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3E97" w:rsidRDefault="00B63E97">
      <w:pPr>
        <w:spacing w:line="1" w:lineRule="exact"/>
      </w:pPr>
    </w:p>
    <w:p w:rsidR="00683211" w:rsidRDefault="00683211">
      <w:pPr>
        <w:pStyle w:val="1"/>
        <w:shd w:val="clear" w:color="auto" w:fill="auto"/>
        <w:spacing w:after="260"/>
        <w:jc w:val="both"/>
        <w:rPr>
          <w:b/>
          <w:bCs/>
          <w:i/>
          <w:iCs/>
        </w:rPr>
      </w:pPr>
      <w:r>
        <w:pict>
          <v:shapetype id="_x0000_t202" coordsize="21600,21600" o:spt="202" path="m,l,21600r21600,l21600,xe">
            <v:stroke joinstyle="miter"/>
            <v:path gradientshapeok="t" o:connecttype="rect"/>
          </v:shapetype>
          <v:shape id="_x0000_s1027" type="#_x0000_t202" style="position:absolute;left:0;text-align:left;margin-left:100.5pt;margin-top:-3.1pt;width:454.15pt;height:80.15pt;z-index:-251658752;mso-position-horizontal-relative:page" filled="f" stroked="f">
            <v:textbox inset="0,0,0,0">
              <w:txbxContent>
                <w:p w:rsidR="00B63E97" w:rsidRDefault="00120F1B">
                  <w:pPr>
                    <w:pStyle w:val="1"/>
                    <w:shd w:val="clear" w:color="auto" w:fill="auto"/>
                    <w:jc w:val="center"/>
                  </w:pPr>
                  <w:r>
                    <w:rPr>
                      <w:b/>
                      <w:bCs/>
                    </w:rPr>
                    <w:t xml:space="preserve">ДОГОВОР № </w:t>
                  </w:r>
                  <w:r w:rsidR="00E24B7C">
                    <w:rPr>
                      <w:b/>
                      <w:bCs/>
                      <w:i/>
                      <w:iCs/>
                    </w:rPr>
                    <w:t>_________</w:t>
                  </w:r>
                </w:p>
                <w:p w:rsidR="00B63E97" w:rsidRDefault="00120F1B">
                  <w:pPr>
                    <w:pStyle w:val="1"/>
                    <w:shd w:val="clear" w:color="auto" w:fill="auto"/>
                    <w:spacing w:after="240"/>
                    <w:jc w:val="center"/>
                  </w:pPr>
                  <w:r>
                    <w:rPr>
                      <w:b/>
                      <w:bCs/>
                    </w:rPr>
                    <w:t>по ремонту, техническому обслуживанию</w:t>
                  </w:r>
                  <w:r>
                    <w:rPr>
                      <w:b/>
                      <w:bCs/>
                    </w:rPr>
                    <w:br/>
                    <w:t>автотранспортных средств, узлов, агрегатов</w:t>
                  </w:r>
                </w:p>
                <w:p w:rsidR="00B63E97" w:rsidRDefault="00120F1B">
                  <w:pPr>
                    <w:pStyle w:val="1"/>
                    <w:shd w:val="clear" w:color="auto" w:fill="auto"/>
                    <w:jc w:val="right"/>
                  </w:pPr>
                  <w:r>
                    <w:t>.</w:t>
                  </w:r>
                </w:p>
              </w:txbxContent>
            </v:textbox>
            <w10:wrap type="square" side="left" anchorx="page"/>
          </v:shape>
        </w:pict>
      </w:r>
    </w:p>
    <w:p w:rsidR="00683211" w:rsidRDefault="00683211">
      <w:pPr>
        <w:pStyle w:val="1"/>
        <w:shd w:val="clear" w:color="auto" w:fill="auto"/>
        <w:spacing w:after="260"/>
        <w:jc w:val="both"/>
        <w:rPr>
          <w:b/>
          <w:bCs/>
          <w:i/>
          <w:iCs/>
        </w:rPr>
      </w:pPr>
    </w:p>
    <w:p w:rsidR="00683211" w:rsidRDefault="00683211">
      <w:pPr>
        <w:pStyle w:val="1"/>
        <w:shd w:val="clear" w:color="auto" w:fill="auto"/>
        <w:spacing w:after="260"/>
        <w:jc w:val="both"/>
        <w:rPr>
          <w:b/>
          <w:bCs/>
          <w:i/>
          <w:iCs/>
        </w:rPr>
      </w:pPr>
    </w:p>
    <w:p w:rsidR="00B63E97" w:rsidRDefault="00120F1B">
      <w:pPr>
        <w:pStyle w:val="1"/>
        <w:shd w:val="clear" w:color="auto" w:fill="auto"/>
        <w:spacing w:after="260"/>
        <w:jc w:val="both"/>
      </w:pPr>
      <w:r>
        <w:rPr>
          <w:b/>
          <w:bCs/>
          <w:i/>
          <w:iCs/>
        </w:rPr>
        <w:t>г.</w:t>
      </w:r>
      <w:r w:rsidR="00E24B7C">
        <w:t xml:space="preserve"> Тосно</w:t>
      </w:r>
      <w:r w:rsidR="00683211">
        <w:t xml:space="preserve">                                                                                  </w:t>
      </w:r>
      <w:r w:rsidR="00E24B7C">
        <w:t xml:space="preserve">                         </w:t>
      </w:r>
      <w:r w:rsidR="00683211">
        <w:t xml:space="preserve">                                  2020г</w:t>
      </w:r>
    </w:p>
    <w:p w:rsidR="00B63E97" w:rsidRDefault="00120F1B">
      <w:pPr>
        <w:pStyle w:val="1"/>
        <w:shd w:val="clear" w:color="auto" w:fill="auto"/>
        <w:spacing w:after="260"/>
        <w:jc w:val="both"/>
      </w:pPr>
      <w:r>
        <w:t xml:space="preserve">Государственное казенное учреждение здравоохранения «Центр крови Ленинградской области», именуемое в дальнейшем «Заказчик», в </w:t>
      </w:r>
      <w:r>
        <w:t xml:space="preserve">лице Главного врача </w:t>
      </w:r>
      <w:proofErr w:type="spellStart"/>
      <w:r>
        <w:t>Евсеенко</w:t>
      </w:r>
      <w:proofErr w:type="spellEnd"/>
      <w:r>
        <w:t xml:space="preserve"> Ольги Викторовны, действующего на основании Устава, и </w:t>
      </w:r>
      <w:r w:rsidR="00E24B7C">
        <w:t>____________________</w:t>
      </w:r>
      <w:r>
        <w:t xml:space="preserve"> именуемое в дальнейшем «Исполнитель», в лице </w:t>
      </w:r>
      <w:r w:rsidR="00E24B7C">
        <w:t>____________________</w:t>
      </w:r>
      <w:r>
        <w:t xml:space="preserve">, действующего на </w:t>
      </w:r>
      <w:r>
        <w:t>основании</w:t>
      </w:r>
      <w:r w:rsidR="00E24B7C">
        <w:t xml:space="preserve">     _____________</w:t>
      </w:r>
      <w:r>
        <w:t>, совместно именуемые «Стороны», заключили настоящий Договор о нижеследующем:</w:t>
      </w:r>
    </w:p>
    <w:p w:rsidR="00B63E97" w:rsidRDefault="00120F1B">
      <w:pPr>
        <w:pStyle w:val="1"/>
        <w:numPr>
          <w:ilvl w:val="0"/>
          <w:numId w:val="1"/>
        </w:numPr>
        <w:shd w:val="clear" w:color="auto" w:fill="auto"/>
        <w:tabs>
          <w:tab w:val="left" w:pos="409"/>
        </w:tabs>
        <w:jc w:val="center"/>
      </w:pPr>
      <w:r>
        <w:rPr>
          <w:b/>
          <w:bCs/>
        </w:rPr>
        <w:t>ПРЕДМЕТ ДОГОВОРА</w:t>
      </w:r>
    </w:p>
    <w:p w:rsidR="00B63E97" w:rsidRDefault="00120F1B">
      <w:pPr>
        <w:pStyle w:val="1"/>
        <w:numPr>
          <w:ilvl w:val="1"/>
          <w:numId w:val="1"/>
        </w:numPr>
        <w:shd w:val="clear" w:color="auto" w:fill="auto"/>
        <w:tabs>
          <w:tab w:val="left" w:pos="481"/>
        </w:tabs>
        <w:jc w:val="both"/>
      </w:pPr>
      <w:r>
        <w:t>По настоящему договору Исполнитель выполняет по заданию Заказчика работы по ремонту, техническому обслуживанию автотранспортных средств, узлов, а</w:t>
      </w:r>
      <w:r>
        <w:t>грегатов (далее - Техника, автотранспортное средство, автомобиль) согласно приложению № 1 к настоящему Договору и сдает результат работ Заказчику, а Заказчик обязуется принять результат работ и оплатить его в соответствии с условиями настоящего Договора.</w:t>
      </w:r>
    </w:p>
    <w:p w:rsidR="00B63E97" w:rsidRDefault="00120F1B">
      <w:pPr>
        <w:pStyle w:val="1"/>
        <w:numPr>
          <w:ilvl w:val="1"/>
          <w:numId w:val="1"/>
        </w:numPr>
        <w:shd w:val="clear" w:color="auto" w:fill="auto"/>
        <w:tabs>
          <w:tab w:val="left" w:pos="442"/>
        </w:tabs>
        <w:spacing w:after="260"/>
        <w:jc w:val="both"/>
      </w:pPr>
      <w:r>
        <w:t>И</w:t>
      </w:r>
      <w:r>
        <w:t xml:space="preserve"> КЗ </w:t>
      </w:r>
      <w:r w:rsidR="00E24B7C">
        <w:t>________________________</w:t>
      </w:r>
    </w:p>
    <w:p w:rsidR="00B63E97" w:rsidRDefault="00120F1B">
      <w:pPr>
        <w:pStyle w:val="1"/>
        <w:numPr>
          <w:ilvl w:val="0"/>
          <w:numId w:val="1"/>
        </w:numPr>
        <w:shd w:val="clear" w:color="auto" w:fill="auto"/>
        <w:tabs>
          <w:tab w:val="left" w:pos="298"/>
        </w:tabs>
        <w:jc w:val="center"/>
      </w:pPr>
      <w:r>
        <w:rPr>
          <w:b/>
          <w:bCs/>
        </w:rPr>
        <w:t>ОБЯЗАННОСТИ И ПРАВА СТОРОН</w:t>
      </w:r>
    </w:p>
    <w:p w:rsidR="00B63E97" w:rsidRDefault="00120F1B">
      <w:pPr>
        <w:pStyle w:val="1"/>
        <w:numPr>
          <w:ilvl w:val="1"/>
          <w:numId w:val="1"/>
        </w:numPr>
        <w:shd w:val="clear" w:color="auto" w:fill="auto"/>
        <w:tabs>
          <w:tab w:val="left" w:pos="476"/>
        </w:tabs>
        <w:jc w:val="both"/>
      </w:pPr>
      <w:r>
        <w:t>Исполнитель обязуется:</w:t>
      </w:r>
    </w:p>
    <w:p w:rsidR="00B63E97" w:rsidRDefault="00120F1B">
      <w:pPr>
        <w:pStyle w:val="1"/>
        <w:numPr>
          <w:ilvl w:val="2"/>
          <w:numId w:val="1"/>
        </w:numPr>
        <w:shd w:val="clear" w:color="auto" w:fill="auto"/>
        <w:tabs>
          <w:tab w:val="left" w:pos="854"/>
        </w:tabs>
        <w:jc w:val="both"/>
      </w:pPr>
      <w:r>
        <w:t>Производить техническое обслуживание автомобилей Заказчика в объемах, преду</w:t>
      </w:r>
      <w:r w:rsidR="00E24B7C">
        <w:t>смотренных технической документ</w:t>
      </w:r>
      <w:r>
        <w:t xml:space="preserve">ацией на обслуживаемые автомобили, и в сроки, </w:t>
      </w:r>
      <w:r>
        <w:t>согласованные в заказ наряде;</w:t>
      </w:r>
    </w:p>
    <w:p w:rsidR="00B63E97" w:rsidRDefault="00120F1B">
      <w:pPr>
        <w:pStyle w:val="1"/>
        <w:numPr>
          <w:ilvl w:val="2"/>
          <w:numId w:val="1"/>
        </w:numPr>
        <w:shd w:val="clear" w:color="auto" w:fill="auto"/>
        <w:tabs>
          <w:tab w:val="left" w:pos="708"/>
        </w:tabs>
        <w:jc w:val="both"/>
      </w:pPr>
      <w:r>
        <w:t>Производить ремонт автомобилей, узлов, агрегатов Заказчика в соответствии с перечнем оказываемых услуг (работ), утвержденным Генеральным директором Исполнителя;</w:t>
      </w:r>
    </w:p>
    <w:p w:rsidR="00B63E97" w:rsidRDefault="00120F1B">
      <w:pPr>
        <w:pStyle w:val="1"/>
        <w:numPr>
          <w:ilvl w:val="2"/>
          <w:numId w:val="1"/>
        </w:numPr>
        <w:shd w:val="clear" w:color="auto" w:fill="auto"/>
        <w:tabs>
          <w:tab w:val="left" w:pos="708"/>
        </w:tabs>
        <w:jc w:val="both"/>
      </w:pPr>
      <w:r>
        <w:t>Производить гарантийный ремонт автомобилей Заказчика в случаях, п</w:t>
      </w:r>
      <w:r>
        <w:t xml:space="preserve">редусмотренных гарантийными обязательствами завода-изготовителя, изложенных в руководстве по эксплуатации, сервисной книжке </w:t>
      </w:r>
      <w:proofErr w:type="gramStart"/>
      <w:r>
        <w:t>и(</w:t>
      </w:r>
      <w:proofErr w:type="gramEnd"/>
      <w:r>
        <w:t>или) гарантийном талоне на автомобиль;</w:t>
      </w:r>
    </w:p>
    <w:p w:rsidR="00B63E97" w:rsidRDefault="00120F1B">
      <w:pPr>
        <w:pStyle w:val="1"/>
        <w:numPr>
          <w:ilvl w:val="2"/>
          <w:numId w:val="1"/>
        </w:numPr>
        <w:shd w:val="clear" w:color="auto" w:fill="auto"/>
        <w:tabs>
          <w:tab w:val="left" w:pos="708"/>
        </w:tabs>
        <w:jc w:val="both"/>
      </w:pPr>
      <w:r>
        <w:t xml:space="preserve">Немедленно предупредить Заказчика и до получения от него указаний приостановить выполнение </w:t>
      </w:r>
      <w:r>
        <w:t>работы в случае:</w:t>
      </w:r>
    </w:p>
    <w:p w:rsidR="00B63E97" w:rsidRDefault="00120F1B">
      <w:pPr>
        <w:pStyle w:val="1"/>
        <w:shd w:val="clear" w:color="auto" w:fill="auto"/>
        <w:tabs>
          <w:tab w:val="left" w:pos="831"/>
        </w:tabs>
        <w:ind w:firstLine="600"/>
        <w:jc w:val="both"/>
      </w:pPr>
      <w:r>
        <w:t>а)</w:t>
      </w:r>
      <w:r>
        <w:tab/>
        <w:t>обнаружения непригодности или недоброкачественности запасных частей и материалов, полученных от Заказчика;</w:t>
      </w:r>
    </w:p>
    <w:p w:rsidR="00B63E97" w:rsidRDefault="00120F1B">
      <w:pPr>
        <w:pStyle w:val="1"/>
        <w:shd w:val="clear" w:color="auto" w:fill="auto"/>
        <w:tabs>
          <w:tab w:val="left" w:pos="855"/>
        </w:tabs>
        <w:ind w:firstLine="600"/>
        <w:jc w:val="both"/>
      </w:pPr>
      <w:r>
        <w:t>б)</w:t>
      </w:r>
      <w:r>
        <w:tab/>
        <w:t>если соблюдение указаний Заказчика и иные обстоятельства, зависящие от Заказчика, могут снизить качество выполняемой работы ил</w:t>
      </w:r>
      <w:r>
        <w:t>и повлечь за собой невозможность ее завершения в срок.</w:t>
      </w:r>
    </w:p>
    <w:p w:rsidR="00B63E97" w:rsidRDefault="00120F1B">
      <w:pPr>
        <w:pStyle w:val="1"/>
        <w:shd w:val="clear" w:color="auto" w:fill="auto"/>
        <w:ind w:firstLine="600"/>
        <w:jc w:val="both"/>
      </w:pPr>
      <w:r>
        <w:t xml:space="preserve">До получения указаний Заказчика течение срока ремонта приостанавливается, а при получении новых указаний Заказчика может быть </w:t>
      </w:r>
      <w:proofErr w:type="gramStart"/>
      <w:r>
        <w:t>продлен</w:t>
      </w:r>
      <w:proofErr w:type="gramEnd"/>
      <w:r>
        <w:t xml:space="preserve"> для выполнения дополнительных работ.</w:t>
      </w:r>
    </w:p>
    <w:p w:rsidR="00B63E97" w:rsidRDefault="00120F1B">
      <w:pPr>
        <w:pStyle w:val="1"/>
        <w:shd w:val="clear" w:color="auto" w:fill="auto"/>
        <w:ind w:firstLine="600"/>
        <w:jc w:val="both"/>
      </w:pPr>
      <w:r>
        <w:t>Если Заказчик, несмотря на сво</w:t>
      </w:r>
      <w:r>
        <w:t>евременное и обоснованное предупреждение со стороны Исполни</w:t>
      </w:r>
      <w:r w:rsidR="00E24B7C">
        <w:t>теля, в разумный срок не заменит</w:t>
      </w:r>
      <w:r>
        <w:t xml:space="preserve"> непригодные или недоброкачественные запасные части и материалы, не изменит указаний о способе выполнения работы, либо не устранит иных обстоятельств, которые могут </w:t>
      </w:r>
      <w:r>
        <w:t>снизить качество выполняемой работы</w:t>
      </w:r>
      <w:r w:rsidR="00E24B7C">
        <w:t>. Исполнитель вправе расторгнут</w:t>
      </w:r>
      <w:r>
        <w:t>ь договор и потребовать полного возмещения убытков.</w:t>
      </w:r>
    </w:p>
    <w:p w:rsidR="00B63E97" w:rsidRDefault="00120F1B">
      <w:pPr>
        <w:pStyle w:val="1"/>
        <w:shd w:val="clear" w:color="auto" w:fill="auto"/>
        <w:ind w:firstLine="600"/>
        <w:jc w:val="both"/>
      </w:pPr>
      <w:r>
        <w:t>При несогласии Заказчика па проведение работ по устранению неисправностей, угрожающих безопасности движения, или при невозможности в проц</w:t>
      </w:r>
      <w:r>
        <w:t>ессе ремонта автотранспортного средства устранить указанные неисправности Исполнитель при выдаче автотранспортного средства в зака</w:t>
      </w:r>
      <w:proofErr w:type="gramStart"/>
      <w:r>
        <w:t>з-</w:t>
      </w:r>
      <w:proofErr w:type="gramEnd"/>
      <w:r>
        <w:t xml:space="preserve"> наряде производит отметку: "Автотранспортное средство имеет</w:t>
      </w:r>
      <w:r w:rsidR="00E24B7C">
        <w:t xml:space="preserve"> дефекты, угрожающие безопаснос</w:t>
      </w:r>
      <w:r>
        <w:t>ти движения".</w:t>
      </w:r>
    </w:p>
    <w:p w:rsidR="00B63E97" w:rsidRDefault="00120F1B">
      <w:pPr>
        <w:pStyle w:val="1"/>
        <w:shd w:val="clear" w:color="auto" w:fill="auto"/>
        <w:jc w:val="both"/>
      </w:pPr>
      <w:r>
        <w:t>2.2. Заказчик обяз</w:t>
      </w:r>
      <w:r>
        <w:t>уется:</w:t>
      </w:r>
    </w:p>
    <w:p w:rsidR="00B63E97" w:rsidRDefault="00120F1B">
      <w:pPr>
        <w:pStyle w:val="1"/>
        <w:numPr>
          <w:ilvl w:val="0"/>
          <w:numId w:val="2"/>
        </w:numPr>
        <w:shd w:val="clear" w:color="auto" w:fill="auto"/>
        <w:tabs>
          <w:tab w:val="left" w:pos="708"/>
        </w:tabs>
        <w:jc w:val="both"/>
      </w:pPr>
      <w:r>
        <w:t>Предварительно согласовать с Исполнителем сроки предоставления автомобиля для осуществления технического обслуживания и ремонта.</w:t>
      </w:r>
    </w:p>
    <w:p w:rsidR="00B63E97" w:rsidRDefault="00120F1B">
      <w:pPr>
        <w:pStyle w:val="1"/>
        <w:shd w:val="clear" w:color="auto" w:fill="auto"/>
        <w:jc w:val="both"/>
      </w:pPr>
      <w:r>
        <w:t xml:space="preserve">Предварительные заявки Заказчика на проведение технического обслуживания и ремонта принимаются ежедневно с 8 - 00 до </w:t>
      </w:r>
      <w:r>
        <w:t>20-00 по телефону, факсу или по электронной почте.</w:t>
      </w:r>
    </w:p>
    <w:p w:rsidR="00B63E97" w:rsidRDefault="00120F1B">
      <w:pPr>
        <w:pStyle w:val="1"/>
        <w:numPr>
          <w:ilvl w:val="0"/>
          <w:numId w:val="2"/>
        </w:numPr>
        <w:shd w:val="clear" w:color="auto" w:fill="auto"/>
        <w:tabs>
          <w:tab w:val="left" w:pos="708"/>
        </w:tabs>
        <w:spacing w:after="260"/>
        <w:jc w:val="both"/>
      </w:pPr>
      <w:r>
        <w:t xml:space="preserve">Предоставить автомобиль па техническое обслуживание и ремонт </w:t>
      </w:r>
      <w:proofErr w:type="gramStart"/>
      <w:r>
        <w:t>в</w:t>
      </w:r>
      <w:proofErr w:type="gramEnd"/>
      <w:r>
        <w:t xml:space="preserve"> согласованный</w:t>
      </w:r>
    </w:p>
    <w:p w:rsidR="00683211" w:rsidRDefault="00683211" w:rsidP="00683211">
      <w:pPr>
        <w:pStyle w:val="1"/>
        <w:shd w:val="clear" w:color="auto" w:fill="auto"/>
        <w:tabs>
          <w:tab w:val="left" w:pos="708"/>
        </w:tabs>
        <w:spacing w:after="260"/>
        <w:jc w:val="both"/>
      </w:pPr>
    </w:p>
    <w:p w:rsidR="00683211" w:rsidRDefault="00683211" w:rsidP="00683211">
      <w:pPr>
        <w:pStyle w:val="1"/>
        <w:shd w:val="clear" w:color="auto" w:fill="auto"/>
        <w:tabs>
          <w:tab w:val="left" w:pos="708"/>
        </w:tabs>
        <w:spacing w:after="260"/>
        <w:jc w:val="both"/>
      </w:pPr>
    </w:p>
    <w:p w:rsidR="00683211" w:rsidRDefault="00683211" w:rsidP="00683211">
      <w:pPr>
        <w:pStyle w:val="1"/>
        <w:shd w:val="clear" w:color="auto" w:fill="auto"/>
        <w:tabs>
          <w:tab w:val="left" w:pos="708"/>
        </w:tabs>
        <w:spacing w:after="260"/>
        <w:jc w:val="both"/>
      </w:pPr>
    </w:p>
    <w:p w:rsidR="00683211" w:rsidRDefault="00683211" w:rsidP="00683211">
      <w:pPr>
        <w:pStyle w:val="1"/>
        <w:shd w:val="clear" w:color="auto" w:fill="auto"/>
        <w:jc w:val="both"/>
      </w:pPr>
      <w:r>
        <w:t>сторонами срок. Если Заказчик в назначенное время не предоставил автомобиль к месту проведения работ, то его обслуживание осуществляется в порядке общей очереди;</w:t>
      </w:r>
    </w:p>
    <w:p w:rsidR="00683211" w:rsidRDefault="00683211" w:rsidP="00683211">
      <w:pPr>
        <w:pStyle w:val="1"/>
        <w:numPr>
          <w:ilvl w:val="0"/>
          <w:numId w:val="3"/>
        </w:numPr>
        <w:shd w:val="clear" w:color="auto" w:fill="auto"/>
        <w:tabs>
          <w:tab w:val="left" w:pos="778"/>
        </w:tabs>
        <w:jc w:val="both"/>
      </w:pPr>
      <w:r>
        <w:t>Осуществлять эксплуатацию автомобилей в строгом соответствии с требованиями руководства по эксплуатации на данный автомобиль;</w:t>
      </w:r>
    </w:p>
    <w:p w:rsidR="00683211" w:rsidRDefault="00683211" w:rsidP="00683211">
      <w:pPr>
        <w:pStyle w:val="1"/>
        <w:numPr>
          <w:ilvl w:val="0"/>
          <w:numId w:val="3"/>
        </w:numPr>
        <w:shd w:val="clear" w:color="auto" w:fill="auto"/>
        <w:tabs>
          <w:tab w:val="left" w:pos="649"/>
        </w:tabs>
        <w:jc w:val="both"/>
      </w:pPr>
      <w:r>
        <w:t>Своевременно оплачивать оказанные Исполнителем услуги.</w:t>
      </w:r>
    </w:p>
    <w:p w:rsidR="00683211" w:rsidRDefault="00683211" w:rsidP="00683211">
      <w:pPr>
        <w:pStyle w:val="1"/>
        <w:numPr>
          <w:ilvl w:val="0"/>
          <w:numId w:val="3"/>
        </w:numPr>
        <w:shd w:val="clear" w:color="auto" w:fill="auto"/>
        <w:tabs>
          <w:tab w:val="left" w:pos="778"/>
        </w:tabs>
        <w:jc w:val="both"/>
      </w:pPr>
      <w:r>
        <w:t>При заключении настоящего договора предоставить Исполнителю заверенные руководителем копии следующих документов:</w:t>
      </w:r>
    </w:p>
    <w:p w:rsidR="00683211" w:rsidRDefault="00683211" w:rsidP="00683211">
      <w:pPr>
        <w:pStyle w:val="1"/>
        <w:numPr>
          <w:ilvl w:val="0"/>
          <w:numId w:val="4"/>
        </w:numPr>
        <w:shd w:val="clear" w:color="auto" w:fill="auto"/>
        <w:tabs>
          <w:tab w:val="left" w:pos="202"/>
        </w:tabs>
        <w:jc w:val="both"/>
      </w:pPr>
      <w:r>
        <w:t>устава;</w:t>
      </w:r>
    </w:p>
    <w:p w:rsidR="00683211" w:rsidRDefault="00683211" w:rsidP="00683211">
      <w:pPr>
        <w:pStyle w:val="1"/>
        <w:numPr>
          <w:ilvl w:val="0"/>
          <w:numId w:val="4"/>
        </w:numPr>
        <w:shd w:val="clear" w:color="auto" w:fill="auto"/>
        <w:tabs>
          <w:tab w:val="left" w:pos="202"/>
        </w:tabs>
        <w:jc w:val="both"/>
      </w:pPr>
      <w:r>
        <w:t>свидетельства о государственной регистрации юридического лица;</w:t>
      </w:r>
    </w:p>
    <w:p w:rsidR="00683211" w:rsidRDefault="00683211" w:rsidP="00683211">
      <w:pPr>
        <w:pStyle w:val="1"/>
        <w:numPr>
          <w:ilvl w:val="0"/>
          <w:numId w:val="4"/>
        </w:numPr>
        <w:shd w:val="clear" w:color="auto" w:fill="auto"/>
        <w:tabs>
          <w:tab w:val="left" w:pos="202"/>
        </w:tabs>
        <w:jc w:val="both"/>
      </w:pPr>
      <w:r>
        <w:t>свидетельства о постановке юридического лица на налоговый учет;</w:t>
      </w:r>
    </w:p>
    <w:p w:rsidR="00683211" w:rsidRDefault="00683211" w:rsidP="00683211">
      <w:pPr>
        <w:pStyle w:val="1"/>
        <w:numPr>
          <w:ilvl w:val="0"/>
          <w:numId w:val="4"/>
        </w:numPr>
        <w:shd w:val="clear" w:color="auto" w:fill="auto"/>
        <w:tabs>
          <w:tab w:val="left" w:pos="202"/>
        </w:tabs>
        <w:jc w:val="both"/>
      </w:pPr>
      <w:r>
        <w:t>выписки из Единого государственного реестра юридических лиц датой выдачи не позднее одного месяца до предоставления;</w:t>
      </w:r>
    </w:p>
    <w:p w:rsidR="00683211" w:rsidRDefault="00683211" w:rsidP="00683211">
      <w:pPr>
        <w:pStyle w:val="1"/>
        <w:numPr>
          <w:ilvl w:val="0"/>
          <w:numId w:val="4"/>
        </w:numPr>
        <w:shd w:val="clear" w:color="auto" w:fill="auto"/>
        <w:tabs>
          <w:tab w:val="left" w:pos="202"/>
        </w:tabs>
        <w:jc w:val="both"/>
      </w:pPr>
      <w:r>
        <w:t>решения о назначении руководителя.</w:t>
      </w:r>
    </w:p>
    <w:p w:rsidR="00683211" w:rsidRDefault="00683211" w:rsidP="00683211">
      <w:pPr>
        <w:pStyle w:val="1"/>
        <w:numPr>
          <w:ilvl w:val="0"/>
          <w:numId w:val="3"/>
        </w:numPr>
        <w:shd w:val="clear" w:color="auto" w:fill="auto"/>
        <w:tabs>
          <w:tab w:val="left" w:pos="649"/>
        </w:tabs>
        <w:spacing w:after="280"/>
        <w:jc w:val="both"/>
      </w:pPr>
      <w:r>
        <w:t>В случае внесения изменений в учредительные документы Заказчика, в состав участников (учредителей), смены руководителя, не позднее пяти рабочих дней предоставлять Исполнителю копии документов, подтверждающих соответствующие изменения.</w:t>
      </w:r>
    </w:p>
    <w:p w:rsidR="00683211" w:rsidRDefault="00683211" w:rsidP="00683211">
      <w:pPr>
        <w:pStyle w:val="1"/>
        <w:shd w:val="clear" w:color="auto" w:fill="auto"/>
        <w:spacing w:line="259" w:lineRule="auto"/>
        <w:jc w:val="center"/>
        <w:rPr>
          <w:sz w:val="22"/>
          <w:szCs w:val="22"/>
        </w:rPr>
      </w:pPr>
      <w:r>
        <w:rPr>
          <w:b/>
          <w:bCs/>
          <w:sz w:val="22"/>
          <w:szCs w:val="22"/>
        </w:rPr>
        <w:t>З.УСЛОВИЯ ИСПОЛНЕНИЯ ДОГОВОРА</w:t>
      </w:r>
    </w:p>
    <w:p w:rsidR="00683211" w:rsidRDefault="00E24B7C" w:rsidP="00683211">
      <w:pPr>
        <w:pStyle w:val="1"/>
        <w:shd w:val="clear" w:color="auto" w:fill="auto"/>
        <w:jc w:val="both"/>
      </w:pPr>
      <w:r>
        <w:t>3.1.</w:t>
      </w:r>
      <w:r w:rsidR="00683211">
        <w:t xml:space="preserve"> Исполнитель принимает Технику в ремонт или на техническое обслуживание от уполномоченного представителя Заказчика, предоставившего документы на право владения Заказчиком транспортным средством и доверенность согласно Приложению № 2 к настоящему договору, а при производстве гарантийного ремонта также сервисную книжку (гарантийный талон).</w:t>
      </w:r>
    </w:p>
    <w:p w:rsidR="00683211" w:rsidRDefault="00683211" w:rsidP="00683211">
      <w:pPr>
        <w:pStyle w:val="1"/>
        <w:numPr>
          <w:ilvl w:val="0"/>
          <w:numId w:val="5"/>
        </w:numPr>
        <w:shd w:val="clear" w:color="auto" w:fill="auto"/>
        <w:tabs>
          <w:tab w:val="left" w:pos="500"/>
        </w:tabs>
        <w:jc w:val="both"/>
      </w:pPr>
      <w:r>
        <w:t xml:space="preserve">Стороны договорились, что представитель Заказчика, имеющий доверенность на право передачи Техники в ремонт или на техническое обслуживание, имеет полномочия Заказчика на подписание </w:t>
      </w:r>
      <w:proofErr w:type="spellStart"/>
      <w:proofErr w:type="gramStart"/>
      <w:r>
        <w:t>заказ-наряда</w:t>
      </w:r>
      <w:proofErr w:type="spellEnd"/>
      <w:proofErr w:type="gramEnd"/>
      <w:r>
        <w:t xml:space="preserve"> и согласование стоимости работ даже при отсутствии в доверенности указания на наличие таких полномочий. Заказчик не вправе отказываться от оплаты работ, выполненных в соответствии с </w:t>
      </w:r>
      <w:proofErr w:type="spellStart"/>
      <w:proofErr w:type="gramStart"/>
      <w:r>
        <w:t>заказ-нарядом</w:t>
      </w:r>
      <w:proofErr w:type="spellEnd"/>
      <w:proofErr w:type="gramEnd"/>
      <w:r>
        <w:t>, подписанным таким представителем, ссылаясь на отсутствие у него соответствующих полномочий.</w:t>
      </w:r>
    </w:p>
    <w:p w:rsidR="00683211" w:rsidRDefault="00683211" w:rsidP="00683211">
      <w:pPr>
        <w:pStyle w:val="1"/>
        <w:numPr>
          <w:ilvl w:val="0"/>
          <w:numId w:val="5"/>
        </w:numPr>
        <w:shd w:val="clear" w:color="auto" w:fill="auto"/>
        <w:tabs>
          <w:tab w:val="left" w:pos="500"/>
        </w:tabs>
        <w:jc w:val="both"/>
      </w:pPr>
      <w:r>
        <w:t>Прием Техники Заказчика производится Исполнителем по акту приема-передачи, в котором отражается фактическое техническое состояние Техники на момент ее принятия, указывается ее комплектность, видимые наружные повреждения и дефекты, которые определяются и фиксируются представителями Заказчика и Исполнителя. При предоставлении Заказчиком запасных частей и материалов в акте приема-передачи Техники указываются сведения о предоставлении Заказчиком запасных частей и материалов с указанием их точного наименования, каталожного номера и состояния.</w:t>
      </w:r>
    </w:p>
    <w:p w:rsidR="00683211" w:rsidRDefault="00683211" w:rsidP="00683211">
      <w:pPr>
        <w:pStyle w:val="1"/>
        <w:numPr>
          <w:ilvl w:val="0"/>
          <w:numId w:val="5"/>
        </w:numPr>
        <w:shd w:val="clear" w:color="auto" w:fill="auto"/>
        <w:tabs>
          <w:tab w:val="left" w:pos="500"/>
        </w:tabs>
        <w:jc w:val="both"/>
      </w:pPr>
      <w:r>
        <w:t>Техническое обслуживание и ремонт Техники Заказчика осуществляются на станции технического обслуживания, по следующему адресу:</w:t>
      </w:r>
    </w:p>
    <w:p w:rsidR="00683211" w:rsidRDefault="00683211" w:rsidP="00683211">
      <w:pPr>
        <w:pStyle w:val="1"/>
        <w:shd w:val="clear" w:color="auto" w:fill="auto"/>
        <w:ind w:firstLine="960"/>
        <w:jc w:val="both"/>
      </w:pPr>
      <w:r>
        <w:t>• Санкт-Петербург, ул. Бухарестская д. 14 литер</w:t>
      </w:r>
      <w:proofErr w:type="gramStart"/>
      <w:r>
        <w:t xml:space="preserve"> А</w:t>
      </w:r>
      <w:proofErr w:type="gramEnd"/>
    </w:p>
    <w:p w:rsidR="00683211" w:rsidRDefault="00683211" w:rsidP="00683211">
      <w:pPr>
        <w:pStyle w:val="1"/>
        <w:numPr>
          <w:ilvl w:val="0"/>
          <w:numId w:val="5"/>
        </w:numPr>
        <w:shd w:val="clear" w:color="auto" w:fill="auto"/>
        <w:tabs>
          <w:tab w:val="left" w:pos="500"/>
        </w:tabs>
        <w:jc w:val="both"/>
      </w:pPr>
      <w:r>
        <w:t>Заказчик вправе предоставить Исполнителю свои запасные части и расходные материалы только по согласованию с Исполнителем.</w:t>
      </w:r>
    </w:p>
    <w:p w:rsidR="00683211" w:rsidRDefault="00683211" w:rsidP="00683211">
      <w:pPr>
        <w:pStyle w:val="1"/>
        <w:numPr>
          <w:ilvl w:val="0"/>
          <w:numId w:val="5"/>
        </w:numPr>
        <w:shd w:val="clear" w:color="auto" w:fill="auto"/>
        <w:tabs>
          <w:tab w:val="left" w:pos="500"/>
        </w:tabs>
        <w:jc w:val="both"/>
      </w:pPr>
      <w:r>
        <w:t>Доставка Техники к Исполнителю и от Исполнителя осуществляется силами Заказчика и за его счет. Разгрузка с транспорта Заказчика и погрузка на транспорт Заказчика Техники осуществляется Исполнителем в месте проведения работ по ремонту, техническому обслуживанию.</w:t>
      </w:r>
    </w:p>
    <w:p w:rsidR="00683211" w:rsidRDefault="00683211" w:rsidP="00683211">
      <w:pPr>
        <w:pStyle w:val="1"/>
        <w:numPr>
          <w:ilvl w:val="0"/>
          <w:numId w:val="5"/>
        </w:numPr>
        <w:shd w:val="clear" w:color="auto" w:fill="auto"/>
        <w:tabs>
          <w:tab w:val="left" w:pos="500"/>
        </w:tabs>
        <w:jc w:val="both"/>
      </w:pPr>
      <w:r>
        <w:t xml:space="preserve">Исполнитель самостоятельно определяет порядок выполнения согласованных в </w:t>
      </w:r>
      <w:proofErr w:type="spellStart"/>
      <w:proofErr w:type="gramStart"/>
      <w:r>
        <w:t>заказ-наряде</w:t>
      </w:r>
      <w:proofErr w:type="spellEnd"/>
      <w:proofErr w:type="gramEnd"/>
      <w:r>
        <w:t xml:space="preserve"> (заявке) работ.</w:t>
      </w:r>
    </w:p>
    <w:p w:rsidR="00683211" w:rsidRDefault="00683211" w:rsidP="00683211">
      <w:pPr>
        <w:pStyle w:val="1"/>
        <w:numPr>
          <w:ilvl w:val="0"/>
          <w:numId w:val="5"/>
        </w:numPr>
        <w:shd w:val="clear" w:color="auto" w:fill="auto"/>
        <w:tabs>
          <w:tab w:val="left" w:pos="500"/>
        </w:tabs>
        <w:spacing w:after="280"/>
        <w:jc w:val="both"/>
      </w:pPr>
      <w:r>
        <w:t>По окончании ремонта или технического обслуживания Техники Исполнитель передает Заказчику демонтированные в результате производства работ детали, а Заказчик обязан их принять и вывезти с места производства работ. Детали, замененные при выполнении гарантийного ремонта, Заказчику не выдаются.</w:t>
      </w:r>
    </w:p>
    <w:p w:rsidR="00683211" w:rsidRDefault="00683211" w:rsidP="00683211">
      <w:pPr>
        <w:pStyle w:val="1"/>
        <w:numPr>
          <w:ilvl w:val="0"/>
          <w:numId w:val="6"/>
        </w:numPr>
        <w:shd w:val="clear" w:color="auto" w:fill="auto"/>
        <w:spacing w:line="254" w:lineRule="auto"/>
        <w:jc w:val="center"/>
        <w:rPr>
          <w:sz w:val="22"/>
          <w:szCs w:val="22"/>
        </w:rPr>
      </w:pPr>
      <w:r>
        <w:rPr>
          <w:b/>
          <w:bCs/>
          <w:sz w:val="22"/>
          <w:szCs w:val="22"/>
        </w:rPr>
        <w:t>СТОИМОСТ</w:t>
      </w:r>
      <w:r w:rsidR="00E24B7C">
        <w:rPr>
          <w:b/>
          <w:bCs/>
          <w:sz w:val="22"/>
          <w:szCs w:val="22"/>
        </w:rPr>
        <w:t>Ь РАБОТ</w:t>
      </w:r>
      <w:r>
        <w:rPr>
          <w:b/>
          <w:bCs/>
          <w:sz w:val="22"/>
          <w:szCs w:val="22"/>
        </w:rPr>
        <w:t xml:space="preserve"> И ПОРЯДОК РАСЧЕТОВ</w:t>
      </w:r>
    </w:p>
    <w:p w:rsidR="00683211" w:rsidRDefault="00683211" w:rsidP="00683211">
      <w:pPr>
        <w:pStyle w:val="1"/>
        <w:shd w:val="clear" w:color="auto" w:fill="auto"/>
        <w:spacing w:after="140" w:line="233" w:lineRule="auto"/>
        <w:jc w:val="both"/>
      </w:pPr>
      <w:r>
        <w:t xml:space="preserve">4.1. Объем и стоимость подлежащих выполнению работ, а также срок их выполнения согласовываются сторонами в </w:t>
      </w:r>
      <w:proofErr w:type="spellStart"/>
      <w:r>
        <w:t>заказ-наряде</w:t>
      </w:r>
      <w:proofErr w:type="spellEnd"/>
      <w:r>
        <w:t xml:space="preserve">, </w:t>
      </w:r>
      <w:proofErr w:type="gramStart"/>
      <w:r>
        <w:t>подписываемом</w:t>
      </w:r>
      <w:proofErr w:type="gramEnd"/>
      <w:r>
        <w:t xml:space="preserve"> уполномоченными представителями сторон.</w:t>
      </w:r>
    </w:p>
    <w:p w:rsidR="00683211" w:rsidRDefault="00683211" w:rsidP="00683211">
      <w:pPr>
        <w:pStyle w:val="1"/>
        <w:shd w:val="clear" w:color="auto" w:fill="auto"/>
        <w:tabs>
          <w:tab w:val="left" w:pos="708"/>
        </w:tabs>
        <w:spacing w:after="260"/>
        <w:jc w:val="both"/>
      </w:pPr>
    </w:p>
    <w:p w:rsidR="00683211" w:rsidRDefault="00683211" w:rsidP="00683211">
      <w:pPr>
        <w:pStyle w:val="1"/>
        <w:shd w:val="clear" w:color="auto" w:fill="auto"/>
        <w:tabs>
          <w:tab w:val="left" w:pos="708"/>
        </w:tabs>
        <w:spacing w:after="260"/>
        <w:jc w:val="both"/>
      </w:pPr>
    </w:p>
    <w:p w:rsidR="00683211" w:rsidRDefault="00683211" w:rsidP="00683211">
      <w:pPr>
        <w:pStyle w:val="1"/>
        <w:shd w:val="clear" w:color="auto" w:fill="auto"/>
        <w:tabs>
          <w:tab w:val="left" w:pos="708"/>
        </w:tabs>
        <w:spacing w:after="260"/>
        <w:jc w:val="both"/>
      </w:pPr>
    </w:p>
    <w:p w:rsidR="00683211" w:rsidRDefault="00683211" w:rsidP="00683211">
      <w:pPr>
        <w:pStyle w:val="1"/>
        <w:numPr>
          <w:ilvl w:val="0"/>
          <w:numId w:val="7"/>
        </w:numPr>
        <w:shd w:val="clear" w:color="auto" w:fill="auto"/>
        <w:tabs>
          <w:tab w:val="left" w:pos="476"/>
        </w:tabs>
        <w:jc w:val="both"/>
      </w:pPr>
      <w:r>
        <w:t>Оплата за работы по техническому обслуживанию и ремонту производится по ценам, установленным Исполнителем на момент производства работ.</w:t>
      </w:r>
    </w:p>
    <w:p w:rsidR="00683211" w:rsidRDefault="00683211" w:rsidP="00683211">
      <w:pPr>
        <w:pStyle w:val="1"/>
        <w:numPr>
          <w:ilvl w:val="0"/>
          <w:numId w:val="7"/>
        </w:numPr>
        <w:shd w:val="clear" w:color="auto" w:fill="auto"/>
        <w:tabs>
          <w:tab w:val="left" w:pos="476"/>
        </w:tabs>
        <w:jc w:val="both"/>
      </w:pPr>
      <w:r>
        <w:t>Стоимость работ по договору составляет</w:t>
      </w:r>
      <w:proofErr w:type="gramStart"/>
      <w:r>
        <w:t xml:space="preserve"> </w:t>
      </w:r>
      <w:r w:rsidR="00E24B7C">
        <w:t>________</w:t>
      </w:r>
      <w:r>
        <w:t xml:space="preserve"> (</w:t>
      </w:r>
      <w:r w:rsidR="00E24B7C">
        <w:t>______________</w:t>
      </w:r>
      <w:r>
        <w:t xml:space="preserve">) </w:t>
      </w:r>
      <w:proofErr w:type="gramEnd"/>
      <w:r>
        <w:t xml:space="preserve">рублей 00 копеек, </w:t>
      </w:r>
      <w:r w:rsidR="00E24B7C">
        <w:t xml:space="preserve">в том числе </w:t>
      </w:r>
      <w:r>
        <w:t>НДС</w:t>
      </w:r>
      <w:r w:rsidR="00E24B7C">
        <w:t>____________________</w:t>
      </w:r>
      <w:r>
        <w:t>.</w:t>
      </w:r>
    </w:p>
    <w:p w:rsidR="00E24B7C" w:rsidRDefault="00E24B7C" w:rsidP="00683211">
      <w:pPr>
        <w:pStyle w:val="1"/>
        <w:numPr>
          <w:ilvl w:val="0"/>
          <w:numId w:val="7"/>
        </w:numPr>
        <w:shd w:val="clear" w:color="auto" w:fill="auto"/>
        <w:tabs>
          <w:tab w:val="left" w:pos="476"/>
        </w:tabs>
        <w:jc w:val="both"/>
      </w:pPr>
      <w:r>
        <w:t>Источник финансирования: Областной бюджет Ленинградской области на 2020год</w:t>
      </w:r>
    </w:p>
    <w:p w:rsidR="00683211" w:rsidRDefault="00683211" w:rsidP="00683211">
      <w:pPr>
        <w:pStyle w:val="1"/>
        <w:numPr>
          <w:ilvl w:val="0"/>
          <w:numId w:val="7"/>
        </w:numPr>
        <w:shd w:val="clear" w:color="auto" w:fill="auto"/>
        <w:tabs>
          <w:tab w:val="left" w:pos="481"/>
        </w:tabs>
        <w:jc w:val="both"/>
      </w:pPr>
      <w:r>
        <w:t xml:space="preserve">В случае увеличения стоимости работ более чем на 30% против первоначально оформленного </w:t>
      </w:r>
      <w:proofErr w:type="spellStart"/>
      <w:proofErr w:type="gramStart"/>
      <w:r>
        <w:t>заказ-наряда</w:t>
      </w:r>
      <w:proofErr w:type="spellEnd"/>
      <w:proofErr w:type="gramEnd"/>
      <w:r>
        <w:t xml:space="preserve"> Исполнитель должен получить согласие Заказчика на выполнение дополнительных работ, не предусмотренных первоначальным </w:t>
      </w:r>
      <w:proofErr w:type="spellStart"/>
      <w:r>
        <w:t>заказ-нарядом</w:t>
      </w:r>
      <w:proofErr w:type="spellEnd"/>
      <w:r>
        <w:t xml:space="preserve">. При отсутствии согласия Заказчика дополнительные работы не производятся и за последствия этого Исполнитель ответственности не несет. При увеличении стоимости ремонта до 30 % включительно от первоначально оформленного </w:t>
      </w:r>
      <w:proofErr w:type="spellStart"/>
      <w:proofErr w:type="gramStart"/>
      <w:r>
        <w:t>заказ-наряда</w:t>
      </w:r>
      <w:proofErr w:type="spellEnd"/>
      <w:proofErr w:type="gramEnd"/>
      <w:r>
        <w:t xml:space="preserve"> вызова и согласия Заказчика не требуется.</w:t>
      </w:r>
    </w:p>
    <w:p w:rsidR="00683211" w:rsidRDefault="00683211" w:rsidP="00683211">
      <w:pPr>
        <w:pStyle w:val="1"/>
        <w:numPr>
          <w:ilvl w:val="0"/>
          <w:numId w:val="7"/>
        </w:numPr>
        <w:shd w:val="clear" w:color="auto" w:fill="auto"/>
        <w:tabs>
          <w:tab w:val="left" w:pos="476"/>
        </w:tabs>
        <w:jc w:val="both"/>
      </w:pPr>
      <w:r>
        <w:t xml:space="preserve">Оплата за выполняемые по настоящему Договору работы осуществляются Заказчиком не позднее десяти рабочих дней </w:t>
      </w:r>
      <w:proofErr w:type="gramStart"/>
      <w:r>
        <w:t>с даты подписания</w:t>
      </w:r>
      <w:proofErr w:type="gramEnd"/>
      <w:r>
        <w:t xml:space="preserve"> Сторонами акта сдачи-приемки выполненных работ на основании предоставленных Исполнителем документов на оплату.</w:t>
      </w:r>
    </w:p>
    <w:p w:rsidR="00683211" w:rsidRDefault="00683211" w:rsidP="00683211">
      <w:pPr>
        <w:pStyle w:val="1"/>
        <w:numPr>
          <w:ilvl w:val="0"/>
          <w:numId w:val="7"/>
        </w:numPr>
        <w:shd w:val="clear" w:color="auto" w:fill="auto"/>
        <w:tabs>
          <w:tab w:val="left" w:pos="476"/>
        </w:tabs>
        <w:jc w:val="both"/>
      </w:pPr>
      <w:r>
        <w:t>В случае</w:t>
      </w:r>
      <w:proofErr w:type="gramStart"/>
      <w:r>
        <w:t>,</w:t>
      </w:r>
      <w:proofErr w:type="gramEnd"/>
      <w:r>
        <w:t xml:space="preserve"> если согласованный в </w:t>
      </w:r>
      <w:proofErr w:type="spellStart"/>
      <w:r>
        <w:t>заказ-наряде</w:t>
      </w:r>
      <w:proofErr w:type="spellEnd"/>
      <w:r>
        <w:t xml:space="preserve"> срок выполнения работ не превышает трех дней, или Заказчик зарегистрирован за пределами Санкт-Петербурга или Ленинградской области и не имеет в Санкт-Петербурге или Ленинградской области представительства или филиала, Заказчик предварительно оплачивает полную стоимость работ, согласованную в </w:t>
      </w:r>
      <w:proofErr w:type="spellStart"/>
      <w:r>
        <w:t>заказ-наряде</w:t>
      </w:r>
      <w:proofErr w:type="spellEnd"/>
      <w:r>
        <w:t>.</w:t>
      </w:r>
    </w:p>
    <w:p w:rsidR="00683211" w:rsidRDefault="00683211" w:rsidP="00683211">
      <w:pPr>
        <w:pStyle w:val="1"/>
        <w:numPr>
          <w:ilvl w:val="0"/>
          <w:numId w:val="7"/>
        </w:numPr>
        <w:shd w:val="clear" w:color="auto" w:fill="auto"/>
        <w:tabs>
          <w:tab w:val="left" w:pos="481"/>
        </w:tabs>
        <w:jc w:val="both"/>
      </w:pPr>
      <w:r>
        <w:t>Датой оплаты по настоящему Договору является дата зачисления денежных средств на расчетный счет Исполнителя.</w:t>
      </w:r>
    </w:p>
    <w:p w:rsidR="00683211" w:rsidRDefault="00683211" w:rsidP="00683211">
      <w:pPr>
        <w:pStyle w:val="1"/>
        <w:numPr>
          <w:ilvl w:val="0"/>
          <w:numId w:val="7"/>
        </w:numPr>
        <w:shd w:val="clear" w:color="auto" w:fill="auto"/>
        <w:tabs>
          <w:tab w:val="left" w:pos="481"/>
        </w:tabs>
        <w:jc w:val="both"/>
      </w:pPr>
      <w:r>
        <w:t xml:space="preserve">В случае просрочки оплаты Заказчиком работы хотя бы по одному </w:t>
      </w:r>
      <w:proofErr w:type="spellStart"/>
      <w:proofErr w:type="gramStart"/>
      <w:r>
        <w:t>заказ-наряду</w:t>
      </w:r>
      <w:proofErr w:type="spellEnd"/>
      <w:proofErr w:type="gramEnd"/>
      <w:r>
        <w:t xml:space="preserve"> свыше 10 дней Исполнитель имеет право перевести Заказчика на полную предварительную оплату, уведомив его об этом письменно.</w:t>
      </w:r>
    </w:p>
    <w:p w:rsidR="00683211" w:rsidRDefault="00683211" w:rsidP="00683211">
      <w:pPr>
        <w:pStyle w:val="1"/>
        <w:numPr>
          <w:ilvl w:val="0"/>
          <w:numId w:val="7"/>
        </w:numPr>
        <w:shd w:val="clear" w:color="auto" w:fill="auto"/>
        <w:tabs>
          <w:tab w:val="left" w:pos="476"/>
        </w:tabs>
        <w:spacing w:after="260"/>
        <w:jc w:val="both"/>
      </w:pPr>
      <w:r>
        <w:t>При сдаче Техники в ремонт или на техническое обслуживание Заказчик оплачивает обязательную технологическую мойку Техники.</w:t>
      </w:r>
    </w:p>
    <w:p w:rsidR="00683211" w:rsidRDefault="00683211" w:rsidP="00683211">
      <w:pPr>
        <w:pStyle w:val="1"/>
        <w:shd w:val="clear" w:color="auto" w:fill="auto"/>
        <w:jc w:val="center"/>
      </w:pPr>
      <w:r>
        <w:rPr>
          <w:b/>
          <w:bCs/>
        </w:rPr>
        <w:t>5.СДАЧА-ПРИЕМКА ВЫПОЛНЕННЫХ РАБОТ</w:t>
      </w:r>
    </w:p>
    <w:p w:rsidR="00683211" w:rsidRDefault="00683211" w:rsidP="00683211">
      <w:pPr>
        <w:pStyle w:val="1"/>
        <w:numPr>
          <w:ilvl w:val="0"/>
          <w:numId w:val="8"/>
        </w:numPr>
        <w:shd w:val="clear" w:color="auto" w:fill="auto"/>
        <w:tabs>
          <w:tab w:val="left" w:pos="471"/>
        </w:tabs>
        <w:jc w:val="both"/>
      </w:pPr>
      <w:r>
        <w:t xml:space="preserve">Техника должна быть получена Заказчиком из ремонта или технического обслуживания в день окончания работ, предусмотренный в </w:t>
      </w:r>
      <w:proofErr w:type="spellStart"/>
      <w:proofErr w:type="gramStart"/>
      <w:r>
        <w:t>заказ-наряде</w:t>
      </w:r>
      <w:proofErr w:type="spellEnd"/>
      <w:proofErr w:type="gramEnd"/>
      <w:r>
        <w:t>, а в случае досрочного выполнения работ - не позднее следующего рабочего дня с момента уведомления Исполнителем об окончании работ.</w:t>
      </w:r>
    </w:p>
    <w:p w:rsidR="00683211" w:rsidRDefault="00683211" w:rsidP="00683211">
      <w:pPr>
        <w:pStyle w:val="1"/>
        <w:numPr>
          <w:ilvl w:val="0"/>
          <w:numId w:val="8"/>
        </w:numPr>
        <w:shd w:val="clear" w:color="auto" w:fill="auto"/>
        <w:tabs>
          <w:tab w:val="left" w:pos="598"/>
        </w:tabs>
        <w:jc w:val="both"/>
      </w:pPr>
      <w:r>
        <w:t>Исполнитель должен уведомить Заказчика об окончании работ телеграммой или телефонограммой не позднее следующего рабочего дня с момента окончания работ.</w:t>
      </w:r>
    </w:p>
    <w:p w:rsidR="00683211" w:rsidRDefault="00683211" w:rsidP="00683211">
      <w:pPr>
        <w:pStyle w:val="1"/>
        <w:numPr>
          <w:ilvl w:val="0"/>
          <w:numId w:val="8"/>
        </w:numPr>
        <w:shd w:val="clear" w:color="auto" w:fill="auto"/>
        <w:tabs>
          <w:tab w:val="left" w:pos="466"/>
        </w:tabs>
        <w:jc w:val="both"/>
      </w:pPr>
      <w:r>
        <w:t>При получении Техники представитель Заказчика предоставляет доверенность на право приемки выполненных работ и получение Техники из ремонта согласно приложению № 2 к настоящему договору.</w:t>
      </w:r>
    </w:p>
    <w:p w:rsidR="00683211" w:rsidRDefault="00683211" w:rsidP="00683211">
      <w:pPr>
        <w:pStyle w:val="1"/>
        <w:numPr>
          <w:ilvl w:val="0"/>
          <w:numId w:val="8"/>
        </w:numPr>
        <w:shd w:val="clear" w:color="auto" w:fill="auto"/>
        <w:tabs>
          <w:tab w:val="left" w:pos="471"/>
        </w:tabs>
        <w:jc w:val="both"/>
      </w:pPr>
      <w:r>
        <w:t>Стороны договорились, что представитель Заказчика, имеющий доверенность на право получения Техники из ремонта или и технического обслуживания, имеет полномочия Заказчика на приемку выполненных работ и на подписание Акта сдачи-приемки выполненных работ даже при отсутствии в доверенности указания на наличие таких полномочий. Заказчик не вправе отказываться от оплаты работ, принятых по Акту сдачи-приемки выполненных работ, подписанному таким представителем, ссылаясь на отсутствие у него соответствующих полномочий.</w:t>
      </w:r>
    </w:p>
    <w:p w:rsidR="00683211" w:rsidRDefault="00683211" w:rsidP="00683211">
      <w:pPr>
        <w:pStyle w:val="1"/>
        <w:numPr>
          <w:ilvl w:val="0"/>
          <w:numId w:val="8"/>
        </w:numPr>
        <w:shd w:val="clear" w:color="auto" w:fill="auto"/>
        <w:tabs>
          <w:tab w:val="left" w:pos="598"/>
        </w:tabs>
        <w:jc w:val="both"/>
      </w:pPr>
      <w:r>
        <w:t>Приемка Заказчиком выполненных работ осуществляется по Акту сдачи-приемки выполненных работ. Получение представителем Заказчика Техники из ремонта, технического обслуживания автоматически означает приемку Заказчиком выполненных работ, если сторонами письменно не оговорено иное.</w:t>
      </w:r>
    </w:p>
    <w:p w:rsidR="00683211" w:rsidRDefault="00683211" w:rsidP="00683211">
      <w:pPr>
        <w:pStyle w:val="1"/>
        <w:numPr>
          <w:ilvl w:val="0"/>
          <w:numId w:val="8"/>
        </w:numPr>
        <w:shd w:val="clear" w:color="auto" w:fill="auto"/>
        <w:tabs>
          <w:tab w:val="left" w:pos="471"/>
        </w:tabs>
        <w:jc w:val="both"/>
      </w:pPr>
      <w:r>
        <w:t>При получении автотранспортного средства из технического обслуживания и ремонта Заказчик обязан проверить его комплектность (в том числе возможность подмены отдельных составных частей), а также объем выполненных работ, исправность узлов и агрегатов, подвергшихся ремонту.</w:t>
      </w:r>
    </w:p>
    <w:p w:rsidR="00683211" w:rsidRDefault="00683211" w:rsidP="00683211">
      <w:pPr>
        <w:pStyle w:val="1"/>
        <w:shd w:val="clear" w:color="auto" w:fill="auto"/>
        <w:jc w:val="both"/>
      </w:pPr>
      <w:r>
        <w:t>Все претензии, касающиеся комплектности или подмены отдельных составных частей автотранспортного средства. Заказчик обязан предъявить Исполнителю непосредственно при получении его из технического обслуживания и ремонта. В противном случае он теряет право впоследствии ссылаться на эти недостатки.</w:t>
      </w:r>
    </w:p>
    <w:p w:rsidR="00683211" w:rsidRDefault="00683211" w:rsidP="00683211">
      <w:pPr>
        <w:pStyle w:val="1"/>
        <w:numPr>
          <w:ilvl w:val="0"/>
          <w:numId w:val="8"/>
        </w:numPr>
        <w:shd w:val="clear" w:color="auto" w:fill="auto"/>
        <w:tabs>
          <w:tab w:val="left" w:pos="471"/>
        </w:tabs>
        <w:jc w:val="both"/>
      </w:pPr>
      <w:r>
        <w:t>В случае обнаружения Заказчиком недостатков выполненных работ, возникших по вине Исполнителя. Исполнитель обязан в разумные сроки и за свой счет устранить данные недостатки.</w:t>
      </w:r>
    </w:p>
    <w:p w:rsidR="00683211" w:rsidRDefault="00E24B7C" w:rsidP="00683211">
      <w:pPr>
        <w:pStyle w:val="1"/>
        <w:numPr>
          <w:ilvl w:val="0"/>
          <w:numId w:val="8"/>
        </w:numPr>
        <w:shd w:val="clear" w:color="auto" w:fill="auto"/>
        <w:tabs>
          <w:tab w:val="left" w:pos="466"/>
        </w:tabs>
        <w:jc w:val="both"/>
      </w:pPr>
      <w:r>
        <w:t>Работы считают</w:t>
      </w:r>
      <w:r w:rsidR="00683211">
        <w:t>ся принятыми Заказчиком с момента подписания Акта сдачи-приемки выполненных работ уполномоченными лицами.</w:t>
      </w:r>
    </w:p>
    <w:p w:rsidR="00683211" w:rsidRDefault="00683211" w:rsidP="00683211">
      <w:pPr>
        <w:pStyle w:val="1"/>
        <w:shd w:val="clear" w:color="auto" w:fill="auto"/>
        <w:tabs>
          <w:tab w:val="left" w:pos="708"/>
        </w:tabs>
        <w:spacing w:after="260"/>
        <w:jc w:val="both"/>
      </w:pPr>
    </w:p>
    <w:p w:rsidR="00683211" w:rsidRDefault="00683211" w:rsidP="00683211">
      <w:pPr>
        <w:pStyle w:val="1"/>
        <w:shd w:val="clear" w:color="auto" w:fill="auto"/>
        <w:tabs>
          <w:tab w:val="left" w:pos="708"/>
        </w:tabs>
        <w:spacing w:after="260"/>
        <w:jc w:val="both"/>
      </w:pPr>
    </w:p>
    <w:p w:rsidR="00683211" w:rsidRPr="006F1D92" w:rsidRDefault="00683211" w:rsidP="00E24B7C">
      <w:pPr>
        <w:widowControl/>
        <w:jc w:val="center"/>
        <w:rPr>
          <w:rFonts w:ascii="Times New Roman" w:eastAsia="Times New Roman" w:hAnsi="Times New Roman" w:cs="Times New Roman"/>
          <w:color w:val="auto"/>
          <w:sz w:val="22"/>
          <w:szCs w:val="22"/>
          <w:lang w:bidi="ar-SA"/>
        </w:rPr>
      </w:pPr>
      <w:r w:rsidRPr="006F1D92">
        <w:rPr>
          <w:rFonts w:ascii="Times New Roman" w:eastAsia="Times New Roman" w:hAnsi="Times New Roman" w:cs="Times New Roman"/>
          <w:b/>
          <w:bCs/>
          <w:sz w:val="22"/>
          <w:szCs w:val="22"/>
          <w:lang w:bidi="ar-SA"/>
        </w:rPr>
        <w:t>6.КАЧЕС ГВО РАБОТ</w:t>
      </w:r>
    </w:p>
    <w:p w:rsidR="00683211" w:rsidRPr="006F1D92" w:rsidRDefault="00683211" w:rsidP="00E24B7C">
      <w:pPr>
        <w:widowControl/>
        <w:numPr>
          <w:ilvl w:val="0"/>
          <w:numId w:val="9"/>
        </w:numPr>
        <w:jc w:val="both"/>
        <w:rPr>
          <w:rFonts w:ascii="Times New Roman" w:eastAsia="Times New Roman" w:hAnsi="Times New Roman" w:cs="Times New Roman"/>
          <w:sz w:val="22"/>
          <w:szCs w:val="22"/>
          <w:lang w:bidi="ar-SA"/>
        </w:rPr>
      </w:pPr>
      <w:r w:rsidRPr="006F1D92">
        <w:rPr>
          <w:rFonts w:ascii="Times New Roman" w:eastAsia="Times New Roman" w:hAnsi="Times New Roman" w:cs="Times New Roman"/>
          <w:sz w:val="22"/>
          <w:szCs w:val="22"/>
          <w:lang w:bidi="ar-SA"/>
        </w:rPr>
        <w:t>Качество выполненных Исполнителем работ, а также запасных частей, расходных материалов должно соответствовать требованиям соответствующих нормативных документов.</w:t>
      </w:r>
    </w:p>
    <w:p w:rsidR="00683211" w:rsidRPr="006F1D92" w:rsidRDefault="00683211" w:rsidP="00E24B7C">
      <w:pPr>
        <w:widowControl/>
        <w:numPr>
          <w:ilvl w:val="0"/>
          <w:numId w:val="9"/>
        </w:numPr>
        <w:jc w:val="both"/>
        <w:rPr>
          <w:rFonts w:ascii="Times New Roman" w:eastAsia="Times New Roman" w:hAnsi="Times New Roman" w:cs="Times New Roman"/>
          <w:sz w:val="22"/>
          <w:szCs w:val="22"/>
          <w:lang w:bidi="ar-SA"/>
        </w:rPr>
      </w:pPr>
      <w:r w:rsidRPr="006F1D92">
        <w:rPr>
          <w:rFonts w:ascii="Times New Roman" w:eastAsia="Times New Roman" w:hAnsi="Times New Roman" w:cs="Times New Roman"/>
          <w:sz w:val="22"/>
          <w:szCs w:val="22"/>
          <w:lang w:bidi="ar-SA"/>
        </w:rPr>
        <w:t>Гарантийные обязательства Исполнителя:</w:t>
      </w:r>
    </w:p>
    <w:p w:rsidR="00683211" w:rsidRPr="006F1D92" w:rsidRDefault="00683211" w:rsidP="00E24B7C">
      <w:pPr>
        <w:widowControl/>
        <w:jc w:val="both"/>
        <w:rPr>
          <w:rFonts w:ascii="Times New Roman" w:eastAsia="Times New Roman" w:hAnsi="Times New Roman" w:cs="Times New Roman"/>
          <w:color w:val="auto"/>
          <w:sz w:val="22"/>
          <w:szCs w:val="22"/>
          <w:lang w:bidi="ar-SA"/>
        </w:rPr>
      </w:pPr>
      <w:r w:rsidRPr="006F1D92">
        <w:rPr>
          <w:rFonts w:ascii="Times New Roman" w:eastAsia="Times New Roman" w:hAnsi="Times New Roman" w:cs="Times New Roman"/>
          <w:sz w:val="22"/>
          <w:szCs w:val="22"/>
          <w:lang w:bidi="ar-SA"/>
        </w:rPr>
        <w:t>при производстве ремонта двигателя, агрегатов и узлов автомобиля Исполнитель предоставляет на выполненные работы гарантию на шесть месяцев со дня подписания акта сдач</w:t>
      </w:r>
      <w:proofErr w:type="gramStart"/>
      <w:r w:rsidRPr="006F1D92">
        <w:rPr>
          <w:rFonts w:ascii="Times New Roman" w:eastAsia="Times New Roman" w:hAnsi="Times New Roman" w:cs="Times New Roman"/>
          <w:sz w:val="22"/>
          <w:szCs w:val="22"/>
          <w:lang w:bidi="ar-SA"/>
        </w:rPr>
        <w:t>и-</w:t>
      </w:r>
      <w:proofErr w:type="gramEnd"/>
      <w:r w:rsidRPr="006F1D92">
        <w:rPr>
          <w:rFonts w:ascii="Times New Roman" w:eastAsia="Times New Roman" w:hAnsi="Times New Roman" w:cs="Times New Roman"/>
          <w:sz w:val="22"/>
          <w:szCs w:val="22"/>
          <w:lang w:bidi="ar-SA"/>
        </w:rPr>
        <w:t xml:space="preserve"> приемки выполненных работ при пробеге автомобиля не более 10 000 км и при соблюдении Заказчиком правил эксплуатации, указанных в инструкции завода-изготовителя и авторемонтных предприятий;</w:t>
      </w:r>
    </w:p>
    <w:p w:rsidR="00683211" w:rsidRPr="006F1D92" w:rsidRDefault="00683211" w:rsidP="00E24B7C">
      <w:pPr>
        <w:widowControl/>
        <w:jc w:val="both"/>
        <w:rPr>
          <w:rFonts w:ascii="Times New Roman" w:eastAsia="Times New Roman" w:hAnsi="Times New Roman" w:cs="Times New Roman"/>
          <w:color w:val="auto"/>
          <w:sz w:val="22"/>
          <w:szCs w:val="22"/>
          <w:lang w:bidi="ar-SA"/>
        </w:rPr>
      </w:pPr>
      <w:r w:rsidRPr="006F1D92">
        <w:rPr>
          <w:rFonts w:ascii="Times New Roman" w:eastAsia="Times New Roman" w:hAnsi="Times New Roman" w:cs="Times New Roman"/>
          <w:sz w:val="22"/>
          <w:szCs w:val="22"/>
          <w:lang w:bidi="ar-SA"/>
        </w:rPr>
        <w:t>гарантия Исполнителя не распространяется на запасные части, предоставленные Заказчиком, и на работы с их использованием.</w:t>
      </w:r>
    </w:p>
    <w:p w:rsidR="00683211" w:rsidRPr="006F1D92" w:rsidRDefault="00683211" w:rsidP="00E24B7C">
      <w:pPr>
        <w:widowControl/>
        <w:numPr>
          <w:ilvl w:val="0"/>
          <w:numId w:val="9"/>
        </w:numPr>
        <w:jc w:val="both"/>
        <w:rPr>
          <w:rFonts w:ascii="Times New Roman" w:eastAsia="Times New Roman" w:hAnsi="Times New Roman" w:cs="Times New Roman"/>
          <w:sz w:val="22"/>
          <w:szCs w:val="22"/>
          <w:lang w:bidi="ar-SA"/>
        </w:rPr>
      </w:pPr>
      <w:r w:rsidRPr="006F1D92">
        <w:rPr>
          <w:rFonts w:ascii="Times New Roman" w:eastAsia="Times New Roman" w:hAnsi="Times New Roman" w:cs="Times New Roman"/>
          <w:sz w:val="22"/>
          <w:szCs w:val="22"/>
          <w:lang w:bidi="ar-SA"/>
        </w:rPr>
        <w:t>Исполнитель не несет ответственность за дефекты, обнаруженные в пределах гарантийного срока, если они произошли вследствие нормального износа либо неправильной эксплуатации, ненадлежащего обслуживания или ремонта Техники, произведенного самим Заказчиком или привлеченными Заказчиком третьими лицами.</w:t>
      </w:r>
    </w:p>
    <w:p w:rsidR="00683211" w:rsidRPr="006F1D92" w:rsidRDefault="00683211" w:rsidP="00E24B7C">
      <w:pPr>
        <w:widowControl/>
        <w:numPr>
          <w:ilvl w:val="0"/>
          <w:numId w:val="9"/>
        </w:numPr>
        <w:jc w:val="both"/>
        <w:rPr>
          <w:rFonts w:ascii="Times New Roman" w:eastAsia="Times New Roman" w:hAnsi="Times New Roman" w:cs="Times New Roman"/>
          <w:sz w:val="22"/>
          <w:szCs w:val="22"/>
          <w:lang w:bidi="ar-SA"/>
        </w:rPr>
      </w:pPr>
      <w:r w:rsidRPr="006F1D92">
        <w:rPr>
          <w:rFonts w:ascii="Times New Roman" w:eastAsia="Times New Roman" w:hAnsi="Times New Roman" w:cs="Times New Roman"/>
          <w:sz w:val="22"/>
          <w:szCs w:val="22"/>
          <w:lang w:bidi="ar-SA"/>
        </w:rPr>
        <w:t>В течение Гарантийного срока Исполнитель обязан по письменному требованию Заказчика, в разумный срок своими силами и за свой счет устранить выявленные недостатки работ, допущенные по вине Исполнителя.</w:t>
      </w:r>
    </w:p>
    <w:p w:rsidR="00683211" w:rsidRPr="006F1D92" w:rsidRDefault="00E24B7C" w:rsidP="00E24B7C">
      <w:pPr>
        <w:widowControl/>
        <w:jc w:val="center"/>
        <w:rPr>
          <w:rFonts w:ascii="Times New Roman" w:eastAsia="Times New Roman" w:hAnsi="Times New Roman" w:cs="Times New Roman"/>
          <w:color w:val="auto"/>
          <w:sz w:val="22"/>
          <w:szCs w:val="22"/>
          <w:lang w:bidi="ar-SA"/>
        </w:rPr>
      </w:pPr>
      <w:r>
        <w:rPr>
          <w:rFonts w:ascii="Times New Roman" w:eastAsia="Times New Roman" w:hAnsi="Times New Roman" w:cs="Times New Roman"/>
          <w:b/>
          <w:bCs/>
          <w:sz w:val="22"/>
          <w:szCs w:val="22"/>
          <w:lang w:bidi="ar-SA"/>
        </w:rPr>
        <w:t xml:space="preserve">7. </w:t>
      </w:r>
      <w:r w:rsidR="00683211" w:rsidRPr="006F1D92">
        <w:rPr>
          <w:rFonts w:ascii="Times New Roman" w:eastAsia="Times New Roman" w:hAnsi="Times New Roman" w:cs="Times New Roman"/>
          <w:b/>
          <w:bCs/>
          <w:sz w:val="22"/>
          <w:szCs w:val="22"/>
          <w:lang w:bidi="ar-SA"/>
        </w:rPr>
        <w:t>ОТВЕТСТВЕННОСТЬ СТОРОН</w:t>
      </w:r>
    </w:p>
    <w:p w:rsidR="00683211" w:rsidRPr="006F1D92" w:rsidRDefault="00683211" w:rsidP="00E24B7C">
      <w:pPr>
        <w:widowControl/>
        <w:jc w:val="both"/>
        <w:rPr>
          <w:rFonts w:ascii="Times New Roman" w:eastAsia="Times New Roman" w:hAnsi="Times New Roman" w:cs="Times New Roman"/>
          <w:color w:val="auto"/>
          <w:sz w:val="22"/>
          <w:szCs w:val="22"/>
          <w:lang w:bidi="ar-SA"/>
        </w:rPr>
      </w:pPr>
      <w:proofErr w:type="gramStart"/>
      <w:r w:rsidRPr="006F1D92">
        <w:rPr>
          <w:rFonts w:ascii="Times New Roman" w:eastAsia="Times New Roman" w:hAnsi="Times New Roman" w:cs="Times New Roman"/>
          <w:sz w:val="22"/>
          <w:szCs w:val="22"/>
          <w:lang w:bidi="ar-SA"/>
        </w:rPr>
        <w:t>7.1.3</w:t>
      </w:r>
      <w:proofErr w:type="gramEnd"/>
      <w:r w:rsidRPr="006F1D92">
        <w:rPr>
          <w:rFonts w:ascii="Times New Roman" w:eastAsia="Times New Roman" w:hAnsi="Times New Roman" w:cs="Times New Roman"/>
          <w:sz w:val="22"/>
          <w:szCs w:val="22"/>
          <w:lang w:bidi="ar-SA"/>
        </w:rPr>
        <w:t>а просрочку платежей, предусмотренных настоящим Договором, Заказчик уплачивает Исполнителю пени в размере 0,1% от суммы долга за каждый день просрочки вплоть до фактической оплаты, в том числе и в случае принудительного взыскания долга в судебном порядке.</w:t>
      </w:r>
    </w:p>
    <w:p w:rsidR="00683211" w:rsidRPr="006F1D92" w:rsidRDefault="00683211" w:rsidP="00E24B7C">
      <w:pPr>
        <w:widowControl/>
        <w:jc w:val="both"/>
        <w:rPr>
          <w:rFonts w:ascii="Times New Roman" w:eastAsia="Times New Roman" w:hAnsi="Times New Roman" w:cs="Times New Roman"/>
          <w:color w:val="auto"/>
          <w:sz w:val="22"/>
          <w:szCs w:val="22"/>
          <w:lang w:bidi="ar-SA"/>
        </w:rPr>
      </w:pPr>
      <w:proofErr w:type="gramStart"/>
      <w:r w:rsidRPr="006F1D92">
        <w:rPr>
          <w:rFonts w:ascii="Times New Roman" w:eastAsia="Times New Roman" w:hAnsi="Times New Roman" w:cs="Times New Roman"/>
          <w:sz w:val="22"/>
          <w:szCs w:val="22"/>
          <w:lang w:bidi="ar-SA"/>
        </w:rPr>
        <w:t>7.2.3</w:t>
      </w:r>
      <w:proofErr w:type="gramEnd"/>
      <w:r w:rsidRPr="006F1D92">
        <w:rPr>
          <w:rFonts w:ascii="Times New Roman" w:eastAsia="Times New Roman" w:hAnsi="Times New Roman" w:cs="Times New Roman"/>
          <w:sz w:val="22"/>
          <w:szCs w:val="22"/>
          <w:lang w:bidi="ar-SA"/>
        </w:rPr>
        <w:t xml:space="preserve">а просрочку выполнения работ против сроков, предусмотренных </w:t>
      </w:r>
      <w:proofErr w:type="spellStart"/>
      <w:r w:rsidRPr="006F1D92">
        <w:rPr>
          <w:rFonts w:ascii="Times New Roman" w:eastAsia="Times New Roman" w:hAnsi="Times New Roman" w:cs="Times New Roman"/>
          <w:sz w:val="22"/>
          <w:szCs w:val="22"/>
          <w:lang w:bidi="ar-SA"/>
        </w:rPr>
        <w:t>заказ-нарядом</w:t>
      </w:r>
      <w:proofErr w:type="spellEnd"/>
      <w:r w:rsidRPr="006F1D92">
        <w:rPr>
          <w:rFonts w:ascii="Times New Roman" w:eastAsia="Times New Roman" w:hAnsi="Times New Roman" w:cs="Times New Roman"/>
          <w:sz w:val="22"/>
          <w:szCs w:val="22"/>
          <w:lang w:bidi="ar-SA"/>
        </w:rPr>
        <w:t xml:space="preserve">, Исполнитель уплачивает неустойку в размере 0,1% стоимости работ за каждый день просрочки на основании выставленной </w:t>
      </w:r>
      <w:r w:rsidR="00E24B7C">
        <w:rPr>
          <w:rFonts w:ascii="Times New Roman" w:eastAsia="Times New Roman" w:hAnsi="Times New Roman" w:cs="Times New Roman"/>
          <w:sz w:val="22"/>
          <w:szCs w:val="22"/>
          <w:lang w:bidi="ar-SA"/>
        </w:rPr>
        <w:t>претензии.</w:t>
      </w:r>
    </w:p>
    <w:p w:rsidR="00683211" w:rsidRPr="006F1D92" w:rsidRDefault="00683211" w:rsidP="00E24B7C">
      <w:pPr>
        <w:widowControl/>
        <w:numPr>
          <w:ilvl w:val="0"/>
          <w:numId w:val="10"/>
        </w:numPr>
        <w:jc w:val="both"/>
        <w:rPr>
          <w:rFonts w:ascii="Times New Roman" w:eastAsia="Times New Roman" w:hAnsi="Times New Roman" w:cs="Times New Roman"/>
          <w:sz w:val="22"/>
          <w:szCs w:val="22"/>
          <w:lang w:bidi="ar-SA"/>
        </w:rPr>
      </w:pPr>
      <w:r w:rsidRPr="006F1D92">
        <w:rPr>
          <w:rFonts w:ascii="Times New Roman" w:eastAsia="Times New Roman" w:hAnsi="Times New Roman" w:cs="Times New Roman"/>
          <w:sz w:val="22"/>
          <w:szCs w:val="22"/>
          <w:lang w:bidi="ar-SA"/>
        </w:rPr>
        <w:t>В случае несвоевременного получения автомобиля из ремонта или технического обслуживания Заказчик уплачивает штраф в размере 500 (Пятьсот) рублей за каждый день нахождения автомобиля на территории Исполнителя.</w:t>
      </w:r>
    </w:p>
    <w:p w:rsidR="00683211" w:rsidRPr="006F1D92" w:rsidRDefault="00683211" w:rsidP="00E24B7C">
      <w:pPr>
        <w:widowControl/>
        <w:jc w:val="both"/>
        <w:rPr>
          <w:rFonts w:ascii="Times New Roman" w:eastAsia="Times New Roman" w:hAnsi="Times New Roman" w:cs="Times New Roman"/>
          <w:color w:val="auto"/>
          <w:sz w:val="22"/>
          <w:szCs w:val="22"/>
          <w:lang w:bidi="ar-SA"/>
        </w:rPr>
      </w:pPr>
      <w:r w:rsidRPr="006F1D92">
        <w:rPr>
          <w:rFonts w:ascii="Times New Roman" w:eastAsia="Times New Roman" w:hAnsi="Times New Roman" w:cs="Times New Roman"/>
          <w:sz w:val="22"/>
          <w:szCs w:val="22"/>
          <w:lang w:bidi="ar-SA"/>
        </w:rPr>
        <w:t>Течение срока для начисления штрафа за несвоевременное получение автомобиля начинается по истечении одного рабочего дня с даты, определенной в пункте 5.1. настоящего договора.</w:t>
      </w:r>
    </w:p>
    <w:p w:rsidR="00683211" w:rsidRPr="006F1D92" w:rsidRDefault="00683211" w:rsidP="00E24B7C">
      <w:pPr>
        <w:widowControl/>
        <w:numPr>
          <w:ilvl w:val="0"/>
          <w:numId w:val="11"/>
        </w:numPr>
        <w:jc w:val="center"/>
        <w:rPr>
          <w:rFonts w:ascii="Times New Roman" w:eastAsia="Times New Roman" w:hAnsi="Times New Roman" w:cs="Times New Roman"/>
          <w:b/>
          <w:bCs/>
          <w:sz w:val="22"/>
          <w:szCs w:val="22"/>
          <w:lang w:bidi="ar-SA"/>
        </w:rPr>
      </w:pPr>
      <w:r w:rsidRPr="006F1D92">
        <w:rPr>
          <w:rFonts w:ascii="Times New Roman" w:eastAsia="Times New Roman" w:hAnsi="Times New Roman" w:cs="Times New Roman"/>
          <w:b/>
          <w:bCs/>
          <w:sz w:val="22"/>
          <w:szCs w:val="22"/>
          <w:lang w:bidi="ar-SA"/>
        </w:rPr>
        <w:t>ФОРС-МАЖОР</w:t>
      </w:r>
    </w:p>
    <w:p w:rsidR="00683211" w:rsidRPr="006F1D92" w:rsidRDefault="00683211" w:rsidP="00E24B7C">
      <w:pPr>
        <w:widowControl/>
        <w:numPr>
          <w:ilvl w:val="1"/>
          <w:numId w:val="11"/>
        </w:numPr>
        <w:jc w:val="both"/>
        <w:rPr>
          <w:rFonts w:ascii="Times New Roman" w:eastAsia="Times New Roman" w:hAnsi="Times New Roman" w:cs="Times New Roman"/>
          <w:sz w:val="22"/>
          <w:szCs w:val="22"/>
          <w:lang w:bidi="ar-SA"/>
        </w:rPr>
      </w:pPr>
      <w:r w:rsidRPr="006F1D92">
        <w:rPr>
          <w:rFonts w:ascii="Times New Roman" w:eastAsia="Times New Roman" w:hAnsi="Times New Roman" w:cs="Times New Roman"/>
          <w:sz w:val="22"/>
          <w:szCs w:val="22"/>
          <w:lang w:bidi="ar-SA"/>
        </w:rPr>
        <w:t>Срок исполнения Сторонами обязательств по настоящему договору отодвигается соразмерно времени, в течение которого действуют возникшие после заключения настоящего договора обстоятельства форс-мажорной ситуации, т.е. непредвиденные, непреодолимые и чрезвычайные обстоятельства, в условиях которых невозможно исполнение или надлежащее исполнение обязательств по настоящему договору (стихийное бедствия, блокада, эмбарго, землетрясение и др.).</w:t>
      </w:r>
    </w:p>
    <w:p w:rsidR="00683211" w:rsidRPr="006F1D92" w:rsidRDefault="00683211" w:rsidP="00E24B7C">
      <w:pPr>
        <w:widowControl/>
        <w:numPr>
          <w:ilvl w:val="1"/>
          <w:numId w:val="11"/>
        </w:numPr>
        <w:jc w:val="both"/>
        <w:rPr>
          <w:rFonts w:ascii="Times New Roman" w:eastAsia="Times New Roman" w:hAnsi="Times New Roman" w:cs="Times New Roman"/>
          <w:sz w:val="22"/>
          <w:szCs w:val="22"/>
          <w:lang w:bidi="ar-SA"/>
        </w:rPr>
      </w:pPr>
      <w:r w:rsidRPr="006F1D92">
        <w:rPr>
          <w:rFonts w:ascii="Times New Roman" w:eastAsia="Times New Roman" w:hAnsi="Times New Roman" w:cs="Times New Roman"/>
          <w:sz w:val="22"/>
          <w:szCs w:val="22"/>
          <w:lang w:bidi="ar-SA"/>
        </w:rPr>
        <w:t xml:space="preserve">Если обстоятельства форс-мажорной ситуации и их последствия будут продолжаться более грех месяцев подряд, го каждая из Сторон </w:t>
      </w:r>
      <w:proofErr w:type="gramStart"/>
      <w:r w:rsidRPr="006F1D92">
        <w:rPr>
          <w:rFonts w:ascii="Times New Roman" w:eastAsia="Times New Roman" w:hAnsi="Times New Roman" w:cs="Times New Roman"/>
          <w:sz w:val="22"/>
          <w:szCs w:val="22"/>
          <w:lang w:bidi="ar-SA"/>
        </w:rPr>
        <w:t>будет иметь право отказаться от дальнейшего исполнения обязательств по настоящему договору и в этом случае ни одна из Сторон не</w:t>
      </w:r>
      <w:proofErr w:type="gramEnd"/>
      <w:r w:rsidRPr="006F1D92">
        <w:rPr>
          <w:rFonts w:ascii="Times New Roman" w:eastAsia="Times New Roman" w:hAnsi="Times New Roman" w:cs="Times New Roman"/>
          <w:sz w:val="22"/>
          <w:szCs w:val="22"/>
          <w:lang w:bidi="ar-SA"/>
        </w:rPr>
        <w:t xml:space="preserve"> будет иметь права на возмещение другой Стороной убытков.</w:t>
      </w:r>
    </w:p>
    <w:p w:rsidR="00683211" w:rsidRPr="006F1D92" w:rsidRDefault="00683211" w:rsidP="00E24B7C">
      <w:pPr>
        <w:widowControl/>
        <w:numPr>
          <w:ilvl w:val="1"/>
          <w:numId w:val="11"/>
        </w:numPr>
        <w:jc w:val="both"/>
        <w:rPr>
          <w:rFonts w:ascii="Times New Roman" w:eastAsia="Times New Roman" w:hAnsi="Times New Roman" w:cs="Times New Roman"/>
          <w:sz w:val="22"/>
          <w:szCs w:val="22"/>
          <w:lang w:bidi="ar-SA"/>
        </w:rPr>
      </w:pPr>
      <w:proofErr w:type="gramStart"/>
      <w:r w:rsidRPr="006F1D92">
        <w:rPr>
          <w:rFonts w:ascii="Times New Roman" w:eastAsia="Times New Roman" w:hAnsi="Times New Roman" w:cs="Times New Roman"/>
          <w:sz w:val="22"/>
          <w:szCs w:val="22"/>
          <w:lang w:bidi="ar-SA"/>
        </w:rPr>
        <w:t>Сторона</w:t>
      </w:r>
      <w:proofErr w:type="gramEnd"/>
      <w:r w:rsidRPr="006F1D92">
        <w:rPr>
          <w:rFonts w:ascii="Times New Roman" w:eastAsia="Times New Roman" w:hAnsi="Times New Roman" w:cs="Times New Roman"/>
          <w:sz w:val="22"/>
          <w:szCs w:val="22"/>
          <w:lang w:bidi="ar-SA"/>
        </w:rPr>
        <w:t xml:space="preserve"> для которой создалась невозможность исполнения обязательств по настоящему договору должна немедленно, но не позднее пяти дней с момента их наступления и (или) прекращения, известить другую Сторону о наступлении и прекращении обстоятельств форс</w:t>
      </w:r>
      <w:r w:rsidRPr="006F1D92">
        <w:rPr>
          <w:rFonts w:ascii="Times New Roman" w:eastAsia="Times New Roman" w:hAnsi="Times New Roman" w:cs="Times New Roman"/>
          <w:sz w:val="22"/>
          <w:szCs w:val="22"/>
          <w:lang w:bidi="ar-SA"/>
        </w:rPr>
        <w:softHyphen/>
      </w:r>
      <w:r w:rsidR="00E24B7C">
        <w:rPr>
          <w:rFonts w:ascii="Times New Roman" w:eastAsia="Times New Roman" w:hAnsi="Times New Roman" w:cs="Times New Roman"/>
          <w:sz w:val="22"/>
          <w:szCs w:val="22"/>
          <w:lang w:bidi="ar-SA"/>
        </w:rPr>
        <w:t>-</w:t>
      </w:r>
      <w:r w:rsidRPr="006F1D92">
        <w:rPr>
          <w:rFonts w:ascii="Times New Roman" w:eastAsia="Times New Roman" w:hAnsi="Times New Roman" w:cs="Times New Roman"/>
          <w:sz w:val="22"/>
          <w:szCs w:val="22"/>
          <w:lang w:bidi="ar-SA"/>
        </w:rPr>
        <w:t xml:space="preserve">мажорной ситуации, препятствующих исполнению обязательств по настоящему договору. </w:t>
      </w:r>
      <w:proofErr w:type="gramStart"/>
      <w:r w:rsidRPr="006F1D92">
        <w:rPr>
          <w:rFonts w:ascii="Times New Roman" w:eastAsia="Times New Roman" w:hAnsi="Times New Roman" w:cs="Times New Roman"/>
          <w:sz w:val="22"/>
          <w:szCs w:val="22"/>
          <w:lang w:bidi="ar-SA"/>
        </w:rPr>
        <w:t>Не извещение либо несвоевременное извещение лишает возможности Сторону ссылаться на указанные обстоятельства как на форс-мажорные.</w:t>
      </w:r>
      <w:proofErr w:type="gramEnd"/>
    </w:p>
    <w:p w:rsidR="00683211" w:rsidRPr="006F1D92" w:rsidRDefault="00683211" w:rsidP="00E24B7C">
      <w:pPr>
        <w:widowControl/>
        <w:numPr>
          <w:ilvl w:val="1"/>
          <w:numId w:val="11"/>
        </w:numPr>
        <w:jc w:val="both"/>
        <w:rPr>
          <w:rFonts w:ascii="Times New Roman" w:eastAsia="Times New Roman" w:hAnsi="Times New Roman" w:cs="Times New Roman"/>
          <w:sz w:val="22"/>
          <w:szCs w:val="22"/>
          <w:lang w:bidi="ar-SA"/>
        </w:rPr>
      </w:pPr>
      <w:r w:rsidRPr="006F1D92">
        <w:rPr>
          <w:rFonts w:ascii="Times New Roman" w:eastAsia="Times New Roman" w:hAnsi="Times New Roman" w:cs="Times New Roman"/>
          <w:sz w:val="22"/>
          <w:szCs w:val="22"/>
          <w:lang w:bidi="ar-SA"/>
        </w:rPr>
        <w:t>Надлежащим доказательством наличия обстоятельств форс-мажорной ситуации будут служить справки торгово-промышленной палаты и иные официальные документы, которые бесспорно устанавливают такие обстоятельства.</w:t>
      </w:r>
    </w:p>
    <w:p w:rsidR="00683211" w:rsidRDefault="00683211" w:rsidP="00E24B7C">
      <w:pPr>
        <w:pStyle w:val="a4"/>
        <w:widowControl/>
        <w:numPr>
          <w:ilvl w:val="0"/>
          <w:numId w:val="11"/>
        </w:numPr>
        <w:jc w:val="center"/>
        <w:rPr>
          <w:rFonts w:ascii="Times New Roman" w:eastAsia="Times New Roman" w:hAnsi="Times New Roman" w:cs="Times New Roman"/>
          <w:b/>
          <w:bCs/>
          <w:sz w:val="22"/>
          <w:szCs w:val="22"/>
          <w:lang w:bidi="ar-SA"/>
        </w:rPr>
      </w:pPr>
      <w:r w:rsidRPr="00E24B7C">
        <w:rPr>
          <w:rFonts w:ascii="Times New Roman" w:eastAsia="Times New Roman" w:hAnsi="Times New Roman" w:cs="Times New Roman"/>
          <w:b/>
          <w:bCs/>
          <w:sz w:val="22"/>
          <w:szCs w:val="22"/>
          <w:lang w:bidi="ar-SA"/>
        </w:rPr>
        <w:t>ПРОЧИЕ УСЛОВИЯ</w:t>
      </w:r>
    </w:p>
    <w:p w:rsidR="00E24B7C" w:rsidRPr="00E24B7C" w:rsidRDefault="00E24B7C" w:rsidP="00E24B7C">
      <w:pPr>
        <w:pStyle w:val="a4"/>
        <w:widowControl/>
        <w:jc w:val="both"/>
        <w:rPr>
          <w:rFonts w:ascii="Times New Roman" w:eastAsia="Times New Roman" w:hAnsi="Times New Roman" w:cs="Times New Roman"/>
          <w:b/>
          <w:bCs/>
          <w:sz w:val="22"/>
          <w:szCs w:val="22"/>
          <w:lang w:bidi="ar-SA"/>
        </w:rPr>
      </w:pPr>
    </w:p>
    <w:p w:rsidR="00683211" w:rsidRPr="006F1D92" w:rsidRDefault="00683211" w:rsidP="00E24B7C">
      <w:pPr>
        <w:jc w:val="both"/>
      </w:pPr>
      <w:r w:rsidRPr="006F1D92">
        <w:rPr>
          <w:rFonts w:ascii="Times New Roman" w:eastAsia="Times New Roman" w:hAnsi="Times New Roman" w:cs="Times New Roman"/>
          <w:sz w:val="22"/>
          <w:szCs w:val="22"/>
          <w:lang w:bidi="ar-SA"/>
        </w:rPr>
        <w:t xml:space="preserve">9.1. Настоящий договор вступает в силу </w:t>
      </w:r>
      <w:proofErr w:type="gramStart"/>
      <w:r w:rsidRPr="006F1D92">
        <w:rPr>
          <w:rFonts w:ascii="Times New Roman" w:eastAsia="Times New Roman" w:hAnsi="Times New Roman" w:cs="Times New Roman"/>
          <w:sz w:val="22"/>
          <w:szCs w:val="22"/>
          <w:lang w:bidi="ar-SA"/>
        </w:rPr>
        <w:t>с даты</w:t>
      </w:r>
      <w:proofErr w:type="gramEnd"/>
      <w:r w:rsidRPr="006F1D92">
        <w:rPr>
          <w:rFonts w:ascii="Times New Roman" w:eastAsia="Times New Roman" w:hAnsi="Times New Roman" w:cs="Times New Roman"/>
          <w:sz w:val="22"/>
          <w:szCs w:val="22"/>
          <w:lang w:bidi="ar-SA"/>
        </w:rPr>
        <w:t xml:space="preserve"> его подписания и действует по 31.12. 2020 г.</w:t>
      </w:r>
    </w:p>
    <w:p w:rsidR="00683211" w:rsidRPr="00E24B7C" w:rsidRDefault="00683211" w:rsidP="00E24B7C">
      <w:pPr>
        <w:pStyle w:val="a4"/>
        <w:widowControl/>
        <w:numPr>
          <w:ilvl w:val="1"/>
          <w:numId w:val="12"/>
        </w:numPr>
        <w:ind w:left="0" w:firstLine="0"/>
        <w:jc w:val="both"/>
        <w:rPr>
          <w:rFonts w:ascii="Times New Roman" w:eastAsia="Times New Roman" w:hAnsi="Times New Roman" w:cs="Times New Roman"/>
          <w:lang w:bidi="ar-SA"/>
        </w:rPr>
      </w:pPr>
      <w:r w:rsidRPr="00E24B7C">
        <w:rPr>
          <w:rFonts w:ascii="Times New Roman" w:eastAsia="Times New Roman" w:hAnsi="Times New Roman" w:cs="Times New Roman"/>
          <w:lang w:bidi="ar-SA"/>
        </w:rPr>
        <w:t>Договор автоматически пролонгируется на каждый следующий календарный год на тех же условиях, если ни одна из сторон письменно не изъявила желание прекратить его действие не менее чем за 15 дней до окончания его срока действия.</w:t>
      </w:r>
    </w:p>
    <w:p w:rsidR="00683211" w:rsidRPr="00E24B7C" w:rsidRDefault="00683211" w:rsidP="00E24B7C">
      <w:pPr>
        <w:pStyle w:val="a4"/>
        <w:widowControl/>
        <w:numPr>
          <w:ilvl w:val="1"/>
          <w:numId w:val="12"/>
        </w:numPr>
        <w:ind w:left="0" w:firstLine="0"/>
        <w:jc w:val="both"/>
        <w:rPr>
          <w:rFonts w:ascii="Times New Roman" w:eastAsia="Times New Roman" w:hAnsi="Times New Roman" w:cs="Times New Roman"/>
          <w:lang w:bidi="ar-SA"/>
        </w:rPr>
      </w:pPr>
      <w:r w:rsidRPr="00E24B7C">
        <w:rPr>
          <w:rFonts w:ascii="Times New Roman" w:eastAsia="Times New Roman" w:hAnsi="Times New Roman" w:cs="Times New Roman"/>
          <w:lang w:bidi="ar-SA"/>
        </w:rPr>
        <w:t>Любые предварительные договоренности и переписка Сторон в отношении предмета и условий настоящего договора и приложений к нему, предшествующая их заключению, утрачивают силу с момента заключения настоящего договора и дополнительных соглашений к нему.</w:t>
      </w:r>
    </w:p>
    <w:p w:rsidR="00683211" w:rsidRPr="00E24B7C" w:rsidRDefault="00683211" w:rsidP="00E24B7C">
      <w:pPr>
        <w:pStyle w:val="a4"/>
        <w:widowControl/>
        <w:numPr>
          <w:ilvl w:val="1"/>
          <w:numId w:val="12"/>
        </w:numPr>
        <w:ind w:left="0" w:firstLine="0"/>
        <w:jc w:val="both"/>
        <w:rPr>
          <w:rFonts w:ascii="Times New Roman" w:eastAsia="Times New Roman" w:hAnsi="Times New Roman" w:cs="Times New Roman"/>
          <w:lang w:bidi="ar-SA"/>
        </w:rPr>
      </w:pPr>
      <w:r w:rsidRPr="00E24B7C">
        <w:rPr>
          <w:rFonts w:ascii="Times New Roman" w:eastAsia="Times New Roman" w:hAnsi="Times New Roman" w:cs="Times New Roman"/>
          <w:lang w:bidi="ar-SA"/>
        </w:rPr>
        <w:t>Информация, полученная каждой из Сторон при подписании и исполнении настоящего договора, признается Сторонами конфиденциальной и не подлежит разглашению, кроме случаев, прямо предусмотренных действующим законодательством.</w:t>
      </w:r>
    </w:p>
    <w:p w:rsidR="00683211" w:rsidRPr="00E24B7C" w:rsidRDefault="00683211" w:rsidP="00E24B7C">
      <w:pPr>
        <w:pStyle w:val="a4"/>
        <w:widowControl/>
        <w:numPr>
          <w:ilvl w:val="1"/>
          <w:numId w:val="12"/>
        </w:numPr>
        <w:ind w:left="0" w:firstLine="0"/>
        <w:jc w:val="both"/>
        <w:rPr>
          <w:rFonts w:ascii="Times New Roman" w:eastAsia="Times New Roman" w:hAnsi="Times New Roman" w:cs="Times New Roman"/>
          <w:lang w:bidi="ar-SA"/>
        </w:rPr>
      </w:pPr>
      <w:r w:rsidRPr="00E24B7C">
        <w:rPr>
          <w:rFonts w:ascii="Times New Roman" w:eastAsia="Times New Roman" w:hAnsi="Times New Roman" w:cs="Times New Roman"/>
          <w:lang w:bidi="ar-SA"/>
        </w:rPr>
        <w:t xml:space="preserve">Все споры и </w:t>
      </w:r>
      <w:proofErr w:type="gramStart"/>
      <w:r w:rsidRPr="00E24B7C">
        <w:rPr>
          <w:rFonts w:ascii="Times New Roman" w:eastAsia="Times New Roman" w:hAnsi="Times New Roman" w:cs="Times New Roman"/>
          <w:lang w:bidi="ar-SA"/>
        </w:rPr>
        <w:t>разногласия</w:t>
      </w:r>
      <w:proofErr w:type="gramEnd"/>
      <w:r w:rsidRPr="00E24B7C">
        <w:rPr>
          <w:rFonts w:ascii="Times New Roman" w:eastAsia="Times New Roman" w:hAnsi="Times New Roman" w:cs="Times New Roman"/>
          <w:lang w:bidi="ar-SA"/>
        </w:rPr>
        <w:t xml:space="preserve"> возникшие в процессе исполнения настоящего договора подлежат рассмотрению в Арбитражном суде г. Санкт-Петербурга и Ленинградской области.</w:t>
      </w:r>
    </w:p>
    <w:p w:rsidR="00683211" w:rsidRPr="00E24B7C" w:rsidRDefault="00683211" w:rsidP="00E24B7C">
      <w:pPr>
        <w:pStyle w:val="a4"/>
        <w:widowControl/>
        <w:numPr>
          <w:ilvl w:val="1"/>
          <w:numId w:val="12"/>
        </w:numPr>
        <w:ind w:left="0" w:firstLine="0"/>
        <w:jc w:val="both"/>
        <w:rPr>
          <w:rFonts w:ascii="Times New Roman" w:eastAsia="Times New Roman" w:hAnsi="Times New Roman" w:cs="Times New Roman"/>
          <w:lang w:bidi="ar-SA"/>
        </w:rPr>
      </w:pPr>
      <w:r w:rsidRPr="00E24B7C">
        <w:rPr>
          <w:rFonts w:ascii="Times New Roman" w:eastAsia="Times New Roman" w:hAnsi="Times New Roman" w:cs="Times New Roman"/>
          <w:lang w:bidi="ar-SA"/>
        </w:rPr>
        <w:lastRenderedPageBreak/>
        <w:t>Настоящий Договор составлен в 2 (Двух) подлинных экземплярах, каждый из которых имеет равную юридическую силу, по одному экземпляру для каждой из Сторон.</w:t>
      </w:r>
    </w:p>
    <w:p w:rsidR="00683211" w:rsidRPr="00683211" w:rsidRDefault="00683211" w:rsidP="00E24B7C">
      <w:pPr>
        <w:widowControl/>
        <w:jc w:val="both"/>
        <w:rPr>
          <w:rFonts w:ascii="Times New Roman" w:eastAsia="Times New Roman" w:hAnsi="Times New Roman" w:cs="Times New Roman"/>
          <w:color w:val="auto"/>
          <w:lang w:bidi="ar-SA"/>
        </w:rPr>
      </w:pPr>
      <w:r w:rsidRPr="00683211">
        <w:rPr>
          <w:rFonts w:ascii="Times New Roman" w:eastAsia="Times New Roman" w:hAnsi="Times New Roman" w:cs="Times New Roman"/>
          <w:lang w:bidi="ar-SA"/>
        </w:rPr>
        <w:t>Приложения:</w:t>
      </w:r>
    </w:p>
    <w:p w:rsidR="00683211" w:rsidRPr="00683211" w:rsidRDefault="00683211" w:rsidP="00E24B7C">
      <w:pPr>
        <w:widowControl/>
        <w:jc w:val="both"/>
        <w:rPr>
          <w:rFonts w:ascii="Times New Roman" w:eastAsia="Times New Roman" w:hAnsi="Times New Roman" w:cs="Times New Roman"/>
          <w:color w:val="auto"/>
          <w:lang w:bidi="ar-SA"/>
        </w:rPr>
      </w:pPr>
      <w:r w:rsidRPr="00683211">
        <w:rPr>
          <w:rFonts w:ascii="Times New Roman" w:eastAsia="Times New Roman" w:hAnsi="Times New Roman" w:cs="Times New Roman"/>
          <w:lang w:bidi="ar-SA"/>
        </w:rPr>
        <w:t>Приложение № 1 - Перечень автомобилей</w:t>
      </w:r>
    </w:p>
    <w:p w:rsidR="00683211" w:rsidRPr="00683211" w:rsidRDefault="00683211" w:rsidP="00E24B7C">
      <w:pPr>
        <w:widowControl/>
        <w:jc w:val="both"/>
        <w:rPr>
          <w:rFonts w:ascii="Times New Roman" w:eastAsia="Times New Roman" w:hAnsi="Times New Roman" w:cs="Times New Roman"/>
          <w:color w:val="auto"/>
          <w:lang w:bidi="ar-SA"/>
        </w:rPr>
      </w:pPr>
      <w:r w:rsidRPr="00683211">
        <w:rPr>
          <w:rFonts w:ascii="Times New Roman" w:eastAsia="Times New Roman" w:hAnsi="Times New Roman" w:cs="Times New Roman"/>
          <w:lang w:bidi="ar-SA"/>
        </w:rPr>
        <w:t>Приложение № 2 - Доверенность</w:t>
      </w:r>
    </w:p>
    <w:p w:rsidR="00683211" w:rsidRPr="00683211" w:rsidRDefault="00683211" w:rsidP="00E24B7C">
      <w:pPr>
        <w:widowControl/>
        <w:jc w:val="both"/>
        <w:rPr>
          <w:rFonts w:ascii="Times New Roman" w:eastAsia="Times New Roman" w:hAnsi="Times New Roman" w:cs="Times New Roman"/>
          <w:color w:val="auto"/>
          <w:lang w:bidi="ar-SA"/>
        </w:rPr>
      </w:pPr>
      <w:r w:rsidRPr="00683211">
        <w:rPr>
          <w:rFonts w:ascii="Times New Roman" w:eastAsia="Times New Roman" w:hAnsi="Times New Roman" w:cs="Times New Roman"/>
          <w:lang w:bidi="ar-SA"/>
        </w:rPr>
        <w:t>Приложение № 3 - Карточка клиента</w:t>
      </w:r>
    </w:p>
    <w:p w:rsidR="00E24B7C" w:rsidRDefault="00E24B7C" w:rsidP="00E24B7C">
      <w:pPr>
        <w:pStyle w:val="1"/>
        <w:shd w:val="clear" w:color="auto" w:fill="auto"/>
        <w:tabs>
          <w:tab w:val="left" w:pos="708"/>
        </w:tabs>
        <w:spacing w:after="260"/>
        <w:jc w:val="center"/>
        <w:rPr>
          <w:b/>
          <w:bCs/>
          <w:lang w:bidi="ar-SA"/>
        </w:rPr>
      </w:pPr>
    </w:p>
    <w:p w:rsidR="00683211" w:rsidRDefault="00683211" w:rsidP="00E24B7C">
      <w:pPr>
        <w:pStyle w:val="1"/>
        <w:shd w:val="clear" w:color="auto" w:fill="auto"/>
        <w:tabs>
          <w:tab w:val="left" w:pos="708"/>
        </w:tabs>
        <w:spacing w:after="260"/>
        <w:jc w:val="center"/>
      </w:pPr>
      <w:r w:rsidRPr="00683211">
        <w:rPr>
          <w:b/>
          <w:bCs/>
          <w:lang w:bidi="ar-SA"/>
        </w:rPr>
        <w:t>РЕКВИЗИТЫ И ПОДПИСИ СТОРОН</w:t>
      </w:r>
    </w:p>
    <w:p w:rsidR="00683211" w:rsidRDefault="00683211" w:rsidP="00683211">
      <w:pPr>
        <w:pStyle w:val="1"/>
        <w:shd w:val="clear" w:color="auto" w:fill="auto"/>
        <w:tabs>
          <w:tab w:val="left" w:pos="708"/>
        </w:tabs>
        <w:spacing w:after="260"/>
        <w:jc w:val="both"/>
      </w:pPr>
    </w:p>
    <w:p w:rsidR="00E24B7C" w:rsidRDefault="00E24B7C" w:rsidP="00E24B7C">
      <w:pPr>
        <w:pStyle w:val="1"/>
        <w:shd w:val="clear" w:color="auto" w:fill="auto"/>
      </w:pPr>
      <w:r>
        <w:rPr>
          <w:b/>
          <w:bCs/>
        </w:rPr>
        <w:t>ЗАКАЗЧИК:</w:t>
      </w:r>
    </w:p>
    <w:p w:rsidR="00E24B7C" w:rsidRDefault="00E24B7C" w:rsidP="00E24B7C">
      <w:pPr>
        <w:pStyle w:val="1"/>
        <w:shd w:val="clear" w:color="auto" w:fill="auto"/>
      </w:pPr>
      <w:r>
        <w:rPr>
          <w:b/>
          <w:bCs/>
        </w:rPr>
        <w:t>Государственное казенное учреждение здравоохранения</w:t>
      </w:r>
      <w:proofErr w:type="gramStart"/>
      <w:r>
        <w:rPr>
          <w:b/>
          <w:bCs/>
        </w:rPr>
        <w:t>"Ц</w:t>
      </w:r>
      <w:proofErr w:type="gramEnd"/>
      <w:r>
        <w:rPr>
          <w:b/>
          <w:bCs/>
        </w:rPr>
        <w:t xml:space="preserve">ентр крови Ленинградской области" </w:t>
      </w:r>
      <w:r>
        <w:t>ГКУЗ "ЦКЛО" л/с 02033986014</w:t>
      </w:r>
    </w:p>
    <w:p w:rsidR="00E24B7C" w:rsidRDefault="00E24B7C" w:rsidP="00E24B7C">
      <w:pPr>
        <w:pStyle w:val="1"/>
        <w:shd w:val="clear" w:color="auto" w:fill="auto"/>
      </w:pPr>
      <w:r>
        <w:t>ИНН 4716007452 КПП 471601001</w:t>
      </w:r>
    </w:p>
    <w:p w:rsidR="00E24B7C" w:rsidRDefault="00E24B7C" w:rsidP="00E24B7C">
      <w:pPr>
        <w:pStyle w:val="1"/>
        <w:shd w:val="clear" w:color="auto" w:fill="auto"/>
      </w:pPr>
      <w:r>
        <w:t>187000 Ленинградская область, г</w:t>
      </w:r>
      <w:proofErr w:type="gramStart"/>
      <w:r>
        <w:t>.Т</w:t>
      </w:r>
      <w:proofErr w:type="gramEnd"/>
      <w:r>
        <w:t xml:space="preserve">осно, </w:t>
      </w:r>
      <w:proofErr w:type="spellStart"/>
      <w:r>
        <w:t>ш.Барыбина</w:t>
      </w:r>
      <w:proofErr w:type="spellEnd"/>
      <w:r>
        <w:t xml:space="preserve"> 29 а л/с 02033986014 в Комитете финансов </w:t>
      </w:r>
      <w:proofErr w:type="spellStart"/>
      <w:r>
        <w:t>Лен.обл</w:t>
      </w:r>
      <w:proofErr w:type="spellEnd"/>
      <w:r>
        <w:t>.</w:t>
      </w:r>
    </w:p>
    <w:p w:rsidR="00E24B7C" w:rsidRDefault="00E24B7C" w:rsidP="00E24B7C">
      <w:pPr>
        <w:pStyle w:val="1"/>
        <w:shd w:val="clear" w:color="auto" w:fill="auto"/>
      </w:pPr>
    </w:p>
    <w:p w:rsidR="00E24B7C" w:rsidRPr="00E24B7C" w:rsidRDefault="00E24B7C" w:rsidP="00E24B7C">
      <w:pPr>
        <w:pStyle w:val="1"/>
        <w:shd w:val="clear" w:color="auto" w:fill="auto"/>
        <w:rPr>
          <w:b/>
        </w:rPr>
      </w:pPr>
      <w:r w:rsidRPr="00E24B7C">
        <w:rPr>
          <w:b/>
        </w:rPr>
        <w:t>ИСПОЛНИТЕЛЬ:</w:t>
      </w:r>
    </w:p>
    <w:p w:rsidR="00683211" w:rsidRDefault="00683211" w:rsidP="00683211">
      <w:pPr>
        <w:pStyle w:val="1"/>
        <w:shd w:val="clear" w:color="auto" w:fill="auto"/>
        <w:tabs>
          <w:tab w:val="left" w:pos="708"/>
        </w:tabs>
        <w:spacing w:after="260"/>
        <w:jc w:val="both"/>
      </w:pPr>
    </w:p>
    <w:p w:rsidR="00C16F32" w:rsidRDefault="00C16F32" w:rsidP="00683211">
      <w:pPr>
        <w:pStyle w:val="1"/>
        <w:shd w:val="clear" w:color="auto" w:fill="auto"/>
        <w:tabs>
          <w:tab w:val="left" w:pos="708"/>
        </w:tabs>
        <w:spacing w:after="260"/>
        <w:jc w:val="both"/>
      </w:pPr>
    </w:p>
    <w:p w:rsidR="00C16F32" w:rsidRDefault="00C16F32" w:rsidP="00683211">
      <w:pPr>
        <w:pStyle w:val="1"/>
        <w:shd w:val="clear" w:color="auto" w:fill="auto"/>
        <w:tabs>
          <w:tab w:val="left" w:pos="708"/>
        </w:tabs>
        <w:spacing w:after="260"/>
        <w:jc w:val="both"/>
      </w:pPr>
    </w:p>
    <w:p w:rsidR="00C16F32" w:rsidRDefault="00C16F32" w:rsidP="00683211">
      <w:pPr>
        <w:pStyle w:val="1"/>
        <w:shd w:val="clear" w:color="auto" w:fill="auto"/>
        <w:tabs>
          <w:tab w:val="left" w:pos="708"/>
        </w:tabs>
        <w:spacing w:after="260"/>
        <w:jc w:val="both"/>
      </w:pPr>
    </w:p>
    <w:p w:rsidR="00C16F32" w:rsidRDefault="00C16F32" w:rsidP="00683211">
      <w:pPr>
        <w:pStyle w:val="1"/>
        <w:shd w:val="clear" w:color="auto" w:fill="auto"/>
        <w:tabs>
          <w:tab w:val="left" w:pos="708"/>
        </w:tabs>
        <w:spacing w:after="260"/>
        <w:jc w:val="both"/>
      </w:pPr>
    </w:p>
    <w:p w:rsidR="00C16F32" w:rsidRDefault="00C16F32" w:rsidP="00683211">
      <w:pPr>
        <w:pStyle w:val="1"/>
        <w:shd w:val="clear" w:color="auto" w:fill="auto"/>
        <w:tabs>
          <w:tab w:val="left" w:pos="708"/>
        </w:tabs>
        <w:spacing w:after="260"/>
        <w:jc w:val="both"/>
      </w:pPr>
    </w:p>
    <w:p w:rsidR="00C16F32" w:rsidRDefault="00C16F32" w:rsidP="00683211">
      <w:pPr>
        <w:pStyle w:val="1"/>
        <w:shd w:val="clear" w:color="auto" w:fill="auto"/>
        <w:tabs>
          <w:tab w:val="left" w:pos="708"/>
        </w:tabs>
        <w:spacing w:after="260"/>
        <w:jc w:val="both"/>
      </w:pPr>
    </w:p>
    <w:p w:rsidR="00C16F32" w:rsidRDefault="00C16F32" w:rsidP="00683211">
      <w:pPr>
        <w:pStyle w:val="1"/>
        <w:shd w:val="clear" w:color="auto" w:fill="auto"/>
        <w:tabs>
          <w:tab w:val="left" w:pos="708"/>
        </w:tabs>
        <w:spacing w:after="260"/>
        <w:jc w:val="both"/>
      </w:pPr>
    </w:p>
    <w:p w:rsidR="00C16F32" w:rsidRDefault="00C16F32" w:rsidP="00683211">
      <w:pPr>
        <w:pStyle w:val="1"/>
        <w:shd w:val="clear" w:color="auto" w:fill="auto"/>
        <w:tabs>
          <w:tab w:val="left" w:pos="708"/>
        </w:tabs>
        <w:spacing w:after="260"/>
        <w:jc w:val="both"/>
      </w:pPr>
    </w:p>
    <w:p w:rsidR="00C16F32" w:rsidRDefault="00C16F32" w:rsidP="00683211">
      <w:pPr>
        <w:pStyle w:val="1"/>
        <w:shd w:val="clear" w:color="auto" w:fill="auto"/>
        <w:tabs>
          <w:tab w:val="left" w:pos="708"/>
        </w:tabs>
        <w:spacing w:after="260"/>
        <w:jc w:val="both"/>
      </w:pPr>
    </w:p>
    <w:p w:rsidR="00C16F32" w:rsidRDefault="00C16F32" w:rsidP="00683211">
      <w:pPr>
        <w:pStyle w:val="1"/>
        <w:shd w:val="clear" w:color="auto" w:fill="auto"/>
        <w:tabs>
          <w:tab w:val="left" w:pos="708"/>
        </w:tabs>
        <w:spacing w:after="260"/>
        <w:jc w:val="both"/>
      </w:pPr>
    </w:p>
    <w:p w:rsidR="00C16F32" w:rsidRDefault="00C16F32" w:rsidP="00683211">
      <w:pPr>
        <w:pStyle w:val="1"/>
        <w:shd w:val="clear" w:color="auto" w:fill="auto"/>
        <w:tabs>
          <w:tab w:val="left" w:pos="708"/>
        </w:tabs>
        <w:spacing w:after="260"/>
        <w:jc w:val="both"/>
      </w:pPr>
    </w:p>
    <w:p w:rsidR="00C16F32" w:rsidRDefault="00C16F32" w:rsidP="00683211">
      <w:pPr>
        <w:pStyle w:val="1"/>
        <w:shd w:val="clear" w:color="auto" w:fill="auto"/>
        <w:tabs>
          <w:tab w:val="left" w:pos="708"/>
        </w:tabs>
        <w:spacing w:after="260"/>
        <w:jc w:val="both"/>
      </w:pPr>
    </w:p>
    <w:p w:rsidR="00C16F32" w:rsidRDefault="00C16F32" w:rsidP="00683211">
      <w:pPr>
        <w:pStyle w:val="1"/>
        <w:shd w:val="clear" w:color="auto" w:fill="auto"/>
        <w:tabs>
          <w:tab w:val="left" w:pos="708"/>
        </w:tabs>
        <w:spacing w:after="260"/>
        <w:jc w:val="both"/>
      </w:pPr>
    </w:p>
    <w:p w:rsidR="00C16F32" w:rsidRDefault="00C16F32" w:rsidP="00683211">
      <w:pPr>
        <w:pStyle w:val="1"/>
        <w:shd w:val="clear" w:color="auto" w:fill="auto"/>
        <w:tabs>
          <w:tab w:val="left" w:pos="708"/>
        </w:tabs>
        <w:spacing w:after="260"/>
        <w:jc w:val="both"/>
      </w:pPr>
    </w:p>
    <w:p w:rsidR="00C16F32" w:rsidRDefault="00C16F32" w:rsidP="00683211">
      <w:pPr>
        <w:pStyle w:val="1"/>
        <w:shd w:val="clear" w:color="auto" w:fill="auto"/>
        <w:tabs>
          <w:tab w:val="left" w:pos="708"/>
        </w:tabs>
        <w:spacing w:after="260"/>
        <w:jc w:val="both"/>
      </w:pPr>
    </w:p>
    <w:p w:rsidR="00C16F32" w:rsidRDefault="00C16F32" w:rsidP="00683211">
      <w:pPr>
        <w:pStyle w:val="1"/>
        <w:shd w:val="clear" w:color="auto" w:fill="auto"/>
        <w:tabs>
          <w:tab w:val="left" w:pos="708"/>
        </w:tabs>
        <w:spacing w:after="260"/>
        <w:jc w:val="both"/>
      </w:pPr>
    </w:p>
    <w:p w:rsidR="00C16F32" w:rsidRDefault="00C16F32" w:rsidP="00683211">
      <w:pPr>
        <w:pStyle w:val="1"/>
        <w:shd w:val="clear" w:color="auto" w:fill="auto"/>
        <w:tabs>
          <w:tab w:val="left" w:pos="708"/>
        </w:tabs>
        <w:spacing w:after="260"/>
        <w:jc w:val="both"/>
      </w:pPr>
    </w:p>
    <w:p w:rsidR="00C16F32" w:rsidRDefault="00C16F32" w:rsidP="00683211">
      <w:pPr>
        <w:pStyle w:val="1"/>
        <w:shd w:val="clear" w:color="auto" w:fill="auto"/>
        <w:tabs>
          <w:tab w:val="left" w:pos="708"/>
        </w:tabs>
        <w:spacing w:after="260"/>
        <w:jc w:val="both"/>
      </w:pPr>
    </w:p>
    <w:p w:rsidR="00C16F32" w:rsidRDefault="00C16F32" w:rsidP="00683211">
      <w:pPr>
        <w:pStyle w:val="1"/>
        <w:shd w:val="clear" w:color="auto" w:fill="auto"/>
        <w:tabs>
          <w:tab w:val="left" w:pos="708"/>
        </w:tabs>
        <w:spacing w:after="260"/>
        <w:jc w:val="both"/>
      </w:pPr>
    </w:p>
    <w:p w:rsidR="00C16F32" w:rsidRDefault="00C16F32" w:rsidP="00683211">
      <w:pPr>
        <w:pStyle w:val="1"/>
        <w:shd w:val="clear" w:color="auto" w:fill="auto"/>
        <w:tabs>
          <w:tab w:val="left" w:pos="708"/>
        </w:tabs>
        <w:spacing w:after="260"/>
        <w:jc w:val="both"/>
      </w:pPr>
    </w:p>
    <w:p w:rsidR="00C16F32" w:rsidRDefault="00C16F32" w:rsidP="00C16F32">
      <w:pPr>
        <w:pStyle w:val="1"/>
        <w:shd w:val="clear" w:color="auto" w:fill="auto"/>
        <w:tabs>
          <w:tab w:val="left" w:pos="708"/>
        </w:tabs>
        <w:jc w:val="right"/>
      </w:pPr>
    </w:p>
    <w:p w:rsidR="00C16F32" w:rsidRDefault="00C16F32" w:rsidP="00C16F32">
      <w:pPr>
        <w:pStyle w:val="1"/>
        <w:shd w:val="clear" w:color="auto" w:fill="auto"/>
        <w:tabs>
          <w:tab w:val="left" w:pos="708"/>
        </w:tabs>
        <w:jc w:val="right"/>
      </w:pPr>
    </w:p>
    <w:p w:rsidR="00C16F32" w:rsidRDefault="00C16F32" w:rsidP="00C16F32">
      <w:pPr>
        <w:pStyle w:val="1"/>
        <w:shd w:val="clear" w:color="auto" w:fill="auto"/>
        <w:tabs>
          <w:tab w:val="left" w:pos="708"/>
        </w:tabs>
        <w:jc w:val="right"/>
      </w:pPr>
      <w:r>
        <w:t>Приложение №1</w:t>
      </w:r>
    </w:p>
    <w:p w:rsidR="00C16F32" w:rsidRDefault="00C16F32" w:rsidP="00C16F32">
      <w:pPr>
        <w:pStyle w:val="1"/>
        <w:shd w:val="clear" w:color="auto" w:fill="auto"/>
        <w:tabs>
          <w:tab w:val="left" w:pos="708"/>
        </w:tabs>
        <w:jc w:val="right"/>
      </w:pPr>
      <w:r>
        <w:t>К договору №____</w:t>
      </w:r>
    </w:p>
    <w:p w:rsidR="00C16F32" w:rsidRDefault="00C16F32" w:rsidP="00C16F32">
      <w:pPr>
        <w:pStyle w:val="1"/>
        <w:shd w:val="clear" w:color="auto" w:fill="auto"/>
        <w:tabs>
          <w:tab w:val="left" w:pos="708"/>
        </w:tabs>
        <w:jc w:val="right"/>
      </w:pPr>
      <w:r>
        <w:t>от «___» __________</w:t>
      </w:r>
    </w:p>
    <w:p w:rsidR="00C16F32" w:rsidRDefault="00C16F32" w:rsidP="00C16F32">
      <w:pPr>
        <w:pStyle w:val="1"/>
        <w:shd w:val="clear" w:color="auto" w:fill="auto"/>
        <w:tabs>
          <w:tab w:val="left" w:pos="708"/>
        </w:tabs>
        <w:jc w:val="center"/>
      </w:pPr>
    </w:p>
    <w:p w:rsidR="00C16F32" w:rsidRDefault="00C16F32" w:rsidP="00C16F32">
      <w:pPr>
        <w:pStyle w:val="1"/>
        <w:shd w:val="clear" w:color="auto" w:fill="auto"/>
        <w:tabs>
          <w:tab w:val="left" w:pos="708"/>
        </w:tabs>
        <w:jc w:val="center"/>
      </w:pPr>
    </w:p>
    <w:p w:rsidR="00C16F32" w:rsidRDefault="00C16F32" w:rsidP="00C16F32">
      <w:pPr>
        <w:pStyle w:val="1"/>
        <w:shd w:val="clear" w:color="auto" w:fill="auto"/>
        <w:tabs>
          <w:tab w:val="left" w:pos="708"/>
        </w:tabs>
        <w:jc w:val="center"/>
      </w:pPr>
    </w:p>
    <w:p w:rsidR="00C16F32" w:rsidRDefault="00C16F32" w:rsidP="00C16F32">
      <w:pPr>
        <w:pStyle w:val="1"/>
        <w:shd w:val="clear" w:color="auto" w:fill="auto"/>
        <w:tabs>
          <w:tab w:val="left" w:pos="708"/>
        </w:tabs>
        <w:jc w:val="center"/>
      </w:pPr>
    </w:p>
    <w:p w:rsidR="00C16F32" w:rsidRDefault="00C16F32" w:rsidP="00C16F32">
      <w:pPr>
        <w:pStyle w:val="1"/>
        <w:shd w:val="clear" w:color="auto" w:fill="auto"/>
        <w:tabs>
          <w:tab w:val="left" w:pos="708"/>
        </w:tabs>
        <w:jc w:val="center"/>
      </w:pPr>
    </w:p>
    <w:p w:rsidR="00C16F32" w:rsidRDefault="00C16F32" w:rsidP="00C16F32">
      <w:pPr>
        <w:pStyle w:val="1"/>
        <w:shd w:val="clear" w:color="auto" w:fill="auto"/>
        <w:tabs>
          <w:tab w:val="left" w:pos="708"/>
        </w:tabs>
        <w:jc w:val="center"/>
      </w:pPr>
    </w:p>
    <w:p w:rsidR="00C16F32" w:rsidRDefault="00C16F32" w:rsidP="00C16F32">
      <w:pPr>
        <w:pStyle w:val="1"/>
        <w:shd w:val="clear" w:color="auto" w:fill="auto"/>
        <w:tabs>
          <w:tab w:val="left" w:pos="708"/>
        </w:tabs>
        <w:jc w:val="center"/>
      </w:pPr>
      <w:r>
        <w:t>Перечень автомобилей, принадлежащих Заказчику, на который распространяется действие вышеуказанного договора:</w:t>
      </w:r>
    </w:p>
    <w:p w:rsidR="00C16F32" w:rsidRDefault="00C16F32" w:rsidP="00C16F32">
      <w:pPr>
        <w:pStyle w:val="1"/>
        <w:shd w:val="clear" w:color="auto" w:fill="auto"/>
        <w:tabs>
          <w:tab w:val="left" w:pos="708"/>
        </w:tabs>
        <w:jc w:val="center"/>
      </w:pPr>
    </w:p>
    <w:tbl>
      <w:tblPr>
        <w:tblW w:w="0" w:type="auto"/>
        <w:tblInd w:w="5" w:type="dxa"/>
        <w:tblLayout w:type="fixed"/>
        <w:tblCellMar>
          <w:left w:w="0" w:type="dxa"/>
          <w:right w:w="0" w:type="dxa"/>
        </w:tblCellMar>
        <w:tblLook w:val="0000"/>
      </w:tblPr>
      <w:tblGrid>
        <w:gridCol w:w="1810"/>
        <w:gridCol w:w="1301"/>
        <w:gridCol w:w="1680"/>
        <w:gridCol w:w="1555"/>
        <w:gridCol w:w="1277"/>
        <w:gridCol w:w="1282"/>
        <w:gridCol w:w="970"/>
      </w:tblGrid>
      <w:tr w:rsidR="00C16F32" w:rsidRPr="00C16F32">
        <w:tblPrEx>
          <w:tblCellMar>
            <w:top w:w="0" w:type="dxa"/>
            <w:left w:w="0" w:type="dxa"/>
            <w:bottom w:w="0" w:type="dxa"/>
            <w:right w:w="0" w:type="dxa"/>
          </w:tblCellMar>
        </w:tblPrEx>
        <w:trPr>
          <w:trHeight w:val="1454"/>
        </w:trPr>
        <w:tc>
          <w:tcPr>
            <w:tcW w:w="1810" w:type="dxa"/>
            <w:tcBorders>
              <w:top w:val="single" w:sz="4" w:space="0" w:color="auto"/>
              <w:left w:val="single" w:sz="4" w:space="0" w:color="auto"/>
              <w:bottom w:val="nil"/>
              <w:right w:val="nil"/>
            </w:tcBorders>
            <w:shd w:val="clear" w:color="auto" w:fill="FFFFFF"/>
            <w:vAlign w:val="center"/>
          </w:tcPr>
          <w:p w:rsidR="00C16F32" w:rsidRPr="00C16F32" w:rsidRDefault="00C16F32" w:rsidP="00C16F32">
            <w:pPr>
              <w:widowControl/>
              <w:jc w:val="center"/>
              <w:rPr>
                <w:rFonts w:ascii="Times New Roman" w:eastAsia="Times New Roman" w:hAnsi="Times New Roman" w:cs="Times New Roman"/>
                <w:color w:val="auto"/>
                <w:lang w:bidi="ar-SA"/>
              </w:rPr>
            </w:pPr>
            <w:r w:rsidRPr="00C16F32">
              <w:rPr>
                <w:rFonts w:ascii="Times New Roman" w:eastAsia="Times New Roman" w:hAnsi="Times New Roman" w:cs="Times New Roman"/>
                <w:lang w:val="en-US" w:eastAsia="en-US" w:bidi="ar-SA"/>
              </w:rPr>
              <w:t xml:space="preserve">VIN </w:t>
            </w:r>
            <w:r w:rsidRPr="00C16F32">
              <w:rPr>
                <w:rFonts w:ascii="Times New Roman" w:eastAsia="Times New Roman" w:hAnsi="Times New Roman" w:cs="Times New Roman"/>
                <w:lang w:bidi="ar-SA"/>
              </w:rPr>
              <w:t>номер</w:t>
            </w:r>
          </w:p>
        </w:tc>
        <w:tc>
          <w:tcPr>
            <w:tcW w:w="1301" w:type="dxa"/>
            <w:tcBorders>
              <w:top w:val="single" w:sz="4" w:space="0" w:color="auto"/>
              <w:left w:val="single" w:sz="4" w:space="0" w:color="auto"/>
              <w:bottom w:val="nil"/>
              <w:right w:val="nil"/>
            </w:tcBorders>
            <w:shd w:val="clear" w:color="auto" w:fill="FFFFFF"/>
            <w:vAlign w:val="center"/>
          </w:tcPr>
          <w:p w:rsidR="00C16F32" w:rsidRPr="00C16F32" w:rsidRDefault="00C16F32" w:rsidP="00C16F32">
            <w:pPr>
              <w:widowControl/>
              <w:jc w:val="center"/>
              <w:rPr>
                <w:rFonts w:ascii="Times New Roman" w:eastAsia="Times New Roman" w:hAnsi="Times New Roman" w:cs="Times New Roman"/>
                <w:color w:val="auto"/>
                <w:lang w:bidi="ar-SA"/>
              </w:rPr>
            </w:pPr>
            <w:r w:rsidRPr="00C16F32">
              <w:rPr>
                <w:rFonts w:ascii="Times New Roman" w:eastAsia="Times New Roman" w:hAnsi="Times New Roman" w:cs="Times New Roman"/>
                <w:lang w:bidi="ar-SA"/>
              </w:rPr>
              <w:t>Марка</w:t>
            </w:r>
            <w:proofErr w:type="gramStart"/>
            <w:r w:rsidRPr="00C16F32">
              <w:rPr>
                <w:rFonts w:ascii="Times New Roman" w:eastAsia="Times New Roman" w:hAnsi="Times New Roman" w:cs="Times New Roman"/>
                <w:lang w:bidi="ar-SA"/>
              </w:rPr>
              <w:t xml:space="preserve"> А</w:t>
            </w:r>
            <w:proofErr w:type="gramEnd"/>
            <w:r w:rsidRPr="00C16F32">
              <w:rPr>
                <w:rFonts w:ascii="Times New Roman" w:eastAsia="Times New Roman" w:hAnsi="Times New Roman" w:cs="Times New Roman"/>
                <w:lang w:bidi="ar-SA"/>
              </w:rPr>
              <w:t>/М</w:t>
            </w:r>
          </w:p>
        </w:tc>
        <w:tc>
          <w:tcPr>
            <w:tcW w:w="1680" w:type="dxa"/>
            <w:tcBorders>
              <w:top w:val="single" w:sz="4" w:space="0" w:color="auto"/>
              <w:left w:val="single" w:sz="4" w:space="0" w:color="auto"/>
              <w:bottom w:val="nil"/>
              <w:right w:val="nil"/>
            </w:tcBorders>
            <w:shd w:val="clear" w:color="auto" w:fill="FFFFFF"/>
            <w:vAlign w:val="center"/>
          </w:tcPr>
          <w:p w:rsidR="00C16F32" w:rsidRPr="00C16F32" w:rsidRDefault="00C16F32" w:rsidP="00C16F32">
            <w:pPr>
              <w:widowControl/>
              <w:jc w:val="center"/>
              <w:rPr>
                <w:rFonts w:ascii="Times New Roman" w:eastAsia="Times New Roman" w:hAnsi="Times New Roman" w:cs="Times New Roman"/>
                <w:color w:val="auto"/>
                <w:lang w:bidi="ar-SA"/>
              </w:rPr>
            </w:pPr>
            <w:r w:rsidRPr="00C16F32">
              <w:rPr>
                <w:rFonts w:ascii="Times New Roman" w:eastAsia="Times New Roman" w:hAnsi="Times New Roman" w:cs="Times New Roman"/>
                <w:lang w:bidi="ar-SA"/>
              </w:rPr>
              <w:t>ГИЗ</w:t>
            </w:r>
          </w:p>
        </w:tc>
        <w:tc>
          <w:tcPr>
            <w:tcW w:w="1555" w:type="dxa"/>
            <w:tcBorders>
              <w:top w:val="single" w:sz="4" w:space="0" w:color="auto"/>
              <w:left w:val="single" w:sz="4" w:space="0" w:color="auto"/>
              <w:bottom w:val="nil"/>
              <w:right w:val="nil"/>
            </w:tcBorders>
            <w:shd w:val="clear" w:color="auto" w:fill="FFFFFF"/>
            <w:vAlign w:val="center"/>
          </w:tcPr>
          <w:p w:rsidR="00C16F32" w:rsidRPr="00C16F32" w:rsidRDefault="00C16F32" w:rsidP="00C16F32">
            <w:pPr>
              <w:widowControl/>
              <w:jc w:val="center"/>
              <w:rPr>
                <w:rFonts w:ascii="Times New Roman" w:eastAsia="Times New Roman" w:hAnsi="Times New Roman" w:cs="Times New Roman"/>
                <w:color w:val="auto"/>
                <w:lang w:bidi="ar-SA"/>
              </w:rPr>
            </w:pPr>
            <w:r w:rsidRPr="00C16F32">
              <w:rPr>
                <w:rFonts w:ascii="Times New Roman" w:eastAsia="Times New Roman" w:hAnsi="Times New Roman" w:cs="Times New Roman"/>
                <w:lang w:bidi="ar-SA"/>
              </w:rPr>
              <w:t>номер кузова</w:t>
            </w:r>
          </w:p>
        </w:tc>
        <w:tc>
          <w:tcPr>
            <w:tcW w:w="1277" w:type="dxa"/>
            <w:tcBorders>
              <w:top w:val="single" w:sz="4" w:space="0" w:color="auto"/>
              <w:left w:val="single" w:sz="4" w:space="0" w:color="auto"/>
              <w:bottom w:val="nil"/>
              <w:right w:val="nil"/>
            </w:tcBorders>
            <w:shd w:val="clear" w:color="auto" w:fill="FFFFFF"/>
            <w:vAlign w:val="center"/>
          </w:tcPr>
          <w:p w:rsidR="00C16F32" w:rsidRPr="00C16F32" w:rsidRDefault="00C16F32" w:rsidP="00C16F32">
            <w:pPr>
              <w:widowControl/>
              <w:jc w:val="center"/>
              <w:rPr>
                <w:rFonts w:ascii="Times New Roman" w:eastAsia="Times New Roman" w:hAnsi="Times New Roman" w:cs="Times New Roman"/>
                <w:color w:val="auto"/>
                <w:lang w:bidi="ar-SA"/>
              </w:rPr>
            </w:pPr>
            <w:r w:rsidRPr="00C16F32">
              <w:rPr>
                <w:rFonts w:ascii="Times New Roman" w:eastAsia="Times New Roman" w:hAnsi="Times New Roman" w:cs="Times New Roman"/>
                <w:lang w:bidi="ar-SA"/>
              </w:rPr>
              <w:t>номер шасси</w:t>
            </w:r>
          </w:p>
        </w:tc>
        <w:tc>
          <w:tcPr>
            <w:tcW w:w="1282" w:type="dxa"/>
            <w:tcBorders>
              <w:top w:val="single" w:sz="4" w:space="0" w:color="auto"/>
              <w:left w:val="single" w:sz="4" w:space="0" w:color="auto"/>
              <w:bottom w:val="nil"/>
              <w:right w:val="nil"/>
            </w:tcBorders>
            <w:shd w:val="clear" w:color="auto" w:fill="FFFFFF"/>
            <w:vAlign w:val="center"/>
          </w:tcPr>
          <w:p w:rsidR="00C16F32" w:rsidRPr="00C16F32" w:rsidRDefault="00C16F32" w:rsidP="00C16F32">
            <w:pPr>
              <w:widowControl/>
              <w:jc w:val="center"/>
              <w:rPr>
                <w:rFonts w:ascii="Times New Roman" w:eastAsia="Times New Roman" w:hAnsi="Times New Roman" w:cs="Times New Roman"/>
                <w:color w:val="auto"/>
                <w:lang w:bidi="ar-SA"/>
              </w:rPr>
            </w:pPr>
            <w:proofErr w:type="gramStart"/>
            <w:r w:rsidRPr="00C16F32">
              <w:rPr>
                <w:rFonts w:ascii="Times New Roman" w:eastAsia="Times New Roman" w:hAnsi="Times New Roman" w:cs="Times New Roman"/>
                <w:lang w:bidi="ar-SA"/>
              </w:rPr>
              <w:t>модель</w:t>
            </w:r>
            <w:proofErr w:type="gramEnd"/>
            <w:r w:rsidRPr="00C16F32">
              <w:rPr>
                <w:rFonts w:ascii="Times New Roman" w:eastAsia="Times New Roman" w:hAnsi="Times New Roman" w:cs="Times New Roman"/>
                <w:lang w:bidi="ar-SA"/>
              </w:rPr>
              <w:t>/но мер двигателя</w:t>
            </w:r>
          </w:p>
        </w:tc>
        <w:tc>
          <w:tcPr>
            <w:tcW w:w="970" w:type="dxa"/>
            <w:tcBorders>
              <w:top w:val="single" w:sz="4" w:space="0" w:color="auto"/>
              <w:left w:val="single" w:sz="4" w:space="0" w:color="auto"/>
              <w:bottom w:val="nil"/>
              <w:right w:val="single" w:sz="4" w:space="0" w:color="auto"/>
            </w:tcBorders>
            <w:shd w:val="clear" w:color="auto" w:fill="FFFFFF"/>
          </w:tcPr>
          <w:p w:rsidR="00C16F32" w:rsidRDefault="00C16F32" w:rsidP="00C16F32">
            <w:pPr>
              <w:widowControl/>
              <w:jc w:val="center"/>
              <w:rPr>
                <w:rFonts w:ascii="Times New Roman" w:eastAsia="Times New Roman" w:hAnsi="Times New Roman" w:cs="Times New Roman"/>
                <w:lang w:bidi="ar-SA"/>
              </w:rPr>
            </w:pPr>
          </w:p>
          <w:p w:rsidR="00C16F32" w:rsidRPr="00C16F32" w:rsidRDefault="00C16F32" w:rsidP="00C16F32">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lang w:bidi="ar-SA"/>
              </w:rPr>
              <w:t xml:space="preserve">год </w:t>
            </w:r>
            <w:proofErr w:type="gramStart"/>
            <w:r>
              <w:rPr>
                <w:rFonts w:ascii="Times New Roman" w:eastAsia="Times New Roman" w:hAnsi="Times New Roman" w:cs="Times New Roman"/>
                <w:lang w:bidi="ar-SA"/>
              </w:rPr>
              <w:t>выпус</w:t>
            </w:r>
            <w:r w:rsidRPr="00C16F32">
              <w:rPr>
                <w:rFonts w:ascii="Times New Roman" w:eastAsia="Times New Roman" w:hAnsi="Times New Roman" w:cs="Times New Roman"/>
                <w:lang w:bidi="ar-SA"/>
              </w:rPr>
              <w:t>ка</w:t>
            </w:r>
            <w:proofErr w:type="gramEnd"/>
            <w:r w:rsidRPr="00C16F32">
              <w:rPr>
                <w:rFonts w:ascii="Times New Roman" w:eastAsia="Times New Roman" w:hAnsi="Times New Roman" w:cs="Times New Roman"/>
                <w:lang w:bidi="ar-SA"/>
              </w:rPr>
              <w:t xml:space="preserve"> а/м</w:t>
            </w:r>
          </w:p>
        </w:tc>
      </w:tr>
      <w:tr w:rsidR="00C16F32" w:rsidRPr="00C16F32">
        <w:tblPrEx>
          <w:tblCellMar>
            <w:top w:w="0" w:type="dxa"/>
            <w:left w:w="0" w:type="dxa"/>
            <w:bottom w:w="0" w:type="dxa"/>
            <w:right w:w="0" w:type="dxa"/>
          </w:tblCellMar>
        </w:tblPrEx>
        <w:trPr>
          <w:trHeight w:val="1037"/>
        </w:trPr>
        <w:tc>
          <w:tcPr>
            <w:tcW w:w="1810" w:type="dxa"/>
            <w:tcBorders>
              <w:top w:val="single" w:sz="4" w:space="0" w:color="auto"/>
              <w:left w:val="single" w:sz="4" w:space="0" w:color="auto"/>
              <w:bottom w:val="single" w:sz="4" w:space="0" w:color="auto"/>
              <w:right w:val="nil"/>
            </w:tcBorders>
            <w:shd w:val="clear" w:color="auto" w:fill="FFFFFF"/>
          </w:tcPr>
          <w:p w:rsidR="00C16F32" w:rsidRPr="00C16F32" w:rsidRDefault="00C16F32" w:rsidP="00C16F32">
            <w:pPr>
              <w:widowControl/>
              <w:jc w:val="center"/>
              <w:rPr>
                <w:rFonts w:ascii="Times New Roman" w:eastAsia="Times New Roman" w:hAnsi="Times New Roman" w:cs="Times New Roman"/>
                <w:color w:val="auto"/>
                <w:lang w:bidi="ar-SA"/>
              </w:rPr>
            </w:pPr>
            <w:r w:rsidRPr="00C16F32">
              <w:rPr>
                <w:rFonts w:ascii="Times New Roman" w:eastAsia="Times New Roman" w:hAnsi="Times New Roman" w:cs="Times New Roman"/>
                <w:lang w:val="en-US" w:eastAsia="en-US" w:bidi="ar-SA"/>
              </w:rPr>
              <w:t>X96A32R22K0</w:t>
            </w:r>
          </w:p>
          <w:p w:rsidR="00C16F32" w:rsidRPr="00C16F32" w:rsidRDefault="00C16F32" w:rsidP="00C16F32">
            <w:pPr>
              <w:widowControl/>
              <w:jc w:val="center"/>
              <w:rPr>
                <w:rFonts w:ascii="Times New Roman" w:eastAsia="Times New Roman" w:hAnsi="Times New Roman" w:cs="Times New Roman"/>
                <w:color w:val="auto"/>
                <w:lang w:bidi="ar-SA"/>
              </w:rPr>
            </w:pPr>
            <w:r w:rsidRPr="00C16F32">
              <w:rPr>
                <w:rFonts w:ascii="Times New Roman" w:eastAsia="Times New Roman" w:hAnsi="Times New Roman" w:cs="Times New Roman"/>
                <w:lang w:bidi="ar-SA"/>
              </w:rPr>
              <w:t>866399</w:t>
            </w:r>
          </w:p>
        </w:tc>
        <w:tc>
          <w:tcPr>
            <w:tcW w:w="1301" w:type="dxa"/>
            <w:tcBorders>
              <w:top w:val="single" w:sz="4" w:space="0" w:color="auto"/>
              <w:left w:val="single" w:sz="4" w:space="0" w:color="auto"/>
              <w:bottom w:val="single" w:sz="4" w:space="0" w:color="auto"/>
              <w:right w:val="nil"/>
            </w:tcBorders>
            <w:shd w:val="clear" w:color="auto" w:fill="FFFFFF"/>
          </w:tcPr>
          <w:p w:rsidR="00C16F32" w:rsidRPr="00C16F32" w:rsidRDefault="00C16F32" w:rsidP="00C16F32">
            <w:pPr>
              <w:widowControl/>
              <w:jc w:val="center"/>
              <w:rPr>
                <w:rFonts w:ascii="Times New Roman" w:eastAsia="Times New Roman" w:hAnsi="Times New Roman" w:cs="Times New Roman"/>
                <w:color w:val="auto"/>
                <w:lang w:bidi="ar-SA"/>
              </w:rPr>
            </w:pPr>
            <w:r w:rsidRPr="00C16F32">
              <w:rPr>
                <w:rFonts w:ascii="Times New Roman" w:eastAsia="Times New Roman" w:hAnsi="Times New Roman" w:cs="Times New Roman"/>
                <w:lang w:bidi="ar-SA"/>
              </w:rPr>
              <w:t>ГАЗ-</w:t>
            </w:r>
          </w:p>
          <w:p w:rsidR="00C16F32" w:rsidRPr="00C16F32" w:rsidRDefault="00C16F32" w:rsidP="00C16F32">
            <w:pPr>
              <w:widowControl/>
              <w:jc w:val="center"/>
              <w:rPr>
                <w:rFonts w:ascii="Times New Roman" w:eastAsia="Times New Roman" w:hAnsi="Times New Roman" w:cs="Times New Roman"/>
                <w:color w:val="auto"/>
                <w:lang w:bidi="ar-SA"/>
              </w:rPr>
            </w:pPr>
            <w:r w:rsidRPr="00C16F32">
              <w:rPr>
                <w:rFonts w:ascii="Times New Roman" w:eastAsia="Times New Roman" w:hAnsi="Times New Roman" w:cs="Times New Roman"/>
                <w:lang w:val="en-US" w:eastAsia="en-US" w:bidi="ar-SA"/>
              </w:rPr>
              <w:t>A32R22</w:t>
            </w:r>
          </w:p>
        </w:tc>
        <w:tc>
          <w:tcPr>
            <w:tcW w:w="1680" w:type="dxa"/>
            <w:tcBorders>
              <w:top w:val="single" w:sz="4" w:space="0" w:color="auto"/>
              <w:left w:val="single" w:sz="4" w:space="0" w:color="auto"/>
              <w:bottom w:val="single" w:sz="4" w:space="0" w:color="auto"/>
              <w:right w:val="nil"/>
            </w:tcBorders>
            <w:shd w:val="clear" w:color="auto" w:fill="FFFFFF"/>
          </w:tcPr>
          <w:p w:rsidR="00C16F32" w:rsidRPr="00C16F32" w:rsidRDefault="00C16F32" w:rsidP="00C16F32">
            <w:pPr>
              <w:widowControl/>
              <w:jc w:val="center"/>
              <w:rPr>
                <w:rFonts w:ascii="Times New Roman" w:eastAsia="Times New Roman" w:hAnsi="Times New Roman" w:cs="Times New Roman"/>
                <w:color w:val="auto"/>
                <w:lang w:bidi="ar-SA"/>
              </w:rPr>
            </w:pPr>
            <w:r w:rsidRPr="00C16F32">
              <w:rPr>
                <w:rFonts w:ascii="Times New Roman" w:eastAsia="Times New Roman" w:hAnsi="Times New Roman" w:cs="Times New Roman"/>
                <w:lang w:bidi="ar-SA"/>
              </w:rPr>
              <w:t>В095ХА47</w:t>
            </w:r>
          </w:p>
        </w:tc>
        <w:tc>
          <w:tcPr>
            <w:tcW w:w="1555" w:type="dxa"/>
            <w:tcBorders>
              <w:top w:val="single" w:sz="4" w:space="0" w:color="auto"/>
              <w:left w:val="single" w:sz="4" w:space="0" w:color="auto"/>
              <w:bottom w:val="single" w:sz="4" w:space="0" w:color="auto"/>
              <w:right w:val="nil"/>
            </w:tcBorders>
            <w:shd w:val="clear" w:color="auto" w:fill="FFFFFF"/>
          </w:tcPr>
          <w:p w:rsidR="00C16F32" w:rsidRPr="00C16F32" w:rsidRDefault="00C16F32" w:rsidP="00C16F32">
            <w:pPr>
              <w:widowControl/>
              <w:jc w:val="center"/>
              <w:rPr>
                <w:rFonts w:ascii="Times New Roman" w:eastAsia="Times New Roman" w:hAnsi="Times New Roman" w:cs="Times New Roman"/>
                <w:color w:val="auto"/>
                <w:lang w:bidi="ar-SA"/>
              </w:rPr>
            </w:pPr>
            <w:r w:rsidRPr="00C16F32">
              <w:rPr>
                <w:rFonts w:ascii="Times New Roman" w:eastAsia="Times New Roman" w:hAnsi="Times New Roman" w:cs="Times New Roman"/>
                <w:lang w:val="en-US" w:eastAsia="en-US" w:bidi="ar-SA"/>
              </w:rPr>
              <w:t>A32R23K00</w:t>
            </w:r>
          </w:p>
          <w:p w:rsidR="00C16F32" w:rsidRPr="00C16F32" w:rsidRDefault="00C16F32" w:rsidP="00C16F32">
            <w:pPr>
              <w:widowControl/>
              <w:jc w:val="center"/>
              <w:rPr>
                <w:rFonts w:ascii="Times New Roman" w:eastAsia="Times New Roman" w:hAnsi="Times New Roman" w:cs="Times New Roman"/>
                <w:color w:val="auto"/>
                <w:lang w:bidi="ar-SA"/>
              </w:rPr>
            </w:pPr>
            <w:r w:rsidRPr="00C16F32">
              <w:rPr>
                <w:rFonts w:ascii="Times New Roman" w:eastAsia="Times New Roman" w:hAnsi="Times New Roman" w:cs="Times New Roman"/>
                <w:lang w:bidi="ar-SA"/>
              </w:rPr>
              <w:t>23028</w:t>
            </w:r>
          </w:p>
        </w:tc>
        <w:tc>
          <w:tcPr>
            <w:tcW w:w="1277" w:type="dxa"/>
            <w:tcBorders>
              <w:top w:val="single" w:sz="4" w:space="0" w:color="auto"/>
              <w:left w:val="single" w:sz="4" w:space="0" w:color="auto"/>
              <w:bottom w:val="single" w:sz="4" w:space="0" w:color="auto"/>
              <w:right w:val="nil"/>
            </w:tcBorders>
            <w:shd w:val="clear" w:color="auto" w:fill="FFFFFF"/>
          </w:tcPr>
          <w:p w:rsidR="00C16F32" w:rsidRPr="00C16F32" w:rsidRDefault="00C16F32" w:rsidP="00C16F32">
            <w:pPr>
              <w:widowControl/>
              <w:jc w:val="center"/>
              <w:rPr>
                <w:rFonts w:ascii="Times New Roman" w:eastAsia="Times New Roman" w:hAnsi="Times New Roman" w:cs="Times New Roman"/>
                <w:color w:val="auto"/>
                <w:sz w:val="10"/>
                <w:szCs w:val="10"/>
                <w:lang w:bidi="ar-SA"/>
              </w:rPr>
            </w:pPr>
          </w:p>
        </w:tc>
        <w:tc>
          <w:tcPr>
            <w:tcW w:w="1282" w:type="dxa"/>
            <w:tcBorders>
              <w:top w:val="single" w:sz="4" w:space="0" w:color="auto"/>
              <w:left w:val="single" w:sz="4" w:space="0" w:color="auto"/>
              <w:bottom w:val="single" w:sz="4" w:space="0" w:color="auto"/>
              <w:right w:val="nil"/>
            </w:tcBorders>
            <w:shd w:val="clear" w:color="auto" w:fill="FFFFFF"/>
          </w:tcPr>
          <w:p w:rsidR="00C16F32" w:rsidRPr="00C16F32" w:rsidRDefault="00C16F32" w:rsidP="00C16F32">
            <w:pPr>
              <w:widowControl/>
              <w:jc w:val="center"/>
              <w:rPr>
                <w:rFonts w:ascii="Times New Roman" w:eastAsia="Times New Roman" w:hAnsi="Times New Roman" w:cs="Times New Roman"/>
                <w:color w:val="auto"/>
                <w:lang w:bidi="ar-SA"/>
              </w:rPr>
            </w:pPr>
            <w:r w:rsidRPr="00C16F32">
              <w:rPr>
                <w:rFonts w:ascii="Times New Roman" w:eastAsia="Times New Roman" w:hAnsi="Times New Roman" w:cs="Times New Roman"/>
                <w:lang w:val="en-US" w:eastAsia="en-US" w:bidi="ar-SA"/>
              </w:rPr>
              <w:t>1SF2.8S51</w:t>
            </w:r>
          </w:p>
          <w:p w:rsidR="00C16F32" w:rsidRPr="00C16F32" w:rsidRDefault="00C16F32" w:rsidP="00C16F32">
            <w:pPr>
              <w:widowControl/>
              <w:jc w:val="center"/>
              <w:rPr>
                <w:rFonts w:ascii="Times New Roman" w:eastAsia="Times New Roman" w:hAnsi="Times New Roman" w:cs="Times New Roman"/>
                <w:color w:val="auto"/>
                <w:lang w:bidi="ar-SA"/>
              </w:rPr>
            </w:pPr>
            <w:r w:rsidRPr="00C16F32">
              <w:rPr>
                <w:rFonts w:ascii="Times New Roman" w:eastAsia="Times New Roman" w:hAnsi="Times New Roman" w:cs="Times New Roman"/>
                <w:lang w:bidi="ar-SA"/>
              </w:rPr>
              <w:t>61Р</w:t>
            </w:r>
          </w:p>
          <w:p w:rsidR="00C16F32" w:rsidRPr="00C16F32" w:rsidRDefault="00C16F32" w:rsidP="00C16F32">
            <w:pPr>
              <w:widowControl/>
              <w:jc w:val="center"/>
              <w:rPr>
                <w:rFonts w:ascii="Times New Roman" w:eastAsia="Times New Roman" w:hAnsi="Times New Roman" w:cs="Times New Roman"/>
                <w:color w:val="auto"/>
                <w:lang w:bidi="ar-SA"/>
              </w:rPr>
            </w:pPr>
            <w:r w:rsidRPr="00C16F32">
              <w:rPr>
                <w:rFonts w:ascii="Times New Roman" w:eastAsia="Times New Roman" w:hAnsi="Times New Roman" w:cs="Times New Roman"/>
                <w:lang w:bidi="ar-SA"/>
              </w:rPr>
              <w:t>76099919</w:t>
            </w:r>
          </w:p>
        </w:tc>
        <w:tc>
          <w:tcPr>
            <w:tcW w:w="970" w:type="dxa"/>
            <w:tcBorders>
              <w:top w:val="single" w:sz="4" w:space="0" w:color="auto"/>
              <w:left w:val="single" w:sz="4" w:space="0" w:color="auto"/>
              <w:bottom w:val="single" w:sz="4" w:space="0" w:color="auto"/>
              <w:right w:val="single" w:sz="4" w:space="0" w:color="auto"/>
            </w:tcBorders>
            <w:shd w:val="clear" w:color="auto" w:fill="FFFFFF"/>
          </w:tcPr>
          <w:p w:rsidR="00C16F32" w:rsidRPr="00C16F32" w:rsidRDefault="00C16F32" w:rsidP="00C16F32">
            <w:pPr>
              <w:widowControl/>
              <w:jc w:val="center"/>
              <w:rPr>
                <w:rFonts w:ascii="Times New Roman" w:eastAsia="Times New Roman" w:hAnsi="Times New Roman" w:cs="Times New Roman"/>
                <w:color w:val="auto"/>
                <w:lang w:bidi="ar-SA"/>
              </w:rPr>
            </w:pPr>
            <w:r w:rsidRPr="00C16F32">
              <w:rPr>
                <w:rFonts w:ascii="Times New Roman" w:eastAsia="Times New Roman" w:hAnsi="Times New Roman" w:cs="Times New Roman"/>
                <w:lang w:bidi="ar-SA"/>
              </w:rPr>
              <w:t>2019</w:t>
            </w:r>
          </w:p>
        </w:tc>
      </w:tr>
    </w:tbl>
    <w:p w:rsidR="00C16F32" w:rsidRDefault="00C16F32" w:rsidP="00683211">
      <w:pPr>
        <w:pStyle w:val="1"/>
        <w:shd w:val="clear" w:color="auto" w:fill="auto"/>
        <w:tabs>
          <w:tab w:val="left" w:pos="708"/>
        </w:tabs>
        <w:spacing w:after="260"/>
        <w:jc w:val="both"/>
      </w:pPr>
    </w:p>
    <w:tbl>
      <w:tblPr>
        <w:tblW w:w="9965" w:type="dxa"/>
        <w:jc w:val="center"/>
        <w:tblLayout w:type="fixed"/>
        <w:tblLook w:val="04A0"/>
      </w:tblPr>
      <w:tblGrid>
        <w:gridCol w:w="5062"/>
        <w:gridCol w:w="4903"/>
      </w:tblGrid>
      <w:tr w:rsidR="00C16F32" w:rsidRPr="00732DA1" w:rsidTr="00CD58ED">
        <w:trPr>
          <w:trHeight w:val="689"/>
          <w:jc w:val="center"/>
        </w:trPr>
        <w:tc>
          <w:tcPr>
            <w:tcW w:w="5062" w:type="dxa"/>
          </w:tcPr>
          <w:p w:rsidR="00C16F32" w:rsidRPr="00C16F32" w:rsidRDefault="00C16F32" w:rsidP="00CD58ED">
            <w:pPr>
              <w:rPr>
                <w:rFonts w:ascii="Times New Roman" w:hAnsi="Times New Roman" w:cs="Times New Roman"/>
                <w:b/>
                <w:sz w:val="22"/>
                <w:szCs w:val="22"/>
              </w:rPr>
            </w:pPr>
            <w:r w:rsidRPr="00C16F32">
              <w:rPr>
                <w:rFonts w:ascii="Times New Roman" w:hAnsi="Times New Roman" w:cs="Times New Roman"/>
                <w:b/>
                <w:sz w:val="22"/>
                <w:szCs w:val="22"/>
              </w:rPr>
              <w:t>Исполнитель:</w:t>
            </w:r>
          </w:p>
          <w:p w:rsidR="00C16F32" w:rsidRPr="00C16F32" w:rsidRDefault="00C16F32" w:rsidP="00CD58ED">
            <w:pPr>
              <w:rPr>
                <w:rFonts w:ascii="Times New Roman" w:hAnsi="Times New Roman" w:cs="Times New Roman"/>
                <w:b/>
                <w:sz w:val="22"/>
                <w:szCs w:val="22"/>
              </w:rPr>
            </w:pPr>
            <w:r w:rsidRPr="00C16F32">
              <w:rPr>
                <w:rFonts w:ascii="Times New Roman" w:hAnsi="Times New Roman" w:cs="Times New Roman"/>
                <w:b/>
                <w:sz w:val="22"/>
                <w:szCs w:val="22"/>
              </w:rPr>
              <w:t>ООО «Гран»</w:t>
            </w:r>
          </w:p>
          <w:p w:rsidR="00C16F32" w:rsidRPr="00C16F32" w:rsidRDefault="00C16F32" w:rsidP="00CD58ED">
            <w:pPr>
              <w:rPr>
                <w:rFonts w:ascii="Times New Roman" w:hAnsi="Times New Roman" w:cs="Times New Roman"/>
                <w:sz w:val="22"/>
                <w:szCs w:val="22"/>
              </w:rPr>
            </w:pPr>
          </w:p>
          <w:p w:rsidR="00C16F32" w:rsidRPr="00C16F32" w:rsidRDefault="00C16F32" w:rsidP="00CD58ED">
            <w:pPr>
              <w:rPr>
                <w:rFonts w:ascii="Times New Roman" w:hAnsi="Times New Roman" w:cs="Times New Roman"/>
                <w:sz w:val="22"/>
                <w:szCs w:val="22"/>
              </w:rPr>
            </w:pPr>
          </w:p>
          <w:p w:rsidR="00C16F32" w:rsidRPr="00C16F32" w:rsidRDefault="00C16F32" w:rsidP="00CD58ED">
            <w:pPr>
              <w:rPr>
                <w:rFonts w:ascii="Times New Roman" w:hAnsi="Times New Roman" w:cs="Times New Roman"/>
                <w:sz w:val="22"/>
                <w:szCs w:val="22"/>
              </w:rPr>
            </w:pPr>
          </w:p>
          <w:p w:rsidR="00C16F32" w:rsidRPr="00C16F32" w:rsidRDefault="00C16F32" w:rsidP="00CD58ED">
            <w:pPr>
              <w:rPr>
                <w:rFonts w:ascii="Times New Roman" w:hAnsi="Times New Roman" w:cs="Times New Roman"/>
                <w:sz w:val="22"/>
                <w:szCs w:val="22"/>
              </w:rPr>
            </w:pPr>
          </w:p>
          <w:p w:rsidR="00C16F32" w:rsidRPr="00C16F32" w:rsidRDefault="00C16F32" w:rsidP="00CD58ED">
            <w:pPr>
              <w:rPr>
                <w:rFonts w:ascii="Times New Roman" w:hAnsi="Times New Roman" w:cs="Times New Roman"/>
                <w:sz w:val="22"/>
                <w:szCs w:val="22"/>
              </w:rPr>
            </w:pPr>
            <w:r w:rsidRPr="00C16F32">
              <w:rPr>
                <w:rFonts w:ascii="Times New Roman" w:hAnsi="Times New Roman" w:cs="Times New Roman"/>
                <w:sz w:val="22"/>
                <w:szCs w:val="22"/>
              </w:rPr>
              <w:t>___________________/</w:t>
            </w:r>
          </w:p>
          <w:p w:rsidR="00C16F32" w:rsidRPr="00C16F32" w:rsidRDefault="00C16F32" w:rsidP="00CD58ED">
            <w:pPr>
              <w:rPr>
                <w:rFonts w:ascii="Times New Roman" w:hAnsi="Times New Roman" w:cs="Times New Roman"/>
                <w:sz w:val="22"/>
                <w:szCs w:val="22"/>
              </w:rPr>
            </w:pPr>
            <w:r w:rsidRPr="00C16F32">
              <w:rPr>
                <w:rFonts w:ascii="Times New Roman" w:hAnsi="Times New Roman" w:cs="Times New Roman"/>
                <w:sz w:val="22"/>
                <w:szCs w:val="22"/>
              </w:rPr>
              <w:t xml:space="preserve">                                </w:t>
            </w:r>
          </w:p>
          <w:p w:rsidR="00C16F32" w:rsidRPr="00C16F32" w:rsidRDefault="00C16F32" w:rsidP="00CD58ED">
            <w:pPr>
              <w:rPr>
                <w:rFonts w:ascii="Times New Roman" w:hAnsi="Times New Roman" w:cs="Times New Roman"/>
                <w:sz w:val="22"/>
                <w:szCs w:val="22"/>
              </w:rPr>
            </w:pPr>
            <w:r w:rsidRPr="00C16F32">
              <w:rPr>
                <w:rFonts w:ascii="Times New Roman" w:hAnsi="Times New Roman" w:cs="Times New Roman"/>
                <w:sz w:val="22"/>
                <w:szCs w:val="22"/>
              </w:rPr>
              <w:t>М.П.</w:t>
            </w:r>
          </w:p>
          <w:p w:rsidR="00C16F32" w:rsidRPr="00C16F32" w:rsidRDefault="00C16F32" w:rsidP="00CD58ED">
            <w:pPr>
              <w:rPr>
                <w:rFonts w:ascii="Times New Roman" w:hAnsi="Times New Roman" w:cs="Times New Roman"/>
                <w:b/>
                <w:sz w:val="22"/>
                <w:szCs w:val="22"/>
                <w:lang w:eastAsia="en-US"/>
              </w:rPr>
            </w:pPr>
            <w:r w:rsidRPr="00C16F32">
              <w:rPr>
                <w:rFonts w:ascii="Times New Roman" w:hAnsi="Times New Roman" w:cs="Times New Roman"/>
                <w:sz w:val="22"/>
                <w:szCs w:val="22"/>
              </w:rPr>
              <w:t>«____» _______________ 2020г.</w:t>
            </w:r>
          </w:p>
        </w:tc>
        <w:tc>
          <w:tcPr>
            <w:tcW w:w="4903" w:type="dxa"/>
          </w:tcPr>
          <w:p w:rsidR="00C16F32" w:rsidRPr="00C16F32" w:rsidRDefault="00C16F32" w:rsidP="00CD58ED">
            <w:pPr>
              <w:rPr>
                <w:rFonts w:ascii="Times New Roman" w:hAnsi="Times New Roman" w:cs="Times New Roman"/>
                <w:b/>
                <w:sz w:val="22"/>
                <w:szCs w:val="22"/>
              </w:rPr>
            </w:pPr>
            <w:r w:rsidRPr="00C16F32">
              <w:rPr>
                <w:rFonts w:ascii="Times New Roman" w:hAnsi="Times New Roman" w:cs="Times New Roman"/>
                <w:b/>
                <w:sz w:val="22"/>
                <w:szCs w:val="22"/>
              </w:rPr>
              <w:t>Заказчик:</w:t>
            </w:r>
          </w:p>
          <w:p w:rsidR="00C16F32" w:rsidRPr="00C16F32" w:rsidRDefault="00C16F32" w:rsidP="00CD58ED">
            <w:pPr>
              <w:rPr>
                <w:rFonts w:ascii="Times New Roman" w:hAnsi="Times New Roman" w:cs="Times New Roman"/>
                <w:b/>
                <w:sz w:val="22"/>
                <w:szCs w:val="22"/>
              </w:rPr>
            </w:pPr>
            <w:r w:rsidRPr="00C16F32">
              <w:rPr>
                <w:rFonts w:ascii="Times New Roman" w:hAnsi="Times New Roman" w:cs="Times New Roman"/>
                <w:b/>
                <w:sz w:val="22"/>
                <w:szCs w:val="22"/>
              </w:rPr>
              <w:t>ГКУЗ «ЦКЛО»</w:t>
            </w:r>
          </w:p>
          <w:p w:rsidR="00C16F32" w:rsidRPr="00C16F32" w:rsidRDefault="00C16F32" w:rsidP="00CD58ED">
            <w:pPr>
              <w:rPr>
                <w:rFonts w:ascii="Times New Roman" w:hAnsi="Times New Roman" w:cs="Times New Roman"/>
                <w:sz w:val="22"/>
                <w:szCs w:val="22"/>
              </w:rPr>
            </w:pPr>
          </w:p>
          <w:p w:rsidR="00C16F32" w:rsidRPr="00C16F32" w:rsidRDefault="00C16F32" w:rsidP="00CD58ED">
            <w:pPr>
              <w:rPr>
                <w:rFonts w:ascii="Times New Roman" w:hAnsi="Times New Roman" w:cs="Times New Roman"/>
                <w:sz w:val="22"/>
                <w:szCs w:val="22"/>
              </w:rPr>
            </w:pPr>
            <w:r w:rsidRPr="00C16F32">
              <w:rPr>
                <w:rFonts w:ascii="Times New Roman" w:hAnsi="Times New Roman" w:cs="Times New Roman"/>
                <w:sz w:val="22"/>
                <w:szCs w:val="22"/>
              </w:rPr>
              <w:t>Главный врач</w:t>
            </w:r>
          </w:p>
          <w:p w:rsidR="00C16F32" w:rsidRPr="00C16F32" w:rsidRDefault="00C16F32" w:rsidP="00CD58ED">
            <w:pPr>
              <w:rPr>
                <w:rFonts w:ascii="Times New Roman" w:hAnsi="Times New Roman" w:cs="Times New Roman"/>
                <w:sz w:val="22"/>
                <w:szCs w:val="22"/>
              </w:rPr>
            </w:pPr>
          </w:p>
          <w:p w:rsidR="00C16F32" w:rsidRPr="00C16F32" w:rsidRDefault="00C16F32" w:rsidP="00CD58ED">
            <w:pPr>
              <w:rPr>
                <w:rFonts w:ascii="Times New Roman" w:hAnsi="Times New Roman" w:cs="Times New Roman"/>
                <w:sz w:val="22"/>
                <w:szCs w:val="22"/>
              </w:rPr>
            </w:pPr>
          </w:p>
          <w:p w:rsidR="00C16F32" w:rsidRPr="00C16F32" w:rsidRDefault="00C16F32" w:rsidP="00CD58ED">
            <w:pPr>
              <w:rPr>
                <w:rFonts w:ascii="Times New Roman" w:hAnsi="Times New Roman" w:cs="Times New Roman"/>
                <w:sz w:val="22"/>
                <w:szCs w:val="22"/>
              </w:rPr>
            </w:pPr>
            <w:r w:rsidRPr="00C16F32">
              <w:rPr>
                <w:rFonts w:ascii="Times New Roman" w:hAnsi="Times New Roman" w:cs="Times New Roman"/>
                <w:sz w:val="22"/>
                <w:szCs w:val="22"/>
              </w:rPr>
              <w:t>___________________/</w:t>
            </w:r>
            <w:proofErr w:type="spellStart"/>
            <w:r w:rsidRPr="00C16F32">
              <w:rPr>
                <w:rFonts w:ascii="Times New Roman" w:hAnsi="Times New Roman" w:cs="Times New Roman"/>
                <w:sz w:val="22"/>
                <w:szCs w:val="22"/>
              </w:rPr>
              <w:t>Евсеенко</w:t>
            </w:r>
            <w:proofErr w:type="spellEnd"/>
            <w:r w:rsidRPr="00C16F32">
              <w:rPr>
                <w:rFonts w:ascii="Times New Roman" w:hAnsi="Times New Roman" w:cs="Times New Roman"/>
                <w:sz w:val="22"/>
                <w:szCs w:val="22"/>
              </w:rPr>
              <w:t xml:space="preserve"> О.В./</w:t>
            </w:r>
          </w:p>
          <w:p w:rsidR="00C16F32" w:rsidRPr="00C16F32" w:rsidRDefault="00C16F32" w:rsidP="00CD58ED">
            <w:pPr>
              <w:rPr>
                <w:rFonts w:ascii="Times New Roman" w:hAnsi="Times New Roman" w:cs="Times New Roman"/>
                <w:sz w:val="22"/>
                <w:szCs w:val="22"/>
              </w:rPr>
            </w:pPr>
            <w:r w:rsidRPr="00C16F32">
              <w:rPr>
                <w:rFonts w:ascii="Times New Roman" w:hAnsi="Times New Roman" w:cs="Times New Roman"/>
                <w:sz w:val="22"/>
                <w:szCs w:val="22"/>
              </w:rPr>
              <w:t xml:space="preserve">                                  </w:t>
            </w:r>
          </w:p>
          <w:p w:rsidR="00C16F32" w:rsidRPr="00C16F32" w:rsidRDefault="00C16F32" w:rsidP="00CD58ED">
            <w:pPr>
              <w:rPr>
                <w:rFonts w:ascii="Times New Roman" w:hAnsi="Times New Roman" w:cs="Times New Roman"/>
                <w:sz w:val="22"/>
                <w:szCs w:val="22"/>
              </w:rPr>
            </w:pPr>
            <w:r w:rsidRPr="00C16F32">
              <w:rPr>
                <w:rFonts w:ascii="Times New Roman" w:hAnsi="Times New Roman" w:cs="Times New Roman"/>
                <w:sz w:val="22"/>
                <w:szCs w:val="22"/>
              </w:rPr>
              <w:t>М.П.</w:t>
            </w:r>
          </w:p>
          <w:p w:rsidR="00C16F32" w:rsidRPr="00C16F32" w:rsidRDefault="00C16F32" w:rsidP="00CD58ED">
            <w:pPr>
              <w:rPr>
                <w:rFonts w:ascii="Times New Roman" w:hAnsi="Times New Roman" w:cs="Times New Roman"/>
                <w:sz w:val="22"/>
                <w:szCs w:val="22"/>
                <w:lang w:eastAsia="en-US"/>
              </w:rPr>
            </w:pPr>
            <w:r w:rsidRPr="00C16F32">
              <w:rPr>
                <w:rFonts w:ascii="Times New Roman" w:hAnsi="Times New Roman" w:cs="Times New Roman"/>
                <w:sz w:val="22"/>
                <w:szCs w:val="22"/>
              </w:rPr>
              <w:t>«____» _______________ 2020г.</w:t>
            </w:r>
          </w:p>
        </w:tc>
      </w:tr>
    </w:tbl>
    <w:p w:rsidR="00C16F32" w:rsidRDefault="00C16F32" w:rsidP="00683211">
      <w:pPr>
        <w:pStyle w:val="1"/>
        <w:shd w:val="clear" w:color="auto" w:fill="auto"/>
        <w:tabs>
          <w:tab w:val="left" w:pos="708"/>
        </w:tabs>
        <w:spacing w:after="260"/>
        <w:jc w:val="both"/>
      </w:pPr>
    </w:p>
    <w:p w:rsidR="00C16F32" w:rsidRDefault="00C16F32" w:rsidP="00683211">
      <w:pPr>
        <w:pStyle w:val="1"/>
        <w:shd w:val="clear" w:color="auto" w:fill="auto"/>
        <w:tabs>
          <w:tab w:val="left" w:pos="708"/>
        </w:tabs>
        <w:spacing w:after="260"/>
        <w:jc w:val="both"/>
      </w:pPr>
    </w:p>
    <w:p w:rsidR="00C16F32" w:rsidRDefault="00C16F32" w:rsidP="00683211">
      <w:pPr>
        <w:pStyle w:val="1"/>
        <w:shd w:val="clear" w:color="auto" w:fill="auto"/>
        <w:tabs>
          <w:tab w:val="left" w:pos="708"/>
        </w:tabs>
        <w:spacing w:after="260"/>
        <w:jc w:val="both"/>
      </w:pPr>
    </w:p>
    <w:p w:rsidR="00C16F32" w:rsidRDefault="00C16F32" w:rsidP="00683211">
      <w:pPr>
        <w:pStyle w:val="1"/>
        <w:shd w:val="clear" w:color="auto" w:fill="auto"/>
        <w:tabs>
          <w:tab w:val="left" w:pos="708"/>
        </w:tabs>
        <w:spacing w:after="260"/>
        <w:jc w:val="both"/>
      </w:pPr>
    </w:p>
    <w:p w:rsidR="00C16F32" w:rsidRDefault="00C16F32" w:rsidP="00683211">
      <w:pPr>
        <w:pStyle w:val="1"/>
        <w:shd w:val="clear" w:color="auto" w:fill="auto"/>
        <w:tabs>
          <w:tab w:val="left" w:pos="708"/>
        </w:tabs>
        <w:spacing w:after="260"/>
        <w:jc w:val="both"/>
      </w:pPr>
    </w:p>
    <w:p w:rsidR="00E24B7C" w:rsidRDefault="00E24B7C" w:rsidP="00683211">
      <w:pPr>
        <w:pStyle w:val="1"/>
        <w:shd w:val="clear" w:color="auto" w:fill="auto"/>
        <w:tabs>
          <w:tab w:val="left" w:pos="708"/>
        </w:tabs>
        <w:spacing w:after="260"/>
        <w:jc w:val="both"/>
      </w:pPr>
    </w:p>
    <w:p w:rsidR="00E24B7C" w:rsidRDefault="00E24B7C" w:rsidP="00683211">
      <w:pPr>
        <w:pStyle w:val="1"/>
        <w:shd w:val="clear" w:color="auto" w:fill="auto"/>
        <w:tabs>
          <w:tab w:val="left" w:pos="708"/>
        </w:tabs>
        <w:spacing w:after="260"/>
        <w:jc w:val="both"/>
      </w:pPr>
    </w:p>
    <w:p w:rsidR="00683211" w:rsidRDefault="00683211" w:rsidP="00683211">
      <w:pPr>
        <w:pStyle w:val="1"/>
        <w:shd w:val="clear" w:color="auto" w:fill="auto"/>
        <w:tabs>
          <w:tab w:val="left" w:pos="708"/>
        </w:tabs>
        <w:spacing w:after="260"/>
        <w:jc w:val="both"/>
      </w:pPr>
    </w:p>
    <w:p w:rsidR="00683211" w:rsidRDefault="00683211" w:rsidP="00683211">
      <w:pPr>
        <w:pStyle w:val="1"/>
        <w:shd w:val="clear" w:color="auto" w:fill="auto"/>
        <w:tabs>
          <w:tab w:val="left" w:pos="708"/>
        </w:tabs>
        <w:spacing w:after="260"/>
        <w:jc w:val="both"/>
      </w:pPr>
    </w:p>
    <w:p w:rsidR="00683211" w:rsidRDefault="00683211" w:rsidP="00683211">
      <w:pPr>
        <w:pStyle w:val="1"/>
        <w:shd w:val="clear" w:color="auto" w:fill="auto"/>
        <w:tabs>
          <w:tab w:val="left" w:pos="708"/>
        </w:tabs>
        <w:spacing w:after="260"/>
        <w:jc w:val="both"/>
      </w:pPr>
    </w:p>
    <w:p w:rsidR="00683211" w:rsidRDefault="00683211" w:rsidP="00683211">
      <w:pPr>
        <w:pStyle w:val="1"/>
        <w:shd w:val="clear" w:color="auto" w:fill="auto"/>
        <w:tabs>
          <w:tab w:val="left" w:pos="708"/>
        </w:tabs>
        <w:spacing w:after="260"/>
        <w:jc w:val="both"/>
      </w:pPr>
    </w:p>
    <w:p w:rsidR="00683211" w:rsidRDefault="00683211" w:rsidP="00683211">
      <w:pPr>
        <w:pStyle w:val="1"/>
        <w:shd w:val="clear" w:color="auto" w:fill="auto"/>
        <w:tabs>
          <w:tab w:val="left" w:pos="708"/>
        </w:tabs>
        <w:spacing w:after="260"/>
        <w:jc w:val="both"/>
      </w:pPr>
    </w:p>
    <w:sectPr w:rsidR="00683211" w:rsidSect="00B63E97">
      <w:pgSz w:w="11900" w:h="16840"/>
      <w:pgMar w:top="166" w:right="504" w:bottom="166" w:left="1056" w:header="0" w:footer="3" w:gutter="0"/>
      <w:pgNumType w:start="1"/>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0F1B" w:rsidRDefault="00120F1B" w:rsidP="00B63E97">
      <w:r>
        <w:separator/>
      </w:r>
    </w:p>
  </w:endnote>
  <w:endnote w:type="continuationSeparator" w:id="0">
    <w:p w:rsidR="00120F1B" w:rsidRDefault="00120F1B" w:rsidP="00B63E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0F1B" w:rsidRDefault="00120F1B"/>
  </w:footnote>
  <w:footnote w:type="continuationSeparator" w:id="0">
    <w:p w:rsidR="00120F1B" w:rsidRDefault="00120F1B"/>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6.%1."/>
      <w:lvlJc w:val="left"/>
      <w:rPr>
        <w:b w:val="0"/>
        <w:bCs w:val="0"/>
        <w:i w:val="0"/>
        <w:iCs w:val="0"/>
        <w:smallCaps w:val="0"/>
        <w:strike w:val="0"/>
        <w:color w:val="000000"/>
        <w:spacing w:val="0"/>
        <w:w w:val="100"/>
        <w:position w:val="0"/>
        <w:sz w:val="22"/>
        <w:szCs w:val="22"/>
        <w:u w:val="none"/>
      </w:rPr>
    </w:lvl>
    <w:lvl w:ilvl="1">
      <w:start w:val="1"/>
      <w:numFmt w:val="decimal"/>
      <w:lvlText w:val="6.%1."/>
      <w:lvlJc w:val="left"/>
      <w:rPr>
        <w:b w:val="0"/>
        <w:bCs w:val="0"/>
        <w:i w:val="0"/>
        <w:iCs w:val="0"/>
        <w:smallCaps w:val="0"/>
        <w:strike w:val="0"/>
        <w:color w:val="000000"/>
        <w:spacing w:val="0"/>
        <w:w w:val="100"/>
        <w:position w:val="0"/>
        <w:sz w:val="22"/>
        <w:szCs w:val="22"/>
        <w:u w:val="none"/>
      </w:rPr>
    </w:lvl>
    <w:lvl w:ilvl="2">
      <w:start w:val="1"/>
      <w:numFmt w:val="decimal"/>
      <w:lvlText w:val="6.%1."/>
      <w:lvlJc w:val="left"/>
      <w:rPr>
        <w:b w:val="0"/>
        <w:bCs w:val="0"/>
        <w:i w:val="0"/>
        <w:iCs w:val="0"/>
        <w:smallCaps w:val="0"/>
        <w:strike w:val="0"/>
        <w:color w:val="000000"/>
        <w:spacing w:val="0"/>
        <w:w w:val="100"/>
        <w:position w:val="0"/>
        <w:sz w:val="22"/>
        <w:szCs w:val="22"/>
        <w:u w:val="none"/>
      </w:rPr>
    </w:lvl>
    <w:lvl w:ilvl="3">
      <w:start w:val="1"/>
      <w:numFmt w:val="decimal"/>
      <w:lvlText w:val="6.%1."/>
      <w:lvlJc w:val="left"/>
      <w:rPr>
        <w:b w:val="0"/>
        <w:bCs w:val="0"/>
        <w:i w:val="0"/>
        <w:iCs w:val="0"/>
        <w:smallCaps w:val="0"/>
        <w:strike w:val="0"/>
        <w:color w:val="000000"/>
        <w:spacing w:val="0"/>
        <w:w w:val="100"/>
        <w:position w:val="0"/>
        <w:sz w:val="22"/>
        <w:szCs w:val="22"/>
        <w:u w:val="none"/>
      </w:rPr>
    </w:lvl>
    <w:lvl w:ilvl="4">
      <w:start w:val="1"/>
      <w:numFmt w:val="decimal"/>
      <w:lvlText w:val="6.%1."/>
      <w:lvlJc w:val="left"/>
      <w:rPr>
        <w:b w:val="0"/>
        <w:bCs w:val="0"/>
        <w:i w:val="0"/>
        <w:iCs w:val="0"/>
        <w:smallCaps w:val="0"/>
        <w:strike w:val="0"/>
        <w:color w:val="000000"/>
        <w:spacing w:val="0"/>
        <w:w w:val="100"/>
        <w:position w:val="0"/>
        <w:sz w:val="22"/>
        <w:szCs w:val="22"/>
        <w:u w:val="none"/>
      </w:rPr>
    </w:lvl>
    <w:lvl w:ilvl="5">
      <w:start w:val="1"/>
      <w:numFmt w:val="decimal"/>
      <w:lvlText w:val="6.%1."/>
      <w:lvlJc w:val="left"/>
      <w:rPr>
        <w:b w:val="0"/>
        <w:bCs w:val="0"/>
        <w:i w:val="0"/>
        <w:iCs w:val="0"/>
        <w:smallCaps w:val="0"/>
        <w:strike w:val="0"/>
        <w:color w:val="000000"/>
        <w:spacing w:val="0"/>
        <w:w w:val="100"/>
        <w:position w:val="0"/>
        <w:sz w:val="22"/>
        <w:szCs w:val="22"/>
        <w:u w:val="none"/>
      </w:rPr>
    </w:lvl>
    <w:lvl w:ilvl="6">
      <w:start w:val="1"/>
      <w:numFmt w:val="decimal"/>
      <w:lvlText w:val="6.%1."/>
      <w:lvlJc w:val="left"/>
      <w:rPr>
        <w:b w:val="0"/>
        <w:bCs w:val="0"/>
        <w:i w:val="0"/>
        <w:iCs w:val="0"/>
        <w:smallCaps w:val="0"/>
        <w:strike w:val="0"/>
        <w:color w:val="000000"/>
        <w:spacing w:val="0"/>
        <w:w w:val="100"/>
        <w:position w:val="0"/>
        <w:sz w:val="22"/>
        <w:szCs w:val="22"/>
        <w:u w:val="none"/>
      </w:rPr>
    </w:lvl>
    <w:lvl w:ilvl="7">
      <w:start w:val="1"/>
      <w:numFmt w:val="decimal"/>
      <w:lvlText w:val="6.%1."/>
      <w:lvlJc w:val="left"/>
      <w:rPr>
        <w:b w:val="0"/>
        <w:bCs w:val="0"/>
        <w:i w:val="0"/>
        <w:iCs w:val="0"/>
        <w:smallCaps w:val="0"/>
        <w:strike w:val="0"/>
        <w:color w:val="000000"/>
        <w:spacing w:val="0"/>
        <w:w w:val="100"/>
        <w:position w:val="0"/>
        <w:sz w:val="22"/>
        <w:szCs w:val="22"/>
        <w:u w:val="none"/>
      </w:rPr>
    </w:lvl>
    <w:lvl w:ilvl="8">
      <w:start w:val="1"/>
      <w:numFmt w:val="decimal"/>
      <w:lvlText w:val="6.%1."/>
      <w:lvlJc w:val="left"/>
      <w:rPr>
        <w:b w:val="0"/>
        <w:bCs w:val="0"/>
        <w:i w:val="0"/>
        <w:iCs w:val="0"/>
        <w:smallCaps w:val="0"/>
        <w:strike w:val="0"/>
        <w:color w:val="000000"/>
        <w:spacing w:val="0"/>
        <w:w w:val="100"/>
        <w:position w:val="0"/>
        <w:sz w:val="22"/>
        <w:szCs w:val="22"/>
        <w:u w:val="none"/>
      </w:rPr>
    </w:lvl>
  </w:abstractNum>
  <w:abstractNum w:abstractNumId="1">
    <w:nsid w:val="00000003"/>
    <w:multiLevelType w:val="multilevel"/>
    <w:tmpl w:val="00000002"/>
    <w:lvl w:ilvl="0">
      <w:start w:val="3"/>
      <w:numFmt w:val="decimal"/>
      <w:lvlText w:val="7.%1."/>
      <w:lvlJc w:val="left"/>
      <w:rPr>
        <w:b w:val="0"/>
        <w:bCs w:val="0"/>
        <w:i w:val="0"/>
        <w:iCs w:val="0"/>
        <w:smallCaps w:val="0"/>
        <w:strike w:val="0"/>
        <w:color w:val="000000"/>
        <w:spacing w:val="0"/>
        <w:w w:val="100"/>
        <w:position w:val="0"/>
        <w:sz w:val="22"/>
        <w:szCs w:val="22"/>
        <w:u w:val="none"/>
      </w:rPr>
    </w:lvl>
    <w:lvl w:ilvl="1">
      <w:start w:val="3"/>
      <w:numFmt w:val="decimal"/>
      <w:lvlText w:val="7.%1."/>
      <w:lvlJc w:val="left"/>
      <w:rPr>
        <w:b w:val="0"/>
        <w:bCs w:val="0"/>
        <w:i w:val="0"/>
        <w:iCs w:val="0"/>
        <w:smallCaps w:val="0"/>
        <w:strike w:val="0"/>
        <w:color w:val="000000"/>
        <w:spacing w:val="0"/>
        <w:w w:val="100"/>
        <w:position w:val="0"/>
        <w:sz w:val="22"/>
        <w:szCs w:val="22"/>
        <w:u w:val="none"/>
      </w:rPr>
    </w:lvl>
    <w:lvl w:ilvl="2">
      <w:start w:val="3"/>
      <w:numFmt w:val="decimal"/>
      <w:lvlText w:val="7.%1."/>
      <w:lvlJc w:val="left"/>
      <w:rPr>
        <w:b w:val="0"/>
        <w:bCs w:val="0"/>
        <w:i w:val="0"/>
        <w:iCs w:val="0"/>
        <w:smallCaps w:val="0"/>
        <w:strike w:val="0"/>
        <w:color w:val="000000"/>
        <w:spacing w:val="0"/>
        <w:w w:val="100"/>
        <w:position w:val="0"/>
        <w:sz w:val="22"/>
        <w:szCs w:val="22"/>
        <w:u w:val="none"/>
      </w:rPr>
    </w:lvl>
    <w:lvl w:ilvl="3">
      <w:start w:val="3"/>
      <w:numFmt w:val="decimal"/>
      <w:lvlText w:val="7.%1."/>
      <w:lvlJc w:val="left"/>
      <w:rPr>
        <w:b w:val="0"/>
        <w:bCs w:val="0"/>
        <w:i w:val="0"/>
        <w:iCs w:val="0"/>
        <w:smallCaps w:val="0"/>
        <w:strike w:val="0"/>
        <w:color w:val="000000"/>
        <w:spacing w:val="0"/>
        <w:w w:val="100"/>
        <w:position w:val="0"/>
        <w:sz w:val="22"/>
        <w:szCs w:val="22"/>
        <w:u w:val="none"/>
      </w:rPr>
    </w:lvl>
    <w:lvl w:ilvl="4">
      <w:start w:val="3"/>
      <w:numFmt w:val="decimal"/>
      <w:lvlText w:val="7.%1."/>
      <w:lvlJc w:val="left"/>
      <w:rPr>
        <w:b w:val="0"/>
        <w:bCs w:val="0"/>
        <w:i w:val="0"/>
        <w:iCs w:val="0"/>
        <w:smallCaps w:val="0"/>
        <w:strike w:val="0"/>
        <w:color w:val="000000"/>
        <w:spacing w:val="0"/>
        <w:w w:val="100"/>
        <w:position w:val="0"/>
        <w:sz w:val="22"/>
        <w:szCs w:val="22"/>
        <w:u w:val="none"/>
      </w:rPr>
    </w:lvl>
    <w:lvl w:ilvl="5">
      <w:start w:val="3"/>
      <w:numFmt w:val="decimal"/>
      <w:lvlText w:val="7.%1."/>
      <w:lvlJc w:val="left"/>
      <w:rPr>
        <w:b w:val="0"/>
        <w:bCs w:val="0"/>
        <w:i w:val="0"/>
        <w:iCs w:val="0"/>
        <w:smallCaps w:val="0"/>
        <w:strike w:val="0"/>
        <w:color w:val="000000"/>
        <w:spacing w:val="0"/>
        <w:w w:val="100"/>
        <w:position w:val="0"/>
        <w:sz w:val="22"/>
        <w:szCs w:val="22"/>
        <w:u w:val="none"/>
      </w:rPr>
    </w:lvl>
    <w:lvl w:ilvl="6">
      <w:start w:val="3"/>
      <w:numFmt w:val="decimal"/>
      <w:lvlText w:val="7.%1."/>
      <w:lvlJc w:val="left"/>
      <w:rPr>
        <w:b w:val="0"/>
        <w:bCs w:val="0"/>
        <w:i w:val="0"/>
        <w:iCs w:val="0"/>
        <w:smallCaps w:val="0"/>
        <w:strike w:val="0"/>
        <w:color w:val="000000"/>
        <w:spacing w:val="0"/>
        <w:w w:val="100"/>
        <w:position w:val="0"/>
        <w:sz w:val="22"/>
        <w:szCs w:val="22"/>
        <w:u w:val="none"/>
      </w:rPr>
    </w:lvl>
    <w:lvl w:ilvl="7">
      <w:start w:val="3"/>
      <w:numFmt w:val="decimal"/>
      <w:lvlText w:val="7.%1."/>
      <w:lvlJc w:val="left"/>
      <w:rPr>
        <w:b w:val="0"/>
        <w:bCs w:val="0"/>
        <w:i w:val="0"/>
        <w:iCs w:val="0"/>
        <w:smallCaps w:val="0"/>
        <w:strike w:val="0"/>
        <w:color w:val="000000"/>
        <w:spacing w:val="0"/>
        <w:w w:val="100"/>
        <w:position w:val="0"/>
        <w:sz w:val="22"/>
        <w:szCs w:val="22"/>
        <w:u w:val="none"/>
      </w:rPr>
    </w:lvl>
    <w:lvl w:ilvl="8">
      <w:start w:val="3"/>
      <w:numFmt w:val="decimal"/>
      <w:lvlText w:val="7.%1."/>
      <w:lvlJc w:val="left"/>
      <w:rPr>
        <w:b w:val="0"/>
        <w:bCs w:val="0"/>
        <w:i w:val="0"/>
        <w:iCs w:val="0"/>
        <w:smallCaps w:val="0"/>
        <w:strike w:val="0"/>
        <w:color w:val="000000"/>
        <w:spacing w:val="0"/>
        <w:w w:val="100"/>
        <w:position w:val="0"/>
        <w:sz w:val="22"/>
        <w:szCs w:val="22"/>
        <w:u w:val="none"/>
      </w:rPr>
    </w:lvl>
  </w:abstractNum>
  <w:abstractNum w:abstractNumId="2">
    <w:nsid w:val="00000005"/>
    <w:multiLevelType w:val="multilevel"/>
    <w:tmpl w:val="00000004"/>
    <w:lvl w:ilvl="0">
      <w:start w:val="8"/>
      <w:numFmt w:val="decimal"/>
      <w:lvlText w:val="%1."/>
      <w:lvlJc w:val="left"/>
      <w:rPr>
        <w:b/>
        <w:bCs/>
        <w:i w:val="0"/>
        <w:iCs w:val="0"/>
        <w:smallCaps w:val="0"/>
        <w:strike w:val="0"/>
        <w:color w:val="000000"/>
        <w:spacing w:val="0"/>
        <w:w w:val="100"/>
        <w:position w:val="0"/>
        <w:sz w:val="22"/>
        <w:szCs w:val="22"/>
        <w:u w:val="none"/>
      </w:rPr>
    </w:lvl>
    <w:lvl w:ilvl="1">
      <w:start w:val="1"/>
      <w:numFmt w:val="decimal"/>
      <w:lvlText w:val="%1.%2."/>
      <w:lvlJc w:val="left"/>
      <w:rPr>
        <w:b w:val="0"/>
        <w:bCs w:val="0"/>
        <w:i w:val="0"/>
        <w:iCs w:val="0"/>
        <w:smallCaps w:val="0"/>
        <w:strike w:val="0"/>
        <w:color w:val="000000"/>
        <w:spacing w:val="0"/>
        <w:w w:val="100"/>
        <w:position w:val="0"/>
        <w:sz w:val="22"/>
        <w:szCs w:val="22"/>
        <w:u w:val="none"/>
      </w:rPr>
    </w:lvl>
    <w:lvl w:ilvl="2">
      <w:start w:val="1"/>
      <w:numFmt w:val="decimal"/>
      <w:lvlText w:val="%1.%2."/>
      <w:lvlJc w:val="left"/>
      <w:rPr>
        <w:b w:val="0"/>
        <w:bCs w:val="0"/>
        <w:i w:val="0"/>
        <w:iCs w:val="0"/>
        <w:smallCaps w:val="0"/>
        <w:strike w:val="0"/>
        <w:color w:val="000000"/>
        <w:spacing w:val="0"/>
        <w:w w:val="100"/>
        <w:position w:val="0"/>
        <w:sz w:val="22"/>
        <w:szCs w:val="22"/>
        <w:u w:val="none"/>
      </w:rPr>
    </w:lvl>
    <w:lvl w:ilvl="3">
      <w:start w:val="1"/>
      <w:numFmt w:val="decimal"/>
      <w:lvlText w:val="%1.%2."/>
      <w:lvlJc w:val="left"/>
      <w:rPr>
        <w:b w:val="0"/>
        <w:bCs w:val="0"/>
        <w:i w:val="0"/>
        <w:iCs w:val="0"/>
        <w:smallCaps w:val="0"/>
        <w:strike w:val="0"/>
        <w:color w:val="000000"/>
        <w:spacing w:val="0"/>
        <w:w w:val="100"/>
        <w:position w:val="0"/>
        <w:sz w:val="22"/>
        <w:szCs w:val="22"/>
        <w:u w:val="none"/>
      </w:rPr>
    </w:lvl>
    <w:lvl w:ilvl="4">
      <w:start w:val="1"/>
      <w:numFmt w:val="decimal"/>
      <w:lvlText w:val="%1.%2."/>
      <w:lvlJc w:val="left"/>
      <w:rPr>
        <w:b w:val="0"/>
        <w:bCs w:val="0"/>
        <w:i w:val="0"/>
        <w:iCs w:val="0"/>
        <w:smallCaps w:val="0"/>
        <w:strike w:val="0"/>
        <w:color w:val="000000"/>
        <w:spacing w:val="0"/>
        <w:w w:val="100"/>
        <w:position w:val="0"/>
        <w:sz w:val="22"/>
        <w:szCs w:val="22"/>
        <w:u w:val="none"/>
      </w:rPr>
    </w:lvl>
    <w:lvl w:ilvl="5">
      <w:start w:val="1"/>
      <w:numFmt w:val="decimal"/>
      <w:lvlText w:val="%1.%2."/>
      <w:lvlJc w:val="left"/>
      <w:rPr>
        <w:b w:val="0"/>
        <w:bCs w:val="0"/>
        <w:i w:val="0"/>
        <w:iCs w:val="0"/>
        <w:smallCaps w:val="0"/>
        <w:strike w:val="0"/>
        <w:color w:val="000000"/>
        <w:spacing w:val="0"/>
        <w:w w:val="100"/>
        <w:position w:val="0"/>
        <w:sz w:val="22"/>
        <w:szCs w:val="22"/>
        <w:u w:val="none"/>
      </w:rPr>
    </w:lvl>
    <w:lvl w:ilvl="6">
      <w:start w:val="1"/>
      <w:numFmt w:val="decimal"/>
      <w:lvlText w:val="%1.%2."/>
      <w:lvlJc w:val="left"/>
      <w:rPr>
        <w:b w:val="0"/>
        <w:bCs w:val="0"/>
        <w:i w:val="0"/>
        <w:iCs w:val="0"/>
        <w:smallCaps w:val="0"/>
        <w:strike w:val="0"/>
        <w:color w:val="000000"/>
        <w:spacing w:val="0"/>
        <w:w w:val="100"/>
        <w:position w:val="0"/>
        <w:sz w:val="22"/>
        <w:szCs w:val="22"/>
        <w:u w:val="none"/>
      </w:rPr>
    </w:lvl>
    <w:lvl w:ilvl="7">
      <w:start w:val="1"/>
      <w:numFmt w:val="decimal"/>
      <w:lvlText w:val="%1.%2."/>
      <w:lvlJc w:val="left"/>
      <w:rPr>
        <w:b w:val="0"/>
        <w:bCs w:val="0"/>
        <w:i w:val="0"/>
        <w:iCs w:val="0"/>
        <w:smallCaps w:val="0"/>
        <w:strike w:val="0"/>
        <w:color w:val="000000"/>
        <w:spacing w:val="0"/>
        <w:w w:val="100"/>
        <w:position w:val="0"/>
        <w:sz w:val="22"/>
        <w:szCs w:val="22"/>
        <w:u w:val="none"/>
      </w:rPr>
    </w:lvl>
    <w:lvl w:ilvl="8">
      <w:start w:val="1"/>
      <w:numFmt w:val="decimal"/>
      <w:lvlText w:val="%1.%2."/>
      <w:lvlJc w:val="left"/>
      <w:rPr>
        <w:b w:val="0"/>
        <w:bCs w:val="0"/>
        <w:i w:val="0"/>
        <w:iCs w:val="0"/>
        <w:smallCaps w:val="0"/>
        <w:strike w:val="0"/>
        <w:color w:val="000000"/>
        <w:spacing w:val="0"/>
        <w:w w:val="100"/>
        <w:position w:val="0"/>
        <w:sz w:val="22"/>
        <w:szCs w:val="22"/>
        <w:u w:val="none"/>
      </w:rPr>
    </w:lvl>
  </w:abstractNum>
  <w:abstractNum w:abstractNumId="3">
    <w:nsid w:val="06300937"/>
    <w:multiLevelType w:val="multilevel"/>
    <w:tmpl w:val="832A4926"/>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9831A7C"/>
    <w:multiLevelType w:val="multilevel"/>
    <w:tmpl w:val="73A0547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38E6651"/>
    <w:multiLevelType w:val="multilevel"/>
    <w:tmpl w:val="FE720088"/>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F3124F1"/>
    <w:multiLevelType w:val="multilevel"/>
    <w:tmpl w:val="F6A0F310"/>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6202F83"/>
    <w:multiLevelType w:val="multilevel"/>
    <w:tmpl w:val="FEC80A58"/>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F723CFF"/>
    <w:multiLevelType w:val="multilevel"/>
    <w:tmpl w:val="667AF4D4"/>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E525D85"/>
    <w:multiLevelType w:val="multilevel"/>
    <w:tmpl w:val="18B889F0"/>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B9B1EDD"/>
    <w:multiLevelType w:val="multilevel"/>
    <w:tmpl w:val="6494FD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C7D1C4E"/>
    <w:multiLevelType w:val="multilevel"/>
    <w:tmpl w:val="30EC2736"/>
    <w:lvl w:ilvl="0">
      <w:start w:val="3"/>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8"/>
  </w:num>
  <w:num w:numId="3">
    <w:abstractNumId w:val="11"/>
  </w:num>
  <w:num w:numId="4">
    <w:abstractNumId w:val="10"/>
  </w:num>
  <w:num w:numId="5">
    <w:abstractNumId w:val="7"/>
  </w:num>
  <w:num w:numId="6">
    <w:abstractNumId w:val="3"/>
  </w:num>
  <w:num w:numId="7">
    <w:abstractNumId w:val="9"/>
  </w:num>
  <w:num w:numId="8">
    <w:abstractNumId w:val="6"/>
  </w:num>
  <w:num w:numId="9">
    <w:abstractNumId w:val="0"/>
  </w:num>
  <w:num w:numId="10">
    <w:abstractNumId w:val="1"/>
  </w:num>
  <w:num w:numId="11">
    <w:abstractNumId w:val="2"/>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
  <w:rsids>
    <w:rsidRoot w:val="00B63E97"/>
    <w:rsid w:val="00120F1B"/>
    <w:rsid w:val="00683211"/>
    <w:rsid w:val="00B63E97"/>
    <w:rsid w:val="00C16F32"/>
    <w:rsid w:val="00E24B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63E97"/>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B63E97"/>
    <w:rPr>
      <w:rFonts w:ascii="Times New Roman" w:eastAsia="Times New Roman" w:hAnsi="Times New Roman" w:cs="Times New Roman"/>
      <w:b w:val="0"/>
      <w:bCs w:val="0"/>
      <w:i w:val="0"/>
      <w:iCs w:val="0"/>
      <w:smallCaps w:val="0"/>
      <w:strike w:val="0"/>
      <w:u w:val="none"/>
    </w:rPr>
  </w:style>
  <w:style w:type="paragraph" w:customStyle="1" w:styleId="1">
    <w:name w:val="Основной текст1"/>
    <w:basedOn w:val="a"/>
    <w:link w:val="a3"/>
    <w:rsid w:val="00B63E97"/>
    <w:pPr>
      <w:shd w:val="clear" w:color="auto" w:fill="FFFFFF"/>
    </w:pPr>
    <w:rPr>
      <w:rFonts w:ascii="Times New Roman" w:eastAsia="Times New Roman" w:hAnsi="Times New Roman" w:cs="Times New Roman"/>
    </w:rPr>
  </w:style>
  <w:style w:type="paragraph" w:styleId="a4">
    <w:name w:val="List Paragraph"/>
    <w:basedOn w:val="a"/>
    <w:uiPriority w:val="34"/>
    <w:qFormat/>
    <w:rsid w:val="00E24B7C"/>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6</Pages>
  <Words>2505</Words>
  <Characters>14285</Characters>
  <Application>Microsoft Office Word</Application>
  <DocSecurity>0</DocSecurity>
  <Lines>119</Lines>
  <Paragraphs>33</Paragraphs>
  <ScaleCrop>false</ScaleCrop>
  <Company/>
  <LinksUpToDate>false</LinksUpToDate>
  <CharactersWithSpaces>16757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Zakupki</dc:creator>
  <cp:lastModifiedBy>Zakupki</cp:lastModifiedBy>
  <cp:revision>4</cp:revision>
  <dcterms:created xsi:type="dcterms:W3CDTF">2020-08-11T12:41:00Z</dcterms:created>
  <dcterms:modified xsi:type="dcterms:W3CDTF">2020-08-11T12:55:00Z</dcterms:modified>
</cp:coreProperties>
</file>