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93" w:rsidRDefault="00CF0A91" w:rsidP="00290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EF2229">
        <w:rPr>
          <w:rFonts w:ascii="Arial" w:hAnsi="Arial" w:cs="Arial"/>
        </w:rPr>
        <w:t xml:space="preserve">Техническое задания </w:t>
      </w:r>
    </w:p>
    <w:p w:rsidR="00CF0A91" w:rsidRDefault="00290493" w:rsidP="00290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90493">
        <w:rPr>
          <w:rFonts w:ascii="Arial" w:hAnsi="Arial" w:cs="Arial"/>
        </w:rPr>
        <w:t xml:space="preserve">по техническому обслуживанию </w:t>
      </w:r>
      <w:r w:rsidR="00927232" w:rsidRPr="00927232">
        <w:rPr>
          <w:rFonts w:ascii="Arial" w:hAnsi="Arial" w:cs="Arial"/>
          <w:bCs/>
        </w:rPr>
        <w:t>дизель-генератора</w:t>
      </w:r>
    </w:p>
    <w:p w:rsidR="00290493" w:rsidRPr="00EF2229" w:rsidRDefault="00290493" w:rsidP="00290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90493" w:rsidRPr="00290493" w:rsidRDefault="00290493" w:rsidP="00290493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hAnsi="Arial" w:cs="Arial"/>
          <w:bCs/>
          <w:color w:val="000000"/>
        </w:rPr>
      </w:pPr>
      <w:r w:rsidRPr="00290493">
        <w:rPr>
          <w:rFonts w:ascii="Arial" w:hAnsi="Arial" w:cs="Arial"/>
          <w:b/>
          <w:bCs/>
          <w:color w:val="000000"/>
        </w:rPr>
        <w:t xml:space="preserve">Место оказания услуг: </w:t>
      </w:r>
      <w:r w:rsidRPr="00290493">
        <w:rPr>
          <w:rFonts w:ascii="Arial" w:hAnsi="Arial" w:cs="Arial"/>
          <w:bCs/>
          <w:color w:val="000000"/>
        </w:rPr>
        <w:t xml:space="preserve">по адресу: Ленинградская обл., г. Кировск, ул. </w:t>
      </w:r>
      <w:proofErr w:type="gramStart"/>
      <w:r w:rsidRPr="00290493">
        <w:rPr>
          <w:rFonts w:ascii="Arial" w:hAnsi="Arial" w:cs="Arial"/>
          <w:bCs/>
          <w:color w:val="000000"/>
        </w:rPr>
        <w:t>Краснофлотская</w:t>
      </w:r>
      <w:r>
        <w:rPr>
          <w:rFonts w:ascii="Arial" w:hAnsi="Arial" w:cs="Arial"/>
          <w:bCs/>
          <w:color w:val="000000"/>
        </w:rPr>
        <w:t>,</w:t>
      </w:r>
      <w:r w:rsidRPr="00290493">
        <w:rPr>
          <w:rFonts w:ascii="Arial" w:hAnsi="Arial" w:cs="Arial"/>
          <w:bCs/>
          <w:color w:val="000000"/>
        </w:rPr>
        <w:t xml:space="preserve">  д.</w:t>
      </w:r>
      <w:proofErr w:type="gramEnd"/>
      <w:r w:rsidRPr="00290493">
        <w:rPr>
          <w:rFonts w:ascii="Arial" w:hAnsi="Arial" w:cs="Arial"/>
          <w:bCs/>
          <w:color w:val="000000"/>
        </w:rPr>
        <w:t xml:space="preserve"> 24;</w:t>
      </w:r>
    </w:p>
    <w:p w:rsidR="00453A4F" w:rsidRPr="00EF2229" w:rsidRDefault="00453A4F" w:rsidP="00453A4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927232" w:rsidRPr="00927232" w:rsidRDefault="00763128" w:rsidP="00290493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90493">
        <w:rPr>
          <w:rFonts w:ascii="Arial" w:hAnsi="Arial" w:cs="Arial"/>
          <w:b/>
        </w:rPr>
        <w:t xml:space="preserve">Краткие характеристики оказываемых услуг: </w:t>
      </w:r>
    </w:p>
    <w:p w:rsidR="00927232" w:rsidRPr="00927232" w:rsidRDefault="00927232" w:rsidP="00927232">
      <w:pPr>
        <w:pStyle w:val="a3"/>
        <w:ind w:left="0"/>
        <w:rPr>
          <w:rFonts w:ascii="Arial" w:hAnsi="Arial" w:cs="Arial"/>
        </w:rPr>
      </w:pPr>
      <w:r w:rsidRPr="00927232">
        <w:rPr>
          <w:rFonts w:ascii="Arial" w:hAnsi="Arial" w:cs="Arial"/>
          <w:noProof/>
          <w:lang w:eastAsia="ru-RU"/>
        </w:rPr>
        <w:drawing>
          <wp:inline distT="0" distB="0" distL="0" distR="0">
            <wp:extent cx="6119495" cy="150313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28" w:rsidRPr="00290493" w:rsidRDefault="00763128" w:rsidP="00290493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90493">
        <w:rPr>
          <w:rFonts w:ascii="Arial" w:hAnsi="Arial" w:cs="Arial"/>
        </w:rPr>
        <w:t xml:space="preserve">Целью услуг по обслуживанию </w:t>
      </w:r>
      <w:r w:rsidR="00927232">
        <w:rPr>
          <w:rFonts w:ascii="Arial" w:hAnsi="Arial" w:cs="Arial"/>
          <w:bCs/>
          <w:color w:val="000000"/>
        </w:rPr>
        <w:t>дизель-генератора</w:t>
      </w:r>
      <w:r w:rsidR="00053ED9" w:rsidRPr="00290493">
        <w:rPr>
          <w:rFonts w:ascii="Arial" w:hAnsi="Arial" w:cs="Arial"/>
          <w:bCs/>
          <w:color w:val="000000"/>
        </w:rPr>
        <w:t xml:space="preserve"> </w:t>
      </w:r>
      <w:r w:rsidRPr="00290493">
        <w:rPr>
          <w:rFonts w:ascii="Arial" w:hAnsi="Arial" w:cs="Arial"/>
        </w:rPr>
        <w:t xml:space="preserve">является </w:t>
      </w:r>
      <w:r w:rsidR="00053ED9" w:rsidRPr="00290493">
        <w:rPr>
          <w:rFonts w:ascii="Arial" w:hAnsi="Arial" w:cs="Arial"/>
        </w:rPr>
        <w:t xml:space="preserve">организация безопасной эксплуатации, </w:t>
      </w:r>
      <w:r w:rsidRPr="00290493">
        <w:rPr>
          <w:rFonts w:ascii="Arial" w:hAnsi="Arial" w:cs="Arial"/>
        </w:rPr>
        <w:t>техническое обслуживание, планово-предупредительный ремонт, текущий ремонт</w:t>
      </w:r>
      <w:r w:rsidRPr="00290493">
        <w:rPr>
          <w:rFonts w:ascii="Arial" w:eastAsia="Times New Roman" w:hAnsi="Arial" w:cs="Arial"/>
          <w:lang w:eastAsia="ru-RU"/>
        </w:rPr>
        <w:t>.</w:t>
      </w:r>
    </w:p>
    <w:p w:rsidR="00453A4F" w:rsidRPr="00927232" w:rsidRDefault="00763128" w:rsidP="00927232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EF2229">
        <w:rPr>
          <w:rFonts w:ascii="Arial" w:hAnsi="Arial" w:cs="Arial"/>
        </w:rPr>
        <w:t xml:space="preserve">Объектом оказания услуг является </w:t>
      </w:r>
      <w:r w:rsidR="00927232" w:rsidRPr="00927232">
        <w:rPr>
          <w:rFonts w:ascii="Arial" w:hAnsi="Arial" w:cs="Arial"/>
          <w:bCs/>
          <w:color w:val="000000"/>
        </w:rPr>
        <w:t>дизель-генератор</w:t>
      </w:r>
      <w:r w:rsidRPr="00EF2229">
        <w:rPr>
          <w:rFonts w:ascii="Arial" w:hAnsi="Arial" w:cs="Arial"/>
          <w:bCs/>
          <w:color w:val="000000"/>
        </w:rPr>
        <w:t xml:space="preserve">, </w:t>
      </w:r>
      <w:r w:rsidRPr="00EF2229">
        <w:rPr>
          <w:rFonts w:ascii="Arial" w:hAnsi="Arial" w:cs="Arial"/>
        </w:rPr>
        <w:t>эксплуатируемы</w:t>
      </w:r>
      <w:r w:rsidR="00927232">
        <w:rPr>
          <w:rFonts w:ascii="Arial" w:hAnsi="Arial" w:cs="Arial"/>
        </w:rPr>
        <w:t>й</w:t>
      </w:r>
      <w:r w:rsidRPr="00EF2229">
        <w:rPr>
          <w:rFonts w:ascii="Arial" w:hAnsi="Arial" w:cs="Arial"/>
        </w:rPr>
        <w:t xml:space="preserve"> </w:t>
      </w:r>
      <w:proofErr w:type="gramStart"/>
      <w:r w:rsidRPr="00EF2229">
        <w:rPr>
          <w:rFonts w:ascii="Arial" w:hAnsi="Arial" w:cs="Arial"/>
        </w:rPr>
        <w:t xml:space="preserve">Заказчиком  </w:t>
      </w:r>
      <w:r w:rsidR="00927232">
        <w:rPr>
          <w:rFonts w:ascii="Arial" w:hAnsi="Arial" w:cs="Arial"/>
        </w:rPr>
        <w:t>отдельно</w:t>
      </w:r>
      <w:proofErr w:type="gramEnd"/>
      <w:r w:rsidR="00927232">
        <w:rPr>
          <w:rFonts w:ascii="Arial" w:hAnsi="Arial" w:cs="Arial"/>
        </w:rPr>
        <w:t>-стоящим объектом,</w:t>
      </w:r>
      <w:r w:rsidRPr="00EF2229">
        <w:rPr>
          <w:rFonts w:ascii="Arial" w:hAnsi="Arial" w:cs="Arial"/>
        </w:rPr>
        <w:t xml:space="preserve"> по адрес</w:t>
      </w:r>
      <w:r w:rsidR="00927232">
        <w:rPr>
          <w:rFonts w:ascii="Arial" w:hAnsi="Arial" w:cs="Arial"/>
        </w:rPr>
        <w:t>у</w:t>
      </w:r>
      <w:r w:rsidRPr="00EF2229">
        <w:rPr>
          <w:rFonts w:ascii="Arial" w:hAnsi="Arial" w:cs="Arial"/>
        </w:rPr>
        <w:t>, указанным в п.1 настоящего Технического задания.</w:t>
      </w:r>
    </w:p>
    <w:p w:rsidR="00290493" w:rsidRPr="00290493" w:rsidRDefault="00763128" w:rsidP="0029049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b/>
        </w:rPr>
        <w:t xml:space="preserve">Количество оказываемых услуг: </w:t>
      </w:r>
    </w:p>
    <w:p w:rsidR="00763128" w:rsidRPr="00EF2229" w:rsidRDefault="00290493" w:rsidP="0029049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ab/>
      </w:r>
      <w:r w:rsidR="00763128" w:rsidRPr="00EF2229">
        <w:rPr>
          <w:rFonts w:ascii="Arial" w:hAnsi="Arial" w:cs="Arial"/>
          <w:color w:val="000000"/>
        </w:rPr>
        <w:t xml:space="preserve">Объём, срок и кратность оказания услуг определяются техническим состоянием Объекта </w:t>
      </w:r>
      <w:r w:rsidR="00763128" w:rsidRPr="00EF2229">
        <w:rPr>
          <w:rFonts w:ascii="Arial" w:hAnsi="Arial" w:cs="Arial"/>
          <w:bCs/>
          <w:color w:val="000000"/>
        </w:rPr>
        <w:t xml:space="preserve">и </w:t>
      </w:r>
      <w:r w:rsidR="00763128" w:rsidRPr="00EF2229">
        <w:rPr>
          <w:rFonts w:ascii="Arial" w:hAnsi="Arial" w:cs="Arial"/>
          <w:color w:val="000000"/>
        </w:rPr>
        <w:t>оборудования, требованиями действующих строительных, противопожарных и иных норм и правил, а также исполнительной нормативно-технической документации.</w:t>
      </w:r>
    </w:p>
    <w:p w:rsidR="00763128" w:rsidRPr="00EF2229" w:rsidRDefault="00763128" w:rsidP="00290493">
      <w:pPr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Исходя из планово-предупредительного и профилактического принципов организации ремонта и обслуживания, ответственный за электрохозяйство Заказчика в пятидневный срок после подписания контракта составляет планы и графики работ, которые согласовываются Заказчиком</w:t>
      </w:r>
      <w:r w:rsidR="00130CFD" w:rsidRPr="00EF2229">
        <w:rPr>
          <w:rFonts w:ascii="Arial" w:hAnsi="Arial" w:cs="Arial"/>
          <w:color w:val="000000"/>
        </w:rPr>
        <w:t xml:space="preserve"> и Исполнителем</w:t>
      </w:r>
      <w:r w:rsidRPr="00EF2229">
        <w:rPr>
          <w:rFonts w:ascii="Arial" w:hAnsi="Arial" w:cs="Arial"/>
          <w:color w:val="000000"/>
        </w:rPr>
        <w:t>.</w:t>
      </w:r>
    </w:p>
    <w:p w:rsidR="00130CFD" w:rsidRPr="00EF2229" w:rsidRDefault="00130CFD" w:rsidP="00290493">
      <w:pPr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 xml:space="preserve">Если специфика или размер Объекта не требуют специального составления ППР, то работы по обслуживанию электроустановки проводятся на основании стандартного графика проведения работ, приведённого в </w:t>
      </w:r>
      <w:r w:rsidR="00606904" w:rsidRPr="00EF2229">
        <w:rPr>
          <w:rFonts w:ascii="Arial" w:hAnsi="Arial" w:cs="Arial"/>
          <w:color w:val="000000"/>
        </w:rPr>
        <w:t>п.6</w:t>
      </w:r>
      <w:r w:rsidR="003A0A08" w:rsidRPr="00EF2229">
        <w:rPr>
          <w:rFonts w:ascii="Arial" w:hAnsi="Arial" w:cs="Arial"/>
          <w:color w:val="000000"/>
        </w:rPr>
        <w:t xml:space="preserve"> настоящего Технического задания</w:t>
      </w:r>
      <w:r w:rsidRPr="00EF2229">
        <w:rPr>
          <w:rFonts w:ascii="Arial" w:hAnsi="Arial" w:cs="Arial"/>
          <w:color w:val="000000"/>
        </w:rPr>
        <w:t>.</w:t>
      </w:r>
    </w:p>
    <w:p w:rsidR="00453A4F" w:rsidRPr="00EF2229" w:rsidRDefault="003A0A08" w:rsidP="00927232">
      <w:pPr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>Количество проводимых работ может быть ограничено договором и готовностью Заказчик</w:t>
      </w:r>
      <w:r w:rsidR="003C5517" w:rsidRPr="00EF2229">
        <w:rPr>
          <w:rFonts w:ascii="Arial" w:hAnsi="Arial" w:cs="Arial"/>
          <w:color w:val="000000"/>
        </w:rPr>
        <w:t>а оплачивать необходимые работы. Н</w:t>
      </w:r>
      <w:r w:rsidRPr="00EF2229">
        <w:rPr>
          <w:rFonts w:ascii="Arial" w:hAnsi="Arial" w:cs="Arial"/>
          <w:color w:val="000000"/>
        </w:rPr>
        <w:t xml:space="preserve">астоящее Техническое задание описывает полный объем и свойства </w:t>
      </w:r>
      <w:bookmarkStart w:id="1" w:name="OLE_LINK1"/>
      <w:bookmarkStart w:id="2" w:name="OLE_LINK2"/>
      <w:r w:rsidRPr="00EF2229">
        <w:rPr>
          <w:rFonts w:ascii="Arial" w:hAnsi="Arial" w:cs="Arial"/>
          <w:color w:val="000000"/>
        </w:rPr>
        <w:t xml:space="preserve">подлежащих </w:t>
      </w:r>
      <w:r w:rsidR="002F0AF2" w:rsidRPr="00EF2229">
        <w:rPr>
          <w:rFonts w:ascii="Arial" w:hAnsi="Arial" w:cs="Arial"/>
          <w:color w:val="000000"/>
        </w:rPr>
        <w:t xml:space="preserve">к </w:t>
      </w:r>
      <w:r w:rsidRPr="00EF2229">
        <w:rPr>
          <w:rFonts w:ascii="Arial" w:hAnsi="Arial" w:cs="Arial"/>
          <w:color w:val="000000"/>
        </w:rPr>
        <w:t>проведению работ</w:t>
      </w:r>
      <w:bookmarkEnd w:id="1"/>
      <w:bookmarkEnd w:id="2"/>
      <w:r w:rsidRPr="00EF2229">
        <w:rPr>
          <w:rFonts w:ascii="Arial" w:hAnsi="Arial" w:cs="Arial"/>
          <w:color w:val="000000"/>
        </w:rPr>
        <w:t>.</w:t>
      </w:r>
    </w:p>
    <w:p w:rsidR="00130CFD" w:rsidRPr="00EF2229" w:rsidRDefault="00A82D8E" w:rsidP="0029049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b/>
        </w:rPr>
        <w:t>Общее</w:t>
      </w:r>
      <w:r w:rsidR="00130CFD" w:rsidRPr="00EF2229">
        <w:rPr>
          <w:rFonts w:ascii="Arial" w:hAnsi="Arial" w:cs="Arial"/>
          <w:b/>
        </w:rPr>
        <w:t xml:space="preserve"> </w:t>
      </w:r>
      <w:r w:rsidRPr="00EF2229">
        <w:rPr>
          <w:rFonts w:ascii="Arial" w:hAnsi="Arial" w:cs="Arial"/>
          <w:b/>
        </w:rPr>
        <w:t>описание услуг</w:t>
      </w:r>
      <w:r w:rsidR="00130CFD" w:rsidRPr="00EF2229">
        <w:rPr>
          <w:rFonts w:ascii="Arial" w:hAnsi="Arial" w:cs="Arial"/>
          <w:b/>
        </w:rPr>
        <w:t>:</w:t>
      </w:r>
    </w:p>
    <w:p w:rsidR="00130CFD" w:rsidRPr="00EF2229" w:rsidRDefault="00130CFD" w:rsidP="00290493">
      <w:pPr>
        <w:tabs>
          <w:tab w:val="left" w:pos="284"/>
          <w:tab w:val="left" w:pos="72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ab/>
        <w:t>Предоставление услуг по техническо</w:t>
      </w:r>
      <w:r w:rsidR="001F2ECC" w:rsidRPr="00EF2229">
        <w:rPr>
          <w:rFonts w:ascii="Arial" w:hAnsi="Arial" w:cs="Arial"/>
          <w:color w:val="000000"/>
        </w:rPr>
        <w:t xml:space="preserve">му обслуживанию </w:t>
      </w:r>
      <w:r w:rsidR="00927232" w:rsidRPr="00927232">
        <w:rPr>
          <w:rFonts w:ascii="Arial" w:hAnsi="Arial" w:cs="Arial"/>
          <w:bCs/>
          <w:color w:val="000000"/>
        </w:rPr>
        <w:t>дизель-генератора</w:t>
      </w:r>
      <w:r w:rsidRPr="00EF2229">
        <w:rPr>
          <w:rFonts w:ascii="Arial" w:hAnsi="Arial" w:cs="Arial"/>
          <w:color w:val="000000"/>
        </w:rPr>
        <w:t xml:space="preserve"> включает в себя комплекс работ по поддержанию в испр</w:t>
      </w:r>
      <w:r w:rsidR="001F2ECC" w:rsidRPr="00EF2229">
        <w:rPr>
          <w:rFonts w:ascii="Arial" w:hAnsi="Arial" w:cs="Arial"/>
          <w:color w:val="000000"/>
        </w:rPr>
        <w:t xml:space="preserve">авном состоянии </w:t>
      </w:r>
      <w:r w:rsidR="00927232" w:rsidRPr="00927232">
        <w:rPr>
          <w:rFonts w:ascii="Arial" w:hAnsi="Arial" w:cs="Arial"/>
          <w:bCs/>
          <w:color w:val="000000"/>
        </w:rPr>
        <w:t>дизель-генератора</w:t>
      </w:r>
      <w:r w:rsidRPr="00EF2229">
        <w:rPr>
          <w:rFonts w:ascii="Arial" w:hAnsi="Arial" w:cs="Arial"/>
          <w:color w:val="000000"/>
        </w:rPr>
        <w:t xml:space="preserve">, имея в виду </w:t>
      </w:r>
      <w:r w:rsidR="00927232">
        <w:rPr>
          <w:rFonts w:ascii="Arial" w:hAnsi="Arial" w:cs="Arial"/>
          <w:color w:val="000000"/>
        </w:rPr>
        <w:t>его</w:t>
      </w:r>
      <w:r w:rsidR="0004215B" w:rsidRPr="00EF2229">
        <w:rPr>
          <w:rFonts w:ascii="Arial" w:hAnsi="Arial" w:cs="Arial"/>
          <w:color w:val="000000"/>
        </w:rPr>
        <w:t xml:space="preserve"> </w:t>
      </w:r>
      <w:r w:rsidRPr="00EF2229">
        <w:rPr>
          <w:rFonts w:ascii="Arial" w:hAnsi="Arial" w:cs="Arial"/>
          <w:color w:val="000000"/>
        </w:rPr>
        <w:t xml:space="preserve">содержание в надлежащем технически исправном и чистом состоянии. </w:t>
      </w:r>
    </w:p>
    <w:p w:rsidR="00130CFD" w:rsidRPr="00EF2229" w:rsidRDefault="00130CFD" w:rsidP="00290493">
      <w:pPr>
        <w:tabs>
          <w:tab w:val="left" w:pos="426"/>
        </w:tabs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 xml:space="preserve">Ремонтно-технический и инженерный персонал Исполнителя на Объекте и прилегающей территории соблюдает правила трудового распорядка и иные требования, </w:t>
      </w:r>
      <w:r w:rsidR="00CF0A91" w:rsidRPr="00EF2229">
        <w:rPr>
          <w:rFonts w:ascii="Arial" w:hAnsi="Arial" w:cs="Arial"/>
          <w:color w:val="000000"/>
        </w:rPr>
        <w:t>действующие на</w:t>
      </w:r>
      <w:r w:rsidRPr="00EF2229">
        <w:rPr>
          <w:rFonts w:ascii="Arial" w:hAnsi="Arial" w:cs="Arial"/>
          <w:color w:val="000000"/>
        </w:rPr>
        <w:t xml:space="preserve"> территории Заказчика </w:t>
      </w:r>
      <w:r w:rsidR="00CF0A91" w:rsidRPr="00EF2229">
        <w:rPr>
          <w:rFonts w:ascii="Arial" w:hAnsi="Arial" w:cs="Arial"/>
          <w:color w:val="000000"/>
        </w:rPr>
        <w:t>и предусмотренные</w:t>
      </w:r>
      <w:r w:rsidRPr="00EF2229">
        <w:rPr>
          <w:rFonts w:ascii="Arial" w:hAnsi="Arial" w:cs="Arial"/>
          <w:color w:val="000000"/>
        </w:rPr>
        <w:t xml:space="preserve"> инструкциями и правилами по технике безопасности.</w:t>
      </w:r>
    </w:p>
    <w:p w:rsidR="0074182F" w:rsidRPr="00EF2229" w:rsidRDefault="00CF0A91" w:rsidP="00290493">
      <w:pPr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 w:rsidRPr="00EF2229">
        <w:rPr>
          <w:rFonts w:ascii="Arial" w:hAnsi="Arial" w:cs="Arial"/>
          <w:color w:val="000000"/>
        </w:rPr>
        <w:t xml:space="preserve">Гарантия на </w:t>
      </w:r>
      <w:r w:rsidR="00EF2229" w:rsidRPr="00EF2229">
        <w:rPr>
          <w:rFonts w:ascii="Arial" w:hAnsi="Arial" w:cs="Arial"/>
          <w:color w:val="000000"/>
        </w:rPr>
        <w:t>заменённые</w:t>
      </w:r>
      <w:r w:rsidRPr="00EF2229">
        <w:rPr>
          <w:rFonts w:ascii="Arial" w:hAnsi="Arial" w:cs="Arial"/>
          <w:color w:val="000000"/>
        </w:rPr>
        <w:t xml:space="preserve"> детали, узлы, блоки, комплектующие устанавливается не менее срока, предусмотренного заводом-изготовителем.</w:t>
      </w:r>
    </w:p>
    <w:p w:rsidR="00453A4F" w:rsidRPr="00EF2229" w:rsidRDefault="00453A4F" w:rsidP="003A0A0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C5008B" w:rsidRPr="00EF2229" w:rsidRDefault="00C5008B" w:rsidP="00C5008B">
      <w:pPr>
        <w:spacing w:after="0" w:line="240" w:lineRule="auto"/>
        <w:ind w:left="709"/>
        <w:jc w:val="both"/>
        <w:rPr>
          <w:rFonts w:ascii="Arial" w:hAnsi="Arial" w:cs="Arial"/>
          <w:b/>
        </w:rPr>
      </w:pPr>
    </w:p>
    <w:tbl>
      <w:tblPr>
        <w:tblW w:w="9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833"/>
      </w:tblGrid>
      <w:tr w:rsidR="00290493" w:rsidRPr="00290493" w:rsidTr="00290493">
        <w:trPr>
          <w:trHeight w:val="2208"/>
        </w:trPr>
        <w:tc>
          <w:tcPr>
            <w:tcW w:w="4961" w:type="dxa"/>
          </w:tcPr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04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ИСПОЛНИТЕЛЬ</w:t>
            </w:r>
          </w:p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   / </w:t>
            </w:r>
            <w:r w:rsidRPr="00290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____________/</w:t>
            </w:r>
          </w:p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290493" w:rsidRPr="00290493" w:rsidRDefault="00290493" w:rsidP="0029049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</w:tcPr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04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ЗАКАЗЧИК</w:t>
            </w:r>
          </w:p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0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ГБОУ ЛО «Кировская школа-интернат»</w:t>
            </w:r>
          </w:p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_______________________/</w:t>
            </w:r>
            <w:r w:rsidRPr="00290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Жукова О.М./</w:t>
            </w:r>
          </w:p>
          <w:p w:rsidR="00290493" w:rsidRPr="00290493" w:rsidRDefault="00290493" w:rsidP="002904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919FD" w:rsidRPr="00EF2229" w:rsidRDefault="000919FD" w:rsidP="008969B3">
      <w:pPr>
        <w:spacing w:after="0" w:line="240" w:lineRule="auto"/>
        <w:jc w:val="both"/>
        <w:rPr>
          <w:rFonts w:ascii="Arial" w:hAnsi="Arial" w:cs="Arial"/>
        </w:rPr>
      </w:pPr>
    </w:p>
    <w:sectPr w:rsidR="000919FD" w:rsidRPr="00EF2229" w:rsidSect="008969B3">
      <w:footerReference w:type="default" r:id="rId12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19" w:rsidRDefault="00514719" w:rsidP="008E6F8E">
      <w:pPr>
        <w:spacing w:after="0" w:line="240" w:lineRule="auto"/>
      </w:pPr>
      <w:r>
        <w:separator/>
      </w:r>
    </w:p>
  </w:endnote>
  <w:endnote w:type="continuationSeparator" w:id="0">
    <w:p w:rsidR="00514719" w:rsidRDefault="00514719" w:rsidP="008E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19"/>
    </w:tblGrid>
    <w:tr w:rsidR="008E6F8E" w:rsidTr="006F2E43">
      <w:tc>
        <w:tcPr>
          <w:tcW w:w="4926" w:type="dxa"/>
        </w:tcPr>
        <w:p w:rsidR="008E6F8E" w:rsidRDefault="008E6F8E" w:rsidP="008E6F8E">
          <w:pPr>
            <w:pStyle w:val="aa"/>
          </w:pPr>
        </w:p>
      </w:tc>
      <w:tc>
        <w:tcPr>
          <w:tcW w:w="4927" w:type="dxa"/>
        </w:tcPr>
        <w:p w:rsidR="008E6F8E" w:rsidRDefault="008E6F8E" w:rsidP="008E6F8E">
          <w:pPr>
            <w:pStyle w:val="aa"/>
            <w:jc w:val="right"/>
          </w:pPr>
        </w:p>
      </w:tc>
    </w:tr>
  </w:tbl>
  <w:p w:rsidR="008E6F8E" w:rsidRDefault="008E6F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19" w:rsidRDefault="00514719" w:rsidP="008E6F8E">
      <w:pPr>
        <w:spacing w:after="0" w:line="240" w:lineRule="auto"/>
      </w:pPr>
      <w:r>
        <w:separator/>
      </w:r>
    </w:p>
  </w:footnote>
  <w:footnote w:type="continuationSeparator" w:id="0">
    <w:p w:rsidR="00514719" w:rsidRDefault="00514719" w:rsidP="008E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6BAE"/>
    <w:multiLevelType w:val="multilevel"/>
    <w:tmpl w:val="A29004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E6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F96F2C"/>
    <w:multiLevelType w:val="hybridMultilevel"/>
    <w:tmpl w:val="52285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D006F"/>
    <w:multiLevelType w:val="multilevel"/>
    <w:tmpl w:val="9718E88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58601548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5E43742B"/>
    <w:multiLevelType w:val="multilevel"/>
    <w:tmpl w:val="8C7A84F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6A"/>
    <w:rsid w:val="0004215B"/>
    <w:rsid w:val="00053ED9"/>
    <w:rsid w:val="000919FD"/>
    <w:rsid w:val="00126E40"/>
    <w:rsid w:val="00130CFD"/>
    <w:rsid w:val="00134C64"/>
    <w:rsid w:val="0016776C"/>
    <w:rsid w:val="001C1422"/>
    <w:rsid w:val="001F2ECC"/>
    <w:rsid w:val="00265FAF"/>
    <w:rsid w:val="00290493"/>
    <w:rsid w:val="002F0AF2"/>
    <w:rsid w:val="002F185A"/>
    <w:rsid w:val="00311626"/>
    <w:rsid w:val="0034782E"/>
    <w:rsid w:val="0036635A"/>
    <w:rsid w:val="003A0A08"/>
    <w:rsid w:val="003C5517"/>
    <w:rsid w:val="004450D2"/>
    <w:rsid w:val="00453A4F"/>
    <w:rsid w:val="00493FF3"/>
    <w:rsid w:val="004C23F3"/>
    <w:rsid w:val="005137BF"/>
    <w:rsid w:val="00514719"/>
    <w:rsid w:val="0054290E"/>
    <w:rsid w:val="00581FDB"/>
    <w:rsid w:val="005C2F9F"/>
    <w:rsid w:val="00606904"/>
    <w:rsid w:val="00656A0A"/>
    <w:rsid w:val="00662001"/>
    <w:rsid w:val="0074182F"/>
    <w:rsid w:val="00763128"/>
    <w:rsid w:val="00837068"/>
    <w:rsid w:val="008556AD"/>
    <w:rsid w:val="008969B3"/>
    <w:rsid w:val="008E6F8E"/>
    <w:rsid w:val="008F7525"/>
    <w:rsid w:val="009052FE"/>
    <w:rsid w:val="00927232"/>
    <w:rsid w:val="00953EBA"/>
    <w:rsid w:val="009B4A35"/>
    <w:rsid w:val="009D70D9"/>
    <w:rsid w:val="009E1002"/>
    <w:rsid w:val="00A0338A"/>
    <w:rsid w:val="00A1246A"/>
    <w:rsid w:val="00A17731"/>
    <w:rsid w:val="00A232C8"/>
    <w:rsid w:val="00A43A21"/>
    <w:rsid w:val="00A82D8E"/>
    <w:rsid w:val="00AA3AF2"/>
    <w:rsid w:val="00AD58B9"/>
    <w:rsid w:val="00B42ADD"/>
    <w:rsid w:val="00B4737C"/>
    <w:rsid w:val="00B66844"/>
    <w:rsid w:val="00B9413D"/>
    <w:rsid w:val="00C42D37"/>
    <w:rsid w:val="00C5008B"/>
    <w:rsid w:val="00C54181"/>
    <w:rsid w:val="00CB0B01"/>
    <w:rsid w:val="00CF0A91"/>
    <w:rsid w:val="00DA4903"/>
    <w:rsid w:val="00DD400D"/>
    <w:rsid w:val="00DE2EA4"/>
    <w:rsid w:val="00DF6CB3"/>
    <w:rsid w:val="00DF7319"/>
    <w:rsid w:val="00E167DB"/>
    <w:rsid w:val="00E320CC"/>
    <w:rsid w:val="00E73B08"/>
    <w:rsid w:val="00EB59EF"/>
    <w:rsid w:val="00EE03C1"/>
    <w:rsid w:val="00EF07DD"/>
    <w:rsid w:val="00EF2229"/>
    <w:rsid w:val="00F30E26"/>
    <w:rsid w:val="00F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2F7D0-DB7A-D349-B232-D9730750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4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1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3128"/>
    <w:pPr>
      <w:ind w:left="720"/>
      <w:contextualSpacing/>
    </w:pPr>
  </w:style>
  <w:style w:type="table" w:styleId="a4">
    <w:name w:val="Table Grid"/>
    <w:basedOn w:val="a1"/>
    <w:uiPriority w:val="59"/>
    <w:rsid w:val="0045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5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B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A35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F8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F8E"/>
    <w:rPr>
      <w:rFonts w:ascii="Calibri" w:eastAsia="Calibri" w:hAnsi="Calibri" w:cs="Times New Roman"/>
    </w:rPr>
  </w:style>
  <w:style w:type="paragraph" w:styleId="ac">
    <w:name w:val="Plain Text"/>
    <w:basedOn w:val="a"/>
    <w:link w:val="ad"/>
    <w:uiPriority w:val="99"/>
    <w:unhideWhenUsed/>
    <w:rsid w:val="00C5008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rsid w:val="00C500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77;&#1090;&#1077;&#1074;&#1099;&#1077;%20&#1076;&#1072;&#1085;&#1085;&#1099;&#1077;\OneDrive\&#1044;&#1086;&#1089;&#1090;&#1091;&#1087;%20&#1082;&#1083;&#1080;&#1077;&#1085;&#1090;&#1086;&#1074;\&#1069;&#1083;&#1077;&#1082;&#1090;&#1088;&#1080;&#1082;&#1080;24%20&#1096;&#1072;&#1073;&#1083;&#1086;&#1085;&#1099;\&#1044;&#1086;&#1075;&#1086;&#1074;&#1086;&#1088;&#1072;\&#1055;&#1088;&#1080;&#1083;&#1086;&#1078;&#1077;&#1085;&#1080;&#1103;\3%20-%20&#1058;&#1047;%20&#1085;&#1072;%20&#1086;&#1073;&#1089;&#1083;&#1091;&#1078;&#1080;&#1074;&#1072;&#1085;&#1080;&#1077;%20&#1069;&#1059;%20&#1055;&#1088;&#1080;&#1083;&#1086;&#1078;&#1077;&#1085;&#1080;&#1077;%20&#8470;3\3%20-%20&#1058;&#1047;%20&#1085;&#1072;%20&#1086;&#1073;&#1089;&#1083;&#1091;&#1078;&#1080;&#1074;&#1072;&#1085;&#1080;&#1077;%20&#1069;&#1059;%20&#1055;&#1088;&#1080;&#1083;&#1086;&#1078;&#1077;&#1085;&#1080;&#1077;%20&#8470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7D32DA53AD3E46AC127B42ADB860EB" ma:contentTypeVersion="0" ma:contentTypeDescription="Создание документа." ma:contentTypeScope="" ma:versionID="a7a7f7c28e6a34cde15566c3aa6fb6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eac66860ea086df0f290358b98aa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8EE9-A405-4844-AD9A-7B38B5AA0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85D77-E408-470B-8F4B-975B6A909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EFF66-4C7F-4180-9503-C2522928F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5C2E50-597B-46FE-BB86-9DB58470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3 - ТЗ на обслуживание ЭУ Приложение №3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Косинов</dc:creator>
  <cp:keywords/>
  <dc:description/>
  <cp:lastModifiedBy>Internat36</cp:lastModifiedBy>
  <cp:revision>2</cp:revision>
  <cp:lastPrinted>2018-01-22T14:21:00Z</cp:lastPrinted>
  <dcterms:created xsi:type="dcterms:W3CDTF">2022-02-28T12:49:00Z</dcterms:created>
  <dcterms:modified xsi:type="dcterms:W3CDTF">2022-02-28T12:49:00Z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0x010100CB7D32DA53AD3E46AC127B42ADB860EB</vt:lpwstr>
  </property>
</Properties>
</file>