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A" w:rsidRPr="00F228B0" w:rsidRDefault="00E6287A" w:rsidP="00E6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7A" w:rsidRPr="00F228B0" w:rsidRDefault="00E6287A" w:rsidP="00E6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Договор № ______________</w:t>
      </w:r>
    </w:p>
    <w:p w:rsidR="00E6287A" w:rsidRPr="00F228B0" w:rsidRDefault="00E6287A" w:rsidP="00E6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об оказании услуг по обучению</w:t>
      </w:r>
    </w:p>
    <w:p w:rsidR="00E6287A" w:rsidRPr="00F228B0" w:rsidRDefault="00E6287A" w:rsidP="00E62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287A" w:rsidRPr="00F228B0" w:rsidTr="00E6287A">
        <w:tc>
          <w:tcPr>
            <w:tcW w:w="4785" w:type="dxa"/>
            <w:vAlign w:val="center"/>
          </w:tcPr>
          <w:p w:rsidR="00E6287A" w:rsidRPr="00F228B0" w:rsidRDefault="00E6287A" w:rsidP="00E62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0">
              <w:rPr>
                <w:rFonts w:ascii="Times New Roman" w:hAnsi="Times New Roman" w:cs="Times New Roman"/>
                <w:sz w:val="24"/>
                <w:szCs w:val="24"/>
              </w:rPr>
              <w:t>пос. Дружноселье</w:t>
            </w:r>
          </w:p>
        </w:tc>
        <w:tc>
          <w:tcPr>
            <w:tcW w:w="4786" w:type="dxa"/>
            <w:vAlign w:val="center"/>
          </w:tcPr>
          <w:p w:rsidR="00E6287A" w:rsidRPr="00F228B0" w:rsidRDefault="00E6287A" w:rsidP="00E62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28B0">
              <w:rPr>
                <w:rFonts w:ascii="Times New Roman" w:hAnsi="Times New Roman" w:cs="Times New Roman"/>
                <w:sz w:val="24"/>
                <w:szCs w:val="24"/>
              </w:rPr>
              <w:t>«___» _______ 2021 г.</w:t>
            </w:r>
          </w:p>
        </w:tc>
      </w:tr>
    </w:tbl>
    <w:p w:rsidR="00E6287A" w:rsidRPr="00F228B0" w:rsidRDefault="00E6287A" w:rsidP="00E6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7A" w:rsidRPr="00F228B0" w:rsidRDefault="00E6287A" w:rsidP="00E628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 xml:space="preserve">Действующий от имени субъекта Российский Федерации Ленинградской области получатель бюджетных средств </w:t>
      </w:r>
      <w:r w:rsidRPr="00F228B0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здравоохранения Ленинградской области «Дружносельская психиатрическая больница»</w:t>
      </w:r>
      <w:r w:rsidRPr="00F228B0">
        <w:rPr>
          <w:rFonts w:ascii="Times New Roman" w:hAnsi="Times New Roman" w:cs="Times New Roman"/>
          <w:sz w:val="24"/>
          <w:szCs w:val="24"/>
        </w:rPr>
        <w:t xml:space="preserve">  в лице  главного врача Кузиной Екатерины Владимировны, действующего на основании Устава, именуемое в дальнейшем </w:t>
      </w:r>
      <w:r w:rsidRPr="00F228B0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F228B0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_____________________________________________________________________________, именуемое в дальнейшем </w:t>
      </w:r>
      <w:r w:rsidRPr="00F228B0">
        <w:rPr>
          <w:rFonts w:ascii="Times New Roman" w:hAnsi="Times New Roman" w:cs="Times New Roman"/>
          <w:b/>
          <w:sz w:val="24"/>
          <w:szCs w:val="24"/>
        </w:rPr>
        <w:t>«Университет»</w:t>
      </w:r>
      <w:r w:rsidRPr="00F228B0">
        <w:rPr>
          <w:rFonts w:ascii="Times New Roman" w:hAnsi="Times New Roman" w:cs="Times New Roman"/>
          <w:sz w:val="24"/>
          <w:szCs w:val="24"/>
        </w:rPr>
        <w:t>, в лице _________________________, действующей на основании _____________________ , с другой стороны, на основании п. 4 части 1 ст. 93 Ф</w:t>
      </w:r>
      <w:r w:rsidRPr="00F228B0">
        <w:rPr>
          <w:rFonts w:ascii="Times New Roman" w:hAnsi="Times New Roman" w:cs="Times New Roman"/>
          <w:iCs/>
          <w:sz w:val="24"/>
          <w:szCs w:val="24"/>
        </w:rPr>
        <w:t xml:space="preserve">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F228B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6287A" w:rsidRPr="00F228B0" w:rsidRDefault="00E6287A" w:rsidP="00E62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7A" w:rsidRPr="00F228B0" w:rsidRDefault="00E6287A" w:rsidP="00E6287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228B0">
        <w:rPr>
          <w:rFonts w:ascii="Times New Roman" w:hAnsi="Times New Roman" w:cs="Times New Roman"/>
          <w:b/>
          <w:iCs/>
          <w:sz w:val="24"/>
          <w:szCs w:val="24"/>
        </w:rPr>
        <w:t>1. Предмет договора</w:t>
      </w:r>
    </w:p>
    <w:p w:rsidR="00E6287A" w:rsidRPr="00F228B0" w:rsidRDefault="00E6287A" w:rsidP="00E6287A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F228B0">
        <w:rPr>
          <w:rFonts w:ascii="Times New Roman" w:hAnsi="Times New Roman" w:cs="Times New Roman"/>
          <w:iCs/>
          <w:sz w:val="24"/>
          <w:szCs w:val="24"/>
        </w:rPr>
        <w:t>1.1. Университет обязуется оказать услуги по очно-заочному обучению работников Заказчика в соответствии со спецификацией: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36"/>
        <w:gridCol w:w="4394"/>
        <w:gridCol w:w="992"/>
        <w:gridCol w:w="851"/>
        <w:gridCol w:w="607"/>
        <w:gridCol w:w="1458"/>
        <w:gridCol w:w="637"/>
      </w:tblGrid>
      <w:tr w:rsidR="009B16F3" w:rsidRPr="00F228B0" w:rsidTr="009B16F3">
        <w:trPr>
          <w:trHeight w:hRule="exact" w:val="68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Кол-во чел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Стоимость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Итого</w:t>
            </w:r>
          </w:p>
        </w:tc>
      </w:tr>
      <w:tr w:rsidR="00E6287A" w:rsidRPr="00F228B0" w:rsidTr="009B16F3">
        <w:trPr>
          <w:trHeight w:hRule="exact" w:val="12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9B16F3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Повышение квалификации по программе: "Актуальные изменения трудового законодательства. Новые правила работы кадровой службы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F228B0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87A" w:rsidRPr="00F228B0" w:rsidRDefault="00E6287A" w:rsidP="00E628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</w:p>
        </w:tc>
      </w:tr>
    </w:tbl>
    <w:p w:rsidR="009B16F3" w:rsidRPr="00F228B0" w:rsidRDefault="009B16F3" w:rsidP="009B16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F228B0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 согласно Заявке на обучение (Приложение №1 настоящего договора), а Заказчик обязуется оплатить образовательную услугу. </w:t>
      </w:r>
    </w:p>
    <w:p w:rsidR="009B16F3" w:rsidRPr="00F228B0" w:rsidRDefault="009B16F3" w:rsidP="009B16F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bidi="ru-RU"/>
        </w:rPr>
      </w:pPr>
      <w:r w:rsidRPr="00F228B0">
        <w:rPr>
          <w:rFonts w:ascii="Times New Roman" w:hAnsi="Times New Roman" w:cs="Times New Roman"/>
          <w:b/>
          <w:iCs/>
          <w:sz w:val="24"/>
          <w:szCs w:val="24"/>
          <w:lang w:bidi="ru-RU"/>
        </w:rPr>
        <w:t>Срок обучения со 2 по 10 ноября 2021 года.</w:t>
      </w:r>
    </w:p>
    <w:p w:rsidR="00E6287A" w:rsidRPr="00F228B0" w:rsidRDefault="00E6287A" w:rsidP="00E6287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6287A" w:rsidRPr="00F228B0" w:rsidRDefault="00E6287A" w:rsidP="009B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t>2.</w:t>
      </w:r>
      <w:r w:rsidR="009B16F3" w:rsidRPr="00F228B0">
        <w:rPr>
          <w:rFonts w:ascii="Times New Roman" w:hAnsi="Times New Roman" w:cs="Times New Roman"/>
          <w:b/>
          <w:sz w:val="24"/>
          <w:szCs w:val="24"/>
        </w:rPr>
        <w:t xml:space="preserve"> Обязанности сторон</w:t>
      </w:r>
    </w:p>
    <w:p w:rsidR="00E6287A" w:rsidRPr="00F228B0" w:rsidRDefault="00E702D3" w:rsidP="00E702D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6287A" w:rsidRPr="00F228B0">
        <w:rPr>
          <w:rFonts w:ascii="Times New Roman" w:hAnsi="Times New Roman" w:cs="Times New Roman"/>
          <w:b/>
          <w:sz w:val="24"/>
          <w:szCs w:val="24"/>
        </w:rPr>
        <w:t>Университет обязан:</w:t>
      </w:r>
    </w:p>
    <w:p w:rsidR="00E6287A" w:rsidRPr="00F228B0" w:rsidRDefault="00E702D3" w:rsidP="00E7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 xml:space="preserve">2.1.1. </w:t>
      </w:r>
      <w:r w:rsidR="00E6287A" w:rsidRPr="00F228B0">
        <w:rPr>
          <w:rFonts w:ascii="Times New Roman" w:hAnsi="Times New Roman" w:cs="Times New Roman"/>
          <w:sz w:val="24"/>
          <w:szCs w:val="24"/>
        </w:rPr>
        <w:t>Представить информацию о Программе курса.</w:t>
      </w:r>
    </w:p>
    <w:p w:rsidR="00E6287A" w:rsidRPr="00F228B0" w:rsidRDefault="00E6287A" w:rsidP="00E7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2.1.2.</w:t>
      </w:r>
      <w:r w:rsidR="00E702D3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Ознакомить Заказчика с условиями зачисления и участия в курсе.</w:t>
      </w:r>
    </w:p>
    <w:p w:rsidR="00E6287A" w:rsidRPr="00F228B0" w:rsidRDefault="00E702D3" w:rsidP="00E7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 xml:space="preserve">2.1.3. </w:t>
      </w:r>
      <w:r w:rsidR="00E6287A" w:rsidRPr="00F228B0">
        <w:rPr>
          <w:rFonts w:ascii="Times New Roman" w:hAnsi="Times New Roman" w:cs="Times New Roman"/>
          <w:sz w:val="24"/>
          <w:szCs w:val="24"/>
        </w:rPr>
        <w:t>Предоставить помещение и материально-техническую базу для проведения занятий.</w:t>
      </w:r>
    </w:p>
    <w:p w:rsidR="00E6287A" w:rsidRPr="00F228B0" w:rsidRDefault="00E6287A" w:rsidP="00E7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2.1.4.</w:t>
      </w:r>
      <w:r w:rsidR="00E702D3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Ознакомить Заказчика с Правилами внутреннего распорядка в Университете.</w:t>
      </w:r>
    </w:p>
    <w:p w:rsidR="00E6287A" w:rsidRPr="00F228B0" w:rsidRDefault="00E6287A" w:rsidP="00E70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2.1.5.</w:t>
      </w:r>
      <w:r w:rsidR="00E702D3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По окончании обучения выдать работникам Заказчика удостоверение о повышении квалификации установленного образца.</w:t>
      </w:r>
    </w:p>
    <w:p w:rsidR="00E6287A" w:rsidRPr="00F228B0" w:rsidRDefault="00E6287A" w:rsidP="00A6408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t>2.2.</w:t>
      </w:r>
      <w:r w:rsidR="00A64085" w:rsidRPr="00F2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D3" w:rsidRPr="00F228B0">
        <w:rPr>
          <w:rFonts w:ascii="Times New Roman" w:hAnsi="Times New Roman" w:cs="Times New Roman"/>
          <w:b/>
          <w:sz w:val="24"/>
          <w:szCs w:val="24"/>
        </w:rPr>
        <w:t>З</w:t>
      </w:r>
      <w:r w:rsidRPr="00F228B0">
        <w:rPr>
          <w:rFonts w:ascii="Times New Roman" w:hAnsi="Times New Roman" w:cs="Times New Roman"/>
          <w:b/>
          <w:sz w:val="24"/>
          <w:szCs w:val="24"/>
        </w:rPr>
        <w:t>аказчик обязан:</w:t>
      </w:r>
    </w:p>
    <w:p w:rsidR="00E6287A" w:rsidRPr="00F228B0" w:rsidRDefault="00E6287A" w:rsidP="00A6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2.2.1.</w:t>
      </w:r>
      <w:r w:rsidR="00A64085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Оплатить Университету стоимость услуг по обучению в сроки, предусмотренные п.3.2, настоящего Договора.</w:t>
      </w:r>
    </w:p>
    <w:p w:rsidR="00E6287A" w:rsidRPr="00F228B0" w:rsidRDefault="00E6287A" w:rsidP="00A6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2.2.2.</w:t>
      </w:r>
      <w:r w:rsidR="00A64085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Ознакомить направляемых работников с условиями зачисления, участия и правилами внутре</w:t>
      </w:r>
      <w:r w:rsidR="00A64085" w:rsidRPr="00F228B0">
        <w:rPr>
          <w:rFonts w:ascii="Times New Roman" w:hAnsi="Times New Roman" w:cs="Times New Roman"/>
          <w:sz w:val="24"/>
          <w:szCs w:val="24"/>
        </w:rPr>
        <w:t>ннего распорядка в Университете</w:t>
      </w:r>
      <w:r w:rsidRPr="00F228B0">
        <w:rPr>
          <w:rFonts w:ascii="Times New Roman" w:hAnsi="Times New Roman" w:cs="Times New Roman"/>
          <w:sz w:val="24"/>
          <w:szCs w:val="24"/>
        </w:rPr>
        <w:t>, чтобы не возникло инцидентов вследствие не информированности работников Заказчика.</w:t>
      </w:r>
    </w:p>
    <w:p w:rsidR="00A64085" w:rsidRPr="00F228B0" w:rsidRDefault="00A64085" w:rsidP="00A640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87A" w:rsidRPr="00F228B0" w:rsidRDefault="00E6287A" w:rsidP="00A6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t>3.</w:t>
      </w:r>
      <w:r w:rsidR="00A64085" w:rsidRPr="00F228B0">
        <w:rPr>
          <w:rFonts w:ascii="Times New Roman" w:hAnsi="Times New Roman" w:cs="Times New Roman"/>
          <w:b/>
          <w:sz w:val="24"/>
          <w:szCs w:val="24"/>
        </w:rPr>
        <w:t xml:space="preserve"> Оплата услуг и порядок расчетов</w:t>
      </w:r>
    </w:p>
    <w:p w:rsidR="00E6287A" w:rsidRPr="00F228B0" w:rsidRDefault="00A64085" w:rsidP="00A640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3.1</w:t>
      </w:r>
      <w:r w:rsidR="00E6287A" w:rsidRPr="00F228B0">
        <w:rPr>
          <w:rFonts w:ascii="Times New Roman" w:hAnsi="Times New Roman" w:cs="Times New Roman"/>
          <w:sz w:val="24"/>
          <w:szCs w:val="24"/>
        </w:rPr>
        <w:t>.</w:t>
      </w:r>
      <w:r w:rsidRPr="00F228B0">
        <w:rPr>
          <w:rFonts w:ascii="Times New Roman" w:hAnsi="Times New Roman" w:cs="Times New Roman"/>
          <w:sz w:val="24"/>
          <w:szCs w:val="24"/>
        </w:rPr>
        <w:t xml:space="preserve"> Цена Договора составляет _______________(________) рублей __ копеек, в том числе </w:t>
      </w:r>
      <w:r w:rsidRPr="00F228B0">
        <w:rPr>
          <w:rFonts w:ascii="Times New Roman" w:hAnsi="Times New Roman" w:cs="Times New Roman"/>
          <w:iCs/>
          <w:sz w:val="24"/>
          <w:szCs w:val="24"/>
        </w:rPr>
        <w:t>НДС</w:t>
      </w:r>
      <w:r w:rsidRPr="00F228B0">
        <w:rPr>
          <w:rFonts w:ascii="Times New Roman" w:hAnsi="Times New Roman" w:cs="Times New Roman"/>
          <w:sz w:val="24"/>
          <w:szCs w:val="24"/>
        </w:rPr>
        <w:t xml:space="preserve"> (__%) _______________(________) рублей__ копеек </w:t>
      </w:r>
      <w:r w:rsidRPr="00F228B0">
        <w:rPr>
          <w:rFonts w:ascii="Times New Roman" w:hAnsi="Times New Roman" w:cs="Times New Roman"/>
          <w:i/>
          <w:sz w:val="24"/>
          <w:szCs w:val="24"/>
        </w:rPr>
        <w:t>(НДС не облагается на основании ______________ Налогового кодекса Российской Федерации и ________)</w:t>
      </w:r>
      <w:r w:rsidRPr="00F228B0">
        <w:rPr>
          <w:rFonts w:ascii="Times New Roman" w:hAnsi="Times New Roman" w:cs="Times New Roman"/>
          <w:sz w:val="24"/>
          <w:szCs w:val="24"/>
        </w:rPr>
        <w:t>.</w:t>
      </w:r>
    </w:p>
    <w:p w:rsidR="00E6287A" w:rsidRPr="00F228B0" w:rsidRDefault="00E6287A" w:rsidP="00A640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A64085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Оплата услуг по настоящему Договору производится по безналичному расчету и предоплате в размере 100 % на расчетный счет Университета на основании выставленного счета в течение 3-х банковских дней или за наличный расчет в кассу Университета</w:t>
      </w:r>
      <w:r w:rsidR="00A64085" w:rsidRPr="00F228B0">
        <w:rPr>
          <w:rFonts w:ascii="Times New Roman" w:hAnsi="Times New Roman" w:cs="Times New Roman"/>
          <w:sz w:val="24"/>
          <w:szCs w:val="24"/>
        </w:rPr>
        <w:t>.</w:t>
      </w:r>
    </w:p>
    <w:p w:rsidR="00A64085" w:rsidRPr="00F228B0" w:rsidRDefault="00A64085" w:rsidP="00A640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287A" w:rsidRPr="00F228B0" w:rsidRDefault="00A64085" w:rsidP="00A640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t>4. Условия расторжения договора</w:t>
      </w:r>
    </w:p>
    <w:p w:rsidR="00E6287A" w:rsidRPr="00F228B0" w:rsidRDefault="00E6287A" w:rsidP="00DA5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4.1.</w:t>
      </w:r>
      <w:r w:rsidR="00DA5735" w:rsidRPr="00F228B0">
        <w:rPr>
          <w:rFonts w:ascii="Times New Roman" w:hAnsi="Times New Roman" w:cs="Times New Roman"/>
          <w:sz w:val="24"/>
          <w:szCs w:val="24"/>
        </w:rPr>
        <w:t xml:space="preserve"> </w:t>
      </w:r>
      <w:r w:rsidRPr="00F228B0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6287A" w:rsidRPr="00F228B0" w:rsidRDefault="00E6287A" w:rsidP="00DA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Размер подлежащих уплате расходов определяется следующим образом:</w:t>
      </w:r>
    </w:p>
    <w:p w:rsidR="00E6287A" w:rsidRPr="00F228B0" w:rsidRDefault="00E6287A" w:rsidP="00DA57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в случае отказа от исполнения настоящего Договора до начала занятий, Университет производит возврат 100 % от всей фактически оплаченной суммы;</w:t>
      </w:r>
    </w:p>
    <w:p w:rsidR="00E6287A" w:rsidRPr="00F228B0" w:rsidRDefault="00E6287A" w:rsidP="00DA573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в случае отказа от исполнения настоящего Договора после начала занятий Заказчик выплачивает Университету сумму, определяемую в процентном соотношении от фактически прослушанных работниками Заказчика часов обучающего времени к общему количеству часов, определенному в п. 1.1 Договора, но не менее 10% от стоимости услуг, предусмотренной п.3.1. Договора.</w:t>
      </w:r>
    </w:p>
    <w:p w:rsidR="00E6287A" w:rsidRPr="00F228B0" w:rsidRDefault="00DA5735" w:rsidP="00DA5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 xml:space="preserve">4.2. </w:t>
      </w:r>
      <w:r w:rsidR="00E6287A" w:rsidRPr="00F228B0">
        <w:rPr>
          <w:rFonts w:ascii="Times New Roman" w:hAnsi="Times New Roman" w:cs="Times New Roman"/>
          <w:sz w:val="24"/>
          <w:szCs w:val="24"/>
        </w:rPr>
        <w:t>Университет вправе в одностороннем порядке расторгнуть настоящий Договор при нарушении Заказчиком срока оплаты услуг, предусмотренной п.3.2. Договора. При этом Заказчик возмещает Университету расходы, фактически понесенные Университетом для исполнения настоящего Договора.</w:t>
      </w:r>
    </w:p>
    <w:p w:rsidR="00DA5735" w:rsidRPr="00F228B0" w:rsidRDefault="00DA5735" w:rsidP="00DA5735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b/>
          <w:sz w:val="24"/>
          <w:szCs w:val="24"/>
        </w:rPr>
        <w:t>5. Сроки</w:t>
      </w:r>
    </w:p>
    <w:p w:rsidR="00DA5735" w:rsidRPr="00F228B0" w:rsidRDefault="00DA5735" w:rsidP="00DA5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5.1. Срок действия настоящего договора: с момента подписания обеими сторонами до исполнения сторонами своих обязательств. Обязательства по настоящему договору должны быть исполнены до 31 декабря 2021 г.</w:t>
      </w:r>
    </w:p>
    <w:p w:rsidR="00DA5735" w:rsidRPr="00F228B0" w:rsidRDefault="00DA5735" w:rsidP="00DA57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5735" w:rsidRPr="00F228B0" w:rsidRDefault="00DA5735" w:rsidP="00DA5735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A5735" w:rsidRPr="00F228B0" w:rsidRDefault="00DA5735" w:rsidP="00DA573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РФ, Федеральным Законом от 05.04.2013 г. №44-ФЗ «О контрактной системе размещении в сфере закупок товаров, работ, услуг для обеспечения государственных и муниципальных нужд», Постановлением Правительства Российской Федерации от 30 августа 2017 года №1042.</w:t>
      </w:r>
    </w:p>
    <w:p w:rsidR="00DA5735" w:rsidRPr="00F228B0" w:rsidRDefault="00DA5735" w:rsidP="00DA573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5735" w:rsidRPr="00F228B0" w:rsidRDefault="00DA5735" w:rsidP="00DA5735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8B0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DA5735" w:rsidRPr="00F228B0" w:rsidRDefault="00DA5735" w:rsidP="00DA573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>7.1. Стороны намерены регулировать все спорные вопросы, которые могут возникнуть в ходе реализации настоящего контракта в претензионном порядке.</w:t>
      </w:r>
    </w:p>
    <w:p w:rsidR="00DA5735" w:rsidRPr="00F228B0" w:rsidRDefault="00DA5735" w:rsidP="00DA573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>7.2. Неурегулированные разногласия рассматриваются в Арбитражном суде Санкт-Петербурга и Ленинградской области.</w:t>
      </w:r>
    </w:p>
    <w:p w:rsidR="00DA5735" w:rsidRPr="00F228B0" w:rsidRDefault="00DA5735" w:rsidP="00DA5735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A5735" w:rsidRPr="00F228B0" w:rsidRDefault="00DA5735" w:rsidP="00DA5735">
      <w:pPr>
        <w:pStyle w:val="a9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8B0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DA5735" w:rsidRPr="00F228B0" w:rsidRDefault="00DA5735" w:rsidP="002E351A">
      <w:pPr>
        <w:pStyle w:val="a9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 xml:space="preserve">8.1. Отношения сторон, не урегулированные настоящим </w:t>
      </w:r>
      <w:r w:rsidR="002E351A" w:rsidRPr="00F228B0">
        <w:rPr>
          <w:rFonts w:ascii="Times New Roman" w:hAnsi="Times New Roman"/>
          <w:sz w:val="24"/>
          <w:szCs w:val="24"/>
        </w:rPr>
        <w:t>договором</w:t>
      </w:r>
      <w:r w:rsidRPr="00F228B0">
        <w:rPr>
          <w:rFonts w:ascii="Times New Roman" w:hAnsi="Times New Roman"/>
          <w:sz w:val="24"/>
          <w:szCs w:val="24"/>
        </w:rPr>
        <w:t>, регулируются в соответствии с действующим законодательством РФ.</w:t>
      </w:r>
    </w:p>
    <w:p w:rsidR="00DA5735" w:rsidRPr="00F228B0" w:rsidRDefault="00DA5735" w:rsidP="00DA5735">
      <w:pPr>
        <w:pStyle w:val="a9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 xml:space="preserve">8.2. Все изменения и дополнения к настоящему </w:t>
      </w:r>
      <w:r w:rsidR="002E351A" w:rsidRPr="00F228B0">
        <w:rPr>
          <w:rFonts w:ascii="Times New Roman" w:hAnsi="Times New Roman"/>
          <w:sz w:val="24"/>
          <w:szCs w:val="24"/>
        </w:rPr>
        <w:t>договору</w:t>
      </w:r>
      <w:r w:rsidRPr="00F228B0">
        <w:rPr>
          <w:rFonts w:ascii="Times New Roman" w:hAnsi="Times New Roman"/>
          <w:sz w:val="24"/>
          <w:szCs w:val="24"/>
        </w:rPr>
        <w:t xml:space="preserve"> оформляются в виде подписанных сторонами дополнительных соглашений и являются неотъемлемыми частями настоящего контракта. </w:t>
      </w:r>
    </w:p>
    <w:p w:rsidR="00DA5735" w:rsidRPr="00F228B0" w:rsidRDefault="002E351A" w:rsidP="002E351A">
      <w:pPr>
        <w:pStyle w:val="a9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28B0">
        <w:rPr>
          <w:rFonts w:ascii="Times New Roman" w:hAnsi="Times New Roman"/>
          <w:sz w:val="24"/>
          <w:szCs w:val="24"/>
        </w:rPr>
        <w:t xml:space="preserve">8.3. </w:t>
      </w:r>
      <w:r w:rsidR="00DA5735" w:rsidRPr="00F228B0">
        <w:rPr>
          <w:rFonts w:ascii="Times New Roman" w:hAnsi="Times New Roman"/>
          <w:sz w:val="24"/>
          <w:szCs w:val="24"/>
        </w:rPr>
        <w:t xml:space="preserve">Сопровождение данного Договора со стороны Заказчика осуществляет </w:t>
      </w:r>
      <w:r w:rsidRPr="00F228B0">
        <w:rPr>
          <w:rFonts w:ascii="Times New Roman" w:hAnsi="Times New Roman"/>
          <w:sz w:val="24"/>
          <w:szCs w:val="24"/>
        </w:rPr>
        <w:t>Лукьянова Светлана Ни</w:t>
      </w:r>
      <w:r w:rsidR="00DB618B">
        <w:rPr>
          <w:rFonts w:ascii="Times New Roman" w:hAnsi="Times New Roman"/>
          <w:sz w:val="24"/>
          <w:szCs w:val="24"/>
        </w:rPr>
        <w:t>колаевна, тел. 8(813-71)64-125.</w:t>
      </w:r>
    </w:p>
    <w:p w:rsidR="00DA5735" w:rsidRPr="00F228B0" w:rsidRDefault="00DA5735" w:rsidP="00DA573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E351A" w:rsidRPr="00F228B0" w:rsidRDefault="002E351A" w:rsidP="002E351A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 xml:space="preserve">8.4. </w:t>
      </w:r>
      <w:r w:rsidR="00DA5735" w:rsidRPr="00F228B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228B0">
        <w:rPr>
          <w:rFonts w:ascii="Times New Roman" w:hAnsi="Times New Roman" w:cs="Times New Roman"/>
          <w:sz w:val="24"/>
          <w:szCs w:val="24"/>
        </w:rPr>
        <w:t>договор</w:t>
      </w:r>
      <w:r w:rsidR="00DA5735" w:rsidRPr="00F228B0">
        <w:rPr>
          <w:rFonts w:ascii="Times New Roman" w:hAnsi="Times New Roman" w:cs="Times New Roman"/>
          <w:sz w:val="24"/>
          <w:szCs w:val="24"/>
        </w:rPr>
        <w:t xml:space="preserve"> составлен в 2-х экземплярах, имеющих одинаковую юридическую силу.</w:t>
      </w:r>
    </w:p>
    <w:p w:rsidR="00DA5735" w:rsidRPr="00F228B0" w:rsidRDefault="002E351A" w:rsidP="002E351A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t>8</w:t>
      </w:r>
      <w:r w:rsidR="00DA5735" w:rsidRPr="00F228B0">
        <w:rPr>
          <w:rFonts w:ascii="Times New Roman" w:hAnsi="Times New Roman" w:cs="Times New Roman"/>
          <w:sz w:val="24"/>
          <w:szCs w:val="24"/>
        </w:rPr>
        <w:t>.5. Приложение № 1 – Программа семинара</w:t>
      </w:r>
    </w:p>
    <w:p w:rsidR="00840019" w:rsidRPr="00F228B0" w:rsidRDefault="00840019" w:rsidP="002E351A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0019" w:rsidRPr="00F228B0" w:rsidRDefault="00840019" w:rsidP="00B40F5F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B0"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0019" w:rsidRPr="00F228B0" w:rsidTr="00840019">
        <w:tc>
          <w:tcPr>
            <w:tcW w:w="2500" w:type="pct"/>
            <w:vAlign w:val="center"/>
          </w:tcPr>
          <w:p w:rsidR="00840019" w:rsidRPr="00F228B0" w:rsidRDefault="00840019" w:rsidP="008400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:rsidR="00840019" w:rsidRPr="00F228B0" w:rsidRDefault="00840019" w:rsidP="0084001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8B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здравоохранения Ленинградской области</w:t>
            </w:r>
          </w:p>
          <w:p w:rsidR="00840019" w:rsidRPr="00F228B0" w:rsidRDefault="00840019" w:rsidP="0084001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8B0">
              <w:rPr>
                <w:rFonts w:ascii="Times New Roman" w:hAnsi="Times New Roman"/>
                <w:b/>
                <w:sz w:val="24"/>
                <w:szCs w:val="24"/>
              </w:rPr>
              <w:t xml:space="preserve">«Дружносельская психиатрическая больница»                                         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  <w:sz w:val="24"/>
                <w:szCs w:val="24"/>
              </w:rPr>
              <w:t xml:space="preserve">Место нахождения: 188330, Ленинградская область, Гатчинский район, пос. Дружноселье, ул. ДПБ, д. 3                                                  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  <w:sz w:val="24"/>
                <w:szCs w:val="24"/>
              </w:rPr>
              <w:t xml:space="preserve">ОГРН 1024702086771                                                                            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  <w:sz w:val="24"/>
                <w:szCs w:val="24"/>
              </w:rPr>
              <w:t xml:space="preserve">ИНН/КПП 4719005020/470501001                                                         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  <w:sz w:val="24"/>
                <w:szCs w:val="24"/>
              </w:rPr>
              <w:t xml:space="preserve">Лицевой счёт 02035986004 в Комитете финансов Ленинградской области                                                                 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B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2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8(81371)64-001    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8B0">
              <w:rPr>
                <w:rFonts w:ascii="Times New Roman" w:hAnsi="Times New Roman"/>
                <w:lang w:val="en-US"/>
              </w:rPr>
              <w:t>E-mail:</w:t>
            </w:r>
            <w:r w:rsidRPr="00F22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dpb3@mail.ru                                                                                                                     </w:t>
            </w:r>
          </w:p>
          <w:p w:rsidR="00840019" w:rsidRPr="00F228B0" w:rsidRDefault="00840019" w:rsidP="0084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019" w:rsidRPr="00F228B0" w:rsidRDefault="00840019" w:rsidP="0084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0">
              <w:rPr>
                <w:rFonts w:ascii="Times New Roman" w:hAnsi="Times New Roman" w:cs="Times New Roman"/>
                <w:sz w:val="24"/>
                <w:szCs w:val="24"/>
              </w:rPr>
              <w:t>Главный врач ___________/Е. В. Кузина/</w:t>
            </w:r>
          </w:p>
          <w:p w:rsidR="00840019" w:rsidRPr="00F228B0" w:rsidRDefault="00840019" w:rsidP="008400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</w:rPr>
              <w:t>М. п.</w:t>
            </w:r>
          </w:p>
        </w:tc>
        <w:tc>
          <w:tcPr>
            <w:tcW w:w="2500" w:type="pct"/>
          </w:tcPr>
          <w:p w:rsidR="00840019" w:rsidRPr="00F228B0" w:rsidRDefault="00840019" w:rsidP="008400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Университет:</w:t>
            </w:r>
          </w:p>
          <w:p w:rsidR="00840019" w:rsidRPr="00F228B0" w:rsidRDefault="00840019" w:rsidP="0084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67" w:rsidRPr="00F228B0" w:rsidRDefault="00EF5967" w:rsidP="00E6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67" w:rsidRPr="00F228B0" w:rsidRDefault="00EF5967">
      <w:pPr>
        <w:rPr>
          <w:rFonts w:ascii="Times New Roman" w:hAnsi="Times New Roman" w:cs="Times New Roman"/>
          <w:sz w:val="24"/>
          <w:szCs w:val="24"/>
        </w:rPr>
      </w:pPr>
      <w:r w:rsidRPr="00F228B0">
        <w:rPr>
          <w:rFonts w:ascii="Times New Roman" w:hAnsi="Times New Roman" w:cs="Times New Roman"/>
          <w:sz w:val="24"/>
          <w:szCs w:val="24"/>
        </w:rPr>
        <w:br w:type="page"/>
      </w:r>
    </w:p>
    <w:p w:rsidR="00EF5967" w:rsidRPr="00F228B0" w:rsidRDefault="00EF5967" w:rsidP="00EF5967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lastRenderedPageBreak/>
        <w:t>Приложение №1</w:t>
      </w:r>
    </w:p>
    <w:p w:rsidR="00EF5967" w:rsidRPr="00F228B0" w:rsidRDefault="00EF5967" w:rsidP="00EF5967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к Договору № __________</w:t>
      </w:r>
    </w:p>
    <w:p w:rsidR="00EF5967" w:rsidRPr="00F228B0" w:rsidRDefault="00EF5967" w:rsidP="00EF5967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от «___» ________ 2021 г.</w:t>
      </w:r>
    </w:p>
    <w:p w:rsidR="00EF5967" w:rsidRPr="00F228B0" w:rsidRDefault="00EF5967" w:rsidP="00EF5967">
      <w:pPr>
        <w:spacing w:after="0" w:line="240" w:lineRule="auto"/>
        <w:ind w:firstLine="6521"/>
        <w:rPr>
          <w:rFonts w:ascii="Times New Roman" w:hAnsi="Times New Roman" w:cs="Times New Roman"/>
        </w:rPr>
      </w:pPr>
    </w:p>
    <w:p w:rsidR="00EF5967" w:rsidRPr="00F228B0" w:rsidRDefault="00EF5967" w:rsidP="00EF59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Программа семинара</w:t>
      </w:r>
    </w:p>
    <w:p w:rsidR="00EF5967" w:rsidRPr="00F228B0" w:rsidRDefault="00EF5967" w:rsidP="00EF59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228B0">
        <w:rPr>
          <w:rFonts w:ascii="Times New Roman" w:hAnsi="Times New Roman" w:cs="Times New Roman"/>
        </w:rPr>
        <w:t>Реформа контрольно-надзорной деятельности. Федеральный закон от 31.07.2020 N 247-ФЗ "Об обязательных требованиях в Российской Федерации".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228B0">
        <w:rPr>
          <w:rFonts w:ascii="Times New Roman" w:hAnsi="Times New Roman" w:cs="Times New Roman"/>
        </w:rPr>
        <w:t>Регуляторная гильотина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как изменились правила работы кадровика.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228B0">
        <w:rPr>
          <w:rFonts w:ascii="Times New Roman" w:hAnsi="Times New Roman" w:cs="Times New Roman"/>
        </w:rPr>
        <w:t>Кардинальное изменение правил проведения проверок ГИТ.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228B0">
        <w:rPr>
          <w:rFonts w:ascii="Times New Roman" w:hAnsi="Times New Roman" w:cs="Times New Roman"/>
        </w:rPr>
        <w:t>Новые формы контрольно-надзорных мероприятий.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228B0">
        <w:rPr>
          <w:rFonts w:ascii="Times New Roman" w:hAnsi="Times New Roman" w:cs="Times New Roman"/>
        </w:rPr>
        <w:t>Требования к обязательной вакцинации персонала- рекомендации работодателям.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228B0">
        <w:rPr>
          <w:rFonts w:ascii="Times New Roman" w:hAnsi="Times New Roman" w:cs="Times New Roman"/>
        </w:rPr>
        <w:t>Является ли отсутствие прививки основанием для отказа в приеме на работу или отстранения от работы отдельных категорий работников.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Ответственность работодателя за невыполнение требований об обязательной вакцинации персонала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Разъяснения Минтруда и Роструда.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228B0">
        <w:rPr>
          <w:rFonts w:ascii="Times New Roman" w:hAnsi="Times New Roman" w:cs="Times New Roman"/>
        </w:rPr>
        <w:t>Новые правила работы с бумажными трудовыми книжками с 1 сентября 2021 г. Можно ли использовать старую форму трудовой после 1 сентября.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F228B0">
        <w:rPr>
          <w:rFonts w:ascii="Times New Roman" w:hAnsi="Times New Roman" w:cs="Times New Roman"/>
        </w:rPr>
        <w:t>Спорные вопросы по ЭТК - электронной трудовой книжке.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F228B0">
        <w:rPr>
          <w:rFonts w:ascii="Times New Roman" w:hAnsi="Times New Roman" w:cs="Times New Roman"/>
        </w:rPr>
        <w:t>Как правильно организовать и оформить дистанционную (удаленную) работу, основные ошибки работодателя- анализ судебной практики, разъяснения Минтруда.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F228B0">
        <w:rPr>
          <w:rFonts w:ascii="Times New Roman" w:hAnsi="Times New Roman" w:cs="Times New Roman"/>
        </w:rPr>
        <w:t>Внедрение электронного документооборота в организации.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F228B0">
        <w:rPr>
          <w:rFonts w:ascii="Times New Roman" w:hAnsi="Times New Roman" w:cs="Times New Roman"/>
        </w:rPr>
        <w:t>Требования законодательства к оформлению электронных документов и возможности работодателя.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Эксперимент по внедрению электронного документооборота.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F228B0">
        <w:rPr>
          <w:rFonts w:ascii="Times New Roman" w:hAnsi="Times New Roman" w:cs="Times New Roman"/>
        </w:rPr>
        <w:t>Изменение законодательства о Специальной Оценке Условий Труда с 01.01.2021 года.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F228B0">
        <w:rPr>
          <w:rFonts w:ascii="Times New Roman" w:hAnsi="Times New Roman" w:cs="Times New Roman"/>
        </w:rPr>
        <w:t>Новый срок действия декларации соответствия условий труда нормативным требованиям. Новая форма декларации.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F228B0">
        <w:rPr>
          <w:rFonts w:ascii="Times New Roman" w:hAnsi="Times New Roman" w:cs="Times New Roman"/>
        </w:rPr>
        <w:t>Новая обязанность работодателей- оценка профессиональных рисков и выявление опасностей на рабочих местах.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F228B0">
        <w:rPr>
          <w:rFonts w:ascii="Times New Roman" w:hAnsi="Times New Roman" w:cs="Times New Roman"/>
        </w:rPr>
        <w:t>Спорные вопросы по диспансеризации- разъяснения Минтруда.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F228B0">
        <w:rPr>
          <w:rFonts w:ascii="Times New Roman" w:hAnsi="Times New Roman" w:cs="Times New Roman"/>
        </w:rPr>
        <w:t>Изменение правил проведения медицинских осмотров.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Pr="00F228B0">
        <w:rPr>
          <w:rFonts w:ascii="Times New Roman" w:hAnsi="Times New Roman" w:cs="Times New Roman"/>
        </w:rPr>
        <w:t>Анализ последних решений Верховного и Конституционного Суда РФ по вопросам заключения срочного трудового договора.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Pr="00F228B0">
        <w:rPr>
          <w:rFonts w:ascii="Times New Roman" w:hAnsi="Times New Roman" w:cs="Times New Roman"/>
        </w:rPr>
        <w:t>Новые требования к оформлению увольнения работников. Обзор практики рассмотрения судами дел по спорам, связанным с прекращением трудового договора - Постановление Президиума Верховного Суда РФ.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Pr="00F228B0">
        <w:rPr>
          <w:rFonts w:ascii="Times New Roman" w:hAnsi="Times New Roman" w:cs="Times New Roman"/>
        </w:rPr>
        <w:t>Изменение требований законодательства к процедуре сокращения персонала.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22.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Новые правила предоставления отпусков: Как рассчитывается отпуск при изменении его продолжительности в течение рабочего года?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Pr="00F228B0">
        <w:rPr>
          <w:rFonts w:ascii="Times New Roman" w:hAnsi="Times New Roman" w:cs="Times New Roman"/>
        </w:rPr>
        <w:t xml:space="preserve"> Как правильно уведомлять о начале отпуска? Как выплачивать отпускные при переносе отпуска? И другие вопросы по отпускам.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F228B0">
        <w:rPr>
          <w:rFonts w:ascii="Times New Roman" w:hAnsi="Times New Roman" w:cs="Times New Roman"/>
        </w:rPr>
        <w:t>Варианты компенсации работы в выходные и праздничные дни - Решение Конституционного Суда РФ и сложившейся судебной практики за 2018-2020 г.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F228B0">
        <w:rPr>
          <w:rFonts w:ascii="Times New Roman" w:hAnsi="Times New Roman" w:cs="Times New Roman"/>
        </w:rPr>
        <w:t>Новые правила оплаты сверхурочных работ.</w:t>
      </w:r>
    </w:p>
    <w:p w:rsidR="00F228B0" w:rsidRP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F228B0">
        <w:rPr>
          <w:rFonts w:ascii="Times New Roman" w:hAnsi="Times New Roman" w:cs="Times New Roman"/>
        </w:rPr>
        <w:t>Спорные вопросы оплаты сверхурочных работ при суммированном учете рабочего времени.</w:t>
      </w:r>
    </w:p>
    <w:p w:rsidR="00F228B0" w:rsidRDefault="00F228B0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28B0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 xml:space="preserve"> </w:t>
      </w:r>
      <w:r w:rsidRPr="00F228B0">
        <w:rPr>
          <w:rFonts w:ascii="Times New Roman" w:hAnsi="Times New Roman" w:cs="Times New Roman"/>
        </w:rPr>
        <w:t>Обзор судебной практики Верховного Суда Российской Федерации за 2021 г. по вопросам организации труда инвалидов.</w:t>
      </w:r>
    </w:p>
    <w:p w:rsidR="00F30B3D" w:rsidRDefault="00F30B3D" w:rsidP="00F228B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30B3D" w:rsidTr="00F30B3D">
        <w:tc>
          <w:tcPr>
            <w:tcW w:w="4785" w:type="dxa"/>
            <w:vAlign w:val="center"/>
          </w:tcPr>
          <w:p w:rsidR="00F30B3D" w:rsidRPr="00F228B0" w:rsidRDefault="00F30B3D" w:rsidP="005933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  <w:p w:rsidR="00F30B3D" w:rsidRDefault="00F30B3D" w:rsidP="0059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3D" w:rsidRPr="00F228B0" w:rsidRDefault="00F30B3D" w:rsidP="0059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B0">
              <w:rPr>
                <w:rFonts w:ascii="Times New Roman" w:hAnsi="Times New Roman" w:cs="Times New Roman"/>
                <w:sz w:val="24"/>
                <w:szCs w:val="24"/>
              </w:rPr>
              <w:t>Главный врач ___________/Е. В. Кузина/</w:t>
            </w:r>
          </w:p>
          <w:p w:rsidR="00F30B3D" w:rsidRPr="00F228B0" w:rsidRDefault="00F30B3D" w:rsidP="005933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28B0">
              <w:rPr>
                <w:rFonts w:ascii="Times New Roman" w:hAnsi="Times New Roman"/>
              </w:rPr>
              <w:t>М. п.</w:t>
            </w:r>
          </w:p>
        </w:tc>
        <w:tc>
          <w:tcPr>
            <w:tcW w:w="4785" w:type="dxa"/>
          </w:tcPr>
          <w:p w:rsidR="00F30B3D" w:rsidRPr="00F228B0" w:rsidRDefault="00F30B3D" w:rsidP="005933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Университет:</w:t>
            </w:r>
          </w:p>
          <w:p w:rsidR="00F30B3D" w:rsidRPr="00F228B0" w:rsidRDefault="00F30B3D" w:rsidP="0059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8B0" w:rsidRPr="00F228B0" w:rsidRDefault="00F228B0" w:rsidP="00F30B3D">
      <w:pPr>
        <w:spacing w:after="0" w:line="240" w:lineRule="auto"/>
        <w:rPr>
          <w:rFonts w:ascii="Times New Roman" w:hAnsi="Times New Roman" w:cs="Times New Roman"/>
        </w:rPr>
      </w:pPr>
    </w:p>
    <w:sectPr w:rsidR="00F228B0" w:rsidRPr="00F228B0" w:rsidSect="009707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95" w:rsidRDefault="00B97595" w:rsidP="00DA5735">
      <w:pPr>
        <w:spacing w:after="0" w:line="240" w:lineRule="auto"/>
      </w:pPr>
      <w:r>
        <w:separator/>
      </w:r>
    </w:p>
  </w:endnote>
  <w:endnote w:type="continuationSeparator" w:id="1">
    <w:p w:rsidR="00B97595" w:rsidRDefault="00B97595" w:rsidP="00DA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A5735" w:rsidRPr="00DA5735" w:rsidRDefault="009707F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A5735">
          <w:rPr>
            <w:rFonts w:ascii="Times New Roman" w:hAnsi="Times New Roman" w:cs="Times New Roman"/>
            <w:sz w:val="24"/>
          </w:rPr>
          <w:fldChar w:fldCharType="begin"/>
        </w:r>
        <w:r w:rsidR="00DA5735" w:rsidRPr="00DA57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5735">
          <w:rPr>
            <w:rFonts w:ascii="Times New Roman" w:hAnsi="Times New Roman" w:cs="Times New Roman"/>
            <w:sz w:val="24"/>
          </w:rPr>
          <w:fldChar w:fldCharType="separate"/>
        </w:r>
        <w:r w:rsidR="00DB618B">
          <w:rPr>
            <w:rFonts w:ascii="Times New Roman" w:hAnsi="Times New Roman" w:cs="Times New Roman"/>
            <w:noProof/>
            <w:sz w:val="24"/>
          </w:rPr>
          <w:t>4</w:t>
        </w:r>
        <w:r w:rsidRPr="00DA57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A5735" w:rsidRDefault="00DA57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95" w:rsidRDefault="00B97595" w:rsidP="00DA5735">
      <w:pPr>
        <w:spacing w:after="0" w:line="240" w:lineRule="auto"/>
      </w:pPr>
      <w:r>
        <w:separator/>
      </w:r>
    </w:p>
  </w:footnote>
  <w:footnote w:type="continuationSeparator" w:id="1">
    <w:p w:rsidR="00B97595" w:rsidRDefault="00B97595" w:rsidP="00DA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A36"/>
    <w:multiLevelType w:val="hybridMultilevel"/>
    <w:tmpl w:val="C596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D54"/>
    <w:multiLevelType w:val="hybridMultilevel"/>
    <w:tmpl w:val="01045D1C"/>
    <w:lvl w:ilvl="0" w:tplc="25929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07B7"/>
    <w:multiLevelType w:val="multilevel"/>
    <w:tmpl w:val="50A2DD14"/>
    <w:lvl w:ilvl="0">
      <w:start w:val="2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859B0"/>
    <w:multiLevelType w:val="multilevel"/>
    <w:tmpl w:val="BB8C68F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F6F43"/>
    <w:multiLevelType w:val="multilevel"/>
    <w:tmpl w:val="53D21428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A7886"/>
    <w:multiLevelType w:val="multilevel"/>
    <w:tmpl w:val="E1D8B37E"/>
    <w:lvl w:ilvl="0">
      <w:start w:val="1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71CA3"/>
    <w:multiLevelType w:val="multilevel"/>
    <w:tmpl w:val="7B68CA3E"/>
    <w:lvl w:ilvl="0">
      <w:start w:val="19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24C86"/>
    <w:multiLevelType w:val="hybridMultilevel"/>
    <w:tmpl w:val="2884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BC3"/>
    <w:multiLevelType w:val="multilevel"/>
    <w:tmpl w:val="9D4CE19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87A"/>
    <w:rsid w:val="002E351A"/>
    <w:rsid w:val="00807796"/>
    <w:rsid w:val="00840019"/>
    <w:rsid w:val="009707F8"/>
    <w:rsid w:val="009B16F3"/>
    <w:rsid w:val="00A64085"/>
    <w:rsid w:val="00B40F5F"/>
    <w:rsid w:val="00B97595"/>
    <w:rsid w:val="00DA5735"/>
    <w:rsid w:val="00DB618B"/>
    <w:rsid w:val="00E6287A"/>
    <w:rsid w:val="00E702D3"/>
    <w:rsid w:val="00EF5967"/>
    <w:rsid w:val="00F228B0"/>
    <w:rsid w:val="00F3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7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735"/>
  </w:style>
  <w:style w:type="paragraph" w:styleId="a7">
    <w:name w:val="footer"/>
    <w:basedOn w:val="a"/>
    <w:link w:val="a8"/>
    <w:uiPriority w:val="99"/>
    <w:unhideWhenUsed/>
    <w:rsid w:val="00DA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735"/>
  </w:style>
  <w:style w:type="paragraph" w:customStyle="1" w:styleId="a9">
    <w:name w:val="Базовый"/>
    <w:uiPriority w:val="99"/>
    <w:rsid w:val="00DA57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link w:val="ConsPlusNormal0"/>
    <w:uiPriority w:val="99"/>
    <w:rsid w:val="00DA57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DA5735"/>
    <w:rPr>
      <w:rFonts w:ascii="Arial" w:eastAsia="Times New Roman" w:hAnsi="Arial" w:cs="Times New Roman"/>
    </w:rPr>
  </w:style>
  <w:style w:type="paragraph" w:styleId="aa">
    <w:name w:val="No Spacing"/>
    <w:qFormat/>
    <w:rsid w:val="008400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7931-538B-4197-8E56-E3CF454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2021-10-22T11:49:00Z</dcterms:created>
  <dcterms:modified xsi:type="dcterms:W3CDTF">2021-10-25T05:31:00Z</dcterms:modified>
</cp:coreProperties>
</file>