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A5094" w14:textId="4FA2EAD0" w:rsidR="00860447" w:rsidRDefault="00025D5A">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b/>
        </w:rPr>
      </w:pPr>
      <w:r w:rsidRPr="00E7782C">
        <w:rPr>
          <w:b/>
        </w:rPr>
        <w:t>ДОГОВОР</w:t>
      </w:r>
      <w:r w:rsidR="00660F52" w:rsidRPr="00E7782C">
        <w:rPr>
          <w:b/>
        </w:rPr>
        <w:t xml:space="preserve"> № </w:t>
      </w:r>
    </w:p>
    <w:p w14:paraId="1FC4B702" w14:textId="12FD7172" w:rsidR="000471BD" w:rsidRPr="00E7782C" w:rsidRDefault="000471BD" w:rsidP="007D52DA">
      <w:pPr>
        <w:rPr>
          <w:b/>
        </w:rPr>
      </w:pPr>
    </w:p>
    <w:p w14:paraId="51527391" w14:textId="1C6028E8" w:rsidR="00F62812" w:rsidRPr="00E7782C" w:rsidRDefault="00660F52" w:rsidP="00F62812">
      <w:pPr>
        <w:pStyle w:val="Default"/>
        <w:jc w:val="both"/>
      </w:pPr>
      <w:r w:rsidRPr="00E7782C">
        <w:t>г.</w:t>
      </w:r>
      <w:r w:rsidR="007A0CE3" w:rsidRPr="00E7782C">
        <w:t xml:space="preserve"> Выборг</w:t>
      </w:r>
      <w:r w:rsidRPr="00E7782C">
        <w:t xml:space="preserve">                                                      </w:t>
      </w:r>
      <w:r w:rsidR="005A4B46" w:rsidRPr="00E7782C">
        <w:t xml:space="preserve">                               </w:t>
      </w:r>
      <w:r w:rsidRPr="00E7782C">
        <w:t xml:space="preserve">   </w:t>
      </w:r>
      <w:proofErr w:type="gramStart"/>
      <w:r w:rsidRPr="00E7782C">
        <w:t xml:space="preserve">   </w:t>
      </w:r>
      <w:r w:rsidR="006250DB" w:rsidRPr="00E7782C">
        <w:t>«</w:t>
      </w:r>
      <w:proofErr w:type="gramEnd"/>
      <w:r w:rsidR="00A17CA8" w:rsidRPr="00E7782C">
        <w:t>_____</w:t>
      </w:r>
      <w:r w:rsidR="006250DB" w:rsidRPr="00E7782C">
        <w:t xml:space="preserve">» </w:t>
      </w:r>
      <w:r w:rsidR="007A0CE3" w:rsidRPr="00E7782C">
        <w:t>___________</w:t>
      </w:r>
      <w:r w:rsidR="006250DB" w:rsidRPr="00E7782C">
        <w:t xml:space="preserve"> </w:t>
      </w:r>
      <w:r w:rsidRPr="00E7782C">
        <w:t xml:space="preserve"> 20</w:t>
      </w:r>
      <w:r w:rsidR="000411A7" w:rsidRPr="00E7782C">
        <w:t>2</w:t>
      </w:r>
      <w:r w:rsidR="00A0752B">
        <w:t>6</w:t>
      </w:r>
      <w:r w:rsidR="00D0040D" w:rsidRPr="00E7782C">
        <w:t xml:space="preserve"> </w:t>
      </w:r>
      <w:r w:rsidR="000411A7" w:rsidRPr="00E7782C">
        <w:t>г.</w:t>
      </w:r>
    </w:p>
    <w:p w14:paraId="641C51DB" w14:textId="77777777" w:rsidR="001B1084" w:rsidRPr="00E7782C" w:rsidRDefault="001B1084" w:rsidP="00F62812">
      <w:pPr>
        <w:pStyle w:val="Default"/>
        <w:jc w:val="both"/>
      </w:pPr>
    </w:p>
    <w:p w14:paraId="4102DC61" w14:textId="11C0EF28" w:rsidR="001B1084" w:rsidRPr="00E36338" w:rsidRDefault="001B1084" w:rsidP="00F62812">
      <w:pPr>
        <w:pStyle w:val="Default"/>
        <w:jc w:val="both"/>
        <w:rPr>
          <w:b/>
          <w:bCs/>
        </w:rPr>
      </w:pPr>
      <w:r w:rsidRPr="00E36338">
        <w:rPr>
          <w:b/>
          <w:bCs/>
        </w:rPr>
        <w:t>ИКЗ:</w:t>
      </w:r>
      <w:r w:rsidR="00610548" w:rsidRPr="00610548">
        <w:t xml:space="preserve"> </w:t>
      </w:r>
      <w:r w:rsidR="00911AF7" w:rsidRPr="00911AF7">
        <w:t>26 34704036040470401001 0007 000 0000 244</w:t>
      </w:r>
    </w:p>
    <w:p w14:paraId="69589F1F" w14:textId="2D1AB5F0" w:rsidR="00D0040D" w:rsidRPr="00183961" w:rsidRDefault="00CC074C" w:rsidP="00657569">
      <w:pPr>
        <w:pStyle w:val="Default"/>
        <w:jc w:val="both"/>
      </w:pPr>
      <w:r>
        <w:t>Муниципальное бюджетное дошкольное образовательное учреждение «Детский сад №35 г. Выборга</w:t>
      </w:r>
      <w:r w:rsidR="00D0040D" w:rsidRPr="00E7782C">
        <w:rPr>
          <w:b/>
        </w:rPr>
        <w:t xml:space="preserve">» </w:t>
      </w:r>
      <w:r>
        <w:t>(МБДОУ «Детский сад №35 г. Выборга»</w:t>
      </w:r>
      <w:r w:rsidR="00D0040D" w:rsidRPr="00E7782C">
        <w:t>),</w:t>
      </w:r>
      <w:r w:rsidR="00D0040D" w:rsidRPr="00E7782C">
        <w:rPr>
          <w:b/>
        </w:rPr>
        <w:t xml:space="preserve"> </w:t>
      </w:r>
      <w:r w:rsidR="00D0040D" w:rsidRPr="00E7782C">
        <w:t>именуемое  в дальнейшем</w:t>
      </w:r>
      <w:r w:rsidR="00D0040D" w:rsidRPr="00E7782C">
        <w:rPr>
          <w:b/>
        </w:rPr>
        <w:t xml:space="preserve"> «Заказчик», </w:t>
      </w:r>
      <w:r w:rsidR="000663C6">
        <w:t xml:space="preserve">в лице, </w:t>
      </w:r>
      <w:r w:rsidR="00D0040D" w:rsidRPr="00E7782C">
        <w:t>действующей на основании Устава, с одной стороны, и</w:t>
      </w:r>
      <w:r w:rsidR="00D0040D" w:rsidRPr="00E7782C">
        <w:rPr>
          <w:b/>
        </w:rPr>
        <w:t xml:space="preserve"> </w:t>
      </w:r>
      <w:r w:rsidR="00FD4817" w:rsidRPr="00A85B1A">
        <w:t xml:space="preserve"> </w:t>
      </w:r>
      <w:r w:rsidR="00A0752B">
        <w:t>_________________________________________</w:t>
      </w:r>
      <w:r w:rsidR="00FD4817" w:rsidRPr="00A85B1A">
        <w:t xml:space="preserve">, действующего на основании </w:t>
      </w:r>
      <w:r w:rsidR="00A0752B">
        <w:t>______________________________</w:t>
      </w:r>
      <w:r w:rsidR="00FD4817" w:rsidRPr="00A85B1A">
        <w:t xml:space="preserve">, именуемое в дальнейшем </w:t>
      </w:r>
      <w:r w:rsidR="00A0752B">
        <w:t>«</w:t>
      </w:r>
      <w:r w:rsidR="00FD4817" w:rsidRPr="00A0752B">
        <w:rPr>
          <w:b/>
        </w:rPr>
        <w:t>Поставщик</w:t>
      </w:r>
      <w:r w:rsidR="00A0752B">
        <w:t>»</w:t>
      </w:r>
      <w:r w:rsidR="00D0040D" w:rsidRPr="00E7782C">
        <w:t xml:space="preserve"> другой стороны,</w:t>
      </w:r>
      <w:r w:rsidR="00A76791" w:rsidRPr="00E7782C">
        <w:t xml:space="preserve"> совместно именуемые </w:t>
      </w:r>
      <w:r w:rsidR="00A76791" w:rsidRPr="00E7782C">
        <w:rPr>
          <w:b/>
        </w:rPr>
        <w:t>«Стороны»</w:t>
      </w:r>
      <w:r w:rsidR="0090303D" w:rsidRPr="00E7782C">
        <w:t>,</w:t>
      </w:r>
      <w:r w:rsidR="00D0040D" w:rsidRPr="00E7782C">
        <w:t xml:space="preserve"> в соответствии </w:t>
      </w:r>
      <w:r w:rsidR="00D0040D" w:rsidRPr="00350069">
        <w:t xml:space="preserve">с п. </w:t>
      </w:r>
      <w:r w:rsidR="00A015D2">
        <w:t>5</w:t>
      </w:r>
      <w:r w:rsidR="00D0040D" w:rsidRPr="00183961">
        <w:t xml:space="preserve"> ч.1. ст.93 Федерального закона от 05.04.2013 года № 44-ФЗ «О контрактной системе в сфере закупок товар</w:t>
      </w:r>
      <w:r w:rsidR="00FC6485" w:rsidRPr="00183961">
        <w:t>ов, работ, услуг для обеспечения</w:t>
      </w:r>
      <w:r w:rsidR="00D0040D" w:rsidRPr="00183961">
        <w:t xml:space="preserve"> государственных и муниципальных нужд» заключили настоящий Договор (далее - Договор) по результатам определения Поставщика в э</w:t>
      </w:r>
      <w:r w:rsidR="000411A7" w:rsidRPr="00183961">
        <w:t>лектронном магазине Ленинградско</w:t>
      </w:r>
      <w:r w:rsidR="00D0040D" w:rsidRPr="00183961">
        <w:t>й области (№  закупки</w:t>
      </w:r>
      <w:r w:rsidR="00A0752B">
        <w:rPr>
          <w:rFonts w:asciiTheme="minorHAnsi" w:hAnsiTheme="minorHAnsi" w:cstheme="minorHAnsi"/>
          <w:sz w:val="21"/>
          <w:szCs w:val="21"/>
          <w:shd w:val="clear" w:color="auto" w:fill="FBFCFD"/>
        </w:rPr>
        <w:t>________________________</w:t>
      </w:r>
      <w:r w:rsidR="00D0040D" w:rsidRPr="00183961">
        <w:t>) о нижеследующем:</w:t>
      </w:r>
    </w:p>
    <w:p w14:paraId="74F24447" w14:textId="77777777" w:rsidR="005478C8" w:rsidRPr="00183961" w:rsidRDefault="00660F52" w:rsidP="00657569">
      <w:pPr>
        <w:pBdr>
          <w:top w:val="none" w:sz="0" w:space="3" w:color="000000"/>
          <w:left w:val="none" w:sz="0" w:space="3" w:color="000000"/>
          <w:bottom w:val="none" w:sz="0" w:space="5" w:color="000000"/>
          <w:right w:val="none" w:sz="0" w:space="3" w:color="000000"/>
          <w:between w:val="none" w:sz="0" w:space="0" w:color="000000"/>
        </w:pBdr>
        <w:shd w:val="clear" w:color="000000" w:fill="FFFFFF"/>
        <w:tabs>
          <w:tab w:val="left" w:pos="0"/>
          <w:tab w:val="left" w:pos="476"/>
          <w:tab w:val="left" w:pos="720"/>
        </w:tabs>
        <w:jc w:val="center"/>
        <w:rPr>
          <w:b/>
        </w:rPr>
      </w:pPr>
      <w:r w:rsidRPr="00183961">
        <w:rPr>
          <w:b/>
        </w:rPr>
        <w:t>1. Предмет Договора</w:t>
      </w:r>
    </w:p>
    <w:p w14:paraId="0D323CE0" w14:textId="499CEA9A" w:rsidR="005478C8" w:rsidRPr="00E7782C" w:rsidRDefault="00660F52" w:rsidP="00A0752B">
      <w:pPr>
        <w:pStyle w:val="ConsPlusNonformat"/>
        <w:jc w:val="both"/>
        <w:rPr>
          <w:rFonts w:ascii="Times New Roman" w:hAnsi="Times New Roman" w:cs="Times New Roman"/>
          <w:sz w:val="24"/>
          <w:szCs w:val="24"/>
        </w:rPr>
      </w:pPr>
      <w:r w:rsidRPr="00183961">
        <w:rPr>
          <w:rFonts w:ascii="Times New Roman" w:hAnsi="Times New Roman" w:cs="Times New Roman"/>
          <w:sz w:val="24"/>
          <w:szCs w:val="24"/>
        </w:rPr>
        <w:t xml:space="preserve">1.1. </w:t>
      </w:r>
      <w:r w:rsidR="006578A2" w:rsidRPr="00183961">
        <w:rPr>
          <w:rFonts w:ascii="Times New Roman" w:hAnsi="Times New Roman" w:cs="Times New Roman"/>
          <w:sz w:val="24"/>
          <w:szCs w:val="24"/>
        </w:rPr>
        <w:t>Поставщик принимает на себя обязательства</w:t>
      </w:r>
      <w:r w:rsidR="00867C42">
        <w:rPr>
          <w:rFonts w:ascii="Times New Roman" w:hAnsi="Times New Roman" w:cs="Times New Roman"/>
          <w:sz w:val="24"/>
          <w:szCs w:val="24"/>
        </w:rPr>
        <w:t xml:space="preserve"> по</w:t>
      </w:r>
      <w:r w:rsidR="00A0752B">
        <w:rPr>
          <w:rFonts w:ascii="Times New Roman" w:hAnsi="Times New Roman" w:cs="Times New Roman"/>
          <w:sz w:val="24"/>
          <w:szCs w:val="24"/>
        </w:rPr>
        <w:t xml:space="preserve"> </w:t>
      </w:r>
      <w:r w:rsidR="00867C42">
        <w:rPr>
          <w:rFonts w:ascii="Times New Roman" w:hAnsi="Times New Roman" w:cs="Times New Roman"/>
          <w:sz w:val="24"/>
          <w:szCs w:val="24"/>
        </w:rPr>
        <w:t>поставке</w:t>
      </w:r>
      <w:r w:rsidR="00867C42" w:rsidRPr="00867C42">
        <w:rPr>
          <w:rFonts w:ascii="Times New Roman" w:hAnsi="Times New Roman" w:cs="Times New Roman"/>
          <w:sz w:val="24"/>
          <w:szCs w:val="24"/>
        </w:rPr>
        <w:t xml:space="preserve"> </w:t>
      </w:r>
      <w:r w:rsidR="00882E5A">
        <w:rPr>
          <w:rFonts w:ascii="Times New Roman" w:hAnsi="Times New Roman" w:cs="Times New Roman"/>
          <w:sz w:val="24"/>
          <w:szCs w:val="24"/>
        </w:rPr>
        <w:t>хозяйственных товаров</w:t>
      </w:r>
      <w:r w:rsidR="00867C42" w:rsidRPr="00867C42">
        <w:rPr>
          <w:rFonts w:ascii="Times New Roman" w:hAnsi="Times New Roman" w:cs="Times New Roman"/>
          <w:sz w:val="24"/>
          <w:szCs w:val="24"/>
        </w:rPr>
        <w:t xml:space="preserve"> </w:t>
      </w:r>
      <w:r w:rsidR="006578A2" w:rsidRPr="00183961">
        <w:rPr>
          <w:rFonts w:ascii="Times New Roman" w:hAnsi="Times New Roman" w:cs="Times New Roman"/>
          <w:sz w:val="24"/>
          <w:szCs w:val="24"/>
        </w:rPr>
        <w:t>(</w:t>
      </w:r>
      <w:r w:rsidR="00CF29EC" w:rsidRPr="00183961">
        <w:rPr>
          <w:rFonts w:ascii="Times New Roman" w:hAnsi="Times New Roman" w:cs="Times New Roman"/>
          <w:sz w:val="24"/>
          <w:szCs w:val="24"/>
        </w:rPr>
        <w:t xml:space="preserve">далее – Товар) в соответствии со Спецификацией </w:t>
      </w:r>
      <w:r w:rsidR="006578A2" w:rsidRPr="00183961">
        <w:rPr>
          <w:rFonts w:ascii="Times New Roman" w:hAnsi="Times New Roman" w:cs="Times New Roman"/>
          <w:sz w:val="24"/>
          <w:szCs w:val="24"/>
        </w:rPr>
        <w:t xml:space="preserve">(Приложением № </w:t>
      </w:r>
      <w:r w:rsidR="00CF29EC" w:rsidRPr="00183961">
        <w:rPr>
          <w:rFonts w:ascii="Times New Roman" w:hAnsi="Times New Roman" w:cs="Times New Roman"/>
          <w:sz w:val="24"/>
          <w:szCs w:val="24"/>
        </w:rPr>
        <w:t>1</w:t>
      </w:r>
      <w:r w:rsidR="006578A2" w:rsidRPr="00183961">
        <w:rPr>
          <w:rFonts w:ascii="Times New Roman" w:hAnsi="Times New Roman" w:cs="Times New Roman"/>
          <w:sz w:val="24"/>
          <w:szCs w:val="24"/>
        </w:rPr>
        <w:t xml:space="preserve"> к настоящему</w:t>
      </w:r>
      <w:r w:rsidR="00684410" w:rsidRPr="00183961">
        <w:rPr>
          <w:rFonts w:ascii="Times New Roman" w:hAnsi="Times New Roman" w:cs="Times New Roman"/>
          <w:sz w:val="24"/>
          <w:szCs w:val="24"/>
        </w:rPr>
        <w:t xml:space="preserve"> </w:t>
      </w:r>
      <w:r w:rsidR="006578A2" w:rsidRPr="00183961">
        <w:rPr>
          <w:rFonts w:ascii="Times New Roman" w:hAnsi="Times New Roman" w:cs="Times New Roman"/>
          <w:sz w:val="24"/>
          <w:szCs w:val="24"/>
        </w:rPr>
        <w:t>Договору),</w:t>
      </w:r>
      <w:r w:rsidR="006578A2" w:rsidRPr="00E7782C">
        <w:rPr>
          <w:rFonts w:ascii="Times New Roman" w:hAnsi="Times New Roman" w:cs="Times New Roman"/>
          <w:sz w:val="24"/>
          <w:szCs w:val="24"/>
        </w:rPr>
        <w:t xml:space="preserve"> а Заказчик обязуется принять и оплатить поставленный Товар.</w:t>
      </w:r>
    </w:p>
    <w:p w14:paraId="10050A8B" w14:textId="375BCF7E"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pPr>
      <w:r w:rsidRPr="00E7782C">
        <w:t>1.</w:t>
      </w:r>
      <w:r w:rsidR="006578A2" w:rsidRPr="00E7782C">
        <w:t>2</w:t>
      </w:r>
      <w:r w:rsidRPr="00E7782C">
        <w:t xml:space="preserve">. Количество, развернутая номенклатура (ассортимент) товаров определены в   </w:t>
      </w:r>
      <w:r w:rsidR="00CF29EC" w:rsidRPr="00E7782C">
        <w:t>Спецификации</w:t>
      </w:r>
      <w:r w:rsidRPr="00E7782C">
        <w:t xml:space="preserve"> (приложение № 1 к Договору), </w:t>
      </w:r>
      <w:r w:rsidR="00AD1AD1" w:rsidRPr="00AD1AD1">
        <w:t>являющихся неотъемлемой частью настоящего Договора.</w:t>
      </w:r>
    </w:p>
    <w:p w14:paraId="2C722C12" w14:textId="1439BD66"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pPr>
      <w:r w:rsidRPr="00E7782C">
        <w:t>1.</w:t>
      </w:r>
      <w:r w:rsidR="006578A2" w:rsidRPr="00E7782C">
        <w:t>3</w:t>
      </w:r>
      <w:r w:rsidRPr="00E7782C">
        <w:t>.</w:t>
      </w:r>
      <w:r w:rsidR="006578A2" w:rsidRPr="00E7782C">
        <w:t xml:space="preserve"> </w:t>
      </w:r>
      <w:r w:rsidRPr="00E7782C">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r w:rsidR="009759BB" w:rsidRPr="00E7782C">
        <w:t xml:space="preserve"> (при наличии)</w:t>
      </w:r>
      <w:r w:rsidRPr="00E7782C">
        <w:t>.</w:t>
      </w:r>
    </w:p>
    <w:p w14:paraId="05C65B25" w14:textId="47263496" w:rsidR="005478C8" w:rsidRPr="00E7782C" w:rsidRDefault="00660F52" w:rsidP="00657569">
      <w:pPr>
        <w:widowControl w:val="0"/>
        <w:spacing w:after="200"/>
        <w:contextualSpacing/>
        <w:jc w:val="center"/>
        <w:rPr>
          <w:rFonts w:eastAsia="Calibri"/>
          <w:b/>
        </w:rPr>
      </w:pPr>
      <w:r w:rsidRPr="00E7782C">
        <w:rPr>
          <w:rFonts w:eastAsia="Calibri"/>
          <w:b/>
        </w:rPr>
        <w:t>2.</w:t>
      </w:r>
      <w:r w:rsidR="00657569" w:rsidRPr="00E7782C">
        <w:rPr>
          <w:rFonts w:eastAsia="Calibri"/>
          <w:b/>
        </w:rPr>
        <w:t xml:space="preserve"> </w:t>
      </w:r>
      <w:r w:rsidRPr="00E7782C">
        <w:rPr>
          <w:rFonts w:eastAsia="Calibri"/>
          <w:b/>
        </w:rPr>
        <w:t xml:space="preserve">Срок </w:t>
      </w:r>
      <w:r w:rsidR="006578A2" w:rsidRPr="00E7782C">
        <w:rPr>
          <w:rFonts w:eastAsia="Calibri"/>
          <w:b/>
        </w:rPr>
        <w:t xml:space="preserve">и место </w:t>
      </w:r>
      <w:r w:rsidRPr="00E7782C">
        <w:rPr>
          <w:rFonts w:eastAsia="Calibri"/>
          <w:b/>
        </w:rPr>
        <w:t>поставки товара</w:t>
      </w:r>
    </w:p>
    <w:p w14:paraId="25A35051" w14:textId="23852E2E" w:rsidR="005478C8" w:rsidRPr="00350069" w:rsidRDefault="00660F52" w:rsidP="00657569">
      <w:pPr>
        <w:widowControl w:val="0"/>
        <w:jc w:val="both"/>
        <w:rPr>
          <w:color w:val="FF0000"/>
          <w:u w:val="single"/>
        </w:rPr>
      </w:pPr>
      <w:r w:rsidRPr="00E7782C">
        <w:t xml:space="preserve">2.1. </w:t>
      </w:r>
      <w:r w:rsidR="00AD1AD1" w:rsidRPr="00AD1AD1">
        <w:t xml:space="preserve">Поставщик обеспечивает поставку товара Заказчику в соответствии со Спецификацией </w:t>
      </w:r>
      <w:bookmarkStart w:id="0" w:name="_Hlk129081474"/>
      <w:r w:rsidR="001B3477">
        <w:t>(Приложение №1</w:t>
      </w:r>
      <w:r w:rsidR="00AD1AD1" w:rsidRPr="00AD1AD1">
        <w:t xml:space="preserve"> к Договору), </w:t>
      </w:r>
      <w:bookmarkEnd w:id="0"/>
      <w:r w:rsidR="00AD1AD1" w:rsidRPr="00AD1AD1">
        <w:t>являющихся неотъемлемой частью настоящего Договора.</w:t>
      </w:r>
    </w:p>
    <w:p w14:paraId="054CFDE9" w14:textId="7E5FA950" w:rsidR="005478C8" w:rsidRPr="00183961" w:rsidRDefault="00660F52" w:rsidP="00657569">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bookmarkStart w:id="1" w:name="_Hlk126838800"/>
      <w:r w:rsidRPr="00183961">
        <w:t xml:space="preserve">2.2. </w:t>
      </w:r>
      <w:r w:rsidR="001B3477">
        <w:t>Сро</w:t>
      </w:r>
      <w:r w:rsidR="002F740E">
        <w:t xml:space="preserve">к </w:t>
      </w:r>
      <w:r w:rsidR="00211870">
        <w:t xml:space="preserve">поставки товара: </w:t>
      </w:r>
      <w:r w:rsidR="00BD16EE">
        <w:t>в течение 15 (пятнадцать</w:t>
      </w:r>
      <w:r w:rsidR="001B3477">
        <w:t xml:space="preserve">) рабочих дней с </w:t>
      </w:r>
      <w:r w:rsidR="00A0752B">
        <w:t>даты</w:t>
      </w:r>
      <w:r w:rsidR="001B3477">
        <w:t xml:space="preserve"> подписания договора</w:t>
      </w:r>
      <w:r w:rsidR="00350069" w:rsidRPr="00183961">
        <w:t>.</w:t>
      </w:r>
    </w:p>
    <w:p w14:paraId="00FE4734" w14:textId="29AA92F5" w:rsidR="005F532A" w:rsidRDefault="006578A2" w:rsidP="001B3477">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183961">
        <w:t>2.3. Место поставки:</w:t>
      </w:r>
      <w:r w:rsidR="004559AE" w:rsidRPr="00183961">
        <w:t xml:space="preserve"> </w:t>
      </w:r>
      <w:bookmarkEnd w:id="1"/>
      <w:r w:rsidR="005F532A" w:rsidRPr="005F532A">
        <w:t xml:space="preserve">188800, Ленинградская область, </w:t>
      </w:r>
      <w:proofErr w:type="spellStart"/>
      <w:r w:rsidR="005F532A" w:rsidRPr="005F532A">
        <w:t>м.р</w:t>
      </w:r>
      <w:proofErr w:type="spellEnd"/>
      <w:r w:rsidR="005F532A">
        <w:t>-</w:t>
      </w:r>
      <w:r w:rsidR="005F532A" w:rsidRPr="005F532A">
        <w:t>н Выборгский,</w:t>
      </w:r>
      <w:r w:rsidR="005F532A">
        <w:t xml:space="preserve"> </w:t>
      </w:r>
      <w:proofErr w:type="spellStart"/>
      <w:r w:rsidR="005F532A">
        <w:t>г.п</w:t>
      </w:r>
      <w:proofErr w:type="spellEnd"/>
      <w:r w:rsidR="005F532A">
        <w:t xml:space="preserve">. Выборгское, г. Выборг, </w:t>
      </w:r>
      <w:proofErr w:type="spellStart"/>
      <w:r w:rsidR="005F532A">
        <w:t>пр-</w:t>
      </w:r>
      <w:r w:rsidR="005F532A" w:rsidRPr="005F532A">
        <w:t>кт</w:t>
      </w:r>
      <w:proofErr w:type="spellEnd"/>
      <w:r w:rsidR="005F532A" w:rsidRPr="005F532A">
        <w:t xml:space="preserve"> Ленинградский, д. 12.</w:t>
      </w:r>
    </w:p>
    <w:p w14:paraId="1DFB645D" w14:textId="368AAC3C" w:rsidR="005478C8" w:rsidRPr="00183961" w:rsidRDefault="00660F52" w:rsidP="005F532A">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rPr>
      </w:pPr>
      <w:r w:rsidRPr="00183961">
        <w:rPr>
          <w:rFonts w:eastAsia="Calibri"/>
          <w:b/>
        </w:rPr>
        <w:t>3. Права и обязанности Сторон</w:t>
      </w:r>
    </w:p>
    <w:p w14:paraId="50460892" w14:textId="77777777" w:rsidR="005478C8" w:rsidRPr="00E7782C" w:rsidRDefault="00660F52" w:rsidP="00657569">
      <w:pPr>
        <w:widowControl w:val="0"/>
        <w:jc w:val="both"/>
        <w:rPr>
          <w:rFonts w:eastAsia="Calibri"/>
          <w:i/>
        </w:rPr>
      </w:pPr>
      <w:r w:rsidRPr="00183961">
        <w:rPr>
          <w:rFonts w:eastAsia="Calibri"/>
          <w:i/>
        </w:rPr>
        <w:t>3.1. Заказчик обязан:</w:t>
      </w:r>
      <w:r w:rsidRPr="00E7782C">
        <w:rPr>
          <w:rFonts w:eastAsia="Calibri"/>
          <w:i/>
        </w:rPr>
        <w:t xml:space="preserve"> </w:t>
      </w:r>
    </w:p>
    <w:p w14:paraId="29C39924" w14:textId="77777777" w:rsidR="005478C8" w:rsidRPr="00E7782C" w:rsidRDefault="00660F52" w:rsidP="00657569">
      <w:pPr>
        <w:widowControl w:val="0"/>
        <w:jc w:val="both"/>
        <w:rPr>
          <w:rFonts w:eastAsia="Calibri"/>
        </w:rPr>
      </w:pPr>
      <w:r w:rsidRPr="00E7782C">
        <w:rPr>
          <w:rFonts w:eastAsia="Calibri"/>
        </w:rPr>
        <w:t xml:space="preserve">3.1.1. </w:t>
      </w:r>
      <w:proofErr w:type="gramStart"/>
      <w:r w:rsidRPr="00E7782C">
        <w:rPr>
          <w:rFonts w:eastAsia="Calibri"/>
        </w:rPr>
        <w:t>Информировать  Поставщика</w:t>
      </w:r>
      <w:proofErr w:type="gramEnd"/>
      <w:r w:rsidRPr="00E7782C">
        <w:rPr>
          <w:rFonts w:eastAsia="Calibri"/>
        </w:rPr>
        <w:t xml:space="preserve"> об изменении своего адреса и реквизитов.</w:t>
      </w:r>
    </w:p>
    <w:p w14:paraId="4FD6B439" w14:textId="77777777" w:rsidR="005478C8" w:rsidRPr="00E7782C" w:rsidRDefault="00660F52" w:rsidP="00657569">
      <w:pPr>
        <w:widowControl w:val="0"/>
        <w:jc w:val="both"/>
        <w:rPr>
          <w:rFonts w:eastAsia="Calibri"/>
          <w:bCs/>
        </w:rPr>
      </w:pPr>
      <w:r w:rsidRPr="00E7782C">
        <w:rPr>
          <w:rFonts w:eastAsia="Calibri"/>
        </w:rPr>
        <w:t>3.1.2. О</w:t>
      </w:r>
      <w:r w:rsidRPr="00E7782C">
        <w:rPr>
          <w:rFonts w:eastAsia="Calibri"/>
          <w:bCs/>
        </w:rPr>
        <w:t>тказаться от принятия Товара ненадлежащего качества, уведомив об этом Поставщика.</w:t>
      </w:r>
    </w:p>
    <w:p w14:paraId="7ACCC6BF" w14:textId="77777777" w:rsidR="005478C8" w:rsidRPr="00E7782C" w:rsidRDefault="00660F52" w:rsidP="00657569">
      <w:pPr>
        <w:widowControl w:val="0"/>
        <w:jc w:val="both"/>
        <w:rPr>
          <w:rFonts w:eastAsia="Calibri"/>
          <w:bCs/>
        </w:rPr>
      </w:pPr>
      <w:r w:rsidRPr="00E7782C">
        <w:rPr>
          <w:rFonts w:eastAsia="Calibri"/>
          <w:bCs/>
        </w:rPr>
        <w:t xml:space="preserve">3.1.3. </w:t>
      </w:r>
      <w:proofErr w:type="gramStart"/>
      <w:r w:rsidRPr="00E7782C">
        <w:rPr>
          <w:rFonts w:eastAsia="Calibri"/>
          <w:bCs/>
        </w:rPr>
        <w:t>Обеспечить  подготовку</w:t>
      </w:r>
      <w:proofErr w:type="gramEnd"/>
      <w:r w:rsidRPr="00E7782C">
        <w:rPr>
          <w:rFonts w:eastAsia="Calibri"/>
          <w:bCs/>
        </w:rPr>
        <w:t xml:space="preserve">  помещения  для  приемки поставляемого Товара.</w:t>
      </w:r>
    </w:p>
    <w:p w14:paraId="1CF177A3" w14:textId="77777777" w:rsidR="005478C8" w:rsidRPr="00E7782C" w:rsidRDefault="00660F52" w:rsidP="00657569">
      <w:pPr>
        <w:widowControl w:val="0"/>
        <w:jc w:val="both"/>
        <w:rPr>
          <w:rFonts w:eastAsia="Calibri"/>
        </w:rPr>
      </w:pPr>
      <w:r w:rsidRPr="00E7782C">
        <w:rPr>
          <w:rFonts w:eastAsia="Calibri"/>
        </w:rPr>
        <w:t xml:space="preserve">3.1.4. Обеспечить Поставщику оплату поставленного Товара в срок и в порядке, </w:t>
      </w:r>
      <w:proofErr w:type="gramStart"/>
      <w:r w:rsidRPr="00E7782C">
        <w:rPr>
          <w:rFonts w:eastAsia="Calibri"/>
        </w:rPr>
        <w:t>предусмотренном  настоящим</w:t>
      </w:r>
      <w:proofErr w:type="gramEnd"/>
      <w:r w:rsidRPr="00E7782C">
        <w:rPr>
          <w:rFonts w:eastAsia="Calibri"/>
        </w:rPr>
        <w:t xml:space="preserve">  Договором.</w:t>
      </w:r>
    </w:p>
    <w:p w14:paraId="76877191" w14:textId="77777777" w:rsidR="005478C8" w:rsidRPr="00E7782C" w:rsidRDefault="00660F52" w:rsidP="00657569">
      <w:pPr>
        <w:widowControl w:val="0"/>
        <w:jc w:val="both"/>
        <w:rPr>
          <w:rFonts w:eastAsia="Calibri"/>
          <w:i/>
        </w:rPr>
      </w:pPr>
      <w:r w:rsidRPr="00E7782C">
        <w:rPr>
          <w:rFonts w:eastAsia="Calibri"/>
          <w:i/>
        </w:rPr>
        <w:t>3.2. Заказчик имеет право:</w:t>
      </w:r>
    </w:p>
    <w:p w14:paraId="451CC136" w14:textId="77777777" w:rsidR="005478C8" w:rsidRPr="00E7782C" w:rsidRDefault="00660F52" w:rsidP="00657569">
      <w:pPr>
        <w:widowControl w:val="0"/>
        <w:jc w:val="both"/>
        <w:rPr>
          <w:rFonts w:eastAsia="Calibri"/>
        </w:rPr>
      </w:pPr>
      <w:r w:rsidRPr="00E7782C">
        <w:rPr>
          <w:rFonts w:eastAsia="Calibri"/>
        </w:rPr>
        <w:t>3.2.1. Требовать надлежащего выполнения обязательств по настоящему Договору в соответствии пунктом 1.2 и 1.3.</w:t>
      </w:r>
    </w:p>
    <w:p w14:paraId="7B2D0011" w14:textId="045B993B" w:rsidR="005478C8" w:rsidRPr="00E7782C" w:rsidRDefault="00660F52" w:rsidP="00657569">
      <w:pPr>
        <w:widowControl w:val="0"/>
        <w:jc w:val="both"/>
        <w:rPr>
          <w:rFonts w:eastAsia="Calibri"/>
        </w:rPr>
      </w:pPr>
      <w:r w:rsidRPr="00E7782C">
        <w:rPr>
          <w:rFonts w:eastAsia="Calibri"/>
        </w:rPr>
        <w:t>3.2.2. П</w:t>
      </w:r>
      <w:r w:rsidRPr="00E7782C">
        <w:rPr>
          <w:rFonts w:eastAsia="Calibri"/>
          <w:bCs/>
        </w:rPr>
        <w:t>редъявлять Поставщику претензии по качеству Товара</w:t>
      </w:r>
      <w:r w:rsidRPr="00E7782C">
        <w:rPr>
          <w:rFonts w:eastAsia="Calibri"/>
        </w:rPr>
        <w:t xml:space="preserve"> связанные с недостатками поставленного Товара по техническим характеристикам, количеству и комплектности</w:t>
      </w:r>
      <w:r w:rsidR="006250DB" w:rsidRPr="00E7782C">
        <w:rPr>
          <w:rFonts w:eastAsia="Calibri"/>
        </w:rPr>
        <w:t xml:space="preserve"> </w:t>
      </w:r>
      <w:r w:rsidRPr="00E7782C">
        <w:rPr>
          <w:rFonts w:eastAsia="Calibri"/>
        </w:rPr>
        <w:t>в течение 30 (тридцати) дней со дня приемки Товара, по качеству - в течение гарантийного срока, установленного</w:t>
      </w:r>
      <w:r w:rsidRPr="00E7782C">
        <w:rPr>
          <w:rFonts w:eastAsia="Calibri"/>
          <w:bCs/>
        </w:rPr>
        <w:t xml:space="preserve"> в п.7.1 настоящего Договора.</w:t>
      </w:r>
    </w:p>
    <w:p w14:paraId="08688903" w14:textId="77777777" w:rsidR="005478C8" w:rsidRPr="00E7782C" w:rsidRDefault="00660F52" w:rsidP="00657569">
      <w:pPr>
        <w:jc w:val="both"/>
        <w:rPr>
          <w:rFonts w:eastAsia="Calibri"/>
        </w:rPr>
      </w:pPr>
      <w:r w:rsidRPr="00E7782C">
        <w:rPr>
          <w:rFonts w:eastAsia="Calibri"/>
        </w:rPr>
        <w:t>3.2.3. Потребовать от Поставщика документ, подтверждающий страну происхождения товара.</w:t>
      </w:r>
    </w:p>
    <w:p w14:paraId="2D5CDCE2" w14:textId="77777777" w:rsidR="005478C8" w:rsidRPr="00E7782C" w:rsidRDefault="00660F52" w:rsidP="00657569">
      <w:pPr>
        <w:widowControl w:val="0"/>
        <w:jc w:val="both"/>
        <w:rPr>
          <w:rFonts w:eastAsia="Calibri"/>
        </w:rPr>
      </w:pPr>
      <w:r w:rsidRPr="00E7782C">
        <w:rPr>
          <w:rFonts w:eastAsia="Calibri"/>
        </w:rPr>
        <w:t>3.2.4. Заказчик вправе, в соответствии действующим законодательством, принять решение об одностороннем отказе от исполнения Договора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E9284B2" w14:textId="77777777" w:rsidR="005478C8" w:rsidRPr="00E7782C" w:rsidRDefault="00660F52" w:rsidP="00657569">
      <w:pPr>
        <w:rPr>
          <w:rFonts w:eastAsia="Calibri"/>
          <w:i/>
        </w:rPr>
      </w:pPr>
      <w:r w:rsidRPr="00E7782C">
        <w:rPr>
          <w:rFonts w:eastAsia="Calibri"/>
          <w:i/>
        </w:rPr>
        <w:lastRenderedPageBreak/>
        <w:t>3.3. Поставщик обязан:</w:t>
      </w:r>
    </w:p>
    <w:p w14:paraId="35F97C27" w14:textId="69530DD1" w:rsidR="005478C8" w:rsidRPr="00E7782C" w:rsidRDefault="00660F52" w:rsidP="00657569">
      <w:pPr>
        <w:jc w:val="both"/>
        <w:rPr>
          <w:rFonts w:eastAsia="Calibri"/>
        </w:rPr>
      </w:pPr>
      <w:r w:rsidRPr="00E7782C">
        <w:rPr>
          <w:rFonts w:eastAsia="Calibri"/>
        </w:rPr>
        <w:t xml:space="preserve">3.3.1. </w:t>
      </w:r>
      <w:r w:rsidR="00552027" w:rsidRPr="00E7782C">
        <w:rPr>
          <w:rFonts w:eastAsia="Calibri"/>
        </w:rPr>
        <w:t>Произвести согласование с Заказчиком по поставке товара.</w:t>
      </w:r>
    </w:p>
    <w:p w14:paraId="3F1CB5B1" w14:textId="7870E02D" w:rsidR="005478C8" w:rsidRPr="00E7782C" w:rsidRDefault="00660F52" w:rsidP="00657569">
      <w:pPr>
        <w:jc w:val="both"/>
        <w:rPr>
          <w:rFonts w:eastAsia="Calibri"/>
        </w:rPr>
      </w:pPr>
      <w:r w:rsidRPr="00E7782C">
        <w:rPr>
          <w:rFonts w:eastAsia="Calibri"/>
        </w:rPr>
        <w:t xml:space="preserve">3.3.2. </w:t>
      </w:r>
      <w:r w:rsidR="00552027" w:rsidRPr="00E7782C">
        <w:rPr>
          <w:rFonts w:eastAsia="Calibri"/>
        </w:rPr>
        <w:t>П</w:t>
      </w:r>
      <w:r w:rsidRPr="00E7782C">
        <w:rPr>
          <w:rFonts w:eastAsia="Calibri"/>
        </w:rPr>
        <w:t>оставить Товар, в соответствии с пунктами 1.2 – 1.3 настоящего Договора.</w:t>
      </w:r>
    </w:p>
    <w:p w14:paraId="4B7312C1" w14:textId="11C62DE8" w:rsidR="005478C8" w:rsidRPr="00E7782C" w:rsidRDefault="00660F52" w:rsidP="00657569">
      <w:pPr>
        <w:jc w:val="both"/>
        <w:rPr>
          <w:rFonts w:eastAsia="Calibri"/>
        </w:rPr>
      </w:pPr>
      <w:r w:rsidRPr="00E7782C">
        <w:rPr>
          <w:rFonts w:eastAsia="Calibri"/>
        </w:rPr>
        <w:t>3.3.3. Осуществить доставку, разгрузку Товара своими силами и за сво</w:t>
      </w:r>
      <w:r w:rsidR="006578A2" w:rsidRPr="00E7782C">
        <w:rPr>
          <w:rFonts w:eastAsia="Calibri"/>
        </w:rPr>
        <w:t>й счет в срок, указанный в п. 2</w:t>
      </w:r>
      <w:r w:rsidRPr="00E7782C">
        <w:rPr>
          <w:rFonts w:eastAsia="Calibri"/>
        </w:rPr>
        <w:t>. настоящего Договора.</w:t>
      </w:r>
    </w:p>
    <w:p w14:paraId="18A34C95" w14:textId="02C288BC" w:rsidR="005478C8" w:rsidRPr="00E7782C" w:rsidRDefault="00660F52" w:rsidP="00657569">
      <w:pPr>
        <w:jc w:val="both"/>
        <w:rPr>
          <w:rFonts w:eastAsia="Calibri"/>
          <w:bCs/>
        </w:rPr>
      </w:pPr>
      <w:r w:rsidRPr="00E7782C">
        <w:rPr>
          <w:rFonts w:eastAsia="Calibri"/>
        </w:rPr>
        <w:t xml:space="preserve">3.3.4. </w:t>
      </w:r>
      <w:r w:rsidRPr="00E7782C">
        <w:rPr>
          <w:rFonts w:eastAsia="Calibri"/>
          <w:bCs/>
        </w:rPr>
        <w:t>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w:t>
      </w:r>
      <w:r w:rsidR="009759BB" w:rsidRPr="00E7782C">
        <w:rPr>
          <w:rFonts w:eastAsia="Calibri"/>
          <w:bCs/>
        </w:rPr>
        <w:t xml:space="preserve"> (при наличии)</w:t>
      </w:r>
      <w:r w:rsidRPr="00E7782C">
        <w:rPr>
          <w:rFonts w:eastAsia="Calibri"/>
          <w:bCs/>
        </w:rPr>
        <w:t xml:space="preserve">. </w:t>
      </w:r>
    </w:p>
    <w:p w14:paraId="4BBDBB22" w14:textId="77777777" w:rsidR="005478C8" w:rsidRPr="00E7782C" w:rsidRDefault="00660F52" w:rsidP="00657569">
      <w:pPr>
        <w:jc w:val="both"/>
        <w:rPr>
          <w:rFonts w:eastAsia="Calibri"/>
          <w:bCs/>
        </w:rPr>
      </w:pPr>
      <w:r w:rsidRPr="00E7782C">
        <w:rPr>
          <w:rFonts w:eastAsia="Calibri"/>
          <w:bCs/>
        </w:rPr>
        <w:t xml:space="preserve">3.3.5.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48C0DA5F" w14:textId="15A5E534" w:rsidR="005478C8" w:rsidRPr="00E7782C" w:rsidRDefault="00660F52" w:rsidP="00657569">
      <w:pPr>
        <w:jc w:val="both"/>
        <w:rPr>
          <w:rFonts w:eastAsia="Calibri"/>
          <w:bCs/>
        </w:rPr>
      </w:pPr>
      <w:r w:rsidRPr="00E7782C">
        <w:rPr>
          <w:rFonts w:eastAsia="Calibri"/>
          <w:bCs/>
        </w:rPr>
        <w:t xml:space="preserve">3.3.6. </w:t>
      </w:r>
      <w:proofErr w:type="spellStart"/>
      <w:r w:rsidRPr="00E7782C">
        <w:rPr>
          <w:rFonts w:eastAsia="Calibri"/>
          <w:bCs/>
        </w:rPr>
        <w:t>Допоставить</w:t>
      </w:r>
      <w:proofErr w:type="spellEnd"/>
      <w:r w:rsidRPr="00E7782C">
        <w:rPr>
          <w:rFonts w:eastAsia="Calibri"/>
          <w:bCs/>
        </w:rPr>
        <w:t xml:space="preserve"> или заменить Товар ввиду его ненадлежащего качества, в течение 15 рабочих дней с </w:t>
      </w:r>
      <w:r w:rsidR="00A0752B">
        <w:rPr>
          <w:rFonts w:eastAsia="Calibri"/>
          <w:bCs/>
        </w:rPr>
        <w:t>даты</w:t>
      </w:r>
      <w:r w:rsidRPr="00E7782C">
        <w:rPr>
          <w:rFonts w:eastAsia="Calibri"/>
          <w:bCs/>
        </w:rPr>
        <w:t xml:space="preserve"> уведомления его об этом со стороны Заказчика.</w:t>
      </w:r>
    </w:p>
    <w:p w14:paraId="2986523E" w14:textId="77777777" w:rsidR="005478C8" w:rsidRPr="00E7782C" w:rsidRDefault="00660F52" w:rsidP="00657569">
      <w:pPr>
        <w:jc w:val="both"/>
        <w:rPr>
          <w:rFonts w:eastAsia="Calibri"/>
        </w:rPr>
      </w:pPr>
      <w:r w:rsidRPr="00E7782C">
        <w:rPr>
          <w:rFonts w:eastAsia="Calibri"/>
        </w:rPr>
        <w:t>3.3.7. Поставить Товар согласно пункту 1.2. настоящего Договора не позднее срока поставки, указанного в п. 2.1. настоящего Договора.</w:t>
      </w:r>
    </w:p>
    <w:p w14:paraId="210DE54C" w14:textId="77777777" w:rsidR="005478C8" w:rsidRPr="00E7782C" w:rsidRDefault="00660F52" w:rsidP="00657569">
      <w:pPr>
        <w:widowControl w:val="0"/>
        <w:jc w:val="both"/>
        <w:rPr>
          <w:rFonts w:eastAsia="Calibri"/>
        </w:rPr>
      </w:pPr>
      <w:r w:rsidRPr="00E7782C">
        <w:rPr>
          <w:rFonts w:eastAsia="Calibri"/>
        </w:rPr>
        <w:t>3.3.8. Передать Заказчику надлежаще оформленные документы:</w:t>
      </w:r>
    </w:p>
    <w:p w14:paraId="2D22671B" w14:textId="072B1351" w:rsidR="005478C8" w:rsidRPr="00E7782C" w:rsidRDefault="00660F52" w:rsidP="00657569">
      <w:pPr>
        <w:widowControl w:val="0"/>
        <w:jc w:val="both"/>
        <w:rPr>
          <w:rFonts w:eastAsia="Calibri"/>
        </w:rPr>
      </w:pPr>
      <w:r w:rsidRPr="00E7782C">
        <w:rPr>
          <w:rFonts w:eastAsia="Calibri"/>
        </w:rPr>
        <w:t>- товарные накладные</w:t>
      </w:r>
      <w:r w:rsidR="00615C4C" w:rsidRPr="00E7782C">
        <w:rPr>
          <w:rFonts w:eastAsia="Calibri"/>
        </w:rPr>
        <w:t xml:space="preserve"> или УПД</w:t>
      </w:r>
      <w:r w:rsidRPr="00E7782C">
        <w:rPr>
          <w:rFonts w:eastAsia="Calibri"/>
        </w:rPr>
        <w:t>;</w:t>
      </w:r>
    </w:p>
    <w:p w14:paraId="7F9A4F2F" w14:textId="5DDCBC8D" w:rsidR="003C0A56" w:rsidRPr="00E7782C" w:rsidRDefault="00660F52" w:rsidP="00657569">
      <w:pPr>
        <w:widowControl w:val="0"/>
        <w:jc w:val="both"/>
        <w:rPr>
          <w:rFonts w:eastAsia="Calibri"/>
        </w:rPr>
      </w:pPr>
      <w:r w:rsidRPr="00E7782C">
        <w:rPr>
          <w:rFonts w:eastAsia="Calibri"/>
        </w:rPr>
        <w:t xml:space="preserve">- действующие сертификаты качества Товара, </w:t>
      </w:r>
      <w:r w:rsidRPr="00E7782C">
        <w:rPr>
          <w:rFonts w:eastAsia="Calibri"/>
          <w:bCs/>
        </w:rPr>
        <w:t xml:space="preserve">паспорта (сертификаты) соответствия гигиеническим и санитарным нормам, </w:t>
      </w:r>
      <w:r w:rsidRPr="00E7782C">
        <w:rPr>
          <w:rFonts w:eastAsia="Calibri"/>
        </w:rPr>
        <w:t>сертификат соответствия Госстандарта РФ и иные документы в соответствии с требованиями действующего законодательства</w:t>
      </w:r>
      <w:r w:rsidR="009759BB" w:rsidRPr="00E7782C">
        <w:t xml:space="preserve"> </w:t>
      </w:r>
      <w:r w:rsidR="009759BB" w:rsidRPr="00E7782C">
        <w:rPr>
          <w:rFonts w:eastAsia="Calibri"/>
        </w:rPr>
        <w:t>(при наличии).</w:t>
      </w:r>
    </w:p>
    <w:p w14:paraId="2140A2E2" w14:textId="77777777" w:rsidR="005478C8" w:rsidRPr="00E7782C" w:rsidRDefault="00660F52" w:rsidP="00657569">
      <w:pPr>
        <w:widowControl w:val="0"/>
        <w:jc w:val="both"/>
        <w:rPr>
          <w:rFonts w:eastAsia="Calibri"/>
          <w:i/>
        </w:rPr>
      </w:pPr>
      <w:r w:rsidRPr="00E7782C">
        <w:rPr>
          <w:rFonts w:eastAsia="Calibri"/>
          <w:i/>
        </w:rPr>
        <w:t xml:space="preserve">3.4. </w:t>
      </w:r>
      <w:proofErr w:type="gramStart"/>
      <w:r w:rsidRPr="00E7782C">
        <w:rPr>
          <w:rFonts w:eastAsia="Calibri"/>
          <w:i/>
        </w:rPr>
        <w:t>Права  Поставщика</w:t>
      </w:r>
      <w:proofErr w:type="gramEnd"/>
      <w:r w:rsidRPr="00E7782C">
        <w:rPr>
          <w:rFonts w:eastAsia="Calibri"/>
          <w:i/>
        </w:rPr>
        <w:t>:</w:t>
      </w:r>
    </w:p>
    <w:p w14:paraId="47B587FA" w14:textId="77777777" w:rsidR="005478C8" w:rsidRPr="00E7782C" w:rsidRDefault="00660F52" w:rsidP="00657569">
      <w:pPr>
        <w:widowControl w:val="0"/>
        <w:jc w:val="both"/>
        <w:rPr>
          <w:rFonts w:eastAsia="Calibri"/>
        </w:rPr>
      </w:pPr>
      <w:r w:rsidRPr="00E7782C">
        <w:rPr>
          <w:rFonts w:eastAsia="Calibri"/>
        </w:rPr>
        <w:t>3.4.1. Поставщик имеет право требовать оплаты поставленного Товара согласно п. 4.1 и 4.3 настоящего Договора.</w:t>
      </w:r>
    </w:p>
    <w:p w14:paraId="1A2E4D6D" w14:textId="77777777" w:rsidR="005478C8" w:rsidRPr="00E7782C" w:rsidRDefault="00660F52" w:rsidP="00657569">
      <w:pPr>
        <w:widowControl w:val="0"/>
        <w:jc w:val="both"/>
      </w:pPr>
      <w:r w:rsidRPr="00E7782C">
        <w:t xml:space="preserve">3.4.2. Поставщик вправе осуществить досрочную отгрузку подлежащего поставке </w:t>
      </w:r>
      <w:proofErr w:type="gramStart"/>
      <w:r w:rsidRPr="00E7782C">
        <w:t>Товара  только</w:t>
      </w:r>
      <w:proofErr w:type="gramEnd"/>
      <w:r w:rsidRPr="00E7782C">
        <w:t xml:space="preserve"> по согласованию с Заказчиком.</w:t>
      </w:r>
    </w:p>
    <w:p w14:paraId="16588774" w14:textId="77777777" w:rsidR="005478C8" w:rsidRPr="00E7782C" w:rsidRDefault="00660F52" w:rsidP="00657569">
      <w:pPr>
        <w:widowControl w:val="0"/>
        <w:jc w:val="center"/>
        <w:rPr>
          <w:rFonts w:eastAsia="Calibri"/>
          <w:b/>
        </w:rPr>
      </w:pPr>
      <w:r w:rsidRPr="00E7782C">
        <w:rPr>
          <w:rFonts w:eastAsia="Calibri"/>
          <w:b/>
        </w:rPr>
        <w:t>4. Цена и порядок расчетов</w:t>
      </w:r>
    </w:p>
    <w:p w14:paraId="2146ED4F" w14:textId="2979EF3C" w:rsidR="000411A7" w:rsidRPr="00E7782C" w:rsidRDefault="00660F52" w:rsidP="00657569">
      <w:pPr>
        <w:jc w:val="both"/>
      </w:pPr>
      <w:r w:rsidRPr="00E7782C">
        <w:rPr>
          <w:rFonts w:eastAsia="Calibri"/>
        </w:rPr>
        <w:t xml:space="preserve">4.1. </w:t>
      </w:r>
      <w:proofErr w:type="gramStart"/>
      <w:r w:rsidR="006578A2" w:rsidRPr="00E7782C">
        <w:rPr>
          <w:rFonts w:eastAsia="Calibri"/>
        </w:rPr>
        <w:t>Цена  Договора</w:t>
      </w:r>
      <w:proofErr w:type="gramEnd"/>
      <w:r w:rsidR="006578A2" w:rsidRPr="00E7782C">
        <w:rPr>
          <w:rFonts w:eastAsia="Calibri"/>
        </w:rPr>
        <w:t xml:space="preserve"> в соответствии</w:t>
      </w:r>
      <w:r w:rsidR="00946C0D" w:rsidRPr="00E7782C">
        <w:rPr>
          <w:rFonts w:eastAsia="Calibri"/>
        </w:rPr>
        <w:t xml:space="preserve"> со спецификацией (Приложение №</w:t>
      </w:r>
      <w:r w:rsidR="00CF29EC" w:rsidRPr="00E7782C">
        <w:rPr>
          <w:rFonts w:eastAsia="Calibri"/>
        </w:rPr>
        <w:t>1</w:t>
      </w:r>
      <w:r w:rsidR="006578A2" w:rsidRPr="00E7782C">
        <w:rPr>
          <w:rFonts w:eastAsia="Calibri"/>
        </w:rPr>
        <w:t>) к Договору составляет</w:t>
      </w:r>
      <w:r w:rsidR="00A10CA1" w:rsidRPr="00A10CA1">
        <w:rPr>
          <w:b/>
          <w:bCs/>
        </w:rPr>
        <w:t xml:space="preserve">: </w:t>
      </w:r>
      <w:r w:rsidR="00A0752B">
        <w:rPr>
          <w:b/>
          <w:bCs/>
        </w:rPr>
        <w:t>___________________________</w:t>
      </w:r>
      <w:r w:rsidR="00A10CA1" w:rsidRPr="00A10CA1">
        <w:rPr>
          <w:b/>
          <w:bCs/>
        </w:rPr>
        <w:t xml:space="preserve">,  </w:t>
      </w:r>
      <w:r w:rsidR="00FD4817">
        <w:rPr>
          <w:bCs/>
        </w:rPr>
        <w:t xml:space="preserve">НДС </w:t>
      </w:r>
      <w:r w:rsidR="00A0752B">
        <w:rPr>
          <w:bCs/>
        </w:rPr>
        <w:t>__________________</w:t>
      </w:r>
      <w:r w:rsidR="005F532A">
        <w:rPr>
          <w:bCs/>
        </w:rPr>
        <w:t xml:space="preserve">. </w:t>
      </w:r>
      <w:r w:rsidRPr="00E7782C">
        <w:t>Цена договора является твердой и определяется на весь срок исполнения договора.</w:t>
      </w:r>
      <w:r w:rsidR="009F09E5" w:rsidRPr="00E7782C">
        <w:t xml:space="preserve"> </w:t>
      </w:r>
    </w:p>
    <w:p w14:paraId="272FBE4C" w14:textId="77777777" w:rsidR="00A0752B" w:rsidRDefault="009F09E5" w:rsidP="00657569">
      <w:pPr>
        <w:jc w:val="both"/>
        <w:rPr>
          <w:b/>
        </w:rPr>
      </w:pPr>
      <w:r w:rsidRPr="00E7782C">
        <w:rPr>
          <w:b/>
        </w:rPr>
        <w:t xml:space="preserve">Источник финансирования: </w:t>
      </w:r>
      <w:r w:rsidR="00A0752B" w:rsidRPr="00A0752B">
        <w:rPr>
          <w:b/>
        </w:rPr>
        <w:t>бюджет Выборгского муниципального района Ленинградской области.</w:t>
      </w:r>
    </w:p>
    <w:p w14:paraId="0DD88E01" w14:textId="54E9C4CD" w:rsidR="005478C8" w:rsidRPr="00E7782C" w:rsidRDefault="00660F52" w:rsidP="00657569">
      <w:pPr>
        <w:jc w:val="both"/>
        <w:rPr>
          <w:rFonts w:eastAsia="Calibri"/>
        </w:rPr>
      </w:pPr>
      <w:r w:rsidRPr="00E7782C">
        <w:rPr>
          <w:rFonts w:eastAsia="Calibri"/>
        </w:rPr>
        <w:t xml:space="preserve">4.2. Цена Договора формируется с учетом расходов на перевозку, разгрузку, страхование, уплату таможенных пошлин, налогов и других обязательных платежей. В цену Договора также </w:t>
      </w:r>
      <w:proofErr w:type="gramStart"/>
      <w:r w:rsidRPr="00E7782C">
        <w:rPr>
          <w:rFonts w:eastAsia="Calibri"/>
        </w:rPr>
        <w:t>входят  расходы</w:t>
      </w:r>
      <w:proofErr w:type="gramEnd"/>
      <w:r w:rsidRPr="00E7782C">
        <w:rPr>
          <w:rFonts w:eastAsia="Calibri"/>
        </w:rPr>
        <w:t xml:space="preserve">  на  работы по поставке Товара и  дополнительные расходы по устранению недостатков, выявленных в процессе сдачи-приемки.</w:t>
      </w:r>
    </w:p>
    <w:p w14:paraId="115E8E67" w14:textId="5D1D7868" w:rsidR="005478C8" w:rsidRPr="00E7782C" w:rsidRDefault="00660F52" w:rsidP="00657569">
      <w:pPr>
        <w:ind w:right="-5"/>
        <w:jc w:val="both"/>
        <w:rPr>
          <w:rFonts w:eastAsia="Calibri"/>
        </w:rPr>
      </w:pPr>
      <w:r w:rsidRPr="00E7782C">
        <w:rPr>
          <w:rFonts w:eastAsia="Calibri"/>
        </w:rPr>
        <w:t xml:space="preserve">4.3. </w:t>
      </w:r>
      <w:r w:rsidR="001549B0" w:rsidRPr="00E7782C">
        <w:t xml:space="preserve">Оплата осуществляется по безналичному расчету путем перечисления Заказчиком денежных средств на расчетный счет Поставщика. </w:t>
      </w:r>
      <w:r w:rsidRPr="00E7782C">
        <w:rPr>
          <w:rFonts w:eastAsia="Calibri"/>
        </w:rPr>
        <w:t>Оплата в размере, указанном в пункте 4.1 Договора, перечисляется Заказчиком</w:t>
      </w:r>
      <w:r w:rsidR="001549B0" w:rsidRPr="00E7782C">
        <w:rPr>
          <w:rFonts w:eastAsia="Calibri"/>
        </w:rPr>
        <w:t xml:space="preserve"> </w:t>
      </w:r>
      <w:r w:rsidRPr="00E7782C">
        <w:rPr>
          <w:rFonts w:eastAsia="Calibri"/>
        </w:rPr>
        <w:t xml:space="preserve">после поставки товара, в течение </w:t>
      </w:r>
      <w:r w:rsidR="001B1084" w:rsidRPr="00E7782C">
        <w:rPr>
          <w:rFonts w:eastAsia="Calibri"/>
        </w:rPr>
        <w:t>7</w:t>
      </w:r>
      <w:r w:rsidR="009F09E5" w:rsidRPr="00E7782C">
        <w:rPr>
          <w:rFonts w:eastAsia="Calibri"/>
        </w:rPr>
        <w:t xml:space="preserve"> </w:t>
      </w:r>
      <w:r w:rsidRPr="00E7782C">
        <w:rPr>
          <w:rFonts w:eastAsia="Calibri"/>
        </w:rPr>
        <w:t>(</w:t>
      </w:r>
      <w:r w:rsidR="001B1084" w:rsidRPr="00E7782C">
        <w:rPr>
          <w:rFonts w:eastAsia="Calibri"/>
        </w:rPr>
        <w:t>семи</w:t>
      </w:r>
      <w:r w:rsidRPr="00E7782C">
        <w:rPr>
          <w:rFonts w:eastAsia="Calibri"/>
        </w:rPr>
        <w:t xml:space="preserve">) рабочих дней со дня подписания Заказчиком товарной накладной </w:t>
      </w:r>
      <w:r w:rsidR="003512F6" w:rsidRPr="00E7782C">
        <w:rPr>
          <w:rFonts w:eastAsia="Calibri"/>
        </w:rPr>
        <w:t xml:space="preserve">(или УПД) </w:t>
      </w:r>
      <w:r w:rsidRPr="00E7782C">
        <w:rPr>
          <w:rFonts w:eastAsia="Calibri"/>
        </w:rPr>
        <w:t>на основании выставленного Поставщиком счета.</w:t>
      </w:r>
    </w:p>
    <w:p w14:paraId="76159DB7" w14:textId="0AD1CFCD" w:rsidR="009F09E5" w:rsidRPr="00E7782C" w:rsidRDefault="00660F52" w:rsidP="00657569">
      <w:pPr>
        <w:widowControl w:val="0"/>
        <w:jc w:val="both"/>
        <w:rPr>
          <w:rFonts w:eastAsia="Calibri"/>
        </w:rPr>
      </w:pPr>
      <w:r w:rsidRPr="00E7782C">
        <w:rPr>
          <w:rFonts w:eastAsia="Calibri"/>
        </w:rPr>
        <w:t xml:space="preserve">4.4. Налоги и сборы, взимаемые с Поставщика в связи с исполнением настоящего Договора, включены в </w:t>
      </w:r>
      <w:proofErr w:type="gramStart"/>
      <w:r w:rsidRPr="00E7782C">
        <w:rPr>
          <w:rFonts w:eastAsia="Calibri"/>
        </w:rPr>
        <w:t>цену  и</w:t>
      </w:r>
      <w:proofErr w:type="gramEnd"/>
      <w:r w:rsidRPr="00E7782C">
        <w:rPr>
          <w:rFonts w:eastAsia="Calibri"/>
        </w:rPr>
        <w:t xml:space="preserve">  оплачиваются  Поставщиком.</w:t>
      </w:r>
    </w:p>
    <w:p w14:paraId="1A6CF4FA" w14:textId="77777777" w:rsidR="005478C8" w:rsidRPr="00E7782C" w:rsidRDefault="00660F52" w:rsidP="00657569">
      <w:pPr>
        <w:widowControl w:val="0"/>
        <w:jc w:val="center"/>
        <w:rPr>
          <w:rFonts w:eastAsia="Calibri"/>
          <w:b/>
        </w:rPr>
      </w:pPr>
      <w:r w:rsidRPr="00E7782C">
        <w:rPr>
          <w:rFonts w:eastAsia="Calibri"/>
          <w:b/>
        </w:rPr>
        <w:t>5. Порядок сдачи-приемки</w:t>
      </w:r>
    </w:p>
    <w:p w14:paraId="60FEEA78" w14:textId="77777777" w:rsidR="005478C8" w:rsidRPr="00E7782C" w:rsidRDefault="00660F52" w:rsidP="00657569">
      <w:pPr>
        <w:jc w:val="both"/>
        <w:rPr>
          <w:rFonts w:eastAsia="Calibri"/>
        </w:rPr>
      </w:pPr>
      <w:r w:rsidRPr="00E7782C">
        <w:rPr>
          <w:rFonts w:eastAsia="Calibri"/>
        </w:rPr>
        <w:t>5.1. Днем передачи Заказчику Товара является день подписания товарных накладных, которые оформляются в двух экземплярах, имеющих равную юридическую силу.</w:t>
      </w:r>
    </w:p>
    <w:p w14:paraId="2E75DAA8" w14:textId="23CFA388" w:rsidR="005478C8" w:rsidRPr="00E7782C" w:rsidRDefault="00660F52" w:rsidP="00657569">
      <w:pPr>
        <w:widowControl w:val="0"/>
        <w:jc w:val="both"/>
        <w:rPr>
          <w:rFonts w:eastAsia="Calibri"/>
        </w:rPr>
      </w:pPr>
      <w:r w:rsidRPr="00E7782C">
        <w:rPr>
          <w:rFonts w:eastAsia="Calibri"/>
        </w:rPr>
        <w:t>5</w:t>
      </w:r>
      <w:r w:rsidR="00A0752B">
        <w:rPr>
          <w:rFonts w:eastAsia="Calibri"/>
        </w:rPr>
        <w:t xml:space="preserve">.2. При приеме Товара Заказчик </w:t>
      </w:r>
      <w:r w:rsidRPr="00E7782C">
        <w:rPr>
          <w:rFonts w:eastAsia="Calibri"/>
        </w:rPr>
        <w:t>и Поставщик обязаны:</w:t>
      </w:r>
    </w:p>
    <w:p w14:paraId="7A52296F" w14:textId="4FAFAD14" w:rsidR="005478C8" w:rsidRPr="00E7782C" w:rsidRDefault="00660F52" w:rsidP="00657569">
      <w:pPr>
        <w:widowControl w:val="0"/>
        <w:jc w:val="both"/>
        <w:rPr>
          <w:rFonts w:eastAsia="Calibri"/>
        </w:rPr>
      </w:pPr>
      <w:r w:rsidRPr="00E7782C">
        <w:rPr>
          <w:rFonts w:eastAsia="Calibri"/>
        </w:rPr>
        <w:t>5.2.1</w:t>
      </w:r>
      <w:r w:rsidR="00A0752B">
        <w:rPr>
          <w:rFonts w:eastAsia="Calibri"/>
        </w:rPr>
        <w:t xml:space="preserve">. Заказчик создать условия для правильной и своевременной приемки </w:t>
      </w:r>
      <w:r w:rsidRPr="00E7782C">
        <w:rPr>
          <w:rFonts w:eastAsia="Calibri"/>
        </w:rPr>
        <w:t>Товара.</w:t>
      </w:r>
    </w:p>
    <w:p w14:paraId="3D0C6F53" w14:textId="5CCE87B9" w:rsidR="005478C8" w:rsidRPr="00E7782C" w:rsidRDefault="00660F52" w:rsidP="00657569">
      <w:pPr>
        <w:widowControl w:val="0"/>
        <w:jc w:val="both"/>
        <w:rPr>
          <w:rFonts w:eastAsia="Calibri"/>
        </w:rPr>
      </w:pPr>
      <w:r w:rsidRPr="00E7782C">
        <w:rPr>
          <w:rFonts w:eastAsia="Calibri"/>
        </w:rPr>
        <w:t>5.2.2. Заказчик проверить соответствие наименования Товара, марк</w:t>
      </w:r>
      <w:r w:rsidR="00A0752B">
        <w:rPr>
          <w:rFonts w:eastAsia="Calibri"/>
        </w:rPr>
        <w:t xml:space="preserve">ировки на нем и его количества данным, указанным в </w:t>
      </w:r>
      <w:r w:rsidRPr="00E7782C">
        <w:rPr>
          <w:rFonts w:eastAsia="Calibri"/>
        </w:rPr>
        <w:t xml:space="preserve">накладной.  </w:t>
      </w:r>
    </w:p>
    <w:p w14:paraId="2117A17D" w14:textId="01B30916" w:rsidR="005478C8" w:rsidRPr="00E7782C" w:rsidRDefault="00660F52" w:rsidP="00657569">
      <w:pPr>
        <w:widowControl w:val="0"/>
        <w:jc w:val="both"/>
        <w:rPr>
          <w:rFonts w:eastAsia="Calibri"/>
        </w:rPr>
      </w:pPr>
      <w:r w:rsidRPr="00E7782C">
        <w:rPr>
          <w:rFonts w:eastAsia="Calibri"/>
        </w:rPr>
        <w:t>5.2.3. Заказчик осмотреть пр</w:t>
      </w:r>
      <w:r w:rsidR="00A0752B">
        <w:rPr>
          <w:rFonts w:eastAsia="Calibri"/>
        </w:rPr>
        <w:t xml:space="preserve">и приемке поставляемый товар и заявить о его </w:t>
      </w:r>
      <w:r w:rsidRPr="00E7782C">
        <w:rPr>
          <w:rFonts w:eastAsia="Calibri"/>
        </w:rPr>
        <w:t xml:space="preserve">недостатках </w:t>
      </w:r>
      <w:proofErr w:type="gramStart"/>
      <w:r w:rsidRPr="00E7782C">
        <w:rPr>
          <w:rFonts w:eastAsia="Calibri"/>
        </w:rPr>
        <w:t>Поставщику  в</w:t>
      </w:r>
      <w:proofErr w:type="gramEnd"/>
      <w:r w:rsidRPr="00E7782C">
        <w:rPr>
          <w:rFonts w:eastAsia="Calibri"/>
        </w:rPr>
        <w:t xml:space="preserve">  течение  14  дней  в  письменном  виде.  </w:t>
      </w:r>
    </w:p>
    <w:p w14:paraId="229B0630" w14:textId="0B4C88A4" w:rsidR="005478C8" w:rsidRPr="00E7782C" w:rsidRDefault="00660F52" w:rsidP="00657569">
      <w:pPr>
        <w:widowControl w:val="0"/>
        <w:jc w:val="both"/>
        <w:rPr>
          <w:rFonts w:eastAsia="Calibri"/>
        </w:rPr>
      </w:pPr>
      <w:r w:rsidRPr="00E7782C">
        <w:rPr>
          <w:rFonts w:eastAsia="Calibri"/>
        </w:rPr>
        <w:t xml:space="preserve">5.2.4. Заказчик проверить </w:t>
      </w:r>
      <w:proofErr w:type="gramStart"/>
      <w:r w:rsidRPr="00E7782C">
        <w:rPr>
          <w:rFonts w:eastAsia="Calibri"/>
        </w:rPr>
        <w:t>Товар  на</w:t>
      </w:r>
      <w:proofErr w:type="gramEnd"/>
      <w:r w:rsidRPr="00E7782C">
        <w:rPr>
          <w:rFonts w:eastAsia="Calibri"/>
        </w:rPr>
        <w:t xml:space="preserve">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w:t>
      </w:r>
      <w:r w:rsidRPr="00E7782C">
        <w:rPr>
          <w:rFonts w:eastAsia="Calibri"/>
        </w:rPr>
        <w:lastRenderedPageBreak/>
        <w:t xml:space="preserve">процессе использования Товара. </w:t>
      </w:r>
    </w:p>
    <w:p w14:paraId="304927BF" w14:textId="45B2B9FB" w:rsidR="005478C8" w:rsidRPr="00E7782C" w:rsidRDefault="00660F52" w:rsidP="00657569">
      <w:pPr>
        <w:widowControl w:val="0"/>
        <w:jc w:val="both"/>
        <w:rPr>
          <w:rFonts w:eastAsia="Calibri"/>
        </w:rPr>
      </w:pPr>
      <w:r w:rsidRPr="00E7782C">
        <w:rPr>
          <w:rFonts w:eastAsia="Calibri"/>
        </w:rPr>
        <w:t>5.2.5. Поставщик обязан передать Заказчику следующие документы на поставленный товар: паспорт, сертификат соответствия и другие документы</w:t>
      </w:r>
      <w:r w:rsidR="009759BB" w:rsidRPr="00E7782C">
        <w:rPr>
          <w:rFonts w:eastAsia="Calibri"/>
        </w:rPr>
        <w:t xml:space="preserve"> (при наличии)</w:t>
      </w:r>
      <w:r w:rsidRPr="00E7782C">
        <w:rPr>
          <w:rFonts w:eastAsia="Calibri"/>
        </w:rPr>
        <w:t xml:space="preserve">. </w:t>
      </w:r>
    </w:p>
    <w:p w14:paraId="018688BB" w14:textId="39DA397C" w:rsidR="005478C8" w:rsidRPr="00E7782C" w:rsidRDefault="00AF43B7" w:rsidP="00657569">
      <w:pPr>
        <w:widowControl w:val="0"/>
        <w:jc w:val="both"/>
        <w:rPr>
          <w:rFonts w:eastAsia="Calibri"/>
        </w:rPr>
      </w:pPr>
      <w:r>
        <w:rPr>
          <w:rFonts w:eastAsia="Calibri"/>
        </w:rPr>
        <w:t xml:space="preserve">5.2.6. В случае отсутствия сопроводительных документов (технический паспорт, сертификат соответствия   и </w:t>
      </w:r>
      <w:r w:rsidR="00660F52" w:rsidRPr="00E7782C">
        <w:rPr>
          <w:rFonts w:eastAsia="Calibri"/>
        </w:rPr>
        <w:t>т.д.)</w:t>
      </w:r>
      <w:r w:rsidR="009759BB" w:rsidRPr="00E7782C">
        <w:t xml:space="preserve"> </w:t>
      </w:r>
      <w:r w:rsidR="009759BB" w:rsidRPr="00E7782C">
        <w:rPr>
          <w:rFonts w:eastAsia="Calibri"/>
        </w:rPr>
        <w:t>(при наличии)</w:t>
      </w:r>
      <w:r>
        <w:rPr>
          <w:rFonts w:eastAsia="Calibri"/>
        </w:rPr>
        <w:t xml:space="preserve"> Заказчик обязан принять Товар с составлением Акта о фактическом качестве и комплектности Товара с указанием отсутствия конкретных </w:t>
      </w:r>
      <w:r w:rsidR="00660F52" w:rsidRPr="00E7782C">
        <w:rPr>
          <w:rFonts w:eastAsia="Calibri"/>
        </w:rPr>
        <w:t>документов.</w:t>
      </w:r>
    </w:p>
    <w:p w14:paraId="21382635" w14:textId="516241BD" w:rsidR="005478C8" w:rsidRPr="00E7782C" w:rsidRDefault="00660F52" w:rsidP="00657569">
      <w:pPr>
        <w:widowControl w:val="0"/>
        <w:jc w:val="both"/>
        <w:rPr>
          <w:rFonts w:eastAsia="Calibri"/>
        </w:rPr>
      </w:pPr>
      <w:r w:rsidRPr="00E7782C">
        <w:rPr>
          <w:rFonts w:eastAsia="Calibri"/>
        </w:rPr>
        <w:t xml:space="preserve">5.2.7. Поставщик обязан предоставить Заказчику все недостающие документы в течение 5-ти рабочих дней с </w:t>
      </w:r>
      <w:r w:rsidR="00A02492">
        <w:rPr>
          <w:rFonts w:eastAsia="Calibri"/>
        </w:rPr>
        <w:t>даты</w:t>
      </w:r>
      <w:r w:rsidR="00AF43B7">
        <w:rPr>
          <w:rFonts w:eastAsia="Calibri"/>
        </w:rPr>
        <w:t xml:space="preserve"> </w:t>
      </w:r>
      <w:r w:rsidRPr="00E7782C">
        <w:rPr>
          <w:rFonts w:eastAsia="Calibri"/>
        </w:rPr>
        <w:t>получения Акта о фактич</w:t>
      </w:r>
      <w:r w:rsidR="00AF43B7">
        <w:rPr>
          <w:rFonts w:eastAsia="Calibri"/>
        </w:rPr>
        <w:t xml:space="preserve">еском качестве и комплектности </w:t>
      </w:r>
      <w:r w:rsidRPr="00E7782C">
        <w:rPr>
          <w:rFonts w:eastAsia="Calibri"/>
        </w:rPr>
        <w:t>Товара.</w:t>
      </w:r>
    </w:p>
    <w:p w14:paraId="021E828B" w14:textId="301D0458" w:rsidR="005478C8" w:rsidRPr="00E7782C" w:rsidRDefault="00660F52" w:rsidP="00657569">
      <w:pPr>
        <w:widowControl w:val="0"/>
        <w:jc w:val="both"/>
        <w:rPr>
          <w:rFonts w:eastAsia="Calibri"/>
        </w:rPr>
      </w:pPr>
      <w:r w:rsidRPr="00E7782C">
        <w:rPr>
          <w:rFonts w:eastAsia="Calibri"/>
        </w:rPr>
        <w:t>5.2.</w:t>
      </w:r>
      <w:r w:rsidR="0034613F">
        <w:rPr>
          <w:rFonts w:eastAsia="Calibri"/>
        </w:rPr>
        <w:t>8. В случае, если Поставщик не предоставил Заказчику в указанный в</w:t>
      </w:r>
      <w:r w:rsidR="00AF43B7">
        <w:rPr>
          <w:rFonts w:eastAsia="Calibri"/>
        </w:rPr>
        <w:t xml:space="preserve"> п. 5.2.7 срок, недостающие документы, Товар не подлежит оплате и возвращается Поставщику за счет </w:t>
      </w:r>
      <w:r w:rsidRPr="00E7782C">
        <w:rPr>
          <w:rFonts w:eastAsia="Calibri"/>
        </w:rPr>
        <w:t>Поставщика.</w:t>
      </w:r>
    </w:p>
    <w:p w14:paraId="6782D1D1" w14:textId="1222A8FD" w:rsidR="005478C8" w:rsidRPr="00E7782C" w:rsidRDefault="00660F52" w:rsidP="00657569">
      <w:pPr>
        <w:widowControl w:val="0"/>
        <w:jc w:val="both"/>
        <w:rPr>
          <w:rFonts w:eastAsia="Calibri"/>
        </w:rPr>
      </w:pPr>
      <w:r w:rsidRPr="00E7782C">
        <w:rPr>
          <w:rFonts w:eastAsia="Calibri"/>
        </w:rPr>
        <w:t>5.2.9.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20B833C8" w14:textId="6AA57B70" w:rsidR="005478C8" w:rsidRDefault="00660F52" w:rsidP="00657569">
      <w:pPr>
        <w:widowControl w:val="0"/>
        <w:jc w:val="both"/>
        <w:rPr>
          <w:rFonts w:eastAsia="Calibri"/>
        </w:rPr>
      </w:pPr>
      <w:r w:rsidRPr="00E7782C">
        <w:rPr>
          <w:rFonts w:eastAsia="Calibri"/>
        </w:rP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697D66CE" w14:textId="16B143DE" w:rsidR="00AF4CF7" w:rsidRDefault="00AF4CF7" w:rsidP="00AF4CF7">
      <w:pPr>
        <w:widowControl w:val="0"/>
        <w:jc w:val="both"/>
        <w:rPr>
          <w:rFonts w:eastAsia="Calibri"/>
        </w:rPr>
      </w:pPr>
      <w:r w:rsidRPr="00AF4CF7">
        <w:rPr>
          <w:rFonts w:eastAsia="Calibri"/>
        </w:rPr>
        <w:t>5.4</w:t>
      </w:r>
      <w:r w:rsidR="00211870">
        <w:rPr>
          <w:rFonts w:eastAsia="Calibri"/>
        </w:rPr>
        <w:t>.</w:t>
      </w:r>
      <w:r w:rsidRPr="00AF4CF7">
        <w:rPr>
          <w:rFonts w:eastAsia="Calibri"/>
        </w:rPr>
        <w:t xml:space="preserve"> Заказчик </w:t>
      </w:r>
      <w:r w:rsidR="00E72998">
        <w:rPr>
          <w:rFonts w:eastAsia="Calibri"/>
        </w:rPr>
        <w:t xml:space="preserve">в </w:t>
      </w:r>
      <w:r w:rsidRPr="00AF4CF7">
        <w:rPr>
          <w:rFonts w:eastAsia="Calibri"/>
        </w:rPr>
        <w:t>целях оформления приемки поставленных товаров, выполненных работ, оказанных услуг (далее – ТРУ), предусмотренной Договором, информация о котором не размещается в реестре контрактов ЕИС, формирует Акт приемки товаров, работ, услуг (ф. 0510452) (далее – Акт приемки (ф. 0510452)) по унифицированной форме, установленной Приказом № 61н.</w:t>
      </w:r>
    </w:p>
    <w:p w14:paraId="7DEE566B" w14:textId="77777777" w:rsidR="0061168D" w:rsidRPr="0061168D" w:rsidRDefault="0061168D" w:rsidP="0061168D">
      <w:pPr>
        <w:widowControl w:val="0"/>
        <w:jc w:val="both"/>
        <w:rPr>
          <w:rFonts w:eastAsia="Calibri"/>
        </w:rPr>
      </w:pPr>
      <w:r w:rsidRPr="0061168D">
        <w:rPr>
          <w:rFonts w:eastAsia="Calibri"/>
        </w:rPr>
        <w:t>Акт приемки (ф. 0510452) составляется в одном экземпляре. По запросу Исполнителя последнему направляется копия Акта, заверенная в установленном порядке.</w:t>
      </w:r>
    </w:p>
    <w:p w14:paraId="034677DA" w14:textId="3B765469" w:rsidR="0061168D" w:rsidRPr="00AF4CF7" w:rsidRDefault="0061168D" w:rsidP="0061168D">
      <w:pPr>
        <w:widowControl w:val="0"/>
        <w:jc w:val="both"/>
        <w:rPr>
          <w:rFonts w:eastAsia="Calibri"/>
        </w:rPr>
      </w:pPr>
      <w:r w:rsidRPr="0061168D">
        <w:rPr>
          <w:rFonts w:eastAsia="Calibri"/>
        </w:rPr>
        <w:t>Акт приемки (ф. 0510452) составляется в форме электронного документа и подписывается электронными подписями представителей Заказчика и Исполнителя. В отсутствии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14:paraId="52EF9003" w14:textId="77777777" w:rsidR="005478C8" w:rsidRPr="00E7782C" w:rsidRDefault="00660F52" w:rsidP="00657569">
      <w:pPr>
        <w:widowControl w:val="0"/>
        <w:jc w:val="center"/>
        <w:rPr>
          <w:rFonts w:eastAsia="Calibri"/>
          <w:b/>
        </w:rPr>
      </w:pPr>
      <w:r w:rsidRPr="00E7782C">
        <w:rPr>
          <w:rFonts w:eastAsia="Calibri"/>
          <w:b/>
        </w:rPr>
        <w:t>6. Ответственность Сторон</w:t>
      </w:r>
    </w:p>
    <w:p w14:paraId="4B74B162" w14:textId="77777777" w:rsidR="005478C8" w:rsidRPr="00E7782C" w:rsidRDefault="00660F52" w:rsidP="00657569">
      <w:pPr>
        <w:widowControl w:val="0"/>
        <w:jc w:val="both"/>
        <w:rPr>
          <w:rFonts w:eastAsia="Calibri"/>
        </w:rPr>
      </w:pPr>
      <w:r w:rsidRPr="00E7782C">
        <w:rPr>
          <w:rFonts w:eastAsia="Calibri"/>
        </w:rPr>
        <w:t>6.1. Стороны несут ответственность по настоящему Договору в соответствии с действующим законодательством Российской Федерации.</w:t>
      </w:r>
    </w:p>
    <w:p w14:paraId="56C5E4D3" w14:textId="77777777" w:rsidR="005478C8" w:rsidRPr="00E7782C" w:rsidRDefault="00660F52" w:rsidP="00657569">
      <w:pPr>
        <w:widowControl w:val="0"/>
        <w:jc w:val="both"/>
        <w:rPr>
          <w:rFonts w:eastAsia="Calibri"/>
        </w:rPr>
      </w:pPr>
      <w:r w:rsidRPr="00E7782C">
        <w:rPr>
          <w:rFonts w:eastAsia="Calibri"/>
        </w:rPr>
        <w:t>6.2. В случае нарушения Поставщиком сроков поставки Товара, сроков замены некачественного Товара, недопоставку Товара Поставщик выплачивает Заказчику пени в размере 0,1% от суммы Договора за каждый день просрочки исполнения обязательств, начиная со дня, следующего после дня истечения установленного Договором срока исполнения обязательства, за каждый случай нарушения в отдельности до фактического исполнения обязательства.</w:t>
      </w:r>
    </w:p>
    <w:p w14:paraId="00E865E5" w14:textId="77777777" w:rsidR="005478C8" w:rsidRPr="00E7782C" w:rsidRDefault="00660F52" w:rsidP="00657569">
      <w:pPr>
        <w:widowControl w:val="0"/>
        <w:jc w:val="both"/>
        <w:rPr>
          <w:rFonts w:eastAsia="Calibri"/>
        </w:rPr>
      </w:pPr>
      <w:r w:rsidRPr="00E7782C">
        <w:rPr>
          <w:rFonts w:eastAsia="Calibri"/>
        </w:rPr>
        <w:t>6.3. За иное неисполнение или ненадлежащее исполнение своих обязательств по настоящему Договору поставщик выплачивает Заказчику неустойку в размере 0,1% от цены Договора.</w:t>
      </w:r>
    </w:p>
    <w:p w14:paraId="6E99C39A" w14:textId="77777777" w:rsidR="005478C8" w:rsidRPr="00E7782C" w:rsidRDefault="00660F52" w:rsidP="00657569">
      <w:pPr>
        <w:widowControl w:val="0"/>
        <w:jc w:val="both"/>
        <w:rPr>
          <w:rFonts w:eastAsia="Calibri"/>
        </w:rPr>
      </w:pPr>
      <w:r w:rsidRPr="00E7782C">
        <w:rPr>
          <w:rFonts w:eastAsia="Calibri"/>
        </w:rPr>
        <w:t>6.4. В случае поставки товара ненадлежащего качества поставщик обязан уплатить Заказчику пени в размере 0.1% от стоимости ненадлежащего качества.</w:t>
      </w:r>
    </w:p>
    <w:p w14:paraId="1BF1DABE" w14:textId="77777777" w:rsidR="005478C8" w:rsidRPr="00E7782C" w:rsidRDefault="00660F52" w:rsidP="00657569">
      <w:pPr>
        <w:widowControl w:val="0"/>
        <w:jc w:val="both"/>
        <w:rPr>
          <w:rFonts w:eastAsia="Calibri"/>
        </w:rPr>
      </w:pPr>
      <w:r w:rsidRPr="00E7782C">
        <w:rPr>
          <w:rFonts w:eastAsia="Calibri"/>
        </w:rPr>
        <w:t>6.5. Уплата пени (неустойки) за просрочку или иное ненадлежащее исполнение обязательств по Договору, не освобождает Поставщика от исполнения этих обязательств по Договору.</w:t>
      </w:r>
    </w:p>
    <w:p w14:paraId="28616A57" w14:textId="5217251D"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6.6. Уплата штрафных санкций за нарушение обязательств по Договору производится Поставщиком на осно</w:t>
      </w:r>
      <w:r w:rsidR="00AF43B7">
        <w:rPr>
          <w:rFonts w:eastAsia="Calibri"/>
        </w:rPr>
        <w:t xml:space="preserve">вании претензии Заказчика </w:t>
      </w:r>
      <w:proofErr w:type="gramStart"/>
      <w:r w:rsidR="00AF43B7">
        <w:rPr>
          <w:rFonts w:eastAsia="Calibri"/>
        </w:rPr>
        <w:t xml:space="preserve">путем </w:t>
      </w:r>
      <w:r w:rsidRPr="00E7782C">
        <w:rPr>
          <w:rFonts w:eastAsia="Calibri"/>
        </w:rPr>
        <w:t>перечислением</w:t>
      </w:r>
      <w:proofErr w:type="gramEnd"/>
      <w:r w:rsidRPr="00E7782C">
        <w:rPr>
          <w:rFonts w:eastAsia="Calibri"/>
        </w:rPr>
        <w:t xml:space="preserve"> денежных средств на расчетный счет Заказчика.</w:t>
      </w:r>
    </w:p>
    <w:p w14:paraId="3C3951BD" w14:textId="77777777" w:rsidR="005478C8" w:rsidRPr="00E7782C" w:rsidRDefault="00660F52" w:rsidP="00657569">
      <w:pPr>
        <w:widowControl w:val="0"/>
        <w:jc w:val="both"/>
        <w:rPr>
          <w:rFonts w:eastAsia="Calibri"/>
        </w:rPr>
      </w:pPr>
      <w:r w:rsidRPr="00E7782C">
        <w:rPr>
          <w:rFonts w:eastAsia="Calibri"/>
        </w:rPr>
        <w:t>6.7. Размер неустойки не подлежит изменению.</w:t>
      </w:r>
    </w:p>
    <w:p w14:paraId="7E019A18" w14:textId="56B9A83B" w:rsidR="005478C8" w:rsidRPr="00E7782C" w:rsidRDefault="00660F52" w:rsidP="00657569">
      <w:pPr>
        <w:widowControl w:val="0"/>
        <w:jc w:val="both"/>
        <w:rPr>
          <w:rFonts w:eastAsia="Calibri"/>
        </w:rPr>
      </w:pPr>
      <w:r w:rsidRPr="00E7782C">
        <w:rPr>
          <w:rFonts w:eastAsia="Calibri"/>
        </w:rPr>
        <w:t>6.8.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(штрафа, пени), подлежащей уплате Поставщиком в соответствии с условиями ответственности по Договору.</w:t>
      </w:r>
    </w:p>
    <w:p w14:paraId="1E819424" w14:textId="2B77D3B9" w:rsidR="005478C8" w:rsidRPr="00E7782C" w:rsidRDefault="00660F52" w:rsidP="00657569">
      <w:pPr>
        <w:spacing w:after="200"/>
        <w:contextualSpacing/>
        <w:jc w:val="both"/>
        <w:rPr>
          <w:rFonts w:eastAsia="Calibri"/>
        </w:rPr>
      </w:pPr>
      <w:r w:rsidRPr="00E7782C">
        <w:rPr>
          <w:rFonts w:eastAsia="Calibri"/>
        </w:rPr>
        <w:t xml:space="preserve">6.9. В случае просрочки исполнения Заказчиком обязательства по оплате товара,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0.1% от стоимости не оплаченного товара. Заказчик освобождается от уплаты неустойки, если докажет, что </w:t>
      </w:r>
      <w:r w:rsidRPr="00E7782C">
        <w:rPr>
          <w:rFonts w:eastAsia="Calibri"/>
        </w:rPr>
        <w:lastRenderedPageBreak/>
        <w:t>просрочка исполнения указанного обязательства произошла вследствие непреодолимой силы или по вине другой стороны.</w:t>
      </w:r>
    </w:p>
    <w:p w14:paraId="2F023673" w14:textId="77777777" w:rsidR="00657569" w:rsidRPr="00E7782C" w:rsidRDefault="00657569" w:rsidP="00657569">
      <w:pPr>
        <w:spacing w:after="200"/>
        <w:contextualSpacing/>
        <w:jc w:val="both"/>
        <w:rPr>
          <w:rFonts w:eastAsia="Calibri"/>
        </w:rPr>
      </w:pPr>
    </w:p>
    <w:p w14:paraId="25F8AF15" w14:textId="59168505" w:rsidR="005478C8" w:rsidRPr="00E7782C" w:rsidRDefault="00660F52" w:rsidP="00657569">
      <w:pPr>
        <w:tabs>
          <w:tab w:val="left" w:pos="851"/>
        </w:tabs>
        <w:jc w:val="center"/>
        <w:rPr>
          <w:rFonts w:eastAsia="Calibri"/>
          <w:b/>
        </w:rPr>
      </w:pPr>
      <w:r w:rsidRPr="00E7782C">
        <w:rPr>
          <w:rFonts w:eastAsia="Calibri"/>
          <w:b/>
        </w:rPr>
        <w:t xml:space="preserve">7. </w:t>
      </w:r>
      <w:r w:rsidR="00567EB7" w:rsidRPr="00E7782C">
        <w:rPr>
          <w:rFonts w:eastAsia="Calibri"/>
          <w:b/>
        </w:rPr>
        <w:t>Требования к товару и г</w:t>
      </w:r>
      <w:r w:rsidRPr="00E7782C">
        <w:rPr>
          <w:rFonts w:eastAsia="Calibri"/>
          <w:b/>
        </w:rPr>
        <w:t>арантии качества</w:t>
      </w:r>
      <w:r w:rsidR="00567EB7" w:rsidRPr="00E7782C">
        <w:rPr>
          <w:rFonts w:eastAsia="Calibri"/>
          <w:b/>
        </w:rPr>
        <w:t xml:space="preserve"> </w:t>
      </w:r>
    </w:p>
    <w:p w14:paraId="4FF9F2E6" w14:textId="73708FA8" w:rsidR="00567EB7" w:rsidRPr="00E7782C" w:rsidRDefault="00660F52"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 xml:space="preserve">7.1. </w:t>
      </w:r>
      <w:r w:rsidR="00567EB7" w:rsidRPr="00E7782C">
        <w:rPr>
          <w:rFonts w:eastAsia="Calibri"/>
        </w:rPr>
        <w:t>Поставляемый товар должен быть новым, не бывшим в употреблении (не восстановленный, не собранный из восстановленных компонентов, свободный от прав третьих лиц, не являющийся предметом залога, ареста или иного обременения).</w:t>
      </w:r>
    </w:p>
    <w:p w14:paraId="7277DE1C" w14:textId="77777777" w:rsidR="00567EB7"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7.2. Поставщик гарантирует соответствие качества поставляемого товара требованиям нормативных и нормативно-технических документов, в том числе государственных стандартов, устанавливающих требования к данному виду товара. Поставщик гарантирует, что товар соответствует своему целевому назначению, характеристикам, указанным в Спецификации поставляемого товара.</w:t>
      </w:r>
    </w:p>
    <w:p w14:paraId="506187E7" w14:textId="7251E5A1" w:rsidR="005478C8"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7.3.</w:t>
      </w:r>
      <w:r w:rsidR="000368D9" w:rsidRPr="00E7782C">
        <w:rPr>
          <w:rFonts w:eastAsia="Calibri"/>
        </w:rPr>
        <w:t xml:space="preserve"> </w:t>
      </w:r>
      <w:r w:rsidR="00660F52" w:rsidRPr="00E7782C">
        <w:rPr>
          <w:rFonts w:eastAsia="Calibri"/>
        </w:rPr>
        <w:t xml:space="preserve">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14:paraId="381428A8" w14:textId="52523597" w:rsidR="006A5160"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350069">
        <w:rPr>
          <w:rFonts w:eastAsia="Calibri"/>
        </w:rPr>
        <w:t>7.4</w:t>
      </w:r>
      <w:r w:rsidR="00660F52" w:rsidRPr="00350069">
        <w:rPr>
          <w:rFonts w:eastAsia="Calibri"/>
        </w:rPr>
        <w:t xml:space="preserve">. </w:t>
      </w:r>
      <w:r w:rsidR="006A5160" w:rsidRPr="00183961">
        <w:rPr>
          <w:rFonts w:eastAsia="Calibri"/>
        </w:rPr>
        <w:t xml:space="preserve">Гарантийный срок на поставленный Товар исчисляется с </w:t>
      </w:r>
      <w:r w:rsidR="00A02492">
        <w:rPr>
          <w:rFonts w:eastAsia="Calibri"/>
        </w:rPr>
        <w:t>даты</w:t>
      </w:r>
      <w:r w:rsidR="006A5160" w:rsidRPr="00183961">
        <w:rPr>
          <w:rFonts w:eastAsia="Calibri"/>
        </w:rPr>
        <w:t xml:space="preserve"> подписания товарной накладной на Товар </w:t>
      </w:r>
      <w:r w:rsidR="00AD1AD1" w:rsidRPr="00183961">
        <w:rPr>
          <w:rFonts w:eastAsia="Calibri"/>
        </w:rPr>
        <w:t>в соответствии с паспортом изготовителя</w:t>
      </w:r>
      <w:r w:rsidR="006A5160" w:rsidRPr="00183961">
        <w:rPr>
          <w:rFonts w:eastAsia="Calibri"/>
        </w:rPr>
        <w:t>. Заказчик вправе предъявить требования, связанные с недостатками товара, при обнаружении недостатков в течение гарантийного срока.</w:t>
      </w:r>
    </w:p>
    <w:p w14:paraId="5E52D282" w14:textId="1E05EC5C" w:rsidR="005478C8"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7.5</w:t>
      </w:r>
      <w:r w:rsidR="00660F52" w:rsidRPr="00E7782C">
        <w:rPr>
          <w:rFonts w:eastAsia="Calibri"/>
        </w:rPr>
        <w:t>. 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14:paraId="2A62AB5B" w14:textId="1C550F52" w:rsidR="005478C8"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7.6</w:t>
      </w:r>
      <w:r w:rsidR="00660F52" w:rsidRPr="00E7782C">
        <w:rPr>
          <w:rFonts w:eastAsia="Calibri"/>
        </w:rPr>
        <w:t xml:space="preserve">. Поставщик обязан приступить к устранению недостатков в течение 14 дней с </w:t>
      </w:r>
      <w:r w:rsidR="00A02492">
        <w:rPr>
          <w:rFonts w:eastAsia="Calibri"/>
        </w:rPr>
        <w:t>даты</w:t>
      </w:r>
      <w:r w:rsidR="00660F52" w:rsidRPr="00E7782C">
        <w:rPr>
          <w:rFonts w:eastAsia="Calibri"/>
        </w:rPr>
        <w:t xml:space="preserve"> получения уведомления от Заказчика.</w:t>
      </w:r>
    </w:p>
    <w:p w14:paraId="3A460030" w14:textId="77777777" w:rsidR="005478C8" w:rsidRPr="00E7782C" w:rsidRDefault="00660F52" w:rsidP="00657569">
      <w:pPr>
        <w:widowControl w:val="0"/>
        <w:jc w:val="center"/>
        <w:rPr>
          <w:rFonts w:eastAsia="Calibri"/>
          <w:b/>
        </w:rPr>
      </w:pPr>
      <w:r w:rsidRPr="00E7782C">
        <w:rPr>
          <w:rFonts w:eastAsia="Calibri"/>
          <w:b/>
        </w:rPr>
        <w:t>8. Порядок разрешения споров</w:t>
      </w:r>
    </w:p>
    <w:p w14:paraId="2A81FB18" w14:textId="77777777" w:rsidR="005478C8" w:rsidRPr="00E7782C" w:rsidRDefault="00660F52" w:rsidP="00657569">
      <w:pPr>
        <w:widowControl w:val="0"/>
        <w:jc w:val="both"/>
        <w:rPr>
          <w:rFonts w:eastAsia="Calibri"/>
        </w:rPr>
      </w:pPr>
      <w:r w:rsidRPr="00E7782C">
        <w:rPr>
          <w:rFonts w:eastAsia="Calibri"/>
        </w:rPr>
        <w:t>8.1. Все споры, возникающие в процессе исполнения настоящего Договора, передаются на рассмотрение в Арбитражный суд Санкт-Петербурга и Ленинградской области.</w:t>
      </w:r>
    </w:p>
    <w:p w14:paraId="79D27A3C" w14:textId="77777777" w:rsidR="005478C8" w:rsidRPr="00E7782C" w:rsidRDefault="00660F52" w:rsidP="00657569">
      <w:pPr>
        <w:widowControl w:val="0"/>
        <w:jc w:val="center"/>
        <w:rPr>
          <w:rFonts w:eastAsia="Calibri"/>
          <w:b/>
        </w:rPr>
      </w:pPr>
      <w:r w:rsidRPr="00E7782C">
        <w:rPr>
          <w:rFonts w:eastAsia="Calibri"/>
          <w:b/>
        </w:rPr>
        <w:t>9. Обстоятельства непреодолимой силы</w:t>
      </w:r>
    </w:p>
    <w:p w14:paraId="1AA84031" w14:textId="77777777" w:rsidR="005478C8" w:rsidRPr="00E7782C" w:rsidRDefault="00660F52" w:rsidP="00657569">
      <w:pPr>
        <w:widowControl w:val="0"/>
        <w:jc w:val="both"/>
        <w:rPr>
          <w:rFonts w:eastAsia="Calibri"/>
        </w:rPr>
      </w:pPr>
      <w:r w:rsidRPr="00E7782C">
        <w:rPr>
          <w:rFonts w:eastAsia="Calibri"/>
        </w:rPr>
        <w:t>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E038A5" w14:textId="412F218B" w:rsidR="00F62812" w:rsidRPr="00E7782C" w:rsidRDefault="00660F52" w:rsidP="00657569">
      <w:pPr>
        <w:widowControl w:val="0"/>
        <w:jc w:val="both"/>
        <w:rPr>
          <w:rFonts w:eastAsia="Calibri"/>
        </w:rPr>
      </w:pPr>
      <w:r w:rsidRPr="00E7782C">
        <w:rPr>
          <w:rFonts w:eastAsia="Calibri"/>
        </w:rPr>
        <w:t>9.2. При наступлении указанных в пункте 9.1.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55C1BD7" w14:textId="77777777" w:rsidR="005478C8" w:rsidRPr="00E7782C" w:rsidRDefault="00660F52" w:rsidP="00657569">
      <w:pPr>
        <w:widowControl w:val="0"/>
        <w:jc w:val="center"/>
        <w:rPr>
          <w:rFonts w:eastAsia="Calibri"/>
        </w:rPr>
      </w:pPr>
      <w:r w:rsidRPr="00E7782C">
        <w:rPr>
          <w:rFonts w:eastAsia="Calibri"/>
          <w:b/>
        </w:rPr>
        <w:t>10. Срок действия Договора и порядок его расторжения</w:t>
      </w:r>
    </w:p>
    <w:p w14:paraId="59A4DFBF" w14:textId="1EC31A46" w:rsidR="005478C8" w:rsidRPr="00E7782C" w:rsidRDefault="00660F52" w:rsidP="00657569">
      <w:pPr>
        <w:ind w:right="181"/>
        <w:jc w:val="both"/>
        <w:rPr>
          <w:rFonts w:eastAsia="Calibri"/>
        </w:rPr>
      </w:pPr>
      <w:r w:rsidRPr="00E7782C">
        <w:rPr>
          <w:rFonts w:eastAsia="Calibri"/>
          <w:bCs/>
        </w:rPr>
        <w:t xml:space="preserve">10.1. </w:t>
      </w:r>
      <w:r w:rsidR="001549B0" w:rsidRPr="00E7782C">
        <w:rPr>
          <w:rFonts w:eastAsia="Calibri"/>
        </w:rPr>
        <w:t xml:space="preserve">Настоящий Договор вступает в силу с </w:t>
      </w:r>
      <w:r w:rsidR="00A02492">
        <w:rPr>
          <w:rFonts w:eastAsia="Calibri"/>
        </w:rPr>
        <w:t>даты</w:t>
      </w:r>
      <w:r w:rsidR="001549B0" w:rsidRPr="00E7782C">
        <w:rPr>
          <w:rFonts w:eastAsia="Calibri"/>
        </w:rPr>
        <w:t xml:space="preserve"> подписания его обеими Сторонами </w:t>
      </w:r>
      <w:r w:rsidR="00855C4A" w:rsidRPr="00E7782C">
        <w:rPr>
          <w:rFonts w:eastAsia="Calibri"/>
        </w:rPr>
        <w:t>и действует до «31» декабря 202</w:t>
      </w:r>
      <w:r w:rsidR="00A0752B">
        <w:rPr>
          <w:rFonts w:eastAsia="Calibri"/>
        </w:rPr>
        <w:t>6</w:t>
      </w:r>
      <w:r w:rsidR="001549B0" w:rsidRPr="00E7782C">
        <w:rPr>
          <w:rFonts w:eastAsia="Calibri"/>
        </w:rPr>
        <w:t xml:space="preserve"> года. Окончания срока действия Договора не освобождает Стороны от исполнения обязательств, возникших в результате его исполнения. В части гарантийных обязательств – до окончания гарантийного срока на Товар.</w:t>
      </w:r>
    </w:p>
    <w:p w14:paraId="252877A8" w14:textId="77777777" w:rsidR="005478C8" w:rsidRPr="00E7782C" w:rsidRDefault="00660F52" w:rsidP="00657569">
      <w:pPr>
        <w:jc w:val="both"/>
        <w:rPr>
          <w:rFonts w:eastAsia="Calibri"/>
          <w:bCs/>
        </w:rPr>
      </w:pPr>
      <w:r w:rsidRPr="00E7782C">
        <w:rPr>
          <w:rFonts w:eastAsia="Calibri"/>
          <w:bCs/>
        </w:rPr>
        <w:t>10.2. Расторжение Договор</w:t>
      </w:r>
      <w:r w:rsidRPr="00E7782C">
        <w:rPr>
          <w:rFonts w:eastAsia="Calibri"/>
        </w:rPr>
        <w:t>а</w:t>
      </w:r>
      <w:r w:rsidRPr="00E7782C">
        <w:rPr>
          <w:rFonts w:eastAsia="Calibri"/>
          <w:bCs/>
        </w:rPr>
        <w:t xml:space="preserve"> возможно по соглашению сторон, по решению суда или в связи с односторонним отказом стороны </w:t>
      </w:r>
      <w:r w:rsidRPr="00E7782C">
        <w:rPr>
          <w:rFonts w:eastAsia="Calibri"/>
        </w:rPr>
        <w:t>Договора</w:t>
      </w:r>
      <w:r w:rsidRPr="00E7782C">
        <w:rPr>
          <w:rFonts w:eastAsia="Calibri"/>
          <w:bCs/>
        </w:rPr>
        <w:t xml:space="preserve"> от исполнения </w:t>
      </w:r>
      <w:r w:rsidRPr="00E7782C">
        <w:rPr>
          <w:rFonts w:eastAsia="Calibri"/>
        </w:rPr>
        <w:t>Договора</w:t>
      </w:r>
      <w:r w:rsidRPr="00E7782C">
        <w:rPr>
          <w:rFonts w:eastAsia="Calibri"/>
          <w:bCs/>
        </w:rPr>
        <w:t xml:space="preserve"> в соответствии с гражданским законодательством.</w:t>
      </w:r>
    </w:p>
    <w:p w14:paraId="1C8336A2" w14:textId="77777777" w:rsidR="005478C8" w:rsidRPr="00E7782C" w:rsidRDefault="00660F52" w:rsidP="00657569">
      <w:pPr>
        <w:jc w:val="both"/>
        <w:rPr>
          <w:rFonts w:eastAsia="Calibri"/>
          <w:bCs/>
        </w:rPr>
      </w:pPr>
      <w:r w:rsidRPr="00E7782C">
        <w:rPr>
          <w:rFonts w:eastAsia="Calibri"/>
          <w:bCs/>
        </w:rPr>
        <w:t xml:space="preserve">10.3. Заказчик вправе в одностороннем порядке отказаться от исполнения </w:t>
      </w:r>
      <w:r w:rsidRPr="00E7782C">
        <w:rPr>
          <w:rFonts w:eastAsia="Calibri"/>
        </w:rPr>
        <w:t>Договора</w:t>
      </w:r>
      <w:r w:rsidRPr="00E7782C">
        <w:rPr>
          <w:rFonts w:eastAsia="Calibri"/>
          <w:bCs/>
        </w:rPr>
        <w:t xml:space="preserve"> с предварительным уведомлением Подрядчика и потребовать возмещения причиненных убытков в случае: если Поставщик не поставил товар в течение 10 рабочих дней после срока, указанного в п.2.1. Договор</w:t>
      </w:r>
      <w:r w:rsidRPr="00E7782C">
        <w:rPr>
          <w:rFonts w:eastAsia="Calibri"/>
        </w:rPr>
        <w:t>а</w:t>
      </w:r>
      <w:r w:rsidRPr="00E7782C">
        <w:rPr>
          <w:rFonts w:eastAsia="Calibri"/>
          <w:bCs/>
        </w:rPr>
        <w:t>, если Поставщик отказался от замены товара ненадлежащего качества в срок указанный в п.3.3.6 Договора, если Поставщиком поставлен товар ненадлежащего качества в соответствии с заключением эксперта или экспертной организации.</w:t>
      </w:r>
    </w:p>
    <w:p w14:paraId="70D3AD14" w14:textId="77777777" w:rsidR="005478C8" w:rsidRPr="00E7782C" w:rsidRDefault="00660F52" w:rsidP="00657569">
      <w:pPr>
        <w:jc w:val="both"/>
        <w:rPr>
          <w:rFonts w:eastAsia="Calibri"/>
        </w:rPr>
      </w:pPr>
      <w:r w:rsidRPr="00E7782C">
        <w:rPr>
          <w:rFonts w:eastAsia="Calibri"/>
          <w:bCs/>
        </w:rPr>
        <w:lastRenderedPageBreak/>
        <w:t>10.4. За</w:t>
      </w:r>
      <w:r w:rsidRPr="00E7782C">
        <w:rPr>
          <w:rFonts w:eastAsia="Calibri"/>
        </w:rPr>
        <w:t>казчик в течение одного рабочего дня размещает решение об отказе от исполнения Договора на официальном сайте и направляет такое решение Поставщику. Решение об одностороннем отказе вступает в силу и Договор считается расторгнутым через 10 дней с даты надлежащего уведомления Заказчиком Поставщика об одностороннем отказе от исполнения Договора (получения уведомления Поставщиком).</w:t>
      </w:r>
    </w:p>
    <w:p w14:paraId="03A3DC5E" w14:textId="77777777" w:rsidR="005478C8" w:rsidRPr="00E7782C" w:rsidRDefault="00660F52" w:rsidP="00657569">
      <w:pPr>
        <w:jc w:val="both"/>
        <w:rPr>
          <w:rFonts w:eastAsia="Calibri"/>
        </w:rPr>
      </w:pPr>
      <w:r w:rsidRPr="00E7782C">
        <w:rPr>
          <w:rFonts w:eastAsia="Calibri"/>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4049BE9E" w14:textId="3E431820" w:rsidR="005478C8" w:rsidRPr="00E7782C" w:rsidRDefault="00660F52" w:rsidP="00657569">
      <w:pPr>
        <w:jc w:val="both"/>
        <w:rPr>
          <w:rFonts w:eastAsia="Calibri"/>
          <w:bCs/>
        </w:rPr>
      </w:pPr>
      <w:r w:rsidRPr="00E7782C">
        <w:rPr>
          <w:rFonts w:eastAsia="Calibri"/>
          <w:bCs/>
        </w:rPr>
        <w:t xml:space="preserve">10.6. По соглашению сторон Договор расторгается с </w:t>
      </w:r>
      <w:r w:rsidR="00A02492">
        <w:rPr>
          <w:rFonts w:eastAsia="Calibri"/>
          <w:bCs/>
        </w:rPr>
        <w:t>даты</w:t>
      </w:r>
      <w:r w:rsidRPr="00E7782C">
        <w:rPr>
          <w:rFonts w:eastAsia="Calibri"/>
          <w:bCs/>
        </w:rPr>
        <w:t xml:space="preserve">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68227D47" w14:textId="77777777" w:rsidR="005478C8" w:rsidRPr="00E7782C" w:rsidRDefault="00660F52" w:rsidP="00657569">
      <w:pPr>
        <w:widowControl w:val="0"/>
        <w:tabs>
          <w:tab w:val="left" w:pos="900"/>
        </w:tabs>
        <w:jc w:val="both"/>
        <w:rPr>
          <w:rFonts w:eastAsia="Calibri"/>
          <w:bCs/>
        </w:rPr>
      </w:pPr>
      <w:r w:rsidRPr="00E7782C">
        <w:rPr>
          <w:rFonts w:eastAsia="Calibri"/>
          <w:bCs/>
        </w:rPr>
        <w:t>10.7.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товарным накладным.</w:t>
      </w:r>
    </w:p>
    <w:p w14:paraId="3C968586" w14:textId="3B0CA1CE" w:rsidR="001549B0" w:rsidRPr="00E7782C" w:rsidRDefault="001549B0" w:rsidP="00657569">
      <w:pPr>
        <w:widowControl w:val="0"/>
        <w:tabs>
          <w:tab w:val="left" w:pos="900"/>
        </w:tabs>
        <w:jc w:val="center"/>
        <w:rPr>
          <w:rFonts w:eastAsia="Calibri"/>
          <w:b/>
          <w:bCs/>
        </w:rPr>
      </w:pPr>
      <w:r w:rsidRPr="00E7782C">
        <w:rPr>
          <w:rFonts w:eastAsia="Calibri"/>
          <w:b/>
          <w:bCs/>
        </w:rPr>
        <w:t>11. Антикоррупционная оговорка</w:t>
      </w:r>
    </w:p>
    <w:p w14:paraId="44A2BBD2" w14:textId="44C42F2B" w:rsidR="001549B0" w:rsidRPr="00E7782C" w:rsidRDefault="001549B0" w:rsidP="00657569">
      <w:pPr>
        <w:widowControl w:val="0"/>
        <w:tabs>
          <w:tab w:val="left" w:pos="900"/>
        </w:tabs>
        <w:jc w:val="both"/>
        <w:rPr>
          <w:rFonts w:eastAsia="Calibri"/>
          <w:bCs/>
        </w:rPr>
      </w:pPr>
      <w:r w:rsidRPr="00E7782C">
        <w:rPr>
          <w:rFonts w:eastAsia="Calibri"/>
          <w:bCs/>
        </w:rPr>
        <w:t xml:space="preserve">       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20C3271" w14:textId="33ED6751" w:rsidR="001549B0" w:rsidRPr="00E7782C" w:rsidRDefault="001549B0" w:rsidP="00657569">
      <w:pPr>
        <w:widowControl w:val="0"/>
        <w:tabs>
          <w:tab w:val="left" w:pos="900"/>
        </w:tabs>
        <w:jc w:val="both"/>
        <w:rPr>
          <w:rFonts w:eastAsia="Calibri"/>
          <w:bCs/>
        </w:rPr>
      </w:pPr>
      <w:r w:rsidRPr="00E7782C">
        <w:rPr>
          <w:rFonts w:eastAsia="Calibri"/>
          <w:bCs/>
        </w:rPr>
        <w:t xml:space="preserve">       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8F7FA03" w14:textId="2C1BA4BE" w:rsidR="001549B0" w:rsidRPr="00E7782C" w:rsidRDefault="001549B0" w:rsidP="00657569">
      <w:pPr>
        <w:widowControl w:val="0"/>
        <w:tabs>
          <w:tab w:val="left" w:pos="900"/>
        </w:tabs>
        <w:jc w:val="both"/>
        <w:rPr>
          <w:rFonts w:eastAsia="Calibri"/>
          <w:bCs/>
        </w:rPr>
      </w:pPr>
      <w:r w:rsidRPr="00E7782C">
        <w:rPr>
          <w:rFonts w:eastAsia="Calibri"/>
          <w:bCs/>
        </w:rPr>
        <w:t xml:space="preserve">      11.3.  В случае появления у Стороны информации, что про</w:t>
      </w:r>
      <w:r w:rsidR="00E65915" w:rsidRPr="00E7782C">
        <w:rPr>
          <w:rFonts w:eastAsia="Calibri"/>
          <w:bCs/>
        </w:rPr>
        <w:t>изошло или может произойти нару</w:t>
      </w:r>
      <w:r w:rsidRPr="00E7782C">
        <w:rPr>
          <w:rFonts w:eastAsia="Calibri"/>
          <w:bCs/>
        </w:rPr>
        <w:t>шение каких-либо положений настоящего раздела, соответствующая Сторона обязуется незамедлительно уведомить другую Сторону в письменной форме, п</w:t>
      </w:r>
      <w:r w:rsidR="00E65915" w:rsidRPr="00E7782C">
        <w:rPr>
          <w:rFonts w:eastAsia="Calibri"/>
          <w:bCs/>
        </w:rPr>
        <w:t>о возможности также иными спосо</w:t>
      </w:r>
      <w:r w:rsidRPr="00E7782C">
        <w:rPr>
          <w:rFonts w:eastAsia="Calibri"/>
          <w:bCs/>
        </w:rPr>
        <w:t>бами связи для ускорения принятия соответствующих мер. В письменном уведомлении Сторона обязана сослаться на факты или предоставить материалы, п</w:t>
      </w:r>
      <w:r w:rsidR="00E65915" w:rsidRPr="00E7782C">
        <w:rPr>
          <w:rFonts w:eastAsia="Calibri"/>
          <w:bCs/>
        </w:rPr>
        <w:t>одтверждающие или дающие основа</w:t>
      </w:r>
      <w:r w:rsidRPr="00E7782C">
        <w:rPr>
          <w:rFonts w:eastAsia="Calibri"/>
          <w:bCs/>
        </w:rPr>
        <w:t>ние предполагать, что произошло или может произойти наруш</w:t>
      </w:r>
      <w:r w:rsidR="00E65915" w:rsidRPr="00E7782C">
        <w:rPr>
          <w:rFonts w:eastAsia="Calibri"/>
          <w:bCs/>
        </w:rPr>
        <w:t>ение каких-либо положений насто</w:t>
      </w:r>
      <w:r w:rsidRPr="00E7782C">
        <w:rPr>
          <w:rFonts w:eastAsia="Calibri"/>
          <w:bCs/>
        </w:rPr>
        <w:t>ящего раздела контрагентом, его аффилированными лицами, работниками или посредниками.</w:t>
      </w:r>
    </w:p>
    <w:p w14:paraId="675A4CA3" w14:textId="31447751" w:rsidR="001549B0" w:rsidRPr="00E7782C" w:rsidRDefault="001549B0" w:rsidP="00657569">
      <w:pPr>
        <w:widowControl w:val="0"/>
        <w:tabs>
          <w:tab w:val="left" w:pos="900"/>
        </w:tabs>
        <w:jc w:val="both"/>
        <w:rPr>
          <w:rFonts w:eastAsia="Calibri"/>
          <w:bCs/>
        </w:rPr>
      </w:pPr>
      <w:r w:rsidRPr="00E7782C">
        <w:rPr>
          <w:rFonts w:eastAsia="Calibri"/>
          <w:bCs/>
        </w:rPr>
        <w:t xml:space="preserve">     11.4. О результатах рассмотрения уведомления Сторона должна сообщить Стороне,</w:t>
      </w:r>
      <w:r w:rsidR="00E65915" w:rsidRPr="00E7782C">
        <w:rPr>
          <w:rFonts w:eastAsia="Calibri"/>
          <w:bCs/>
        </w:rPr>
        <w:t xml:space="preserve"> направив</w:t>
      </w:r>
      <w:r w:rsidRPr="00E7782C">
        <w:rPr>
          <w:rFonts w:eastAsia="Calibri"/>
          <w:bCs/>
        </w:rPr>
        <w:t>шей уведомление, не позднее 10 рабочих дней в письменной форме.</w:t>
      </w:r>
    </w:p>
    <w:p w14:paraId="6C28600E" w14:textId="091A95AB" w:rsidR="005478C8" w:rsidRPr="00E7782C" w:rsidRDefault="00660F52" w:rsidP="00657569">
      <w:pPr>
        <w:widowControl w:val="0"/>
        <w:jc w:val="center"/>
        <w:rPr>
          <w:rFonts w:eastAsia="Calibri"/>
          <w:b/>
        </w:rPr>
      </w:pPr>
      <w:r w:rsidRPr="00E7782C">
        <w:rPr>
          <w:rFonts w:eastAsia="Calibri"/>
          <w:b/>
        </w:rPr>
        <w:t>1</w:t>
      </w:r>
      <w:r w:rsidR="00E04CB2" w:rsidRPr="00E7782C">
        <w:rPr>
          <w:rFonts w:eastAsia="Calibri"/>
          <w:b/>
        </w:rPr>
        <w:t>2</w:t>
      </w:r>
      <w:r w:rsidRPr="00E7782C">
        <w:rPr>
          <w:rFonts w:eastAsia="Calibri"/>
          <w:b/>
        </w:rPr>
        <w:t>. Прочие условия</w:t>
      </w:r>
    </w:p>
    <w:p w14:paraId="63F9EA9A" w14:textId="18D7880B" w:rsidR="005478C8" w:rsidRPr="00E7782C" w:rsidRDefault="00660F52" w:rsidP="00657569">
      <w:pPr>
        <w:widowControl w:val="0"/>
        <w:tabs>
          <w:tab w:val="left" w:pos="5445"/>
        </w:tabs>
        <w:jc w:val="both"/>
        <w:rPr>
          <w:rFonts w:eastAsia="Calibri"/>
        </w:rPr>
      </w:pPr>
      <w:r w:rsidRPr="00E7782C">
        <w:rPr>
          <w:rFonts w:eastAsia="Calibri"/>
        </w:rPr>
        <w:t>1</w:t>
      </w:r>
      <w:r w:rsidR="00E04CB2" w:rsidRPr="00E7782C">
        <w:rPr>
          <w:rFonts w:eastAsia="Calibri"/>
        </w:rPr>
        <w:t>2</w:t>
      </w:r>
      <w:r w:rsidRPr="00E7782C">
        <w:rPr>
          <w:rFonts w:eastAsia="Calibri"/>
        </w:rPr>
        <w:t>.1. Споры, возникающие при исполнении настоящего Договора, урегулируются путем переговоров. При не</w:t>
      </w:r>
      <w:r w:rsidR="00615C4C" w:rsidRPr="00E7782C">
        <w:rPr>
          <w:rFonts w:eastAsia="Calibri"/>
        </w:rPr>
        <w:t xml:space="preserve"> </w:t>
      </w:r>
      <w:r w:rsidRPr="00E7782C">
        <w:rPr>
          <w:rFonts w:eastAsia="Calibri"/>
        </w:rPr>
        <w:t>достижении Сторонами согласия спор может быть передан на рассмотрение Арбитражного суда Санкт-Петербурга и Ленинградской области.</w:t>
      </w:r>
    </w:p>
    <w:p w14:paraId="05A9F6FB" w14:textId="28F67316"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.2. Любые изменения и дополнения к настоящему Договору действительны, если они совершены в письменной форме и подписаны обеими Сторонами.</w:t>
      </w:r>
    </w:p>
    <w:p w14:paraId="6474B746" w14:textId="3F1A971C"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CA7EC31" w14:textId="508CF6CD"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.4. Все, что не урегулировано настоящим Договором, регулируется действующим гражданским законодательством РФ.</w:t>
      </w:r>
    </w:p>
    <w:p w14:paraId="517BB438" w14:textId="4D5F6DAA"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.5. К настоящ</w:t>
      </w:r>
      <w:r w:rsidR="000411A7" w:rsidRPr="00E7782C">
        <w:rPr>
          <w:rFonts w:eastAsia="Calibri"/>
        </w:rPr>
        <w:t>ему Договору прилагается и являе</w:t>
      </w:r>
      <w:r w:rsidRPr="00E7782C">
        <w:rPr>
          <w:rFonts w:eastAsia="Calibri"/>
        </w:rPr>
        <w:t>тся его неотъемлемой частью:</w:t>
      </w:r>
    </w:p>
    <w:p w14:paraId="244DBB4E" w14:textId="4892DBE8" w:rsidR="0064544E" w:rsidRDefault="0064544E" w:rsidP="00657569">
      <w:pPr>
        <w:widowControl w:val="0"/>
        <w:jc w:val="both"/>
        <w:rPr>
          <w:rFonts w:eastAsia="Calibri"/>
        </w:rPr>
      </w:pPr>
      <w:r w:rsidRPr="00E7782C">
        <w:rPr>
          <w:rFonts w:eastAsia="Calibri"/>
        </w:rPr>
        <w:t>- Приложение №</w:t>
      </w:r>
      <w:r w:rsidR="00CF29EC" w:rsidRPr="00E7782C">
        <w:rPr>
          <w:rFonts w:eastAsia="Calibri"/>
        </w:rPr>
        <w:t>1</w:t>
      </w:r>
      <w:r w:rsidRPr="00E7782C">
        <w:rPr>
          <w:rFonts w:eastAsia="Calibri"/>
        </w:rPr>
        <w:t xml:space="preserve"> Спецификация</w:t>
      </w:r>
      <w:r w:rsidR="001B3477">
        <w:rPr>
          <w:rFonts w:eastAsia="Calibri"/>
        </w:rPr>
        <w:t>.</w:t>
      </w:r>
    </w:p>
    <w:p w14:paraId="11BDA51C" w14:textId="77777777" w:rsidR="005478C8" w:rsidRPr="00E7782C" w:rsidRDefault="005478C8">
      <w:pPr>
        <w:widowControl w:val="0"/>
        <w:jc w:val="both"/>
        <w:rPr>
          <w:rFonts w:eastAsia="Calibri"/>
        </w:rPr>
      </w:pPr>
    </w:p>
    <w:p w14:paraId="3373DD2B" w14:textId="2DADC7EE" w:rsidR="005478C8" w:rsidRPr="00E7782C" w:rsidRDefault="00660F52" w:rsidP="00E877FA">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b/>
        </w:rPr>
      </w:pPr>
      <w:r w:rsidRPr="00E7782C">
        <w:rPr>
          <w:b/>
        </w:rPr>
        <w:lastRenderedPageBreak/>
        <w:t>1</w:t>
      </w:r>
      <w:r w:rsidR="00E04CB2" w:rsidRPr="00E7782C">
        <w:rPr>
          <w:b/>
        </w:rPr>
        <w:t>3</w:t>
      </w:r>
      <w:r w:rsidRPr="00E7782C">
        <w:rPr>
          <w:b/>
        </w:rPr>
        <w:t>.</w:t>
      </w:r>
      <w:r w:rsidRPr="00E7782C">
        <w:rPr>
          <w:b/>
        </w:rPr>
        <w:tab/>
        <w:t xml:space="preserve"> Юридические адреса и реквизиты сторон</w:t>
      </w:r>
    </w:p>
    <w:p w14:paraId="7EF884B9" w14:textId="77777777" w:rsidR="005478C8" w:rsidRPr="00E7782C" w:rsidRDefault="005478C8">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rPr>
          <w:b/>
        </w:rPr>
      </w:pPr>
    </w:p>
    <w:p w14:paraId="77F1DFE8" w14:textId="77777777" w:rsidR="009F09E5" w:rsidRPr="00E7782C" w:rsidRDefault="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rPr>
          <w:b/>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F09E5" w:rsidRPr="00E7782C" w14:paraId="4DEB06B3" w14:textId="77777777" w:rsidTr="00A17CA8">
        <w:tc>
          <w:tcPr>
            <w:tcW w:w="4785" w:type="dxa"/>
          </w:tcPr>
          <w:p w14:paraId="0BB7911F" w14:textId="1C46F82E" w:rsidR="009F09E5" w:rsidRPr="00E7782C" w:rsidRDefault="009F09E5" w:rsidP="009F09E5">
            <w:pPr>
              <w:keepLines/>
              <w:tabs>
                <w:tab w:val="left" w:pos="0"/>
              </w:tabs>
              <w:rPr>
                <w:lang w:eastAsia="ru-RU"/>
              </w:rPr>
            </w:pPr>
            <w:r w:rsidRPr="00E7782C">
              <w:rPr>
                <w:b/>
              </w:rPr>
              <w:t xml:space="preserve">«Заказчик»    </w:t>
            </w:r>
          </w:p>
          <w:p w14:paraId="5F779D98" w14:textId="77777777" w:rsidR="00A0752B" w:rsidRPr="00A0752B" w:rsidRDefault="00A0752B" w:rsidP="00A0752B">
            <w:pPr>
              <w:keepLines/>
              <w:tabs>
                <w:tab w:val="left" w:pos="0"/>
              </w:tabs>
              <w:rPr>
                <w:b/>
                <w:lang w:eastAsia="ru-RU"/>
              </w:rPr>
            </w:pPr>
            <w:r w:rsidRPr="00A0752B">
              <w:rPr>
                <w:b/>
                <w:lang w:eastAsia="ru-RU"/>
              </w:rPr>
              <w:t>Муниципальное бюджетное дошкольное образовательное учреждение</w:t>
            </w:r>
          </w:p>
          <w:p w14:paraId="0AE5CBDB" w14:textId="77777777" w:rsidR="00A0752B" w:rsidRPr="00A0752B" w:rsidRDefault="00A0752B" w:rsidP="00A0752B">
            <w:pPr>
              <w:keepLines/>
              <w:tabs>
                <w:tab w:val="left" w:pos="0"/>
              </w:tabs>
              <w:rPr>
                <w:b/>
                <w:lang w:eastAsia="ru-RU"/>
              </w:rPr>
            </w:pPr>
            <w:r w:rsidRPr="00A0752B">
              <w:rPr>
                <w:b/>
                <w:lang w:eastAsia="ru-RU"/>
              </w:rPr>
              <w:t>«Детский сад № 35 г. Выборга»</w:t>
            </w:r>
          </w:p>
          <w:p w14:paraId="2CCA38CC" w14:textId="77777777" w:rsidR="00A0752B" w:rsidRPr="00A0752B" w:rsidRDefault="00A0752B" w:rsidP="00A0752B">
            <w:pPr>
              <w:keepLines/>
              <w:tabs>
                <w:tab w:val="left" w:pos="0"/>
              </w:tabs>
              <w:rPr>
                <w:lang w:eastAsia="ru-RU"/>
              </w:rPr>
            </w:pPr>
            <w:r w:rsidRPr="00A0752B">
              <w:rPr>
                <w:lang w:eastAsia="ru-RU"/>
              </w:rPr>
              <w:t xml:space="preserve">Адрес:188800, Ленинградская область, </w:t>
            </w:r>
            <w:proofErr w:type="spellStart"/>
            <w:r w:rsidRPr="00A0752B">
              <w:rPr>
                <w:lang w:eastAsia="ru-RU"/>
              </w:rPr>
              <w:t>м.р</w:t>
            </w:r>
            <w:proofErr w:type="spellEnd"/>
            <w:r w:rsidRPr="00A0752B">
              <w:rPr>
                <w:lang w:eastAsia="ru-RU"/>
              </w:rPr>
              <w:t xml:space="preserve">-н Выборгский, </w:t>
            </w:r>
            <w:proofErr w:type="spellStart"/>
            <w:r w:rsidRPr="00A0752B">
              <w:rPr>
                <w:lang w:eastAsia="ru-RU"/>
              </w:rPr>
              <w:t>г.п</w:t>
            </w:r>
            <w:proofErr w:type="spellEnd"/>
            <w:r w:rsidRPr="00A0752B">
              <w:rPr>
                <w:lang w:eastAsia="ru-RU"/>
              </w:rPr>
              <w:t xml:space="preserve">. Выборгское, г. Выборг, </w:t>
            </w:r>
            <w:proofErr w:type="spellStart"/>
            <w:r w:rsidRPr="00A0752B">
              <w:rPr>
                <w:lang w:eastAsia="ru-RU"/>
              </w:rPr>
              <w:t>пр-кт</w:t>
            </w:r>
            <w:proofErr w:type="spellEnd"/>
            <w:r w:rsidRPr="00A0752B">
              <w:rPr>
                <w:lang w:eastAsia="ru-RU"/>
              </w:rPr>
              <w:t xml:space="preserve"> Ленинградский, д. 12.</w:t>
            </w:r>
          </w:p>
          <w:p w14:paraId="64F1B257" w14:textId="77777777" w:rsidR="00A0752B" w:rsidRPr="00A0752B" w:rsidRDefault="00A0752B" w:rsidP="00A0752B">
            <w:pPr>
              <w:keepLines/>
              <w:tabs>
                <w:tab w:val="left" w:pos="0"/>
              </w:tabs>
              <w:rPr>
                <w:lang w:eastAsia="ru-RU"/>
              </w:rPr>
            </w:pPr>
            <w:r w:rsidRPr="00A0752B">
              <w:rPr>
                <w:lang w:eastAsia="ru-RU"/>
              </w:rPr>
              <w:t xml:space="preserve">ОГРН 102470087376  </w:t>
            </w:r>
          </w:p>
          <w:p w14:paraId="27539158" w14:textId="77777777" w:rsidR="00A0752B" w:rsidRPr="00A0752B" w:rsidRDefault="00A0752B" w:rsidP="00A0752B">
            <w:pPr>
              <w:keepLines/>
              <w:tabs>
                <w:tab w:val="left" w:pos="0"/>
              </w:tabs>
              <w:rPr>
                <w:lang w:eastAsia="ru-RU"/>
              </w:rPr>
            </w:pPr>
            <w:r w:rsidRPr="00A0752B">
              <w:rPr>
                <w:lang w:eastAsia="ru-RU"/>
              </w:rPr>
              <w:t>ИНН 4704036040/КПП 470401001</w:t>
            </w:r>
          </w:p>
          <w:p w14:paraId="4BFB995C" w14:textId="77777777" w:rsidR="00A0752B" w:rsidRPr="00A0752B" w:rsidRDefault="00A0752B" w:rsidP="00A0752B">
            <w:pPr>
              <w:keepLines/>
              <w:tabs>
                <w:tab w:val="left" w:pos="0"/>
              </w:tabs>
              <w:rPr>
                <w:lang w:eastAsia="ru-RU"/>
              </w:rPr>
            </w:pPr>
            <w:r w:rsidRPr="00A0752B">
              <w:rPr>
                <w:lang w:eastAsia="ru-RU"/>
              </w:rPr>
              <w:t>Банковские реквизиты:</w:t>
            </w:r>
          </w:p>
          <w:p w14:paraId="0E3747B3" w14:textId="77777777" w:rsidR="00A0752B" w:rsidRPr="00A0752B" w:rsidRDefault="00A0752B" w:rsidP="00A0752B">
            <w:pPr>
              <w:keepLines/>
              <w:tabs>
                <w:tab w:val="left" w:pos="0"/>
              </w:tabs>
              <w:rPr>
                <w:lang w:eastAsia="ru-RU"/>
              </w:rPr>
            </w:pPr>
            <w:r w:rsidRPr="00A0752B">
              <w:rPr>
                <w:lang w:eastAsia="ru-RU"/>
              </w:rPr>
              <w:t>КФ ВМР ЛО (МБДОУ «Детский сад №35 г.   Выборга», лицевой счет в КФ: 40020919010; 50020919010; 60020919010)</w:t>
            </w:r>
          </w:p>
          <w:p w14:paraId="79C6595E" w14:textId="77777777" w:rsidR="00A0752B" w:rsidRPr="00A0752B" w:rsidRDefault="00A0752B" w:rsidP="00A0752B">
            <w:pPr>
              <w:keepLines/>
              <w:tabs>
                <w:tab w:val="left" w:pos="0"/>
              </w:tabs>
              <w:rPr>
                <w:lang w:eastAsia="ru-RU"/>
              </w:rPr>
            </w:pPr>
            <w:r w:rsidRPr="00A0752B">
              <w:rPr>
                <w:lang w:eastAsia="ru-RU"/>
              </w:rPr>
              <w:t>р/</w:t>
            </w:r>
            <w:proofErr w:type="spellStart"/>
            <w:r w:rsidRPr="00A0752B">
              <w:rPr>
                <w:lang w:eastAsia="ru-RU"/>
              </w:rPr>
              <w:t>сч</w:t>
            </w:r>
            <w:proofErr w:type="spellEnd"/>
            <w:r w:rsidRPr="00A0752B">
              <w:rPr>
                <w:lang w:eastAsia="ru-RU"/>
              </w:rPr>
              <w:t>. №03234643416150004500</w:t>
            </w:r>
          </w:p>
          <w:p w14:paraId="495F65F5" w14:textId="77777777" w:rsidR="00A0752B" w:rsidRPr="00A0752B" w:rsidRDefault="00A0752B" w:rsidP="00A0752B">
            <w:pPr>
              <w:keepLines/>
              <w:tabs>
                <w:tab w:val="left" w:pos="0"/>
              </w:tabs>
              <w:rPr>
                <w:lang w:eastAsia="ru-RU"/>
              </w:rPr>
            </w:pPr>
            <w:r w:rsidRPr="00A0752B">
              <w:rPr>
                <w:lang w:eastAsia="ru-RU"/>
              </w:rPr>
              <w:t>банк: ОКЦ №1 СЕВЕРО-ЗАПАДНОГО ГУ БАНКА РОССИИ//УФК по Ленинградской области г. Санкт-Петербург</w:t>
            </w:r>
          </w:p>
          <w:p w14:paraId="6BD736C0" w14:textId="77777777" w:rsidR="00A0752B" w:rsidRPr="00A0752B" w:rsidRDefault="00A0752B" w:rsidP="00A0752B">
            <w:pPr>
              <w:keepLines/>
              <w:tabs>
                <w:tab w:val="left" w:pos="0"/>
              </w:tabs>
              <w:rPr>
                <w:lang w:eastAsia="ru-RU"/>
              </w:rPr>
            </w:pPr>
            <w:r w:rsidRPr="00A0752B">
              <w:rPr>
                <w:lang w:eastAsia="ru-RU"/>
              </w:rPr>
              <w:t>БИК 044030098</w:t>
            </w:r>
          </w:p>
          <w:p w14:paraId="2667EE54" w14:textId="3A5C6048" w:rsidR="00E86F06" w:rsidRPr="00A0752B" w:rsidRDefault="00A0752B" w:rsidP="00A0752B">
            <w:pPr>
              <w:tabs>
                <w:tab w:val="left" w:pos="0"/>
                <w:tab w:val="left" w:pos="476"/>
                <w:tab w:val="left" w:pos="720"/>
              </w:tabs>
              <w:jc w:val="both"/>
              <w:rPr>
                <w:lang w:eastAsia="ru-RU"/>
              </w:rPr>
            </w:pPr>
            <w:r w:rsidRPr="00A0752B">
              <w:rPr>
                <w:lang w:eastAsia="ru-RU"/>
              </w:rPr>
              <w:t>К/счет №40102810745370000098</w:t>
            </w:r>
          </w:p>
          <w:p w14:paraId="7C2EC71B" w14:textId="77777777" w:rsidR="00E86F06" w:rsidRPr="00E7782C" w:rsidRDefault="00E86F06" w:rsidP="009F09E5">
            <w:pPr>
              <w:tabs>
                <w:tab w:val="left" w:pos="0"/>
                <w:tab w:val="left" w:pos="476"/>
                <w:tab w:val="left" w:pos="720"/>
              </w:tabs>
              <w:jc w:val="both"/>
              <w:rPr>
                <w:lang w:eastAsia="ru-RU"/>
              </w:rPr>
            </w:pPr>
          </w:p>
          <w:p w14:paraId="2996A25B" w14:textId="77777777" w:rsidR="001B3477" w:rsidRDefault="001B3477" w:rsidP="001B3477">
            <w:pPr>
              <w:tabs>
                <w:tab w:val="left" w:pos="0"/>
                <w:tab w:val="left" w:pos="476"/>
                <w:tab w:val="left" w:pos="720"/>
              </w:tabs>
              <w:jc w:val="both"/>
              <w:rPr>
                <w:lang w:eastAsia="ru-RU"/>
              </w:rPr>
            </w:pPr>
            <w:r>
              <w:rPr>
                <w:lang w:eastAsia="ru-RU"/>
              </w:rPr>
              <w:t>Заведующий МБДОУ «Детский сад №35 г. Выборга»</w:t>
            </w:r>
          </w:p>
          <w:p w14:paraId="12DF5567" w14:textId="77777777" w:rsidR="001B3477" w:rsidRDefault="001B3477" w:rsidP="001B3477">
            <w:pPr>
              <w:tabs>
                <w:tab w:val="left" w:pos="0"/>
                <w:tab w:val="left" w:pos="476"/>
                <w:tab w:val="left" w:pos="720"/>
              </w:tabs>
              <w:jc w:val="both"/>
              <w:rPr>
                <w:lang w:eastAsia="ru-RU"/>
              </w:rPr>
            </w:pPr>
          </w:p>
          <w:p w14:paraId="1CDC09D1" w14:textId="4A1C619E" w:rsidR="001B3477" w:rsidRDefault="001B3477" w:rsidP="001B3477">
            <w:pPr>
              <w:tabs>
                <w:tab w:val="left" w:pos="0"/>
                <w:tab w:val="left" w:pos="476"/>
                <w:tab w:val="left" w:pos="720"/>
              </w:tabs>
              <w:jc w:val="both"/>
              <w:rPr>
                <w:lang w:eastAsia="ru-RU"/>
              </w:rPr>
            </w:pPr>
            <w:r>
              <w:rPr>
                <w:lang w:eastAsia="ru-RU"/>
              </w:rPr>
              <w:t>______________________ /Третьякова А.Р./</w:t>
            </w:r>
          </w:p>
          <w:p w14:paraId="62859403" w14:textId="40714FA6" w:rsidR="009F09E5" w:rsidRPr="00E7782C" w:rsidRDefault="001B3477" w:rsidP="001B3477">
            <w:pPr>
              <w:tabs>
                <w:tab w:val="left" w:pos="0"/>
                <w:tab w:val="left" w:pos="476"/>
                <w:tab w:val="left" w:pos="720"/>
              </w:tabs>
              <w:jc w:val="both"/>
              <w:rPr>
                <w:b/>
              </w:rPr>
            </w:pPr>
            <w:r>
              <w:rPr>
                <w:lang w:eastAsia="ru-RU"/>
              </w:rPr>
              <w:t>М.П.</w:t>
            </w:r>
          </w:p>
        </w:tc>
        <w:tc>
          <w:tcPr>
            <w:tcW w:w="4786" w:type="dxa"/>
          </w:tcPr>
          <w:p w14:paraId="6806C348" w14:textId="0CFCEEFC" w:rsidR="009F09E5" w:rsidRPr="00E7782C" w:rsidRDefault="009F09E5" w:rsidP="009F09E5">
            <w:pPr>
              <w:tabs>
                <w:tab w:val="left" w:pos="0"/>
                <w:tab w:val="left" w:pos="476"/>
                <w:tab w:val="left" w:pos="720"/>
              </w:tabs>
              <w:rPr>
                <w:b/>
              </w:rPr>
            </w:pPr>
            <w:r w:rsidRPr="00E7782C">
              <w:rPr>
                <w:b/>
              </w:rPr>
              <w:tab/>
            </w:r>
            <w:r w:rsidR="00ED5C1D">
              <w:rPr>
                <w:b/>
              </w:rPr>
              <w:t xml:space="preserve">               </w:t>
            </w:r>
            <w:r w:rsidRPr="00E7782C">
              <w:rPr>
                <w:b/>
              </w:rPr>
              <w:t>«Поставщик»</w:t>
            </w:r>
          </w:p>
          <w:p w14:paraId="79487100" w14:textId="6BA87794" w:rsidR="00FD4817" w:rsidRDefault="00FD4817"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39004F58" w14:textId="5BF0B012"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3B9F78DB" w14:textId="6FEC4CFC"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5752612C" w14:textId="0E66B81E"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15B2164A" w14:textId="6C0DE1FB"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6BA356DD" w14:textId="74483FB6"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12C12AD2" w14:textId="17947DF4"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36B0ADF1" w14:textId="330DC826"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32C42C3A" w14:textId="2AE17F6B"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27E1F740" w14:textId="22D721C0"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323691E0" w14:textId="72871105"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42A4D411" w14:textId="486875B4"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6A7858F3" w14:textId="25F944F6"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66D74D4F" w14:textId="6CBDB586"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44E9D01D" w14:textId="58E1BAE1"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66CB3B7A" w14:textId="1DB5AD2F"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lang w:eastAsia="ru-RU"/>
              </w:rPr>
            </w:pPr>
          </w:p>
          <w:p w14:paraId="269FFE6B" w14:textId="1F6B4843"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09B67730" w14:textId="77777777" w:rsidR="00FD4817" w:rsidRDefault="00FD4817"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9C1A68E" w14:textId="77777777" w:rsidR="00A0752B" w:rsidRDefault="00855C4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r w:rsidRPr="00E7782C">
              <w:t xml:space="preserve">  </w:t>
            </w:r>
            <w:r w:rsidR="00ED5C1D">
              <w:t xml:space="preserve">          </w:t>
            </w:r>
          </w:p>
          <w:p w14:paraId="0C487C3B" w14:textId="77777777"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4FA6C951" w14:textId="77777777"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4EA6DEA1" w14:textId="77777777" w:rsidR="00A0752B"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5A44C1A" w14:textId="7B05E8AC" w:rsidR="009F09E5" w:rsidRPr="00E7782C" w:rsidRDefault="00A0752B"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r>
              <w:t xml:space="preserve">           </w:t>
            </w:r>
            <w:r w:rsidR="00ED5C1D">
              <w:t xml:space="preserve">   </w:t>
            </w:r>
            <w:r w:rsidR="00855C4A" w:rsidRPr="00E7782C">
              <w:t xml:space="preserve"> </w:t>
            </w:r>
            <w:r w:rsidR="00FD4817">
              <w:t>_________________</w:t>
            </w:r>
            <w:r w:rsidR="005A4B46" w:rsidRPr="00E7782C">
              <w:t>/</w:t>
            </w:r>
            <w:r>
              <w:t xml:space="preserve">                             </w:t>
            </w:r>
            <w:r w:rsidR="00C04D17" w:rsidRPr="00E7782C">
              <w:t>/</w:t>
            </w:r>
          </w:p>
          <w:p w14:paraId="398C1414" w14:textId="7C95D71D" w:rsidR="009F09E5" w:rsidRPr="00E7782C" w:rsidRDefault="00855C4A" w:rsidP="009F09E5">
            <w:pPr>
              <w:tabs>
                <w:tab w:val="left" w:pos="0"/>
                <w:tab w:val="left" w:pos="476"/>
                <w:tab w:val="left" w:pos="720"/>
              </w:tabs>
              <w:rPr>
                <w:b/>
              </w:rPr>
            </w:pPr>
            <w:r w:rsidRPr="00E7782C">
              <w:rPr>
                <w:lang w:eastAsia="ru-RU"/>
              </w:rPr>
              <w:t xml:space="preserve">            </w:t>
            </w:r>
            <w:r w:rsidR="00ED5C1D">
              <w:rPr>
                <w:lang w:eastAsia="ru-RU"/>
              </w:rPr>
              <w:t xml:space="preserve">        </w:t>
            </w:r>
            <w:r w:rsidR="00E86F06" w:rsidRPr="00E7782C">
              <w:rPr>
                <w:lang w:eastAsia="ru-RU"/>
              </w:rPr>
              <w:t xml:space="preserve">М.П.  </w:t>
            </w:r>
          </w:p>
        </w:tc>
      </w:tr>
    </w:tbl>
    <w:p w14:paraId="5DA7CD9C" w14:textId="3358344B" w:rsidR="004559AE" w:rsidRPr="00E7782C" w:rsidRDefault="004559AE" w:rsidP="00C50BFE"/>
    <w:p w14:paraId="78679E89" w14:textId="0B61D4FA" w:rsidR="00200058" w:rsidRDefault="00200058" w:rsidP="00AC4647"/>
    <w:p w14:paraId="4334429A" w14:textId="46EBE83C" w:rsidR="008C6528" w:rsidRDefault="008C6528" w:rsidP="00AC4647"/>
    <w:p w14:paraId="44055F28" w14:textId="2B48D925" w:rsidR="008C6528" w:rsidRDefault="008C6528" w:rsidP="00AC4647"/>
    <w:p w14:paraId="24BF3809" w14:textId="7AC16091" w:rsidR="008C6528" w:rsidRDefault="008C6528" w:rsidP="00AC4647"/>
    <w:p w14:paraId="67A29E8C" w14:textId="64A95512" w:rsidR="00562F51" w:rsidRDefault="00562F51" w:rsidP="00AC4647"/>
    <w:p w14:paraId="6B8ABDB6" w14:textId="4E8E1958" w:rsidR="00562F51" w:rsidRDefault="00562F51" w:rsidP="00AC4647"/>
    <w:p w14:paraId="510C4BC3" w14:textId="5FC362D6" w:rsidR="00562F51" w:rsidRDefault="00562F51" w:rsidP="00AC4647"/>
    <w:p w14:paraId="65B39444" w14:textId="0AE76B0F" w:rsidR="00562F51" w:rsidRDefault="00562F51" w:rsidP="00AC4647"/>
    <w:p w14:paraId="6B02C855" w14:textId="64CC5352" w:rsidR="0034613F" w:rsidRDefault="0034613F" w:rsidP="00AC4647"/>
    <w:p w14:paraId="0DA5671B" w14:textId="31685E1E" w:rsidR="0034613F" w:rsidRDefault="0034613F" w:rsidP="00AC4647"/>
    <w:p w14:paraId="0BEF858F" w14:textId="5CF7A7DE" w:rsidR="00B24EB0" w:rsidRDefault="00B24EB0" w:rsidP="00AC4647"/>
    <w:p w14:paraId="23EFE3CA" w14:textId="450284B0" w:rsidR="00AF43B7" w:rsidRDefault="00AF43B7" w:rsidP="00AC4647"/>
    <w:p w14:paraId="0CA938A5" w14:textId="52EECA36" w:rsidR="00AF43B7" w:rsidRDefault="00AF43B7" w:rsidP="00AC4647"/>
    <w:p w14:paraId="2DD06344" w14:textId="2E7D05E4" w:rsidR="00AF43B7" w:rsidRDefault="00AF43B7" w:rsidP="00AC4647"/>
    <w:p w14:paraId="0D57BBAC" w14:textId="79C75FAA" w:rsidR="00AF43B7" w:rsidRDefault="00AF43B7" w:rsidP="00AC4647"/>
    <w:p w14:paraId="70AE0713" w14:textId="5F5249BA" w:rsidR="00AF43B7" w:rsidRDefault="00AF43B7" w:rsidP="00AC4647"/>
    <w:p w14:paraId="72E35F13" w14:textId="17C35B6F" w:rsidR="00AF43B7" w:rsidRDefault="00AF43B7" w:rsidP="00AC4647"/>
    <w:p w14:paraId="3C976ACB" w14:textId="17E8D3CD" w:rsidR="00AF43B7" w:rsidRDefault="00AF43B7" w:rsidP="00AC4647"/>
    <w:p w14:paraId="5A122215" w14:textId="04B26BD4" w:rsidR="00AF43B7" w:rsidRDefault="00AF43B7" w:rsidP="00AC4647"/>
    <w:p w14:paraId="4BDF6295" w14:textId="53D5BB4E" w:rsidR="00AF43B7" w:rsidRDefault="00AF43B7" w:rsidP="00AC4647"/>
    <w:p w14:paraId="497F7C9F" w14:textId="3ADCBF12" w:rsidR="00AF43B7" w:rsidRDefault="00AF43B7" w:rsidP="00AC4647"/>
    <w:p w14:paraId="419AF12D" w14:textId="23E0F974" w:rsidR="00AF43B7" w:rsidRDefault="00AF43B7" w:rsidP="00AC4647"/>
    <w:p w14:paraId="08CE9303" w14:textId="77EA9295" w:rsidR="00882E5A" w:rsidRDefault="00882E5A" w:rsidP="00AC4647"/>
    <w:p w14:paraId="7D065CAE" w14:textId="77777777" w:rsidR="00882E5A" w:rsidRDefault="00882E5A" w:rsidP="00AC4647"/>
    <w:p w14:paraId="787B3C51" w14:textId="05D62D27" w:rsidR="00B24EB0" w:rsidRDefault="00B24EB0" w:rsidP="00AC4647"/>
    <w:p w14:paraId="042560A8" w14:textId="77777777" w:rsidR="00B24EB0" w:rsidRDefault="00B24EB0" w:rsidP="00AC4647"/>
    <w:p w14:paraId="544CB10B" w14:textId="616F5C8E" w:rsidR="0064544E" w:rsidRPr="00200058" w:rsidRDefault="00E6146C" w:rsidP="00561660">
      <w:r>
        <w:lastRenderedPageBreak/>
        <w:t xml:space="preserve">                                                                                                                        </w:t>
      </w:r>
      <w:r w:rsidR="0064544E" w:rsidRPr="00200058">
        <w:t xml:space="preserve">Приложение № 1   </w:t>
      </w:r>
    </w:p>
    <w:p w14:paraId="3F88A2AA" w14:textId="5EDABFAF" w:rsidR="004559AE" w:rsidRPr="00200058" w:rsidRDefault="0064544E" w:rsidP="00E6146C">
      <w:r w:rsidRPr="00200058">
        <w:t xml:space="preserve">                                                                                 </w:t>
      </w:r>
      <w:r w:rsidR="00E6146C">
        <w:t xml:space="preserve">                                    </w:t>
      </w:r>
      <w:r w:rsidR="00EC021D">
        <w:t xml:space="preserve">       </w:t>
      </w:r>
      <w:r w:rsidR="00E6146C">
        <w:t xml:space="preserve"> </w:t>
      </w:r>
      <w:r w:rsidRPr="00200058">
        <w:t xml:space="preserve">к </w:t>
      </w:r>
      <w:proofErr w:type="gramStart"/>
      <w:r w:rsidRPr="00200058">
        <w:t>Дого</w:t>
      </w:r>
      <w:r w:rsidR="00855C4A" w:rsidRPr="00200058">
        <w:t xml:space="preserve">вору  </w:t>
      </w:r>
      <w:r w:rsidR="009B297A" w:rsidRPr="00200058">
        <w:t>№</w:t>
      </w:r>
      <w:proofErr w:type="gramEnd"/>
      <w:r w:rsidR="00E6146C">
        <w:t xml:space="preserve">                </w:t>
      </w:r>
    </w:p>
    <w:p w14:paraId="5C3876A3" w14:textId="2B025180" w:rsidR="0064544E" w:rsidRPr="00200058" w:rsidRDefault="00E6146C" w:rsidP="00E6146C">
      <w:pPr>
        <w:jc w:val="center"/>
      </w:pPr>
      <w:r>
        <w:t xml:space="preserve">                                                                                                                             </w:t>
      </w:r>
      <w:r w:rsidR="009B297A" w:rsidRPr="00200058">
        <w:t xml:space="preserve"> от ________</w:t>
      </w:r>
      <w:proofErr w:type="gramStart"/>
      <w:r w:rsidR="009B297A" w:rsidRPr="00200058">
        <w:t>_  202</w:t>
      </w:r>
      <w:r w:rsidR="00A0752B">
        <w:t>6</w:t>
      </w:r>
      <w:proofErr w:type="gramEnd"/>
      <w:r w:rsidR="007D52DA">
        <w:t xml:space="preserve"> </w:t>
      </w:r>
      <w:r w:rsidR="0064544E" w:rsidRPr="00200058">
        <w:t>г.</w:t>
      </w:r>
    </w:p>
    <w:p w14:paraId="5E1DDB4F" w14:textId="6ED4941B" w:rsidR="00CF29EC" w:rsidRDefault="00CF29EC"/>
    <w:p w14:paraId="6C42CEE2" w14:textId="77777777" w:rsidR="00200058" w:rsidRPr="00200058" w:rsidRDefault="00200058"/>
    <w:p w14:paraId="0034D76C" w14:textId="3C2DE6CC" w:rsidR="00E86F06" w:rsidRDefault="00E86F06" w:rsidP="000471BD">
      <w:pPr>
        <w:jc w:val="center"/>
        <w:rPr>
          <w:b/>
          <w:color w:val="000000" w:themeColor="text1"/>
        </w:rPr>
      </w:pPr>
      <w:r w:rsidRPr="00200058">
        <w:rPr>
          <w:b/>
          <w:color w:val="000000" w:themeColor="text1"/>
        </w:rPr>
        <w:t>СПЕЦИФИКАЦИЯ</w:t>
      </w:r>
    </w:p>
    <w:p w14:paraId="47FBFA3F" w14:textId="77777777" w:rsidR="00882E5A" w:rsidRDefault="00882E5A" w:rsidP="000471BD">
      <w:pPr>
        <w:jc w:val="center"/>
        <w:rPr>
          <w:b/>
          <w:color w:val="000000" w:themeColor="text1"/>
        </w:rPr>
      </w:pPr>
    </w:p>
    <w:tbl>
      <w:tblPr>
        <w:tblW w:w="9913" w:type="dxa"/>
        <w:tblLook w:val="04A0" w:firstRow="1" w:lastRow="0" w:firstColumn="1" w:lastColumn="0" w:noHBand="0" w:noVBand="1"/>
      </w:tblPr>
      <w:tblGrid>
        <w:gridCol w:w="704"/>
        <w:gridCol w:w="6379"/>
        <w:gridCol w:w="992"/>
        <w:gridCol w:w="919"/>
        <w:gridCol w:w="919"/>
      </w:tblGrid>
      <w:tr w:rsidR="00882E5A" w:rsidRPr="00882E5A" w14:paraId="3070509D" w14:textId="22C3829B" w:rsidTr="00882E5A">
        <w:trPr>
          <w:trHeight w:val="288"/>
        </w:trPr>
        <w:tc>
          <w:tcPr>
            <w:tcW w:w="704" w:type="dxa"/>
            <w:tcBorders>
              <w:top w:val="single" w:sz="4" w:space="0" w:color="auto"/>
              <w:left w:val="single" w:sz="4" w:space="0" w:color="auto"/>
              <w:bottom w:val="single" w:sz="4" w:space="0" w:color="auto"/>
              <w:right w:val="single" w:sz="4" w:space="0" w:color="auto"/>
            </w:tcBorders>
            <w:noWrap/>
            <w:vAlign w:val="bottom"/>
            <w:hideMark/>
          </w:tcPr>
          <w:p w14:paraId="65E98709" w14:textId="77777777" w:rsidR="00882E5A" w:rsidRPr="00882E5A" w:rsidRDefault="00882E5A" w:rsidP="00882E5A">
            <w:pPr>
              <w:jc w:val="center"/>
              <w:rPr>
                <w:color w:val="000000"/>
                <w:sz w:val="20"/>
                <w:szCs w:val="20"/>
                <w:lang w:eastAsia="ru-RU"/>
              </w:rPr>
            </w:pPr>
            <w:r w:rsidRPr="00882E5A">
              <w:rPr>
                <w:color w:val="000000"/>
                <w:sz w:val="20"/>
                <w:szCs w:val="20"/>
                <w:lang w:eastAsia="ru-RU"/>
              </w:rPr>
              <w:t>№</w:t>
            </w:r>
            <w:proofErr w:type="spellStart"/>
            <w:r w:rsidRPr="00882E5A">
              <w:rPr>
                <w:color w:val="000000"/>
                <w:sz w:val="20"/>
                <w:szCs w:val="20"/>
                <w:lang w:eastAsia="ru-RU"/>
              </w:rPr>
              <w:t>пп</w:t>
            </w:r>
            <w:proofErr w:type="spellEnd"/>
          </w:p>
        </w:tc>
        <w:tc>
          <w:tcPr>
            <w:tcW w:w="6379" w:type="dxa"/>
            <w:tcBorders>
              <w:top w:val="single" w:sz="4" w:space="0" w:color="auto"/>
              <w:left w:val="nil"/>
              <w:bottom w:val="single" w:sz="4" w:space="0" w:color="auto"/>
              <w:right w:val="single" w:sz="4" w:space="0" w:color="auto"/>
            </w:tcBorders>
            <w:noWrap/>
            <w:vAlign w:val="bottom"/>
            <w:hideMark/>
          </w:tcPr>
          <w:p w14:paraId="4AEE4680" w14:textId="77777777" w:rsidR="00882E5A" w:rsidRPr="00882E5A" w:rsidRDefault="00882E5A" w:rsidP="00882E5A">
            <w:pPr>
              <w:jc w:val="center"/>
              <w:rPr>
                <w:color w:val="000000"/>
                <w:sz w:val="20"/>
                <w:szCs w:val="20"/>
                <w:lang w:eastAsia="ru-RU"/>
              </w:rPr>
            </w:pPr>
            <w:r w:rsidRPr="00882E5A">
              <w:rPr>
                <w:color w:val="000000"/>
                <w:sz w:val="20"/>
                <w:szCs w:val="20"/>
                <w:lang w:eastAsia="ru-RU"/>
              </w:rPr>
              <w:t>Наименование</w:t>
            </w:r>
          </w:p>
        </w:tc>
        <w:tc>
          <w:tcPr>
            <w:tcW w:w="992" w:type="dxa"/>
            <w:tcBorders>
              <w:top w:val="single" w:sz="4" w:space="0" w:color="auto"/>
              <w:left w:val="nil"/>
              <w:bottom w:val="single" w:sz="4" w:space="0" w:color="auto"/>
              <w:right w:val="single" w:sz="4" w:space="0" w:color="auto"/>
            </w:tcBorders>
            <w:noWrap/>
            <w:vAlign w:val="bottom"/>
            <w:hideMark/>
          </w:tcPr>
          <w:p w14:paraId="32137B5C" w14:textId="77777777" w:rsidR="00882E5A" w:rsidRPr="00882E5A" w:rsidRDefault="00882E5A" w:rsidP="00882E5A">
            <w:pPr>
              <w:jc w:val="center"/>
              <w:rPr>
                <w:color w:val="000000"/>
                <w:sz w:val="20"/>
                <w:szCs w:val="20"/>
                <w:lang w:eastAsia="ru-RU"/>
              </w:rPr>
            </w:pPr>
            <w:r w:rsidRPr="00882E5A">
              <w:rPr>
                <w:color w:val="000000"/>
                <w:sz w:val="20"/>
                <w:szCs w:val="20"/>
                <w:lang w:eastAsia="ru-RU"/>
              </w:rPr>
              <w:t>кол-во</w:t>
            </w:r>
          </w:p>
        </w:tc>
        <w:tc>
          <w:tcPr>
            <w:tcW w:w="919" w:type="dxa"/>
            <w:tcBorders>
              <w:top w:val="single" w:sz="4" w:space="0" w:color="auto"/>
              <w:left w:val="nil"/>
              <w:bottom w:val="single" w:sz="4" w:space="0" w:color="auto"/>
              <w:right w:val="single" w:sz="4" w:space="0" w:color="auto"/>
            </w:tcBorders>
          </w:tcPr>
          <w:p w14:paraId="1674ABB2" w14:textId="2571EC82" w:rsidR="00882E5A" w:rsidRPr="00882E5A" w:rsidRDefault="00882E5A" w:rsidP="00882E5A">
            <w:pPr>
              <w:jc w:val="center"/>
              <w:rPr>
                <w:color w:val="000000"/>
                <w:sz w:val="20"/>
                <w:szCs w:val="20"/>
                <w:lang w:eastAsia="ru-RU"/>
              </w:rPr>
            </w:pPr>
            <w:r>
              <w:rPr>
                <w:color w:val="000000"/>
                <w:sz w:val="20"/>
                <w:szCs w:val="20"/>
                <w:lang w:eastAsia="ru-RU"/>
              </w:rPr>
              <w:t>цена за ед.</w:t>
            </w:r>
          </w:p>
        </w:tc>
        <w:tc>
          <w:tcPr>
            <w:tcW w:w="919" w:type="dxa"/>
            <w:tcBorders>
              <w:top w:val="single" w:sz="4" w:space="0" w:color="auto"/>
              <w:left w:val="nil"/>
              <w:bottom w:val="single" w:sz="4" w:space="0" w:color="auto"/>
              <w:right w:val="single" w:sz="4" w:space="0" w:color="auto"/>
            </w:tcBorders>
          </w:tcPr>
          <w:p w14:paraId="4176392B" w14:textId="619C13D6" w:rsidR="00882E5A" w:rsidRPr="00882E5A" w:rsidRDefault="00882E5A" w:rsidP="00882E5A">
            <w:pPr>
              <w:jc w:val="center"/>
              <w:rPr>
                <w:color w:val="000000"/>
                <w:sz w:val="20"/>
                <w:szCs w:val="20"/>
                <w:lang w:eastAsia="ru-RU"/>
              </w:rPr>
            </w:pPr>
            <w:r>
              <w:rPr>
                <w:color w:val="000000"/>
                <w:sz w:val="20"/>
                <w:szCs w:val="20"/>
                <w:lang w:eastAsia="ru-RU"/>
              </w:rPr>
              <w:t>сумма</w:t>
            </w:r>
          </w:p>
        </w:tc>
      </w:tr>
      <w:tr w:rsidR="00882E5A" w:rsidRPr="00882E5A" w14:paraId="7D2DEA6D" w14:textId="6F7BFDAF" w:rsidTr="00882E5A">
        <w:trPr>
          <w:trHeight w:val="864"/>
        </w:trPr>
        <w:tc>
          <w:tcPr>
            <w:tcW w:w="704" w:type="dxa"/>
            <w:tcBorders>
              <w:top w:val="nil"/>
              <w:left w:val="single" w:sz="4" w:space="0" w:color="auto"/>
              <w:bottom w:val="single" w:sz="4" w:space="0" w:color="auto"/>
              <w:right w:val="single" w:sz="4" w:space="0" w:color="auto"/>
            </w:tcBorders>
            <w:vAlign w:val="bottom"/>
            <w:hideMark/>
          </w:tcPr>
          <w:p w14:paraId="5FD168DB" w14:textId="77777777" w:rsidR="00882E5A" w:rsidRPr="00882E5A" w:rsidRDefault="00882E5A" w:rsidP="00882E5A">
            <w:pPr>
              <w:jc w:val="right"/>
              <w:rPr>
                <w:color w:val="000000"/>
                <w:szCs w:val="20"/>
                <w:lang w:eastAsia="ru-RU"/>
              </w:rPr>
            </w:pPr>
            <w:r w:rsidRPr="00882E5A">
              <w:rPr>
                <w:color w:val="000000"/>
                <w:szCs w:val="20"/>
                <w:lang w:eastAsia="ru-RU"/>
              </w:rPr>
              <w:t>1</w:t>
            </w:r>
          </w:p>
        </w:tc>
        <w:tc>
          <w:tcPr>
            <w:tcW w:w="6379" w:type="dxa"/>
            <w:tcBorders>
              <w:top w:val="nil"/>
              <w:left w:val="nil"/>
              <w:bottom w:val="single" w:sz="4" w:space="0" w:color="auto"/>
              <w:right w:val="single" w:sz="4" w:space="0" w:color="auto"/>
            </w:tcBorders>
            <w:vAlign w:val="bottom"/>
            <w:hideMark/>
          </w:tcPr>
          <w:p w14:paraId="7FB080E2" w14:textId="77777777" w:rsidR="00882E5A" w:rsidRPr="00882E5A" w:rsidRDefault="00882E5A" w:rsidP="00882E5A">
            <w:pPr>
              <w:rPr>
                <w:color w:val="000000"/>
                <w:szCs w:val="20"/>
                <w:lang w:eastAsia="ru-RU"/>
              </w:rPr>
            </w:pPr>
            <w:r w:rsidRPr="00882E5A">
              <w:rPr>
                <w:color w:val="000000"/>
                <w:szCs w:val="20"/>
                <w:lang w:eastAsia="ru-RU"/>
              </w:rPr>
              <w:t>Перчатки МНОГОРАЗОВЫЕ латексные LAIMA "СТАНДАРТ", хлопчатобумажное напыление, ПЛОТНЫЕ, размер 7-8, М (средний), желтые, вес 40 г</w:t>
            </w:r>
          </w:p>
        </w:tc>
        <w:tc>
          <w:tcPr>
            <w:tcW w:w="992" w:type="dxa"/>
            <w:tcBorders>
              <w:top w:val="nil"/>
              <w:left w:val="nil"/>
              <w:bottom w:val="single" w:sz="4" w:space="0" w:color="auto"/>
              <w:right w:val="single" w:sz="4" w:space="0" w:color="auto"/>
            </w:tcBorders>
            <w:vAlign w:val="bottom"/>
            <w:hideMark/>
          </w:tcPr>
          <w:p w14:paraId="314D4A73" w14:textId="77777777" w:rsidR="00882E5A" w:rsidRPr="00882E5A" w:rsidRDefault="00882E5A" w:rsidP="00882E5A">
            <w:pPr>
              <w:jc w:val="right"/>
              <w:rPr>
                <w:color w:val="000000"/>
                <w:szCs w:val="20"/>
                <w:lang w:eastAsia="ru-RU"/>
              </w:rPr>
            </w:pPr>
            <w:r w:rsidRPr="00882E5A">
              <w:rPr>
                <w:color w:val="000000"/>
                <w:szCs w:val="20"/>
                <w:lang w:eastAsia="ru-RU"/>
              </w:rPr>
              <w:t>45</w:t>
            </w:r>
          </w:p>
        </w:tc>
        <w:tc>
          <w:tcPr>
            <w:tcW w:w="919" w:type="dxa"/>
            <w:tcBorders>
              <w:top w:val="nil"/>
              <w:left w:val="nil"/>
              <w:bottom w:val="single" w:sz="4" w:space="0" w:color="auto"/>
              <w:right w:val="single" w:sz="4" w:space="0" w:color="auto"/>
            </w:tcBorders>
          </w:tcPr>
          <w:p w14:paraId="2C509908"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02C02554" w14:textId="77777777" w:rsidR="00882E5A" w:rsidRPr="00882E5A" w:rsidRDefault="00882E5A" w:rsidP="00882E5A">
            <w:pPr>
              <w:jc w:val="right"/>
              <w:rPr>
                <w:color w:val="000000"/>
                <w:szCs w:val="20"/>
                <w:lang w:eastAsia="ru-RU"/>
              </w:rPr>
            </w:pPr>
          </w:p>
        </w:tc>
      </w:tr>
      <w:tr w:rsidR="00882E5A" w:rsidRPr="00882E5A" w14:paraId="3234CB87" w14:textId="2064B9A5" w:rsidTr="00882E5A">
        <w:trPr>
          <w:trHeight w:val="288"/>
        </w:trPr>
        <w:tc>
          <w:tcPr>
            <w:tcW w:w="704" w:type="dxa"/>
            <w:tcBorders>
              <w:top w:val="nil"/>
              <w:left w:val="single" w:sz="4" w:space="0" w:color="auto"/>
              <w:bottom w:val="single" w:sz="4" w:space="0" w:color="auto"/>
              <w:right w:val="single" w:sz="4" w:space="0" w:color="auto"/>
            </w:tcBorders>
            <w:vAlign w:val="bottom"/>
            <w:hideMark/>
          </w:tcPr>
          <w:p w14:paraId="658750D4" w14:textId="77777777" w:rsidR="00882E5A" w:rsidRPr="00882E5A" w:rsidRDefault="00882E5A" w:rsidP="00882E5A">
            <w:pPr>
              <w:jc w:val="right"/>
              <w:rPr>
                <w:color w:val="000000"/>
                <w:szCs w:val="20"/>
                <w:lang w:eastAsia="ru-RU"/>
              </w:rPr>
            </w:pPr>
            <w:r w:rsidRPr="00882E5A">
              <w:rPr>
                <w:color w:val="000000"/>
                <w:szCs w:val="20"/>
                <w:lang w:eastAsia="ru-RU"/>
              </w:rPr>
              <w:t>2</w:t>
            </w:r>
          </w:p>
        </w:tc>
        <w:tc>
          <w:tcPr>
            <w:tcW w:w="6379" w:type="dxa"/>
            <w:tcBorders>
              <w:top w:val="nil"/>
              <w:left w:val="nil"/>
              <w:bottom w:val="single" w:sz="4" w:space="0" w:color="auto"/>
              <w:right w:val="single" w:sz="4" w:space="0" w:color="auto"/>
            </w:tcBorders>
            <w:vAlign w:val="bottom"/>
            <w:hideMark/>
          </w:tcPr>
          <w:p w14:paraId="1334D153" w14:textId="77777777" w:rsidR="00882E5A" w:rsidRPr="00882E5A" w:rsidRDefault="00882E5A" w:rsidP="00882E5A">
            <w:pPr>
              <w:rPr>
                <w:color w:val="000000"/>
                <w:szCs w:val="20"/>
                <w:lang w:eastAsia="ru-RU"/>
              </w:rPr>
            </w:pPr>
            <w:r w:rsidRPr="00882E5A">
              <w:rPr>
                <w:color w:val="000000"/>
                <w:szCs w:val="20"/>
                <w:lang w:eastAsia="ru-RU"/>
              </w:rPr>
              <w:t>Чистящее средство 400 г, ЧИСТИН "Сирень", порошок</w:t>
            </w:r>
          </w:p>
        </w:tc>
        <w:tc>
          <w:tcPr>
            <w:tcW w:w="992" w:type="dxa"/>
            <w:tcBorders>
              <w:top w:val="nil"/>
              <w:left w:val="nil"/>
              <w:bottom w:val="single" w:sz="4" w:space="0" w:color="auto"/>
              <w:right w:val="single" w:sz="4" w:space="0" w:color="auto"/>
            </w:tcBorders>
            <w:vAlign w:val="bottom"/>
            <w:hideMark/>
          </w:tcPr>
          <w:p w14:paraId="6C4F1DBD" w14:textId="77777777" w:rsidR="00882E5A" w:rsidRPr="00882E5A" w:rsidRDefault="00882E5A" w:rsidP="00882E5A">
            <w:pPr>
              <w:jc w:val="right"/>
              <w:rPr>
                <w:color w:val="000000"/>
                <w:szCs w:val="20"/>
                <w:lang w:eastAsia="ru-RU"/>
              </w:rPr>
            </w:pPr>
            <w:r w:rsidRPr="00882E5A">
              <w:rPr>
                <w:color w:val="000000"/>
                <w:szCs w:val="20"/>
                <w:lang w:eastAsia="ru-RU"/>
              </w:rPr>
              <w:t>15</w:t>
            </w:r>
          </w:p>
        </w:tc>
        <w:tc>
          <w:tcPr>
            <w:tcW w:w="919" w:type="dxa"/>
            <w:tcBorders>
              <w:top w:val="nil"/>
              <w:left w:val="nil"/>
              <w:bottom w:val="single" w:sz="4" w:space="0" w:color="auto"/>
              <w:right w:val="single" w:sz="4" w:space="0" w:color="auto"/>
            </w:tcBorders>
          </w:tcPr>
          <w:p w14:paraId="77321A9A"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5332B646" w14:textId="77777777" w:rsidR="00882E5A" w:rsidRPr="00882E5A" w:rsidRDefault="00882E5A" w:rsidP="00882E5A">
            <w:pPr>
              <w:jc w:val="right"/>
              <w:rPr>
                <w:color w:val="000000"/>
                <w:szCs w:val="20"/>
                <w:lang w:eastAsia="ru-RU"/>
              </w:rPr>
            </w:pPr>
            <w:bookmarkStart w:id="2" w:name="_GoBack"/>
            <w:bookmarkEnd w:id="2"/>
          </w:p>
        </w:tc>
      </w:tr>
      <w:tr w:rsidR="00882E5A" w:rsidRPr="00882E5A" w14:paraId="6266A2E2" w14:textId="5B878946" w:rsidTr="00882E5A">
        <w:trPr>
          <w:trHeight w:val="288"/>
        </w:trPr>
        <w:tc>
          <w:tcPr>
            <w:tcW w:w="704" w:type="dxa"/>
            <w:tcBorders>
              <w:top w:val="nil"/>
              <w:left w:val="single" w:sz="4" w:space="0" w:color="auto"/>
              <w:bottom w:val="single" w:sz="4" w:space="0" w:color="auto"/>
              <w:right w:val="single" w:sz="4" w:space="0" w:color="auto"/>
            </w:tcBorders>
            <w:vAlign w:val="bottom"/>
            <w:hideMark/>
          </w:tcPr>
          <w:p w14:paraId="2E70DB3A" w14:textId="77777777" w:rsidR="00882E5A" w:rsidRPr="00882E5A" w:rsidRDefault="00882E5A" w:rsidP="00882E5A">
            <w:pPr>
              <w:jc w:val="right"/>
              <w:rPr>
                <w:color w:val="000000"/>
                <w:szCs w:val="20"/>
                <w:lang w:eastAsia="ru-RU"/>
              </w:rPr>
            </w:pPr>
            <w:r w:rsidRPr="00882E5A">
              <w:rPr>
                <w:color w:val="000000"/>
                <w:szCs w:val="20"/>
                <w:lang w:eastAsia="ru-RU"/>
              </w:rPr>
              <w:t>3</w:t>
            </w:r>
          </w:p>
        </w:tc>
        <w:tc>
          <w:tcPr>
            <w:tcW w:w="6379" w:type="dxa"/>
            <w:tcBorders>
              <w:top w:val="nil"/>
              <w:left w:val="nil"/>
              <w:bottom w:val="single" w:sz="4" w:space="0" w:color="auto"/>
              <w:right w:val="single" w:sz="4" w:space="0" w:color="auto"/>
            </w:tcBorders>
            <w:vAlign w:val="bottom"/>
            <w:hideMark/>
          </w:tcPr>
          <w:p w14:paraId="3A970A1A" w14:textId="77777777" w:rsidR="00882E5A" w:rsidRPr="00882E5A" w:rsidRDefault="00882E5A" w:rsidP="00882E5A">
            <w:pPr>
              <w:rPr>
                <w:color w:val="000000"/>
                <w:szCs w:val="20"/>
                <w:lang w:eastAsia="ru-RU"/>
              </w:rPr>
            </w:pPr>
            <w:r w:rsidRPr="00882E5A">
              <w:rPr>
                <w:color w:val="000000"/>
                <w:szCs w:val="20"/>
                <w:lang w:eastAsia="ru-RU"/>
              </w:rPr>
              <w:t xml:space="preserve">Стиральный порошок автомат </w:t>
            </w:r>
            <w:proofErr w:type="spellStart"/>
            <w:r w:rsidRPr="00882E5A">
              <w:rPr>
                <w:color w:val="000000"/>
                <w:szCs w:val="20"/>
                <w:lang w:eastAsia="ru-RU"/>
              </w:rPr>
              <w:t>BiMax</w:t>
            </w:r>
            <w:proofErr w:type="spellEnd"/>
            <w:r w:rsidRPr="00882E5A">
              <w:rPr>
                <w:color w:val="000000"/>
                <w:szCs w:val="20"/>
                <w:lang w:eastAsia="ru-RU"/>
              </w:rPr>
              <w:t xml:space="preserve"> (</w:t>
            </w:r>
            <w:proofErr w:type="spellStart"/>
            <w:r w:rsidRPr="00882E5A">
              <w:rPr>
                <w:color w:val="000000"/>
                <w:szCs w:val="20"/>
                <w:lang w:eastAsia="ru-RU"/>
              </w:rPr>
              <w:t>Бимакс</w:t>
            </w:r>
            <w:proofErr w:type="spellEnd"/>
            <w:r w:rsidRPr="00882E5A">
              <w:rPr>
                <w:color w:val="000000"/>
                <w:szCs w:val="20"/>
                <w:lang w:eastAsia="ru-RU"/>
              </w:rPr>
              <w:t xml:space="preserve">) </w:t>
            </w:r>
            <w:proofErr w:type="spellStart"/>
            <w:r w:rsidRPr="00882E5A">
              <w:rPr>
                <w:color w:val="000000"/>
                <w:szCs w:val="20"/>
                <w:lang w:eastAsia="ru-RU"/>
              </w:rPr>
              <w:t>Color</w:t>
            </w:r>
            <w:proofErr w:type="spellEnd"/>
            <w:r w:rsidRPr="00882E5A">
              <w:rPr>
                <w:color w:val="000000"/>
                <w:szCs w:val="20"/>
                <w:lang w:eastAsia="ru-RU"/>
              </w:rPr>
              <w:t>, 12 кг</w:t>
            </w:r>
          </w:p>
        </w:tc>
        <w:tc>
          <w:tcPr>
            <w:tcW w:w="992" w:type="dxa"/>
            <w:tcBorders>
              <w:top w:val="nil"/>
              <w:left w:val="nil"/>
              <w:bottom w:val="single" w:sz="4" w:space="0" w:color="auto"/>
              <w:right w:val="single" w:sz="4" w:space="0" w:color="auto"/>
            </w:tcBorders>
            <w:vAlign w:val="bottom"/>
            <w:hideMark/>
          </w:tcPr>
          <w:p w14:paraId="4F6B4C9A" w14:textId="77777777" w:rsidR="00882E5A" w:rsidRPr="00882E5A" w:rsidRDefault="00882E5A" w:rsidP="00882E5A">
            <w:pPr>
              <w:jc w:val="right"/>
              <w:rPr>
                <w:color w:val="000000"/>
                <w:szCs w:val="20"/>
                <w:lang w:eastAsia="ru-RU"/>
              </w:rPr>
            </w:pPr>
            <w:r w:rsidRPr="00882E5A">
              <w:rPr>
                <w:color w:val="000000"/>
                <w:szCs w:val="20"/>
                <w:lang w:eastAsia="ru-RU"/>
              </w:rPr>
              <w:t>9</w:t>
            </w:r>
          </w:p>
        </w:tc>
        <w:tc>
          <w:tcPr>
            <w:tcW w:w="919" w:type="dxa"/>
            <w:tcBorders>
              <w:top w:val="nil"/>
              <w:left w:val="nil"/>
              <w:bottom w:val="single" w:sz="4" w:space="0" w:color="auto"/>
              <w:right w:val="single" w:sz="4" w:space="0" w:color="auto"/>
            </w:tcBorders>
          </w:tcPr>
          <w:p w14:paraId="484738A9"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79AA2734" w14:textId="77777777" w:rsidR="00882E5A" w:rsidRPr="00882E5A" w:rsidRDefault="00882E5A" w:rsidP="00882E5A">
            <w:pPr>
              <w:jc w:val="right"/>
              <w:rPr>
                <w:color w:val="000000"/>
                <w:szCs w:val="20"/>
                <w:lang w:eastAsia="ru-RU"/>
              </w:rPr>
            </w:pPr>
          </w:p>
        </w:tc>
      </w:tr>
      <w:tr w:rsidR="00882E5A" w:rsidRPr="00882E5A" w14:paraId="59947F68" w14:textId="0FAF01DC" w:rsidTr="00882E5A">
        <w:trPr>
          <w:trHeight w:val="576"/>
        </w:trPr>
        <w:tc>
          <w:tcPr>
            <w:tcW w:w="704" w:type="dxa"/>
            <w:tcBorders>
              <w:top w:val="nil"/>
              <w:left w:val="single" w:sz="4" w:space="0" w:color="auto"/>
              <w:bottom w:val="single" w:sz="4" w:space="0" w:color="auto"/>
              <w:right w:val="single" w:sz="4" w:space="0" w:color="auto"/>
            </w:tcBorders>
            <w:vAlign w:val="bottom"/>
            <w:hideMark/>
          </w:tcPr>
          <w:p w14:paraId="1683AA5F" w14:textId="77777777" w:rsidR="00882E5A" w:rsidRPr="00882E5A" w:rsidRDefault="00882E5A" w:rsidP="00882E5A">
            <w:pPr>
              <w:jc w:val="right"/>
              <w:rPr>
                <w:color w:val="000000"/>
                <w:szCs w:val="20"/>
                <w:lang w:eastAsia="ru-RU"/>
              </w:rPr>
            </w:pPr>
            <w:r w:rsidRPr="00882E5A">
              <w:rPr>
                <w:color w:val="000000"/>
                <w:szCs w:val="20"/>
                <w:lang w:eastAsia="ru-RU"/>
              </w:rPr>
              <w:t>4</w:t>
            </w:r>
          </w:p>
        </w:tc>
        <w:tc>
          <w:tcPr>
            <w:tcW w:w="6379" w:type="dxa"/>
            <w:tcBorders>
              <w:top w:val="nil"/>
              <w:left w:val="nil"/>
              <w:bottom w:val="single" w:sz="4" w:space="0" w:color="auto"/>
              <w:right w:val="single" w:sz="4" w:space="0" w:color="auto"/>
            </w:tcBorders>
            <w:vAlign w:val="bottom"/>
            <w:hideMark/>
          </w:tcPr>
          <w:p w14:paraId="542BB210" w14:textId="77777777" w:rsidR="00882E5A" w:rsidRPr="00882E5A" w:rsidRDefault="00882E5A" w:rsidP="00882E5A">
            <w:pPr>
              <w:rPr>
                <w:color w:val="000000"/>
                <w:szCs w:val="20"/>
                <w:lang w:eastAsia="ru-RU"/>
              </w:rPr>
            </w:pPr>
            <w:r w:rsidRPr="00882E5A">
              <w:rPr>
                <w:color w:val="000000"/>
                <w:szCs w:val="20"/>
                <w:lang w:eastAsia="ru-RU"/>
              </w:rPr>
              <w:t>Мыло жидкое 5 кг ЛЮБАША, "Хозяйственное"</w:t>
            </w:r>
          </w:p>
        </w:tc>
        <w:tc>
          <w:tcPr>
            <w:tcW w:w="992" w:type="dxa"/>
            <w:tcBorders>
              <w:top w:val="nil"/>
              <w:left w:val="nil"/>
              <w:bottom w:val="single" w:sz="4" w:space="0" w:color="auto"/>
              <w:right w:val="single" w:sz="4" w:space="0" w:color="auto"/>
            </w:tcBorders>
            <w:vAlign w:val="bottom"/>
            <w:hideMark/>
          </w:tcPr>
          <w:p w14:paraId="2B5AE874" w14:textId="77777777" w:rsidR="00882E5A" w:rsidRPr="00882E5A" w:rsidRDefault="00882E5A" w:rsidP="00882E5A">
            <w:pPr>
              <w:jc w:val="right"/>
              <w:rPr>
                <w:color w:val="000000"/>
                <w:szCs w:val="20"/>
                <w:lang w:eastAsia="ru-RU"/>
              </w:rPr>
            </w:pPr>
            <w:r w:rsidRPr="00882E5A">
              <w:rPr>
                <w:color w:val="000000"/>
                <w:szCs w:val="20"/>
                <w:lang w:eastAsia="ru-RU"/>
              </w:rPr>
              <w:t>40</w:t>
            </w:r>
          </w:p>
        </w:tc>
        <w:tc>
          <w:tcPr>
            <w:tcW w:w="919" w:type="dxa"/>
            <w:tcBorders>
              <w:top w:val="nil"/>
              <w:left w:val="nil"/>
              <w:bottom w:val="single" w:sz="4" w:space="0" w:color="auto"/>
              <w:right w:val="single" w:sz="4" w:space="0" w:color="auto"/>
            </w:tcBorders>
          </w:tcPr>
          <w:p w14:paraId="41FB9CE8"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47E71416" w14:textId="77777777" w:rsidR="00882E5A" w:rsidRPr="00882E5A" w:rsidRDefault="00882E5A" w:rsidP="00882E5A">
            <w:pPr>
              <w:jc w:val="right"/>
              <w:rPr>
                <w:color w:val="000000"/>
                <w:szCs w:val="20"/>
                <w:lang w:eastAsia="ru-RU"/>
              </w:rPr>
            </w:pPr>
          </w:p>
        </w:tc>
      </w:tr>
      <w:tr w:rsidR="00882E5A" w:rsidRPr="00882E5A" w14:paraId="743ABA1B" w14:textId="06FA6E8E" w:rsidTr="00882E5A">
        <w:trPr>
          <w:trHeight w:val="576"/>
        </w:trPr>
        <w:tc>
          <w:tcPr>
            <w:tcW w:w="704" w:type="dxa"/>
            <w:tcBorders>
              <w:top w:val="nil"/>
              <w:left w:val="single" w:sz="4" w:space="0" w:color="auto"/>
              <w:bottom w:val="single" w:sz="4" w:space="0" w:color="auto"/>
              <w:right w:val="single" w:sz="4" w:space="0" w:color="auto"/>
            </w:tcBorders>
            <w:vAlign w:val="bottom"/>
            <w:hideMark/>
          </w:tcPr>
          <w:p w14:paraId="30E8ADBF" w14:textId="77777777" w:rsidR="00882E5A" w:rsidRPr="00882E5A" w:rsidRDefault="00882E5A" w:rsidP="00882E5A">
            <w:pPr>
              <w:jc w:val="right"/>
              <w:rPr>
                <w:color w:val="000000"/>
                <w:szCs w:val="20"/>
                <w:lang w:eastAsia="ru-RU"/>
              </w:rPr>
            </w:pPr>
            <w:r w:rsidRPr="00882E5A">
              <w:rPr>
                <w:color w:val="000000"/>
                <w:szCs w:val="20"/>
                <w:lang w:eastAsia="ru-RU"/>
              </w:rPr>
              <w:t>5</w:t>
            </w:r>
          </w:p>
        </w:tc>
        <w:tc>
          <w:tcPr>
            <w:tcW w:w="6379" w:type="dxa"/>
            <w:tcBorders>
              <w:top w:val="nil"/>
              <w:left w:val="nil"/>
              <w:bottom w:val="single" w:sz="4" w:space="0" w:color="auto"/>
              <w:right w:val="single" w:sz="4" w:space="0" w:color="auto"/>
            </w:tcBorders>
            <w:vAlign w:val="bottom"/>
            <w:hideMark/>
          </w:tcPr>
          <w:p w14:paraId="695E409E" w14:textId="77777777" w:rsidR="00882E5A" w:rsidRPr="00882E5A" w:rsidRDefault="00882E5A" w:rsidP="00882E5A">
            <w:pPr>
              <w:rPr>
                <w:color w:val="000000"/>
                <w:szCs w:val="20"/>
                <w:lang w:eastAsia="ru-RU"/>
              </w:rPr>
            </w:pPr>
            <w:r w:rsidRPr="00882E5A">
              <w:rPr>
                <w:color w:val="000000"/>
                <w:szCs w:val="20"/>
                <w:lang w:eastAsia="ru-RU"/>
              </w:rPr>
              <w:t>Мешки для мусора 30 л, черные, в рулоне 20 шт., ПНД, 6 мкм, 50х60 см, КБ, "</w:t>
            </w:r>
            <w:proofErr w:type="spellStart"/>
            <w:r w:rsidRPr="00882E5A">
              <w:rPr>
                <w:color w:val="000000"/>
                <w:szCs w:val="20"/>
                <w:lang w:eastAsia="ru-RU"/>
              </w:rPr>
              <w:t>ЭкоДом</w:t>
            </w:r>
            <w:proofErr w:type="spellEnd"/>
            <w:r w:rsidRPr="00882E5A">
              <w:rPr>
                <w:color w:val="000000"/>
                <w:szCs w:val="20"/>
                <w:lang w:eastAsia="ru-RU"/>
              </w:rPr>
              <w:t>"</w:t>
            </w:r>
          </w:p>
        </w:tc>
        <w:tc>
          <w:tcPr>
            <w:tcW w:w="992" w:type="dxa"/>
            <w:tcBorders>
              <w:top w:val="nil"/>
              <w:left w:val="nil"/>
              <w:bottom w:val="single" w:sz="4" w:space="0" w:color="auto"/>
              <w:right w:val="single" w:sz="4" w:space="0" w:color="auto"/>
            </w:tcBorders>
            <w:vAlign w:val="bottom"/>
            <w:hideMark/>
          </w:tcPr>
          <w:p w14:paraId="5FE1CB22" w14:textId="77777777" w:rsidR="00882E5A" w:rsidRPr="00882E5A" w:rsidRDefault="00882E5A" w:rsidP="00882E5A">
            <w:pPr>
              <w:jc w:val="right"/>
              <w:rPr>
                <w:color w:val="000000"/>
                <w:szCs w:val="20"/>
                <w:lang w:eastAsia="ru-RU"/>
              </w:rPr>
            </w:pPr>
            <w:r w:rsidRPr="00882E5A">
              <w:rPr>
                <w:color w:val="000000"/>
                <w:szCs w:val="20"/>
                <w:lang w:eastAsia="ru-RU"/>
              </w:rPr>
              <w:t>110</w:t>
            </w:r>
          </w:p>
        </w:tc>
        <w:tc>
          <w:tcPr>
            <w:tcW w:w="919" w:type="dxa"/>
            <w:tcBorders>
              <w:top w:val="nil"/>
              <w:left w:val="nil"/>
              <w:bottom w:val="single" w:sz="4" w:space="0" w:color="auto"/>
              <w:right w:val="single" w:sz="4" w:space="0" w:color="auto"/>
            </w:tcBorders>
          </w:tcPr>
          <w:p w14:paraId="7E60BD66"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506FF9E7" w14:textId="77777777" w:rsidR="00882E5A" w:rsidRPr="00882E5A" w:rsidRDefault="00882E5A" w:rsidP="00882E5A">
            <w:pPr>
              <w:jc w:val="right"/>
              <w:rPr>
                <w:color w:val="000000"/>
                <w:szCs w:val="20"/>
                <w:lang w:eastAsia="ru-RU"/>
              </w:rPr>
            </w:pPr>
          </w:p>
        </w:tc>
      </w:tr>
      <w:tr w:rsidR="00882E5A" w:rsidRPr="00882E5A" w14:paraId="7B343580" w14:textId="72D2F539" w:rsidTr="00882E5A">
        <w:trPr>
          <w:trHeight w:val="576"/>
        </w:trPr>
        <w:tc>
          <w:tcPr>
            <w:tcW w:w="704" w:type="dxa"/>
            <w:tcBorders>
              <w:top w:val="nil"/>
              <w:left w:val="single" w:sz="4" w:space="0" w:color="auto"/>
              <w:bottom w:val="single" w:sz="4" w:space="0" w:color="auto"/>
              <w:right w:val="single" w:sz="4" w:space="0" w:color="auto"/>
            </w:tcBorders>
            <w:vAlign w:val="bottom"/>
            <w:hideMark/>
          </w:tcPr>
          <w:p w14:paraId="0C028716" w14:textId="77777777" w:rsidR="00882E5A" w:rsidRPr="00882E5A" w:rsidRDefault="00882E5A" w:rsidP="00882E5A">
            <w:pPr>
              <w:jc w:val="right"/>
              <w:rPr>
                <w:color w:val="000000"/>
                <w:szCs w:val="20"/>
                <w:lang w:eastAsia="ru-RU"/>
              </w:rPr>
            </w:pPr>
            <w:r w:rsidRPr="00882E5A">
              <w:rPr>
                <w:color w:val="000000"/>
                <w:szCs w:val="20"/>
                <w:lang w:eastAsia="ru-RU"/>
              </w:rPr>
              <w:t>6</w:t>
            </w:r>
          </w:p>
        </w:tc>
        <w:tc>
          <w:tcPr>
            <w:tcW w:w="6379" w:type="dxa"/>
            <w:tcBorders>
              <w:top w:val="nil"/>
              <w:left w:val="nil"/>
              <w:bottom w:val="single" w:sz="4" w:space="0" w:color="auto"/>
              <w:right w:val="single" w:sz="4" w:space="0" w:color="auto"/>
            </w:tcBorders>
            <w:vAlign w:val="bottom"/>
            <w:hideMark/>
          </w:tcPr>
          <w:p w14:paraId="58051269" w14:textId="77777777" w:rsidR="00882E5A" w:rsidRPr="00882E5A" w:rsidRDefault="00882E5A" w:rsidP="00882E5A">
            <w:pPr>
              <w:rPr>
                <w:color w:val="000000"/>
                <w:szCs w:val="20"/>
                <w:lang w:eastAsia="ru-RU"/>
              </w:rPr>
            </w:pPr>
            <w:r w:rsidRPr="00882E5A">
              <w:rPr>
                <w:color w:val="000000"/>
                <w:szCs w:val="20"/>
                <w:lang w:eastAsia="ru-RU"/>
              </w:rPr>
              <w:t>Средство для отбеливания, дезинфекции и уборки 5 л, "Белизна" (хлора 15-30%), жидкость</w:t>
            </w:r>
          </w:p>
        </w:tc>
        <w:tc>
          <w:tcPr>
            <w:tcW w:w="992" w:type="dxa"/>
            <w:tcBorders>
              <w:top w:val="nil"/>
              <w:left w:val="nil"/>
              <w:bottom w:val="single" w:sz="4" w:space="0" w:color="auto"/>
              <w:right w:val="single" w:sz="4" w:space="0" w:color="auto"/>
            </w:tcBorders>
            <w:vAlign w:val="bottom"/>
            <w:hideMark/>
          </w:tcPr>
          <w:p w14:paraId="55A0218E" w14:textId="77777777" w:rsidR="00882E5A" w:rsidRPr="00882E5A" w:rsidRDefault="00882E5A" w:rsidP="00882E5A">
            <w:pPr>
              <w:jc w:val="right"/>
              <w:rPr>
                <w:color w:val="000000"/>
                <w:szCs w:val="20"/>
                <w:lang w:eastAsia="ru-RU"/>
              </w:rPr>
            </w:pPr>
            <w:r w:rsidRPr="00882E5A">
              <w:rPr>
                <w:color w:val="000000"/>
                <w:szCs w:val="20"/>
                <w:lang w:eastAsia="ru-RU"/>
              </w:rPr>
              <w:t>15</w:t>
            </w:r>
          </w:p>
        </w:tc>
        <w:tc>
          <w:tcPr>
            <w:tcW w:w="919" w:type="dxa"/>
            <w:tcBorders>
              <w:top w:val="nil"/>
              <w:left w:val="nil"/>
              <w:bottom w:val="single" w:sz="4" w:space="0" w:color="auto"/>
              <w:right w:val="single" w:sz="4" w:space="0" w:color="auto"/>
            </w:tcBorders>
          </w:tcPr>
          <w:p w14:paraId="514E8D1A"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22167189" w14:textId="77777777" w:rsidR="00882E5A" w:rsidRPr="00882E5A" w:rsidRDefault="00882E5A" w:rsidP="00882E5A">
            <w:pPr>
              <w:jc w:val="right"/>
              <w:rPr>
                <w:color w:val="000000"/>
                <w:szCs w:val="20"/>
                <w:lang w:eastAsia="ru-RU"/>
              </w:rPr>
            </w:pPr>
          </w:p>
        </w:tc>
      </w:tr>
      <w:tr w:rsidR="00882E5A" w:rsidRPr="00882E5A" w14:paraId="404EF21E" w14:textId="520E68EA" w:rsidTr="00882E5A">
        <w:trPr>
          <w:trHeight w:val="576"/>
        </w:trPr>
        <w:tc>
          <w:tcPr>
            <w:tcW w:w="704" w:type="dxa"/>
            <w:tcBorders>
              <w:top w:val="nil"/>
              <w:left w:val="single" w:sz="4" w:space="0" w:color="auto"/>
              <w:bottom w:val="single" w:sz="4" w:space="0" w:color="auto"/>
              <w:right w:val="single" w:sz="4" w:space="0" w:color="auto"/>
            </w:tcBorders>
            <w:vAlign w:val="bottom"/>
            <w:hideMark/>
          </w:tcPr>
          <w:p w14:paraId="1CF56571" w14:textId="77777777" w:rsidR="00882E5A" w:rsidRPr="00882E5A" w:rsidRDefault="00882E5A" w:rsidP="00882E5A">
            <w:pPr>
              <w:jc w:val="right"/>
              <w:rPr>
                <w:color w:val="000000"/>
                <w:szCs w:val="20"/>
                <w:lang w:eastAsia="ru-RU"/>
              </w:rPr>
            </w:pPr>
            <w:r w:rsidRPr="00882E5A">
              <w:rPr>
                <w:color w:val="000000"/>
                <w:szCs w:val="20"/>
                <w:lang w:eastAsia="ru-RU"/>
              </w:rPr>
              <w:t>7</w:t>
            </w:r>
          </w:p>
        </w:tc>
        <w:tc>
          <w:tcPr>
            <w:tcW w:w="6379" w:type="dxa"/>
            <w:tcBorders>
              <w:top w:val="nil"/>
              <w:left w:val="nil"/>
              <w:bottom w:val="single" w:sz="4" w:space="0" w:color="auto"/>
              <w:right w:val="single" w:sz="4" w:space="0" w:color="auto"/>
            </w:tcBorders>
            <w:vAlign w:val="bottom"/>
            <w:hideMark/>
          </w:tcPr>
          <w:p w14:paraId="0D414FEF" w14:textId="77777777" w:rsidR="00882E5A" w:rsidRPr="00882E5A" w:rsidRDefault="00882E5A" w:rsidP="00882E5A">
            <w:pPr>
              <w:rPr>
                <w:color w:val="000000"/>
                <w:szCs w:val="20"/>
                <w:lang w:eastAsia="ru-RU"/>
              </w:rPr>
            </w:pPr>
            <w:r w:rsidRPr="00882E5A">
              <w:rPr>
                <w:color w:val="000000"/>
                <w:szCs w:val="20"/>
                <w:lang w:eastAsia="ru-RU"/>
              </w:rPr>
              <w:t>Мешки для мусора 60 л черные в рулоне 20 шт. прочные, ПНД 15 мкм, 60х70 см, ОФИСНАЯ ПЛАНЕТА</w:t>
            </w:r>
          </w:p>
        </w:tc>
        <w:tc>
          <w:tcPr>
            <w:tcW w:w="992" w:type="dxa"/>
            <w:tcBorders>
              <w:top w:val="nil"/>
              <w:left w:val="nil"/>
              <w:bottom w:val="single" w:sz="4" w:space="0" w:color="auto"/>
              <w:right w:val="single" w:sz="4" w:space="0" w:color="auto"/>
            </w:tcBorders>
            <w:vAlign w:val="bottom"/>
            <w:hideMark/>
          </w:tcPr>
          <w:p w14:paraId="1DA439ED" w14:textId="77777777" w:rsidR="00882E5A" w:rsidRPr="00882E5A" w:rsidRDefault="00882E5A" w:rsidP="00882E5A">
            <w:pPr>
              <w:jc w:val="right"/>
              <w:rPr>
                <w:color w:val="000000"/>
                <w:szCs w:val="20"/>
                <w:lang w:eastAsia="ru-RU"/>
              </w:rPr>
            </w:pPr>
            <w:r w:rsidRPr="00882E5A">
              <w:rPr>
                <w:color w:val="000000"/>
                <w:szCs w:val="20"/>
                <w:lang w:eastAsia="ru-RU"/>
              </w:rPr>
              <w:t>30</w:t>
            </w:r>
          </w:p>
        </w:tc>
        <w:tc>
          <w:tcPr>
            <w:tcW w:w="919" w:type="dxa"/>
            <w:tcBorders>
              <w:top w:val="nil"/>
              <w:left w:val="nil"/>
              <w:bottom w:val="single" w:sz="4" w:space="0" w:color="auto"/>
              <w:right w:val="single" w:sz="4" w:space="0" w:color="auto"/>
            </w:tcBorders>
          </w:tcPr>
          <w:p w14:paraId="72950DFA"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0DDBB22D" w14:textId="77777777" w:rsidR="00882E5A" w:rsidRPr="00882E5A" w:rsidRDefault="00882E5A" w:rsidP="00882E5A">
            <w:pPr>
              <w:jc w:val="right"/>
              <w:rPr>
                <w:color w:val="000000"/>
                <w:szCs w:val="20"/>
                <w:lang w:eastAsia="ru-RU"/>
              </w:rPr>
            </w:pPr>
          </w:p>
        </w:tc>
      </w:tr>
      <w:tr w:rsidR="00882E5A" w:rsidRPr="00882E5A" w14:paraId="7050D903" w14:textId="404F21AB" w:rsidTr="00882E5A">
        <w:trPr>
          <w:trHeight w:val="576"/>
        </w:trPr>
        <w:tc>
          <w:tcPr>
            <w:tcW w:w="704" w:type="dxa"/>
            <w:tcBorders>
              <w:top w:val="nil"/>
              <w:left w:val="single" w:sz="4" w:space="0" w:color="auto"/>
              <w:bottom w:val="single" w:sz="4" w:space="0" w:color="auto"/>
              <w:right w:val="single" w:sz="4" w:space="0" w:color="auto"/>
            </w:tcBorders>
            <w:vAlign w:val="bottom"/>
            <w:hideMark/>
          </w:tcPr>
          <w:p w14:paraId="2FAB4B81" w14:textId="77777777" w:rsidR="00882E5A" w:rsidRPr="00882E5A" w:rsidRDefault="00882E5A" w:rsidP="00882E5A">
            <w:pPr>
              <w:jc w:val="right"/>
              <w:rPr>
                <w:color w:val="000000"/>
                <w:szCs w:val="20"/>
                <w:lang w:eastAsia="ru-RU"/>
              </w:rPr>
            </w:pPr>
            <w:r w:rsidRPr="00882E5A">
              <w:rPr>
                <w:color w:val="000000"/>
                <w:szCs w:val="20"/>
                <w:lang w:eastAsia="ru-RU"/>
              </w:rPr>
              <w:t>8</w:t>
            </w:r>
          </w:p>
        </w:tc>
        <w:tc>
          <w:tcPr>
            <w:tcW w:w="6379" w:type="dxa"/>
            <w:tcBorders>
              <w:top w:val="nil"/>
              <w:left w:val="nil"/>
              <w:bottom w:val="single" w:sz="4" w:space="0" w:color="auto"/>
              <w:right w:val="single" w:sz="4" w:space="0" w:color="auto"/>
            </w:tcBorders>
            <w:vAlign w:val="bottom"/>
            <w:hideMark/>
          </w:tcPr>
          <w:p w14:paraId="597C6F33" w14:textId="77777777" w:rsidR="00882E5A" w:rsidRPr="00882E5A" w:rsidRDefault="00882E5A" w:rsidP="00882E5A">
            <w:pPr>
              <w:rPr>
                <w:color w:val="000000"/>
                <w:szCs w:val="20"/>
                <w:lang w:eastAsia="ru-RU"/>
              </w:rPr>
            </w:pPr>
            <w:r w:rsidRPr="00882E5A">
              <w:rPr>
                <w:color w:val="000000"/>
                <w:szCs w:val="20"/>
                <w:lang w:eastAsia="ru-RU"/>
              </w:rPr>
              <w:t>Салфетки бумажные 100 штук, 24х24 см, LAIMA, белые, 100% целлюлоза</w:t>
            </w:r>
          </w:p>
        </w:tc>
        <w:tc>
          <w:tcPr>
            <w:tcW w:w="992" w:type="dxa"/>
            <w:tcBorders>
              <w:top w:val="nil"/>
              <w:left w:val="nil"/>
              <w:bottom w:val="single" w:sz="4" w:space="0" w:color="auto"/>
              <w:right w:val="single" w:sz="4" w:space="0" w:color="auto"/>
            </w:tcBorders>
            <w:vAlign w:val="bottom"/>
            <w:hideMark/>
          </w:tcPr>
          <w:p w14:paraId="15C2E17B" w14:textId="77777777" w:rsidR="00882E5A" w:rsidRPr="00882E5A" w:rsidRDefault="00882E5A" w:rsidP="00882E5A">
            <w:pPr>
              <w:jc w:val="right"/>
              <w:rPr>
                <w:color w:val="000000"/>
                <w:szCs w:val="20"/>
                <w:lang w:eastAsia="ru-RU"/>
              </w:rPr>
            </w:pPr>
            <w:r w:rsidRPr="00882E5A">
              <w:rPr>
                <w:color w:val="000000"/>
                <w:szCs w:val="20"/>
                <w:lang w:eastAsia="ru-RU"/>
              </w:rPr>
              <w:t>300</w:t>
            </w:r>
          </w:p>
        </w:tc>
        <w:tc>
          <w:tcPr>
            <w:tcW w:w="919" w:type="dxa"/>
            <w:tcBorders>
              <w:top w:val="nil"/>
              <w:left w:val="nil"/>
              <w:bottom w:val="single" w:sz="4" w:space="0" w:color="auto"/>
              <w:right w:val="single" w:sz="4" w:space="0" w:color="auto"/>
            </w:tcBorders>
          </w:tcPr>
          <w:p w14:paraId="2B5D2E01"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36CB753D" w14:textId="77777777" w:rsidR="00882E5A" w:rsidRPr="00882E5A" w:rsidRDefault="00882E5A" w:rsidP="00882E5A">
            <w:pPr>
              <w:jc w:val="right"/>
              <w:rPr>
                <w:color w:val="000000"/>
                <w:szCs w:val="20"/>
                <w:lang w:eastAsia="ru-RU"/>
              </w:rPr>
            </w:pPr>
          </w:p>
        </w:tc>
      </w:tr>
      <w:tr w:rsidR="00882E5A" w:rsidRPr="00882E5A" w14:paraId="0E3F01EB" w14:textId="365D7004" w:rsidTr="00882E5A">
        <w:trPr>
          <w:trHeight w:val="576"/>
        </w:trPr>
        <w:tc>
          <w:tcPr>
            <w:tcW w:w="704" w:type="dxa"/>
            <w:tcBorders>
              <w:top w:val="nil"/>
              <w:left w:val="single" w:sz="4" w:space="0" w:color="auto"/>
              <w:bottom w:val="single" w:sz="4" w:space="0" w:color="auto"/>
              <w:right w:val="single" w:sz="4" w:space="0" w:color="auto"/>
            </w:tcBorders>
            <w:vAlign w:val="bottom"/>
            <w:hideMark/>
          </w:tcPr>
          <w:p w14:paraId="68A2442B" w14:textId="77777777" w:rsidR="00882E5A" w:rsidRPr="00882E5A" w:rsidRDefault="00882E5A" w:rsidP="00882E5A">
            <w:pPr>
              <w:jc w:val="right"/>
              <w:rPr>
                <w:color w:val="000000"/>
                <w:szCs w:val="20"/>
                <w:lang w:eastAsia="ru-RU"/>
              </w:rPr>
            </w:pPr>
            <w:r w:rsidRPr="00882E5A">
              <w:rPr>
                <w:color w:val="000000"/>
                <w:szCs w:val="20"/>
                <w:lang w:eastAsia="ru-RU"/>
              </w:rPr>
              <w:t>9</w:t>
            </w:r>
          </w:p>
        </w:tc>
        <w:tc>
          <w:tcPr>
            <w:tcW w:w="6379" w:type="dxa"/>
            <w:tcBorders>
              <w:top w:val="nil"/>
              <w:left w:val="nil"/>
              <w:bottom w:val="single" w:sz="4" w:space="0" w:color="auto"/>
              <w:right w:val="single" w:sz="4" w:space="0" w:color="auto"/>
            </w:tcBorders>
            <w:vAlign w:val="bottom"/>
            <w:hideMark/>
          </w:tcPr>
          <w:p w14:paraId="341E1E08" w14:textId="77777777" w:rsidR="00882E5A" w:rsidRPr="00882E5A" w:rsidRDefault="00882E5A" w:rsidP="00882E5A">
            <w:pPr>
              <w:rPr>
                <w:color w:val="000000"/>
                <w:szCs w:val="20"/>
                <w:lang w:eastAsia="ru-RU"/>
              </w:rPr>
            </w:pPr>
            <w:r w:rsidRPr="00882E5A">
              <w:rPr>
                <w:color w:val="000000"/>
                <w:szCs w:val="20"/>
                <w:lang w:eastAsia="ru-RU"/>
              </w:rPr>
              <w:t xml:space="preserve">Бумага туалетная бытовая, 43 м, Добрый Моток, без втулки </w:t>
            </w:r>
          </w:p>
        </w:tc>
        <w:tc>
          <w:tcPr>
            <w:tcW w:w="992" w:type="dxa"/>
            <w:tcBorders>
              <w:top w:val="nil"/>
              <w:left w:val="nil"/>
              <w:bottom w:val="single" w:sz="4" w:space="0" w:color="auto"/>
              <w:right w:val="single" w:sz="4" w:space="0" w:color="auto"/>
            </w:tcBorders>
            <w:vAlign w:val="bottom"/>
            <w:hideMark/>
          </w:tcPr>
          <w:p w14:paraId="0272EEC7" w14:textId="77777777" w:rsidR="00882E5A" w:rsidRPr="00882E5A" w:rsidRDefault="00882E5A" w:rsidP="00882E5A">
            <w:pPr>
              <w:jc w:val="right"/>
              <w:rPr>
                <w:color w:val="000000"/>
                <w:szCs w:val="20"/>
                <w:lang w:eastAsia="ru-RU"/>
              </w:rPr>
            </w:pPr>
            <w:r w:rsidRPr="00882E5A">
              <w:rPr>
                <w:color w:val="000000"/>
                <w:szCs w:val="20"/>
                <w:lang w:eastAsia="ru-RU"/>
              </w:rPr>
              <w:t>997</w:t>
            </w:r>
          </w:p>
        </w:tc>
        <w:tc>
          <w:tcPr>
            <w:tcW w:w="919" w:type="dxa"/>
            <w:tcBorders>
              <w:top w:val="nil"/>
              <w:left w:val="nil"/>
              <w:bottom w:val="single" w:sz="4" w:space="0" w:color="auto"/>
              <w:right w:val="single" w:sz="4" w:space="0" w:color="auto"/>
            </w:tcBorders>
          </w:tcPr>
          <w:p w14:paraId="04126FE8"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399F0E8A" w14:textId="77777777" w:rsidR="00882E5A" w:rsidRPr="00882E5A" w:rsidRDefault="00882E5A" w:rsidP="00882E5A">
            <w:pPr>
              <w:jc w:val="right"/>
              <w:rPr>
                <w:color w:val="000000"/>
                <w:szCs w:val="20"/>
                <w:lang w:eastAsia="ru-RU"/>
              </w:rPr>
            </w:pPr>
          </w:p>
        </w:tc>
      </w:tr>
      <w:tr w:rsidR="00882E5A" w:rsidRPr="00882E5A" w14:paraId="4A221639" w14:textId="25FD89BE" w:rsidTr="00882E5A">
        <w:trPr>
          <w:trHeight w:val="576"/>
        </w:trPr>
        <w:tc>
          <w:tcPr>
            <w:tcW w:w="704" w:type="dxa"/>
            <w:tcBorders>
              <w:top w:val="nil"/>
              <w:left w:val="single" w:sz="4" w:space="0" w:color="auto"/>
              <w:bottom w:val="single" w:sz="4" w:space="0" w:color="auto"/>
              <w:right w:val="single" w:sz="4" w:space="0" w:color="auto"/>
            </w:tcBorders>
            <w:vAlign w:val="bottom"/>
            <w:hideMark/>
          </w:tcPr>
          <w:p w14:paraId="22393BA3" w14:textId="77777777" w:rsidR="00882E5A" w:rsidRPr="00882E5A" w:rsidRDefault="00882E5A" w:rsidP="00882E5A">
            <w:pPr>
              <w:jc w:val="right"/>
              <w:rPr>
                <w:color w:val="000000"/>
                <w:szCs w:val="20"/>
                <w:lang w:eastAsia="ru-RU"/>
              </w:rPr>
            </w:pPr>
            <w:r w:rsidRPr="00882E5A">
              <w:rPr>
                <w:color w:val="000000"/>
                <w:szCs w:val="20"/>
                <w:lang w:eastAsia="ru-RU"/>
              </w:rPr>
              <w:t>10</w:t>
            </w:r>
          </w:p>
        </w:tc>
        <w:tc>
          <w:tcPr>
            <w:tcW w:w="6379" w:type="dxa"/>
            <w:tcBorders>
              <w:top w:val="nil"/>
              <w:left w:val="nil"/>
              <w:bottom w:val="single" w:sz="4" w:space="0" w:color="auto"/>
              <w:right w:val="single" w:sz="4" w:space="0" w:color="auto"/>
            </w:tcBorders>
            <w:vAlign w:val="bottom"/>
            <w:hideMark/>
          </w:tcPr>
          <w:p w14:paraId="08B1AD97" w14:textId="77777777" w:rsidR="00882E5A" w:rsidRPr="00882E5A" w:rsidRDefault="00882E5A" w:rsidP="00882E5A">
            <w:pPr>
              <w:rPr>
                <w:color w:val="000000"/>
                <w:szCs w:val="20"/>
                <w:lang w:eastAsia="ru-RU"/>
              </w:rPr>
            </w:pPr>
            <w:r w:rsidRPr="00882E5A">
              <w:rPr>
                <w:color w:val="000000"/>
                <w:szCs w:val="20"/>
                <w:lang w:eastAsia="ru-RU"/>
              </w:rPr>
              <w:t>Мыло хозяйственное 72%, 200 г, КМЗ</w:t>
            </w:r>
          </w:p>
        </w:tc>
        <w:tc>
          <w:tcPr>
            <w:tcW w:w="992" w:type="dxa"/>
            <w:tcBorders>
              <w:top w:val="nil"/>
              <w:left w:val="nil"/>
              <w:bottom w:val="single" w:sz="4" w:space="0" w:color="auto"/>
              <w:right w:val="single" w:sz="4" w:space="0" w:color="auto"/>
            </w:tcBorders>
            <w:vAlign w:val="bottom"/>
            <w:hideMark/>
          </w:tcPr>
          <w:p w14:paraId="235D3760" w14:textId="77777777" w:rsidR="00882E5A" w:rsidRPr="00882E5A" w:rsidRDefault="00882E5A" w:rsidP="00882E5A">
            <w:pPr>
              <w:jc w:val="right"/>
              <w:rPr>
                <w:color w:val="000000"/>
                <w:szCs w:val="20"/>
                <w:lang w:eastAsia="ru-RU"/>
              </w:rPr>
            </w:pPr>
            <w:r w:rsidRPr="00882E5A">
              <w:rPr>
                <w:color w:val="000000"/>
                <w:szCs w:val="20"/>
                <w:lang w:eastAsia="ru-RU"/>
              </w:rPr>
              <w:t>345</w:t>
            </w:r>
          </w:p>
        </w:tc>
        <w:tc>
          <w:tcPr>
            <w:tcW w:w="919" w:type="dxa"/>
            <w:tcBorders>
              <w:top w:val="nil"/>
              <w:left w:val="nil"/>
              <w:bottom w:val="single" w:sz="4" w:space="0" w:color="auto"/>
              <w:right w:val="single" w:sz="4" w:space="0" w:color="auto"/>
            </w:tcBorders>
          </w:tcPr>
          <w:p w14:paraId="24D7B929"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0A9A0E0D" w14:textId="77777777" w:rsidR="00882E5A" w:rsidRPr="00882E5A" w:rsidRDefault="00882E5A" w:rsidP="00882E5A">
            <w:pPr>
              <w:jc w:val="right"/>
              <w:rPr>
                <w:color w:val="000000"/>
                <w:szCs w:val="20"/>
                <w:lang w:eastAsia="ru-RU"/>
              </w:rPr>
            </w:pPr>
          </w:p>
        </w:tc>
      </w:tr>
      <w:tr w:rsidR="00882E5A" w:rsidRPr="00882E5A" w14:paraId="52365E29" w14:textId="5319BBE6" w:rsidTr="00882E5A">
        <w:trPr>
          <w:trHeight w:val="576"/>
        </w:trPr>
        <w:tc>
          <w:tcPr>
            <w:tcW w:w="704" w:type="dxa"/>
            <w:tcBorders>
              <w:top w:val="nil"/>
              <w:left w:val="single" w:sz="4" w:space="0" w:color="auto"/>
              <w:bottom w:val="single" w:sz="4" w:space="0" w:color="auto"/>
              <w:right w:val="single" w:sz="4" w:space="0" w:color="auto"/>
            </w:tcBorders>
            <w:vAlign w:val="bottom"/>
            <w:hideMark/>
          </w:tcPr>
          <w:p w14:paraId="18BB52F7" w14:textId="77777777" w:rsidR="00882E5A" w:rsidRPr="00882E5A" w:rsidRDefault="00882E5A" w:rsidP="00882E5A">
            <w:pPr>
              <w:jc w:val="right"/>
              <w:rPr>
                <w:color w:val="000000"/>
                <w:szCs w:val="20"/>
                <w:lang w:eastAsia="ru-RU"/>
              </w:rPr>
            </w:pPr>
            <w:r w:rsidRPr="00882E5A">
              <w:rPr>
                <w:color w:val="000000"/>
                <w:szCs w:val="20"/>
                <w:lang w:eastAsia="ru-RU"/>
              </w:rPr>
              <w:t>11</w:t>
            </w:r>
          </w:p>
        </w:tc>
        <w:tc>
          <w:tcPr>
            <w:tcW w:w="6379" w:type="dxa"/>
            <w:tcBorders>
              <w:top w:val="nil"/>
              <w:left w:val="nil"/>
              <w:bottom w:val="single" w:sz="4" w:space="0" w:color="auto"/>
              <w:right w:val="single" w:sz="4" w:space="0" w:color="auto"/>
            </w:tcBorders>
            <w:vAlign w:val="bottom"/>
            <w:hideMark/>
          </w:tcPr>
          <w:p w14:paraId="656A816E" w14:textId="77777777" w:rsidR="00882E5A" w:rsidRPr="00882E5A" w:rsidRDefault="00882E5A" w:rsidP="00882E5A">
            <w:pPr>
              <w:rPr>
                <w:color w:val="000000"/>
                <w:szCs w:val="20"/>
                <w:lang w:eastAsia="ru-RU"/>
              </w:rPr>
            </w:pPr>
            <w:r w:rsidRPr="00882E5A">
              <w:rPr>
                <w:color w:val="000000"/>
                <w:szCs w:val="20"/>
                <w:lang w:eastAsia="ru-RU"/>
              </w:rPr>
              <w:t>Средство для уборки сантехники и туалета 5 л, АДРИЛАН "Цветочный"</w:t>
            </w:r>
          </w:p>
        </w:tc>
        <w:tc>
          <w:tcPr>
            <w:tcW w:w="992" w:type="dxa"/>
            <w:tcBorders>
              <w:top w:val="nil"/>
              <w:left w:val="nil"/>
              <w:bottom w:val="single" w:sz="4" w:space="0" w:color="auto"/>
              <w:right w:val="single" w:sz="4" w:space="0" w:color="auto"/>
            </w:tcBorders>
            <w:vAlign w:val="bottom"/>
            <w:hideMark/>
          </w:tcPr>
          <w:p w14:paraId="41F43F8A" w14:textId="77777777" w:rsidR="00882E5A" w:rsidRPr="00882E5A" w:rsidRDefault="00882E5A" w:rsidP="00882E5A">
            <w:pPr>
              <w:jc w:val="right"/>
              <w:rPr>
                <w:color w:val="000000"/>
                <w:szCs w:val="20"/>
                <w:lang w:eastAsia="ru-RU"/>
              </w:rPr>
            </w:pPr>
            <w:r w:rsidRPr="00882E5A">
              <w:rPr>
                <w:color w:val="000000"/>
                <w:szCs w:val="20"/>
                <w:lang w:eastAsia="ru-RU"/>
              </w:rPr>
              <w:t>15</w:t>
            </w:r>
          </w:p>
        </w:tc>
        <w:tc>
          <w:tcPr>
            <w:tcW w:w="919" w:type="dxa"/>
            <w:tcBorders>
              <w:top w:val="nil"/>
              <w:left w:val="nil"/>
              <w:bottom w:val="single" w:sz="4" w:space="0" w:color="auto"/>
              <w:right w:val="single" w:sz="4" w:space="0" w:color="auto"/>
            </w:tcBorders>
          </w:tcPr>
          <w:p w14:paraId="7973B394" w14:textId="77777777" w:rsidR="00882E5A" w:rsidRPr="00882E5A" w:rsidRDefault="00882E5A" w:rsidP="00882E5A">
            <w:pPr>
              <w:jc w:val="right"/>
              <w:rPr>
                <w:color w:val="000000"/>
                <w:szCs w:val="20"/>
                <w:lang w:eastAsia="ru-RU"/>
              </w:rPr>
            </w:pPr>
          </w:p>
        </w:tc>
        <w:tc>
          <w:tcPr>
            <w:tcW w:w="919" w:type="dxa"/>
            <w:tcBorders>
              <w:top w:val="nil"/>
              <w:left w:val="nil"/>
              <w:bottom w:val="single" w:sz="4" w:space="0" w:color="auto"/>
              <w:right w:val="single" w:sz="4" w:space="0" w:color="auto"/>
            </w:tcBorders>
          </w:tcPr>
          <w:p w14:paraId="1D4A42B8" w14:textId="77777777" w:rsidR="00882E5A" w:rsidRPr="00882E5A" w:rsidRDefault="00882E5A" w:rsidP="00882E5A">
            <w:pPr>
              <w:jc w:val="right"/>
              <w:rPr>
                <w:color w:val="000000"/>
                <w:szCs w:val="20"/>
                <w:lang w:eastAsia="ru-RU"/>
              </w:rPr>
            </w:pPr>
          </w:p>
        </w:tc>
      </w:tr>
    </w:tbl>
    <w:p w14:paraId="6EB4947A" w14:textId="77777777" w:rsidR="00867C42" w:rsidRDefault="00867C42" w:rsidP="000471BD">
      <w:pPr>
        <w:jc w:val="center"/>
        <w:rPr>
          <w:b/>
          <w:color w:val="000000" w:themeColor="text1"/>
        </w:rPr>
      </w:pPr>
    </w:p>
    <w:p w14:paraId="6F2D1ED5" w14:textId="69883AD8" w:rsidR="00A0752B" w:rsidRDefault="00A0752B" w:rsidP="00DF1CA4">
      <w:pPr>
        <w:rPr>
          <w:b/>
          <w:color w:val="000000" w:themeColor="text1"/>
        </w:rPr>
      </w:pPr>
    </w:p>
    <w:p w14:paraId="679C434E" w14:textId="2D0EF214" w:rsidR="00561660" w:rsidRPr="00561660" w:rsidRDefault="00561660" w:rsidP="00561660">
      <w:pPr>
        <w:widowControl w:val="0"/>
        <w:autoSpaceDE w:val="0"/>
        <w:autoSpaceDN w:val="0"/>
        <w:adjustRightInd w:val="0"/>
        <w:jc w:val="both"/>
        <w:rPr>
          <w:i/>
          <w:iCs/>
        </w:rPr>
      </w:pPr>
      <w:proofErr w:type="gramStart"/>
      <w:r w:rsidRPr="00200058">
        <w:t>Цена</w:t>
      </w:r>
      <w:proofErr w:type="gramEnd"/>
      <w:r w:rsidRPr="00200058">
        <w:t xml:space="preserve"> предусмотренная </w:t>
      </w:r>
      <w:r w:rsidRPr="00561660">
        <w:t xml:space="preserve">настоящим Договором товара составляет: </w:t>
      </w:r>
      <w:r w:rsidR="00867C42">
        <w:t>___________________________</w:t>
      </w:r>
    </w:p>
    <w:p w14:paraId="70CEEDFC" w14:textId="77777777" w:rsidR="00561660" w:rsidRDefault="00561660" w:rsidP="00561660">
      <w:pPr>
        <w:widowControl w:val="0"/>
        <w:autoSpaceDE w:val="0"/>
        <w:autoSpaceDN w:val="0"/>
        <w:adjustRightInd w:val="0"/>
        <w:jc w:val="both"/>
        <w:rPr>
          <w:i/>
          <w:iCs/>
        </w:rPr>
      </w:pPr>
    </w:p>
    <w:p w14:paraId="45A9856D" w14:textId="77777777" w:rsidR="00561660" w:rsidRPr="00200058" w:rsidRDefault="00561660" w:rsidP="00561660">
      <w:pPr>
        <w:spacing w:line="360" w:lineRule="auto"/>
        <w:jc w:val="center"/>
        <w:rPr>
          <w:color w:val="000000" w:themeColor="text1"/>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3"/>
        <w:gridCol w:w="321"/>
        <w:gridCol w:w="2562"/>
        <w:gridCol w:w="3427"/>
      </w:tblGrid>
      <w:tr w:rsidR="00561660" w:rsidRPr="00200058" w14:paraId="294421B6" w14:textId="77777777" w:rsidTr="00561660">
        <w:tc>
          <w:tcPr>
            <w:tcW w:w="3669" w:type="dxa"/>
          </w:tcPr>
          <w:p w14:paraId="137078DF" w14:textId="77777777" w:rsidR="00561660" w:rsidRPr="00200058" w:rsidRDefault="00561660" w:rsidP="00AF6A8C">
            <w:pPr>
              <w:spacing w:line="360" w:lineRule="auto"/>
              <w:rPr>
                <w:color w:val="000000" w:themeColor="text1"/>
              </w:rPr>
            </w:pPr>
            <w:r w:rsidRPr="00200058">
              <w:rPr>
                <w:b/>
                <w:color w:val="000000" w:themeColor="text1"/>
              </w:rPr>
              <w:t>От Заказчика</w:t>
            </w:r>
            <w:r w:rsidRPr="00200058">
              <w:rPr>
                <w:color w:val="000000" w:themeColor="text1"/>
              </w:rPr>
              <w:t>:</w:t>
            </w:r>
          </w:p>
          <w:p w14:paraId="5CD9C76B" w14:textId="77777777" w:rsidR="00561660" w:rsidRDefault="00561660" w:rsidP="00AF6A8C">
            <w:pPr>
              <w:tabs>
                <w:tab w:val="left" w:pos="0"/>
                <w:tab w:val="left" w:pos="476"/>
                <w:tab w:val="left" w:pos="720"/>
              </w:tabs>
              <w:jc w:val="both"/>
              <w:rPr>
                <w:lang w:eastAsia="ru-RU"/>
              </w:rPr>
            </w:pPr>
            <w:r>
              <w:rPr>
                <w:lang w:eastAsia="ru-RU"/>
              </w:rPr>
              <w:t>Заведующий МБДОУ «Детский сад №35 г. Выборга»</w:t>
            </w:r>
          </w:p>
          <w:p w14:paraId="29C44DDB" w14:textId="77777777" w:rsidR="00561660" w:rsidRDefault="00561660" w:rsidP="00AF6A8C">
            <w:pPr>
              <w:tabs>
                <w:tab w:val="left" w:pos="0"/>
                <w:tab w:val="left" w:pos="476"/>
                <w:tab w:val="left" w:pos="720"/>
              </w:tabs>
              <w:jc w:val="both"/>
              <w:rPr>
                <w:lang w:eastAsia="ru-RU"/>
              </w:rPr>
            </w:pPr>
          </w:p>
          <w:p w14:paraId="6AEB994E" w14:textId="6342E9D1" w:rsidR="00561660" w:rsidRDefault="00A0752B" w:rsidP="00AF6A8C">
            <w:pPr>
              <w:tabs>
                <w:tab w:val="left" w:pos="0"/>
                <w:tab w:val="left" w:pos="476"/>
                <w:tab w:val="left" w:pos="720"/>
              </w:tabs>
              <w:jc w:val="both"/>
              <w:rPr>
                <w:lang w:eastAsia="ru-RU"/>
              </w:rPr>
            </w:pPr>
            <w:r>
              <w:rPr>
                <w:lang w:eastAsia="ru-RU"/>
              </w:rPr>
              <w:t>____________</w:t>
            </w:r>
            <w:r w:rsidR="00561660">
              <w:rPr>
                <w:lang w:eastAsia="ru-RU"/>
              </w:rPr>
              <w:t>/Третьякова А.Р./</w:t>
            </w:r>
          </w:p>
          <w:p w14:paraId="6B6541DD" w14:textId="77777777" w:rsidR="00561660" w:rsidRPr="00200058" w:rsidRDefault="00561660" w:rsidP="00AF6A8C">
            <w:pPr>
              <w:spacing w:line="360" w:lineRule="auto"/>
              <w:jc w:val="center"/>
              <w:rPr>
                <w:color w:val="000000" w:themeColor="text1"/>
              </w:rPr>
            </w:pPr>
            <w:r w:rsidRPr="00200058">
              <w:rPr>
                <w:color w:val="000000" w:themeColor="text1"/>
              </w:rPr>
              <w:t>М.П.</w:t>
            </w:r>
          </w:p>
        </w:tc>
        <w:tc>
          <w:tcPr>
            <w:tcW w:w="328" w:type="dxa"/>
          </w:tcPr>
          <w:p w14:paraId="269CB74B" w14:textId="77777777" w:rsidR="00561660" w:rsidRPr="00200058" w:rsidRDefault="00561660" w:rsidP="00AF6A8C">
            <w:pPr>
              <w:spacing w:line="360" w:lineRule="auto"/>
              <w:jc w:val="center"/>
              <w:rPr>
                <w:color w:val="000000" w:themeColor="text1"/>
              </w:rPr>
            </w:pPr>
          </w:p>
        </w:tc>
        <w:tc>
          <w:tcPr>
            <w:tcW w:w="2740" w:type="dxa"/>
          </w:tcPr>
          <w:p w14:paraId="55F79073" w14:textId="77777777" w:rsidR="00561660" w:rsidRPr="00200058" w:rsidRDefault="00561660" w:rsidP="00AF6A8C">
            <w:pPr>
              <w:spacing w:line="360" w:lineRule="auto"/>
              <w:rPr>
                <w:b/>
                <w:color w:val="000000" w:themeColor="text1"/>
              </w:rPr>
            </w:pPr>
          </w:p>
        </w:tc>
        <w:tc>
          <w:tcPr>
            <w:tcW w:w="3544" w:type="dxa"/>
          </w:tcPr>
          <w:p w14:paraId="65308366" w14:textId="1C11124B" w:rsidR="00561660" w:rsidRPr="00200058" w:rsidRDefault="00561660" w:rsidP="00AF6A8C">
            <w:pPr>
              <w:spacing w:line="360" w:lineRule="auto"/>
              <w:rPr>
                <w:color w:val="000000" w:themeColor="text1"/>
              </w:rPr>
            </w:pPr>
            <w:r w:rsidRPr="00200058">
              <w:rPr>
                <w:b/>
                <w:color w:val="000000" w:themeColor="text1"/>
              </w:rPr>
              <w:t>От Поставщика</w:t>
            </w:r>
            <w:r w:rsidRPr="00200058">
              <w:rPr>
                <w:color w:val="000000" w:themeColor="text1"/>
              </w:rPr>
              <w:t>:</w:t>
            </w:r>
          </w:p>
          <w:p w14:paraId="112DC104" w14:textId="77777777" w:rsidR="00561660" w:rsidRDefault="00561660" w:rsidP="00AF6A8C">
            <w:pPr>
              <w:spacing w:line="360" w:lineRule="auto"/>
              <w:rPr>
                <w:color w:val="000000" w:themeColor="text1"/>
              </w:rPr>
            </w:pPr>
            <w:r w:rsidRPr="00200058">
              <w:rPr>
                <w:color w:val="000000" w:themeColor="text1"/>
              </w:rPr>
              <w:t xml:space="preserve">  </w:t>
            </w:r>
          </w:p>
          <w:p w14:paraId="23526B94" w14:textId="77777777" w:rsidR="00561660" w:rsidRDefault="00561660" w:rsidP="00AF6A8C">
            <w:pPr>
              <w:spacing w:line="360" w:lineRule="auto"/>
              <w:rPr>
                <w:color w:val="000000" w:themeColor="text1"/>
              </w:rPr>
            </w:pPr>
          </w:p>
          <w:p w14:paraId="2BF5DE4A" w14:textId="7BF4D1C5" w:rsidR="00561660" w:rsidRPr="00200058" w:rsidRDefault="00561660" w:rsidP="00AF6A8C">
            <w:pPr>
              <w:spacing w:line="360" w:lineRule="auto"/>
              <w:rPr>
                <w:color w:val="000000" w:themeColor="text1"/>
              </w:rPr>
            </w:pPr>
            <w:r w:rsidRPr="00200058">
              <w:rPr>
                <w:color w:val="000000" w:themeColor="text1"/>
              </w:rPr>
              <w:t>______________ /</w:t>
            </w:r>
            <w:r w:rsidR="00A0752B">
              <w:rPr>
                <w:color w:val="000000" w:themeColor="text1"/>
              </w:rPr>
              <w:t xml:space="preserve">                     /</w:t>
            </w:r>
          </w:p>
          <w:p w14:paraId="125D8857" w14:textId="77777777" w:rsidR="00561660" w:rsidRPr="00200058" w:rsidRDefault="00561660" w:rsidP="00AF6A8C">
            <w:pPr>
              <w:spacing w:line="360" w:lineRule="auto"/>
              <w:jc w:val="center"/>
              <w:rPr>
                <w:color w:val="000000" w:themeColor="text1"/>
              </w:rPr>
            </w:pPr>
            <w:r w:rsidRPr="00200058">
              <w:rPr>
                <w:color w:val="000000" w:themeColor="text1"/>
              </w:rPr>
              <w:t xml:space="preserve">М.П.  </w:t>
            </w:r>
          </w:p>
        </w:tc>
      </w:tr>
    </w:tbl>
    <w:p w14:paraId="2C8BDB0C" w14:textId="2AB15A6C" w:rsidR="00561660" w:rsidRPr="00AB6585" w:rsidRDefault="00561660" w:rsidP="0034613F">
      <w:pPr>
        <w:pStyle w:val="TableParagraph"/>
        <w:spacing w:line="229" w:lineRule="exact"/>
        <w:ind w:left="0"/>
        <w:rPr>
          <w:rFonts w:ascii="Times New Roman" w:hAnsi="Times New Roman" w:cs="Times New Roman"/>
        </w:rPr>
        <w:sectPr w:rsidR="00561660" w:rsidRPr="00AB6585" w:rsidSect="00616B4C">
          <w:pgSz w:w="11900" w:h="16850"/>
          <w:pgMar w:top="709" w:right="985" w:bottom="709" w:left="992" w:header="437" w:footer="0" w:gutter="0"/>
          <w:cols w:space="720"/>
        </w:sectPr>
      </w:pPr>
    </w:p>
    <w:p w14:paraId="79AAEBB3" w14:textId="2D212917" w:rsidR="00AD1AD1" w:rsidRDefault="00AD1AD1" w:rsidP="00347914">
      <w:pPr>
        <w:rPr>
          <w:b/>
          <w:color w:val="000000" w:themeColor="text1"/>
        </w:rPr>
      </w:pPr>
    </w:p>
    <w:sectPr w:rsidR="00AD1AD1" w:rsidSect="00867C42">
      <w:footerReference w:type="default" r:id="rId8"/>
      <w:endnotePr>
        <w:numFmt w:val="decimal"/>
      </w:endnotePr>
      <w:pgSz w:w="11906" w:h="16838"/>
      <w:pgMar w:top="993" w:right="851"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71889" w14:textId="77777777" w:rsidR="00E02FF1" w:rsidRDefault="00E02FF1" w:rsidP="00A17CA8">
      <w:r>
        <w:separator/>
      </w:r>
    </w:p>
  </w:endnote>
  <w:endnote w:type="continuationSeparator" w:id="0">
    <w:p w14:paraId="0074FB8A" w14:textId="77777777" w:rsidR="00E02FF1" w:rsidRDefault="00E02FF1" w:rsidP="00A1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239478"/>
      <w:docPartObj>
        <w:docPartGallery w:val="Page Numbers (Bottom of Page)"/>
        <w:docPartUnique/>
      </w:docPartObj>
    </w:sdtPr>
    <w:sdtEndPr/>
    <w:sdtContent>
      <w:p w14:paraId="08D0A0BA" w14:textId="5B2C6717" w:rsidR="00AC7376" w:rsidRDefault="00AC7376">
        <w:pPr>
          <w:pStyle w:val="a4"/>
          <w:jc w:val="right"/>
        </w:pPr>
        <w:r>
          <w:fldChar w:fldCharType="begin"/>
        </w:r>
        <w:r>
          <w:instrText>PAGE   \* MERGEFORMAT</w:instrText>
        </w:r>
        <w:r>
          <w:fldChar w:fldCharType="separate"/>
        </w:r>
        <w:r w:rsidR="00882E5A">
          <w:rPr>
            <w:noProof/>
          </w:rPr>
          <w:t>8</w:t>
        </w:r>
        <w:r>
          <w:fldChar w:fldCharType="end"/>
        </w:r>
      </w:p>
    </w:sdtContent>
  </w:sdt>
  <w:p w14:paraId="7C8D47CD" w14:textId="77777777" w:rsidR="00AC7376" w:rsidRDefault="00AC7376">
    <w:pPr>
      <w:pStyle w:val="a4"/>
    </w:pPr>
  </w:p>
  <w:p w14:paraId="672A57F0" w14:textId="77777777" w:rsidR="006748BB" w:rsidRDefault="006748BB"/>
  <w:p w14:paraId="3FD93A7D" w14:textId="77777777" w:rsidR="00211870" w:rsidRDefault="0021187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77132" w14:textId="77777777" w:rsidR="00E02FF1" w:rsidRDefault="00E02FF1" w:rsidP="00A17CA8">
      <w:r>
        <w:separator/>
      </w:r>
    </w:p>
  </w:footnote>
  <w:footnote w:type="continuationSeparator" w:id="0">
    <w:p w14:paraId="21BBB9CC" w14:textId="77777777" w:rsidR="00E02FF1" w:rsidRDefault="00E02FF1" w:rsidP="00A17C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4BD9"/>
    <w:multiLevelType w:val="hybridMultilevel"/>
    <w:tmpl w:val="EF4E3E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50427A2"/>
    <w:multiLevelType w:val="hybridMultilevel"/>
    <w:tmpl w:val="35B48A8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9B764E2"/>
    <w:multiLevelType w:val="hybridMultilevel"/>
    <w:tmpl w:val="146607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16627D"/>
    <w:multiLevelType w:val="hybridMultilevel"/>
    <w:tmpl w:val="59580BC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1AC198D"/>
    <w:multiLevelType w:val="hybridMultilevel"/>
    <w:tmpl w:val="D1C867F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82A357F"/>
    <w:multiLevelType w:val="hybridMultilevel"/>
    <w:tmpl w:val="1DF483DE"/>
    <w:lvl w:ilvl="0" w:tplc="0419000B">
      <w:start w:val="1"/>
      <w:numFmt w:val="bullet"/>
      <w:lvlText w:val=""/>
      <w:lvlJc w:val="left"/>
      <w:pPr>
        <w:ind w:left="780" w:hanging="360"/>
      </w:pPr>
      <w:rPr>
        <w:rFonts w:ascii="Wingdings" w:hAnsi="Wingdings"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6" w15:restartNumberingAfterBreak="0">
    <w:nsid w:val="19840A6D"/>
    <w:multiLevelType w:val="singleLevel"/>
    <w:tmpl w:val="631473A4"/>
    <w:name w:val="Bullet 6"/>
    <w:lvl w:ilvl="0">
      <w:numFmt w:val="bullet"/>
      <w:lvlText w:val=""/>
      <w:lvlJc w:val="left"/>
      <w:pPr>
        <w:tabs>
          <w:tab w:val="num" w:pos="0"/>
        </w:tabs>
        <w:ind w:left="0" w:firstLine="0"/>
      </w:pPr>
      <w:rPr>
        <w:rFonts w:ascii="Wingdings" w:eastAsia="Wingdings" w:hAnsi="Wingdings" w:cs="Wingdings"/>
      </w:rPr>
    </w:lvl>
  </w:abstractNum>
  <w:abstractNum w:abstractNumId="7" w15:restartNumberingAfterBreak="0">
    <w:nsid w:val="22B70C8D"/>
    <w:multiLevelType w:val="singleLevel"/>
    <w:tmpl w:val="7F9C15AA"/>
    <w:name w:val="Bullet 1"/>
    <w:lvl w:ilvl="0">
      <w:start w:val="4"/>
      <w:numFmt w:val="decimal"/>
      <w:lvlText w:val="%1"/>
      <w:lvlJc w:val="left"/>
      <w:pPr>
        <w:tabs>
          <w:tab w:val="num" w:pos="0"/>
        </w:tabs>
        <w:ind w:left="0" w:firstLine="0"/>
      </w:pPr>
      <w:rPr>
        <w:rFonts w:cs="Times New Roman"/>
      </w:rPr>
    </w:lvl>
  </w:abstractNum>
  <w:abstractNum w:abstractNumId="8" w15:restartNumberingAfterBreak="0">
    <w:nsid w:val="2370353E"/>
    <w:multiLevelType w:val="hybridMultilevel"/>
    <w:tmpl w:val="966090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253757A1"/>
    <w:multiLevelType w:val="hybridMultilevel"/>
    <w:tmpl w:val="E272C34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2550399E"/>
    <w:multiLevelType w:val="singleLevel"/>
    <w:tmpl w:val="4F6C672A"/>
    <w:name w:val="Bullet 5"/>
    <w:lvl w:ilvl="0">
      <w:numFmt w:val="bullet"/>
      <w:lvlText w:val="o"/>
      <w:lvlJc w:val="left"/>
      <w:pPr>
        <w:tabs>
          <w:tab w:val="num" w:pos="0"/>
        </w:tabs>
        <w:ind w:left="0" w:firstLine="0"/>
      </w:pPr>
      <w:rPr>
        <w:rFonts w:ascii="Courier New" w:hAnsi="Courier New" w:cs="Courier New"/>
      </w:rPr>
    </w:lvl>
  </w:abstractNum>
  <w:abstractNum w:abstractNumId="11" w15:restartNumberingAfterBreak="0">
    <w:nsid w:val="261D6537"/>
    <w:multiLevelType w:val="hybridMultilevel"/>
    <w:tmpl w:val="6C825296"/>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15:restartNumberingAfterBreak="0">
    <w:nsid w:val="27F51D50"/>
    <w:multiLevelType w:val="hybridMultilevel"/>
    <w:tmpl w:val="8F0C24A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2D710889"/>
    <w:multiLevelType w:val="hybridMultilevel"/>
    <w:tmpl w:val="5506180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DBA6641"/>
    <w:multiLevelType w:val="hybridMultilevel"/>
    <w:tmpl w:val="38BCF0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341F4BED"/>
    <w:multiLevelType w:val="hybridMultilevel"/>
    <w:tmpl w:val="1638E6C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3BD46917"/>
    <w:multiLevelType w:val="hybridMultilevel"/>
    <w:tmpl w:val="D3FE3C7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3C525282"/>
    <w:multiLevelType w:val="singleLevel"/>
    <w:tmpl w:val="1E785C78"/>
    <w:name w:val="Bullet 3"/>
    <w:lvl w:ilvl="0">
      <w:start w:val="1"/>
      <w:numFmt w:val="decimal"/>
      <w:lvlText w:val="%1"/>
      <w:lvlJc w:val="left"/>
      <w:pPr>
        <w:tabs>
          <w:tab w:val="num" w:pos="0"/>
        </w:tabs>
        <w:ind w:left="0" w:firstLine="0"/>
      </w:pPr>
      <w:rPr>
        <w:rFonts w:cs="Times New Roman"/>
      </w:rPr>
    </w:lvl>
  </w:abstractNum>
  <w:abstractNum w:abstractNumId="18" w15:restartNumberingAfterBreak="0">
    <w:nsid w:val="472F25BE"/>
    <w:multiLevelType w:val="hybridMultilevel"/>
    <w:tmpl w:val="6C4C3F0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47875A86"/>
    <w:multiLevelType w:val="hybridMultilevel"/>
    <w:tmpl w:val="454A832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48DA233D"/>
    <w:multiLevelType w:val="hybridMultilevel"/>
    <w:tmpl w:val="4BEAA1E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48F5334D"/>
    <w:multiLevelType w:val="singleLevel"/>
    <w:tmpl w:val="955C6EF0"/>
    <w:name w:val="Bullet 2"/>
    <w:lvl w:ilvl="0">
      <w:start w:val="1"/>
      <w:numFmt w:val="decimal"/>
      <w:lvlText w:val="%1"/>
      <w:lvlJc w:val="left"/>
      <w:pPr>
        <w:tabs>
          <w:tab w:val="num" w:pos="0"/>
        </w:tabs>
        <w:ind w:left="0" w:firstLine="0"/>
      </w:pPr>
      <w:rPr>
        <w:rFonts w:cs="Times New Roman"/>
        <w:b w:val="0"/>
      </w:rPr>
    </w:lvl>
  </w:abstractNum>
  <w:abstractNum w:abstractNumId="22" w15:restartNumberingAfterBreak="0">
    <w:nsid w:val="52281EDB"/>
    <w:multiLevelType w:val="hybridMultilevel"/>
    <w:tmpl w:val="F16E8D5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5476674F"/>
    <w:multiLevelType w:val="hybridMultilevel"/>
    <w:tmpl w:val="38E28182"/>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4" w15:restartNumberingAfterBreak="0">
    <w:nsid w:val="55100278"/>
    <w:multiLevelType w:val="hybridMultilevel"/>
    <w:tmpl w:val="D77A208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58C1D34"/>
    <w:multiLevelType w:val="hybridMultilevel"/>
    <w:tmpl w:val="1C182D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94B57C6"/>
    <w:multiLevelType w:val="hybridMultilevel"/>
    <w:tmpl w:val="20CEE6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597224BE"/>
    <w:multiLevelType w:val="hybridMultilevel"/>
    <w:tmpl w:val="A00EDA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69204232"/>
    <w:multiLevelType w:val="hybridMultilevel"/>
    <w:tmpl w:val="4E80FD5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6D4C3BE6"/>
    <w:multiLevelType w:val="singleLevel"/>
    <w:tmpl w:val="607A8170"/>
    <w:name w:val="Bullet 7"/>
    <w:lvl w:ilvl="0">
      <w:numFmt w:val="bullet"/>
      <w:lvlText w:val=""/>
      <w:lvlJc w:val="left"/>
      <w:pPr>
        <w:tabs>
          <w:tab w:val="num" w:pos="0"/>
        </w:tabs>
        <w:ind w:left="0" w:firstLine="0"/>
      </w:pPr>
      <w:rPr>
        <w:rFonts w:ascii="Wingdings" w:hAnsi="Wingdings"/>
      </w:rPr>
    </w:lvl>
  </w:abstractNum>
  <w:abstractNum w:abstractNumId="30" w15:restartNumberingAfterBreak="0">
    <w:nsid w:val="6F7C2BB4"/>
    <w:multiLevelType w:val="hybridMultilevel"/>
    <w:tmpl w:val="C56654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74C576FF"/>
    <w:multiLevelType w:val="hybridMultilevel"/>
    <w:tmpl w:val="AEF455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8900799"/>
    <w:multiLevelType w:val="hybridMultilevel"/>
    <w:tmpl w:val="55AAF4C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7BF83A44"/>
    <w:multiLevelType w:val="hybridMultilevel"/>
    <w:tmpl w:val="F094200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7EA434C4"/>
    <w:multiLevelType w:val="hybridMultilevel"/>
    <w:tmpl w:val="E84C72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7ED57371"/>
    <w:multiLevelType w:val="singleLevel"/>
    <w:tmpl w:val="3098C522"/>
    <w:name w:val="Bullet 4"/>
    <w:lvl w:ilvl="0">
      <w:numFmt w:val="bullet"/>
      <w:lvlText w:val=""/>
      <w:lvlJc w:val="left"/>
      <w:pPr>
        <w:tabs>
          <w:tab w:val="num" w:pos="0"/>
        </w:tabs>
        <w:ind w:left="0" w:firstLine="0"/>
      </w:pPr>
      <w:rPr>
        <w:rFonts w:ascii="Symbol" w:hAnsi="Symbol"/>
      </w:rPr>
    </w:lvl>
  </w:abstractNum>
  <w:num w:numId="1">
    <w:abstractNumId w:val="18"/>
  </w:num>
  <w:num w:numId="2">
    <w:abstractNumId w:val="13"/>
  </w:num>
  <w:num w:numId="3">
    <w:abstractNumId w:val="4"/>
  </w:num>
  <w:num w:numId="4">
    <w:abstractNumId w:val="24"/>
  </w:num>
  <w:num w:numId="5">
    <w:abstractNumId w:val="3"/>
  </w:num>
  <w:num w:numId="6">
    <w:abstractNumId w:val="28"/>
  </w:num>
  <w:num w:numId="7">
    <w:abstractNumId w:val="0"/>
  </w:num>
  <w:num w:numId="8">
    <w:abstractNumId w:val="16"/>
  </w:num>
  <w:num w:numId="9">
    <w:abstractNumId w:val="33"/>
  </w:num>
  <w:num w:numId="10">
    <w:abstractNumId w:val="32"/>
  </w:num>
  <w:num w:numId="11">
    <w:abstractNumId w:val="20"/>
  </w:num>
  <w:num w:numId="12">
    <w:abstractNumId w:val="1"/>
  </w:num>
  <w:num w:numId="13">
    <w:abstractNumId w:val="23"/>
  </w:num>
  <w:num w:numId="14">
    <w:abstractNumId w:val="12"/>
  </w:num>
  <w:num w:numId="15">
    <w:abstractNumId w:val="11"/>
  </w:num>
  <w:num w:numId="16">
    <w:abstractNumId w:val="5"/>
  </w:num>
  <w:num w:numId="17">
    <w:abstractNumId w:val="9"/>
  </w:num>
  <w:num w:numId="18">
    <w:abstractNumId w:val="22"/>
  </w:num>
  <w:num w:numId="19">
    <w:abstractNumId w:val="26"/>
  </w:num>
  <w:num w:numId="20">
    <w:abstractNumId w:val="15"/>
  </w:num>
  <w:num w:numId="21">
    <w:abstractNumId w:val="30"/>
  </w:num>
  <w:num w:numId="22">
    <w:abstractNumId w:val="34"/>
  </w:num>
  <w:num w:numId="23">
    <w:abstractNumId w:val="31"/>
  </w:num>
  <w:num w:numId="24">
    <w:abstractNumId w:val="25"/>
  </w:num>
  <w:num w:numId="25">
    <w:abstractNumId w:val="8"/>
  </w:num>
  <w:num w:numId="26">
    <w:abstractNumId w:val="19"/>
  </w:num>
  <w:num w:numId="27">
    <w:abstractNumId w:val="27"/>
  </w:num>
  <w:num w:numId="28">
    <w:abstractNumId w:val="14"/>
  </w:num>
  <w:num w:numId="29">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8C8"/>
    <w:rsid w:val="00000FBD"/>
    <w:rsid w:val="00006748"/>
    <w:rsid w:val="00006EA8"/>
    <w:rsid w:val="00006F16"/>
    <w:rsid w:val="00011486"/>
    <w:rsid w:val="00025D5A"/>
    <w:rsid w:val="000368D9"/>
    <w:rsid w:val="000411A7"/>
    <w:rsid w:val="000471BD"/>
    <w:rsid w:val="000552AC"/>
    <w:rsid w:val="000629DB"/>
    <w:rsid w:val="000663C6"/>
    <w:rsid w:val="00067528"/>
    <w:rsid w:val="00072193"/>
    <w:rsid w:val="00087796"/>
    <w:rsid w:val="00091080"/>
    <w:rsid w:val="000950DC"/>
    <w:rsid w:val="00096225"/>
    <w:rsid w:val="000B62A2"/>
    <w:rsid w:val="000C6234"/>
    <w:rsid w:val="000D0B50"/>
    <w:rsid w:val="000D65FF"/>
    <w:rsid w:val="000E5142"/>
    <w:rsid w:val="000F39C6"/>
    <w:rsid w:val="00105399"/>
    <w:rsid w:val="00113CDB"/>
    <w:rsid w:val="00115608"/>
    <w:rsid w:val="001350CE"/>
    <w:rsid w:val="001419AA"/>
    <w:rsid w:val="00144759"/>
    <w:rsid w:val="00152A88"/>
    <w:rsid w:val="001549B0"/>
    <w:rsid w:val="00173ACD"/>
    <w:rsid w:val="00183154"/>
    <w:rsid w:val="00183961"/>
    <w:rsid w:val="00190312"/>
    <w:rsid w:val="001A315A"/>
    <w:rsid w:val="001B0AF6"/>
    <w:rsid w:val="001B1084"/>
    <w:rsid w:val="001B2AD1"/>
    <w:rsid w:val="001B3477"/>
    <w:rsid w:val="001C4E2A"/>
    <w:rsid w:val="001C7F45"/>
    <w:rsid w:val="001F3DA3"/>
    <w:rsid w:val="00200058"/>
    <w:rsid w:val="00211870"/>
    <w:rsid w:val="002433DD"/>
    <w:rsid w:val="00260EC7"/>
    <w:rsid w:val="00261ECD"/>
    <w:rsid w:val="002656BD"/>
    <w:rsid w:val="002A4582"/>
    <w:rsid w:val="002A5FC7"/>
    <w:rsid w:val="002B69F9"/>
    <w:rsid w:val="002B7A10"/>
    <w:rsid w:val="002C2710"/>
    <w:rsid w:val="002D2309"/>
    <w:rsid w:val="002D73E7"/>
    <w:rsid w:val="002E0818"/>
    <w:rsid w:val="002F740E"/>
    <w:rsid w:val="00311E99"/>
    <w:rsid w:val="00323CAA"/>
    <w:rsid w:val="00323CE3"/>
    <w:rsid w:val="00340C07"/>
    <w:rsid w:val="0034613F"/>
    <w:rsid w:val="0034668D"/>
    <w:rsid w:val="00347914"/>
    <w:rsid w:val="00350069"/>
    <w:rsid w:val="003512F6"/>
    <w:rsid w:val="0035343D"/>
    <w:rsid w:val="00370917"/>
    <w:rsid w:val="00373788"/>
    <w:rsid w:val="003931D5"/>
    <w:rsid w:val="0039691A"/>
    <w:rsid w:val="003A6BFC"/>
    <w:rsid w:val="003A773D"/>
    <w:rsid w:val="003C0A56"/>
    <w:rsid w:val="003F1650"/>
    <w:rsid w:val="004115AC"/>
    <w:rsid w:val="00411B41"/>
    <w:rsid w:val="00433567"/>
    <w:rsid w:val="00436647"/>
    <w:rsid w:val="00445F57"/>
    <w:rsid w:val="004559AE"/>
    <w:rsid w:val="004776E7"/>
    <w:rsid w:val="004857B9"/>
    <w:rsid w:val="00492686"/>
    <w:rsid w:val="004935B7"/>
    <w:rsid w:val="004A4404"/>
    <w:rsid w:val="004A6D3A"/>
    <w:rsid w:val="004A78D4"/>
    <w:rsid w:val="004B5418"/>
    <w:rsid w:val="004C25DD"/>
    <w:rsid w:val="004C7B4A"/>
    <w:rsid w:val="004E5526"/>
    <w:rsid w:val="004F314E"/>
    <w:rsid w:val="00523AC7"/>
    <w:rsid w:val="00527E4B"/>
    <w:rsid w:val="00536C49"/>
    <w:rsid w:val="00540AB0"/>
    <w:rsid w:val="005478C8"/>
    <w:rsid w:val="00552027"/>
    <w:rsid w:val="0055791E"/>
    <w:rsid w:val="00561660"/>
    <w:rsid w:val="00562F51"/>
    <w:rsid w:val="00567EB7"/>
    <w:rsid w:val="005929C2"/>
    <w:rsid w:val="005A4B46"/>
    <w:rsid w:val="005C507E"/>
    <w:rsid w:val="005D4C5B"/>
    <w:rsid w:val="005D63B5"/>
    <w:rsid w:val="005E3AFC"/>
    <w:rsid w:val="005F532A"/>
    <w:rsid w:val="0060487F"/>
    <w:rsid w:val="00610548"/>
    <w:rsid w:val="0061168D"/>
    <w:rsid w:val="00615C4C"/>
    <w:rsid w:val="00616B4C"/>
    <w:rsid w:val="006250DB"/>
    <w:rsid w:val="006329A1"/>
    <w:rsid w:val="006364F9"/>
    <w:rsid w:val="00640081"/>
    <w:rsid w:val="00640BED"/>
    <w:rsid w:val="0064544E"/>
    <w:rsid w:val="006459C8"/>
    <w:rsid w:val="00647D2A"/>
    <w:rsid w:val="00652D17"/>
    <w:rsid w:val="006561F7"/>
    <w:rsid w:val="00657569"/>
    <w:rsid w:val="006578A2"/>
    <w:rsid w:val="00660F52"/>
    <w:rsid w:val="00670AC8"/>
    <w:rsid w:val="006748BB"/>
    <w:rsid w:val="00682320"/>
    <w:rsid w:val="00684410"/>
    <w:rsid w:val="00692A22"/>
    <w:rsid w:val="00694DE4"/>
    <w:rsid w:val="006954B9"/>
    <w:rsid w:val="006A5160"/>
    <w:rsid w:val="006C0973"/>
    <w:rsid w:val="006D0540"/>
    <w:rsid w:val="00710714"/>
    <w:rsid w:val="00712350"/>
    <w:rsid w:val="0071257F"/>
    <w:rsid w:val="00712DFA"/>
    <w:rsid w:val="0072292A"/>
    <w:rsid w:val="00724B5B"/>
    <w:rsid w:val="00744F84"/>
    <w:rsid w:val="007453B1"/>
    <w:rsid w:val="00753A2D"/>
    <w:rsid w:val="0075790A"/>
    <w:rsid w:val="0077763F"/>
    <w:rsid w:val="00781EB6"/>
    <w:rsid w:val="0078537B"/>
    <w:rsid w:val="007917AF"/>
    <w:rsid w:val="00791C63"/>
    <w:rsid w:val="00795A20"/>
    <w:rsid w:val="007A0CE3"/>
    <w:rsid w:val="007B3FFD"/>
    <w:rsid w:val="007B67B6"/>
    <w:rsid w:val="007C2327"/>
    <w:rsid w:val="007D52DA"/>
    <w:rsid w:val="007D7610"/>
    <w:rsid w:val="007F6CFD"/>
    <w:rsid w:val="00830CC3"/>
    <w:rsid w:val="008421EB"/>
    <w:rsid w:val="00854E95"/>
    <w:rsid w:val="00855C4A"/>
    <w:rsid w:val="00860447"/>
    <w:rsid w:val="008609B2"/>
    <w:rsid w:val="00863BE2"/>
    <w:rsid w:val="00864A7C"/>
    <w:rsid w:val="00867C42"/>
    <w:rsid w:val="00870848"/>
    <w:rsid w:val="00877B99"/>
    <w:rsid w:val="00882E5A"/>
    <w:rsid w:val="00883044"/>
    <w:rsid w:val="00893FE5"/>
    <w:rsid w:val="008A0637"/>
    <w:rsid w:val="008B47F1"/>
    <w:rsid w:val="008C6528"/>
    <w:rsid w:val="008D2053"/>
    <w:rsid w:val="008E5DC5"/>
    <w:rsid w:val="008F3AC6"/>
    <w:rsid w:val="0090303D"/>
    <w:rsid w:val="00911AF7"/>
    <w:rsid w:val="009152F8"/>
    <w:rsid w:val="009160EE"/>
    <w:rsid w:val="00922FCE"/>
    <w:rsid w:val="00925E9E"/>
    <w:rsid w:val="00935FE2"/>
    <w:rsid w:val="00937A7D"/>
    <w:rsid w:val="009422D6"/>
    <w:rsid w:val="00943508"/>
    <w:rsid w:val="00946C0D"/>
    <w:rsid w:val="00951D0B"/>
    <w:rsid w:val="00966949"/>
    <w:rsid w:val="009759BB"/>
    <w:rsid w:val="0099363A"/>
    <w:rsid w:val="009A15F5"/>
    <w:rsid w:val="009B19C9"/>
    <w:rsid w:val="009B297A"/>
    <w:rsid w:val="009B52D9"/>
    <w:rsid w:val="009E0DE4"/>
    <w:rsid w:val="009E2324"/>
    <w:rsid w:val="009E3A41"/>
    <w:rsid w:val="009F09E5"/>
    <w:rsid w:val="00A015D2"/>
    <w:rsid w:val="00A0240A"/>
    <w:rsid w:val="00A02492"/>
    <w:rsid w:val="00A02987"/>
    <w:rsid w:val="00A0752B"/>
    <w:rsid w:val="00A075CD"/>
    <w:rsid w:val="00A10CA1"/>
    <w:rsid w:val="00A16ED9"/>
    <w:rsid w:val="00A17CA8"/>
    <w:rsid w:val="00A22502"/>
    <w:rsid w:val="00A419A1"/>
    <w:rsid w:val="00A4732B"/>
    <w:rsid w:val="00A54734"/>
    <w:rsid w:val="00A56404"/>
    <w:rsid w:val="00A57182"/>
    <w:rsid w:val="00A62E7B"/>
    <w:rsid w:val="00A705FE"/>
    <w:rsid w:val="00A72A06"/>
    <w:rsid w:val="00A74963"/>
    <w:rsid w:val="00A76791"/>
    <w:rsid w:val="00A82958"/>
    <w:rsid w:val="00A91BE9"/>
    <w:rsid w:val="00AA507E"/>
    <w:rsid w:val="00AB27E6"/>
    <w:rsid w:val="00AB2AC8"/>
    <w:rsid w:val="00AC4647"/>
    <w:rsid w:val="00AC7376"/>
    <w:rsid w:val="00AD1AD1"/>
    <w:rsid w:val="00AD63D2"/>
    <w:rsid w:val="00AE36D7"/>
    <w:rsid w:val="00AE7C1B"/>
    <w:rsid w:val="00AF43B7"/>
    <w:rsid w:val="00AF4CF7"/>
    <w:rsid w:val="00B13216"/>
    <w:rsid w:val="00B16863"/>
    <w:rsid w:val="00B217E5"/>
    <w:rsid w:val="00B22D25"/>
    <w:rsid w:val="00B24500"/>
    <w:rsid w:val="00B24EB0"/>
    <w:rsid w:val="00B25405"/>
    <w:rsid w:val="00B26153"/>
    <w:rsid w:val="00B30456"/>
    <w:rsid w:val="00B32D23"/>
    <w:rsid w:val="00B50833"/>
    <w:rsid w:val="00B55B4B"/>
    <w:rsid w:val="00B55CB8"/>
    <w:rsid w:val="00B61DCD"/>
    <w:rsid w:val="00B6501A"/>
    <w:rsid w:val="00B65A06"/>
    <w:rsid w:val="00B706F6"/>
    <w:rsid w:val="00B74191"/>
    <w:rsid w:val="00B74898"/>
    <w:rsid w:val="00B85D42"/>
    <w:rsid w:val="00BB0643"/>
    <w:rsid w:val="00BC0726"/>
    <w:rsid w:val="00BD16EE"/>
    <w:rsid w:val="00BF128F"/>
    <w:rsid w:val="00C02274"/>
    <w:rsid w:val="00C041AF"/>
    <w:rsid w:val="00C04962"/>
    <w:rsid w:val="00C04D17"/>
    <w:rsid w:val="00C07FA7"/>
    <w:rsid w:val="00C2523B"/>
    <w:rsid w:val="00C35110"/>
    <w:rsid w:val="00C37409"/>
    <w:rsid w:val="00C50BFE"/>
    <w:rsid w:val="00C5416E"/>
    <w:rsid w:val="00C6077D"/>
    <w:rsid w:val="00C7242B"/>
    <w:rsid w:val="00C930F7"/>
    <w:rsid w:val="00C94D48"/>
    <w:rsid w:val="00C964C8"/>
    <w:rsid w:val="00C96E71"/>
    <w:rsid w:val="00CB1E87"/>
    <w:rsid w:val="00CB41E1"/>
    <w:rsid w:val="00CB7081"/>
    <w:rsid w:val="00CC074C"/>
    <w:rsid w:val="00CC5E56"/>
    <w:rsid w:val="00CD177E"/>
    <w:rsid w:val="00CF29EC"/>
    <w:rsid w:val="00CF310A"/>
    <w:rsid w:val="00CF55EC"/>
    <w:rsid w:val="00CF7EF6"/>
    <w:rsid w:val="00D0040D"/>
    <w:rsid w:val="00D14278"/>
    <w:rsid w:val="00D164CF"/>
    <w:rsid w:val="00D315D9"/>
    <w:rsid w:val="00D47316"/>
    <w:rsid w:val="00D55CA6"/>
    <w:rsid w:val="00D62E22"/>
    <w:rsid w:val="00D64636"/>
    <w:rsid w:val="00D71F71"/>
    <w:rsid w:val="00D7724D"/>
    <w:rsid w:val="00D956F6"/>
    <w:rsid w:val="00D96FC6"/>
    <w:rsid w:val="00DB5FA1"/>
    <w:rsid w:val="00DC7653"/>
    <w:rsid w:val="00DD0835"/>
    <w:rsid w:val="00DD72D0"/>
    <w:rsid w:val="00DE25C8"/>
    <w:rsid w:val="00DF0B70"/>
    <w:rsid w:val="00DF1CA4"/>
    <w:rsid w:val="00DF2372"/>
    <w:rsid w:val="00E02A16"/>
    <w:rsid w:val="00E02FF1"/>
    <w:rsid w:val="00E04CB2"/>
    <w:rsid w:val="00E06838"/>
    <w:rsid w:val="00E111E4"/>
    <w:rsid w:val="00E15DB3"/>
    <w:rsid w:val="00E220C4"/>
    <w:rsid w:val="00E25CEB"/>
    <w:rsid w:val="00E36338"/>
    <w:rsid w:val="00E411D6"/>
    <w:rsid w:val="00E463C6"/>
    <w:rsid w:val="00E537B6"/>
    <w:rsid w:val="00E558AE"/>
    <w:rsid w:val="00E6146C"/>
    <w:rsid w:val="00E65915"/>
    <w:rsid w:val="00E72998"/>
    <w:rsid w:val="00E754D7"/>
    <w:rsid w:val="00E7782C"/>
    <w:rsid w:val="00E81E08"/>
    <w:rsid w:val="00E83333"/>
    <w:rsid w:val="00E86F06"/>
    <w:rsid w:val="00E877FA"/>
    <w:rsid w:val="00EB21BD"/>
    <w:rsid w:val="00EC021D"/>
    <w:rsid w:val="00EC515F"/>
    <w:rsid w:val="00EC57F3"/>
    <w:rsid w:val="00ED5898"/>
    <w:rsid w:val="00ED5C1D"/>
    <w:rsid w:val="00EE060C"/>
    <w:rsid w:val="00EE3C26"/>
    <w:rsid w:val="00EF2350"/>
    <w:rsid w:val="00EF7A42"/>
    <w:rsid w:val="00F02F77"/>
    <w:rsid w:val="00F162AA"/>
    <w:rsid w:val="00F2534D"/>
    <w:rsid w:val="00F25E73"/>
    <w:rsid w:val="00F2744B"/>
    <w:rsid w:val="00F40ED9"/>
    <w:rsid w:val="00F61FC6"/>
    <w:rsid w:val="00F62812"/>
    <w:rsid w:val="00F65DF6"/>
    <w:rsid w:val="00FC6485"/>
    <w:rsid w:val="00FD4817"/>
    <w:rsid w:val="00FF7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B16B01"/>
  <w15:docId w15:val="{396EB7C0-6A0E-4134-9960-EFFA54E2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0"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714"/>
  </w:style>
  <w:style w:type="paragraph" w:styleId="1">
    <w:name w:val="heading 1"/>
    <w:basedOn w:val="a"/>
    <w:link w:val="10"/>
    <w:uiPriority w:val="9"/>
    <w:qFormat/>
    <w:rsid w:val="00E6146C"/>
    <w:pPr>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uiPriority w:val="99"/>
    <w:qFormat/>
    <w:pPr>
      <w:tabs>
        <w:tab w:val="center" w:pos="4677"/>
        <w:tab w:val="right" w:pos="9355"/>
      </w:tabs>
    </w:pPr>
  </w:style>
  <w:style w:type="paragraph" w:styleId="a4">
    <w:name w:val="footer"/>
    <w:uiPriority w:val="99"/>
    <w:qFormat/>
    <w:pPr>
      <w:tabs>
        <w:tab w:val="center" w:pos="4677"/>
        <w:tab w:val="right" w:pos="9355"/>
      </w:tabs>
    </w:pPr>
  </w:style>
  <w:style w:type="paragraph" w:styleId="a5">
    <w:name w:val="Balloon Text"/>
    <w:uiPriority w:val="99"/>
    <w:qFormat/>
    <w:rPr>
      <w:rFonts w:ascii="Tahoma" w:hAnsi="Tahoma" w:cs="Tahoma"/>
      <w:sz w:val="16"/>
      <w:szCs w:val="16"/>
    </w:rPr>
  </w:style>
  <w:style w:type="paragraph" w:styleId="a6">
    <w:name w:val="List Paragraph"/>
    <w:uiPriority w:val="34"/>
    <w:qFormat/>
    <w:pPr>
      <w:ind w:left="720"/>
      <w:contextualSpacing/>
    </w:pPr>
  </w:style>
  <w:style w:type="paragraph" w:styleId="a7">
    <w:name w:val="Body Text"/>
    <w:qFormat/>
    <w:rPr>
      <w:sz w:val="28"/>
    </w:rPr>
  </w:style>
  <w:style w:type="paragraph" w:customStyle="1" w:styleId="ConsPlusNonformat">
    <w:name w:val="ConsPlusNonformat"/>
    <w:qFormat/>
    <w:pPr>
      <w:widowControl w:val="0"/>
    </w:pPr>
    <w:rPr>
      <w:rFonts w:ascii="Courier New" w:hAnsi="Courier New" w:cs="Courier New"/>
      <w:sz w:val="20"/>
      <w:szCs w:val="20"/>
    </w:rPr>
  </w:style>
  <w:style w:type="paragraph" w:customStyle="1" w:styleId="Default">
    <w:name w:val="Default"/>
    <w:qFormat/>
    <w:rPr>
      <w:rFonts w:eastAsia="Calibri"/>
    </w:rPr>
  </w:style>
  <w:style w:type="character" w:customStyle="1" w:styleId="a8">
    <w:name w:val="Верхний колонтитул Знак"/>
    <w:uiPriority w:val="99"/>
    <w:rPr>
      <w:rFonts w:ascii="Times New Roman" w:eastAsia="Times New Roman" w:hAnsi="Times New Roman" w:cs="Times New Roman"/>
      <w:sz w:val="24"/>
      <w:szCs w:val="24"/>
    </w:rPr>
  </w:style>
  <w:style w:type="character" w:customStyle="1" w:styleId="a9">
    <w:name w:val="Нижний колонтитул Знак"/>
    <w:uiPriority w:val="99"/>
    <w:rPr>
      <w:rFonts w:ascii="Times New Roman" w:eastAsia="Times New Roman" w:hAnsi="Times New Roman" w:cs="Times New Roman"/>
      <w:sz w:val="24"/>
      <w:szCs w:val="24"/>
    </w:rPr>
  </w:style>
  <w:style w:type="character" w:customStyle="1" w:styleId="aa">
    <w:name w:val="Текст выноски Знак"/>
    <w:uiPriority w:val="99"/>
    <w:rPr>
      <w:rFonts w:ascii="Tahoma" w:eastAsia="Times New Roman" w:hAnsi="Tahoma" w:cs="Tahoma"/>
      <w:sz w:val="16"/>
      <w:szCs w:val="16"/>
    </w:rPr>
  </w:style>
  <w:style w:type="character" w:styleId="ab">
    <w:name w:val="Hyperlink"/>
    <w:uiPriority w:val="99"/>
    <w:rPr>
      <w:color w:val="0000FF"/>
      <w:u w:val="single"/>
    </w:rPr>
  </w:style>
  <w:style w:type="character" w:customStyle="1" w:styleId="ac">
    <w:name w:val="Основной текст Знак"/>
    <w:rPr>
      <w:rFonts w:ascii="Times New Roman" w:eastAsia="Times New Roman" w:hAnsi="Times New Roman" w:cs="Times New Roman"/>
      <w:sz w:val="28"/>
      <w:szCs w:val="24"/>
    </w:rPr>
  </w:style>
  <w:style w:type="character" w:customStyle="1" w:styleId="apple-converted-space">
    <w:name w:val="apple-converted-space"/>
  </w:style>
  <w:style w:type="character" w:customStyle="1" w:styleId="s2">
    <w:name w:val="s2"/>
  </w:style>
  <w:style w:type="table" w:styleId="ad">
    <w:name w:val="Table Grid"/>
    <w:basedOn w:val="a1"/>
    <w:uiPriority w:val="39"/>
    <w:rsid w:val="009F0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E86F06"/>
    <w:rPr>
      <w:rFonts w:ascii="Courier New" w:hAnsi="Courier New" w:cs="Courier New"/>
      <w:sz w:val="20"/>
      <w:szCs w:val="20"/>
      <w:lang w:eastAsia="ru-RU"/>
    </w:rPr>
  </w:style>
  <w:style w:type="character" w:customStyle="1" w:styleId="af">
    <w:name w:val="Текст Знак"/>
    <w:basedOn w:val="a0"/>
    <w:link w:val="ae"/>
    <w:rsid w:val="00E86F06"/>
    <w:rPr>
      <w:rFonts w:ascii="Courier New" w:hAnsi="Courier New" w:cs="Courier New"/>
      <w:sz w:val="20"/>
      <w:szCs w:val="20"/>
      <w:lang w:eastAsia="ru-RU"/>
    </w:rPr>
  </w:style>
  <w:style w:type="table" w:customStyle="1" w:styleId="11">
    <w:name w:val="Сетка таблицы1"/>
    <w:basedOn w:val="a1"/>
    <w:next w:val="ad"/>
    <w:uiPriority w:val="39"/>
    <w:rsid w:val="009152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A5160"/>
    <w:rPr>
      <w:rFonts w:ascii="Calibri" w:hAnsi="Calibri"/>
      <w:sz w:val="22"/>
      <w:szCs w:val="22"/>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E7782C"/>
    <w:rPr>
      <w:rFonts w:asciiTheme="minorHAnsi" w:eastAsiaTheme="minorEastAsia" w:hAnsiTheme="minorHAnsi" w:cstheme="minorBidi"/>
      <w:sz w:val="22"/>
      <w:szCs w:val="22"/>
      <w:lang w:eastAsia="ru-RU"/>
    </w:rPr>
    <w:tblPr>
      <w:tblCellMar>
        <w:top w:w="0" w:type="dxa"/>
        <w:left w:w="0" w:type="dxa"/>
        <w:bottom w:w="0" w:type="dxa"/>
        <w:right w:w="0" w:type="dxa"/>
      </w:tblCellMar>
    </w:tblPr>
  </w:style>
  <w:style w:type="table" w:customStyle="1" w:styleId="2">
    <w:name w:val="Сетка таблицы2"/>
    <w:basedOn w:val="a1"/>
    <w:next w:val="ad"/>
    <w:rsid w:val="001B3477"/>
    <w:rPr>
      <w:rFonts w:ascii="Times New Roman CYR" w:hAnsi="Times New Roman CY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uiPriority w:val="9"/>
    <w:rsid w:val="00E6146C"/>
    <w:rPr>
      <w:b/>
      <w:bCs/>
      <w:kern w:val="36"/>
      <w:sz w:val="48"/>
      <w:szCs w:val="48"/>
      <w:lang w:eastAsia="ru-RU"/>
    </w:rPr>
  </w:style>
  <w:style w:type="numbering" w:customStyle="1" w:styleId="12">
    <w:name w:val="Нет списка1"/>
    <w:next w:val="a2"/>
    <w:uiPriority w:val="99"/>
    <w:semiHidden/>
    <w:unhideWhenUsed/>
    <w:rsid w:val="00E6146C"/>
  </w:style>
  <w:style w:type="table" w:customStyle="1" w:styleId="4">
    <w:name w:val="Сетка таблицы4"/>
    <w:basedOn w:val="a1"/>
    <w:next w:val="ad"/>
    <w:uiPriority w:val="39"/>
    <w:rsid w:val="00E614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Без интервала1"/>
    <w:next w:val="af0"/>
    <w:link w:val="af1"/>
    <w:qFormat/>
    <w:rsid w:val="00E6146C"/>
    <w:rPr>
      <w:rFonts w:ascii="PMingLiU" w:hAnsi="PMingLiU"/>
      <w:sz w:val="22"/>
      <w:szCs w:val="22"/>
      <w:lang w:eastAsia="ru-RU"/>
    </w:rPr>
  </w:style>
  <w:style w:type="character" w:customStyle="1" w:styleId="af1">
    <w:name w:val="Без интервала Знак"/>
    <w:basedOn w:val="a0"/>
    <w:link w:val="13"/>
    <w:rsid w:val="00E6146C"/>
    <w:rPr>
      <w:rFonts w:ascii="PMingLiU" w:eastAsia="Times New Roman" w:hAnsi="PMingLiU"/>
      <w:lang w:eastAsia="ru-RU"/>
    </w:rPr>
  </w:style>
  <w:style w:type="paragraph" w:styleId="af2">
    <w:name w:val="Normal (Web)"/>
    <w:basedOn w:val="a"/>
    <w:uiPriority w:val="99"/>
    <w:unhideWhenUsed/>
    <w:rsid w:val="00E6146C"/>
    <w:pPr>
      <w:spacing w:before="100" w:beforeAutospacing="1" w:after="100" w:afterAutospacing="1"/>
    </w:pPr>
    <w:rPr>
      <w:lang w:eastAsia="ru-RU"/>
    </w:rPr>
  </w:style>
  <w:style w:type="paragraph" w:styleId="af3">
    <w:name w:val="Body Text Indent"/>
    <w:basedOn w:val="a"/>
    <w:link w:val="af4"/>
    <w:uiPriority w:val="99"/>
    <w:rsid w:val="00E6146C"/>
    <w:pPr>
      <w:ind w:left="180"/>
      <w:jc w:val="center"/>
    </w:pPr>
    <w:rPr>
      <w:b/>
      <w:bCs/>
      <w:sz w:val="18"/>
      <w:lang w:eastAsia="ru-RU"/>
    </w:rPr>
  </w:style>
  <w:style w:type="character" w:customStyle="1" w:styleId="af4">
    <w:name w:val="Основной текст с отступом Знак"/>
    <w:basedOn w:val="a0"/>
    <w:link w:val="af3"/>
    <w:uiPriority w:val="99"/>
    <w:rsid w:val="00E6146C"/>
    <w:rPr>
      <w:b/>
      <w:bCs/>
      <w:sz w:val="18"/>
      <w:lang w:eastAsia="ru-RU"/>
    </w:rPr>
  </w:style>
  <w:style w:type="character" w:styleId="af5">
    <w:name w:val="Strong"/>
    <w:basedOn w:val="a0"/>
    <w:uiPriority w:val="22"/>
    <w:qFormat/>
    <w:rsid w:val="00E6146C"/>
    <w:rPr>
      <w:b/>
      <w:bCs/>
    </w:rPr>
  </w:style>
  <w:style w:type="character" w:customStyle="1" w:styleId="property-title">
    <w:name w:val="property-title"/>
    <w:basedOn w:val="a0"/>
    <w:rsid w:val="00E6146C"/>
  </w:style>
  <w:style w:type="character" w:customStyle="1" w:styleId="property-delimiter">
    <w:name w:val="property-delimiter"/>
    <w:basedOn w:val="a0"/>
    <w:rsid w:val="00E6146C"/>
  </w:style>
  <w:style w:type="character" w:customStyle="1" w:styleId="label-black">
    <w:name w:val="label-black"/>
    <w:basedOn w:val="a0"/>
    <w:rsid w:val="00E6146C"/>
  </w:style>
  <w:style w:type="character" w:styleId="af6">
    <w:name w:val="FollowedHyperlink"/>
    <w:basedOn w:val="a0"/>
    <w:uiPriority w:val="99"/>
    <w:semiHidden/>
    <w:unhideWhenUsed/>
    <w:rsid w:val="00E6146C"/>
    <w:rPr>
      <w:color w:val="954F72"/>
      <w:u w:val="single"/>
    </w:rPr>
  </w:style>
  <w:style w:type="paragraph" w:customStyle="1" w:styleId="msonormal0">
    <w:name w:val="msonormal"/>
    <w:basedOn w:val="a"/>
    <w:rsid w:val="00E6146C"/>
    <w:pPr>
      <w:spacing w:before="100" w:beforeAutospacing="1" w:after="100" w:afterAutospacing="1"/>
    </w:pPr>
    <w:rPr>
      <w:lang w:eastAsia="ru-RU"/>
    </w:rPr>
  </w:style>
  <w:style w:type="paragraph" w:customStyle="1" w:styleId="xl66">
    <w:name w:val="xl66"/>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ru-RU"/>
    </w:rPr>
  </w:style>
  <w:style w:type="paragraph" w:customStyle="1" w:styleId="xl67">
    <w:name w:val="xl67"/>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ru-RU"/>
    </w:rPr>
  </w:style>
  <w:style w:type="paragraph" w:customStyle="1" w:styleId="xl68">
    <w:name w:val="xl68"/>
    <w:basedOn w:val="a"/>
    <w:rsid w:val="00E6146C"/>
    <w:pPr>
      <w:spacing w:before="100" w:beforeAutospacing="1" w:after="100" w:afterAutospacing="1"/>
      <w:textAlignment w:val="center"/>
    </w:pPr>
    <w:rPr>
      <w:lang w:eastAsia="ru-RU"/>
    </w:rPr>
  </w:style>
  <w:style w:type="paragraph" w:customStyle="1" w:styleId="xl69">
    <w:name w:val="xl69"/>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u-RU"/>
    </w:rPr>
  </w:style>
  <w:style w:type="paragraph" w:customStyle="1" w:styleId="xl70">
    <w:name w:val="xl70"/>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u-RU"/>
    </w:rPr>
  </w:style>
  <w:style w:type="paragraph" w:styleId="af0">
    <w:name w:val="No Spacing"/>
    <w:unhideWhenUsed/>
    <w:qFormat/>
    <w:rsid w:val="00E6146C"/>
  </w:style>
  <w:style w:type="numbering" w:customStyle="1" w:styleId="20">
    <w:name w:val="Нет списка2"/>
    <w:next w:val="a2"/>
    <w:uiPriority w:val="99"/>
    <w:semiHidden/>
    <w:unhideWhenUsed/>
    <w:rsid w:val="00BB0643"/>
  </w:style>
  <w:style w:type="table" w:customStyle="1" w:styleId="5">
    <w:name w:val="Сетка таблицы5"/>
    <w:basedOn w:val="a1"/>
    <w:next w:val="ad"/>
    <w:uiPriority w:val="59"/>
    <w:rsid w:val="00BB064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basedOn w:val="a0"/>
    <w:rsid w:val="00F65DF6"/>
  </w:style>
  <w:style w:type="table" w:customStyle="1" w:styleId="TableNormal">
    <w:name w:val="Table Normal"/>
    <w:uiPriority w:val="2"/>
    <w:semiHidden/>
    <w:unhideWhenUsed/>
    <w:qFormat/>
    <w:rsid w:val="008C652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C6528"/>
    <w:pPr>
      <w:widowControl w:val="0"/>
      <w:autoSpaceDE w:val="0"/>
      <w:autoSpaceDN w:val="0"/>
      <w:ind w:left="105"/>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123313">
      <w:bodyDiv w:val="1"/>
      <w:marLeft w:val="0"/>
      <w:marRight w:val="0"/>
      <w:marTop w:val="0"/>
      <w:marBottom w:val="0"/>
      <w:divBdr>
        <w:top w:val="none" w:sz="0" w:space="0" w:color="auto"/>
        <w:left w:val="none" w:sz="0" w:space="0" w:color="auto"/>
        <w:bottom w:val="none" w:sz="0" w:space="0" w:color="auto"/>
        <w:right w:val="none" w:sz="0" w:space="0" w:color="auto"/>
      </w:divBdr>
    </w:div>
    <w:div w:id="1632515023">
      <w:bodyDiv w:val="1"/>
      <w:marLeft w:val="0"/>
      <w:marRight w:val="0"/>
      <w:marTop w:val="0"/>
      <w:marBottom w:val="0"/>
      <w:divBdr>
        <w:top w:val="none" w:sz="0" w:space="0" w:color="auto"/>
        <w:left w:val="none" w:sz="0" w:space="0" w:color="auto"/>
        <w:bottom w:val="none" w:sz="0" w:space="0" w:color="auto"/>
        <w:right w:val="none" w:sz="0" w:space="0" w:color="auto"/>
      </w:divBdr>
    </w:div>
    <w:div w:id="1921018940">
      <w:bodyDiv w:val="1"/>
      <w:marLeft w:val="0"/>
      <w:marRight w:val="0"/>
      <w:marTop w:val="0"/>
      <w:marBottom w:val="0"/>
      <w:divBdr>
        <w:top w:val="none" w:sz="0" w:space="0" w:color="auto"/>
        <w:left w:val="none" w:sz="0" w:space="0" w:color="auto"/>
        <w:bottom w:val="none" w:sz="0" w:space="0" w:color="auto"/>
        <w:right w:val="none" w:sz="0" w:space="0" w:color="auto"/>
      </w:divBdr>
    </w:div>
    <w:div w:id="199356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AEC3B-5BFF-4AC0-A042-A91945F47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3278</Words>
  <Characters>18688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2</cp:lastModifiedBy>
  <cp:revision>27</cp:revision>
  <cp:lastPrinted>2023-09-21T08:42:00Z</cp:lastPrinted>
  <dcterms:created xsi:type="dcterms:W3CDTF">2025-10-13T14:56:00Z</dcterms:created>
  <dcterms:modified xsi:type="dcterms:W3CDTF">2026-09-15T07:57:00Z</dcterms:modified>
</cp:coreProperties>
</file>