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E27645" w14:textId="77777777" w:rsidR="007B3A0C" w:rsidRDefault="007B3A0C" w:rsidP="007B3A0C">
      <w:pPr>
        <w:rPr>
          <w:b/>
        </w:rPr>
      </w:pPr>
    </w:p>
    <w:p w14:paraId="1F62EF90" w14:textId="77777777" w:rsidR="009847BF" w:rsidRDefault="009847BF" w:rsidP="007B3A0C">
      <w:pPr>
        <w:rPr>
          <w:b/>
        </w:rPr>
      </w:pPr>
    </w:p>
    <w:p w14:paraId="08DFE34D" w14:textId="77777777" w:rsidR="007B3A0C" w:rsidRDefault="007B3A0C" w:rsidP="007B3A0C">
      <w:pPr>
        <w:jc w:val="center"/>
        <w:rPr>
          <w:b/>
          <w:bCs/>
          <w:color w:val="000080"/>
        </w:rPr>
      </w:pPr>
    </w:p>
    <w:p w14:paraId="2BC4CCAA" w14:textId="4AA433A1" w:rsidR="007B3A0C" w:rsidRPr="00C453A9" w:rsidRDefault="007B3A0C" w:rsidP="00C453A9">
      <w:pPr>
        <w:jc w:val="center"/>
        <w:rPr>
          <w:b/>
          <w:bCs/>
          <w:color w:val="000080"/>
        </w:rPr>
      </w:pPr>
      <w:r>
        <w:rPr>
          <w:b/>
          <w:bCs/>
          <w:color w:val="000080"/>
        </w:rPr>
        <w:t xml:space="preserve">ЧАСТЬ </w:t>
      </w:r>
      <w:r>
        <w:rPr>
          <w:b/>
          <w:bCs/>
          <w:color w:val="000080"/>
          <w:lang w:val="en-US"/>
        </w:rPr>
        <w:t>II</w:t>
      </w:r>
      <w:r>
        <w:rPr>
          <w:b/>
          <w:bCs/>
          <w:color w:val="000080"/>
        </w:rPr>
        <w:t>. ОПИСАНИЕ ОБЪЕКТА ЗАКУПКИ</w:t>
      </w:r>
    </w:p>
    <w:p w14:paraId="774B98B6" w14:textId="3DE2CC8F" w:rsidR="00665207" w:rsidRPr="00665207" w:rsidRDefault="007B3A0C" w:rsidP="00665207">
      <w:pPr>
        <w:keepNext/>
        <w:keepLines/>
        <w:widowControl w:val="0"/>
        <w:suppressLineNumbers/>
        <w:suppressAutoHyphens/>
        <w:jc w:val="center"/>
        <w:rPr>
          <w:rFonts w:eastAsia="Calibri"/>
        </w:rPr>
      </w:pPr>
      <w:r>
        <w:rPr>
          <w:rFonts w:eastAsia="Calibri"/>
        </w:rPr>
        <w:t>Код по общероссийскому классификатору продукции по видам экономической деятельности (далее – ОКПД2</w:t>
      </w:r>
      <w:r w:rsidR="00665207">
        <w:rPr>
          <w:rFonts w:eastAsia="Calibri"/>
        </w:rPr>
        <w:t>/КТРУ</w:t>
      </w:r>
      <w:r>
        <w:rPr>
          <w:rFonts w:eastAsia="Calibri"/>
        </w:rPr>
        <w:t>):</w:t>
      </w:r>
      <w:r w:rsidR="00E265A0" w:rsidRPr="00E265A0">
        <w:rPr>
          <w:sz w:val="20"/>
          <w:szCs w:val="20"/>
        </w:rPr>
        <w:t xml:space="preserve"> </w:t>
      </w:r>
    </w:p>
    <w:p w14:paraId="37EC701F" w14:textId="668DF4A0" w:rsidR="007B3A0C" w:rsidRDefault="00173606" w:rsidP="007B3A0C">
      <w:pPr>
        <w:keepNext/>
        <w:keepLines/>
        <w:widowControl w:val="0"/>
        <w:suppressLineNumbers/>
        <w:suppressAutoHyphens/>
        <w:jc w:val="center"/>
        <w:rPr>
          <w:rFonts w:eastAsia="Calibri"/>
        </w:rPr>
      </w:pPr>
      <w:r w:rsidRPr="00173606">
        <w:rPr>
          <w:rFonts w:eastAsia="Calibri"/>
        </w:rPr>
        <w:t>27.51.25.110</w:t>
      </w:r>
      <w:r w:rsidR="00E67FE4">
        <w:rPr>
          <w:rFonts w:eastAsia="Calibri"/>
        </w:rPr>
        <w:t>/</w:t>
      </w:r>
      <w:r w:rsidRPr="00173606">
        <w:rPr>
          <w:rFonts w:eastAsia="Calibri"/>
        </w:rPr>
        <w:t>27.51.25.110-00000001</w:t>
      </w:r>
    </w:p>
    <w:p w14:paraId="6B19AD02" w14:textId="77777777" w:rsidR="001A25FB" w:rsidRPr="00B50079" w:rsidRDefault="00B50079" w:rsidP="001B1E23">
      <w:pPr>
        <w:jc w:val="center"/>
        <w:rPr>
          <w:rFonts w:eastAsia="MS Mincho"/>
          <w:b/>
        </w:rPr>
      </w:pPr>
      <w:r>
        <w:rPr>
          <w:rFonts w:eastAsia="MS Mincho"/>
          <w:b/>
        </w:rPr>
        <w:t>1</w:t>
      </w:r>
      <w:r w:rsidR="001A25FB" w:rsidRPr="00B50079">
        <w:rPr>
          <w:rFonts w:eastAsia="MS Mincho"/>
          <w:b/>
        </w:rPr>
        <w:t>. Общие требования к Товарам</w:t>
      </w:r>
    </w:p>
    <w:p w14:paraId="530F151B" w14:textId="77777777" w:rsidR="00B50079" w:rsidRPr="009A6131" w:rsidRDefault="00B50079" w:rsidP="00B50079">
      <w:pPr>
        <w:ind w:firstLine="567"/>
        <w:jc w:val="center"/>
        <w:rPr>
          <w:b/>
          <w:bCs/>
          <w:color w:val="000000" w:themeColor="text1"/>
        </w:rPr>
      </w:pPr>
      <w:r w:rsidRPr="009A6131">
        <w:rPr>
          <w:b/>
          <w:bCs/>
          <w:color w:val="000000" w:themeColor="text1"/>
          <w:lang w:eastAsia="ja-JP"/>
        </w:rPr>
        <w:t>Дополнительные характеристики (дополнительная информация):</w:t>
      </w:r>
    </w:p>
    <w:p w14:paraId="04A99A48" w14:textId="04A758C1" w:rsidR="00B50079" w:rsidRPr="009A6131" w:rsidRDefault="00B50079" w:rsidP="00B50079">
      <w:pPr>
        <w:ind w:firstLine="567"/>
        <w:jc w:val="center"/>
        <w:rPr>
          <w:b/>
          <w:color w:val="000000" w:themeColor="text1"/>
        </w:rPr>
      </w:pPr>
      <w:r w:rsidRPr="009A6131">
        <w:rPr>
          <w:b/>
          <w:color w:val="000000" w:themeColor="text1"/>
        </w:rPr>
        <w:t xml:space="preserve"> Требования к техническим и функциональным</w:t>
      </w:r>
    </w:p>
    <w:p w14:paraId="79907E17" w14:textId="7CB7D1C0" w:rsidR="00B50079" w:rsidRPr="00791D05" w:rsidRDefault="00B50079" w:rsidP="00B50079">
      <w:pPr>
        <w:ind w:firstLine="567"/>
        <w:jc w:val="center"/>
        <w:rPr>
          <w:b/>
          <w:color w:val="000000" w:themeColor="text1"/>
        </w:rPr>
      </w:pPr>
      <w:r w:rsidRPr="009A6131">
        <w:rPr>
          <w:b/>
          <w:color w:val="000000" w:themeColor="text1"/>
        </w:rPr>
        <w:t>и эксплуатационным характеристика</w:t>
      </w:r>
      <w:r w:rsidRPr="00791D05">
        <w:rPr>
          <w:b/>
          <w:color w:val="000000" w:themeColor="text1"/>
        </w:rPr>
        <w:t>м</w:t>
      </w:r>
      <w:r w:rsidR="004237F6" w:rsidRPr="00791D05">
        <w:rPr>
          <w:b/>
          <w:color w:val="000000" w:themeColor="text1"/>
        </w:rPr>
        <w:t xml:space="preserve"> поставляемого товара. Объем поставляемого товара.</w:t>
      </w:r>
    </w:p>
    <w:p w14:paraId="0ECAAC79" w14:textId="77777777" w:rsidR="00AF67BA" w:rsidRPr="00791D05" w:rsidRDefault="00AF67BA" w:rsidP="00AF67BA">
      <w:pPr>
        <w:ind w:firstLine="709"/>
        <w:jc w:val="center"/>
        <w:rPr>
          <w:rFonts w:eastAsia="MS Mincho"/>
          <w:b/>
        </w:rPr>
      </w:pPr>
      <w:r w:rsidRPr="00791D05">
        <w:rPr>
          <w:rFonts w:eastAsia="MS Mincho"/>
          <w:b/>
        </w:rPr>
        <w:t>1. Общие требования к Товарам.</w:t>
      </w:r>
    </w:p>
    <w:p w14:paraId="10475F4C" w14:textId="77777777" w:rsidR="00AF67BA" w:rsidRPr="00791D05" w:rsidRDefault="00AF67BA" w:rsidP="00AF67BA">
      <w:pPr>
        <w:ind w:firstLine="709"/>
        <w:jc w:val="both"/>
      </w:pPr>
      <w:r w:rsidRPr="00791D05">
        <w:rPr>
          <w:spacing w:val="2"/>
        </w:rPr>
        <w:t xml:space="preserve">1.1. Товар </w:t>
      </w:r>
      <w:r w:rsidRPr="00791D05">
        <w:t>должен соответствовать государственным стандартам, действующим на территории Российской Федерации для данного вида товара, и должен быть зарегистрирован и разрешен к применению на территории РФ:</w:t>
      </w:r>
    </w:p>
    <w:p w14:paraId="1D1FA913" w14:textId="559B0728" w:rsidR="00AF67BA" w:rsidRPr="00791D05" w:rsidRDefault="00AF67BA" w:rsidP="00AF67BA">
      <w:pPr>
        <w:shd w:val="clear" w:color="auto" w:fill="FFFFFF"/>
        <w:suppressAutoHyphens/>
        <w:ind w:firstLine="709"/>
        <w:jc w:val="both"/>
        <w:rPr>
          <w:rFonts w:eastAsia="Calibri"/>
          <w:color w:val="000000"/>
          <w:shd w:val="clear" w:color="auto" w:fill="FFFFFF"/>
        </w:rPr>
      </w:pPr>
      <w:r w:rsidRPr="00791D05">
        <w:rPr>
          <w:rFonts w:eastAsia="Calibri"/>
          <w:color w:val="000000"/>
          <w:shd w:val="clear" w:color="auto" w:fill="FFFFFF"/>
        </w:rPr>
        <w:t xml:space="preserve">1.2. Товар должен быть новым (товаром, который не был в </w:t>
      </w:r>
      <w:r w:rsidR="003E5AD1">
        <w:rPr>
          <w:rFonts w:eastAsia="Calibri"/>
          <w:color w:val="000000"/>
          <w:shd w:val="clear" w:color="auto" w:fill="FFFFFF"/>
        </w:rPr>
        <w:t>употреблении)</w:t>
      </w:r>
      <w:r w:rsidRPr="00791D05">
        <w:rPr>
          <w:rFonts w:eastAsia="Calibri"/>
          <w:color w:val="000000"/>
          <w:shd w:val="clear" w:color="auto" w:fill="FFFFFF"/>
        </w:rPr>
        <w:t>.</w:t>
      </w:r>
    </w:p>
    <w:p w14:paraId="62A5F5CC" w14:textId="77777777" w:rsidR="00AF67BA" w:rsidRPr="00791D05" w:rsidRDefault="00AF67BA" w:rsidP="00AF67BA">
      <w:pPr>
        <w:ind w:firstLine="709"/>
        <w:jc w:val="both"/>
        <w:rPr>
          <w:rFonts w:eastAsia="Calibri"/>
          <w:color w:val="000000"/>
          <w:shd w:val="clear" w:color="auto" w:fill="FFFFFF"/>
        </w:rPr>
      </w:pPr>
      <w:r w:rsidRPr="00791D05">
        <w:rPr>
          <w:rFonts w:eastAsia="Calibri"/>
          <w:color w:val="000000"/>
          <w:shd w:val="clear" w:color="auto" w:fill="FFFFFF"/>
        </w:rPr>
        <w:t>1.3. Товар должен быть упакован и замаркирован в соответствии с действующими стандартами. Тара и упаковка должны гарантировать целостность и сохранность при перевозке и хранении.</w:t>
      </w:r>
      <w:r w:rsidRPr="00791D05">
        <w:t xml:space="preserve"> </w:t>
      </w:r>
    </w:p>
    <w:p w14:paraId="13D38048" w14:textId="77777777" w:rsidR="00AF67BA" w:rsidRPr="00791D05" w:rsidRDefault="00AF67BA" w:rsidP="00AF67BA">
      <w:pPr>
        <w:shd w:val="clear" w:color="auto" w:fill="FFFFFF"/>
        <w:suppressAutoHyphens/>
        <w:ind w:firstLine="709"/>
        <w:jc w:val="both"/>
        <w:rPr>
          <w:rFonts w:eastAsia="Calibri"/>
          <w:color w:val="000000"/>
          <w:shd w:val="clear" w:color="auto" w:fill="FFFFFF"/>
        </w:rPr>
      </w:pPr>
      <w:r w:rsidRPr="00791D05">
        <w:rPr>
          <w:rFonts w:eastAsia="Calibri"/>
          <w:color w:val="000000"/>
          <w:shd w:val="clear" w:color="auto" w:fill="FFFFFF"/>
        </w:rPr>
        <w:t>1.4. Поставщик обязан обеспечивать соответствие Товара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установленным действующим законодательством Российской Федерации.</w:t>
      </w:r>
    </w:p>
    <w:p w14:paraId="33ED1696" w14:textId="77777777" w:rsidR="00AF67BA" w:rsidRPr="00791D05" w:rsidRDefault="00AF67BA" w:rsidP="00AF67BA">
      <w:pPr>
        <w:suppressAutoHyphens/>
        <w:ind w:firstLine="709"/>
        <w:jc w:val="both"/>
        <w:rPr>
          <w:rFonts w:eastAsia="Calibri"/>
          <w:color w:val="000000"/>
          <w:shd w:val="clear" w:color="auto" w:fill="FFFFFF"/>
        </w:rPr>
      </w:pPr>
      <w:r w:rsidRPr="00791D05">
        <w:rPr>
          <w:rFonts w:eastAsia="Calibri"/>
          <w:color w:val="000000"/>
          <w:shd w:val="clear" w:color="auto" w:fill="FFFFFF"/>
        </w:rPr>
        <w:t>1.5. В случае обнаружения несоответствия поставленного Товара, брака при приемке, несоответствия заявленным качественным характеристикам, Поставщик за свой счёт производит замену забракованного товара в течение 3-х календарных дней с момента получения уведомления от Заказчика.</w:t>
      </w:r>
    </w:p>
    <w:p w14:paraId="29883676" w14:textId="77777777" w:rsidR="00AF67BA" w:rsidRPr="00791D05" w:rsidRDefault="00AF67BA" w:rsidP="00AF67BA">
      <w:pPr>
        <w:ind w:firstLine="709"/>
        <w:jc w:val="center"/>
        <w:rPr>
          <w:b/>
          <w:bCs/>
          <w:lang w:eastAsia="ar-SA"/>
        </w:rPr>
      </w:pPr>
    </w:p>
    <w:p w14:paraId="699E08A8" w14:textId="77777777" w:rsidR="00AF67BA" w:rsidRPr="00791D05" w:rsidRDefault="00AF67BA" w:rsidP="00AF67BA">
      <w:pPr>
        <w:ind w:firstLine="709"/>
        <w:jc w:val="center"/>
        <w:rPr>
          <w:b/>
          <w:bCs/>
          <w:lang w:eastAsia="ar-SA"/>
        </w:rPr>
      </w:pPr>
      <w:r w:rsidRPr="00791D05">
        <w:rPr>
          <w:b/>
          <w:bCs/>
          <w:lang w:eastAsia="ar-SA"/>
        </w:rPr>
        <w:t>2. Гарантийный срок</w:t>
      </w:r>
    </w:p>
    <w:p w14:paraId="6EBF1348" w14:textId="1FB37306" w:rsidR="00AF67BA" w:rsidRPr="00791D05" w:rsidRDefault="00AF67BA" w:rsidP="00AF67BA">
      <w:pPr>
        <w:ind w:firstLine="709"/>
        <w:jc w:val="both"/>
        <w:rPr>
          <w:lang w:eastAsia="ja-JP"/>
        </w:rPr>
      </w:pPr>
      <w:r w:rsidRPr="00791D05">
        <w:rPr>
          <w:lang w:eastAsia="ja-JP"/>
        </w:rPr>
        <w:t xml:space="preserve">2.1. Поставщик гарантирует, что товар, поставленный в рамках </w:t>
      </w:r>
      <w:r w:rsidR="003E5AD1">
        <w:rPr>
          <w:lang w:eastAsia="ja-JP"/>
        </w:rPr>
        <w:t>договора</w:t>
      </w:r>
      <w:r w:rsidRPr="00791D05">
        <w:rPr>
          <w:lang w:eastAsia="ja-JP"/>
        </w:rPr>
        <w:t>, является новым (ранее не находившимся в использовании у Поставщика и (или) у третьих лиц).</w:t>
      </w:r>
    </w:p>
    <w:p w14:paraId="3353B3D5" w14:textId="77777777" w:rsidR="00AF67BA" w:rsidRPr="008571E0" w:rsidRDefault="00AF67BA" w:rsidP="00AF67BA">
      <w:pPr>
        <w:ind w:firstLine="709"/>
        <w:jc w:val="both"/>
        <w:rPr>
          <w:lang w:eastAsia="ja-JP"/>
        </w:rPr>
      </w:pPr>
      <w:r w:rsidRPr="00791D05">
        <w:rPr>
          <w:lang w:eastAsia="ja-JP"/>
        </w:rPr>
        <w:t>2.2. Гарантийный срок устанавливается изготовителем, но не менее 12 месяцев со дня подписания акта о приемке товара. В течение гарантийного срока Поставщик обеспечивает за свой счет устранение недостатков, в том числе дефектов Товара. Гарантия на преднамеренное повреждение имущества со стороны третьих лиц не распространяется.</w:t>
      </w:r>
    </w:p>
    <w:p w14:paraId="53BF4FFE" w14:textId="77777777" w:rsidR="001A25FB" w:rsidRPr="00883077" w:rsidRDefault="001A25FB" w:rsidP="001A25FB">
      <w:pPr>
        <w:tabs>
          <w:tab w:val="left" w:pos="360"/>
        </w:tabs>
        <w:ind w:firstLine="709"/>
        <w:jc w:val="center"/>
        <w:rPr>
          <w:b/>
          <w:bCs/>
        </w:rPr>
      </w:pPr>
    </w:p>
    <w:p w14:paraId="6D6CB29D" w14:textId="77777777" w:rsidR="005C5960" w:rsidRPr="00883077" w:rsidRDefault="005C5960" w:rsidP="005C5960">
      <w:pPr>
        <w:jc w:val="center"/>
        <w:rPr>
          <w:b/>
          <w:bCs/>
          <w:lang w:eastAsia="ar-SA"/>
        </w:rPr>
      </w:pPr>
      <w:r w:rsidRPr="00883077">
        <w:rPr>
          <w:b/>
          <w:bCs/>
          <w:lang w:eastAsia="ar-SA"/>
        </w:rPr>
        <w:t xml:space="preserve">3. Перечень приложений к </w:t>
      </w:r>
      <w:r w:rsidRPr="00883077">
        <w:rPr>
          <w:b/>
          <w:color w:val="000000"/>
          <w:szCs w:val="22"/>
        </w:rPr>
        <w:t>Описанию объекта закупки</w:t>
      </w:r>
      <w:r w:rsidRPr="00883077">
        <w:rPr>
          <w:b/>
          <w:bCs/>
          <w:lang w:eastAsia="ar-SA"/>
        </w:rPr>
        <w:t>, являющихся его неотъемлемой частью</w:t>
      </w:r>
    </w:p>
    <w:p w14:paraId="6182BF4E" w14:textId="15CD5718" w:rsidR="005C5960" w:rsidRPr="00883077" w:rsidRDefault="005C5960" w:rsidP="00AF67BA">
      <w:pPr>
        <w:ind w:firstLine="708"/>
        <w:jc w:val="both"/>
      </w:pPr>
      <w:r w:rsidRPr="00883077">
        <w:t xml:space="preserve">Приложение №1. Количество поставляемого товара. Требования к </w:t>
      </w:r>
      <w:r w:rsidRPr="004237F6">
        <w:t>потребительским</w:t>
      </w:r>
      <w:r w:rsidRPr="00883077">
        <w:t>, функциональным и качественным характеристикам поставляемого товара.</w:t>
      </w:r>
    </w:p>
    <w:p w14:paraId="05BC4ABA" w14:textId="77777777" w:rsidR="00883077" w:rsidRDefault="00883077" w:rsidP="005C5960">
      <w:pPr>
        <w:jc w:val="right"/>
        <w:rPr>
          <w:b/>
          <w:lang w:eastAsia="ja-JP"/>
        </w:rPr>
      </w:pPr>
    </w:p>
    <w:p w14:paraId="15A1543C" w14:textId="77777777" w:rsidR="007B3A0C" w:rsidRDefault="007B3A0C" w:rsidP="005C5960">
      <w:pPr>
        <w:jc w:val="right"/>
        <w:rPr>
          <w:b/>
          <w:lang w:eastAsia="ja-JP"/>
        </w:rPr>
      </w:pPr>
    </w:p>
    <w:p w14:paraId="38E50FC6" w14:textId="77777777" w:rsidR="003A6808" w:rsidRDefault="003A6808" w:rsidP="005C5960">
      <w:pPr>
        <w:jc w:val="right"/>
        <w:rPr>
          <w:b/>
          <w:lang w:eastAsia="ja-JP"/>
        </w:rPr>
      </w:pPr>
    </w:p>
    <w:p w14:paraId="469AEE6E" w14:textId="77777777" w:rsidR="003A6808" w:rsidRDefault="003A6808" w:rsidP="005C5960">
      <w:pPr>
        <w:jc w:val="right"/>
        <w:rPr>
          <w:b/>
          <w:lang w:eastAsia="ja-JP"/>
        </w:rPr>
      </w:pPr>
    </w:p>
    <w:p w14:paraId="69294D2C" w14:textId="77777777" w:rsidR="007B3A0C" w:rsidRDefault="007B3A0C" w:rsidP="005C5960">
      <w:pPr>
        <w:jc w:val="right"/>
        <w:rPr>
          <w:b/>
          <w:lang w:eastAsia="ja-JP"/>
        </w:rPr>
      </w:pPr>
    </w:p>
    <w:p w14:paraId="238B7E57" w14:textId="77777777" w:rsidR="00883077" w:rsidRDefault="00883077" w:rsidP="005C5960">
      <w:pPr>
        <w:jc w:val="right"/>
        <w:rPr>
          <w:b/>
          <w:lang w:eastAsia="ja-JP"/>
        </w:rPr>
      </w:pPr>
    </w:p>
    <w:p w14:paraId="49ABA979" w14:textId="77777777" w:rsidR="00F90AE8" w:rsidRDefault="00F90AE8" w:rsidP="00F90AE8">
      <w:pPr>
        <w:ind w:firstLine="708"/>
        <w:rPr>
          <w:b/>
          <w:lang w:eastAsia="ja-JP"/>
        </w:rPr>
        <w:sectPr w:rsidR="00F90AE8" w:rsidSect="00E7404C">
          <w:pgSz w:w="11906" w:h="16838"/>
          <w:pgMar w:top="851" w:right="567" w:bottom="851" w:left="851" w:header="709" w:footer="709" w:gutter="0"/>
          <w:cols w:space="708"/>
          <w:docGrid w:linePitch="360"/>
        </w:sectPr>
      </w:pPr>
    </w:p>
    <w:p w14:paraId="31387118" w14:textId="3DC90941" w:rsidR="005C5960" w:rsidRPr="00F779CA" w:rsidRDefault="005C5960" w:rsidP="008527AB">
      <w:pPr>
        <w:jc w:val="right"/>
        <w:rPr>
          <w:b/>
          <w:lang w:eastAsia="ja-JP"/>
        </w:rPr>
      </w:pPr>
      <w:r w:rsidRPr="00F779CA">
        <w:rPr>
          <w:b/>
          <w:lang w:eastAsia="ja-JP"/>
        </w:rPr>
        <w:lastRenderedPageBreak/>
        <w:t xml:space="preserve">Приложение №1 к </w:t>
      </w:r>
      <w:r w:rsidRPr="00F779CA">
        <w:rPr>
          <w:b/>
          <w:color w:val="000000"/>
        </w:rPr>
        <w:t>Описанию объекта закупки</w:t>
      </w:r>
    </w:p>
    <w:p w14:paraId="0171DADE" w14:textId="3DCCF0F3" w:rsidR="005C5960" w:rsidRPr="00F779CA" w:rsidRDefault="005C5960" w:rsidP="00F935DE">
      <w:pPr>
        <w:jc w:val="center"/>
        <w:rPr>
          <w:b/>
          <w:bCs/>
        </w:rPr>
      </w:pPr>
      <w:r w:rsidRPr="00F779CA">
        <w:rPr>
          <w:b/>
          <w:lang w:eastAsia="ja-JP"/>
        </w:rPr>
        <w:t xml:space="preserve">Количество поставляемого товара. </w:t>
      </w:r>
      <w:r w:rsidRPr="00F779CA">
        <w:rPr>
          <w:b/>
          <w:bCs/>
        </w:rPr>
        <w:t>Требования к потребительским, функциональным и качественным характеристикам поставляемого товара</w:t>
      </w:r>
    </w:p>
    <w:tbl>
      <w:tblPr>
        <w:tblW w:w="14880" w:type="dxa"/>
        <w:jc w:val="center"/>
        <w:tblLayout w:type="fixed"/>
        <w:tblCellMar>
          <w:left w:w="5" w:type="dxa"/>
          <w:right w:w="20" w:type="dxa"/>
        </w:tblCellMar>
        <w:tblLook w:val="0000" w:firstRow="0" w:lastRow="0" w:firstColumn="0" w:lastColumn="0" w:noHBand="0" w:noVBand="0"/>
      </w:tblPr>
      <w:tblGrid>
        <w:gridCol w:w="568"/>
        <w:gridCol w:w="2970"/>
        <w:gridCol w:w="1842"/>
        <w:gridCol w:w="2834"/>
        <w:gridCol w:w="2267"/>
        <w:gridCol w:w="2267"/>
        <w:gridCol w:w="714"/>
        <w:gridCol w:w="1418"/>
      </w:tblGrid>
      <w:tr w:rsidR="00384F97" w:rsidRPr="005C6476" w14:paraId="79FE4AAE" w14:textId="77777777" w:rsidTr="00921BC9">
        <w:trPr>
          <w:trHeight w:val="344"/>
          <w:jc w:val="center"/>
        </w:trPr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FFFFFF"/>
          </w:tcPr>
          <w:p w14:paraId="3A973E10" w14:textId="77777777" w:rsidR="00384F97" w:rsidRPr="000C3744" w:rsidRDefault="00384F97" w:rsidP="001667FA">
            <w:pPr>
              <w:widowControl w:val="0"/>
              <w:jc w:val="center"/>
              <w:rPr>
                <w:sz w:val="22"/>
                <w:szCs w:val="22"/>
              </w:rPr>
            </w:pPr>
            <w:r w:rsidRPr="000C3744">
              <w:rPr>
                <w:color w:val="000000"/>
                <w:sz w:val="22"/>
                <w:szCs w:val="22"/>
              </w:rPr>
              <w:t>№</w:t>
            </w:r>
          </w:p>
          <w:p w14:paraId="5734C0DB" w14:textId="77777777" w:rsidR="00384F97" w:rsidRPr="000C3744" w:rsidRDefault="00384F97" w:rsidP="001667FA">
            <w:pPr>
              <w:widowControl w:val="0"/>
              <w:jc w:val="center"/>
              <w:rPr>
                <w:sz w:val="22"/>
                <w:szCs w:val="22"/>
              </w:rPr>
            </w:pPr>
            <w:r w:rsidRPr="000C3744"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FFFFFF"/>
          </w:tcPr>
          <w:p w14:paraId="1DD7719E" w14:textId="77777777" w:rsidR="00384F97" w:rsidRPr="000C3744" w:rsidRDefault="00384F97" w:rsidP="001667F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0C3744">
              <w:rPr>
                <w:color w:val="000000"/>
                <w:sz w:val="22"/>
                <w:szCs w:val="22"/>
              </w:rPr>
              <w:t>Наименование,</w:t>
            </w:r>
          </w:p>
          <w:p w14:paraId="6D2E8EFD" w14:textId="77777777" w:rsidR="00384F97" w:rsidRPr="000C3744" w:rsidRDefault="00384F97" w:rsidP="001667FA">
            <w:pPr>
              <w:autoSpaceDE w:val="0"/>
              <w:jc w:val="center"/>
              <w:rPr>
                <w:sz w:val="22"/>
                <w:szCs w:val="22"/>
              </w:rPr>
            </w:pPr>
            <w:r w:rsidRPr="000C3744">
              <w:rPr>
                <w:color w:val="000000"/>
                <w:sz w:val="22"/>
                <w:szCs w:val="22"/>
              </w:rPr>
              <w:t>код позиции КТРУ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FFFFFF"/>
          </w:tcPr>
          <w:p w14:paraId="2E3082E3" w14:textId="77777777" w:rsidR="00384F97" w:rsidRPr="000C3744" w:rsidRDefault="00384F97" w:rsidP="001667FA">
            <w:pPr>
              <w:autoSpaceDE w:val="0"/>
              <w:jc w:val="center"/>
              <w:rPr>
                <w:sz w:val="22"/>
                <w:szCs w:val="22"/>
              </w:rPr>
            </w:pPr>
            <w:r w:rsidRPr="000C3744">
              <w:rPr>
                <w:color w:val="000000"/>
                <w:sz w:val="22"/>
                <w:szCs w:val="22"/>
              </w:rPr>
              <w:t>ОКПД2</w:t>
            </w:r>
          </w:p>
        </w:tc>
        <w:tc>
          <w:tcPr>
            <w:tcW w:w="51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FFFFFF"/>
          </w:tcPr>
          <w:p w14:paraId="4268FBC6" w14:textId="77777777" w:rsidR="00384F97" w:rsidRPr="000C3744" w:rsidRDefault="00384F97" w:rsidP="00F90AE8">
            <w:pPr>
              <w:jc w:val="center"/>
              <w:rPr>
                <w:rFonts w:eastAsia="Calibri"/>
                <w:b/>
                <w:spacing w:val="-14"/>
                <w:sz w:val="22"/>
                <w:szCs w:val="22"/>
              </w:rPr>
            </w:pPr>
            <w:r w:rsidRPr="000C3744">
              <w:rPr>
                <w:rFonts w:eastAsia="Calibri"/>
                <w:b/>
                <w:spacing w:val="-14"/>
                <w:sz w:val="22"/>
                <w:szCs w:val="22"/>
              </w:rPr>
              <w:t>Требования</w:t>
            </w:r>
          </w:p>
          <w:p w14:paraId="508FA615" w14:textId="77777777" w:rsidR="00384F97" w:rsidRPr="000C3744" w:rsidRDefault="00384F97" w:rsidP="00F90AE8">
            <w:pPr>
              <w:jc w:val="center"/>
              <w:rPr>
                <w:rFonts w:eastAsia="Calibri"/>
                <w:b/>
                <w:spacing w:val="-14"/>
                <w:sz w:val="22"/>
                <w:szCs w:val="22"/>
              </w:rPr>
            </w:pPr>
            <w:r w:rsidRPr="000C3744">
              <w:rPr>
                <w:rFonts w:eastAsia="Calibri"/>
                <w:b/>
                <w:spacing w:val="-14"/>
                <w:sz w:val="22"/>
                <w:szCs w:val="22"/>
              </w:rPr>
              <w:t>к функциональным характеристикам</w:t>
            </w:r>
          </w:p>
          <w:p w14:paraId="161A056D" w14:textId="31E35496" w:rsidR="00384F97" w:rsidRPr="000C3744" w:rsidRDefault="00384F97" w:rsidP="00F90AE8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0C3744">
              <w:rPr>
                <w:rFonts w:eastAsia="Calibri"/>
                <w:b/>
                <w:spacing w:val="-14"/>
                <w:sz w:val="22"/>
                <w:szCs w:val="22"/>
              </w:rPr>
              <w:t>поставляемого товара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FFFFFF"/>
          </w:tcPr>
          <w:p w14:paraId="43B5E2BC" w14:textId="429D71FA" w:rsidR="00384F97" w:rsidRPr="000C3744" w:rsidRDefault="00384F97" w:rsidP="00F01CC3">
            <w:pPr>
              <w:jc w:val="center"/>
              <w:rPr>
                <w:sz w:val="22"/>
                <w:szCs w:val="22"/>
              </w:rPr>
            </w:pPr>
            <w:r w:rsidRPr="000C3744">
              <w:rPr>
                <w:sz w:val="22"/>
                <w:szCs w:val="22"/>
              </w:rPr>
              <w:t>Единица измерения характеристики</w:t>
            </w:r>
          </w:p>
        </w:tc>
        <w:tc>
          <w:tcPr>
            <w:tcW w:w="714" w:type="dxa"/>
            <w:tcBorders>
              <w:top w:val="single" w:sz="4" w:space="0" w:color="000001"/>
              <w:left w:val="single" w:sz="8" w:space="0" w:color="000001"/>
              <w:bottom w:val="single" w:sz="4" w:space="0" w:color="auto"/>
            </w:tcBorders>
            <w:shd w:val="clear" w:color="auto" w:fill="FFFFFF"/>
          </w:tcPr>
          <w:p w14:paraId="05BB0E40" w14:textId="71D6422E" w:rsidR="00384F97" w:rsidRPr="000C3744" w:rsidRDefault="00384F97" w:rsidP="00F01CC3">
            <w:pPr>
              <w:jc w:val="center"/>
              <w:rPr>
                <w:sz w:val="22"/>
                <w:szCs w:val="22"/>
              </w:rPr>
            </w:pPr>
            <w:r w:rsidRPr="000C3744">
              <w:rPr>
                <w:sz w:val="22"/>
                <w:szCs w:val="22"/>
              </w:rPr>
              <w:t xml:space="preserve">Единица измерения </w:t>
            </w:r>
          </w:p>
          <w:p w14:paraId="6D5CEE44" w14:textId="2234379C" w:rsidR="00384F97" w:rsidRPr="000C3744" w:rsidRDefault="00384F97" w:rsidP="00F0197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FFFFFF"/>
          </w:tcPr>
          <w:p w14:paraId="25D86743" w14:textId="3446FBBC" w:rsidR="00384F97" w:rsidRPr="000C3744" w:rsidRDefault="00384F97" w:rsidP="001667F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744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</w:tr>
      <w:tr w:rsidR="00E4127E" w:rsidRPr="008C7ED3" w14:paraId="44382003" w14:textId="77777777" w:rsidTr="008A7305">
        <w:trPr>
          <w:trHeight w:val="339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EE6DEB" w14:textId="77777777" w:rsidR="00E4127E" w:rsidRPr="000C3744" w:rsidRDefault="00E4127E" w:rsidP="00921BC9">
            <w:pPr>
              <w:rPr>
                <w:color w:val="000000"/>
                <w:sz w:val="22"/>
                <w:szCs w:val="22"/>
              </w:rPr>
            </w:pPr>
          </w:p>
          <w:p w14:paraId="29FBB80E" w14:textId="77777777" w:rsidR="00E4127E" w:rsidRPr="000C3744" w:rsidRDefault="00E4127E" w:rsidP="00E73E79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E9067AE" w14:textId="7F4758C6" w:rsidR="00E4127E" w:rsidRPr="000C3744" w:rsidRDefault="00E4127E" w:rsidP="00E73E79">
            <w:pPr>
              <w:jc w:val="center"/>
              <w:rPr>
                <w:color w:val="000000"/>
                <w:sz w:val="22"/>
                <w:szCs w:val="22"/>
              </w:rPr>
            </w:pPr>
            <w:r w:rsidRPr="000C374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EAAB7" w14:textId="77777777" w:rsidR="00173606" w:rsidRDefault="00173606" w:rsidP="00A73D3F">
            <w:pPr>
              <w:jc w:val="center"/>
              <w:rPr>
                <w:color w:val="000000"/>
                <w:sz w:val="22"/>
                <w:szCs w:val="22"/>
              </w:rPr>
            </w:pPr>
            <w:r w:rsidRPr="00173606">
              <w:rPr>
                <w:color w:val="000000"/>
                <w:sz w:val="22"/>
                <w:szCs w:val="22"/>
              </w:rPr>
              <w:t>27.51.25.110-00000001</w:t>
            </w:r>
          </w:p>
          <w:p w14:paraId="70F1EF2C" w14:textId="77777777" w:rsidR="00173606" w:rsidRDefault="00173606" w:rsidP="00A73D3F">
            <w:pPr>
              <w:jc w:val="center"/>
              <w:rPr>
                <w:color w:val="000000"/>
                <w:sz w:val="22"/>
                <w:szCs w:val="22"/>
              </w:rPr>
            </w:pPr>
            <w:r w:rsidRPr="00173606">
              <w:rPr>
                <w:color w:val="000000"/>
                <w:sz w:val="22"/>
                <w:szCs w:val="22"/>
              </w:rPr>
              <w:t xml:space="preserve">Электрокипятильник </w:t>
            </w:r>
          </w:p>
          <w:p w14:paraId="7967F25F" w14:textId="77777777" w:rsidR="00EB2C95" w:rsidRPr="00EB2C95" w:rsidRDefault="00EB2C95" w:rsidP="00EB2C95">
            <w:pPr>
              <w:jc w:val="center"/>
              <w:rPr>
                <w:sz w:val="22"/>
                <w:szCs w:val="22"/>
              </w:rPr>
            </w:pPr>
            <w:r w:rsidRPr="00EB2C95">
              <w:rPr>
                <w:sz w:val="22"/>
                <w:szCs w:val="22"/>
              </w:rPr>
              <w:t>Водонагреватель накопительный электрический Ресанта ВН-10КН</w:t>
            </w:r>
          </w:p>
          <w:p w14:paraId="37339D4C" w14:textId="20D729B6" w:rsidR="00E4127E" w:rsidRPr="00F779CA" w:rsidRDefault="00E4127E" w:rsidP="00A73D3F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B77350" w14:textId="77777777" w:rsidR="00E4127E" w:rsidRPr="000C3744" w:rsidRDefault="00E4127E" w:rsidP="00921BC9">
            <w:pPr>
              <w:rPr>
                <w:sz w:val="22"/>
                <w:szCs w:val="22"/>
              </w:rPr>
            </w:pPr>
          </w:p>
          <w:p w14:paraId="2ECF72F8" w14:textId="77777777" w:rsidR="00E4127E" w:rsidRPr="000C3744" w:rsidRDefault="00E4127E" w:rsidP="00E73E79">
            <w:pPr>
              <w:jc w:val="center"/>
              <w:rPr>
                <w:sz w:val="22"/>
                <w:szCs w:val="22"/>
              </w:rPr>
            </w:pPr>
          </w:p>
          <w:p w14:paraId="677A62B1" w14:textId="77777777" w:rsidR="00E4127E" w:rsidRPr="000C3744" w:rsidRDefault="00E4127E" w:rsidP="00E73E79">
            <w:pPr>
              <w:jc w:val="center"/>
              <w:rPr>
                <w:sz w:val="22"/>
                <w:szCs w:val="22"/>
              </w:rPr>
            </w:pPr>
          </w:p>
          <w:p w14:paraId="25F11D25" w14:textId="3DD43EE1" w:rsidR="00E4127E" w:rsidRPr="000C3744" w:rsidRDefault="00173606" w:rsidP="00E73E79">
            <w:pPr>
              <w:jc w:val="center"/>
              <w:rPr>
                <w:sz w:val="22"/>
                <w:szCs w:val="22"/>
              </w:rPr>
            </w:pPr>
            <w:r w:rsidRPr="00173606">
              <w:rPr>
                <w:sz w:val="22"/>
                <w:szCs w:val="22"/>
              </w:rPr>
              <w:t>27.51.25.110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F7CD2A" w14:textId="5207EC94" w:rsidR="00E4127E" w:rsidRPr="000C3744" w:rsidRDefault="00173606" w:rsidP="00D71DB3">
            <w:pPr>
              <w:jc w:val="center"/>
              <w:rPr>
                <w:sz w:val="22"/>
                <w:szCs w:val="22"/>
              </w:rPr>
            </w:pPr>
            <w:r w:rsidRPr="00173606">
              <w:rPr>
                <w:sz w:val="22"/>
                <w:szCs w:val="22"/>
              </w:rPr>
              <w:t>Мощность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F770E" w14:textId="19E39072" w:rsidR="00E4127E" w:rsidRPr="000C3744" w:rsidRDefault="00EB2C95" w:rsidP="00E73E79">
            <w:pPr>
              <w:jc w:val="center"/>
              <w:rPr>
                <w:sz w:val="22"/>
                <w:szCs w:val="22"/>
              </w:rPr>
            </w:pPr>
            <w:r w:rsidRPr="00EB2C95">
              <w:rPr>
                <w:sz w:val="22"/>
                <w:szCs w:val="22"/>
              </w:rPr>
              <w:t>≥ 2  и  &lt; 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8EF7BB" w14:textId="6A620F07" w:rsidR="00E4127E" w:rsidRPr="000C3744" w:rsidRDefault="00173606" w:rsidP="00E73E79">
            <w:pPr>
              <w:jc w:val="center"/>
              <w:rPr>
                <w:color w:val="000000"/>
                <w:sz w:val="22"/>
                <w:szCs w:val="22"/>
              </w:rPr>
            </w:pPr>
            <w:r w:rsidRPr="00173606">
              <w:rPr>
                <w:color w:val="000000"/>
                <w:sz w:val="22"/>
                <w:szCs w:val="22"/>
              </w:rPr>
              <w:t>Киловатт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2D44EE" w14:textId="77777777" w:rsidR="00E4127E" w:rsidRPr="000C3744" w:rsidRDefault="00E4127E" w:rsidP="00921BC9">
            <w:pPr>
              <w:rPr>
                <w:sz w:val="22"/>
                <w:szCs w:val="22"/>
              </w:rPr>
            </w:pPr>
          </w:p>
          <w:p w14:paraId="2EEEC9C0" w14:textId="77777777" w:rsidR="00E4127E" w:rsidRPr="000C3744" w:rsidRDefault="00E4127E" w:rsidP="00E73E79">
            <w:pPr>
              <w:jc w:val="center"/>
              <w:rPr>
                <w:sz w:val="22"/>
                <w:szCs w:val="22"/>
              </w:rPr>
            </w:pPr>
          </w:p>
          <w:p w14:paraId="206F93E3" w14:textId="4A9B07B5" w:rsidR="00E4127E" w:rsidRPr="000C3744" w:rsidRDefault="00E4127E" w:rsidP="00A96E23">
            <w:pPr>
              <w:jc w:val="center"/>
              <w:rPr>
                <w:sz w:val="22"/>
                <w:szCs w:val="22"/>
              </w:rPr>
            </w:pPr>
            <w:r w:rsidRPr="000C3744">
              <w:rPr>
                <w:sz w:val="22"/>
                <w:szCs w:val="22"/>
              </w:rPr>
              <w:t>штука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290EE5" w14:textId="77777777" w:rsidR="00E4127E" w:rsidRPr="000C3744" w:rsidRDefault="00E4127E" w:rsidP="00921BC9">
            <w:pPr>
              <w:rPr>
                <w:sz w:val="22"/>
                <w:szCs w:val="22"/>
              </w:rPr>
            </w:pPr>
          </w:p>
          <w:p w14:paraId="46982F82" w14:textId="77777777" w:rsidR="00E4127E" w:rsidRDefault="00E4127E" w:rsidP="00CF639E">
            <w:pPr>
              <w:jc w:val="center"/>
              <w:rPr>
                <w:sz w:val="22"/>
                <w:szCs w:val="22"/>
              </w:rPr>
            </w:pPr>
          </w:p>
          <w:p w14:paraId="095C6332" w14:textId="1D0375AF" w:rsidR="00A73D3F" w:rsidRPr="000C3744" w:rsidRDefault="00A73D3F" w:rsidP="00A73D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4127E" w:rsidRPr="008C7ED3" w14:paraId="2FD6FE44" w14:textId="77777777" w:rsidTr="008A7305">
        <w:trPr>
          <w:trHeight w:val="14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30D999" w14:textId="08C72218" w:rsidR="00E4127E" w:rsidRPr="000C3744" w:rsidRDefault="00E4127E" w:rsidP="00E73E79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189980" w14:textId="77777777" w:rsidR="00E4127E" w:rsidRPr="000C3744" w:rsidRDefault="00E4127E" w:rsidP="00E73E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C591F3" w14:textId="77777777" w:rsidR="00E4127E" w:rsidRPr="000C3744" w:rsidRDefault="00E4127E" w:rsidP="00E73E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7CF7EF" w14:textId="4AFE6488" w:rsidR="00E4127E" w:rsidRPr="000C3744" w:rsidRDefault="00173606" w:rsidP="00791D37">
            <w:pPr>
              <w:jc w:val="center"/>
              <w:rPr>
                <w:sz w:val="22"/>
                <w:szCs w:val="22"/>
              </w:rPr>
            </w:pPr>
            <w:r w:rsidRPr="00173606">
              <w:rPr>
                <w:sz w:val="22"/>
                <w:szCs w:val="22"/>
              </w:rPr>
              <w:t>Рабочий объем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4071CD" w14:textId="06EE3CDD" w:rsidR="00E4127E" w:rsidRPr="000C3744" w:rsidRDefault="00921BC9" w:rsidP="00791D3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21BC9">
              <w:rPr>
                <w:bCs/>
                <w:color w:val="000000"/>
                <w:sz w:val="22"/>
                <w:szCs w:val="22"/>
              </w:rPr>
              <w:t>≤ 10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AA77A" w14:textId="33D6EE2F" w:rsidR="00E4127E" w:rsidRPr="000C3744" w:rsidRDefault="00921BC9" w:rsidP="00E73E79">
            <w:pPr>
              <w:jc w:val="center"/>
              <w:rPr>
                <w:color w:val="000000"/>
                <w:sz w:val="22"/>
                <w:szCs w:val="22"/>
              </w:rPr>
            </w:pPr>
            <w:r w:rsidRPr="00921BC9">
              <w:rPr>
                <w:color w:val="000000"/>
                <w:sz w:val="22"/>
                <w:szCs w:val="22"/>
              </w:rPr>
              <w:t>Литр; кубический дециметр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D7E3A4" w14:textId="77777777" w:rsidR="00E4127E" w:rsidRPr="000C3744" w:rsidRDefault="00E4127E" w:rsidP="00E73E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44C8C4" w14:textId="77777777" w:rsidR="00E4127E" w:rsidRPr="000C3744" w:rsidRDefault="00E4127E" w:rsidP="00E73E79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E4127E" w:rsidRPr="008C7ED3" w14:paraId="2A6A24B1" w14:textId="77777777" w:rsidTr="00921BC9">
        <w:trPr>
          <w:trHeight w:val="299"/>
          <w:jc w:val="center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55AE87" w14:textId="77777777" w:rsidR="00E4127E" w:rsidRPr="000C3744" w:rsidRDefault="00E4127E" w:rsidP="00E73E79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1532AD" w14:textId="77777777" w:rsidR="00E4127E" w:rsidRPr="000C3744" w:rsidRDefault="00E4127E" w:rsidP="00E73E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461B8C" w14:textId="77777777" w:rsidR="00E4127E" w:rsidRPr="000C3744" w:rsidRDefault="00E4127E" w:rsidP="00E73E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9B97B6" w14:textId="28845515" w:rsidR="00E4127E" w:rsidRPr="000C3744" w:rsidRDefault="00921BC9" w:rsidP="00791D37">
            <w:pPr>
              <w:jc w:val="center"/>
              <w:rPr>
                <w:color w:val="000000"/>
                <w:sz w:val="22"/>
                <w:szCs w:val="22"/>
              </w:rPr>
            </w:pPr>
            <w:r w:rsidRPr="00921BC9">
              <w:rPr>
                <w:color w:val="000000"/>
                <w:sz w:val="22"/>
                <w:szCs w:val="22"/>
              </w:rPr>
              <w:t>Тип кипятильника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17F064" w14:textId="16545936" w:rsidR="00E4127E" w:rsidRPr="000C3744" w:rsidRDefault="00921BC9" w:rsidP="00791D3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21BC9">
              <w:rPr>
                <w:bCs/>
                <w:color w:val="000000"/>
                <w:sz w:val="22"/>
                <w:szCs w:val="22"/>
              </w:rPr>
              <w:t>Наливной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6E0CEA" w14:textId="1BFD571A" w:rsidR="00E4127E" w:rsidRPr="000C3744" w:rsidRDefault="00E4127E" w:rsidP="00E73E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225A7" w14:textId="77777777" w:rsidR="00E4127E" w:rsidRPr="000C3744" w:rsidRDefault="00E4127E" w:rsidP="00E73E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B5DCB" w14:textId="77777777" w:rsidR="00E4127E" w:rsidRPr="000C3744" w:rsidRDefault="00E4127E" w:rsidP="00E73E79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20DD60FA" w14:textId="67DE1A1B" w:rsidR="00B62597" w:rsidRDefault="00B62597" w:rsidP="00B62597"/>
    <w:p w14:paraId="4E9C5BFE" w14:textId="5F820579" w:rsidR="00AF67BA" w:rsidRPr="00B62597" w:rsidRDefault="00B62597" w:rsidP="00B62597">
      <w:pPr>
        <w:tabs>
          <w:tab w:val="left" w:pos="8862"/>
        </w:tabs>
      </w:pPr>
      <w:r>
        <w:tab/>
      </w:r>
    </w:p>
    <w:sectPr w:rsidR="00AF67BA" w:rsidRPr="00B62597" w:rsidSect="00F90AE8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FB13D1" w14:textId="77777777" w:rsidR="00727A1C" w:rsidRDefault="00727A1C" w:rsidP="0075308C">
      <w:r>
        <w:separator/>
      </w:r>
    </w:p>
  </w:endnote>
  <w:endnote w:type="continuationSeparator" w:id="0">
    <w:p w14:paraId="13785BA8" w14:textId="77777777" w:rsidR="00727A1C" w:rsidRDefault="00727A1C" w:rsidP="00753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C7CF4" w14:textId="77777777" w:rsidR="00727A1C" w:rsidRDefault="00727A1C" w:rsidP="0075308C">
      <w:r>
        <w:separator/>
      </w:r>
    </w:p>
  </w:footnote>
  <w:footnote w:type="continuationSeparator" w:id="0">
    <w:p w14:paraId="30785445" w14:textId="77777777" w:rsidR="00727A1C" w:rsidRDefault="00727A1C" w:rsidP="007530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43C75"/>
    <w:multiLevelType w:val="hybridMultilevel"/>
    <w:tmpl w:val="36442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B79E3"/>
    <w:multiLevelType w:val="hybridMultilevel"/>
    <w:tmpl w:val="4AA27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B4801"/>
    <w:multiLevelType w:val="hybridMultilevel"/>
    <w:tmpl w:val="C7EC514E"/>
    <w:lvl w:ilvl="0" w:tplc="03924A6E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F4140"/>
    <w:multiLevelType w:val="multilevel"/>
    <w:tmpl w:val="FDD6BD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>
    <w:nsid w:val="6BDC3416"/>
    <w:multiLevelType w:val="hybridMultilevel"/>
    <w:tmpl w:val="23E2F524"/>
    <w:lvl w:ilvl="0" w:tplc="E16C91AA">
      <w:start w:val="1"/>
      <w:numFmt w:val="decimal"/>
      <w:lvlText w:val="2.2.%1."/>
      <w:lvlJc w:val="left"/>
      <w:pPr>
        <w:ind w:left="360" w:hanging="360"/>
      </w:pPr>
      <w:rPr>
        <w:rFonts w:hint="default"/>
      </w:rPr>
    </w:lvl>
    <w:lvl w:ilvl="1" w:tplc="5C8CD5EA">
      <w:start w:val="1"/>
      <w:numFmt w:val="lowerLetter"/>
      <w:lvlText w:val="%2."/>
      <w:lvlJc w:val="left"/>
      <w:pPr>
        <w:ind w:left="101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5">
    <w:nsid w:val="76864329"/>
    <w:multiLevelType w:val="hybridMultilevel"/>
    <w:tmpl w:val="36442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042CDB"/>
    <w:multiLevelType w:val="multilevel"/>
    <w:tmpl w:val="18DC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29E"/>
    <w:rsid w:val="00010863"/>
    <w:rsid w:val="00021AC6"/>
    <w:rsid w:val="00023EF0"/>
    <w:rsid w:val="0002445F"/>
    <w:rsid w:val="00033822"/>
    <w:rsid w:val="000677C0"/>
    <w:rsid w:val="00076883"/>
    <w:rsid w:val="0008389F"/>
    <w:rsid w:val="00090D67"/>
    <w:rsid w:val="000923CB"/>
    <w:rsid w:val="00097662"/>
    <w:rsid w:val="000A0133"/>
    <w:rsid w:val="000A1EDD"/>
    <w:rsid w:val="000A5BCF"/>
    <w:rsid w:val="000B4539"/>
    <w:rsid w:val="000C029E"/>
    <w:rsid w:val="000C28E2"/>
    <w:rsid w:val="000C3744"/>
    <w:rsid w:val="000C721F"/>
    <w:rsid w:val="000D1C9B"/>
    <w:rsid w:val="000F0587"/>
    <w:rsid w:val="001027F0"/>
    <w:rsid w:val="00103F41"/>
    <w:rsid w:val="00116D2D"/>
    <w:rsid w:val="00117839"/>
    <w:rsid w:val="001244B7"/>
    <w:rsid w:val="00135243"/>
    <w:rsid w:val="00135C32"/>
    <w:rsid w:val="00142C7E"/>
    <w:rsid w:val="0014335B"/>
    <w:rsid w:val="00147F3D"/>
    <w:rsid w:val="00150DE5"/>
    <w:rsid w:val="0015755B"/>
    <w:rsid w:val="00163818"/>
    <w:rsid w:val="00173606"/>
    <w:rsid w:val="0017404A"/>
    <w:rsid w:val="001846D9"/>
    <w:rsid w:val="00196A34"/>
    <w:rsid w:val="001A1032"/>
    <w:rsid w:val="001A25FB"/>
    <w:rsid w:val="001B1E23"/>
    <w:rsid w:val="001C5C29"/>
    <w:rsid w:val="001C6789"/>
    <w:rsid w:val="001D1247"/>
    <w:rsid w:val="001D3941"/>
    <w:rsid w:val="001D3ABC"/>
    <w:rsid w:val="001D409D"/>
    <w:rsid w:val="001F1755"/>
    <w:rsid w:val="00201878"/>
    <w:rsid w:val="00223D18"/>
    <w:rsid w:val="002367BD"/>
    <w:rsid w:val="00242CF7"/>
    <w:rsid w:val="0025053F"/>
    <w:rsid w:val="00250D70"/>
    <w:rsid w:val="00256811"/>
    <w:rsid w:val="00260084"/>
    <w:rsid w:val="002637AC"/>
    <w:rsid w:val="00264598"/>
    <w:rsid w:val="00265B23"/>
    <w:rsid w:val="002A1AF0"/>
    <w:rsid w:val="002A21B5"/>
    <w:rsid w:val="002B2834"/>
    <w:rsid w:val="002C1A21"/>
    <w:rsid w:val="002C2F25"/>
    <w:rsid w:val="002E4937"/>
    <w:rsid w:val="002E4B71"/>
    <w:rsid w:val="002E5F69"/>
    <w:rsid w:val="002F08AC"/>
    <w:rsid w:val="00333B6E"/>
    <w:rsid w:val="00336FC8"/>
    <w:rsid w:val="003419A8"/>
    <w:rsid w:val="00353E0B"/>
    <w:rsid w:val="00384EE4"/>
    <w:rsid w:val="00384F97"/>
    <w:rsid w:val="00385467"/>
    <w:rsid w:val="00385DD5"/>
    <w:rsid w:val="00393236"/>
    <w:rsid w:val="003932D0"/>
    <w:rsid w:val="00394DA5"/>
    <w:rsid w:val="003A6808"/>
    <w:rsid w:val="003B7AD7"/>
    <w:rsid w:val="003C421C"/>
    <w:rsid w:val="003D2E14"/>
    <w:rsid w:val="003D36F9"/>
    <w:rsid w:val="003E5AD1"/>
    <w:rsid w:val="003E74EE"/>
    <w:rsid w:val="00407EE2"/>
    <w:rsid w:val="004237F6"/>
    <w:rsid w:val="00442ABB"/>
    <w:rsid w:val="00444EEB"/>
    <w:rsid w:val="00463234"/>
    <w:rsid w:val="00464598"/>
    <w:rsid w:val="00481DA8"/>
    <w:rsid w:val="00487372"/>
    <w:rsid w:val="004A2CEF"/>
    <w:rsid w:val="004B5F41"/>
    <w:rsid w:val="004B65D6"/>
    <w:rsid w:val="004E6A86"/>
    <w:rsid w:val="004F0EAB"/>
    <w:rsid w:val="00502FEB"/>
    <w:rsid w:val="0052083C"/>
    <w:rsid w:val="00533B4B"/>
    <w:rsid w:val="0054182B"/>
    <w:rsid w:val="005465BB"/>
    <w:rsid w:val="00567839"/>
    <w:rsid w:val="00570A39"/>
    <w:rsid w:val="00572495"/>
    <w:rsid w:val="00572E77"/>
    <w:rsid w:val="00576CDB"/>
    <w:rsid w:val="005925E1"/>
    <w:rsid w:val="00592B94"/>
    <w:rsid w:val="005A1763"/>
    <w:rsid w:val="005C5960"/>
    <w:rsid w:val="005C6476"/>
    <w:rsid w:val="005D08E3"/>
    <w:rsid w:val="005D4C39"/>
    <w:rsid w:val="005E7FF4"/>
    <w:rsid w:val="005F4B1C"/>
    <w:rsid w:val="00621A3B"/>
    <w:rsid w:val="00627679"/>
    <w:rsid w:val="0063140A"/>
    <w:rsid w:val="00665207"/>
    <w:rsid w:val="00665450"/>
    <w:rsid w:val="0068426D"/>
    <w:rsid w:val="00686FF4"/>
    <w:rsid w:val="00693523"/>
    <w:rsid w:val="00695E1E"/>
    <w:rsid w:val="006A3F30"/>
    <w:rsid w:val="006A3F83"/>
    <w:rsid w:val="006A4507"/>
    <w:rsid w:val="006A7950"/>
    <w:rsid w:val="006D2C13"/>
    <w:rsid w:val="006F0326"/>
    <w:rsid w:val="006F5696"/>
    <w:rsid w:val="006F6B85"/>
    <w:rsid w:val="006F6E6B"/>
    <w:rsid w:val="007078B6"/>
    <w:rsid w:val="007235D4"/>
    <w:rsid w:val="00727693"/>
    <w:rsid w:val="00727A1C"/>
    <w:rsid w:val="0073400F"/>
    <w:rsid w:val="00752856"/>
    <w:rsid w:val="0075308C"/>
    <w:rsid w:val="00761022"/>
    <w:rsid w:val="00763674"/>
    <w:rsid w:val="00764FAB"/>
    <w:rsid w:val="00774E9C"/>
    <w:rsid w:val="00775934"/>
    <w:rsid w:val="007816EA"/>
    <w:rsid w:val="0078755B"/>
    <w:rsid w:val="00791D05"/>
    <w:rsid w:val="00791D37"/>
    <w:rsid w:val="007946C8"/>
    <w:rsid w:val="0079680E"/>
    <w:rsid w:val="00796ADF"/>
    <w:rsid w:val="007A694B"/>
    <w:rsid w:val="007A7013"/>
    <w:rsid w:val="007B3A0C"/>
    <w:rsid w:val="007C38F2"/>
    <w:rsid w:val="007D3D6E"/>
    <w:rsid w:val="007E5DF6"/>
    <w:rsid w:val="007F06AD"/>
    <w:rsid w:val="007F4F94"/>
    <w:rsid w:val="00822A55"/>
    <w:rsid w:val="00822BB8"/>
    <w:rsid w:val="0084522C"/>
    <w:rsid w:val="00851C5C"/>
    <w:rsid w:val="008527AB"/>
    <w:rsid w:val="008609E7"/>
    <w:rsid w:val="008615FC"/>
    <w:rsid w:val="00874379"/>
    <w:rsid w:val="00876386"/>
    <w:rsid w:val="00883077"/>
    <w:rsid w:val="00884D53"/>
    <w:rsid w:val="00890A64"/>
    <w:rsid w:val="008974EF"/>
    <w:rsid w:val="00897650"/>
    <w:rsid w:val="00897BC3"/>
    <w:rsid w:val="008A7305"/>
    <w:rsid w:val="008C6BDF"/>
    <w:rsid w:val="008C7A35"/>
    <w:rsid w:val="008C7ED3"/>
    <w:rsid w:val="008E2314"/>
    <w:rsid w:val="008E322B"/>
    <w:rsid w:val="008F15EF"/>
    <w:rsid w:val="008F48B1"/>
    <w:rsid w:val="008F6B37"/>
    <w:rsid w:val="00900670"/>
    <w:rsid w:val="00902CA1"/>
    <w:rsid w:val="00904700"/>
    <w:rsid w:val="00905E5A"/>
    <w:rsid w:val="00910966"/>
    <w:rsid w:val="0091272C"/>
    <w:rsid w:val="00917B7C"/>
    <w:rsid w:val="00921BC9"/>
    <w:rsid w:val="00934602"/>
    <w:rsid w:val="009347F3"/>
    <w:rsid w:val="00944C2B"/>
    <w:rsid w:val="009847BF"/>
    <w:rsid w:val="00985C31"/>
    <w:rsid w:val="00997350"/>
    <w:rsid w:val="009A7815"/>
    <w:rsid w:val="009C0A1D"/>
    <w:rsid w:val="009C13E9"/>
    <w:rsid w:val="009C2616"/>
    <w:rsid w:val="009D2FEF"/>
    <w:rsid w:val="009D32AB"/>
    <w:rsid w:val="009E6A3C"/>
    <w:rsid w:val="00A0740C"/>
    <w:rsid w:val="00A07D99"/>
    <w:rsid w:val="00A13C82"/>
    <w:rsid w:val="00A22A46"/>
    <w:rsid w:val="00A26D2B"/>
    <w:rsid w:val="00A34E37"/>
    <w:rsid w:val="00A4022B"/>
    <w:rsid w:val="00A47C81"/>
    <w:rsid w:val="00A57404"/>
    <w:rsid w:val="00A61388"/>
    <w:rsid w:val="00A62992"/>
    <w:rsid w:val="00A73D3F"/>
    <w:rsid w:val="00A779C3"/>
    <w:rsid w:val="00A83C83"/>
    <w:rsid w:val="00A91F32"/>
    <w:rsid w:val="00A96E23"/>
    <w:rsid w:val="00AB2300"/>
    <w:rsid w:val="00AB6E16"/>
    <w:rsid w:val="00AD2456"/>
    <w:rsid w:val="00AE5B6F"/>
    <w:rsid w:val="00AE72AA"/>
    <w:rsid w:val="00AF4888"/>
    <w:rsid w:val="00AF67BA"/>
    <w:rsid w:val="00B01538"/>
    <w:rsid w:val="00B113A0"/>
    <w:rsid w:val="00B16B49"/>
    <w:rsid w:val="00B254F9"/>
    <w:rsid w:val="00B33ABB"/>
    <w:rsid w:val="00B35044"/>
    <w:rsid w:val="00B41913"/>
    <w:rsid w:val="00B50079"/>
    <w:rsid w:val="00B5137A"/>
    <w:rsid w:val="00B62597"/>
    <w:rsid w:val="00B71290"/>
    <w:rsid w:val="00B75DFB"/>
    <w:rsid w:val="00B9570D"/>
    <w:rsid w:val="00BA7C61"/>
    <w:rsid w:val="00BD2AD0"/>
    <w:rsid w:val="00BE30C7"/>
    <w:rsid w:val="00BF595C"/>
    <w:rsid w:val="00C035B2"/>
    <w:rsid w:val="00C05C5F"/>
    <w:rsid w:val="00C0717E"/>
    <w:rsid w:val="00C164DA"/>
    <w:rsid w:val="00C26263"/>
    <w:rsid w:val="00C26C5F"/>
    <w:rsid w:val="00C453A9"/>
    <w:rsid w:val="00C557DB"/>
    <w:rsid w:val="00C61675"/>
    <w:rsid w:val="00C62B26"/>
    <w:rsid w:val="00C64EB2"/>
    <w:rsid w:val="00C65AFE"/>
    <w:rsid w:val="00C905A4"/>
    <w:rsid w:val="00C93DF4"/>
    <w:rsid w:val="00C94F90"/>
    <w:rsid w:val="00CA6DE3"/>
    <w:rsid w:val="00CA7561"/>
    <w:rsid w:val="00CB6D48"/>
    <w:rsid w:val="00CC253F"/>
    <w:rsid w:val="00CC6222"/>
    <w:rsid w:val="00CD5DF7"/>
    <w:rsid w:val="00CF10B0"/>
    <w:rsid w:val="00CF3B5F"/>
    <w:rsid w:val="00CF3BA7"/>
    <w:rsid w:val="00CF639E"/>
    <w:rsid w:val="00D0519C"/>
    <w:rsid w:val="00D133AF"/>
    <w:rsid w:val="00D241B1"/>
    <w:rsid w:val="00D25312"/>
    <w:rsid w:val="00D31686"/>
    <w:rsid w:val="00D3363F"/>
    <w:rsid w:val="00D3475B"/>
    <w:rsid w:val="00D34A4D"/>
    <w:rsid w:val="00D521BF"/>
    <w:rsid w:val="00D53150"/>
    <w:rsid w:val="00D54331"/>
    <w:rsid w:val="00D56EA7"/>
    <w:rsid w:val="00D617C8"/>
    <w:rsid w:val="00D70289"/>
    <w:rsid w:val="00D703C2"/>
    <w:rsid w:val="00D71DB3"/>
    <w:rsid w:val="00D7240E"/>
    <w:rsid w:val="00D776D3"/>
    <w:rsid w:val="00D81123"/>
    <w:rsid w:val="00D90722"/>
    <w:rsid w:val="00D93A6D"/>
    <w:rsid w:val="00D978A6"/>
    <w:rsid w:val="00DA28FD"/>
    <w:rsid w:val="00DB458B"/>
    <w:rsid w:val="00DC1347"/>
    <w:rsid w:val="00DC3938"/>
    <w:rsid w:val="00DF0856"/>
    <w:rsid w:val="00DF1552"/>
    <w:rsid w:val="00DF1D83"/>
    <w:rsid w:val="00DF6FD3"/>
    <w:rsid w:val="00E10677"/>
    <w:rsid w:val="00E1072A"/>
    <w:rsid w:val="00E12FEE"/>
    <w:rsid w:val="00E2428D"/>
    <w:rsid w:val="00E265A0"/>
    <w:rsid w:val="00E27EF0"/>
    <w:rsid w:val="00E300CD"/>
    <w:rsid w:val="00E4127E"/>
    <w:rsid w:val="00E645A4"/>
    <w:rsid w:val="00E67FE4"/>
    <w:rsid w:val="00E73E79"/>
    <w:rsid w:val="00E7404C"/>
    <w:rsid w:val="00E808BD"/>
    <w:rsid w:val="00E80B5B"/>
    <w:rsid w:val="00E86787"/>
    <w:rsid w:val="00E90FF7"/>
    <w:rsid w:val="00E91768"/>
    <w:rsid w:val="00E935B2"/>
    <w:rsid w:val="00E9541C"/>
    <w:rsid w:val="00EB2A79"/>
    <w:rsid w:val="00EB2C95"/>
    <w:rsid w:val="00EB6DCC"/>
    <w:rsid w:val="00EE0E40"/>
    <w:rsid w:val="00EE2A2D"/>
    <w:rsid w:val="00EE4A60"/>
    <w:rsid w:val="00EE5776"/>
    <w:rsid w:val="00EF3F05"/>
    <w:rsid w:val="00F01830"/>
    <w:rsid w:val="00F01978"/>
    <w:rsid w:val="00F01CC3"/>
    <w:rsid w:val="00F02844"/>
    <w:rsid w:val="00F02D0B"/>
    <w:rsid w:val="00F03079"/>
    <w:rsid w:val="00F1484F"/>
    <w:rsid w:val="00F242FE"/>
    <w:rsid w:val="00F24AF7"/>
    <w:rsid w:val="00F35419"/>
    <w:rsid w:val="00F36669"/>
    <w:rsid w:val="00F41AD5"/>
    <w:rsid w:val="00F743F5"/>
    <w:rsid w:val="00F764FB"/>
    <w:rsid w:val="00F779CA"/>
    <w:rsid w:val="00F8228A"/>
    <w:rsid w:val="00F8333F"/>
    <w:rsid w:val="00F90AE8"/>
    <w:rsid w:val="00F935DE"/>
    <w:rsid w:val="00FA1B08"/>
    <w:rsid w:val="00FA2460"/>
    <w:rsid w:val="00FA69F1"/>
    <w:rsid w:val="00FB4342"/>
    <w:rsid w:val="00FB64A8"/>
    <w:rsid w:val="00FD2B72"/>
    <w:rsid w:val="00FE24C9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551D1"/>
  <w15:docId w15:val="{9CD35E1D-56FF-4927-856E-29D3CD1AB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A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F48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029E"/>
    <w:rPr>
      <w:strike w:val="0"/>
      <w:dstrike w:val="0"/>
      <w:color w:val="0075C5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AF48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equesttable">
    <w:name w:val="requesttable"/>
    <w:basedOn w:val="a"/>
    <w:rsid w:val="00AF488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11">
    <w:name w:val="Название1"/>
    <w:basedOn w:val="a"/>
    <w:rsid w:val="00AF4888"/>
    <w:pPr>
      <w:spacing w:before="100" w:beforeAutospacing="1" w:after="100" w:afterAutospacing="1"/>
    </w:pPr>
  </w:style>
  <w:style w:type="paragraph" w:customStyle="1" w:styleId="aleft">
    <w:name w:val="aleft"/>
    <w:basedOn w:val="a"/>
    <w:rsid w:val="00AF4888"/>
    <w:pPr>
      <w:spacing w:before="100" w:beforeAutospacing="1" w:after="100" w:afterAutospacing="1"/>
    </w:pPr>
  </w:style>
  <w:style w:type="paragraph" w:customStyle="1" w:styleId="bold">
    <w:name w:val="bold"/>
    <w:basedOn w:val="a"/>
    <w:rsid w:val="00AF4888"/>
    <w:pPr>
      <w:spacing w:before="100" w:beforeAutospacing="1" w:after="100" w:afterAutospacing="1"/>
    </w:pPr>
  </w:style>
  <w:style w:type="paragraph" w:customStyle="1" w:styleId="12">
    <w:name w:val="Подзаголовок1"/>
    <w:basedOn w:val="a"/>
    <w:rsid w:val="00AF4888"/>
    <w:pPr>
      <w:spacing w:before="100" w:beforeAutospacing="1" w:after="100" w:afterAutospacing="1"/>
    </w:pPr>
  </w:style>
  <w:style w:type="paragraph" w:customStyle="1" w:styleId="13">
    <w:name w:val="Верхний колонтитул1"/>
    <w:basedOn w:val="a"/>
    <w:rsid w:val="00AF4888"/>
    <w:pPr>
      <w:spacing w:before="100" w:beforeAutospacing="1" w:after="100" w:afterAutospacing="1"/>
    </w:pPr>
  </w:style>
  <w:style w:type="paragraph" w:customStyle="1" w:styleId="offset25">
    <w:name w:val="offset25"/>
    <w:basedOn w:val="a"/>
    <w:rsid w:val="00AF4888"/>
    <w:pPr>
      <w:spacing w:before="100" w:beforeAutospacing="1" w:after="100" w:afterAutospacing="1"/>
    </w:pPr>
  </w:style>
  <w:style w:type="paragraph" w:customStyle="1" w:styleId="offset50">
    <w:name w:val="offset50"/>
    <w:basedOn w:val="a"/>
    <w:rsid w:val="00AF4888"/>
    <w:pPr>
      <w:spacing w:before="100" w:beforeAutospacing="1" w:after="100" w:afterAutospacing="1"/>
    </w:pPr>
  </w:style>
  <w:style w:type="paragraph" w:customStyle="1" w:styleId="tablecol1">
    <w:name w:val="tablecol1"/>
    <w:basedOn w:val="a"/>
    <w:rsid w:val="00AF4888"/>
    <w:pPr>
      <w:spacing w:before="100" w:beforeAutospacing="1" w:after="100" w:afterAutospacing="1"/>
    </w:pPr>
  </w:style>
  <w:style w:type="paragraph" w:customStyle="1" w:styleId="tablecol2">
    <w:name w:val="tablecol2"/>
    <w:basedOn w:val="a"/>
    <w:rsid w:val="00AF4888"/>
    <w:pPr>
      <w:spacing w:before="100" w:beforeAutospacing="1" w:after="100" w:afterAutospacing="1"/>
    </w:pPr>
  </w:style>
  <w:style w:type="paragraph" w:customStyle="1" w:styleId="tablecol1notset">
    <w:name w:val="tablecol1notset"/>
    <w:basedOn w:val="a"/>
    <w:rsid w:val="00AF4888"/>
    <w:pPr>
      <w:spacing w:before="100" w:beforeAutospacing="1" w:after="100" w:afterAutospacing="1"/>
    </w:pPr>
  </w:style>
  <w:style w:type="paragraph" w:customStyle="1" w:styleId="tablecol2notset">
    <w:name w:val="tablecol2notset"/>
    <w:basedOn w:val="a"/>
    <w:rsid w:val="00AF4888"/>
    <w:pPr>
      <w:spacing w:before="100" w:beforeAutospacing="1" w:after="100" w:afterAutospacing="1"/>
    </w:pPr>
  </w:style>
  <w:style w:type="paragraph" w:customStyle="1" w:styleId="right">
    <w:name w:val="right"/>
    <w:basedOn w:val="a"/>
    <w:rsid w:val="00AF4888"/>
    <w:pPr>
      <w:spacing w:before="100" w:beforeAutospacing="1" w:after="100" w:afterAutospacing="1"/>
    </w:pPr>
  </w:style>
  <w:style w:type="paragraph" w:customStyle="1" w:styleId="apptable1">
    <w:name w:val="apptable1"/>
    <w:basedOn w:val="a"/>
    <w:rsid w:val="00AF4888"/>
    <w:pPr>
      <w:spacing w:before="100" w:beforeAutospacing="1" w:after="100" w:afterAutospacing="1"/>
    </w:pPr>
  </w:style>
  <w:style w:type="paragraph" w:customStyle="1" w:styleId="appcol1">
    <w:name w:val="appcol1"/>
    <w:basedOn w:val="a"/>
    <w:rsid w:val="00AF4888"/>
    <w:pPr>
      <w:spacing w:before="100" w:beforeAutospacing="1" w:after="100" w:afterAutospacing="1"/>
    </w:pPr>
  </w:style>
  <w:style w:type="paragraph" w:customStyle="1" w:styleId="appcol2">
    <w:name w:val="appcol2"/>
    <w:basedOn w:val="a"/>
    <w:rsid w:val="00AF4888"/>
    <w:pPr>
      <w:spacing w:before="100" w:beforeAutospacing="1" w:after="100" w:afterAutospacing="1"/>
    </w:pPr>
  </w:style>
  <w:style w:type="paragraph" w:customStyle="1" w:styleId="appcol3">
    <w:name w:val="appcol3"/>
    <w:basedOn w:val="a"/>
    <w:rsid w:val="00AF4888"/>
    <w:pPr>
      <w:spacing w:before="100" w:beforeAutospacing="1" w:after="100" w:afterAutospacing="1"/>
    </w:pPr>
  </w:style>
  <w:style w:type="paragraph" w:customStyle="1" w:styleId="appcol4">
    <w:name w:val="appcol4"/>
    <w:basedOn w:val="a"/>
    <w:rsid w:val="00AF4888"/>
    <w:pPr>
      <w:spacing w:before="100" w:beforeAutospacing="1" w:after="100" w:afterAutospacing="1"/>
    </w:pPr>
  </w:style>
  <w:style w:type="paragraph" w:customStyle="1" w:styleId="appcol5">
    <w:name w:val="appcol5"/>
    <w:basedOn w:val="a"/>
    <w:rsid w:val="00AF4888"/>
    <w:pPr>
      <w:spacing w:before="100" w:beforeAutospacing="1" w:after="100" w:afterAutospacing="1"/>
    </w:pPr>
  </w:style>
  <w:style w:type="paragraph" w:customStyle="1" w:styleId="appresultcol1">
    <w:name w:val="appresultcol1"/>
    <w:basedOn w:val="a"/>
    <w:rsid w:val="00AF4888"/>
    <w:pPr>
      <w:spacing w:before="100" w:beforeAutospacing="1" w:after="100" w:afterAutospacing="1"/>
    </w:pPr>
  </w:style>
  <w:style w:type="paragraph" w:customStyle="1" w:styleId="appresultcol2">
    <w:name w:val="appresultcol2"/>
    <w:basedOn w:val="a"/>
    <w:rsid w:val="00AF4888"/>
    <w:pPr>
      <w:spacing w:before="100" w:beforeAutospacing="1" w:after="100" w:afterAutospacing="1"/>
    </w:pPr>
  </w:style>
  <w:style w:type="paragraph" w:customStyle="1" w:styleId="appresultcol3">
    <w:name w:val="appresultcol3"/>
    <w:basedOn w:val="a"/>
    <w:rsid w:val="00AF4888"/>
    <w:pPr>
      <w:spacing w:before="100" w:beforeAutospacing="1" w:after="100" w:afterAutospacing="1"/>
    </w:pPr>
  </w:style>
  <w:style w:type="paragraph" w:customStyle="1" w:styleId="appresultcol4">
    <w:name w:val="appresultcol4"/>
    <w:basedOn w:val="a"/>
    <w:rsid w:val="00AF4888"/>
    <w:pPr>
      <w:spacing w:before="100" w:beforeAutospacing="1" w:after="100" w:afterAutospacing="1"/>
    </w:pPr>
  </w:style>
  <w:style w:type="paragraph" w:customStyle="1" w:styleId="appresultcol4left">
    <w:name w:val="appresultcol4_left"/>
    <w:basedOn w:val="a"/>
    <w:rsid w:val="00AF4888"/>
    <w:pPr>
      <w:spacing w:before="100" w:beforeAutospacing="1" w:after="100" w:afterAutospacing="1"/>
    </w:pPr>
  </w:style>
  <w:style w:type="paragraph" w:customStyle="1" w:styleId="appcritcol1">
    <w:name w:val="appcritcol1"/>
    <w:basedOn w:val="a"/>
    <w:rsid w:val="00AF4888"/>
    <w:pPr>
      <w:spacing w:before="100" w:beforeAutospacing="1" w:after="100" w:afterAutospacing="1"/>
    </w:pPr>
  </w:style>
  <w:style w:type="paragraph" w:customStyle="1" w:styleId="appcritcol2">
    <w:name w:val="appcritcol2"/>
    <w:basedOn w:val="a"/>
    <w:rsid w:val="00AF4888"/>
    <w:pPr>
      <w:spacing w:before="100" w:beforeAutospacing="1" w:after="100" w:afterAutospacing="1"/>
    </w:pPr>
  </w:style>
  <w:style w:type="paragraph" w:customStyle="1" w:styleId="appcritcol3">
    <w:name w:val="appcritcol3"/>
    <w:basedOn w:val="a"/>
    <w:rsid w:val="00AF4888"/>
    <w:pPr>
      <w:spacing w:before="100" w:beforeAutospacing="1" w:after="100" w:afterAutospacing="1"/>
    </w:pPr>
  </w:style>
  <w:style w:type="paragraph" w:customStyle="1" w:styleId="appdesicioncol1">
    <w:name w:val="appdesicioncol1"/>
    <w:basedOn w:val="a"/>
    <w:rsid w:val="00AF4888"/>
    <w:pPr>
      <w:spacing w:before="100" w:beforeAutospacing="1" w:after="100" w:afterAutospacing="1"/>
    </w:pPr>
  </w:style>
  <w:style w:type="paragraph" w:customStyle="1" w:styleId="appdesicioncol2">
    <w:name w:val="appdesicioncol2"/>
    <w:basedOn w:val="a"/>
    <w:rsid w:val="00AF4888"/>
    <w:pPr>
      <w:spacing w:before="100" w:beforeAutospacing="1" w:after="100" w:afterAutospacing="1"/>
    </w:pPr>
  </w:style>
  <w:style w:type="paragraph" w:customStyle="1" w:styleId="appdesicioncol3">
    <w:name w:val="appdesicioncol3"/>
    <w:basedOn w:val="a"/>
    <w:rsid w:val="00AF4888"/>
    <w:pPr>
      <w:spacing w:before="100" w:beforeAutospacing="1" w:after="100" w:afterAutospacing="1"/>
    </w:pPr>
  </w:style>
  <w:style w:type="paragraph" w:customStyle="1" w:styleId="appdesicioncol4">
    <w:name w:val="appdesicioncol4"/>
    <w:basedOn w:val="a"/>
    <w:rsid w:val="00AF4888"/>
    <w:pPr>
      <w:spacing w:before="100" w:beforeAutospacing="1" w:after="100" w:afterAutospacing="1"/>
    </w:pPr>
  </w:style>
  <w:style w:type="paragraph" w:customStyle="1" w:styleId="appauctioncol1">
    <w:name w:val="appauctioncol1"/>
    <w:basedOn w:val="a"/>
    <w:rsid w:val="00AF4888"/>
    <w:pPr>
      <w:spacing w:before="100" w:beforeAutospacing="1" w:after="100" w:afterAutospacing="1"/>
    </w:pPr>
  </w:style>
  <w:style w:type="paragraph" w:customStyle="1" w:styleId="appauctioncol2">
    <w:name w:val="appauctioncol2"/>
    <w:basedOn w:val="a"/>
    <w:rsid w:val="00AF4888"/>
    <w:pPr>
      <w:spacing w:before="100" w:beforeAutospacing="1" w:after="100" w:afterAutospacing="1"/>
    </w:pPr>
  </w:style>
  <w:style w:type="paragraph" w:customStyle="1" w:styleId="appauctioncol3">
    <w:name w:val="appauctioncol3"/>
    <w:basedOn w:val="a"/>
    <w:rsid w:val="00AF4888"/>
    <w:pPr>
      <w:spacing w:before="100" w:beforeAutospacing="1" w:after="100" w:afterAutospacing="1"/>
    </w:pPr>
  </w:style>
  <w:style w:type="paragraph" w:customStyle="1" w:styleId="appcommissioncol1">
    <w:name w:val="appcommissioncol1"/>
    <w:basedOn w:val="a"/>
    <w:rsid w:val="00AF4888"/>
    <w:pPr>
      <w:spacing w:before="100" w:beforeAutospacing="1" w:after="100" w:afterAutospacing="1"/>
    </w:pPr>
  </w:style>
  <w:style w:type="paragraph" w:customStyle="1" w:styleId="appcommissioncol2">
    <w:name w:val="appcommissioncol2"/>
    <w:basedOn w:val="a"/>
    <w:rsid w:val="00AF4888"/>
    <w:pPr>
      <w:spacing w:before="100" w:beforeAutospacing="1" w:after="100" w:afterAutospacing="1"/>
    </w:pPr>
  </w:style>
  <w:style w:type="paragraph" w:customStyle="1" w:styleId="appcommissioncol3">
    <w:name w:val="appcommissioncol3"/>
    <w:basedOn w:val="a"/>
    <w:rsid w:val="00AF4888"/>
    <w:pPr>
      <w:spacing w:before="100" w:beforeAutospacing="1" w:after="100" w:afterAutospacing="1"/>
    </w:pPr>
  </w:style>
  <w:style w:type="paragraph" w:customStyle="1" w:styleId="appcommissioncol4">
    <w:name w:val="appcommissioncol4"/>
    <w:basedOn w:val="a"/>
    <w:rsid w:val="00AF4888"/>
    <w:pPr>
      <w:spacing w:before="100" w:beforeAutospacing="1" w:after="100" w:afterAutospacing="1"/>
    </w:pPr>
  </w:style>
  <w:style w:type="paragraph" w:customStyle="1" w:styleId="appcommissionresultcol1">
    <w:name w:val="appcommissionresultcol1"/>
    <w:basedOn w:val="a"/>
    <w:rsid w:val="00AF4888"/>
    <w:pPr>
      <w:spacing w:before="100" w:beforeAutospacing="1" w:after="100" w:afterAutospacing="1"/>
    </w:pPr>
  </w:style>
  <w:style w:type="paragraph" w:customStyle="1" w:styleId="appcommissionresultcol2">
    <w:name w:val="appcommissionresultcol2"/>
    <w:basedOn w:val="a"/>
    <w:rsid w:val="00AF4888"/>
    <w:pPr>
      <w:spacing w:before="100" w:beforeAutospacing="1" w:after="100" w:afterAutospacing="1"/>
    </w:pPr>
  </w:style>
  <w:style w:type="paragraph" w:customStyle="1" w:styleId="appcommissionresultcoln">
    <w:name w:val="appcommissionresultcoln"/>
    <w:basedOn w:val="a"/>
    <w:rsid w:val="00AF4888"/>
    <w:pPr>
      <w:spacing w:before="100" w:beforeAutospacing="1" w:after="100" w:afterAutospacing="1"/>
    </w:pPr>
  </w:style>
  <w:style w:type="paragraph" w:customStyle="1" w:styleId="refusalfactcol1">
    <w:name w:val="refusalfactcol1"/>
    <w:basedOn w:val="a"/>
    <w:rsid w:val="00AF4888"/>
    <w:pPr>
      <w:spacing w:before="100" w:beforeAutospacing="1" w:after="100" w:afterAutospacing="1"/>
    </w:pPr>
  </w:style>
  <w:style w:type="paragraph" w:customStyle="1" w:styleId="refusalfactcol2">
    <w:name w:val="refusalfactcol2"/>
    <w:basedOn w:val="a"/>
    <w:rsid w:val="00AF4888"/>
    <w:pPr>
      <w:spacing w:before="100" w:beforeAutospacing="1" w:after="100" w:afterAutospacing="1"/>
    </w:pPr>
  </w:style>
  <w:style w:type="paragraph" w:customStyle="1" w:styleId="refusalfactcol3">
    <w:name w:val="refusalfactcol3"/>
    <w:basedOn w:val="a"/>
    <w:rsid w:val="00AF4888"/>
    <w:pPr>
      <w:spacing w:before="100" w:beforeAutospacing="1" w:after="100" w:afterAutospacing="1"/>
    </w:pPr>
  </w:style>
  <w:style w:type="paragraph" w:customStyle="1" w:styleId="appcriteriascol1">
    <w:name w:val="appcriteriascol1"/>
    <w:basedOn w:val="a"/>
    <w:rsid w:val="00AF4888"/>
    <w:pPr>
      <w:spacing w:before="100" w:beforeAutospacing="1" w:after="100" w:afterAutospacing="1"/>
    </w:pPr>
  </w:style>
  <w:style w:type="paragraph" w:customStyle="1" w:styleId="appcriteriascol2">
    <w:name w:val="appcriteriascol2"/>
    <w:basedOn w:val="a"/>
    <w:rsid w:val="00AF4888"/>
    <w:pPr>
      <w:spacing w:before="100" w:beforeAutospacing="1" w:after="100" w:afterAutospacing="1"/>
    </w:pPr>
  </w:style>
  <w:style w:type="paragraph" w:customStyle="1" w:styleId="appcriteriascol3">
    <w:name w:val="appcriteriascol3"/>
    <w:basedOn w:val="a"/>
    <w:rsid w:val="00AF4888"/>
    <w:pPr>
      <w:spacing w:before="100" w:beforeAutospacing="1" w:after="100" w:afterAutospacing="1"/>
    </w:pPr>
  </w:style>
  <w:style w:type="paragraph" w:customStyle="1" w:styleId="newpage">
    <w:name w:val="newpage"/>
    <w:basedOn w:val="a"/>
    <w:rsid w:val="00AF4888"/>
    <w:pPr>
      <w:spacing w:before="100" w:beforeAutospacing="1" w:after="100" w:afterAutospacing="1"/>
    </w:pPr>
  </w:style>
  <w:style w:type="paragraph" w:customStyle="1" w:styleId="col-border">
    <w:name w:val="col-border"/>
    <w:basedOn w:val="a"/>
    <w:rsid w:val="00AF4888"/>
    <w:pPr>
      <w:spacing w:before="100" w:beforeAutospacing="1" w:after="100" w:afterAutospacing="1"/>
    </w:pPr>
  </w:style>
  <w:style w:type="paragraph" w:customStyle="1" w:styleId="data">
    <w:name w:val="data"/>
    <w:basedOn w:val="a"/>
    <w:rsid w:val="00AF4888"/>
    <w:pPr>
      <w:spacing w:before="100" w:beforeAutospacing="1" w:after="100" w:afterAutospacing="1"/>
    </w:pPr>
  </w:style>
  <w:style w:type="paragraph" w:customStyle="1" w:styleId="center">
    <w:name w:val="center"/>
    <w:basedOn w:val="a"/>
    <w:rsid w:val="00AF4888"/>
    <w:pPr>
      <w:spacing w:before="100" w:beforeAutospacing="1" w:after="100" w:afterAutospacing="1"/>
    </w:pPr>
  </w:style>
  <w:style w:type="paragraph" w:customStyle="1" w:styleId="no-underline">
    <w:name w:val="no-underline"/>
    <w:basedOn w:val="a"/>
    <w:rsid w:val="00AF4888"/>
    <w:pPr>
      <w:spacing w:before="100" w:beforeAutospacing="1" w:after="100" w:afterAutospacing="1"/>
    </w:pPr>
  </w:style>
  <w:style w:type="paragraph" w:customStyle="1" w:styleId="line">
    <w:name w:val="line"/>
    <w:basedOn w:val="a"/>
    <w:rsid w:val="00AF4888"/>
    <w:pPr>
      <w:spacing w:before="100" w:beforeAutospacing="1" w:after="100" w:afterAutospacing="1"/>
    </w:pPr>
  </w:style>
  <w:style w:type="paragraph" w:customStyle="1" w:styleId="vert-space">
    <w:name w:val="vert-space"/>
    <w:basedOn w:val="a"/>
    <w:rsid w:val="00AF4888"/>
    <w:pPr>
      <w:spacing w:before="100" w:beforeAutospacing="1" w:after="100" w:afterAutospacing="1"/>
    </w:pPr>
  </w:style>
  <w:style w:type="paragraph" w:customStyle="1" w:styleId="bottom-pad">
    <w:name w:val="bottom-pad"/>
    <w:basedOn w:val="a"/>
    <w:rsid w:val="00AF4888"/>
    <w:pPr>
      <w:spacing w:before="100" w:beforeAutospacing="1" w:after="100" w:afterAutospacing="1"/>
    </w:pPr>
  </w:style>
  <w:style w:type="paragraph" w:customStyle="1" w:styleId="contentholder">
    <w:name w:val="contentholder"/>
    <w:basedOn w:val="a"/>
    <w:rsid w:val="00AF4888"/>
    <w:pPr>
      <w:spacing w:before="100" w:beforeAutospacing="1" w:after="100" w:afterAutospacing="1"/>
    </w:pPr>
  </w:style>
  <w:style w:type="paragraph" w:customStyle="1" w:styleId="contractstable">
    <w:name w:val="contractstable"/>
    <w:basedOn w:val="a"/>
    <w:rsid w:val="00AF4888"/>
    <w:pPr>
      <w:spacing w:before="100" w:beforeAutospacing="1" w:after="100" w:afterAutospacing="1"/>
    </w:pPr>
  </w:style>
  <w:style w:type="paragraph" w:customStyle="1" w:styleId="contractstablesub">
    <w:name w:val="contractstablesub"/>
    <w:basedOn w:val="a"/>
    <w:rsid w:val="00AF4888"/>
    <w:pPr>
      <w:spacing w:before="100" w:beforeAutospacing="1" w:after="100" w:afterAutospacing="1"/>
    </w:pPr>
  </w:style>
  <w:style w:type="paragraph" w:customStyle="1" w:styleId="contractstitle">
    <w:name w:val="contractstitle"/>
    <w:basedOn w:val="a"/>
    <w:rsid w:val="00AF4888"/>
    <w:pPr>
      <w:spacing w:before="100" w:beforeAutospacing="1" w:after="100" w:afterAutospacing="1"/>
    </w:pPr>
  </w:style>
  <w:style w:type="paragraph" w:customStyle="1" w:styleId="budgetsoureccell">
    <w:name w:val="budgetsoureccell"/>
    <w:basedOn w:val="a"/>
    <w:rsid w:val="00AF4888"/>
    <w:pPr>
      <w:spacing w:before="100" w:beforeAutospacing="1" w:after="100" w:afterAutospacing="1"/>
    </w:pPr>
  </w:style>
  <w:style w:type="paragraph" w:customStyle="1" w:styleId="offbudgetsoureccell">
    <w:name w:val="offbudgetsoureccell"/>
    <w:basedOn w:val="a"/>
    <w:rsid w:val="00AF4888"/>
    <w:pPr>
      <w:spacing w:before="100" w:beforeAutospacing="1" w:after="100" w:afterAutospacing="1"/>
    </w:pPr>
  </w:style>
  <w:style w:type="paragraph" w:customStyle="1" w:styleId="pfcol1">
    <w:name w:val="pfcol1"/>
    <w:basedOn w:val="a"/>
    <w:rsid w:val="00AF4888"/>
    <w:pPr>
      <w:spacing w:before="100" w:beforeAutospacing="1" w:after="100" w:afterAutospacing="1"/>
    </w:pPr>
  </w:style>
  <w:style w:type="paragraph" w:customStyle="1" w:styleId="pfcol2">
    <w:name w:val="pfcol2"/>
    <w:basedOn w:val="a"/>
    <w:rsid w:val="00AF4888"/>
    <w:pPr>
      <w:spacing w:before="100" w:beforeAutospacing="1" w:after="100" w:afterAutospacing="1"/>
    </w:pPr>
  </w:style>
  <w:style w:type="paragraph" w:customStyle="1" w:styleId="pfcol3">
    <w:name w:val="pfcol3"/>
    <w:basedOn w:val="a"/>
    <w:rsid w:val="00AF4888"/>
    <w:pPr>
      <w:spacing w:before="100" w:beforeAutospacing="1" w:after="100" w:afterAutospacing="1"/>
    </w:pPr>
  </w:style>
  <w:style w:type="paragraph" w:customStyle="1" w:styleId="pfcol4">
    <w:name w:val="pfcol4"/>
    <w:basedOn w:val="a"/>
    <w:rsid w:val="00AF4888"/>
    <w:pPr>
      <w:spacing w:before="100" w:beforeAutospacing="1" w:after="100" w:afterAutospacing="1"/>
    </w:pPr>
  </w:style>
  <w:style w:type="paragraph" w:customStyle="1" w:styleId="pfcol5">
    <w:name w:val="pfcol5"/>
    <w:basedOn w:val="a"/>
    <w:rsid w:val="00AF4888"/>
    <w:pPr>
      <w:spacing w:before="100" w:beforeAutospacing="1" w:after="100" w:afterAutospacing="1"/>
    </w:pPr>
  </w:style>
  <w:style w:type="paragraph" w:customStyle="1" w:styleId="pfcol6">
    <w:name w:val="pfcol6"/>
    <w:basedOn w:val="a"/>
    <w:rsid w:val="00AF4888"/>
    <w:pPr>
      <w:spacing w:before="100" w:beforeAutospacing="1" w:after="100" w:afterAutospacing="1"/>
    </w:pPr>
  </w:style>
  <w:style w:type="paragraph" w:customStyle="1" w:styleId="pfcol7">
    <w:name w:val="pfcol7"/>
    <w:basedOn w:val="a"/>
    <w:rsid w:val="00AF4888"/>
    <w:pPr>
      <w:spacing w:before="100" w:beforeAutospacing="1" w:after="100" w:afterAutospacing="1"/>
    </w:pPr>
  </w:style>
  <w:style w:type="paragraph" w:customStyle="1" w:styleId="pfcol8">
    <w:name w:val="pfcol8"/>
    <w:basedOn w:val="a"/>
    <w:rsid w:val="00AF4888"/>
    <w:pPr>
      <w:spacing w:before="100" w:beforeAutospacing="1" w:after="100" w:afterAutospacing="1"/>
    </w:pPr>
  </w:style>
  <w:style w:type="paragraph" w:customStyle="1" w:styleId="pfcol9">
    <w:name w:val="pfcol9"/>
    <w:basedOn w:val="a"/>
    <w:rsid w:val="00AF4888"/>
    <w:pPr>
      <w:spacing w:before="100" w:beforeAutospacing="1" w:after="100" w:afterAutospacing="1"/>
    </w:pPr>
  </w:style>
  <w:style w:type="paragraph" w:customStyle="1" w:styleId="pfcol10">
    <w:name w:val="pfcol10"/>
    <w:basedOn w:val="a"/>
    <w:rsid w:val="00AF4888"/>
    <w:pPr>
      <w:spacing w:before="100" w:beforeAutospacing="1" w:after="100" w:afterAutospacing="1"/>
    </w:pPr>
  </w:style>
  <w:style w:type="paragraph" w:customStyle="1" w:styleId="pfcol11">
    <w:name w:val="pfcol11"/>
    <w:basedOn w:val="a"/>
    <w:rsid w:val="00AF4888"/>
    <w:pPr>
      <w:spacing w:before="100" w:beforeAutospacing="1" w:after="100" w:afterAutospacing="1"/>
    </w:pPr>
  </w:style>
  <w:style w:type="paragraph" w:customStyle="1" w:styleId="pfcol12">
    <w:name w:val="pfcol12"/>
    <w:basedOn w:val="a"/>
    <w:rsid w:val="00AF4888"/>
    <w:pPr>
      <w:spacing w:before="100" w:beforeAutospacing="1" w:after="100" w:afterAutospacing="1"/>
    </w:pPr>
  </w:style>
  <w:style w:type="paragraph" w:customStyle="1" w:styleId="pfcol13">
    <w:name w:val="pfcol13"/>
    <w:basedOn w:val="a"/>
    <w:rsid w:val="00AF4888"/>
    <w:pPr>
      <w:spacing w:before="100" w:beforeAutospacing="1" w:after="100" w:afterAutospacing="1"/>
    </w:pPr>
  </w:style>
  <w:style w:type="paragraph" w:customStyle="1" w:styleId="pfcol14">
    <w:name w:val="pfcol14"/>
    <w:basedOn w:val="a"/>
    <w:rsid w:val="00AF4888"/>
    <w:pPr>
      <w:spacing w:before="100" w:beforeAutospacing="1" w:after="100" w:afterAutospacing="1"/>
    </w:pPr>
  </w:style>
  <w:style w:type="paragraph" w:customStyle="1" w:styleId="pfcol15">
    <w:name w:val="pfcol15"/>
    <w:basedOn w:val="a"/>
    <w:rsid w:val="00AF4888"/>
    <w:pPr>
      <w:spacing w:before="100" w:beforeAutospacing="1" w:after="100" w:afterAutospacing="1"/>
    </w:pPr>
  </w:style>
  <w:style w:type="paragraph" w:customStyle="1" w:styleId="pfcol16">
    <w:name w:val="pfcol16"/>
    <w:basedOn w:val="a"/>
    <w:rsid w:val="00AF4888"/>
    <w:pPr>
      <w:spacing w:before="100" w:beforeAutospacing="1" w:after="100" w:afterAutospacing="1"/>
    </w:pPr>
  </w:style>
  <w:style w:type="paragraph" w:customStyle="1" w:styleId="pfcol17">
    <w:name w:val="pfcol17"/>
    <w:basedOn w:val="a"/>
    <w:rsid w:val="00AF4888"/>
    <w:pPr>
      <w:spacing w:before="100" w:beforeAutospacing="1" w:after="100" w:afterAutospacing="1"/>
    </w:pPr>
  </w:style>
  <w:style w:type="paragraph" w:customStyle="1" w:styleId="pfcol18">
    <w:name w:val="pfcol18"/>
    <w:basedOn w:val="a"/>
    <w:rsid w:val="00AF4888"/>
    <w:pPr>
      <w:spacing w:before="100" w:beforeAutospacing="1" w:after="100" w:afterAutospacing="1"/>
    </w:pPr>
  </w:style>
  <w:style w:type="paragraph" w:customStyle="1" w:styleId="pfcol19">
    <w:name w:val="pfcol19"/>
    <w:basedOn w:val="a"/>
    <w:rsid w:val="00AF4888"/>
    <w:pPr>
      <w:spacing w:before="100" w:beforeAutospacing="1" w:after="100" w:afterAutospacing="1"/>
    </w:pPr>
  </w:style>
  <w:style w:type="paragraph" w:customStyle="1" w:styleId="pfcol20">
    <w:name w:val="pfcol20"/>
    <w:basedOn w:val="a"/>
    <w:rsid w:val="00AF4888"/>
    <w:pPr>
      <w:spacing w:before="100" w:beforeAutospacing="1" w:after="100" w:afterAutospacing="1"/>
    </w:pPr>
  </w:style>
  <w:style w:type="paragraph" w:customStyle="1" w:styleId="pfcol21">
    <w:name w:val="pfcol21"/>
    <w:basedOn w:val="a"/>
    <w:rsid w:val="00AF4888"/>
    <w:pPr>
      <w:spacing w:before="100" w:beforeAutospacing="1" w:after="100" w:afterAutospacing="1"/>
    </w:pPr>
  </w:style>
  <w:style w:type="paragraph" w:customStyle="1" w:styleId="pfcol22">
    <w:name w:val="pfcol22"/>
    <w:basedOn w:val="a"/>
    <w:rsid w:val="00AF4888"/>
    <w:pPr>
      <w:spacing w:before="100" w:beforeAutospacing="1" w:after="100" w:afterAutospacing="1"/>
    </w:pPr>
  </w:style>
  <w:style w:type="paragraph" w:customStyle="1" w:styleId="pfcol23">
    <w:name w:val="pfcol23"/>
    <w:basedOn w:val="a"/>
    <w:rsid w:val="00AF4888"/>
    <w:pPr>
      <w:spacing w:before="100" w:beforeAutospacing="1" w:after="100" w:afterAutospacing="1"/>
    </w:pPr>
  </w:style>
  <w:style w:type="paragraph" w:customStyle="1" w:styleId="pfcol24">
    <w:name w:val="pfcol24"/>
    <w:basedOn w:val="a"/>
    <w:rsid w:val="00AF4888"/>
    <w:pPr>
      <w:spacing w:before="100" w:beforeAutospacing="1" w:after="100" w:afterAutospacing="1"/>
    </w:pPr>
  </w:style>
  <w:style w:type="paragraph" w:customStyle="1" w:styleId="pfcol25">
    <w:name w:val="pfcol25"/>
    <w:basedOn w:val="a"/>
    <w:rsid w:val="00AF4888"/>
    <w:pPr>
      <w:spacing w:before="100" w:beforeAutospacing="1" w:after="100" w:afterAutospacing="1"/>
    </w:pPr>
  </w:style>
  <w:style w:type="paragraph" w:customStyle="1" w:styleId="pfcol26">
    <w:name w:val="pfcol26"/>
    <w:basedOn w:val="a"/>
    <w:rsid w:val="00AF4888"/>
    <w:pPr>
      <w:spacing w:before="100" w:beforeAutospacing="1" w:after="100" w:afterAutospacing="1"/>
    </w:pPr>
  </w:style>
  <w:style w:type="paragraph" w:customStyle="1" w:styleId="pfcol27">
    <w:name w:val="pfcol27"/>
    <w:basedOn w:val="a"/>
    <w:rsid w:val="00AF4888"/>
    <w:pPr>
      <w:spacing w:before="100" w:beforeAutospacing="1" w:after="100" w:afterAutospacing="1"/>
    </w:pPr>
  </w:style>
  <w:style w:type="paragraph" w:customStyle="1" w:styleId="pfcol28">
    <w:name w:val="pfcol28"/>
    <w:basedOn w:val="a"/>
    <w:rsid w:val="00AF4888"/>
    <w:pPr>
      <w:spacing w:before="100" w:beforeAutospacing="1" w:after="100" w:afterAutospacing="1"/>
    </w:pPr>
  </w:style>
  <w:style w:type="paragraph" w:customStyle="1" w:styleId="pfcol29">
    <w:name w:val="pfcol29"/>
    <w:basedOn w:val="a"/>
    <w:rsid w:val="00AF4888"/>
    <w:pPr>
      <w:spacing w:before="100" w:beforeAutospacing="1" w:after="100" w:afterAutospacing="1"/>
    </w:pPr>
  </w:style>
  <w:style w:type="paragraph" w:customStyle="1" w:styleId="pfcol30">
    <w:name w:val="pfcol30"/>
    <w:basedOn w:val="a"/>
    <w:rsid w:val="00AF4888"/>
    <w:pPr>
      <w:spacing w:before="100" w:beforeAutospacing="1" w:after="100" w:afterAutospacing="1"/>
    </w:pPr>
  </w:style>
  <w:style w:type="paragraph" w:customStyle="1" w:styleId="nowrap">
    <w:name w:val="nowrap"/>
    <w:basedOn w:val="a"/>
    <w:rsid w:val="00AF4888"/>
    <w:pPr>
      <w:spacing w:before="100" w:beforeAutospacing="1" w:after="100" w:afterAutospacing="1"/>
    </w:pPr>
  </w:style>
  <w:style w:type="paragraph" w:customStyle="1" w:styleId="plangraphictable">
    <w:name w:val="plangraphictable"/>
    <w:basedOn w:val="a"/>
    <w:rsid w:val="00AF4888"/>
    <w:pPr>
      <w:spacing w:before="100" w:beforeAutospacing="1" w:after="100" w:afterAutospacing="1"/>
    </w:pPr>
  </w:style>
  <w:style w:type="paragraph" w:customStyle="1" w:styleId="plangraphictitle">
    <w:name w:val="plangraphictitle"/>
    <w:basedOn w:val="a"/>
    <w:rsid w:val="00AF4888"/>
    <w:pPr>
      <w:spacing w:before="100" w:beforeAutospacing="1" w:after="100" w:afterAutospacing="1"/>
    </w:pPr>
  </w:style>
  <w:style w:type="paragraph" w:customStyle="1" w:styleId="plangraphiccelltd">
    <w:name w:val="plangraphiccelltd"/>
    <w:basedOn w:val="a"/>
    <w:rsid w:val="00AF4888"/>
    <w:pPr>
      <w:spacing w:before="100" w:beforeAutospacing="1" w:after="100" w:afterAutospacing="1"/>
    </w:pPr>
  </w:style>
  <w:style w:type="paragraph" w:customStyle="1" w:styleId="plahgraphicposition">
    <w:name w:val="plahgraphicposition"/>
    <w:basedOn w:val="a"/>
    <w:rsid w:val="00AF4888"/>
    <w:pPr>
      <w:spacing w:before="100" w:beforeAutospacing="1" w:after="100" w:afterAutospacing="1"/>
    </w:pPr>
  </w:style>
  <w:style w:type="paragraph" w:customStyle="1" w:styleId="plahgraphicpositiontoprightbottom">
    <w:name w:val="plahgraphicpositiontoprightbottom"/>
    <w:basedOn w:val="a"/>
    <w:rsid w:val="00AF4888"/>
    <w:pPr>
      <w:spacing w:before="100" w:beforeAutospacing="1" w:after="100" w:afterAutospacing="1"/>
    </w:pPr>
  </w:style>
  <w:style w:type="paragraph" w:customStyle="1" w:styleId="plahgraphicpositionleftrightbottom">
    <w:name w:val="plahgraphicpositionleftrightbottom"/>
    <w:basedOn w:val="a"/>
    <w:rsid w:val="00AF4888"/>
    <w:pPr>
      <w:spacing w:before="100" w:beforeAutospacing="1" w:after="100" w:afterAutospacing="1"/>
    </w:pPr>
  </w:style>
  <w:style w:type="paragraph" w:customStyle="1" w:styleId="plahgraphicpositionleftright">
    <w:name w:val="plahgraphicpositionleftright"/>
    <w:basedOn w:val="a"/>
    <w:rsid w:val="00AF4888"/>
    <w:pPr>
      <w:spacing w:before="100" w:beforeAutospacing="1" w:after="100" w:afterAutospacing="1"/>
    </w:pPr>
  </w:style>
  <w:style w:type="paragraph" w:customStyle="1" w:styleId="plahgraphicpositiontopbottomleft">
    <w:name w:val="plahgraphicpositiontopbottomleft"/>
    <w:basedOn w:val="a"/>
    <w:rsid w:val="00AF4888"/>
    <w:pPr>
      <w:spacing w:before="100" w:beforeAutospacing="1" w:after="100" w:afterAutospacing="1"/>
    </w:pPr>
  </w:style>
  <w:style w:type="paragraph" w:customStyle="1" w:styleId="plahgraphicpositiontoprightleft">
    <w:name w:val="plahgraphicpositiontoprightleft"/>
    <w:basedOn w:val="a"/>
    <w:rsid w:val="00AF4888"/>
    <w:pPr>
      <w:spacing w:before="100" w:beforeAutospacing="1" w:after="100" w:afterAutospacing="1"/>
    </w:pPr>
  </w:style>
  <w:style w:type="paragraph" w:customStyle="1" w:styleId="plahgraphicpositiontopbottom">
    <w:name w:val="plahgraphicpositiontopbottom"/>
    <w:basedOn w:val="a"/>
    <w:rsid w:val="00AF4888"/>
    <w:pPr>
      <w:spacing w:before="100" w:beforeAutospacing="1" w:after="100" w:afterAutospacing="1"/>
    </w:pPr>
  </w:style>
  <w:style w:type="paragraph" w:customStyle="1" w:styleId="plahgraphicpositionleft">
    <w:name w:val="plahgraphicpositionleft"/>
    <w:basedOn w:val="a"/>
    <w:rsid w:val="00AF4888"/>
    <w:pPr>
      <w:spacing w:before="100" w:beforeAutospacing="1" w:after="100" w:afterAutospacing="1"/>
    </w:pPr>
  </w:style>
  <w:style w:type="paragraph" w:customStyle="1" w:styleId="plahgraphicpositionright">
    <w:name w:val="plahgraphicpositionright"/>
    <w:basedOn w:val="a"/>
    <w:rsid w:val="00AF4888"/>
    <w:pPr>
      <w:spacing w:before="100" w:beforeAutospacing="1" w:after="100" w:afterAutospacing="1"/>
    </w:pPr>
  </w:style>
  <w:style w:type="paragraph" w:customStyle="1" w:styleId="plahgraphicpositionrightbottom">
    <w:name w:val="plahgraphicpositionrightbottom"/>
    <w:basedOn w:val="a"/>
    <w:rsid w:val="00AF4888"/>
    <w:pPr>
      <w:spacing w:before="100" w:beforeAutospacing="1" w:after="100" w:afterAutospacing="1"/>
    </w:pPr>
  </w:style>
  <w:style w:type="paragraph" w:customStyle="1" w:styleId="plahgraphicpositionbottomleft">
    <w:name w:val="plahgraphicpositionbottomleft"/>
    <w:basedOn w:val="a"/>
    <w:rsid w:val="00AF4888"/>
    <w:pPr>
      <w:spacing w:before="100" w:beforeAutospacing="1" w:after="100" w:afterAutospacing="1"/>
    </w:pPr>
  </w:style>
  <w:style w:type="paragraph" w:customStyle="1" w:styleId="plahgraphicpositionbottom">
    <w:name w:val="plahgraphicpositionbottom"/>
    <w:basedOn w:val="a"/>
    <w:rsid w:val="00AF4888"/>
    <w:pPr>
      <w:spacing w:before="100" w:beforeAutospacing="1" w:after="100" w:afterAutospacing="1"/>
    </w:pPr>
  </w:style>
  <w:style w:type="paragraph" w:customStyle="1" w:styleId="plahgraphicpositionnoborders">
    <w:name w:val="plahgraphicpositionnoborders"/>
    <w:basedOn w:val="a"/>
    <w:rsid w:val="00AF4888"/>
    <w:pPr>
      <w:spacing w:before="100" w:beforeAutospacing="1" w:after="100" w:afterAutospacing="1"/>
    </w:pPr>
  </w:style>
  <w:style w:type="paragraph" w:customStyle="1" w:styleId="plangraphictableheader">
    <w:name w:val="plangraphictableheader"/>
    <w:basedOn w:val="a"/>
    <w:rsid w:val="00AF4888"/>
    <w:pPr>
      <w:spacing w:before="100" w:beforeAutospacing="1" w:after="100" w:afterAutospacing="1"/>
    </w:pPr>
  </w:style>
  <w:style w:type="paragraph" w:customStyle="1" w:styleId="plangraphictableheaderleft">
    <w:name w:val="plangraphictableheaderleft"/>
    <w:basedOn w:val="a"/>
    <w:rsid w:val="00AF4888"/>
    <w:pPr>
      <w:spacing w:before="100" w:beforeAutospacing="1" w:after="100" w:afterAutospacing="1"/>
    </w:pPr>
  </w:style>
  <w:style w:type="paragraph" w:customStyle="1" w:styleId="offset5">
    <w:name w:val="offset5"/>
    <w:basedOn w:val="a"/>
    <w:rsid w:val="00AF4888"/>
    <w:pPr>
      <w:spacing w:before="100" w:beforeAutospacing="1" w:after="100" w:afterAutospacing="1"/>
    </w:pPr>
  </w:style>
  <w:style w:type="paragraph" w:customStyle="1" w:styleId="emptyrow">
    <w:name w:val="emptyrow"/>
    <w:basedOn w:val="a"/>
    <w:rsid w:val="00AF4888"/>
    <w:pPr>
      <w:spacing w:before="100" w:beforeAutospacing="1" w:after="100" w:afterAutospacing="1"/>
    </w:pPr>
  </w:style>
  <w:style w:type="paragraph" w:customStyle="1" w:styleId="icrtitle">
    <w:name w:val="icrtitle"/>
    <w:basedOn w:val="a"/>
    <w:rsid w:val="00AF4888"/>
    <w:pPr>
      <w:spacing w:before="100" w:beforeAutospacing="1" w:after="100" w:afterAutospacing="1"/>
    </w:pPr>
  </w:style>
  <w:style w:type="paragraph" w:customStyle="1" w:styleId="icrtable">
    <w:name w:val="icrtable"/>
    <w:basedOn w:val="a"/>
    <w:rsid w:val="00AF4888"/>
    <w:pPr>
      <w:spacing w:before="100" w:beforeAutospacing="1" w:after="100" w:afterAutospacing="1"/>
    </w:pPr>
  </w:style>
  <w:style w:type="paragraph" w:customStyle="1" w:styleId="icrtableheader">
    <w:name w:val="icrtableheader"/>
    <w:basedOn w:val="a"/>
    <w:rsid w:val="00AF4888"/>
    <w:pPr>
      <w:spacing w:before="100" w:beforeAutospacing="1" w:after="100" w:afterAutospacing="1"/>
    </w:pPr>
  </w:style>
  <w:style w:type="paragraph" w:customStyle="1" w:styleId="plangraphicorgtable">
    <w:name w:val="plangraphicorgtable"/>
    <w:basedOn w:val="a"/>
    <w:rsid w:val="00AF4888"/>
    <w:pPr>
      <w:spacing w:before="100" w:beforeAutospacing="1" w:after="100" w:afterAutospacing="1"/>
    </w:pPr>
  </w:style>
  <w:style w:type="paragraph" w:customStyle="1" w:styleId="plangraphicdoctable">
    <w:name w:val="plangraphicdoctable"/>
    <w:basedOn w:val="a"/>
    <w:rsid w:val="00AF4888"/>
    <w:pPr>
      <w:spacing w:before="100" w:beforeAutospacing="1" w:after="100" w:afterAutospacing="1"/>
    </w:pPr>
  </w:style>
  <w:style w:type="paragraph" w:customStyle="1" w:styleId="right-pad">
    <w:name w:val="right-pad"/>
    <w:basedOn w:val="a"/>
    <w:rsid w:val="00AF4888"/>
    <w:pPr>
      <w:spacing w:before="100" w:beforeAutospacing="1" w:after="100" w:afterAutospacing="1"/>
    </w:pPr>
  </w:style>
  <w:style w:type="paragraph" w:customStyle="1" w:styleId="tdsub">
    <w:name w:val="tdsub"/>
    <w:basedOn w:val="a"/>
    <w:rsid w:val="00AF4888"/>
    <w:pPr>
      <w:spacing w:before="100" w:beforeAutospacing="1" w:after="100" w:afterAutospacing="1"/>
    </w:pPr>
  </w:style>
  <w:style w:type="paragraph" w:customStyle="1" w:styleId="pfcolbr">
    <w:name w:val="pfcolbr"/>
    <w:basedOn w:val="a"/>
    <w:rsid w:val="00AF4888"/>
    <w:pPr>
      <w:spacing w:before="100" w:beforeAutospacing="1" w:after="100" w:afterAutospacing="1"/>
    </w:pPr>
  </w:style>
  <w:style w:type="paragraph" w:customStyle="1" w:styleId="pfcolb">
    <w:name w:val="pfcolb"/>
    <w:basedOn w:val="a"/>
    <w:rsid w:val="00AF4888"/>
    <w:pPr>
      <w:spacing w:before="100" w:beforeAutospacing="1" w:after="100" w:afterAutospacing="1"/>
    </w:pPr>
  </w:style>
  <w:style w:type="paragraph" w:customStyle="1" w:styleId="pfcolb300">
    <w:name w:val="pfcolb300"/>
    <w:basedOn w:val="a"/>
    <w:rsid w:val="00AF4888"/>
    <w:pPr>
      <w:spacing w:before="100" w:beforeAutospacing="1" w:after="100" w:afterAutospacing="1"/>
    </w:pPr>
  </w:style>
  <w:style w:type="paragraph" w:customStyle="1" w:styleId="number">
    <w:name w:val="number"/>
    <w:basedOn w:val="a"/>
    <w:rsid w:val="00AF4888"/>
    <w:pPr>
      <w:spacing w:before="100" w:beforeAutospacing="1" w:after="100" w:afterAutospacing="1"/>
    </w:pPr>
  </w:style>
  <w:style w:type="paragraph" w:customStyle="1" w:styleId="title1">
    <w:name w:val="title1"/>
    <w:basedOn w:val="a"/>
    <w:rsid w:val="00AF4888"/>
    <w:pPr>
      <w:spacing w:before="100" w:beforeAutospacing="1" w:after="100" w:afterAutospacing="1"/>
    </w:pPr>
    <w:rPr>
      <w:i/>
      <w:iCs/>
    </w:rPr>
  </w:style>
  <w:style w:type="paragraph" w:customStyle="1" w:styleId="aleft1">
    <w:name w:val="aleft1"/>
    <w:basedOn w:val="a"/>
    <w:rsid w:val="00AF4888"/>
    <w:pPr>
      <w:spacing w:before="100" w:beforeAutospacing="1" w:after="100" w:afterAutospacing="1"/>
    </w:pPr>
  </w:style>
  <w:style w:type="paragraph" w:customStyle="1" w:styleId="bold1">
    <w:name w:val="bold1"/>
    <w:basedOn w:val="a"/>
    <w:rsid w:val="00AF4888"/>
    <w:pPr>
      <w:spacing w:before="100" w:beforeAutospacing="1" w:after="100" w:afterAutospacing="1"/>
    </w:pPr>
    <w:rPr>
      <w:b/>
      <w:bCs/>
    </w:rPr>
  </w:style>
  <w:style w:type="paragraph" w:customStyle="1" w:styleId="subtitle1">
    <w:name w:val="subtitle1"/>
    <w:basedOn w:val="a"/>
    <w:rsid w:val="00AF4888"/>
    <w:pPr>
      <w:spacing w:before="100" w:beforeAutospacing="1" w:after="100" w:afterAutospacing="1"/>
    </w:pPr>
    <w:rPr>
      <w:u w:val="single"/>
    </w:rPr>
  </w:style>
  <w:style w:type="paragraph" w:customStyle="1" w:styleId="header1">
    <w:name w:val="header1"/>
    <w:basedOn w:val="a"/>
    <w:rsid w:val="00AF4888"/>
    <w:pPr>
      <w:spacing w:before="259"/>
    </w:pPr>
  </w:style>
  <w:style w:type="paragraph" w:customStyle="1" w:styleId="offset251">
    <w:name w:val="offset251"/>
    <w:basedOn w:val="a"/>
    <w:rsid w:val="00AF4888"/>
    <w:pPr>
      <w:spacing w:before="100" w:beforeAutospacing="1" w:after="100" w:afterAutospacing="1"/>
      <w:ind w:left="324"/>
    </w:pPr>
  </w:style>
  <w:style w:type="paragraph" w:customStyle="1" w:styleId="offset501">
    <w:name w:val="offset501"/>
    <w:basedOn w:val="a"/>
    <w:rsid w:val="00AF4888"/>
    <w:pPr>
      <w:spacing w:before="100" w:beforeAutospacing="1" w:after="100" w:afterAutospacing="1"/>
      <w:ind w:left="649"/>
    </w:pPr>
  </w:style>
  <w:style w:type="paragraph" w:customStyle="1" w:styleId="tablecol11">
    <w:name w:val="tablecol11"/>
    <w:basedOn w:val="a"/>
    <w:rsid w:val="00AF4888"/>
    <w:pPr>
      <w:spacing w:before="100" w:beforeAutospacing="1" w:after="100" w:afterAutospacing="1"/>
    </w:pPr>
  </w:style>
  <w:style w:type="paragraph" w:customStyle="1" w:styleId="tablecol21">
    <w:name w:val="tablecol21"/>
    <w:basedOn w:val="a"/>
    <w:rsid w:val="00AF4888"/>
    <w:pPr>
      <w:spacing w:before="100" w:beforeAutospacing="1" w:after="100" w:afterAutospacing="1"/>
    </w:pPr>
  </w:style>
  <w:style w:type="paragraph" w:customStyle="1" w:styleId="tablecol1notset1">
    <w:name w:val="tablecol1notset1"/>
    <w:basedOn w:val="a"/>
    <w:rsid w:val="00AF4888"/>
    <w:pPr>
      <w:spacing w:before="100" w:beforeAutospacing="1" w:after="100" w:afterAutospacing="1"/>
    </w:pPr>
  </w:style>
  <w:style w:type="paragraph" w:customStyle="1" w:styleId="tablecol2notset1">
    <w:name w:val="tablecol2notset1"/>
    <w:basedOn w:val="a"/>
    <w:rsid w:val="00AF4888"/>
    <w:pPr>
      <w:spacing w:before="100" w:beforeAutospacing="1" w:after="100" w:afterAutospacing="1"/>
    </w:pPr>
  </w:style>
  <w:style w:type="paragraph" w:customStyle="1" w:styleId="right1">
    <w:name w:val="right1"/>
    <w:basedOn w:val="a"/>
    <w:rsid w:val="00AF4888"/>
    <w:pPr>
      <w:spacing w:before="100" w:beforeAutospacing="1" w:after="100" w:afterAutospacing="1"/>
      <w:jc w:val="right"/>
    </w:pPr>
  </w:style>
  <w:style w:type="paragraph" w:customStyle="1" w:styleId="apptable11">
    <w:name w:val="apptable11"/>
    <w:basedOn w:val="a"/>
    <w:rsid w:val="00AF4888"/>
    <w:pPr>
      <w:pBdr>
        <w:top w:val="single" w:sz="4" w:space="0" w:color="000000"/>
        <w:left w:val="single" w:sz="4" w:space="0" w:color="000000"/>
      </w:pBdr>
    </w:pPr>
  </w:style>
  <w:style w:type="paragraph" w:customStyle="1" w:styleId="appcol11">
    <w:name w:val="app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l21">
    <w:name w:val="app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l31">
    <w:name w:val="app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l41">
    <w:name w:val="appcol4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l51">
    <w:name w:val="appcol5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11">
    <w:name w:val="appresult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21">
    <w:name w:val="appresult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31">
    <w:name w:val="appresult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41">
    <w:name w:val="appresultcol4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4left1">
    <w:name w:val="appresultcol4_left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appcritcol11">
    <w:name w:val="appcrit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col21">
    <w:name w:val="appcrit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col31">
    <w:name w:val="appcrit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desicioncol11">
    <w:name w:val="appdesicion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desicioncol21">
    <w:name w:val="appdesicion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desicioncol31">
    <w:name w:val="appdesicion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desicioncol41">
    <w:name w:val="appdesicioncol4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auctioncol11">
    <w:name w:val="appauction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auctioncol21">
    <w:name w:val="appauction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auctioncol31">
    <w:name w:val="appauction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col11">
    <w:name w:val="appcommission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col21">
    <w:name w:val="appcommission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col31">
    <w:name w:val="appcommission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col41">
    <w:name w:val="appcommissioncol4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resultcol11">
    <w:name w:val="appcommissionresult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resultcol21">
    <w:name w:val="appcommissionresult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resultcoln1">
    <w:name w:val="appcommissionresultcoln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refusalfactcol11">
    <w:name w:val="refusalfact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refusalfactcol21">
    <w:name w:val="refusalfact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refusalfactcol31">
    <w:name w:val="refusalfact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eriascol11">
    <w:name w:val="appcriterias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eriascol21">
    <w:name w:val="appcriterias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eriascol31">
    <w:name w:val="appcriterias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newpage1">
    <w:name w:val="newpage1"/>
    <w:basedOn w:val="a"/>
    <w:rsid w:val="00AF4888"/>
    <w:pPr>
      <w:pageBreakBefore/>
      <w:spacing w:before="100" w:beforeAutospacing="1" w:after="100" w:afterAutospacing="1"/>
    </w:pPr>
  </w:style>
  <w:style w:type="paragraph" w:customStyle="1" w:styleId="col-border1">
    <w:name w:val="col-border1"/>
    <w:basedOn w:val="a"/>
    <w:rsid w:val="00AF4888"/>
    <w:pPr>
      <w:pBdr>
        <w:top w:val="single" w:sz="4" w:space="3" w:color="000000"/>
        <w:left w:val="single" w:sz="4" w:space="3" w:color="000000"/>
        <w:bottom w:val="single" w:sz="4" w:space="3" w:color="000000"/>
        <w:right w:val="single" w:sz="4" w:space="3" w:color="000000"/>
      </w:pBdr>
      <w:spacing w:before="100" w:beforeAutospacing="1" w:after="100" w:afterAutospacing="1"/>
    </w:pPr>
  </w:style>
  <w:style w:type="paragraph" w:customStyle="1" w:styleId="right-pad1">
    <w:name w:val="right-pad1"/>
    <w:basedOn w:val="a"/>
    <w:rsid w:val="00AF4888"/>
    <w:pPr>
      <w:spacing w:before="100" w:beforeAutospacing="1" w:after="100" w:afterAutospacing="1"/>
      <w:jc w:val="right"/>
    </w:pPr>
  </w:style>
  <w:style w:type="paragraph" w:customStyle="1" w:styleId="data1">
    <w:name w:val="data1"/>
    <w:basedOn w:val="a"/>
    <w:rsid w:val="00AF4888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center1">
    <w:name w:val="center1"/>
    <w:basedOn w:val="a"/>
    <w:rsid w:val="00AF4888"/>
    <w:pPr>
      <w:spacing w:before="100" w:beforeAutospacing="1" w:after="100" w:afterAutospacing="1"/>
      <w:jc w:val="center"/>
    </w:pPr>
  </w:style>
  <w:style w:type="paragraph" w:customStyle="1" w:styleId="no-underline1">
    <w:name w:val="no-underline1"/>
    <w:basedOn w:val="a"/>
    <w:rsid w:val="00AF4888"/>
    <w:pPr>
      <w:pBdr>
        <w:bottom w:val="single" w:sz="4" w:space="0" w:color="FFFFFF"/>
      </w:pBdr>
      <w:spacing w:before="100" w:beforeAutospacing="1" w:after="100" w:afterAutospacing="1"/>
    </w:pPr>
  </w:style>
  <w:style w:type="paragraph" w:customStyle="1" w:styleId="line1">
    <w:name w:val="line1"/>
    <w:basedOn w:val="a"/>
    <w:rsid w:val="00AF4888"/>
    <w:pPr>
      <w:spacing w:before="100" w:beforeAutospacing="1" w:after="100" w:afterAutospacing="1"/>
    </w:pPr>
  </w:style>
  <w:style w:type="paragraph" w:customStyle="1" w:styleId="vert-space1">
    <w:name w:val="vert-space1"/>
    <w:basedOn w:val="a"/>
    <w:rsid w:val="00AF4888"/>
    <w:pPr>
      <w:spacing w:before="100" w:beforeAutospacing="1" w:after="100" w:afterAutospacing="1"/>
    </w:pPr>
  </w:style>
  <w:style w:type="paragraph" w:customStyle="1" w:styleId="bottom-pad1">
    <w:name w:val="bottom-pad1"/>
    <w:basedOn w:val="a"/>
    <w:rsid w:val="00AF4888"/>
    <w:pPr>
      <w:spacing w:before="100" w:beforeAutospacing="1" w:after="65"/>
    </w:pPr>
  </w:style>
  <w:style w:type="paragraph" w:customStyle="1" w:styleId="contentholder1">
    <w:name w:val="contentholder1"/>
    <w:basedOn w:val="a"/>
    <w:rsid w:val="00AF4888"/>
    <w:pPr>
      <w:spacing w:before="100" w:beforeAutospacing="1" w:after="100" w:afterAutospacing="1"/>
    </w:pPr>
  </w:style>
  <w:style w:type="paragraph" w:customStyle="1" w:styleId="contractstable1">
    <w:name w:val="contractstable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dsub1">
    <w:name w:val="tdsub1"/>
    <w:basedOn w:val="a"/>
    <w:rsid w:val="00AF4888"/>
    <w:pPr>
      <w:spacing w:before="100" w:beforeAutospacing="1" w:after="100" w:afterAutospacing="1"/>
    </w:pPr>
  </w:style>
  <w:style w:type="paragraph" w:customStyle="1" w:styleId="contractstablesub1">
    <w:name w:val="contractstablesub1"/>
    <w:basedOn w:val="a"/>
    <w:rsid w:val="00AF4888"/>
    <w:pPr>
      <w:spacing w:before="100" w:beforeAutospacing="1" w:after="100" w:afterAutospacing="1"/>
    </w:pPr>
  </w:style>
  <w:style w:type="paragraph" w:customStyle="1" w:styleId="contractstitle1">
    <w:name w:val="contractstitle1"/>
    <w:basedOn w:val="a"/>
    <w:rsid w:val="00AF4888"/>
    <w:pPr>
      <w:spacing w:before="100" w:beforeAutospacing="1" w:after="100" w:afterAutospacing="1"/>
      <w:jc w:val="center"/>
    </w:pPr>
  </w:style>
  <w:style w:type="paragraph" w:customStyle="1" w:styleId="budgetsoureccell1">
    <w:name w:val="budgetsoureccell1"/>
    <w:basedOn w:val="a"/>
    <w:rsid w:val="00AF4888"/>
    <w:pPr>
      <w:spacing w:before="100" w:beforeAutospacing="1" w:after="100" w:afterAutospacing="1"/>
    </w:pPr>
  </w:style>
  <w:style w:type="paragraph" w:customStyle="1" w:styleId="offbudgetsoureccell1">
    <w:name w:val="offbudgetsoureccell1"/>
    <w:basedOn w:val="a"/>
    <w:rsid w:val="00AF4888"/>
    <w:pPr>
      <w:spacing w:before="100" w:beforeAutospacing="1" w:after="100" w:afterAutospacing="1"/>
    </w:pPr>
  </w:style>
  <w:style w:type="paragraph" w:customStyle="1" w:styleId="pfcol110">
    <w:name w:val="pfcol110"/>
    <w:basedOn w:val="a"/>
    <w:rsid w:val="00AF4888"/>
    <w:pPr>
      <w:spacing w:before="100" w:beforeAutospacing="1" w:after="100" w:afterAutospacing="1"/>
    </w:pPr>
  </w:style>
  <w:style w:type="paragraph" w:customStyle="1" w:styleId="pfcol210">
    <w:name w:val="pfcol210"/>
    <w:basedOn w:val="a"/>
    <w:rsid w:val="00AF4888"/>
    <w:pPr>
      <w:spacing w:before="100" w:beforeAutospacing="1" w:after="100" w:afterAutospacing="1"/>
    </w:pPr>
  </w:style>
  <w:style w:type="paragraph" w:customStyle="1" w:styleId="pfcol31">
    <w:name w:val="pfcol31"/>
    <w:basedOn w:val="a"/>
    <w:rsid w:val="00AF4888"/>
    <w:pPr>
      <w:spacing w:before="100" w:beforeAutospacing="1" w:after="100" w:afterAutospacing="1"/>
    </w:pPr>
  </w:style>
  <w:style w:type="paragraph" w:customStyle="1" w:styleId="pfcol41">
    <w:name w:val="pfcol41"/>
    <w:basedOn w:val="a"/>
    <w:rsid w:val="00AF4888"/>
    <w:pPr>
      <w:spacing w:before="100" w:beforeAutospacing="1" w:after="100" w:afterAutospacing="1"/>
    </w:pPr>
  </w:style>
  <w:style w:type="paragraph" w:customStyle="1" w:styleId="pfcol51">
    <w:name w:val="pfcol51"/>
    <w:basedOn w:val="a"/>
    <w:rsid w:val="00AF4888"/>
    <w:pPr>
      <w:spacing w:before="100" w:beforeAutospacing="1" w:after="100" w:afterAutospacing="1"/>
    </w:pPr>
  </w:style>
  <w:style w:type="paragraph" w:customStyle="1" w:styleId="pfcol61">
    <w:name w:val="pfcol61"/>
    <w:basedOn w:val="a"/>
    <w:rsid w:val="00AF4888"/>
    <w:pPr>
      <w:spacing w:before="100" w:beforeAutospacing="1" w:after="100" w:afterAutospacing="1"/>
    </w:pPr>
  </w:style>
  <w:style w:type="paragraph" w:customStyle="1" w:styleId="pfcol71">
    <w:name w:val="pfcol71"/>
    <w:basedOn w:val="a"/>
    <w:rsid w:val="00AF4888"/>
    <w:pPr>
      <w:spacing w:before="100" w:beforeAutospacing="1" w:after="100" w:afterAutospacing="1"/>
    </w:pPr>
  </w:style>
  <w:style w:type="paragraph" w:customStyle="1" w:styleId="pfcol81">
    <w:name w:val="pfcol81"/>
    <w:basedOn w:val="a"/>
    <w:rsid w:val="00AF4888"/>
    <w:pPr>
      <w:spacing w:before="100" w:beforeAutospacing="1" w:after="100" w:afterAutospacing="1"/>
    </w:pPr>
  </w:style>
  <w:style w:type="paragraph" w:customStyle="1" w:styleId="pfcol91">
    <w:name w:val="pfcol91"/>
    <w:basedOn w:val="a"/>
    <w:rsid w:val="00AF4888"/>
    <w:pPr>
      <w:spacing w:before="100" w:beforeAutospacing="1" w:after="100" w:afterAutospacing="1"/>
    </w:pPr>
  </w:style>
  <w:style w:type="paragraph" w:customStyle="1" w:styleId="pfcol101">
    <w:name w:val="pfcol101"/>
    <w:basedOn w:val="a"/>
    <w:rsid w:val="00AF4888"/>
    <w:pPr>
      <w:spacing w:before="100" w:beforeAutospacing="1" w:after="100" w:afterAutospacing="1"/>
    </w:pPr>
  </w:style>
  <w:style w:type="paragraph" w:customStyle="1" w:styleId="pfcol111">
    <w:name w:val="pfcol111"/>
    <w:basedOn w:val="a"/>
    <w:rsid w:val="00AF4888"/>
    <w:pPr>
      <w:spacing w:before="100" w:beforeAutospacing="1" w:after="100" w:afterAutospacing="1"/>
    </w:pPr>
  </w:style>
  <w:style w:type="paragraph" w:customStyle="1" w:styleId="pfcol121">
    <w:name w:val="pfcol121"/>
    <w:basedOn w:val="a"/>
    <w:rsid w:val="00AF4888"/>
    <w:pPr>
      <w:spacing w:before="100" w:beforeAutospacing="1" w:after="100" w:afterAutospacing="1"/>
    </w:pPr>
  </w:style>
  <w:style w:type="paragraph" w:customStyle="1" w:styleId="pfcol131">
    <w:name w:val="pfcol131"/>
    <w:basedOn w:val="a"/>
    <w:rsid w:val="00AF4888"/>
    <w:pPr>
      <w:spacing w:before="100" w:beforeAutospacing="1" w:after="100" w:afterAutospacing="1"/>
    </w:pPr>
  </w:style>
  <w:style w:type="paragraph" w:customStyle="1" w:styleId="pfcol141">
    <w:name w:val="pfcol141"/>
    <w:basedOn w:val="a"/>
    <w:rsid w:val="00AF4888"/>
    <w:pPr>
      <w:spacing w:before="100" w:beforeAutospacing="1" w:after="100" w:afterAutospacing="1"/>
    </w:pPr>
  </w:style>
  <w:style w:type="paragraph" w:customStyle="1" w:styleId="pfcol151">
    <w:name w:val="pfcol151"/>
    <w:basedOn w:val="a"/>
    <w:rsid w:val="00AF4888"/>
    <w:pPr>
      <w:spacing w:before="100" w:beforeAutospacing="1" w:after="100" w:afterAutospacing="1"/>
    </w:pPr>
  </w:style>
  <w:style w:type="paragraph" w:customStyle="1" w:styleId="pfcol161">
    <w:name w:val="pfcol161"/>
    <w:basedOn w:val="a"/>
    <w:rsid w:val="00AF4888"/>
    <w:pPr>
      <w:spacing w:before="100" w:beforeAutospacing="1" w:after="100" w:afterAutospacing="1"/>
    </w:pPr>
  </w:style>
  <w:style w:type="paragraph" w:customStyle="1" w:styleId="pfcol171">
    <w:name w:val="pfcol171"/>
    <w:basedOn w:val="a"/>
    <w:rsid w:val="00AF4888"/>
    <w:pPr>
      <w:spacing w:before="100" w:beforeAutospacing="1" w:after="100" w:afterAutospacing="1"/>
    </w:pPr>
  </w:style>
  <w:style w:type="paragraph" w:customStyle="1" w:styleId="pfcol181">
    <w:name w:val="pfcol181"/>
    <w:basedOn w:val="a"/>
    <w:rsid w:val="00AF4888"/>
    <w:pPr>
      <w:spacing w:before="100" w:beforeAutospacing="1" w:after="100" w:afterAutospacing="1"/>
    </w:pPr>
  </w:style>
  <w:style w:type="paragraph" w:customStyle="1" w:styleId="pfcol191">
    <w:name w:val="pfcol191"/>
    <w:basedOn w:val="a"/>
    <w:rsid w:val="00AF4888"/>
    <w:pPr>
      <w:spacing w:before="100" w:beforeAutospacing="1" w:after="100" w:afterAutospacing="1"/>
    </w:pPr>
  </w:style>
  <w:style w:type="paragraph" w:customStyle="1" w:styleId="pfcol201">
    <w:name w:val="pfcol201"/>
    <w:basedOn w:val="a"/>
    <w:rsid w:val="00AF4888"/>
    <w:pPr>
      <w:spacing w:before="100" w:beforeAutospacing="1" w:after="100" w:afterAutospacing="1"/>
    </w:pPr>
  </w:style>
  <w:style w:type="paragraph" w:customStyle="1" w:styleId="pfcol211">
    <w:name w:val="pfcol211"/>
    <w:basedOn w:val="a"/>
    <w:rsid w:val="00AF4888"/>
    <w:pPr>
      <w:spacing w:before="100" w:beforeAutospacing="1" w:after="100" w:afterAutospacing="1"/>
    </w:pPr>
  </w:style>
  <w:style w:type="paragraph" w:customStyle="1" w:styleId="pfcol221">
    <w:name w:val="pfcol221"/>
    <w:basedOn w:val="a"/>
    <w:rsid w:val="00AF4888"/>
    <w:pPr>
      <w:spacing w:before="100" w:beforeAutospacing="1" w:after="100" w:afterAutospacing="1"/>
    </w:pPr>
  </w:style>
  <w:style w:type="paragraph" w:customStyle="1" w:styleId="pfcol231">
    <w:name w:val="pfcol231"/>
    <w:basedOn w:val="a"/>
    <w:rsid w:val="00AF4888"/>
    <w:pPr>
      <w:spacing w:before="100" w:beforeAutospacing="1" w:after="100" w:afterAutospacing="1"/>
    </w:pPr>
  </w:style>
  <w:style w:type="paragraph" w:customStyle="1" w:styleId="pfcol241">
    <w:name w:val="pfcol241"/>
    <w:basedOn w:val="a"/>
    <w:rsid w:val="00AF4888"/>
    <w:pPr>
      <w:spacing w:before="100" w:beforeAutospacing="1" w:after="100" w:afterAutospacing="1"/>
    </w:pPr>
  </w:style>
  <w:style w:type="paragraph" w:customStyle="1" w:styleId="pfcol251">
    <w:name w:val="pfcol251"/>
    <w:basedOn w:val="a"/>
    <w:rsid w:val="00AF4888"/>
    <w:pPr>
      <w:spacing w:before="100" w:beforeAutospacing="1" w:after="100" w:afterAutospacing="1"/>
    </w:pPr>
  </w:style>
  <w:style w:type="paragraph" w:customStyle="1" w:styleId="pfcol261">
    <w:name w:val="pfcol261"/>
    <w:basedOn w:val="a"/>
    <w:rsid w:val="00AF4888"/>
    <w:pPr>
      <w:spacing w:before="100" w:beforeAutospacing="1" w:after="100" w:afterAutospacing="1"/>
    </w:pPr>
  </w:style>
  <w:style w:type="paragraph" w:customStyle="1" w:styleId="pfcol271">
    <w:name w:val="pfcol271"/>
    <w:basedOn w:val="a"/>
    <w:rsid w:val="00AF4888"/>
    <w:pPr>
      <w:spacing w:before="100" w:beforeAutospacing="1" w:after="100" w:afterAutospacing="1"/>
    </w:pPr>
  </w:style>
  <w:style w:type="paragraph" w:customStyle="1" w:styleId="pfcol281">
    <w:name w:val="pfcol281"/>
    <w:basedOn w:val="a"/>
    <w:rsid w:val="00AF4888"/>
    <w:pPr>
      <w:spacing w:before="100" w:beforeAutospacing="1" w:after="100" w:afterAutospacing="1"/>
    </w:pPr>
  </w:style>
  <w:style w:type="paragraph" w:customStyle="1" w:styleId="pfcol291">
    <w:name w:val="pfcol291"/>
    <w:basedOn w:val="a"/>
    <w:rsid w:val="00AF4888"/>
    <w:pPr>
      <w:spacing w:before="100" w:beforeAutospacing="1" w:after="100" w:afterAutospacing="1"/>
    </w:pPr>
  </w:style>
  <w:style w:type="paragraph" w:customStyle="1" w:styleId="pfcol301">
    <w:name w:val="pfcol301"/>
    <w:basedOn w:val="a"/>
    <w:rsid w:val="00AF4888"/>
    <w:pPr>
      <w:spacing w:before="100" w:beforeAutospacing="1" w:after="100" w:afterAutospacing="1"/>
    </w:pPr>
  </w:style>
  <w:style w:type="paragraph" w:customStyle="1" w:styleId="pfcolbr1">
    <w:name w:val="pfcolbr1"/>
    <w:basedOn w:val="a"/>
    <w:rsid w:val="00AF4888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pfcolb1">
    <w:name w:val="pfcolb1"/>
    <w:basedOn w:val="a"/>
    <w:rsid w:val="00AF4888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pfcolb3001">
    <w:name w:val="pfcolb3001"/>
    <w:basedOn w:val="a"/>
    <w:rsid w:val="00AF4888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nowrap1">
    <w:name w:val="nowrap1"/>
    <w:basedOn w:val="a"/>
    <w:rsid w:val="00AF4888"/>
    <w:pPr>
      <w:spacing w:before="100" w:beforeAutospacing="1" w:after="100" w:afterAutospacing="1"/>
    </w:pPr>
  </w:style>
  <w:style w:type="paragraph" w:customStyle="1" w:styleId="plangraphictable1">
    <w:name w:val="plangraphictable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plangraphictitle1">
    <w:name w:val="plangraphictitle1"/>
    <w:basedOn w:val="a"/>
    <w:rsid w:val="00AF4888"/>
    <w:pPr>
      <w:spacing w:before="100" w:beforeAutospacing="1" w:after="100" w:afterAutospacing="1"/>
      <w:jc w:val="center"/>
    </w:pPr>
    <w:rPr>
      <w:b/>
      <w:bCs/>
    </w:rPr>
  </w:style>
  <w:style w:type="paragraph" w:customStyle="1" w:styleId="plangraphiccelltd1">
    <w:name w:val="plangraphiccelltd1"/>
    <w:basedOn w:val="a"/>
    <w:rsid w:val="00AF4888"/>
    <w:pPr>
      <w:spacing w:before="100" w:beforeAutospacing="1" w:after="100" w:afterAutospacing="1"/>
      <w:jc w:val="center"/>
    </w:pPr>
  </w:style>
  <w:style w:type="paragraph" w:customStyle="1" w:styleId="plahgraphicposition1">
    <w:name w:val="plahgraphicposition1"/>
    <w:basedOn w:val="a"/>
    <w:rsid w:val="00AF488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toprightbottom1">
    <w:name w:val="plahgraphicpositiontoprightbottom1"/>
    <w:basedOn w:val="a"/>
    <w:rsid w:val="00AF488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leftrightbottom1">
    <w:name w:val="plahgraphicpositionleftrightbottom1"/>
    <w:basedOn w:val="a"/>
    <w:rsid w:val="00AF48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leftright1">
    <w:name w:val="plahgraphicpositionleftright1"/>
    <w:basedOn w:val="a"/>
    <w:rsid w:val="00AF488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plahgraphicpositiontopbottomleft1">
    <w:name w:val="plahgraphicpositiontopbottomleft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toprightleft1">
    <w:name w:val="plahgraphicpositiontoprightleft1"/>
    <w:basedOn w:val="a"/>
    <w:rsid w:val="00AF488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topbottom1">
    <w:name w:val="plahgraphicpositiontopbottom1"/>
    <w:basedOn w:val="a"/>
    <w:rsid w:val="00AF488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left1">
    <w:name w:val="plahgraphicpositionleft1"/>
    <w:basedOn w:val="a"/>
    <w:rsid w:val="00AF4888"/>
    <w:pPr>
      <w:pBdr>
        <w:lef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right1">
    <w:name w:val="plahgraphicpositionright1"/>
    <w:basedOn w:val="a"/>
    <w:rsid w:val="00AF4888"/>
    <w:pPr>
      <w:pBdr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rightbottom1">
    <w:name w:val="plahgraphicpositionrightbottom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bottomleft1">
    <w:name w:val="plahgraphicpositionbottomleft1"/>
    <w:basedOn w:val="a"/>
    <w:rsid w:val="00AF4888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bottom1">
    <w:name w:val="plahgraphicpositionbottom1"/>
    <w:basedOn w:val="a"/>
    <w:rsid w:val="00AF4888"/>
    <w:pPr>
      <w:pBdr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noborders1">
    <w:name w:val="plahgraphicpositionnoborders1"/>
    <w:basedOn w:val="a"/>
    <w:rsid w:val="00AF4888"/>
    <w:pPr>
      <w:spacing w:before="100" w:beforeAutospacing="1" w:after="100" w:afterAutospacing="1"/>
      <w:jc w:val="center"/>
    </w:pPr>
  </w:style>
  <w:style w:type="paragraph" w:customStyle="1" w:styleId="plangraphictableheader1">
    <w:name w:val="plangraphictableheader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plangraphictableheaderleft1">
    <w:name w:val="plangraphictableheaderleft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offset51">
    <w:name w:val="offset51"/>
    <w:basedOn w:val="a"/>
    <w:rsid w:val="00AF4888"/>
    <w:pPr>
      <w:spacing w:before="100" w:beforeAutospacing="1" w:after="100" w:afterAutospacing="1"/>
    </w:pPr>
  </w:style>
  <w:style w:type="paragraph" w:customStyle="1" w:styleId="emptyrow1">
    <w:name w:val="emptyrow1"/>
    <w:basedOn w:val="a"/>
    <w:rsid w:val="00AF4888"/>
    <w:pPr>
      <w:spacing w:before="100" w:beforeAutospacing="1" w:after="100" w:afterAutospacing="1"/>
    </w:pPr>
  </w:style>
  <w:style w:type="paragraph" w:customStyle="1" w:styleId="icrtitle1">
    <w:name w:val="icrtitle1"/>
    <w:basedOn w:val="a"/>
    <w:rsid w:val="00AF4888"/>
    <w:pPr>
      <w:spacing w:before="100" w:beforeAutospacing="1" w:after="100" w:afterAutospacing="1"/>
      <w:jc w:val="center"/>
    </w:pPr>
    <w:rPr>
      <w:b/>
      <w:bCs/>
    </w:rPr>
  </w:style>
  <w:style w:type="paragraph" w:customStyle="1" w:styleId="icrtable1">
    <w:name w:val="icrtable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icrtableheader1">
    <w:name w:val="icrtableheader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ngraphicorgtable1">
    <w:name w:val="plangraphicorgtable1"/>
    <w:basedOn w:val="a"/>
    <w:rsid w:val="00AF4888"/>
    <w:pPr>
      <w:spacing w:before="100" w:beforeAutospacing="1" w:after="100" w:afterAutospacing="1"/>
    </w:pPr>
  </w:style>
  <w:style w:type="paragraph" w:customStyle="1" w:styleId="plangraphicdoctable1">
    <w:name w:val="plangraphicdoctable1"/>
    <w:basedOn w:val="a"/>
    <w:rsid w:val="00AF4888"/>
    <w:pPr>
      <w:spacing w:before="100" w:beforeAutospacing="1" w:after="100" w:afterAutospacing="1"/>
    </w:pPr>
  </w:style>
  <w:style w:type="paragraph" w:customStyle="1" w:styleId="plangraphictableheader2">
    <w:name w:val="plangraphictableheader2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number1">
    <w:name w:val="number1"/>
    <w:basedOn w:val="a"/>
    <w:rsid w:val="00AF4888"/>
    <w:pPr>
      <w:spacing w:before="100" w:beforeAutospacing="1" w:after="100" w:afterAutospacing="1"/>
      <w:jc w:val="center"/>
    </w:pPr>
  </w:style>
  <w:style w:type="table" w:styleId="a4">
    <w:name w:val="Table Grid"/>
    <w:basedOn w:val="a1"/>
    <w:uiPriority w:val="59"/>
    <w:rsid w:val="000D1C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D1C9B"/>
    <w:pPr>
      <w:ind w:left="720"/>
      <w:contextualSpacing/>
    </w:pPr>
  </w:style>
  <w:style w:type="character" w:customStyle="1" w:styleId="blk">
    <w:name w:val="blk"/>
    <w:basedOn w:val="a0"/>
    <w:rsid w:val="00665450"/>
  </w:style>
  <w:style w:type="character" w:customStyle="1" w:styleId="apple-converted-space">
    <w:name w:val="apple-converted-space"/>
    <w:basedOn w:val="a0"/>
    <w:rsid w:val="00665450"/>
  </w:style>
  <w:style w:type="character" w:customStyle="1" w:styleId="okpdspan">
    <w:name w:val="okpd_span"/>
    <w:basedOn w:val="a0"/>
    <w:rsid w:val="00E300CD"/>
  </w:style>
  <w:style w:type="paragraph" w:styleId="a6">
    <w:name w:val="Normal (Web)"/>
    <w:basedOn w:val="a"/>
    <w:unhideWhenUsed/>
    <w:rsid w:val="00E300CD"/>
    <w:pPr>
      <w:spacing w:before="100" w:beforeAutospacing="1" w:after="100" w:afterAutospacing="1"/>
    </w:pPr>
  </w:style>
  <w:style w:type="paragraph" w:customStyle="1" w:styleId="2">
    <w:name w:val="Верхний колонтитул2"/>
    <w:basedOn w:val="a"/>
    <w:rsid w:val="00D81123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3932D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764F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64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1A25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customStyle="1" w:styleId="14">
    <w:name w:val="Сетка таблицы светлая1"/>
    <w:basedOn w:val="a1"/>
    <w:uiPriority w:val="40"/>
    <w:rsid w:val="001A2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EE4A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5D08E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D08E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D08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D08E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D08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Revision"/>
    <w:hidden/>
    <w:uiPriority w:val="99"/>
    <w:semiHidden/>
    <w:rsid w:val="00723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774E9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customStyle="1" w:styleId="af1">
    <w:name w:val="???????"/>
    <w:qFormat/>
    <w:rsid w:val="00774E9C"/>
    <w:pPr>
      <w:widowControl w:val="0"/>
      <w:suppressAutoHyphens/>
      <w:overflowPunct w:val="0"/>
      <w:spacing w:after="0" w:line="240" w:lineRule="auto"/>
    </w:pPr>
    <w:rPr>
      <w:rFonts w:ascii="Times New Roman" w:eastAsia="Times New Roman" w:hAnsi="Times New Roman" w:cs="Liberation Serif;Times New Roma"/>
      <w:color w:val="000000"/>
      <w:kern w:val="2"/>
      <w:sz w:val="24"/>
      <w:szCs w:val="24"/>
      <w:lang w:eastAsia="hi-IN" w:bidi="hi-IN"/>
    </w:rPr>
  </w:style>
  <w:style w:type="paragraph" w:customStyle="1" w:styleId="ConsPlusNormal">
    <w:name w:val="ConsPlusNormal"/>
    <w:rsid w:val="00774E9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f2">
    <w:name w:val="header"/>
    <w:basedOn w:val="a"/>
    <w:link w:val="af3"/>
    <w:uiPriority w:val="99"/>
    <w:unhideWhenUsed/>
    <w:rsid w:val="0075308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753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75308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7530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-classificationname">
    <w:name w:val="product-classification__name"/>
    <w:basedOn w:val="a0"/>
    <w:rsid w:val="000A5BCF"/>
  </w:style>
  <w:style w:type="character" w:customStyle="1" w:styleId="product-classificationvalues">
    <w:name w:val="product-classification__values"/>
    <w:basedOn w:val="a0"/>
    <w:rsid w:val="000A5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98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030491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66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3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3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6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5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16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6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6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1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5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6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82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8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6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28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97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6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6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06171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626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61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181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907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771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3083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748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37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179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733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4191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6643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578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8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6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6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6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9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3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0701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21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315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276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476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439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492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241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41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682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9252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3277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234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641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620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559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229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433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208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03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196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8291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097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1563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76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7360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722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250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6201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446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29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955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5270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604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6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3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0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9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18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5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3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9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4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3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1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63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2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3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0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65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3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117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2348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7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3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7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3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5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6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3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0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A3E8D-0769-4112-87D1-9573813F2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Наталья В. Качерова</cp:lastModifiedBy>
  <cp:revision>16</cp:revision>
  <cp:lastPrinted>2023-04-11T06:15:00Z</cp:lastPrinted>
  <dcterms:created xsi:type="dcterms:W3CDTF">2026-02-09T08:35:00Z</dcterms:created>
  <dcterms:modified xsi:type="dcterms:W3CDTF">2026-09-17T07:08:00Z</dcterms:modified>
</cp:coreProperties>
</file>