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3D4" w:rsidRPr="007E6C3A" w:rsidRDefault="00D357C2" w:rsidP="003F453F">
      <w:pPr>
        <w:shd w:val="clear" w:color="auto" w:fill="FFFFFF"/>
        <w:ind w:right="90"/>
        <w:jc w:val="center"/>
        <w:rPr>
          <w:b/>
          <w:bCs/>
        </w:rPr>
      </w:pPr>
      <w:r>
        <w:rPr>
          <w:b/>
          <w:bCs/>
          <w:spacing w:val="-7"/>
        </w:rPr>
        <w:t xml:space="preserve">ДОГОВОР </w:t>
      </w:r>
      <w:r w:rsidR="00324CC5">
        <w:rPr>
          <w:b/>
          <w:bCs/>
        </w:rPr>
        <w:t xml:space="preserve">№ </w:t>
      </w:r>
      <w:r w:rsidR="003030A2">
        <w:rPr>
          <w:rFonts w:eastAsia="Arial Unicode MS"/>
        </w:rPr>
        <w:t>________________</w:t>
      </w:r>
    </w:p>
    <w:p w:rsidR="00F233D4" w:rsidRPr="009B10AC" w:rsidRDefault="00F233D4" w:rsidP="00291F24">
      <w:pPr>
        <w:shd w:val="clear" w:color="auto" w:fill="FFFFFF"/>
        <w:tabs>
          <w:tab w:val="left" w:pos="426"/>
        </w:tabs>
        <w:ind w:right="90"/>
        <w:rPr>
          <w:bCs/>
        </w:rPr>
      </w:pPr>
    </w:p>
    <w:p w:rsidR="00F233D4" w:rsidRDefault="00F233D4" w:rsidP="00291F24">
      <w:pPr>
        <w:tabs>
          <w:tab w:val="left" w:pos="426"/>
        </w:tabs>
        <w:jc w:val="center"/>
      </w:pPr>
      <w:r>
        <w:t>г.</w:t>
      </w:r>
      <w:r w:rsidR="004B3C28">
        <w:t>п. Кузьмолов</w:t>
      </w:r>
      <w:r w:rsidR="009B10AC">
        <w:t>ский</w:t>
      </w:r>
      <w:r>
        <w:tab/>
      </w:r>
      <w:r w:rsidR="00826B6C">
        <w:tab/>
      </w:r>
      <w:r w:rsidR="00826B6C">
        <w:tab/>
      </w:r>
      <w:r w:rsidR="005E063D">
        <w:t xml:space="preserve">                                               </w:t>
      </w:r>
      <w:r w:rsidR="003030A2">
        <w:tab/>
        <w:t>__________________</w:t>
      </w:r>
      <w:r w:rsidR="005E063D" w:rsidRPr="005E063D">
        <w:t xml:space="preserve"> 202</w:t>
      </w:r>
      <w:r w:rsidR="003A4B88">
        <w:t>6</w:t>
      </w:r>
      <w:r w:rsidR="005E063D" w:rsidRPr="005E063D">
        <w:t xml:space="preserve"> </w:t>
      </w:r>
      <w:r>
        <w:t>года</w:t>
      </w:r>
    </w:p>
    <w:p w:rsidR="00F233D4" w:rsidRDefault="00F233D4" w:rsidP="00291F24">
      <w:pPr>
        <w:tabs>
          <w:tab w:val="left" w:pos="426"/>
        </w:tabs>
        <w:jc w:val="both"/>
      </w:pPr>
    </w:p>
    <w:p w:rsidR="0068568C" w:rsidRPr="00A47E72" w:rsidRDefault="003E35FD" w:rsidP="005C2959">
      <w:pPr>
        <w:widowControl w:val="0"/>
        <w:tabs>
          <w:tab w:val="left" w:pos="284"/>
        </w:tabs>
        <w:jc w:val="both"/>
        <w:rPr>
          <w:b/>
        </w:rPr>
      </w:pPr>
      <w:r w:rsidRPr="00641D32">
        <w:t>Муниципальное казенное учрежде</w:t>
      </w:r>
      <w:r>
        <w:t xml:space="preserve">ние «Кузьмоловский </w:t>
      </w:r>
      <w:r w:rsidR="00E37F34">
        <w:t>Д</w:t>
      </w:r>
      <w:r>
        <w:t xml:space="preserve">ом </w:t>
      </w:r>
      <w:r w:rsidR="00E37F34">
        <w:t>К</w:t>
      </w:r>
      <w:r>
        <w:t>ультуры»</w:t>
      </w:r>
      <w:r w:rsidRPr="00641D32">
        <w:t xml:space="preserve"> муниципального образования Кузьмоловское городское поселение Всеволожского </w:t>
      </w:r>
      <w:r>
        <w:t xml:space="preserve">муниципального </w:t>
      </w:r>
      <w:r w:rsidRPr="00641D32">
        <w:t xml:space="preserve">района Ленинградской области (ИНН 4703035798, внесена в Единый государственный реестр юридических лиц за основным государственным регистрационным номером 1034700571003), в лице </w:t>
      </w:r>
      <w:r>
        <w:t>д</w:t>
      </w:r>
      <w:r w:rsidRPr="00641D32">
        <w:t xml:space="preserve">иректора </w:t>
      </w:r>
      <w:r>
        <w:t>Воронковой Марины Анатольевны</w:t>
      </w:r>
      <w:r>
        <w:rPr>
          <w:lang w:eastAsia="ar-SA"/>
        </w:rPr>
        <w:t>,</w:t>
      </w:r>
      <w:r w:rsidRPr="00731DDF">
        <w:t xml:space="preserve"> </w:t>
      </w:r>
      <w:r>
        <w:t xml:space="preserve">действующего на основании Устава и </w:t>
      </w:r>
      <w:r w:rsidR="003030A2">
        <w:t>_________</w:t>
      </w:r>
      <w:r w:rsidRPr="00731DDF">
        <w:t xml:space="preserve"> «</w:t>
      </w:r>
      <w:r>
        <w:t>Заказчик</w:t>
      </w:r>
      <w:r w:rsidRPr="00731DDF">
        <w:t>»</w:t>
      </w:r>
      <w:r>
        <w:t xml:space="preserve">, </w:t>
      </w:r>
      <w:r w:rsidR="0068568C" w:rsidRPr="00BF2708">
        <w:t>с одной стороны</w:t>
      </w:r>
      <w:r w:rsidR="00586221" w:rsidRPr="00BF2708">
        <w:t xml:space="preserve"> и </w:t>
      </w:r>
      <w:r w:rsidR="003F453F">
        <w:t>________________________________________</w:t>
      </w:r>
      <w:r w:rsidR="003C5B5D" w:rsidRPr="00731DDF">
        <w:t>, действующ</w:t>
      </w:r>
      <w:r w:rsidR="001459CC">
        <w:t>ая</w:t>
      </w:r>
      <w:r w:rsidR="003C5B5D" w:rsidRPr="00731DDF">
        <w:t xml:space="preserve"> на основании </w:t>
      </w:r>
      <w:r w:rsidR="003F453F">
        <w:t>______________________________________________</w:t>
      </w:r>
      <w:r w:rsidR="00111562" w:rsidRPr="00BF2708">
        <w:t xml:space="preserve">, именуемый в дальнейшем </w:t>
      </w:r>
      <w:r w:rsidR="000B06EB" w:rsidRPr="00BF2708">
        <w:t>«</w:t>
      </w:r>
      <w:r w:rsidR="00111562" w:rsidRPr="00BF2708">
        <w:t>Исполнитель</w:t>
      </w:r>
      <w:r w:rsidR="000B06EB" w:rsidRPr="00BF2708">
        <w:t>»</w:t>
      </w:r>
      <w:r w:rsidR="00111562" w:rsidRPr="00BF2708">
        <w:t xml:space="preserve"> </w:t>
      </w:r>
      <w:r w:rsidR="003C5B5D">
        <w:t xml:space="preserve">с другой стороны </w:t>
      </w:r>
      <w:r w:rsidR="00111562" w:rsidRPr="00BF2708">
        <w:t>(вместе далее - стороны),</w:t>
      </w:r>
      <w:r w:rsidR="004B3C28" w:rsidRPr="00BF2708">
        <w:t xml:space="preserve"> руководствуясь</w:t>
      </w:r>
      <w:r w:rsidR="0068568C" w:rsidRPr="00BF2708">
        <w:t xml:space="preserve"> п.</w:t>
      </w:r>
      <w:r w:rsidR="003F453F">
        <w:t>5</w:t>
      </w:r>
      <w:r w:rsidR="006827E7" w:rsidRPr="00BF2708">
        <w:t xml:space="preserve"> ч.1</w:t>
      </w:r>
      <w:r w:rsidR="0068568C" w:rsidRPr="00BF2708">
        <w:t xml:space="preserve"> ст. </w:t>
      </w:r>
      <w:r w:rsidR="006827E7" w:rsidRPr="00BF2708">
        <w:t>93-44</w:t>
      </w:r>
      <w:r w:rsidR="004B3C28" w:rsidRPr="00BF2708">
        <w:t xml:space="preserve"> Федеральн</w:t>
      </w:r>
      <w:r w:rsidR="0068568C" w:rsidRPr="00BF2708">
        <w:t>ого</w:t>
      </w:r>
      <w:r w:rsidR="004B3C28" w:rsidRPr="00BF2708">
        <w:t xml:space="preserve"> закон</w:t>
      </w:r>
      <w:r w:rsidR="0068568C" w:rsidRPr="00BF2708">
        <w:t>а</w:t>
      </w:r>
      <w:r w:rsidR="004B3C28" w:rsidRPr="00BF2708">
        <w:t xml:space="preserve"> от</w:t>
      </w:r>
      <w:r w:rsidR="004B3C28">
        <w:t xml:space="preserve"> 05.04.2013 № 44-ФЗ «О </w:t>
      </w:r>
      <w:r w:rsidR="003F453F">
        <w:t>Контрактной</w:t>
      </w:r>
      <w:r w:rsidR="004B3C28">
        <w:t xml:space="preserve"> системе в сфере закупок товаров, работ, услуг для обеспечения государственных и муниципальных нужд»</w:t>
      </w:r>
      <w:r w:rsidR="00615DAE">
        <w:t xml:space="preserve"> (далее - Закон)</w:t>
      </w:r>
      <w:r w:rsidR="004B3C28">
        <w:t>,</w:t>
      </w:r>
      <w:r w:rsidR="004B3C28" w:rsidRPr="00495863">
        <w:t xml:space="preserve"> заключили настоящий </w:t>
      </w:r>
      <w:r w:rsidR="00D357C2">
        <w:t>Договор</w:t>
      </w:r>
      <w:r w:rsidR="0068568C">
        <w:t>(</w:t>
      </w:r>
      <w:r w:rsidR="004B3C28">
        <w:t xml:space="preserve">далее - </w:t>
      </w:r>
      <w:r w:rsidR="00D357C2">
        <w:t>Договор</w:t>
      </w:r>
      <w:r w:rsidR="004B3C28">
        <w:t>)</w:t>
      </w:r>
      <w:r w:rsidR="004B3C28" w:rsidRPr="00495863">
        <w:t xml:space="preserve"> о нижеследующем</w:t>
      </w:r>
      <w:r w:rsidR="0068568C">
        <w:t>.</w:t>
      </w:r>
    </w:p>
    <w:p w:rsidR="00813A89" w:rsidRPr="00B575FA" w:rsidRDefault="00813A89" w:rsidP="00291F24">
      <w:pPr>
        <w:pStyle w:val="a9"/>
        <w:numPr>
          <w:ilvl w:val="0"/>
          <w:numId w:val="7"/>
        </w:numPr>
        <w:tabs>
          <w:tab w:val="left" w:pos="426"/>
        </w:tabs>
        <w:ind w:left="0" w:firstLine="0"/>
        <w:jc w:val="center"/>
        <w:rPr>
          <w:b/>
        </w:rPr>
      </w:pPr>
      <w:r w:rsidRPr="00B575FA">
        <w:rPr>
          <w:b/>
        </w:rPr>
        <w:t xml:space="preserve">Предмет </w:t>
      </w:r>
      <w:r w:rsidR="00D357C2">
        <w:rPr>
          <w:b/>
        </w:rPr>
        <w:t>Договор</w:t>
      </w:r>
      <w:r w:rsidRPr="00B575FA">
        <w:rPr>
          <w:b/>
        </w:rPr>
        <w:t>а</w:t>
      </w:r>
      <w:r w:rsidR="0068568C" w:rsidRPr="00B575FA">
        <w:rPr>
          <w:b/>
        </w:rPr>
        <w:t>.</w:t>
      </w:r>
    </w:p>
    <w:p w:rsidR="00577ABA" w:rsidRPr="00FB461B" w:rsidRDefault="003F453F" w:rsidP="00291F24">
      <w:pPr>
        <w:pStyle w:val="a9"/>
        <w:numPr>
          <w:ilvl w:val="1"/>
          <w:numId w:val="7"/>
        </w:numPr>
        <w:tabs>
          <w:tab w:val="left" w:pos="426"/>
          <w:tab w:val="left" w:pos="1065"/>
        </w:tabs>
        <w:ind w:left="0" w:firstLine="0"/>
        <w:jc w:val="both"/>
        <w:rPr>
          <w:rFonts w:eastAsia="Calibri"/>
          <w:bCs/>
        </w:rPr>
      </w:pPr>
      <w:r>
        <w:rPr>
          <w:lang w:eastAsia="ar-SA"/>
        </w:rPr>
        <w:t>Заказчик поручает, а Исполнитель принимает на себя обязанность оказать услуги кейтер</w:t>
      </w:r>
      <w:r w:rsidR="00A66C60">
        <w:rPr>
          <w:lang w:eastAsia="ar-SA"/>
        </w:rPr>
        <w:t>и</w:t>
      </w:r>
      <w:bookmarkStart w:id="0" w:name="_GoBack"/>
      <w:bookmarkEnd w:id="0"/>
      <w:r>
        <w:rPr>
          <w:lang w:eastAsia="ar-SA"/>
        </w:rPr>
        <w:t xml:space="preserve">нга на </w:t>
      </w:r>
      <w:r w:rsidR="00FB461B">
        <w:rPr>
          <w:lang w:eastAsia="ar-SA"/>
        </w:rPr>
        <w:t xml:space="preserve">мероприятии </w:t>
      </w:r>
      <w:r w:rsidR="00FB461B" w:rsidRPr="005C2959">
        <w:rPr>
          <w:lang w:eastAsia="ar-SA"/>
        </w:rPr>
        <w:t>«</w:t>
      </w:r>
      <w:r w:rsidR="005C2959" w:rsidRPr="005C2959">
        <w:rPr>
          <w:lang w:eastAsia="ar-SA"/>
        </w:rPr>
        <w:t xml:space="preserve">Осенний </w:t>
      </w:r>
      <w:r w:rsidR="00FB461B" w:rsidRPr="005C2959">
        <w:rPr>
          <w:lang w:eastAsia="ar-SA"/>
        </w:rPr>
        <w:t>Бал»</w:t>
      </w:r>
      <w:r>
        <w:rPr>
          <w:lang w:eastAsia="ar-SA"/>
        </w:rPr>
        <w:t xml:space="preserve"> </w:t>
      </w:r>
      <w:r w:rsidR="00B442A7">
        <w:rPr>
          <w:lang w:eastAsia="ar-SA"/>
        </w:rPr>
        <w:t>10.10.2026г.</w:t>
      </w:r>
    </w:p>
    <w:p w:rsidR="00FB461B" w:rsidRPr="00FB461B" w:rsidRDefault="00FB461B" w:rsidP="00291F24">
      <w:pPr>
        <w:pStyle w:val="a9"/>
        <w:numPr>
          <w:ilvl w:val="1"/>
          <w:numId w:val="7"/>
        </w:numPr>
        <w:tabs>
          <w:tab w:val="left" w:pos="426"/>
          <w:tab w:val="left" w:pos="1065"/>
        </w:tabs>
        <w:ind w:left="0" w:firstLine="0"/>
        <w:jc w:val="both"/>
        <w:rPr>
          <w:rFonts w:eastAsia="Calibri"/>
          <w:bCs/>
        </w:rPr>
      </w:pPr>
      <w:r>
        <w:rPr>
          <w:lang w:eastAsia="ar-SA"/>
        </w:rPr>
        <w:t>Дата проведения мероприятия – 10.10.2026 с 1</w:t>
      </w:r>
      <w:r w:rsidR="00342355">
        <w:rPr>
          <w:lang w:eastAsia="ar-SA"/>
        </w:rPr>
        <w:t>6</w:t>
      </w:r>
      <w:r>
        <w:rPr>
          <w:lang w:eastAsia="ar-SA"/>
        </w:rPr>
        <w:t>:00 до 1</w:t>
      </w:r>
      <w:r w:rsidR="00342355">
        <w:rPr>
          <w:lang w:eastAsia="ar-SA"/>
        </w:rPr>
        <w:t>9</w:t>
      </w:r>
      <w:r>
        <w:rPr>
          <w:lang w:eastAsia="ar-SA"/>
        </w:rPr>
        <w:t>:00 часов. Количество гостей -50.</w:t>
      </w:r>
    </w:p>
    <w:p w:rsidR="00FB461B" w:rsidRDefault="00FB461B" w:rsidP="00291F24">
      <w:pPr>
        <w:pStyle w:val="a9"/>
        <w:numPr>
          <w:ilvl w:val="1"/>
          <w:numId w:val="7"/>
        </w:numPr>
        <w:tabs>
          <w:tab w:val="left" w:pos="426"/>
          <w:tab w:val="left" w:pos="1065"/>
        </w:tabs>
        <w:ind w:left="0" w:firstLine="0"/>
        <w:jc w:val="both"/>
        <w:rPr>
          <w:rFonts w:eastAsia="Calibri"/>
          <w:bCs/>
        </w:rPr>
      </w:pPr>
      <w:r>
        <w:rPr>
          <w:rFonts w:eastAsia="Calibri"/>
          <w:bCs/>
        </w:rPr>
        <w:t xml:space="preserve">Место оказания услуг: - 188663, Ленинградская область, Всеволожский район, г.п. Кузьмоловский, Ленинградское шоссе, д. 8 </w:t>
      </w:r>
    </w:p>
    <w:p w:rsidR="00FB461B" w:rsidRDefault="00FB461B" w:rsidP="00291F24">
      <w:pPr>
        <w:pStyle w:val="a9"/>
        <w:numPr>
          <w:ilvl w:val="1"/>
          <w:numId w:val="7"/>
        </w:numPr>
        <w:tabs>
          <w:tab w:val="left" w:pos="426"/>
          <w:tab w:val="left" w:pos="1065"/>
        </w:tabs>
        <w:ind w:left="0" w:firstLine="0"/>
        <w:jc w:val="both"/>
        <w:rPr>
          <w:rFonts w:eastAsia="Calibri"/>
          <w:bCs/>
        </w:rPr>
      </w:pPr>
      <w:r>
        <w:rPr>
          <w:rFonts w:eastAsia="Calibri"/>
          <w:bCs/>
        </w:rPr>
        <w:t xml:space="preserve">Выездное ресторанное обслуживание организуется в виде шведского стола. </w:t>
      </w:r>
    </w:p>
    <w:p w:rsidR="00FB461B" w:rsidRPr="002263AD" w:rsidRDefault="00FB461B" w:rsidP="00FB461B">
      <w:pPr>
        <w:pStyle w:val="a9"/>
        <w:tabs>
          <w:tab w:val="left" w:pos="426"/>
          <w:tab w:val="left" w:pos="1065"/>
        </w:tabs>
        <w:ind w:left="0"/>
        <w:jc w:val="both"/>
        <w:rPr>
          <w:rFonts w:eastAsia="Calibri"/>
          <w:bCs/>
        </w:rPr>
      </w:pPr>
    </w:p>
    <w:p w:rsidR="00656C51" w:rsidRDefault="00FB461B" w:rsidP="00291F24">
      <w:pPr>
        <w:pStyle w:val="a9"/>
        <w:numPr>
          <w:ilvl w:val="0"/>
          <w:numId w:val="7"/>
        </w:numPr>
        <w:tabs>
          <w:tab w:val="left" w:pos="426"/>
        </w:tabs>
        <w:ind w:left="0" w:firstLine="0"/>
        <w:jc w:val="center"/>
        <w:rPr>
          <w:b/>
        </w:rPr>
      </w:pPr>
      <w:r>
        <w:rPr>
          <w:b/>
        </w:rPr>
        <w:t>Обязанности сторон</w:t>
      </w:r>
    </w:p>
    <w:p w:rsidR="00FB461B" w:rsidRPr="00C03508" w:rsidRDefault="00FB461B" w:rsidP="00FB461B">
      <w:pPr>
        <w:pStyle w:val="a9"/>
        <w:tabs>
          <w:tab w:val="left" w:pos="426"/>
        </w:tabs>
        <w:ind w:left="0"/>
        <w:rPr>
          <w:b/>
        </w:rPr>
      </w:pPr>
    </w:p>
    <w:p w:rsidR="00FB461B" w:rsidRPr="00DB1BE5" w:rsidRDefault="00FB461B" w:rsidP="00FB461B">
      <w:pPr>
        <w:pStyle w:val="a9"/>
        <w:numPr>
          <w:ilvl w:val="1"/>
          <w:numId w:val="7"/>
        </w:numPr>
        <w:tabs>
          <w:tab w:val="left" w:pos="426"/>
        </w:tabs>
        <w:ind w:left="426"/>
        <w:jc w:val="both"/>
      </w:pPr>
      <w:r w:rsidRPr="00DB1BE5">
        <w:t>Исполнитель обязуется:</w:t>
      </w:r>
    </w:p>
    <w:p w:rsidR="00DB1BE5" w:rsidRDefault="00FB461B" w:rsidP="00FB461B">
      <w:pPr>
        <w:pStyle w:val="a9"/>
        <w:numPr>
          <w:ilvl w:val="2"/>
          <w:numId w:val="7"/>
        </w:numPr>
        <w:tabs>
          <w:tab w:val="left" w:pos="284"/>
        </w:tabs>
        <w:ind w:left="567" w:hanging="567"/>
        <w:jc w:val="both"/>
      </w:pPr>
      <w:r w:rsidRPr="00DB1BE5">
        <w:t xml:space="preserve"> Организовать обслуживание мероприятия Заказчика на</w:t>
      </w:r>
      <w:r w:rsidR="00DB1BE5">
        <w:t xml:space="preserve"> высоком уровне, включая подбор</w:t>
      </w:r>
    </w:p>
    <w:p w:rsidR="00291F24" w:rsidRPr="00DB1BE5" w:rsidRDefault="00FB461B" w:rsidP="00DB1BE5">
      <w:pPr>
        <w:tabs>
          <w:tab w:val="left" w:pos="284"/>
        </w:tabs>
        <w:jc w:val="both"/>
      </w:pPr>
      <w:r w:rsidRPr="00DB1BE5">
        <w:t>меню и его согласование с Заказчиком, закупку необходимых продуктов и приготовление блюд, сервировку столов, обслуживание посетителей и уборку посуды и помещения.</w:t>
      </w:r>
    </w:p>
    <w:p w:rsidR="003C2AE2" w:rsidRPr="00DB1BE5" w:rsidRDefault="003C2AE2" w:rsidP="003C2AE2">
      <w:pPr>
        <w:pStyle w:val="a9"/>
        <w:numPr>
          <w:ilvl w:val="2"/>
          <w:numId w:val="7"/>
        </w:numPr>
        <w:tabs>
          <w:tab w:val="left" w:pos="142"/>
        </w:tabs>
        <w:ind w:left="567" w:hanging="567"/>
      </w:pPr>
      <w:r w:rsidRPr="00DB1BE5">
        <w:t>Выполнить индивидуальный дизайн фуршетной линии из сервировки столов.</w:t>
      </w:r>
    </w:p>
    <w:p w:rsidR="00DB1BE5" w:rsidRDefault="003C2AE2" w:rsidP="003C2AE2">
      <w:pPr>
        <w:pStyle w:val="a9"/>
        <w:numPr>
          <w:ilvl w:val="2"/>
          <w:numId w:val="7"/>
        </w:numPr>
        <w:tabs>
          <w:tab w:val="left" w:pos="426"/>
        </w:tabs>
        <w:ind w:left="567" w:hanging="567"/>
      </w:pPr>
      <w:r w:rsidRPr="00DB1BE5">
        <w:t>При подаче блюд и закусок использовать различные фор</w:t>
      </w:r>
      <w:r w:rsidR="00DB1BE5">
        <w:t xml:space="preserve">маты анимации по согласованию </w:t>
      </w:r>
    </w:p>
    <w:p w:rsidR="003C2AE2" w:rsidRPr="00DB1BE5" w:rsidRDefault="003C2AE2" w:rsidP="00DB1BE5">
      <w:pPr>
        <w:tabs>
          <w:tab w:val="left" w:pos="426"/>
        </w:tabs>
      </w:pPr>
      <w:r w:rsidRPr="00DB1BE5">
        <w:t xml:space="preserve">Заказчиком. </w:t>
      </w:r>
    </w:p>
    <w:p w:rsidR="005C2959" w:rsidRDefault="003C2AE2" w:rsidP="005C2959">
      <w:pPr>
        <w:pStyle w:val="a9"/>
        <w:numPr>
          <w:ilvl w:val="2"/>
          <w:numId w:val="7"/>
        </w:numPr>
        <w:tabs>
          <w:tab w:val="left" w:pos="142"/>
          <w:tab w:val="left" w:pos="851"/>
        </w:tabs>
        <w:ind w:left="567" w:hanging="567"/>
      </w:pPr>
      <w:r w:rsidRPr="00DB1BE5">
        <w:t xml:space="preserve">Предоставить высококвалифицированные обслуживающий персонал-официантов, </w:t>
      </w:r>
    </w:p>
    <w:p w:rsidR="003C2AE2" w:rsidRPr="00DB1BE5" w:rsidRDefault="003C2AE2" w:rsidP="005C2959">
      <w:pPr>
        <w:tabs>
          <w:tab w:val="left" w:pos="142"/>
          <w:tab w:val="left" w:pos="851"/>
        </w:tabs>
      </w:pPr>
      <w:r w:rsidRPr="00DB1BE5">
        <w:t>официантов, барменов, поваров.</w:t>
      </w:r>
    </w:p>
    <w:p w:rsidR="005C2959" w:rsidRDefault="003C2AE2" w:rsidP="005C2959">
      <w:pPr>
        <w:pStyle w:val="a9"/>
        <w:numPr>
          <w:ilvl w:val="2"/>
          <w:numId w:val="7"/>
        </w:numPr>
        <w:tabs>
          <w:tab w:val="left" w:pos="142"/>
          <w:tab w:val="left" w:pos="567"/>
        </w:tabs>
        <w:ind w:hanging="1497"/>
      </w:pPr>
      <w:r w:rsidRPr="00DB1BE5">
        <w:t>Предоставить полный набор необходимого оборудования для</w:t>
      </w:r>
      <w:r w:rsidR="005C2959">
        <w:t xml:space="preserve"> кейтеринг-сервиса, в том числе</w:t>
      </w:r>
    </w:p>
    <w:p w:rsidR="003C2AE2" w:rsidRPr="00DB1BE5" w:rsidRDefault="003C2AE2" w:rsidP="005C2959">
      <w:pPr>
        <w:tabs>
          <w:tab w:val="left" w:pos="142"/>
          <w:tab w:val="left" w:pos="567"/>
        </w:tabs>
      </w:pPr>
      <w:r w:rsidRPr="00DB1BE5">
        <w:t xml:space="preserve">мебель посуду. </w:t>
      </w:r>
    </w:p>
    <w:p w:rsidR="005C2959" w:rsidRDefault="003C2AE2" w:rsidP="005C2959">
      <w:pPr>
        <w:pStyle w:val="a9"/>
        <w:numPr>
          <w:ilvl w:val="2"/>
          <w:numId w:val="7"/>
        </w:numPr>
        <w:tabs>
          <w:tab w:val="left" w:pos="142"/>
          <w:tab w:val="left" w:pos="567"/>
        </w:tabs>
        <w:ind w:hanging="1497"/>
      </w:pPr>
      <w:r w:rsidRPr="00DB1BE5">
        <w:t xml:space="preserve">Предоставить </w:t>
      </w:r>
      <w:r w:rsidR="00DB1BE5" w:rsidRPr="00DB1BE5">
        <w:t>З</w:t>
      </w:r>
      <w:r w:rsidRPr="00DB1BE5">
        <w:t>аказчику услуги надлежащего качества в п</w:t>
      </w:r>
      <w:r w:rsidR="005C2959">
        <w:t>орядке и сроки, предусмотренные</w:t>
      </w:r>
    </w:p>
    <w:p w:rsidR="003C2AE2" w:rsidRPr="00DB1BE5" w:rsidRDefault="003C2AE2" w:rsidP="005C2959">
      <w:pPr>
        <w:tabs>
          <w:tab w:val="left" w:pos="142"/>
          <w:tab w:val="left" w:pos="567"/>
        </w:tabs>
      </w:pPr>
      <w:r w:rsidRPr="00DB1BE5">
        <w:t xml:space="preserve">настоящим </w:t>
      </w:r>
      <w:r w:rsidR="00DB1BE5" w:rsidRPr="00DB1BE5">
        <w:t>Д</w:t>
      </w:r>
      <w:r w:rsidRPr="00DB1BE5">
        <w:t xml:space="preserve">оговором. </w:t>
      </w:r>
    </w:p>
    <w:p w:rsidR="005C2959" w:rsidRDefault="003C2AE2" w:rsidP="005C2959">
      <w:pPr>
        <w:pStyle w:val="a9"/>
        <w:numPr>
          <w:ilvl w:val="1"/>
          <w:numId w:val="7"/>
        </w:numPr>
        <w:tabs>
          <w:tab w:val="left" w:pos="142"/>
          <w:tab w:val="left" w:pos="567"/>
        </w:tabs>
        <w:ind w:left="851" w:hanging="792"/>
      </w:pPr>
      <w:r w:rsidRPr="00DB1BE5">
        <w:t>Исполнитель вправе отказаться от исполнения обязательств по настоящему Д</w:t>
      </w:r>
      <w:r w:rsidR="005C2959">
        <w:t>оговору лишь</w:t>
      </w:r>
    </w:p>
    <w:p w:rsidR="00DB1BE5" w:rsidRPr="00DB1BE5" w:rsidRDefault="003C2AE2" w:rsidP="005C2959">
      <w:pPr>
        <w:tabs>
          <w:tab w:val="left" w:pos="142"/>
          <w:tab w:val="left" w:pos="567"/>
        </w:tabs>
        <w:ind w:left="59"/>
      </w:pPr>
      <w:r w:rsidRPr="00DB1BE5">
        <w:t xml:space="preserve">при условии полного возмещения </w:t>
      </w:r>
      <w:r w:rsidR="00DB1BE5" w:rsidRPr="00DB1BE5">
        <w:t>З</w:t>
      </w:r>
      <w:r w:rsidRPr="00DB1BE5">
        <w:t xml:space="preserve">аказчику убытков. </w:t>
      </w:r>
    </w:p>
    <w:p w:rsidR="005C2959" w:rsidRDefault="00DB1BE5" w:rsidP="005C2959">
      <w:pPr>
        <w:pStyle w:val="a9"/>
        <w:numPr>
          <w:ilvl w:val="1"/>
          <w:numId w:val="7"/>
        </w:numPr>
        <w:tabs>
          <w:tab w:val="left" w:pos="142"/>
          <w:tab w:val="left" w:pos="567"/>
        </w:tabs>
        <w:ind w:hanging="792"/>
      </w:pPr>
      <w:r w:rsidRPr="00DB1BE5">
        <w:t>В</w:t>
      </w:r>
      <w:r w:rsidR="003C2AE2" w:rsidRPr="00DB1BE5">
        <w:t xml:space="preserve"> случаях,</w:t>
      </w:r>
      <w:r w:rsidRPr="00DB1BE5">
        <w:t xml:space="preserve"> когда оказание услуг по </w:t>
      </w:r>
      <w:r w:rsidR="003C2AE2" w:rsidRPr="00DB1BE5">
        <w:t xml:space="preserve">настоящему </w:t>
      </w:r>
      <w:r w:rsidRPr="00DB1BE5">
        <w:t>Д</w:t>
      </w:r>
      <w:r w:rsidR="003C2AE2" w:rsidRPr="00DB1BE5">
        <w:t>оговору</w:t>
      </w:r>
      <w:r w:rsidRPr="00DB1BE5">
        <w:t xml:space="preserve"> </w:t>
      </w:r>
      <w:r w:rsidR="005C2959">
        <w:t>Стало невозможно вследствие</w:t>
      </w:r>
    </w:p>
    <w:p w:rsidR="00DB1BE5" w:rsidRPr="00DB1BE5" w:rsidRDefault="00DB1BE5" w:rsidP="005C2959">
      <w:pPr>
        <w:tabs>
          <w:tab w:val="left" w:pos="142"/>
          <w:tab w:val="left" w:pos="567"/>
        </w:tabs>
      </w:pPr>
      <w:r w:rsidRPr="00DB1BE5">
        <w:t xml:space="preserve">действий или упущение заказчика, исполнитель сохраняет право на уплату ему цены договору с учетом выполненной части работы. </w:t>
      </w:r>
    </w:p>
    <w:p w:rsidR="005C2959" w:rsidRDefault="00DB1BE5" w:rsidP="005C2959">
      <w:pPr>
        <w:pStyle w:val="a9"/>
        <w:numPr>
          <w:ilvl w:val="1"/>
          <w:numId w:val="7"/>
        </w:numPr>
        <w:tabs>
          <w:tab w:val="left" w:pos="360"/>
          <w:tab w:val="left" w:pos="851"/>
        </w:tabs>
        <w:ind w:hanging="792"/>
      </w:pPr>
      <w:r w:rsidRPr="00DB1BE5">
        <w:t>Заказчик обязуется принять и оплатить услуги исполнителя в</w:t>
      </w:r>
      <w:r w:rsidR="005C2959">
        <w:t xml:space="preserve"> порядке и сроки, установленные</w:t>
      </w:r>
    </w:p>
    <w:p w:rsidR="00DB1BE5" w:rsidRPr="00DB1BE5" w:rsidRDefault="00DB1BE5" w:rsidP="005C2959">
      <w:pPr>
        <w:tabs>
          <w:tab w:val="left" w:pos="360"/>
          <w:tab w:val="left" w:pos="851"/>
        </w:tabs>
      </w:pPr>
      <w:r w:rsidRPr="00DB1BE5">
        <w:t xml:space="preserve">настоящим договором. </w:t>
      </w:r>
    </w:p>
    <w:p w:rsidR="00DB1BE5" w:rsidRPr="00DB1BE5" w:rsidRDefault="00DB1BE5" w:rsidP="005C2959">
      <w:pPr>
        <w:pStyle w:val="a9"/>
        <w:numPr>
          <w:ilvl w:val="1"/>
          <w:numId w:val="7"/>
        </w:numPr>
        <w:tabs>
          <w:tab w:val="left" w:pos="142"/>
          <w:tab w:val="left" w:pos="426"/>
        </w:tabs>
        <w:ind w:hanging="792"/>
      </w:pPr>
      <w:r w:rsidRPr="00DB1BE5">
        <w:t xml:space="preserve">Заказчик вправе: </w:t>
      </w:r>
    </w:p>
    <w:p w:rsidR="005C2959" w:rsidRDefault="00DB1BE5" w:rsidP="005C2959">
      <w:pPr>
        <w:pStyle w:val="a9"/>
        <w:numPr>
          <w:ilvl w:val="2"/>
          <w:numId w:val="7"/>
        </w:numPr>
        <w:tabs>
          <w:tab w:val="left" w:pos="142"/>
          <w:tab w:val="left" w:pos="567"/>
        </w:tabs>
        <w:ind w:hanging="1497"/>
      </w:pPr>
      <w:r w:rsidRPr="00DB1BE5">
        <w:t>В любое время проверять ход и качество работы, выполня</w:t>
      </w:r>
      <w:r w:rsidR="005C2959">
        <w:t>емый исполнителем, не вмешались</w:t>
      </w:r>
    </w:p>
    <w:p w:rsidR="00DB1BE5" w:rsidRPr="00DB1BE5" w:rsidRDefault="00DB1BE5" w:rsidP="005C2959">
      <w:pPr>
        <w:tabs>
          <w:tab w:val="left" w:pos="142"/>
          <w:tab w:val="left" w:pos="567"/>
        </w:tabs>
      </w:pPr>
      <w:r w:rsidRPr="00DB1BE5">
        <w:t xml:space="preserve">в его деятельность. </w:t>
      </w:r>
    </w:p>
    <w:p w:rsidR="005C2959" w:rsidRDefault="00DB1BE5" w:rsidP="005C2959">
      <w:pPr>
        <w:pStyle w:val="a9"/>
        <w:numPr>
          <w:ilvl w:val="2"/>
          <w:numId w:val="7"/>
        </w:numPr>
        <w:tabs>
          <w:tab w:val="left" w:pos="567"/>
        </w:tabs>
        <w:ind w:hanging="1497"/>
      </w:pPr>
      <w:r w:rsidRPr="00DB1BE5">
        <w:t>Отказаться от исполнения настоящего договора и потре</w:t>
      </w:r>
      <w:r w:rsidR="005C2959">
        <w:t>бовать возмещения убытков, если</w:t>
      </w:r>
    </w:p>
    <w:p w:rsidR="00DB1BE5" w:rsidRPr="00DB1BE5" w:rsidRDefault="00DB1BE5" w:rsidP="005C2959">
      <w:pPr>
        <w:tabs>
          <w:tab w:val="left" w:pos="567"/>
        </w:tabs>
      </w:pPr>
      <w:r w:rsidRPr="00DB1BE5">
        <w:t xml:space="preserve">исполнитель своевременно не приступит к его исполнению. </w:t>
      </w:r>
    </w:p>
    <w:p w:rsidR="005C2959" w:rsidRDefault="00DB1BE5" w:rsidP="005C2959">
      <w:pPr>
        <w:pStyle w:val="a9"/>
        <w:numPr>
          <w:ilvl w:val="2"/>
          <w:numId w:val="7"/>
        </w:numPr>
        <w:tabs>
          <w:tab w:val="left" w:pos="567"/>
        </w:tabs>
        <w:ind w:hanging="1497"/>
      </w:pPr>
      <w:r w:rsidRPr="00DB1BE5">
        <w:t xml:space="preserve">В любое время до проведения мероприятия отказаться </w:t>
      </w:r>
      <w:r w:rsidR="005C2959">
        <w:t>от исполнения договора, уплатив</w:t>
      </w:r>
    </w:p>
    <w:p w:rsidR="00DB1BE5" w:rsidRPr="00DB1BE5" w:rsidRDefault="00DB1BE5" w:rsidP="005C2959">
      <w:pPr>
        <w:pStyle w:val="a9"/>
        <w:tabs>
          <w:tab w:val="left" w:pos="567"/>
        </w:tabs>
        <w:ind w:left="0"/>
      </w:pPr>
      <w:r w:rsidRPr="00DB1BE5">
        <w:lastRenderedPageBreak/>
        <w:t xml:space="preserve">исполнителю часть установленной цены пропорциональной части работы, выполнены до получения извещения ободказе, и возместив исполнителю расходы, произведённые до этого момента в целях исполнения договора, если они не входят в указанную часть цены работы. </w:t>
      </w:r>
    </w:p>
    <w:p w:rsidR="003C2AE2" w:rsidRPr="00DB1BE5" w:rsidRDefault="00DB1BE5" w:rsidP="005C2959">
      <w:pPr>
        <w:pStyle w:val="a9"/>
        <w:numPr>
          <w:ilvl w:val="2"/>
          <w:numId w:val="7"/>
        </w:numPr>
        <w:tabs>
          <w:tab w:val="left" w:pos="567"/>
        </w:tabs>
        <w:ind w:hanging="1497"/>
      </w:pPr>
      <w:r w:rsidRPr="00DB1BE5">
        <w:t>Отказаться от оплаты услуг, не предусмотренных настоящим договором.</w:t>
      </w:r>
    </w:p>
    <w:p w:rsidR="00DB1BE5" w:rsidRPr="00DB1BE5" w:rsidRDefault="00DB1BE5" w:rsidP="005C2959">
      <w:pPr>
        <w:pStyle w:val="a9"/>
        <w:tabs>
          <w:tab w:val="left" w:pos="142"/>
          <w:tab w:val="left" w:pos="851"/>
        </w:tabs>
        <w:ind w:left="1497"/>
      </w:pPr>
    </w:p>
    <w:p w:rsidR="00656C51" w:rsidRDefault="005C2959" w:rsidP="003C2AE2">
      <w:pPr>
        <w:pStyle w:val="a9"/>
        <w:numPr>
          <w:ilvl w:val="0"/>
          <w:numId w:val="7"/>
        </w:numPr>
        <w:tabs>
          <w:tab w:val="left" w:pos="426"/>
        </w:tabs>
        <w:jc w:val="center"/>
        <w:rPr>
          <w:b/>
        </w:rPr>
      </w:pPr>
      <w:r>
        <w:rPr>
          <w:b/>
        </w:rPr>
        <w:t>Цена договора и порядок оплаты</w:t>
      </w:r>
    </w:p>
    <w:p w:rsidR="00DA242A" w:rsidRDefault="00DA242A" w:rsidP="00DA242A">
      <w:pPr>
        <w:pStyle w:val="a9"/>
        <w:tabs>
          <w:tab w:val="left" w:pos="426"/>
        </w:tabs>
        <w:ind w:left="360"/>
        <w:rPr>
          <w:b/>
        </w:rPr>
      </w:pPr>
    </w:p>
    <w:p w:rsidR="00DA242A" w:rsidRPr="00DA242A" w:rsidRDefault="005C2959" w:rsidP="00DA242A">
      <w:pPr>
        <w:pStyle w:val="a9"/>
        <w:numPr>
          <w:ilvl w:val="1"/>
          <w:numId w:val="7"/>
        </w:numPr>
        <w:tabs>
          <w:tab w:val="left" w:pos="426"/>
        </w:tabs>
        <w:ind w:hanging="792"/>
      </w:pPr>
      <w:r w:rsidRPr="00DA242A">
        <w:t>Цена договора включает компенсацию издержек ис</w:t>
      </w:r>
      <w:r w:rsidR="00DA242A" w:rsidRPr="00DA242A">
        <w:t>полнителя и причитающиеся ему</w:t>
      </w:r>
    </w:p>
    <w:p w:rsidR="005C2959" w:rsidRPr="00DA242A" w:rsidRDefault="005C2959" w:rsidP="00DA242A">
      <w:pPr>
        <w:tabs>
          <w:tab w:val="left" w:pos="426"/>
        </w:tabs>
      </w:pPr>
      <w:r w:rsidRPr="00DA242A">
        <w:t>вознаграждение и составляет ___________________ руб НДС/</w:t>
      </w:r>
      <w:r w:rsidR="00DA242A" w:rsidRPr="00DA242A">
        <w:t>НДС не</w:t>
      </w:r>
      <w:r w:rsidRPr="00DA242A">
        <w:t xml:space="preserve"> облагается </w:t>
      </w:r>
    </w:p>
    <w:p w:rsidR="00DA242A" w:rsidRPr="00DA242A" w:rsidRDefault="005C2959" w:rsidP="00DA242A">
      <w:pPr>
        <w:pStyle w:val="a9"/>
        <w:numPr>
          <w:ilvl w:val="1"/>
          <w:numId w:val="7"/>
        </w:numPr>
        <w:tabs>
          <w:tab w:val="left" w:pos="426"/>
        </w:tabs>
        <w:ind w:hanging="792"/>
      </w:pPr>
      <w:r w:rsidRPr="00DA242A">
        <w:t>Цена договора определяется согласно расчёту стоимости (Приложения № два)</w:t>
      </w:r>
    </w:p>
    <w:p w:rsidR="005C2959" w:rsidRDefault="00DA242A" w:rsidP="00DA242A">
      <w:pPr>
        <w:tabs>
          <w:tab w:val="left" w:pos="426"/>
        </w:tabs>
      </w:pPr>
      <w:r w:rsidRPr="00DA242A">
        <w:t>составляемые исполнителем. Р</w:t>
      </w:r>
      <w:r w:rsidR="005C2959" w:rsidRPr="00DA242A">
        <w:t xml:space="preserve">асчёт </w:t>
      </w:r>
      <w:r w:rsidRPr="00DA242A">
        <w:t>(Приложение</w:t>
      </w:r>
      <w:r w:rsidR="005C2959" w:rsidRPr="00DA242A">
        <w:t xml:space="preserve"> </w:t>
      </w:r>
      <w:r w:rsidRPr="00DA242A">
        <w:t>№ 2)</w:t>
      </w:r>
      <w:r w:rsidR="005C2959" w:rsidRPr="00DA242A">
        <w:t xml:space="preserve"> приобретает силу и становится частью настоящего </w:t>
      </w:r>
      <w:r w:rsidRPr="00DA242A">
        <w:t>Д</w:t>
      </w:r>
      <w:r w:rsidR="005C2959" w:rsidRPr="00DA242A">
        <w:t xml:space="preserve">оговора с момента подтверждения её </w:t>
      </w:r>
      <w:r w:rsidRPr="00DA242A">
        <w:t>З</w:t>
      </w:r>
      <w:r w:rsidR="005C2959" w:rsidRPr="00DA242A">
        <w:t>аказчиком.</w:t>
      </w:r>
    </w:p>
    <w:p w:rsidR="00CC348F" w:rsidRPr="00CC348F" w:rsidRDefault="00CC348F" w:rsidP="00CC348F">
      <w:pPr>
        <w:pStyle w:val="a9"/>
        <w:numPr>
          <w:ilvl w:val="0"/>
          <w:numId w:val="7"/>
        </w:numPr>
        <w:tabs>
          <w:tab w:val="left" w:pos="426"/>
        </w:tabs>
        <w:rPr>
          <w:b/>
        </w:rPr>
      </w:pPr>
      <w:r>
        <w:t xml:space="preserve">Оплата осуществляется </w:t>
      </w:r>
      <w:r w:rsidRPr="00CC348F">
        <w:t>В течение 7 рабочих дней с даты под</w:t>
      </w:r>
      <w:r>
        <w:t>писания акта оказанных услуг на</w:t>
      </w:r>
    </w:p>
    <w:p w:rsidR="00CC348F" w:rsidRPr="00CC348F" w:rsidRDefault="00CC348F" w:rsidP="00CC348F">
      <w:pPr>
        <w:tabs>
          <w:tab w:val="left" w:pos="426"/>
        </w:tabs>
        <w:rPr>
          <w:b/>
        </w:rPr>
      </w:pPr>
      <w:r w:rsidRPr="00CC348F">
        <w:t>основании счета</w:t>
      </w:r>
      <w:r>
        <w:t>.</w:t>
      </w:r>
    </w:p>
    <w:p w:rsidR="00DA242A" w:rsidRPr="00CC348F" w:rsidRDefault="00DA242A" w:rsidP="00CC348F">
      <w:pPr>
        <w:pStyle w:val="a9"/>
        <w:numPr>
          <w:ilvl w:val="0"/>
          <w:numId w:val="7"/>
        </w:numPr>
        <w:tabs>
          <w:tab w:val="left" w:pos="426"/>
        </w:tabs>
        <w:jc w:val="center"/>
        <w:rPr>
          <w:b/>
        </w:rPr>
      </w:pPr>
      <w:r w:rsidRPr="00CC348F">
        <w:rPr>
          <w:b/>
        </w:rPr>
        <w:t>Ответственность сторон</w:t>
      </w:r>
    </w:p>
    <w:p w:rsidR="00DA242A" w:rsidRDefault="00DA242A" w:rsidP="00DA242A">
      <w:pPr>
        <w:pStyle w:val="a9"/>
        <w:widowControl w:val="0"/>
        <w:numPr>
          <w:ilvl w:val="1"/>
          <w:numId w:val="7"/>
        </w:numPr>
        <w:tabs>
          <w:tab w:val="left" w:pos="426"/>
        </w:tabs>
        <w:ind w:hanging="792"/>
        <w:jc w:val="both"/>
        <w:rPr>
          <w:rFonts w:eastAsia="Calibri"/>
          <w:color w:val="000000"/>
        </w:rPr>
      </w:pPr>
      <w:r w:rsidRPr="00DA242A">
        <w:rPr>
          <w:rFonts w:eastAsia="Calibri"/>
          <w:color w:val="000000"/>
        </w:rPr>
        <w:t>Стороны несут ответственность за неисполнение и ненадлежащее исполнение Договор</w:t>
      </w:r>
      <w:r>
        <w:rPr>
          <w:rFonts w:eastAsia="Calibri"/>
          <w:color w:val="000000"/>
        </w:rPr>
        <w:t>а, в том</w:t>
      </w:r>
    </w:p>
    <w:p w:rsidR="00DA242A" w:rsidRPr="00DA242A" w:rsidRDefault="00DA242A" w:rsidP="00DA242A">
      <w:pPr>
        <w:widowControl w:val="0"/>
        <w:tabs>
          <w:tab w:val="left" w:pos="426"/>
        </w:tabs>
        <w:jc w:val="both"/>
        <w:rPr>
          <w:rFonts w:eastAsia="Calibri"/>
          <w:color w:val="000000"/>
        </w:rPr>
      </w:pPr>
      <w:r w:rsidRPr="00DA242A">
        <w:rPr>
          <w:rFonts w:eastAsia="Calibri"/>
          <w:color w:val="000000"/>
        </w:rPr>
        <w:t>числе за неполное и (или) несвоевременное исполнение своих обязательств по Договору.</w:t>
      </w:r>
    </w:p>
    <w:p w:rsidR="00DA242A" w:rsidRPr="00DA242A" w:rsidRDefault="00DA242A" w:rsidP="00DA242A">
      <w:pPr>
        <w:widowControl w:val="0"/>
        <w:numPr>
          <w:ilvl w:val="1"/>
          <w:numId w:val="7"/>
        </w:numPr>
        <w:shd w:val="clear" w:color="auto" w:fill="FFFFFF"/>
        <w:tabs>
          <w:tab w:val="left" w:pos="426"/>
        </w:tabs>
        <w:ind w:right="20" w:hanging="792"/>
        <w:jc w:val="both"/>
        <w:rPr>
          <w:rFonts w:eastAsia="Calibri"/>
          <w:i/>
          <w:color w:val="000000"/>
        </w:rPr>
      </w:pPr>
      <w:r w:rsidRPr="00DA242A">
        <w:rPr>
          <w:rFonts w:eastAsia="Calibri"/>
          <w:color w:val="000000"/>
        </w:rPr>
        <w:t>За каждый факт неисполнения или ненадлежащего испол</w:t>
      </w:r>
      <w:r>
        <w:rPr>
          <w:rFonts w:eastAsia="Calibri"/>
          <w:color w:val="000000"/>
        </w:rPr>
        <w:t>нения Подрядчиком обязательств,</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rPr>
          <w:rFonts w:eastAsia="Calibri"/>
          <w:color w:val="000000"/>
        </w:rPr>
        <w:t xml:space="preserve">предусмотренных Договором, за исключением просрочки исполнения обязательств (в том числе гарантийного обязательства), предусмотренных Договором, Подрядчик уплачивает Заказчику штраф.  </w:t>
      </w:r>
    </w:p>
    <w:p w:rsidR="00DA242A" w:rsidRPr="00DA242A" w:rsidRDefault="00DA242A" w:rsidP="00DA242A">
      <w:pPr>
        <w:widowControl w:val="0"/>
        <w:numPr>
          <w:ilvl w:val="1"/>
          <w:numId w:val="7"/>
        </w:numPr>
        <w:shd w:val="clear" w:color="auto" w:fill="FFFFFF"/>
        <w:tabs>
          <w:tab w:val="left" w:pos="426"/>
        </w:tabs>
        <w:ind w:right="20" w:hanging="792"/>
        <w:jc w:val="both"/>
        <w:rPr>
          <w:rFonts w:eastAsia="Calibri"/>
          <w:i/>
          <w:color w:val="000000"/>
        </w:rPr>
      </w:pPr>
      <w:r w:rsidRPr="00DA242A">
        <w:rPr>
          <w:rFonts w:eastAsia="Calibri"/>
          <w:color w:val="000000"/>
        </w:rPr>
        <w:t xml:space="preserve"> Размер штрафа устанавливается в виде фиксированной суммы, и составляет 450 (</w:t>
      </w:r>
      <w:r>
        <w:t>Четыреста</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t>пятьдесят</w:t>
      </w:r>
      <w:r w:rsidRPr="00DA242A">
        <w:rPr>
          <w:rFonts w:eastAsia="Calibri"/>
          <w:color w:val="000000"/>
        </w:rPr>
        <w:t>)</w:t>
      </w:r>
      <w:r w:rsidRPr="00DA242A">
        <w:t xml:space="preserve"> </w:t>
      </w:r>
      <w:r w:rsidRPr="00DA242A">
        <w:rPr>
          <w:rFonts w:eastAsia="Calibri"/>
          <w:color w:val="000000"/>
        </w:rPr>
        <w:t xml:space="preserve">руб.,00 коп. </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rPr>
          <w:rFonts w:eastAsia="Calibri"/>
          <w:i/>
          <w:color w:val="000000"/>
        </w:rPr>
        <w:t>Конкретный размер штрафа устанавливается при заключении Договора и определяется в следующем порядке:</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rPr>
          <w:rFonts w:eastAsia="Calibri"/>
          <w:i/>
          <w:color w:val="000000"/>
        </w:rPr>
        <w:t>а) 3 процента цены Договора (этапа) в случае, если цена Договора (этапа) не превышает 3 млн. рублей;</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rPr>
          <w:rFonts w:eastAsia="Calibri"/>
          <w:i/>
          <w:color w:val="000000"/>
        </w:rPr>
        <w:t>б) 2 процента цены Договора (этапа) в случае, если цена Договора (этапа) составляет от 3 млн. рублей до 10 млн. рублей (включительно);</w:t>
      </w:r>
    </w:p>
    <w:p w:rsidR="00DA242A" w:rsidRPr="00DA242A" w:rsidRDefault="00DA242A" w:rsidP="00DA242A">
      <w:pPr>
        <w:widowControl w:val="0"/>
        <w:shd w:val="clear" w:color="auto" w:fill="FFFFFF"/>
        <w:tabs>
          <w:tab w:val="left" w:pos="426"/>
        </w:tabs>
        <w:ind w:right="20"/>
        <w:jc w:val="both"/>
        <w:rPr>
          <w:rFonts w:eastAsia="Calibri"/>
          <w:i/>
          <w:color w:val="000000"/>
        </w:rPr>
      </w:pPr>
      <w:r w:rsidRPr="00DA242A">
        <w:rPr>
          <w:rFonts w:eastAsia="Calibri"/>
          <w:i/>
          <w:color w:val="000000"/>
        </w:rPr>
        <w:t>в) 1 процент цены Договора (этапа) в случае, если цена Договора (этапа) составляет от 10 млн. рублей до 20 млн. рублей (включительно).</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4</w:t>
      </w:r>
      <w:r w:rsidRPr="00DA242A">
        <w:rPr>
          <w:i/>
          <w:color w:val="000000"/>
        </w:rPr>
        <w:t xml:space="preserve">. </w:t>
      </w:r>
      <w:r w:rsidRPr="00DA242A">
        <w:rPr>
          <w:color w:val="00000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Подрядчику штраф. Размер штрафа устанавливается в виде фиксированной суммы и составляет 1 000 руб.</w:t>
      </w:r>
    </w:p>
    <w:p w:rsidR="00DA242A" w:rsidRPr="00DA242A" w:rsidRDefault="00DA242A" w:rsidP="00DA242A">
      <w:pPr>
        <w:widowControl w:val="0"/>
        <w:shd w:val="clear" w:color="auto" w:fill="FFFFFF"/>
        <w:tabs>
          <w:tab w:val="left" w:pos="426"/>
        </w:tabs>
        <w:ind w:right="20"/>
        <w:jc w:val="both"/>
        <w:rPr>
          <w:rFonts w:eastAsia="Calibri"/>
          <w:i/>
          <w:color w:val="000000"/>
        </w:rPr>
      </w:pPr>
      <w:r>
        <w:rPr>
          <w:rFonts w:eastAsia="Calibri"/>
          <w:i/>
          <w:color w:val="000000"/>
        </w:rPr>
        <w:t>4.5.</w:t>
      </w:r>
      <w:r w:rsidRPr="00DA242A">
        <w:rPr>
          <w:rFonts w:eastAsia="Calibri"/>
          <w:color w:val="000000"/>
        </w:rPr>
        <w:t xml:space="preserve"> Конкретный</w:t>
      </w:r>
      <w:r w:rsidRPr="00DA242A">
        <w:rPr>
          <w:rFonts w:eastAsia="Calibri"/>
          <w:color w:val="000000"/>
        </w:rPr>
        <w:t xml:space="preserve"> размер штрафа устанавливается при заключении Договора и определяется в следующем порядке:</w:t>
      </w:r>
    </w:p>
    <w:p w:rsidR="00DA242A" w:rsidRPr="00DA242A" w:rsidRDefault="00DA242A" w:rsidP="00DA242A">
      <w:pPr>
        <w:widowControl w:val="0"/>
        <w:tabs>
          <w:tab w:val="left" w:pos="426"/>
        </w:tabs>
        <w:autoSpaceDE w:val="0"/>
        <w:autoSpaceDN w:val="0"/>
        <w:adjustRightInd w:val="0"/>
        <w:jc w:val="both"/>
        <w:rPr>
          <w:i/>
          <w:color w:val="000000"/>
        </w:rPr>
      </w:pPr>
      <w:r w:rsidRPr="00DA242A">
        <w:rPr>
          <w:i/>
          <w:color w:val="000000"/>
        </w:rPr>
        <w:t>а) 1000 рублей, если цена Договора не превышает 3 млн. рублей (включительно);</w:t>
      </w:r>
    </w:p>
    <w:p w:rsidR="00DA242A" w:rsidRPr="00DA242A" w:rsidRDefault="00DA242A" w:rsidP="00DA242A">
      <w:pPr>
        <w:widowControl w:val="0"/>
        <w:tabs>
          <w:tab w:val="left" w:pos="426"/>
        </w:tabs>
        <w:autoSpaceDE w:val="0"/>
        <w:autoSpaceDN w:val="0"/>
        <w:adjustRightInd w:val="0"/>
        <w:jc w:val="both"/>
        <w:rPr>
          <w:i/>
          <w:color w:val="000000"/>
        </w:rPr>
      </w:pPr>
      <w:r w:rsidRPr="00DA242A">
        <w:rPr>
          <w:i/>
          <w:color w:val="000000"/>
        </w:rPr>
        <w:t>б) 5000 рублей, если цена Договора составляет от 3 млн. рублей до 50 млн. рублей (включительно);</w:t>
      </w:r>
    </w:p>
    <w:p w:rsidR="00DA242A" w:rsidRPr="00DA242A" w:rsidRDefault="00DA242A" w:rsidP="00DA242A">
      <w:pPr>
        <w:widowControl w:val="0"/>
        <w:tabs>
          <w:tab w:val="left" w:pos="426"/>
        </w:tabs>
        <w:autoSpaceDE w:val="0"/>
        <w:autoSpaceDN w:val="0"/>
        <w:adjustRightInd w:val="0"/>
        <w:jc w:val="both"/>
        <w:rPr>
          <w:i/>
          <w:color w:val="000000"/>
        </w:rPr>
      </w:pPr>
      <w:r w:rsidRPr="00DA242A">
        <w:rPr>
          <w:i/>
          <w:color w:val="000000"/>
        </w:rPr>
        <w:t>в) 10000 рублей, если цена Договора составляет от 50 млн. рублей до 100 млн. рублей (включительно);</w:t>
      </w:r>
    </w:p>
    <w:p w:rsidR="00DA242A" w:rsidRPr="00DA242A" w:rsidRDefault="00DA242A" w:rsidP="00DA242A">
      <w:pPr>
        <w:widowControl w:val="0"/>
        <w:tabs>
          <w:tab w:val="left" w:pos="426"/>
        </w:tabs>
        <w:autoSpaceDE w:val="0"/>
        <w:autoSpaceDN w:val="0"/>
        <w:adjustRightInd w:val="0"/>
        <w:jc w:val="both"/>
        <w:rPr>
          <w:i/>
          <w:color w:val="000000"/>
        </w:rPr>
      </w:pPr>
      <w:r w:rsidRPr="00DA242A">
        <w:rPr>
          <w:i/>
          <w:color w:val="000000"/>
        </w:rPr>
        <w:t>г) 100000 рублей, если цена Договора превышает 100 млн. рублей.</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6</w:t>
      </w:r>
      <w:r w:rsidRPr="00DA242A">
        <w:rPr>
          <w:i/>
          <w:color w:val="000000"/>
        </w:rPr>
        <w:t xml:space="preserve">. </w:t>
      </w:r>
      <w:r w:rsidRPr="00DA242A">
        <w:rPr>
          <w:color w:val="000000"/>
        </w:rPr>
        <w:t>Пеня начисляется за каждый день просрочки исполнения Подрядчиком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7</w:t>
      </w:r>
      <w:r w:rsidRPr="00DA242A">
        <w:rPr>
          <w:color w:val="000000"/>
        </w:rPr>
        <w:t>. Общая сумма начисленной неустойки (штрафов, пени) за неисполнение или ненадлежащее исполнение Подрядчиком обязательств, предусмотренных Договором, не может превышать цену Договора.</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8</w:t>
      </w:r>
      <w:r w:rsidRPr="00DA242A">
        <w:rPr>
          <w:color w:val="000000"/>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9</w:t>
      </w:r>
      <w:r w:rsidRPr="00DA242A">
        <w:rPr>
          <w:color w:val="000000"/>
        </w:rPr>
        <w:t xml:space="preserve">. Подрядчик несет ответственность за вред, причиненный жизни, здоровью, имуществу третьих </w:t>
      </w:r>
      <w:r w:rsidRPr="00DA242A">
        <w:rPr>
          <w:color w:val="000000"/>
        </w:rPr>
        <w:lastRenderedPageBreak/>
        <w:t>лиц или Заказчика во время выполнения работ, предусмотренных Договором.</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10</w:t>
      </w:r>
      <w:r w:rsidRPr="00DA242A">
        <w:rPr>
          <w:color w:val="000000"/>
        </w:rPr>
        <w:t>.  Уплата неустоек (штрафов, пени) не освобождает Стороны от исполнения обязательств по Договору.</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w:t>
      </w:r>
      <w:r>
        <w:rPr>
          <w:color w:val="000000"/>
        </w:rPr>
        <w:t>11</w:t>
      </w:r>
      <w:r w:rsidRPr="00DA242A">
        <w:rPr>
          <w:color w:val="00000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.1</w:t>
      </w:r>
      <w:r>
        <w:rPr>
          <w:color w:val="000000"/>
        </w:rPr>
        <w:t>2</w:t>
      </w:r>
      <w:r w:rsidRPr="00DA242A">
        <w:rPr>
          <w:color w:val="000000"/>
        </w:rPr>
        <w:t>. Ущерб, нанесенный третьим лицам Подрядчиком при выполнении и/или в результате работ, возмещается Подрядчиком в полном объеме. Подрядчик во всех случаях принимает срочные меры по ликвидации нанесенного ущерба.</w:t>
      </w:r>
    </w:p>
    <w:p w:rsidR="00DA242A" w:rsidRPr="00DA242A" w:rsidRDefault="00DA242A" w:rsidP="00DA242A">
      <w:pPr>
        <w:widowControl w:val="0"/>
        <w:tabs>
          <w:tab w:val="left" w:pos="426"/>
        </w:tabs>
        <w:autoSpaceDE w:val="0"/>
        <w:autoSpaceDN w:val="0"/>
        <w:adjustRightInd w:val="0"/>
        <w:jc w:val="both"/>
        <w:rPr>
          <w:color w:val="000000"/>
        </w:rPr>
      </w:pPr>
      <w:r>
        <w:rPr>
          <w:color w:val="000000"/>
        </w:rPr>
        <w:t>4</w:t>
      </w:r>
      <w:r w:rsidRPr="00DA242A">
        <w:rPr>
          <w:color w:val="000000"/>
        </w:rPr>
        <w:t>.1</w:t>
      </w:r>
      <w:r>
        <w:rPr>
          <w:color w:val="000000"/>
        </w:rPr>
        <w:t>3</w:t>
      </w:r>
      <w:r w:rsidRPr="00DA242A">
        <w:rPr>
          <w:color w:val="000000"/>
        </w:rPr>
        <w:t>. Меры ответственности, не предусмотренные настоящим Договором, применяются</w:t>
      </w:r>
    </w:p>
    <w:p w:rsidR="00DA242A" w:rsidRPr="00DA242A" w:rsidRDefault="00DA242A" w:rsidP="00DA242A">
      <w:pPr>
        <w:widowControl w:val="0"/>
        <w:tabs>
          <w:tab w:val="left" w:pos="426"/>
          <w:tab w:val="left" w:pos="506"/>
        </w:tabs>
        <w:jc w:val="both"/>
        <w:rPr>
          <w:rFonts w:eastAsia="Calibri"/>
          <w:color w:val="000000"/>
        </w:rPr>
      </w:pPr>
      <w:r w:rsidRPr="00DA242A">
        <w:rPr>
          <w:rFonts w:eastAsia="Calibri"/>
          <w:color w:val="000000"/>
        </w:rPr>
        <w:t>в соответствии с нормами действующего законодательства РФ.</w:t>
      </w:r>
    </w:p>
    <w:p w:rsidR="005C2959" w:rsidRPr="00DA242A" w:rsidRDefault="005C2959" w:rsidP="005C2959">
      <w:pPr>
        <w:pStyle w:val="a9"/>
        <w:tabs>
          <w:tab w:val="left" w:pos="426"/>
        </w:tabs>
        <w:ind w:left="360"/>
      </w:pPr>
    </w:p>
    <w:p w:rsidR="00526498" w:rsidRDefault="00526498" w:rsidP="00291F24">
      <w:pPr>
        <w:tabs>
          <w:tab w:val="left" w:pos="426"/>
        </w:tabs>
        <w:jc w:val="center"/>
        <w:rPr>
          <w:b/>
        </w:rPr>
      </w:pPr>
    </w:p>
    <w:p w:rsidR="00656C51" w:rsidRPr="00D221AB" w:rsidRDefault="00D221AB" w:rsidP="00D221AB">
      <w:pPr>
        <w:pStyle w:val="a9"/>
        <w:numPr>
          <w:ilvl w:val="0"/>
          <w:numId w:val="7"/>
        </w:numPr>
        <w:tabs>
          <w:tab w:val="left" w:pos="426"/>
        </w:tabs>
        <w:jc w:val="center"/>
      </w:pPr>
      <w:r w:rsidRPr="00D221AB">
        <w:rPr>
          <w:b/>
        </w:rPr>
        <w:t>Распределение рисков</w:t>
      </w:r>
      <w:r w:rsidR="00324CC5" w:rsidRPr="00D221AB">
        <w:rPr>
          <w:b/>
        </w:rPr>
        <w:t>.</w:t>
      </w:r>
    </w:p>
    <w:p w:rsidR="00D221AB" w:rsidRPr="00656C51" w:rsidRDefault="00D221AB" w:rsidP="00D221AB">
      <w:pPr>
        <w:pStyle w:val="a9"/>
        <w:tabs>
          <w:tab w:val="left" w:pos="426"/>
        </w:tabs>
        <w:ind w:left="360"/>
      </w:pPr>
    </w:p>
    <w:p w:rsidR="00D221AB" w:rsidRDefault="00D221AB" w:rsidP="00D221AB">
      <w:pPr>
        <w:pStyle w:val="a9"/>
        <w:numPr>
          <w:ilvl w:val="1"/>
          <w:numId w:val="7"/>
        </w:numPr>
        <w:tabs>
          <w:tab w:val="left" w:pos="426"/>
        </w:tabs>
        <w:jc w:val="both"/>
      </w:pPr>
      <w:r>
        <w:t>Д</w:t>
      </w:r>
      <w:r w:rsidRPr="00D221AB">
        <w:t xml:space="preserve">о передачи </w:t>
      </w:r>
      <w:r>
        <w:t>И</w:t>
      </w:r>
      <w:r w:rsidRPr="00D221AB">
        <w:t>сполнител</w:t>
      </w:r>
      <w:r>
        <w:t>ем</w:t>
      </w:r>
      <w:r w:rsidRPr="00D221AB">
        <w:t xml:space="preserve"> </w:t>
      </w:r>
      <w:r>
        <w:t>Р</w:t>
      </w:r>
      <w:r w:rsidRPr="00D221AB">
        <w:t xml:space="preserve">абот </w:t>
      </w:r>
      <w:r>
        <w:t>З</w:t>
      </w:r>
      <w:r w:rsidRPr="00D221AB">
        <w:t>аказчику</w:t>
      </w:r>
      <w:r>
        <w:t>,</w:t>
      </w:r>
      <w:r w:rsidRPr="00D221AB">
        <w:t xml:space="preserve"> риск случайной гибели или случайного повреждения результата работ несёт </w:t>
      </w:r>
      <w:r>
        <w:t>И</w:t>
      </w:r>
      <w:r w:rsidRPr="00D221AB">
        <w:t xml:space="preserve">сполнитель. </w:t>
      </w:r>
    </w:p>
    <w:p w:rsidR="00656C51" w:rsidRPr="00656C51" w:rsidRDefault="00D221AB" w:rsidP="00D221AB">
      <w:pPr>
        <w:pStyle w:val="a9"/>
        <w:numPr>
          <w:ilvl w:val="1"/>
          <w:numId w:val="7"/>
        </w:numPr>
        <w:tabs>
          <w:tab w:val="left" w:pos="426"/>
        </w:tabs>
        <w:jc w:val="both"/>
      </w:pPr>
      <w:r w:rsidRPr="00D221AB">
        <w:t xml:space="preserve">Считается, что исполнитель включил всё возможное риски по исполнению </w:t>
      </w:r>
      <w:r>
        <w:t>Р</w:t>
      </w:r>
      <w:r w:rsidRPr="00D221AB">
        <w:t xml:space="preserve">абот, даже прямо не указанных в </w:t>
      </w:r>
      <w:r>
        <w:t>П</w:t>
      </w:r>
      <w:r w:rsidRPr="00D221AB">
        <w:t xml:space="preserve">еречне работ </w:t>
      </w:r>
      <w:r>
        <w:t>Т</w:t>
      </w:r>
      <w:r w:rsidRPr="00D221AB">
        <w:t>ехнического задания заказчика, но необходимые для п</w:t>
      </w:r>
      <w:r>
        <w:t xml:space="preserve">олного завершения всех работ по </w:t>
      </w:r>
      <w:r w:rsidRPr="00D221AB">
        <w:t xml:space="preserve">настоящему </w:t>
      </w:r>
      <w:r>
        <w:t>Д</w:t>
      </w:r>
      <w:r w:rsidRPr="00D221AB">
        <w:t xml:space="preserve">оговору, стоимость всех </w:t>
      </w:r>
      <w:r>
        <w:t>Р</w:t>
      </w:r>
      <w:r w:rsidRPr="00D221AB">
        <w:t xml:space="preserve">абот по </w:t>
      </w:r>
      <w:r>
        <w:t>Д</w:t>
      </w:r>
      <w:r w:rsidRPr="00D221AB">
        <w:t>оговору.</w:t>
      </w:r>
    </w:p>
    <w:p w:rsidR="00656C51" w:rsidRPr="00B575FA" w:rsidRDefault="00656C51" w:rsidP="00291F24">
      <w:pPr>
        <w:pStyle w:val="a9"/>
        <w:numPr>
          <w:ilvl w:val="0"/>
          <w:numId w:val="7"/>
        </w:numPr>
        <w:tabs>
          <w:tab w:val="left" w:pos="426"/>
        </w:tabs>
        <w:ind w:left="0" w:firstLine="0"/>
        <w:jc w:val="center"/>
        <w:rPr>
          <w:b/>
        </w:rPr>
      </w:pPr>
      <w:r w:rsidRPr="00B575FA">
        <w:rPr>
          <w:b/>
        </w:rPr>
        <w:t>Обстоятельства непреодолимой силы</w:t>
      </w:r>
      <w:r w:rsidR="00324CC5">
        <w:rPr>
          <w:b/>
        </w:rPr>
        <w:t>.</w:t>
      </w:r>
    </w:p>
    <w:p w:rsidR="00656C51" w:rsidRPr="00656C51" w:rsidRDefault="00656C51" w:rsidP="00291F24">
      <w:pPr>
        <w:pStyle w:val="a9"/>
        <w:numPr>
          <w:ilvl w:val="1"/>
          <w:numId w:val="7"/>
        </w:numPr>
        <w:tabs>
          <w:tab w:val="left" w:pos="426"/>
        </w:tabs>
        <w:ind w:left="0" w:firstLine="0"/>
        <w:jc w:val="both"/>
      </w:pPr>
      <w:r w:rsidRPr="00656C51">
        <w:t xml:space="preserve">Стороны освобождаются от ответственности за частичное или полное неисполнение своих обязательств по </w:t>
      </w:r>
      <w:r w:rsidR="00D357C2">
        <w:t>Договор</w:t>
      </w:r>
      <w:r w:rsidRPr="00656C51">
        <w:t xml:space="preserve">у, если оно явилось следствием возникновения обстоятельств непреодолимой силы, возникших после заключения </w:t>
      </w:r>
      <w:r w:rsidR="00D357C2">
        <w:t>Договор</w:t>
      </w:r>
      <w:r w:rsidRPr="00656C51">
        <w:t xml:space="preserve">а в результате событий чрезвычайного характера, которые Стороны не могли ни предвидеть, ни предотвратить разумными мерами. </w:t>
      </w:r>
    </w:p>
    <w:p w:rsidR="00656C51" w:rsidRPr="00656C51" w:rsidRDefault="000F1002" w:rsidP="00291F24">
      <w:pPr>
        <w:tabs>
          <w:tab w:val="left" w:pos="426"/>
        </w:tabs>
        <w:jc w:val="both"/>
      </w:pPr>
      <w:r>
        <w:tab/>
      </w:r>
      <w:r w:rsidR="00656C51" w:rsidRPr="00656C51">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D357C2">
        <w:t>Договор</w:t>
      </w:r>
      <w:r w:rsidR="00656C51" w:rsidRPr="00656C51">
        <w:t xml:space="preserve">у, другие чрезвычайные обстоятельства. </w:t>
      </w:r>
    </w:p>
    <w:p w:rsidR="00656C51" w:rsidRPr="00656C51" w:rsidRDefault="00656C51" w:rsidP="00291F24">
      <w:pPr>
        <w:pStyle w:val="a9"/>
        <w:numPr>
          <w:ilvl w:val="1"/>
          <w:numId w:val="7"/>
        </w:numPr>
        <w:tabs>
          <w:tab w:val="left" w:pos="426"/>
        </w:tabs>
        <w:ind w:left="0" w:firstLine="0"/>
        <w:jc w:val="both"/>
      </w:pPr>
      <w:r w:rsidRPr="00656C51">
        <w:t xml:space="preserve">В случае наступления обстоятельств, указанных в п. </w:t>
      </w:r>
      <w:r w:rsidR="006827E7">
        <w:t>7</w:t>
      </w:r>
      <w:r w:rsidRPr="00656C51">
        <w:t>.1</w:t>
      </w:r>
      <w:r w:rsidR="00A234C2">
        <w:t>.</w:t>
      </w:r>
      <w:r w:rsidRPr="00656C51">
        <w:t xml:space="preserve"> </w:t>
      </w:r>
      <w:r w:rsidR="00D357C2">
        <w:t>Договор</w:t>
      </w:r>
      <w:r w:rsidRPr="00656C51">
        <w:t xml:space="preserve">а, сторона, которая не в состоянии исполнить обязательства, взятые на себя по </w:t>
      </w:r>
      <w:r w:rsidR="00D357C2">
        <w:t>Договор</w:t>
      </w:r>
      <w:r w:rsidRPr="00656C51">
        <w:t xml:space="preserve">у, должна в трехдневный срок сообщить об этих обстоятельствах другой стороне в письменной форме. </w:t>
      </w:r>
    </w:p>
    <w:p w:rsidR="00656C51" w:rsidRPr="00656C51" w:rsidRDefault="000F1002" w:rsidP="00291F24">
      <w:pPr>
        <w:tabs>
          <w:tab w:val="left" w:pos="426"/>
        </w:tabs>
        <w:jc w:val="both"/>
      </w:pPr>
      <w:r>
        <w:tab/>
      </w:r>
      <w:r w:rsidR="00656C51" w:rsidRPr="00656C51">
        <w:t xml:space="preserve">С момента наступления форс-мажорных обстоятельств действие </w:t>
      </w:r>
      <w:r w:rsidR="00D357C2">
        <w:t>Договор</w:t>
      </w:r>
      <w:r w:rsidR="00656C51" w:rsidRPr="00656C51">
        <w:t xml:space="preserve">а приостанавливается до момента прекращения указанных обстоятельств. </w:t>
      </w:r>
    </w:p>
    <w:p w:rsidR="00656C51" w:rsidRDefault="00656C51" w:rsidP="00291F24">
      <w:pPr>
        <w:pStyle w:val="a9"/>
        <w:numPr>
          <w:ilvl w:val="1"/>
          <w:numId w:val="7"/>
        </w:numPr>
        <w:tabs>
          <w:tab w:val="left" w:pos="426"/>
        </w:tabs>
        <w:ind w:left="0" w:firstLine="0"/>
        <w:jc w:val="both"/>
      </w:pPr>
      <w:r w:rsidRPr="00656C51">
        <w:t xml:space="preserve">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w:t>
      </w:r>
      <w:r w:rsidR="00D357C2">
        <w:t>Договор</w:t>
      </w:r>
      <w:r w:rsidRPr="00656C51">
        <w:t>.</w:t>
      </w:r>
    </w:p>
    <w:p w:rsidR="006E4AE5" w:rsidRPr="00656C51" w:rsidRDefault="006E4AE5" w:rsidP="00291F24">
      <w:pPr>
        <w:tabs>
          <w:tab w:val="left" w:pos="426"/>
        </w:tabs>
        <w:jc w:val="both"/>
      </w:pPr>
    </w:p>
    <w:p w:rsidR="00D221AB" w:rsidRPr="00D221AB" w:rsidRDefault="00D221AB" w:rsidP="00D221AB">
      <w:pPr>
        <w:widowControl w:val="0"/>
        <w:numPr>
          <w:ilvl w:val="0"/>
          <w:numId w:val="7"/>
        </w:numPr>
        <w:tabs>
          <w:tab w:val="left" w:pos="426"/>
        </w:tabs>
        <w:jc w:val="center"/>
        <w:rPr>
          <w:b/>
        </w:rPr>
      </w:pPr>
      <w:r w:rsidRPr="00D221AB">
        <w:rPr>
          <w:b/>
        </w:rPr>
        <w:t>Порядок разрешения споров</w:t>
      </w:r>
    </w:p>
    <w:p w:rsidR="00D221AB" w:rsidRPr="00D221AB" w:rsidRDefault="00D221AB" w:rsidP="00D221AB">
      <w:pPr>
        <w:widowControl w:val="0"/>
        <w:tabs>
          <w:tab w:val="left" w:pos="426"/>
        </w:tabs>
        <w:rPr>
          <w:b/>
        </w:rPr>
      </w:pPr>
    </w:p>
    <w:p w:rsidR="00D221AB" w:rsidRDefault="00D221AB" w:rsidP="00D221AB">
      <w:pPr>
        <w:widowControl w:val="0"/>
        <w:numPr>
          <w:ilvl w:val="1"/>
          <w:numId w:val="7"/>
        </w:numPr>
        <w:tabs>
          <w:tab w:val="left" w:pos="426"/>
        </w:tabs>
        <w:ind w:hanging="650"/>
        <w:jc w:val="both"/>
      </w:pPr>
      <w:r w:rsidRPr="00D221AB">
        <w:t>Все споры или разногласия, возникающие между Сторонами по настоящему Договор</w:t>
      </w:r>
      <w:r>
        <w:t>у или</w:t>
      </w:r>
    </w:p>
    <w:p w:rsidR="00D221AB" w:rsidRPr="00D221AB" w:rsidRDefault="00D221AB" w:rsidP="00D221AB">
      <w:pPr>
        <w:widowControl w:val="0"/>
        <w:tabs>
          <w:tab w:val="left" w:pos="426"/>
        </w:tabs>
        <w:ind w:left="142"/>
        <w:jc w:val="both"/>
      </w:pPr>
      <w:r w:rsidRPr="00D221AB">
        <w:t>в связи с ним, разрешаются путём переговоров между Сторонами.</w:t>
      </w:r>
    </w:p>
    <w:p w:rsidR="00D221AB" w:rsidRDefault="00D221AB" w:rsidP="00D221AB">
      <w:pPr>
        <w:widowControl w:val="0"/>
        <w:numPr>
          <w:ilvl w:val="1"/>
          <w:numId w:val="7"/>
        </w:numPr>
        <w:tabs>
          <w:tab w:val="left" w:pos="426"/>
        </w:tabs>
        <w:ind w:hanging="650"/>
        <w:jc w:val="both"/>
      </w:pPr>
      <w:r w:rsidRPr="00D221AB">
        <w:t>В случае невозможности разрешения споров и</w:t>
      </w:r>
      <w:r>
        <w:t xml:space="preserve"> разногласий путём переговоров,</w:t>
      </w:r>
    </w:p>
    <w:p w:rsidR="00D221AB" w:rsidRPr="00D221AB" w:rsidRDefault="00D221AB" w:rsidP="00D221AB">
      <w:pPr>
        <w:widowControl w:val="0"/>
        <w:tabs>
          <w:tab w:val="left" w:pos="426"/>
        </w:tabs>
        <w:ind w:left="142"/>
        <w:jc w:val="both"/>
      </w:pPr>
      <w:r w:rsidRPr="00D221AB">
        <w:t>заинтересованная Сторона вправе передать спор на разрешение Арбитражного суда Санкт- Петербурга и Ленинградской области.</w:t>
      </w:r>
    </w:p>
    <w:p w:rsidR="00D221AB" w:rsidRDefault="00D221AB" w:rsidP="00D221AB">
      <w:pPr>
        <w:widowControl w:val="0"/>
        <w:numPr>
          <w:ilvl w:val="1"/>
          <w:numId w:val="7"/>
        </w:numPr>
        <w:tabs>
          <w:tab w:val="left" w:pos="426"/>
        </w:tabs>
        <w:ind w:hanging="650"/>
        <w:jc w:val="both"/>
      </w:pPr>
      <w:r w:rsidRPr="00D221AB">
        <w:t>Все претензии по выполнению условий Договор</w:t>
      </w:r>
      <w:r>
        <w:t>а должны заявляться Сторонами в</w:t>
      </w:r>
    </w:p>
    <w:p w:rsidR="00D221AB" w:rsidRDefault="00D221AB" w:rsidP="00D221AB">
      <w:pPr>
        <w:widowControl w:val="0"/>
        <w:tabs>
          <w:tab w:val="left" w:pos="426"/>
        </w:tabs>
        <w:ind w:left="142"/>
        <w:jc w:val="both"/>
      </w:pPr>
      <w:r w:rsidRPr="00D221AB">
        <w:t>письменной форме и направляться другой стороне заказным письмом или вручаться лично под расписку, при этом предъявленные претензии должны быть рассмотрены не позднее 10 (Десяти) рабочих дней с момента их получения.</w:t>
      </w:r>
    </w:p>
    <w:p w:rsidR="00D221AB" w:rsidRPr="00D221AB" w:rsidRDefault="00D221AB" w:rsidP="00D221AB">
      <w:pPr>
        <w:widowControl w:val="0"/>
        <w:tabs>
          <w:tab w:val="left" w:pos="426"/>
        </w:tabs>
        <w:ind w:left="142"/>
        <w:jc w:val="both"/>
      </w:pPr>
    </w:p>
    <w:p w:rsidR="00656C51" w:rsidRPr="00D221AB" w:rsidRDefault="00656C51" w:rsidP="00291F24">
      <w:pPr>
        <w:pStyle w:val="a9"/>
        <w:numPr>
          <w:ilvl w:val="0"/>
          <w:numId w:val="7"/>
        </w:numPr>
        <w:tabs>
          <w:tab w:val="left" w:pos="426"/>
        </w:tabs>
        <w:ind w:left="0" w:firstLine="0"/>
        <w:jc w:val="center"/>
        <w:rPr>
          <w:b/>
        </w:rPr>
      </w:pPr>
      <w:r w:rsidRPr="00D221AB">
        <w:rPr>
          <w:b/>
        </w:rPr>
        <w:t xml:space="preserve">Расторжение </w:t>
      </w:r>
      <w:r w:rsidR="006D5A71" w:rsidRPr="00D221AB">
        <w:rPr>
          <w:b/>
        </w:rPr>
        <w:t xml:space="preserve">и изменение </w:t>
      </w:r>
      <w:r w:rsidR="00D357C2" w:rsidRPr="00D221AB">
        <w:rPr>
          <w:b/>
        </w:rPr>
        <w:t>Договор</w:t>
      </w:r>
      <w:r w:rsidRPr="00D221AB">
        <w:rPr>
          <w:b/>
        </w:rPr>
        <w:t>а</w:t>
      </w:r>
      <w:r w:rsidR="00324CC5" w:rsidRPr="00D221AB">
        <w:rPr>
          <w:b/>
        </w:rPr>
        <w:t>.</w:t>
      </w:r>
    </w:p>
    <w:p w:rsidR="00D221AB" w:rsidRPr="00D221AB" w:rsidRDefault="00D221AB" w:rsidP="00D221AB">
      <w:pPr>
        <w:widowControl w:val="0"/>
        <w:numPr>
          <w:ilvl w:val="1"/>
          <w:numId w:val="7"/>
        </w:numPr>
        <w:tabs>
          <w:tab w:val="left" w:pos="426"/>
        </w:tabs>
        <w:jc w:val="both"/>
      </w:pPr>
      <w:r w:rsidRPr="00D221AB">
        <w:t>Стороны вправе изменить или расторгнуть настоящий Договор в случаях и в порядке в соответствии с действующим законодательством.</w:t>
      </w:r>
    </w:p>
    <w:p w:rsidR="00D221AB" w:rsidRPr="00D221AB" w:rsidRDefault="00D221AB" w:rsidP="00D221AB">
      <w:pPr>
        <w:widowControl w:val="0"/>
        <w:numPr>
          <w:ilvl w:val="1"/>
          <w:numId w:val="7"/>
        </w:numPr>
        <w:tabs>
          <w:tab w:val="left" w:pos="426"/>
        </w:tabs>
        <w:jc w:val="both"/>
      </w:pPr>
      <w:r w:rsidRPr="00D221AB">
        <w:lastRenderedPageBreak/>
        <w:t>Все изменения и дополнения к Договору осуществляются путем заключения дополнительного соглашения, являющегося неотъемлемой частью Договора.</w:t>
      </w:r>
    </w:p>
    <w:p w:rsidR="00D221AB" w:rsidRPr="00D221AB" w:rsidRDefault="00D221AB" w:rsidP="00D221AB">
      <w:pPr>
        <w:widowControl w:val="0"/>
        <w:numPr>
          <w:ilvl w:val="1"/>
          <w:numId w:val="7"/>
        </w:numPr>
        <w:tabs>
          <w:tab w:val="left" w:pos="426"/>
        </w:tabs>
        <w:jc w:val="both"/>
      </w:pPr>
      <w:r w:rsidRPr="00D221AB">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D221AB" w:rsidRPr="00D221AB" w:rsidRDefault="00D221AB" w:rsidP="00D221AB">
      <w:pPr>
        <w:widowControl w:val="0"/>
        <w:numPr>
          <w:ilvl w:val="1"/>
          <w:numId w:val="7"/>
        </w:numPr>
        <w:tabs>
          <w:tab w:val="left" w:pos="426"/>
        </w:tabs>
        <w:jc w:val="both"/>
      </w:pPr>
      <w:r w:rsidRPr="00D221AB">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D221AB" w:rsidRPr="00D221AB" w:rsidRDefault="00D221AB" w:rsidP="00D221AB">
      <w:pPr>
        <w:widowControl w:val="0"/>
        <w:numPr>
          <w:ilvl w:val="1"/>
          <w:numId w:val="7"/>
        </w:numPr>
        <w:tabs>
          <w:tab w:val="left" w:pos="426"/>
        </w:tabs>
        <w:jc w:val="both"/>
      </w:pPr>
      <w:r w:rsidRPr="00D221AB">
        <w:t>В случае расторжения Договора по соглашению сторон Исполнитель возвращает Заказчику все денежные средства, перечисленные для исполнения обязательств по Договору, а Заказчик оплачивает расходы (издержки) Исполнителя за фактически исполненные обязательства по Договору.</w:t>
      </w:r>
    </w:p>
    <w:p w:rsidR="00D221AB" w:rsidRPr="00D221AB" w:rsidRDefault="00D221AB" w:rsidP="00D221AB">
      <w:pPr>
        <w:widowControl w:val="0"/>
        <w:numPr>
          <w:ilvl w:val="1"/>
          <w:numId w:val="7"/>
        </w:numPr>
        <w:tabs>
          <w:tab w:val="left" w:pos="426"/>
        </w:tabs>
        <w:jc w:val="both"/>
      </w:pPr>
      <w:r w:rsidRPr="00D221AB">
        <w:t>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дней с даты получения предложения о расторжении Договора.</w:t>
      </w:r>
    </w:p>
    <w:p w:rsidR="00D221AB" w:rsidRPr="00D221AB" w:rsidRDefault="00D221AB" w:rsidP="00D221AB">
      <w:pPr>
        <w:widowControl w:val="0"/>
        <w:numPr>
          <w:ilvl w:val="1"/>
          <w:numId w:val="7"/>
        </w:numPr>
        <w:tabs>
          <w:tab w:val="left" w:pos="426"/>
        </w:tabs>
        <w:jc w:val="both"/>
      </w:pPr>
      <w:r w:rsidRPr="00D221AB">
        <w:t xml:space="preserve">Заказчик вправе принять решение об одностороннем отказе от исполнения Договора. До принятия такого решения Заказчик </w:t>
      </w:r>
      <w:r w:rsidRPr="00D221AB">
        <w:rPr>
          <w:rFonts w:eastAsia="Calibri"/>
          <w:color w:val="000000"/>
          <w:lang w:bidi="ru-RU"/>
        </w:rPr>
        <w:t>вправе провести экспертизу оказанных услуг</w:t>
      </w:r>
      <w:r w:rsidRPr="00D221AB">
        <w:t xml:space="preserve"> с привлечением экспертов, экспертных организаций.</w:t>
      </w:r>
    </w:p>
    <w:p w:rsidR="00D221AB" w:rsidRPr="00D221AB" w:rsidRDefault="00D221AB" w:rsidP="00D221AB">
      <w:pPr>
        <w:widowControl w:val="0"/>
        <w:numPr>
          <w:ilvl w:val="1"/>
          <w:numId w:val="7"/>
        </w:numPr>
        <w:tabs>
          <w:tab w:val="left" w:pos="426"/>
        </w:tabs>
        <w:jc w:val="both"/>
      </w:pPr>
      <w:r w:rsidRPr="00D221AB">
        <w:t>Если Заказчиком проведена экс</w:t>
      </w:r>
      <w:r w:rsidRPr="00D221AB">
        <w:rPr>
          <w:rFonts w:eastAsia="Calibri"/>
          <w:color w:val="000000"/>
          <w:lang w:bidi="ru-RU"/>
        </w:rPr>
        <w:t>пертиза</w:t>
      </w:r>
      <w:r w:rsidRPr="00D221AB">
        <w:t xml:space="preserve">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D221AB" w:rsidRPr="00D221AB" w:rsidRDefault="00D221AB" w:rsidP="00D221AB">
      <w:pPr>
        <w:widowControl w:val="0"/>
        <w:numPr>
          <w:ilvl w:val="1"/>
          <w:numId w:val="7"/>
        </w:numPr>
        <w:tabs>
          <w:tab w:val="left" w:pos="426"/>
        </w:tabs>
        <w:jc w:val="both"/>
      </w:pPr>
      <w:r w:rsidRPr="00D221AB">
        <w:t>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вышеуказанных требований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разделе 13 Договора.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D221AB" w:rsidRPr="00D221AB" w:rsidRDefault="00D221AB" w:rsidP="00D221AB">
      <w:pPr>
        <w:widowControl w:val="0"/>
        <w:numPr>
          <w:ilvl w:val="1"/>
          <w:numId w:val="7"/>
        </w:numPr>
        <w:tabs>
          <w:tab w:val="left" w:pos="426"/>
        </w:tabs>
        <w:jc w:val="both"/>
      </w:pPr>
      <w:r w:rsidRPr="00D221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D221AB" w:rsidRPr="00D221AB" w:rsidRDefault="00D221AB" w:rsidP="00D221AB">
      <w:pPr>
        <w:widowControl w:val="0"/>
        <w:numPr>
          <w:ilvl w:val="1"/>
          <w:numId w:val="7"/>
        </w:numPr>
        <w:tabs>
          <w:tab w:val="left" w:pos="426"/>
        </w:tabs>
        <w:jc w:val="both"/>
      </w:pPr>
      <w:r w:rsidRPr="00D221AB">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п. 9.7 Договора.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D221AB" w:rsidRPr="00D221AB" w:rsidRDefault="00D221AB" w:rsidP="00D221AB">
      <w:pPr>
        <w:widowControl w:val="0"/>
        <w:numPr>
          <w:ilvl w:val="1"/>
          <w:numId w:val="7"/>
        </w:numPr>
        <w:tabs>
          <w:tab w:val="left" w:pos="426"/>
        </w:tabs>
        <w:jc w:val="both"/>
      </w:pPr>
      <w:r w:rsidRPr="00D221AB">
        <w:lastRenderedPageBreak/>
        <w:t>Заказчик принимает решение об одностороннем отказе от исполнения Договора, если в ходе исполнения Договора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221AB" w:rsidRPr="00D221AB" w:rsidRDefault="00D221AB" w:rsidP="00D221AB">
      <w:pPr>
        <w:widowControl w:val="0"/>
        <w:numPr>
          <w:ilvl w:val="1"/>
          <w:numId w:val="7"/>
        </w:numPr>
        <w:tabs>
          <w:tab w:val="left" w:pos="426"/>
        </w:tabs>
        <w:jc w:val="both"/>
      </w:pPr>
      <w:r w:rsidRPr="00D221AB">
        <w:t>Исполнитель вправе принять решение об одностороннем отказе от исполнения Договора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вышеуказанных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D221AB" w:rsidRPr="00D221AB" w:rsidRDefault="00D221AB" w:rsidP="00D221AB">
      <w:pPr>
        <w:widowControl w:val="0"/>
        <w:numPr>
          <w:ilvl w:val="1"/>
          <w:numId w:val="7"/>
        </w:numPr>
        <w:tabs>
          <w:tab w:val="left" w:pos="426"/>
        </w:tabs>
        <w:jc w:val="both"/>
      </w:pPr>
      <w:r w:rsidRPr="00D221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D221AB" w:rsidRPr="00D221AB" w:rsidRDefault="00D221AB" w:rsidP="00D221AB">
      <w:pPr>
        <w:widowControl w:val="0"/>
        <w:numPr>
          <w:ilvl w:val="1"/>
          <w:numId w:val="7"/>
        </w:numPr>
        <w:tabs>
          <w:tab w:val="left" w:pos="426"/>
        </w:tabs>
        <w:jc w:val="both"/>
      </w:pPr>
      <w:r w:rsidRPr="00D221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221AB" w:rsidRPr="00D221AB" w:rsidRDefault="00D221AB" w:rsidP="00D221AB">
      <w:pPr>
        <w:widowControl w:val="0"/>
        <w:numPr>
          <w:ilvl w:val="1"/>
          <w:numId w:val="7"/>
        </w:numPr>
        <w:tabs>
          <w:tab w:val="left" w:pos="426"/>
        </w:tabs>
        <w:jc w:val="both"/>
      </w:pPr>
      <w:r w:rsidRPr="00D221AB">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56C51" w:rsidRPr="00B575FA" w:rsidRDefault="00656C51" w:rsidP="00291F24">
      <w:pPr>
        <w:pStyle w:val="a9"/>
        <w:keepNext/>
        <w:numPr>
          <w:ilvl w:val="0"/>
          <w:numId w:val="7"/>
        </w:numPr>
        <w:tabs>
          <w:tab w:val="left" w:pos="426"/>
        </w:tabs>
        <w:ind w:left="0" w:firstLine="0"/>
        <w:jc w:val="center"/>
        <w:rPr>
          <w:b/>
        </w:rPr>
      </w:pPr>
      <w:r w:rsidRPr="00B575FA">
        <w:rPr>
          <w:b/>
        </w:rPr>
        <w:t xml:space="preserve">Срок действия </w:t>
      </w:r>
      <w:r w:rsidR="00D357C2">
        <w:rPr>
          <w:b/>
        </w:rPr>
        <w:t>Договор</w:t>
      </w:r>
      <w:r w:rsidRPr="00B575FA">
        <w:rPr>
          <w:b/>
        </w:rPr>
        <w:t>а</w:t>
      </w:r>
      <w:r w:rsidR="00324CC5">
        <w:rPr>
          <w:b/>
        </w:rPr>
        <w:t>.</w:t>
      </w:r>
    </w:p>
    <w:p w:rsidR="00656C51" w:rsidRPr="00656C51" w:rsidRDefault="00D357C2" w:rsidP="00291F24">
      <w:pPr>
        <w:pStyle w:val="a9"/>
        <w:numPr>
          <w:ilvl w:val="1"/>
          <w:numId w:val="7"/>
        </w:numPr>
        <w:tabs>
          <w:tab w:val="left" w:pos="426"/>
        </w:tabs>
        <w:ind w:left="0" w:firstLine="0"/>
        <w:jc w:val="both"/>
      </w:pPr>
      <w:r>
        <w:t>Договор</w:t>
      </w:r>
      <w:r w:rsidR="00D221AB">
        <w:t xml:space="preserve"> </w:t>
      </w:r>
      <w:r w:rsidR="00656C51" w:rsidRPr="00656C51">
        <w:t xml:space="preserve">вступает в силу с момента его </w:t>
      </w:r>
      <w:r w:rsidR="00887DA8">
        <w:t>заключения</w:t>
      </w:r>
      <w:r w:rsidR="00656C51" w:rsidRPr="00656C51">
        <w:t xml:space="preserve"> и действует до </w:t>
      </w:r>
      <w:r w:rsidR="00A234C2">
        <w:t>3</w:t>
      </w:r>
      <w:r w:rsidR="000A76A7">
        <w:t>1</w:t>
      </w:r>
      <w:r w:rsidR="00A234C2">
        <w:t>.12.</w:t>
      </w:r>
      <w:r w:rsidR="007E6C3A">
        <w:t>202</w:t>
      </w:r>
      <w:r w:rsidR="003A4B88">
        <w:t>6</w:t>
      </w:r>
      <w:r w:rsidR="00656C51" w:rsidRPr="00656C51">
        <w:t>.</w:t>
      </w:r>
    </w:p>
    <w:p w:rsidR="00656C51" w:rsidRPr="00656C51" w:rsidRDefault="00656C51" w:rsidP="00291F24">
      <w:pPr>
        <w:pStyle w:val="a9"/>
        <w:numPr>
          <w:ilvl w:val="1"/>
          <w:numId w:val="7"/>
        </w:numPr>
        <w:tabs>
          <w:tab w:val="left" w:pos="426"/>
        </w:tabs>
        <w:ind w:left="0" w:firstLine="0"/>
        <w:jc w:val="both"/>
      </w:pPr>
      <w:r w:rsidRPr="00656C51">
        <w:t xml:space="preserve">Истечение срока действия </w:t>
      </w:r>
      <w:r w:rsidR="00D357C2">
        <w:t>Договор</w:t>
      </w:r>
      <w:r w:rsidRPr="00656C51">
        <w:t xml:space="preserve">а не освобождает Стороны от исполнения обязательств, возникших в период действия </w:t>
      </w:r>
      <w:r w:rsidR="00D357C2">
        <w:t>Договор</w:t>
      </w:r>
      <w:r w:rsidRPr="00656C51">
        <w:t>а, а также от ответственности за его нарушение.</w:t>
      </w:r>
    </w:p>
    <w:p w:rsidR="00F233D4" w:rsidRDefault="00F233D4" w:rsidP="00291F24">
      <w:pPr>
        <w:pStyle w:val="a9"/>
        <w:numPr>
          <w:ilvl w:val="0"/>
          <w:numId w:val="7"/>
        </w:numPr>
        <w:tabs>
          <w:tab w:val="left" w:pos="426"/>
        </w:tabs>
        <w:ind w:left="0" w:firstLine="0"/>
        <w:jc w:val="center"/>
        <w:rPr>
          <w:b/>
        </w:rPr>
      </w:pPr>
      <w:r w:rsidRPr="00B575FA">
        <w:rPr>
          <w:b/>
        </w:rPr>
        <w:t>Прочие условия</w:t>
      </w:r>
      <w:r w:rsidR="00324CC5">
        <w:rPr>
          <w:b/>
        </w:rPr>
        <w:t>.</w:t>
      </w:r>
    </w:p>
    <w:p w:rsidR="00F233D4" w:rsidRDefault="00F233D4" w:rsidP="00291F24">
      <w:pPr>
        <w:pStyle w:val="a9"/>
        <w:numPr>
          <w:ilvl w:val="1"/>
          <w:numId w:val="7"/>
        </w:numPr>
        <w:tabs>
          <w:tab w:val="left" w:pos="426"/>
        </w:tabs>
        <w:ind w:left="0" w:firstLine="0"/>
        <w:jc w:val="both"/>
      </w:pPr>
      <w:r>
        <w:t xml:space="preserve">Любые изменения </w:t>
      </w:r>
      <w:r w:rsidR="00D357C2">
        <w:t>Договор</w:t>
      </w:r>
      <w:r>
        <w:t>а оформляются дополнительным соглашением, которое должно быть подписано сторонами и скреплено их печатями.</w:t>
      </w:r>
    </w:p>
    <w:p w:rsidR="00F233D4" w:rsidRDefault="00F233D4" w:rsidP="00291F24">
      <w:pPr>
        <w:pStyle w:val="a9"/>
        <w:numPr>
          <w:ilvl w:val="1"/>
          <w:numId w:val="7"/>
        </w:numPr>
        <w:tabs>
          <w:tab w:val="left" w:pos="426"/>
          <w:tab w:val="left" w:pos="540"/>
        </w:tabs>
        <w:ind w:left="0" w:firstLine="0"/>
        <w:jc w:val="both"/>
      </w:pPr>
      <w:r>
        <w:t>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F233D4" w:rsidRDefault="00F233D4" w:rsidP="00291F24">
      <w:pPr>
        <w:pStyle w:val="a9"/>
        <w:numPr>
          <w:ilvl w:val="1"/>
          <w:numId w:val="7"/>
        </w:numPr>
        <w:tabs>
          <w:tab w:val="left" w:pos="426"/>
          <w:tab w:val="left" w:pos="720"/>
        </w:tabs>
        <w:ind w:left="0" w:firstLine="0"/>
        <w:jc w:val="both"/>
      </w:pPr>
      <w:r>
        <w:t xml:space="preserve">Все споры, разногласия или требования, вытекающие из </w:t>
      </w:r>
      <w:r w:rsidR="00D357C2">
        <w:t>Договор</w:t>
      </w:r>
      <w:r>
        <w:t xml:space="preserve">а или в связи с ним, в том числе касающиеся его исполнения, нарушения, </w:t>
      </w:r>
      <w:r w:rsidR="00B575FA">
        <w:t>прекращения или</w:t>
      </w:r>
      <w:r>
        <w:t xml:space="preserve"> недействительности, разрешаются путем переговоров. </w:t>
      </w:r>
    </w:p>
    <w:p w:rsidR="00F233D4" w:rsidRDefault="00324CC5" w:rsidP="00291F24">
      <w:pPr>
        <w:tabs>
          <w:tab w:val="left" w:pos="426"/>
          <w:tab w:val="left" w:pos="720"/>
        </w:tabs>
        <w:jc w:val="both"/>
      </w:pPr>
      <w:r>
        <w:tab/>
      </w:r>
      <w:r w:rsidR="00F233D4">
        <w:t xml:space="preserve">Срок рассмотрения претензии – 10 календарных дней с момента получения претензии. </w:t>
      </w:r>
    </w:p>
    <w:p w:rsidR="00F233D4" w:rsidRDefault="00F233D4" w:rsidP="00291F24">
      <w:pPr>
        <w:tabs>
          <w:tab w:val="left" w:pos="426"/>
        </w:tabs>
        <w:jc w:val="both"/>
      </w:pPr>
      <w:r>
        <w:t>При невозможности разрешения споров, разногласий или требований путем переговоров они рассматриваются Арбитражным судом г</w:t>
      </w:r>
      <w:r w:rsidR="00B575FA">
        <w:t>орода</w:t>
      </w:r>
      <w:r>
        <w:t xml:space="preserve"> Санкт-</w:t>
      </w:r>
      <w:r w:rsidR="000F1002">
        <w:t>Петербурга и</w:t>
      </w:r>
      <w:r>
        <w:t xml:space="preserve"> Ленинградской области. </w:t>
      </w:r>
    </w:p>
    <w:p w:rsidR="00F233D4" w:rsidRDefault="00D357C2" w:rsidP="00291F24">
      <w:pPr>
        <w:pStyle w:val="a9"/>
        <w:numPr>
          <w:ilvl w:val="1"/>
          <w:numId w:val="7"/>
        </w:numPr>
        <w:tabs>
          <w:tab w:val="left" w:pos="360"/>
          <w:tab w:val="left" w:pos="426"/>
        </w:tabs>
        <w:ind w:left="0" w:firstLine="0"/>
        <w:jc w:val="both"/>
      </w:pPr>
      <w:r>
        <w:t>Договор</w:t>
      </w:r>
      <w:r w:rsidR="00D221AB">
        <w:t xml:space="preserve"> </w:t>
      </w:r>
      <w:r w:rsidR="00F233D4">
        <w:t xml:space="preserve">включает в себя нижеперечисленные приложения, являющиеся неотъемлемой частью </w:t>
      </w:r>
      <w:r>
        <w:t>Договор</w:t>
      </w:r>
      <w:r w:rsidR="00F233D4">
        <w:t>а:</w:t>
      </w:r>
    </w:p>
    <w:p w:rsidR="00F233D4" w:rsidRDefault="00144A85" w:rsidP="00291F24">
      <w:pPr>
        <w:tabs>
          <w:tab w:val="left" w:pos="426"/>
        </w:tabs>
      </w:pPr>
      <w:r>
        <w:t>Приложение № 1</w:t>
      </w:r>
      <w:r w:rsidR="00EA79A7">
        <w:t xml:space="preserve"> – </w:t>
      </w:r>
      <w:r w:rsidR="00F52C1D">
        <w:t>Спецификация</w:t>
      </w:r>
    </w:p>
    <w:p w:rsidR="00F52C1D" w:rsidRDefault="00F52C1D" w:rsidP="00291F24">
      <w:pPr>
        <w:tabs>
          <w:tab w:val="left" w:pos="426"/>
        </w:tabs>
        <w:rPr>
          <w:b/>
        </w:rPr>
      </w:pPr>
      <w:r>
        <w:t>Приложение № 2 – Расчет стоимости</w:t>
      </w:r>
    </w:p>
    <w:p w:rsidR="00F233D4" w:rsidRPr="000F1002" w:rsidRDefault="00F233D4" w:rsidP="00291F24">
      <w:pPr>
        <w:pStyle w:val="a9"/>
        <w:numPr>
          <w:ilvl w:val="0"/>
          <w:numId w:val="7"/>
        </w:numPr>
        <w:tabs>
          <w:tab w:val="left" w:pos="426"/>
        </w:tabs>
        <w:spacing w:before="240" w:after="60" w:line="360" w:lineRule="auto"/>
        <w:ind w:left="0" w:firstLine="0"/>
        <w:jc w:val="center"/>
        <w:outlineLvl w:val="5"/>
        <w:rPr>
          <w:b/>
          <w:bCs/>
        </w:rPr>
      </w:pPr>
      <w:r w:rsidRPr="000F1002">
        <w:rPr>
          <w:b/>
          <w:bCs/>
        </w:rPr>
        <w:t>Юридические адреса и реквизиты сторон</w:t>
      </w:r>
    </w:p>
    <w:tbl>
      <w:tblPr>
        <w:tblStyle w:val="ad"/>
        <w:tblW w:w="0" w:type="auto"/>
        <w:tblInd w:w="-5" w:type="dxa"/>
        <w:tblLook w:val="04A0" w:firstRow="1" w:lastRow="0" w:firstColumn="1" w:lastColumn="0" w:noHBand="0" w:noVBand="1"/>
      </w:tblPr>
      <w:tblGrid>
        <w:gridCol w:w="4570"/>
        <w:gridCol w:w="4667"/>
      </w:tblGrid>
      <w:tr w:rsidR="00144A85" w:rsidTr="008E23FE">
        <w:tc>
          <w:tcPr>
            <w:tcW w:w="4570" w:type="dxa"/>
          </w:tcPr>
          <w:p w:rsidR="00144A85" w:rsidRPr="00570CF0" w:rsidRDefault="00144A85" w:rsidP="00291F24">
            <w:pPr>
              <w:pStyle w:val="a9"/>
              <w:ind w:left="0"/>
              <w:rPr>
                <w:b/>
              </w:rPr>
            </w:pPr>
            <w:r w:rsidRPr="00570CF0">
              <w:rPr>
                <w:b/>
              </w:rPr>
              <w:t>ЗАКАЗЧИК</w:t>
            </w:r>
          </w:p>
        </w:tc>
        <w:tc>
          <w:tcPr>
            <w:tcW w:w="4667" w:type="dxa"/>
          </w:tcPr>
          <w:p w:rsidR="00144A85" w:rsidRPr="00510A2E" w:rsidRDefault="00FA1F3C" w:rsidP="00291F24">
            <w:pPr>
              <w:rPr>
                <w:b/>
              </w:rPr>
            </w:pPr>
            <w:r>
              <w:rPr>
                <w:b/>
              </w:rPr>
              <w:t>ИСПОЛНИТЕЛЬ</w:t>
            </w:r>
          </w:p>
        </w:tc>
      </w:tr>
      <w:tr w:rsidR="003E35FD" w:rsidRPr="009D52AA" w:rsidTr="008E23FE">
        <w:tc>
          <w:tcPr>
            <w:tcW w:w="4570" w:type="dxa"/>
          </w:tcPr>
          <w:p w:rsidR="003E35FD" w:rsidRPr="00BA6012" w:rsidRDefault="003E35FD" w:rsidP="00291F24">
            <w:pPr>
              <w:rPr>
                <w:b/>
              </w:rPr>
            </w:pPr>
            <w:r w:rsidRPr="00BA6012">
              <w:rPr>
                <w:b/>
              </w:rPr>
              <w:lastRenderedPageBreak/>
              <w:t>МКУ "Кузьмоловский ДК"</w:t>
            </w:r>
          </w:p>
          <w:p w:rsidR="003E35FD" w:rsidRPr="00BA6012" w:rsidRDefault="003E35FD" w:rsidP="00291F24">
            <w:r w:rsidRPr="00BA6012">
              <w:t>Адрес местонахождения:</w:t>
            </w:r>
          </w:p>
          <w:p w:rsidR="003E35FD" w:rsidRPr="00BA6012" w:rsidRDefault="003E35FD" w:rsidP="00291F24">
            <w:r w:rsidRPr="00BA6012">
              <w:t>188663, Ленинградская область,</w:t>
            </w:r>
          </w:p>
          <w:p w:rsidR="003E35FD" w:rsidRPr="00BA6012" w:rsidRDefault="003E35FD" w:rsidP="00291F24">
            <w:r w:rsidRPr="00BA6012">
              <w:t>Всеволожский район, г.п. Кузьмоловский,</w:t>
            </w:r>
          </w:p>
          <w:p w:rsidR="003E35FD" w:rsidRPr="00BA6012" w:rsidRDefault="003E35FD" w:rsidP="00291F24">
            <w:r w:rsidRPr="00BA6012">
              <w:t>Ленинградское шоссе, д.8</w:t>
            </w:r>
          </w:p>
          <w:p w:rsidR="003E35FD" w:rsidRPr="00BA6012" w:rsidRDefault="003E35FD" w:rsidP="00291F24">
            <w:r w:rsidRPr="00BA6012">
              <w:t>ИНН 4703035798</w:t>
            </w:r>
          </w:p>
          <w:p w:rsidR="003E35FD" w:rsidRPr="00BA6012" w:rsidRDefault="003E35FD" w:rsidP="00291F24">
            <w:r w:rsidRPr="00BA6012">
              <w:t>КПП 470301001</w:t>
            </w:r>
          </w:p>
          <w:p w:rsidR="003E35FD" w:rsidRPr="00BA6012" w:rsidRDefault="003E35FD" w:rsidP="00291F24">
            <w:r w:rsidRPr="00BA6012">
              <w:t>ОГРН 1034700571003</w:t>
            </w:r>
          </w:p>
          <w:p w:rsidR="003E35FD" w:rsidRPr="00BA6012" w:rsidRDefault="003E35FD" w:rsidP="00291F24">
            <w:r w:rsidRPr="00BA6012">
              <w:t>УФК по Ленинградской области (КФ Администрации МО «Всеволожский муниципальный район» МКУ «Кузьмоловский ДК»  л/с 02.0801.0133.1</w:t>
            </w:r>
          </w:p>
          <w:p w:rsidR="003E35FD" w:rsidRPr="00BA6012" w:rsidRDefault="003A4B88" w:rsidP="00291F24">
            <w:r>
              <w:t xml:space="preserve">ОКЦ № 1 </w:t>
            </w:r>
            <w:r w:rsidR="003E35FD" w:rsidRPr="00BA6012">
              <w:t>СЕВЕРО-ЗАПАДНО</w:t>
            </w:r>
            <w:r>
              <w:t>ГО</w:t>
            </w:r>
            <w:r w:rsidR="003E35FD" w:rsidRPr="00BA6012">
              <w:t xml:space="preserve"> ГУ БАНКА РОССИИ</w:t>
            </w:r>
          </w:p>
          <w:p w:rsidR="003E35FD" w:rsidRPr="00BA6012" w:rsidRDefault="003E35FD" w:rsidP="00291F24">
            <w:r w:rsidRPr="00BA6012">
              <w:t>БИК 044030098</w:t>
            </w:r>
          </w:p>
          <w:p w:rsidR="003E35FD" w:rsidRPr="00BA6012" w:rsidRDefault="003E35FD" w:rsidP="00291F24">
            <w:r w:rsidRPr="00BA6012">
              <w:t>Номер счета банка получателя средств</w:t>
            </w:r>
          </w:p>
          <w:p w:rsidR="003E35FD" w:rsidRPr="00BA6012" w:rsidRDefault="003E35FD" w:rsidP="00291F24">
            <w:r w:rsidRPr="00BA6012">
              <w:t>(поле Сч.№) - Единый казначейский счет  40102810745370000098</w:t>
            </w:r>
          </w:p>
          <w:p w:rsidR="003E35FD" w:rsidRPr="00BA6012" w:rsidRDefault="003E35FD" w:rsidP="00291F24">
            <w:r w:rsidRPr="00BA6012">
              <w:t>Номер счета получателя средств</w:t>
            </w:r>
          </w:p>
          <w:p w:rsidR="003E35FD" w:rsidRPr="00BA6012" w:rsidRDefault="003E35FD" w:rsidP="00291F24">
            <w:r w:rsidRPr="00BA6012">
              <w:t>(поле Сч.№) - 03231643416121584500</w:t>
            </w:r>
          </w:p>
          <w:p w:rsidR="003E35FD" w:rsidRDefault="003E35FD" w:rsidP="00291F24">
            <w:r>
              <w:t xml:space="preserve">Тел. 8 </w:t>
            </w:r>
            <w:r w:rsidRPr="00BA6012">
              <w:t>(81370)</w:t>
            </w:r>
            <w:r>
              <w:t xml:space="preserve"> 94-020</w:t>
            </w:r>
          </w:p>
          <w:p w:rsidR="003E35FD" w:rsidRPr="008428D4" w:rsidRDefault="003E35FD" w:rsidP="00291F24">
            <w:pPr>
              <w:rPr>
                <w:lang w:val="en-US"/>
              </w:rPr>
            </w:pPr>
            <w:r>
              <w:t>Ф</w:t>
            </w:r>
            <w:r w:rsidRPr="00BA6012">
              <w:t>акс</w:t>
            </w:r>
            <w:r w:rsidRPr="008428D4">
              <w:rPr>
                <w:lang w:val="en-US"/>
              </w:rPr>
              <w:t xml:space="preserve"> 8 (81370) 91-030</w:t>
            </w:r>
          </w:p>
          <w:p w:rsidR="003E35FD" w:rsidRPr="008428D4" w:rsidRDefault="003E35FD" w:rsidP="00291F24">
            <w:pPr>
              <w:rPr>
                <w:lang w:val="en-US"/>
              </w:rPr>
            </w:pPr>
            <w:r w:rsidRPr="00BA6012">
              <w:rPr>
                <w:lang w:val="en-US"/>
              </w:rPr>
              <w:t>Email</w:t>
            </w:r>
            <w:r w:rsidRPr="008428D4">
              <w:rPr>
                <w:lang w:val="en-US"/>
              </w:rPr>
              <w:t xml:space="preserve">: </w:t>
            </w:r>
            <w:r w:rsidRPr="00BA6012">
              <w:rPr>
                <w:lang w:val="en-US"/>
              </w:rPr>
              <w:t>kuzmdk</w:t>
            </w:r>
            <w:r w:rsidRPr="008428D4">
              <w:rPr>
                <w:lang w:val="en-US"/>
              </w:rPr>
              <w:t>@</w:t>
            </w:r>
            <w:r w:rsidRPr="00BA6012">
              <w:rPr>
                <w:lang w:val="en-US"/>
              </w:rPr>
              <w:t>mail</w:t>
            </w:r>
            <w:r w:rsidRPr="008428D4">
              <w:rPr>
                <w:lang w:val="en-US"/>
              </w:rPr>
              <w:t>.</w:t>
            </w:r>
            <w:r w:rsidRPr="00BA6012">
              <w:rPr>
                <w:lang w:val="en-US"/>
              </w:rPr>
              <w:t>ru</w:t>
            </w:r>
          </w:p>
        </w:tc>
        <w:tc>
          <w:tcPr>
            <w:tcW w:w="4667" w:type="dxa"/>
          </w:tcPr>
          <w:p w:rsidR="003E35FD" w:rsidRPr="0078172B" w:rsidRDefault="003E35FD" w:rsidP="00D221AB"/>
        </w:tc>
      </w:tr>
    </w:tbl>
    <w:p w:rsidR="00144A85" w:rsidRPr="009D52AA" w:rsidRDefault="00144A85" w:rsidP="00291F24">
      <w:pPr>
        <w:rPr>
          <w:b/>
        </w:rPr>
      </w:pPr>
    </w:p>
    <w:tbl>
      <w:tblPr>
        <w:tblW w:w="9347" w:type="dxa"/>
        <w:tblLook w:val="01E0" w:firstRow="1" w:lastRow="1" w:firstColumn="1" w:lastColumn="1" w:noHBand="0" w:noVBand="0"/>
      </w:tblPr>
      <w:tblGrid>
        <w:gridCol w:w="4653"/>
        <w:gridCol w:w="4694"/>
      </w:tblGrid>
      <w:tr w:rsidR="00144A85" w:rsidRPr="008410F7" w:rsidTr="008E23FE">
        <w:trPr>
          <w:trHeight w:val="1624"/>
        </w:trPr>
        <w:tc>
          <w:tcPr>
            <w:tcW w:w="4653" w:type="dxa"/>
          </w:tcPr>
          <w:p w:rsidR="00144A85" w:rsidRPr="008410F7" w:rsidRDefault="00144A85" w:rsidP="00291F24">
            <w:pPr>
              <w:widowControl w:val="0"/>
              <w:jc w:val="both"/>
              <w:rPr>
                <w:b/>
              </w:rPr>
            </w:pPr>
            <w:r w:rsidRPr="008410F7">
              <w:rPr>
                <w:b/>
              </w:rPr>
              <w:t>Заказчик:</w:t>
            </w:r>
          </w:p>
          <w:p w:rsidR="003E35FD" w:rsidRPr="008410F7" w:rsidRDefault="003E35FD" w:rsidP="00291F24">
            <w:pPr>
              <w:tabs>
                <w:tab w:val="left" w:pos="1134"/>
              </w:tabs>
              <w:jc w:val="both"/>
              <w:rPr>
                <w:rFonts w:eastAsia="Calibri"/>
              </w:rPr>
            </w:pPr>
            <w:r>
              <w:rPr>
                <w:rFonts w:eastAsia="Calibri"/>
              </w:rPr>
              <w:t>Директор</w:t>
            </w:r>
          </w:p>
          <w:p w:rsidR="003E35FD" w:rsidRDefault="003E35FD" w:rsidP="00291F24">
            <w:pPr>
              <w:tabs>
                <w:tab w:val="left" w:pos="1134"/>
              </w:tabs>
              <w:jc w:val="both"/>
            </w:pPr>
            <w:r>
              <w:t>МКУ «Кузьмоловский ДК»</w:t>
            </w:r>
          </w:p>
          <w:p w:rsidR="003E35FD" w:rsidRDefault="003E35FD" w:rsidP="00291F24">
            <w:pPr>
              <w:tabs>
                <w:tab w:val="left" w:pos="1134"/>
              </w:tabs>
              <w:jc w:val="both"/>
            </w:pPr>
          </w:p>
          <w:p w:rsidR="00612B6E" w:rsidRPr="008410F7" w:rsidRDefault="00612B6E" w:rsidP="00291F24">
            <w:pPr>
              <w:tabs>
                <w:tab w:val="left" w:pos="1134"/>
              </w:tabs>
              <w:jc w:val="both"/>
            </w:pPr>
          </w:p>
          <w:p w:rsidR="003E35FD" w:rsidRPr="008410F7" w:rsidRDefault="003E35FD" w:rsidP="00291F24">
            <w:pPr>
              <w:widowControl w:val="0"/>
              <w:jc w:val="both"/>
              <w:outlineLvl w:val="0"/>
              <w:rPr>
                <w:rFonts w:eastAsia="Calibri"/>
              </w:rPr>
            </w:pPr>
            <w:r w:rsidRPr="008410F7">
              <w:rPr>
                <w:rFonts w:eastAsia="Calibri"/>
              </w:rPr>
              <w:t xml:space="preserve">____________________ / </w:t>
            </w:r>
            <w:r>
              <w:rPr>
                <w:rFonts w:eastAsia="Calibri"/>
              </w:rPr>
              <w:t>М.А.</w:t>
            </w:r>
            <w:r w:rsidRPr="008410F7">
              <w:rPr>
                <w:rFonts w:eastAsia="Calibri"/>
              </w:rPr>
              <w:t xml:space="preserve"> </w:t>
            </w:r>
            <w:r>
              <w:rPr>
                <w:rFonts w:eastAsia="Calibri"/>
              </w:rPr>
              <w:t>Воронкова</w:t>
            </w:r>
            <w:r w:rsidRPr="008410F7">
              <w:rPr>
                <w:rFonts w:eastAsia="Calibri"/>
              </w:rPr>
              <w:t xml:space="preserve"> /</w:t>
            </w:r>
          </w:p>
          <w:p w:rsidR="00144A85" w:rsidRPr="008410F7" w:rsidRDefault="00F52C1D" w:rsidP="00291F24">
            <w:pPr>
              <w:widowControl w:val="0"/>
              <w:jc w:val="both"/>
              <w:outlineLvl w:val="0"/>
            </w:pPr>
            <w:r>
              <w:t>ЭП</w:t>
            </w:r>
          </w:p>
        </w:tc>
        <w:tc>
          <w:tcPr>
            <w:tcW w:w="4694" w:type="dxa"/>
          </w:tcPr>
          <w:p w:rsidR="00144A85" w:rsidRPr="008410F7" w:rsidRDefault="00FA1F3C" w:rsidP="00291F24">
            <w:pPr>
              <w:widowControl w:val="0"/>
              <w:jc w:val="both"/>
              <w:rPr>
                <w:b/>
              </w:rPr>
            </w:pPr>
            <w:r>
              <w:rPr>
                <w:b/>
              </w:rPr>
              <w:t>Исполнитель</w:t>
            </w:r>
            <w:r w:rsidR="00144A85" w:rsidRPr="005202EA">
              <w:rPr>
                <w:b/>
              </w:rPr>
              <w:t>:</w:t>
            </w:r>
          </w:p>
          <w:p w:rsidR="00144A85" w:rsidRDefault="00D221AB" w:rsidP="00291F24">
            <w:pPr>
              <w:widowControl w:val="0"/>
              <w:tabs>
                <w:tab w:val="left" w:pos="4429"/>
              </w:tabs>
              <w:jc w:val="both"/>
            </w:pPr>
            <w:r>
              <w:t>_____________________________________</w:t>
            </w:r>
          </w:p>
          <w:p w:rsidR="00612B6E" w:rsidRDefault="00612B6E" w:rsidP="00291F24">
            <w:pPr>
              <w:widowControl w:val="0"/>
              <w:tabs>
                <w:tab w:val="left" w:pos="4429"/>
              </w:tabs>
              <w:jc w:val="both"/>
              <w:rPr>
                <w:b/>
              </w:rPr>
            </w:pPr>
          </w:p>
          <w:p w:rsidR="00612B6E" w:rsidRDefault="00612B6E" w:rsidP="00291F24">
            <w:pPr>
              <w:widowControl w:val="0"/>
              <w:tabs>
                <w:tab w:val="left" w:pos="4429"/>
              </w:tabs>
              <w:jc w:val="both"/>
              <w:rPr>
                <w:b/>
              </w:rPr>
            </w:pPr>
          </w:p>
          <w:p w:rsidR="00F52C1D" w:rsidRPr="008410F7" w:rsidRDefault="00F52C1D" w:rsidP="00291F24">
            <w:pPr>
              <w:widowControl w:val="0"/>
              <w:tabs>
                <w:tab w:val="left" w:pos="4429"/>
              </w:tabs>
              <w:jc w:val="both"/>
              <w:rPr>
                <w:b/>
              </w:rPr>
            </w:pPr>
          </w:p>
          <w:p w:rsidR="00144A85" w:rsidRPr="008410F7" w:rsidRDefault="00586221" w:rsidP="00291F24">
            <w:pPr>
              <w:widowControl w:val="0"/>
              <w:tabs>
                <w:tab w:val="left" w:pos="4429"/>
              </w:tabs>
              <w:jc w:val="both"/>
              <w:rPr>
                <w:b/>
              </w:rPr>
            </w:pPr>
            <w:r>
              <w:rPr>
                <w:b/>
              </w:rPr>
              <w:t>__________________</w:t>
            </w:r>
            <w:r w:rsidR="00144A85" w:rsidRPr="005202EA">
              <w:rPr>
                <w:b/>
              </w:rPr>
              <w:t>_</w:t>
            </w:r>
            <w:r w:rsidR="00144A85">
              <w:rPr>
                <w:b/>
              </w:rPr>
              <w:t xml:space="preserve"> /</w:t>
            </w:r>
            <w:r w:rsidR="00EA79A7" w:rsidRPr="00B4168B">
              <w:rPr>
                <w:b/>
              </w:rPr>
              <w:t xml:space="preserve"> </w:t>
            </w:r>
            <w:r w:rsidR="00F52C1D">
              <w:t>/</w:t>
            </w:r>
          </w:p>
          <w:p w:rsidR="00144A85" w:rsidRPr="008410F7" w:rsidRDefault="00F52C1D" w:rsidP="00291F24">
            <w:pPr>
              <w:widowControl w:val="0"/>
              <w:jc w:val="both"/>
              <w:rPr>
                <w:b/>
              </w:rPr>
            </w:pPr>
            <w:r>
              <w:t>ЭП</w:t>
            </w:r>
            <w:r w:rsidR="00144A85">
              <w:t>.</w:t>
            </w:r>
          </w:p>
        </w:tc>
      </w:tr>
    </w:tbl>
    <w:p w:rsidR="000677E6" w:rsidRPr="00C03508" w:rsidRDefault="000677E6" w:rsidP="00291F24">
      <w:pPr>
        <w:spacing w:after="160" w:line="259" w:lineRule="auto"/>
        <w:rPr>
          <w:rFonts w:eastAsia="Arial Unicode MS"/>
        </w:rPr>
      </w:pPr>
      <w:r>
        <w:rPr>
          <w:rFonts w:eastAsia="Arial Unicode MS"/>
        </w:rPr>
        <w:br w:type="page"/>
      </w:r>
    </w:p>
    <w:p w:rsidR="00B84FA5" w:rsidRPr="00B84FA5" w:rsidRDefault="00B84FA5" w:rsidP="00291F24">
      <w:pPr>
        <w:jc w:val="right"/>
        <w:rPr>
          <w:rFonts w:eastAsia="Arial Unicode MS"/>
        </w:rPr>
      </w:pPr>
      <w:r w:rsidRPr="00B84FA5">
        <w:rPr>
          <w:rFonts w:eastAsia="Arial Unicode MS"/>
        </w:rPr>
        <w:lastRenderedPageBreak/>
        <w:t xml:space="preserve">Приложение № 1 </w:t>
      </w:r>
    </w:p>
    <w:p w:rsidR="00B84FA5" w:rsidRDefault="00B84FA5" w:rsidP="00291F24">
      <w:pPr>
        <w:jc w:val="right"/>
        <w:rPr>
          <w:rFonts w:eastAsia="Arial Unicode MS"/>
        </w:rPr>
      </w:pPr>
      <w:r>
        <w:rPr>
          <w:rFonts w:eastAsia="Arial Unicode MS"/>
        </w:rPr>
        <w:t xml:space="preserve">к </w:t>
      </w:r>
      <w:r w:rsidR="00D357C2">
        <w:rPr>
          <w:rFonts w:eastAsia="Arial Unicode MS"/>
        </w:rPr>
        <w:t>Договор</w:t>
      </w:r>
      <w:r>
        <w:rPr>
          <w:rFonts w:eastAsia="Arial Unicode MS"/>
        </w:rPr>
        <w:t>у</w:t>
      </w:r>
    </w:p>
    <w:p w:rsidR="00B84FA5" w:rsidRPr="0028043B" w:rsidRDefault="00826B6C" w:rsidP="00291F24">
      <w:pPr>
        <w:pStyle w:val="a4"/>
        <w:jc w:val="right"/>
        <w:rPr>
          <w:color w:val="000000"/>
          <w:sz w:val="24"/>
          <w:szCs w:val="24"/>
        </w:rPr>
      </w:pPr>
      <w:r>
        <w:rPr>
          <w:rFonts w:eastAsia="Arial Unicode MS"/>
        </w:rPr>
        <w:t xml:space="preserve"> </w:t>
      </w:r>
      <w:r w:rsidR="00F52C1D">
        <w:rPr>
          <w:rFonts w:eastAsia="Arial Unicode MS"/>
        </w:rPr>
        <w:t>№ ____________от ____________</w:t>
      </w:r>
      <w:r w:rsidR="005E063D" w:rsidRPr="005E063D">
        <w:rPr>
          <w:rFonts w:eastAsia="Arial Unicode MS"/>
        </w:rPr>
        <w:t xml:space="preserve"> 202</w:t>
      </w:r>
      <w:r w:rsidR="003A4B88">
        <w:rPr>
          <w:rFonts w:eastAsia="Arial Unicode MS"/>
        </w:rPr>
        <w:t>6</w:t>
      </w:r>
      <w:r w:rsidR="005E063D" w:rsidRPr="005E063D">
        <w:rPr>
          <w:rFonts w:eastAsia="Arial Unicode MS"/>
        </w:rPr>
        <w:t xml:space="preserve"> </w:t>
      </w:r>
      <w:r w:rsidR="0054377C" w:rsidRPr="0054377C">
        <w:rPr>
          <w:rFonts w:eastAsia="Arial Unicode MS"/>
        </w:rPr>
        <w:t>года</w:t>
      </w:r>
      <w:r w:rsidR="00B84FA5">
        <w:rPr>
          <w:rFonts w:eastAsia="Arial Unicode MS"/>
        </w:rPr>
        <w:t>.</w:t>
      </w:r>
    </w:p>
    <w:p w:rsidR="00B84FA5" w:rsidRPr="0028043B" w:rsidRDefault="00B84FA5" w:rsidP="00291F24">
      <w:pPr>
        <w:jc w:val="center"/>
      </w:pPr>
    </w:p>
    <w:p w:rsidR="00B84FA5" w:rsidRDefault="00291F24" w:rsidP="00291F24">
      <w:pPr>
        <w:jc w:val="center"/>
        <w:rPr>
          <w:b/>
        </w:rPr>
      </w:pPr>
      <w:r>
        <w:rPr>
          <w:b/>
        </w:rPr>
        <w:t>Спецификация</w:t>
      </w:r>
    </w:p>
    <w:tbl>
      <w:tblPr>
        <w:tblStyle w:val="ad"/>
        <w:tblW w:w="0" w:type="auto"/>
        <w:tblLook w:val="04A0" w:firstRow="1" w:lastRow="0" w:firstColumn="1" w:lastColumn="0" w:noHBand="0" w:noVBand="1"/>
      </w:tblPr>
      <w:tblGrid>
        <w:gridCol w:w="1394"/>
        <w:gridCol w:w="2919"/>
        <w:gridCol w:w="1499"/>
        <w:gridCol w:w="1368"/>
        <w:gridCol w:w="1507"/>
        <w:gridCol w:w="1509"/>
      </w:tblGrid>
      <w:tr w:rsidR="00DD1C86" w:rsidTr="00DD1C86">
        <w:tc>
          <w:tcPr>
            <w:tcW w:w="1677" w:type="dxa"/>
            <w:tcBorders>
              <w:bottom w:val="single" w:sz="4" w:space="0" w:color="auto"/>
            </w:tcBorders>
          </w:tcPr>
          <w:p w:rsidR="00DD1C86" w:rsidRDefault="00DD1C86" w:rsidP="00291F24">
            <w:pPr>
              <w:jc w:val="center"/>
              <w:rPr>
                <w:b/>
              </w:rPr>
            </w:pPr>
            <w:r>
              <w:rPr>
                <w:b/>
              </w:rPr>
              <w:t>№</w:t>
            </w:r>
          </w:p>
        </w:tc>
        <w:tc>
          <w:tcPr>
            <w:tcW w:w="3249" w:type="dxa"/>
            <w:tcBorders>
              <w:bottom w:val="single" w:sz="4" w:space="0" w:color="auto"/>
            </w:tcBorders>
          </w:tcPr>
          <w:p w:rsidR="00DD1C86" w:rsidRDefault="00DD1C86" w:rsidP="00291F24">
            <w:pPr>
              <w:jc w:val="center"/>
              <w:rPr>
                <w:b/>
              </w:rPr>
            </w:pPr>
            <w:r>
              <w:rPr>
                <w:b/>
              </w:rPr>
              <w:t>Наименование товаров, работ, услуг</w:t>
            </w:r>
          </w:p>
        </w:tc>
        <w:tc>
          <w:tcPr>
            <w:tcW w:w="1306" w:type="dxa"/>
            <w:tcBorders>
              <w:bottom w:val="single" w:sz="4" w:space="0" w:color="auto"/>
            </w:tcBorders>
          </w:tcPr>
          <w:p w:rsidR="00DD1C86" w:rsidRDefault="00DD1C86" w:rsidP="00291F24">
            <w:pPr>
              <w:jc w:val="center"/>
              <w:rPr>
                <w:b/>
              </w:rPr>
            </w:pPr>
            <w:r>
              <w:rPr>
                <w:b/>
              </w:rPr>
              <w:t>Количество</w:t>
            </w:r>
          </w:p>
        </w:tc>
        <w:tc>
          <w:tcPr>
            <w:tcW w:w="614" w:type="dxa"/>
            <w:tcBorders>
              <w:bottom w:val="single" w:sz="4" w:space="0" w:color="auto"/>
            </w:tcBorders>
          </w:tcPr>
          <w:p w:rsidR="00DD1C86" w:rsidRDefault="00DD1C86" w:rsidP="00291F24">
            <w:pPr>
              <w:jc w:val="center"/>
              <w:rPr>
                <w:b/>
              </w:rPr>
            </w:pPr>
            <w:r>
              <w:rPr>
                <w:b/>
              </w:rPr>
              <w:t>Единица</w:t>
            </w:r>
          </w:p>
          <w:p w:rsidR="00DD1C86" w:rsidRDefault="00DD1C86" w:rsidP="00291F24">
            <w:pPr>
              <w:jc w:val="center"/>
              <w:rPr>
                <w:b/>
              </w:rPr>
            </w:pPr>
            <w:r>
              <w:rPr>
                <w:b/>
              </w:rPr>
              <w:t>измерения</w:t>
            </w:r>
          </w:p>
        </w:tc>
        <w:tc>
          <w:tcPr>
            <w:tcW w:w="1675" w:type="dxa"/>
            <w:tcBorders>
              <w:bottom w:val="single" w:sz="4" w:space="0" w:color="auto"/>
            </w:tcBorders>
          </w:tcPr>
          <w:p w:rsidR="00DD1C86" w:rsidRDefault="00DD1C86" w:rsidP="00291F24">
            <w:pPr>
              <w:jc w:val="center"/>
              <w:rPr>
                <w:b/>
              </w:rPr>
            </w:pPr>
            <w:r>
              <w:rPr>
                <w:b/>
              </w:rPr>
              <w:t xml:space="preserve">Цена </w:t>
            </w:r>
          </w:p>
        </w:tc>
        <w:tc>
          <w:tcPr>
            <w:tcW w:w="1675" w:type="dxa"/>
            <w:tcBorders>
              <w:bottom w:val="single" w:sz="4" w:space="0" w:color="auto"/>
            </w:tcBorders>
          </w:tcPr>
          <w:p w:rsidR="00DD1C86" w:rsidRDefault="00DD1C86" w:rsidP="00291F24">
            <w:pPr>
              <w:jc w:val="center"/>
              <w:rPr>
                <w:b/>
              </w:rPr>
            </w:pPr>
            <w:r>
              <w:rPr>
                <w:b/>
              </w:rPr>
              <w:t>Сумма</w:t>
            </w:r>
          </w:p>
        </w:tc>
      </w:tr>
      <w:tr w:rsidR="00DD1C86" w:rsidTr="00DD1C86">
        <w:tc>
          <w:tcPr>
            <w:tcW w:w="1677" w:type="dxa"/>
            <w:tcBorders>
              <w:bottom w:val="single" w:sz="4" w:space="0" w:color="auto"/>
            </w:tcBorders>
          </w:tcPr>
          <w:p w:rsidR="00DD1C86" w:rsidRDefault="00DD1C86" w:rsidP="00291F24">
            <w:pPr>
              <w:jc w:val="center"/>
              <w:rPr>
                <w:b/>
              </w:rPr>
            </w:pPr>
            <w:r>
              <w:rPr>
                <w:b/>
              </w:rPr>
              <w:t>1</w:t>
            </w:r>
          </w:p>
        </w:tc>
        <w:tc>
          <w:tcPr>
            <w:tcW w:w="3249" w:type="dxa"/>
            <w:tcBorders>
              <w:bottom w:val="single" w:sz="4" w:space="0" w:color="auto"/>
            </w:tcBorders>
          </w:tcPr>
          <w:p w:rsidR="00DD1C86" w:rsidRDefault="00CC348F" w:rsidP="00CC348F">
            <w:pPr>
              <w:jc w:val="center"/>
              <w:rPr>
                <w:b/>
              </w:rPr>
            </w:pPr>
            <w:r>
              <w:t>О</w:t>
            </w:r>
            <w:r w:rsidRPr="00CC348F">
              <w:t>каза</w:t>
            </w:r>
            <w:r>
              <w:t xml:space="preserve">ние услуг </w:t>
            </w:r>
            <w:r w:rsidRPr="00CC348F">
              <w:t>кейтеренга на мероприятии «Осенний Бал» 10.10.2026г.</w:t>
            </w:r>
          </w:p>
        </w:tc>
        <w:tc>
          <w:tcPr>
            <w:tcW w:w="1306" w:type="dxa"/>
            <w:tcBorders>
              <w:bottom w:val="single" w:sz="4" w:space="0" w:color="auto"/>
            </w:tcBorders>
          </w:tcPr>
          <w:p w:rsidR="00DD1C86" w:rsidRDefault="00DD1C86" w:rsidP="00291F24">
            <w:pPr>
              <w:jc w:val="center"/>
              <w:rPr>
                <w:b/>
              </w:rPr>
            </w:pPr>
            <w:r>
              <w:rPr>
                <w:b/>
              </w:rPr>
              <w:t>1</w:t>
            </w:r>
          </w:p>
        </w:tc>
        <w:tc>
          <w:tcPr>
            <w:tcW w:w="614" w:type="dxa"/>
            <w:tcBorders>
              <w:bottom w:val="single" w:sz="4" w:space="0" w:color="auto"/>
            </w:tcBorders>
          </w:tcPr>
          <w:p w:rsidR="00DD1C86" w:rsidRDefault="00DD1C86" w:rsidP="00291F24">
            <w:pPr>
              <w:jc w:val="center"/>
              <w:rPr>
                <w:b/>
              </w:rPr>
            </w:pPr>
            <w:r>
              <w:rPr>
                <w:b/>
              </w:rPr>
              <w:t>шт.</w:t>
            </w:r>
          </w:p>
        </w:tc>
        <w:tc>
          <w:tcPr>
            <w:tcW w:w="1675" w:type="dxa"/>
            <w:tcBorders>
              <w:bottom w:val="single" w:sz="4" w:space="0" w:color="auto"/>
            </w:tcBorders>
          </w:tcPr>
          <w:p w:rsidR="00DD1C86" w:rsidRDefault="00DD1C86" w:rsidP="00291F24">
            <w:pPr>
              <w:jc w:val="center"/>
              <w:rPr>
                <w:b/>
              </w:rPr>
            </w:pPr>
          </w:p>
        </w:tc>
        <w:tc>
          <w:tcPr>
            <w:tcW w:w="1675" w:type="dxa"/>
            <w:tcBorders>
              <w:bottom w:val="single" w:sz="4" w:space="0" w:color="auto"/>
            </w:tcBorders>
          </w:tcPr>
          <w:p w:rsidR="00DD1C86" w:rsidRDefault="00DD1C86" w:rsidP="00291F24">
            <w:pPr>
              <w:jc w:val="center"/>
              <w:rPr>
                <w:b/>
              </w:rPr>
            </w:pPr>
          </w:p>
        </w:tc>
      </w:tr>
      <w:tr w:rsidR="00DD1C86" w:rsidTr="00DD1C86">
        <w:tc>
          <w:tcPr>
            <w:tcW w:w="1677" w:type="dxa"/>
            <w:tcBorders>
              <w:top w:val="single" w:sz="4" w:space="0" w:color="auto"/>
              <w:left w:val="nil"/>
              <w:bottom w:val="nil"/>
              <w:right w:val="nil"/>
            </w:tcBorders>
          </w:tcPr>
          <w:p w:rsidR="00DD1C86" w:rsidRDefault="00DD1C86" w:rsidP="00291F24">
            <w:pPr>
              <w:jc w:val="center"/>
              <w:rPr>
                <w:b/>
              </w:rPr>
            </w:pPr>
          </w:p>
        </w:tc>
        <w:tc>
          <w:tcPr>
            <w:tcW w:w="3249" w:type="dxa"/>
            <w:tcBorders>
              <w:top w:val="single" w:sz="4" w:space="0" w:color="auto"/>
              <w:left w:val="nil"/>
              <w:bottom w:val="nil"/>
              <w:right w:val="nil"/>
            </w:tcBorders>
          </w:tcPr>
          <w:p w:rsidR="00DD1C86" w:rsidRDefault="00DD1C86" w:rsidP="00291F24">
            <w:pPr>
              <w:jc w:val="center"/>
              <w:rPr>
                <w:b/>
              </w:rPr>
            </w:pPr>
          </w:p>
        </w:tc>
        <w:tc>
          <w:tcPr>
            <w:tcW w:w="1306" w:type="dxa"/>
            <w:tcBorders>
              <w:top w:val="single" w:sz="4" w:space="0" w:color="auto"/>
              <w:left w:val="nil"/>
              <w:bottom w:val="nil"/>
              <w:right w:val="nil"/>
            </w:tcBorders>
          </w:tcPr>
          <w:p w:rsidR="00DD1C86" w:rsidRDefault="00DD1C86" w:rsidP="00291F24">
            <w:pPr>
              <w:jc w:val="center"/>
              <w:rPr>
                <w:b/>
              </w:rPr>
            </w:pPr>
          </w:p>
        </w:tc>
        <w:tc>
          <w:tcPr>
            <w:tcW w:w="614" w:type="dxa"/>
            <w:tcBorders>
              <w:top w:val="single" w:sz="4" w:space="0" w:color="auto"/>
              <w:left w:val="nil"/>
              <w:bottom w:val="nil"/>
              <w:right w:val="nil"/>
            </w:tcBorders>
          </w:tcPr>
          <w:p w:rsidR="00DD1C86" w:rsidRDefault="00DD1C86" w:rsidP="00291F24">
            <w:pPr>
              <w:jc w:val="center"/>
              <w:rPr>
                <w:b/>
              </w:rPr>
            </w:pPr>
          </w:p>
        </w:tc>
        <w:tc>
          <w:tcPr>
            <w:tcW w:w="1675" w:type="dxa"/>
            <w:tcBorders>
              <w:top w:val="single" w:sz="4" w:space="0" w:color="auto"/>
              <w:left w:val="nil"/>
              <w:bottom w:val="nil"/>
              <w:right w:val="single" w:sz="4" w:space="0" w:color="auto"/>
            </w:tcBorders>
          </w:tcPr>
          <w:p w:rsidR="00DD1C86" w:rsidRDefault="00DD1C86" w:rsidP="00DD1C86">
            <w:pPr>
              <w:jc w:val="right"/>
              <w:rPr>
                <w:b/>
              </w:rPr>
            </w:pPr>
            <w:r>
              <w:rPr>
                <w:b/>
              </w:rPr>
              <w:t>Итого:</w:t>
            </w:r>
          </w:p>
        </w:tc>
        <w:tc>
          <w:tcPr>
            <w:tcW w:w="1675" w:type="dxa"/>
            <w:tcBorders>
              <w:top w:val="single" w:sz="4" w:space="0" w:color="auto"/>
              <w:left w:val="single" w:sz="4" w:space="0" w:color="auto"/>
            </w:tcBorders>
          </w:tcPr>
          <w:p w:rsidR="00DD1C86" w:rsidRDefault="00DD1C86" w:rsidP="00291F24">
            <w:pPr>
              <w:jc w:val="center"/>
              <w:rPr>
                <w:b/>
              </w:rPr>
            </w:pPr>
          </w:p>
        </w:tc>
      </w:tr>
      <w:tr w:rsidR="00DD1C86" w:rsidTr="00DD1C86">
        <w:tc>
          <w:tcPr>
            <w:tcW w:w="1677" w:type="dxa"/>
            <w:tcBorders>
              <w:top w:val="nil"/>
              <w:left w:val="nil"/>
              <w:bottom w:val="nil"/>
              <w:right w:val="nil"/>
            </w:tcBorders>
          </w:tcPr>
          <w:p w:rsidR="00DD1C86" w:rsidRDefault="00DD1C86" w:rsidP="00291F24">
            <w:pPr>
              <w:jc w:val="center"/>
              <w:rPr>
                <w:b/>
              </w:rPr>
            </w:pPr>
          </w:p>
        </w:tc>
        <w:tc>
          <w:tcPr>
            <w:tcW w:w="3249" w:type="dxa"/>
            <w:tcBorders>
              <w:top w:val="nil"/>
              <w:left w:val="nil"/>
              <w:bottom w:val="nil"/>
              <w:right w:val="nil"/>
            </w:tcBorders>
          </w:tcPr>
          <w:p w:rsidR="00DD1C86" w:rsidRDefault="00DD1C86" w:rsidP="00291F24">
            <w:pPr>
              <w:jc w:val="center"/>
              <w:rPr>
                <w:b/>
              </w:rPr>
            </w:pPr>
          </w:p>
        </w:tc>
        <w:tc>
          <w:tcPr>
            <w:tcW w:w="1306" w:type="dxa"/>
            <w:tcBorders>
              <w:top w:val="nil"/>
              <w:left w:val="nil"/>
              <w:bottom w:val="nil"/>
              <w:right w:val="nil"/>
            </w:tcBorders>
          </w:tcPr>
          <w:p w:rsidR="00DD1C86" w:rsidRDefault="00DD1C86" w:rsidP="00291F24">
            <w:pPr>
              <w:jc w:val="center"/>
              <w:rPr>
                <w:b/>
              </w:rPr>
            </w:pPr>
          </w:p>
        </w:tc>
        <w:tc>
          <w:tcPr>
            <w:tcW w:w="614" w:type="dxa"/>
            <w:tcBorders>
              <w:top w:val="nil"/>
              <w:left w:val="nil"/>
              <w:bottom w:val="nil"/>
              <w:right w:val="nil"/>
            </w:tcBorders>
          </w:tcPr>
          <w:p w:rsidR="00DD1C86" w:rsidRDefault="00DD1C86" w:rsidP="00291F24">
            <w:pPr>
              <w:jc w:val="center"/>
              <w:rPr>
                <w:b/>
              </w:rPr>
            </w:pPr>
          </w:p>
        </w:tc>
        <w:tc>
          <w:tcPr>
            <w:tcW w:w="1675" w:type="dxa"/>
            <w:tcBorders>
              <w:top w:val="nil"/>
              <w:left w:val="nil"/>
              <w:bottom w:val="nil"/>
              <w:right w:val="single" w:sz="4" w:space="0" w:color="auto"/>
            </w:tcBorders>
          </w:tcPr>
          <w:p w:rsidR="00DD1C86" w:rsidRDefault="00DD1C86" w:rsidP="00DD1C86">
            <w:pPr>
              <w:jc w:val="right"/>
              <w:rPr>
                <w:b/>
              </w:rPr>
            </w:pPr>
            <w:r>
              <w:rPr>
                <w:b/>
              </w:rPr>
              <w:t>НДС:</w:t>
            </w:r>
          </w:p>
        </w:tc>
        <w:tc>
          <w:tcPr>
            <w:tcW w:w="1675" w:type="dxa"/>
            <w:tcBorders>
              <w:left w:val="single" w:sz="4" w:space="0" w:color="auto"/>
            </w:tcBorders>
          </w:tcPr>
          <w:p w:rsidR="00DD1C86" w:rsidRDefault="00DD1C86" w:rsidP="00291F24">
            <w:pPr>
              <w:jc w:val="center"/>
              <w:rPr>
                <w:b/>
              </w:rPr>
            </w:pPr>
          </w:p>
        </w:tc>
      </w:tr>
      <w:tr w:rsidR="00DD1C86" w:rsidTr="00DD1C86">
        <w:tc>
          <w:tcPr>
            <w:tcW w:w="1677" w:type="dxa"/>
            <w:tcBorders>
              <w:top w:val="nil"/>
              <w:left w:val="nil"/>
              <w:bottom w:val="nil"/>
              <w:right w:val="nil"/>
            </w:tcBorders>
          </w:tcPr>
          <w:p w:rsidR="00DD1C86" w:rsidRDefault="00DD1C86" w:rsidP="00291F24">
            <w:pPr>
              <w:jc w:val="center"/>
              <w:rPr>
                <w:b/>
              </w:rPr>
            </w:pPr>
          </w:p>
        </w:tc>
        <w:tc>
          <w:tcPr>
            <w:tcW w:w="3249" w:type="dxa"/>
            <w:tcBorders>
              <w:top w:val="nil"/>
              <w:left w:val="nil"/>
              <w:bottom w:val="nil"/>
              <w:right w:val="nil"/>
            </w:tcBorders>
          </w:tcPr>
          <w:p w:rsidR="00DD1C86" w:rsidRDefault="00DD1C86" w:rsidP="00291F24">
            <w:pPr>
              <w:jc w:val="center"/>
              <w:rPr>
                <w:b/>
              </w:rPr>
            </w:pPr>
          </w:p>
        </w:tc>
        <w:tc>
          <w:tcPr>
            <w:tcW w:w="1306" w:type="dxa"/>
            <w:tcBorders>
              <w:top w:val="nil"/>
              <w:left w:val="nil"/>
              <w:bottom w:val="nil"/>
              <w:right w:val="nil"/>
            </w:tcBorders>
          </w:tcPr>
          <w:p w:rsidR="00DD1C86" w:rsidRDefault="00DD1C86" w:rsidP="00291F24">
            <w:pPr>
              <w:jc w:val="center"/>
              <w:rPr>
                <w:b/>
              </w:rPr>
            </w:pPr>
          </w:p>
        </w:tc>
        <w:tc>
          <w:tcPr>
            <w:tcW w:w="614" w:type="dxa"/>
            <w:tcBorders>
              <w:top w:val="nil"/>
              <w:left w:val="nil"/>
              <w:bottom w:val="nil"/>
              <w:right w:val="nil"/>
            </w:tcBorders>
          </w:tcPr>
          <w:p w:rsidR="00DD1C86" w:rsidRDefault="00DD1C86" w:rsidP="00291F24">
            <w:pPr>
              <w:jc w:val="center"/>
              <w:rPr>
                <w:b/>
              </w:rPr>
            </w:pPr>
          </w:p>
        </w:tc>
        <w:tc>
          <w:tcPr>
            <w:tcW w:w="1675" w:type="dxa"/>
            <w:tcBorders>
              <w:top w:val="nil"/>
              <w:left w:val="nil"/>
              <w:bottom w:val="nil"/>
              <w:right w:val="single" w:sz="4" w:space="0" w:color="auto"/>
            </w:tcBorders>
          </w:tcPr>
          <w:p w:rsidR="00DD1C86" w:rsidRDefault="00DD1C86" w:rsidP="00DD1C86">
            <w:pPr>
              <w:jc w:val="right"/>
              <w:rPr>
                <w:b/>
              </w:rPr>
            </w:pPr>
            <w:r>
              <w:rPr>
                <w:b/>
              </w:rPr>
              <w:t>Всего:</w:t>
            </w:r>
          </w:p>
        </w:tc>
        <w:tc>
          <w:tcPr>
            <w:tcW w:w="1675" w:type="dxa"/>
            <w:tcBorders>
              <w:left w:val="single" w:sz="4" w:space="0" w:color="auto"/>
            </w:tcBorders>
          </w:tcPr>
          <w:p w:rsidR="00DD1C86" w:rsidRDefault="00DD1C86" w:rsidP="00291F24">
            <w:pPr>
              <w:jc w:val="center"/>
              <w:rPr>
                <w:b/>
              </w:rPr>
            </w:pPr>
          </w:p>
        </w:tc>
      </w:tr>
    </w:tbl>
    <w:p w:rsidR="00947ACE" w:rsidRDefault="00947ACE" w:rsidP="00291F24">
      <w:pPr>
        <w:jc w:val="center"/>
        <w:rPr>
          <w:b/>
        </w:rPr>
      </w:pPr>
    </w:p>
    <w:p w:rsidR="00B72DF9" w:rsidRDefault="00592099" w:rsidP="00291F24">
      <w:pPr>
        <w:pStyle w:val="a4"/>
        <w:rPr>
          <w:color w:val="000000"/>
          <w:sz w:val="24"/>
          <w:szCs w:val="24"/>
        </w:rPr>
      </w:pPr>
      <w:r>
        <w:rPr>
          <w:color w:val="000000"/>
          <w:sz w:val="24"/>
          <w:szCs w:val="24"/>
        </w:rPr>
        <w:t>Итого:</w:t>
      </w:r>
      <w:r w:rsidRPr="00592099">
        <w:t xml:space="preserve"> </w:t>
      </w:r>
      <w:r w:rsidR="00F52C1D">
        <w:rPr>
          <w:color w:val="000000"/>
          <w:sz w:val="24"/>
          <w:szCs w:val="24"/>
        </w:rPr>
        <w:t>_______________________________________________________</w:t>
      </w:r>
    </w:p>
    <w:p w:rsidR="00F52C1D" w:rsidRDefault="00F52C1D" w:rsidP="00291F24">
      <w:pPr>
        <w:pStyle w:val="a4"/>
        <w:rPr>
          <w:color w:val="000000"/>
          <w:sz w:val="24"/>
          <w:szCs w:val="24"/>
        </w:rPr>
      </w:pPr>
    </w:p>
    <w:p w:rsidR="00F52C1D" w:rsidRDefault="00F52C1D" w:rsidP="00291F24">
      <w:pPr>
        <w:pStyle w:val="a4"/>
        <w:rPr>
          <w:color w:val="000000"/>
          <w:sz w:val="24"/>
          <w:szCs w:val="24"/>
        </w:rPr>
      </w:pPr>
    </w:p>
    <w:tbl>
      <w:tblPr>
        <w:tblStyle w:val="ad"/>
        <w:tblW w:w="0" w:type="auto"/>
        <w:tblInd w:w="-5" w:type="dxa"/>
        <w:tblLook w:val="04A0" w:firstRow="1" w:lastRow="0" w:firstColumn="1" w:lastColumn="0" w:noHBand="0" w:noVBand="1"/>
      </w:tblPr>
      <w:tblGrid>
        <w:gridCol w:w="4570"/>
        <w:gridCol w:w="4667"/>
      </w:tblGrid>
      <w:tr w:rsidR="00F52C1D" w:rsidTr="004C27BE">
        <w:tc>
          <w:tcPr>
            <w:tcW w:w="4570" w:type="dxa"/>
          </w:tcPr>
          <w:p w:rsidR="00F52C1D" w:rsidRPr="00570CF0" w:rsidRDefault="00F52C1D" w:rsidP="004C27BE">
            <w:pPr>
              <w:pStyle w:val="a9"/>
              <w:ind w:left="0"/>
              <w:rPr>
                <w:b/>
              </w:rPr>
            </w:pPr>
            <w:r w:rsidRPr="00570CF0">
              <w:rPr>
                <w:b/>
              </w:rPr>
              <w:t>ЗАКАЗЧИК</w:t>
            </w:r>
          </w:p>
        </w:tc>
        <w:tc>
          <w:tcPr>
            <w:tcW w:w="4667" w:type="dxa"/>
          </w:tcPr>
          <w:p w:rsidR="00F52C1D" w:rsidRPr="00510A2E" w:rsidRDefault="00F52C1D" w:rsidP="004C27BE">
            <w:pPr>
              <w:rPr>
                <w:b/>
              </w:rPr>
            </w:pPr>
            <w:r>
              <w:rPr>
                <w:b/>
              </w:rPr>
              <w:t>ИСПОЛНИТЕЛЬ</w:t>
            </w:r>
          </w:p>
        </w:tc>
      </w:tr>
      <w:tr w:rsidR="00F52C1D" w:rsidRPr="009D52AA" w:rsidTr="004C27BE">
        <w:tc>
          <w:tcPr>
            <w:tcW w:w="4570" w:type="dxa"/>
          </w:tcPr>
          <w:p w:rsidR="00F52C1D" w:rsidRPr="00BA6012" w:rsidRDefault="00F52C1D" w:rsidP="004C27BE">
            <w:pPr>
              <w:rPr>
                <w:b/>
              </w:rPr>
            </w:pPr>
            <w:r w:rsidRPr="00BA6012">
              <w:rPr>
                <w:b/>
              </w:rPr>
              <w:t>МКУ "Кузьмоловский ДК"</w:t>
            </w:r>
          </w:p>
          <w:p w:rsidR="00F52C1D" w:rsidRPr="00BA6012" w:rsidRDefault="00F52C1D" w:rsidP="004C27BE">
            <w:r w:rsidRPr="00BA6012">
              <w:t>Адрес местонахождения:</w:t>
            </w:r>
          </w:p>
          <w:p w:rsidR="00F52C1D" w:rsidRPr="00BA6012" w:rsidRDefault="00F52C1D" w:rsidP="004C27BE">
            <w:r w:rsidRPr="00BA6012">
              <w:t>188663, Ленинградская область,</w:t>
            </w:r>
          </w:p>
          <w:p w:rsidR="00F52C1D" w:rsidRPr="00BA6012" w:rsidRDefault="00F52C1D" w:rsidP="004C27BE">
            <w:r w:rsidRPr="00BA6012">
              <w:t>Всеволожский район, г.п. Кузьмоловский,</w:t>
            </w:r>
          </w:p>
          <w:p w:rsidR="00F52C1D" w:rsidRPr="00BA6012" w:rsidRDefault="00F52C1D" w:rsidP="004C27BE">
            <w:r w:rsidRPr="00BA6012">
              <w:t>Ленинградское шоссе, д.8</w:t>
            </w:r>
          </w:p>
          <w:p w:rsidR="00F52C1D" w:rsidRPr="00BA6012" w:rsidRDefault="00F52C1D" w:rsidP="004C27BE">
            <w:r w:rsidRPr="00BA6012">
              <w:t>ИНН 4703035798</w:t>
            </w:r>
          </w:p>
          <w:p w:rsidR="00F52C1D" w:rsidRPr="00BA6012" w:rsidRDefault="00F52C1D" w:rsidP="004C27BE">
            <w:r w:rsidRPr="00BA6012">
              <w:t>КПП 470301001</w:t>
            </w:r>
          </w:p>
          <w:p w:rsidR="00F52C1D" w:rsidRPr="00BA6012" w:rsidRDefault="00F52C1D" w:rsidP="004C27BE">
            <w:r w:rsidRPr="00BA6012">
              <w:t>ОГРН 1034700571003</w:t>
            </w:r>
          </w:p>
          <w:p w:rsidR="00F52C1D" w:rsidRPr="00BA6012" w:rsidRDefault="00F52C1D" w:rsidP="004C27BE">
            <w:r w:rsidRPr="00BA6012">
              <w:t>УФК по Ленинградской области (КФ Администрации МО «Всеволожский муниципальный район» МКУ «Кузьмоловский ДК»  л/с 02.0801.0133.1</w:t>
            </w:r>
          </w:p>
          <w:p w:rsidR="00F52C1D" w:rsidRPr="00BA6012" w:rsidRDefault="00F52C1D" w:rsidP="004C27BE">
            <w:r>
              <w:t xml:space="preserve">ОКЦ № 1 </w:t>
            </w:r>
            <w:r w:rsidRPr="00BA6012">
              <w:t>СЕВЕРО-ЗАПАДНО</w:t>
            </w:r>
            <w:r>
              <w:t>ГО</w:t>
            </w:r>
            <w:r w:rsidRPr="00BA6012">
              <w:t xml:space="preserve"> ГУ БАНКА РОССИИ</w:t>
            </w:r>
          </w:p>
          <w:p w:rsidR="00F52C1D" w:rsidRPr="00BA6012" w:rsidRDefault="00F52C1D" w:rsidP="004C27BE">
            <w:r w:rsidRPr="00BA6012">
              <w:t>БИК 044030098</w:t>
            </w:r>
          </w:p>
          <w:p w:rsidR="00F52C1D" w:rsidRPr="00BA6012" w:rsidRDefault="00F52C1D" w:rsidP="004C27BE">
            <w:r w:rsidRPr="00BA6012">
              <w:t>Номер счета банка получателя средств</w:t>
            </w:r>
          </w:p>
          <w:p w:rsidR="00F52C1D" w:rsidRPr="00BA6012" w:rsidRDefault="00F52C1D" w:rsidP="004C27BE">
            <w:r w:rsidRPr="00BA6012">
              <w:t>(поле Сч.№) - Единый казначейский счет  40102810745370000098</w:t>
            </w:r>
          </w:p>
          <w:p w:rsidR="00F52C1D" w:rsidRPr="00BA6012" w:rsidRDefault="00F52C1D" w:rsidP="004C27BE">
            <w:r w:rsidRPr="00BA6012">
              <w:t>Номер счета получателя средств</w:t>
            </w:r>
          </w:p>
          <w:p w:rsidR="00F52C1D" w:rsidRPr="00BA6012" w:rsidRDefault="00F52C1D" w:rsidP="004C27BE">
            <w:r w:rsidRPr="00BA6012">
              <w:t>(поле Сч.№) - 03231643416121584500</w:t>
            </w:r>
          </w:p>
          <w:p w:rsidR="00F52C1D" w:rsidRDefault="00F52C1D" w:rsidP="004C27BE">
            <w:r>
              <w:t xml:space="preserve">Тел. 8 </w:t>
            </w:r>
            <w:r w:rsidRPr="00BA6012">
              <w:t>(81370)</w:t>
            </w:r>
            <w:r>
              <w:t xml:space="preserve"> 94-020</w:t>
            </w:r>
          </w:p>
          <w:p w:rsidR="00F52C1D" w:rsidRPr="00F52C1D" w:rsidRDefault="00F52C1D" w:rsidP="004C27BE">
            <w:r>
              <w:t>Ф</w:t>
            </w:r>
            <w:r w:rsidRPr="00BA6012">
              <w:t>акс</w:t>
            </w:r>
            <w:r w:rsidRPr="00F52C1D">
              <w:t xml:space="preserve"> 8 (81370) 91-030</w:t>
            </w:r>
          </w:p>
          <w:p w:rsidR="00F52C1D" w:rsidRPr="00F52C1D" w:rsidRDefault="00F52C1D" w:rsidP="004C27BE">
            <w:r w:rsidRPr="00BA6012">
              <w:rPr>
                <w:lang w:val="en-US"/>
              </w:rPr>
              <w:t>Email</w:t>
            </w:r>
            <w:r w:rsidRPr="00F52C1D">
              <w:t xml:space="preserve">: </w:t>
            </w:r>
            <w:r w:rsidRPr="00BA6012">
              <w:rPr>
                <w:lang w:val="en-US"/>
              </w:rPr>
              <w:t>kuzmdk</w:t>
            </w:r>
            <w:r w:rsidRPr="00F52C1D">
              <w:t>@</w:t>
            </w:r>
            <w:r w:rsidRPr="00BA6012">
              <w:rPr>
                <w:lang w:val="en-US"/>
              </w:rPr>
              <w:t>mail</w:t>
            </w:r>
            <w:r w:rsidRPr="00F52C1D">
              <w:t>.</w:t>
            </w:r>
            <w:r w:rsidRPr="00BA6012">
              <w:rPr>
                <w:lang w:val="en-US"/>
              </w:rPr>
              <w:t>ru</w:t>
            </w:r>
          </w:p>
        </w:tc>
        <w:tc>
          <w:tcPr>
            <w:tcW w:w="4667" w:type="dxa"/>
          </w:tcPr>
          <w:p w:rsidR="00F52C1D" w:rsidRPr="0078172B" w:rsidRDefault="00F52C1D" w:rsidP="004C27BE"/>
        </w:tc>
      </w:tr>
    </w:tbl>
    <w:p w:rsidR="00F52C1D" w:rsidRPr="009D52AA" w:rsidRDefault="00F52C1D" w:rsidP="00F52C1D">
      <w:pPr>
        <w:rPr>
          <w:b/>
        </w:rPr>
      </w:pPr>
    </w:p>
    <w:tbl>
      <w:tblPr>
        <w:tblW w:w="9347" w:type="dxa"/>
        <w:tblLook w:val="01E0" w:firstRow="1" w:lastRow="1" w:firstColumn="1" w:lastColumn="1" w:noHBand="0" w:noVBand="0"/>
      </w:tblPr>
      <w:tblGrid>
        <w:gridCol w:w="4653"/>
        <w:gridCol w:w="4694"/>
      </w:tblGrid>
      <w:tr w:rsidR="00F52C1D" w:rsidRPr="008410F7" w:rsidTr="004C27BE">
        <w:trPr>
          <w:trHeight w:val="1624"/>
        </w:trPr>
        <w:tc>
          <w:tcPr>
            <w:tcW w:w="4653" w:type="dxa"/>
          </w:tcPr>
          <w:p w:rsidR="00F52C1D" w:rsidRPr="008410F7" w:rsidRDefault="00F52C1D" w:rsidP="004C27BE">
            <w:pPr>
              <w:widowControl w:val="0"/>
              <w:jc w:val="both"/>
              <w:rPr>
                <w:b/>
              </w:rPr>
            </w:pPr>
            <w:r w:rsidRPr="008410F7">
              <w:rPr>
                <w:b/>
              </w:rPr>
              <w:t>Заказчик:</w:t>
            </w:r>
          </w:p>
          <w:p w:rsidR="00F52C1D" w:rsidRPr="008410F7" w:rsidRDefault="00F52C1D" w:rsidP="004C27BE">
            <w:pPr>
              <w:tabs>
                <w:tab w:val="left" w:pos="1134"/>
              </w:tabs>
              <w:jc w:val="both"/>
              <w:rPr>
                <w:rFonts w:eastAsia="Calibri"/>
              </w:rPr>
            </w:pPr>
            <w:r>
              <w:rPr>
                <w:rFonts w:eastAsia="Calibri"/>
              </w:rPr>
              <w:t>Директор</w:t>
            </w:r>
          </w:p>
          <w:p w:rsidR="00F52C1D" w:rsidRDefault="00F52C1D" w:rsidP="004C27BE">
            <w:pPr>
              <w:tabs>
                <w:tab w:val="left" w:pos="1134"/>
              </w:tabs>
              <w:jc w:val="both"/>
            </w:pPr>
            <w:r>
              <w:t>МКУ «Кузьмоловский ДК»</w:t>
            </w:r>
          </w:p>
          <w:p w:rsidR="00F52C1D" w:rsidRDefault="00F52C1D" w:rsidP="004C27BE">
            <w:pPr>
              <w:tabs>
                <w:tab w:val="left" w:pos="1134"/>
              </w:tabs>
              <w:jc w:val="both"/>
            </w:pPr>
          </w:p>
          <w:p w:rsidR="00F52C1D" w:rsidRPr="008410F7" w:rsidRDefault="00F52C1D" w:rsidP="004C27BE">
            <w:pPr>
              <w:tabs>
                <w:tab w:val="left" w:pos="1134"/>
              </w:tabs>
              <w:jc w:val="both"/>
            </w:pPr>
          </w:p>
          <w:p w:rsidR="00F52C1D" w:rsidRPr="008410F7" w:rsidRDefault="00F52C1D" w:rsidP="004C27BE">
            <w:pPr>
              <w:widowControl w:val="0"/>
              <w:jc w:val="both"/>
              <w:outlineLvl w:val="0"/>
              <w:rPr>
                <w:rFonts w:eastAsia="Calibri"/>
              </w:rPr>
            </w:pPr>
            <w:r w:rsidRPr="008410F7">
              <w:rPr>
                <w:rFonts w:eastAsia="Calibri"/>
              </w:rPr>
              <w:t xml:space="preserve">____________________ / </w:t>
            </w:r>
            <w:r>
              <w:rPr>
                <w:rFonts w:eastAsia="Calibri"/>
              </w:rPr>
              <w:t>М.А.</w:t>
            </w:r>
            <w:r w:rsidRPr="008410F7">
              <w:rPr>
                <w:rFonts w:eastAsia="Calibri"/>
              </w:rPr>
              <w:t xml:space="preserve"> </w:t>
            </w:r>
            <w:r>
              <w:rPr>
                <w:rFonts w:eastAsia="Calibri"/>
              </w:rPr>
              <w:t>Воронкова</w:t>
            </w:r>
            <w:r w:rsidRPr="008410F7">
              <w:rPr>
                <w:rFonts w:eastAsia="Calibri"/>
              </w:rPr>
              <w:t xml:space="preserve"> /</w:t>
            </w:r>
          </w:p>
          <w:p w:rsidR="00F52C1D" w:rsidRPr="008410F7" w:rsidRDefault="00F52C1D" w:rsidP="004C27BE">
            <w:pPr>
              <w:widowControl w:val="0"/>
              <w:jc w:val="both"/>
              <w:outlineLvl w:val="0"/>
            </w:pPr>
            <w:r>
              <w:t>ЭП</w:t>
            </w:r>
          </w:p>
        </w:tc>
        <w:tc>
          <w:tcPr>
            <w:tcW w:w="4694" w:type="dxa"/>
          </w:tcPr>
          <w:p w:rsidR="00F52C1D" w:rsidRPr="008410F7" w:rsidRDefault="00F52C1D" w:rsidP="004C27BE">
            <w:pPr>
              <w:widowControl w:val="0"/>
              <w:jc w:val="both"/>
              <w:rPr>
                <w:b/>
              </w:rPr>
            </w:pPr>
            <w:r>
              <w:rPr>
                <w:b/>
              </w:rPr>
              <w:t>Исполнитель</w:t>
            </w:r>
            <w:r w:rsidRPr="005202EA">
              <w:rPr>
                <w:b/>
              </w:rPr>
              <w:t>:</w:t>
            </w:r>
          </w:p>
          <w:p w:rsidR="00F52C1D" w:rsidRDefault="00F52C1D" w:rsidP="004C27BE">
            <w:pPr>
              <w:widowControl w:val="0"/>
              <w:tabs>
                <w:tab w:val="left" w:pos="4429"/>
              </w:tabs>
              <w:jc w:val="both"/>
            </w:pPr>
            <w:r>
              <w:t>_____________________________________</w:t>
            </w:r>
          </w:p>
          <w:p w:rsidR="00F52C1D" w:rsidRDefault="00F52C1D" w:rsidP="004C27BE">
            <w:pPr>
              <w:widowControl w:val="0"/>
              <w:tabs>
                <w:tab w:val="left" w:pos="4429"/>
              </w:tabs>
              <w:jc w:val="both"/>
              <w:rPr>
                <w:b/>
              </w:rPr>
            </w:pPr>
          </w:p>
          <w:p w:rsidR="00F52C1D" w:rsidRDefault="00F52C1D" w:rsidP="004C27BE">
            <w:pPr>
              <w:widowControl w:val="0"/>
              <w:tabs>
                <w:tab w:val="left" w:pos="4429"/>
              </w:tabs>
              <w:jc w:val="both"/>
              <w:rPr>
                <w:b/>
              </w:rPr>
            </w:pPr>
          </w:p>
          <w:p w:rsidR="00F52C1D" w:rsidRPr="008410F7" w:rsidRDefault="00F52C1D" w:rsidP="004C27BE">
            <w:pPr>
              <w:widowControl w:val="0"/>
              <w:tabs>
                <w:tab w:val="left" w:pos="4429"/>
              </w:tabs>
              <w:jc w:val="both"/>
              <w:rPr>
                <w:b/>
              </w:rPr>
            </w:pPr>
          </w:p>
          <w:p w:rsidR="00F52C1D" w:rsidRPr="008410F7" w:rsidRDefault="00F52C1D" w:rsidP="004C27BE">
            <w:pPr>
              <w:widowControl w:val="0"/>
              <w:tabs>
                <w:tab w:val="left" w:pos="4429"/>
              </w:tabs>
              <w:jc w:val="both"/>
              <w:rPr>
                <w:b/>
              </w:rPr>
            </w:pPr>
            <w:r>
              <w:rPr>
                <w:b/>
              </w:rPr>
              <w:t>__________________</w:t>
            </w:r>
            <w:r w:rsidRPr="005202EA">
              <w:rPr>
                <w:b/>
              </w:rPr>
              <w:t>_</w:t>
            </w:r>
            <w:r>
              <w:rPr>
                <w:b/>
              </w:rPr>
              <w:t xml:space="preserve"> /</w:t>
            </w:r>
            <w:r w:rsidRPr="00B4168B">
              <w:rPr>
                <w:b/>
              </w:rPr>
              <w:t xml:space="preserve"> </w:t>
            </w:r>
            <w:r>
              <w:t>/</w:t>
            </w:r>
          </w:p>
          <w:p w:rsidR="00F52C1D" w:rsidRPr="008410F7" w:rsidRDefault="00F52C1D" w:rsidP="004C27BE">
            <w:pPr>
              <w:widowControl w:val="0"/>
              <w:jc w:val="both"/>
              <w:rPr>
                <w:b/>
              </w:rPr>
            </w:pPr>
            <w:r>
              <w:t>ЭП.</w:t>
            </w:r>
          </w:p>
        </w:tc>
      </w:tr>
    </w:tbl>
    <w:p w:rsidR="00F52C1D" w:rsidRDefault="00F52C1D" w:rsidP="00291F24">
      <w:pPr>
        <w:pStyle w:val="a4"/>
        <w:rPr>
          <w:color w:val="000000"/>
          <w:sz w:val="24"/>
          <w:szCs w:val="24"/>
        </w:rPr>
      </w:pPr>
    </w:p>
    <w:p w:rsidR="00F52C1D" w:rsidRPr="00E77649" w:rsidRDefault="00F52C1D" w:rsidP="00291F24">
      <w:pPr>
        <w:pStyle w:val="a4"/>
        <w:rPr>
          <w:color w:val="000000"/>
          <w:sz w:val="24"/>
          <w:szCs w:val="24"/>
        </w:rPr>
      </w:pPr>
    </w:p>
    <w:p w:rsidR="00B72DF9" w:rsidRDefault="00B72DF9" w:rsidP="00291F24">
      <w:pPr>
        <w:pStyle w:val="a4"/>
        <w:rPr>
          <w:color w:val="000000"/>
          <w:sz w:val="24"/>
          <w:szCs w:val="24"/>
        </w:rPr>
      </w:pPr>
    </w:p>
    <w:p w:rsidR="00F52C1D" w:rsidRDefault="00F52C1D" w:rsidP="00291F24">
      <w:pPr>
        <w:pStyle w:val="a4"/>
        <w:rPr>
          <w:color w:val="000000"/>
          <w:sz w:val="27"/>
          <w:szCs w:val="27"/>
        </w:rPr>
      </w:pPr>
    </w:p>
    <w:p w:rsidR="00F52C1D" w:rsidRPr="00B84FA5" w:rsidRDefault="00F52C1D" w:rsidP="00F52C1D">
      <w:pPr>
        <w:jc w:val="right"/>
        <w:rPr>
          <w:rFonts w:eastAsia="Arial Unicode MS"/>
        </w:rPr>
      </w:pPr>
      <w:r w:rsidRPr="00B84FA5">
        <w:rPr>
          <w:rFonts w:eastAsia="Arial Unicode MS"/>
        </w:rPr>
        <w:t xml:space="preserve">Приложение № </w:t>
      </w:r>
      <w:r>
        <w:rPr>
          <w:rFonts w:eastAsia="Arial Unicode MS"/>
        </w:rPr>
        <w:t>2</w:t>
      </w:r>
      <w:r w:rsidRPr="00B84FA5">
        <w:rPr>
          <w:rFonts w:eastAsia="Arial Unicode MS"/>
        </w:rPr>
        <w:t xml:space="preserve"> </w:t>
      </w:r>
    </w:p>
    <w:p w:rsidR="00F52C1D" w:rsidRDefault="00F52C1D" w:rsidP="00F52C1D">
      <w:pPr>
        <w:jc w:val="right"/>
        <w:rPr>
          <w:rFonts w:eastAsia="Arial Unicode MS"/>
        </w:rPr>
      </w:pPr>
      <w:r>
        <w:rPr>
          <w:rFonts w:eastAsia="Arial Unicode MS"/>
        </w:rPr>
        <w:t>к Договору</w:t>
      </w:r>
    </w:p>
    <w:p w:rsidR="00F52C1D" w:rsidRPr="0028043B" w:rsidRDefault="00F52C1D" w:rsidP="00F52C1D">
      <w:pPr>
        <w:pStyle w:val="a4"/>
        <w:jc w:val="right"/>
        <w:rPr>
          <w:color w:val="000000"/>
          <w:sz w:val="24"/>
          <w:szCs w:val="24"/>
        </w:rPr>
      </w:pPr>
      <w:r>
        <w:rPr>
          <w:rFonts w:eastAsia="Arial Unicode MS"/>
        </w:rPr>
        <w:t xml:space="preserve"> № ____________от ____________</w:t>
      </w:r>
      <w:r w:rsidRPr="005E063D">
        <w:rPr>
          <w:rFonts w:eastAsia="Arial Unicode MS"/>
        </w:rPr>
        <w:t xml:space="preserve"> 202</w:t>
      </w:r>
      <w:r>
        <w:rPr>
          <w:rFonts w:eastAsia="Arial Unicode MS"/>
        </w:rPr>
        <w:t>6</w:t>
      </w:r>
      <w:r w:rsidRPr="005E063D">
        <w:rPr>
          <w:rFonts w:eastAsia="Arial Unicode MS"/>
        </w:rPr>
        <w:t xml:space="preserve"> </w:t>
      </w:r>
      <w:r w:rsidRPr="0054377C">
        <w:rPr>
          <w:rFonts w:eastAsia="Arial Unicode MS"/>
        </w:rPr>
        <w:t>года</w:t>
      </w:r>
      <w:r>
        <w:rPr>
          <w:rFonts w:eastAsia="Arial Unicode MS"/>
        </w:rPr>
        <w:t>.</w:t>
      </w: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Pr="00F52C1D" w:rsidRDefault="00F52C1D" w:rsidP="00F52C1D">
      <w:pPr>
        <w:pStyle w:val="a4"/>
        <w:jc w:val="center"/>
        <w:rPr>
          <w:b/>
          <w:color w:val="000000"/>
          <w:sz w:val="27"/>
          <w:szCs w:val="27"/>
        </w:rPr>
      </w:pPr>
      <w:r w:rsidRPr="00F52C1D">
        <w:rPr>
          <w:b/>
          <w:color w:val="000000"/>
          <w:sz w:val="27"/>
          <w:szCs w:val="27"/>
        </w:rPr>
        <w:t>Расчет стоимости Оказания услуг кейтеринга</w:t>
      </w:r>
    </w:p>
    <w:p w:rsidR="00F52C1D" w:rsidRPr="00F52C1D" w:rsidRDefault="00F52C1D" w:rsidP="00F52C1D">
      <w:pPr>
        <w:pStyle w:val="a4"/>
        <w:jc w:val="center"/>
        <w:rPr>
          <w:b/>
          <w:color w:val="000000"/>
          <w:sz w:val="27"/>
          <w:szCs w:val="27"/>
        </w:rPr>
      </w:pPr>
    </w:p>
    <w:p w:rsidR="00F52C1D" w:rsidRDefault="00F52C1D" w:rsidP="00291F24">
      <w:pPr>
        <w:pStyle w:val="a4"/>
        <w:rPr>
          <w:color w:val="000000"/>
          <w:sz w:val="27"/>
          <w:szCs w:val="27"/>
        </w:rPr>
      </w:pPr>
    </w:p>
    <w:tbl>
      <w:tblPr>
        <w:tblStyle w:val="ad"/>
        <w:tblW w:w="0" w:type="auto"/>
        <w:tblLook w:val="04A0" w:firstRow="1" w:lastRow="0" w:firstColumn="1" w:lastColumn="0" w:noHBand="0" w:noVBand="1"/>
      </w:tblPr>
      <w:tblGrid>
        <w:gridCol w:w="474"/>
        <w:gridCol w:w="3634"/>
        <w:gridCol w:w="2032"/>
        <w:gridCol w:w="2031"/>
        <w:gridCol w:w="2025"/>
      </w:tblGrid>
      <w:tr w:rsidR="00F52C1D" w:rsidTr="00737ACB">
        <w:tc>
          <w:tcPr>
            <w:tcW w:w="474" w:type="dxa"/>
          </w:tcPr>
          <w:p w:rsidR="00F52C1D" w:rsidRDefault="00F52C1D" w:rsidP="00291F24">
            <w:pPr>
              <w:pStyle w:val="a4"/>
              <w:rPr>
                <w:color w:val="000000"/>
                <w:sz w:val="27"/>
                <w:szCs w:val="27"/>
              </w:rPr>
            </w:pPr>
            <w:r>
              <w:rPr>
                <w:color w:val="000000"/>
                <w:sz w:val="27"/>
                <w:szCs w:val="27"/>
              </w:rPr>
              <w:t>№</w:t>
            </w:r>
          </w:p>
        </w:tc>
        <w:tc>
          <w:tcPr>
            <w:tcW w:w="3634" w:type="dxa"/>
          </w:tcPr>
          <w:p w:rsidR="00F52C1D" w:rsidRDefault="00F52C1D" w:rsidP="00291F24">
            <w:pPr>
              <w:pStyle w:val="a4"/>
              <w:rPr>
                <w:color w:val="000000"/>
                <w:sz w:val="27"/>
                <w:szCs w:val="27"/>
              </w:rPr>
            </w:pPr>
            <w:r>
              <w:rPr>
                <w:color w:val="000000"/>
                <w:sz w:val="27"/>
                <w:szCs w:val="27"/>
              </w:rPr>
              <w:t>Наименование</w:t>
            </w:r>
          </w:p>
        </w:tc>
        <w:tc>
          <w:tcPr>
            <w:tcW w:w="2032" w:type="dxa"/>
          </w:tcPr>
          <w:p w:rsidR="00F52C1D" w:rsidRDefault="00F52C1D" w:rsidP="00291F24">
            <w:pPr>
              <w:pStyle w:val="a4"/>
              <w:rPr>
                <w:color w:val="000000"/>
                <w:sz w:val="27"/>
                <w:szCs w:val="27"/>
              </w:rPr>
            </w:pPr>
            <w:r>
              <w:rPr>
                <w:color w:val="000000"/>
                <w:sz w:val="27"/>
                <w:szCs w:val="27"/>
              </w:rPr>
              <w:t>Количество</w:t>
            </w:r>
          </w:p>
        </w:tc>
        <w:tc>
          <w:tcPr>
            <w:tcW w:w="2031" w:type="dxa"/>
          </w:tcPr>
          <w:p w:rsidR="00F52C1D" w:rsidRDefault="00F52C1D" w:rsidP="00291F24">
            <w:pPr>
              <w:pStyle w:val="a4"/>
              <w:rPr>
                <w:color w:val="000000"/>
                <w:sz w:val="27"/>
                <w:szCs w:val="27"/>
              </w:rPr>
            </w:pPr>
            <w:r>
              <w:rPr>
                <w:color w:val="000000"/>
                <w:sz w:val="27"/>
                <w:szCs w:val="27"/>
              </w:rPr>
              <w:t>Стоимость</w:t>
            </w:r>
          </w:p>
        </w:tc>
        <w:tc>
          <w:tcPr>
            <w:tcW w:w="2025" w:type="dxa"/>
          </w:tcPr>
          <w:p w:rsidR="00F52C1D" w:rsidRDefault="00F52C1D" w:rsidP="00291F24">
            <w:pPr>
              <w:pStyle w:val="a4"/>
              <w:rPr>
                <w:color w:val="000000"/>
                <w:sz w:val="27"/>
                <w:szCs w:val="27"/>
              </w:rPr>
            </w:pPr>
            <w:r>
              <w:rPr>
                <w:color w:val="000000"/>
                <w:sz w:val="27"/>
                <w:szCs w:val="27"/>
              </w:rPr>
              <w:t>Сумма</w:t>
            </w:r>
          </w:p>
        </w:tc>
      </w:tr>
      <w:tr w:rsidR="00F52C1D" w:rsidTr="00737ACB">
        <w:tc>
          <w:tcPr>
            <w:tcW w:w="474" w:type="dxa"/>
          </w:tcPr>
          <w:p w:rsidR="00F52C1D" w:rsidRDefault="00F52C1D" w:rsidP="00291F24">
            <w:pPr>
              <w:pStyle w:val="a4"/>
              <w:rPr>
                <w:color w:val="000000"/>
                <w:sz w:val="27"/>
                <w:szCs w:val="27"/>
              </w:rPr>
            </w:pPr>
          </w:p>
        </w:tc>
        <w:tc>
          <w:tcPr>
            <w:tcW w:w="3634" w:type="dxa"/>
          </w:tcPr>
          <w:p w:rsidR="00F52C1D" w:rsidRDefault="00F52C1D" w:rsidP="00291F24">
            <w:pPr>
              <w:pStyle w:val="a4"/>
              <w:rPr>
                <w:color w:val="000000"/>
                <w:sz w:val="27"/>
                <w:szCs w:val="27"/>
              </w:rPr>
            </w:pPr>
            <w:r>
              <w:rPr>
                <w:color w:val="000000"/>
                <w:sz w:val="27"/>
                <w:szCs w:val="27"/>
              </w:rPr>
              <w:t>Стулья</w:t>
            </w:r>
          </w:p>
        </w:tc>
        <w:tc>
          <w:tcPr>
            <w:tcW w:w="2032" w:type="dxa"/>
          </w:tcPr>
          <w:p w:rsidR="00F52C1D" w:rsidRDefault="00F52C1D" w:rsidP="00291F24">
            <w:pPr>
              <w:pStyle w:val="a4"/>
              <w:rPr>
                <w:color w:val="000000"/>
                <w:sz w:val="27"/>
                <w:szCs w:val="27"/>
              </w:rPr>
            </w:pPr>
            <w:r>
              <w:rPr>
                <w:color w:val="000000"/>
                <w:sz w:val="27"/>
                <w:szCs w:val="27"/>
              </w:rPr>
              <w:t>50 шт.</w:t>
            </w:r>
          </w:p>
        </w:tc>
        <w:tc>
          <w:tcPr>
            <w:tcW w:w="2031" w:type="dxa"/>
          </w:tcPr>
          <w:p w:rsidR="00F52C1D" w:rsidRDefault="00F52C1D" w:rsidP="00291F24">
            <w:pPr>
              <w:pStyle w:val="a4"/>
              <w:rPr>
                <w:color w:val="000000"/>
                <w:sz w:val="27"/>
                <w:szCs w:val="27"/>
              </w:rPr>
            </w:pPr>
          </w:p>
        </w:tc>
        <w:tc>
          <w:tcPr>
            <w:tcW w:w="2025" w:type="dxa"/>
          </w:tcPr>
          <w:p w:rsidR="00F52C1D" w:rsidRDefault="00F52C1D" w:rsidP="00291F24">
            <w:pPr>
              <w:pStyle w:val="a4"/>
              <w:rPr>
                <w:color w:val="000000"/>
                <w:sz w:val="27"/>
                <w:szCs w:val="27"/>
              </w:rPr>
            </w:pPr>
          </w:p>
        </w:tc>
      </w:tr>
      <w:tr w:rsidR="00F52C1D" w:rsidTr="00737ACB">
        <w:tc>
          <w:tcPr>
            <w:tcW w:w="474" w:type="dxa"/>
          </w:tcPr>
          <w:p w:rsidR="00F52C1D" w:rsidRDefault="00F52C1D" w:rsidP="00291F24">
            <w:pPr>
              <w:pStyle w:val="a4"/>
              <w:rPr>
                <w:color w:val="000000"/>
                <w:sz w:val="27"/>
                <w:szCs w:val="27"/>
              </w:rPr>
            </w:pPr>
          </w:p>
        </w:tc>
        <w:tc>
          <w:tcPr>
            <w:tcW w:w="3634" w:type="dxa"/>
          </w:tcPr>
          <w:p w:rsidR="00F52C1D" w:rsidRDefault="00F52C1D" w:rsidP="00291F24">
            <w:pPr>
              <w:pStyle w:val="a4"/>
              <w:rPr>
                <w:color w:val="000000"/>
                <w:sz w:val="27"/>
                <w:szCs w:val="27"/>
              </w:rPr>
            </w:pPr>
            <w:r>
              <w:rPr>
                <w:color w:val="000000"/>
                <w:sz w:val="27"/>
                <w:szCs w:val="27"/>
              </w:rPr>
              <w:t>Чехол на стул</w:t>
            </w:r>
            <w:r w:rsidR="00BE731A">
              <w:rPr>
                <w:color w:val="000000"/>
                <w:sz w:val="27"/>
                <w:szCs w:val="27"/>
              </w:rPr>
              <w:t xml:space="preserve"> стрейч белый (длина: 400 мм, диаметр 800мм, Материал: стрейч, цвет:белый)</w:t>
            </w:r>
          </w:p>
        </w:tc>
        <w:tc>
          <w:tcPr>
            <w:tcW w:w="2032" w:type="dxa"/>
          </w:tcPr>
          <w:p w:rsidR="00F52C1D" w:rsidRDefault="00F52C1D" w:rsidP="00291F24">
            <w:pPr>
              <w:pStyle w:val="a4"/>
              <w:rPr>
                <w:color w:val="000000"/>
                <w:sz w:val="27"/>
                <w:szCs w:val="27"/>
              </w:rPr>
            </w:pPr>
            <w:r>
              <w:rPr>
                <w:color w:val="000000"/>
                <w:sz w:val="27"/>
                <w:szCs w:val="27"/>
              </w:rPr>
              <w:t>50 шт.</w:t>
            </w:r>
          </w:p>
        </w:tc>
        <w:tc>
          <w:tcPr>
            <w:tcW w:w="2031" w:type="dxa"/>
          </w:tcPr>
          <w:p w:rsidR="00F52C1D" w:rsidRDefault="00F52C1D" w:rsidP="00291F24">
            <w:pPr>
              <w:pStyle w:val="a4"/>
              <w:rPr>
                <w:color w:val="000000"/>
                <w:sz w:val="27"/>
                <w:szCs w:val="27"/>
              </w:rPr>
            </w:pPr>
          </w:p>
        </w:tc>
        <w:tc>
          <w:tcPr>
            <w:tcW w:w="2025" w:type="dxa"/>
          </w:tcPr>
          <w:p w:rsidR="00F52C1D" w:rsidRDefault="00F52C1D" w:rsidP="00291F24">
            <w:pPr>
              <w:pStyle w:val="a4"/>
              <w:rPr>
                <w:color w:val="000000"/>
                <w:sz w:val="27"/>
                <w:szCs w:val="27"/>
              </w:rPr>
            </w:pPr>
          </w:p>
        </w:tc>
      </w:tr>
      <w:tr w:rsidR="00F52C1D" w:rsidTr="00737ACB">
        <w:tc>
          <w:tcPr>
            <w:tcW w:w="474" w:type="dxa"/>
          </w:tcPr>
          <w:p w:rsidR="00F52C1D" w:rsidRDefault="00F52C1D" w:rsidP="00291F24">
            <w:pPr>
              <w:pStyle w:val="a4"/>
              <w:rPr>
                <w:color w:val="000000"/>
                <w:sz w:val="27"/>
                <w:szCs w:val="27"/>
              </w:rPr>
            </w:pPr>
          </w:p>
        </w:tc>
        <w:tc>
          <w:tcPr>
            <w:tcW w:w="3634" w:type="dxa"/>
          </w:tcPr>
          <w:p w:rsidR="005F18B2" w:rsidRPr="005F18B2" w:rsidRDefault="00F52C1D" w:rsidP="005F18B2">
            <w:pPr>
              <w:jc w:val="both"/>
              <w:rPr>
                <w:color w:val="000000"/>
              </w:rPr>
            </w:pPr>
            <w:r w:rsidRPr="005F18B2">
              <w:rPr>
                <w:color w:val="000000"/>
              </w:rPr>
              <w:t>Стол коктейльный (диаметр:</w:t>
            </w:r>
          </w:p>
          <w:p w:rsidR="00F52C1D" w:rsidRPr="00F52C1D" w:rsidRDefault="00F52C1D" w:rsidP="005F18B2">
            <w:pPr>
              <w:jc w:val="both"/>
            </w:pPr>
            <w:r w:rsidRPr="005F18B2">
              <w:rPr>
                <w:color w:val="000000"/>
              </w:rPr>
              <w:t xml:space="preserve">700 </w:t>
            </w:r>
            <w:r w:rsidRPr="005F18B2">
              <w:rPr>
                <w:rFonts w:eastAsia="Arial Unicode MS"/>
              </w:rPr>
              <w:t xml:space="preserve">Приложение № 1 </w:t>
            </w:r>
            <w:r w:rsidRPr="005F18B2">
              <w:t>Высота: 1100 мм, диаметр 750 мм, Материал: стрейч, цвет: белый)</w:t>
            </w:r>
          </w:p>
        </w:tc>
        <w:tc>
          <w:tcPr>
            <w:tcW w:w="2032" w:type="dxa"/>
          </w:tcPr>
          <w:p w:rsidR="00F52C1D" w:rsidRDefault="005F18B2" w:rsidP="00291F24">
            <w:pPr>
              <w:pStyle w:val="a4"/>
              <w:rPr>
                <w:color w:val="000000"/>
                <w:sz w:val="27"/>
                <w:szCs w:val="27"/>
              </w:rPr>
            </w:pPr>
            <w:r>
              <w:rPr>
                <w:color w:val="000000"/>
                <w:sz w:val="27"/>
                <w:szCs w:val="27"/>
              </w:rPr>
              <w:t>5 шт.</w:t>
            </w:r>
          </w:p>
        </w:tc>
        <w:tc>
          <w:tcPr>
            <w:tcW w:w="2031" w:type="dxa"/>
          </w:tcPr>
          <w:p w:rsidR="00F52C1D" w:rsidRDefault="00F52C1D" w:rsidP="00291F24">
            <w:pPr>
              <w:pStyle w:val="a4"/>
              <w:rPr>
                <w:color w:val="000000"/>
                <w:sz w:val="27"/>
                <w:szCs w:val="27"/>
              </w:rPr>
            </w:pPr>
          </w:p>
        </w:tc>
        <w:tc>
          <w:tcPr>
            <w:tcW w:w="2025" w:type="dxa"/>
          </w:tcPr>
          <w:p w:rsidR="00F52C1D" w:rsidRDefault="00F52C1D" w:rsidP="00291F24">
            <w:pPr>
              <w:pStyle w:val="a4"/>
              <w:rPr>
                <w:color w:val="000000"/>
                <w:sz w:val="27"/>
                <w:szCs w:val="27"/>
              </w:rPr>
            </w:pPr>
          </w:p>
        </w:tc>
      </w:tr>
      <w:tr w:rsidR="00F52C1D" w:rsidTr="00737ACB">
        <w:tc>
          <w:tcPr>
            <w:tcW w:w="474" w:type="dxa"/>
          </w:tcPr>
          <w:p w:rsidR="00F52C1D" w:rsidRDefault="00F52C1D" w:rsidP="00291F24">
            <w:pPr>
              <w:pStyle w:val="a4"/>
              <w:rPr>
                <w:color w:val="000000"/>
                <w:sz w:val="27"/>
                <w:szCs w:val="27"/>
              </w:rPr>
            </w:pPr>
          </w:p>
        </w:tc>
        <w:tc>
          <w:tcPr>
            <w:tcW w:w="3634" w:type="dxa"/>
          </w:tcPr>
          <w:p w:rsidR="00F52C1D" w:rsidRDefault="005F18B2" w:rsidP="005F18B2">
            <w:pPr>
              <w:pStyle w:val="a4"/>
              <w:rPr>
                <w:color w:val="000000"/>
                <w:sz w:val="27"/>
                <w:szCs w:val="27"/>
              </w:rPr>
            </w:pPr>
            <w:r>
              <w:rPr>
                <w:color w:val="000000"/>
                <w:sz w:val="27"/>
                <w:szCs w:val="27"/>
              </w:rPr>
              <w:t xml:space="preserve">Вода газированная </w:t>
            </w:r>
            <w:r w:rsidR="00737ACB">
              <w:rPr>
                <w:color w:val="000000"/>
                <w:sz w:val="27"/>
                <w:szCs w:val="27"/>
              </w:rPr>
              <w:t>1,5 л</w:t>
            </w:r>
          </w:p>
        </w:tc>
        <w:tc>
          <w:tcPr>
            <w:tcW w:w="2032" w:type="dxa"/>
          </w:tcPr>
          <w:p w:rsidR="00F52C1D" w:rsidRDefault="00737ACB" w:rsidP="00737ACB">
            <w:pPr>
              <w:pStyle w:val="a4"/>
              <w:rPr>
                <w:color w:val="000000"/>
                <w:sz w:val="27"/>
                <w:szCs w:val="27"/>
              </w:rPr>
            </w:pPr>
            <w:r>
              <w:rPr>
                <w:color w:val="000000"/>
                <w:sz w:val="27"/>
                <w:szCs w:val="27"/>
              </w:rPr>
              <w:t>12</w:t>
            </w:r>
            <w:r w:rsidR="005F18B2">
              <w:rPr>
                <w:color w:val="000000"/>
                <w:sz w:val="27"/>
                <w:szCs w:val="27"/>
              </w:rPr>
              <w:t xml:space="preserve"> </w:t>
            </w:r>
            <w:r>
              <w:rPr>
                <w:color w:val="000000"/>
                <w:sz w:val="27"/>
                <w:szCs w:val="27"/>
              </w:rPr>
              <w:t>шт.</w:t>
            </w:r>
          </w:p>
        </w:tc>
        <w:tc>
          <w:tcPr>
            <w:tcW w:w="2031" w:type="dxa"/>
          </w:tcPr>
          <w:p w:rsidR="00F52C1D" w:rsidRDefault="00F52C1D" w:rsidP="00291F24">
            <w:pPr>
              <w:pStyle w:val="a4"/>
              <w:rPr>
                <w:color w:val="000000"/>
                <w:sz w:val="27"/>
                <w:szCs w:val="27"/>
              </w:rPr>
            </w:pPr>
          </w:p>
        </w:tc>
        <w:tc>
          <w:tcPr>
            <w:tcW w:w="2025" w:type="dxa"/>
          </w:tcPr>
          <w:p w:rsidR="00F52C1D" w:rsidRDefault="00F52C1D" w:rsidP="00291F24">
            <w:pPr>
              <w:pStyle w:val="a4"/>
              <w:rPr>
                <w:color w:val="000000"/>
                <w:sz w:val="27"/>
                <w:szCs w:val="27"/>
              </w:rPr>
            </w:pPr>
          </w:p>
        </w:tc>
      </w:tr>
      <w:tr w:rsidR="00F52C1D" w:rsidTr="00737ACB">
        <w:tc>
          <w:tcPr>
            <w:tcW w:w="474" w:type="dxa"/>
          </w:tcPr>
          <w:p w:rsidR="00F52C1D" w:rsidRDefault="00F52C1D" w:rsidP="00291F24">
            <w:pPr>
              <w:pStyle w:val="a4"/>
              <w:rPr>
                <w:color w:val="000000"/>
                <w:sz w:val="27"/>
                <w:szCs w:val="27"/>
              </w:rPr>
            </w:pPr>
          </w:p>
        </w:tc>
        <w:tc>
          <w:tcPr>
            <w:tcW w:w="3634" w:type="dxa"/>
          </w:tcPr>
          <w:p w:rsidR="00F52C1D" w:rsidRDefault="005F18B2" w:rsidP="00291F24">
            <w:pPr>
              <w:pStyle w:val="a4"/>
              <w:rPr>
                <w:color w:val="000000"/>
                <w:sz w:val="27"/>
                <w:szCs w:val="27"/>
              </w:rPr>
            </w:pPr>
            <w:r>
              <w:rPr>
                <w:color w:val="000000"/>
                <w:sz w:val="27"/>
                <w:szCs w:val="27"/>
              </w:rPr>
              <w:t xml:space="preserve">Вода негазированная </w:t>
            </w:r>
            <w:r w:rsidR="00737ACB">
              <w:rPr>
                <w:color w:val="000000"/>
                <w:sz w:val="27"/>
                <w:szCs w:val="27"/>
              </w:rPr>
              <w:t>1,5 л</w:t>
            </w:r>
          </w:p>
        </w:tc>
        <w:tc>
          <w:tcPr>
            <w:tcW w:w="2032" w:type="dxa"/>
          </w:tcPr>
          <w:p w:rsidR="00F52C1D" w:rsidRDefault="00737ACB" w:rsidP="00737ACB">
            <w:pPr>
              <w:pStyle w:val="a4"/>
              <w:rPr>
                <w:color w:val="000000"/>
                <w:sz w:val="27"/>
                <w:szCs w:val="27"/>
              </w:rPr>
            </w:pPr>
            <w:r>
              <w:rPr>
                <w:color w:val="000000"/>
                <w:sz w:val="27"/>
                <w:szCs w:val="27"/>
              </w:rPr>
              <w:t>12</w:t>
            </w:r>
            <w:r w:rsidR="005F18B2">
              <w:rPr>
                <w:color w:val="000000"/>
                <w:sz w:val="27"/>
                <w:szCs w:val="27"/>
              </w:rPr>
              <w:t xml:space="preserve"> </w:t>
            </w:r>
            <w:r>
              <w:rPr>
                <w:color w:val="000000"/>
                <w:sz w:val="27"/>
                <w:szCs w:val="27"/>
              </w:rPr>
              <w:t>шт.</w:t>
            </w:r>
          </w:p>
        </w:tc>
        <w:tc>
          <w:tcPr>
            <w:tcW w:w="2031" w:type="dxa"/>
          </w:tcPr>
          <w:p w:rsidR="00F52C1D" w:rsidRDefault="00F52C1D" w:rsidP="00291F24">
            <w:pPr>
              <w:pStyle w:val="a4"/>
              <w:rPr>
                <w:color w:val="000000"/>
                <w:sz w:val="27"/>
                <w:szCs w:val="27"/>
              </w:rPr>
            </w:pPr>
          </w:p>
        </w:tc>
        <w:tc>
          <w:tcPr>
            <w:tcW w:w="2025" w:type="dxa"/>
          </w:tcPr>
          <w:p w:rsidR="00F52C1D" w:rsidRDefault="00F52C1D" w:rsidP="00291F24">
            <w:pPr>
              <w:pStyle w:val="a4"/>
              <w:rPr>
                <w:color w:val="000000"/>
                <w:sz w:val="27"/>
                <w:szCs w:val="27"/>
              </w:rPr>
            </w:pPr>
          </w:p>
        </w:tc>
      </w:tr>
      <w:tr w:rsidR="005F18B2" w:rsidTr="00737ACB">
        <w:tc>
          <w:tcPr>
            <w:tcW w:w="474" w:type="dxa"/>
          </w:tcPr>
          <w:p w:rsidR="005F18B2" w:rsidRDefault="005F18B2" w:rsidP="00291F24">
            <w:pPr>
              <w:pStyle w:val="a4"/>
              <w:rPr>
                <w:color w:val="000000"/>
                <w:sz w:val="27"/>
                <w:szCs w:val="27"/>
              </w:rPr>
            </w:pPr>
          </w:p>
        </w:tc>
        <w:tc>
          <w:tcPr>
            <w:tcW w:w="3634" w:type="dxa"/>
          </w:tcPr>
          <w:p w:rsidR="005F18B2" w:rsidRDefault="005F18B2" w:rsidP="00291F24">
            <w:pPr>
              <w:pStyle w:val="a4"/>
              <w:rPr>
                <w:color w:val="000000"/>
                <w:sz w:val="27"/>
                <w:szCs w:val="27"/>
              </w:rPr>
            </w:pPr>
            <w:r>
              <w:rPr>
                <w:color w:val="000000"/>
                <w:sz w:val="27"/>
                <w:szCs w:val="27"/>
              </w:rPr>
              <w:t>Лимонад</w:t>
            </w:r>
            <w:r w:rsidR="00BE731A">
              <w:rPr>
                <w:color w:val="000000"/>
                <w:sz w:val="27"/>
                <w:szCs w:val="27"/>
              </w:rPr>
              <w:t xml:space="preserve"> «Дюшес» </w:t>
            </w:r>
          </w:p>
        </w:tc>
        <w:tc>
          <w:tcPr>
            <w:tcW w:w="2032" w:type="dxa"/>
          </w:tcPr>
          <w:p w:rsidR="005F18B2" w:rsidRDefault="00BE731A" w:rsidP="00BE731A">
            <w:pPr>
              <w:pStyle w:val="a4"/>
              <w:rPr>
                <w:color w:val="000000"/>
                <w:sz w:val="27"/>
                <w:szCs w:val="27"/>
              </w:rPr>
            </w:pPr>
            <w:r>
              <w:rPr>
                <w:color w:val="000000"/>
                <w:sz w:val="27"/>
                <w:szCs w:val="27"/>
              </w:rPr>
              <w:t>10</w:t>
            </w:r>
            <w:r w:rsidR="005F18B2">
              <w:rPr>
                <w:color w:val="000000"/>
                <w:sz w:val="27"/>
                <w:szCs w:val="27"/>
              </w:rPr>
              <w:t xml:space="preserve"> </w:t>
            </w:r>
            <w:r>
              <w:rPr>
                <w:color w:val="000000"/>
                <w:sz w:val="27"/>
                <w:szCs w:val="27"/>
              </w:rPr>
              <w:t>шт</w:t>
            </w:r>
            <w:r w:rsidR="005F18B2">
              <w:rPr>
                <w:color w:val="000000"/>
                <w:sz w:val="27"/>
                <w:szCs w:val="27"/>
              </w:rPr>
              <w:t>.</w:t>
            </w:r>
          </w:p>
        </w:tc>
        <w:tc>
          <w:tcPr>
            <w:tcW w:w="2031" w:type="dxa"/>
          </w:tcPr>
          <w:p w:rsidR="005F18B2" w:rsidRDefault="005F18B2" w:rsidP="00291F24">
            <w:pPr>
              <w:pStyle w:val="a4"/>
              <w:rPr>
                <w:color w:val="000000"/>
                <w:sz w:val="27"/>
                <w:szCs w:val="27"/>
              </w:rPr>
            </w:pPr>
          </w:p>
        </w:tc>
        <w:tc>
          <w:tcPr>
            <w:tcW w:w="2025" w:type="dxa"/>
          </w:tcPr>
          <w:p w:rsidR="005F18B2" w:rsidRDefault="005F18B2" w:rsidP="00291F24">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737ACB">
            <w:pPr>
              <w:pStyle w:val="a4"/>
              <w:rPr>
                <w:color w:val="000000"/>
                <w:sz w:val="27"/>
                <w:szCs w:val="27"/>
              </w:rPr>
            </w:pPr>
            <w:r>
              <w:rPr>
                <w:color w:val="000000"/>
                <w:sz w:val="27"/>
                <w:szCs w:val="27"/>
              </w:rPr>
              <w:t>Лимонад «</w:t>
            </w:r>
            <w:r>
              <w:rPr>
                <w:color w:val="000000"/>
                <w:sz w:val="27"/>
                <w:szCs w:val="27"/>
              </w:rPr>
              <w:t>Тархун</w:t>
            </w:r>
            <w:r>
              <w:rPr>
                <w:color w:val="000000"/>
                <w:sz w:val="27"/>
                <w:szCs w:val="27"/>
              </w:rPr>
              <w:t xml:space="preserve">» </w:t>
            </w:r>
          </w:p>
        </w:tc>
        <w:tc>
          <w:tcPr>
            <w:tcW w:w="2032" w:type="dxa"/>
          </w:tcPr>
          <w:p w:rsidR="00737ACB" w:rsidRDefault="00737ACB" w:rsidP="00737ACB">
            <w:pPr>
              <w:pStyle w:val="a4"/>
              <w:rPr>
                <w:color w:val="000000"/>
                <w:sz w:val="27"/>
                <w:szCs w:val="27"/>
              </w:rPr>
            </w:pPr>
            <w:r>
              <w:rPr>
                <w:color w:val="000000"/>
                <w:sz w:val="27"/>
                <w:szCs w:val="27"/>
              </w:rPr>
              <w:t>10 шт.</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737ACB">
            <w:pPr>
              <w:pStyle w:val="a4"/>
              <w:rPr>
                <w:color w:val="000000"/>
                <w:sz w:val="27"/>
                <w:szCs w:val="27"/>
              </w:rPr>
            </w:pPr>
            <w:r>
              <w:rPr>
                <w:color w:val="000000"/>
                <w:sz w:val="27"/>
                <w:szCs w:val="27"/>
              </w:rPr>
              <w:t>Зефир на 50 человек</w:t>
            </w:r>
          </w:p>
        </w:tc>
        <w:tc>
          <w:tcPr>
            <w:tcW w:w="2032" w:type="dxa"/>
          </w:tcPr>
          <w:p w:rsidR="00737ACB" w:rsidRDefault="00737ACB" w:rsidP="00737ACB">
            <w:pPr>
              <w:pStyle w:val="a4"/>
              <w:rPr>
                <w:color w:val="000000"/>
                <w:sz w:val="27"/>
                <w:szCs w:val="27"/>
              </w:rPr>
            </w:pPr>
            <w:r>
              <w:rPr>
                <w:color w:val="000000"/>
                <w:sz w:val="27"/>
                <w:szCs w:val="27"/>
              </w:rPr>
              <w:t>4 кг</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737ACB">
            <w:pPr>
              <w:pStyle w:val="a4"/>
              <w:rPr>
                <w:color w:val="000000"/>
                <w:sz w:val="27"/>
                <w:szCs w:val="27"/>
              </w:rPr>
            </w:pPr>
            <w:r>
              <w:rPr>
                <w:color w:val="000000"/>
                <w:sz w:val="27"/>
                <w:szCs w:val="27"/>
              </w:rPr>
              <w:t>Фужеры 150 мл 6шт/уп</w:t>
            </w:r>
          </w:p>
        </w:tc>
        <w:tc>
          <w:tcPr>
            <w:tcW w:w="2032" w:type="dxa"/>
          </w:tcPr>
          <w:p w:rsidR="00737ACB" w:rsidRDefault="00093FCC" w:rsidP="00737ACB">
            <w:pPr>
              <w:pStyle w:val="a4"/>
              <w:rPr>
                <w:color w:val="000000"/>
                <w:sz w:val="27"/>
                <w:szCs w:val="27"/>
              </w:rPr>
            </w:pPr>
            <w:r>
              <w:rPr>
                <w:color w:val="000000"/>
                <w:sz w:val="27"/>
                <w:szCs w:val="27"/>
              </w:rPr>
              <w:t xml:space="preserve">42 </w:t>
            </w:r>
            <w:r w:rsidR="00737ACB">
              <w:rPr>
                <w:color w:val="000000"/>
                <w:sz w:val="27"/>
                <w:szCs w:val="27"/>
              </w:rPr>
              <w:t>шт</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737ACB">
            <w:pPr>
              <w:pStyle w:val="a4"/>
              <w:rPr>
                <w:color w:val="000000"/>
                <w:sz w:val="27"/>
                <w:szCs w:val="27"/>
              </w:rPr>
            </w:pPr>
            <w:r>
              <w:rPr>
                <w:color w:val="000000"/>
                <w:sz w:val="27"/>
                <w:szCs w:val="27"/>
              </w:rPr>
              <w:t>Меренги воздушные</w:t>
            </w:r>
          </w:p>
        </w:tc>
        <w:tc>
          <w:tcPr>
            <w:tcW w:w="2032" w:type="dxa"/>
          </w:tcPr>
          <w:p w:rsidR="00737ACB" w:rsidRDefault="00737ACB" w:rsidP="00737ACB">
            <w:pPr>
              <w:pStyle w:val="a4"/>
              <w:rPr>
                <w:color w:val="000000"/>
                <w:sz w:val="27"/>
                <w:szCs w:val="27"/>
              </w:rPr>
            </w:pPr>
            <w:r>
              <w:rPr>
                <w:color w:val="000000"/>
                <w:sz w:val="27"/>
                <w:szCs w:val="27"/>
              </w:rPr>
              <w:t>3 кг</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093FCC">
            <w:pPr>
              <w:pStyle w:val="a4"/>
              <w:rPr>
                <w:color w:val="000000"/>
                <w:sz w:val="27"/>
                <w:szCs w:val="27"/>
              </w:rPr>
            </w:pPr>
            <w:r>
              <w:rPr>
                <w:color w:val="000000"/>
                <w:sz w:val="27"/>
                <w:szCs w:val="27"/>
              </w:rPr>
              <w:t xml:space="preserve">Драпировка </w:t>
            </w:r>
            <w:r w:rsidR="00093FCC">
              <w:rPr>
                <w:color w:val="000000"/>
                <w:sz w:val="27"/>
                <w:szCs w:val="27"/>
              </w:rPr>
              <w:t>(фатин</w:t>
            </w:r>
            <w:r>
              <w:rPr>
                <w:color w:val="000000"/>
                <w:sz w:val="27"/>
                <w:szCs w:val="27"/>
              </w:rPr>
              <w:t xml:space="preserve">, </w:t>
            </w:r>
            <w:r w:rsidR="00093FCC">
              <w:rPr>
                <w:color w:val="000000"/>
                <w:sz w:val="27"/>
                <w:szCs w:val="27"/>
              </w:rPr>
              <w:t>пластиковые шары</w:t>
            </w:r>
            <w:r>
              <w:rPr>
                <w:color w:val="000000"/>
                <w:sz w:val="27"/>
                <w:szCs w:val="27"/>
              </w:rPr>
              <w:t xml:space="preserve">, </w:t>
            </w:r>
            <w:r w:rsidR="00093FCC">
              <w:rPr>
                <w:color w:val="000000"/>
                <w:sz w:val="27"/>
                <w:szCs w:val="27"/>
              </w:rPr>
              <w:t xml:space="preserve">пластиковые </w:t>
            </w:r>
            <w:r>
              <w:rPr>
                <w:color w:val="000000"/>
                <w:sz w:val="27"/>
                <w:szCs w:val="27"/>
              </w:rPr>
              <w:t>бус</w:t>
            </w:r>
            <w:r w:rsidR="00093FCC">
              <w:rPr>
                <w:color w:val="000000"/>
                <w:sz w:val="27"/>
                <w:szCs w:val="27"/>
              </w:rPr>
              <w:t>ы, ткань)</w:t>
            </w:r>
            <w:r>
              <w:rPr>
                <w:color w:val="000000"/>
                <w:sz w:val="27"/>
                <w:szCs w:val="27"/>
              </w:rPr>
              <w:t xml:space="preserve"> столов и 3 колонн и 3 окон</w:t>
            </w:r>
          </w:p>
        </w:tc>
        <w:tc>
          <w:tcPr>
            <w:tcW w:w="2032" w:type="dxa"/>
          </w:tcPr>
          <w:p w:rsidR="00737ACB" w:rsidRDefault="00093FCC" w:rsidP="00737ACB">
            <w:pPr>
              <w:pStyle w:val="a4"/>
              <w:rPr>
                <w:color w:val="000000"/>
                <w:sz w:val="27"/>
                <w:szCs w:val="27"/>
              </w:rPr>
            </w:pPr>
            <w:r>
              <w:rPr>
                <w:color w:val="000000"/>
                <w:sz w:val="27"/>
                <w:szCs w:val="27"/>
              </w:rPr>
              <w:t xml:space="preserve">1 усл ед. </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r w:rsidR="00737ACB" w:rsidTr="00737ACB">
        <w:tc>
          <w:tcPr>
            <w:tcW w:w="474" w:type="dxa"/>
          </w:tcPr>
          <w:p w:rsidR="00737ACB" w:rsidRDefault="00737ACB" w:rsidP="00737ACB">
            <w:pPr>
              <w:pStyle w:val="a4"/>
              <w:rPr>
                <w:color w:val="000000"/>
                <w:sz w:val="27"/>
                <w:szCs w:val="27"/>
              </w:rPr>
            </w:pPr>
          </w:p>
        </w:tc>
        <w:tc>
          <w:tcPr>
            <w:tcW w:w="3634" w:type="dxa"/>
          </w:tcPr>
          <w:p w:rsidR="00737ACB" w:rsidRDefault="00737ACB" w:rsidP="00737ACB">
            <w:pPr>
              <w:pStyle w:val="a4"/>
              <w:rPr>
                <w:color w:val="000000"/>
                <w:sz w:val="27"/>
                <w:szCs w:val="27"/>
              </w:rPr>
            </w:pPr>
            <w:r>
              <w:rPr>
                <w:color w:val="000000"/>
                <w:sz w:val="27"/>
                <w:szCs w:val="27"/>
              </w:rPr>
              <w:t>Салфетки ажурные 250 шт.</w:t>
            </w:r>
          </w:p>
        </w:tc>
        <w:tc>
          <w:tcPr>
            <w:tcW w:w="2032" w:type="dxa"/>
          </w:tcPr>
          <w:p w:rsidR="00737ACB" w:rsidRDefault="00737ACB" w:rsidP="00737ACB">
            <w:pPr>
              <w:pStyle w:val="a4"/>
              <w:rPr>
                <w:color w:val="000000"/>
                <w:sz w:val="27"/>
                <w:szCs w:val="27"/>
              </w:rPr>
            </w:pPr>
            <w:r>
              <w:rPr>
                <w:color w:val="000000"/>
                <w:sz w:val="27"/>
                <w:szCs w:val="27"/>
              </w:rPr>
              <w:t>2 упаковки</w:t>
            </w:r>
          </w:p>
        </w:tc>
        <w:tc>
          <w:tcPr>
            <w:tcW w:w="2031" w:type="dxa"/>
          </w:tcPr>
          <w:p w:rsidR="00737ACB" w:rsidRDefault="00737ACB" w:rsidP="00737ACB">
            <w:pPr>
              <w:pStyle w:val="a4"/>
              <w:rPr>
                <w:color w:val="000000"/>
                <w:sz w:val="27"/>
                <w:szCs w:val="27"/>
              </w:rPr>
            </w:pPr>
          </w:p>
        </w:tc>
        <w:tc>
          <w:tcPr>
            <w:tcW w:w="2025" w:type="dxa"/>
          </w:tcPr>
          <w:p w:rsidR="00737ACB" w:rsidRDefault="00737ACB" w:rsidP="00737ACB">
            <w:pPr>
              <w:pStyle w:val="a4"/>
              <w:rPr>
                <w:color w:val="000000"/>
                <w:sz w:val="27"/>
                <w:szCs w:val="27"/>
              </w:rPr>
            </w:pPr>
          </w:p>
        </w:tc>
      </w:tr>
    </w:tbl>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342355" w:rsidRDefault="00342355" w:rsidP="00342355">
      <w:pPr>
        <w:pStyle w:val="a4"/>
        <w:rPr>
          <w:color w:val="000000"/>
          <w:sz w:val="24"/>
          <w:szCs w:val="24"/>
        </w:rPr>
      </w:pPr>
    </w:p>
    <w:tbl>
      <w:tblPr>
        <w:tblStyle w:val="ad"/>
        <w:tblW w:w="0" w:type="auto"/>
        <w:tblInd w:w="-5" w:type="dxa"/>
        <w:tblLook w:val="04A0" w:firstRow="1" w:lastRow="0" w:firstColumn="1" w:lastColumn="0" w:noHBand="0" w:noVBand="1"/>
      </w:tblPr>
      <w:tblGrid>
        <w:gridCol w:w="4570"/>
        <w:gridCol w:w="4667"/>
      </w:tblGrid>
      <w:tr w:rsidR="00342355" w:rsidTr="004C27BE">
        <w:tc>
          <w:tcPr>
            <w:tcW w:w="4570" w:type="dxa"/>
          </w:tcPr>
          <w:p w:rsidR="00342355" w:rsidRPr="00570CF0" w:rsidRDefault="00342355" w:rsidP="004C27BE">
            <w:pPr>
              <w:pStyle w:val="a9"/>
              <w:ind w:left="0"/>
              <w:rPr>
                <w:b/>
              </w:rPr>
            </w:pPr>
            <w:r w:rsidRPr="00570CF0">
              <w:rPr>
                <w:b/>
              </w:rPr>
              <w:t>ЗАКАЗЧИК</w:t>
            </w:r>
          </w:p>
        </w:tc>
        <w:tc>
          <w:tcPr>
            <w:tcW w:w="4667" w:type="dxa"/>
          </w:tcPr>
          <w:p w:rsidR="00342355" w:rsidRPr="00510A2E" w:rsidRDefault="00342355" w:rsidP="004C27BE">
            <w:pPr>
              <w:rPr>
                <w:b/>
              </w:rPr>
            </w:pPr>
            <w:r>
              <w:rPr>
                <w:b/>
              </w:rPr>
              <w:t>ИСПОЛНИТЕЛЬ</w:t>
            </w:r>
          </w:p>
        </w:tc>
      </w:tr>
      <w:tr w:rsidR="00342355" w:rsidRPr="009D52AA" w:rsidTr="004C27BE">
        <w:tc>
          <w:tcPr>
            <w:tcW w:w="4570" w:type="dxa"/>
          </w:tcPr>
          <w:p w:rsidR="00342355" w:rsidRPr="00BA6012" w:rsidRDefault="00342355" w:rsidP="004C27BE">
            <w:pPr>
              <w:rPr>
                <w:b/>
              </w:rPr>
            </w:pPr>
            <w:r w:rsidRPr="00BA6012">
              <w:rPr>
                <w:b/>
              </w:rPr>
              <w:t>МКУ "Кузьмоловский ДК"</w:t>
            </w:r>
          </w:p>
          <w:p w:rsidR="00342355" w:rsidRPr="00BA6012" w:rsidRDefault="00342355" w:rsidP="004C27BE">
            <w:r w:rsidRPr="00BA6012">
              <w:t>Адрес местонахождения:</w:t>
            </w:r>
          </w:p>
          <w:p w:rsidR="00342355" w:rsidRPr="00BA6012" w:rsidRDefault="00342355" w:rsidP="004C27BE">
            <w:r w:rsidRPr="00BA6012">
              <w:t>188663, Ленинградская область,</w:t>
            </w:r>
          </w:p>
          <w:p w:rsidR="00342355" w:rsidRPr="00BA6012" w:rsidRDefault="00342355" w:rsidP="004C27BE">
            <w:r w:rsidRPr="00BA6012">
              <w:t>Всеволожский район, г.п. Кузьмоловский,</w:t>
            </w:r>
          </w:p>
          <w:p w:rsidR="00342355" w:rsidRPr="00BA6012" w:rsidRDefault="00342355" w:rsidP="004C27BE">
            <w:r w:rsidRPr="00BA6012">
              <w:t>Ленинградское шоссе, д.8</w:t>
            </w:r>
          </w:p>
          <w:p w:rsidR="00342355" w:rsidRPr="00BA6012" w:rsidRDefault="00342355" w:rsidP="004C27BE">
            <w:r w:rsidRPr="00BA6012">
              <w:t>ИНН 4703035798</w:t>
            </w:r>
          </w:p>
          <w:p w:rsidR="00342355" w:rsidRPr="00BA6012" w:rsidRDefault="00342355" w:rsidP="004C27BE">
            <w:r w:rsidRPr="00BA6012">
              <w:t>КПП 470301001</w:t>
            </w:r>
          </w:p>
          <w:p w:rsidR="00342355" w:rsidRPr="00BA6012" w:rsidRDefault="00342355" w:rsidP="004C27BE">
            <w:r w:rsidRPr="00BA6012">
              <w:t>ОГРН 1034700571003</w:t>
            </w:r>
          </w:p>
          <w:p w:rsidR="00342355" w:rsidRPr="00BA6012" w:rsidRDefault="00342355" w:rsidP="004C27BE">
            <w:r w:rsidRPr="00BA6012">
              <w:lastRenderedPageBreak/>
              <w:t>УФК по Ленинградской области (КФ Администрации МО «Всеволожский муниципальный район» МКУ «Кузьмоловский ДК»  л/с 02.0801.0133.1</w:t>
            </w:r>
          </w:p>
          <w:p w:rsidR="00342355" w:rsidRPr="00BA6012" w:rsidRDefault="00342355" w:rsidP="004C27BE">
            <w:r>
              <w:t xml:space="preserve">ОКЦ № 1 </w:t>
            </w:r>
            <w:r w:rsidRPr="00BA6012">
              <w:t>СЕВЕРО-ЗАПАДНО</w:t>
            </w:r>
            <w:r>
              <w:t>ГО</w:t>
            </w:r>
            <w:r w:rsidRPr="00BA6012">
              <w:t xml:space="preserve"> ГУ БАНКА РОССИИ</w:t>
            </w:r>
          </w:p>
          <w:p w:rsidR="00342355" w:rsidRPr="00BA6012" w:rsidRDefault="00342355" w:rsidP="004C27BE">
            <w:r w:rsidRPr="00BA6012">
              <w:t>БИК 044030098</w:t>
            </w:r>
          </w:p>
          <w:p w:rsidR="00342355" w:rsidRPr="00BA6012" w:rsidRDefault="00342355" w:rsidP="004C27BE">
            <w:r w:rsidRPr="00BA6012">
              <w:t>Номер счета банка получателя средств</w:t>
            </w:r>
          </w:p>
          <w:p w:rsidR="00342355" w:rsidRPr="00BA6012" w:rsidRDefault="00342355" w:rsidP="004C27BE">
            <w:r w:rsidRPr="00BA6012">
              <w:t>(поле Сч.№) - Единый казначейский счет  40102810745370000098</w:t>
            </w:r>
          </w:p>
          <w:p w:rsidR="00342355" w:rsidRPr="00BA6012" w:rsidRDefault="00342355" w:rsidP="004C27BE">
            <w:r w:rsidRPr="00BA6012">
              <w:t>Номер счета получателя средств</w:t>
            </w:r>
          </w:p>
          <w:p w:rsidR="00342355" w:rsidRPr="00BA6012" w:rsidRDefault="00342355" w:rsidP="004C27BE">
            <w:r w:rsidRPr="00BA6012">
              <w:t>(поле Сч.№) - 03231643416121584500</w:t>
            </w:r>
          </w:p>
          <w:p w:rsidR="00342355" w:rsidRDefault="00342355" w:rsidP="004C27BE">
            <w:r>
              <w:t xml:space="preserve">Тел. 8 </w:t>
            </w:r>
            <w:r w:rsidRPr="00BA6012">
              <w:t>(81370)</w:t>
            </w:r>
            <w:r>
              <w:t xml:space="preserve"> 94-020</w:t>
            </w:r>
          </w:p>
          <w:p w:rsidR="00342355" w:rsidRPr="00F52C1D" w:rsidRDefault="00342355" w:rsidP="004C27BE">
            <w:r>
              <w:t>Ф</w:t>
            </w:r>
            <w:r w:rsidRPr="00BA6012">
              <w:t>акс</w:t>
            </w:r>
            <w:r w:rsidRPr="00F52C1D">
              <w:t xml:space="preserve"> 8 (81370) 91-030</w:t>
            </w:r>
          </w:p>
          <w:p w:rsidR="00342355" w:rsidRPr="00F52C1D" w:rsidRDefault="00342355" w:rsidP="004C27BE">
            <w:r w:rsidRPr="00BA6012">
              <w:rPr>
                <w:lang w:val="en-US"/>
              </w:rPr>
              <w:t>Email</w:t>
            </w:r>
            <w:r w:rsidRPr="00F52C1D">
              <w:t xml:space="preserve">: </w:t>
            </w:r>
            <w:r w:rsidRPr="00BA6012">
              <w:rPr>
                <w:lang w:val="en-US"/>
              </w:rPr>
              <w:t>kuzmdk</w:t>
            </w:r>
            <w:r w:rsidRPr="00F52C1D">
              <w:t>@</w:t>
            </w:r>
            <w:r w:rsidRPr="00BA6012">
              <w:rPr>
                <w:lang w:val="en-US"/>
              </w:rPr>
              <w:t>mail</w:t>
            </w:r>
            <w:r w:rsidRPr="00F52C1D">
              <w:t>.</w:t>
            </w:r>
            <w:r w:rsidRPr="00BA6012">
              <w:rPr>
                <w:lang w:val="en-US"/>
              </w:rPr>
              <w:t>ru</w:t>
            </w:r>
          </w:p>
        </w:tc>
        <w:tc>
          <w:tcPr>
            <w:tcW w:w="4667" w:type="dxa"/>
          </w:tcPr>
          <w:p w:rsidR="00342355" w:rsidRPr="0078172B" w:rsidRDefault="00342355" w:rsidP="004C27BE"/>
        </w:tc>
      </w:tr>
    </w:tbl>
    <w:p w:rsidR="00342355" w:rsidRPr="009D52AA" w:rsidRDefault="00342355" w:rsidP="00342355">
      <w:pPr>
        <w:rPr>
          <w:b/>
        </w:rPr>
      </w:pPr>
    </w:p>
    <w:tbl>
      <w:tblPr>
        <w:tblW w:w="9347" w:type="dxa"/>
        <w:tblLook w:val="01E0" w:firstRow="1" w:lastRow="1" w:firstColumn="1" w:lastColumn="1" w:noHBand="0" w:noVBand="0"/>
      </w:tblPr>
      <w:tblGrid>
        <w:gridCol w:w="4653"/>
        <w:gridCol w:w="4694"/>
      </w:tblGrid>
      <w:tr w:rsidR="00342355" w:rsidRPr="008410F7" w:rsidTr="004C27BE">
        <w:trPr>
          <w:trHeight w:val="1624"/>
        </w:trPr>
        <w:tc>
          <w:tcPr>
            <w:tcW w:w="4653" w:type="dxa"/>
          </w:tcPr>
          <w:p w:rsidR="00342355" w:rsidRPr="008410F7" w:rsidRDefault="00342355" w:rsidP="004C27BE">
            <w:pPr>
              <w:widowControl w:val="0"/>
              <w:jc w:val="both"/>
              <w:rPr>
                <w:b/>
              </w:rPr>
            </w:pPr>
            <w:r w:rsidRPr="008410F7">
              <w:rPr>
                <w:b/>
              </w:rPr>
              <w:t>Заказчик:</w:t>
            </w:r>
          </w:p>
          <w:p w:rsidR="00342355" w:rsidRPr="008410F7" w:rsidRDefault="00342355" w:rsidP="004C27BE">
            <w:pPr>
              <w:tabs>
                <w:tab w:val="left" w:pos="1134"/>
              </w:tabs>
              <w:jc w:val="both"/>
              <w:rPr>
                <w:rFonts w:eastAsia="Calibri"/>
              </w:rPr>
            </w:pPr>
            <w:r>
              <w:rPr>
                <w:rFonts w:eastAsia="Calibri"/>
              </w:rPr>
              <w:t>Директор</w:t>
            </w:r>
          </w:p>
          <w:p w:rsidR="00342355" w:rsidRDefault="00342355" w:rsidP="004C27BE">
            <w:pPr>
              <w:tabs>
                <w:tab w:val="left" w:pos="1134"/>
              </w:tabs>
              <w:jc w:val="both"/>
            </w:pPr>
            <w:r>
              <w:t>МКУ «Кузьмоловский ДК»</w:t>
            </w:r>
          </w:p>
          <w:p w:rsidR="00342355" w:rsidRDefault="00342355" w:rsidP="004C27BE">
            <w:pPr>
              <w:tabs>
                <w:tab w:val="left" w:pos="1134"/>
              </w:tabs>
              <w:jc w:val="both"/>
            </w:pPr>
          </w:p>
          <w:p w:rsidR="00342355" w:rsidRPr="008410F7" w:rsidRDefault="00342355" w:rsidP="004C27BE">
            <w:pPr>
              <w:tabs>
                <w:tab w:val="left" w:pos="1134"/>
              </w:tabs>
              <w:jc w:val="both"/>
            </w:pPr>
          </w:p>
          <w:p w:rsidR="00342355" w:rsidRPr="008410F7" w:rsidRDefault="00342355" w:rsidP="004C27BE">
            <w:pPr>
              <w:widowControl w:val="0"/>
              <w:jc w:val="both"/>
              <w:outlineLvl w:val="0"/>
              <w:rPr>
                <w:rFonts w:eastAsia="Calibri"/>
              </w:rPr>
            </w:pPr>
            <w:r w:rsidRPr="008410F7">
              <w:rPr>
                <w:rFonts w:eastAsia="Calibri"/>
              </w:rPr>
              <w:t xml:space="preserve">____________________ / </w:t>
            </w:r>
            <w:r>
              <w:rPr>
                <w:rFonts w:eastAsia="Calibri"/>
              </w:rPr>
              <w:t>М.А.</w:t>
            </w:r>
            <w:r w:rsidRPr="008410F7">
              <w:rPr>
                <w:rFonts w:eastAsia="Calibri"/>
              </w:rPr>
              <w:t xml:space="preserve"> </w:t>
            </w:r>
            <w:r>
              <w:rPr>
                <w:rFonts w:eastAsia="Calibri"/>
              </w:rPr>
              <w:t>Воронкова</w:t>
            </w:r>
            <w:r w:rsidRPr="008410F7">
              <w:rPr>
                <w:rFonts w:eastAsia="Calibri"/>
              </w:rPr>
              <w:t xml:space="preserve"> /</w:t>
            </w:r>
          </w:p>
          <w:p w:rsidR="00342355" w:rsidRPr="008410F7" w:rsidRDefault="00342355" w:rsidP="004C27BE">
            <w:pPr>
              <w:widowControl w:val="0"/>
              <w:jc w:val="both"/>
              <w:outlineLvl w:val="0"/>
            </w:pPr>
            <w:r>
              <w:t>ЭП</w:t>
            </w:r>
          </w:p>
        </w:tc>
        <w:tc>
          <w:tcPr>
            <w:tcW w:w="4694" w:type="dxa"/>
          </w:tcPr>
          <w:p w:rsidR="00342355" w:rsidRPr="008410F7" w:rsidRDefault="00342355" w:rsidP="004C27BE">
            <w:pPr>
              <w:widowControl w:val="0"/>
              <w:jc w:val="both"/>
              <w:rPr>
                <w:b/>
              </w:rPr>
            </w:pPr>
            <w:r>
              <w:rPr>
                <w:b/>
              </w:rPr>
              <w:t>Исполнитель</w:t>
            </w:r>
            <w:r w:rsidRPr="005202EA">
              <w:rPr>
                <w:b/>
              </w:rPr>
              <w:t>:</w:t>
            </w:r>
          </w:p>
          <w:p w:rsidR="00342355" w:rsidRDefault="00342355" w:rsidP="004C27BE">
            <w:pPr>
              <w:widowControl w:val="0"/>
              <w:tabs>
                <w:tab w:val="left" w:pos="4429"/>
              </w:tabs>
              <w:jc w:val="both"/>
            </w:pPr>
            <w:r>
              <w:t>_____________________________________</w:t>
            </w:r>
          </w:p>
          <w:p w:rsidR="00342355" w:rsidRDefault="00342355" w:rsidP="004C27BE">
            <w:pPr>
              <w:widowControl w:val="0"/>
              <w:tabs>
                <w:tab w:val="left" w:pos="4429"/>
              </w:tabs>
              <w:jc w:val="both"/>
              <w:rPr>
                <w:b/>
              </w:rPr>
            </w:pPr>
          </w:p>
          <w:p w:rsidR="00342355" w:rsidRDefault="00342355" w:rsidP="004C27BE">
            <w:pPr>
              <w:widowControl w:val="0"/>
              <w:tabs>
                <w:tab w:val="left" w:pos="4429"/>
              </w:tabs>
              <w:jc w:val="both"/>
              <w:rPr>
                <w:b/>
              </w:rPr>
            </w:pPr>
          </w:p>
          <w:p w:rsidR="00342355" w:rsidRPr="008410F7" w:rsidRDefault="00342355" w:rsidP="004C27BE">
            <w:pPr>
              <w:widowControl w:val="0"/>
              <w:tabs>
                <w:tab w:val="left" w:pos="4429"/>
              </w:tabs>
              <w:jc w:val="both"/>
              <w:rPr>
                <w:b/>
              </w:rPr>
            </w:pPr>
          </w:p>
          <w:p w:rsidR="00342355" w:rsidRPr="008410F7" w:rsidRDefault="00342355" w:rsidP="004C27BE">
            <w:pPr>
              <w:widowControl w:val="0"/>
              <w:tabs>
                <w:tab w:val="left" w:pos="4429"/>
              </w:tabs>
              <w:jc w:val="both"/>
              <w:rPr>
                <w:b/>
              </w:rPr>
            </w:pPr>
            <w:r>
              <w:rPr>
                <w:b/>
              </w:rPr>
              <w:t>__________________</w:t>
            </w:r>
            <w:r w:rsidRPr="005202EA">
              <w:rPr>
                <w:b/>
              </w:rPr>
              <w:t>_</w:t>
            </w:r>
            <w:r>
              <w:rPr>
                <w:b/>
              </w:rPr>
              <w:t xml:space="preserve"> /</w:t>
            </w:r>
            <w:r w:rsidRPr="00B4168B">
              <w:rPr>
                <w:b/>
              </w:rPr>
              <w:t xml:space="preserve"> </w:t>
            </w:r>
            <w:r>
              <w:t>/</w:t>
            </w:r>
          </w:p>
          <w:p w:rsidR="00342355" w:rsidRPr="008410F7" w:rsidRDefault="00342355" w:rsidP="004C27BE">
            <w:pPr>
              <w:widowControl w:val="0"/>
              <w:jc w:val="both"/>
              <w:rPr>
                <w:b/>
              </w:rPr>
            </w:pPr>
            <w:r>
              <w:t>ЭП.</w:t>
            </w:r>
          </w:p>
        </w:tc>
      </w:tr>
    </w:tbl>
    <w:p w:rsidR="00342355" w:rsidRDefault="00342355" w:rsidP="00342355">
      <w:pPr>
        <w:pStyle w:val="a4"/>
        <w:rPr>
          <w:color w:val="000000"/>
          <w:sz w:val="24"/>
          <w:szCs w:val="24"/>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Default="00F52C1D" w:rsidP="00291F24">
      <w:pPr>
        <w:pStyle w:val="a4"/>
        <w:rPr>
          <w:color w:val="000000"/>
          <w:sz w:val="27"/>
          <w:szCs w:val="27"/>
        </w:rPr>
      </w:pPr>
    </w:p>
    <w:p w:rsidR="00F52C1D" w:rsidRPr="00BD56D0" w:rsidRDefault="00F52C1D" w:rsidP="00291F24">
      <w:pPr>
        <w:pStyle w:val="a4"/>
        <w:rPr>
          <w:color w:val="000000"/>
          <w:sz w:val="27"/>
          <w:szCs w:val="27"/>
        </w:rPr>
      </w:pPr>
    </w:p>
    <w:sectPr w:rsidR="00F52C1D" w:rsidRPr="00BD56D0" w:rsidSect="008E23FE">
      <w:footerReference w:type="default" r:id="rId8"/>
      <w:pgSz w:w="11906" w:h="16838"/>
      <w:pgMar w:top="709" w:right="566" w:bottom="127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DE1" w:rsidRDefault="00E05DE1" w:rsidP="00F233D4">
      <w:r>
        <w:separator/>
      </w:r>
    </w:p>
  </w:endnote>
  <w:endnote w:type="continuationSeparator" w:id="0">
    <w:p w:rsidR="00E05DE1" w:rsidRDefault="00E05DE1" w:rsidP="00F2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226" w:rsidRPr="00AD4226" w:rsidRDefault="00AD4226">
    <w:pPr>
      <w:pStyle w:val="af"/>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DE1" w:rsidRDefault="00E05DE1" w:rsidP="00F233D4">
      <w:r>
        <w:separator/>
      </w:r>
    </w:p>
  </w:footnote>
  <w:footnote w:type="continuationSeparator" w:id="0">
    <w:p w:rsidR="00E05DE1" w:rsidRDefault="00E05DE1" w:rsidP="00F233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7662"/>
    <w:multiLevelType w:val="hybridMultilevel"/>
    <w:tmpl w:val="8C5C0DC0"/>
    <w:lvl w:ilvl="0" w:tplc="617674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BB600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043D3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9D354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23061C"/>
    <w:multiLevelType w:val="hybridMultilevel"/>
    <w:tmpl w:val="1FF42798"/>
    <w:lvl w:ilvl="0" w:tplc="E3B4F896">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rPr>
    </w:lvl>
  </w:abstractNum>
  <w:abstractNum w:abstractNumId="6" w15:restartNumberingAfterBreak="0">
    <w:nsid w:val="27A75F2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7E6A9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9344C1"/>
    <w:multiLevelType w:val="multilevel"/>
    <w:tmpl w:val="A44C6C96"/>
    <w:lvl w:ilvl="0">
      <w:start w:val="1"/>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1511D2B"/>
    <w:multiLevelType w:val="multilevel"/>
    <w:tmpl w:val="AA424D96"/>
    <w:lvl w:ilvl="0">
      <w:start w:val="1"/>
      <w:numFmt w:val="decimal"/>
      <w:lvlText w:val="%1."/>
      <w:lvlJc w:val="left"/>
      <w:pPr>
        <w:ind w:left="720" w:hanging="360"/>
      </w:pPr>
      <w:rPr>
        <w:rFonts w:hint="default"/>
      </w:rPr>
    </w:lvl>
    <w:lvl w:ilvl="1">
      <w:start w:val="1"/>
      <w:numFmt w:val="decimal"/>
      <w:suff w:val="nothing"/>
      <w:lvlText w:val="2.%2."/>
      <w:lvlJc w:val="left"/>
      <w:pPr>
        <w:ind w:left="996" w:hanging="9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70B5EEA"/>
    <w:multiLevelType w:val="hybridMultilevel"/>
    <w:tmpl w:val="CC569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982748"/>
    <w:multiLevelType w:val="hybridMultilevel"/>
    <w:tmpl w:val="54580D26"/>
    <w:lvl w:ilvl="0" w:tplc="6176746C">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C403A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382F2C"/>
    <w:multiLevelType w:val="multilevel"/>
    <w:tmpl w:val="D7F44E32"/>
    <w:lvl w:ilvl="0">
      <w:start w:val="1"/>
      <w:numFmt w:val="decimal"/>
      <w:lvlText w:val="%1."/>
      <w:lvlJc w:val="left"/>
      <w:pPr>
        <w:ind w:left="465" w:hanging="465"/>
      </w:pPr>
      <w:rPr>
        <w:rFonts w:eastAsia="Courier New" w:hint="default"/>
      </w:rPr>
    </w:lvl>
    <w:lvl w:ilvl="1">
      <w:start w:val="1"/>
      <w:numFmt w:val="decimal"/>
      <w:lvlText w:val="%1.%2."/>
      <w:lvlJc w:val="left"/>
      <w:pPr>
        <w:ind w:left="1032" w:hanging="465"/>
      </w:pPr>
      <w:rPr>
        <w:rFonts w:eastAsia="Courier New" w:hint="default"/>
      </w:rPr>
    </w:lvl>
    <w:lvl w:ilvl="2">
      <w:start w:val="1"/>
      <w:numFmt w:val="decimal"/>
      <w:lvlText w:val="%1.%2.%3."/>
      <w:lvlJc w:val="left"/>
      <w:pPr>
        <w:ind w:left="1854" w:hanging="720"/>
      </w:pPr>
      <w:rPr>
        <w:rFonts w:eastAsia="Courier New" w:hint="default"/>
      </w:rPr>
    </w:lvl>
    <w:lvl w:ilvl="3">
      <w:start w:val="1"/>
      <w:numFmt w:val="decimal"/>
      <w:lvlText w:val="%1.%2.%3.%4."/>
      <w:lvlJc w:val="left"/>
      <w:pPr>
        <w:ind w:left="2421" w:hanging="720"/>
      </w:pPr>
      <w:rPr>
        <w:rFonts w:eastAsia="Courier New" w:hint="default"/>
      </w:rPr>
    </w:lvl>
    <w:lvl w:ilvl="4">
      <w:start w:val="1"/>
      <w:numFmt w:val="decimal"/>
      <w:lvlText w:val="%1.%2.%3.%4.%5."/>
      <w:lvlJc w:val="left"/>
      <w:pPr>
        <w:ind w:left="3348" w:hanging="1080"/>
      </w:pPr>
      <w:rPr>
        <w:rFonts w:eastAsia="Courier New" w:hint="default"/>
      </w:rPr>
    </w:lvl>
    <w:lvl w:ilvl="5">
      <w:start w:val="1"/>
      <w:numFmt w:val="decimal"/>
      <w:lvlText w:val="%1.%2.%3.%4.%5.%6."/>
      <w:lvlJc w:val="left"/>
      <w:pPr>
        <w:ind w:left="3915" w:hanging="1080"/>
      </w:pPr>
      <w:rPr>
        <w:rFonts w:eastAsia="Courier New" w:hint="default"/>
      </w:rPr>
    </w:lvl>
    <w:lvl w:ilvl="6">
      <w:start w:val="1"/>
      <w:numFmt w:val="decimal"/>
      <w:lvlText w:val="%1.%2.%3.%4.%5.%6.%7."/>
      <w:lvlJc w:val="left"/>
      <w:pPr>
        <w:ind w:left="4842" w:hanging="1440"/>
      </w:pPr>
      <w:rPr>
        <w:rFonts w:eastAsia="Courier New" w:hint="default"/>
      </w:rPr>
    </w:lvl>
    <w:lvl w:ilvl="7">
      <w:start w:val="1"/>
      <w:numFmt w:val="decimal"/>
      <w:lvlText w:val="%1.%2.%3.%4.%5.%6.%7.%8."/>
      <w:lvlJc w:val="left"/>
      <w:pPr>
        <w:ind w:left="5409" w:hanging="1440"/>
      </w:pPr>
      <w:rPr>
        <w:rFonts w:eastAsia="Courier New" w:hint="default"/>
      </w:rPr>
    </w:lvl>
    <w:lvl w:ilvl="8">
      <w:start w:val="1"/>
      <w:numFmt w:val="decimal"/>
      <w:lvlText w:val="%1.%2.%3.%4.%5.%6.%7.%8.%9."/>
      <w:lvlJc w:val="left"/>
      <w:pPr>
        <w:ind w:left="6336" w:hanging="1800"/>
      </w:pPr>
      <w:rPr>
        <w:rFonts w:eastAsia="Courier New" w:hint="default"/>
      </w:rPr>
    </w:lvl>
  </w:abstractNum>
  <w:abstractNum w:abstractNumId="14" w15:restartNumberingAfterBreak="0">
    <w:nsid w:val="459F15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5E6623"/>
    <w:multiLevelType w:val="hybridMultilevel"/>
    <w:tmpl w:val="BB0656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B16BC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E237DD"/>
    <w:multiLevelType w:val="multilevel"/>
    <w:tmpl w:val="536A8DF6"/>
    <w:lvl w:ilvl="0">
      <w:start w:val="1"/>
      <w:numFmt w:val="decimal"/>
      <w:lvlText w:val="%1."/>
      <w:lvlJc w:val="left"/>
      <w:pPr>
        <w:ind w:left="720" w:hanging="360"/>
      </w:pPr>
      <w:rPr>
        <w:rFonts w:hint="default"/>
      </w:rPr>
    </w:lvl>
    <w:lvl w:ilvl="1">
      <w:start w:val="1"/>
      <w:numFmt w:val="decimal"/>
      <w:suff w:val="nothing"/>
      <w:lvlText w:val="1.%2."/>
      <w:lvlJc w:val="left"/>
      <w:pPr>
        <w:ind w:left="3265" w:hanging="9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B755BDE"/>
    <w:multiLevelType w:val="multilevel"/>
    <w:tmpl w:val="9FD8911E"/>
    <w:lvl w:ilvl="0">
      <w:start w:val="6"/>
      <w:numFmt w:val="decimal"/>
      <w:lvlText w:val="%1."/>
      <w:lvlJc w:val="left"/>
      <w:pPr>
        <w:ind w:left="0" w:firstLine="0"/>
      </w:pPr>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FFA478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4D6945"/>
    <w:multiLevelType w:val="multilevel"/>
    <w:tmpl w:val="12AC8F96"/>
    <w:lvl w:ilvl="0">
      <w:start w:val="1"/>
      <w:numFmt w:val="decimal"/>
      <w:lvlText w:val="%1."/>
      <w:lvlJc w:val="left"/>
      <w:pPr>
        <w:ind w:left="360" w:hanging="360"/>
      </w:pPr>
      <w:rPr>
        <w:b/>
      </w:rPr>
    </w:lvl>
    <w:lvl w:ilvl="1">
      <w:start w:val="1"/>
      <w:numFmt w:val="decimal"/>
      <w:lvlText w:val="%1.%2."/>
      <w:lvlJc w:val="left"/>
      <w:pPr>
        <w:ind w:left="792" w:hanging="432"/>
      </w:pPr>
      <w:rPr>
        <w:i w:val="0"/>
        <w:color w:val="auto"/>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C935F1D"/>
    <w:multiLevelType w:val="multilevel"/>
    <w:tmpl w:val="7A30DF5A"/>
    <w:lvl w:ilvl="0">
      <w:start w:val="8"/>
      <w:numFmt w:val="decimal"/>
      <w:lvlText w:val="%1."/>
      <w:lvlJc w:val="left"/>
      <w:pPr>
        <w:ind w:left="0" w:firstLine="0"/>
      </w:pPr>
      <w:rPr>
        <w:rFonts w:ascii="Times New Roman" w:eastAsia="Times New Roman" w:hAnsi="Times New Roman" w:cs="Times New Roman"/>
        <w:b/>
        <w:bCs w:val="0"/>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0"/>
  </w:num>
  <w:num w:numId="2">
    <w:abstractNumId w:val="13"/>
  </w:num>
  <w:num w:numId="3">
    <w:abstractNumId w:val="8"/>
  </w:num>
  <w:num w:numId="4">
    <w:abstractNumId w:val="4"/>
  </w:num>
  <w:num w:numId="5">
    <w:abstractNumId w:val="17"/>
  </w:num>
  <w:num w:numId="6">
    <w:abstractNumId w:val="9"/>
  </w:num>
  <w:num w:numId="7">
    <w:abstractNumId w:val="20"/>
  </w:num>
  <w:num w:numId="8">
    <w:abstractNumId w:val="15"/>
  </w:num>
  <w:num w:numId="9">
    <w:abstractNumId w:val="16"/>
  </w:num>
  <w:num w:numId="10">
    <w:abstractNumId w:val="12"/>
  </w:num>
  <w:num w:numId="11">
    <w:abstractNumId w:val="1"/>
  </w:num>
  <w:num w:numId="12">
    <w:abstractNumId w:val="3"/>
  </w:num>
  <w:num w:numId="13">
    <w:abstractNumId w:val="19"/>
  </w:num>
  <w:num w:numId="14">
    <w:abstractNumId w:val="14"/>
  </w:num>
  <w:num w:numId="15">
    <w:abstractNumId w:val="2"/>
  </w:num>
  <w:num w:numId="16">
    <w:abstractNumId w:val="7"/>
  </w:num>
  <w:num w:numId="17">
    <w:abstractNumId w:val="6"/>
  </w:num>
  <w:num w:numId="18">
    <w:abstractNumId w:val="0"/>
  </w:num>
  <w:num w:numId="19">
    <w:abstractNumId w:val="11"/>
  </w:num>
  <w:num w:numId="20">
    <w:abstractNumId w:val="5"/>
  </w:num>
  <w:num w:numId="21">
    <w:abstractNumId w:val="18"/>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2">
    <w:abstractNumId w:val="2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898"/>
    <w:rsid w:val="00001326"/>
    <w:rsid w:val="000025B7"/>
    <w:rsid w:val="00003A0C"/>
    <w:rsid w:val="00010363"/>
    <w:rsid w:val="00014282"/>
    <w:rsid w:val="000168C1"/>
    <w:rsid w:val="00023C91"/>
    <w:rsid w:val="00030080"/>
    <w:rsid w:val="000347C1"/>
    <w:rsid w:val="0004492B"/>
    <w:rsid w:val="000523A8"/>
    <w:rsid w:val="00052689"/>
    <w:rsid w:val="00053841"/>
    <w:rsid w:val="00060023"/>
    <w:rsid w:val="000677E6"/>
    <w:rsid w:val="000757F3"/>
    <w:rsid w:val="00080655"/>
    <w:rsid w:val="00086109"/>
    <w:rsid w:val="00086B2F"/>
    <w:rsid w:val="00093102"/>
    <w:rsid w:val="000937C6"/>
    <w:rsid w:val="00093FCC"/>
    <w:rsid w:val="000950A9"/>
    <w:rsid w:val="0009727E"/>
    <w:rsid w:val="000A76A7"/>
    <w:rsid w:val="000B06EB"/>
    <w:rsid w:val="000B1C61"/>
    <w:rsid w:val="000B735B"/>
    <w:rsid w:val="000C6D38"/>
    <w:rsid w:val="000D6021"/>
    <w:rsid w:val="000D64D5"/>
    <w:rsid w:val="000D72C5"/>
    <w:rsid w:val="000E7DBF"/>
    <w:rsid w:val="000F1002"/>
    <w:rsid w:val="000F5EA5"/>
    <w:rsid w:val="001034D8"/>
    <w:rsid w:val="00107760"/>
    <w:rsid w:val="00111213"/>
    <w:rsid w:val="00111562"/>
    <w:rsid w:val="00122FF9"/>
    <w:rsid w:val="00126C57"/>
    <w:rsid w:val="001273D5"/>
    <w:rsid w:val="00130C83"/>
    <w:rsid w:val="00131A88"/>
    <w:rsid w:val="00135782"/>
    <w:rsid w:val="00137164"/>
    <w:rsid w:val="00144A85"/>
    <w:rsid w:val="001459CC"/>
    <w:rsid w:val="001475B6"/>
    <w:rsid w:val="0015716D"/>
    <w:rsid w:val="0016162B"/>
    <w:rsid w:val="001712D9"/>
    <w:rsid w:val="00173CCE"/>
    <w:rsid w:val="001753EA"/>
    <w:rsid w:val="00187DA8"/>
    <w:rsid w:val="00190E4E"/>
    <w:rsid w:val="001A7A98"/>
    <w:rsid w:val="001B5695"/>
    <w:rsid w:val="001E078B"/>
    <w:rsid w:val="001E3C19"/>
    <w:rsid w:val="001F6473"/>
    <w:rsid w:val="00213341"/>
    <w:rsid w:val="00214330"/>
    <w:rsid w:val="002158A9"/>
    <w:rsid w:val="00222F98"/>
    <w:rsid w:val="002263AD"/>
    <w:rsid w:val="00234036"/>
    <w:rsid w:val="00235932"/>
    <w:rsid w:val="002374C1"/>
    <w:rsid w:val="00246520"/>
    <w:rsid w:val="00254DA1"/>
    <w:rsid w:val="002606D3"/>
    <w:rsid w:val="002643C0"/>
    <w:rsid w:val="00265C9D"/>
    <w:rsid w:val="00267979"/>
    <w:rsid w:val="0027722F"/>
    <w:rsid w:val="0028413C"/>
    <w:rsid w:val="00291E82"/>
    <w:rsid w:val="00291F24"/>
    <w:rsid w:val="00294561"/>
    <w:rsid w:val="002A20B0"/>
    <w:rsid w:val="002A5092"/>
    <w:rsid w:val="002A6174"/>
    <w:rsid w:val="002B1E8D"/>
    <w:rsid w:val="002C386D"/>
    <w:rsid w:val="002D24AE"/>
    <w:rsid w:val="002E727D"/>
    <w:rsid w:val="003030A2"/>
    <w:rsid w:val="00307309"/>
    <w:rsid w:val="00314104"/>
    <w:rsid w:val="0031783D"/>
    <w:rsid w:val="00317EDD"/>
    <w:rsid w:val="00324CC5"/>
    <w:rsid w:val="00326894"/>
    <w:rsid w:val="0033252E"/>
    <w:rsid w:val="00342355"/>
    <w:rsid w:val="00344F1E"/>
    <w:rsid w:val="003536CD"/>
    <w:rsid w:val="00355061"/>
    <w:rsid w:val="0035510D"/>
    <w:rsid w:val="00355728"/>
    <w:rsid w:val="00363C76"/>
    <w:rsid w:val="00375011"/>
    <w:rsid w:val="00375174"/>
    <w:rsid w:val="00376795"/>
    <w:rsid w:val="0038655A"/>
    <w:rsid w:val="0039477A"/>
    <w:rsid w:val="00394A37"/>
    <w:rsid w:val="00394F57"/>
    <w:rsid w:val="003A4A28"/>
    <w:rsid w:val="003A4B88"/>
    <w:rsid w:val="003B02B8"/>
    <w:rsid w:val="003B274E"/>
    <w:rsid w:val="003C1291"/>
    <w:rsid w:val="003C2AE2"/>
    <w:rsid w:val="003C5B5D"/>
    <w:rsid w:val="003D109E"/>
    <w:rsid w:val="003D12C4"/>
    <w:rsid w:val="003D4D1E"/>
    <w:rsid w:val="003E35FD"/>
    <w:rsid w:val="003E50B7"/>
    <w:rsid w:val="003E5A0A"/>
    <w:rsid w:val="003E615F"/>
    <w:rsid w:val="003F453F"/>
    <w:rsid w:val="003F6E91"/>
    <w:rsid w:val="003F6F22"/>
    <w:rsid w:val="003F745C"/>
    <w:rsid w:val="00401C57"/>
    <w:rsid w:val="00401D36"/>
    <w:rsid w:val="004033DD"/>
    <w:rsid w:val="00403CFA"/>
    <w:rsid w:val="00407B31"/>
    <w:rsid w:val="00422204"/>
    <w:rsid w:val="00431863"/>
    <w:rsid w:val="00435A8A"/>
    <w:rsid w:val="004419A3"/>
    <w:rsid w:val="00444F4B"/>
    <w:rsid w:val="00445F97"/>
    <w:rsid w:val="004516C7"/>
    <w:rsid w:val="004611FD"/>
    <w:rsid w:val="00461223"/>
    <w:rsid w:val="004A402F"/>
    <w:rsid w:val="004A4DFA"/>
    <w:rsid w:val="004B0C9F"/>
    <w:rsid w:val="004B3C28"/>
    <w:rsid w:val="004D55C4"/>
    <w:rsid w:val="004D7539"/>
    <w:rsid w:val="004E0E7D"/>
    <w:rsid w:val="004E2FA1"/>
    <w:rsid w:val="004E54DB"/>
    <w:rsid w:val="004F094D"/>
    <w:rsid w:val="004F5C05"/>
    <w:rsid w:val="00501EAA"/>
    <w:rsid w:val="0050201E"/>
    <w:rsid w:val="00511946"/>
    <w:rsid w:val="005148AF"/>
    <w:rsid w:val="00525ABC"/>
    <w:rsid w:val="00526498"/>
    <w:rsid w:val="00527418"/>
    <w:rsid w:val="0053752C"/>
    <w:rsid w:val="00537821"/>
    <w:rsid w:val="00542489"/>
    <w:rsid w:val="0054377C"/>
    <w:rsid w:val="00543AF5"/>
    <w:rsid w:val="005475B3"/>
    <w:rsid w:val="00574D03"/>
    <w:rsid w:val="00575061"/>
    <w:rsid w:val="00577ABA"/>
    <w:rsid w:val="0058203B"/>
    <w:rsid w:val="00586221"/>
    <w:rsid w:val="00592099"/>
    <w:rsid w:val="00593BFA"/>
    <w:rsid w:val="00594D43"/>
    <w:rsid w:val="005A61C0"/>
    <w:rsid w:val="005B0120"/>
    <w:rsid w:val="005B4403"/>
    <w:rsid w:val="005C0477"/>
    <w:rsid w:val="005C2959"/>
    <w:rsid w:val="005E063D"/>
    <w:rsid w:val="005E2262"/>
    <w:rsid w:val="005F18B2"/>
    <w:rsid w:val="005F7838"/>
    <w:rsid w:val="00604E80"/>
    <w:rsid w:val="00612B6E"/>
    <w:rsid w:val="00613E4F"/>
    <w:rsid w:val="00615DAE"/>
    <w:rsid w:val="00621F0A"/>
    <w:rsid w:val="00633CDD"/>
    <w:rsid w:val="00634CCB"/>
    <w:rsid w:val="00636559"/>
    <w:rsid w:val="00641D32"/>
    <w:rsid w:val="00644A4C"/>
    <w:rsid w:val="00653613"/>
    <w:rsid w:val="00656C51"/>
    <w:rsid w:val="006571A2"/>
    <w:rsid w:val="00667DCD"/>
    <w:rsid w:val="00672DEA"/>
    <w:rsid w:val="00673E8C"/>
    <w:rsid w:val="006827E7"/>
    <w:rsid w:val="00684D8C"/>
    <w:rsid w:val="00685561"/>
    <w:rsid w:val="0068568C"/>
    <w:rsid w:val="00686723"/>
    <w:rsid w:val="00692BA5"/>
    <w:rsid w:val="006B1900"/>
    <w:rsid w:val="006B7BD1"/>
    <w:rsid w:val="006C15E7"/>
    <w:rsid w:val="006D5A71"/>
    <w:rsid w:val="006D6390"/>
    <w:rsid w:val="006D7898"/>
    <w:rsid w:val="006E4AE5"/>
    <w:rsid w:val="006F09DB"/>
    <w:rsid w:val="006F2350"/>
    <w:rsid w:val="006F3027"/>
    <w:rsid w:val="006F4C09"/>
    <w:rsid w:val="00701717"/>
    <w:rsid w:val="00705397"/>
    <w:rsid w:val="00707E17"/>
    <w:rsid w:val="0071019F"/>
    <w:rsid w:val="0071133D"/>
    <w:rsid w:val="00722379"/>
    <w:rsid w:val="007231B2"/>
    <w:rsid w:val="007321C9"/>
    <w:rsid w:val="007325F1"/>
    <w:rsid w:val="00737ACB"/>
    <w:rsid w:val="00740C6D"/>
    <w:rsid w:val="00745A53"/>
    <w:rsid w:val="00752654"/>
    <w:rsid w:val="00754637"/>
    <w:rsid w:val="00773CA8"/>
    <w:rsid w:val="00776243"/>
    <w:rsid w:val="0078635D"/>
    <w:rsid w:val="00790EB0"/>
    <w:rsid w:val="0079199E"/>
    <w:rsid w:val="007A1DD1"/>
    <w:rsid w:val="007A3DCC"/>
    <w:rsid w:val="007A574A"/>
    <w:rsid w:val="007A6F3F"/>
    <w:rsid w:val="007B19C0"/>
    <w:rsid w:val="007B432A"/>
    <w:rsid w:val="007D2F86"/>
    <w:rsid w:val="007E6C3A"/>
    <w:rsid w:val="007F49B5"/>
    <w:rsid w:val="00802533"/>
    <w:rsid w:val="00805EC4"/>
    <w:rsid w:val="008066FC"/>
    <w:rsid w:val="00813A89"/>
    <w:rsid w:val="00815658"/>
    <w:rsid w:val="00817753"/>
    <w:rsid w:val="00824347"/>
    <w:rsid w:val="00826B6C"/>
    <w:rsid w:val="00837D90"/>
    <w:rsid w:val="008428D4"/>
    <w:rsid w:val="00842E3F"/>
    <w:rsid w:val="00861062"/>
    <w:rsid w:val="00863279"/>
    <w:rsid w:val="00883418"/>
    <w:rsid w:val="008840B1"/>
    <w:rsid w:val="00887DA8"/>
    <w:rsid w:val="0089479D"/>
    <w:rsid w:val="008962D4"/>
    <w:rsid w:val="008A0C92"/>
    <w:rsid w:val="008A4BA3"/>
    <w:rsid w:val="008B4357"/>
    <w:rsid w:val="008B6035"/>
    <w:rsid w:val="008D0E10"/>
    <w:rsid w:val="008D3C03"/>
    <w:rsid w:val="008D7A3C"/>
    <w:rsid w:val="008D7DC7"/>
    <w:rsid w:val="008E14EC"/>
    <w:rsid w:val="008E23FE"/>
    <w:rsid w:val="008E5F18"/>
    <w:rsid w:val="008E7DBC"/>
    <w:rsid w:val="008F1889"/>
    <w:rsid w:val="008F42C6"/>
    <w:rsid w:val="008F64EF"/>
    <w:rsid w:val="00917D84"/>
    <w:rsid w:val="0092254C"/>
    <w:rsid w:val="00933DFC"/>
    <w:rsid w:val="00936775"/>
    <w:rsid w:val="009409D2"/>
    <w:rsid w:val="0094205A"/>
    <w:rsid w:val="00944B66"/>
    <w:rsid w:val="00947ACE"/>
    <w:rsid w:val="0095268E"/>
    <w:rsid w:val="00953E36"/>
    <w:rsid w:val="0097453D"/>
    <w:rsid w:val="00982752"/>
    <w:rsid w:val="00986A07"/>
    <w:rsid w:val="00993B00"/>
    <w:rsid w:val="00997CD8"/>
    <w:rsid w:val="009A4C74"/>
    <w:rsid w:val="009A50D6"/>
    <w:rsid w:val="009A7768"/>
    <w:rsid w:val="009A7B04"/>
    <w:rsid w:val="009B10AC"/>
    <w:rsid w:val="009B241A"/>
    <w:rsid w:val="009B5413"/>
    <w:rsid w:val="009B681E"/>
    <w:rsid w:val="009C2B56"/>
    <w:rsid w:val="009C2C2C"/>
    <w:rsid w:val="009D2153"/>
    <w:rsid w:val="009D52AA"/>
    <w:rsid w:val="009D5E7B"/>
    <w:rsid w:val="00A1011F"/>
    <w:rsid w:val="00A12133"/>
    <w:rsid w:val="00A136A2"/>
    <w:rsid w:val="00A2140A"/>
    <w:rsid w:val="00A234C2"/>
    <w:rsid w:val="00A24C8B"/>
    <w:rsid w:val="00A260E6"/>
    <w:rsid w:val="00A32793"/>
    <w:rsid w:val="00A3732C"/>
    <w:rsid w:val="00A43F72"/>
    <w:rsid w:val="00A47825"/>
    <w:rsid w:val="00A47E72"/>
    <w:rsid w:val="00A52653"/>
    <w:rsid w:val="00A54D60"/>
    <w:rsid w:val="00A64D10"/>
    <w:rsid w:val="00A66C60"/>
    <w:rsid w:val="00A7122A"/>
    <w:rsid w:val="00A87939"/>
    <w:rsid w:val="00A9298A"/>
    <w:rsid w:val="00A94FBA"/>
    <w:rsid w:val="00AA7E8F"/>
    <w:rsid w:val="00AB22F9"/>
    <w:rsid w:val="00AB323D"/>
    <w:rsid w:val="00AB5BFC"/>
    <w:rsid w:val="00AC68EC"/>
    <w:rsid w:val="00AD3126"/>
    <w:rsid w:val="00AD3686"/>
    <w:rsid w:val="00AD4226"/>
    <w:rsid w:val="00AE0C00"/>
    <w:rsid w:val="00AF0ED1"/>
    <w:rsid w:val="00B03F47"/>
    <w:rsid w:val="00B066FF"/>
    <w:rsid w:val="00B13C96"/>
    <w:rsid w:val="00B1652D"/>
    <w:rsid w:val="00B24516"/>
    <w:rsid w:val="00B26C51"/>
    <w:rsid w:val="00B2781F"/>
    <w:rsid w:val="00B3520E"/>
    <w:rsid w:val="00B4168B"/>
    <w:rsid w:val="00B442A7"/>
    <w:rsid w:val="00B51967"/>
    <w:rsid w:val="00B575FA"/>
    <w:rsid w:val="00B62497"/>
    <w:rsid w:val="00B72742"/>
    <w:rsid w:val="00B72C23"/>
    <w:rsid w:val="00B72DF9"/>
    <w:rsid w:val="00B847C4"/>
    <w:rsid w:val="00B84FA5"/>
    <w:rsid w:val="00B853DB"/>
    <w:rsid w:val="00B872AC"/>
    <w:rsid w:val="00B929B8"/>
    <w:rsid w:val="00BA6B7B"/>
    <w:rsid w:val="00BB1296"/>
    <w:rsid w:val="00BD4974"/>
    <w:rsid w:val="00BD56D0"/>
    <w:rsid w:val="00BE3084"/>
    <w:rsid w:val="00BE470F"/>
    <w:rsid w:val="00BE731A"/>
    <w:rsid w:val="00BF0485"/>
    <w:rsid w:val="00BF2160"/>
    <w:rsid w:val="00BF2708"/>
    <w:rsid w:val="00BF7852"/>
    <w:rsid w:val="00C024A8"/>
    <w:rsid w:val="00C03508"/>
    <w:rsid w:val="00C07DE4"/>
    <w:rsid w:val="00C139DF"/>
    <w:rsid w:val="00C14D48"/>
    <w:rsid w:val="00C1725A"/>
    <w:rsid w:val="00C31EAC"/>
    <w:rsid w:val="00C36A7C"/>
    <w:rsid w:val="00C50287"/>
    <w:rsid w:val="00C507FF"/>
    <w:rsid w:val="00C5548B"/>
    <w:rsid w:val="00C566E8"/>
    <w:rsid w:val="00C603C5"/>
    <w:rsid w:val="00C6142C"/>
    <w:rsid w:val="00C628EF"/>
    <w:rsid w:val="00C63597"/>
    <w:rsid w:val="00C64C7C"/>
    <w:rsid w:val="00C64E97"/>
    <w:rsid w:val="00C74945"/>
    <w:rsid w:val="00C749CC"/>
    <w:rsid w:val="00C96939"/>
    <w:rsid w:val="00CA08A9"/>
    <w:rsid w:val="00CA289F"/>
    <w:rsid w:val="00CB1BC4"/>
    <w:rsid w:val="00CB6ABF"/>
    <w:rsid w:val="00CC05AA"/>
    <w:rsid w:val="00CC348F"/>
    <w:rsid w:val="00CD5AB4"/>
    <w:rsid w:val="00CE2468"/>
    <w:rsid w:val="00CE3E41"/>
    <w:rsid w:val="00CE5DCE"/>
    <w:rsid w:val="00CF3399"/>
    <w:rsid w:val="00CF474F"/>
    <w:rsid w:val="00CF5F75"/>
    <w:rsid w:val="00D019A7"/>
    <w:rsid w:val="00D10647"/>
    <w:rsid w:val="00D208EB"/>
    <w:rsid w:val="00D20A79"/>
    <w:rsid w:val="00D221AB"/>
    <w:rsid w:val="00D23A86"/>
    <w:rsid w:val="00D357C2"/>
    <w:rsid w:val="00D430AD"/>
    <w:rsid w:val="00D5586D"/>
    <w:rsid w:val="00D558AF"/>
    <w:rsid w:val="00D6771B"/>
    <w:rsid w:val="00D736EC"/>
    <w:rsid w:val="00D80E91"/>
    <w:rsid w:val="00DA0407"/>
    <w:rsid w:val="00DA0FBD"/>
    <w:rsid w:val="00DA242A"/>
    <w:rsid w:val="00DB1BE5"/>
    <w:rsid w:val="00DB68A8"/>
    <w:rsid w:val="00DC23C6"/>
    <w:rsid w:val="00DC377A"/>
    <w:rsid w:val="00DC3B1F"/>
    <w:rsid w:val="00DC474E"/>
    <w:rsid w:val="00DD14FB"/>
    <w:rsid w:val="00DD1C86"/>
    <w:rsid w:val="00DD3468"/>
    <w:rsid w:val="00DD585A"/>
    <w:rsid w:val="00DD61E8"/>
    <w:rsid w:val="00DF42CE"/>
    <w:rsid w:val="00E00267"/>
    <w:rsid w:val="00E0088A"/>
    <w:rsid w:val="00E01050"/>
    <w:rsid w:val="00E01ABE"/>
    <w:rsid w:val="00E034A8"/>
    <w:rsid w:val="00E05DE1"/>
    <w:rsid w:val="00E07E9F"/>
    <w:rsid w:val="00E15081"/>
    <w:rsid w:val="00E23B0D"/>
    <w:rsid w:val="00E26A41"/>
    <w:rsid w:val="00E32AB0"/>
    <w:rsid w:val="00E37F34"/>
    <w:rsid w:val="00E47222"/>
    <w:rsid w:val="00E57026"/>
    <w:rsid w:val="00E604E7"/>
    <w:rsid w:val="00E621A6"/>
    <w:rsid w:val="00E77649"/>
    <w:rsid w:val="00E94D11"/>
    <w:rsid w:val="00EA0490"/>
    <w:rsid w:val="00EA6E7D"/>
    <w:rsid w:val="00EA79A7"/>
    <w:rsid w:val="00EA7D89"/>
    <w:rsid w:val="00EC1AEE"/>
    <w:rsid w:val="00ED05E9"/>
    <w:rsid w:val="00ED3DAC"/>
    <w:rsid w:val="00EE1BEA"/>
    <w:rsid w:val="00F11009"/>
    <w:rsid w:val="00F127B7"/>
    <w:rsid w:val="00F13953"/>
    <w:rsid w:val="00F233D4"/>
    <w:rsid w:val="00F32907"/>
    <w:rsid w:val="00F3335D"/>
    <w:rsid w:val="00F37C7B"/>
    <w:rsid w:val="00F40B42"/>
    <w:rsid w:val="00F41113"/>
    <w:rsid w:val="00F42BB1"/>
    <w:rsid w:val="00F52C1D"/>
    <w:rsid w:val="00F537AE"/>
    <w:rsid w:val="00F556BD"/>
    <w:rsid w:val="00F565C3"/>
    <w:rsid w:val="00F603C0"/>
    <w:rsid w:val="00F61C02"/>
    <w:rsid w:val="00F6501A"/>
    <w:rsid w:val="00F7223F"/>
    <w:rsid w:val="00F746E7"/>
    <w:rsid w:val="00F750D9"/>
    <w:rsid w:val="00F941EA"/>
    <w:rsid w:val="00F94AC6"/>
    <w:rsid w:val="00FA1F3C"/>
    <w:rsid w:val="00FB07E4"/>
    <w:rsid w:val="00FB461B"/>
    <w:rsid w:val="00FB54CA"/>
    <w:rsid w:val="00FC10D3"/>
    <w:rsid w:val="00FD010D"/>
    <w:rsid w:val="00FD04C2"/>
    <w:rsid w:val="00FD239E"/>
    <w:rsid w:val="00FD3F64"/>
    <w:rsid w:val="00FE258C"/>
    <w:rsid w:val="00FE3083"/>
    <w:rsid w:val="00FE41B0"/>
    <w:rsid w:val="00FE67EB"/>
    <w:rsid w:val="00FF40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AE8A8"/>
  <w15:docId w15:val="{FC07AE2B-7E26-4C1F-9023-FA7F016E2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63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w:basedOn w:val="a0"/>
    <w:link w:val="a4"/>
    <w:locked/>
    <w:rsid w:val="00F233D4"/>
    <w:rPr>
      <w:rFonts w:ascii="Times New Roman" w:eastAsia="Times New Roman" w:hAnsi="Times New Roman" w:cs="Times New Roman"/>
    </w:rPr>
  </w:style>
  <w:style w:type="paragraph" w:styleId="a4">
    <w:name w:val="footnote text"/>
    <w:aliases w:val="Знак4 Знак,Знак2 Знак Знак Знак"/>
    <w:basedOn w:val="a"/>
    <w:link w:val="a3"/>
    <w:unhideWhenUsed/>
    <w:rsid w:val="00F233D4"/>
    <w:pPr>
      <w:spacing w:after="60"/>
      <w:jc w:val="both"/>
    </w:pPr>
    <w:rPr>
      <w:sz w:val="22"/>
      <w:szCs w:val="22"/>
    </w:rPr>
  </w:style>
  <w:style w:type="character" w:customStyle="1" w:styleId="1">
    <w:name w:val="Текст сноски Знак1"/>
    <w:basedOn w:val="a0"/>
    <w:uiPriority w:val="99"/>
    <w:semiHidden/>
    <w:rsid w:val="00F233D4"/>
    <w:rPr>
      <w:rFonts w:ascii="Times New Roman" w:eastAsia="Times New Roman" w:hAnsi="Times New Roman" w:cs="Times New Roman"/>
      <w:sz w:val="20"/>
      <w:szCs w:val="20"/>
      <w:lang w:eastAsia="ru-RU"/>
    </w:rPr>
  </w:style>
  <w:style w:type="character" w:styleId="a5">
    <w:name w:val="footnote reference"/>
    <w:uiPriority w:val="99"/>
    <w:unhideWhenUsed/>
    <w:rsid w:val="00F233D4"/>
    <w:rPr>
      <w:vertAlign w:val="superscript"/>
    </w:rPr>
  </w:style>
  <w:style w:type="character" w:customStyle="1" w:styleId="blk">
    <w:name w:val="blk"/>
    <w:basedOn w:val="a0"/>
    <w:rsid w:val="00F233D4"/>
  </w:style>
  <w:style w:type="character" w:styleId="a6">
    <w:name w:val="Hyperlink"/>
    <w:basedOn w:val="a0"/>
    <w:uiPriority w:val="99"/>
    <w:unhideWhenUsed/>
    <w:rsid w:val="00F233D4"/>
    <w:rPr>
      <w:color w:val="0000FF"/>
      <w:u w:val="single"/>
    </w:rPr>
  </w:style>
  <w:style w:type="paragraph" w:styleId="a7">
    <w:name w:val="Balloon Text"/>
    <w:basedOn w:val="a"/>
    <w:link w:val="a8"/>
    <w:uiPriority w:val="99"/>
    <w:unhideWhenUsed/>
    <w:rsid w:val="00D019A7"/>
    <w:rPr>
      <w:rFonts w:ascii="Tahoma" w:hAnsi="Tahoma" w:cs="Tahoma"/>
      <w:sz w:val="16"/>
      <w:szCs w:val="16"/>
    </w:rPr>
  </w:style>
  <w:style w:type="character" w:customStyle="1" w:styleId="a8">
    <w:name w:val="Текст выноски Знак"/>
    <w:basedOn w:val="a0"/>
    <w:link w:val="a7"/>
    <w:uiPriority w:val="99"/>
    <w:rsid w:val="00D019A7"/>
    <w:rPr>
      <w:rFonts w:ascii="Tahoma" w:eastAsia="Times New Roman" w:hAnsi="Tahoma" w:cs="Tahoma"/>
      <w:sz w:val="16"/>
      <w:szCs w:val="16"/>
      <w:lang w:eastAsia="ru-RU"/>
    </w:rPr>
  </w:style>
  <w:style w:type="paragraph" w:styleId="a9">
    <w:name w:val="List Paragraph"/>
    <w:aliases w:val="Bullet List,FooterText,numbered"/>
    <w:basedOn w:val="a"/>
    <w:link w:val="aa"/>
    <w:uiPriority w:val="34"/>
    <w:qFormat/>
    <w:rsid w:val="00080655"/>
    <w:pPr>
      <w:ind w:left="720"/>
      <w:contextualSpacing/>
    </w:pPr>
  </w:style>
  <w:style w:type="paragraph" w:customStyle="1" w:styleId="10">
    <w:name w:val="Обычный1"/>
    <w:rsid w:val="007A574A"/>
    <w:pPr>
      <w:widowControl w:val="0"/>
      <w:spacing w:after="0" w:line="240" w:lineRule="auto"/>
    </w:pPr>
    <w:rPr>
      <w:rFonts w:ascii="Times New Roman" w:eastAsia="Times New Roman" w:hAnsi="Times New Roman" w:cs="Times New Roman"/>
      <w:snapToGrid w:val="0"/>
      <w:sz w:val="20"/>
      <w:szCs w:val="20"/>
      <w:lang w:eastAsia="ru-RU"/>
    </w:rPr>
  </w:style>
  <w:style w:type="paragraph" w:styleId="ab">
    <w:name w:val="header"/>
    <w:basedOn w:val="a"/>
    <w:link w:val="ac"/>
    <w:uiPriority w:val="99"/>
    <w:rsid w:val="00E00267"/>
    <w:pPr>
      <w:widowControl w:val="0"/>
      <w:tabs>
        <w:tab w:val="center" w:pos="4320"/>
        <w:tab w:val="right" w:pos="8640"/>
      </w:tabs>
      <w:autoSpaceDN w:val="0"/>
      <w:adjustRightInd w:val="0"/>
    </w:pPr>
    <w:rPr>
      <w:sz w:val="20"/>
      <w:szCs w:val="20"/>
      <w:lang w:eastAsia="en-US"/>
    </w:rPr>
  </w:style>
  <w:style w:type="character" w:customStyle="1" w:styleId="ac">
    <w:name w:val="Верхний колонтитул Знак"/>
    <w:basedOn w:val="a0"/>
    <w:link w:val="ab"/>
    <w:uiPriority w:val="99"/>
    <w:rsid w:val="00E00267"/>
    <w:rPr>
      <w:rFonts w:ascii="Times New Roman" w:eastAsia="Times New Roman" w:hAnsi="Times New Roman" w:cs="Times New Roman"/>
      <w:sz w:val="20"/>
      <w:szCs w:val="20"/>
    </w:rPr>
  </w:style>
  <w:style w:type="paragraph" w:customStyle="1" w:styleId="21">
    <w:name w:val="Знак2 Знак Знак Знак1 Знак Знак Знак Знак Знак Знак Знак Знак Знак Знак Знак Знак"/>
    <w:basedOn w:val="a"/>
    <w:rsid w:val="00FC10D3"/>
    <w:pPr>
      <w:spacing w:after="160" w:line="240" w:lineRule="exact"/>
    </w:pPr>
    <w:rPr>
      <w:rFonts w:ascii="Verdana" w:hAnsi="Verdana" w:cs="Verdana"/>
      <w:sz w:val="20"/>
      <w:szCs w:val="20"/>
      <w:lang w:val="en-US" w:eastAsia="en-US"/>
    </w:rPr>
  </w:style>
  <w:style w:type="table" w:styleId="ad">
    <w:name w:val="Table Grid"/>
    <w:basedOn w:val="a1"/>
    <w:uiPriority w:val="39"/>
    <w:rsid w:val="00144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Абзац списка Знак"/>
    <w:aliases w:val="Bullet List Знак,FooterText Знак,numbered Знак"/>
    <w:link w:val="a9"/>
    <w:uiPriority w:val="34"/>
    <w:locked/>
    <w:rsid w:val="00144A85"/>
    <w:rPr>
      <w:rFonts w:ascii="Times New Roman" w:eastAsia="Times New Roman" w:hAnsi="Times New Roman" w:cs="Times New Roman"/>
      <w:sz w:val="24"/>
      <w:szCs w:val="24"/>
      <w:lang w:eastAsia="ru-RU"/>
    </w:rPr>
  </w:style>
  <w:style w:type="character" w:customStyle="1" w:styleId="ae">
    <w:name w:val="Основной текст_"/>
    <w:basedOn w:val="a0"/>
    <w:link w:val="11"/>
    <w:locked/>
    <w:rsid w:val="000677E6"/>
    <w:rPr>
      <w:rFonts w:cs="Times New Roman"/>
      <w:b/>
      <w:bCs/>
      <w:sz w:val="16"/>
      <w:szCs w:val="16"/>
      <w:shd w:val="clear" w:color="auto" w:fill="FFFFFF"/>
    </w:rPr>
  </w:style>
  <w:style w:type="paragraph" w:customStyle="1" w:styleId="11">
    <w:name w:val="Основной текст1"/>
    <w:basedOn w:val="a"/>
    <w:link w:val="ae"/>
    <w:rsid w:val="000677E6"/>
    <w:pPr>
      <w:widowControl w:val="0"/>
      <w:shd w:val="clear" w:color="auto" w:fill="FFFFFF"/>
      <w:spacing w:line="168" w:lineRule="exact"/>
      <w:jc w:val="both"/>
    </w:pPr>
    <w:rPr>
      <w:rFonts w:asciiTheme="minorHAnsi" w:eastAsiaTheme="minorHAnsi" w:hAnsiTheme="minorHAnsi"/>
      <w:b/>
      <w:bCs/>
      <w:sz w:val="16"/>
      <w:szCs w:val="16"/>
      <w:lang w:eastAsia="en-US"/>
    </w:rPr>
  </w:style>
  <w:style w:type="character" w:customStyle="1" w:styleId="5pt">
    <w:name w:val="Основной текст + 5 pt"/>
    <w:basedOn w:val="ae"/>
    <w:rsid w:val="000677E6"/>
    <w:rPr>
      <w:rFonts w:ascii="Times New Roman" w:hAnsi="Times New Roman" w:cs="Times New Roman"/>
      <w:b/>
      <w:bCs/>
      <w:color w:val="000000"/>
      <w:spacing w:val="0"/>
      <w:w w:val="100"/>
      <w:position w:val="0"/>
      <w:sz w:val="10"/>
      <w:szCs w:val="10"/>
      <w:shd w:val="clear" w:color="auto" w:fill="FFFFFF"/>
      <w:lang w:val="ru-RU"/>
    </w:rPr>
  </w:style>
  <w:style w:type="paragraph" w:styleId="af">
    <w:name w:val="footer"/>
    <w:basedOn w:val="a"/>
    <w:link w:val="af0"/>
    <w:uiPriority w:val="99"/>
    <w:unhideWhenUsed/>
    <w:rsid w:val="00AD4226"/>
    <w:pPr>
      <w:tabs>
        <w:tab w:val="center" w:pos="4677"/>
        <w:tab w:val="right" w:pos="9355"/>
      </w:tabs>
    </w:pPr>
  </w:style>
  <w:style w:type="character" w:customStyle="1" w:styleId="af0">
    <w:name w:val="Нижний колонтитул Знак"/>
    <w:basedOn w:val="a0"/>
    <w:link w:val="af"/>
    <w:uiPriority w:val="99"/>
    <w:rsid w:val="00AD4226"/>
    <w:rPr>
      <w:rFonts w:ascii="Times New Roman" w:eastAsia="Times New Roman" w:hAnsi="Times New Roman" w:cs="Times New Roman"/>
      <w:sz w:val="24"/>
      <w:szCs w:val="24"/>
      <w:lang w:eastAsia="ru-RU"/>
    </w:rPr>
  </w:style>
  <w:style w:type="paragraph" w:customStyle="1" w:styleId="marker">
    <w:name w:val="marker"/>
    <w:basedOn w:val="a"/>
    <w:autoRedefine/>
    <w:rsid w:val="002263AD"/>
    <w:pPr>
      <w:numPr>
        <w:numId w:val="20"/>
      </w:numPr>
      <w:tabs>
        <w:tab w:val="left" w:pos="794"/>
      </w:tabs>
      <w:spacing w:after="200" w:line="276" w:lineRule="auto"/>
      <w:jc w:val="both"/>
    </w:pPr>
    <w:rPr>
      <w:rFonts w:ascii="Calibri" w:eastAsia="Calibri" w:hAnsi="Calibri"/>
      <w:kern w:val="24"/>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4604">
      <w:bodyDiv w:val="1"/>
      <w:marLeft w:val="0"/>
      <w:marRight w:val="0"/>
      <w:marTop w:val="0"/>
      <w:marBottom w:val="0"/>
      <w:divBdr>
        <w:top w:val="none" w:sz="0" w:space="0" w:color="auto"/>
        <w:left w:val="none" w:sz="0" w:space="0" w:color="auto"/>
        <w:bottom w:val="none" w:sz="0" w:space="0" w:color="auto"/>
        <w:right w:val="none" w:sz="0" w:space="0" w:color="auto"/>
      </w:divBdr>
    </w:div>
    <w:div w:id="298221053">
      <w:bodyDiv w:val="1"/>
      <w:marLeft w:val="0"/>
      <w:marRight w:val="0"/>
      <w:marTop w:val="0"/>
      <w:marBottom w:val="0"/>
      <w:divBdr>
        <w:top w:val="none" w:sz="0" w:space="0" w:color="auto"/>
        <w:left w:val="none" w:sz="0" w:space="0" w:color="auto"/>
        <w:bottom w:val="none" w:sz="0" w:space="0" w:color="auto"/>
        <w:right w:val="none" w:sz="0" w:space="0" w:color="auto"/>
      </w:divBdr>
    </w:div>
    <w:div w:id="361369909">
      <w:bodyDiv w:val="1"/>
      <w:marLeft w:val="0"/>
      <w:marRight w:val="0"/>
      <w:marTop w:val="0"/>
      <w:marBottom w:val="0"/>
      <w:divBdr>
        <w:top w:val="none" w:sz="0" w:space="0" w:color="auto"/>
        <w:left w:val="none" w:sz="0" w:space="0" w:color="auto"/>
        <w:bottom w:val="none" w:sz="0" w:space="0" w:color="auto"/>
        <w:right w:val="none" w:sz="0" w:space="0" w:color="auto"/>
      </w:divBdr>
    </w:div>
    <w:div w:id="370804847">
      <w:bodyDiv w:val="1"/>
      <w:marLeft w:val="0"/>
      <w:marRight w:val="0"/>
      <w:marTop w:val="0"/>
      <w:marBottom w:val="0"/>
      <w:divBdr>
        <w:top w:val="none" w:sz="0" w:space="0" w:color="auto"/>
        <w:left w:val="none" w:sz="0" w:space="0" w:color="auto"/>
        <w:bottom w:val="none" w:sz="0" w:space="0" w:color="auto"/>
        <w:right w:val="none" w:sz="0" w:space="0" w:color="auto"/>
      </w:divBdr>
    </w:div>
    <w:div w:id="373817384">
      <w:bodyDiv w:val="1"/>
      <w:marLeft w:val="0"/>
      <w:marRight w:val="0"/>
      <w:marTop w:val="0"/>
      <w:marBottom w:val="0"/>
      <w:divBdr>
        <w:top w:val="none" w:sz="0" w:space="0" w:color="auto"/>
        <w:left w:val="none" w:sz="0" w:space="0" w:color="auto"/>
        <w:bottom w:val="none" w:sz="0" w:space="0" w:color="auto"/>
        <w:right w:val="none" w:sz="0" w:space="0" w:color="auto"/>
      </w:divBdr>
    </w:div>
    <w:div w:id="530531748">
      <w:bodyDiv w:val="1"/>
      <w:marLeft w:val="0"/>
      <w:marRight w:val="0"/>
      <w:marTop w:val="0"/>
      <w:marBottom w:val="0"/>
      <w:divBdr>
        <w:top w:val="none" w:sz="0" w:space="0" w:color="auto"/>
        <w:left w:val="none" w:sz="0" w:space="0" w:color="auto"/>
        <w:bottom w:val="none" w:sz="0" w:space="0" w:color="auto"/>
        <w:right w:val="none" w:sz="0" w:space="0" w:color="auto"/>
      </w:divBdr>
    </w:div>
    <w:div w:id="574515032">
      <w:bodyDiv w:val="1"/>
      <w:marLeft w:val="0"/>
      <w:marRight w:val="0"/>
      <w:marTop w:val="0"/>
      <w:marBottom w:val="0"/>
      <w:divBdr>
        <w:top w:val="none" w:sz="0" w:space="0" w:color="auto"/>
        <w:left w:val="none" w:sz="0" w:space="0" w:color="auto"/>
        <w:bottom w:val="none" w:sz="0" w:space="0" w:color="auto"/>
        <w:right w:val="none" w:sz="0" w:space="0" w:color="auto"/>
      </w:divBdr>
    </w:div>
    <w:div w:id="601687718">
      <w:bodyDiv w:val="1"/>
      <w:marLeft w:val="0"/>
      <w:marRight w:val="0"/>
      <w:marTop w:val="0"/>
      <w:marBottom w:val="0"/>
      <w:divBdr>
        <w:top w:val="none" w:sz="0" w:space="0" w:color="auto"/>
        <w:left w:val="none" w:sz="0" w:space="0" w:color="auto"/>
        <w:bottom w:val="none" w:sz="0" w:space="0" w:color="auto"/>
        <w:right w:val="none" w:sz="0" w:space="0" w:color="auto"/>
      </w:divBdr>
    </w:div>
    <w:div w:id="631636954">
      <w:bodyDiv w:val="1"/>
      <w:marLeft w:val="0"/>
      <w:marRight w:val="0"/>
      <w:marTop w:val="0"/>
      <w:marBottom w:val="0"/>
      <w:divBdr>
        <w:top w:val="none" w:sz="0" w:space="0" w:color="auto"/>
        <w:left w:val="none" w:sz="0" w:space="0" w:color="auto"/>
        <w:bottom w:val="none" w:sz="0" w:space="0" w:color="auto"/>
        <w:right w:val="none" w:sz="0" w:space="0" w:color="auto"/>
      </w:divBdr>
    </w:div>
    <w:div w:id="649292519">
      <w:bodyDiv w:val="1"/>
      <w:marLeft w:val="0"/>
      <w:marRight w:val="0"/>
      <w:marTop w:val="0"/>
      <w:marBottom w:val="0"/>
      <w:divBdr>
        <w:top w:val="none" w:sz="0" w:space="0" w:color="auto"/>
        <w:left w:val="none" w:sz="0" w:space="0" w:color="auto"/>
        <w:bottom w:val="none" w:sz="0" w:space="0" w:color="auto"/>
        <w:right w:val="none" w:sz="0" w:space="0" w:color="auto"/>
      </w:divBdr>
    </w:div>
    <w:div w:id="682244041">
      <w:bodyDiv w:val="1"/>
      <w:marLeft w:val="0"/>
      <w:marRight w:val="0"/>
      <w:marTop w:val="0"/>
      <w:marBottom w:val="0"/>
      <w:divBdr>
        <w:top w:val="none" w:sz="0" w:space="0" w:color="auto"/>
        <w:left w:val="none" w:sz="0" w:space="0" w:color="auto"/>
        <w:bottom w:val="none" w:sz="0" w:space="0" w:color="auto"/>
        <w:right w:val="none" w:sz="0" w:space="0" w:color="auto"/>
      </w:divBdr>
    </w:div>
    <w:div w:id="684987092">
      <w:bodyDiv w:val="1"/>
      <w:marLeft w:val="0"/>
      <w:marRight w:val="0"/>
      <w:marTop w:val="0"/>
      <w:marBottom w:val="0"/>
      <w:divBdr>
        <w:top w:val="none" w:sz="0" w:space="0" w:color="auto"/>
        <w:left w:val="none" w:sz="0" w:space="0" w:color="auto"/>
        <w:bottom w:val="none" w:sz="0" w:space="0" w:color="auto"/>
        <w:right w:val="none" w:sz="0" w:space="0" w:color="auto"/>
      </w:divBdr>
    </w:div>
    <w:div w:id="881866730">
      <w:bodyDiv w:val="1"/>
      <w:marLeft w:val="0"/>
      <w:marRight w:val="0"/>
      <w:marTop w:val="0"/>
      <w:marBottom w:val="0"/>
      <w:divBdr>
        <w:top w:val="none" w:sz="0" w:space="0" w:color="auto"/>
        <w:left w:val="none" w:sz="0" w:space="0" w:color="auto"/>
        <w:bottom w:val="none" w:sz="0" w:space="0" w:color="auto"/>
        <w:right w:val="none" w:sz="0" w:space="0" w:color="auto"/>
      </w:divBdr>
    </w:div>
    <w:div w:id="908853996">
      <w:bodyDiv w:val="1"/>
      <w:marLeft w:val="0"/>
      <w:marRight w:val="0"/>
      <w:marTop w:val="0"/>
      <w:marBottom w:val="0"/>
      <w:divBdr>
        <w:top w:val="none" w:sz="0" w:space="0" w:color="auto"/>
        <w:left w:val="none" w:sz="0" w:space="0" w:color="auto"/>
        <w:bottom w:val="none" w:sz="0" w:space="0" w:color="auto"/>
        <w:right w:val="none" w:sz="0" w:space="0" w:color="auto"/>
      </w:divBdr>
    </w:div>
    <w:div w:id="1323972398">
      <w:bodyDiv w:val="1"/>
      <w:marLeft w:val="0"/>
      <w:marRight w:val="0"/>
      <w:marTop w:val="0"/>
      <w:marBottom w:val="0"/>
      <w:divBdr>
        <w:top w:val="none" w:sz="0" w:space="0" w:color="auto"/>
        <w:left w:val="none" w:sz="0" w:space="0" w:color="auto"/>
        <w:bottom w:val="none" w:sz="0" w:space="0" w:color="auto"/>
        <w:right w:val="none" w:sz="0" w:space="0" w:color="auto"/>
      </w:divBdr>
    </w:div>
    <w:div w:id="1341274580">
      <w:bodyDiv w:val="1"/>
      <w:marLeft w:val="0"/>
      <w:marRight w:val="0"/>
      <w:marTop w:val="0"/>
      <w:marBottom w:val="0"/>
      <w:divBdr>
        <w:top w:val="none" w:sz="0" w:space="0" w:color="auto"/>
        <w:left w:val="none" w:sz="0" w:space="0" w:color="auto"/>
        <w:bottom w:val="none" w:sz="0" w:space="0" w:color="auto"/>
        <w:right w:val="none" w:sz="0" w:space="0" w:color="auto"/>
      </w:divBdr>
    </w:div>
    <w:div w:id="1365406861">
      <w:bodyDiv w:val="1"/>
      <w:marLeft w:val="0"/>
      <w:marRight w:val="0"/>
      <w:marTop w:val="0"/>
      <w:marBottom w:val="0"/>
      <w:divBdr>
        <w:top w:val="none" w:sz="0" w:space="0" w:color="auto"/>
        <w:left w:val="none" w:sz="0" w:space="0" w:color="auto"/>
        <w:bottom w:val="none" w:sz="0" w:space="0" w:color="auto"/>
        <w:right w:val="none" w:sz="0" w:space="0" w:color="auto"/>
      </w:divBdr>
    </w:div>
    <w:div w:id="1514345833">
      <w:bodyDiv w:val="1"/>
      <w:marLeft w:val="0"/>
      <w:marRight w:val="0"/>
      <w:marTop w:val="0"/>
      <w:marBottom w:val="0"/>
      <w:divBdr>
        <w:top w:val="none" w:sz="0" w:space="0" w:color="auto"/>
        <w:left w:val="none" w:sz="0" w:space="0" w:color="auto"/>
        <w:bottom w:val="none" w:sz="0" w:space="0" w:color="auto"/>
        <w:right w:val="none" w:sz="0" w:space="0" w:color="auto"/>
      </w:divBdr>
    </w:div>
    <w:div w:id="1584484548">
      <w:bodyDiv w:val="1"/>
      <w:marLeft w:val="0"/>
      <w:marRight w:val="0"/>
      <w:marTop w:val="0"/>
      <w:marBottom w:val="0"/>
      <w:divBdr>
        <w:top w:val="none" w:sz="0" w:space="0" w:color="auto"/>
        <w:left w:val="none" w:sz="0" w:space="0" w:color="auto"/>
        <w:bottom w:val="none" w:sz="0" w:space="0" w:color="auto"/>
        <w:right w:val="none" w:sz="0" w:space="0" w:color="auto"/>
      </w:divBdr>
    </w:div>
    <w:div w:id="1696032357">
      <w:bodyDiv w:val="1"/>
      <w:marLeft w:val="0"/>
      <w:marRight w:val="0"/>
      <w:marTop w:val="0"/>
      <w:marBottom w:val="0"/>
      <w:divBdr>
        <w:top w:val="none" w:sz="0" w:space="0" w:color="auto"/>
        <w:left w:val="none" w:sz="0" w:space="0" w:color="auto"/>
        <w:bottom w:val="none" w:sz="0" w:space="0" w:color="auto"/>
        <w:right w:val="none" w:sz="0" w:space="0" w:color="auto"/>
      </w:divBdr>
    </w:div>
    <w:div w:id="1813330727">
      <w:bodyDiv w:val="1"/>
      <w:marLeft w:val="0"/>
      <w:marRight w:val="0"/>
      <w:marTop w:val="0"/>
      <w:marBottom w:val="0"/>
      <w:divBdr>
        <w:top w:val="none" w:sz="0" w:space="0" w:color="auto"/>
        <w:left w:val="none" w:sz="0" w:space="0" w:color="auto"/>
        <w:bottom w:val="none" w:sz="0" w:space="0" w:color="auto"/>
        <w:right w:val="none" w:sz="0" w:space="0" w:color="auto"/>
      </w:divBdr>
    </w:div>
    <w:div w:id="1939867053">
      <w:bodyDiv w:val="1"/>
      <w:marLeft w:val="0"/>
      <w:marRight w:val="0"/>
      <w:marTop w:val="0"/>
      <w:marBottom w:val="0"/>
      <w:divBdr>
        <w:top w:val="none" w:sz="0" w:space="0" w:color="auto"/>
        <w:left w:val="none" w:sz="0" w:space="0" w:color="auto"/>
        <w:bottom w:val="none" w:sz="0" w:space="0" w:color="auto"/>
        <w:right w:val="none" w:sz="0" w:space="0" w:color="auto"/>
      </w:divBdr>
    </w:div>
    <w:div w:id="1971933892">
      <w:bodyDiv w:val="1"/>
      <w:marLeft w:val="0"/>
      <w:marRight w:val="0"/>
      <w:marTop w:val="0"/>
      <w:marBottom w:val="0"/>
      <w:divBdr>
        <w:top w:val="none" w:sz="0" w:space="0" w:color="auto"/>
        <w:left w:val="none" w:sz="0" w:space="0" w:color="auto"/>
        <w:bottom w:val="none" w:sz="0" w:space="0" w:color="auto"/>
        <w:right w:val="none" w:sz="0" w:space="0" w:color="auto"/>
      </w:divBdr>
    </w:div>
    <w:div w:id="2092307128">
      <w:bodyDiv w:val="1"/>
      <w:marLeft w:val="0"/>
      <w:marRight w:val="0"/>
      <w:marTop w:val="0"/>
      <w:marBottom w:val="0"/>
      <w:divBdr>
        <w:top w:val="none" w:sz="0" w:space="0" w:color="auto"/>
        <w:left w:val="none" w:sz="0" w:space="0" w:color="auto"/>
        <w:bottom w:val="none" w:sz="0" w:space="0" w:color="auto"/>
        <w:right w:val="none" w:sz="0" w:space="0" w:color="auto"/>
      </w:divBdr>
      <w:divsChild>
        <w:div w:id="1807041704">
          <w:marLeft w:val="0"/>
          <w:marRight w:val="0"/>
          <w:marTop w:val="0"/>
          <w:marBottom w:val="0"/>
          <w:divBdr>
            <w:top w:val="none" w:sz="0" w:space="0" w:color="auto"/>
            <w:left w:val="none" w:sz="0" w:space="0" w:color="auto"/>
            <w:bottom w:val="none" w:sz="0" w:space="0" w:color="auto"/>
            <w:right w:val="none" w:sz="0" w:space="0" w:color="auto"/>
          </w:divBdr>
          <w:divsChild>
            <w:div w:id="14888092">
              <w:marLeft w:val="0"/>
              <w:marRight w:val="0"/>
              <w:marTop w:val="0"/>
              <w:marBottom w:val="0"/>
              <w:divBdr>
                <w:top w:val="none" w:sz="0" w:space="0" w:color="auto"/>
                <w:left w:val="none" w:sz="0" w:space="0" w:color="auto"/>
                <w:bottom w:val="none" w:sz="0" w:space="0" w:color="auto"/>
                <w:right w:val="none" w:sz="0" w:space="0" w:color="auto"/>
              </w:divBdr>
              <w:divsChild>
                <w:div w:id="588269249">
                  <w:marLeft w:val="0"/>
                  <w:marRight w:val="0"/>
                  <w:marTop w:val="0"/>
                  <w:marBottom w:val="0"/>
                  <w:divBdr>
                    <w:top w:val="none" w:sz="0" w:space="0" w:color="auto"/>
                    <w:left w:val="none" w:sz="0" w:space="0" w:color="auto"/>
                    <w:bottom w:val="none" w:sz="0" w:space="0" w:color="auto"/>
                    <w:right w:val="none" w:sz="0" w:space="0" w:color="auto"/>
                  </w:divBdr>
                  <w:divsChild>
                    <w:div w:id="15027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202853">
      <w:bodyDiv w:val="1"/>
      <w:marLeft w:val="0"/>
      <w:marRight w:val="0"/>
      <w:marTop w:val="0"/>
      <w:marBottom w:val="0"/>
      <w:divBdr>
        <w:top w:val="none" w:sz="0" w:space="0" w:color="auto"/>
        <w:left w:val="none" w:sz="0" w:space="0" w:color="auto"/>
        <w:bottom w:val="none" w:sz="0" w:space="0" w:color="auto"/>
        <w:right w:val="none" w:sz="0" w:space="0" w:color="auto"/>
      </w:divBdr>
    </w:div>
    <w:div w:id="213459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3675F-666B-4639-B747-C1CC55CF1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3091</Words>
  <Characters>17622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СекПом2</dc:creator>
  <cp:lastModifiedBy>admin</cp:lastModifiedBy>
  <cp:revision>3</cp:revision>
  <cp:lastPrinted>2026-05-05T13:11:00Z</cp:lastPrinted>
  <dcterms:created xsi:type="dcterms:W3CDTF">2026-10-06T13:00:00Z</dcterms:created>
  <dcterms:modified xsi:type="dcterms:W3CDTF">2026-10-06T13:36:00Z</dcterms:modified>
</cp:coreProperties>
</file>