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"/>
        <w:gridCol w:w="861"/>
        <w:gridCol w:w="764"/>
        <w:gridCol w:w="1354"/>
        <w:gridCol w:w="149"/>
        <w:gridCol w:w="1425"/>
        <w:gridCol w:w="976"/>
        <w:gridCol w:w="274"/>
        <w:gridCol w:w="354"/>
        <w:gridCol w:w="511"/>
        <w:gridCol w:w="246"/>
        <w:gridCol w:w="100"/>
        <w:gridCol w:w="778"/>
        <w:gridCol w:w="1014"/>
        <w:gridCol w:w="141"/>
        <w:gridCol w:w="994"/>
        <w:gridCol w:w="145"/>
        <w:gridCol w:w="763"/>
        <w:gridCol w:w="213"/>
        <w:gridCol w:w="1141"/>
        <w:gridCol w:w="1068"/>
        <w:gridCol w:w="72"/>
        <w:gridCol w:w="1139"/>
        <w:gridCol w:w="6"/>
      </w:tblGrid>
      <w:tr w:rsidR="00A158FB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A158FB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A158FB">
        <w:trPr>
          <w:trHeight w:val="326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15.05.2026 № 301/пр; Приказ Минстроя России от 07.07.2022 № 557/пр; Приказ Минстроя России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A158FB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A158FB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Ленинградской области  от 06.04.2026 № 275</w:t>
            </w:r>
          </w:p>
        </w:tc>
      </w:tr>
      <w:tr w:rsidR="00A158FB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A158FB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A158FB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A158FB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 w:rsidP="00D20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</w:t>
            </w:r>
            <w:r w:rsidR="00D20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СМЕТ</w:t>
            </w:r>
            <w:r w:rsidR="00D20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CB70D4" w:rsidP="00CB7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Выполнение работ по благоустройству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у</w:t>
            </w:r>
            <w:r w:rsidR="00D202DB">
              <w:rPr>
                <w:rFonts w:ascii="Times New Roman" w:hAnsi="Times New Roman" w:cs="Times New Roman"/>
                <w:sz w:val="20"/>
                <w:szCs w:val="20"/>
              </w:rPr>
              <w:t xml:space="preserve"> памятник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D202DB">
              <w:rPr>
                <w:rFonts w:ascii="Times New Roman" w:hAnsi="Times New Roman" w:cs="Times New Roman"/>
                <w:sz w:val="20"/>
                <w:szCs w:val="20"/>
              </w:rPr>
              <w:t xml:space="preserve"> по Свирской набережной в </w:t>
            </w:r>
            <w:proofErr w:type="spellStart"/>
            <w:r w:rsidR="00D202DB">
              <w:rPr>
                <w:rFonts w:ascii="Times New Roman" w:hAnsi="Times New Roman" w:cs="Times New Roman"/>
                <w:sz w:val="20"/>
                <w:szCs w:val="20"/>
              </w:rPr>
              <w:t>гп</w:t>
            </w:r>
            <w:proofErr w:type="spellEnd"/>
            <w:r w:rsidR="00D202DB">
              <w:rPr>
                <w:rFonts w:ascii="Times New Roman" w:hAnsi="Times New Roman" w:cs="Times New Roman"/>
                <w:sz w:val="20"/>
                <w:szCs w:val="20"/>
              </w:rPr>
              <w:t>. Вознесенье</w:t>
            </w: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lastRenderedPageBreak/>
              <w:t>(наименование работ и затрат)</w:t>
            </w:r>
          </w:p>
        </w:tc>
      </w:tr>
      <w:tr w:rsidR="00A158FB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A158FB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5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7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106,16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11,51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106,16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22,24807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2,474616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A158FB">
        <w:trPr>
          <w:gridAfter w:val="1"/>
          <w:wAfter w:w="6" w:type="dxa"/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A158FB"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158FB">
        <w:trPr>
          <w:gridAfter w:val="1"/>
          <w:wAfter w:w="6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ГЭСН01-02-057-02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грунтов: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V=(26*0,15*0,1)/100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288,9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Пр/812-001.2-1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257,12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Пр/774-001.2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115,56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169 635,9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661,58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V=26*0,15*0,1*1,4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0,546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1 266,93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691,74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691,74</w:t>
            </w:r>
          </w:p>
        </w:tc>
      </w:tr>
      <w:tr w:rsidR="00A158FB">
        <w:trPr>
          <w:gridAfter w:val="1"/>
          <w:wAfter w:w="6" w:type="dxa"/>
          <w:trHeight w:val="235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02-15-1-01-0005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5 км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V=26*0,15*0,1*1,4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0,546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95,36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95,36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ГЭСН27-06-027-01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Добавка гравия, песка или песчано-гравийной смеси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V=(26*0,1*0,1)/100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22,51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0,012506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8,74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[91.01.02-004]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Автогрейдеры среднего типа, мощность 99 кВт (135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0,002158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2 570,89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0,002158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</w:t>
            </w:r>
          </w:p>
        </w:tc>
      </w:tr>
      <w:tr w:rsidR="00A158FB">
        <w:trPr>
          <w:gridAfter w:val="1"/>
          <w:wAfter w:w="6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0,010348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16,96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0,010348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7,03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31,25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[02.2.04.04-0185]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Смесь щебеночно-песчаная готовая, щебень из гравия М 800, номер смеси С5, размер зерен 0-40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101,19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0,263094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1 827,45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1 352,31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355,78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8,74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12,85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11,71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158 303,85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411,59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ГЭСН27-02-010-02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бортовых камней бетонных: при других видах покрытий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V=26/100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9 450,21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1-100-29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520,73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9 450,21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266,53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132,13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91.05.05-015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1 643,14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260,6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125,98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5,93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6,15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902,52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[01.7.15.06-0111]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Гвозди строительные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70 296,2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86 464,33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22,48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[04.3.01.09-0014]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Раствор готовый кладочный, цементный,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3 778,62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5 101,14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79,58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11.1.03.06-0070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Доска обрезная хвойных пород, естественной влажности, длина 2-6,5 м, ширина 100-250 мм, толщина 25 мм, сорт II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18 110,01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800,46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10 751,39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[04.1.02.05-0134]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 бетонные тяжелого бетона (БСТ) на щебне из гравия, класс В15, F(1)150, W6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4 707,41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5 036,93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7 726,65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[05.2.03.03-0011]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Камни бортовые бетонные марки БР, БВ, бетон В22,5 (М300)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7 444,62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16 080,38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6 689,44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9 582,34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14 086,04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12 840,34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200 361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52 093,86</w:t>
            </w:r>
          </w:p>
        </w:tc>
      </w:tr>
      <w:tr w:rsidR="00A158FB">
        <w:trPr>
          <w:gridAfter w:val="1"/>
          <w:wAfter w:w="6" w:type="dxa"/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ГЭСН01-01-022-23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грунта с погрузкой на автомобили-самосвалы в траншеях экскаватором "обратная лопата" с ковшом вместимостью 0,25 м3, группа грунтов: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V=(27*0,4)/1 000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568,08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389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[91.01.05-106]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Экскаваторы одноковшовые дизельные на пневмоколесном ходу, объем ковша 0,25 м3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800,37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992,46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568,08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957,08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389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Пр/812-001.1-1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Земляные работы, выполняемые механизированным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357,88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Пр/774-001.1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Земляные работы, выполняемые механизированным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178,94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138 324,07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1 493,9</w:t>
            </w:r>
          </w:p>
        </w:tc>
      </w:tr>
      <w:tr w:rsidR="00A158FB">
        <w:trPr>
          <w:gridAfter w:val="1"/>
          <w:wAfter w:w="6" w:type="dxa"/>
          <w:trHeight w:val="235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02-15-1-01-0005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5 км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V=27*0,4*1,6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17,28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3 018,12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3 018,12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ГЭСН27-04-001-01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подстилающих и выравнивающих слоев оснований: из песка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V=(27*0,2)/100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384,34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494,26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384,34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2 091,94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0,74952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560,68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[91.01.02-004]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Автогрейдеры среднего типа, мощность 99 кВт (135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0,09558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2 570,89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245,73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0,09558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75,92</w:t>
            </w:r>
          </w:p>
        </w:tc>
      </w:tr>
      <w:tr w:rsidR="00A158FB">
        <w:trPr>
          <w:gridAfter w:val="1"/>
          <w:wAfter w:w="6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0,23166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379,71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0,23166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157,44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[91.08.03-030]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Катки самоходные пневмоколесные статические, масса 30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0,38232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2 391,6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3 683,06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1 408,11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0,38232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303,69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91.13.01-038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поливомоечные, вместимость цистерны 6 м3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1 461,12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58,39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23,63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7,91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7,91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3 044,87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02.3.01.02-1118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Песок природный для строительных работ II класс, средний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1 122,63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6 668,42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945,02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1 389,18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1 266,33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229 051,85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12 368,8</w:t>
            </w:r>
          </w:p>
        </w:tc>
      </w:tr>
      <w:tr w:rsidR="00A158FB">
        <w:trPr>
          <w:gridAfter w:val="1"/>
          <w:wAfter w:w="6" w:type="dxa"/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ГЭСН27-04-003-05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оснований и покрытий из песчано-гравийных или щебеночно-песчаных смесей: однослойных толщиной 15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V=27/1 000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0,80217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421,26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0,80217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421,26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1 214,47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0,56619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413,13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[91.01.01-035]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Бульдозеры, мощность 79 кВт (108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0,03267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887,54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1 207,05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39,43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0,03267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25,95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[91.01.02-004]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Автогрейдеры среднего типа, мощность 99 кВт (135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0,03456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2 570,89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88,85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0,03456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27,45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91.08.03-016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Катки самоходные гладкие вибрационные, масса 8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2 058,02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477,87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157,8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[91.08.03-018]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Катки самоходные гладкие вибрационные, масса 13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0,13932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1 753,85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2 508,01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349,42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0,13932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110,67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91.08.03-049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Катки самоходные гладкие вибрационные, масса 14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0,0783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2 389,53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0,0783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91.13.01-038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поливомоечные, вместимость цистерны 6 м3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1,82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1 461,12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1,82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29,06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19,76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19,76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2 068,62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[02.2.04.04-0185]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Смесь щебеночно-песчаная готовая, щебень из гравия М 800, номер смеси С5, размер зерен 0-40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1 827,45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1 352,31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6 681,76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834,39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1 226,55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1 118,08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410 926,3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11 095,01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ГЭСН27-07-016-03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верхнего покрытия из гранитных высевок и площадок слой 5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V=27/100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1,9197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960,7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2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3,98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3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3,13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429,62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239,5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91.08.03-027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Катки самоходные гладкие вибрационные, масса 3,5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1 012,98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366,5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213,95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91.13.01-038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поливомоечные, вместимость цистерны 6 м3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1 461,12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63,12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25,55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9,49</w:t>
            </w:r>
          </w:p>
        </w:tc>
      </w:tr>
      <w:tr w:rsidR="00A158FB">
        <w:trPr>
          <w:gridAfter w:val="1"/>
          <w:wAfter w:w="6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9,49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1 639,31</w:t>
            </w:r>
          </w:p>
        </w:tc>
      </w:tr>
      <w:tr w:rsidR="00A158FB">
        <w:trPr>
          <w:gridAfter w:val="1"/>
          <w:wAfter w:w="6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[02.3.01.05-0382]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Отсев. Прим. Песок из отсевов дробления для строительных работ I класс, М 1400, повышенной крупности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2 450,55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784,18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1 164,51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1 200,2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Устройство покрытий дорожек, тротуаров, мостовых и площадок и прочее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1 356,23</w:t>
            </w:r>
          </w:p>
        </w:tc>
      </w:tr>
      <w:tr w:rsidR="00A158FB">
        <w:trPr>
          <w:gridAfter w:val="1"/>
          <w:wAfter w:w="6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Устройство покрытий дорожек, тротуаров, мостовых и площадок и прочее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924,15</w:t>
            </w:r>
          </w:p>
        </w:tc>
      </w:tr>
      <w:tr w:rsidR="00A158FB">
        <w:trPr>
          <w:gridAfter w:val="1"/>
          <w:wAfter w:w="6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18 830,37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5 084,2</w:t>
            </w:r>
          </w:p>
        </w:tc>
      </w:tr>
      <w:tr w:rsidR="00A158FB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51 873,2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11 505,41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4 593,15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1 743,18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30 226,24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3 805,22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13 248,59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18 685,85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16 455,11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87 014,16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22,24807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2,474616</w:t>
            </w: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87 014,16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51 873,2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11 505,41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4 593,15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1 743,18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30 226,24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3 805,22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13 248,59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18 685,85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16 455,11</w:t>
            </w:r>
          </w:p>
        </w:tc>
      </w:tr>
      <w:tr w:rsidR="00A158FB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87 014,16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51 873,2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11 505,41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4 593,15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1 743,18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30 226,24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3 805,22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13 248,59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18 685,85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16 455,11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22,24807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2,474616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87 014,16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(87 014,16*22%) = 19 143,12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19 143,12</w:t>
            </w:r>
          </w:p>
        </w:tc>
      </w:tr>
      <w:tr w:rsidR="00A158FB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106 157,28</w:t>
            </w: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FB" w:rsidRDefault="00EE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8FB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158FB" w:rsidRDefault="00A15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58FB" w:rsidRDefault="00A158FB"/>
    <w:sectPr w:rsidR="00A158FB">
      <w:pgSz w:w="16839" w:h="11907" w:orient="landscape" w:code="9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FD8"/>
    <w:rsid w:val="00452FD8"/>
    <w:rsid w:val="00A158FB"/>
    <w:rsid w:val="00CB70D4"/>
    <w:rsid w:val="00D202DB"/>
    <w:rsid w:val="00EE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ECC47"/>
  <w14:defaultImageDpi w14:val="0"/>
  <w15:docId w15:val="{44D6AFE0-E205-43F0-B287-118D1DBB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2327</Words>
  <Characters>13269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5</cp:revision>
  <dcterms:created xsi:type="dcterms:W3CDTF">2026-08-31T18:50:00Z</dcterms:created>
  <dcterms:modified xsi:type="dcterms:W3CDTF">2026-10-06T09:54:00Z</dcterms:modified>
</cp:coreProperties>
</file>