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D412F" w14:textId="77777777" w:rsidR="00AC030A" w:rsidRDefault="00DD7EEE">
      <w:pPr>
        <w:pStyle w:val="NameoftheParty"/>
        <w:keepNext/>
        <w:jc w:val="right"/>
        <w:rPr>
          <w:lang w:val="ru-RU"/>
        </w:rPr>
      </w:pPr>
      <w:r>
        <w:rPr>
          <w:lang w:val="ru-RU"/>
        </w:rPr>
        <w:t>УТВЕРЖДАЮ</w:t>
      </w:r>
    </w:p>
    <w:p w14:paraId="5E1A8FB3" w14:textId="77777777" w:rsidR="00AC030A" w:rsidRDefault="00DD7EEE">
      <w:pPr>
        <w:keepNext/>
        <w:spacing w:before="120" w:after="120" w:line="240" w:lineRule="auto"/>
        <w:jc w:val="right"/>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Директор</w:t>
      </w:r>
    </w:p>
    <w:p w14:paraId="3C07A7E2" w14:textId="77777777" w:rsidR="00AC030A" w:rsidRDefault="00DD7EEE">
      <w:pPr>
        <w:keepNext/>
        <w:spacing w:before="120" w:after="120" w:line="240" w:lineRule="auto"/>
        <w:jc w:val="right"/>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ГБПОУ Центр НПМР ЛО</w:t>
      </w:r>
    </w:p>
    <w:p w14:paraId="0CC06B7C" w14:textId="77777777" w:rsidR="00AC030A" w:rsidRDefault="00AC030A">
      <w:pPr>
        <w:keepNext/>
        <w:spacing w:before="120" w:after="120" w:line="240" w:lineRule="auto"/>
        <w:jc w:val="right"/>
        <w:rPr>
          <w:rFonts w:ascii="Times New Roman" w:eastAsia="Times New Roman" w:hAnsi="Times New Roman"/>
          <w:bCs/>
          <w:sz w:val="24"/>
          <w:szCs w:val="24"/>
          <w:lang w:eastAsia="en-US"/>
        </w:rPr>
      </w:pPr>
    </w:p>
    <w:p w14:paraId="4CE83A7B" w14:textId="77777777" w:rsidR="00AC030A" w:rsidRDefault="00DD7EEE">
      <w:pPr>
        <w:keepNext/>
        <w:spacing w:before="120" w:after="120" w:line="240" w:lineRule="auto"/>
        <w:jc w:val="right"/>
        <w:rPr>
          <w:rFonts w:ascii="Times New Roman" w:eastAsia="Times New Roman" w:hAnsi="Times New Roman"/>
          <w:bCs/>
          <w:strike/>
          <w:sz w:val="24"/>
          <w:szCs w:val="24"/>
          <w:lang w:eastAsia="en-US"/>
        </w:rPr>
      </w:pPr>
      <w:r>
        <w:rPr>
          <w:rFonts w:ascii="Times New Roman" w:eastAsia="Times New Roman" w:hAnsi="Times New Roman"/>
          <w:bCs/>
          <w:sz w:val="24"/>
          <w:szCs w:val="24"/>
          <w:lang w:eastAsia="en-US"/>
        </w:rPr>
        <w:t>____________ Л.В. Маркитан</w:t>
      </w:r>
      <w:r>
        <w:rPr>
          <w:rFonts w:ascii="Times New Roman" w:eastAsia="Times New Roman" w:hAnsi="Times New Roman"/>
          <w:bCs/>
          <w:strike/>
          <w:sz w:val="24"/>
          <w:szCs w:val="24"/>
          <w:lang w:eastAsia="en-US"/>
        </w:rPr>
        <w:t xml:space="preserve"> </w:t>
      </w:r>
    </w:p>
    <w:p w14:paraId="041850A3" w14:textId="77777777" w:rsidR="00AC030A" w:rsidRDefault="00DD7EEE">
      <w:pPr>
        <w:keepNext/>
        <w:spacing w:before="120" w:after="120" w:line="240" w:lineRule="auto"/>
        <w:jc w:val="right"/>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«___» ____________ 2026 г.</w:t>
      </w:r>
    </w:p>
    <w:p w14:paraId="33DA296C" w14:textId="77777777" w:rsidR="00AC030A" w:rsidRDefault="00AC030A">
      <w:pPr>
        <w:pStyle w:val="NameoftheParty"/>
        <w:widowControl w:val="0"/>
        <w:spacing w:before="0" w:after="0"/>
        <w:rPr>
          <w:b w:val="0"/>
          <w:lang w:val="ru-RU"/>
        </w:rPr>
      </w:pPr>
    </w:p>
    <w:p w14:paraId="5373F484" w14:textId="77777777" w:rsidR="00AC030A" w:rsidRDefault="00AC030A">
      <w:pPr>
        <w:pStyle w:val="NameoftheParty"/>
        <w:widowControl w:val="0"/>
        <w:spacing w:before="0" w:after="0"/>
        <w:jc w:val="left"/>
        <w:rPr>
          <w:b w:val="0"/>
          <w:lang w:val="ru-RU"/>
        </w:rPr>
      </w:pPr>
    </w:p>
    <w:p w14:paraId="22785574" w14:textId="77777777" w:rsidR="00AC030A" w:rsidRDefault="00DD7EEE">
      <w:pPr>
        <w:pStyle w:val="NameoftheParty"/>
        <w:widowControl w:val="0"/>
        <w:spacing w:before="0" w:after="0"/>
        <w:jc w:val="right"/>
        <w:rPr>
          <w:b w:val="0"/>
          <w:lang w:val="ru-RU"/>
        </w:rPr>
      </w:pPr>
      <w:r>
        <w:rPr>
          <w:b w:val="0"/>
          <w:lang w:val="ru-RU"/>
        </w:rPr>
        <w:t>ПРОЕКТ</w:t>
      </w:r>
    </w:p>
    <w:p w14:paraId="7D731363" w14:textId="77777777" w:rsidR="00AC030A" w:rsidRDefault="00DD7EEE">
      <w:pPr>
        <w:pStyle w:val="NameoftheParty"/>
        <w:widowControl w:val="0"/>
        <w:spacing w:before="0" w:after="0"/>
        <w:jc w:val="right"/>
        <w:rPr>
          <w:b w:val="0"/>
          <w:lang w:val="ru-RU"/>
        </w:rPr>
      </w:pPr>
      <w:r>
        <w:rPr>
          <w:b w:val="0"/>
          <w:lang w:val="ru-RU"/>
        </w:rPr>
        <w:t xml:space="preserve"> типового контракта №1400700000520009</w:t>
      </w:r>
    </w:p>
    <w:p w14:paraId="42BBAB69" w14:textId="77777777" w:rsidR="00AC030A" w:rsidRDefault="00AC030A">
      <w:pPr>
        <w:pStyle w:val="NameoftheContract"/>
        <w:widowControl w:val="0"/>
        <w:spacing w:before="0" w:after="0"/>
        <w:jc w:val="left"/>
        <w:rPr>
          <w:szCs w:val="22"/>
        </w:rPr>
      </w:pPr>
    </w:p>
    <w:p w14:paraId="34ABAB18" w14:textId="77777777" w:rsidR="00AC030A" w:rsidRDefault="00AC030A">
      <w:pPr>
        <w:pStyle w:val="NameoftheParty"/>
        <w:widowControl w:val="0"/>
        <w:rPr>
          <w:lang w:val="ru-RU"/>
        </w:rPr>
      </w:pPr>
    </w:p>
    <w:p w14:paraId="38CF8A4A" w14:textId="77777777" w:rsidR="00AC030A" w:rsidRDefault="00DD7EEE">
      <w:pPr>
        <w:pStyle w:val="NameoftheParty"/>
        <w:widowControl w:val="0"/>
        <w:rPr>
          <w:lang w:val="ru-RU"/>
        </w:rPr>
      </w:pPr>
      <w:r>
        <w:rPr>
          <w:lang w:val="ru-RU"/>
        </w:rPr>
        <w:t>КОНТРАКТ № ЕП-108.2026</w:t>
      </w:r>
    </w:p>
    <w:p w14:paraId="0CF9192B" w14:textId="77777777" w:rsidR="00AC030A" w:rsidRDefault="00DD7EEE">
      <w:pPr>
        <w:pStyle w:val="ConsPlusNormal0"/>
        <w:ind w:firstLine="567"/>
        <w:jc w:val="center"/>
        <w:rPr>
          <w:rFonts w:ascii="Times New Roman" w:hAnsi="Times New Roman" w:cs="Times New Roman"/>
          <w:b/>
          <w:sz w:val="24"/>
          <w:szCs w:val="24"/>
        </w:rPr>
      </w:pPr>
      <w:bookmarkStart w:id="0" w:name="_Hlk232680623"/>
      <w:r>
        <w:rPr>
          <w:rFonts w:ascii="Times New Roman" w:hAnsi="Times New Roman" w:cs="Times New Roman"/>
          <w:b/>
          <w:sz w:val="24"/>
          <w:szCs w:val="24"/>
        </w:rPr>
        <w:t xml:space="preserve">Поставка столов обеденных и банкеток </w:t>
      </w:r>
      <w:bookmarkStart w:id="1" w:name="_Hlk232674814"/>
      <w:bookmarkEnd w:id="0"/>
      <w:r>
        <w:rPr>
          <w:rFonts w:ascii="Times New Roman" w:hAnsi="Times New Roman" w:cs="Times New Roman"/>
          <w:b/>
          <w:sz w:val="24"/>
          <w:szCs w:val="24"/>
        </w:rPr>
        <w:t xml:space="preserve">для нужд </w:t>
      </w:r>
      <w:bookmarkEnd w:id="1"/>
    </w:p>
    <w:p w14:paraId="4B4749C2" w14:textId="77777777" w:rsidR="00AC030A" w:rsidRDefault="00DD7EEE">
      <w:pPr>
        <w:pStyle w:val="ConsPlusNormal0"/>
        <w:ind w:firstLine="567"/>
        <w:jc w:val="center"/>
        <w:rPr>
          <w:rFonts w:ascii="Times New Roman" w:hAnsi="Times New Roman" w:cs="Times New Roman"/>
          <w:b/>
          <w:sz w:val="24"/>
          <w:szCs w:val="24"/>
        </w:rPr>
      </w:pPr>
      <w:r>
        <w:rPr>
          <w:rFonts w:ascii="Times New Roman" w:hAnsi="Times New Roman" w:cs="Times New Roman"/>
          <w:b/>
          <w:sz w:val="24"/>
          <w:szCs w:val="24"/>
        </w:rPr>
        <w:t>ГБПОУ Центр НПМР ЛО, филиал г. Выборг</w:t>
      </w:r>
    </w:p>
    <w:p w14:paraId="08E567BA" w14:textId="77777777" w:rsidR="00AC030A" w:rsidRDefault="00AC030A">
      <w:pPr>
        <w:pStyle w:val="ConsPlusNormal0"/>
        <w:ind w:firstLine="567"/>
        <w:jc w:val="center"/>
        <w:rPr>
          <w:rFonts w:ascii="Times New Roman" w:hAnsi="Times New Roman" w:cs="Times New Roman"/>
          <w:sz w:val="10"/>
          <w:szCs w:val="10"/>
        </w:rPr>
      </w:pPr>
    </w:p>
    <w:p w14:paraId="63C912A6" w14:textId="77777777" w:rsidR="00AC030A" w:rsidRDefault="00AC030A">
      <w:pPr>
        <w:pStyle w:val="ConsPlusNormal0"/>
        <w:ind w:firstLine="567"/>
        <w:jc w:val="center"/>
        <w:rPr>
          <w:rFonts w:ascii="Times New Roman" w:hAnsi="Times New Roman" w:cs="Times New Roman"/>
          <w:sz w:val="10"/>
          <w:szCs w:val="10"/>
        </w:rPr>
      </w:pPr>
    </w:p>
    <w:tbl>
      <w:tblPr>
        <w:tblW w:w="5000" w:type="pct"/>
        <w:jc w:val="center"/>
        <w:tblCellMar>
          <w:left w:w="10" w:type="dxa"/>
          <w:right w:w="10" w:type="dxa"/>
        </w:tblCellMar>
        <w:tblLook w:val="04A0" w:firstRow="1" w:lastRow="0" w:firstColumn="1" w:lastColumn="0" w:noHBand="0" w:noVBand="1"/>
      </w:tblPr>
      <w:tblGrid>
        <w:gridCol w:w="4605"/>
        <w:gridCol w:w="5533"/>
      </w:tblGrid>
      <w:tr w:rsidR="00AC030A" w14:paraId="7BE9E4F7" w14:textId="77777777">
        <w:trPr>
          <w:jc w:val="center"/>
        </w:trPr>
        <w:tc>
          <w:tcPr>
            <w:tcW w:w="2271" w:type="pct"/>
            <w:tcMar>
              <w:top w:w="0" w:type="dxa"/>
              <w:left w:w="108" w:type="dxa"/>
              <w:bottom w:w="0" w:type="dxa"/>
              <w:right w:w="108" w:type="dxa"/>
            </w:tcMar>
          </w:tcPr>
          <w:p w14:paraId="33DD6078" w14:textId="77777777" w:rsidR="00AC030A" w:rsidRDefault="00DD7EEE">
            <w:pPr>
              <w:pStyle w:val="LBBodyText1"/>
              <w:widowControl w:val="0"/>
            </w:pPr>
            <w:r>
              <w:rPr>
                <w:lang w:val="ru-RU"/>
              </w:rPr>
              <w:t xml:space="preserve">г. </w:t>
            </w:r>
            <w:proofErr w:type="spellStart"/>
            <w:r>
              <w:t>Санкт-Петербург</w:t>
            </w:r>
            <w:proofErr w:type="spellEnd"/>
          </w:p>
        </w:tc>
        <w:tc>
          <w:tcPr>
            <w:tcW w:w="2729" w:type="pct"/>
            <w:tcMar>
              <w:top w:w="0" w:type="dxa"/>
              <w:left w:w="108" w:type="dxa"/>
              <w:bottom w:w="0" w:type="dxa"/>
              <w:right w:w="108" w:type="dxa"/>
            </w:tcMar>
          </w:tcPr>
          <w:p w14:paraId="4ECAA03A" w14:textId="77777777" w:rsidR="00AC030A" w:rsidRDefault="00DD7EEE">
            <w:pPr>
              <w:pStyle w:val="LBBodyText1"/>
              <w:widowControl w:val="0"/>
              <w:ind w:left="-142" w:firstLine="2430"/>
              <w:rPr>
                <w:lang w:val="ru-RU"/>
              </w:rPr>
            </w:pPr>
            <w:r>
              <w:rPr>
                <w:lang w:val="ru-RU"/>
              </w:rPr>
              <w:t xml:space="preserve">       «___</w:t>
            </w:r>
            <w:proofErr w:type="gramStart"/>
            <w:r>
              <w:rPr>
                <w:lang w:val="ru-RU"/>
              </w:rPr>
              <w:t>_»_</w:t>
            </w:r>
            <w:proofErr w:type="gramEnd"/>
            <w:r>
              <w:rPr>
                <w:lang w:val="ru-RU"/>
              </w:rPr>
              <w:t xml:space="preserve">_________ </w:t>
            </w:r>
            <w:r>
              <w:t>202</w:t>
            </w:r>
            <w:r>
              <w:rPr>
                <w:lang w:val="ru-RU"/>
              </w:rPr>
              <w:t>6</w:t>
            </w:r>
            <w:r>
              <w:t xml:space="preserve"> г</w:t>
            </w:r>
            <w:r>
              <w:rPr>
                <w:lang w:val="ru-RU"/>
              </w:rPr>
              <w:t>.</w:t>
            </w:r>
          </w:p>
          <w:p w14:paraId="4E71B998" w14:textId="77777777" w:rsidR="00AC030A" w:rsidRDefault="00AC030A">
            <w:pPr>
              <w:pStyle w:val="LBBodyText1"/>
              <w:widowControl w:val="0"/>
              <w:ind w:left="-142" w:firstLine="2430"/>
              <w:rPr>
                <w:lang w:val="ru-RU"/>
              </w:rPr>
            </w:pPr>
          </w:p>
        </w:tc>
      </w:tr>
    </w:tbl>
    <w:p w14:paraId="5701D562" w14:textId="77777777" w:rsidR="00AC030A" w:rsidRDefault="00DD7EEE">
      <w:pPr>
        <w:spacing w:after="0" w:line="240" w:lineRule="auto"/>
        <w:ind w:firstLine="567"/>
        <w:jc w:val="both"/>
        <w:rPr>
          <w:rFonts w:ascii="Times New Roman" w:hAnsi="Times New Roman"/>
        </w:rPr>
      </w:pPr>
      <w:bookmarkStart w:id="2" w:name="_Hlk140483439"/>
      <w:r>
        <w:rPr>
          <w:rFonts w:ascii="Times New Roman" w:hAnsi="Times New Roman"/>
          <w:b/>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rFonts w:ascii="Times New Roman" w:hAnsi="Times New Roman"/>
        </w:rPr>
        <w:t xml:space="preserve"> (далее – «</w:t>
      </w:r>
      <w:r>
        <w:rPr>
          <w:rFonts w:ascii="Times New Roman" w:hAnsi="Times New Roman"/>
          <w:b/>
        </w:rPr>
        <w:t>Заказчик</w:t>
      </w:r>
      <w:r>
        <w:rPr>
          <w:rFonts w:ascii="Times New Roman" w:hAnsi="Times New Roman"/>
        </w:rPr>
        <w:t>»), в лице ________________, действующего на основании ___________________________________, с одной стороны, и</w:t>
      </w:r>
    </w:p>
    <w:bookmarkEnd w:id="2"/>
    <w:p w14:paraId="7C6401F7" w14:textId="77777777" w:rsidR="00AC030A" w:rsidRDefault="00DD7EEE">
      <w:pPr>
        <w:pStyle w:val="LBGovstyle6"/>
        <w:widowControl w:val="0"/>
        <w:numPr>
          <w:ilvl w:val="0"/>
          <w:numId w:val="0"/>
        </w:numPr>
        <w:tabs>
          <w:tab w:val="left" w:pos="1134"/>
        </w:tabs>
        <w:spacing w:before="0" w:after="0"/>
        <w:ind w:firstLine="709"/>
        <w:rPr>
          <w:color w:val="000000"/>
          <w:lang w:val="ru-RU" w:eastAsia="ru-RU"/>
        </w:rPr>
      </w:pPr>
      <w:r>
        <w:rPr>
          <w:lang w:val="ru-RU"/>
        </w:rPr>
        <w:t>___________________ (далее – «</w:t>
      </w:r>
      <w:r>
        <w:rPr>
          <w:b/>
          <w:lang w:val="ru-RU"/>
        </w:rPr>
        <w:t>Поставщик</w:t>
      </w:r>
      <w:r>
        <w:rPr>
          <w:lang w:val="ru-RU"/>
        </w:rPr>
        <w:t xml:space="preserve">»), в лице </w:t>
      </w:r>
      <w:r>
        <w:rPr>
          <w:shd w:val="clear" w:color="auto" w:fill="FFFFFF"/>
          <w:lang w:val="ru-RU"/>
        </w:rPr>
        <w:t>_________________, действующего на основании _______________________,</w:t>
      </w:r>
      <w:r>
        <w:rPr>
          <w:lang w:val="ru-RU"/>
        </w:rPr>
        <w:t xml:space="preserve"> с другой стороны, далее совместно именуемые «</w:t>
      </w:r>
      <w:r>
        <w:rPr>
          <w:b/>
          <w:lang w:val="ru-RU"/>
        </w:rPr>
        <w:t>Стороны</w:t>
      </w:r>
      <w:r>
        <w:rPr>
          <w:lang w:val="ru-RU"/>
        </w:rPr>
        <w:t>», а по отдельности «</w:t>
      </w:r>
      <w:r>
        <w:rPr>
          <w:b/>
          <w:lang w:val="ru-RU"/>
        </w:rPr>
        <w:t>Сторона</w:t>
      </w:r>
      <w:r>
        <w:rPr>
          <w:lang w:val="ru-RU"/>
        </w:rPr>
        <w:t xml:space="preserve">», </w:t>
      </w:r>
      <w:r>
        <w:rPr>
          <w:color w:val="000000"/>
          <w:lang w:val="ru-RU" w:eastAsia="ru-RU"/>
        </w:rPr>
        <w:t xml:space="preserve">в соответствии с </w:t>
      </w:r>
      <w:r>
        <w:rPr>
          <w:lang w:val="ru-RU"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lang w:val="ru-RU"/>
        </w:rPr>
        <w:t xml:space="preserve"> </w:t>
      </w:r>
      <w:r>
        <w:rPr>
          <w:lang w:val="ru-RU" w:eastAsia="ru-RU"/>
        </w:rPr>
        <w:t>(далее – «</w:t>
      </w:r>
      <w:r>
        <w:rPr>
          <w:b/>
          <w:bCs/>
          <w:lang w:val="ru-RU" w:eastAsia="ru-RU"/>
        </w:rPr>
        <w:t>Федеральный закон № 44-ФЗ</w:t>
      </w:r>
      <w:r>
        <w:rPr>
          <w:lang w:val="ru-RU" w:eastAsia="ru-RU"/>
        </w:rPr>
        <w:t xml:space="preserve">), заключили настоящий </w:t>
      </w:r>
      <w:r>
        <w:rPr>
          <w:lang w:val="ru-RU"/>
        </w:rPr>
        <w:t>контракт (далее – «</w:t>
      </w:r>
      <w:r>
        <w:rPr>
          <w:b/>
          <w:lang w:val="ru-RU"/>
        </w:rPr>
        <w:t>Контракт</w:t>
      </w:r>
      <w:r>
        <w:rPr>
          <w:lang w:val="ru-RU"/>
        </w:rPr>
        <w:t>»)</w:t>
      </w:r>
      <w:r>
        <w:rPr>
          <w:lang w:val="ru-RU" w:eastAsia="ru-RU"/>
        </w:rPr>
        <w:t xml:space="preserve"> о нижеследующем</w:t>
      </w:r>
      <w:r>
        <w:rPr>
          <w:color w:val="000000"/>
          <w:lang w:val="ru-RU" w:eastAsia="ru-RU"/>
        </w:rPr>
        <w:t>:</w:t>
      </w:r>
    </w:p>
    <w:p w14:paraId="23AC5A1E" w14:textId="77777777" w:rsidR="00AC030A" w:rsidRDefault="00AC030A">
      <w:pPr>
        <w:pStyle w:val="LBGovstyle6"/>
        <w:widowControl w:val="0"/>
        <w:numPr>
          <w:ilvl w:val="0"/>
          <w:numId w:val="0"/>
        </w:numPr>
        <w:tabs>
          <w:tab w:val="left" w:pos="1134"/>
        </w:tabs>
        <w:spacing w:before="0" w:after="0"/>
        <w:ind w:firstLine="709"/>
        <w:rPr>
          <w:color w:val="000000"/>
          <w:lang w:val="ru-RU" w:eastAsia="ru-RU"/>
        </w:rPr>
      </w:pPr>
    </w:p>
    <w:p w14:paraId="2609EE44" w14:textId="77777777" w:rsidR="00AC030A" w:rsidRDefault="00DD7EEE">
      <w:pPr>
        <w:pStyle w:val="LBGovstyle1"/>
        <w:widowControl w:val="0"/>
        <w:numPr>
          <w:ilvl w:val="1"/>
          <w:numId w:val="34"/>
        </w:numPr>
        <w:tabs>
          <w:tab w:val="left" w:pos="1134"/>
        </w:tabs>
        <w:spacing w:before="0" w:after="0"/>
        <w:jc w:val="center"/>
      </w:pPr>
      <w:r>
        <w:t>ПРЕДМЕТ КОНТРАКТА</w:t>
      </w:r>
    </w:p>
    <w:p w14:paraId="66067779" w14:textId="77777777" w:rsidR="00AC030A" w:rsidRDefault="00DD7EEE">
      <w:pPr>
        <w:pStyle w:val="LBGovstyle1"/>
        <w:widowControl w:val="0"/>
        <w:numPr>
          <w:ilvl w:val="1"/>
          <w:numId w:val="40"/>
        </w:numPr>
        <w:spacing w:before="0" w:after="0"/>
        <w:ind w:left="0" w:firstLine="851"/>
        <w:rPr>
          <w:b w:val="0"/>
          <w:bCs/>
        </w:rPr>
      </w:pPr>
      <w:r>
        <w:rPr>
          <w:b w:val="0"/>
          <w:bCs/>
        </w:rPr>
        <w:t xml:space="preserve"> Поставщик обязуется </w:t>
      </w:r>
      <w:r>
        <w:rPr>
          <w:bCs/>
        </w:rPr>
        <w:t>поставить столы обеденные и банкетки для нужд ГБПОУ Центр НПМР ЛО, филиал г. Выборг</w:t>
      </w:r>
      <w:r>
        <w:rPr>
          <w:b w:val="0"/>
          <w:bCs/>
        </w:rPr>
        <w:t xml:space="preserve"> (далее – Товар), Заказчику в обусловленный Контрактом срок, согласно Описанию объекта закупки (Приложение №1 к Контракту) и Спецификации (Приложение №2 к Контракту), а Заказчик обязуется принять и оплатить Товар в порядке и на условиях, предусмотренных Контрактом.</w:t>
      </w:r>
    </w:p>
    <w:p w14:paraId="212255D2" w14:textId="77777777" w:rsidR="00AC030A" w:rsidRDefault="00DD7EEE">
      <w:pPr>
        <w:pStyle w:val="LBGovstyle1"/>
        <w:widowControl w:val="0"/>
        <w:numPr>
          <w:ilvl w:val="1"/>
          <w:numId w:val="40"/>
        </w:numPr>
        <w:spacing w:before="0" w:after="0"/>
        <w:ind w:left="0" w:firstLine="851"/>
        <w:rPr>
          <w:b w:val="0"/>
          <w:bCs/>
        </w:rPr>
      </w:pPr>
      <w:r>
        <w:rPr>
          <w:b w:val="0"/>
          <w:bCs/>
        </w:rPr>
        <w:t xml:space="preserve">Наименование, количество и иные характеристики поставляемого Товара указаны в Описании объекта закупки (Приложение №1 к Контракту) и Спецификации (Приложение № 2 к Контракту), являющимися неотъемлемой частью </w:t>
      </w:r>
      <w:proofErr w:type="spellStart"/>
      <w:r>
        <w:rPr>
          <w:b w:val="0"/>
          <w:bCs/>
          <w:lang w:val="en-US"/>
        </w:rPr>
        <w:t>Контракта</w:t>
      </w:r>
      <w:proofErr w:type="spellEnd"/>
      <w:r>
        <w:rPr>
          <w:b w:val="0"/>
          <w:bCs/>
          <w:lang w:val="en-US"/>
        </w:rPr>
        <w:t>.</w:t>
      </w:r>
    </w:p>
    <w:p w14:paraId="3D430C3E" w14:textId="489A397E" w:rsidR="00AC030A" w:rsidRPr="00980DCB" w:rsidRDefault="00DD7EEE">
      <w:pPr>
        <w:pStyle w:val="LBGovstyle1"/>
        <w:widowControl w:val="0"/>
        <w:numPr>
          <w:ilvl w:val="1"/>
          <w:numId w:val="40"/>
        </w:numPr>
        <w:spacing w:before="0" w:after="0"/>
        <w:ind w:left="0" w:firstLine="851"/>
        <w:rPr>
          <w:b w:val="0"/>
          <w:bCs/>
        </w:rPr>
      </w:pPr>
      <w:r w:rsidRPr="00980DCB">
        <w:rPr>
          <w:b w:val="0"/>
          <w:bCs/>
        </w:rPr>
        <w:t>ИКЗ</w:t>
      </w:r>
      <w:r w:rsidRPr="00980DCB">
        <w:rPr>
          <w:b w:val="0"/>
          <w:bCs/>
          <w:lang w:eastAsia="ru-RU"/>
        </w:rPr>
        <w:t xml:space="preserve"> </w:t>
      </w:r>
      <w:r w:rsidR="00980DCB" w:rsidRPr="00980DCB">
        <w:rPr>
          <w:b w:val="0"/>
          <w:bCs/>
          <w:lang w:eastAsia="ru-RU"/>
        </w:rPr>
        <w:t>262780211313947060100100300000000244</w:t>
      </w:r>
    </w:p>
    <w:p w14:paraId="50396DC8" w14:textId="77777777" w:rsidR="00AC030A" w:rsidRDefault="00AC030A">
      <w:pPr>
        <w:widowControl w:val="0"/>
        <w:spacing w:after="0" w:line="240" w:lineRule="auto"/>
        <w:jc w:val="both"/>
        <w:rPr>
          <w:rFonts w:ascii="Times New Roman" w:hAnsi="Times New Roman"/>
          <w:lang w:eastAsia="en-US"/>
        </w:rPr>
      </w:pPr>
    </w:p>
    <w:p w14:paraId="46356188" w14:textId="77777777" w:rsidR="00AC030A" w:rsidRDefault="00DD7EEE">
      <w:pPr>
        <w:spacing w:after="0" w:line="240" w:lineRule="auto"/>
        <w:jc w:val="center"/>
        <w:outlineLvl w:val="1"/>
        <w:rPr>
          <w:rFonts w:ascii="Times New Roman" w:hAnsi="Times New Roman"/>
          <w:b/>
          <w:lang w:eastAsia="ru-RU"/>
        </w:rPr>
      </w:pPr>
      <w:r>
        <w:rPr>
          <w:rFonts w:ascii="Times New Roman" w:hAnsi="Times New Roman"/>
          <w:b/>
          <w:lang w:eastAsia="ru-RU"/>
        </w:rPr>
        <w:t>2. ЦЕНА КОНТРАКТА И ПОРЯДОК РАСЧЁТОВ</w:t>
      </w:r>
    </w:p>
    <w:p w14:paraId="08EB6A03" w14:textId="77777777" w:rsidR="00AC030A" w:rsidRDefault="00DD7EEE">
      <w:pPr>
        <w:widowControl w:val="0"/>
        <w:spacing w:after="0" w:line="240" w:lineRule="auto"/>
        <w:ind w:firstLine="708"/>
        <w:jc w:val="both"/>
        <w:rPr>
          <w:rFonts w:ascii="Times New Roman" w:eastAsia="Times New Roman" w:hAnsi="Times New Roman"/>
          <w:lang w:eastAsia="en-US"/>
        </w:rPr>
      </w:pPr>
      <w:r>
        <w:rPr>
          <w:rFonts w:ascii="Times New Roman" w:eastAsia="Times New Roman" w:hAnsi="Times New Roman"/>
          <w:lang w:eastAsia="en-US"/>
        </w:rPr>
        <w:t xml:space="preserve">2.1. </w:t>
      </w:r>
      <w:r>
        <w:rPr>
          <w:rFonts w:ascii="Times New Roman" w:eastAsia="Times New Roman" w:hAnsi="Times New Roman"/>
          <w:b/>
          <w:bCs/>
          <w:lang w:eastAsia="en-US"/>
        </w:rPr>
        <w:t>Цена Контракта</w:t>
      </w:r>
      <w:r>
        <w:rPr>
          <w:rFonts w:ascii="Times New Roman" w:eastAsia="Times New Roman" w:hAnsi="Times New Roman"/>
          <w:lang w:eastAsia="en-US"/>
        </w:rPr>
        <w:t xml:space="preserve"> составляет ______ рублей ___ копеек (сумма прописью), в том числе НДС (__% процентов) ______ рублей ___ копеек (сумма прописью)/НДС не облагается в соответствии с налоговым законодательством Российской Федерации.</w:t>
      </w:r>
    </w:p>
    <w:p w14:paraId="4A4EB321" w14:textId="77777777" w:rsidR="00AC030A" w:rsidRDefault="00DD7EEE">
      <w:pPr>
        <w:widowControl w:val="0"/>
        <w:spacing w:after="0" w:line="240" w:lineRule="auto"/>
        <w:ind w:firstLine="708"/>
        <w:jc w:val="both"/>
        <w:rPr>
          <w:rFonts w:ascii="Times New Roman" w:eastAsia="Times New Roman" w:hAnsi="Times New Roman"/>
          <w:lang w:eastAsia="en-US"/>
        </w:rPr>
      </w:pPr>
      <w:r>
        <w:rPr>
          <w:rFonts w:ascii="Times New Roman" w:eastAsia="Times New Roman" w:hAnsi="Times New Roman"/>
          <w:lang w:eastAsia="en-US"/>
        </w:rPr>
        <w:t>Цена единицы Товара установлена в Спецификации (Приложение № 2 к Контракту).</w:t>
      </w:r>
    </w:p>
    <w:p w14:paraId="483AE21D" w14:textId="77777777" w:rsidR="00AC030A" w:rsidRDefault="00DD7EEE">
      <w:pPr>
        <w:widowControl w:val="0"/>
        <w:spacing w:after="0" w:line="240" w:lineRule="auto"/>
        <w:ind w:firstLine="708"/>
        <w:jc w:val="both"/>
        <w:rPr>
          <w:rFonts w:ascii="Times New Roman" w:eastAsia="Times New Roman" w:hAnsi="Times New Roman"/>
          <w:lang w:eastAsia="en-US"/>
        </w:rPr>
      </w:pPr>
      <w:r>
        <w:rPr>
          <w:rFonts w:ascii="Times New Roman" w:eastAsia="Times New Roman" w:hAnsi="Times New Roman"/>
          <w:lang w:eastAsia="en-US"/>
        </w:rPr>
        <w:t xml:space="preserve">2.2. Цена Контракта (цена единицы Товара) включает в себя стоимость Товара, стоимость упаковки и маркировки Товара, расходы на перевозку, проведение погрузочно-разгрузочных работ, доставку Товара, подъём на необходимый этаж и в определённое помещение (при необходимости), сборку Товара, дополнительные расходы по устранению недостатков, выявленных в процессе сдачи-приёмки Товара, таможенные платежи (пошлины), НДС, другие установленные налоги, сборы и иные </w:t>
      </w:r>
      <w:r>
        <w:rPr>
          <w:rFonts w:ascii="Times New Roman" w:eastAsia="Times New Roman" w:hAnsi="Times New Roman"/>
          <w:lang w:eastAsia="en-US"/>
        </w:rPr>
        <w:lastRenderedPageBreak/>
        <w:t>расходы, связанные с исполнением Контракта.</w:t>
      </w:r>
    </w:p>
    <w:p w14:paraId="1601464F" w14:textId="77777777" w:rsidR="00AC030A" w:rsidRDefault="00DD7EEE">
      <w:pPr>
        <w:widowControl w:val="0"/>
        <w:spacing w:after="0" w:line="240" w:lineRule="auto"/>
        <w:ind w:firstLine="708"/>
        <w:jc w:val="both"/>
        <w:rPr>
          <w:rFonts w:ascii="Times New Roman" w:eastAsia="Times New Roman" w:hAnsi="Times New Roman"/>
          <w:lang w:eastAsia="en-US"/>
        </w:rPr>
      </w:pPr>
      <w:r>
        <w:rPr>
          <w:rFonts w:ascii="Times New Roman" w:eastAsia="Times New Roman" w:hAnsi="Times New Roman"/>
          <w:lang w:eastAsia="en-US"/>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№44-ФЗ и Контрактом. </w:t>
      </w:r>
    </w:p>
    <w:p w14:paraId="49F2FB06"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№44-ФЗ.</w:t>
      </w:r>
    </w:p>
    <w:p w14:paraId="0994E31C"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bookmarkStart w:id="3" w:name="P37"/>
      <w:bookmarkEnd w:id="3"/>
    </w:p>
    <w:p w14:paraId="2FD9590D" w14:textId="62B59839" w:rsidR="00AC030A" w:rsidRDefault="00DD7EEE">
      <w:pPr>
        <w:widowControl w:val="0"/>
        <w:tabs>
          <w:tab w:val="left" w:pos="1276"/>
        </w:tabs>
        <w:spacing w:after="0" w:line="240" w:lineRule="auto"/>
        <w:ind w:firstLine="567"/>
        <w:jc w:val="both"/>
        <w:rPr>
          <w:rFonts w:ascii="Times New Roman" w:hAnsi="Times New Roman"/>
        </w:rPr>
      </w:pPr>
      <w:r>
        <w:rPr>
          <w:rFonts w:ascii="Times New Roman" w:eastAsia="Times New Roman" w:hAnsi="Times New Roman"/>
          <w:lang w:eastAsia="en-US"/>
        </w:rPr>
        <w:t xml:space="preserve">2.3. </w:t>
      </w:r>
      <w:r>
        <w:rPr>
          <w:rFonts w:ascii="Times New Roman" w:eastAsia="Times New Roman" w:hAnsi="Times New Roman"/>
          <w:b/>
          <w:bCs/>
          <w:lang w:eastAsia="en-US"/>
        </w:rPr>
        <w:t>Источник финансирования Контракта:</w:t>
      </w:r>
      <w:r>
        <w:rPr>
          <w:rFonts w:ascii="Times New Roman" w:eastAsia="Times New Roman" w:hAnsi="Times New Roman"/>
          <w:lang w:eastAsia="en-US"/>
        </w:rPr>
        <w:t xml:space="preserve"> </w:t>
      </w:r>
      <w:r w:rsidR="00315873" w:rsidRPr="00315873">
        <w:rPr>
          <w:rFonts w:ascii="Times New Roman" w:hAnsi="Times New Roman"/>
          <w:lang w:eastAsia="en-US"/>
        </w:rPr>
        <w:t>2026 год. Средства бюджетных учреждений. Субсидии на иные цели. Целевая статья 0270313770.03 (Мероприятия по сохранению и развитию материально-технической базы государственных учреждений (приобретение основных средств).</w:t>
      </w:r>
      <w:r w:rsidR="00315873">
        <w:rPr>
          <w:rFonts w:ascii="Times New Roman" w:hAnsi="Times New Roman"/>
          <w:lang w:eastAsia="en-US"/>
        </w:rPr>
        <w:t xml:space="preserve"> КВФО 5,</w:t>
      </w:r>
      <w:r w:rsidR="00315873" w:rsidRPr="00315873">
        <w:rPr>
          <w:rFonts w:ascii="Times New Roman" w:hAnsi="Times New Roman"/>
          <w:lang w:eastAsia="en-US"/>
        </w:rPr>
        <w:t xml:space="preserve"> КБК 0704, КВР 244, КОСГУ 310.</w:t>
      </w:r>
    </w:p>
    <w:p w14:paraId="403A242F"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 xml:space="preserve">2.4. Основанием для оплаты поставленного Товара является счёт, счёт-фактура (при наличии), документ о приемке, подписанный Поставщиком и Заказчиком. </w:t>
      </w:r>
    </w:p>
    <w:p w14:paraId="118AFE76"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2.5. 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не более 7 (семи) рабочих дней с даты подписания документа о приемке Товара согласно графику приёма поручений, на оплату расходов.</w:t>
      </w:r>
    </w:p>
    <w:p w14:paraId="1C50B11D"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A75A82"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2.7. Датой оплаты считается дата списания денежных средств со счета Заказчика, указанного в Контракте.</w:t>
      </w:r>
    </w:p>
    <w:p w14:paraId="5548172D"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2.8. Авансирование по Контракту не предусмотрено.</w:t>
      </w:r>
    </w:p>
    <w:p w14:paraId="49ADED0B"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 xml:space="preserve">2.9. Товар, поставленный Поставщиком с отклонениями от условий Контракта, требований, установленных Спецификацией (Приложение № 2 к Контракту), Описанием объекта закупки (Приложение № 1 к Контракту), нормативных правовых документов или иными недостатками не подлежат оплате Заказчиком до устранения Поставщиком обнаруженных недостатков. </w:t>
      </w:r>
    </w:p>
    <w:p w14:paraId="306B94B7"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2.10. В случае изменения расчётного счёта Поставщик обязан в течение 5 (пяти) рабочих дней с момента изменения расчётного счёта в письменной форме сообщить об этом Заказчику, указав новые реквизиты расчётного счёта. В противном случае все риски, связанные с перечислением Заказчиком денежных средств на указанный в Контракте счёт Поставщика, несёт Поставщик.</w:t>
      </w:r>
    </w:p>
    <w:p w14:paraId="2A350287"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2.11. 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4EAECAE9" w14:textId="77777777" w:rsidR="00AC030A" w:rsidRDefault="00DD7EEE">
      <w:pPr>
        <w:widowControl w:val="0"/>
        <w:spacing w:after="0" w:line="240" w:lineRule="auto"/>
        <w:ind w:firstLine="426"/>
        <w:jc w:val="both"/>
        <w:rPr>
          <w:rFonts w:ascii="Times New Roman" w:eastAsia="Times New Roman" w:hAnsi="Times New Roman"/>
          <w:lang w:eastAsia="en-US"/>
        </w:rPr>
      </w:pPr>
      <w:r>
        <w:rPr>
          <w:rFonts w:ascii="Times New Roman" w:eastAsia="Times New Roman" w:hAnsi="Times New Roman"/>
          <w:lang w:eastAsia="en-US"/>
        </w:rPr>
        <w:t>2.12.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Заказчик вправе удержать из суммы, подлежащей оплате Поставщику.</w:t>
      </w:r>
    </w:p>
    <w:p w14:paraId="22AB2CA1" w14:textId="77777777" w:rsidR="00AC030A" w:rsidRDefault="00AC030A">
      <w:pPr>
        <w:widowControl w:val="0"/>
        <w:spacing w:after="0" w:line="240" w:lineRule="auto"/>
        <w:ind w:left="680"/>
        <w:jc w:val="both"/>
        <w:rPr>
          <w:rFonts w:ascii="Times New Roman" w:hAnsi="Times New Roman"/>
          <w:lang w:eastAsia="en-US"/>
        </w:rPr>
      </w:pPr>
    </w:p>
    <w:p w14:paraId="1BDBEA1E" w14:textId="77777777" w:rsidR="00AC030A" w:rsidRDefault="00DD7EEE">
      <w:pPr>
        <w:widowControl w:val="0"/>
        <w:spacing w:after="0" w:line="240" w:lineRule="auto"/>
        <w:ind w:firstLine="426"/>
        <w:jc w:val="center"/>
        <w:rPr>
          <w:rFonts w:ascii="Times New Roman" w:hAnsi="Times New Roman"/>
          <w:b/>
          <w:bCs/>
          <w:caps/>
          <w:lang w:eastAsia="ru-RU"/>
        </w:rPr>
      </w:pPr>
      <w:r>
        <w:rPr>
          <w:rFonts w:ascii="Times New Roman" w:hAnsi="Times New Roman"/>
          <w:b/>
          <w:bCs/>
          <w:caps/>
          <w:lang w:eastAsia="ru-RU"/>
        </w:rPr>
        <w:t>3</w:t>
      </w:r>
      <w:r w:rsidRPr="00E00BFF">
        <w:rPr>
          <w:rFonts w:ascii="Times New Roman" w:hAnsi="Times New Roman"/>
          <w:b/>
          <w:bCs/>
          <w:caps/>
          <w:lang w:eastAsia="ru-RU"/>
        </w:rPr>
        <w:t xml:space="preserve">. </w:t>
      </w:r>
      <w:r>
        <w:rPr>
          <w:rFonts w:ascii="Times New Roman" w:eastAsia="Times New Roman" w:hAnsi="Times New Roman"/>
          <w:b/>
          <w:lang w:eastAsia="ru-RU"/>
        </w:rPr>
        <w:t>ПОРЯДОК, СРОКИ И УСЛОВИЯ ПОСТАВКИ И ПРИЁМКИ ТОВАРА</w:t>
      </w:r>
    </w:p>
    <w:p w14:paraId="5EB13B44" w14:textId="77777777" w:rsidR="00AC030A" w:rsidRDefault="00DD7EEE">
      <w:pPr>
        <w:spacing w:after="0" w:line="240" w:lineRule="auto"/>
        <w:ind w:firstLine="567"/>
        <w:jc w:val="both"/>
        <w:rPr>
          <w:rFonts w:ascii="Times New Roman" w:hAnsi="Times New Roman"/>
          <w:lang w:eastAsia="en-US"/>
        </w:rPr>
      </w:pPr>
      <w:r>
        <w:rPr>
          <w:rFonts w:ascii="Times New Roman" w:hAnsi="Times New Roman"/>
          <w:lang w:eastAsia="en-US"/>
        </w:rPr>
        <w:t>3.1. Поставщик осуществляет поставку Товара, включая доставку Товара,</w:t>
      </w:r>
      <w:r>
        <w:rPr>
          <w:rFonts w:ascii="Times New Roman" w:hAnsi="Times New Roman"/>
        </w:rPr>
        <w:t xml:space="preserve"> сборку Товара, </w:t>
      </w:r>
      <w:r>
        <w:rPr>
          <w:rFonts w:ascii="Times New Roman" w:hAnsi="Times New Roman"/>
          <w:lang w:eastAsia="en-US"/>
        </w:rPr>
        <w:t xml:space="preserve">погрузочно-разгрузочные работы, подъём на необходимый этаж и в определённое помещение (при необходимости) за свой счёт и своими силами для нужд </w:t>
      </w:r>
      <w:bookmarkStart w:id="4" w:name="_Hlk146554492"/>
      <w:r>
        <w:rPr>
          <w:rFonts w:ascii="Times New Roman" w:hAnsi="Times New Roman"/>
          <w:lang w:eastAsia="en-US"/>
        </w:rPr>
        <w:t>ГБПОУ Центр НПМР ЛО по адресу:</w:t>
      </w:r>
      <w:bookmarkStart w:id="5" w:name="_Hlk146554472"/>
    </w:p>
    <w:bookmarkEnd w:id="4"/>
    <w:bookmarkEnd w:id="5"/>
    <w:p w14:paraId="503B8CA6" w14:textId="030127DA" w:rsidR="00AC030A" w:rsidRDefault="00DD7EEE">
      <w:pPr>
        <w:shd w:val="clear" w:color="auto" w:fill="FFFFFF"/>
        <w:tabs>
          <w:tab w:val="left" w:pos="567"/>
          <w:tab w:val="left" w:pos="993"/>
        </w:tabs>
        <w:spacing w:after="0" w:line="240" w:lineRule="auto"/>
        <w:ind w:firstLine="567"/>
        <w:jc w:val="both"/>
        <w:rPr>
          <w:rFonts w:ascii="Times New Roman" w:hAnsi="Times New Roman"/>
          <w:b/>
          <w:bCs/>
          <w:color w:val="FF0000"/>
        </w:rPr>
      </w:pPr>
      <w:r>
        <w:rPr>
          <w:rFonts w:ascii="Times New Roman" w:hAnsi="Times New Roman"/>
          <w:b/>
          <w:bCs/>
          <w:lang w:eastAsia="en-US"/>
        </w:rPr>
        <w:t>-</w:t>
      </w:r>
      <w:r>
        <w:rPr>
          <w:rFonts w:ascii="Times New Roman" w:hAnsi="Times New Roman"/>
          <w:b/>
          <w:bCs/>
          <w:shd w:val="clear" w:color="auto" w:fill="FFFFFF"/>
          <w:lang w:eastAsia="en-US"/>
        </w:rPr>
        <w:t xml:space="preserve"> </w:t>
      </w:r>
      <w:bookmarkStart w:id="6" w:name="_Hlk232686015"/>
      <w:r>
        <w:rPr>
          <w:rFonts w:ascii="Times New Roman" w:hAnsi="Times New Roman"/>
          <w:b/>
          <w:bCs/>
          <w:shd w:val="clear" w:color="auto" w:fill="FFFFFF"/>
          <w:lang w:eastAsia="en-US"/>
        </w:rPr>
        <w:t xml:space="preserve">188800, </w:t>
      </w:r>
      <w:r>
        <w:rPr>
          <w:rFonts w:ascii="Times New Roman" w:hAnsi="Times New Roman"/>
          <w:b/>
          <w:bCs/>
        </w:rPr>
        <w:t xml:space="preserve">Ленинградская область, г. Выборг, Ленинградское шоссе, </w:t>
      </w:r>
      <w:r w:rsidRPr="006471FF">
        <w:rPr>
          <w:rFonts w:ascii="Times New Roman" w:hAnsi="Times New Roman"/>
          <w:b/>
          <w:bCs/>
        </w:rPr>
        <w:t>д.</w:t>
      </w:r>
      <w:r w:rsidRPr="006471FF">
        <w:rPr>
          <w:rFonts w:ascii="Times New Roman" w:hAnsi="Times New Roman"/>
          <w:b/>
          <w:bCs/>
          <w:color w:val="FF0000"/>
        </w:rPr>
        <w:t xml:space="preserve"> </w:t>
      </w:r>
      <w:r w:rsidRPr="006471FF">
        <w:rPr>
          <w:rFonts w:ascii="Times New Roman" w:hAnsi="Times New Roman"/>
          <w:b/>
          <w:bCs/>
        </w:rPr>
        <w:t>2</w:t>
      </w:r>
      <w:r w:rsidR="00DD2FA5" w:rsidRPr="006471FF">
        <w:rPr>
          <w:rFonts w:ascii="Times New Roman" w:hAnsi="Times New Roman"/>
          <w:b/>
          <w:bCs/>
        </w:rPr>
        <w:t>6</w:t>
      </w:r>
      <w:r w:rsidR="00320F96">
        <w:rPr>
          <w:rFonts w:ascii="Times New Roman" w:hAnsi="Times New Roman"/>
          <w:b/>
          <w:bCs/>
        </w:rPr>
        <w:t xml:space="preserve"> а</w:t>
      </w:r>
      <w:r w:rsidRPr="006471FF">
        <w:rPr>
          <w:rFonts w:ascii="Times New Roman" w:hAnsi="Times New Roman"/>
          <w:b/>
          <w:bCs/>
        </w:rPr>
        <w:t>.</w:t>
      </w:r>
    </w:p>
    <w:bookmarkEnd w:id="6"/>
    <w:p w14:paraId="178F9A31" w14:textId="77777777" w:rsidR="00AC030A" w:rsidRDefault="00DD7EEE">
      <w:pPr>
        <w:spacing w:after="0" w:line="240" w:lineRule="auto"/>
        <w:ind w:firstLine="708"/>
        <w:jc w:val="both"/>
        <w:rPr>
          <w:rFonts w:ascii="Times New Roman" w:hAnsi="Times New Roman"/>
          <w:lang w:eastAsia="en-US"/>
        </w:rPr>
      </w:pPr>
      <w:r>
        <w:rPr>
          <w:rFonts w:ascii="Times New Roman" w:eastAsia="CIDFont+F2" w:hAnsi="Times New Roman"/>
          <w:lang w:eastAsia="en-US"/>
        </w:rPr>
        <w:t xml:space="preserve">Товар поставляется в рабочее время Заказчика: с понедельника по пятницу (включительно), с 09 часов 00 минут до 17 часов 00 минут. </w:t>
      </w:r>
    </w:p>
    <w:p w14:paraId="7B1B1420" w14:textId="77777777" w:rsidR="00AC030A" w:rsidRDefault="00DD7EEE">
      <w:pPr>
        <w:spacing w:after="0" w:line="240" w:lineRule="auto"/>
        <w:ind w:firstLine="708"/>
        <w:jc w:val="both"/>
        <w:rPr>
          <w:rFonts w:ascii="Times New Roman" w:eastAsia="CIDFont+F2" w:hAnsi="Times New Roman"/>
          <w:b/>
          <w:bCs/>
          <w:i/>
          <w:iCs/>
          <w:lang w:eastAsia="en-US"/>
        </w:rPr>
      </w:pPr>
      <w:r>
        <w:rPr>
          <w:rFonts w:ascii="Times New Roman" w:eastAsia="CIDFont+F2" w:hAnsi="Times New Roman"/>
          <w:lang w:eastAsia="en-US"/>
        </w:rPr>
        <w:t xml:space="preserve">3.2. Срок поставки Товара: </w:t>
      </w:r>
      <w:bookmarkStart w:id="7" w:name="_Hlk233129694"/>
      <w:r>
        <w:rPr>
          <w:rFonts w:ascii="Times New Roman" w:hAnsi="Times New Roman"/>
          <w:color w:val="000000"/>
          <w:lang w:eastAsia="ru-RU"/>
        </w:rPr>
        <w:t xml:space="preserve">с даты заключения Контракта Сторонами в течение 30 (Тридцати) календарных дней. </w:t>
      </w:r>
      <w:bookmarkEnd w:id="7"/>
    </w:p>
    <w:p w14:paraId="58E01705" w14:textId="0A176B58" w:rsidR="00AC030A" w:rsidRPr="00B27729" w:rsidRDefault="00DD7EEE">
      <w:pPr>
        <w:spacing w:after="0" w:line="240" w:lineRule="auto"/>
        <w:ind w:firstLine="708"/>
        <w:jc w:val="both"/>
        <w:rPr>
          <w:rFonts w:ascii="Times New Roman" w:eastAsia="CIDFont+F2" w:hAnsi="Times New Roman"/>
          <w:strike/>
          <w:color w:val="FF0000"/>
        </w:rPr>
      </w:pPr>
      <w:r>
        <w:rPr>
          <w:rFonts w:ascii="Times New Roman" w:eastAsia="CIDFont+F2" w:hAnsi="Times New Roman"/>
          <w:lang w:eastAsia="en-US"/>
        </w:rPr>
        <w:t xml:space="preserve">3.3. Поставщик не позднее чем за 48 часов до даты поставки Товара уведомляет ответственные лица Заказчика о дате и времени поставки по </w:t>
      </w:r>
      <w:r w:rsidRPr="0044529A">
        <w:rPr>
          <w:rFonts w:ascii="Times New Roman" w:eastAsia="CIDFont+F2" w:hAnsi="Times New Roman"/>
          <w:lang w:eastAsia="en-US"/>
        </w:rPr>
        <w:t>телефону:</w:t>
      </w:r>
      <w:r w:rsidRPr="0044529A">
        <w:rPr>
          <w:rFonts w:ascii="Times New Roman" w:hAnsi="Times New Roman"/>
          <w:lang w:eastAsia="en-US"/>
        </w:rPr>
        <w:t xml:space="preserve"> 8(81378)3-03-10</w:t>
      </w:r>
      <w:r w:rsidR="0044529A" w:rsidRPr="0044529A">
        <w:rPr>
          <w:rFonts w:ascii="Times New Roman" w:hAnsi="Times New Roman"/>
          <w:lang w:eastAsia="en-US"/>
        </w:rPr>
        <w:t xml:space="preserve"> </w:t>
      </w:r>
      <w:r w:rsidRPr="0044529A">
        <w:rPr>
          <w:rFonts w:ascii="Times New Roman" w:eastAsia="CIDFont+F2" w:hAnsi="Times New Roman"/>
          <w:lang w:eastAsia="en-US"/>
        </w:rPr>
        <w:t>либо</w:t>
      </w:r>
      <w:r>
        <w:rPr>
          <w:rFonts w:ascii="Times New Roman" w:eastAsia="CIDFont+F2" w:hAnsi="Times New Roman"/>
          <w:lang w:eastAsia="en-US"/>
        </w:rPr>
        <w:t xml:space="preserve">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w:t>
      </w:r>
      <w:r w:rsidRPr="00B27729">
        <w:rPr>
          <w:rFonts w:ascii="Times New Roman" w:eastAsia="CIDFont+F2" w:hAnsi="Times New Roman"/>
          <w:lang w:eastAsia="en-US"/>
        </w:rPr>
        <w:t xml:space="preserve">является: </w:t>
      </w:r>
      <w:r w:rsidRPr="00B27729">
        <w:rPr>
          <w:rFonts w:ascii="Times New Roman" w:eastAsia="Times New Roman" w:hAnsi="Times New Roman"/>
        </w:rPr>
        <w:t>vyborg@med-lo.ru</w:t>
      </w:r>
      <w:r w:rsidRPr="00B27729">
        <w:rPr>
          <w:rFonts w:ascii="Times New Roman" w:eastAsia="Times New Roman" w:hAnsi="Times New Roman"/>
          <w:lang w:eastAsia="en-US"/>
        </w:rPr>
        <w:t>.</w:t>
      </w:r>
    </w:p>
    <w:p w14:paraId="27DFFD59" w14:textId="77777777" w:rsidR="00AC030A" w:rsidRDefault="00DD7EEE">
      <w:pPr>
        <w:spacing w:after="0" w:line="240" w:lineRule="auto"/>
        <w:ind w:firstLine="567"/>
        <w:jc w:val="both"/>
        <w:rPr>
          <w:rFonts w:ascii="Times New Roman" w:eastAsia="CIDFont+F2" w:hAnsi="Times New Roman"/>
          <w:lang w:eastAsia="en-US"/>
        </w:rPr>
      </w:pPr>
      <w:r>
        <w:rPr>
          <w:rFonts w:ascii="Times New Roman" w:eastAsia="CIDFont+F2" w:hAnsi="Times New Roman"/>
          <w:lang w:eastAsia="en-US"/>
        </w:rPr>
        <w:lastRenderedPageBreak/>
        <w:t xml:space="preserve">Доставка Товара, в том числе погрузочно-разгрузочные работы, </w:t>
      </w:r>
      <w:bookmarkStart w:id="8" w:name="_Hlk148298244"/>
      <w:bookmarkEnd w:id="8"/>
      <w:r>
        <w:rPr>
          <w:rFonts w:ascii="Times New Roman" w:eastAsia="CIDFont+F2" w:hAnsi="Times New Roman"/>
          <w:lang w:eastAsia="en-US"/>
        </w:rPr>
        <w:t xml:space="preserve">подъём на необходимый этаж и помещения (при необходимости), </w:t>
      </w:r>
      <w:r>
        <w:rPr>
          <w:rFonts w:ascii="Times New Roman" w:eastAsia="Times New Roman" w:hAnsi="Times New Roman"/>
          <w:lang w:eastAsia="en-US"/>
        </w:rPr>
        <w:t>сборка Товара</w:t>
      </w:r>
      <w:r>
        <w:rPr>
          <w:rFonts w:ascii="Times New Roman" w:eastAsia="CIDFont+F2" w:hAnsi="Times New Roman"/>
          <w:lang w:eastAsia="en-US"/>
        </w:rPr>
        <w:t xml:space="preserve"> осуществляются за счёт средств и силами Поставщика.</w:t>
      </w:r>
    </w:p>
    <w:p w14:paraId="570713B3" w14:textId="77777777" w:rsidR="00AC030A" w:rsidRDefault="00DD7EEE">
      <w:pPr>
        <w:widowControl w:val="0"/>
        <w:spacing w:after="0" w:line="240" w:lineRule="auto"/>
        <w:ind w:firstLine="567"/>
        <w:jc w:val="both"/>
        <w:rPr>
          <w:rFonts w:ascii="Times New Roman" w:hAnsi="Times New Roman"/>
          <w:lang w:eastAsia="en-US"/>
        </w:rPr>
      </w:pPr>
      <w:r>
        <w:rPr>
          <w:rFonts w:ascii="Times New Roman" w:hAnsi="Times New Roman"/>
          <w:lang w:eastAsia="en-US"/>
        </w:rPr>
        <w:t xml:space="preserve">3.4. </w:t>
      </w:r>
      <w:r>
        <w:rPr>
          <w:rFonts w:ascii="Times New Roman" w:eastAsia="Times New Roman" w:hAnsi="Times New Roman"/>
          <w:lang w:eastAsia="ru-RU"/>
        </w:rPr>
        <w:t>В день доставки Товара Поставщик обязан передать Заказчику следующие документы:</w:t>
      </w:r>
      <w:r>
        <w:rPr>
          <w:rFonts w:ascii="Times New Roman" w:hAnsi="Times New Roman"/>
          <w:lang w:eastAsia="en-US"/>
        </w:rPr>
        <w:t xml:space="preserve"> </w:t>
      </w:r>
    </w:p>
    <w:p w14:paraId="458BA819"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товарная накладная на поставляемый товар в 2-х экземплярах, подписанной со своей Стороны, Акт приема-передачи Товара в 2-х экземплярах, подписанный со своей Стороны/УПД, в 2-х экземплярах, подписанный со своей Стороны.</w:t>
      </w:r>
    </w:p>
    <w:p w14:paraId="19BC9A6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счет на оплату поставляемого товара в 1-м экземпляре, подписанный со своей Стороны, </w:t>
      </w:r>
    </w:p>
    <w:p w14:paraId="737C3AA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счет-фактура в 2-х экземплярах (при наличии), подписанный со своей Стороны, </w:t>
      </w:r>
    </w:p>
    <w:p w14:paraId="7FE325AE"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Сертификаты соответствия на Товар (при наличии),</w:t>
      </w:r>
    </w:p>
    <w:p w14:paraId="48297EB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7AEF321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3.5.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Федерального закона </w:t>
      </w:r>
      <w:r>
        <w:rPr>
          <w:rFonts w:ascii="Times New Roman" w:eastAsia="Times New Roman" w:hAnsi="Times New Roman"/>
          <w:lang w:eastAsia="en-US"/>
        </w:rPr>
        <w:t>№44-ФЗ</w:t>
      </w:r>
      <w:r>
        <w:rPr>
          <w:rFonts w:ascii="Times New Roman" w:eastAsia="Times New Roman" w:hAnsi="Times New Roman"/>
          <w:lang w:eastAsia="ru-RU"/>
        </w:rPr>
        <w:t>.</w:t>
      </w:r>
    </w:p>
    <w:p w14:paraId="4561364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3.6.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w:t>
      </w:r>
      <w:r>
        <w:rPr>
          <w:rFonts w:ascii="Times New Roman" w:eastAsia="Times New Roman" w:hAnsi="Times New Roman"/>
          <w:lang w:eastAsia="en-US"/>
        </w:rPr>
        <w:t xml:space="preserve">№44-ФЗ </w:t>
      </w:r>
      <w:r>
        <w:rPr>
          <w:rFonts w:ascii="Times New Roman" w:eastAsia="Times New Roman" w:hAnsi="Times New Roman"/>
          <w:lang w:eastAsia="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6C3C4D"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3.7. Приемка результатов поставленного Товара может проводиться приемочной комиссией в составе 5 (пяти) сотрудников Заказчика (далее - приемочная комиссия) в порядке и в сроки, которые установлены Контрактом, и оформляется документом о приемке, который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522F22"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3.8. Заказчик может проводить приёмку поставленного Товара и оформлять её результаты не позднее 20 (двадцати) рабочих дней, следующих за днем поступления от Поставщика документов, указанных в пункте 3.4 Контракта.</w:t>
      </w:r>
    </w:p>
    <w:p w14:paraId="77E7316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3.9.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7B5EEE3E"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Экспертиза поставленного Товара может проводиться приемочной комиссией Заказчика.</w:t>
      </w:r>
    </w:p>
    <w:p w14:paraId="03E6B8CA"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3.10. По итогам проведения экспертизы поставленного Товара Заказчик может оформлять Заключение по результатам экспертизы.</w:t>
      </w:r>
    </w:p>
    <w:p w14:paraId="454BBF0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w:t>
      </w:r>
    </w:p>
    <w:p w14:paraId="05EC386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3.11. При обнаружении Заказчиком недостатков или нарушений требования Контракта в ходе проведения экспертизы поставленного Товара, не препятствующие приёмке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23B83A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3.12. Поставщик обязан устранить все обнаруженные недостатки своими силами и за свой счёт в сроки, указанные в рекламационном акте.</w:t>
      </w:r>
    </w:p>
    <w:p w14:paraId="50359FA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3.13.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пунктами 3.8.-3.10. Контракта.</w:t>
      </w:r>
    </w:p>
    <w:p w14:paraId="343A1C7D"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3.14.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14:paraId="3463ACF2"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3.15.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EEE88F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lastRenderedPageBreak/>
        <w:t>3.16. Риски случайной гибели или случайного повреждения Товара, а также бремя его содержания переходят от Поставщика к Заказчику с даты подписания документа о приемке Товара.</w:t>
      </w:r>
    </w:p>
    <w:p w14:paraId="50096FC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3.17.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приема-передачи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w:t>
      </w:r>
    </w:p>
    <w:p w14:paraId="15111B0E"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3.18. Внесение изменений в текст документа о приемке Товара в одностороннем порядке после её подписания представителями Сторон не допускается. Внесение любых исправлений может осуществляться только по согласованию Сторон.</w:t>
      </w:r>
    </w:p>
    <w:p w14:paraId="4C4796B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3.19. Право владения, пользования и распоряжения Товаром переходит от Поставщика к Заказчику после подписания Сторонами документа о приемке Товара.</w:t>
      </w:r>
    </w:p>
    <w:p w14:paraId="716CDD6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3.20. Подписание со стороны Заказчика документа о приемке Товара подтверждает исполнение обязательств Поставщика, предусмотренных Контрактом.</w:t>
      </w:r>
    </w:p>
    <w:p w14:paraId="78761E0A"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3.21. Сдача и приемка Товара уполномоченными представителями Сторон:</w:t>
      </w:r>
    </w:p>
    <w:p w14:paraId="666B683B" w14:textId="22D26DD7" w:rsidR="00AC030A" w:rsidRDefault="00DD7EEE">
      <w:pPr>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 xml:space="preserve">Ответственное лицо со стороны Заказчика: начальник хозяйственного отдела филиала г. Выборг </w:t>
      </w:r>
      <w:proofErr w:type="spellStart"/>
      <w:r>
        <w:rPr>
          <w:rFonts w:ascii="Times New Roman" w:eastAsia="Times New Roman" w:hAnsi="Times New Roman"/>
          <w:lang w:eastAsia="en-US"/>
        </w:rPr>
        <w:t>Тюфякова</w:t>
      </w:r>
      <w:proofErr w:type="spellEnd"/>
      <w:r>
        <w:rPr>
          <w:rFonts w:ascii="Times New Roman" w:eastAsia="Times New Roman" w:hAnsi="Times New Roman"/>
          <w:lang w:eastAsia="en-US"/>
        </w:rPr>
        <w:t xml:space="preserve"> Надежда Дмитриевна, номер </w:t>
      </w:r>
      <w:r w:rsidRPr="001B6911">
        <w:rPr>
          <w:rFonts w:ascii="Times New Roman" w:eastAsia="Times New Roman" w:hAnsi="Times New Roman"/>
          <w:lang w:eastAsia="en-US"/>
        </w:rPr>
        <w:t>контактного телефона</w:t>
      </w:r>
      <w:r w:rsidRPr="001B6911">
        <w:rPr>
          <w:rFonts w:ascii="Times New Roman" w:eastAsia="CIDFont+F2" w:hAnsi="Times New Roman"/>
          <w:lang w:eastAsia="en-US"/>
        </w:rPr>
        <w:t>:</w:t>
      </w:r>
      <w:r w:rsidRPr="001B6911">
        <w:rPr>
          <w:rFonts w:ascii="Times New Roman" w:eastAsia="Times New Roman" w:hAnsi="Times New Roman"/>
          <w:lang w:eastAsia="en-US"/>
        </w:rPr>
        <w:t xml:space="preserve"> </w:t>
      </w:r>
      <w:r w:rsidRPr="001B6911">
        <w:rPr>
          <w:rFonts w:ascii="Times New Roman" w:hAnsi="Times New Roman"/>
          <w:lang w:eastAsia="en-US"/>
        </w:rPr>
        <w:t>8(81378)3-03-10</w:t>
      </w:r>
      <w:r w:rsidRPr="001B6911">
        <w:rPr>
          <w:rFonts w:ascii="Times New Roman" w:eastAsia="Times New Roman" w:hAnsi="Times New Roman"/>
          <w:lang w:eastAsia="en-US"/>
        </w:rPr>
        <w:t>, ntyfakova</w:t>
      </w:r>
      <w:r>
        <w:rPr>
          <w:rFonts w:ascii="Times New Roman" w:eastAsia="Times New Roman" w:hAnsi="Times New Roman"/>
          <w:lang w:eastAsia="en-US"/>
        </w:rPr>
        <w:t>@med-lo.ru</w:t>
      </w:r>
    </w:p>
    <w:p w14:paraId="418A905A" w14:textId="77777777" w:rsidR="00AC030A" w:rsidRDefault="00DD7EEE">
      <w:pPr>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Ответственное лицо Поставщика: ___________, номер контактного телефона: ___________.</w:t>
      </w:r>
    </w:p>
    <w:p w14:paraId="7BD09C44" w14:textId="77777777" w:rsidR="00AC030A" w:rsidRDefault="00AC030A">
      <w:pPr>
        <w:widowControl w:val="0"/>
        <w:spacing w:after="0" w:line="240" w:lineRule="auto"/>
        <w:jc w:val="both"/>
        <w:rPr>
          <w:rFonts w:ascii="Times New Roman" w:eastAsia="Times New Roman" w:hAnsi="Times New Roman"/>
          <w:lang w:eastAsia="en-US"/>
        </w:rPr>
      </w:pPr>
    </w:p>
    <w:p w14:paraId="0D07D92A" w14:textId="77777777" w:rsidR="00AC030A" w:rsidRDefault="00AC030A">
      <w:pPr>
        <w:widowControl w:val="0"/>
        <w:spacing w:after="0" w:line="240" w:lineRule="auto"/>
        <w:ind w:firstLine="426"/>
        <w:jc w:val="both"/>
        <w:rPr>
          <w:rFonts w:ascii="Times New Roman" w:eastAsia="Times New Roman" w:hAnsi="Times New Roman"/>
          <w:lang w:eastAsia="en-US"/>
        </w:rPr>
      </w:pPr>
    </w:p>
    <w:p w14:paraId="0122C880" w14:textId="77777777" w:rsidR="00AC030A" w:rsidRDefault="00DD7EEE">
      <w:pPr>
        <w:spacing w:after="0" w:line="240" w:lineRule="auto"/>
        <w:ind w:firstLine="567"/>
        <w:jc w:val="center"/>
        <w:outlineLvl w:val="1"/>
        <w:rPr>
          <w:rFonts w:ascii="Times New Roman" w:hAnsi="Times New Roman"/>
          <w:b/>
          <w:lang w:eastAsia="ru-RU"/>
        </w:rPr>
      </w:pPr>
      <w:r>
        <w:rPr>
          <w:rFonts w:ascii="Times New Roman" w:hAnsi="Times New Roman"/>
          <w:b/>
          <w:lang w:eastAsia="ru-RU"/>
        </w:rPr>
        <w:t>4. ВЗАИМОДЕЙСТВИЕ СТОРОН</w:t>
      </w:r>
    </w:p>
    <w:p w14:paraId="2E72785E" w14:textId="77777777" w:rsidR="00AC030A" w:rsidRDefault="00DD7EEE">
      <w:pPr>
        <w:spacing w:after="0" w:line="240" w:lineRule="auto"/>
        <w:ind w:firstLine="567"/>
        <w:jc w:val="both"/>
        <w:rPr>
          <w:rFonts w:ascii="Times New Roman" w:hAnsi="Times New Roman"/>
          <w:b/>
          <w:bCs/>
          <w:iCs/>
          <w:lang w:eastAsia="ru-RU"/>
        </w:rPr>
      </w:pPr>
      <w:r>
        <w:rPr>
          <w:rFonts w:ascii="Times New Roman" w:hAnsi="Times New Roman"/>
          <w:b/>
          <w:bCs/>
          <w:iCs/>
          <w:lang w:eastAsia="ru-RU"/>
        </w:rPr>
        <w:t>4.1. Поставщик обязан:</w:t>
      </w:r>
    </w:p>
    <w:p w14:paraId="78808BE2" w14:textId="79E7822D" w:rsidR="00AC030A" w:rsidRDefault="00DD7EEE">
      <w:pPr>
        <w:spacing w:after="0" w:line="240" w:lineRule="auto"/>
        <w:ind w:firstLine="567"/>
        <w:jc w:val="both"/>
        <w:rPr>
          <w:rFonts w:ascii="Times New Roman" w:eastAsia="CIDFont+F2" w:hAnsi="Times New Roman"/>
          <w:lang w:eastAsia="en-US"/>
        </w:rPr>
      </w:pPr>
      <w:r>
        <w:rPr>
          <w:rFonts w:ascii="Times New Roman" w:eastAsia="Times New Roman" w:hAnsi="Times New Roman"/>
          <w:lang w:eastAsia="ru-RU"/>
        </w:rPr>
        <w:t xml:space="preserve">4.1.1. </w:t>
      </w:r>
      <w:r>
        <w:rPr>
          <w:rFonts w:ascii="Times New Roman" w:eastAsia="CIDFont+F2" w:hAnsi="Times New Roman"/>
          <w:lang w:eastAsia="en-US"/>
        </w:rPr>
        <w:t xml:space="preserve">Поставщик не позднее чем за 48 часов до даты поставки Товара уведомляет о дате и времени </w:t>
      </w:r>
      <w:r w:rsidRPr="001B6911">
        <w:rPr>
          <w:rFonts w:ascii="Times New Roman" w:eastAsia="CIDFont+F2" w:hAnsi="Times New Roman"/>
          <w:lang w:eastAsia="en-US"/>
        </w:rPr>
        <w:t xml:space="preserve">поставки по телефону: </w:t>
      </w:r>
      <w:r w:rsidRPr="001B6911">
        <w:rPr>
          <w:rFonts w:ascii="Times New Roman" w:hAnsi="Times New Roman"/>
          <w:lang w:eastAsia="en-US"/>
        </w:rPr>
        <w:t>8(81378)3-03-10</w:t>
      </w:r>
      <w:r w:rsidRPr="001B6911">
        <w:rPr>
          <w:rFonts w:ascii="Times New Roman" w:eastAsia="CIDFont+F2" w:hAnsi="Times New Roman"/>
          <w:lang w:eastAsia="en-US"/>
        </w:rPr>
        <w:t>, либо путем отправки сообщения</w:t>
      </w:r>
      <w:r>
        <w:rPr>
          <w:rFonts w:ascii="Times New Roman" w:eastAsia="CIDFont+F2" w:hAnsi="Times New Roman"/>
          <w:lang w:eastAsia="en-US"/>
        </w:rPr>
        <w:t xml:space="preserve"> по электронной почте. </w:t>
      </w:r>
    </w:p>
    <w:p w14:paraId="76834B5B" w14:textId="112F56E9" w:rsidR="00AC030A" w:rsidRDefault="00DD7EEE">
      <w:pPr>
        <w:spacing w:after="0" w:line="240" w:lineRule="auto"/>
        <w:ind w:firstLine="567"/>
        <w:jc w:val="both"/>
        <w:rPr>
          <w:rFonts w:ascii="Times New Roman" w:eastAsia="CIDFont+F2" w:hAnsi="Times New Roman"/>
          <w:lang w:eastAsia="en-US"/>
        </w:rPr>
      </w:pPr>
      <w:r>
        <w:rPr>
          <w:rFonts w:ascii="Times New Roman" w:eastAsia="CIDFont+F2" w:hAnsi="Times New Roman"/>
          <w:lang w:eastAsia="en-US"/>
        </w:rPr>
        <w:t xml:space="preserve">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Pr="00A87F05">
        <w:rPr>
          <w:rFonts w:ascii="Times New Roman" w:eastAsia="Times New Roman" w:hAnsi="Times New Roman"/>
        </w:rPr>
        <w:t>vyborg@med-lo.ru</w:t>
      </w:r>
      <w:r w:rsidRPr="00A87F05">
        <w:rPr>
          <w:rFonts w:ascii="Times New Roman" w:eastAsia="CIDFont+F2" w:hAnsi="Times New Roman"/>
          <w:lang w:eastAsia="en-US"/>
        </w:rPr>
        <w:t>.</w:t>
      </w:r>
    </w:p>
    <w:p w14:paraId="25EEDA05" w14:textId="77777777" w:rsidR="00AC030A" w:rsidRDefault="00DD7EEE">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4.1.2. Поставить Заказчику Товар в порядке, количестве, в срок и на условиях, предусмотренных Контрактом и Описанием объекта закупки (Приложение №1 к Контракту).</w:t>
      </w:r>
    </w:p>
    <w:p w14:paraId="572EC450" w14:textId="77777777" w:rsidR="00AC030A" w:rsidRDefault="00DD7EEE">
      <w:pPr>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4.1.3.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82E0A61" w14:textId="77777777" w:rsidR="00AC030A" w:rsidRDefault="00DD7EEE">
      <w:pPr>
        <w:spacing w:after="0" w:line="240" w:lineRule="auto"/>
        <w:ind w:firstLine="540"/>
        <w:jc w:val="both"/>
        <w:rPr>
          <w:rFonts w:ascii="Times New Roman" w:hAnsi="Times New Roman"/>
          <w:lang w:eastAsia="ru-RU"/>
        </w:rPr>
      </w:pPr>
      <w:r>
        <w:rPr>
          <w:rFonts w:ascii="Times New Roman" w:hAnsi="Times New Roman"/>
          <w:lang w:eastAsia="ru-RU"/>
        </w:rPr>
        <w:t>4.1.4. Поставляемый товар должен быть новым (товар, который не прошел восстановление потребительских свойств) в оригинальной заводской упаковке. Весь товар должен быть свободным от прав третьих лиц, не находится в залоге, под арестом или иным обременением. Товар должен быть полностью и надлежащим образом оформлен для продажи его на территории Российской Федерации.</w:t>
      </w:r>
    </w:p>
    <w:p w14:paraId="5950F27E" w14:textId="77777777" w:rsidR="00AC030A" w:rsidRDefault="00DD7EEE">
      <w:pPr>
        <w:spacing w:after="0" w:line="240" w:lineRule="auto"/>
        <w:ind w:firstLine="540"/>
        <w:jc w:val="both"/>
        <w:rPr>
          <w:rFonts w:ascii="Times New Roman" w:hAnsi="Times New Roman"/>
          <w:color w:val="000000"/>
          <w:lang w:eastAsia="en-US"/>
        </w:rPr>
      </w:pPr>
      <w:bookmarkStart w:id="9" w:name="sub_1316"/>
      <w:r>
        <w:rPr>
          <w:rFonts w:ascii="Times New Roman" w:hAnsi="Times New Roman"/>
          <w:color w:val="000000"/>
          <w:lang w:eastAsia="en-US"/>
        </w:rPr>
        <w:t>4.1.5. Обеспечить соответствие поставляемого Товара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 в соответствии с действующим законодательством Российской Федерации.</w:t>
      </w:r>
      <w:bookmarkEnd w:id="9"/>
    </w:p>
    <w:p w14:paraId="1173C20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4.1.6. Поставить Товар единовременно в полном объёме.</w:t>
      </w:r>
    </w:p>
    <w:p w14:paraId="20E6B8B2"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4.1.7. Осуществлять гарантийные обязательства в отношении Товара и комплектующих изделий в течение гарантийного срока Товара, в том числе гарантийное обслуживание Товара, ремонт, восстановление, замену в соответствии с Приложением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4E4842B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4.1.8. Обеспечить упаковку Товара, способную предотвратить повреждение или порчу при транспортировке к месту поставки Товара, при погрузочно-разгрузочных мероприятиях, при дальнейшей эксплуатации Товара Заказчиком.  </w:t>
      </w:r>
      <w:bookmarkStart w:id="10" w:name="_Hlk127392114"/>
    </w:p>
    <w:p w14:paraId="4533DC8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4.1.9. Обеспечить за свой счет устранение выявленных нарушений при несоответствии </w:t>
      </w:r>
      <w:r>
        <w:rPr>
          <w:rFonts w:ascii="Times New Roman" w:eastAsia="Times New Roman" w:hAnsi="Times New Roman"/>
          <w:lang w:eastAsia="ru-RU"/>
        </w:rPr>
        <w:lastRenderedPageBreak/>
        <w:t>поставленного Товара условиям Контракта или осуществить его соответствующую замену в порядке и на условиях, предусмотренных Контрактом.</w:t>
      </w:r>
    </w:p>
    <w:p w14:paraId="719F87B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4.1.10.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026A0E6"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4F73F3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C40180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4.1.11.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End w:id="10"/>
    </w:p>
    <w:p w14:paraId="11E6036F" w14:textId="77777777" w:rsidR="00AC030A" w:rsidRDefault="00DD7EEE">
      <w:pPr>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 xml:space="preserve">4.1.12. Информировать Заказчика об изменении своего адреса и реквизитов в течение 5 (пяти) рабочих дней с даты соответствующих изменений. </w:t>
      </w:r>
    </w:p>
    <w:p w14:paraId="401E72B8" w14:textId="77777777" w:rsidR="00AC030A" w:rsidRDefault="00DD7EEE">
      <w:pPr>
        <w:spacing w:after="0" w:line="240" w:lineRule="auto"/>
        <w:ind w:firstLine="540"/>
        <w:jc w:val="both"/>
        <w:rPr>
          <w:rFonts w:ascii="Times New Roman" w:hAnsi="Times New Roman"/>
          <w:lang w:eastAsia="en-US"/>
        </w:rPr>
      </w:pPr>
      <w:bookmarkStart w:id="11" w:name="sub_1318"/>
      <w:r>
        <w:rPr>
          <w:rFonts w:ascii="Times New Roman" w:eastAsia="Courier New" w:hAnsi="Times New Roman"/>
          <w:lang w:eastAsia="ru-RU" w:bidi="ru-RU"/>
        </w:rPr>
        <w:t>4.1.13.</w:t>
      </w:r>
      <w:bookmarkEnd w:id="11"/>
      <w:r>
        <w:rPr>
          <w:rFonts w:ascii="Times New Roman" w:eastAsia="Courier New" w:hAnsi="Times New Roman"/>
          <w:lang w:eastAsia="ru-RU" w:bidi="ru-RU"/>
        </w:rPr>
        <w:t xml:space="preserve"> </w:t>
      </w:r>
      <w:r>
        <w:rPr>
          <w:rFonts w:ascii="Times New Roman" w:hAnsi="Times New Roman"/>
          <w:lang w:eastAsia="en-US"/>
        </w:rPr>
        <w:t>Незамедлительно предоставлять Заказчику информацию об обстоятельствах, возникающих при выполнении обязательств, предусмотренных Контрактом, влияющих на их своевременное и надлежащее выполнение, в том числе о вынесении в адрес Поставщика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14:paraId="6B23DBED" w14:textId="77777777" w:rsidR="00AC030A" w:rsidRDefault="00DD7EEE">
      <w:pPr>
        <w:spacing w:after="0" w:line="240" w:lineRule="auto"/>
        <w:ind w:firstLine="567"/>
        <w:jc w:val="both"/>
        <w:rPr>
          <w:rFonts w:ascii="Times New Roman" w:hAnsi="Times New Roman"/>
          <w:b/>
          <w:bCs/>
          <w:iCs/>
          <w:lang w:eastAsia="ru-RU"/>
        </w:rPr>
      </w:pPr>
      <w:r>
        <w:rPr>
          <w:rFonts w:ascii="Times New Roman" w:hAnsi="Times New Roman"/>
          <w:b/>
          <w:bCs/>
          <w:iCs/>
          <w:lang w:eastAsia="ru-RU"/>
        </w:rPr>
        <w:t>4.2. Поставщик вправе:</w:t>
      </w:r>
    </w:p>
    <w:p w14:paraId="59B90031" w14:textId="77777777" w:rsidR="00AC030A" w:rsidRDefault="00DD7EEE">
      <w:pPr>
        <w:widowControl w:val="0"/>
        <w:spacing w:after="0" w:line="240" w:lineRule="auto"/>
        <w:ind w:firstLine="567"/>
        <w:jc w:val="both"/>
        <w:rPr>
          <w:rFonts w:ascii="Times New Roman" w:hAnsi="Times New Roman"/>
          <w:lang w:eastAsia="en-US"/>
        </w:rPr>
      </w:pPr>
      <w:r>
        <w:rPr>
          <w:rFonts w:ascii="Times New Roman" w:eastAsia="Times New Roman" w:hAnsi="Times New Roman"/>
          <w:lang w:eastAsia="ru-RU"/>
        </w:rPr>
        <w:t xml:space="preserve">4.2.1. </w:t>
      </w:r>
      <w:r>
        <w:rPr>
          <w:rFonts w:ascii="Times New Roman" w:hAnsi="Times New Roman"/>
          <w:lang w:eastAsia="en-US"/>
        </w:rPr>
        <w:t>Требовать от Заказчика произвести приемку Товара в порядке и в сроки, предусмотренные Контрактом.</w:t>
      </w:r>
      <w:bookmarkStart w:id="12" w:name="P140"/>
      <w:bookmarkEnd w:id="12"/>
    </w:p>
    <w:p w14:paraId="294943A0"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4.2.2. По согласованию с Заказчиком досрочно поставить Товар.</w:t>
      </w:r>
    </w:p>
    <w:p w14:paraId="7AB4133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4.2.3. </w:t>
      </w:r>
      <w:bookmarkStart w:id="13" w:name="P141"/>
      <w:bookmarkEnd w:id="13"/>
      <w:r>
        <w:rPr>
          <w:rFonts w:ascii="Times New Roman" w:eastAsia="Times New Roman" w:hAnsi="Times New Roman"/>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6951E065" w14:textId="77777777" w:rsidR="00AC030A" w:rsidRDefault="00DD7EEE">
      <w:pPr>
        <w:widowControl w:val="0"/>
        <w:spacing w:after="0" w:line="240" w:lineRule="auto"/>
        <w:ind w:firstLine="567"/>
        <w:jc w:val="both"/>
        <w:rPr>
          <w:rFonts w:ascii="Times New Roman" w:hAnsi="Times New Roman"/>
          <w:lang w:eastAsia="en-US"/>
        </w:rPr>
      </w:pPr>
      <w:r>
        <w:rPr>
          <w:rFonts w:ascii="Times New Roman" w:hAnsi="Times New Roman"/>
          <w:lang w:eastAsia="en-US"/>
        </w:rPr>
        <w:t>4.2.4. Принять решение об одностороннем отказе от исполнения Контракта в соответствии с гражданским законодательством Российской Федерации.</w:t>
      </w:r>
    </w:p>
    <w:p w14:paraId="051A848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4.2.5. Требовать возмещения убытков, уплаты неустоек (штрафов, пеней) в соответствии с </w:t>
      </w:r>
      <w:hyperlink w:anchor="P188" w:history="1">
        <w:r w:rsidR="00AC030A">
          <w:rPr>
            <w:rFonts w:ascii="Times New Roman" w:eastAsia="Times New Roman" w:hAnsi="Times New Roman"/>
            <w:lang w:eastAsia="ru-RU"/>
          </w:rPr>
          <w:t>разделом</w:t>
        </w:r>
      </w:hyperlink>
      <w:r>
        <w:rPr>
          <w:rFonts w:ascii="Times New Roman" w:eastAsia="Times New Roman" w:hAnsi="Times New Roman"/>
          <w:lang w:eastAsia="ru-RU"/>
        </w:rPr>
        <w:t xml:space="preserve"> 7 Контракта.</w:t>
      </w:r>
    </w:p>
    <w:p w14:paraId="655B9A04" w14:textId="22E51436" w:rsidR="00AC030A" w:rsidRDefault="00DD7EEE">
      <w:pPr>
        <w:spacing w:after="0" w:line="240" w:lineRule="auto"/>
        <w:ind w:firstLine="567"/>
        <w:jc w:val="both"/>
        <w:rPr>
          <w:rFonts w:ascii="Times New Roman" w:hAnsi="Times New Roman"/>
          <w:lang w:eastAsia="ru-RU"/>
        </w:rPr>
      </w:pPr>
      <w:r w:rsidRPr="001665EB">
        <w:rPr>
          <w:rFonts w:ascii="Times New Roman" w:hAnsi="Times New Roman"/>
          <w:lang w:eastAsia="ru-RU"/>
        </w:rPr>
        <w:t>4.2.6.</w:t>
      </w:r>
      <w:r>
        <w:rPr>
          <w:rFonts w:ascii="Times New Roman" w:hAnsi="Times New Roman"/>
          <w:lang w:eastAsia="ru-RU"/>
        </w:rPr>
        <w:t xml:space="preserve"> Осуществлять иные права, не указанные в тексте Контракта, в соответствии с законодательными и иными нормативными правовыми актами Российской Федерации.</w:t>
      </w:r>
    </w:p>
    <w:p w14:paraId="06307D46" w14:textId="77777777" w:rsidR="00AC030A" w:rsidRDefault="00DD7EEE">
      <w:pPr>
        <w:widowControl w:val="0"/>
        <w:spacing w:after="0" w:line="240" w:lineRule="auto"/>
        <w:ind w:firstLine="567"/>
        <w:jc w:val="both"/>
        <w:rPr>
          <w:rFonts w:ascii="Times New Roman" w:eastAsia="Times New Roman" w:hAnsi="Times New Roman"/>
          <w:b/>
          <w:lang w:eastAsia="ru-RU"/>
        </w:rPr>
      </w:pPr>
      <w:r>
        <w:rPr>
          <w:rFonts w:ascii="Times New Roman" w:eastAsia="Times New Roman" w:hAnsi="Times New Roman"/>
          <w:b/>
          <w:lang w:eastAsia="ru-RU"/>
        </w:rPr>
        <w:t>4.3. Заказчик обязан:</w:t>
      </w:r>
    </w:p>
    <w:p w14:paraId="0D429689" w14:textId="77777777" w:rsidR="00AC030A" w:rsidRDefault="00DD7EEE">
      <w:pPr>
        <w:widowControl w:val="0"/>
        <w:spacing w:after="0" w:line="240" w:lineRule="auto"/>
        <w:ind w:firstLine="567"/>
        <w:jc w:val="both"/>
        <w:rPr>
          <w:rFonts w:ascii="Times New Roman" w:eastAsia="Times New Roman" w:hAnsi="Times New Roman"/>
          <w:lang w:eastAsia="ru-RU"/>
        </w:rPr>
      </w:pPr>
      <w:bookmarkStart w:id="14" w:name="P145"/>
      <w:bookmarkEnd w:id="14"/>
      <w:r>
        <w:rPr>
          <w:rFonts w:ascii="Times New Roman" w:eastAsia="Times New Roman" w:hAnsi="Times New Roman"/>
          <w:lang w:eastAsia="ru-RU"/>
        </w:rPr>
        <w:t xml:space="preserve">4.3.1. </w:t>
      </w:r>
      <w:r>
        <w:rPr>
          <w:rFonts w:ascii="Times New Roman" w:hAnsi="Times New Roman"/>
          <w:lang w:eastAsia="en-US"/>
        </w:rPr>
        <w:t>Осуществлять контроль за порядком и сроками поставки Товаров.</w:t>
      </w:r>
    </w:p>
    <w:p w14:paraId="4E95D0C6"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Осуществить проверку Поставщика на соответствие требованиям части 1 статьи 31 Федерального закона №44-ФЗ.</w:t>
      </w:r>
    </w:p>
    <w:p w14:paraId="64770EF3" w14:textId="77777777" w:rsidR="00AC030A" w:rsidRDefault="00DD7EEE">
      <w:pPr>
        <w:widowControl w:val="0"/>
        <w:spacing w:after="0" w:line="240" w:lineRule="auto"/>
        <w:ind w:firstLine="567"/>
        <w:jc w:val="both"/>
        <w:rPr>
          <w:rFonts w:ascii="Times New Roman" w:hAnsi="Times New Roman"/>
          <w:lang w:eastAsia="en-US"/>
        </w:rPr>
      </w:pPr>
      <w:r>
        <w:rPr>
          <w:rFonts w:ascii="Times New Roman" w:hAnsi="Times New Roman"/>
          <w:lang w:eastAsia="en-US"/>
        </w:rPr>
        <w:t>4.3.2. Обнаружив после приёмки Товара недостатки, которые не могли быть установлены при обычном способе приёмки (скрытые недостатки), известить об этом Поставщика незамедлительно (в самый короткий срок).</w:t>
      </w:r>
    </w:p>
    <w:p w14:paraId="46856402"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4.3.3.</w:t>
      </w:r>
      <w:r>
        <w:rPr>
          <w:rFonts w:ascii="Times New Roman" w:eastAsia="Times New Roman" w:hAnsi="Times New Roman"/>
          <w:lang w:eastAsia="ru-RU"/>
        </w:rPr>
        <w:tab/>
        <w:t>Требовать от Поставщика своевременного устранения недостатков, выявленных как в ходе приемки, так и в течение гарантийного периода.</w:t>
      </w:r>
    </w:p>
    <w:p w14:paraId="065A718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4.3.4. Обеспечить своевременную оплату поставленного Товара, соответствующего условиям Контракта, в порядке и сроки, предусмотренные Контрактом.</w:t>
      </w:r>
    </w:p>
    <w:p w14:paraId="56C10DF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4.3.5. Принять решение об одностороннем отказе от исполнения Контракта в случае, если в ходе исполнения Контракта установлено, что Товар не соответствует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w:t>
      </w:r>
    </w:p>
    <w:p w14:paraId="4742C8F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4.3.6.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данного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823FFE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 дата, указанная лицом, имеющим право действовать от имени Поставщика, в расписке о </w:t>
      </w:r>
      <w:r>
        <w:rPr>
          <w:rFonts w:ascii="Times New Roman" w:eastAsia="Times New Roman" w:hAnsi="Times New Roman"/>
          <w:lang w:eastAsia="ru-RU"/>
        </w:rPr>
        <w:lastRenderedPageBreak/>
        <w:t>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81CEA6E"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85A499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4.3.7.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Федеральным законом №44-ФЗ и Контрактом.</w:t>
      </w:r>
    </w:p>
    <w:p w14:paraId="5AC4FDB7" w14:textId="77777777" w:rsidR="00AC030A" w:rsidRDefault="00DD7EEE">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4.3.8. Информировать Поставщика обо всех изменениях, которые могут повлиять на исполнение Контракта, в том числе об изменении своего адреса и реквизитов.</w:t>
      </w:r>
    </w:p>
    <w:p w14:paraId="52463E9B" w14:textId="77777777" w:rsidR="00AC030A" w:rsidRDefault="00DD7EEE">
      <w:pPr>
        <w:spacing w:after="0" w:line="240" w:lineRule="auto"/>
        <w:ind w:firstLine="567"/>
        <w:jc w:val="both"/>
        <w:rPr>
          <w:rFonts w:ascii="Times New Roman" w:hAnsi="Times New Roman"/>
          <w:b/>
          <w:bCs/>
          <w:iCs/>
          <w:lang w:eastAsia="ru-RU"/>
        </w:rPr>
      </w:pPr>
      <w:r>
        <w:rPr>
          <w:rFonts w:ascii="Times New Roman" w:hAnsi="Times New Roman"/>
          <w:b/>
          <w:bCs/>
          <w:iCs/>
          <w:lang w:eastAsia="ru-RU"/>
        </w:rPr>
        <w:t>4.4. Заказчик вправе:</w:t>
      </w:r>
    </w:p>
    <w:p w14:paraId="6BDC941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4.4.1. Требовать от Поставщика надлежащего исполнения обязательств по Контракту.</w:t>
      </w:r>
    </w:p>
    <w:p w14:paraId="08299FF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4.4.2. Требовать от Поставщика своевременного устранения нарушений, выявленных как в ходе приемки, так и в течение остаточного срока годности Товара.</w:t>
      </w:r>
    </w:p>
    <w:p w14:paraId="3FEA21A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4.4.3. Проверять ход и качество выполнения Поставщиком условий Контракта.</w:t>
      </w:r>
    </w:p>
    <w:p w14:paraId="14196DCB" w14:textId="77777777" w:rsidR="00AC030A" w:rsidRDefault="00DD7EEE">
      <w:pPr>
        <w:spacing w:after="0"/>
        <w:ind w:firstLine="567"/>
        <w:jc w:val="both"/>
        <w:rPr>
          <w:rFonts w:ascii="Times New Roman" w:hAnsi="Times New Roman"/>
          <w:iCs/>
          <w:lang w:eastAsia="en-US"/>
        </w:rPr>
      </w:pPr>
      <w:r>
        <w:rPr>
          <w:rFonts w:ascii="Times New Roman" w:hAnsi="Times New Roman"/>
          <w:iCs/>
          <w:lang w:eastAsia="en-US"/>
        </w:rPr>
        <w:t>4.4.4.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2E95B6BA" w14:textId="77777777" w:rsidR="00AC030A" w:rsidRDefault="00DD7EEE">
      <w:pPr>
        <w:widowControl w:val="0"/>
        <w:tabs>
          <w:tab w:val="left" w:pos="709"/>
        </w:tabs>
        <w:spacing w:after="0" w:line="240" w:lineRule="auto"/>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ab/>
        <w:t xml:space="preserve">4.4.5. </w:t>
      </w:r>
      <w:r>
        <w:rPr>
          <w:rFonts w:ascii="Times New Roman" w:hAnsi="Times New Roman"/>
          <w:iCs/>
          <w:lang w:eastAsia="en-US"/>
        </w:rPr>
        <w:t>Отказаться от приёмки и оплаты Товара, не соответствующего условиям Контракта.</w:t>
      </w:r>
    </w:p>
    <w:p w14:paraId="408FB6F7" w14:textId="77777777" w:rsidR="00AC030A" w:rsidRDefault="00DD7EEE">
      <w:pPr>
        <w:widowControl w:val="0"/>
        <w:tabs>
          <w:tab w:val="left" w:pos="709"/>
        </w:tabs>
        <w:spacing w:after="0" w:line="240" w:lineRule="auto"/>
        <w:jc w:val="both"/>
        <w:rPr>
          <w:rFonts w:ascii="Times New Roman" w:eastAsia="Courier New" w:hAnsi="Times New Roman"/>
          <w:color w:val="000000"/>
          <w:lang w:eastAsia="ru-RU" w:bidi="ru-RU"/>
        </w:rPr>
      </w:pPr>
      <w:r>
        <w:rPr>
          <w:rFonts w:ascii="Times New Roman" w:eastAsia="Courier New" w:hAnsi="Times New Roman"/>
          <w:color w:val="000000"/>
          <w:lang w:eastAsia="ru-RU" w:bidi="ru-RU"/>
        </w:rPr>
        <w:tab/>
        <w:t>4.4.6. Требовать от Поставщика безвозмездного устранения недостатков, допущенных при исполнении Контракта.</w:t>
      </w:r>
    </w:p>
    <w:p w14:paraId="646B00D0" w14:textId="77777777" w:rsidR="00AC030A" w:rsidRDefault="00DD7EEE">
      <w:pPr>
        <w:spacing w:after="0" w:line="240" w:lineRule="auto"/>
        <w:ind w:firstLine="708"/>
        <w:jc w:val="both"/>
        <w:rPr>
          <w:rFonts w:ascii="Times New Roman" w:hAnsi="Times New Roman"/>
          <w:iCs/>
          <w:lang w:eastAsia="ru-RU"/>
        </w:rPr>
      </w:pPr>
      <w:r>
        <w:rPr>
          <w:rFonts w:ascii="Times New Roman" w:hAnsi="Times New Roman"/>
          <w:iCs/>
          <w:lang w:eastAsia="ru-RU"/>
        </w:rPr>
        <w:t xml:space="preserve">4.4.7. Требовать от Поставщика своевременного устранения нарушений, выявленных как в ходе приемки, так и в течение всего остаточного срока годности Товара. </w:t>
      </w:r>
    </w:p>
    <w:p w14:paraId="780B18A8" w14:textId="77777777" w:rsidR="00AC030A" w:rsidRDefault="00DD7EEE">
      <w:pPr>
        <w:widowControl w:val="0"/>
        <w:spacing w:after="0" w:line="240" w:lineRule="auto"/>
        <w:ind w:firstLine="708"/>
        <w:jc w:val="both"/>
        <w:rPr>
          <w:rFonts w:ascii="Times New Roman" w:eastAsia="Times New Roman" w:hAnsi="Times New Roman"/>
          <w:lang w:eastAsia="ru-RU"/>
        </w:rPr>
      </w:pPr>
      <w:r>
        <w:rPr>
          <w:rFonts w:ascii="Times New Roman" w:eastAsia="Times New Roman" w:hAnsi="Times New Roman"/>
          <w:lang w:eastAsia="ru-RU"/>
        </w:rPr>
        <w:t>4.4.8. Предложить увеличить или уменьшить в процессе исполнения Контракта количество Товара, предусмотренного Контрактом, не более чем на 10 процентов, в порядке и на условиях, установленных Федеральным законом №44-ФЗ.</w:t>
      </w:r>
      <w:bookmarkStart w:id="15" w:name="P157"/>
      <w:bookmarkEnd w:id="15"/>
    </w:p>
    <w:p w14:paraId="5CBDD0DA" w14:textId="77777777" w:rsidR="00AC030A" w:rsidRDefault="00DD7EEE">
      <w:pPr>
        <w:widowControl w:val="0"/>
        <w:spacing w:after="0" w:line="240" w:lineRule="auto"/>
        <w:ind w:firstLine="708"/>
        <w:jc w:val="both"/>
        <w:rPr>
          <w:rFonts w:ascii="Times New Roman" w:eastAsia="Times New Roman" w:hAnsi="Times New Roman"/>
          <w:lang w:eastAsia="ru-RU"/>
        </w:rPr>
      </w:pPr>
      <w:r>
        <w:rPr>
          <w:rFonts w:ascii="Times New Roman" w:eastAsia="Times New Roman" w:hAnsi="Times New Roman"/>
          <w:lang w:eastAsia="ru-RU"/>
        </w:rPr>
        <w:t>4.4.9. Принять решение об одностороннем отказе от исполнения Контракта в соответствии с гражданским законодательством Российской Федерации.</w:t>
      </w:r>
    </w:p>
    <w:p w14:paraId="790223B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4.4.10.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bookmarkStart w:id="16" w:name="Par1527"/>
      <w:bookmarkEnd w:id="16"/>
    </w:p>
    <w:p w14:paraId="62213297"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4.4.11. Осуществлять иные права в соответствии с законодательными и иными нормативными правовыми актами Российской Федерации.</w:t>
      </w:r>
    </w:p>
    <w:p w14:paraId="2E9EC8A9" w14:textId="77777777" w:rsidR="00AC030A" w:rsidRDefault="00AC030A">
      <w:pPr>
        <w:spacing w:after="0" w:line="240" w:lineRule="auto"/>
        <w:ind w:firstLine="567"/>
        <w:jc w:val="both"/>
        <w:rPr>
          <w:rFonts w:ascii="Times New Roman" w:hAnsi="Times New Roman"/>
          <w:color w:val="000000"/>
          <w:lang w:eastAsia="ar-SA"/>
        </w:rPr>
      </w:pPr>
    </w:p>
    <w:p w14:paraId="1C84D443" w14:textId="77777777" w:rsidR="00AC030A" w:rsidRDefault="00DD7EEE">
      <w:pPr>
        <w:spacing w:after="0" w:line="240" w:lineRule="auto"/>
        <w:ind w:firstLine="567"/>
        <w:jc w:val="center"/>
        <w:rPr>
          <w:rFonts w:ascii="Times New Roman" w:hAnsi="Times New Roman"/>
          <w:b/>
          <w:bCs/>
          <w:color w:val="000000"/>
          <w:lang w:eastAsia="ar-SA"/>
        </w:rPr>
      </w:pPr>
      <w:r>
        <w:rPr>
          <w:rFonts w:ascii="Times New Roman" w:hAnsi="Times New Roman"/>
          <w:b/>
          <w:bCs/>
          <w:color w:val="000000"/>
          <w:lang w:eastAsia="ar-SA"/>
        </w:rPr>
        <w:t>5. УПАКОВКА И МАРКИРОВКА ТОВАРА</w:t>
      </w:r>
    </w:p>
    <w:p w14:paraId="2ECFD227"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75BDE467"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10F03324"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69E698F5"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4E86E7A3"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287142FD"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C23B788" w14:textId="77777777" w:rsidR="00AC030A" w:rsidRDefault="00DD7EEE">
      <w:pPr>
        <w:spacing w:after="0" w:line="240" w:lineRule="auto"/>
        <w:ind w:firstLine="567"/>
        <w:jc w:val="both"/>
        <w:rPr>
          <w:rFonts w:ascii="Times New Roman" w:hAnsi="Times New Roman"/>
          <w:color w:val="000000"/>
          <w:lang w:eastAsia="ar-SA"/>
        </w:rPr>
      </w:pPr>
      <w:r>
        <w:rPr>
          <w:rFonts w:ascii="Times New Roman" w:hAnsi="Times New Roman"/>
          <w:color w:val="000000"/>
          <w:lang w:eastAsia="ar-SA"/>
        </w:rPr>
        <w:t xml:space="preserve">5.7.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w:t>
      </w:r>
      <w:r>
        <w:rPr>
          <w:rFonts w:ascii="Times New Roman" w:hAnsi="Times New Roman"/>
          <w:color w:val="000000"/>
          <w:lang w:eastAsia="ar-SA"/>
        </w:rPr>
        <w:lastRenderedPageBreak/>
        <w:t>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2144AB28" w14:textId="77777777" w:rsidR="00AC030A" w:rsidRDefault="00AC030A">
      <w:pPr>
        <w:spacing w:after="0" w:line="240" w:lineRule="auto"/>
        <w:rPr>
          <w:rFonts w:ascii="Times New Roman" w:hAnsi="Times New Roman"/>
          <w:lang w:eastAsia="ru-RU"/>
        </w:rPr>
      </w:pPr>
    </w:p>
    <w:p w14:paraId="6266F3B2"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6. ГАРАНТИЯ И КАЧЕСТВО ТОВАРА</w:t>
      </w:r>
    </w:p>
    <w:p w14:paraId="229FEF86" w14:textId="77777777" w:rsidR="00AC030A" w:rsidRDefault="00DD7EEE">
      <w:pPr>
        <w:widowControl w:val="0"/>
        <w:spacing w:after="0" w:line="240" w:lineRule="auto"/>
        <w:ind w:firstLine="708"/>
        <w:jc w:val="both"/>
        <w:rPr>
          <w:rFonts w:ascii="Times New Roman" w:eastAsia="Courier New" w:hAnsi="Times New Roman" w:cs="Courier New"/>
          <w:color w:val="000000"/>
          <w:lang w:eastAsia="ru-RU" w:bidi="ru-RU"/>
        </w:rPr>
      </w:pPr>
      <w:bookmarkStart w:id="17" w:name="_Hlk150427752"/>
      <w:r>
        <w:rPr>
          <w:rFonts w:ascii="Times New Roman" w:eastAsia="Courier New" w:hAnsi="Times New Roman" w:cs="Courier New"/>
          <w:color w:val="000000"/>
          <w:lang w:eastAsia="ru-RU" w:bidi="ru-RU"/>
        </w:rPr>
        <w:t>6.1. Поставщик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6CB4A4D2"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eastAsia="Courier New" w:hAnsi="Times New Roman" w:cs="Courier New"/>
          <w:color w:val="000000"/>
          <w:lang w:eastAsia="ru-RU" w:bidi="ru-RU"/>
        </w:rPr>
        <w:t xml:space="preserve">6.2. Наличие недостатков в поставленном Товаре может устанавливаться Заказчиком и/или </w:t>
      </w:r>
      <w:r>
        <w:rPr>
          <w:rFonts w:ascii="Times New Roman" w:eastAsia="Courier New" w:hAnsi="Times New Roman"/>
          <w:lang w:eastAsia="ru-RU" w:bidi="ru-RU"/>
        </w:rPr>
        <w:t>иными контролирующими органами в течение срока поставки Товара.</w:t>
      </w:r>
    </w:p>
    <w:p w14:paraId="6923EE85"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eastAsia="Courier New" w:hAnsi="Times New Roman"/>
          <w:lang w:eastAsia="ru-RU" w:bidi="ru-RU"/>
        </w:rPr>
        <w:t>6.3. 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w:t>
      </w:r>
    </w:p>
    <w:p w14:paraId="22824341"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eastAsia="Courier New" w:hAnsi="Times New Roman"/>
          <w:lang w:eastAsia="ru-RU" w:bidi="ru-RU"/>
        </w:rPr>
        <w:t xml:space="preserve">6.4. Срок гарантии на Товар соответствует гарантийному сроку, предоставляемому производителем, но не менее 12 месяцев от даты подписания Сторонами </w:t>
      </w:r>
      <w:r>
        <w:rPr>
          <w:rFonts w:ascii="Times New Roman" w:eastAsia="Times New Roman" w:hAnsi="Times New Roman"/>
          <w:lang w:eastAsia="ru-RU"/>
        </w:rPr>
        <w:t>документа о приемке Товара</w:t>
      </w:r>
      <w:r>
        <w:rPr>
          <w:rFonts w:ascii="Times New Roman" w:eastAsia="Courier New" w:hAnsi="Times New Roman"/>
          <w:lang w:eastAsia="ru-RU" w:bidi="ru-RU"/>
        </w:rPr>
        <w:t>.</w:t>
      </w:r>
    </w:p>
    <w:p w14:paraId="7A5ACD68" w14:textId="77777777" w:rsidR="00AC030A" w:rsidRDefault="00DD7EEE">
      <w:pPr>
        <w:widowControl w:val="0"/>
        <w:spacing w:after="0" w:line="240" w:lineRule="auto"/>
        <w:ind w:firstLine="708"/>
        <w:jc w:val="both"/>
        <w:rPr>
          <w:rFonts w:ascii="Times New Roman" w:hAnsi="Times New Roman"/>
        </w:rPr>
      </w:pPr>
      <w:r>
        <w:rPr>
          <w:rFonts w:ascii="Times New Roman" w:eastAsia="Courier New" w:hAnsi="Times New Roman"/>
          <w:lang w:eastAsia="ru-RU" w:bidi="ru-RU"/>
        </w:rPr>
        <w:t>6.5. Гарантийный срок Товара исчисляется в порядке, установленном действующим Гражданским Кодексом Российской Федерации (на основании ст.471 ГК РФ).</w:t>
      </w:r>
    </w:p>
    <w:p w14:paraId="088702D9"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hAnsi="Times New Roman"/>
        </w:rPr>
        <w:t xml:space="preserve">6.6. </w:t>
      </w:r>
      <w:r>
        <w:rPr>
          <w:rFonts w:ascii="Times New Roman" w:eastAsia="Courier New" w:hAnsi="Times New Roman"/>
          <w:lang w:eastAsia="ru-RU" w:bidi="ru-RU"/>
        </w:rPr>
        <w:t>Поставляемый товар должен быть новым Товаром и не был в употреблении; поставляемый по Контракту Товар находится у него во владении на законном основании, свободен от прав третьих лиц, не заложен и не находится под арестом; по показателям качества и безопасности поставляемый Товар должен соответствовать существующим международным стандартам и государственным стандартам Российской Федерации, нормативным документам Российской Федерации, а также условиям Контракта. Не допускается к поставке Товар, не прошедший регистрацию на территории Российской Федерации; при производстве Товара были применены качественные материалы, и было обеспечено надлежащее техническое исполнение; транспортировка Товара производится в строгом соответствии с установленными правилами и стандартами, применяемыми для данного рода Товара;</w:t>
      </w:r>
    </w:p>
    <w:p w14:paraId="3E85003F"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eastAsia="Courier New" w:hAnsi="Times New Roman"/>
          <w:lang w:eastAsia="ru-RU" w:bidi="ru-RU"/>
        </w:rPr>
        <w:t>6.7. В случае если в течение гарантийного срока,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и эксплуатации, Заказчик вправе потребовать от Поставщика безвозмездного устранения недостатков.</w:t>
      </w:r>
    </w:p>
    <w:p w14:paraId="0F673A52" w14:textId="77777777" w:rsidR="00AC030A" w:rsidRDefault="00DD7EEE">
      <w:pPr>
        <w:widowControl w:val="0"/>
        <w:spacing w:after="0" w:line="240" w:lineRule="auto"/>
        <w:ind w:firstLine="708"/>
        <w:jc w:val="both"/>
        <w:rPr>
          <w:rFonts w:ascii="Times New Roman" w:eastAsia="Courier New" w:hAnsi="Times New Roman"/>
          <w:lang w:eastAsia="ru-RU" w:bidi="ru-RU"/>
        </w:rPr>
      </w:pPr>
      <w:r>
        <w:rPr>
          <w:rFonts w:ascii="Times New Roman" w:eastAsia="Courier New" w:hAnsi="Times New Roman"/>
          <w:lang w:eastAsia="ru-RU" w:bidi="ru-RU"/>
        </w:rPr>
        <w:t>6.8. Если в период гарантийного срока Товара обнаружатся недостатки или дефекты, то Поставщик обязан устранить их за свой счет в сроки, согласованные Сторонами и зафиксированные в рекламационном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06350F92" w14:textId="77777777" w:rsidR="00AC030A" w:rsidRDefault="00DD7EEE">
      <w:pPr>
        <w:widowControl w:val="0"/>
        <w:spacing w:after="0" w:line="240" w:lineRule="auto"/>
        <w:ind w:firstLine="708"/>
        <w:jc w:val="both"/>
        <w:rPr>
          <w:rFonts w:ascii="Times New Roman" w:eastAsia="Courier New" w:hAnsi="Times New Roman" w:cs="Courier New"/>
          <w:color w:val="000000"/>
          <w:lang w:eastAsia="ru-RU" w:bidi="ru-RU"/>
        </w:rPr>
      </w:pPr>
      <w:r>
        <w:rPr>
          <w:rFonts w:ascii="Times New Roman" w:eastAsia="Courier New" w:hAnsi="Times New Roman" w:cs="Courier New"/>
          <w:color w:val="000000"/>
          <w:lang w:eastAsia="ru-RU" w:bidi="ru-RU"/>
        </w:rPr>
        <w:t>6.9. В случае необходимости замены, переустановки Товара ненадлежащего качества в срок до 5 (пяти) рабочих дней Поставщик обязан произвести замену, переустановку Товара ненадлежащего качества на аналогичный Товар или Товар с лучшими потребительскими (эксплуатационными) характеристиками.</w:t>
      </w:r>
    </w:p>
    <w:p w14:paraId="3CA2F4DC" w14:textId="77777777" w:rsidR="00AC030A" w:rsidRDefault="00DD7EEE">
      <w:pPr>
        <w:widowControl w:val="0"/>
        <w:spacing w:after="0" w:line="240" w:lineRule="auto"/>
        <w:ind w:firstLine="708"/>
        <w:jc w:val="both"/>
        <w:rPr>
          <w:rFonts w:ascii="Times New Roman" w:eastAsia="Courier New" w:hAnsi="Times New Roman" w:cs="Courier New"/>
          <w:color w:val="000000"/>
          <w:lang w:eastAsia="ru-RU" w:bidi="ru-RU"/>
        </w:rPr>
      </w:pPr>
      <w:r>
        <w:rPr>
          <w:rFonts w:ascii="Times New Roman" w:eastAsia="Courier New" w:hAnsi="Times New Roman" w:cs="Courier New"/>
          <w:color w:val="000000"/>
          <w:lang w:eastAsia="ru-RU" w:bidi="ru-RU"/>
        </w:rPr>
        <w:t>6.10. Если недостатки Товара не могут быть устранены Поставщиком, то Заказчик вправе отказаться полностью или частично от Контракта и потребовать от Поставщика возместить понесенные убытки, вернуть уплаченные в счет исполнения Контракта суммы, либо потребовать соразмерного уменьшения цены поставленного Товара.</w:t>
      </w:r>
    </w:p>
    <w:p w14:paraId="529864D4" w14:textId="77777777" w:rsidR="00AC030A" w:rsidRDefault="00DD7EEE">
      <w:pPr>
        <w:widowControl w:val="0"/>
        <w:spacing w:after="0" w:line="240" w:lineRule="auto"/>
        <w:ind w:firstLine="708"/>
        <w:jc w:val="both"/>
        <w:rPr>
          <w:rFonts w:ascii="Times New Roman" w:eastAsia="Courier New" w:hAnsi="Times New Roman" w:cs="Courier New"/>
          <w:color w:val="000000"/>
          <w:lang w:eastAsia="ru-RU" w:bidi="ru-RU"/>
        </w:rPr>
      </w:pPr>
      <w:r>
        <w:rPr>
          <w:rFonts w:ascii="Times New Roman" w:eastAsia="Courier New" w:hAnsi="Times New Roman" w:cs="Courier New"/>
          <w:color w:val="000000"/>
          <w:lang w:eastAsia="ru-RU" w:bidi="ru-RU"/>
        </w:rPr>
        <w:t>6.11. Соответствие качества Товара должно быть подтверждено следующими документами в соответствии с законодательством Российской Федерации:</w:t>
      </w:r>
    </w:p>
    <w:p w14:paraId="3B60E8BD" w14:textId="77777777" w:rsidR="00AC030A" w:rsidRDefault="00DD7EEE">
      <w:pPr>
        <w:widowControl w:val="0"/>
        <w:spacing w:after="0" w:line="240" w:lineRule="auto"/>
        <w:ind w:firstLine="567"/>
        <w:jc w:val="both"/>
        <w:rPr>
          <w:rFonts w:ascii="Times New Roman" w:eastAsia="Courier New" w:hAnsi="Times New Roman" w:cs="Courier New"/>
          <w:color w:val="000000"/>
          <w:lang w:eastAsia="ru-RU" w:bidi="ru-RU"/>
        </w:rPr>
      </w:pPr>
      <w:r>
        <w:rPr>
          <w:rFonts w:ascii="Times New Roman" w:eastAsia="Courier New" w:hAnsi="Times New Roman" w:cs="Courier New"/>
          <w:color w:val="000000"/>
          <w:lang w:eastAsia="ru-RU" w:bidi="ru-RU"/>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0FCD7EB1" w14:textId="77777777" w:rsidR="00AC030A" w:rsidRDefault="00DD7EEE">
      <w:pPr>
        <w:widowControl w:val="0"/>
        <w:spacing w:after="0" w:line="240" w:lineRule="auto"/>
        <w:ind w:firstLine="567"/>
        <w:jc w:val="both"/>
        <w:rPr>
          <w:rFonts w:ascii="Times New Roman" w:eastAsia="Courier New" w:hAnsi="Times New Roman" w:cs="Courier New"/>
          <w:color w:val="000000"/>
          <w:lang w:eastAsia="ru-RU" w:bidi="ru-RU"/>
        </w:rPr>
      </w:pPr>
      <w:r>
        <w:rPr>
          <w:rFonts w:ascii="Times New Roman" w:eastAsia="Courier New" w:hAnsi="Times New Roman" w:cs="Courier New"/>
          <w:color w:val="000000"/>
          <w:lang w:eastAsia="ru-RU" w:bidi="ru-RU"/>
        </w:rPr>
        <w:t>Все документы должны быть заверены надлежащим образом.</w:t>
      </w:r>
    </w:p>
    <w:p w14:paraId="59821295" w14:textId="77777777" w:rsidR="00AC030A" w:rsidRDefault="00AC030A">
      <w:pPr>
        <w:pStyle w:val="LBGovstyle2"/>
        <w:widowControl w:val="0"/>
        <w:tabs>
          <w:tab w:val="left" w:pos="1134"/>
        </w:tabs>
        <w:spacing w:after="0"/>
        <w:rPr>
          <w:lang w:val="ru-RU"/>
        </w:rPr>
      </w:pPr>
    </w:p>
    <w:p w14:paraId="6E0FC680"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 xml:space="preserve">7. ОТВЕТСТВЕННОСТЬ СТОРОН </w:t>
      </w:r>
    </w:p>
    <w:p w14:paraId="6E3F1DAD" w14:textId="77777777" w:rsidR="00AC030A" w:rsidRDefault="00DD7EEE">
      <w:pPr>
        <w:widowControl w:val="0"/>
        <w:spacing w:after="0" w:line="240" w:lineRule="auto"/>
        <w:ind w:firstLine="567"/>
        <w:jc w:val="both"/>
        <w:rPr>
          <w:rFonts w:ascii="Times New Roman" w:eastAsia="Times New Roman" w:hAnsi="Times New Roman"/>
          <w:lang w:eastAsia="ru-RU"/>
        </w:rPr>
      </w:pPr>
      <w:bookmarkStart w:id="18" w:name="P208"/>
      <w:bookmarkEnd w:id="17"/>
      <w:r>
        <w:rPr>
          <w:rFonts w:ascii="Times New Roman" w:eastAsia="Times New Roman" w:hAnsi="Times New Roman"/>
          <w:lang w:eastAsia="ru-RU"/>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№44–ФЗ,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0662556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Указанные в настоящем разделе неустойка (пеня, штраф) взимаются за каждое нарушение в отдельности.</w:t>
      </w:r>
    </w:p>
    <w:p w14:paraId="05725ADC" w14:textId="77777777" w:rsidR="00AC030A" w:rsidRDefault="00DD7EEE">
      <w:pPr>
        <w:widowControl w:val="0"/>
        <w:spacing w:after="0" w:line="240" w:lineRule="auto"/>
        <w:ind w:firstLine="567"/>
        <w:jc w:val="both"/>
        <w:rPr>
          <w:rFonts w:ascii="Times New Roman" w:eastAsia="Times New Roman" w:hAnsi="Times New Roman"/>
          <w:b/>
          <w:lang w:eastAsia="ru-RU"/>
        </w:rPr>
      </w:pPr>
      <w:r>
        <w:rPr>
          <w:rFonts w:ascii="Times New Roman" w:eastAsia="Times New Roman" w:hAnsi="Times New Roman"/>
          <w:b/>
          <w:lang w:eastAsia="ru-RU"/>
        </w:rPr>
        <w:t>7.2. Ответственность Заказчика:</w:t>
      </w:r>
    </w:p>
    <w:p w14:paraId="0F145DA0"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lastRenderedPageBreak/>
        <w:t xml:space="preserve">7.2.1. В случае просрочки исполнения Заказчиком обязательств, предусмотренных Контрактом, Поставщик вправе потребовать уплаты неустоек (пеней, штрафов). Пеня начисляется за каждый день просрочки исполнения обязательства, предусмотренного </w:t>
      </w:r>
      <w:bookmarkStart w:id="19" w:name="_Hlk93586092"/>
      <w:bookmarkEnd w:id="18"/>
      <w:r>
        <w:rPr>
          <w:rFonts w:ascii="Times New Roman" w:eastAsia="Times New Roman" w:hAnsi="Times New Roman"/>
          <w:lang w:eastAsia="ru-RU"/>
        </w:rPr>
        <w:t>Контрактом</w:t>
      </w:r>
      <w:bookmarkEnd w:id="19"/>
      <w:r>
        <w:rPr>
          <w:rFonts w:ascii="Times New Roman" w:eastAsia="Times New Roman" w:hAnsi="Times New Roman"/>
          <w:lang w:eastAsia="ru-RU"/>
        </w:rPr>
        <w:t>,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1B58835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2DB36DA2" w14:textId="77777777" w:rsidR="00AC030A" w:rsidRDefault="00DD7EEE">
      <w:pPr>
        <w:widowControl w:val="0"/>
        <w:spacing w:after="0" w:line="240" w:lineRule="auto"/>
        <w:ind w:firstLine="567"/>
        <w:jc w:val="both"/>
        <w:rPr>
          <w:rFonts w:ascii="Times New Roman" w:eastAsia="Times New Roman" w:hAnsi="Times New Roman"/>
          <w:b/>
          <w:lang w:eastAsia="ru-RU"/>
        </w:rPr>
      </w:pPr>
      <w:r>
        <w:rPr>
          <w:rFonts w:ascii="Times New Roman" w:eastAsia="Times New Roman" w:hAnsi="Times New Roman"/>
          <w:b/>
          <w:lang w:eastAsia="ru-RU"/>
        </w:rPr>
        <w:t>7.3 Ответственность Поставщика:</w:t>
      </w:r>
    </w:p>
    <w:p w14:paraId="5781AF3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направлять Поставщику требование об уплате неустоек (штрафов, пеней) с указанием реквизитов для перечисления денежных средств.</w:t>
      </w:r>
    </w:p>
    <w:p w14:paraId="252B1F1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разделом 3 Контракта.</w:t>
      </w:r>
    </w:p>
    <w:p w14:paraId="02541D2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FEF47AB"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штраф устанавливается в размере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499D578B"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штрафа устанавливается (при наличии в Контракте таких обязательств) в размере 1000 рублей.</w:t>
      </w:r>
    </w:p>
    <w:p w14:paraId="343459F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6C5D3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7.5.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340731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7.6.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лицевой счет Заказчика.            </w:t>
      </w:r>
    </w:p>
    <w:p w14:paraId="0A8D674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7.7.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пени),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6DC08BF9"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7.8.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при соответствующем запросе одной из Сторон, Стороны обязуются подписать акт сверки расчетов.</w:t>
      </w:r>
    </w:p>
    <w:p w14:paraId="0EC6C699"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7.9.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7ABD87DD"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121089"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113D4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lastRenderedPageBreak/>
        <w:t>7.12.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(штрафов, пеней).</w:t>
      </w:r>
    </w:p>
    <w:p w14:paraId="34696B2B" w14:textId="77777777" w:rsidR="00AC030A" w:rsidRDefault="00AC030A">
      <w:pPr>
        <w:widowControl w:val="0"/>
        <w:spacing w:after="0" w:line="240" w:lineRule="auto"/>
        <w:jc w:val="both"/>
        <w:rPr>
          <w:rFonts w:ascii="Times New Roman" w:eastAsia="Times New Roman" w:hAnsi="Times New Roman"/>
          <w:lang w:eastAsia="ru-RU"/>
        </w:rPr>
      </w:pPr>
    </w:p>
    <w:p w14:paraId="4B41334D"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8. ОБСТОЯТЕЛЬСТВА НЕПРЕОДОЛИМОЙ СИЛЫ</w:t>
      </w:r>
    </w:p>
    <w:p w14:paraId="1F59F34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8D6D09F" w14:textId="77777777" w:rsidR="00AC030A" w:rsidRDefault="00DD7EEE">
      <w:pPr>
        <w:widowControl w:val="0"/>
        <w:spacing w:after="0" w:line="240" w:lineRule="auto"/>
        <w:ind w:firstLine="567"/>
        <w:jc w:val="both"/>
        <w:rPr>
          <w:rFonts w:ascii="Times New Roman" w:eastAsia="Times New Roman" w:hAnsi="Times New Roman"/>
          <w:lang w:eastAsia="ru-RU"/>
        </w:rPr>
      </w:pPr>
      <w:bookmarkStart w:id="20" w:name="P231"/>
      <w:bookmarkEnd w:id="20"/>
      <w:r>
        <w:rPr>
          <w:rFonts w:ascii="Times New Roman" w:eastAsia="Times New Roman" w:hAnsi="Times New Roman"/>
          <w:lang w:eastAsia="ru-RU"/>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0E37D5" w14:textId="77777777" w:rsidR="00AC030A" w:rsidRDefault="00DD7EEE">
      <w:pPr>
        <w:widowControl w:val="0"/>
        <w:spacing w:after="0" w:line="240" w:lineRule="auto"/>
        <w:ind w:firstLine="567"/>
        <w:jc w:val="both"/>
        <w:rPr>
          <w:rFonts w:ascii="Times New Roman" w:eastAsia="Times New Roman" w:hAnsi="Times New Roman"/>
          <w:lang w:eastAsia="ru-RU"/>
        </w:rPr>
      </w:pPr>
      <w:bookmarkStart w:id="21" w:name="P232"/>
      <w:bookmarkEnd w:id="21"/>
      <w:r>
        <w:rPr>
          <w:rFonts w:ascii="Times New Roman" w:eastAsia="Times New Roman" w:hAnsi="Times New Roman"/>
          <w:lang w:eastAsia="ru-RU"/>
        </w:rPr>
        <w:t>8.3.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080B89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8.4. Если одна из Сторон не направит или несвоевременно направит документы, указанные в </w:t>
      </w:r>
      <w:hyperlink w:anchor="P231" w:history="1">
        <w:r w:rsidR="00AC030A">
          <w:rPr>
            <w:rFonts w:ascii="Times New Roman" w:eastAsia="Times New Roman" w:hAnsi="Times New Roman"/>
            <w:lang w:eastAsia="ru-RU"/>
          </w:rPr>
          <w:t>пунктах 8.2</w:t>
        </w:r>
      </w:hyperlink>
      <w:r>
        <w:rPr>
          <w:rFonts w:ascii="Times New Roman" w:eastAsia="Times New Roman" w:hAnsi="Times New Roman"/>
          <w:lang w:eastAsia="ru-RU"/>
        </w:rPr>
        <w:t xml:space="preserve">. - </w:t>
      </w:r>
      <w:hyperlink w:anchor="P232" w:history="1">
        <w:r w:rsidR="00AC030A">
          <w:rPr>
            <w:rFonts w:ascii="Times New Roman" w:eastAsia="Times New Roman" w:hAnsi="Times New Roman"/>
            <w:lang w:eastAsia="ru-RU"/>
          </w:rPr>
          <w:t>8.3</w:t>
        </w:r>
      </w:hyperlink>
      <w:r>
        <w:rPr>
          <w:rFonts w:ascii="Times New Roman" w:eastAsia="Times New Roman" w:hAnsi="Times New Roman"/>
          <w:lang w:eastAsia="ru-RU"/>
        </w:rPr>
        <w:t>.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1535C336"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4A8E9FFF" w14:textId="77777777" w:rsidR="00AC030A" w:rsidRDefault="00AC030A">
      <w:pPr>
        <w:widowControl w:val="0"/>
        <w:spacing w:after="0" w:line="240" w:lineRule="auto"/>
        <w:ind w:firstLine="567"/>
        <w:jc w:val="center"/>
        <w:outlineLvl w:val="1"/>
        <w:rPr>
          <w:rFonts w:ascii="Times New Roman" w:eastAsia="Times New Roman" w:hAnsi="Times New Roman"/>
          <w:b/>
          <w:sz w:val="24"/>
          <w:szCs w:val="24"/>
          <w:lang w:eastAsia="ru-RU"/>
        </w:rPr>
      </w:pPr>
    </w:p>
    <w:p w14:paraId="5C9CC803"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9. РАССМОТРЕНИЕ И РАЗРЕШЕНИЕ СПОРОВ</w:t>
      </w:r>
    </w:p>
    <w:p w14:paraId="05B1F4C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9.1. Все споры, возникающие из Контракта, Стороны могут разрешать путем переговоров.</w:t>
      </w:r>
    </w:p>
    <w:p w14:paraId="1708606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3766BDF6"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7" w:history="1">
        <w:r w:rsidR="00AC030A">
          <w:rPr>
            <w:rFonts w:ascii="Times New Roman" w:eastAsia="Times New Roman" w:hAnsi="Times New Roman"/>
            <w:lang w:eastAsia="ru-RU"/>
          </w:rPr>
          <w:t>части 5 статьи 4</w:t>
        </w:r>
      </w:hyperlink>
      <w:r>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9253D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7A7584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9.5. Сторона должна дать в письменной форме ответ на претензию по существу в срок не позднее 10 (десяти) рабочих дней с даты получения претензии.</w:t>
      </w:r>
    </w:p>
    <w:p w14:paraId="29F1F79B"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2B4B30D"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9.7. Если требования в претензии подлежат денежной оценке, в претензии указывается требуемая денежная сумма и ее полный и обоснованный расчет.</w:t>
      </w:r>
    </w:p>
    <w:p w14:paraId="2945C6FA"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4EF22B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5137B4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lastRenderedPageBreak/>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276E3B6D" w14:textId="77777777" w:rsidR="00AC030A" w:rsidRDefault="00AC030A">
      <w:pPr>
        <w:widowControl w:val="0"/>
        <w:spacing w:after="0" w:line="240" w:lineRule="auto"/>
        <w:outlineLvl w:val="1"/>
        <w:rPr>
          <w:rFonts w:ascii="Times New Roman" w:eastAsia="Times New Roman" w:hAnsi="Times New Roman"/>
          <w:b/>
          <w:sz w:val="24"/>
          <w:szCs w:val="24"/>
          <w:lang w:eastAsia="ru-RU"/>
        </w:rPr>
      </w:pPr>
    </w:p>
    <w:p w14:paraId="4AEA8124"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 xml:space="preserve">10. СРОК ДЕЙСТВИЯ И ПОРЯДОК ИЗМЕНЕНИЯ, </w:t>
      </w:r>
    </w:p>
    <w:p w14:paraId="216912EE"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РАСТОРЖЕНИЯ КОНТРАКТА</w:t>
      </w:r>
    </w:p>
    <w:p w14:paraId="5707E790" w14:textId="77777777" w:rsidR="00AC030A" w:rsidRDefault="00DD7EEE">
      <w:pPr>
        <w:widowControl w:val="0"/>
        <w:spacing w:after="0" w:line="240" w:lineRule="auto"/>
        <w:ind w:firstLine="567"/>
        <w:jc w:val="both"/>
        <w:rPr>
          <w:rFonts w:ascii="Times New Roman" w:eastAsia="Times New Roman" w:hAnsi="Times New Roman"/>
          <w:lang w:eastAsia="ru-RU"/>
        </w:rPr>
      </w:pPr>
      <w:bookmarkStart w:id="22" w:name="P252"/>
      <w:bookmarkEnd w:id="22"/>
      <w:r>
        <w:rPr>
          <w:rFonts w:ascii="Times New Roman" w:eastAsia="Times New Roman" w:hAnsi="Times New Roman"/>
          <w:lang w:eastAsia="ru-RU"/>
        </w:rPr>
        <w:t>10.1. Контракт вступает в силу с даты его подписания обеими Сторонами и действует по «31» декабря 2026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54B548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5F5C6D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 при снижении цены Контракта без изменения предусмотренных Контрактом количества Товара и иных условий Контракта;   </w:t>
      </w:r>
    </w:p>
    <w:p w14:paraId="10DAB24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F604CB"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и(или) сроков исполнения Контракта и (или) количества товара, предусмотренных Контрактом.</w:t>
      </w:r>
    </w:p>
    <w:p w14:paraId="69229FA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10.3. В установленных подпунктом 3 пункта 10.2. Контракта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7053EDE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10.4.</w:t>
      </w:r>
      <w:r>
        <w:rPr>
          <w:rFonts w:eastAsia="Times New Roman" w:cs="Calibri"/>
          <w:lang w:eastAsia="ru-RU"/>
        </w:rPr>
        <w:t xml:space="preserve"> </w:t>
      </w:r>
      <w:r>
        <w:rPr>
          <w:rFonts w:ascii="Times New Roman" w:eastAsia="Times New Roman" w:hAnsi="Times New Roman"/>
          <w:lang w:eastAsia="ru-RU"/>
        </w:rPr>
        <w:t>В случае наступления обстоятельств, которые предусмотрены подпунктом 3 пункта 10.2. Контракта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обязательства исполнены.</w:t>
      </w:r>
    </w:p>
    <w:p w14:paraId="5EDAE37A"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10.5. В случае изменения у какой-либо из Сторон местонахождения, названия, банковских реквизитов или в случае реорганизации она обязана в течение 5 (пяти) рабочих дней письменно известить об этом другую Сторону. </w:t>
      </w:r>
    </w:p>
    <w:p w14:paraId="0E55A57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6B8F65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00CFE92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32FA2A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10.7.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№44-ФЗ.</w:t>
      </w:r>
    </w:p>
    <w:p w14:paraId="157FD0B1"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10.8. Заказчик вправе в одностороннем порядке отказаться от исполнения Контракта по </w:t>
      </w:r>
      <w:r>
        <w:rPr>
          <w:rFonts w:ascii="Times New Roman" w:eastAsia="Times New Roman" w:hAnsi="Times New Roman"/>
          <w:lang w:eastAsia="ru-RU"/>
        </w:rPr>
        <w:lastRenderedPageBreak/>
        <w:t>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6375C41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37F032CB"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4D9756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57AD51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44D2B1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7C096C"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10.12. По соглашению Сторон Контракт считается расторгнутым с момента подписания соглашения о расторжении Контракта Сторонами.</w:t>
      </w:r>
    </w:p>
    <w:p w14:paraId="748240CF"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FD3777"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14:paraId="6445AA38"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10.15. Прекращение срока действия Контракта не освобождает Стороны от ответственности за нарушение его условий.</w:t>
      </w:r>
    </w:p>
    <w:p w14:paraId="5FA005F3"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91132CA"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10.17. </w:t>
      </w:r>
      <w:r>
        <w:rPr>
          <w:rFonts w:ascii="Times New Roman" w:hAnsi="Times New Roman"/>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43D63E5B" w14:textId="77777777" w:rsidR="00AC030A" w:rsidRDefault="00DD7EEE">
      <w:pPr>
        <w:pStyle w:val="LBGovstyle6"/>
        <w:numPr>
          <w:ilvl w:val="0"/>
          <w:numId w:val="0"/>
        </w:numPr>
        <w:spacing w:before="0" w:after="0"/>
        <w:ind w:left="720"/>
        <w:rPr>
          <w:lang w:val="ru-RU" w:eastAsia="ru-RU"/>
        </w:rPr>
      </w:pPr>
      <w:r>
        <w:rPr>
          <w:lang w:val="ru-RU" w:eastAsia="ru-RU"/>
        </w:rPr>
        <w:t>- передана нарочно лично уполномоченному представителю другой Стороны под расписку;</w:t>
      </w:r>
    </w:p>
    <w:p w14:paraId="0D231422" w14:textId="77777777" w:rsidR="00AC030A" w:rsidRDefault="00DD7EEE">
      <w:pPr>
        <w:pStyle w:val="LBGovstyle6"/>
        <w:numPr>
          <w:ilvl w:val="0"/>
          <w:numId w:val="0"/>
        </w:numPr>
        <w:spacing w:before="0" w:after="0"/>
        <w:ind w:firstLine="720"/>
        <w:rPr>
          <w:lang w:val="ru-RU" w:eastAsia="ru-RU"/>
        </w:rPr>
      </w:pPr>
      <w:r>
        <w:rPr>
          <w:lang w:val="ru-RU" w:eastAsia="ru-RU"/>
        </w:rPr>
        <w:t>- направлена другой Стороне по почте заказным письмом с уведомлением о вручении по адресу Стороны, указанному в Контракте.</w:t>
      </w:r>
    </w:p>
    <w:p w14:paraId="15C8257C" w14:textId="77777777" w:rsidR="00AC030A" w:rsidRDefault="00DD7EEE">
      <w:pPr>
        <w:pStyle w:val="LBGovstyle6"/>
        <w:numPr>
          <w:ilvl w:val="0"/>
          <w:numId w:val="0"/>
        </w:numPr>
        <w:spacing w:before="0" w:after="0"/>
        <w:ind w:firstLine="720"/>
        <w:rPr>
          <w:lang w:val="ru-RU" w:eastAsia="ru-RU"/>
        </w:rPr>
      </w:pPr>
      <w:r>
        <w:rPr>
          <w:lang w:val="ru-RU" w:eastAsia="ru-RU"/>
        </w:rPr>
        <w:t>- направлена другой Стороне посредством ЭДО;</w:t>
      </w:r>
    </w:p>
    <w:p w14:paraId="3A52C450" w14:textId="77777777" w:rsidR="00AC030A" w:rsidRDefault="00DD7EEE">
      <w:pPr>
        <w:pStyle w:val="LBGovstyle6"/>
        <w:numPr>
          <w:ilvl w:val="0"/>
          <w:numId w:val="0"/>
        </w:numPr>
        <w:spacing w:before="0" w:after="0"/>
        <w:ind w:firstLine="720"/>
        <w:rPr>
          <w:lang w:val="ru-RU" w:eastAsia="ru-RU"/>
        </w:rPr>
      </w:pPr>
      <w:r>
        <w:rPr>
          <w:lang w:val="ru-RU" w:eastAsia="ru-RU"/>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144208BB" w14:textId="77777777" w:rsidR="00AC030A" w:rsidRDefault="00DD7EEE">
      <w:pPr>
        <w:pStyle w:val="LBGovstyle6"/>
        <w:numPr>
          <w:ilvl w:val="0"/>
          <w:numId w:val="0"/>
        </w:numPr>
        <w:spacing w:before="0" w:after="0"/>
        <w:ind w:firstLine="720"/>
        <w:rPr>
          <w:lang w:val="ru-RU" w:eastAsia="ru-RU"/>
        </w:rPr>
      </w:pPr>
      <w:r>
        <w:rPr>
          <w:lang w:val="ru-RU" w:eastAsia="ru-RU"/>
        </w:rPr>
        <w:t>Корреспонденция считается доставленной Стороне также в случаях, если:</w:t>
      </w:r>
    </w:p>
    <w:p w14:paraId="4455B557" w14:textId="77777777" w:rsidR="00AC030A" w:rsidRDefault="00DD7EEE">
      <w:pPr>
        <w:pStyle w:val="LBGovstyle6"/>
        <w:numPr>
          <w:ilvl w:val="0"/>
          <w:numId w:val="0"/>
        </w:numPr>
        <w:spacing w:before="0" w:after="0"/>
        <w:ind w:firstLine="720"/>
        <w:rPr>
          <w:lang w:val="ru-RU" w:eastAsia="ru-RU"/>
        </w:rPr>
      </w:pPr>
      <w:r>
        <w:rPr>
          <w:lang w:val="ru-RU" w:eastAsia="ru-RU"/>
        </w:rPr>
        <w:t>- Сторона отказалась от получения корреспонденции и этот отказ зафиксирован организацией почтовой связи;</w:t>
      </w:r>
    </w:p>
    <w:p w14:paraId="271AA86B" w14:textId="77777777" w:rsidR="00AC030A" w:rsidRDefault="00DD7EEE">
      <w:pPr>
        <w:pStyle w:val="LBGovstyle6"/>
        <w:numPr>
          <w:ilvl w:val="0"/>
          <w:numId w:val="0"/>
        </w:numPr>
        <w:spacing w:before="0" w:after="0"/>
        <w:ind w:firstLine="720"/>
        <w:rPr>
          <w:lang w:val="ru-RU" w:eastAsia="ru-RU"/>
        </w:rPr>
      </w:pPr>
      <w:r>
        <w:rPr>
          <w:lang w:val="ru-RU"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4BBD43B" w14:textId="77777777" w:rsidR="00AC030A" w:rsidRDefault="00DD7EEE">
      <w:pPr>
        <w:pStyle w:val="LBGovstyle6"/>
        <w:numPr>
          <w:ilvl w:val="0"/>
          <w:numId w:val="0"/>
        </w:numPr>
        <w:spacing w:before="0" w:after="0"/>
        <w:ind w:firstLine="720"/>
        <w:rPr>
          <w:lang w:val="ru-RU" w:eastAsia="ru-RU"/>
        </w:rPr>
      </w:pPr>
      <w:r>
        <w:rPr>
          <w:lang w:val="ru-RU"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74C9C095"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10.18. Любые изменения и дополнения к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AEE1C92" w14:textId="77777777" w:rsidR="00AC030A" w:rsidRDefault="00AC030A">
      <w:pPr>
        <w:widowControl w:val="0"/>
        <w:spacing w:after="0" w:line="240" w:lineRule="auto"/>
        <w:jc w:val="both"/>
        <w:rPr>
          <w:rFonts w:ascii="Times New Roman" w:eastAsia="Times New Roman" w:hAnsi="Times New Roman"/>
          <w:lang w:eastAsia="ru-RU"/>
        </w:rPr>
      </w:pPr>
    </w:p>
    <w:p w14:paraId="1BCB0467"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11. АНТИКОРРУПЦИОННАЯ ОГОВОРКА</w:t>
      </w:r>
    </w:p>
    <w:p w14:paraId="5674A488" w14:textId="77777777" w:rsidR="00AC030A" w:rsidRDefault="00DD7EEE">
      <w:pPr>
        <w:widowControl w:val="0"/>
        <w:spacing w:after="0" w:line="240" w:lineRule="auto"/>
        <w:ind w:firstLine="567"/>
        <w:jc w:val="both"/>
        <w:outlineLvl w:val="1"/>
        <w:rPr>
          <w:rFonts w:ascii="Times New Roman" w:eastAsia="Times New Roman" w:hAnsi="Times New Roman"/>
          <w:bCs/>
          <w:lang w:eastAsia="ru-RU"/>
        </w:rPr>
      </w:pPr>
      <w:r>
        <w:rPr>
          <w:rFonts w:ascii="Times New Roman" w:eastAsia="Times New Roman" w:hAnsi="Times New Roman"/>
          <w:bCs/>
          <w:lang w:eastAsia="ru-RU"/>
        </w:rPr>
        <w:lastRenderedPageBreak/>
        <w:t>11.1.</w:t>
      </w:r>
      <w:r>
        <w:rPr>
          <w:rFonts w:ascii="Times New Roman" w:eastAsia="Times New Roman" w:hAnsi="Times New Roman"/>
          <w:bCs/>
          <w:lang w:eastAsia="ru-RU"/>
        </w:rPr>
        <w:tab/>
        <w:t>Во исполнение Федерального закона от 25.12.2008 года № 273-ФЗ «О противодействии коррупции»:</w:t>
      </w:r>
    </w:p>
    <w:p w14:paraId="53D8C953" w14:textId="77777777" w:rsidR="00AC030A" w:rsidRDefault="00DD7EEE">
      <w:pPr>
        <w:widowControl w:val="0"/>
        <w:spacing w:after="0" w:line="240" w:lineRule="auto"/>
        <w:ind w:firstLine="567"/>
        <w:jc w:val="both"/>
        <w:outlineLvl w:val="1"/>
        <w:rPr>
          <w:rFonts w:ascii="Times New Roman" w:eastAsia="Times New Roman" w:hAnsi="Times New Roman"/>
          <w:lang w:eastAsia="ru-RU"/>
        </w:rPr>
      </w:pPr>
      <w:r>
        <w:rPr>
          <w:rFonts w:ascii="Times New Roman" w:eastAsia="Times New Roman" w:hAnsi="Times New Roman"/>
          <w:lang w:eastAsia="ru-RU"/>
        </w:rPr>
        <w:t>11.2.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EB05FC7" w14:textId="77777777" w:rsidR="00AC030A" w:rsidRDefault="00DD7EEE">
      <w:pPr>
        <w:widowControl w:val="0"/>
        <w:spacing w:after="0" w:line="240" w:lineRule="auto"/>
        <w:ind w:firstLine="567"/>
        <w:jc w:val="both"/>
        <w:outlineLvl w:val="1"/>
        <w:rPr>
          <w:rFonts w:ascii="Times New Roman" w:eastAsia="Times New Roman" w:hAnsi="Times New Roman"/>
          <w:lang w:eastAsia="ru-RU"/>
        </w:rPr>
      </w:pPr>
      <w:r>
        <w:rPr>
          <w:rFonts w:ascii="Times New Roman" w:eastAsia="Times New Roman" w:hAnsi="Times New Roman"/>
          <w:lang w:eastAsia="ru-RU"/>
        </w:rPr>
        <w:t>11.3.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F571AFB" w14:textId="77777777" w:rsidR="00AC030A" w:rsidRDefault="00DD7EEE">
      <w:pPr>
        <w:widowControl w:val="0"/>
        <w:spacing w:after="0" w:line="240" w:lineRule="auto"/>
        <w:ind w:firstLine="567"/>
        <w:jc w:val="both"/>
        <w:outlineLvl w:val="1"/>
        <w:rPr>
          <w:rFonts w:ascii="Times New Roman" w:eastAsia="Times New Roman" w:hAnsi="Times New Roman"/>
          <w:lang w:eastAsia="ru-RU"/>
        </w:rPr>
      </w:pPr>
      <w:r>
        <w:rPr>
          <w:rFonts w:ascii="Times New Roman" w:eastAsia="Times New Roman" w:hAnsi="Times New Roman"/>
          <w:lang w:eastAsia="ru-RU"/>
        </w:rPr>
        <w:t>11.4.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BB2BFD1" w14:textId="77777777" w:rsidR="00AC030A" w:rsidRDefault="00DD7EEE">
      <w:pPr>
        <w:widowControl w:val="0"/>
        <w:spacing w:after="0" w:line="240" w:lineRule="auto"/>
        <w:ind w:firstLine="567"/>
        <w:jc w:val="both"/>
        <w:outlineLvl w:val="1"/>
        <w:rPr>
          <w:rFonts w:ascii="Times New Roman" w:eastAsia="Times New Roman" w:hAnsi="Times New Roman"/>
          <w:lang w:eastAsia="ru-RU"/>
        </w:rPr>
      </w:pPr>
      <w:r>
        <w:rPr>
          <w:rFonts w:ascii="Times New Roman" w:eastAsia="Times New Roman" w:hAnsi="Times New Roman"/>
          <w:lang w:eastAsia="ru-RU"/>
        </w:rPr>
        <w:t>11.5.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37563FB" w14:textId="77777777" w:rsidR="00AC030A" w:rsidRDefault="00DD7EEE">
      <w:pPr>
        <w:widowControl w:val="0"/>
        <w:spacing w:after="0" w:line="240" w:lineRule="auto"/>
        <w:ind w:firstLine="567"/>
        <w:jc w:val="both"/>
        <w:outlineLvl w:val="1"/>
        <w:rPr>
          <w:rFonts w:ascii="Times New Roman" w:eastAsia="Times New Roman" w:hAnsi="Times New Roman"/>
          <w:lang w:eastAsia="ru-RU"/>
        </w:rPr>
      </w:pPr>
      <w:r>
        <w:rPr>
          <w:rFonts w:ascii="Times New Roman" w:eastAsia="Times New Roman" w:hAnsi="Times New Roman"/>
          <w:lang w:eastAsia="ru-RU"/>
        </w:rPr>
        <w:t>11.6. 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98970B9" w14:textId="77777777" w:rsidR="00AC030A" w:rsidRDefault="00AC030A">
      <w:pPr>
        <w:widowControl w:val="0"/>
        <w:spacing w:after="0" w:line="240" w:lineRule="auto"/>
        <w:outlineLvl w:val="1"/>
        <w:rPr>
          <w:rFonts w:ascii="Times New Roman" w:eastAsia="Times New Roman" w:hAnsi="Times New Roman"/>
          <w:b/>
          <w:lang w:eastAsia="ru-RU"/>
        </w:rPr>
      </w:pPr>
    </w:p>
    <w:p w14:paraId="68B62932" w14:textId="77777777" w:rsidR="00AC030A" w:rsidRDefault="00DD7EEE">
      <w:pPr>
        <w:widowControl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12. ПРОЧИЕ ПОЛОЖЕНИЯ</w:t>
      </w:r>
    </w:p>
    <w:p w14:paraId="2F5741A6"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12.1. Во всем, что не оговорено в Контракте, Стороны руководствуются действующим законодательством Российской Федерации.</w:t>
      </w:r>
    </w:p>
    <w:p w14:paraId="417E5904"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12.2.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729D4E2" w14:textId="77777777" w:rsidR="00AC030A" w:rsidRDefault="00DD7EEE">
      <w:pPr>
        <w:widowControl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12.3.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AD8A132" w14:textId="77777777" w:rsidR="00AC030A" w:rsidRDefault="00AC030A">
      <w:pPr>
        <w:pStyle w:val="LBGovstyle2"/>
        <w:widowControl w:val="0"/>
        <w:tabs>
          <w:tab w:val="left" w:pos="1134"/>
        </w:tabs>
        <w:spacing w:after="0"/>
        <w:rPr>
          <w:lang w:val="ru-RU"/>
        </w:rPr>
      </w:pPr>
    </w:p>
    <w:p w14:paraId="33ACAC65" w14:textId="77777777" w:rsidR="00AC030A" w:rsidRDefault="00DD7EEE">
      <w:pPr>
        <w:widowControl w:val="0"/>
        <w:spacing w:after="0" w:line="240" w:lineRule="auto"/>
        <w:ind w:firstLine="567"/>
        <w:jc w:val="center"/>
        <w:outlineLvl w:val="1"/>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13. ПЕРЕЧЕНЬ ПРИЛОЖЕНИЙ </w:t>
      </w:r>
    </w:p>
    <w:p w14:paraId="025E5F22" w14:textId="77777777" w:rsidR="00AC030A" w:rsidRDefault="00DD7EEE">
      <w:pPr>
        <w:widowControl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13.1 Неотъемлемой частью Контракта является следующее:</w:t>
      </w:r>
    </w:p>
    <w:p w14:paraId="797456EB" w14:textId="77777777" w:rsidR="00AC030A" w:rsidRDefault="00DD7EEE">
      <w:pPr>
        <w:widowControl w:val="0"/>
        <w:tabs>
          <w:tab w:val="left" w:pos="1134"/>
        </w:tabs>
        <w:spacing w:after="0" w:line="240" w:lineRule="auto"/>
        <w:ind w:firstLine="567"/>
        <w:rPr>
          <w:rFonts w:ascii="Times New Roman" w:hAnsi="Times New Roman"/>
        </w:rPr>
      </w:pPr>
      <w:bookmarkStart w:id="23" w:name="_Ref493525314"/>
      <w:bookmarkStart w:id="24" w:name="_Ref481005983"/>
      <w:bookmarkStart w:id="25" w:name="_Ref24050885"/>
      <w:bookmarkEnd w:id="23"/>
      <w:bookmarkEnd w:id="24"/>
      <w:bookmarkEnd w:id="25"/>
      <w:r>
        <w:rPr>
          <w:rFonts w:ascii="Times New Roman" w:hAnsi="Times New Roman"/>
        </w:rPr>
        <w:t>Приложение № 1 Описание объекта закупки;</w:t>
      </w:r>
    </w:p>
    <w:p w14:paraId="7F375EB8" w14:textId="77777777" w:rsidR="00AC030A" w:rsidRDefault="00DD7EEE">
      <w:pPr>
        <w:widowControl w:val="0"/>
        <w:tabs>
          <w:tab w:val="left" w:pos="1134"/>
        </w:tabs>
        <w:spacing w:after="0" w:line="240" w:lineRule="auto"/>
        <w:ind w:firstLine="567"/>
        <w:rPr>
          <w:rFonts w:ascii="Times New Roman" w:hAnsi="Times New Roman"/>
        </w:rPr>
      </w:pPr>
      <w:r>
        <w:rPr>
          <w:rFonts w:ascii="Times New Roman" w:hAnsi="Times New Roman"/>
        </w:rPr>
        <w:t>Приложение № 2 Спецификация.</w:t>
      </w:r>
    </w:p>
    <w:p w14:paraId="0A39B89A" w14:textId="77777777" w:rsidR="00AC030A" w:rsidRDefault="00AC030A">
      <w:pPr>
        <w:widowControl w:val="0"/>
        <w:tabs>
          <w:tab w:val="left" w:pos="1134"/>
        </w:tabs>
        <w:spacing w:after="0" w:line="240" w:lineRule="auto"/>
        <w:ind w:firstLine="567"/>
        <w:rPr>
          <w:rFonts w:ascii="Times New Roman" w:hAnsi="Times New Roman"/>
        </w:rPr>
      </w:pPr>
    </w:p>
    <w:p w14:paraId="636B93E1" w14:textId="77777777" w:rsidR="00AC030A" w:rsidRDefault="00AC030A">
      <w:pPr>
        <w:widowControl w:val="0"/>
        <w:tabs>
          <w:tab w:val="left" w:pos="1134"/>
        </w:tabs>
        <w:spacing w:after="0" w:line="240" w:lineRule="auto"/>
        <w:ind w:firstLine="567"/>
        <w:rPr>
          <w:rFonts w:ascii="Times New Roman" w:hAnsi="Times New Roman"/>
        </w:rPr>
      </w:pPr>
    </w:p>
    <w:p w14:paraId="311517D3" w14:textId="77777777" w:rsidR="00AC030A" w:rsidRDefault="00AC030A">
      <w:pPr>
        <w:widowControl w:val="0"/>
        <w:tabs>
          <w:tab w:val="left" w:pos="1134"/>
        </w:tabs>
        <w:spacing w:after="0" w:line="240" w:lineRule="auto"/>
        <w:ind w:firstLine="567"/>
        <w:rPr>
          <w:rFonts w:ascii="Times New Roman" w:hAnsi="Times New Roman"/>
        </w:rPr>
      </w:pPr>
    </w:p>
    <w:p w14:paraId="113FC183" w14:textId="77777777" w:rsidR="00AC030A" w:rsidRDefault="00AC030A">
      <w:pPr>
        <w:widowControl w:val="0"/>
        <w:tabs>
          <w:tab w:val="left" w:pos="1134"/>
        </w:tabs>
        <w:spacing w:after="0" w:line="240" w:lineRule="auto"/>
        <w:rPr>
          <w:rFonts w:ascii="Times New Roman" w:hAnsi="Times New Roman"/>
        </w:rPr>
      </w:pPr>
    </w:p>
    <w:p w14:paraId="55EF797C" w14:textId="77777777" w:rsidR="00AC030A" w:rsidRDefault="00AC030A">
      <w:pPr>
        <w:widowControl w:val="0"/>
        <w:tabs>
          <w:tab w:val="left" w:pos="1134"/>
        </w:tabs>
        <w:spacing w:after="0" w:line="240" w:lineRule="auto"/>
        <w:rPr>
          <w:rFonts w:ascii="Times New Roman" w:hAnsi="Times New Roman"/>
        </w:rPr>
      </w:pPr>
    </w:p>
    <w:p w14:paraId="5F145B0B" w14:textId="77777777" w:rsidR="00AC030A" w:rsidRDefault="00AC030A">
      <w:pPr>
        <w:widowControl w:val="0"/>
        <w:tabs>
          <w:tab w:val="left" w:pos="1134"/>
        </w:tabs>
        <w:spacing w:after="0" w:line="240" w:lineRule="auto"/>
        <w:rPr>
          <w:rFonts w:ascii="Times New Roman" w:hAnsi="Times New Roman"/>
        </w:rPr>
      </w:pPr>
    </w:p>
    <w:p w14:paraId="2AF59C66" w14:textId="77777777" w:rsidR="00AC030A" w:rsidRDefault="00AC030A">
      <w:pPr>
        <w:widowControl w:val="0"/>
        <w:tabs>
          <w:tab w:val="left" w:pos="1134"/>
        </w:tabs>
        <w:spacing w:after="0" w:line="240" w:lineRule="auto"/>
        <w:rPr>
          <w:rFonts w:ascii="Times New Roman" w:hAnsi="Times New Roman"/>
        </w:rPr>
      </w:pPr>
    </w:p>
    <w:p w14:paraId="2B7DC202" w14:textId="77777777" w:rsidR="00AC030A" w:rsidRDefault="00AC030A">
      <w:pPr>
        <w:widowControl w:val="0"/>
        <w:tabs>
          <w:tab w:val="left" w:pos="1134"/>
        </w:tabs>
        <w:spacing w:after="0" w:line="240" w:lineRule="auto"/>
        <w:rPr>
          <w:rFonts w:ascii="Times New Roman" w:hAnsi="Times New Roman"/>
        </w:rPr>
      </w:pPr>
    </w:p>
    <w:p w14:paraId="12888F1C" w14:textId="77777777" w:rsidR="00AC030A" w:rsidRDefault="00AC030A">
      <w:pPr>
        <w:widowControl w:val="0"/>
        <w:tabs>
          <w:tab w:val="left" w:pos="1134"/>
        </w:tabs>
        <w:spacing w:after="0" w:line="240" w:lineRule="auto"/>
        <w:rPr>
          <w:rFonts w:ascii="Times New Roman" w:hAnsi="Times New Roman"/>
        </w:rPr>
      </w:pPr>
    </w:p>
    <w:p w14:paraId="1BE6EA7C" w14:textId="77777777" w:rsidR="00AC030A" w:rsidRDefault="00AC030A">
      <w:pPr>
        <w:widowControl w:val="0"/>
        <w:tabs>
          <w:tab w:val="left" w:pos="1134"/>
        </w:tabs>
        <w:spacing w:after="0" w:line="240" w:lineRule="auto"/>
        <w:rPr>
          <w:rFonts w:ascii="Times New Roman" w:hAnsi="Times New Roman"/>
        </w:rPr>
      </w:pPr>
    </w:p>
    <w:p w14:paraId="04BE4B33" w14:textId="77777777" w:rsidR="00AC030A" w:rsidRDefault="00AC030A">
      <w:pPr>
        <w:widowControl w:val="0"/>
        <w:tabs>
          <w:tab w:val="left" w:pos="1134"/>
        </w:tabs>
        <w:spacing w:after="0" w:line="240" w:lineRule="auto"/>
        <w:rPr>
          <w:rFonts w:ascii="Times New Roman" w:hAnsi="Times New Roman"/>
        </w:rPr>
      </w:pPr>
    </w:p>
    <w:p w14:paraId="1357A731" w14:textId="77777777" w:rsidR="00AC030A" w:rsidRDefault="00AC030A">
      <w:pPr>
        <w:widowControl w:val="0"/>
        <w:tabs>
          <w:tab w:val="left" w:pos="1134"/>
        </w:tabs>
        <w:spacing w:after="0" w:line="240" w:lineRule="auto"/>
        <w:rPr>
          <w:rFonts w:ascii="Times New Roman" w:hAnsi="Times New Roman"/>
        </w:rPr>
      </w:pPr>
    </w:p>
    <w:p w14:paraId="24B5B71A" w14:textId="77777777" w:rsidR="00AC030A" w:rsidRDefault="00AC030A">
      <w:pPr>
        <w:widowControl w:val="0"/>
        <w:tabs>
          <w:tab w:val="left" w:pos="1134"/>
        </w:tabs>
        <w:spacing w:after="0" w:line="240" w:lineRule="auto"/>
        <w:rPr>
          <w:rFonts w:ascii="Times New Roman" w:hAnsi="Times New Roman"/>
        </w:rPr>
      </w:pPr>
    </w:p>
    <w:p w14:paraId="6A3E320A" w14:textId="77777777" w:rsidR="00AC030A" w:rsidRDefault="00AC030A">
      <w:pPr>
        <w:widowControl w:val="0"/>
        <w:tabs>
          <w:tab w:val="left" w:pos="1134"/>
        </w:tabs>
        <w:spacing w:after="0" w:line="240" w:lineRule="auto"/>
        <w:rPr>
          <w:rFonts w:ascii="Times New Roman" w:hAnsi="Times New Roman"/>
        </w:rPr>
      </w:pPr>
    </w:p>
    <w:p w14:paraId="6F12A26A" w14:textId="77777777" w:rsidR="00AC030A" w:rsidRDefault="00AC030A">
      <w:pPr>
        <w:widowControl w:val="0"/>
        <w:tabs>
          <w:tab w:val="left" w:pos="1134"/>
        </w:tabs>
        <w:spacing w:after="0" w:line="240" w:lineRule="auto"/>
        <w:rPr>
          <w:rFonts w:ascii="Times New Roman" w:hAnsi="Times New Roman"/>
        </w:rPr>
      </w:pPr>
    </w:p>
    <w:p w14:paraId="38EDB538" w14:textId="77777777" w:rsidR="00AC030A" w:rsidRDefault="00DD7EEE">
      <w:pPr>
        <w:widowControl w:val="0"/>
        <w:spacing w:after="0" w:line="240" w:lineRule="auto"/>
        <w:ind w:firstLine="567"/>
        <w:jc w:val="center"/>
        <w:outlineLvl w:val="1"/>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14. АДРЕСА. БАНКОВСКИЕ РЕКВИЗИТЫ И ПОДПИСИ СТОРОН:</w:t>
      </w:r>
    </w:p>
    <w:p w14:paraId="124DF0CD" w14:textId="77777777" w:rsidR="00AC030A" w:rsidRDefault="00AC030A">
      <w:pPr>
        <w:widowControl w:val="0"/>
        <w:spacing w:after="0" w:line="240" w:lineRule="auto"/>
        <w:ind w:firstLine="567"/>
        <w:jc w:val="center"/>
        <w:outlineLvl w:val="1"/>
        <w:rPr>
          <w:rFonts w:ascii="Times New Roman" w:eastAsia="Times New Roman" w:hAnsi="Times New Roman"/>
          <w:b/>
          <w:sz w:val="24"/>
          <w:szCs w:val="24"/>
          <w:lang w:eastAsia="ru-RU"/>
        </w:rPr>
      </w:pPr>
    </w:p>
    <w:tbl>
      <w:tblPr>
        <w:tblW w:w="5180" w:type="pct"/>
        <w:jc w:val="center"/>
        <w:tblCellMar>
          <w:top w:w="102" w:type="dxa"/>
          <w:left w:w="62" w:type="dxa"/>
          <w:bottom w:w="102" w:type="dxa"/>
          <w:right w:w="62" w:type="dxa"/>
        </w:tblCellMar>
        <w:tblLook w:val="04A0" w:firstRow="1" w:lastRow="0" w:firstColumn="1" w:lastColumn="0" w:noHBand="0" w:noVBand="1"/>
      </w:tblPr>
      <w:tblGrid>
        <w:gridCol w:w="5463"/>
        <w:gridCol w:w="4935"/>
        <w:gridCol w:w="10"/>
      </w:tblGrid>
      <w:tr w:rsidR="00AC030A" w14:paraId="43B36896" w14:textId="77777777">
        <w:trPr>
          <w:gridAfter w:val="1"/>
          <w:wAfter w:w="10" w:type="dxa"/>
          <w:trHeight w:val="5809"/>
          <w:jc w:val="center"/>
        </w:trPr>
        <w:tc>
          <w:tcPr>
            <w:tcW w:w="2624" w:type="pct"/>
          </w:tcPr>
          <w:p w14:paraId="531B9893" w14:textId="77777777" w:rsidR="00AC030A" w:rsidRDefault="00DD7EEE">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Заказчик:</w:t>
            </w:r>
          </w:p>
          <w:p w14:paraId="64B930C4" w14:textId="77777777" w:rsidR="00AC030A" w:rsidRDefault="00DD7EEE">
            <w:pPr>
              <w:widowControl w:val="0"/>
              <w:spacing w:after="0" w:line="240" w:lineRule="auto"/>
              <w:rPr>
                <w:rFonts w:ascii="Times New Roman" w:eastAsia="MS Mincho" w:hAnsi="Times New Roman"/>
                <w:b/>
                <w:bCs/>
              </w:rPr>
            </w:pPr>
            <w:r>
              <w:rPr>
                <w:rFonts w:ascii="Times New Roman" w:eastAsia="MS Mincho" w:hAnsi="Times New Roman"/>
                <w:b/>
                <w:bCs/>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w:t>
            </w:r>
          </w:p>
          <w:p w14:paraId="2F90C897" w14:textId="77777777" w:rsidR="00AC030A" w:rsidRDefault="00DD7EEE">
            <w:pPr>
              <w:widowControl w:val="0"/>
              <w:spacing w:after="0" w:line="240" w:lineRule="auto"/>
              <w:rPr>
                <w:rFonts w:ascii="Times New Roman" w:eastAsia="MS Mincho" w:hAnsi="Times New Roman"/>
                <w:b/>
                <w:bCs/>
              </w:rPr>
            </w:pPr>
            <w:r>
              <w:rPr>
                <w:rFonts w:ascii="Times New Roman" w:eastAsia="MS Mincho" w:hAnsi="Times New Roman"/>
                <w:b/>
                <w:bCs/>
              </w:rPr>
              <w:t xml:space="preserve">(ГБПОУ Центр НПМР ЛО) </w:t>
            </w:r>
          </w:p>
          <w:p w14:paraId="606C0638"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Юридический адрес: 188655, Ленинградская обл., Всеволожский район, г. Сертолово, ул. Школьная, д. 7</w:t>
            </w:r>
          </w:p>
          <w:p w14:paraId="2B37897B"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Адрес для корреспонденции (фактический адрес): 195221, г. Санкт-Петербург, Полюстровский проспект, д. 12, литера А</w:t>
            </w:r>
          </w:p>
          <w:p w14:paraId="0CA2062F"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 xml:space="preserve">Телефон/факс: +7 (812) 317-33-20                                     </w:t>
            </w:r>
          </w:p>
          <w:p w14:paraId="3ED3EC07" w14:textId="77777777" w:rsidR="00AC030A" w:rsidRDefault="00DD7EEE">
            <w:pPr>
              <w:widowControl w:val="0"/>
              <w:spacing w:after="0" w:line="240" w:lineRule="auto"/>
              <w:rPr>
                <w:rFonts w:ascii="Times New Roman" w:eastAsia="MS Mincho" w:hAnsi="Times New Roman"/>
              </w:rPr>
            </w:pPr>
            <w:proofErr w:type="spellStart"/>
            <w:r>
              <w:rPr>
                <w:rFonts w:ascii="Times New Roman" w:eastAsia="MS Mincho" w:hAnsi="Times New Roman"/>
              </w:rPr>
              <w:t>e-mail</w:t>
            </w:r>
            <w:proofErr w:type="spellEnd"/>
            <w:r>
              <w:rPr>
                <w:rFonts w:ascii="Times New Roman" w:eastAsia="MS Mincho" w:hAnsi="Times New Roman"/>
              </w:rPr>
              <w:t>: info@med-lo.ru</w:t>
            </w:r>
          </w:p>
          <w:p w14:paraId="63128FCC"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ОГРН 1037804024125</w:t>
            </w:r>
          </w:p>
          <w:p w14:paraId="5A237B58"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ИНН 7802113139     КПП 470601001</w:t>
            </w:r>
          </w:p>
          <w:p w14:paraId="1E3FD0F0"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ОКПО 47969323      ОКТМО 41612102</w:t>
            </w:r>
          </w:p>
          <w:p w14:paraId="113F453B"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 xml:space="preserve">ОКВЭД 85.21                                                   </w:t>
            </w:r>
          </w:p>
          <w:p w14:paraId="434FAB32"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Платежные реквизиты:</w:t>
            </w:r>
          </w:p>
          <w:p w14:paraId="626770EF"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 xml:space="preserve">Комитет финансов Ленинградской области (ГБПОУ ЦЕНТР НПМР ЛО, л/с </w:t>
            </w:r>
            <w:r>
              <w:rPr>
                <w:rFonts w:ascii="Times New Roman" w:eastAsia="MS Mincho" w:hAnsi="Times New Roman"/>
                <w:b/>
                <w:bCs/>
              </w:rPr>
              <w:t>21746986072</w:t>
            </w:r>
            <w:r>
              <w:rPr>
                <w:rFonts w:ascii="Times New Roman" w:eastAsia="MS Mincho" w:hAnsi="Times New Roman"/>
              </w:rPr>
              <w:t>)</w:t>
            </w:r>
          </w:p>
          <w:p w14:paraId="35645D83" w14:textId="77777777" w:rsidR="00AC030A" w:rsidRDefault="00DD7EEE">
            <w:pPr>
              <w:widowControl w:val="0"/>
              <w:spacing w:after="0" w:line="240" w:lineRule="auto"/>
              <w:rPr>
                <w:rFonts w:ascii="Times New Roman" w:eastAsia="MS Mincho" w:hAnsi="Times New Roman"/>
                <w:b/>
                <w:bCs/>
              </w:rPr>
            </w:pPr>
            <w:r>
              <w:rPr>
                <w:rFonts w:ascii="Times New Roman" w:eastAsia="MS Mincho" w:hAnsi="Times New Roman"/>
              </w:rPr>
              <w:t xml:space="preserve">Наименование Банка: </w:t>
            </w:r>
            <w:r>
              <w:rPr>
                <w:rFonts w:ascii="Times New Roman" w:eastAsia="MS Mincho" w:hAnsi="Times New Roman"/>
                <w:b/>
                <w:bCs/>
              </w:rPr>
              <w:t xml:space="preserve">ОКЦ № 1 СЗГУ Банка России//УФК по Ленинградской области </w:t>
            </w:r>
          </w:p>
          <w:p w14:paraId="66643883" w14:textId="77777777" w:rsidR="00AC030A" w:rsidRDefault="00DD7EEE">
            <w:pPr>
              <w:widowControl w:val="0"/>
              <w:spacing w:after="0" w:line="240" w:lineRule="auto"/>
              <w:rPr>
                <w:rFonts w:ascii="Times New Roman" w:eastAsia="MS Mincho" w:hAnsi="Times New Roman"/>
                <w:b/>
                <w:bCs/>
                <w:color w:val="FF0000"/>
              </w:rPr>
            </w:pPr>
            <w:r>
              <w:rPr>
                <w:rFonts w:ascii="Times New Roman" w:eastAsia="MS Mincho" w:hAnsi="Times New Roman"/>
                <w:b/>
                <w:bCs/>
              </w:rPr>
              <w:t>г Санкт-Петербург</w:t>
            </w:r>
          </w:p>
          <w:p w14:paraId="2DD8F632"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Номер казначейского счета: 03224643410000004500</w:t>
            </w:r>
          </w:p>
          <w:p w14:paraId="7769B89F"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ЕКС 40102810745370000098</w:t>
            </w:r>
          </w:p>
          <w:p w14:paraId="2DDCB183" w14:textId="77777777" w:rsidR="00AC030A" w:rsidRDefault="00DD7EEE">
            <w:pPr>
              <w:widowControl w:val="0"/>
              <w:spacing w:after="0" w:line="240" w:lineRule="auto"/>
              <w:rPr>
                <w:rFonts w:ascii="Times New Roman" w:eastAsia="MS Mincho" w:hAnsi="Times New Roman"/>
              </w:rPr>
            </w:pPr>
            <w:r>
              <w:rPr>
                <w:rFonts w:ascii="Times New Roman" w:eastAsia="MS Mincho" w:hAnsi="Times New Roman"/>
              </w:rPr>
              <w:t>БИК 044030098</w:t>
            </w:r>
          </w:p>
        </w:tc>
        <w:tc>
          <w:tcPr>
            <w:tcW w:w="2371" w:type="pct"/>
            <w:tcBorders>
              <w:left w:val="none" w:sz="4" w:space="0" w:color="000000"/>
            </w:tcBorders>
          </w:tcPr>
          <w:p w14:paraId="0692AAE9" w14:textId="77777777" w:rsidR="00AC030A" w:rsidRDefault="00DD7EEE">
            <w:pPr>
              <w:widowControl w:val="0"/>
              <w:spacing w:after="0" w:line="240" w:lineRule="auto"/>
              <w:rPr>
                <w:rFonts w:ascii="Times New Roman" w:hAnsi="Times New Roman"/>
              </w:rPr>
            </w:pPr>
            <w:r>
              <w:rPr>
                <w:rFonts w:ascii="Times New Roman" w:hAnsi="Times New Roman"/>
              </w:rPr>
              <w:t>Поставщик:</w:t>
            </w:r>
          </w:p>
        </w:tc>
      </w:tr>
      <w:tr w:rsidR="00AC030A" w14:paraId="6CFDB68F" w14:textId="77777777">
        <w:trPr>
          <w:trHeight w:val="210"/>
          <w:jc w:val="center"/>
        </w:trPr>
        <w:tc>
          <w:tcPr>
            <w:tcW w:w="2624" w:type="pct"/>
          </w:tcPr>
          <w:p w14:paraId="54C02852" w14:textId="77777777" w:rsidR="00AC030A" w:rsidRDefault="00AC030A">
            <w:pPr>
              <w:widowControl w:val="0"/>
              <w:spacing w:after="0" w:line="240" w:lineRule="auto"/>
              <w:rPr>
                <w:rFonts w:ascii="Times New Roman" w:eastAsia="Times New Roman" w:hAnsi="Times New Roman"/>
                <w:lang w:eastAsia="ru-RU"/>
              </w:rPr>
            </w:pPr>
          </w:p>
          <w:p w14:paraId="6AD7A5DB" w14:textId="77777777" w:rsidR="00AC030A" w:rsidRDefault="00DD7EEE">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от Заказчика</w:t>
            </w:r>
          </w:p>
          <w:p w14:paraId="6E02BB1E" w14:textId="77777777" w:rsidR="00AC030A" w:rsidRDefault="00AC030A">
            <w:pPr>
              <w:widowControl w:val="0"/>
              <w:spacing w:after="0" w:line="240" w:lineRule="auto"/>
              <w:rPr>
                <w:rFonts w:ascii="Times New Roman" w:eastAsia="Times New Roman" w:hAnsi="Times New Roman"/>
                <w:lang w:eastAsia="ru-RU"/>
              </w:rPr>
            </w:pPr>
          </w:p>
        </w:tc>
        <w:tc>
          <w:tcPr>
            <w:tcW w:w="2376" w:type="pct"/>
            <w:gridSpan w:val="2"/>
          </w:tcPr>
          <w:p w14:paraId="79D151C6" w14:textId="77777777" w:rsidR="00AC030A" w:rsidRDefault="00AC030A">
            <w:pPr>
              <w:widowControl w:val="0"/>
              <w:spacing w:after="0" w:line="240" w:lineRule="auto"/>
              <w:rPr>
                <w:rFonts w:ascii="Times New Roman" w:eastAsia="Times New Roman" w:hAnsi="Times New Roman"/>
                <w:lang w:eastAsia="ru-RU"/>
              </w:rPr>
            </w:pPr>
          </w:p>
          <w:p w14:paraId="6E3B1E13" w14:textId="77777777" w:rsidR="00AC030A" w:rsidRDefault="00DD7EEE">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От Поставщика</w:t>
            </w:r>
          </w:p>
        </w:tc>
      </w:tr>
      <w:tr w:rsidR="00AC030A" w14:paraId="3E009B57" w14:textId="77777777">
        <w:trPr>
          <w:trHeight w:val="1269"/>
          <w:jc w:val="center"/>
        </w:trPr>
        <w:tc>
          <w:tcPr>
            <w:tcW w:w="2624" w:type="pct"/>
          </w:tcPr>
          <w:p w14:paraId="5C518F4C" w14:textId="77777777" w:rsidR="00AC030A" w:rsidRDefault="00AC030A">
            <w:pPr>
              <w:widowControl w:val="0"/>
              <w:spacing w:after="0" w:line="240" w:lineRule="auto"/>
              <w:rPr>
                <w:rFonts w:ascii="Times New Roman" w:eastAsia="Times New Roman" w:hAnsi="Times New Roman"/>
                <w:bCs/>
                <w:lang w:eastAsia="ru-RU"/>
              </w:rPr>
            </w:pPr>
          </w:p>
          <w:p w14:paraId="3FF3407C" w14:textId="77777777" w:rsidR="00AC030A" w:rsidRDefault="00DD7EEE">
            <w:pPr>
              <w:widowControl w:val="0"/>
              <w:spacing w:after="0" w:line="240" w:lineRule="auto"/>
              <w:rPr>
                <w:rFonts w:ascii="Times New Roman" w:eastAsia="Times New Roman" w:hAnsi="Times New Roman"/>
                <w:bCs/>
                <w:lang w:eastAsia="ru-RU"/>
              </w:rPr>
            </w:pPr>
            <w:r>
              <w:rPr>
                <w:rFonts w:ascii="Times New Roman" w:eastAsia="Times New Roman" w:hAnsi="Times New Roman"/>
                <w:bCs/>
                <w:lang w:eastAsia="ru-RU"/>
              </w:rPr>
              <w:t>_________________ /__________________/</w:t>
            </w:r>
          </w:p>
          <w:p w14:paraId="71FDA1C5" w14:textId="77777777" w:rsidR="00AC030A" w:rsidRDefault="00DD7EEE">
            <w:pPr>
              <w:widowControl w:val="0"/>
              <w:spacing w:after="0" w:line="240" w:lineRule="auto"/>
              <w:rPr>
                <w:rFonts w:ascii="Times New Roman" w:eastAsia="Times New Roman" w:hAnsi="Times New Roman"/>
                <w:i/>
                <w:iCs/>
                <w:sz w:val="20"/>
                <w:szCs w:val="20"/>
                <w:lang w:eastAsia="ru-RU"/>
              </w:rPr>
            </w:pPr>
            <w:r>
              <w:rPr>
                <w:rFonts w:ascii="Times New Roman" w:eastAsia="Times New Roman" w:hAnsi="Times New Roman"/>
                <w:bCs/>
                <w:i/>
                <w:iCs/>
                <w:sz w:val="20"/>
                <w:szCs w:val="20"/>
                <w:lang w:eastAsia="ru-RU"/>
              </w:rPr>
              <w:t>Контракт подписан усиленной электронной подписью</w:t>
            </w:r>
            <w:r>
              <w:rPr>
                <w:rFonts w:ascii="Times New Roman" w:eastAsia="Times New Roman" w:hAnsi="Times New Roman"/>
                <w:i/>
                <w:iCs/>
                <w:sz w:val="20"/>
                <w:szCs w:val="20"/>
                <w:lang w:eastAsia="ru-RU"/>
              </w:rPr>
              <w:t xml:space="preserve"> </w:t>
            </w:r>
          </w:p>
        </w:tc>
        <w:tc>
          <w:tcPr>
            <w:tcW w:w="2376" w:type="pct"/>
            <w:gridSpan w:val="2"/>
          </w:tcPr>
          <w:p w14:paraId="2A3402C5" w14:textId="77777777" w:rsidR="00AC030A" w:rsidRDefault="00AC030A">
            <w:pPr>
              <w:widowControl w:val="0"/>
              <w:spacing w:after="0" w:line="240" w:lineRule="auto"/>
              <w:rPr>
                <w:rFonts w:ascii="Times New Roman" w:hAnsi="Times New Roman"/>
                <w:bCs/>
              </w:rPr>
            </w:pPr>
          </w:p>
          <w:p w14:paraId="285B1151" w14:textId="77777777" w:rsidR="00AC030A" w:rsidRDefault="00DD7EEE">
            <w:pPr>
              <w:widowControl w:val="0"/>
              <w:spacing w:after="0" w:line="240" w:lineRule="auto"/>
              <w:rPr>
                <w:rFonts w:ascii="Times New Roman" w:eastAsia="Times New Roman" w:hAnsi="Times New Roman"/>
                <w:bCs/>
                <w:lang w:eastAsia="ru-RU"/>
              </w:rPr>
            </w:pPr>
            <w:r>
              <w:rPr>
                <w:rFonts w:ascii="Times New Roman" w:eastAsia="Times New Roman" w:hAnsi="Times New Roman"/>
                <w:bCs/>
                <w:lang w:eastAsia="ru-RU"/>
              </w:rPr>
              <w:t xml:space="preserve"> _________________/ _________________</w:t>
            </w:r>
            <w:r>
              <w:rPr>
                <w:rFonts w:ascii="Times New Roman" w:hAnsi="Times New Roman"/>
                <w:shd w:val="clear" w:color="auto" w:fill="FFFFFF"/>
              </w:rPr>
              <w:t xml:space="preserve"> /</w:t>
            </w:r>
          </w:p>
          <w:p w14:paraId="48B40A6C" w14:textId="77777777" w:rsidR="00AC030A" w:rsidRDefault="00DD7EEE">
            <w:pPr>
              <w:widowControl w:val="0"/>
              <w:spacing w:after="0" w:line="240" w:lineRule="auto"/>
              <w:rPr>
                <w:rFonts w:ascii="Times New Roman" w:eastAsia="Times New Roman" w:hAnsi="Times New Roman"/>
                <w:i/>
                <w:iCs/>
                <w:sz w:val="20"/>
                <w:szCs w:val="20"/>
                <w:lang w:eastAsia="ru-RU"/>
              </w:rPr>
            </w:pPr>
            <w:r>
              <w:rPr>
                <w:rFonts w:ascii="Times New Roman" w:eastAsia="Times New Roman" w:hAnsi="Times New Roman"/>
                <w:bCs/>
                <w:i/>
                <w:iCs/>
                <w:sz w:val="20"/>
                <w:szCs w:val="20"/>
                <w:lang w:eastAsia="ru-RU"/>
              </w:rPr>
              <w:t>Контракт подписан усиленной электронной подписью</w:t>
            </w:r>
          </w:p>
        </w:tc>
      </w:tr>
    </w:tbl>
    <w:p w14:paraId="385424BC" w14:textId="77777777" w:rsidR="00AC030A" w:rsidRDefault="00AC030A">
      <w:pPr>
        <w:widowControl w:val="0"/>
        <w:spacing w:after="0" w:line="240" w:lineRule="auto"/>
        <w:rPr>
          <w:rFonts w:ascii="Times New Roman" w:eastAsia="Times New Roman" w:hAnsi="Times New Roman"/>
          <w:lang w:eastAsia="en-US"/>
        </w:rPr>
      </w:pPr>
    </w:p>
    <w:p w14:paraId="0F1208C1" w14:textId="77777777" w:rsidR="00AC030A" w:rsidRDefault="00AC030A">
      <w:pPr>
        <w:widowControl w:val="0"/>
        <w:spacing w:after="0" w:line="240" w:lineRule="auto"/>
        <w:jc w:val="right"/>
        <w:rPr>
          <w:rFonts w:ascii="Times New Roman" w:eastAsia="Times New Roman" w:hAnsi="Times New Roman"/>
          <w:lang w:eastAsia="en-US"/>
        </w:rPr>
      </w:pPr>
    </w:p>
    <w:p w14:paraId="41E6A064" w14:textId="77777777" w:rsidR="00AC030A" w:rsidRDefault="00AC030A">
      <w:pPr>
        <w:widowControl w:val="0"/>
        <w:spacing w:after="0" w:line="240" w:lineRule="auto"/>
        <w:jc w:val="right"/>
        <w:rPr>
          <w:rFonts w:ascii="Times New Roman" w:eastAsia="Times New Roman" w:hAnsi="Times New Roman"/>
          <w:lang w:eastAsia="en-US"/>
        </w:rPr>
      </w:pPr>
    </w:p>
    <w:p w14:paraId="47A3F2B8" w14:textId="77777777" w:rsidR="00AC030A" w:rsidRDefault="00AC030A">
      <w:pPr>
        <w:widowControl w:val="0"/>
        <w:spacing w:after="0" w:line="240" w:lineRule="auto"/>
        <w:jc w:val="right"/>
        <w:rPr>
          <w:rFonts w:ascii="Times New Roman" w:eastAsia="Times New Roman" w:hAnsi="Times New Roman"/>
          <w:lang w:eastAsia="en-US"/>
        </w:rPr>
      </w:pPr>
    </w:p>
    <w:p w14:paraId="77A3673D" w14:textId="77777777" w:rsidR="00AC030A" w:rsidRDefault="00AC030A">
      <w:pPr>
        <w:widowControl w:val="0"/>
        <w:spacing w:after="0" w:line="240" w:lineRule="auto"/>
        <w:jc w:val="right"/>
        <w:rPr>
          <w:rFonts w:ascii="Times New Roman" w:eastAsia="Times New Roman" w:hAnsi="Times New Roman"/>
          <w:lang w:eastAsia="en-US"/>
        </w:rPr>
      </w:pPr>
    </w:p>
    <w:p w14:paraId="52BC8CAA" w14:textId="77777777" w:rsidR="00AC030A" w:rsidRDefault="00AC030A">
      <w:pPr>
        <w:widowControl w:val="0"/>
        <w:spacing w:after="0" w:line="240" w:lineRule="auto"/>
        <w:jc w:val="right"/>
        <w:rPr>
          <w:rFonts w:ascii="Times New Roman" w:eastAsia="Times New Roman" w:hAnsi="Times New Roman"/>
          <w:lang w:eastAsia="en-US"/>
        </w:rPr>
      </w:pPr>
    </w:p>
    <w:p w14:paraId="266D3931" w14:textId="77777777" w:rsidR="00AC030A" w:rsidRDefault="00AC030A">
      <w:pPr>
        <w:widowControl w:val="0"/>
        <w:spacing w:after="0" w:line="240" w:lineRule="auto"/>
        <w:jc w:val="right"/>
        <w:rPr>
          <w:rFonts w:ascii="Times New Roman" w:eastAsia="Times New Roman" w:hAnsi="Times New Roman"/>
          <w:lang w:eastAsia="en-US"/>
        </w:rPr>
      </w:pPr>
    </w:p>
    <w:p w14:paraId="4737C1B3" w14:textId="77777777" w:rsidR="00AC030A" w:rsidRDefault="00AC030A">
      <w:pPr>
        <w:widowControl w:val="0"/>
        <w:spacing w:after="0" w:line="240" w:lineRule="auto"/>
        <w:jc w:val="right"/>
        <w:rPr>
          <w:rFonts w:ascii="Times New Roman" w:eastAsia="Times New Roman" w:hAnsi="Times New Roman"/>
          <w:lang w:eastAsia="en-US"/>
        </w:rPr>
      </w:pPr>
    </w:p>
    <w:p w14:paraId="410ED302" w14:textId="77777777" w:rsidR="00AC030A" w:rsidRDefault="00AC030A">
      <w:pPr>
        <w:widowControl w:val="0"/>
        <w:spacing w:after="0" w:line="240" w:lineRule="auto"/>
        <w:jc w:val="right"/>
        <w:rPr>
          <w:rFonts w:ascii="Times New Roman" w:eastAsia="Times New Roman" w:hAnsi="Times New Roman"/>
          <w:lang w:eastAsia="en-US"/>
        </w:rPr>
      </w:pPr>
    </w:p>
    <w:p w14:paraId="70C1CB8A" w14:textId="77777777" w:rsidR="00AC030A" w:rsidRDefault="00AC030A">
      <w:pPr>
        <w:widowControl w:val="0"/>
        <w:spacing w:after="0" w:line="240" w:lineRule="auto"/>
        <w:jc w:val="right"/>
        <w:rPr>
          <w:rFonts w:ascii="Times New Roman" w:eastAsia="Times New Roman" w:hAnsi="Times New Roman"/>
          <w:lang w:eastAsia="en-US"/>
        </w:rPr>
      </w:pPr>
    </w:p>
    <w:p w14:paraId="55AA68D7" w14:textId="77777777" w:rsidR="00AC030A" w:rsidRDefault="00AC030A">
      <w:pPr>
        <w:widowControl w:val="0"/>
        <w:spacing w:after="0" w:line="240" w:lineRule="auto"/>
        <w:jc w:val="right"/>
        <w:rPr>
          <w:rFonts w:ascii="Times New Roman" w:eastAsia="Times New Roman" w:hAnsi="Times New Roman"/>
          <w:lang w:eastAsia="en-US"/>
        </w:rPr>
      </w:pPr>
    </w:p>
    <w:p w14:paraId="0584D5C1" w14:textId="77777777" w:rsidR="00AC030A" w:rsidRDefault="00AC030A">
      <w:pPr>
        <w:widowControl w:val="0"/>
        <w:spacing w:after="0" w:line="240" w:lineRule="auto"/>
        <w:jc w:val="right"/>
        <w:rPr>
          <w:rFonts w:ascii="Times New Roman" w:eastAsia="Times New Roman" w:hAnsi="Times New Roman"/>
          <w:lang w:eastAsia="en-US"/>
        </w:rPr>
      </w:pPr>
    </w:p>
    <w:p w14:paraId="5408F1D4" w14:textId="77777777" w:rsidR="00AC030A" w:rsidRDefault="00AC030A">
      <w:pPr>
        <w:widowControl w:val="0"/>
        <w:spacing w:after="0" w:line="240" w:lineRule="auto"/>
        <w:jc w:val="right"/>
        <w:rPr>
          <w:rFonts w:ascii="Times New Roman" w:eastAsia="Times New Roman" w:hAnsi="Times New Roman"/>
          <w:lang w:eastAsia="en-US"/>
        </w:rPr>
      </w:pPr>
    </w:p>
    <w:p w14:paraId="76322C00" w14:textId="77777777" w:rsidR="00AC030A" w:rsidRDefault="00AC030A">
      <w:pPr>
        <w:widowControl w:val="0"/>
        <w:spacing w:after="0" w:line="240" w:lineRule="auto"/>
        <w:jc w:val="right"/>
        <w:rPr>
          <w:rFonts w:ascii="Times New Roman" w:eastAsia="Times New Roman" w:hAnsi="Times New Roman"/>
          <w:lang w:eastAsia="en-US"/>
        </w:rPr>
      </w:pPr>
    </w:p>
    <w:p w14:paraId="7DCF01F8" w14:textId="77777777" w:rsidR="00AC030A" w:rsidRDefault="00AC030A">
      <w:pPr>
        <w:widowControl w:val="0"/>
        <w:spacing w:after="0" w:line="240" w:lineRule="auto"/>
        <w:jc w:val="right"/>
        <w:rPr>
          <w:rFonts w:ascii="Times New Roman" w:eastAsia="Times New Roman" w:hAnsi="Times New Roman"/>
          <w:lang w:eastAsia="en-US"/>
        </w:rPr>
      </w:pPr>
    </w:p>
    <w:p w14:paraId="098B7E9C" w14:textId="77777777" w:rsidR="00AC030A" w:rsidRDefault="00AC030A">
      <w:pPr>
        <w:widowControl w:val="0"/>
        <w:spacing w:after="0" w:line="240" w:lineRule="auto"/>
        <w:jc w:val="right"/>
        <w:rPr>
          <w:rFonts w:ascii="Times New Roman" w:eastAsia="Times New Roman" w:hAnsi="Times New Roman"/>
          <w:lang w:eastAsia="en-US"/>
        </w:rPr>
      </w:pPr>
    </w:p>
    <w:p w14:paraId="4784CF5C" w14:textId="77777777" w:rsidR="00AC030A" w:rsidRDefault="00AC030A">
      <w:pPr>
        <w:widowControl w:val="0"/>
        <w:spacing w:after="0" w:line="240" w:lineRule="auto"/>
        <w:jc w:val="right"/>
        <w:rPr>
          <w:rFonts w:ascii="Times New Roman" w:eastAsia="Times New Roman" w:hAnsi="Times New Roman"/>
          <w:lang w:eastAsia="en-US"/>
        </w:rPr>
      </w:pPr>
    </w:p>
    <w:p w14:paraId="4D13C819" w14:textId="77777777" w:rsidR="00AC030A" w:rsidRDefault="00AC030A">
      <w:pPr>
        <w:widowControl w:val="0"/>
        <w:spacing w:after="0" w:line="240" w:lineRule="auto"/>
        <w:rPr>
          <w:rFonts w:ascii="Times New Roman" w:eastAsia="Times New Roman" w:hAnsi="Times New Roman"/>
          <w:lang w:eastAsia="en-US"/>
        </w:rPr>
      </w:pPr>
    </w:p>
    <w:p w14:paraId="0AF05275" w14:textId="77777777" w:rsidR="00AC030A" w:rsidRDefault="00AC030A">
      <w:pPr>
        <w:widowControl w:val="0"/>
        <w:spacing w:after="0" w:line="240" w:lineRule="auto"/>
        <w:rPr>
          <w:rFonts w:ascii="Times New Roman" w:eastAsia="Times New Roman" w:hAnsi="Times New Roman"/>
          <w:lang w:eastAsia="en-US"/>
        </w:rPr>
      </w:pPr>
    </w:p>
    <w:p w14:paraId="40981125" w14:textId="77777777" w:rsidR="00AC030A" w:rsidRDefault="00AC030A">
      <w:pPr>
        <w:widowControl w:val="0"/>
        <w:spacing w:after="0" w:line="240" w:lineRule="auto"/>
        <w:rPr>
          <w:rFonts w:ascii="Times New Roman" w:eastAsia="Times New Roman" w:hAnsi="Times New Roman"/>
          <w:lang w:eastAsia="en-US"/>
        </w:rPr>
      </w:pPr>
    </w:p>
    <w:p w14:paraId="24D68C96" w14:textId="77777777" w:rsidR="00AC030A" w:rsidRDefault="00DD7EEE">
      <w:pPr>
        <w:widowControl w:val="0"/>
        <w:spacing w:after="0" w:line="240" w:lineRule="auto"/>
        <w:jc w:val="right"/>
        <w:rPr>
          <w:rFonts w:ascii="Times New Roman" w:eastAsia="Times New Roman" w:hAnsi="Times New Roman"/>
          <w:lang w:eastAsia="en-US"/>
        </w:rPr>
      </w:pPr>
      <w:r>
        <w:rPr>
          <w:rFonts w:ascii="Times New Roman" w:eastAsia="Times New Roman" w:hAnsi="Times New Roman"/>
          <w:lang w:eastAsia="en-US"/>
        </w:rPr>
        <w:t>Приложение № 1</w:t>
      </w:r>
    </w:p>
    <w:p w14:paraId="55DC2FA8" w14:textId="77777777" w:rsidR="00AC030A" w:rsidRDefault="00DD7EEE">
      <w:pPr>
        <w:widowControl w:val="0"/>
        <w:spacing w:after="0" w:line="240" w:lineRule="auto"/>
        <w:jc w:val="right"/>
        <w:rPr>
          <w:rFonts w:ascii="Times New Roman" w:eastAsia="Times New Roman" w:hAnsi="Times New Roman"/>
          <w:lang w:eastAsia="en-US"/>
        </w:rPr>
      </w:pPr>
      <w:r>
        <w:rPr>
          <w:rFonts w:ascii="Times New Roman" w:eastAsia="Times New Roman" w:hAnsi="Times New Roman"/>
          <w:lang w:eastAsia="en-US"/>
        </w:rPr>
        <w:t>к Контракту№ ЕП-108.2026</w:t>
      </w:r>
    </w:p>
    <w:p w14:paraId="7B1D1FB6" w14:textId="77777777" w:rsidR="00AC030A" w:rsidRDefault="00DD7EEE">
      <w:pPr>
        <w:widowControl w:val="0"/>
        <w:spacing w:after="0" w:line="240" w:lineRule="auto"/>
        <w:jc w:val="right"/>
        <w:rPr>
          <w:rFonts w:ascii="Times New Roman" w:hAnsi="Times New Roman"/>
        </w:rPr>
      </w:pPr>
      <w:r>
        <w:rPr>
          <w:rFonts w:ascii="Times New Roman" w:eastAsia="Times New Roman" w:hAnsi="Times New Roman"/>
          <w:lang w:eastAsia="en-US"/>
        </w:rPr>
        <w:t>от</w:t>
      </w:r>
      <w:r>
        <w:rPr>
          <w:rFonts w:ascii="Times New Roman" w:hAnsi="Times New Roman"/>
        </w:rPr>
        <w:t>_______________2026 г.</w:t>
      </w:r>
    </w:p>
    <w:p w14:paraId="27568799" w14:textId="77777777" w:rsidR="00AC030A" w:rsidRDefault="00AC030A">
      <w:pPr>
        <w:widowControl w:val="0"/>
        <w:spacing w:after="0" w:line="240" w:lineRule="auto"/>
        <w:jc w:val="right"/>
        <w:rPr>
          <w:rFonts w:ascii="Times New Roman" w:eastAsia="Times New Roman" w:hAnsi="Times New Roman"/>
          <w:lang w:eastAsia="en-US"/>
        </w:rPr>
      </w:pPr>
    </w:p>
    <w:p w14:paraId="3D9CC370" w14:textId="77777777" w:rsidR="00AC030A" w:rsidRDefault="00AC030A">
      <w:pPr>
        <w:widowControl w:val="0"/>
        <w:spacing w:after="0" w:line="240" w:lineRule="auto"/>
        <w:ind w:firstLine="709"/>
        <w:jc w:val="center"/>
        <w:rPr>
          <w:rFonts w:ascii="Times New Roman" w:hAnsi="Times New Roman"/>
          <w:b/>
          <w:lang w:eastAsia="en-US"/>
        </w:rPr>
      </w:pPr>
    </w:p>
    <w:p w14:paraId="420264C6" w14:textId="77777777" w:rsidR="00AC030A" w:rsidRDefault="00DD7EEE">
      <w:pPr>
        <w:widowControl w:val="0"/>
        <w:spacing w:after="0" w:line="240" w:lineRule="auto"/>
        <w:ind w:firstLine="709"/>
        <w:jc w:val="center"/>
        <w:rPr>
          <w:rFonts w:ascii="Times New Roman" w:hAnsi="Times New Roman"/>
          <w:b/>
          <w:lang w:eastAsia="en-US"/>
        </w:rPr>
      </w:pPr>
      <w:r>
        <w:rPr>
          <w:rFonts w:ascii="Times New Roman" w:hAnsi="Times New Roman"/>
          <w:b/>
          <w:lang w:eastAsia="en-US"/>
        </w:rPr>
        <w:t>ОПИСАНИЕ ОБЪЕКТА ЗАКУПКИ</w:t>
      </w:r>
    </w:p>
    <w:p w14:paraId="70E0C589" w14:textId="77777777" w:rsidR="00AC030A" w:rsidRDefault="00DD7EEE">
      <w:pPr>
        <w:pStyle w:val="ConsPlusNormal0"/>
        <w:ind w:firstLine="567"/>
        <w:jc w:val="center"/>
        <w:rPr>
          <w:rFonts w:ascii="Times New Roman" w:hAnsi="Times New Roman" w:cs="Times New Roman"/>
          <w:b/>
          <w:sz w:val="24"/>
          <w:szCs w:val="24"/>
        </w:rPr>
      </w:pPr>
      <w:bookmarkStart w:id="26" w:name="_Hlk127532366"/>
      <w:r>
        <w:rPr>
          <w:rFonts w:ascii="Times New Roman" w:hAnsi="Times New Roman" w:cs="Times New Roman"/>
          <w:b/>
          <w:sz w:val="24"/>
          <w:szCs w:val="24"/>
        </w:rPr>
        <w:t xml:space="preserve">Поставка столов обеденных и банкеток для нужд </w:t>
      </w:r>
    </w:p>
    <w:p w14:paraId="7A070F27" w14:textId="77777777" w:rsidR="00AC030A" w:rsidRDefault="00DD7EEE">
      <w:pPr>
        <w:pStyle w:val="ConsPlusNormal0"/>
        <w:ind w:firstLine="567"/>
        <w:jc w:val="center"/>
        <w:rPr>
          <w:rFonts w:ascii="Times New Roman" w:hAnsi="Times New Roman" w:cs="Times New Roman"/>
          <w:b/>
          <w:sz w:val="24"/>
          <w:szCs w:val="24"/>
        </w:rPr>
      </w:pPr>
      <w:r>
        <w:rPr>
          <w:rFonts w:ascii="Times New Roman" w:hAnsi="Times New Roman" w:cs="Times New Roman"/>
          <w:b/>
          <w:sz w:val="24"/>
          <w:szCs w:val="24"/>
        </w:rPr>
        <w:t>ГБПОУ Центр НПМР ЛО, филиал г. Выборг</w:t>
      </w:r>
    </w:p>
    <w:p w14:paraId="7BDD4B11" w14:textId="77777777" w:rsidR="00AC030A" w:rsidRDefault="00AC030A">
      <w:pPr>
        <w:shd w:val="clear" w:color="auto" w:fill="FFFFFF"/>
        <w:tabs>
          <w:tab w:val="left" w:pos="567"/>
          <w:tab w:val="left" w:pos="993"/>
        </w:tabs>
        <w:spacing w:after="0" w:line="240" w:lineRule="auto"/>
        <w:jc w:val="both"/>
        <w:rPr>
          <w:rFonts w:ascii="Times New Roman" w:hAnsi="Times New Roman"/>
          <w:b/>
          <w:bCs/>
          <w:sz w:val="24"/>
          <w:szCs w:val="24"/>
          <w:lang w:eastAsia="en-US"/>
        </w:rPr>
      </w:pPr>
    </w:p>
    <w:p w14:paraId="7395CDC6" w14:textId="77777777" w:rsidR="00AC030A" w:rsidRDefault="00AC030A">
      <w:pPr>
        <w:shd w:val="clear" w:color="auto" w:fill="FFFFFF"/>
        <w:tabs>
          <w:tab w:val="left" w:pos="567"/>
          <w:tab w:val="left" w:pos="993"/>
        </w:tabs>
        <w:spacing w:after="0" w:line="240" w:lineRule="auto"/>
        <w:jc w:val="both"/>
        <w:rPr>
          <w:rFonts w:ascii="Times New Roman" w:hAnsi="Times New Roman"/>
          <w:b/>
          <w:bCs/>
          <w:sz w:val="24"/>
          <w:szCs w:val="24"/>
          <w:lang w:eastAsia="en-US"/>
        </w:rPr>
      </w:pPr>
    </w:p>
    <w:p w14:paraId="550415D8" w14:textId="77777777" w:rsidR="00AC030A" w:rsidRDefault="00DD7EEE">
      <w:pPr>
        <w:numPr>
          <w:ilvl w:val="0"/>
          <w:numId w:val="38"/>
        </w:numPr>
        <w:shd w:val="clear" w:color="auto" w:fill="FFFFFF"/>
        <w:tabs>
          <w:tab w:val="left" w:pos="567"/>
          <w:tab w:val="left" w:pos="993"/>
        </w:tabs>
        <w:spacing w:after="0" w:line="240" w:lineRule="auto"/>
        <w:ind w:left="0" w:firstLine="567"/>
        <w:jc w:val="center"/>
        <w:rPr>
          <w:rFonts w:ascii="Times New Roman" w:eastAsia="Times New Roman" w:hAnsi="Times New Roman"/>
          <w:b/>
          <w:lang w:eastAsia="en-US"/>
        </w:rPr>
      </w:pPr>
      <w:r>
        <w:rPr>
          <w:rFonts w:ascii="Times New Roman" w:eastAsia="Times New Roman" w:hAnsi="Times New Roman"/>
          <w:b/>
          <w:lang w:eastAsia="en-US"/>
        </w:rPr>
        <w:t>ОБЩИЕ ТРЕБОВАНИЯ</w:t>
      </w:r>
    </w:p>
    <w:p w14:paraId="18C6F57C"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b/>
          <w:bCs/>
          <w:lang w:eastAsia="en-US"/>
        </w:rPr>
      </w:pPr>
      <w:r>
        <w:rPr>
          <w:rFonts w:ascii="Times New Roman" w:eastAsia="Times New Roman" w:hAnsi="Times New Roman"/>
          <w:b/>
          <w:bCs/>
          <w:lang w:eastAsia="en-US"/>
        </w:rPr>
        <w:t xml:space="preserve">1.1. Предмет закупки </w:t>
      </w:r>
    </w:p>
    <w:p w14:paraId="23C44CBF" w14:textId="77777777" w:rsidR="00AC030A" w:rsidRDefault="00DD7EEE">
      <w:pPr>
        <w:spacing w:after="0"/>
        <w:ind w:firstLine="567"/>
        <w:jc w:val="both"/>
        <w:rPr>
          <w:rFonts w:ascii="Times New Roman" w:eastAsia="Times New Roman" w:hAnsi="Times New Roman"/>
          <w:lang w:eastAsia="en-US"/>
        </w:rPr>
      </w:pPr>
      <w:r>
        <w:rPr>
          <w:rFonts w:ascii="Times New Roman" w:eastAsia="Times New Roman" w:hAnsi="Times New Roman"/>
          <w:lang w:eastAsia="en-US"/>
        </w:rPr>
        <w:t>1.1.1. Предметом закупки является поставка столов обеденных и банкеток для нужд ГБПОУ Центр НПМР ЛО, филиал г. Выборг.</w:t>
      </w:r>
    </w:p>
    <w:p w14:paraId="3CC105CB"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Характеристики Товара указаны в Приложении к Описанию объекта закупки.</w:t>
      </w:r>
    </w:p>
    <w:p w14:paraId="5407FE62" w14:textId="77777777" w:rsidR="00AC030A" w:rsidRDefault="00DD7EEE">
      <w:pPr>
        <w:keepNext/>
        <w:spacing w:after="0" w:line="240" w:lineRule="auto"/>
        <w:ind w:left="360" w:firstLine="207"/>
        <w:jc w:val="both"/>
        <w:rPr>
          <w:rFonts w:ascii="Times New Roman" w:eastAsia="MS Mincho" w:hAnsi="Times New Roman"/>
          <w:bCs/>
          <w:lang w:eastAsia="en-US"/>
        </w:rPr>
      </w:pPr>
      <w:r>
        <w:rPr>
          <w:rFonts w:ascii="Times New Roman" w:eastAsia="Times New Roman" w:hAnsi="Times New Roman"/>
          <w:bCs/>
          <w:color w:val="1A1A1A"/>
          <w:lang w:eastAsia="ru-RU"/>
        </w:rPr>
        <w:t>1.</w:t>
      </w:r>
      <w:r>
        <w:rPr>
          <w:rFonts w:ascii="Times New Roman" w:eastAsia="MS Mincho" w:hAnsi="Times New Roman"/>
          <w:bCs/>
          <w:lang w:eastAsia="en-US"/>
        </w:rPr>
        <w:t>1.1. 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w:t>
      </w:r>
    </w:p>
    <w:p w14:paraId="51B6D3EF" w14:textId="77777777" w:rsidR="00AC030A" w:rsidRDefault="00DD7EEE">
      <w:pPr>
        <w:spacing w:after="0" w:line="240" w:lineRule="auto"/>
        <w:ind w:firstLine="720"/>
        <w:jc w:val="both"/>
        <w:rPr>
          <w:rFonts w:ascii="Times New Roman" w:hAnsi="Times New Roman"/>
          <w:lang w:eastAsia="en-US"/>
        </w:rPr>
      </w:pPr>
      <w:r>
        <w:rPr>
          <w:rFonts w:ascii="Times New Roman" w:hAnsi="Times New Roman"/>
          <w:lang w:eastAsia="en-US"/>
        </w:rPr>
        <w:t>31.09.12.131 Столы обеденные деревянные для столовой и гостиной;</w:t>
      </w:r>
    </w:p>
    <w:p w14:paraId="6DED6BF6" w14:textId="77777777" w:rsidR="00AC030A" w:rsidRDefault="00DD7EEE">
      <w:pPr>
        <w:spacing w:after="0" w:line="240" w:lineRule="auto"/>
        <w:ind w:firstLine="720"/>
        <w:jc w:val="both"/>
        <w:rPr>
          <w:rFonts w:ascii="Times New Roman" w:hAnsi="Times New Roman"/>
          <w:lang w:eastAsia="en-US"/>
        </w:rPr>
      </w:pPr>
      <w:r>
        <w:rPr>
          <w:rFonts w:ascii="Times New Roman" w:hAnsi="Times New Roman"/>
          <w:lang w:eastAsia="en-US"/>
        </w:rPr>
        <w:t>31.09.13.190 Мебель деревянная прочая, не включенная в другие группировки.</w:t>
      </w:r>
    </w:p>
    <w:p w14:paraId="4853AB09" w14:textId="77777777" w:rsidR="00AC030A" w:rsidRDefault="00DD7EEE">
      <w:pPr>
        <w:spacing w:after="0" w:line="240" w:lineRule="auto"/>
        <w:ind w:firstLine="720"/>
        <w:jc w:val="both"/>
        <w:rPr>
          <w:rFonts w:ascii="Times New Roman" w:hAnsi="Times New Roman"/>
          <w:lang w:eastAsia="en-US"/>
        </w:rPr>
      </w:pPr>
      <w:r>
        <w:rPr>
          <w:rFonts w:ascii="Times New Roman" w:hAnsi="Times New Roman"/>
          <w:lang w:eastAsia="en-US"/>
        </w:rPr>
        <w:t xml:space="preserve">1.1.2. Код позиции каталога товаров, работ, услуг для обеспечения государственных и муниципальных нужд (КТРУ): </w:t>
      </w:r>
    </w:p>
    <w:p w14:paraId="4CD55D0C" w14:textId="77777777" w:rsidR="00AC030A" w:rsidRDefault="00DD7EEE">
      <w:pPr>
        <w:shd w:val="clear" w:color="auto" w:fill="FFFFFF"/>
        <w:tabs>
          <w:tab w:val="left" w:pos="567"/>
          <w:tab w:val="left" w:pos="993"/>
        </w:tabs>
        <w:spacing w:after="0" w:line="240" w:lineRule="auto"/>
        <w:ind w:firstLine="567"/>
        <w:jc w:val="both"/>
        <w:rPr>
          <w:rFonts w:ascii="Times New Roman" w:hAnsi="Times New Roman"/>
          <w:lang w:eastAsia="en-US"/>
        </w:rPr>
      </w:pPr>
      <w:r>
        <w:rPr>
          <w:rFonts w:ascii="Times New Roman" w:hAnsi="Times New Roman"/>
          <w:lang w:eastAsia="en-US"/>
        </w:rPr>
        <w:t>31.09.12.131-00000005 Стол обеденный;</w:t>
      </w:r>
    </w:p>
    <w:p w14:paraId="305F7AF7" w14:textId="77777777" w:rsidR="00AC030A" w:rsidRDefault="00DD7EEE">
      <w:pPr>
        <w:shd w:val="clear" w:color="auto" w:fill="FFFFFF"/>
        <w:tabs>
          <w:tab w:val="left" w:pos="567"/>
          <w:tab w:val="left" w:pos="993"/>
        </w:tabs>
        <w:spacing w:after="0" w:line="240" w:lineRule="auto"/>
        <w:ind w:firstLine="567"/>
        <w:jc w:val="both"/>
        <w:rPr>
          <w:rFonts w:ascii="Times New Roman" w:hAnsi="Times New Roman"/>
          <w:lang w:eastAsia="en-US"/>
        </w:rPr>
      </w:pPr>
      <w:r>
        <w:rPr>
          <w:rFonts w:ascii="Times New Roman" w:hAnsi="Times New Roman"/>
          <w:lang w:eastAsia="en-US"/>
        </w:rPr>
        <w:t>31.09.13.190-00000018 Банкетка.</w:t>
      </w:r>
    </w:p>
    <w:p w14:paraId="59FD14E5"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b/>
          <w:bCs/>
          <w:lang w:eastAsia="en-US"/>
        </w:rPr>
      </w:pPr>
      <w:r>
        <w:rPr>
          <w:rFonts w:ascii="Times New Roman" w:eastAsia="Times New Roman" w:hAnsi="Times New Roman"/>
          <w:b/>
          <w:bCs/>
          <w:lang w:eastAsia="en-US"/>
        </w:rPr>
        <w:t>1.2. Основание для закупки Товара</w:t>
      </w:r>
    </w:p>
    <w:p w14:paraId="5D1773C0"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Основанием для закупки Товара является:</w:t>
      </w:r>
    </w:p>
    <w:p w14:paraId="67C06F6E"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 План-график закупок товаров, работ, услуг на 2026 финансовый год и на плановый период 2027 и 2028 годов ГБПОУ Центр НПМР ЛО.</w:t>
      </w:r>
    </w:p>
    <w:p w14:paraId="5C7FB144" w14:textId="77777777" w:rsidR="00AC030A" w:rsidRDefault="00DD7EEE">
      <w:pPr>
        <w:numPr>
          <w:ilvl w:val="1"/>
          <w:numId w:val="44"/>
        </w:numPr>
        <w:shd w:val="clear" w:color="auto" w:fill="FFFFFF"/>
        <w:tabs>
          <w:tab w:val="left" w:pos="567"/>
          <w:tab w:val="left" w:pos="993"/>
        </w:tabs>
        <w:spacing w:after="0" w:line="240" w:lineRule="auto"/>
        <w:jc w:val="both"/>
        <w:rPr>
          <w:rFonts w:ascii="Times New Roman" w:eastAsia="Times New Roman" w:hAnsi="Times New Roman"/>
          <w:b/>
          <w:bCs/>
          <w:lang w:eastAsia="en-US"/>
        </w:rPr>
      </w:pPr>
      <w:r>
        <w:rPr>
          <w:rFonts w:ascii="Times New Roman" w:eastAsia="Times New Roman" w:hAnsi="Times New Roman"/>
          <w:b/>
          <w:bCs/>
          <w:lang w:eastAsia="en-US"/>
        </w:rPr>
        <w:t>Источник финансирования:</w:t>
      </w:r>
    </w:p>
    <w:p w14:paraId="29C06388" w14:textId="77777777" w:rsidR="00AC030A" w:rsidRDefault="00DD7EEE">
      <w:pPr>
        <w:widowControl w:val="0"/>
        <w:tabs>
          <w:tab w:val="left" w:pos="1276"/>
        </w:tabs>
        <w:spacing w:after="0" w:line="240" w:lineRule="auto"/>
        <w:ind w:firstLine="567"/>
        <w:jc w:val="both"/>
        <w:rPr>
          <w:rFonts w:ascii="Times New Roman" w:hAnsi="Times New Roman"/>
        </w:rPr>
      </w:pPr>
      <w:r>
        <w:rPr>
          <w:rFonts w:ascii="Times New Roman" w:hAnsi="Times New Roman"/>
          <w:lang w:eastAsia="en-US"/>
        </w:rPr>
        <w:t>2026 год. Средства бюджетных учреждений. Субсидии на иные цели. КВФО 5, КБК 0704, КВР 244, КОСГУ 310.</w:t>
      </w:r>
    </w:p>
    <w:p w14:paraId="54B72C7A" w14:textId="77777777" w:rsidR="00AC030A" w:rsidRDefault="00DD7EEE">
      <w:pPr>
        <w:widowControl w:val="0"/>
        <w:tabs>
          <w:tab w:val="left" w:pos="1276"/>
        </w:tabs>
        <w:spacing w:after="0" w:line="240" w:lineRule="auto"/>
        <w:ind w:firstLine="567"/>
        <w:jc w:val="both"/>
        <w:rPr>
          <w:rFonts w:ascii="Times New Roman" w:eastAsia="Times New Roman" w:hAnsi="Times New Roman"/>
          <w:b/>
          <w:bCs/>
          <w:lang w:eastAsia="en-US"/>
        </w:rPr>
      </w:pPr>
      <w:r>
        <w:rPr>
          <w:rFonts w:ascii="Times New Roman" w:eastAsia="Times New Roman" w:hAnsi="Times New Roman"/>
          <w:b/>
          <w:bCs/>
          <w:lang w:eastAsia="en-US"/>
        </w:rPr>
        <w:t>1.4. Место, условия и сроки (период) поставки Товара</w:t>
      </w:r>
    </w:p>
    <w:p w14:paraId="12321685"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1.4.1. Поставщик осуществляет поставку Товара, включая доставку Товара, сборку Товара, погрузочно-разгрузочные работы, подъём на необходимый этаж и в определённое помещение (при необходимости) за свой счёт и своими силами для нужд ГБПОУ Центр НПМР ЛО по адресу:</w:t>
      </w:r>
    </w:p>
    <w:p w14:paraId="2696A9C2" w14:textId="4CE618F3" w:rsidR="00AC030A" w:rsidRPr="008B01EC" w:rsidRDefault="00DD7EEE">
      <w:pPr>
        <w:shd w:val="clear" w:color="auto" w:fill="FFFFFF"/>
        <w:tabs>
          <w:tab w:val="left" w:pos="567"/>
          <w:tab w:val="left" w:pos="993"/>
        </w:tabs>
        <w:spacing w:after="0" w:line="240" w:lineRule="auto"/>
        <w:ind w:firstLine="567"/>
        <w:jc w:val="both"/>
        <w:rPr>
          <w:rFonts w:ascii="Times New Roman" w:hAnsi="Times New Roman"/>
          <w:b/>
          <w:bCs/>
        </w:rPr>
      </w:pPr>
      <w:r>
        <w:rPr>
          <w:rFonts w:ascii="Times New Roman" w:hAnsi="Times New Roman"/>
          <w:b/>
          <w:bCs/>
          <w:lang w:eastAsia="en-US"/>
        </w:rPr>
        <w:t>-</w:t>
      </w:r>
      <w:r>
        <w:rPr>
          <w:rFonts w:ascii="Times New Roman" w:hAnsi="Times New Roman"/>
          <w:b/>
          <w:bCs/>
          <w:shd w:val="clear" w:color="auto" w:fill="FFFFFF"/>
          <w:lang w:eastAsia="en-US"/>
        </w:rPr>
        <w:t xml:space="preserve"> 188800, </w:t>
      </w:r>
      <w:r>
        <w:rPr>
          <w:rFonts w:ascii="Times New Roman" w:hAnsi="Times New Roman"/>
          <w:b/>
          <w:bCs/>
        </w:rPr>
        <w:t xml:space="preserve">Ленинградская область, г. Выборг, </w:t>
      </w:r>
      <w:r>
        <w:rPr>
          <w:rFonts w:ascii="Times New Roman" w:hAnsi="Times New Roman"/>
          <w:b/>
          <w:bCs/>
          <w:sz w:val="24"/>
          <w:szCs w:val="24"/>
        </w:rPr>
        <w:t xml:space="preserve">Ленинградское </w:t>
      </w:r>
      <w:r w:rsidRPr="008B01EC">
        <w:rPr>
          <w:rFonts w:ascii="Times New Roman" w:hAnsi="Times New Roman"/>
          <w:b/>
          <w:bCs/>
          <w:sz w:val="24"/>
          <w:szCs w:val="24"/>
        </w:rPr>
        <w:t xml:space="preserve">шоссе, д. </w:t>
      </w:r>
      <w:r w:rsidRPr="008B01EC">
        <w:rPr>
          <w:rFonts w:ascii="Times New Roman" w:hAnsi="Times New Roman"/>
          <w:b/>
          <w:bCs/>
        </w:rPr>
        <w:t>26а.</w:t>
      </w:r>
    </w:p>
    <w:p w14:paraId="7CFB4F37" w14:textId="77777777" w:rsidR="00AC030A" w:rsidRDefault="00DD7EEE">
      <w:pPr>
        <w:shd w:val="clear" w:color="auto" w:fill="FFFFFF"/>
        <w:tabs>
          <w:tab w:val="left" w:pos="567"/>
          <w:tab w:val="left" w:pos="993"/>
        </w:tabs>
        <w:spacing w:after="0" w:line="240" w:lineRule="auto"/>
        <w:ind w:firstLine="567"/>
        <w:jc w:val="both"/>
        <w:rPr>
          <w:rFonts w:ascii="Times New Roman" w:hAnsi="Times New Roman"/>
          <w:lang w:eastAsia="en-US"/>
        </w:rPr>
      </w:pPr>
      <w:r>
        <w:rPr>
          <w:rFonts w:ascii="Times New Roman" w:eastAsia="CIDFont+F2" w:hAnsi="Times New Roman"/>
          <w:lang w:eastAsia="en-US"/>
        </w:rPr>
        <w:t xml:space="preserve">Товар поставляется в рабочее время Заказчика: с понедельника по пятницу (включительно), с 09 часов 00 минут до 17 часов 00 минут. </w:t>
      </w:r>
    </w:p>
    <w:p w14:paraId="501AE5B8" w14:textId="77777777" w:rsidR="00AC030A" w:rsidRDefault="00DD7EEE">
      <w:pPr>
        <w:spacing w:after="0" w:line="240" w:lineRule="auto"/>
        <w:ind w:firstLine="708"/>
        <w:jc w:val="both"/>
        <w:rPr>
          <w:rFonts w:ascii="Times New Roman" w:eastAsia="CIDFont+F2" w:hAnsi="Times New Roman"/>
          <w:b/>
          <w:bCs/>
          <w:i/>
          <w:iCs/>
          <w:lang w:eastAsia="en-US"/>
        </w:rPr>
      </w:pPr>
      <w:r>
        <w:rPr>
          <w:rFonts w:ascii="Times New Roman" w:eastAsia="Times New Roman" w:hAnsi="Times New Roman"/>
          <w:lang w:eastAsia="en-US"/>
        </w:rPr>
        <w:t xml:space="preserve">1.4.2. </w:t>
      </w:r>
      <w:r>
        <w:rPr>
          <w:rFonts w:ascii="Times New Roman" w:eastAsia="CIDFont+F2" w:hAnsi="Times New Roman"/>
          <w:lang w:eastAsia="en-US"/>
        </w:rPr>
        <w:t xml:space="preserve">Срок поставки Товара: </w:t>
      </w:r>
      <w:r>
        <w:rPr>
          <w:rFonts w:ascii="Times New Roman" w:hAnsi="Times New Roman"/>
          <w:color w:val="000000"/>
          <w:lang w:eastAsia="ru-RU"/>
        </w:rPr>
        <w:t xml:space="preserve">с даты заключения Контракта Сторонами в течение 30 (Тридцати) календарных дней. </w:t>
      </w:r>
    </w:p>
    <w:p w14:paraId="32EB9DAF" w14:textId="5FDB4259"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 xml:space="preserve">1.4.3. Поставщик не позднее чем за 48 часов до </w:t>
      </w:r>
      <w:r w:rsidRPr="008B01EC">
        <w:rPr>
          <w:rFonts w:ascii="Times New Roman" w:eastAsia="Times New Roman" w:hAnsi="Times New Roman"/>
          <w:lang w:eastAsia="en-US"/>
        </w:rPr>
        <w:t>даты поставки Товара уведомляет ответственные лица Заказчика о дате и времени поставки по телефону:</w:t>
      </w:r>
      <w:r w:rsidR="008B01EC" w:rsidRPr="008B01EC">
        <w:rPr>
          <w:rFonts w:ascii="Times New Roman" w:eastAsia="Times New Roman" w:hAnsi="Times New Roman"/>
          <w:lang w:eastAsia="en-US"/>
        </w:rPr>
        <w:t xml:space="preserve"> </w:t>
      </w:r>
      <w:r w:rsidRPr="008B01EC">
        <w:rPr>
          <w:rFonts w:ascii="Times New Roman" w:hAnsi="Times New Roman"/>
          <w:lang w:eastAsia="en-US"/>
        </w:rPr>
        <w:t>8(81378)3-03-10</w:t>
      </w:r>
      <w:r w:rsidRPr="008B01EC">
        <w:rPr>
          <w:rFonts w:ascii="Times New Roman" w:eastAsia="Times New Roman" w:hAnsi="Times New Roman"/>
          <w:lang w:eastAsia="en-US"/>
        </w:rPr>
        <w:t>, либо</w:t>
      </w:r>
      <w:r>
        <w:rPr>
          <w:rFonts w:ascii="Times New Roman" w:eastAsia="Times New Roman" w:hAnsi="Times New Roman"/>
          <w:lang w:eastAsia="en-US"/>
        </w:rPr>
        <w:t xml:space="preserve">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w:t>
      </w:r>
      <w:r w:rsidRPr="00664C24">
        <w:rPr>
          <w:rFonts w:ascii="Times New Roman" w:eastAsia="Times New Roman" w:hAnsi="Times New Roman"/>
          <w:lang w:eastAsia="en-US"/>
        </w:rPr>
        <w:t xml:space="preserve">является: </w:t>
      </w:r>
      <w:r w:rsidRPr="00664C24">
        <w:rPr>
          <w:rFonts w:ascii="Times New Roman" w:eastAsia="Times New Roman" w:hAnsi="Times New Roman"/>
        </w:rPr>
        <w:t>vyborg@med-lo.ru</w:t>
      </w:r>
    </w:p>
    <w:p w14:paraId="140D1440" w14:textId="77777777" w:rsidR="00AC030A" w:rsidRDefault="00DD7EEE">
      <w:pPr>
        <w:shd w:val="clear" w:color="auto" w:fill="FFFFFF"/>
        <w:tabs>
          <w:tab w:val="left" w:pos="567"/>
          <w:tab w:val="left" w:pos="993"/>
        </w:tabs>
        <w:spacing w:after="0" w:line="240" w:lineRule="auto"/>
        <w:ind w:firstLine="567"/>
        <w:jc w:val="both"/>
        <w:rPr>
          <w:rFonts w:ascii="Times New Roman" w:eastAsia="Times New Roman" w:hAnsi="Times New Roman"/>
          <w:lang w:eastAsia="en-US"/>
        </w:rPr>
      </w:pPr>
      <w:r>
        <w:rPr>
          <w:rFonts w:ascii="Times New Roman" w:eastAsia="Times New Roman" w:hAnsi="Times New Roman"/>
          <w:lang w:eastAsia="en-US"/>
        </w:rPr>
        <w:t>1.4.4. Доставка Товара, сборка Товара, в том числе погрузочно-разгрузочные работы, подъём на необходимый этаж и помещения (при необходимости), осуществляются за счёт средств и силами Поставщика.</w:t>
      </w:r>
    </w:p>
    <w:p w14:paraId="54CE8E46" w14:textId="77777777" w:rsidR="00AC030A" w:rsidRDefault="00DD7EEE">
      <w:pPr>
        <w:shd w:val="clear" w:color="auto" w:fill="FFFFFF"/>
        <w:tabs>
          <w:tab w:val="left" w:pos="567"/>
          <w:tab w:val="left" w:pos="993"/>
        </w:tabs>
        <w:spacing w:after="0" w:line="240" w:lineRule="auto"/>
        <w:ind w:firstLine="567"/>
        <w:jc w:val="both"/>
        <w:rPr>
          <w:rFonts w:ascii="Times New Roman" w:hAnsi="Times New Roman"/>
        </w:rPr>
      </w:pPr>
      <w:r>
        <w:rPr>
          <w:rFonts w:ascii="Times New Roman" w:hAnsi="Times New Roman"/>
        </w:rPr>
        <w:t xml:space="preserve">1.4.5. </w:t>
      </w:r>
      <w:r>
        <w:rPr>
          <w:rFonts w:ascii="Times New Roman" w:eastAsia="Times New Roman" w:hAnsi="Times New Roman"/>
          <w:lang w:eastAsia="en-US"/>
        </w:rPr>
        <w:t>В случае привлечения Поставщиком третьих лиц, за действия третьих лиц материальную и иную ответственность несет Поставщик;</w:t>
      </w:r>
    </w:p>
    <w:p w14:paraId="13350805" w14:textId="77777777" w:rsidR="00AC030A" w:rsidRDefault="00AC030A">
      <w:pPr>
        <w:shd w:val="clear" w:color="auto" w:fill="FFFFFF"/>
        <w:tabs>
          <w:tab w:val="left" w:pos="567"/>
          <w:tab w:val="left" w:pos="993"/>
        </w:tabs>
        <w:spacing w:after="0" w:line="240" w:lineRule="auto"/>
        <w:ind w:firstLine="567"/>
        <w:jc w:val="both"/>
        <w:rPr>
          <w:rFonts w:ascii="Times New Roman" w:hAnsi="Times New Roman"/>
          <w:sz w:val="12"/>
          <w:szCs w:val="12"/>
        </w:rPr>
      </w:pPr>
    </w:p>
    <w:p w14:paraId="74817391" w14:textId="77777777" w:rsidR="00AC030A" w:rsidRDefault="00DD7EEE">
      <w:pPr>
        <w:shd w:val="clear" w:color="auto" w:fill="FFFFFF"/>
        <w:tabs>
          <w:tab w:val="left" w:pos="567"/>
        </w:tabs>
        <w:spacing w:after="0" w:line="240" w:lineRule="auto"/>
        <w:jc w:val="center"/>
        <w:rPr>
          <w:rFonts w:ascii="Times New Roman" w:eastAsia="Times New Roman" w:hAnsi="Times New Roman"/>
          <w:b/>
          <w:bCs/>
          <w:lang w:eastAsia="en-US"/>
        </w:rPr>
      </w:pPr>
      <w:r>
        <w:rPr>
          <w:rFonts w:ascii="Times New Roman" w:eastAsia="Times New Roman" w:hAnsi="Times New Roman"/>
          <w:b/>
          <w:bCs/>
          <w:lang w:eastAsia="en-US"/>
        </w:rPr>
        <w:t>2. ТРЕБОВАНИЯ К ПОСТАВЛЯЕМОМУ ТОВАРУ, ПРЕДМЕТУ ЗАКУПКИ</w:t>
      </w:r>
    </w:p>
    <w:p w14:paraId="253B7405" w14:textId="77777777" w:rsidR="00AC030A" w:rsidRDefault="00DD7EEE">
      <w:pPr>
        <w:shd w:val="clear" w:color="auto" w:fill="FFFFFF"/>
        <w:tabs>
          <w:tab w:val="left" w:pos="567"/>
        </w:tabs>
        <w:spacing w:after="0" w:line="240" w:lineRule="auto"/>
        <w:jc w:val="both"/>
        <w:rPr>
          <w:rFonts w:ascii="Times New Roman" w:eastAsia="Times New Roman" w:hAnsi="Times New Roman"/>
          <w:b/>
          <w:bCs/>
          <w:lang w:eastAsia="en-US"/>
        </w:rPr>
      </w:pPr>
      <w:r>
        <w:rPr>
          <w:rFonts w:ascii="Times New Roman" w:eastAsia="Times New Roman" w:hAnsi="Times New Roman"/>
          <w:b/>
          <w:bCs/>
          <w:lang w:eastAsia="en-US"/>
        </w:rPr>
        <w:tab/>
        <w:t>2.1. Требования к функциональным, техническим, количественным и качественным характеристикам, эксплуатационным характеристикам объекта закупки:</w:t>
      </w:r>
    </w:p>
    <w:p w14:paraId="74DE9E7B"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lastRenderedPageBreak/>
        <w:tab/>
        <w:t>2.1.1. Требования к функциональным, техническим, количественным и качественным характеристикам, эксплуатационным характеристикам объекта закупки приведены в Приложении к Описанию объекта закупки, являющимся его неотъемлемой частью.</w:t>
      </w:r>
    </w:p>
    <w:p w14:paraId="1B72DD81"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2.1.2. Качество поставляемого Товара должно соответствовать техническим условиям и требованиям, предъявленным к качеству данного вида Товара.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к Описанию объекта закупки.</w:t>
      </w:r>
    </w:p>
    <w:p w14:paraId="20A86B6B"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2.1.3. Количество (объём) поставляемого Поставщиком Товара должно соответствовать количеству Товара, указанному в «Требованиях к значениям показателей (характеристик) товара, позволяющие определить соответствие установленным Заказчиком требованиям», являющихся Приложением к Описанию объекта закупки.</w:t>
      </w:r>
    </w:p>
    <w:p w14:paraId="782D9B45"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2.1.4. Поставщик не имеет права изменять указанное количество Товара.</w:t>
      </w:r>
    </w:p>
    <w:p w14:paraId="08AA9723"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 xml:space="preserve">2.1.5.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не должен находиться в залоге, под арестом, не должен являться предметом каких-либо иных сделок и споров, ограничивающих право Поставщика на его передачу Заказчику, Товар должен быть полностью и надлежащим образом оформлен для продажи его на территории Российской Федерации. </w:t>
      </w:r>
    </w:p>
    <w:p w14:paraId="1374D0F1"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2.1.6.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03805C03"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E5683E1"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2.1.8. Товар должен быть пригодным для целей, для которых Товар такого рода обычно используется, и соответствовать «Требованиям к значениям показателей (характеристик) товара, позволяющие определить соответствие установленным Заказчиком требованиям», являющихся Приложением к Описанию объекта закупки.</w:t>
      </w:r>
    </w:p>
    <w:p w14:paraId="080E2FB3"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2.1.9.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23489B4E"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2.1.10. 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337AB86F"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06023D8A" w14:textId="77777777" w:rsidR="00AC030A" w:rsidRDefault="00AC030A">
      <w:pPr>
        <w:shd w:val="clear" w:color="auto" w:fill="FFFFFF"/>
        <w:tabs>
          <w:tab w:val="left" w:pos="567"/>
        </w:tabs>
        <w:spacing w:after="0" w:line="240" w:lineRule="auto"/>
        <w:jc w:val="both"/>
        <w:rPr>
          <w:rFonts w:ascii="Times New Roman" w:eastAsia="Times New Roman" w:hAnsi="Times New Roman"/>
          <w:sz w:val="12"/>
          <w:szCs w:val="12"/>
          <w:lang w:eastAsia="en-US"/>
        </w:rPr>
      </w:pPr>
    </w:p>
    <w:p w14:paraId="1EFF87FD" w14:textId="77777777" w:rsidR="00AC030A" w:rsidRDefault="00DD7EEE">
      <w:pPr>
        <w:shd w:val="clear" w:color="auto" w:fill="FFFFFF"/>
        <w:tabs>
          <w:tab w:val="left" w:pos="567"/>
        </w:tabs>
        <w:spacing w:after="0" w:line="240" w:lineRule="auto"/>
        <w:jc w:val="both"/>
        <w:rPr>
          <w:rFonts w:ascii="Times New Roman" w:eastAsia="Times New Roman" w:hAnsi="Times New Roman"/>
          <w:b/>
          <w:bCs/>
          <w:lang w:eastAsia="en-US"/>
        </w:rPr>
      </w:pPr>
      <w:r>
        <w:rPr>
          <w:rFonts w:ascii="Times New Roman" w:eastAsia="Times New Roman" w:hAnsi="Times New Roman"/>
          <w:b/>
          <w:bCs/>
          <w:lang w:eastAsia="en-US"/>
        </w:rPr>
        <w:tab/>
        <w:t>2.2. Требования к таре и упаковке</w:t>
      </w:r>
    </w:p>
    <w:p w14:paraId="4C10B8DF"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38911330"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3099D98D"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193BCA25"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25C6B1B4"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lastRenderedPageBreak/>
        <w:tab/>
        <w:t>2.2.5.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529C0C13"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880BE5" w14:textId="77777777" w:rsidR="00AC030A" w:rsidRDefault="00DD7EEE">
      <w:pPr>
        <w:shd w:val="clear" w:color="auto" w:fill="FFFFFF"/>
        <w:tabs>
          <w:tab w:val="left" w:pos="567"/>
        </w:tabs>
        <w:spacing w:after="0" w:line="240" w:lineRule="auto"/>
        <w:jc w:val="both"/>
        <w:rPr>
          <w:rFonts w:ascii="Times New Roman" w:eastAsia="Times New Roman" w:hAnsi="Times New Roman"/>
          <w:lang w:eastAsia="en-US"/>
        </w:rPr>
      </w:pPr>
      <w:r>
        <w:rPr>
          <w:rFonts w:ascii="Times New Roman" w:eastAsia="Times New Roman" w:hAnsi="Times New Roman"/>
          <w:lang w:eastAsia="en-US"/>
        </w:rPr>
        <w:tab/>
        <w:t>2.2.7.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493D259C" w14:textId="77777777" w:rsidR="00AC030A" w:rsidRDefault="00AC030A">
      <w:pPr>
        <w:shd w:val="clear" w:color="auto" w:fill="FFFFFF"/>
        <w:tabs>
          <w:tab w:val="left" w:pos="567"/>
        </w:tabs>
        <w:spacing w:after="0" w:line="240" w:lineRule="auto"/>
        <w:jc w:val="both"/>
        <w:rPr>
          <w:rFonts w:ascii="Times New Roman" w:eastAsia="Times New Roman" w:hAnsi="Times New Roman"/>
          <w:lang w:eastAsia="en-US"/>
        </w:rPr>
      </w:pPr>
    </w:p>
    <w:p w14:paraId="49D8AE35" w14:textId="77777777" w:rsidR="00AC030A" w:rsidRDefault="00DD7EEE">
      <w:pPr>
        <w:shd w:val="clear" w:color="auto" w:fill="FFFFFF"/>
        <w:tabs>
          <w:tab w:val="left" w:pos="567"/>
          <w:tab w:val="left" w:pos="993"/>
        </w:tabs>
        <w:spacing w:after="0" w:line="240" w:lineRule="auto"/>
        <w:jc w:val="both"/>
        <w:rPr>
          <w:rFonts w:ascii="Times New Roman" w:eastAsia="Times New Roman" w:hAnsi="Times New Roman"/>
          <w:lang w:eastAsia="en-US"/>
        </w:rPr>
      </w:pPr>
      <w:bookmarkStart w:id="27" w:name="_Toc384305594"/>
      <w:bookmarkStart w:id="28" w:name="_Toc384305700"/>
      <w:bookmarkStart w:id="29" w:name="_Toc432974900"/>
      <w:r>
        <w:rPr>
          <w:rFonts w:ascii="Times New Roman" w:eastAsia="Times New Roman" w:hAnsi="Times New Roman"/>
          <w:b/>
          <w:lang w:eastAsia="en-US"/>
        </w:rPr>
        <w:tab/>
        <w:t>2.3. Требования к гарантии качества Товара, а также требования к гарантийному сроку и (или) объёму предоставления гарантий их качества</w:t>
      </w:r>
    </w:p>
    <w:p w14:paraId="18A00D9C"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Поставщик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4F36D1CB"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Наличие недостатков в поставленном Товаре может устанавливаться Заказчиком и/или иными контролирующими органами в течение срока поставки Товара.</w:t>
      </w:r>
    </w:p>
    <w:p w14:paraId="051B3476"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w:t>
      </w:r>
    </w:p>
    <w:p w14:paraId="7FB852ED"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 xml:space="preserve">Срок гарантии на Товар соответствует гарантийному сроку, предоставляемому производителем, но не менее 12 месяцев от даты подписания Сторонами документа о приемке товара. </w:t>
      </w:r>
    </w:p>
    <w:p w14:paraId="5D5259EA"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Гарантийный срок Товара исчисляется в порядке, установленном действующим Гражданским Кодексом Российской Федерации (на основании статьи 471 ГК РФ).</w:t>
      </w:r>
    </w:p>
    <w:p w14:paraId="3B503DC0"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Поставляемый товар должен быть новым Товаром и не был в употреблении; поставляемый по Контракту Товар находится у него во владении на законном основании, свободен от прав третьих лиц, не заложен и не находится под арестом; по показателям качества и безопасности поставляемый Товар должен соответствовать существующим международным стандартам и государственным стандартам Российской Федерации, нормативным документам Российской Федерации, а также условиям Контракта. Не допускается к поставке Товар, не прошедший регистрацию на территории Российской Федерации; при производстве Товара были применены качественные материалы, и было обеспечено надлежащее техническое исполнение; транспортировка Товара производится в строгом соответствии с установленными правилами и стандартами, применяемыми для данного рода Товара.</w:t>
      </w:r>
    </w:p>
    <w:p w14:paraId="105DBD21"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В случае если в течение гарантийного срока,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и эксплуатации, Заказчик вправе потребовать от Поставщика безвозмездного устранения недостатков.</w:t>
      </w:r>
    </w:p>
    <w:p w14:paraId="772D4E50"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Если в период гарантийного срока Товара обнаружатся недостатки или дефекты, то Поставщик обязан устранить их за свой счет в сроки, согласованные Сторонами и зафиксированные в рекламационном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20223D2A"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В случае необходимости замены, переустановки Товара ненадлежащего качества в срок до 5 (пяти) рабочих дней Поставщик обязан произвести замену, переустановку Товара ненадлежащего качества на аналогичный Товар или Товар с лучшими потребительскими (эксплуатационными) характеристиками.</w:t>
      </w:r>
    </w:p>
    <w:p w14:paraId="5C912F86"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Если недостатки Товара не могут быть устранены Поставщиком, то Заказчик вправе отказаться полностью или частично от Контракта и потребовать от Поставщика возместить понесенные убытки, вернуть уплаченные в счет исполнения Контракта суммы, либо потребовать соразмерного уменьшения цены поставленного Товара.</w:t>
      </w:r>
    </w:p>
    <w:p w14:paraId="48D91B85" w14:textId="77777777" w:rsidR="00AC030A" w:rsidRDefault="00DD7EEE">
      <w:pPr>
        <w:numPr>
          <w:ilvl w:val="2"/>
          <w:numId w:val="45"/>
        </w:numPr>
        <w:shd w:val="clear" w:color="auto" w:fill="FFFFFF"/>
        <w:tabs>
          <w:tab w:val="left" w:pos="567"/>
          <w:tab w:val="left" w:pos="993"/>
        </w:tabs>
        <w:spacing w:after="0" w:line="240" w:lineRule="auto"/>
        <w:ind w:left="0" w:firstLine="570"/>
        <w:jc w:val="both"/>
        <w:rPr>
          <w:rFonts w:ascii="Times New Roman" w:eastAsia="Times New Roman" w:hAnsi="Times New Roman"/>
          <w:lang w:eastAsia="en-US"/>
        </w:rPr>
      </w:pPr>
      <w:r>
        <w:rPr>
          <w:rFonts w:ascii="Times New Roman" w:eastAsia="Times New Roman" w:hAnsi="Times New Roman"/>
          <w:lang w:eastAsia="en-US"/>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4C01901D" w14:textId="77777777" w:rsidR="00AC030A" w:rsidRDefault="00DD7EEE">
      <w:pPr>
        <w:shd w:val="clear" w:color="auto" w:fill="FFFFFF"/>
        <w:tabs>
          <w:tab w:val="left" w:pos="567"/>
          <w:tab w:val="left" w:pos="993"/>
        </w:tabs>
        <w:spacing w:after="0" w:line="240" w:lineRule="auto"/>
        <w:ind w:firstLine="570"/>
        <w:jc w:val="both"/>
        <w:rPr>
          <w:rFonts w:ascii="Times New Roman" w:eastAsia="Times New Roman" w:hAnsi="Times New Roman"/>
          <w:lang w:eastAsia="en-US"/>
        </w:rPr>
      </w:pPr>
      <w:r>
        <w:rPr>
          <w:rFonts w:ascii="Times New Roman" w:eastAsia="Times New Roman" w:hAnsi="Times New Roman"/>
          <w:lang w:eastAsia="en-US"/>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7302775B" w14:textId="77777777" w:rsidR="00AC030A" w:rsidRDefault="00DD7EEE">
      <w:pPr>
        <w:shd w:val="clear" w:color="auto" w:fill="FFFFFF"/>
        <w:tabs>
          <w:tab w:val="left" w:pos="567"/>
          <w:tab w:val="left" w:pos="993"/>
        </w:tabs>
        <w:spacing w:after="0" w:line="240" w:lineRule="auto"/>
        <w:ind w:firstLine="570"/>
        <w:jc w:val="both"/>
        <w:rPr>
          <w:rFonts w:ascii="Times New Roman" w:eastAsia="Times New Roman" w:hAnsi="Times New Roman"/>
          <w:lang w:eastAsia="en-US"/>
        </w:rPr>
      </w:pPr>
      <w:r>
        <w:rPr>
          <w:rFonts w:ascii="Times New Roman" w:eastAsia="Times New Roman" w:hAnsi="Times New Roman"/>
          <w:lang w:eastAsia="en-US"/>
        </w:rPr>
        <w:tab/>
        <w:t>Все документы должны быть заверены надлежащим образом.</w:t>
      </w:r>
    </w:p>
    <w:p w14:paraId="40A9E18F" w14:textId="77777777" w:rsidR="00AC030A" w:rsidRDefault="00AC030A">
      <w:pPr>
        <w:shd w:val="clear" w:color="auto" w:fill="FFFFFF"/>
        <w:tabs>
          <w:tab w:val="left" w:pos="567"/>
          <w:tab w:val="left" w:pos="993"/>
        </w:tabs>
        <w:spacing w:after="0" w:line="240" w:lineRule="auto"/>
        <w:ind w:firstLine="570"/>
        <w:jc w:val="both"/>
        <w:rPr>
          <w:rFonts w:ascii="Times New Roman" w:eastAsia="Times New Roman" w:hAnsi="Times New Roman"/>
          <w:lang w:eastAsia="en-US"/>
        </w:rPr>
      </w:pPr>
    </w:p>
    <w:bookmarkEnd w:id="26"/>
    <w:bookmarkEnd w:id="27"/>
    <w:bookmarkEnd w:id="28"/>
    <w:p w14:paraId="503EFC65" w14:textId="77777777" w:rsidR="00AC030A" w:rsidRDefault="00DD7EEE">
      <w:pPr>
        <w:spacing w:after="0" w:line="240" w:lineRule="auto"/>
        <w:ind w:firstLine="567"/>
        <w:jc w:val="both"/>
        <w:rPr>
          <w:rFonts w:ascii="Times New Roman" w:hAnsi="Times New Roman"/>
          <w:b/>
          <w:bCs/>
          <w:lang w:eastAsia="en-US"/>
        </w:rPr>
      </w:pPr>
      <w:r>
        <w:rPr>
          <w:rFonts w:ascii="Times New Roman" w:hAnsi="Times New Roman"/>
          <w:b/>
          <w:bCs/>
          <w:lang w:eastAsia="en-US"/>
        </w:rPr>
        <w:t>3. Перечень приложений, являющихся неотъемлемой частью Описания объекта закупки.</w:t>
      </w:r>
    </w:p>
    <w:p w14:paraId="1B65998B" w14:textId="77777777" w:rsidR="00AC030A" w:rsidRDefault="00DD7EEE">
      <w:pPr>
        <w:spacing w:after="0" w:line="240" w:lineRule="auto"/>
        <w:ind w:firstLine="567"/>
        <w:jc w:val="both"/>
        <w:rPr>
          <w:rFonts w:ascii="Times New Roman" w:eastAsia="Times New Roman" w:hAnsi="Times New Roman"/>
          <w:lang w:eastAsia="en-US"/>
        </w:rPr>
        <w:sectPr w:rsidR="00AC030A">
          <w:headerReference w:type="default" r:id="rId8"/>
          <w:endnotePr>
            <w:numFmt w:val="decimal"/>
          </w:endnotePr>
          <w:pgSz w:w="11906" w:h="16838"/>
          <w:pgMar w:top="568" w:right="1133" w:bottom="709" w:left="851" w:header="567" w:footer="567" w:gutter="0"/>
          <w:pgNumType w:start="34"/>
          <w:cols w:space="720"/>
        </w:sectPr>
      </w:pPr>
      <w:r>
        <w:rPr>
          <w:rFonts w:ascii="Times New Roman" w:hAnsi="Times New Roman"/>
          <w:lang w:eastAsia="en-US"/>
        </w:rPr>
        <w:lastRenderedPageBreak/>
        <w:t xml:space="preserve">3.1. Приложение к Описанию объекта закупки </w:t>
      </w:r>
      <w:r>
        <w:rPr>
          <w:rFonts w:ascii="Times New Roman" w:eastAsia="Times New Roman" w:hAnsi="Times New Roman"/>
          <w:lang w:eastAsia="en-US"/>
        </w:rPr>
        <w:t>«</w:t>
      </w:r>
      <w:bookmarkStart w:id="30" w:name="_Hlk150436577"/>
      <w:bookmarkEnd w:id="29"/>
      <w:r>
        <w:rPr>
          <w:rFonts w:ascii="Times New Roman" w:eastAsia="Times New Roman" w:hAnsi="Times New Roman"/>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bookmarkEnd w:id="30"/>
      <w:r>
        <w:rPr>
          <w:rFonts w:ascii="Times New Roman" w:eastAsia="Times New Roman" w:hAnsi="Times New Roman"/>
          <w:lang w:eastAsia="en-US"/>
        </w:rPr>
        <w:t>».</w:t>
      </w:r>
    </w:p>
    <w:p w14:paraId="23C01DB9" w14:textId="77777777" w:rsidR="00AC030A" w:rsidRDefault="00AC030A">
      <w:pPr>
        <w:shd w:val="clear" w:color="auto" w:fill="FFFFFF"/>
        <w:tabs>
          <w:tab w:val="left" w:pos="567"/>
          <w:tab w:val="left" w:pos="993"/>
        </w:tabs>
        <w:spacing w:after="0" w:line="240" w:lineRule="auto"/>
        <w:rPr>
          <w:rFonts w:ascii="Times New Roman" w:hAnsi="Times New Roman"/>
          <w:sz w:val="24"/>
          <w:szCs w:val="24"/>
          <w:lang w:eastAsia="en-US"/>
        </w:rPr>
      </w:pPr>
    </w:p>
    <w:p w14:paraId="1C410CD7" w14:textId="77777777" w:rsidR="00AC030A" w:rsidRDefault="00DD7EEE">
      <w:pPr>
        <w:shd w:val="clear" w:color="auto" w:fill="FFFFFF"/>
        <w:tabs>
          <w:tab w:val="left" w:pos="567"/>
          <w:tab w:val="left" w:pos="993"/>
        </w:tabs>
        <w:spacing w:after="0" w:line="240" w:lineRule="auto"/>
        <w:jc w:val="right"/>
        <w:rPr>
          <w:rFonts w:ascii="Times New Roman" w:hAnsi="Times New Roman"/>
          <w:sz w:val="24"/>
          <w:szCs w:val="24"/>
          <w:lang w:eastAsia="en-US"/>
        </w:rPr>
      </w:pPr>
      <w:r>
        <w:rPr>
          <w:rFonts w:ascii="Times New Roman" w:hAnsi="Times New Roman"/>
          <w:sz w:val="24"/>
          <w:szCs w:val="24"/>
          <w:lang w:eastAsia="en-US"/>
        </w:rPr>
        <w:t>Приложение к Описанию объекта закупки</w:t>
      </w:r>
    </w:p>
    <w:p w14:paraId="0696444A" w14:textId="77777777" w:rsidR="00AC030A" w:rsidRDefault="00AC030A">
      <w:pPr>
        <w:shd w:val="clear" w:color="auto" w:fill="FFFFFF"/>
        <w:tabs>
          <w:tab w:val="left" w:pos="567"/>
          <w:tab w:val="left" w:pos="993"/>
        </w:tabs>
        <w:spacing w:after="0" w:line="240" w:lineRule="auto"/>
        <w:ind w:firstLine="567"/>
        <w:jc w:val="center"/>
        <w:rPr>
          <w:rFonts w:ascii="Times New Roman" w:hAnsi="Times New Roman"/>
          <w:b/>
          <w:bCs/>
          <w:lang w:eastAsia="en-US"/>
        </w:rPr>
      </w:pPr>
    </w:p>
    <w:p w14:paraId="4DC6767E" w14:textId="77777777" w:rsidR="00AC030A" w:rsidRDefault="00DD7EEE">
      <w:pPr>
        <w:shd w:val="clear" w:color="auto" w:fill="FFFFFF"/>
        <w:tabs>
          <w:tab w:val="left" w:pos="567"/>
          <w:tab w:val="left" w:pos="993"/>
        </w:tabs>
        <w:spacing w:after="0" w:line="240" w:lineRule="auto"/>
        <w:ind w:firstLine="567"/>
        <w:jc w:val="center"/>
        <w:rPr>
          <w:rFonts w:ascii="Times New Roman" w:hAnsi="Times New Roman"/>
          <w:b/>
          <w:bCs/>
          <w:lang w:eastAsia="en-US"/>
        </w:rPr>
      </w:pPr>
      <w:r>
        <w:rPr>
          <w:rFonts w:ascii="Times New Roman" w:hAnsi="Times New Roman"/>
          <w:b/>
          <w:bCs/>
          <w:lang w:eastAsia="en-US"/>
        </w:rPr>
        <w:t xml:space="preserve">Требования к значениям показателей (характеристик) Товара, позволяющие определить соответствие установленным </w:t>
      </w:r>
    </w:p>
    <w:p w14:paraId="51BC8EAC" w14:textId="77777777" w:rsidR="00AC030A" w:rsidRDefault="00DD7EEE">
      <w:pPr>
        <w:shd w:val="clear" w:color="auto" w:fill="FFFFFF"/>
        <w:tabs>
          <w:tab w:val="left" w:pos="567"/>
          <w:tab w:val="left" w:pos="993"/>
        </w:tabs>
        <w:spacing w:after="0" w:line="240" w:lineRule="auto"/>
        <w:ind w:firstLine="567"/>
        <w:jc w:val="center"/>
        <w:rPr>
          <w:rFonts w:ascii="Times New Roman" w:hAnsi="Times New Roman"/>
          <w:b/>
          <w:bCs/>
          <w:lang w:eastAsia="en-US"/>
        </w:rPr>
      </w:pPr>
      <w:r>
        <w:rPr>
          <w:rFonts w:ascii="Times New Roman" w:hAnsi="Times New Roman"/>
          <w:b/>
          <w:bCs/>
          <w:lang w:eastAsia="en-US"/>
        </w:rPr>
        <w:t>Заказчиком требованиям</w:t>
      </w:r>
    </w:p>
    <w:p w14:paraId="49BA4097" w14:textId="77777777" w:rsidR="00AC030A" w:rsidRDefault="00AC030A">
      <w:pPr>
        <w:shd w:val="clear" w:color="auto" w:fill="FFFFFF"/>
        <w:tabs>
          <w:tab w:val="left" w:pos="567"/>
          <w:tab w:val="left" w:pos="993"/>
        </w:tabs>
        <w:spacing w:after="0" w:line="240" w:lineRule="auto"/>
        <w:rPr>
          <w:rFonts w:ascii="Times New Roman" w:hAnsi="Times New Roman"/>
          <w:b/>
          <w:bCs/>
          <w:lang w:eastAsia="en-US"/>
        </w:rPr>
      </w:pPr>
    </w:p>
    <w:p w14:paraId="094CAE1C" w14:textId="77777777" w:rsidR="00AC030A" w:rsidRDefault="00AC030A">
      <w:pPr>
        <w:shd w:val="clear" w:color="auto" w:fill="FFFFFF"/>
        <w:tabs>
          <w:tab w:val="left" w:pos="567"/>
          <w:tab w:val="left" w:pos="993"/>
        </w:tabs>
        <w:spacing w:after="0" w:line="240" w:lineRule="auto"/>
        <w:rPr>
          <w:rFonts w:ascii="Times New Roman" w:hAnsi="Times New Roman"/>
          <w:b/>
          <w:bCs/>
          <w:lang w:eastAsia="en-US"/>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4961"/>
        <w:gridCol w:w="4394"/>
        <w:gridCol w:w="2268"/>
      </w:tblGrid>
      <w:tr w:rsidR="00AC030A" w14:paraId="7CDDC9AD" w14:textId="77777777">
        <w:trPr>
          <w:trHeight w:val="479"/>
        </w:trPr>
        <w:tc>
          <w:tcPr>
            <w:tcW w:w="567" w:type="dxa"/>
            <w:tcBorders>
              <w:top w:val="single" w:sz="4" w:space="0" w:color="auto"/>
              <w:left w:val="single" w:sz="4" w:space="0" w:color="auto"/>
              <w:bottom w:val="single" w:sz="4" w:space="0" w:color="auto"/>
              <w:right w:val="single" w:sz="4" w:space="0" w:color="auto"/>
            </w:tcBorders>
          </w:tcPr>
          <w:p w14:paraId="5DC02610" w14:textId="77777777" w:rsidR="00AC030A" w:rsidRDefault="00DD7EEE">
            <w:pPr>
              <w:spacing w:after="0" w:line="240" w:lineRule="auto"/>
              <w:jc w:val="center"/>
              <w:rPr>
                <w:rFonts w:ascii="Times New Roman" w:hAnsi="Times New Roman"/>
                <w:b/>
                <w:bCs/>
                <w:lang w:eastAsia="en-US"/>
              </w:rPr>
            </w:pPr>
            <w:r>
              <w:rPr>
                <w:rFonts w:ascii="Times New Roman" w:hAnsi="Times New Roman"/>
                <w:b/>
                <w:bCs/>
              </w:rPr>
              <w:t>№</w:t>
            </w:r>
          </w:p>
        </w:tc>
        <w:tc>
          <w:tcPr>
            <w:tcW w:w="2836" w:type="dxa"/>
            <w:tcBorders>
              <w:top w:val="single" w:sz="4" w:space="0" w:color="auto"/>
              <w:left w:val="single" w:sz="4" w:space="0" w:color="auto"/>
              <w:bottom w:val="single" w:sz="4" w:space="0" w:color="auto"/>
              <w:right w:val="single" w:sz="4" w:space="0" w:color="auto"/>
            </w:tcBorders>
          </w:tcPr>
          <w:p w14:paraId="2F810F00" w14:textId="77777777" w:rsidR="00AC030A" w:rsidRDefault="00DD7EEE">
            <w:pPr>
              <w:spacing w:after="0" w:line="240" w:lineRule="auto"/>
              <w:jc w:val="center"/>
              <w:rPr>
                <w:rFonts w:ascii="Times New Roman" w:hAnsi="Times New Roman"/>
                <w:b/>
                <w:bCs/>
                <w:lang w:eastAsia="en-US"/>
              </w:rPr>
            </w:pPr>
            <w:r>
              <w:rPr>
                <w:rFonts w:ascii="Times New Roman" w:hAnsi="Times New Roman"/>
                <w:b/>
                <w:bCs/>
              </w:rPr>
              <w:t>Наименование Товара/КТРУ</w:t>
            </w:r>
          </w:p>
        </w:tc>
        <w:tc>
          <w:tcPr>
            <w:tcW w:w="4961" w:type="dxa"/>
            <w:tcBorders>
              <w:top w:val="single" w:sz="4" w:space="0" w:color="auto"/>
              <w:left w:val="single" w:sz="4" w:space="0" w:color="auto"/>
              <w:bottom w:val="single" w:sz="4" w:space="0" w:color="auto"/>
              <w:right w:val="single" w:sz="4" w:space="0" w:color="auto"/>
            </w:tcBorders>
          </w:tcPr>
          <w:p w14:paraId="05294F04" w14:textId="77777777" w:rsidR="00AC030A" w:rsidRDefault="00DD7EEE">
            <w:pPr>
              <w:spacing w:after="0" w:line="240" w:lineRule="auto"/>
              <w:jc w:val="center"/>
              <w:rPr>
                <w:rFonts w:ascii="Times New Roman" w:hAnsi="Times New Roman"/>
                <w:b/>
                <w:bCs/>
                <w:lang w:eastAsia="en-US"/>
              </w:rPr>
            </w:pPr>
            <w:r>
              <w:rPr>
                <w:rFonts w:ascii="Times New Roman" w:hAnsi="Times New Roman"/>
                <w:b/>
                <w:bCs/>
              </w:rPr>
              <w:t>Характеристики (показатели) Товара</w:t>
            </w:r>
          </w:p>
        </w:tc>
        <w:tc>
          <w:tcPr>
            <w:tcW w:w="4394" w:type="dxa"/>
            <w:tcBorders>
              <w:top w:val="single" w:sz="4" w:space="0" w:color="auto"/>
              <w:left w:val="single" w:sz="4" w:space="0" w:color="auto"/>
              <w:bottom w:val="single" w:sz="4" w:space="0" w:color="auto"/>
              <w:right w:val="single" w:sz="4" w:space="0" w:color="auto"/>
            </w:tcBorders>
          </w:tcPr>
          <w:p w14:paraId="1CC90208" w14:textId="77777777" w:rsidR="00AC030A" w:rsidRDefault="00DD7EEE">
            <w:pPr>
              <w:spacing w:after="0" w:line="240" w:lineRule="auto"/>
              <w:jc w:val="center"/>
              <w:rPr>
                <w:rFonts w:ascii="Times New Roman" w:hAnsi="Times New Roman"/>
                <w:b/>
                <w:bCs/>
                <w:sz w:val="24"/>
                <w:szCs w:val="24"/>
                <w:lang w:eastAsia="en-US"/>
              </w:rPr>
            </w:pPr>
            <w:r>
              <w:rPr>
                <w:rFonts w:ascii="Times New Roman" w:hAnsi="Times New Roman"/>
                <w:b/>
                <w:bCs/>
              </w:rPr>
              <w:t>Адрес поставки</w:t>
            </w:r>
          </w:p>
        </w:tc>
        <w:tc>
          <w:tcPr>
            <w:tcW w:w="2268" w:type="dxa"/>
            <w:tcBorders>
              <w:top w:val="single" w:sz="4" w:space="0" w:color="auto"/>
              <w:left w:val="single" w:sz="4" w:space="0" w:color="auto"/>
              <w:bottom w:val="single" w:sz="4" w:space="0" w:color="auto"/>
              <w:right w:val="single" w:sz="4" w:space="0" w:color="auto"/>
            </w:tcBorders>
          </w:tcPr>
          <w:p w14:paraId="665F9B82" w14:textId="77777777" w:rsidR="00AC030A" w:rsidRDefault="00DD7EEE">
            <w:pPr>
              <w:spacing w:after="0" w:line="240" w:lineRule="auto"/>
              <w:jc w:val="center"/>
              <w:rPr>
                <w:rFonts w:ascii="Times New Roman" w:hAnsi="Times New Roman"/>
                <w:b/>
                <w:bCs/>
              </w:rPr>
            </w:pPr>
            <w:r>
              <w:rPr>
                <w:rFonts w:ascii="Times New Roman" w:hAnsi="Times New Roman"/>
                <w:b/>
                <w:bCs/>
              </w:rPr>
              <w:t>Количество Товара</w:t>
            </w:r>
          </w:p>
        </w:tc>
      </w:tr>
      <w:tr w:rsidR="00AC030A" w14:paraId="58C09F80" w14:textId="77777777">
        <w:trPr>
          <w:trHeight w:val="2469"/>
        </w:trPr>
        <w:tc>
          <w:tcPr>
            <w:tcW w:w="567" w:type="dxa"/>
            <w:tcBorders>
              <w:top w:val="single" w:sz="4" w:space="0" w:color="auto"/>
              <w:left w:val="single" w:sz="4" w:space="0" w:color="auto"/>
              <w:bottom w:val="single" w:sz="4" w:space="0" w:color="auto"/>
              <w:right w:val="single" w:sz="4" w:space="0" w:color="auto"/>
            </w:tcBorders>
          </w:tcPr>
          <w:p w14:paraId="638EF0ED" w14:textId="77777777" w:rsidR="00AC030A" w:rsidRDefault="00DD7EEE">
            <w:pPr>
              <w:spacing w:after="0" w:line="240" w:lineRule="auto"/>
              <w:jc w:val="center"/>
              <w:rPr>
                <w:rFonts w:ascii="Times New Roman" w:hAnsi="Times New Roman"/>
                <w:lang w:eastAsia="en-US"/>
              </w:rPr>
            </w:pPr>
            <w:r>
              <w:rPr>
                <w:rFonts w:ascii="Times New Roman" w:hAnsi="Times New Roman"/>
                <w:lang w:eastAsia="en-US"/>
              </w:rPr>
              <w:t>1</w:t>
            </w:r>
          </w:p>
        </w:tc>
        <w:tc>
          <w:tcPr>
            <w:tcW w:w="2836" w:type="dxa"/>
            <w:tcBorders>
              <w:top w:val="single" w:sz="4" w:space="0" w:color="auto"/>
              <w:left w:val="single" w:sz="4" w:space="0" w:color="auto"/>
              <w:bottom w:val="single" w:sz="4" w:space="0" w:color="auto"/>
              <w:right w:val="single" w:sz="4" w:space="0" w:color="auto"/>
            </w:tcBorders>
          </w:tcPr>
          <w:p w14:paraId="7DBD9055" w14:textId="77777777" w:rsidR="00AC030A" w:rsidRDefault="00DD7EEE">
            <w:pPr>
              <w:widowControl w:val="0"/>
              <w:spacing w:after="0" w:line="240" w:lineRule="auto"/>
              <w:rPr>
                <w:rFonts w:ascii="Times New Roman" w:hAnsi="Times New Roman"/>
                <w:sz w:val="24"/>
                <w:szCs w:val="24"/>
              </w:rPr>
            </w:pPr>
            <w:r>
              <w:rPr>
                <w:rFonts w:ascii="Times New Roman" w:hAnsi="Times New Roman"/>
                <w:b/>
                <w:bCs/>
                <w:sz w:val="24"/>
                <w:szCs w:val="24"/>
              </w:rPr>
              <w:t>Стол обеденный</w:t>
            </w:r>
          </w:p>
          <w:p w14:paraId="6C56FDB8" w14:textId="77777777" w:rsidR="00AC030A" w:rsidRDefault="00AC030A">
            <w:pPr>
              <w:widowControl w:val="0"/>
              <w:spacing w:after="0" w:line="240" w:lineRule="auto"/>
              <w:rPr>
                <w:rFonts w:ascii="Times New Roman" w:hAnsi="Times New Roman"/>
                <w:sz w:val="24"/>
                <w:szCs w:val="24"/>
              </w:rPr>
            </w:pPr>
          </w:p>
          <w:p w14:paraId="60506AF6" w14:textId="77777777" w:rsidR="00AC030A" w:rsidRDefault="00DD7EEE">
            <w:pPr>
              <w:spacing w:after="0" w:line="240" w:lineRule="auto"/>
              <w:rPr>
                <w:rFonts w:ascii="Times New Roman" w:hAnsi="Times New Roman"/>
                <w:lang w:eastAsia="en-US"/>
              </w:rPr>
            </w:pPr>
            <w:r>
              <w:rPr>
                <w:rFonts w:ascii="Times New Roman" w:hAnsi="Times New Roman"/>
                <w:lang w:eastAsia="en-US"/>
              </w:rPr>
              <w:t>КТРУ 31.09.12.131-00000005</w:t>
            </w:r>
          </w:p>
          <w:p w14:paraId="08244799" w14:textId="77777777" w:rsidR="00AC030A" w:rsidRDefault="00DD7EEE">
            <w:pPr>
              <w:spacing w:after="0" w:line="240" w:lineRule="auto"/>
              <w:rPr>
                <w:rFonts w:ascii="Times New Roman" w:hAnsi="Times New Roman"/>
                <w:b/>
                <w:bCs/>
                <w:sz w:val="24"/>
                <w:szCs w:val="24"/>
              </w:rPr>
            </w:pPr>
            <w:r>
              <w:rPr>
                <w:rFonts w:ascii="Times New Roman" w:hAnsi="Times New Roman"/>
                <w:lang w:eastAsia="en-US"/>
              </w:rPr>
              <w:t>Стол обеденный</w:t>
            </w:r>
          </w:p>
        </w:tc>
        <w:tc>
          <w:tcPr>
            <w:tcW w:w="4961" w:type="dxa"/>
            <w:tcBorders>
              <w:top w:val="single" w:sz="4" w:space="0" w:color="auto"/>
              <w:left w:val="single" w:sz="4" w:space="0" w:color="auto"/>
              <w:bottom w:val="single" w:sz="4" w:space="0" w:color="auto"/>
              <w:right w:val="single" w:sz="4" w:space="0" w:color="auto"/>
            </w:tcBorders>
          </w:tcPr>
          <w:p w14:paraId="72DB5F18" w14:textId="77777777" w:rsidR="00AC030A" w:rsidRDefault="00DD7EEE">
            <w:pPr>
              <w:shd w:val="clear" w:color="auto" w:fill="FFFFFF"/>
              <w:spacing w:after="0" w:line="240" w:lineRule="auto"/>
              <w:rPr>
                <w:rFonts w:ascii="Times New Roman" w:hAnsi="Times New Roman"/>
                <w:b/>
                <w:bCs/>
                <w:i/>
                <w:sz w:val="24"/>
                <w:szCs w:val="24"/>
              </w:rPr>
            </w:pPr>
            <w:r>
              <w:rPr>
                <w:rFonts w:ascii="Times New Roman" w:hAnsi="Times New Roman"/>
                <w:b/>
                <w:bCs/>
                <w:i/>
                <w:sz w:val="24"/>
                <w:szCs w:val="24"/>
              </w:rPr>
              <w:t>Характеристика является обязательной для применения:</w:t>
            </w:r>
          </w:p>
          <w:p w14:paraId="64DC037E" w14:textId="77777777" w:rsidR="00AC030A" w:rsidRDefault="00DD7EEE">
            <w:pPr>
              <w:shd w:val="clear" w:color="auto" w:fill="FFFFFF"/>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Высота столешницы, мм: &lt;700;</w:t>
            </w:r>
          </w:p>
          <w:p w14:paraId="677EE8A4" w14:textId="77777777" w:rsidR="00AC030A" w:rsidRDefault="00DD7EEE">
            <w:pPr>
              <w:shd w:val="clear" w:color="auto" w:fill="FFFFFF"/>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Форма столешницы: прямоугольная;</w:t>
            </w:r>
          </w:p>
          <w:p w14:paraId="0AAFBCB0" w14:textId="77777777" w:rsidR="00AC030A" w:rsidRDefault="00DD7EEE">
            <w:pPr>
              <w:shd w:val="clear" w:color="auto" w:fill="FFFFFF"/>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Тип каркаса: металлический.</w:t>
            </w:r>
          </w:p>
          <w:p w14:paraId="12E66F00" w14:textId="77777777" w:rsidR="00AC030A" w:rsidRDefault="00DD7EEE">
            <w:pPr>
              <w:shd w:val="clear" w:color="auto" w:fill="FFFFFF"/>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Вид материала столешницы: ЛДСП;</w:t>
            </w:r>
          </w:p>
          <w:p w14:paraId="2D3D1C48" w14:textId="77777777" w:rsidR="00AC030A" w:rsidRDefault="00DD7EEE">
            <w:pPr>
              <w:shd w:val="clear" w:color="auto" w:fill="FFFFFF"/>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Длина столешницы, мм: ≥ 1200 и &lt;1300;</w:t>
            </w:r>
          </w:p>
          <w:p w14:paraId="1C72C25C" w14:textId="77777777" w:rsidR="00AC030A" w:rsidRDefault="00DD7EEE">
            <w:pPr>
              <w:shd w:val="clear" w:color="auto" w:fill="FFFFFF"/>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Ширина столешницы, мм: ≥ 700 и &lt;800;</w:t>
            </w:r>
          </w:p>
          <w:p w14:paraId="799712D8" w14:textId="77777777" w:rsidR="00AC030A" w:rsidRDefault="00DD7EEE">
            <w:pPr>
              <w:shd w:val="clear" w:color="auto" w:fill="FFFFFF"/>
              <w:spacing w:after="0" w:line="240" w:lineRule="auto"/>
              <w:rPr>
                <w:rFonts w:ascii="Times New Roman" w:eastAsia="Times New Roman" w:hAnsi="Times New Roman"/>
                <w:i/>
                <w:iCs/>
                <w:sz w:val="24"/>
                <w:szCs w:val="24"/>
                <w:lang w:eastAsia="ru-RU"/>
              </w:rPr>
            </w:pPr>
            <w:r>
              <w:rPr>
                <w:rFonts w:ascii="Times New Roman" w:eastAsia="Times New Roman" w:hAnsi="Times New Roman"/>
                <w:i/>
                <w:iCs/>
                <w:sz w:val="24"/>
                <w:szCs w:val="24"/>
                <w:lang w:eastAsia="ru-RU"/>
              </w:rPr>
              <w:t>Дополнительные характеристики:</w:t>
            </w:r>
          </w:p>
          <w:p w14:paraId="33BAD6FD" w14:textId="77777777" w:rsidR="00AC030A" w:rsidRDefault="00DD7EEE">
            <w:pPr>
              <w:shd w:val="clear" w:color="auto" w:fill="FFFFFF"/>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Требуется сборка мебели: да;</w:t>
            </w:r>
          </w:p>
          <w:p w14:paraId="21D67EC1" w14:textId="77777777" w:rsidR="00AC030A" w:rsidRDefault="00DD7EEE">
            <w:pPr>
              <w:shd w:val="clear" w:color="auto" w:fill="FFFFFF"/>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Цвет каркаса:</w:t>
            </w:r>
            <w:r>
              <w:rPr>
                <w:rFonts w:ascii="Times New Roman" w:eastAsia="Times New Roman" w:hAnsi="Times New Roman"/>
                <w:sz w:val="24"/>
                <w:szCs w:val="24"/>
                <w:lang w:eastAsia="ru-RU"/>
              </w:rPr>
              <w:tab/>
              <w:t>чёрный;</w:t>
            </w:r>
          </w:p>
          <w:p w14:paraId="3CC97998" w14:textId="77777777" w:rsidR="00AC030A" w:rsidRDefault="00DD7EEE">
            <w:pPr>
              <w:shd w:val="clear" w:color="auto" w:fill="FFFFFF"/>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Цвет столешницы:</w:t>
            </w:r>
            <w:r>
              <w:rPr>
                <w:rFonts w:ascii="Times New Roman" w:eastAsia="Times New Roman" w:hAnsi="Times New Roman"/>
                <w:sz w:val="24"/>
                <w:szCs w:val="24"/>
                <w:lang w:eastAsia="ru-RU"/>
              </w:rPr>
              <w:tab/>
              <w:t xml:space="preserve">светлый (дуб </w:t>
            </w:r>
            <w:proofErr w:type="spellStart"/>
            <w:r>
              <w:rPr>
                <w:rFonts w:ascii="Times New Roman" w:eastAsia="Times New Roman" w:hAnsi="Times New Roman"/>
                <w:sz w:val="24"/>
                <w:szCs w:val="24"/>
                <w:lang w:eastAsia="ru-RU"/>
              </w:rPr>
              <w:t>сонома</w:t>
            </w:r>
            <w:proofErr w:type="spellEnd"/>
            <w:r>
              <w:rPr>
                <w:rFonts w:ascii="Times New Roman" w:eastAsia="Times New Roman" w:hAnsi="Times New Roman"/>
                <w:sz w:val="24"/>
                <w:szCs w:val="24"/>
                <w:lang w:eastAsia="ru-RU"/>
              </w:rPr>
              <w:t>).</w:t>
            </w:r>
          </w:p>
        </w:tc>
        <w:tc>
          <w:tcPr>
            <w:tcW w:w="4394" w:type="dxa"/>
            <w:tcBorders>
              <w:top w:val="single" w:sz="4" w:space="0" w:color="auto"/>
              <w:left w:val="single" w:sz="4" w:space="0" w:color="auto"/>
              <w:bottom w:val="single" w:sz="4" w:space="0" w:color="auto"/>
              <w:right w:val="single" w:sz="4" w:space="0" w:color="auto"/>
            </w:tcBorders>
          </w:tcPr>
          <w:p w14:paraId="184AA100" w14:textId="77777777" w:rsidR="00AC030A" w:rsidRDefault="00DD7EEE">
            <w:pPr>
              <w:shd w:val="clear" w:color="auto" w:fill="FFFFFF"/>
              <w:tabs>
                <w:tab w:val="left" w:pos="567"/>
                <w:tab w:val="left" w:pos="993"/>
              </w:tabs>
              <w:spacing w:after="0" w:line="240" w:lineRule="auto"/>
              <w:jc w:val="both"/>
              <w:rPr>
                <w:rFonts w:ascii="Times New Roman" w:hAnsi="Times New Roman"/>
              </w:rPr>
            </w:pPr>
            <w:r>
              <w:rPr>
                <w:rFonts w:ascii="Times New Roman" w:hAnsi="Times New Roman"/>
                <w:shd w:val="clear" w:color="auto" w:fill="FFFFFF"/>
                <w:lang w:eastAsia="en-US"/>
              </w:rPr>
              <w:t xml:space="preserve">188800, </w:t>
            </w:r>
            <w:r>
              <w:rPr>
                <w:rFonts w:ascii="Times New Roman" w:hAnsi="Times New Roman"/>
              </w:rPr>
              <w:t xml:space="preserve">Ленинградская область, </w:t>
            </w:r>
          </w:p>
          <w:p w14:paraId="020F3C3E" w14:textId="100F2561" w:rsidR="00AC030A" w:rsidRDefault="00DD7EEE">
            <w:pPr>
              <w:shd w:val="clear" w:color="auto" w:fill="FFFFFF"/>
              <w:tabs>
                <w:tab w:val="left" w:pos="567"/>
                <w:tab w:val="left" w:pos="993"/>
              </w:tabs>
              <w:spacing w:after="0" w:line="240" w:lineRule="auto"/>
              <w:jc w:val="both"/>
              <w:rPr>
                <w:rFonts w:ascii="Times New Roman" w:hAnsi="Times New Roman"/>
                <w:color w:val="FF0000"/>
              </w:rPr>
            </w:pPr>
            <w:r>
              <w:rPr>
                <w:rFonts w:ascii="Times New Roman" w:hAnsi="Times New Roman"/>
              </w:rPr>
              <w:t xml:space="preserve">г. Выборг, </w:t>
            </w:r>
            <w:r>
              <w:rPr>
                <w:rFonts w:ascii="Times New Roman" w:hAnsi="Times New Roman"/>
                <w:sz w:val="24"/>
                <w:szCs w:val="24"/>
              </w:rPr>
              <w:t xml:space="preserve">Ленинградское </w:t>
            </w:r>
            <w:r w:rsidRPr="00C757A3">
              <w:rPr>
                <w:rFonts w:ascii="Times New Roman" w:hAnsi="Times New Roman"/>
                <w:sz w:val="24"/>
                <w:szCs w:val="24"/>
              </w:rPr>
              <w:t>шоссе, д.26 а</w:t>
            </w:r>
          </w:p>
        </w:tc>
        <w:tc>
          <w:tcPr>
            <w:tcW w:w="2268" w:type="dxa"/>
            <w:tcBorders>
              <w:top w:val="single" w:sz="4" w:space="0" w:color="auto"/>
              <w:left w:val="single" w:sz="4" w:space="0" w:color="auto"/>
              <w:bottom w:val="single" w:sz="4" w:space="0" w:color="auto"/>
              <w:right w:val="single" w:sz="4" w:space="0" w:color="auto"/>
            </w:tcBorders>
          </w:tcPr>
          <w:p w14:paraId="1D86D5B1" w14:textId="77777777" w:rsidR="00AC030A" w:rsidRDefault="00DD7EEE">
            <w:pPr>
              <w:shd w:val="clear" w:color="auto" w:fill="FFFFFF"/>
              <w:tabs>
                <w:tab w:val="left" w:pos="567"/>
                <w:tab w:val="left" w:pos="737"/>
              </w:tabs>
              <w:spacing w:after="0" w:line="240" w:lineRule="auto"/>
              <w:ind w:firstLine="454"/>
              <w:jc w:val="center"/>
              <w:rPr>
                <w:rFonts w:ascii="Times New Roman" w:hAnsi="Times New Roman"/>
              </w:rPr>
            </w:pPr>
            <w:r>
              <w:rPr>
                <w:rFonts w:ascii="Times New Roman" w:hAnsi="Times New Roman"/>
              </w:rPr>
              <w:t>9</w:t>
            </w:r>
          </w:p>
        </w:tc>
      </w:tr>
      <w:tr w:rsidR="00AC030A" w14:paraId="10021FA1" w14:textId="77777777" w:rsidTr="004B6E35">
        <w:trPr>
          <w:trHeight w:val="1546"/>
        </w:trPr>
        <w:tc>
          <w:tcPr>
            <w:tcW w:w="567" w:type="dxa"/>
            <w:tcBorders>
              <w:top w:val="single" w:sz="4" w:space="0" w:color="auto"/>
              <w:left w:val="single" w:sz="4" w:space="0" w:color="auto"/>
              <w:bottom w:val="single" w:sz="4" w:space="0" w:color="auto"/>
              <w:right w:val="single" w:sz="4" w:space="0" w:color="auto"/>
            </w:tcBorders>
          </w:tcPr>
          <w:p w14:paraId="70B3C4D1" w14:textId="77777777" w:rsidR="00AC030A" w:rsidRDefault="00DD7EEE">
            <w:pPr>
              <w:spacing w:after="0" w:line="240" w:lineRule="auto"/>
              <w:jc w:val="center"/>
              <w:rPr>
                <w:rFonts w:ascii="Times New Roman" w:hAnsi="Times New Roman"/>
                <w:lang w:eastAsia="en-US"/>
              </w:rPr>
            </w:pPr>
            <w:r>
              <w:rPr>
                <w:rFonts w:ascii="Times New Roman" w:hAnsi="Times New Roman"/>
                <w:lang w:eastAsia="en-US"/>
              </w:rPr>
              <w:t>2</w:t>
            </w:r>
          </w:p>
        </w:tc>
        <w:tc>
          <w:tcPr>
            <w:tcW w:w="2836" w:type="dxa"/>
            <w:tcBorders>
              <w:top w:val="single" w:sz="4" w:space="0" w:color="auto"/>
              <w:left w:val="single" w:sz="4" w:space="0" w:color="auto"/>
              <w:bottom w:val="single" w:sz="4" w:space="0" w:color="auto"/>
              <w:right w:val="single" w:sz="4" w:space="0" w:color="auto"/>
            </w:tcBorders>
          </w:tcPr>
          <w:p w14:paraId="3B928587" w14:textId="77777777" w:rsidR="00AC030A" w:rsidRDefault="00DD7EEE">
            <w:pPr>
              <w:spacing w:after="0" w:line="240" w:lineRule="auto"/>
              <w:rPr>
                <w:rFonts w:ascii="Times New Roman" w:hAnsi="Times New Roman"/>
                <w:sz w:val="24"/>
                <w:szCs w:val="24"/>
              </w:rPr>
            </w:pPr>
            <w:r>
              <w:rPr>
                <w:rFonts w:ascii="Times New Roman" w:hAnsi="Times New Roman"/>
                <w:b/>
                <w:bCs/>
                <w:sz w:val="24"/>
                <w:szCs w:val="24"/>
              </w:rPr>
              <w:t>Банкетка</w:t>
            </w:r>
          </w:p>
          <w:p w14:paraId="7F1972C4" w14:textId="77777777" w:rsidR="00AC030A" w:rsidRDefault="00AC030A">
            <w:pPr>
              <w:spacing w:after="0" w:line="240" w:lineRule="auto"/>
              <w:jc w:val="both"/>
              <w:rPr>
                <w:rFonts w:ascii="Times New Roman" w:hAnsi="Times New Roman"/>
                <w:lang w:eastAsia="en-US"/>
              </w:rPr>
            </w:pPr>
          </w:p>
          <w:p w14:paraId="0E54CA88" w14:textId="77777777" w:rsidR="00AC030A" w:rsidRDefault="00DD7EEE">
            <w:pPr>
              <w:spacing w:after="0" w:line="240" w:lineRule="auto"/>
              <w:jc w:val="both"/>
              <w:rPr>
                <w:rFonts w:ascii="Times New Roman" w:hAnsi="Times New Roman"/>
                <w:lang w:eastAsia="en-US"/>
              </w:rPr>
            </w:pPr>
            <w:r>
              <w:rPr>
                <w:rFonts w:ascii="Times New Roman" w:hAnsi="Times New Roman"/>
                <w:lang w:eastAsia="en-US"/>
              </w:rPr>
              <w:t xml:space="preserve">КТРУ </w:t>
            </w:r>
          </w:p>
          <w:p w14:paraId="65EA8AA9" w14:textId="77777777" w:rsidR="00AC030A" w:rsidRDefault="00DD7EEE">
            <w:pPr>
              <w:spacing w:after="0" w:line="240" w:lineRule="auto"/>
              <w:jc w:val="both"/>
              <w:rPr>
                <w:rFonts w:ascii="Times New Roman" w:hAnsi="Times New Roman"/>
                <w:lang w:eastAsia="en-US"/>
              </w:rPr>
            </w:pPr>
            <w:r>
              <w:rPr>
                <w:rFonts w:ascii="Times New Roman" w:hAnsi="Times New Roman"/>
                <w:lang w:eastAsia="en-US"/>
              </w:rPr>
              <w:t xml:space="preserve">31.09.13.190-00000018 </w:t>
            </w:r>
          </w:p>
          <w:p w14:paraId="71D66BA1" w14:textId="77777777" w:rsidR="00AC030A" w:rsidRDefault="00DD7EEE">
            <w:pPr>
              <w:spacing w:after="0" w:line="240" w:lineRule="auto"/>
              <w:rPr>
                <w:rFonts w:ascii="Times New Roman" w:hAnsi="Times New Roman"/>
                <w:sz w:val="24"/>
                <w:szCs w:val="24"/>
              </w:rPr>
            </w:pPr>
            <w:r>
              <w:rPr>
                <w:rFonts w:ascii="Times New Roman" w:hAnsi="Times New Roman"/>
                <w:lang w:eastAsia="en-US"/>
              </w:rPr>
              <w:t xml:space="preserve">Банкетка </w:t>
            </w:r>
          </w:p>
        </w:tc>
        <w:tc>
          <w:tcPr>
            <w:tcW w:w="4961" w:type="dxa"/>
            <w:tcBorders>
              <w:top w:val="single" w:sz="4" w:space="0" w:color="auto"/>
              <w:left w:val="single" w:sz="4" w:space="0" w:color="auto"/>
              <w:bottom w:val="single" w:sz="4" w:space="0" w:color="auto"/>
              <w:right w:val="single" w:sz="4" w:space="0" w:color="auto"/>
            </w:tcBorders>
          </w:tcPr>
          <w:p w14:paraId="49EBF174" w14:textId="77777777" w:rsidR="00AC030A" w:rsidRDefault="00DD7EEE">
            <w:pPr>
              <w:shd w:val="clear" w:color="auto" w:fill="FFFFFF"/>
              <w:spacing w:after="0" w:line="240" w:lineRule="auto"/>
              <w:rPr>
                <w:rFonts w:ascii="Times New Roman" w:hAnsi="Times New Roman"/>
                <w:b/>
                <w:bCs/>
                <w:i/>
                <w:sz w:val="24"/>
                <w:szCs w:val="24"/>
              </w:rPr>
            </w:pPr>
            <w:r>
              <w:rPr>
                <w:rFonts w:ascii="Times New Roman" w:hAnsi="Times New Roman"/>
                <w:b/>
                <w:bCs/>
                <w:i/>
                <w:sz w:val="24"/>
                <w:szCs w:val="24"/>
              </w:rPr>
              <w:t>Характеристика является обязательной для применения:</w:t>
            </w:r>
          </w:p>
          <w:p w14:paraId="7B9AD39E" w14:textId="77777777" w:rsidR="00AC030A" w:rsidRDefault="00DD7EEE">
            <w:pPr>
              <w:shd w:val="clear" w:color="auto" w:fill="FFFFFF"/>
              <w:spacing w:after="0" w:line="240" w:lineRule="auto"/>
              <w:rPr>
                <w:rFonts w:ascii="Times New Roman" w:hAnsi="Times New Roman"/>
                <w:b/>
                <w:bCs/>
                <w:iCs/>
                <w:sz w:val="24"/>
                <w:szCs w:val="24"/>
              </w:rPr>
            </w:pPr>
            <w:r>
              <w:rPr>
                <w:rFonts w:ascii="Times New Roman" w:hAnsi="Times New Roman"/>
                <w:b/>
                <w:bCs/>
                <w:iCs/>
                <w:sz w:val="24"/>
                <w:szCs w:val="24"/>
              </w:rPr>
              <w:t xml:space="preserve">Вид материала корпуса: металл; </w:t>
            </w:r>
          </w:p>
          <w:p w14:paraId="7DB5447D" w14:textId="77777777" w:rsidR="00AC030A" w:rsidRDefault="00DD7EEE">
            <w:pPr>
              <w:shd w:val="clear" w:color="auto" w:fill="FFFFFF"/>
              <w:spacing w:after="0" w:line="240" w:lineRule="auto"/>
              <w:rPr>
                <w:rFonts w:ascii="Times New Roman" w:hAnsi="Times New Roman"/>
                <w:b/>
                <w:bCs/>
                <w:iCs/>
                <w:color w:val="000000"/>
                <w:sz w:val="24"/>
                <w:szCs w:val="24"/>
              </w:rPr>
            </w:pPr>
            <w:r>
              <w:rPr>
                <w:rFonts w:ascii="Times New Roman" w:hAnsi="Times New Roman"/>
                <w:b/>
                <w:bCs/>
                <w:iCs/>
                <w:color w:val="000000"/>
                <w:sz w:val="24"/>
                <w:szCs w:val="24"/>
              </w:rPr>
              <w:t>Высота, мм: ≥ 450 и &lt;500;</w:t>
            </w:r>
          </w:p>
          <w:p w14:paraId="2E11656C" w14:textId="77777777" w:rsidR="00AC030A" w:rsidRDefault="00DD7EEE">
            <w:pPr>
              <w:shd w:val="clear" w:color="auto" w:fill="FFFFFF"/>
              <w:spacing w:after="0" w:line="240" w:lineRule="auto"/>
              <w:rPr>
                <w:rFonts w:ascii="Times New Roman" w:hAnsi="Times New Roman"/>
                <w:b/>
                <w:bCs/>
                <w:iCs/>
                <w:color w:val="000000"/>
                <w:sz w:val="24"/>
                <w:szCs w:val="24"/>
              </w:rPr>
            </w:pPr>
            <w:r>
              <w:rPr>
                <w:rFonts w:ascii="Times New Roman" w:hAnsi="Times New Roman"/>
                <w:b/>
                <w:bCs/>
                <w:iCs/>
                <w:color w:val="000000"/>
                <w:sz w:val="24"/>
                <w:szCs w:val="24"/>
              </w:rPr>
              <w:t>Глубина, мм: ≥ 400 и &lt;500;</w:t>
            </w:r>
          </w:p>
          <w:p w14:paraId="6C6CBD5E" w14:textId="77777777" w:rsidR="00AC030A" w:rsidRDefault="00DD7EEE">
            <w:pPr>
              <w:shd w:val="clear" w:color="auto" w:fill="FFFFFF"/>
              <w:spacing w:after="0" w:line="240" w:lineRule="auto"/>
              <w:rPr>
                <w:rFonts w:ascii="Times New Roman" w:hAnsi="Times New Roman"/>
                <w:i/>
                <w:color w:val="000000"/>
                <w:sz w:val="24"/>
                <w:szCs w:val="24"/>
              </w:rPr>
            </w:pPr>
            <w:r>
              <w:rPr>
                <w:rFonts w:ascii="Times New Roman" w:hAnsi="Times New Roman"/>
                <w:b/>
                <w:bCs/>
                <w:iCs/>
                <w:color w:val="000000"/>
                <w:sz w:val="24"/>
                <w:szCs w:val="24"/>
              </w:rPr>
              <w:t xml:space="preserve">Длина, мм: ≥ 1200 и &lt;1300; </w:t>
            </w:r>
          </w:p>
          <w:p w14:paraId="22A9B6E3" w14:textId="77777777" w:rsidR="00AC030A" w:rsidRDefault="00DD7EEE">
            <w:pPr>
              <w:shd w:val="clear" w:color="auto" w:fill="FFFFFF"/>
              <w:spacing w:after="0" w:line="240" w:lineRule="auto"/>
              <w:rPr>
                <w:rFonts w:ascii="Times New Roman" w:hAnsi="Times New Roman"/>
                <w:b/>
                <w:bCs/>
                <w:iCs/>
                <w:sz w:val="24"/>
                <w:szCs w:val="24"/>
              </w:rPr>
            </w:pPr>
            <w:r>
              <w:rPr>
                <w:rFonts w:ascii="Times New Roman" w:hAnsi="Times New Roman"/>
                <w:b/>
                <w:bCs/>
                <w:iCs/>
                <w:sz w:val="24"/>
                <w:szCs w:val="24"/>
              </w:rPr>
              <w:t>Наличие мягкого сидения: да;</w:t>
            </w:r>
          </w:p>
          <w:p w14:paraId="63D9E021" w14:textId="77777777" w:rsidR="00AC030A" w:rsidRDefault="00DD7EEE">
            <w:pPr>
              <w:shd w:val="clear" w:color="auto" w:fill="FFFFFF"/>
              <w:spacing w:after="0" w:line="240" w:lineRule="auto"/>
              <w:rPr>
                <w:rFonts w:ascii="Times New Roman" w:hAnsi="Times New Roman"/>
                <w:b/>
                <w:bCs/>
                <w:iCs/>
                <w:sz w:val="24"/>
                <w:szCs w:val="24"/>
              </w:rPr>
            </w:pPr>
            <w:r>
              <w:rPr>
                <w:rFonts w:ascii="Times New Roman" w:hAnsi="Times New Roman"/>
                <w:b/>
                <w:bCs/>
                <w:iCs/>
                <w:sz w:val="24"/>
                <w:szCs w:val="24"/>
              </w:rPr>
              <w:t>Тип конструкции: прямая;</w:t>
            </w:r>
          </w:p>
          <w:p w14:paraId="38783EA3" w14:textId="77777777" w:rsidR="00AC030A" w:rsidRDefault="00DD7EEE">
            <w:pPr>
              <w:shd w:val="clear" w:color="auto" w:fill="FFFFFF"/>
              <w:spacing w:after="0" w:line="240" w:lineRule="auto"/>
              <w:rPr>
                <w:rFonts w:ascii="Times New Roman" w:hAnsi="Times New Roman"/>
                <w:b/>
                <w:bCs/>
                <w:iCs/>
                <w:sz w:val="24"/>
                <w:szCs w:val="24"/>
              </w:rPr>
            </w:pPr>
            <w:r>
              <w:rPr>
                <w:rFonts w:ascii="Times New Roman" w:hAnsi="Times New Roman"/>
                <w:b/>
                <w:bCs/>
                <w:iCs/>
                <w:sz w:val="24"/>
                <w:szCs w:val="24"/>
              </w:rPr>
              <w:t>Тип обивки: кожа искусственная;</w:t>
            </w:r>
          </w:p>
          <w:p w14:paraId="7807B539"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Банкетка двусторонняя: нет;</w:t>
            </w:r>
          </w:p>
          <w:p w14:paraId="5AC04CE2" w14:textId="77777777" w:rsidR="00AC030A" w:rsidRDefault="00DD7EEE">
            <w:pPr>
              <w:shd w:val="clear" w:color="auto" w:fill="FFFFFF"/>
              <w:spacing w:after="0" w:line="240" w:lineRule="auto"/>
              <w:rPr>
                <w:rFonts w:ascii="Times New Roman" w:eastAsia="Times New Roman" w:hAnsi="Times New Roman"/>
                <w:i/>
                <w:iCs/>
                <w:sz w:val="24"/>
                <w:szCs w:val="24"/>
                <w:lang w:eastAsia="ru-RU"/>
              </w:rPr>
            </w:pPr>
            <w:r>
              <w:rPr>
                <w:rFonts w:ascii="Times New Roman" w:eastAsia="Times New Roman" w:hAnsi="Times New Roman"/>
                <w:i/>
                <w:iCs/>
                <w:sz w:val="24"/>
                <w:szCs w:val="24"/>
                <w:lang w:eastAsia="ru-RU"/>
              </w:rPr>
              <w:t>Дополнительные характеристики:</w:t>
            </w:r>
          </w:p>
          <w:p w14:paraId="1E5259A3"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Материал обивки сиденья: искусственная кожа;</w:t>
            </w:r>
          </w:p>
          <w:p w14:paraId="58458C65"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Количество мест для сидения: 3;</w:t>
            </w:r>
          </w:p>
          <w:p w14:paraId="7F27D1C9"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lastRenderedPageBreak/>
              <w:t>Максимальная статическая нагрузка, кг: около 300</w:t>
            </w:r>
          </w:p>
          <w:p w14:paraId="35A7F6B8"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Требуется сборка мебели: нет;</w:t>
            </w:r>
          </w:p>
          <w:p w14:paraId="07B0BD80"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Цвет каркаса:</w:t>
            </w:r>
            <w:r>
              <w:rPr>
                <w:rFonts w:ascii="Times New Roman" w:hAnsi="Times New Roman"/>
                <w:iCs/>
                <w:sz w:val="24"/>
                <w:szCs w:val="24"/>
              </w:rPr>
              <w:tab/>
              <w:t>серый;</w:t>
            </w:r>
          </w:p>
          <w:p w14:paraId="22628402" w14:textId="77777777" w:rsidR="00AC030A" w:rsidRDefault="00DD7EEE">
            <w:pPr>
              <w:shd w:val="clear" w:color="auto" w:fill="FFFFFF"/>
              <w:spacing w:after="0" w:line="240" w:lineRule="auto"/>
              <w:rPr>
                <w:rFonts w:ascii="Times New Roman" w:hAnsi="Times New Roman"/>
                <w:iCs/>
                <w:sz w:val="24"/>
                <w:szCs w:val="24"/>
              </w:rPr>
            </w:pPr>
            <w:r>
              <w:rPr>
                <w:rFonts w:ascii="Times New Roman" w:hAnsi="Times New Roman"/>
                <w:iCs/>
                <w:sz w:val="24"/>
                <w:szCs w:val="24"/>
              </w:rPr>
              <w:t>Цвет обивки:</w:t>
            </w:r>
            <w:r>
              <w:rPr>
                <w:rFonts w:ascii="Times New Roman" w:hAnsi="Times New Roman"/>
                <w:iCs/>
                <w:sz w:val="24"/>
                <w:szCs w:val="24"/>
              </w:rPr>
              <w:tab/>
              <w:t>бежевый</w:t>
            </w:r>
          </w:p>
        </w:tc>
        <w:tc>
          <w:tcPr>
            <w:tcW w:w="4394" w:type="dxa"/>
            <w:tcBorders>
              <w:top w:val="single" w:sz="4" w:space="0" w:color="auto"/>
              <w:left w:val="single" w:sz="4" w:space="0" w:color="auto"/>
              <w:bottom w:val="single" w:sz="4" w:space="0" w:color="auto"/>
              <w:right w:val="single" w:sz="4" w:space="0" w:color="auto"/>
            </w:tcBorders>
          </w:tcPr>
          <w:p w14:paraId="386F1685" w14:textId="1AB595CE" w:rsidR="00AC030A" w:rsidRDefault="00DD7EEE">
            <w:pPr>
              <w:shd w:val="clear" w:color="auto" w:fill="FFFFFF"/>
              <w:tabs>
                <w:tab w:val="left" w:pos="567"/>
                <w:tab w:val="left" w:pos="993"/>
              </w:tabs>
              <w:spacing w:after="0" w:line="240" w:lineRule="auto"/>
              <w:jc w:val="both"/>
              <w:rPr>
                <w:rFonts w:ascii="Times New Roman" w:hAnsi="Times New Roman"/>
                <w:color w:val="FF0000"/>
                <w:lang w:eastAsia="en-US"/>
              </w:rPr>
            </w:pPr>
            <w:r>
              <w:rPr>
                <w:rFonts w:ascii="Times New Roman" w:hAnsi="Times New Roman"/>
                <w:shd w:val="clear" w:color="auto" w:fill="FFFFFF"/>
                <w:lang w:eastAsia="en-US"/>
              </w:rPr>
              <w:lastRenderedPageBreak/>
              <w:t xml:space="preserve">188800, </w:t>
            </w:r>
            <w:r>
              <w:rPr>
                <w:rFonts w:ascii="Times New Roman" w:hAnsi="Times New Roman"/>
              </w:rPr>
              <w:t xml:space="preserve">Ленинградская область, г. Выборг, </w:t>
            </w:r>
            <w:r>
              <w:rPr>
                <w:rFonts w:ascii="Times New Roman" w:hAnsi="Times New Roman"/>
                <w:sz w:val="24"/>
                <w:szCs w:val="24"/>
              </w:rPr>
              <w:t xml:space="preserve">Ленинградское </w:t>
            </w:r>
            <w:r w:rsidRPr="00AA78E0">
              <w:rPr>
                <w:rFonts w:ascii="Times New Roman" w:hAnsi="Times New Roman"/>
                <w:sz w:val="24"/>
                <w:szCs w:val="24"/>
              </w:rPr>
              <w:t>шоссе, д. 26 а</w:t>
            </w:r>
          </w:p>
        </w:tc>
        <w:tc>
          <w:tcPr>
            <w:tcW w:w="2268" w:type="dxa"/>
            <w:tcBorders>
              <w:top w:val="single" w:sz="4" w:space="0" w:color="auto"/>
              <w:left w:val="single" w:sz="4" w:space="0" w:color="auto"/>
              <w:bottom w:val="single" w:sz="4" w:space="0" w:color="auto"/>
              <w:right w:val="single" w:sz="4" w:space="0" w:color="auto"/>
            </w:tcBorders>
          </w:tcPr>
          <w:p w14:paraId="18BFC555" w14:textId="77777777" w:rsidR="00AC030A" w:rsidRDefault="00DD7EEE">
            <w:pPr>
              <w:shd w:val="clear" w:color="auto" w:fill="FFFFFF"/>
              <w:tabs>
                <w:tab w:val="left" w:pos="567"/>
                <w:tab w:val="left" w:pos="993"/>
              </w:tabs>
              <w:spacing w:after="0" w:line="240" w:lineRule="auto"/>
              <w:ind w:firstLine="567"/>
              <w:jc w:val="center"/>
              <w:rPr>
                <w:rFonts w:ascii="Times New Roman" w:hAnsi="Times New Roman"/>
              </w:rPr>
            </w:pPr>
            <w:r>
              <w:rPr>
                <w:rFonts w:ascii="Times New Roman" w:hAnsi="Times New Roman"/>
              </w:rPr>
              <w:t>6</w:t>
            </w:r>
          </w:p>
        </w:tc>
      </w:tr>
    </w:tbl>
    <w:p w14:paraId="336BE827" w14:textId="673CE920" w:rsidR="00AC030A" w:rsidRPr="00E00BFF" w:rsidRDefault="00E00BFF" w:rsidP="00E00BFF">
      <w:pPr>
        <w:pStyle w:val="2fff1"/>
        <w:jc w:val="both"/>
        <w:rPr>
          <w:rFonts w:ascii="Times New Roman" w:eastAsia="Times New Roman" w:hAnsi="Times New Roman" w:cs="Times New Roman"/>
          <w:i/>
          <w:iCs/>
          <w:sz w:val="20"/>
          <w:szCs w:val="20"/>
          <w:lang w:val="ru-RU" w:eastAsia="ru-RU"/>
        </w:rPr>
      </w:pPr>
      <w:r w:rsidRPr="00E00BFF">
        <w:rPr>
          <w:rFonts w:ascii="Times New Roman" w:eastAsia="Times New Roman" w:hAnsi="Times New Roman" w:cs="Times New Roman"/>
          <w:i/>
          <w:iCs/>
          <w:sz w:val="20"/>
          <w:szCs w:val="20"/>
          <w:lang w:val="ru-RU" w:eastAsia="ru-RU"/>
        </w:rPr>
        <w:t>•</w:t>
      </w:r>
      <w:r w:rsidRPr="00E00BFF">
        <w:rPr>
          <w:rFonts w:ascii="Times New Roman" w:eastAsia="Times New Roman" w:hAnsi="Times New Roman" w:cs="Times New Roman"/>
          <w:i/>
          <w:iCs/>
          <w:sz w:val="20"/>
          <w:szCs w:val="20"/>
          <w:lang w:val="ru-RU" w:eastAsia="ru-RU"/>
        </w:rPr>
        <w:tab/>
        <w:t>В закупке Товаров установлено ограничение, в связи с этим в Описании объекта закупки указываются характеристики Товаров российского происхождения на основании ч. 1.1. ст. 33 Федерального Закона № 44-ФЗ. Часть 1.1 ст. 33 Федерального Закона № 44-ФЗ применяется при описании Товаров, в отношении которых Постановление Правительства №1875 установлены "защитные" меры, вне зависимости от применения либо неприменения соответствующей "защитной" меры при осуществлении закупки таких Товаров. Таким образом, характеристики Товаров российского происхождения необходимо указывать в Описании объекта закупки, даже если ограничение не применяется в силу одного из исключений, предусмотренных п. 6 ПП 1875 (п. 10.1 письма Минфина России от 31.01.2025 № 24-01-06/8697).</w:t>
      </w:r>
    </w:p>
    <w:p w14:paraId="4DB5EC4B" w14:textId="77777777" w:rsidR="00AC030A" w:rsidRDefault="00AC030A">
      <w:pPr>
        <w:pStyle w:val="2fff1"/>
        <w:rPr>
          <w:rFonts w:ascii="Times New Roman" w:eastAsia="Times New Roman" w:hAnsi="Times New Roman" w:cs="Times New Roman"/>
          <w:sz w:val="22"/>
          <w:szCs w:val="22"/>
          <w:lang w:val="ru-RU" w:eastAsia="ru-RU"/>
        </w:rPr>
      </w:pPr>
    </w:p>
    <w:tbl>
      <w:tblPr>
        <w:tblpPr w:leftFromText="180" w:rightFromText="180" w:vertAnchor="text" w:horzAnchor="page" w:tblpX="1304" w:tblpY="285"/>
        <w:tblW w:w="15371" w:type="dxa"/>
        <w:tblLayout w:type="fixed"/>
        <w:tblCellMar>
          <w:top w:w="102" w:type="dxa"/>
          <w:left w:w="62" w:type="dxa"/>
          <w:bottom w:w="102" w:type="dxa"/>
          <w:right w:w="62" w:type="dxa"/>
        </w:tblCellMar>
        <w:tblLook w:val="04A0" w:firstRow="1" w:lastRow="0" w:firstColumn="1" w:lastColumn="0" w:noHBand="0" w:noVBand="1"/>
      </w:tblPr>
      <w:tblGrid>
        <w:gridCol w:w="5591"/>
        <w:gridCol w:w="9780"/>
      </w:tblGrid>
      <w:tr w:rsidR="00AC030A" w14:paraId="101C00D9" w14:textId="77777777">
        <w:tc>
          <w:tcPr>
            <w:tcW w:w="5591" w:type="dxa"/>
          </w:tcPr>
          <w:p w14:paraId="5736E810" w14:textId="77777777" w:rsidR="00AC030A" w:rsidRDefault="00DD7EEE">
            <w:pPr>
              <w:widowControl w:val="0"/>
              <w:spacing w:after="0" w:line="240" w:lineRule="auto"/>
              <w:rPr>
                <w:rFonts w:ascii="Times New Roman" w:eastAsia="Times New Roman" w:hAnsi="Times New Roman"/>
                <w:bCs/>
                <w:lang w:eastAsia="ru-RU"/>
              </w:rPr>
            </w:pPr>
            <w:bookmarkStart w:id="31" w:name="_Hlk151049327"/>
            <w:r>
              <w:rPr>
                <w:rFonts w:ascii="Times New Roman" w:eastAsia="Times New Roman" w:hAnsi="Times New Roman"/>
                <w:lang w:eastAsia="ru-RU"/>
              </w:rPr>
              <w:t>от Заказчика</w:t>
            </w:r>
            <w:r>
              <w:rPr>
                <w:rFonts w:ascii="Times New Roman" w:eastAsia="Times New Roman" w:hAnsi="Times New Roman"/>
                <w:bCs/>
                <w:lang w:eastAsia="ru-RU"/>
              </w:rPr>
              <w:t xml:space="preserve"> </w:t>
            </w:r>
          </w:p>
          <w:p w14:paraId="7071A073" w14:textId="77777777" w:rsidR="00AC030A" w:rsidRDefault="00DD7EEE">
            <w:pPr>
              <w:widowControl w:val="0"/>
              <w:spacing w:after="0" w:line="240" w:lineRule="auto"/>
              <w:rPr>
                <w:rFonts w:ascii="Times New Roman" w:eastAsia="Times New Roman" w:hAnsi="Times New Roman"/>
                <w:bCs/>
                <w:lang w:eastAsia="ru-RU"/>
              </w:rPr>
            </w:pPr>
            <w:r>
              <w:rPr>
                <w:rFonts w:ascii="Times New Roman" w:eastAsia="Times New Roman" w:hAnsi="Times New Roman"/>
                <w:bCs/>
                <w:lang w:eastAsia="ru-RU"/>
              </w:rPr>
              <w:t>_________________ / ______________________/</w:t>
            </w:r>
          </w:p>
          <w:p w14:paraId="52255888" w14:textId="77777777" w:rsidR="00AC030A" w:rsidRDefault="00DD7EEE">
            <w:pPr>
              <w:widowControl w:val="0"/>
              <w:spacing w:after="0" w:line="240" w:lineRule="auto"/>
              <w:rPr>
                <w:rFonts w:ascii="Times New Roman" w:eastAsia="Times New Roman" w:hAnsi="Times New Roman"/>
                <w:i/>
                <w:iCs/>
                <w:sz w:val="18"/>
                <w:szCs w:val="18"/>
                <w:lang w:eastAsia="ru-RU"/>
              </w:rPr>
            </w:pPr>
            <w:r>
              <w:rPr>
                <w:rFonts w:ascii="Times New Roman" w:eastAsia="Times New Roman" w:hAnsi="Times New Roman"/>
                <w:bCs/>
                <w:i/>
                <w:iCs/>
                <w:sz w:val="18"/>
                <w:szCs w:val="18"/>
                <w:lang w:eastAsia="ru-RU"/>
              </w:rPr>
              <w:t>Контракт подписан усиленной электронной подписью</w:t>
            </w:r>
            <w:r>
              <w:rPr>
                <w:rFonts w:ascii="Times New Roman" w:eastAsia="Times New Roman" w:hAnsi="Times New Roman"/>
                <w:i/>
                <w:iCs/>
                <w:sz w:val="18"/>
                <w:szCs w:val="18"/>
                <w:lang w:eastAsia="ru-RU"/>
              </w:rPr>
              <w:t xml:space="preserve"> </w:t>
            </w:r>
          </w:p>
        </w:tc>
        <w:tc>
          <w:tcPr>
            <w:tcW w:w="9780" w:type="dxa"/>
          </w:tcPr>
          <w:p w14:paraId="7DC243E0" w14:textId="77777777" w:rsidR="00AC030A" w:rsidRDefault="00DD7EEE">
            <w:pPr>
              <w:widowControl w:val="0"/>
              <w:spacing w:after="0" w:line="240" w:lineRule="auto"/>
              <w:ind w:left="3725"/>
              <w:rPr>
                <w:rFonts w:ascii="Times New Roman" w:eastAsia="Times New Roman" w:hAnsi="Times New Roman"/>
                <w:bCs/>
                <w:lang w:eastAsia="ru-RU"/>
              </w:rPr>
            </w:pPr>
            <w:r>
              <w:rPr>
                <w:rFonts w:ascii="Times New Roman" w:eastAsia="Times New Roman" w:hAnsi="Times New Roman"/>
                <w:lang w:eastAsia="ru-RU"/>
              </w:rPr>
              <w:t>От Поставщика</w:t>
            </w:r>
            <w:r>
              <w:rPr>
                <w:rFonts w:ascii="Times New Roman" w:eastAsia="Times New Roman" w:hAnsi="Times New Roman"/>
                <w:bCs/>
                <w:lang w:eastAsia="ru-RU"/>
              </w:rPr>
              <w:t xml:space="preserve"> </w:t>
            </w:r>
          </w:p>
          <w:p w14:paraId="20B2ECDA" w14:textId="77777777" w:rsidR="00AC030A" w:rsidRDefault="00DD7EEE">
            <w:pPr>
              <w:widowControl w:val="0"/>
              <w:spacing w:after="0" w:line="240" w:lineRule="auto"/>
              <w:ind w:left="3194"/>
              <w:rPr>
                <w:rFonts w:ascii="Times New Roman" w:hAnsi="Times New Roman"/>
                <w:shd w:val="clear" w:color="auto" w:fill="FFFFFF"/>
              </w:rPr>
            </w:pPr>
            <w:r>
              <w:rPr>
                <w:rFonts w:ascii="Times New Roman" w:eastAsia="Times New Roman" w:hAnsi="Times New Roman"/>
                <w:bCs/>
                <w:lang w:eastAsia="ru-RU"/>
              </w:rPr>
              <w:t>_________________ /</w:t>
            </w:r>
            <w:r>
              <w:rPr>
                <w:rFonts w:ascii="Times New Roman" w:hAnsi="Times New Roman"/>
                <w:shd w:val="clear" w:color="auto" w:fill="FFFFFF"/>
              </w:rPr>
              <w:t xml:space="preserve"> ____________________/</w:t>
            </w:r>
          </w:p>
          <w:p w14:paraId="0B352012" w14:textId="77777777" w:rsidR="00AC030A" w:rsidRDefault="00DD7EEE">
            <w:pPr>
              <w:widowControl w:val="0"/>
              <w:spacing w:after="0" w:line="240" w:lineRule="auto"/>
              <w:ind w:firstLine="3194"/>
              <w:rPr>
                <w:rFonts w:ascii="Times New Roman" w:eastAsia="Times New Roman" w:hAnsi="Times New Roman"/>
                <w:bCs/>
                <w:lang w:eastAsia="ru-RU"/>
              </w:rPr>
            </w:pPr>
            <w:r>
              <w:rPr>
                <w:rFonts w:ascii="Times New Roman" w:eastAsia="Times New Roman" w:hAnsi="Times New Roman"/>
                <w:bCs/>
                <w:i/>
                <w:iCs/>
                <w:sz w:val="18"/>
                <w:szCs w:val="18"/>
                <w:lang w:eastAsia="ru-RU"/>
              </w:rPr>
              <w:t xml:space="preserve">Контракт подписан усиленной электронной подписью </w:t>
            </w:r>
          </w:p>
        </w:tc>
      </w:tr>
      <w:bookmarkEnd w:id="31"/>
    </w:tbl>
    <w:p w14:paraId="1D59420D" w14:textId="77777777" w:rsidR="00AC030A" w:rsidRDefault="00AC030A">
      <w:pPr>
        <w:pStyle w:val="2fff1"/>
        <w:rPr>
          <w:rFonts w:ascii="Times New Roman" w:eastAsia="Times New Roman" w:hAnsi="Times New Roman" w:cs="Times New Roman"/>
          <w:sz w:val="22"/>
          <w:szCs w:val="22"/>
          <w:lang w:val="ru-RU" w:eastAsia="ru-RU"/>
        </w:rPr>
      </w:pPr>
    </w:p>
    <w:p w14:paraId="0447AF90" w14:textId="77777777" w:rsidR="00AC030A" w:rsidRDefault="00AC030A">
      <w:pPr>
        <w:pStyle w:val="2fff1"/>
        <w:rPr>
          <w:rFonts w:ascii="Times New Roman" w:eastAsia="Times New Roman" w:hAnsi="Times New Roman" w:cs="Times New Roman"/>
          <w:sz w:val="22"/>
          <w:szCs w:val="22"/>
          <w:lang w:val="ru-RU" w:eastAsia="ru-RU"/>
        </w:rPr>
      </w:pPr>
    </w:p>
    <w:p w14:paraId="4D26DBB0" w14:textId="77777777" w:rsidR="00AC030A" w:rsidRDefault="00AC030A">
      <w:pPr>
        <w:pStyle w:val="2fff1"/>
        <w:jc w:val="right"/>
        <w:rPr>
          <w:rFonts w:ascii="Times New Roman" w:eastAsia="Times New Roman" w:hAnsi="Times New Roman" w:cs="Times New Roman"/>
          <w:sz w:val="22"/>
          <w:szCs w:val="22"/>
          <w:lang w:val="ru-RU" w:eastAsia="ru-RU"/>
        </w:rPr>
      </w:pPr>
    </w:p>
    <w:p w14:paraId="66C6C780" w14:textId="77777777" w:rsidR="00AC030A" w:rsidRDefault="00AC030A">
      <w:pPr>
        <w:pStyle w:val="2fff1"/>
        <w:jc w:val="right"/>
        <w:rPr>
          <w:rFonts w:ascii="Times New Roman" w:eastAsia="Times New Roman" w:hAnsi="Times New Roman" w:cs="Times New Roman"/>
          <w:sz w:val="22"/>
          <w:szCs w:val="22"/>
          <w:lang w:val="ru-RU" w:eastAsia="ru-RU"/>
        </w:rPr>
      </w:pPr>
    </w:p>
    <w:p w14:paraId="72E06E29" w14:textId="77777777" w:rsidR="00AC030A" w:rsidRDefault="00AC030A">
      <w:pPr>
        <w:pStyle w:val="2fff1"/>
        <w:jc w:val="right"/>
        <w:rPr>
          <w:rFonts w:ascii="Times New Roman" w:eastAsia="Times New Roman" w:hAnsi="Times New Roman" w:cs="Times New Roman"/>
          <w:sz w:val="22"/>
          <w:szCs w:val="22"/>
          <w:lang w:val="ru-RU" w:eastAsia="ru-RU"/>
        </w:rPr>
      </w:pPr>
    </w:p>
    <w:p w14:paraId="26EF13FB" w14:textId="77777777" w:rsidR="00AC030A" w:rsidRDefault="00AC030A">
      <w:pPr>
        <w:pStyle w:val="2fff1"/>
        <w:jc w:val="right"/>
        <w:rPr>
          <w:rFonts w:ascii="Times New Roman" w:eastAsia="Times New Roman" w:hAnsi="Times New Roman" w:cs="Times New Roman"/>
          <w:sz w:val="22"/>
          <w:szCs w:val="22"/>
          <w:lang w:val="ru-RU" w:eastAsia="ru-RU"/>
        </w:rPr>
      </w:pPr>
    </w:p>
    <w:p w14:paraId="3CDE4C0A" w14:textId="77777777" w:rsidR="00AC030A" w:rsidRDefault="00AC030A">
      <w:pPr>
        <w:pStyle w:val="2fff1"/>
        <w:jc w:val="right"/>
        <w:rPr>
          <w:rFonts w:ascii="Times New Roman" w:eastAsia="Times New Roman" w:hAnsi="Times New Roman" w:cs="Times New Roman"/>
          <w:sz w:val="22"/>
          <w:szCs w:val="22"/>
          <w:lang w:val="ru-RU" w:eastAsia="ru-RU"/>
        </w:rPr>
      </w:pPr>
    </w:p>
    <w:p w14:paraId="3717FCE4" w14:textId="77777777" w:rsidR="00AC030A" w:rsidRDefault="00AC030A">
      <w:pPr>
        <w:pStyle w:val="2fff1"/>
        <w:jc w:val="right"/>
        <w:rPr>
          <w:rFonts w:ascii="Times New Roman" w:eastAsia="Times New Roman" w:hAnsi="Times New Roman" w:cs="Times New Roman"/>
          <w:sz w:val="22"/>
          <w:szCs w:val="22"/>
          <w:lang w:val="ru-RU" w:eastAsia="ru-RU"/>
        </w:rPr>
      </w:pPr>
    </w:p>
    <w:p w14:paraId="2E4D87D4" w14:textId="77777777" w:rsidR="00AC030A" w:rsidRDefault="00AC030A">
      <w:pPr>
        <w:pStyle w:val="2fff1"/>
        <w:jc w:val="right"/>
        <w:rPr>
          <w:rFonts w:ascii="Times New Roman" w:eastAsia="Times New Roman" w:hAnsi="Times New Roman" w:cs="Times New Roman"/>
          <w:sz w:val="22"/>
          <w:szCs w:val="22"/>
          <w:lang w:val="ru-RU" w:eastAsia="ru-RU"/>
        </w:rPr>
      </w:pPr>
    </w:p>
    <w:p w14:paraId="6F60910D" w14:textId="77777777" w:rsidR="00AC030A" w:rsidRDefault="00AC030A">
      <w:pPr>
        <w:pStyle w:val="2fff1"/>
        <w:jc w:val="right"/>
        <w:rPr>
          <w:rFonts w:ascii="Times New Roman" w:eastAsia="Times New Roman" w:hAnsi="Times New Roman" w:cs="Times New Roman"/>
          <w:sz w:val="22"/>
          <w:szCs w:val="22"/>
          <w:lang w:val="ru-RU" w:eastAsia="ru-RU"/>
        </w:rPr>
      </w:pPr>
    </w:p>
    <w:p w14:paraId="66A99309" w14:textId="77777777" w:rsidR="00AC030A" w:rsidRDefault="00AC030A">
      <w:pPr>
        <w:pStyle w:val="2fff1"/>
        <w:jc w:val="right"/>
        <w:rPr>
          <w:rFonts w:ascii="Times New Roman" w:eastAsia="Times New Roman" w:hAnsi="Times New Roman" w:cs="Times New Roman"/>
          <w:sz w:val="22"/>
          <w:szCs w:val="22"/>
          <w:lang w:val="ru-RU" w:eastAsia="ru-RU"/>
        </w:rPr>
      </w:pPr>
    </w:p>
    <w:p w14:paraId="127AAF17" w14:textId="77777777" w:rsidR="00AC030A" w:rsidRDefault="00AC030A">
      <w:pPr>
        <w:pStyle w:val="2fff1"/>
        <w:jc w:val="right"/>
        <w:rPr>
          <w:rFonts w:ascii="Times New Roman" w:eastAsia="Times New Roman" w:hAnsi="Times New Roman" w:cs="Times New Roman"/>
          <w:sz w:val="22"/>
          <w:szCs w:val="22"/>
          <w:lang w:val="ru-RU" w:eastAsia="ru-RU"/>
        </w:rPr>
      </w:pPr>
    </w:p>
    <w:p w14:paraId="079BD1A3" w14:textId="77777777" w:rsidR="00AC030A" w:rsidRDefault="00AC030A">
      <w:pPr>
        <w:pStyle w:val="2fff1"/>
        <w:jc w:val="right"/>
        <w:rPr>
          <w:rFonts w:ascii="Times New Roman" w:eastAsia="Times New Roman" w:hAnsi="Times New Roman" w:cs="Times New Roman"/>
          <w:sz w:val="22"/>
          <w:szCs w:val="22"/>
          <w:lang w:val="ru-RU" w:eastAsia="ru-RU"/>
        </w:rPr>
      </w:pPr>
    </w:p>
    <w:p w14:paraId="7FC60A3E" w14:textId="77777777" w:rsidR="00AC030A" w:rsidRDefault="00AC030A">
      <w:pPr>
        <w:pStyle w:val="2fff1"/>
        <w:jc w:val="right"/>
        <w:rPr>
          <w:rFonts w:ascii="Times New Roman" w:eastAsia="Times New Roman" w:hAnsi="Times New Roman" w:cs="Times New Roman"/>
          <w:sz w:val="22"/>
          <w:szCs w:val="22"/>
          <w:lang w:val="ru-RU" w:eastAsia="ru-RU"/>
        </w:rPr>
      </w:pPr>
    </w:p>
    <w:p w14:paraId="6B83D6EB" w14:textId="77777777" w:rsidR="00AC030A" w:rsidRDefault="00AC030A">
      <w:pPr>
        <w:pStyle w:val="2fff1"/>
        <w:jc w:val="right"/>
        <w:rPr>
          <w:rFonts w:ascii="Times New Roman" w:eastAsia="Times New Roman" w:hAnsi="Times New Roman" w:cs="Times New Roman"/>
          <w:sz w:val="22"/>
          <w:szCs w:val="22"/>
          <w:lang w:val="ru-RU" w:eastAsia="ru-RU"/>
        </w:rPr>
      </w:pPr>
    </w:p>
    <w:p w14:paraId="3BD8F2E0" w14:textId="77777777" w:rsidR="00AC030A" w:rsidRDefault="00AC030A">
      <w:pPr>
        <w:pStyle w:val="2fff1"/>
        <w:jc w:val="right"/>
        <w:rPr>
          <w:rFonts w:ascii="Times New Roman" w:eastAsia="Times New Roman" w:hAnsi="Times New Roman" w:cs="Times New Roman"/>
          <w:sz w:val="22"/>
          <w:szCs w:val="22"/>
          <w:lang w:val="ru-RU" w:eastAsia="ru-RU"/>
        </w:rPr>
      </w:pPr>
    </w:p>
    <w:p w14:paraId="0CEA5ECF" w14:textId="77777777" w:rsidR="00AC030A" w:rsidRDefault="00AC030A">
      <w:pPr>
        <w:pStyle w:val="2fff1"/>
        <w:jc w:val="right"/>
        <w:rPr>
          <w:rFonts w:ascii="Times New Roman" w:eastAsia="Times New Roman" w:hAnsi="Times New Roman" w:cs="Times New Roman"/>
          <w:sz w:val="22"/>
          <w:szCs w:val="22"/>
          <w:lang w:val="ru-RU" w:eastAsia="ru-RU"/>
        </w:rPr>
      </w:pPr>
    </w:p>
    <w:p w14:paraId="1643E01A" w14:textId="77777777" w:rsidR="00AC030A" w:rsidRDefault="00AC030A">
      <w:pPr>
        <w:pStyle w:val="2fff1"/>
        <w:jc w:val="right"/>
        <w:rPr>
          <w:rFonts w:ascii="Times New Roman" w:eastAsia="Times New Roman" w:hAnsi="Times New Roman" w:cs="Times New Roman"/>
          <w:sz w:val="22"/>
          <w:szCs w:val="22"/>
          <w:lang w:val="ru-RU" w:eastAsia="ru-RU"/>
        </w:rPr>
      </w:pPr>
    </w:p>
    <w:p w14:paraId="44F90210" w14:textId="77777777" w:rsidR="00AC030A" w:rsidRDefault="00AC030A">
      <w:pPr>
        <w:pStyle w:val="2fff1"/>
        <w:jc w:val="right"/>
        <w:rPr>
          <w:rFonts w:ascii="Times New Roman" w:eastAsia="Times New Roman" w:hAnsi="Times New Roman" w:cs="Times New Roman"/>
          <w:sz w:val="22"/>
          <w:szCs w:val="22"/>
          <w:lang w:val="ru-RU" w:eastAsia="ru-RU"/>
        </w:rPr>
      </w:pPr>
    </w:p>
    <w:p w14:paraId="1FD0F7A1" w14:textId="77777777" w:rsidR="00AC030A" w:rsidRDefault="00AC030A">
      <w:pPr>
        <w:pStyle w:val="2fff1"/>
        <w:jc w:val="right"/>
        <w:rPr>
          <w:rFonts w:ascii="Times New Roman" w:eastAsia="Times New Roman" w:hAnsi="Times New Roman" w:cs="Times New Roman"/>
          <w:sz w:val="22"/>
          <w:szCs w:val="22"/>
          <w:lang w:val="ru-RU" w:eastAsia="ru-RU"/>
        </w:rPr>
      </w:pPr>
    </w:p>
    <w:p w14:paraId="2EB8B0D5" w14:textId="77777777" w:rsidR="00AC030A" w:rsidRDefault="00AC030A">
      <w:pPr>
        <w:pStyle w:val="2fff1"/>
        <w:jc w:val="right"/>
        <w:rPr>
          <w:rFonts w:ascii="Times New Roman" w:eastAsia="Times New Roman" w:hAnsi="Times New Roman" w:cs="Times New Roman"/>
          <w:sz w:val="22"/>
          <w:szCs w:val="22"/>
          <w:lang w:val="ru-RU" w:eastAsia="ru-RU"/>
        </w:rPr>
      </w:pPr>
    </w:p>
    <w:p w14:paraId="7E64B0F2" w14:textId="77777777" w:rsidR="00AC030A" w:rsidRDefault="00AC030A">
      <w:pPr>
        <w:pStyle w:val="2fff1"/>
        <w:jc w:val="right"/>
        <w:rPr>
          <w:rFonts w:ascii="Times New Roman" w:eastAsia="Times New Roman" w:hAnsi="Times New Roman" w:cs="Times New Roman"/>
          <w:sz w:val="22"/>
          <w:szCs w:val="22"/>
          <w:lang w:val="ru-RU" w:eastAsia="ru-RU"/>
        </w:rPr>
      </w:pPr>
    </w:p>
    <w:p w14:paraId="77E51E62" w14:textId="77777777" w:rsidR="00AC030A" w:rsidRDefault="00AC030A">
      <w:pPr>
        <w:pStyle w:val="2fff1"/>
        <w:jc w:val="right"/>
        <w:rPr>
          <w:rFonts w:ascii="Times New Roman" w:eastAsia="Times New Roman" w:hAnsi="Times New Roman" w:cs="Times New Roman"/>
          <w:sz w:val="22"/>
          <w:szCs w:val="22"/>
          <w:lang w:val="ru-RU" w:eastAsia="ru-RU"/>
        </w:rPr>
      </w:pPr>
    </w:p>
    <w:p w14:paraId="2BCB9A27" w14:textId="77777777" w:rsidR="00AC030A" w:rsidRDefault="00DD7EEE">
      <w:pPr>
        <w:pStyle w:val="2fff1"/>
        <w:jc w:val="right"/>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Приложение № 2</w:t>
      </w:r>
    </w:p>
    <w:p w14:paraId="3CE58A15" w14:textId="77777777" w:rsidR="00AC030A" w:rsidRDefault="00DD7EEE">
      <w:pPr>
        <w:pStyle w:val="2fff1"/>
        <w:jc w:val="right"/>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к Контракту№ ЕП-108.2026</w:t>
      </w:r>
    </w:p>
    <w:p w14:paraId="4CEF1F25" w14:textId="77777777" w:rsidR="00AC030A" w:rsidRDefault="00DD7EEE">
      <w:pPr>
        <w:pStyle w:val="2fff1"/>
        <w:jc w:val="right"/>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 xml:space="preserve">от </w:t>
      </w:r>
      <w:r>
        <w:rPr>
          <w:rFonts w:ascii="Times New Roman" w:hAnsi="Times New Roman" w:cs="Times New Roman"/>
          <w:sz w:val="22"/>
          <w:szCs w:val="22"/>
          <w:lang w:val="ru-RU"/>
        </w:rPr>
        <w:t>____________________</w:t>
      </w:r>
    </w:p>
    <w:p w14:paraId="0C8AAE47" w14:textId="77777777" w:rsidR="00AC030A" w:rsidRDefault="00AC030A">
      <w:pPr>
        <w:pStyle w:val="2fff1"/>
        <w:jc w:val="right"/>
        <w:rPr>
          <w:rFonts w:ascii="Times New Roman" w:eastAsia="Times New Roman" w:hAnsi="Times New Roman" w:cs="Times New Roman"/>
          <w:sz w:val="22"/>
          <w:szCs w:val="22"/>
          <w:highlight w:val="yellow"/>
          <w:lang w:val="ru-RU" w:eastAsia="ru-RU"/>
        </w:rPr>
      </w:pPr>
    </w:p>
    <w:p w14:paraId="3F4C997B" w14:textId="77777777" w:rsidR="00AC030A" w:rsidRDefault="00AC030A">
      <w:pPr>
        <w:pStyle w:val="2fff1"/>
        <w:rPr>
          <w:rFonts w:ascii="Times New Roman" w:eastAsia="Times New Roman" w:hAnsi="Times New Roman" w:cs="Times New Roman"/>
          <w:sz w:val="22"/>
          <w:szCs w:val="22"/>
          <w:lang w:val="ru-RU" w:eastAsia="ru-RU"/>
        </w:rPr>
      </w:pPr>
    </w:p>
    <w:p w14:paraId="78A8ECA8" w14:textId="77777777" w:rsidR="00AC030A" w:rsidRDefault="00DD7EEE">
      <w:pPr>
        <w:pStyle w:val="2fff1"/>
        <w:jc w:val="center"/>
        <w:rPr>
          <w:rFonts w:ascii="Times New Roman" w:hAnsi="Times New Roman" w:cs="Times New Roman"/>
          <w:b/>
          <w:bCs/>
          <w:sz w:val="22"/>
          <w:szCs w:val="22"/>
          <w:lang w:val="ru-RU"/>
        </w:rPr>
      </w:pPr>
      <w:r>
        <w:rPr>
          <w:rFonts w:ascii="Times New Roman" w:hAnsi="Times New Roman" w:cs="Times New Roman"/>
          <w:b/>
          <w:bCs/>
          <w:sz w:val="22"/>
          <w:szCs w:val="22"/>
          <w:lang w:val="ru-RU"/>
        </w:rPr>
        <w:t xml:space="preserve">СПЕЦИФИКАЦИЯ </w:t>
      </w:r>
    </w:p>
    <w:p w14:paraId="038BD53B" w14:textId="77777777" w:rsidR="00AC030A" w:rsidRDefault="00DD7EEE">
      <w:pPr>
        <w:pStyle w:val="2fff1"/>
        <w:jc w:val="center"/>
        <w:rPr>
          <w:rFonts w:ascii="Times New Roman" w:hAnsi="Times New Roman" w:cs="Times New Roman"/>
          <w:i/>
          <w:iCs/>
          <w:sz w:val="22"/>
          <w:szCs w:val="22"/>
          <w:lang w:val="ru-RU"/>
        </w:rPr>
      </w:pPr>
      <w:r>
        <w:rPr>
          <w:rFonts w:ascii="Times New Roman" w:hAnsi="Times New Roman" w:cs="Times New Roman"/>
          <w:i/>
          <w:iCs/>
          <w:sz w:val="22"/>
          <w:szCs w:val="22"/>
          <w:lang w:val="ru-RU"/>
        </w:rPr>
        <w:t>(заполняется на основании оферты)</w:t>
      </w:r>
    </w:p>
    <w:p w14:paraId="267FF700" w14:textId="77777777" w:rsidR="00AC030A" w:rsidRDefault="00AC030A">
      <w:pPr>
        <w:pStyle w:val="2fff1"/>
        <w:jc w:val="center"/>
        <w:rPr>
          <w:rFonts w:ascii="Times New Roman" w:hAnsi="Times New Roman" w:cs="Times New Roman"/>
          <w:i/>
          <w:iCs/>
          <w:sz w:val="22"/>
          <w:szCs w:val="22"/>
          <w:lang w:val="ru-RU"/>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2552"/>
        <w:gridCol w:w="992"/>
        <w:gridCol w:w="851"/>
        <w:gridCol w:w="2551"/>
        <w:gridCol w:w="2410"/>
        <w:gridCol w:w="2551"/>
      </w:tblGrid>
      <w:tr w:rsidR="00AC030A" w14:paraId="28E6ECCF" w14:textId="77777777">
        <w:trPr>
          <w:trHeight w:val="1082"/>
        </w:trPr>
        <w:tc>
          <w:tcPr>
            <w:tcW w:w="567" w:type="dxa"/>
            <w:tcBorders>
              <w:top w:val="single" w:sz="4" w:space="0" w:color="auto"/>
              <w:left w:val="single" w:sz="4" w:space="0" w:color="auto"/>
              <w:bottom w:val="single" w:sz="4" w:space="0" w:color="auto"/>
              <w:right w:val="single" w:sz="4" w:space="0" w:color="auto"/>
            </w:tcBorders>
          </w:tcPr>
          <w:p w14:paraId="1633882E"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 п/п</w:t>
            </w:r>
          </w:p>
        </w:tc>
        <w:tc>
          <w:tcPr>
            <w:tcW w:w="2552" w:type="dxa"/>
            <w:tcBorders>
              <w:top w:val="single" w:sz="4" w:space="0" w:color="auto"/>
              <w:left w:val="single" w:sz="4" w:space="0" w:color="auto"/>
              <w:bottom w:val="single" w:sz="4" w:space="0" w:color="auto"/>
              <w:right w:val="single" w:sz="4" w:space="0" w:color="auto"/>
            </w:tcBorders>
          </w:tcPr>
          <w:p w14:paraId="51FC03A2"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Наименование Товара</w:t>
            </w:r>
          </w:p>
        </w:tc>
        <w:tc>
          <w:tcPr>
            <w:tcW w:w="2552" w:type="dxa"/>
            <w:tcBorders>
              <w:top w:val="single" w:sz="4" w:space="0" w:color="auto"/>
              <w:left w:val="single" w:sz="4" w:space="0" w:color="auto"/>
              <w:bottom w:val="single" w:sz="4" w:space="0" w:color="auto"/>
              <w:right w:val="single" w:sz="4" w:space="0" w:color="auto"/>
            </w:tcBorders>
            <w:vAlign w:val="center"/>
          </w:tcPr>
          <w:p w14:paraId="4C243D29"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rPr>
              <w:t>Характеристики Товара, соответствующие показателям, установленным Заказчиком в Описании объекта закупки</w:t>
            </w:r>
          </w:p>
        </w:tc>
        <w:tc>
          <w:tcPr>
            <w:tcW w:w="992" w:type="dxa"/>
            <w:tcBorders>
              <w:top w:val="single" w:sz="4" w:space="0" w:color="auto"/>
              <w:left w:val="single" w:sz="4" w:space="0" w:color="auto"/>
              <w:bottom w:val="single" w:sz="4" w:space="0" w:color="auto"/>
              <w:right w:val="single" w:sz="4" w:space="0" w:color="auto"/>
            </w:tcBorders>
          </w:tcPr>
          <w:p w14:paraId="254B2989"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Ед.</w:t>
            </w:r>
          </w:p>
          <w:p w14:paraId="4F8525DD"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измерения</w:t>
            </w:r>
          </w:p>
        </w:tc>
        <w:tc>
          <w:tcPr>
            <w:tcW w:w="851" w:type="dxa"/>
            <w:tcBorders>
              <w:top w:val="single" w:sz="4" w:space="0" w:color="auto"/>
              <w:left w:val="single" w:sz="4" w:space="0" w:color="auto"/>
              <w:bottom w:val="single" w:sz="4" w:space="0" w:color="auto"/>
              <w:right w:val="single" w:sz="4" w:space="0" w:color="auto"/>
            </w:tcBorders>
          </w:tcPr>
          <w:p w14:paraId="420A78DC"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Кол-во в ед. измерения</w:t>
            </w:r>
          </w:p>
        </w:tc>
        <w:tc>
          <w:tcPr>
            <w:tcW w:w="2551" w:type="dxa"/>
            <w:tcBorders>
              <w:top w:val="single" w:sz="4" w:space="0" w:color="auto"/>
              <w:left w:val="single" w:sz="4" w:space="0" w:color="auto"/>
              <w:bottom w:val="single" w:sz="4" w:space="0" w:color="auto"/>
              <w:right w:val="single" w:sz="4" w:space="0" w:color="auto"/>
            </w:tcBorders>
            <w:vAlign w:val="center"/>
          </w:tcPr>
          <w:p w14:paraId="26CB6724" w14:textId="77777777" w:rsidR="00AC030A" w:rsidRDefault="00DD7EEE">
            <w:pPr>
              <w:spacing w:after="0" w:line="240" w:lineRule="auto"/>
              <w:jc w:val="center"/>
              <w:rPr>
                <w:rFonts w:ascii="Times New Roman" w:eastAsia="Times New Roman" w:hAnsi="Times New Roman"/>
                <w:b/>
                <w:bCs/>
              </w:rPr>
            </w:pPr>
            <w:r>
              <w:rPr>
                <w:rFonts w:ascii="Times New Roman" w:eastAsia="Times New Roman" w:hAnsi="Times New Roman"/>
                <w:b/>
                <w:bCs/>
              </w:rPr>
              <w:t>Цена за единицу измерения, руб.</w:t>
            </w:r>
          </w:p>
          <w:p w14:paraId="64409409"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rPr>
              <w:t>(включая НДС) (если облагается НДС)</w:t>
            </w:r>
          </w:p>
        </w:tc>
        <w:tc>
          <w:tcPr>
            <w:tcW w:w="2410" w:type="dxa"/>
            <w:tcBorders>
              <w:top w:val="single" w:sz="4" w:space="0" w:color="auto"/>
              <w:left w:val="single" w:sz="4" w:space="0" w:color="auto"/>
              <w:bottom w:val="single" w:sz="4" w:space="0" w:color="auto"/>
              <w:right w:val="single" w:sz="4" w:space="0" w:color="auto"/>
            </w:tcBorders>
            <w:vAlign w:val="center"/>
          </w:tcPr>
          <w:p w14:paraId="1C7C13CF" w14:textId="77777777" w:rsidR="00AC030A" w:rsidRDefault="00DD7EEE">
            <w:pPr>
              <w:spacing w:after="0" w:line="240" w:lineRule="auto"/>
              <w:jc w:val="center"/>
              <w:rPr>
                <w:rFonts w:ascii="Times New Roman" w:eastAsia="Times New Roman" w:hAnsi="Times New Roman"/>
                <w:b/>
                <w:bCs/>
              </w:rPr>
            </w:pPr>
            <w:r>
              <w:rPr>
                <w:rFonts w:ascii="Times New Roman" w:eastAsia="Times New Roman" w:hAnsi="Times New Roman"/>
                <w:b/>
                <w:bCs/>
              </w:rPr>
              <w:t>Стоимость, руб.</w:t>
            </w:r>
          </w:p>
          <w:p w14:paraId="5F10AD4F"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rPr>
              <w:t>(включая НДС) (если облагается НДС)</w:t>
            </w:r>
          </w:p>
        </w:tc>
        <w:tc>
          <w:tcPr>
            <w:tcW w:w="2551" w:type="dxa"/>
            <w:tcBorders>
              <w:top w:val="single" w:sz="4" w:space="0" w:color="auto"/>
              <w:left w:val="single" w:sz="4" w:space="0" w:color="auto"/>
              <w:bottom w:val="single" w:sz="4" w:space="0" w:color="auto"/>
              <w:right w:val="single" w:sz="4" w:space="0" w:color="auto"/>
            </w:tcBorders>
            <w:vAlign w:val="center"/>
          </w:tcPr>
          <w:p w14:paraId="1DD5A9FC" w14:textId="77777777" w:rsidR="00AC030A" w:rsidRDefault="00DD7EEE">
            <w:pPr>
              <w:pStyle w:val="2fff1"/>
              <w:jc w:val="center"/>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rPr>
              <w:t>Страна происхождения Товара</w:t>
            </w:r>
          </w:p>
        </w:tc>
      </w:tr>
      <w:tr w:rsidR="00AC030A" w14:paraId="738D62F4" w14:textId="77777777">
        <w:tc>
          <w:tcPr>
            <w:tcW w:w="567" w:type="dxa"/>
            <w:tcBorders>
              <w:top w:val="single" w:sz="4" w:space="0" w:color="auto"/>
              <w:left w:val="single" w:sz="4" w:space="0" w:color="auto"/>
              <w:bottom w:val="single" w:sz="4" w:space="0" w:color="auto"/>
              <w:right w:val="single" w:sz="4" w:space="0" w:color="auto"/>
            </w:tcBorders>
          </w:tcPr>
          <w:p w14:paraId="3E1786E2" w14:textId="77777777" w:rsidR="00AC030A" w:rsidRDefault="00DD7EEE">
            <w:pPr>
              <w:pStyle w:val="2fff1"/>
              <w:jc w:val="center"/>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 xml:space="preserve">1. </w:t>
            </w:r>
          </w:p>
        </w:tc>
        <w:tc>
          <w:tcPr>
            <w:tcW w:w="2552" w:type="dxa"/>
            <w:tcBorders>
              <w:top w:val="single" w:sz="4" w:space="0" w:color="auto"/>
              <w:left w:val="single" w:sz="4" w:space="0" w:color="auto"/>
              <w:bottom w:val="single" w:sz="4" w:space="0" w:color="auto"/>
              <w:right w:val="single" w:sz="4" w:space="0" w:color="auto"/>
            </w:tcBorders>
          </w:tcPr>
          <w:p w14:paraId="279E6318" w14:textId="77777777" w:rsidR="00AC030A" w:rsidRDefault="00DD7EEE">
            <w:pPr>
              <w:widowControl w:val="0"/>
              <w:spacing w:after="0" w:line="240" w:lineRule="auto"/>
              <w:rPr>
                <w:rFonts w:ascii="Times New Roman" w:hAnsi="Times New Roman"/>
                <w:sz w:val="24"/>
                <w:szCs w:val="24"/>
              </w:rPr>
            </w:pPr>
            <w:r>
              <w:rPr>
                <w:rFonts w:ascii="Times New Roman" w:hAnsi="Times New Roman"/>
                <w:sz w:val="24"/>
                <w:szCs w:val="24"/>
              </w:rPr>
              <w:t>Стол обеденный</w:t>
            </w:r>
          </w:p>
          <w:p w14:paraId="024C6524" w14:textId="77777777" w:rsidR="00AC030A" w:rsidRDefault="00AC030A">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47D0CC40" w14:textId="77777777" w:rsidR="00AC030A" w:rsidRDefault="00DD7EEE">
            <w:pPr>
              <w:pStyle w:val="2fff1"/>
              <w:jc w:val="center"/>
              <w:rPr>
                <w:rFonts w:ascii="Times New Roman" w:eastAsia="Times New Roman" w:hAnsi="Times New Roman" w:cs="Times New Roman"/>
                <w:sz w:val="22"/>
                <w:szCs w:val="22"/>
                <w:lang w:val="ru-RU" w:eastAsia="ru-RU"/>
              </w:rPr>
            </w:pPr>
            <w:r>
              <w:rPr>
                <w:rFonts w:ascii="Times New Roman" w:hAnsi="Times New Roman" w:cs="Times New Roman"/>
                <w:sz w:val="22"/>
                <w:szCs w:val="22"/>
                <w:shd w:val="clear" w:color="auto" w:fill="FFFFFF"/>
                <w:lang w:val="ru-RU"/>
              </w:rPr>
              <w:t>В соответствии с Приложением № 1 Описание объекта закупки</w:t>
            </w:r>
          </w:p>
        </w:tc>
        <w:tc>
          <w:tcPr>
            <w:tcW w:w="992" w:type="dxa"/>
            <w:tcBorders>
              <w:top w:val="single" w:sz="4" w:space="0" w:color="auto"/>
              <w:left w:val="single" w:sz="4" w:space="0" w:color="auto"/>
              <w:bottom w:val="single" w:sz="4" w:space="0" w:color="auto"/>
              <w:right w:val="single" w:sz="4" w:space="0" w:color="auto"/>
            </w:tcBorders>
          </w:tcPr>
          <w:p w14:paraId="3038999B" w14:textId="77777777" w:rsidR="00AC030A" w:rsidRDefault="00DD7EEE">
            <w:pPr>
              <w:pStyle w:val="2fff1"/>
              <w:jc w:val="center"/>
              <w:rPr>
                <w:rFonts w:ascii="Times New Roman" w:hAnsi="Times New Roman" w:cs="Times New Roman"/>
                <w:sz w:val="22"/>
                <w:szCs w:val="22"/>
              </w:rPr>
            </w:pPr>
            <w:r>
              <w:rPr>
                <w:rFonts w:ascii="Times New Roman" w:hAnsi="Times New Roman" w:cs="Times New Roman"/>
                <w:sz w:val="22"/>
                <w:szCs w:val="22"/>
              </w:rPr>
              <w:t>ш</w:t>
            </w:r>
            <w:r>
              <w:rPr>
                <w:rFonts w:ascii="Times New Roman" w:hAnsi="Times New Roman" w:cs="Times New Roman"/>
                <w:sz w:val="22"/>
                <w:szCs w:val="22"/>
                <w:lang w:val="ru-RU"/>
              </w:rPr>
              <w:t>т</w:t>
            </w:r>
            <w:r>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6699E70" w14:textId="77777777" w:rsidR="00AC030A" w:rsidRDefault="00DD7EEE">
            <w:pPr>
              <w:pStyle w:val="2fff1"/>
              <w:jc w:val="center"/>
              <w:rPr>
                <w:rFonts w:ascii="Times New Roman" w:hAnsi="Times New Roman" w:cs="Times New Roman"/>
                <w:lang w:val="ru-RU"/>
              </w:rPr>
            </w:pPr>
            <w:r>
              <w:rPr>
                <w:rFonts w:ascii="Times New Roman" w:hAnsi="Times New Roman" w:cs="Times New Roman"/>
                <w:lang w:val="ru-RU"/>
              </w:rPr>
              <w:t>9</w:t>
            </w:r>
          </w:p>
        </w:tc>
        <w:tc>
          <w:tcPr>
            <w:tcW w:w="2551" w:type="dxa"/>
            <w:tcBorders>
              <w:top w:val="single" w:sz="4" w:space="0" w:color="auto"/>
              <w:left w:val="single" w:sz="4" w:space="0" w:color="auto"/>
              <w:bottom w:val="single" w:sz="4" w:space="0" w:color="auto"/>
              <w:right w:val="single" w:sz="4" w:space="0" w:color="auto"/>
            </w:tcBorders>
          </w:tcPr>
          <w:p w14:paraId="1CEFDAF9" w14:textId="77777777" w:rsidR="00AC030A" w:rsidRDefault="00AC030A">
            <w:pPr>
              <w:pStyle w:val="2fff1"/>
              <w:jc w:val="center"/>
              <w:rPr>
                <w:rFonts w:ascii="Times New Roman" w:eastAsia="Times New Roman" w:hAnsi="Times New Roman" w:cs="Times New Roman"/>
                <w:sz w:val="22"/>
                <w:szCs w:val="22"/>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38B04359" w14:textId="77777777" w:rsidR="00AC030A" w:rsidRDefault="00AC030A">
            <w:pPr>
              <w:pStyle w:val="2fff1"/>
              <w:jc w:val="center"/>
              <w:rPr>
                <w:rFonts w:ascii="Times New Roman" w:eastAsia="Times New Roman" w:hAnsi="Times New Roman" w:cs="Times New Roman"/>
                <w:sz w:val="22"/>
                <w:szCs w:val="22"/>
                <w:lang w:val="ru-RU" w:eastAsia="ru-RU"/>
              </w:rPr>
            </w:pPr>
          </w:p>
        </w:tc>
        <w:tc>
          <w:tcPr>
            <w:tcW w:w="2551" w:type="dxa"/>
            <w:tcBorders>
              <w:top w:val="single" w:sz="4" w:space="0" w:color="auto"/>
              <w:left w:val="single" w:sz="4" w:space="0" w:color="auto"/>
              <w:bottom w:val="single" w:sz="4" w:space="0" w:color="auto"/>
              <w:right w:val="single" w:sz="4" w:space="0" w:color="auto"/>
            </w:tcBorders>
          </w:tcPr>
          <w:p w14:paraId="5D146C58" w14:textId="77777777" w:rsidR="00AC030A" w:rsidRDefault="00AC030A">
            <w:pPr>
              <w:pStyle w:val="2fff1"/>
              <w:jc w:val="center"/>
              <w:rPr>
                <w:rFonts w:ascii="Times New Roman" w:eastAsia="Times New Roman" w:hAnsi="Times New Roman" w:cs="Times New Roman"/>
                <w:sz w:val="22"/>
                <w:szCs w:val="22"/>
                <w:lang w:val="ru-RU" w:eastAsia="ru-RU"/>
              </w:rPr>
            </w:pPr>
          </w:p>
        </w:tc>
      </w:tr>
      <w:tr w:rsidR="00AC030A" w14:paraId="73960738" w14:textId="77777777">
        <w:tc>
          <w:tcPr>
            <w:tcW w:w="567" w:type="dxa"/>
            <w:tcBorders>
              <w:top w:val="single" w:sz="4" w:space="0" w:color="auto"/>
              <w:left w:val="single" w:sz="4" w:space="0" w:color="auto"/>
              <w:bottom w:val="single" w:sz="4" w:space="0" w:color="auto"/>
              <w:right w:val="single" w:sz="4" w:space="0" w:color="auto"/>
            </w:tcBorders>
          </w:tcPr>
          <w:p w14:paraId="121A1591" w14:textId="77777777" w:rsidR="00AC030A" w:rsidRDefault="00DD7EEE">
            <w:pPr>
              <w:pStyle w:val="2fff1"/>
              <w:jc w:val="center"/>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2.</w:t>
            </w:r>
          </w:p>
        </w:tc>
        <w:tc>
          <w:tcPr>
            <w:tcW w:w="2552" w:type="dxa"/>
            <w:tcBorders>
              <w:top w:val="single" w:sz="4" w:space="0" w:color="auto"/>
              <w:left w:val="single" w:sz="4" w:space="0" w:color="auto"/>
              <w:bottom w:val="single" w:sz="4" w:space="0" w:color="auto"/>
              <w:right w:val="single" w:sz="4" w:space="0" w:color="auto"/>
            </w:tcBorders>
          </w:tcPr>
          <w:p w14:paraId="0DBA16F3" w14:textId="77777777" w:rsidR="00AC030A" w:rsidRDefault="00DD7EEE">
            <w:pPr>
              <w:spacing w:after="0" w:line="240" w:lineRule="auto"/>
              <w:rPr>
                <w:rFonts w:ascii="Times New Roman" w:hAnsi="Times New Roman"/>
                <w:sz w:val="24"/>
                <w:szCs w:val="24"/>
              </w:rPr>
            </w:pPr>
            <w:r>
              <w:rPr>
                <w:rFonts w:ascii="Times New Roman" w:hAnsi="Times New Roman"/>
                <w:sz w:val="24"/>
                <w:szCs w:val="24"/>
              </w:rPr>
              <w:t>Банкетка</w:t>
            </w:r>
          </w:p>
          <w:p w14:paraId="370F0F64" w14:textId="77777777" w:rsidR="00AC030A" w:rsidRDefault="00AC030A">
            <w:pPr>
              <w:pStyle w:val="2fff1"/>
              <w:rPr>
                <w:rFonts w:ascii="Times New Roman" w:eastAsia="Times New Roman" w:hAnsi="Times New Roman" w:cs="Times New Roman"/>
                <w:sz w:val="22"/>
                <w:szCs w:val="22"/>
                <w:lang w:val="ru-RU" w:eastAsia="ru-RU"/>
              </w:rPr>
            </w:pPr>
          </w:p>
        </w:tc>
        <w:tc>
          <w:tcPr>
            <w:tcW w:w="2552" w:type="dxa"/>
            <w:tcBorders>
              <w:top w:val="single" w:sz="4" w:space="0" w:color="auto"/>
              <w:left w:val="single" w:sz="4" w:space="0" w:color="auto"/>
              <w:bottom w:val="single" w:sz="4" w:space="0" w:color="auto"/>
              <w:right w:val="single" w:sz="4" w:space="0" w:color="auto"/>
            </w:tcBorders>
          </w:tcPr>
          <w:p w14:paraId="57CE421F" w14:textId="77777777" w:rsidR="00AC030A" w:rsidRDefault="00DD7EEE">
            <w:pPr>
              <w:pStyle w:val="2fff1"/>
              <w:jc w:val="center"/>
              <w:rPr>
                <w:rFonts w:ascii="Times New Roman" w:eastAsia="Times New Roman" w:hAnsi="Times New Roman" w:cs="Times New Roman"/>
                <w:sz w:val="22"/>
                <w:szCs w:val="22"/>
                <w:lang w:val="ru-RU" w:eastAsia="ru-RU"/>
              </w:rPr>
            </w:pPr>
            <w:r>
              <w:rPr>
                <w:rFonts w:ascii="Times New Roman" w:eastAsia="Times New Roman" w:hAnsi="Times New Roman" w:cs="Times New Roman"/>
                <w:sz w:val="22"/>
                <w:szCs w:val="22"/>
                <w:lang w:val="ru-RU" w:eastAsia="ru-RU"/>
              </w:rPr>
              <w:t>В соответствии с Приложением № 1 Описание объекта закупки</w:t>
            </w:r>
          </w:p>
        </w:tc>
        <w:tc>
          <w:tcPr>
            <w:tcW w:w="992" w:type="dxa"/>
            <w:tcBorders>
              <w:top w:val="single" w:sz="4" w:space="0" w:color="auto"/>
              <w:left w:val="single" w:sz="4" w:space="0" w:color="auto"/>
              <w:bottom w:val="single" w:sz="4" w:space="0" w:color="auto"/>
              <w:right w:val="single" w:sz="4" w:space="0" w:color="auto"/>
            </w:tcBorders>
          </w:tcPr>
          <w:p w14:paraId="1ECB9474" w14:textId="77777777" w:rsidR="00AC030A" w:rsidRDefault="00DD7EEE">
            <w:pPr>
              <w:pStyle w:val="2fff1"/>
              <w:jc w:val="center"/>
              <w:rPr>
                <w:rFonts w:ascii="Times New Roman" w:eastAsia="Times New Roman" w:hAnsi="Times New Roman" w:cs="Times New Roman"/>
                <w:sz w:val="22"/>
                <w:szCs w:val="22"/>
                <w:lang w:val="ru-RU" w:eastAsia="ru-RU"/>
              </w:rPr>
            </w:pPr>
            <w:r>
              <w:rPr>
                <w:rFonts w:ascii="Times New Roman" w:hAnsi="Times New Roman" w:cs="Times New Roman"/>
                <w:sz w:val="22"/>
                <w:szCs w:val="22"/>
              </w:rPr>
              <w:t>ш</w:t>
            </w:r>
            <w:r>
              <w:rPr>
                <w:rFonts w:ascii="Times New Roman" w:hAnsi="Times New Roman" w:cs="Times New Roman"/>
                <w:sz w:val="22"/>
                <w:szCs w:val="22"/>
                <w:lang w:val="ru-RU"/>
              </w:rPr>
              <w:t>т</w:t>
            </w:r>
            <w:r>
              <w:rPr>
                <w:rFonts w:ascii="Times New Roman" w:hAnsi="Times New Roman" w:cs="Times New Roman"/>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30ADCEB" w14:textId="77777777" w:rsidR="00AC030A" w:rsidRDefault="00DD7EEE">
            <w:pPr>
              <w:pStyle w:val="2fff1"/>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2551" w:type="dxa"/>
            <w:tcBorders>
              <w:top w:val="single" w:sz="4" w:space="0" w:color="auto"/>
              <w:left w:val="single" w:sz="4" w:space="0" w:color="auto"/>
              <w:bottom w:val="single" w:sz="4" w:space="0" w:color="auto"/>
              <w:right w:val="single" w:sz="4" w:space="0" w:color="auto"/>
            </w:tcBorders>
          </w:tcPr>
          <w:p w14:paraId="52C9CE61" w14:textId="77777777" w:rsidR="00AC030A" w:rsidRDefault="00AC030A">
            <w:pPr>
              <w:pStyle w:val="2fff1"/>
              <w:jc w:val="center"/>
              <w:rPr>
                <w:rFonts w:ascii="Times New Roman" w:eastAsia="Times New Roman" w:hAnsi="Times New Roman" w:cs="Times New Roman"/>
                <w:sz w:val="22"/>
                <w:szCs w:val="22"/>
                <w:lang w:val="ru-RU" w:eastAsia="ru-RU"/>
              </w:rPr>
            </w:pPr>
          </w:p>
        </w:tc>
        <w:tc>
          <w:tcPr>
            <w:tcW w:w="2410" w:type="dxa"/>
            <w:tcBorders>
              <w:top w:val="single" w:sz="4" w:space="0" w:color="auto"/>
              <w:left w:val="single" w:sz="4" w:space="0" w:color="auto"/>
              <w:bottom w:val="single" w:sz="4" w:space="0" w:color="auto"/>
              <w:right w:val="single" w:sz="4" w:space="0" w:color="auto"/>
            </w:tcBorders>
          </w:tcPr>
          <w:p w14:paraId="22FF431F" w14:textId="77777777" w:rsidR="00AC030A" w:rsidRDefault="00AC030A">
            <w:pPr>
              <w:pStyle w:val="2fff1"/>
              <w:jc w:val="center"/>
              <w:rPr>
                <w:rFonts w:ascii="Times New Roman" w:eastAsia="Times New Roman" w:hAnsi="Times New Roman" w:cs="Times New Roman"/>
                <w:sz w:val="22"/>
                <w:szCs w:val="22"/>
                <w:lang w:val="ru-RU" w:eastAsia="ru-RU"/>
              </w:rPr>
            </w:pPr>
          </w:p>
        </w:tc>
        <w:tc>
          <w:tcPr>
            <w:tcW w:w="2551" w:type="dxa"/>
            <w:tcBorders>
              <w:top w:val="single" w:sz="4" w:space="0" w:color="auto"/>
              <w:left w:val="single" w:sz="4" w:space="0" w:color="auto"/>
              <w:bottom w:val="single" w:sz="4" w:space="0" w:color="auto"/>
              <w:right w:val="single" w:sz="4" w:space="0" w:color="auto"/>
            </w:tcBorders>
          </w:tcPr>
          <w:p w14:paraId="35BECB9D" w14:textId="77777777" w:rsidR="00AC030A" w:rsidRDefault="00AC030A">
            <w:pPr>
              <w:pStyle w:val="2fff1"/>
              <w:jc w:val="center"/>
              <w:rPr>
                <w:rFonts w:ascii="Times New Roman" w:eastAsia="Times New Roman" w:hAnsi="Times New Roman" w:cs="Times New Roman"/>
                <w:sz w:val="22"/>
                <w:szCs w:val="22"/>
                <w:lang w:val="ru-RU" w:eastAsia="ru-RU"/>
              </w:rPr>
            </w:pPr>
          </w:p>
        </w:tc>
      </w:tr>
      <w:tr w:rsidR="00AC030A" w14:paraId="20E04B5E" w14:textId="77777777">
        <w:tc>
          <w:tcPr>
            <w:tcW w:w="567" w:type="dxa"/>
            <w:tcBorders>
              <w:top w:val="single" w:sz="4" w:space="0" w:color="auto"/>
              <w:left w:val="single" w:sz="4" w:space="0" w:color="auto"/>
              <w:bottom w:val="single" w:sz="4" w:space="0" w:color="auto"/>
              <w:right w:val="single" w:sz="4" w:space="0" w:color="auto"/>
            </w:tcBorders>
          </w:tcPr>
          <w:p w14:paraId="5D9FF098" w14:textId="77777777" w:rsidR="00AC030A" w:rsidRDefault="00AC030A">
            <w:pPr>
              <w:pStyle w:val="2fff1"/>
              <w:jc w:val="center"/>
              <w:rPr>
                <w:rFonts w:ascii="Times New Roman" w:eastAsia="Times New Roman" w:hAnsi="Times New Roman" w:cs="Times New Roman"/>
                <w:sz w:val="22"/>
                <w:szCs w:val="22"/>
                <w:lang w:val="ru-RU" w:eastAsia="ru-RU"/>
              </w:rPr>
            </w:pPr>
          </w:p>
        </w:tc>
        <w:tc>
          <w:tcPr>
            <w:tcW w:w="9498" w:type="dxa"/>
            <w:gridSpan w:val="5"/>
            <w:tcBorders>
              <w:top w:val="single" w:sz="4" w:space="0" w:color="auto"/>
              <w:left w:val="single" w:sz="4" w:space="0" w:color="auto"/>
              <w:bottom w:val="single" w:sz="4" w:space="0" w:color="auto"/>
              <w:right w:val="single" w:sz="4" w:space="0" w:color="auto"/>
            </w:tcBorders>
          </w:tcPr>
          <w:p w14:paraId="5BDDDDCB" w14:textId="77777777" w:rsidR="00AC030A" w:rsidRDefault="00DD7EEE">
            <w:pPr>
              <w:pStyle w:val="2fff1"/>
              <w:jc w:val="right"/>
              <w:rPr>
                <w:rFonts w:ascii="Times New Roman" w:eastAsia="Times New Roman" w:hAnsi="Times New Roman" w:cs="Times New Roman"/>
                <w:b/>
                <w:bCs/>
                <w:sz w:val="22"/>
                <w:szCs w:val="22"/>
                <w:lang w:val="ru-RU" w:eastAsia="ru-RU"/>
              </w:rPr>
            </w:pPr>
            <w:r>
              <w:rPr>
                <w:rFonts w:ascii="Times New Roman" w:eastAsia="Times New Roman" w:hAnsi="Times New Roman" w:cs="Times New Roman"/>
                <w:b/>
                <w:bCs/>
                <w:sz w:val="22"/>
                <w:szCs w:val="22"/>
                <w:lang w:val="ru-RU" w:eastAsia="ru-RU"/>
              </w:rPr>
              <w:t>ИТОГО:</w:t>
            </w:r>
          </w:p>
        </w:tc>
        <w:tc>
          <w:tcPr>
            <w:tcW w:w="2410" w:type="dxa"/>
            <w:tcBorders>
              <w:top w:val="single" w:sz="4" w:space="0" w:color="auto"/>
              <w:left w:val="single" w:sz="4" w:space="0" w:color="auto"/>
              <w:bottom w:val="single" w:sz="4" w:space="0" w:color="auto"/>
              <w:right w:val="single" w:sz="4" w:space="0" w:color="auto"/>
            </w:tcBorders>
          </w:tcPr>
          <w:p w14:paraId="6992A822" w14:textId="77777777" w:rsidR="00AC030A" w:rsidRDefault="00AC030A">
            <w:pPr>
              <w:pStyle w:val="2fff1"/>
              <w:jc w:val="center"/>
              <w:rPr>
                <w:rFonts w:ascii="Times New Roman" w:eastAsia="Times New Roman" w:hAnsi="Times New Roman" w:cs="Times New Roman"/>
                <w:b/>
                <w:bCs/>
                <w:sz w:val="22"/>
                <w:szCs w:val="22"/>
                <w:lang w:val="ru-RU" w:eastAsia="ru-RU"/>
              </w:rPr>
            </w:pPr>
          </w:p>
        </w:tc>
        <w:tc>
          <w:tcPr>
            <w:tcW w:w="2551" w:type="dxa"/>
            <w:tcBorders>
              <w:top w:val="single" w:sz="4" w:space="0" w:color="auto"/>
              <w:left w:val="single" w:sz="4" w:space="0" w:color="auto"/>
              <w:bottom w:val="single" w:sz="4" w:space="0" w:color="auto"/>
              <w:right w:val="single" w:sz="4" w:space="0" w:color="auto"/>
            </w:tcBorders>
          </w:tcPr>
          <w:p w14:paraId="3A491611" w14:textId="77777777" w:rsidR="00AC030A" w:rsidRDefault="00AC030A">
            <w:pPr>
              <w:pStyle w:val="2fff1"/>
              <w:jc w:val="center"/>
              <w:rPr>
                <w:rFonts w:ascii="Times New Roman" w:eastAsia="Times New Roman" w:hAnsi="Times New Roman" w:cs="Times New Roman"/>
                <w:b/>
                <w:bCs/>
                <w:sz w:val="22"/>
                <w:szCs w:val="22"/>
                <w:lang w:val="ru-RU" w:eastAsia="ru-RU"/>
              </w:rPr>
            </w:pPr>
          </w:p>
        </w:tc>
      </w:tr>
    </w:tbl>
    <w:p w14:paraId="57B809AC" w14:textId="77777777" w:rsidR="00AC030A" w:rsidRDefault="00AC030A">
      <w:pPr>
        <w:widowControl w:val="0"/>
        <w:spacing w:after="0" w:line="240" w:lineRule="auto"/>
        <w:jc w:val="both"/>
        <w:outlineLvl w:val="1"/>
        <w:rPr>
          <w:rFonts w:ascii="Times New Roman" w:eastAsia="Times New Roman" w:hAnsi="Times New Roman"/>
          <w:b/>
          <w:bCs/>
          <w:sz w:val="12"/>
          <w:szCs w:val="12"/>
          <w:lang w:eastAsia="ru-RU"/>
        </w:rPr>
      </w:pPr>
    </w:p>
    <w:p w14:paraId="4A57F1FC" w14:textId="77777777" w:rsidR="00AC030A" w:rsidRDefault="00AC030A">
      <w:pPr>
        <w:widowControl w:val="0"/>
        <w:spacing w:after="0" w:line="240" w:lineRule="auto"/>
        <w:jc w:val="both"/>
        <w:outlineLvl w:val="1"/>
        <w:rPr>
          <w:rFonts w:ascii="Times New Roman" w:eastAsia="Times New Roman" w:hAnsi="Times New Roman"/>
          <w:b/>
          <w:bCs/>
          <w:lang w:eastAsia="ru-RU"/>
        </w:rPr>
      </w:pPr>
    </w:p>
    <w:p w14:paraId="2AEB3CF8" w14:textId="77777777" w:rsidR="00AC030A" w:rsidRDefault="00AC030A">
      <w:pPr>
        <w:widowControl w:val="0"/>
        <w:spacing w:after="0" w:line="240" w:lineRule="auto"/>
        <w:jc w:val="both"/>
        <w:outlineLvl w:val="1"/>
        <w:rPr>
          <w:rFonts w:ascii="Times New Roman" w:eastAsia="Times New Roman" w:hAnsi="Times New Roman"/>
          <w:b/>
          <w:bCs/>
          <w:lang w:eastAsia="ru-RU"/>
        </w:rPr>
      </w:pPr>
    </w:p>
    <w:p w14:paraId="1D8EC991" w14:textId="77777777" w:rsidR="00AC030A" w:rsidRDefault="00DD7EEE">
      <w:pPr>
        <w:widowControl w:val="0"/>
        <w:spacing w:after="0" w:line="240" w:lineRule="auto"/>
        <w:jc w:val="both"/>
        <w:outlineLvl w:val="1"/>
        <w:rPr>
          <w:rFonts w:ascii="Times New Roman" w:eastAsia="Times New Roman" w:hAnsi="Times New Roman"/>
          <w:b/>
          <w:bCs/>
          <w:lang w:eastAsia="ru-RU"/>
        </w:rPr>
      </w:pPr>
      <w:r>
        <w:rPr>
          <w:rFonts w:ascii="Times New Roman" w:eastAsia="Times New Roman" w:hAnsi="Times New Roman"/>
          <w:b/>
          <w:bCs/>
          <w:lang w:eastAsia="ru-RU"/>
        </w:rPr>
        <w:t>ИТОГО: ______ (_________) рублей ___ копеек, в том числе НДС _____ (____) / НДС не облагается.</w:t>
      </w:r>
    </w:p>
    <w:p w14:paraId="09D7807E" w14:textId="77777777" w:rsidR="00AC030A" w:rsidRDefault="00AC030A">
      <w:pPr>
        <w:widowControl w:val="0"/>
        <w:spacing w:after="0" w:line="240" w:lineRule="auto"/>
        <w:jc w:val="both"/>
        <w:outlineLvl w:val="1"/>
        <w:rPr>
          <w:rFonts w:ascii="Times New Roman" w:eastAsia="Times New Roman" w:hAnsi="Times New Roman"/>
          <w:b/>
          <w:bCs/>
          <w:lang w:eastAsia="ru-RU"/>
        </w:rPr>
      </w:pPr>
    </w:p>
    <w:p w14:paraId="2B6919D2" w14:textId="77777777" w:rsidR="00AC030A" w:rsidRDefault="00AC030A">
      <w:pPr>
        <w:widowControl w:val="0"/>
        <w:spacing w:after="0" w:line="240" w:lineRule="auto"/>
        <w:jc w:val="both"/>
        <w:outlineLvl w:val="1"/>
        <w:rPr>
          <w:rFonts w:ascii="Times New Roman" w:eastAsia="Times New Roman" w:hAnsi="Times New Roman"/>
          <w:b/>
          <w:bCs/>
          <w:lang w:eastAsia="ru-RU"/>
        </w:rPr>
      </w:pPr>
    </w:p>
    <w:tbl>
      <w:tblPr>
        <w:tblW w:w="5000" w:type="pct"/>
        <w:jc w:val="center"/>
        <w:tblCellMar>
          <w:top w:w="102" w:type="dxa"/>
          <w:left w:w="62" w:type="dxa"/>
          <w:bottom w:w="102" w:type="dxa"/>
          <w:right w:w="62" w:type="dxa"/>
        </w:tblCellMar>
        <w:tblLook w:val="04A0" w:firstRow="1" w:lastRow="0" w:firstColumn="1" w:lastColumn="0" w:noHBand="0" w:noVBand="1"/>
      </w:tblPr>
      <w:tblGrid>
        <w:gridCol w:w="7364"/>
        <w:gridCol w:w="6935"/>
      </w:tblGrid>
      <w:tr w:rsidR="00AC030A" w14:paraId="14C3C25F" w14:textId="77777777">
        <w:trPr>
          <w:jc w:val="center"/>
        </w:trPr>
        <w:tc>
          <w:tcPr>
            <w:tcW w:w="2575" w:type="pct"/>
          </w:tcPr>
          <w:p w14:paraId="7A106208" w14:textId="77777777" w:rsidR="00AC030A" w:rsidRDefault="00DD7EEE">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от Заказчика</w:t>
            </w:r>
          </w:p>
        </w:tc>
        <w:tc>
          <w:tcPr>
            <w:tcW w:w="2425" w:type="pct"/>
          </w:tcPr>
          <w:p w14:paraId="618DB774" w14:textId="77777777" w:rsidR="00AC030A" w:rsidRDefault="00DD7EEE">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От Поставщика</w:t>
            </w:r>
          </w:p>
        </w:tc>
      </w:tr>
      <w:tr w:rsidR="00AC030A" w14:paraId="673E6927" w14:textId="77777777">
        <w:trPr>
          <w:jc w:val="center"/>
        </w:trPr>
        <w:tc>
          <w:tcPr>
            <w:tcW w:w="2575" w:type="pct"/>
          </w:tcPr>
          <w:p w14:paraId="35047933" w14:textId="77777777" w:rsidR="00AC030A" w:rsidRDefault="00DD7EEE">
            <w:pPr>
              <w:widowControl w:val="0"/>
              <w:spacing w:after="0" w:line="240" w:lineRule="auto"/>
              <w:rPr>
                <w:rFonts w:ascii="Times New Roman" w:eastAsia="Times New Roman" w:hAnsi="Times New Roman"/>
                <w:bCs/>
                <w:lang w:eastAsia="ru-RU"/>
              </w:rPr>
            </w:pPr>
            <w:r>
              <w:rPr>
                <w:rFonts w:ascii="Times New Roman" w:eastAsia="Times New Roman" w:hAnsi="Times New Roman"/>
                <w:bCs/>
                <w:lang w:eastAsia="ru-RU"/>
              </w:rPr>
              <w:t>_________________ /___________________/</w:t>
            </w:r>
          </w:p>
          <w:p w14:paraId="07AA6655" w14:textId="77777777" w:rsidR="00AC030A" w:rsidRDefault="00DD7EEE">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lang w:eastAsia="ru-RU"/>
              </w:rPr>
              <w:t>Контракт подписан усиленной электронной подписью</w:t>
            </w:r>
            <w:r>
              <w:rPr>
                <w:rFonts w:ascii="Times New Roman" w:eastAsia="Times New Roman" w:hAnsi="Times New Roman"/>
                <w:i/>
                <w:iCs/>
                <w:lang w:eastAsia="ru-RU"/>
              </w:rPr>
              <w:t xml:space="preserve"> </w:t>
            </w:r>
          </w:p>
        </w:tc>
        <w:tc>
          <w:tcPr>
            <w:tcW w:w="2425" w:type="pct"/>
          </w:tcPr>
          <w:p w14:paraId="2F248553" w14:textId="77777777" w:rsidR="00AC030A" w:rsidRDefault="00DD7EEE">
            <w:pPr>
              <w:widowControl w:val="0"/>
              <w:spacing w:after="0" w:line="240" w:lineRule="auto"/>
              <w:rPr>
                <w:rFonts w:ascii="Times New Roman" w:eastAsia="Times New Roman" w:hAnsi="Times New Roman"/>
                <w:bCs/>
                <w:lang w:eastAsia="ru-RU"/>
              </w:rPr>
            </w:pPr>
            <w:r>
              <w:rPr>
                <w:rFonts w:ascii="Times New Roman" w:eastAsia="Times New Roman" w:hAnsi="Times New Roman"/>
                <w:bCs/>
                <w:lang w:eastAsia="ru-RU"/>
              </w:rPr>
              <w:t>_________________ /</w:t>
            </w:r>
            <w:r>
              <w:rPr>
                <w:rFonts w:ascii="Times New Roman" w:hAnsi="Times New Roman"/>
                <w:shd w:val="clear" w:color="auto" w:fill="FFFFFF"/>
              </w:rPr>
              <w:t xml:space="preserve"> _________________/ </w:t>
            </w:r>
          </w:p>
          <w:p w14:paraId="271B8EB4" w14:textId="77777777" w:rsidR="00AC030A" w:rsidRDefault="00DD7EEE">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lang w:eastAsia="ru-RU"/>
              </w:rPr>
              <w:t>Контракт подписан усиленной электронной подписью</w:t>
            </w:r>
          </w:p>
        </w:tc>
      </w:tr>
    </w:tbl>
    <w:p w14:paraId="6054EE3C" w14:textId="77777777" w:rsidR="00AC030A" w:rsidRDefault="00AC030A">
      <w:pPr>
        <w:pStyle w:val="2fff1"/>
        <w:rPr>
          <w:rFonts w:ascii="Times New Roman" w:eastAsia="Times New Roman" w:hAnsi="Times New Roman" w:cs="Times New Roman"/>
          <w:lang w:val="ru-RU" w:eastAsia="ru-RU"/>
        </w:rPr>
      </w:pPr>
    </w:p>
    <w:sectPr w:rsidR="00AC030A">
      <w:endnotePr>
        <w:numFmt w:val="decimal"/>
      </w:endnotePr>
      <w:pgSz w:w="16838" w:h="11906" w:orient="landscape"/>
      <w:pgMar w:top="1276" w:right="820" w:bottom="851" w:left="1843" w:header="567" w:footer="567" w:gutter="0"/>
      <w:pgNumType w:start="3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9204F" w14:textId="77777777" w:rsidR="006D22DF" w:rsidRDefault="006D22DF">
      <w:pPr>
        <w:pStyle w:val="1ffff0"/>
        <w:spacing w:after="0"/>
      </w:pPr>
      <w:r>
        <w:separator/>
      </w:r>
    </w:p>
  </w:endnote>
  <w:endnote w:type="continuationSeparator" w:id="0">
    <w:p w14:paraId="2E97C59B" w14:textId="77777777" w:rsidR="006D22DF" w:rsidRDefault="006D22DF">
      <w:pPr>
        <w:pStyle w:val="1ffff0"/>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Futura Lt">
    <w:charset w:val="00"/>
    <w:family w:val="auto"/>
    <w:pitch w:val="default"/>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00"/>
    <w:family w:val="auto"/>
    <w:pitch w:val="default"/>
  </w:font>
  <w:font w:name="Gelvetsky 12pt">
    <w:charset w:val="00"/>
    <w:family w:val="auto"/>
    <w:pitch w:val="default"/>
  </w:font>
  <w:font w:name="Times New Roman Bold">
    <w:altName w:val="Times New Roman"/>
    <w:charset w:val="00"/>
    <w:family w:val="auto"/>
    <w:pitch w:val="default"/>
  </w:font>
  <w:font w:name="Arial CYR">
    <w:panose1 w:val="020B0604020202020204"/>
    <w:charset w:val="CC"/>
    <w:family w:val="swiss"/>
    <w:pitch w:val="variable"/>
    <w:sig w:usb0="E0002EFF" w:usb1="C000785B" w:usb2="00000009" w:usb3="00000000" w:csb0="000001FF" w:csb1="00000000"/>
  </w:font>
  <w:font w:name="Courier">
    <w:panose1 w:val="02070309020205020404"/>
    <w:charset w:val="00"/>
    <w:family w:val="auto"/>
    <w:pitch w:val="default"/>
  </w:font>
  <w:font w:name="Peterburg">
    <w:charset w:val="00"/>
    <w:family w:val="auto"/>
    <w:pitch w:val="default"/>
  </w:font>
  <w:font w:name="Antiqua">
    <w:charset w:val="00"/>
    <w:family w:val="auto"/>
    <w:pitch w:val="default"/>
  </w:font>
  <w:font w:name="MS Sans Serif">
    <w:charset w:val="00"/>
    <w:family w:val="auto"/>
    <w:pitch w:val="default"/>
  </w:font>
  <w:font w:name="TimesDL">
    <w:altName w:val="Times New Roman"/>
    <w:charset w:val="00"/>
    <w:family w:val="auto"/>
    <w:pitch w:val="default"/>
  </w:font>
  <w:font w:name="GaramondNarrowC">
    <w:altName w:val="Courier New"/>
    <w:charset w:val="00"/>
    <w:family w:val="auto"/>
    <w:pitch w:val="default"/>
  </w:font>
  <w:font w:name="GaramondC">
    <w:altName w:val="Courier New"/>
    <w:charset w:val="00"/>
    <w:family w:val="auto"/>
    <w:pitch w:val="default"/>
  </w:font>
  <w:font w:name="SchoolBookC">
    <w:altName w:val="Courier New"/>
    <w:charset w:val="00"/>
    <w:family w:val="auto"/>
    <w:pitch w:val="default"/>
  </w:font>
  <w:font w:name="AvantGardeGothicC">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font307">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IDFont+F2">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30922" w14:textId="77777777" w:rsidR="006D22DF" w:rsidRDefault="006D22DF">
      <w:pPr>
        <w:pStyle w:val="1ffff0"/>
      </w:pPr>
      <w:r>
        <w:separator/>
      </w:r>
    </w:p>
  </w:footnote>
  <w:footnote w:type="continuationSeparator" w:id="0">
    <w:p w14:paraId="55673C75" w14:textId="77777777" w:rsidR="006D22DF" w:rsidRDefault="006D22DF">
      <w:pPr>
        <w:pStyle w:val="1ffff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04F7D" w14:textId="77777777" w:rsidR="00AC030A" w:rsidRDefault="00AC030A">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842C0E2"/>
    <w:lvl w:ilvl="0">
      <w:start w:val="1"/>
      <w:numFmt w:val="decimal"/>
      <w:suff w:val="nothing"/>
      <w:lvlText w:val=""/>
      <w:lvlJc w:val="left"/>
      <w:pPr>
        <w:tabs>
          <w:tab w:val="num" w:pos="568"/>
        </w:tabs>
        <w:ind w:left="568" w:firstLine="0"/>
      </w:pPr>
    </w:lvl>
    <w:lvl w:ilvl="1">
      <w:numFmt w:val="decimal"/>
      <w:pStyle w:val="2"/>
      <w:suff w:val="nothing"/>
      <w:lvlText w:val="."/>
      <w:lvlJc w:val="left"/>
      <w:pPr>
        <w:tabs>
          <w:tab w:val="num" w:pos="928"/>
        </w:tabs>
        <w:ind w:left="568" w:firstLine="0"/>
      </w:pPr>
    </w:lvl>
    <w:lvl w:ilvl="2">
      <w:numFmt w:val="decimal"/>
      <w:pStyle w:val="3"/>
      <w:suff w:val="nothing"/>
      <w:lvlText w:val="."/>
      <w:lvlJc w:val="left"/>
      <w:pPr>
        <w:tabs>
          <w:tab w:val="num" w:pos="928"/>
        </w:tabs>
        <w:ind w:left="568" w:firstLine="0"/>
      </w:pPr>
    </w:lvl>
    <w:lvl w:ilvl="3">
      <w:numFmt w:val="decimal"/>
      <w:pStyle w:val="4"/>
      <w:suff w:val="nothing"/>
      <w:lvlText w:val="."/>
      <w:lvlJc w:val="left"/>
      <w:pPr>
        <w:tabs>
          <w:tab w:val="num" w:pos="928"/>
        </w:tabs>
        <w:ind w:left="568" w:firstLine="0"/>
      </w:pPr>
    </w:lvl>
    <w:lvl w:ilvl="4">
      <w:numFmt w:val="decimal"/>
      <w:pStyle w:val="5"/>
      <w:suff w:val="nothing"/>
      <w:lvlText w:val="."/>
      <w:lvlJc w:val="left"/>
      <w:pPr>
        <w:tabs>
          <w:tab w:val="num" w:pos="928"/>
        </w:tabs>
        <w:ind w:left="568" w:firstLine="0"/>
      </w:pPr>
    </w:lvl>
    <w:lvl w:ilvl="5">
      <w:numFmt w:val="decimal"/>
      <w:pStyle w:val="6"/>
      <w:suff w:val="nothing"/>
      <w:lvlText w:val="."/>
      <w:lvlJc w:val="left"/>
      <w:pPr>
        <w:tabs>
          <w:tab w:val="num" w:pos="928"/>
        </w:tabs>
        <w:ind w:left="568" w:firstLine="0"/>
      </w:pPr>
    </w:lvl>
    <w:lvl w:ilvl="6">
      <w:numFmt w:val="decimal"/>
      <w:pStyle w:val="7"/>
      <w:suff w:val="nothing"/>
      <w:lvlText w:val="."/>
      <w:lvlJc w:val="left"/>
      <w:pPr>
        <w:tabs>
          <w:tab w:val="num" w:pos="928"/>
        </w:tabs>
        <w:ind w:left="568" w:firstLine="0"/>
      </w:pPr>
    </w:lvl>
    <w:lvl w:ilvl="7">
      <w:numFmt w:val="decimal"/>
      <w:pStyle w:val="8"/>
      <w:suff w:val="nothing"/>
      <w:lvlText w:val="."/>
      <w:lvlJc w:val="left"/>
      <w:pPr>
        <w:tabs>
          <w:tab w:val="num" w:pos="928"/>
        </w:tabs>
        <w:ind w:left="568" w:firstLine="0"/>
      </w:pPr>
    </w:lvl>
    <w:lvl w:ilvl="8">
      <w:numFmt w:val="decimal"/>
      <w:pStyle w:val="9"/>
      <w:suff w:val="nothing"/>
      <w:lvlText w:val="."/>
      <w:lvlJc w:val="left"/>
      <w:pPr>
        <w:tabs>
          <w:tab w:val="num" w:pos="928"/>
        </w:tabs>
        <w:ind w:left="568" w:firstLine="0"/>
      </w:pPr>
    </w:lvl>
  </w:abstractNum>
  <w:abstractNum w:abstractNumId="1" w15:restartNumberingAfterBreak="0">
    <w:nsid w:val="00000002"/>
    <w:multiLevelType w:val="multilevel"/>
    <w:tmpl w:val="0FD83AE4"/>
    <w:lvl w:ilvl="0">
      <w:start w:val="1"/>
      <w:numFmt w:val="decimal"/>
      <w:pStyle w:val="50"/>
      <w:lvlText w:val="%1."/>
      <w:lvlJc w:val="left"/>
      <w:pPr>
        <w:tabs>
          <w:tab w:val="num" w:pos="1492"/>
        </w:tabs>
        <w:ind w:left="1492"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003"/>
    <w:multiLevelType w:val="multilevel"/>
    <w:tmpl w:val="A5CCFED2"/>
    <w:lvl w:ilvl="0">
      <w:start w:val="1"/>
      <w:numFmt w:val="decimal"/>
      <w:pStyle w:val="40"/>
      <w:lvlText w:val="%1."/>
      <w:lvlJc w:val="left"/>
      <w:pPr>
        <w:tabs>
          <w:tab w:val="num" w:pos="1209"/>
        </w:tabs>
        <w:ind w:left="1209"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004"/>
    <w:multiLevelType w:val="multilevel"/>
    <w:tmpl w:val="AD30BB42"/>
    <w:lvl w:ilvl="0">
      <w:start w:val="1"/>
      <w:numFmt w:val="decimal"/>
      <w:pStyle w:val="30"/>
      <w:lvlText w:val="%1."/>
      <w:lvlJc w:val="left"/>
      <w:pPr>
        <w:tabs>
          <w:tab w:val="num" w:pos="926"/>
        </w:tabs>
        <w:ind w:left="926"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005"/>
    <w:multiLevelType w:val="multilevel"/>
    <w:tmpl w:val="1288370C"/>
    <w:lvl w:ilvl="0">
      <w:start w:val="1"/>
      <w:numFmt w:val="bullet"/>
      <w:pStyle w:val="51"/>
      <w:lvlText w:val=""/>
      <w:lvlJc w:val="left"/>
      <w:pPr>
        <w:tabs>
          <w:tab w:val="num" w:pos="1492"/>
        </w:tabs>
        <w:ind w:left="1492"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006"/>
    <w:multiLevelType w:val="multilevel"/>
    <w:tmpl w:val="AC48F7C0"/>
    <w:lvl w:ilvl="0">
      <w:start w:val="1"/>
      <w:numFmt w:val="bullet"/>
      <w:pStyle w:val="41"/>
      <w:lvlText w:val=""/>
      <w:lvlJc w:val="left"/>
      <w:pPr>
        <w:tabs>
          <w:tab w:val="num" w:pos="1209"/>
        </w:tabs>
        <w:ind w:left="1209"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007"/>
    <w:multiLevelType w:val="multilevel"/>
    <w:tmpl w:val="2CFC1750"/>
    <w:lvl w:ilvl="0">
      <w:start w:val="1"/>
      <w:numFmt w:val="bullet"/>
      <w:pStyle w:val="31"/>
      <w:lvlText w:val=""/>
      <w:lvlJc w:val="left"/>
      <w:pPr>
        <w:tabs>
          <w:tab w:val="num" w:pos="926"/>
        </w:tabs>
        <w:ind w:left="926"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008"/>
    <w:multiLevelType w:val="multilevel"/>
    <w:tmpl w:val="B2A04E12"/>
    <w:lvl w:ilvl="0">
      <w:start w:val="1"/>
      <w:numFmt w:val="bullet"/>
      <w:pStyle w:val="21"/>
      <w:lvlText w:val=""/>
      <w:lvlJc w:val="left"/>
      <w:pPr>
        <w:tabs>
          <w:tab w:val="num" w:pos="643"/>
        </w:tabs>
        <w:ind w:left="643"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009"/>
    <w:multiLevelType w:val="multilevel"/>
    <w:tmpl w:val="AF02513A"/>
    <w:lvl w:ilvl="0">
      <w:start w:val="1"/>
      <w:numFmt w:val="bullet"/>
      <w:pStyle w:val="a"/>
      <w:lvlText w:val=""/>
      <w:lvlJc w:val="left"/>
      <w:pPr>
        <w:tabs>
          <w:tab w:val="num" w:pos="0"/>
        </w:tabs>
        <w:ind w:left="720" w:hanging="360"/>
      </w:pPr>
      <w:rPr>
        <w:rFonts w:ascii="Symbol" w:hAnsi="Symbol" w:cs="Symbol"/>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00000A"/>
    <w:multiLevelType w:val="multilevel"/>
    <w:tmpl w:val="6720D35A"/>
    <w:lvl w:ilvl="0">
      <w:start w:val="1"/>
      <w:numFmt w:val="decimal"/>
      <w:pStyle w:val="1"/>
      <w:lvlText w:val="%1."/>
      <w:lvlJc w:val="left"/>
      <w:pPr>
        <w:tabs>
          <w:tab w:val="num" w:pos="396"/>
        </w:tabs>
        <w:ind w:left="851" w:firstLine="851"/>
      </w:pPr>
      <w:rPr>
        <w:b w:val="0"/>
        <w:sz w:val="24"/>
        <w:szCs w:val="24"/>
      </w:rPr>
    </w:lvl>
    <w:lvl w:ilvl="1">
      <w:start w:val="1"/>
      <w:numFmt w:val="decimal"/>
      <w:suff w:val="nothing"/>
      <w:lvlText w:val="."/>
      <w:lvlJc w:val="left"/>
      <w:pPr>
        <w:tabs>
          <w:tab w:val="num" w:pos="1416"/>
        </w:tabs>
        <w:ind w:left="11" w:firstLine="851"/>
      </w:pPr>
      <w:rPr>
        <w:rFonts w:ascii="Times New Roman" w:hAnsi="Times New Roman" w:cs="Times New Roman"/>
        <w:b w:val="0"/>
        <w:bCs w:val="0"/>
        <w:i w:val="0"/>
        <w:iCs w:val="0"/>
        <w:caps w:val="0"/>
        <w:smallCaps w:val="0"/>
        <w:strike w:val="0"/>
        <w:vanish w:val="0"/>
        <w:color w:val="000000"/>
        <w:spacing w:val="0"/>
        <w:position w:val="0"/>
        <w:sz w:val="28"/>
        <w:szCs w:val="28"/>
        <w:u w:val="none"/>
        <w:vertAlign w:val="baseline"/>
      </w:rPr>
    </w:lvl>
    <w:lvl w:ilvl="2">
      <w:start w:val="1"/>
      <w:numFmt w:val="decimal"/>
      <w:lvlText w:val="%1.%3."/>
      <w:lvlJc w:val="left"/>
      <w:pPr>
        <w:tabs>
          <w:tab w:val="num" w:pos="720"/>
        </w:tabs>
        <w:ind w:left="720" w:hanging="720"/>
      </w:pPr>
    </w:lvl>
    <w:lvl w:ilvl="3">
      <w:start w:val="1"/>
      <w:numFmt w:val="decimal"/>
      <w:lvlText w:val="%1.%3.%4."/>
      <w:lvlJc w:val="left"/>
      <w:pPr>
        <w:tabs>
          <w:tab w:val="num" w:pos="864"/>
        </w:tabs>
        <w:ind w:left="864" w:hanging="864"/>
      </w:pPr>
    </w:lvl>
    <w:lvl w:ilvl="4">
      <w:start w:val="1"/>
      <w:numFmt w:val="decimal"/>
      <w:lvlText w:val="%1.%3.%4.%5."/>
      <w:lvlJc w:val="left"/>
      <w:pPr>
        <w:tabs>
          <w:tab w:val="num" w:pos="1008"/>
        </w:tabs>
        <w:ind w:left="1008" w:hanging="1008"/>
      </w:pPr>
    </w:lvl>
    <w:lvl w:ilvl="5">
      <w:start w:val="1"/>
      <w:numFmt w:val="decimal"/>
      <w:lvlText w:val="%1.%3.%4.%5.%6."/>
      <w:lvlJc w:val="left"/>
      <w:pPr>
        <w:tabs>
          <w:tab w:val="num" w:pos="1152"/>
        </w:tabs>
        <w:ind w:left="1152" w:hanging="1152"/>
      </w:pPr>
    </w:lvl>
    <w:lvl w:ilvl="6">
      <w:start w:val="1"/>
      <w:numFmt w:val="decimal"/>
      <w:lvlText w:val="%1.%3.%4.%5.%6.%7."/>
      <w:lvlJc w:val="left"/>
      <w:pPr>
        <w:tabs>
          <w:tab w:val="num" w:pos="1296"/>
        </w:tabs>
        <w:ind w:left="1296" w:hanging="1296"/>
      </w:pPr>
    </w:lvl>
    <w:lvl w:ilvl="7">
      <w:start w:val="1"/>
      <w:numFmt w:val="decimal"/>
      <w:lvlText w:val="%1.%3.%4.%5.%6.%7.%8."/>
      <w:lvlJc w:val="left"/>
      <w:pPr>
        <w:tabs>
          <w:tab w:val="num" w:pos="1440"/>
        </w:tabs>
        <w:ind w:left="1440" w:hanging="1440"/>
      </w:pPr>
    </w:lvl>
    <w:lvl w:ilvl="8">
      <w:start w:val="1"/>
      <w:numFmt w:val="decimal"/>
      <w:lvlText w:val="%1.%3.%4.%5.%6.%7.%8.%9."/>
      <w:lvlJc w:val="left"/>
      <w:pPr>
        <w:tabs>
          <w:tab w:val="num" w:pos="1584"/>
        </w:tabs>
        <w:ind w:left="1584" w:hanging="1584"/>
      </w:pPr>
    </w:lvl>
  </w:abstractNum>
  <w:abstractNum w:abstractNumId="10" w15:restartNumberingAfterBreak="0">
    <w:nsid w:val="0000000B"/>
    <w:multiLevelType w:val="multilevel"/>
    <w:tmpl w:val="2FC4F76E"/>
    <w:lvl w:ilvl="0">
      <w:start w:val="1"/>
      <w:numFmt w:val="bullet"/>
      <w:pStyle w:val="tzlist2"/>
      <w:lvlText w:val=""/>
      <w:lvlJc w:val="left"/>
      <w:pPr>
        <w:tabs>
          <w:tab w:val="num" w:pos="1776"/>
        </w:tabs>
        <w:ind w:left="1776" w:hanging="360"/>
      </w:pPr>
      <w:rPr>
        <w:rFonts w:ascii="Symbol" w:hAnsi="Symbol" w:cs="Symbol"/>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0000000C"/>
    <w:multiLevelType w:val="multilevel"/>
    <w:tmpl w:val="253CF04A"/>
    <w:lvl w:ilvl="0">
      <w:start w:val="1"/>
      <w:numFmt w:val="decimal"/>
      <w:pStyle w:val="a0"/>
      <w:lvlText w:val="%1."/>
      <w:lvlJc w:val="left"/>
      <w:pPr>
        <w:tabs>
          <w:tab w:val="num" w:pos="567"/>
        </w:tabs>
        <w:ind w:left="567" w:hanging="567"/>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15:restartNumberingAfterBreak="0">
    <w:nsid w:val="0000000E"/>
    <w:multiLevelType w:val="multilevel"/>
    <w:tmpl w:val="7D2C8EFE"/>
    <w:lvl w:ilvl="0">
      <w:start w:val="1"/>
      <w:numFmt w:val="decimal"/>
      <w:pStyle w:val="a1"/>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0000000F"/>
    <w:multiLevelType w:val="multilevel"/>
    <w:tmpl w:val="65329E92"/>
    <w:lvl w:ilvl="0">
      <w:start w:val="1"/>
      <w:numFmt w:val="bullet"/>
      <w:pStyle w:val="01"/>
      <w:lvlText w:val=""/>
      <w:lvlJc w:val="left"/>
      <w:pPr>
        <w:tabs>
          <w:tab w:val="num" w:pos="1418"/>
        </w:tabs>
        <w:ind w:left="1418" w:hanging="454"/>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15:restartNumberingAfterBreak="0">
    <w:nsid w:val="00000010"/>
    <w:multiLevelType w:val="multilevel"/>
    <w:tmpl w:val="0E1CA02A"/>
    <w:lvl w:ilvl="0">
      <w:start w:val="1"/>
      <w:numFmt w:val="bullet"/>
      <w:pStyle w:val="tzspisok2"/>
      <w:lvlText w:val=""/>
      <w:lvlJc w:val="left"/>
      <w:pPr>
        <w:tabs>
          <w:tab w:val="num" w:pos="1429"/>
        </w:tabs>
        <w:ind w:left="1429" w:hanging="360"/>
      </w:pPr>
      <w:rPr>
        <w:rFonts w:ascii="Wingdings" w:hAnsi="Wingdings" w:cs="Wingdings"/>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15:restartNumberingAfterBreak="0">
    <w:nsid w:val="00000011"/>
    <w:multiLevelType w:val="multilevel"/>
    <w:tmpl w:val="B95484E6"/>
    <w:lvl w:ilvl="0">
      <w:start w:val="1"/>
      <w:numFmt w:val="decimal"/>
      <w:pStyle w:val="a2"/>
      <w:lvlText w:val="%1."/>
      <w:lvlJc w:val="left"/>
      <w:pPr>
        <w:tabs>
          <w:tab w:val="num" w:pos="0"/>
        </w:tabs>
        <w:ind w:left="1429" w:hanging="360"/>
      </w:pPr>
      <w:rPr>
        <w:rFonts w:cs="Times New Roman"/>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6" w15:restartNumberingAfterBreak="0">
    <w:nsid w:val="00000012"/>
    <w:multiLevelType w:val="multilevel"/>
    <w:tmpl w:val="9BA21C50"/>
    <w:lvl w:ilvl="0">
      <w:start w:val="1"/>
      <w:numFmt w:val="decimal"/>
      <w:pStyle w:val="20"/>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00000013"/>
    <w:multiLevelType w:val="multilevel"/>
    <w:tmpl w:val="2F1CC74A"/>
    <w:lvl w:ilvl="0">
      <w:start w:val="1"/>
      <w:numFmt w:val="bullet"/>
      <w:pStyle w:val="10"/>
      <w:lvlText w:val=""/>
      <w:lvlJc w:val="left"/>
      <w:pPr>
        <w:tabs>
          <w:tab w:val="num" w:pos="1854"/>
        </w:tabs>
        <w:ind w:left="1854"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8" w15:restartNumberingAfterBreak="0">
    <w:nsid w:val="00000014"/>
    <w:multiLevelType w:val="multilevel"/>
    <w:tmpl w:val="909AE1B4"/>
    <w:lvl w:ilvl="0">
      <w:start w:val="1"/>
      <w:numFmt w:val="decimal"/>
      <w:pStyle w:val="tzhead1"/>
      <w:lvlText w:val="%1."/>
      <w:lvlJc w:val="left"/>
      <w:pPr>
        <w:tabs>
          <w:tab w:val="num" w:pos="0"/>
        </w:tabs>
        <w:ind w:left="1211" w:hanging="360"/>
      </w:pPr>
      <w:rPr>
        <w:rFonts w:cs="Times New Roman"/>
      </w:rPr>
    </w:lvl>
    <w:lvl w:ilvl="1">
      <w:start w:val="1"/>
      <w:numFmt w:val="decimal"/>
      <w:lvlText w:val="%1.%2."/>
      <w:lvlJc w:val="left"/>
      <w:pPr>
        <w:tabs>
          <w:tab w:val="num" w:pos="0"/>
        </w:tabs>
        <w:ind w:left="1404" w:hanging="720"/>
      </w:pPr>
      <w:rPr>
        <w:rFonts w:cs="Times New Roman"/>
      </w:rPr>
    </w:lvl>
    <w:lvl w:ilvl="2">
      <w:start w:val="1"/>
      <w:numFmt w:val="decimal"/>
      <w:lvlText w:val="%1.%2.%3."/>
      <w:lvlJc w:val="left"/>
      <w:pPr>
        <w:tabs>
          <w:tab w:val="num" w:pos="0"/>
        </w:tabs>
        <w:ind w:left="1004" w:hanging="720"/>
      </w:pPr>
      <w:rPr>
        <w:rFonts w:ascii="Times New Roman" w:hAnsi="Times New Roman" w:cs="Times New Roman"/>
        <w:b w:val="0"/>
        <w:bCs w:val="0"/>
        <w:i w:val="0"/>
        <w:iCs w:val="0"/>
        <w:caps w:val="0"/>
        <w:smallCaps w:val="0"/>
        <w:strike w:val="0"/>
        <w:vanish w:val="0"/>
        <w:color w:val="000000"/>
        <w:spacing w:val="0"/>
        <w:position w:val="0"/>
        <w:sz w:val="24"/>
        <w:u w:val="none"/>
        <w:vertAlign w:val="baseline"/>
      </w:rPr>
    </w:lvl>
    <w:lvl w:ilvl="3">
      <w:start w:val="1"/>
      <w:numFmt w:val="decimal"/>
      <w:lvlText w:val="%1.%2.%3.%4."/>
      <w:lvlJc w:val="left"/>
      <w:pPr>
        <w:tabs>
          <w:tab w:val="num" w:pos="0"/>
        </w:tabs>
        <w:ind w:left="1080" w:hanging="1080"/>
      </w:pPr>
      <w:rPr>
        <w:rFonts w:cs="Times New Roman"/>
        <w:b/>
        <w:i w:val="0"/>
        <w:caps w:val="0"/>
        <w:smallCaps w:val="0"/>
        <w:strike w:val="0"/>
        <w:vanish w:val="0"/>
        <w:color w:val="000000"/>
        <w:position w:val="0"/>
        <w:sz w:val="24"/>
        <w:szCs w:val="24"/>
        <w:u w:val="none"/>
        <w:vertAlign w:val="baseline"/>
      </w:rPr>
    </w:lvl>
    <w:lvl w:ilvl="4">
      <w:start w:val="1"/>
      <w:numFmt w:val="decimal"/>
      <w:lvlText w:val="%1.%2.%3.%4.%5."/>
      <w:lvlJc w:val="left"/>
      <w:pPr>
        <w:tabs>
          <w:tab w:val="num" w:pos="0"/>
        </w:tabs>
        <w:ind w:left="1931" w:hanging="1080"/>
      </w:pPr>
      <w:rPr>
        <w:rFonts w:cs="Times New Roman"/>
      </w:rPr>
    </w:lvl>
    <w:lvl w:ilvl="5">
      <w:start w:val="1"/>
      <w:numFmt w:val="decimal"/>
      <w:lvlText w:val="%1.%2.%3.%4.%5.%6."/>
      <w:lvlJc w:val="left"/>
      <w:pPr>
        <w:tabs>
          <w:tab w:val="num" w:pos="0"/>
        </w:tabs>
        <w:ind w:left="2291" w:hanging="1440"/>
      </w:pPr>
      <w:rPr>
        <w:rFonts w:cs="Times New Roman"/>
      </w:rPr>
    </w:lvl>
    <w:lvl w:ilvl="6">
      <w:start w:val="1"/>
      <w:numFmt w:val="decimal"/>
      <w:lvlText w:val="%1.%2.%3.%4.%5.%6.%7."/>
      <w:lvlJc w:val="left"/>
      <w:pPr>
        <w:tabs>
          <w:tab w:val="num" w:pos="0"/>
        </w:tabs>
        <w:ind w:left="2291" w:hanging="1440"/>
      </w:pPr>
      <w:rPr>
        <w:rFonts w:cs="Times New Roman"/>
      </w:rPr>
    </w:lvl>
    <w:lvl w:ilvl="7">
      <w:start w:val="1"/>
      <w:numFmt w:val="decimal"/>
      <w:lvlText w:val="%1.%2.%3.%4.%5.%6.%7.%8."/>
      <w:lvlJc w:val="left"/>
      <w:pPr>
        <w:tabs>
          <w:tab w:val="num" w:pos="0"/>
        </w:tabs>
        <w:ind w:left="2651" w:hanging="1800"/>
      </w:pPr>
      <w:rPr>
        <w:rFonts w:cs="Times New Roman"/>
      </w:rPr>
    </w:lvl>
    <w:lvl w:ilvl="8">
      <w:start w:val="1"/>
      <w:numFmt w:val="decimal"/>
      <w:lvlText w:val="%1.%2.%3.%4.%5.%6.%7.%8.%9."/>
      <w:lvlJc w:val="left"/>
      <w:pPr>
        <w:tabs>
          <w:tab w:val="num" w:pos="0"/>
        </w:tabs>
        <w:ind w:left="2651" w:hanging="1800"/>
      </w:pPr>
      <w:rPr>
        <w:rFonts w:cs="Times New Roman"/>
      </w:rPr>
    </w:lvl>
  </w:abstractNum>
  <w:abstractNum w:abstractNumId="19" w15:restartNumberingAfterBreak="0">
    <w:nsid w:val="00000015"/>
    <w:multiLevelType w:val="multilevel"/>
    <w:tmpl w:val="B210B62E"/>
    <w:lvl w:ilvl="0">
      <w:start w:val="1"/>
      <w:numFmt w:val="decimal"/>
      <w:pStyle w:val="22"/>
      <w:lvlText w:val="%1."/>
      <w:lvlJc w:val="left"/>
      <w:pPr>
        <w:tabs>
          <w:tab w:val="num" w:pos="360"/>
        </w:tabs>
        <w:ind w:left="360" w:hanging="360"/>
      </w:pPr>
      <w:rPr>
        <w:b w:val="0"/>
      </w:rPr>
    </w:lvl>
    <w:lvl w:ilvl="1">
      <w:start w:val="1"/>
      <w:numFmt w:val="decimal"/>
      <w:lvlText w:val="%1.%2."/>
      <w:lvlJc w:val="left"/>
      <w:pPr>
        <w:tabs>
          <w:tab w:val="num" w:pos="716"/>
        </w:tabs>
        <w:ind w:left="716" w:hanging="432"/>
      </w:pPr>
      <w:rPr>
        <w:b/>
        <w:color w:val="000000"/>
        <w:sz w:val="24"/>
        <w:szCs w:val="24"/>
      </w:rPr>
    </w:lvl>
    <w:lvl w:ilvl="2">
      <w:start w:val="1"/>
      <w:numFmt w:val="decimal"/>
      <w:lvlText w:val="%1.%2.%3."/>
      <w:lvlJc w:val="left"/>
      <w:pPr>
        <w:tabs>
          <w:tab w:val="num" w:pos="1713"/>
        </w:tabs>
        <w:ind w:left="1497" w:hanging="504"/>
      </w:pPr>
      <w:rPr>
        <w:b w:val="0"/>
        <w:i w:val="0"/>
        <w:strike w:val="0"/>
        <w:color w:val="00000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00000017"/>
    <w:multiLevelType w:val="multilevel"/>
    <w:tmpl w:val="0A3C0218"/>
    <w:lvl w:ilvl="0">
      <w:start w:val="1"/>
      <w:numFmt w:val="decimal"/>
      <w:pStyle w:val="List4"/>
      <w:lvlText w:val="%1."/>
      <w:lvlJc w:val="center"/>
      <w:pPr>
        <w:tabs>
          <w:tab w:val="num" w:pos="72"/>
        </w:tabs>
        <w:ind w:left="72" w:firstLine="288"/>
      </w:pPr>
      <w:rPr>
        <w:rFonts w:ascii="Times New Roman" w:hAnsi="Times New Roman" w:cs="Times New Roman"/>
        <w:b w:val="0"/>
        <w:i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1" w15:restartNumberingAfterBreak="0">
    <w:nsid w:val="00000018"/>
    <w:multiLevelType w:val="multilevel"/>
    <w:tmpl w:val="E91453BC"/>
    <w:lvl w:ilvl="0">
      <w:start w:val="1"/>
      <w:numFmt w:val="bullet"/>
      <w:pStyle w:val="ListBullet1"/>
      <w:lvlText w:val=""/>
      <w:lvlJc w:val="left"/>
      <w:pPr>
        <w:tabs>
          <w:tab w:val="num" w:pos="0"/>
        </w:tabs>
        <w:ind w:left="1440" w:hanging="360"/>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2" w15:restartNumberingAfterBreak="0">
    <w:nsid w:val="00000019"/>
    <w:multiLevelType w:val="multilevel"/>
    <w:tmpl w:val="46709328"/>
    <w:lvl w:ilvl="0">
      <w:start w:val="1"/>
      <w:numFmt w:val="bullet"/>
      <w:pStyle w:val="tzlist1"/>
      <w:lvlText w:val=""/>
      <w:lvlJc w:val="left"/>
      <w:pPr>
        <w:tabs>
          <w:tab w:val="num" w:pos="232"/>
        </w:tabs>
        <w:ind w:left="1443" w:hanging="360"/>
      </w:pPr>
      <w:rPr>
        <w:rFonts w:ascii="Symbol" w:hAnsi="Symbol" w:cs="Symbol"/>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3" w15:restartNumberingAfterBreak="0">
    <w:nsid w:val="0000001A"/>
    <w:multiLevelType w:val="multilevel"/>
    <w:tmpl w:val="81180372"/>
    <w:lvl w:ilvl="0">
      <w:start w:val="1"/>
      <w:numFmt w:val="decimal"/>
      <w:pStyle w:val="11"/>
      <w:lvlText w:val="%1."/>
      <w:lvlJc w:val="left"/>
      <w:pPr>
        <w:tabs>
          <w:tab w:val="num" w:pos="0"/>
        </w:tabs>
        <w:ind w:left="0" w:firstLine="0"/>
      </w:pPr>
      <w:rPr>
        <w:color w:val="000000"/>
      </w:rPr>
    </w:lvl>
    <w:lvl w:ilvl="1">
      <w:start w:val="1"/>
      <w:numFmt w:val="decimal"/>
      <w:lvlText w:val="%1.%2."/>
      <w:lvlJc w:val="left"/>
      <w:pPr>
        <w:tabs>
          <w:tab w:val="num" w:pos="234"/>
        </w:tabs>
        <w:ind w:left="1080" w:firstLine="0"/>
      </w:pPr>
      <w:rPr>
        <w:lang w:val="ru-RU"/>
      </w:rPr>
    </w:lvl>
    <w:lvl w:ilvl="2">
      <w:start w:val="1"/>
      <w:numFmt w:val="decimal"/>
      <w:lvlText w:val="%1.%2.%3."/>
      <w:lvlJc w:val="left"/>
      <w:pPr>
        <w:tabs>
          <w:tab w:val="num" w:pos="1957"/>
        </w:tabs>
        <w:ind w:left="2524" w:hanging="1531"/>
      </w:pPr>
      <w:rPr>
        <w:sz w:val="24"/>
        <w:szCs w:val="24"/>
      </w:rPr>
    </w:lvl>
    <w:lvl w:ilvl="3">
      <w:start w:val="1"/>
      <w:numFmt w:val="decimal"/>
      <w:lvlText w:val="%1.%2.%3.%4."/>
      <w:lvlJc w:val="left"/>
      <w:pPr>
        <w:tabs>
          <w:tab w:val="num" w:pos="1494"/>
        </w:tabs>
        <w:ind w:left="360" w:firstLine="0"/>
      </w:pPr>
    </w:lvl>
    <w:lvl w:ilvl="4">
      <w:start w:val="1"/>
      <w:numFmt w:val="decimal"/>
      <w:lvlText w:val="%1.%2.%3.%4.%5."/>
      <w:lvlJc w:val="left"/>
      <w:pPr>
        <w:tabs>
          <w:tab w:val="num" w:pos="1575"/>
        </w:tabs>
        <w:ind w:left="1575" w:hanging="1008"/>
      </w:pPr>
    </w:lvl>
    <w:lvl w:ilvl="5">
      <w:start w:val="1"/>
      <w:numFmt w:val="decimal"/>
      <w:lvlText w:val="%1.%2.%3.%4.%5.%6."/>
      <w:lvlJc w:val="left"/>
      <w:pPr>
        <w:tabs>
          <w:tab w:val="num" w:pos="1719"/>
        </w:tabs>
        <w:ind w:left="1719" w:hanging="1152"/>
      </w:pPr>
    </w:lvl>
    <w:lvl w:ilvl="6">
      <w:start w:val="1"/>
      <w:numFmt w:val="decimal"/>
      <w:lvlText w:val="%1.%2.%3.%4.%5.%6.%7."/>
      <w:lvlJc w:val="left"/>
      <w:pPr>
        <w:tabs>
          <w:tab w:val="num" w:pos="1863"/>
        </w:tabs>
        <w:ind w:left="1863" w:hanging="1296"/>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151"/>
        </w:tabs>
        <w:ind w:left="2151" w:hanging="1584"/>
      </w:pPr>
    </w:lvl>
  </w:abstractNum>
  <w:abstractNum w:abstractNumId="24" w15:restartNumberingAfterBreak="0">
    <w:nsid w:val="0000001B"/>
    <w:multiLevelType w:val="multilevel"/>
    <w:tmpl w:val="FCAAAE5A"/>
    <w:lvl w:ilvl="0">
      <w:start w:val="1"/>
      <w:numFmt w:val="bullet"/>
      <w:pStyle w:val="BulletList1"/>
      <w:lvlText w:val=""/>
      <w:lvlJc w:val="left"/>
      <w:pPr>
        <w:tabs>
          <w:tab w:val="num" w:pos="717"/>
        </w:tabs>
        <w:ind w:left="717" w:hanging="360"/>
      </w:pPr>
      <w:rPr>
        <w:rFonts w:ascii="Symbol" w:hAnsi="Symbol" w:cs="Symbol"/>
        <w:b w:val="0"/>
        <w:i w:val="0"/>
        <w:color w:val="000000"/>
        <w:sz w:val="20"/>
      </w:rPr>
    </w:lvl>
    <w:lvl w:ilvl="1">
      <w:start w:val="1"/>
      <w:numFmt w:val="bullet"/>
      <w:lvlText w:val=""/>
      <w:lvlJc w:val="left"/>
      <w:pPr>
        <w:tabs>
          <w:tab w:val="num" w:pos="1077"/>
        </w:tabs>
        <w:ind w:left="1077" w:hanging="363"/>
      </w:pPr>
      <w:rPr>
        <w:rFonts w:ascii="Symbol" w:hAnsi="Symbol" w:cs="Symbol"/>
        <w:color w:val="000000"/>
        <w:sz w:val="20"/>
      </w:rPr>
    </w:lvl>
    <w:lvl w:ilvl="2">
      <w:start w:val="1"/>
      <w:numFmt w:val="bullet"/>
      <w:lvlText w:val="-"/>
      <w:lvlJc w:val="left"/>
      <w:pPr>
        <w:tabs>
          <w:tab w:val="num" w:pos="1440"/>
        </w:tabs>
        <w:ind w:left="1440" w:hanging="363"/>
      </w:pPr>
      <w:rPr>
        <w:rFonts w:ascii="Times New Roman" w:hAnsi="Times New Roman" w:cs="Times New Roman"/>
        <w:b w:val="0"/>
        <w:i w:val="0"/>
        <w:color w:val="000000"/>
        <w:sz w:val="24"/>
      </w:rPr>
    </w:lvl>
    <w:lvl w:ilvl="3">
      <w:start w:val="1"/>
      <w:numFmt w:val="decimal"/>
      <w:lvlText w:val="%1.%2.%3.%4."/>
      <w:lvlJc w:val="left"/>
      <w:pPr>
        <w:tabs>
          <w:tab w:val="num" w:pos="2795"/>
        </w:tabs>
        <w:ind w:left="2795" w:hanging="850"/>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25" w15:restartNumberingAfterBreak="0">
    <w:nsid w:val="0000001C"/>
    <w:multiLevelType w:val="multilevel"/>
    <w:tmpl w:val="2E480710"/>
    <w:lvl w:ilvl="0">
      <w:start w:val="1"/>
      <w:numFmt w:val="bullet"/>
      <w:pStyle w:val="02"/>
      <w:lvlText w:val=""/>
      <w:lvlJc w:val="left"/>
      <w:pPr>
        <w:tabs>
          <w:tab w:val="num" w:pos="1871"/>
        </w:tabs>
        <w:ind w:left="1871" w:hanging="453"/>
      </w:pPr>
      <w:rPr>
        <w:rFonts w:ascii="Symbol" w:hAnsi="Symbol" w:cs="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15:restartNumberingAfterBreak="0">
    <w:nsid w:val="0000001D"/>
    <w:multiLevelType w:val="multilevel"/>
    <w:tmpl w:val="95A21034"/>
    <w:lvl w:ilvl="0">
      <w:start w:val="1"/>
      <w:numFmt w:val="decimal"/>
      <w:pStyle w:val="a3"/>
      <w:lvlText w:val="%1."/>
      <w:lvlJc w:val="left"/>
      <w:pPr>
        <w:tabs>
          <w:tab w:val="num" w:pos="720"/>
        </w:tabs>
        <w:ind w:left="720" w:hanging="360"/>
      </w:pPr>
      <w:rPr>
        <w:rFonts w:ascii="Times New Roman" w:hAnsi="Times New Roman" w:cs="Times New Roman"/>
        <w:b/>
        <w:i w:val="0"/>
        <w:strike w:val="0"/>
        <w:vanish w:val="0"/>
        <w:color w:val="000000"/>
        <w:position w:val="0"/>
        <w:sz w:val="28"/>
        <w:szCs w:val="28"/>
        <w:u w:val="none"/>
        <w:vertAlign w:val="base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7" w15:restartNumberingAfterBreak="0">
    <w:nsid w:val="0000001E"/>
    <w:multiLevelType w:val="multilevel"/>
    <w:tmpl w:val="27F0B00A"/>
    <w:lvl w:ilvl="0">
      <w:start w:val="1"/>
      <w:numFmt w:val="decimal"/>
      <w:pStyle w:val="tzlist5"/>
      <w:lvlText w:val="%1."/>
      <w:lvlJc w:val="left"/>
      <w:pPr>
        <w:tabs>
          <w:tab w:val="num" w:pos="0"/>
        </w:tabs>
        <w:ind w:left="0" w:firstLine="851"/>
      </w:pPr>
      <w:rPr>
        <w:rFonts w:cs="Times New Roman"/>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8" w15:restartNumberingAfterBreak="0">
    <w:nsid w:val="0000001F"/>
    <w:multiLevelType w:val="multilevel"/>
    <w:tmpl w:val="CA2209A2"/>
    <w:lvl w:ilvl="0">
      <w:start w:val="1"/>
      <w:numFmt w:val="decimal"/>
      <w:pStyle w:val="a4"/>
      <w:lvlText w:val="%1."/>
      <w:lvlJc w:val="left"/>
      <w:pPr>
        <w:tabs>
          <w:tab w:val="num" w:pos="360"/>
        </w:tabs>
        <w:ind w:left="360" w:hanging="360"/>
      </w:pPr>
      <w:rPr>
        <w:rFonts w:cs="Times New Roman"/>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9" w15:restartNumberingAfterBreak="0">
    <w:nsid w:val="00000020"/>
    <w:multiLevelType w:val="multilevel"/>
    <w:tmpl w:val="3670D8F2"/>
    <w:lvl w:ilvl="0">
      <w:start w:val="1"/>
      <w:numFmt w:val="upperRoman"/>
      <w:pStyle w:val="32"/>
      <w:lvlText w:val="%1."/>
      <w:lvlJc w:val="left"/>
      <w:pPr>
        <w:tabs>
          <w:tab w:val="num" w:pos="2160"/>
        </w:tabs>
        <w:ind w:left="720" w:hanging="720"/>
      </w:pPr>
      <w:rPr>
        <w:sz w:val="40"/>
        <w:szCs w:val="40"/>
      </w:rPr>
    </w:lvl>
    <w:lvl w:ilvl="1">
      <w:start w:val="1"/>
      <w:numFmt w:val="decimal"/>
      <w:lvlText w:val="%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09484219"/>
    <w:multiLevelType w:val="multilevel"/>
    <w:tmpl w:val="E1C62F6C"/>
    <w:lvl w:ilvl="0">
      <w:start w:val="1"/>
      <w:numFmt w:val="decimal"/>
      <w:pStyle w:val="a5"/>
      <w:suff w:val="space"/>
      <w:lvlText w:val="%1."/>
      <w:lvlJc w:val="left"/>
      <w:rPr>
        <w:rFonts w:ascii="Times New Roman" w:hAnsi="Times New Roman" w:cs="Times New Roman"/>
        <w:b/>
        <w:i w:val="0"/>
        <w:color w:val="000000"/>
        <w:sz w:val="24"/>
        <w:szCs w:val="24"/>
      </w:rPr>
    </w:lvl>
    <w:lvl w:ilvl="1">
      <w:start w:val="1"/>
      <w:numFmt w:val="decimal"/>
      <w:pStyle w:val="a6"/>
      <w:suff w:val="space"/>
      <w:lvlText w:val="%1.%2."/>
      <w:lvlJc w:val="left"/>
      <w:pPr>
        <w:ind w:left="567"/>
      </w:pPr>
      <w:rPr>
        <w:rFonts w:ascii="Times New Roman" w:hAnsi="Times New Roman" w:cs="Times New Roman"/>
        <w:b w:val="0"/>
        <w:i w:val="0"/>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0D8E2027"/>
    <w:multiLevelType w:val="multilevel"/>
    <w:tmpl w:val="F6D864DA"/>
    <w:lvl w:ilvl="0">
      <w:start w:val="1"/>
      <w:numFmt w:val="bullet"/>
      <w:lvlText w:val=""/>
      <w:lvlJc w:val="left"/>
      <w:pPr>
        <w:ind w:left="644" w:hanging="360"/>
      </w:pPr>
      <w:rPr>
        <w:rFonts w:ascii="Symbol" w:hAnsi="Symbol"/>
      </w:rPr>
    </w:lvl>
    <w:lvl w:ilvl="1">
      <w:start w:val="1"/>
      <w:numFmt w:val="bullet"/>
      <w:lvlText w:val="o"/>
      <w:lvlJc w:val="left"/>
      <w:pPr>
        <w:ind w:left="1364" w:hanging="360"/>
      </w:pPr>
      <w:rPr>
        <w:rFonts w:ascii="Courier New" w:hAnsi="Courier New" w:cs="Courier New"/>
      </w:rPr>
    </w:lvl>
    <w:lvl w:ilvl="2">
      <w:start w:val="1"/>
      <w:numFmt w:val="bullet"/>
      <w:lvlText w:val=""/>
      <w:lvlJc w:val="left"/>
      <w:pPr>
        <w:ind w:left="2084" w:hanging="360"/>
      </w:pPr>
      <w:rPr>
        <w:rFonts w:ascii="Wingdings" w:hAnsi="Wingdings"/>
      </w:rPr>
    </w:lvl>
    <w:lvl w:ilvl="3">
      <w:start w:val="1"/>
      <w:numFmt w:val="bullet"/>
      <w:lvlText w:val=""/>
      <w:lvlJc w:val="left"/>
      <w:pPr>
        <w:ind w:left="2804" w:hanging="360"/>
      </w:pPr>
      <w:rPr>
        <w:rFonts w:ascii="Symbol" w:hAnsi="Symbol"/>
      </w:rPr>
    </w:lvl>
    <w:lvl w:ilvl="4">
      <w:start w:val="1"/>
      <w:numFmt w:val="bullet"/>
      <w:lvlText w:val="o"/>
      <w:lvlJc w:val="left"/>
      <w:pPr>
        <w:ind w:left="3524" w:hanging="360"/>
      </w:pPr>
      <w:rPr>
        <w:rFonts w:ascii="Courier New" w:hAnsi="Courier New" w:cs="Courier New"/>
      </w:rPr>
    </w:lvl>
    <w:lvl w:ilvl="5">
      <w:start w:val="1"/>
      <w:numFmt w:val="bullet"/>
      <w:lvlText w:val=""/>
      <w:lvlJc w:val="left"/>
      <w:pPr>
        <w:ind w:left="4244" w:hanging="360"/>
      </w:pPr>
      <w:rPr>
        <w:rFonts w:ascii="Wingdings" w:hAnsi="Wingdings"/>
      </w:rPr>
    </w:lvl>
    <w:lvl w:ilvl="6">
      <w:start w:val="1"/>
      <w:numFmt w:val="bullet"/>
      <w:lvlText w:val=""/>
      <w:lvlJc w:val="left"/>
      <w:pPr>
        <w:ind w:left="4964" w:hanging="360"/>
      </w:pPr>
      <w:rPr>
        <w:rFonts w:ascii="Symbol" w:hAnsi="Symbol"/>
      </w:rPr>
    </w:lvl>
    <w:lvl w:ilvl="7">
      <w:start w:val="1"/>
      <w:numFmt w:val="bullet"/>
      <w:lvlText w:val="o"/>
      <w:lvlJc w:val="left"/>
      <w:pPr>
        <w:ind w:left="5684" w:hanging="360"/>
      </w:pPr>
      <w:rPr>
        <w:rFonts w:ascii="Courier New" w:hAnsi="Courier New" w:cs="Courier New"/>
      </w:rPr>
    </w:lvl>
    <w:lvl w:ilvl="8">
      <w:start w:val="1"/>
      <w:numFmt w:val="bullet"/>
      <w:lvlText w:val=""/>
      <w:lvlJc w:val="left"/>
      <w:pPr>
        <w:ind w:left="6404" w:hanging="360"/>
      </w:pPr>
      <w:rPr>
        <w:rFonts w:ascii="Wingdings" w:hAnsi="Wingdings"/>
      </w:rPr>
    </w:lvl>
  </w:abstractNum>
  <w:abstractNum w:abstractNumId="32" w15:restartNumberingAfterBreak="0">
    <w:nsid w:val="1297535F"/>
    <w:multiLevelType w:val="multilevel"/>
    <w:tmpl w:val="032AE18A"/>
    <w:lvl w:ilvl="0">
      <w:start w:val="1"/>
      <w:numFmt w:val="decimal"/>
      <w:pStyle w:val="LBGovstyle6"/>
      <w:lvlText w:val="%1."/>
      <w:lvlJc w:val="left"/>
      <w:pPr>
        <w:ind w:left="720" w:hanging="720"/>
      </w:pPr>
    </w:lvl>
    <w:lvl w:ilvl="1">
      <w:start w:val="1"/>
      <w:numFmt w:val="decimal"/>
      <w:lvlText w:val="%1.%2."/>
      <w:lvlJc w:val="left"/>
      <w:pPr>
        <w:ind w:left="1288" w:hanging="720"/>
      </w:p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thaiNumbers"/>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000000"/>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3" w15:restartNumberingAfterBreak="0">
    <w:nsid w:val="273251D0"/>
    <w:multiLevelType w:val="multilevel"/>
    <w:tmpl w:val="7322695C"/>
    <w:lvl w:ilvl="0">
      <w:start w:val="1"/>
      <w:numFmt w:val="decimal"/>
      <w:lvlText w:val="%1."/>
      <w:lvlJc w:val="left"/>
      <w:pPr>
        <w:ind w:left="360" w:hanging="360"/>
      </w:pPr>
    </w:lvl>
    <w:lvl w:ilvl="1">
      <w:start w:val="3"/>
      <w:numFmt w:val="decimal"/>
      <w:lvlText w:val="%1.%2."/>
      <w:lvlJc w:val="left"/>
      <w:pPr>
        <w:ind w:left="930" w:hanging="360"/>
      </w:pPr>
    </w:lvl>
    <w:lvl w:ilvl="2">
      <w:start w:val="1"/>
      <w:numFmt w:val="decimal"/>
      <w:lvlText w:val="%1.%2.%3."/>
      <w:lvlJc w:val="left"/>
      <w:pPr>
        <w:ind w:left="1860" w:hanging="720"/>
      </w:pPr>
    </w:lvl>
    <w:lvl w:ilvl="3">
      <w:start w:val="1"/>
      <w:numFmt w:val="decimal"/>
      <w:lvlText w:val="%1.%2.%3.%4."/>
      <w:lvlJc w:val="left"/>
      <w:pPr>
        <w:ind w:left="2430" w:hanging="720"/>
      </w:pPr>
    </w:lvl>
    <w:lvl w:ilvl="4">
      <w:start w:val="1"/>
      <w:numFmt w:val="decimal"/>
      <w:lvlText w:val="%1.%2.%3.%4.%5."/>
      <w:lvlJc w:val="left"/>
      <w:pPr>
        <w:ind w:left="3360" w:hanging="1080"/>
      </w:pPr>
    </w:lvl>
    <w:lvl w:ilvl="5">
      <w:start w:val="1"/>
      <w:numFmt w:val="decimal"/>
      <w:lvlText w:val="%1.%2.%3.%4.%5.%6."/>
      <w:lvlJc w:val="left"/>
      <w:pPr>
        <w:ind w:left="3930" w:hanging="1080"/>
      </w:pPr>
    </w:lvl>
    <w:lvl w:ilvl="6">
      <w:start w:val="1"/>
      <w:numFmt w:val="decimal"/>
      <w:lvlText w:val="%1.%2.%3.%4.%5.%6.%7."/>
      <w:lvlJc w:val="left"/>
      <w:pPr>
        <w:ind w:left="4860" w:hanging="1440"/>
      </w:pPr>
    </w:lvl>
    <w:lvl w:ilvl="7">
      <w:start w:val="1"/>
      <w:numFmt w:val="decimal"/>
      <w:lvlText w:val="%1.%2.%3.%4.%5.%6.%7.%8."/>
      <w:lvlJc w:val="left"/>
      <w:pPr>
        <w:ind w:left="5430" w:hanging="1440"/>
      </w:pPr>
    </w:lvl>
    <w:lvl w:ilvl="8">
      <w:start w:val="1"/>
      <w:numFmt w:val="decimal"/>
      <w:lvlText w:val="%1.%2.%3.%4.%5.%6.%7.%8.%9."/>
      <w:lvlJc w:val="left"/>
      <w:pPr>
        <w:ind w:left="6360" w:hanging="1800"/>
      </w:pPr>
    </w:lvl>
  </w:abstractNum>
  <w:abstractNum w:abstractNumId="34" w15:restartNumberingAfterBreak="0">
    <w:nsid w:val="3E0218BE"/>
    <w:multiLevelType w:val="multilevel"/>
    <w:tmpl w:val="90186A96"/>
    <w:lvl w:ilvl="0">
      <w:start w:val="2"/>
      <w:numFmt w:val="decimal"/>
      <w:lvlText w:val="%1."/>
      <w:lvlJc w:val="left"/>
      <w:pPr>
        <w:ind w:left="0" w:firstLine="0"/>
      </w:pPr>
    </w:lvl>
    <w:lvl w:ilvl="1">
      <w:start w:val="12"/>
      <w:numFmt w:val="decimal"/>
      <w:lvlText w:val="%1.%2."/>
      <w:lvlJc w:val="left"/>
      <w:pPr>
        <w:ind w:left="284" w:firstLine="0"/>
      </w:pPr>
    </w:lvl>
    <w:lvl w:ilvl="2">
      <w:start w:val="1"/>
      <w:numFmt w:val="decimal"/>
      <w:lvlText w:val="%1.%2.%3."/>
      <w:lvlJc w:val="left"/>
      <w:pPr>
        <w:ind w:left="807" w:hanging="239"/>
      </w:pPr>
    </w:lvl>
    <w:lvl w:ilvl="3">
      <w:start w:val="1"/>
      <w:numFmt w:val="decimalZero"/>
      <w:lvlText w:val="%1.%2.%3.%4."/>
      <w:lvlJc w:val="left"/>
      <w:pPr>
        <w:ind w:left="1091" w:hanging="239"/>
      </w:pPr>
    </w:lvl>
    <w:lvl w:ilvl="4">
      <w:start w:val="1"/>
      <w:numFmt w:val="decimal"/>
      <w:lvlText w:val="%1.%2.%3.%4.%5."/>
      <w:lvlJc w:val="left"/>
      <w:pPr>
        <w:ind w:left="1735" w:hanging="599"/>
      </w:pPr>
    </w:lvl>
    <w:lvl w:ilvl="5">
      <w:start w:val="1"/>
      <w:numFmt w:val="decimal"/>
      <w:lvlText w:val="%1.%2.%3.%4.%5.%6."/>
      <w:lvlJc w:val="left"/>
      <w:pPr>
        <w:ind w:left="2019" w:hanging="599"/>
      </w:pPr>
    </w:lvl>
    <w:lvl w:ilvl="6">
      <w:start w:val="1"/>
      <w:numFmt w:val="decimal"/>
      <w:lvlText w:val="%1.%2.%3.%4.%5.%6.%7."/>
      <w:lvlJc w:val="left"/>
      <w:pPr>
        <w:ind w:left="2663" w:hanging="959"/>
      </w:pPr>
    </w:lvl>
    <w:lvl w:ilvl="7">
      <w:start w:val="1"/>
      <w:numFmt w:val="decimal"/>
      <w:lvlText w:val="%1.%2.%3.%4.%5.%6.%7.%8."/>
      <w:lvlJc w:val="left"/>
      <w:pPr>
        <w:ind w:left="2947" w:hanging="959"/>
      </w:pPr>
    </w:lvl>
    <w:lvl w:ilvl="8">
      <w:start w:val="1"/>
      <w:numFmt w:val="decimal"/>
      <w:lvlText w:val="%1.%2.%3.%4.%5.%6.%7.%8.%9."/>
      <w:lvlJc w:val="left"/>
      <w:pPr>
        <w:ind w:left="3591" w:hanging="1319"/>
      </w:pPr>
    </w:lvl>
  </w:abstractNum>
  <w:abstractNum w:abstractNumId="35" w15:restartNumberingAfterBreak="0">
    <w:nsid w:val="42CC5A90"/>
    <w:multiLevelType w:val="multilevel"/>
    <w:tmpl w:val="B67647F6"/>
    <w:lvl w:ilvl="0">
      <w:start w:val="1"/>
      <w:numFmt w:val="decimal"/>
      <w:lvlText w:val="%1."/>
      <w:lvlJc w:val="left"/>
      <w:pPr>
        <w:ind w:left="720" w:hanging="720"/>
      </w:pPr>
      <w:rPr>
        <w:rFonts w:ascii="Times New Roman" w:hAnsi="Times New Roman" w:cs="Times New Roman"/>
        <w:b/>
        <w:bCs w:val="0"/>
        <w:i w:val="0"/>
        <w:iCs w:val="0"/>
        <w:caps w:val="0"/>
        <w:smallCaps w:val="0"/>
        <w:strike w:val="0"/>
        <w:vanish w:val="0"/>
        <w:color w:val="000000"/>
        <w:spacing w:val="0"/>
        <w:position w:val="0"/>
        <w:u w:val="none"/>
        <w:vertAlign w:val="baseli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lvlText w:val="%1.%2.%3.%4."/>
      <w:lvlJc w:val="left"/>
      <w:pPr>
        <w:ind w:left="720" w:hanging="720"/>
      </w:pPr>
    </w:lvl>
    <w:lvl w:ilvl="4">
      <w:start w:val="1"/>
      <w:numFmt w:val="thaiNumbers"/>
      <w:lvlText w:val="(%5)"/>
      <w:lvlJc w:val="left"/>
      <w:pPr>
        <w:ind w:left="144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000000"/>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6" w15:restartNumberingAfterBreak="0">
    <w:nsid w:val="44495635"/>
    <w:multiLevelType w:val="multilevel"/>
    <w:tmpl w:val="8F566226"/>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decimal"/>
      <w:lvlText w:val="%9"/>
      <w:lvlJc w:val="left"/>
    </w:lvl>
  </w:abstractNum>
  <w:abstractNum w:abstractNumId="37" w15:restartNumberingAfterBreak="0">
    <w:nsid w:val="4B3C0D2A"/>
    <w:multiLevelType w:val="multilevel"/>
    <w:tmpl w:val="6F9AF0CA"/>
    <w:lvl w:ilvl="0">
      <w:start w:val="1"/>
      <w:numFmt w:val="decimal"/>
      <w:lvlText w:val="%1."/>
      <w:lvlJc w:val="left"/>
      <w:pPr>
        <w:ind w:left="360" w:hanging="360"/>
      </w:pPr>
    </w:lvl>
    <w:lvl w:ilvl="1">
      <w:start w:val="1"/>
      <w:numFmt w:val="decimal"/>
      <w:lvlText w:val="%1.%2."/>
      <w:lvlJc w:val="left"/>
      <w:pPr>
        <w:ind w:left="716" w:hanging="432"/>
      </w:pPr>
      <w:rPr>
        <w:b w:val="0"/>
        <w:bCs/>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6293030"/>
    <w:multiLevelType w:val="multilevel"/>
    <w:tmpl w:val="DB587D1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cs="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cs="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cs="Courier New"/>
      </w:rPr>
    </w:lvl>
    <w:lvl w:ilvl="8">
      <w:start w:val="1"/>
      <w:numFmt w:val="bullet"/>
      <w:lvlText w:val=""/>
      <w:lvlJc w:val="left"/>
      <w:pPr>
        <w:ind w:left="7047" w:hanging="360"/>
      </w:pPr>
      <w:rPr>
        <w:rFonts w:ascii="Wingdings" w:hAnsi="Wingdings"/>
      </w:rPr>
    </w:lvl>
  </w:abstractNum>
  <w:abstractNum w:abstractNumId="39" w15:restartNumberingAfterBreak="0">
    <w:nsid w:val="5BB31C68"/>
    <w:multiLevelType w:val="multilevel"/>
    <w:tmpl w:val="C59C9D0C"/>
    <w:lvl w:ilvl="0">
      <w:start w:val="1"/>
      <w:numFmt w:val="decimal"/>
      <w:lvlText w:val="%1."/>
      <w:lvlJc w:val="left"/>
      <w:pPr>
        <w:ind w:left="1425" w:hanging="360"/>
      </w:pPr>
    </w:lvl>
    <w:lvl w:ilvl="1">
      <w:start w:val="3"/>
      <w:numFmt w:val="decimal"/>
      <w:lvlText w:val="%1.%2"/>
      <w:lvlJc w:val="left"/>
      <w:pPr>
        <w:ind w:left="1830" w:hanging="765"/>
      </w:pPr>
    </w:lvl>
    <w:lvl w:ilvl="2">
      <w:start w:val="1"/>
      <w:numFmt w:val="decimal"/>
      <w:lvlText w:val="%1.%2.%3"/>
      <w:lvlJc w:val="left"/>
      <w:pPr>
        <w:ind w:left="1830" w:hanging="765"/>
      </w:pPr>
    </w:lvl>
    <w:lvl w:ilvl="3">
      <w:start w:val="1"/>
      <w:numFmt w:val="decimal"/>
      <w:lvlText w:val="%1.%2.%3.%4"/>
      <w:lvlJc w:val="left"/>
      <w:pPr>
        <w:ind w:left="1830" w:hanging="765"/>
      </w:pPr>
    </w:lvl>
    <w:lvl w:ilvl="4">
      <w:start w:val="1"/>
      <w:numFmt w:val="decimal"/>
      <w:lvlText w:val="%1.%2.%3.%4.%5"/>
      <w:lvlJc w:val="left"/>
      <w:pPr>
        <w:ind w:left="2145" w:hanging="1080"/>
      </w:pPr>
    </w:lvl>
    <w:lvl w:ilvl="5">
      <w:start w:val="1"/>
      <w:numFmt w:val="decimal"/>
      <w:lvlText w:val="%1.%2.%3.%4.%5.%6"/>
      <w:lvlJc w:val="left"/>
      <w:pPr>
        <w:ind w:left="2145" w:hanging="1080"/>
      </w:pPr>
    </w:lvl>
    <w:lvl w:ilvl="6">
      <w:start w:val="1"/>
      <w:numFmt w:val="decimal"/>
      <w:lvlText w:val="%1.%2.%3.%4.%5.%6.%7"/>
      <w:lvlJc w:val="left"/>
      <w:pPr>
        <w:ind w:left="2505" w:hanging="1440"/>
      </w:pPr>
    </w:lvl>
    <w:lvl w:ilvl="7">
      <w:start w:val="1"/>
      <w:numFmt w:val="decimal"/>
      <w:lvlText w:val="%1.%2.%3.%4.%5.%6.%7.%8"/>
      <w:lvlJc w:val="left"/>
      <w:pPr>
        <w:ind w:left="2505" w:hanging="1440"/>
      </w:pPr>
    </w:lvl>
    <w:lvl w:ilvl="8">
      <w:start w:val="1"/>
      <w:numFmt w:val="decimal"/>
      <w:lvlText w:val="%1.%2.%3.%4.%5.%6.%7.%8.%9"/>
      <w:lvlJc w:val="left"/>
      <w:pPr>
        <w:ind w:left="2505" w:hanging="1440"/>
      </w:pPr>
    </w:lvl>
  </w:abstractNum>
  <w:abstractNum w:abstractNumId="40" w15:restartNumberingAfterBreak="0">
    <w:nsid w:val="5C9E51BC"/>
    <w:multiLevelType w:val="multilevel"/>
    <w:tmpl w:val="63DEADC6"/>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sz w:val="22"/>
        <w:u w:val="none"/>
        <w:vertAlign w:val="baseline"/>
      </w:rPr>
    </w:lvl>
    <w:lvl w:ilvl="3">
      <w:start w:val="1"/>
      <w:numFmt w:val="decimal"/>
      <w:lvlText w:val="%1.%2.%3.%4."/>
      <w:lvlJc w:val="left"/>
      <w:pPr>
        <w:ind w:left="720" w:hanging="720"/>
      </w:pPr>
      <w:rPr>
        <w:rFonts w:ascii="Times New Roman" w:hAnsi="Times New Roman"/>
        <w:b w:val="0"/>
        <w:i w:val="0"/>
        <w:sz w:val="22"/>
      </w:rPr>
    </w:lvl>
    <w:lvl w:ilvl="4">
      <w:start w:val="1"/>
      <w:numFmt w:val="thaiNumbers"/>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000000"/>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1" w15:restartNumberingAfterBreak="0">
    <w:nsid w:val="600747A3"/>
    <w:multiLevelType w:val="multilevel"/>
    <w:tmpl w:val="A4CE041E"/>
    <w:lvl w:ilvl="0">
      <w:start w:val="1"/>
      <w:numFmt w:val="decimal"/>
      <w:lvlText w:val="%1."/>
      <w:lvlJc w:val="left"/>
      <w:pPr>
        <w:ind w:left="1125" w:hanging="7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E51679D"/>
    <w:multiLevelType w:val="multilevel"/>
    <w:tmpl w:val="5BAE9D26"/>
    <w:lvl w:ilvl="0">
      <w:start w:val="2"/>
      <w:numFmt w:val="decimal"/>
      <w:lvlText w:val="%1."/>
      <w:lvlJc w:val="left"/>
      <w:pPr>
        <w:ind w:left="540" w:hanging="540"/>
      </w:pPr>
    </w:lvl>
    <w:lvl w:ilvl="1">
      <w:start w:val="3"/>
      <w:numFmt w:val="decimal"/>
      <w:lvlText w:val="%1.%2."/>
      <w:lvlJc w:val="left"/>
      <w:pPr>
        <w:ind w:left="825" w:hanging="54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505" w:hanging="1080"/>
      </w:pPr>
    </w:lvl>
    <w:lvl w:ilvl="6">
      <w:start w:val="1"/>
      <w:numFmt w:val="decimal"/>
      <w:lvlText w:val="%1.%2.%3.%4.%5.%6.%7."/>
      <w:lvlJc w:val="left"/>
      <w:pPr>
        <w:ind w:left="3150" w:hanging="1440"/>
      </w:pPr>
    </w:lvl>
    <w:lvl w:ilvl="7">
      <w:start w:val="1"/>
      <w:numFmt w:val="decimal"/>
      <w:lvlText w:val="%1.%2.%3.%4.%5.%6.%7.%8."/>
      <w:lvlJc w:val="left"/>
      <w:pPr>
        <w:ind w:left="3435" w:hanging="1440"/>
      </w:pPr>
    </w:lvl>
    <w:lvl w:ilvl="8">
      <w:start w:val="1"/>
      <w:numFmt w:val="decimal"/>
      <w:lvlText w:val="%1.%2.%3.%4.%5.%6.%7.%8.%9."/>
      <w:lvlJc w:val="left"/>
      <w:pPr>
        <w:ind w:left="4080" w:hanging="1800"/>
      </w:pPr>
    </w:lvl>
  </w:abstractNum>
  <w:abstractNum w:abstractNumId="43" w15:restartNumberingAfterBreak="0">
    <w:nsid w:val="796F5A8A"/>
    <w:multiLevelType w:val="multilevel"/>
    <w:tmpl w:val="4306A24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thaiNumbers"/>
      <w:lvlText w:val="(%5)"/>
      <w:lvlJc w:val="left"/>
      <w:pPr>
        <w:ind w:left="1440" w:hanging="720"/>
      </w:pPr>
    </w:lvl>
    <w:lvl w:ilvl="5">
      <w:numFmt w:val="bullet"/>
      <w:lvlText w:val=""/>
      <w:lvlJc w:val="left"/>
      <w:pPr>
        <w:ind w:left="1440" w:hanging="720"/>
      </w:pPr>
      <w:rPr>
        <w:rFonts w:ascii="Symbol" w:hAnsi="Symbol"/>
        <w:color w:val="000000"/>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ADA5EDD"/>
    <w:multiLevelType w:val="multilevel"/>
    <w:tmpl w:val="81D09392"/>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cs="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cs="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cs="Courier New"/>
      </w:rPr>
    </w:lvl>
    <w:lvl w:ilvl="8">
      <w:start w:val="1"/>
      <w:numFmt w:val="bullet"/>
      <w:lvlText w:val=""/>
      <w:lvlJc w:val="left"/>
      <w:pPr>
        <w:ind w:left="6840" w:hanging="360"/>
      </w:pPr>
      <w:rPr>
        <w:rFonts w:ascii="Wingdings" w:hAnsi="Wingdings"/>
      </w:rPr>
    </w:lvl>
  </w:abstractNum>
  <w:abstractNum w:abstractNumId="45" w15:restartNumberingAfterBreak="0">
    <w:nsid w:val="7CDD0160"/>
    <w:multiLevelType w:val="multilevel"/>
    <w:tmpl w:val="1F462970"/>
    <w:lvl w:ilvl="0">
      <w:start w:val="1"/>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2"/>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34">
    <w:abstractNumId w:val="35"/>
    <w:lvlOverride w:ilvl="0">
      <w:lvl w:ilvl="0">
        <w:start w:val="1"/>
        <w:numFmt w:val="decimal"/>
        <w:lvlText w:val="%1."/>
        <w:lvlJc w:val="left"/>
        <w:pPr>
          <w:ind w:left="720" w:hanging="720"/>
        </w:pPr>
        <w:rPr>
          <w:rFonts w:ascii="Times New Roman" w:hAnsi="Times New Roman" w:cs="Times New Roman"/>
          <w:b/>
          <w:bCs w:val="0"/>
          <w:i w:val="0"/>
          <w:iCs w:val="0"/>
          <w:caps w:val="0"/>
          <w:smallCaps w:val="0"/>
          <w:strike w:val="0"/>
          <w:vanish w:val="0"/>
          <w:color w:val="000000"/>
          <w:spacing w:val="0"/>
          <w:position w:val="0"/>
          <w:u w:val="none"/>
          <w:vertAlign w:val="baseline"/>
        </w:rPr>
      </w:lvl>
    </w:lvlOverride>
    <w:lvlOverride w:ilvl="1">
      <w:lvl w:ilvl="1">
        <w:start w:val="1"/>
        <w:numFmt w:val="decimal"/>
        <w:lvlText w:val="%2."/>
        <w:lvlJc w:val="left"/>
        <w:pPr>
          <w:ind w:left="1288" w:hanging="720"/>
        </w:pPr>
        <w:rPr>
          <w:rFonts w:ascii="Times New Roman" w:eastAsia="Calibri" w:hAnsi="Times New Roman" w:cs="Times New Roman"/>
          <w:b w:val="0"/>
          <w:bCs w:val="0"/>
          <w:i w:val="0"/>
          <w:iCs w:val="0"/>
          <w:caps w:val="0"/>
          <w:smallCaps w:val="0"/>
          <w:strike w:val="0"/>
          <w:vanish w:val="0"/>
          <w:color w:val="000000"/>
          <w:spacing w:val="0"/>
          <w:position w:val="0"/>
          <w:u w:val="none"/>
          <w:vertAlign w:val="baseline"/>
          <w:lang w:val="ru-RU"/>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Override>
    <w:lvlOverride w:ilvl="3">
      <w:lvl w:ilvl="3">
        <w:start w:val="1"/>
        <w:numFmt w:val="decimal"/>
        <w:lvlText w:val="%1.%2.%3.%4."/>
        <w:lvlJc w:val="left"/>
        <w:pPr>
          <w:ind w:left="720" w:hanging="720"/>
        </w:pPr>
      </w:lvl>
    </w:lvlOverride>
    <w:lvlOverride w:ilvl="4">
      <w:lvl w:ilvl="4">
        <w:start w:val="1"/>
        <w:numFmt w:val="thaiNumbers"/>
        <w:lvlText w:val="(%5)"/>
        <w:lvlJc w:val="left"/>
        <w:pPr>
          <w:ind w:left="144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000000"/>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35">
    <w:abstractNumId w:val="36"/>
  </w:num>
  <w:num w:numId="36">
    <w:abstractNumId w:val="40"/>
    <w:lvlOverride w:ilvl="0">
      <w:lvl w:ilvl="0">
        <w:start w:val="1"/>
        <w:numFmt w:val="decimal"/>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sz w:val="22"/>
          <w:u w:val="none"/>
          <w:vertAlign w:val="baseli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thaiNumbers"/>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000000"/>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37">
    <w:abstractNumId w:val="43"/>
    <w:lvlOverride w:ilvl="0">
      <w:lvl w:ilvl="0">
        <w:start w:val="1"/>
        <w:numFmt w:val="decimal"/>
        <w:lvlText w:val="%1."/>
        <w:lvlJc w:val="left"/>
        <w:pPr>
          <w:ind w:left="720" w:hanging="720"/>
        </w:pPr>
      </w:lvl>
    </w:lvlOverride>
  </w:num>
  <w:num w:numId="38">
    <w:abstractNumId w:val="39"/>
  </w:num>
  <w:num w:numId="39">
    <w:abstractNumId w:val="37"/>
  </w:num>
  <w:num w:numId="40">
    <w:abstractNumId w:val="45"/>
  </w:num>
  <w:num w:numId="41">
    <w:abstractNumId w:val="31"/>
  </w:num>
  <w:num w:numId="42">
    <w:abstractNumId w:val="41"/>
  </w:num>
  <w:num w:numId="43">
    <w:abstractNumId w:val="34"/>
  </w:num>
  <w:num w:numId="44">
    <w:abstractNumId w:val="33"/>
  </w:num>
  <w:num w:numId="45">
    <w:abstractNumId w:val="42"/>
  </w:num>
  <w:num w:numId="46">
    <w:abstractNumId w:val="44"/>
  </w:num>
  <w:num w:numId="47">
    <w:abstractNumId w:val="35"/>
    <w:lvlOverride w:ilvl="0">
      <w:lvl w:ilvl="0">
        <w:start w:val="1"/>
        <w:numFmt w:val="decimal"/>
        <w:lvlText w:val="%1."/>
        <w:lvlJc w:val="left"/>
        <w:pPr>
          <w:ind w:left="720" w:hanging="720"/>
        </w:pPr>
        <w:rPr>
          <w:rFonts w:ascii="Times New Roman" w:hAnsi="Times New Roman" w:cs="Times New Roman"/>
          <w:b/>
          <w:bCs w:val="0"/>
          <w:i w:val="0"/>
          <w:iCs w:val="0"/>
          <w:caps w:val="0"/>
          <w:smallCaps w:val="0"/>
          <w:strike w:val="0"/>
          <w:vanish w:val="0"/>
          <w:color w:val="000000"/>
          <w:spacing w:val="0"/>
          <w:position w:val="0"/>
          <w:u w:val="none"/>
          <w:vertAlign w:val="baseline"/>
        </w:rPr>
      </w:lvl>
    </w:lvlOverride>
    <w:lvlOverride w:ilvl="1">
      <w:lvl w:ilvl="1">
        <w:start w:val="1"/>
        <w:numFmt w:val="decimal"/>
        <w:lvlText w:val="%1.%2."/>
        <w:lvlJc w:val="left"/>
        <w:pPr>
          <w:ind w:left="1288" w:hanging="720"/>
        </w:pPr>
        <w:rPr>
          <w:rFonts w:ascii="Times New Roman" w:hAnsi="Times New Roman" w:cs="Times New Roman"/>
          <w:b w:val="0"/>
          <w:bCs w:val="0"/>
          <w:i w:val="0"/>
          <w:iCs w:val="0"/>
          <w:caps w:val="0"/>
          <w:smallCaps w:val="0"/>
          <w:strike w:val="0"/>
          <w:vanish w:val="0"/>
          <w:color w:val="000000"/>
          <w:spacing w:val="0"/>
          <w:position w:val="0"/>
          <w:u w:val="none"/>
          <w:vertAlign w:val="baseline"/>
          <w:lang w:val="ru-RU"/>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Override>
    <w:lvlOverride w:ilvl="3">
      <w:lvl w:ilvl="3">
        <w:start w:val="1"/>
        <w:numFmt w:val="decimal"/>
        <w:lvlText w:val="%1.%2.%3.%4."/>
        <w:lvlJc w:val="left"/>
        <w:pPr>
          <w:ind w:left="720" w:hanging="720"/>
        </w:pPr>
      </w:lvl>
    </w:lvlOverride>
    <w:lvlOverride w:ilvl="4">
      <w:lvl w:ilvl="4">
        <w:start w:val="1"/>
        <w:numFmt w:val="thaiNumbers"/>
        <w:lvlText w:val="(%5)"/>
        <w:lvlJc w:val="left"/>
        <w:pPr>
          <w:ind w:left="144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000000"/>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48">
    <w:abstractNumId w:val="32"/>
    <w:lvlOverride w:ilvl="0">
      <w:lvl w:ilvl="0">
        <w:numFmt w:val="decimal"/>
        <w:pStyle w:val="LBGovstyle6"/>
        <w:lvlText w:val=""/>
        <w:lvlJc w:val="left"/>
      </w:lvl>
    </w:lvlOverride>
    <w:lvlOverride w:ilvl="1">
      <w:lvl w:ilvl="1">
        <w:start w:val="1"/>
        <w:numFmt w:val="decimal"/>
        <w:lvlText w:val="%1.%2."/>
        <w:lvlJc w:val="left"/>
        <w:pPr>
          <w:ind w:left="1288" w:hanging="720"/>
        </w:pPr>
        <w:rPr>
          <w:strike w:val="0"/>
        </w:rPr>
      </w:lvl>
    </w:lvlOverride>
    <w:lvlOverride w:ilvl="2">
      <w:lvl w:ilvl="2">
        <w:start w:val="1"/>
        <w:numFmt w:val="decimal"/>
        <w:lvlText w:val="%1.%2.%3."/>
        <w:lvlJc w:val="left"/>
        <w:pPr>
          <w:ind w:left="862" w:hanging="720"/>
        </w:pPr>
        <w:rPr>
          <w:color w:val="000000"/>
        </w:rPr>
      </w:lvl>
    </w:lvlOverride>
    <w:lvlOverride w:ilvl="3">
      <w:lvl w:ilvl="3">
        <w:start w:val="1"/>
        <w:numFmt w:val="decimal"/>
        <w:lvlText w:val="%1.%2.%3.%4."/>
        <w:lvlJc w:val="left"/>
        <w:pPr>
          <w:ind w:left="720" w:hanging="720"/>
        </w:pPr>
      </w:lvl>
    </w:lvlOverride>
    <w:lvlOverride w:ilvl="4">
      <w:lvl w:ilvl="4">
        <w:start w:val="1"/>
        <w:numFmt w:val="thaiNumbers"/>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000000"/>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49">
    <w:abstractNumId w:val="35"/>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NotTrackMoves/>
  <w:defaultTabStop w:val="708"/>
  <w:characterSpacingControl w:val="doNotCompress"/>
  <w:footnotePr>
    <w:footnote w:id="-1"/>
    <w:footnote w:id="0"/>
  </w:footnotePr>
  <w:endnotePr>
    <w:numFmt w:val="decimal"/>
    <w:endnote w:id="-1"/>
    <w:endnote w:id="0"/>
  </w:endnotePr>
  <w:compat>
    <w:balanceSingleByteDoubleByteWidth/>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030A"/>
    <w:rsid w:val="00004824"/>
    <w:rsid w:val="000430C9"/>
    <w:rsid w:val="00056EAE"/>
    <w:rsid w:val="00077B6D"/>
    <w:rsid w:val="001665EB"/>
    <w:rsid w:val="001B6911"/>
    <w:rsid w:val="0022678E"/>
    <w:rsid w:val="00287D11"/>
    <w:rsid w:val="002A3067"/>
    <w:rsid w:val="00315873"/>
    <w:rsid w:val="00320F96"/>
    <w:rsid w:val="00330FF0"/>
    <w:rsid w:val="00355C21"/>
    <w:rsid w:val="00435C3B"/>
    <w:rsid w:val="0044529A"/>
    <w:rsid w:val="004B6E35"/>
    <w:rsid w:val="004D5E48"/>
    <w:rsid w:val="005D346F"/>
    <w:rsid w:val="006471FF"/>
    <w:rsid w:val="00657B0C"/>
    <w:rsid w:val="0066236D"/>
    <w:rsid w:val="00664C24"/>
    <w:rsid w:val="006D22DF"/>
    <w:rsid w:val="0070387E"/>
    <w:rsid w:val="00824B07"/>
    <w:rsid w:val="008B01EC"/>
    <w:rsid w:val="009468FA"/>
    <w:rsid w:val="009557C3"/>
    <w:rsid w:val="0096477E"/>
    <w:rsid w:val="00980DCB"/>
    <w:rsid w:val="009E3BE3"/>
    <w:rsid w:val="00A87F05"/>
    <w:rsid w:val="00AA78E0"/>
    <w:rsid w:val="00AC030A"/>
    <w:rsid w:val="00B04F60"/>
    <w:rsid w:val="00B27729"/>
    <w:rsid w:val="00C757A3"/>
    <w:rsid w:val="00CB5E3A"/>
    <w:rsid w:val="00CD2C3F"/>
    <w:rsid w:val="00D106DA"/>
    <w:rsid w:val="00D51FAC"/>
    <w:rsid w:val="00DD2FA5"/>
    <w:rsid w:val="00DD7EEE"/>
    <w:rsid w:val="00E00BFF"/>
    <w:rsid w:val="00EE2237"/>
    <w:rsid w:val="00F21894"/>
    <w:rsid w:val="00FE0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44918"/>
  <w15:docId w15:val="{63C72E8B-28FD-44BE-BC49-C41CFEE6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pPr>
      <w:spacing w:after="200" w:line="276" w:lineRule="auto"/>
    </w:pPr>
    <w:rPr>
      <w:rFonts w:ascii="Calibri" w:eastAsia="Calibri" w:hAnsi="Calibri"/>
      <w:sz w:val="22"/>
      <w:szCs w:val="22"/>
      <w:lang w:eastAsia="zh-CN"/>
    </w:rPr>
  </w:style>
  <w:style w:type="paragraph" w:styleId="12">
    <w:name w:val="heading 1"/>
    <w:basedOn w:val="a7"/>
    <w:next w:val="a8"/>
    <w:link w:val="120"/>
    <w:qFormat/>
    <w:pPr>
      <w:tabs>
        <w:tab w:val="left" w:pos="180"/>
      </w:tabs>
      <w:spacing w:before="280" w:after="280" w:line="240" w:lineRule="auto"/>
      <w:ind w:left="180" w:hanging="180"/>
      <w:outlineLvl w:val="0"/>
    </w:pPr>
    <w:rPr>
      <w:rFonts w:ascii="Arial" w:eastAsia="Times New Roman" w:hAnsi="Arial" w:cs="Arial"/>
      <w:b/>
      <w:bCs/>
      <w:sz w:val="20"/>
      <w:szCs w:val="20"/>
    </w:rPr>
  </w:style>
  <w:style w:type="paragraph" w:styleId="2">
    <w:name w:val="heading 2"/>
    <w:basedOn w:val="a7"/>
    <w:next w:val="a8"/>
    <w:link w:val="220"/>
    <w:qFormat/>
    <w:pPr>
      <w:numPr>
        <w:ilvl w:val="1"/>
        <w:numId w:val="1"/>
      </w:numPr>
      <w:spacing w:before="280" w:after="280" w:line="240" w:lineRule="auto"/>
      <w:outlineLvl w:val="1"/>
    </w:pPr>
    <w:rPr>
      <w:rFonts w:ascii="Arial" w:eastAsia="Times New Roman" w:hAnsi="Arial" w:cs="Arial"/>
      <w:b/>
      <w:bCs/>
      <w:sz w:val="36"/>
      <w:szCs w:val="36"/>
    </w:rPr>
  </w:style>
  <w:style w:type="paragraph" w:styleId="3">
    <w:name w:val="heading 3"/>
    <w:basedOn w:val="a7"/>
    <w:next w:val="a8"/>
    <w:link w:val="320"/>
    <w:qFormat/>
    <w:pPr>
      <w:numPr>
        <w:ilvl w:val="2"/>
        <w:numId w:val="1"/>
      </w:numPr>
      <w:spacing w:before="280" w:after="280" w:line="240" w:lineRule="auto"/>
      <w:outlineLvl w:val="2"/>
    </w:pPr>
    <w:rPr>
      <w:rFonts w:ascii="Arial" w:eastAsia="Times New Roman" w:hAnsi="Arial" w:cs="Arial"/>
      <w:b/>
      <w:bCs/>
      <w:sz w:val="32"/>
      <w:szCs w:val="33"/>
    </w:rPr>
  </w:style>
  <w:style w:type="paragraph" w:styleId="4">
    <w:name w:val="heading 4"/>
    <w:basedOn w:val="a7"/>
    <w:next w:val="a7"/>
    <w:link w:val="410"/>
    <w:qFormat/>
    <w:pPr>
      <w:keepNext/>
      <w:numPr>
        <w:ilvl w:val="3"/>
        <w:numId w:val="1"/>
      </w:numPr>
      <w:tabs>
        <w:tab w:val="left" w:pos="1224"/>
      </w:tabs>
      <w:spacing w:before="240" w:after="60" w:line="240" w:lineRule="auto"/>
      <w:jc w:val="both"/>
      <w:outlineLvl w:val="3"/>
    </w:pPr>
    <w:rPr>
      <w:rFonts w:ascii="Arial" w:eastAsia="Times New Roman" w:hAnsi="Arial" w:cs="Arial"/>
      <w:sz w:val="24"/>
      <w:szCs w:val="20"/>
    </w:rPr>
  </w:style>
  <w:style w:type="paragraph" w:styleId="5">
    <w:name w:val="heading 5"/>
    <w:basedOn w:val="a7"/>
    <w:next w:val="a7"/>
    <w:link w:val="510"/>
    <w:qFormat/>
    <w:pPr>
      <w:numPr>
        <w:ilvl w:val="4"/>
        <w:numId w:val="1"/>
      </w:numPr>
      <w:spacing w:before="240" w:after="60" w:line="240" w:lineRule="auto"/>
      <w:jc w:val="both"/>
      <w:outlineLvl w:val="4"/>
    </w:pPr>
    <w:rPr>
      <w:rFonts w:ascii="Arial" w:eastAsia="Times New Roman" w:hAnsi="Arial" w:cs="Arial"/>
      <w:b/>
      <w:bCs/>
      <w:i/>
      <w:iCs/>
      <w:sz w:val="26"/>
      <w:szCs w:val="26"/>
    </w:rPr>
  </w:style>
  <w:style w:type="paragraph" w:styleId="6">
    <w:name w:val="heading 6"/>
    <w:basedOn w:val="a7"/>
    <w:next w:val="a7"/>
    <w:link w:val="61"/>
    <w:qFormat/>
    <w:pPr>
      <w:numPr>
        <w:ilvl w:val="5"/>
        <w:numId w:val="1"/>
      </w:numPr>
      <w:tabs>
        <w:tab w:val="left" w:pos="1152"/>
      </w:tabs>
      <w:spacing w:before="240" w:after="60" w:line="240" w:lineRule="auto"/>
      <w:jc w:val="both"/>
      <w:outlineLvl w:val="5"/>
    </w:pPr>
    <w:rPr>
      <w:rFonts w:ascii="Arial" w:eastAsia="Times New Roman" w:hAnsi="Arial" w:cs="Arial"/>
      <w:i/>
      <w:szCs w:val="20"/>
    </w:rPr>
  </w:style>
  <w:style w:type="paragraph" w:styleId="7">
    <w:name w:val="heading 7"/>
    <w:basedOn w:val="a7"/>
    <w:next w:val="a7"/>
    <w:link w:val="72"/>
    <w:qFormat/>
    <w:pPr>
      <w:numPr>
        <w:ilvl w:val="6"/>
        <w:numId w:val="1"/>
      </w:numPr>
      <w:tabs>
        <w:tab w:val="left" w:pos="1296"/>
      </w:tabs>
      <w:spacing w:before="240" w:after="60" w:line="240" w:lineRule="auto"/>
      <w:jc w:val="both"/>
      <w:outlineLvl w:val="6"/>
    </w:pPr>
    <w:rPr>
      <w:rFonts w:ascii="Arial" w:eastAsia="Times New Roman" w:hAnsi="Arial" w:cs="Arial"/>
      <w:sz w:val="20"/>
      <w:szCs w:val="20"/>
    </w:rPr>
  </w:style>
  <w:style w:type="paragraph" w:styleId="8">
    <w:name w:val="heading 8"/>
    <w:basedOn w:val="a7"/>
    <w:next w:val="a7"/>
    <w:link w:val="82"/>
    <w:qFormat/>
    <w:pPr>
      <w:numPr>
        <w:ilvl w:val="7"/>
        <w:numId w:val="1"/>
      </w:numPr>
      <w:tabs>
        <w:tab w:val="left" w:pos="1440"/>
      </w:tabs>
      <w:spacing w:before="240" w:after="60" w:line="240" w:lineRule="auto"/>
      <w:jc w:val="both"/>
      <w:outlineLvl w:val="7"/>
    </w:pPr>
    <w:rPr>
      <w:rFonts w:ascii="Arial" w:eastAsia="Times New Roman" w:hAnsi="Arial" w:cs="Arial"/>
      <w:i/>
      <w:sz w:val="20"/>
      <w:szCs w:val="20"/>
    </w:rPr>
  </w:style>
  <w:style w:type="paragraph" w:styleId="9">
    <w:name w:val="heading 9"/>
    <w:basedOn w:val="a7"/>
    <w:next w:val="a7"/>
    <w:link w:val="92"/>
    <w:qFormat/>
    <w:pPr>
      <w:numPr>
        <w:ilvl w:val="8"/>
        <w:numId w:val="1"/>
      </w:numPr>
      <w:tabs>
        <w:tab w:val="left" w:pos="1584"/>
      </w:tabs>
      <w:spacing w:before="240" w:after="60" w:line="240" w:lineRule="auto"/>
      <w:jc w:val="both"/>
      <w:outlineLvl w:val="8"/>
    </w:pPr>
    <w:rPr>
      <w:rFonts w:ascii="Arial" w:eastAsia="Times New Roman" w:hAnsi="Arial" w:cs="Arial"/>
      <w:b/>
      <w:i/>
      <w:sz w:val="18"/>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table" w:styleId="ac">
    <w:name w:val="Table Grid"/>
    <w:basedOn w:val="aa"/>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3">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2">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2">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220">
    <w:name w:val="Заголовок 2 Знак2"/>
    <w:link w:val="2"/>
    <w:uiPriority w:val="9"/>
    <w:rPr>
      <w:rFonts w:ascii="Arial" w:eastAsia="Arial" w:hAnsi="Arial" w:cs="Arial"/>
      <w:color w:val="365F91"/>
      <w:sz w:val="32"/>
      <w:szCs w:val="32"/>
    </w:rPr>
  </w:style>
  <w:style w:type="character" w:customStyle="1" w:styleId="320">
    <w:name w:val="Заголовок 3 Знак2"/>
    <w:link w:val="3"/>
    <w:uiPriority w:val="9"/>
    <w:rPr>
      <w:rFonts w:ascii="Arial" w:eastAsia="Arial" w:hAnsi="Arial" w:cs="Arial"/>
      <w:color w:val="365F91"/>
      <w:sz w:val="28"/>
      <w:szCs w:val="28"/>
    </w:rPr>
  </w:style>
  <w:style w:type="character" w:customStyle="1" w:styleId="410">
    <w:name w:val="Заголовок 4 Знак1"/>
    <w:link w:val="4"/>
    <w:uiPriority w:val="9"/>
    <w:rPr>
      <w:rFonts w:ascii="Arial" w:eastAsia="Arial" w:hAnsi="Arial" w:cs="Arial"/>
      <w:i/>
      <w:iCs/>
      <w:color w:val="365F91"/>
    </w:rPr>
  </w:style>
  <w:style w:type="character" w:customStyle="1" w:styleId="510">
    <w:name w:val="Заголовок 5 Знак1"/>
    <w:link w:val="5"/>
    <w:uiPriority w:val="9"/>
    <w:rPr>
      <w:rFonts w:ascii="Arial" w:eastAsia="Arial" w:hAnsi="Arial" w:cs="Arial"/>
      <w:color w:val="365F91"/>
    </w:rPr>
  </w:style>
  <w:style w:type="character" w:customStyle="1" w:styleId="61">
    <w:name w:val="Заголовок 6 Знак1"/>
    <w:link w:val="6"/>
    <w:uiPriority w:val="9"/>
    <w:rPr>
      <w:rFonts w:ascii="Arial" w:eastAsia="Arial" w:hAnsi="Arial" w:cs="Arial"/>
      <w:i/>
      <w:iCs/>
      <w:color w:val="595959"/>
    </w:rPr>
  </w:style>
  <w:style w:type="character" w:customStyle="1" w:styleId="72">
    <w:name w:val="Заголовок 7 Знак2"/>
    <w:link w:val="7"/>
    <w:uiPriority w:val="9"/>
    <w:rPr>
      <w:rFonts w:ascii="Arial" w:eastAsia="Arial" w:hAnsi="Arial" w:cs="Arial"/>
      <w:color w:val="595959"/>
    </w:rPr>
  </w:style>
  <w:style w:type="character" w:customStyle="1" w:styleId="82">
    <w:name w:val="Заголовок 8 Знак2"/>
    <w:link w:val="8"/>
    <w:uiPriority w:val="9"/>
    <w:rPr>
      <w:rFonts w:ascii="Arial" w:eastAsia="Arial" w:hAnsi="Arial" w:cs="Arial"/>
      <w:i/>
      <w:iCs/>
      <w:color w:val="272727"/>
    </w:rPr>
  </w:style>
  <w:style w:type="character" w:customStyle="1" w:styleId="92">
    <w:name w:val="Заголовок 9 Знак2"/>
    <w:link w:val="9"/>
    <w:uiPriority w:val="9"/>
    <w:rPr>
      <w:rFonts w:ascii="Arial" w:eastAsia="Arial" w:hAnsi="Arial" w:cs="Arial"/>
      <w:i/>
      <w:iCs/>
      <w:color w:val="272727"/>
    </w:rPr>
  </w:style>
  <w:style w:type="paragraph" w:styleId="ad">
    <w:name w:val="Title"/>
    <w:basedOn w:val="a7"/>
    <w:next w:val="a7"/>
    <w:link w:val="14"/>
    <w:pPr>
      <w:spacing w:after="0" w:line="240" w:lineRule="auto"/>
      <w:contextualSpacing/>
    </w:pPr>
    <w:rPr>
      <w:rFonts w:ascii="Calibri Light" w:eastAsia="Times New Roman" w:hAnsi="Calibri Light" w:cs="Calibri Light"/>
      <w:spacing w:val="-10"/>
      <w:sz w:val="56"/>
      <w:szCs w:val="56"/>
    </w:rPr>
  </w:style>
  <w:style w:type="character" w:customStyle="1" w:styleId="14">
    <w:name w:val="Заголовок Знак1"/>
    <w:link w:val="ad"/>
    <w:uiPriority w:val="10"/>
    <w:rPr>
      <w:rFonts w:ascii="Arial" w:eastAsia="Arial" w:hAnsi="Arial" w:cs="Arial"/>
      <w:spacing w:val="-10"/>
      <w:sz w:val="56"/>
      <w:szCs w:val="56"/>
    </w:rPr>
  </w:style>
  <w:style w:type="paragraph" w:styleId="ae">
    <w:name w:val="Subtitle"/>
    <w:basedOn w:val="a7"/>
    <w:next w:val="a7"/>
    <w:link w:val="24"/>
    <w:qFormat/>
    <w:pPr>
      <w:spacing w:after="160" w:line="254" w:lineRule="auto"/>
    </w:pPr>
    <w:rPr>
      <w:rFonts w:ascii="Arial" w:eastAsia="Times New Roman" w:hAnsi="Arial" w:cs="Arial"/>
      <w:sz w:val="24"/>
      <w:szCs w:val="24"/>
    </w:rPr>
  </w:style>
  <w:style w:type="character" w:customStyle="1" w:styleId="24">
    <w:name w:val="Подзаголовок Знак2"/>
    <w:link w:val="ae"/>
    <w:uiPriority w:val="11"/>
    <w:rPr>
      <w:color w:val="595959"/>
      <w:spacing w:val="15"/>
      <w:sz w:val="28"/>
      <w:szCs w:val="28"/>
    </w:rPr>
  </w:style>
  <w:style w:type="paragraph" w:styleId="25">
    <w:name w:val="Quote"/>
    <w:basedOn w:val="a7"/>
    <w:next w:val="a7"/>
    <w:link w:val="221"/>
    <w:qFormat/>
    <w:pPr>
      <w:spacing w:before="200" w:after="160" w:line="254" w:lineRule="auto"/>
      <w:ind w:left="864" w:right="864"/>
      <w:jc w:val="center"/>
    </w:pPr>
    <w:rPr>
      <w:color w:val="5A5A5A"/>
      <w:sz w:val="20"/>
      <w:szCs w:val="20"/>
    </w:rPr>
  </w:style>
  <w:style w:type="character" w:customStyle="1" w:styleId="221">
    <w:name w:val="Цитата 2 Знак2"/>
    <w:link w:val="25"/>
    <w:uiPriority w:val="29"/>
    <w:rPr>
      <w:i/>
      <w:iCs/>
      <w:color w:val="404040"/>
    </w:rPr>
  </w:style>
  <w:style w:type="paragraph" w:styleId="af">
    <w:name w:val="List Paragraph"/>
    <w:basedOn w:val="a7"/>
    <w:qFormat/>
    <w:pPr>
      <w:spacing w:after="0" w:line="240" w:lineRule="auto"/>
      <w:ind w:left="720"/>
    </w:pPr>
    <w:rPr>
      <w:rFonts w:ascii="Arial" w:eastAsia="Times New Roman" w:hAnsi="Arial" w:cs="Arial"/>
      <w:sz w:val="24"/>
      <w:szCs w:val="24"/>
    </w:rPr>
  </w:style>
  <w:style w:type="character" w:styleId="af0">
    <w:name w:val="Intense Emphasis"/>
    <w:qFormat/>
    <w:rPr>
      <w:b/>
      <w:bCs/>
      <w:i/>
      <w:iCs/>
      <w:color w:val="000000"/>
      <w:u w:val="single"/>
    </w:rPr>
  </w:style>
  <w:style w:type="paragraph" w:styleId="af1">
    <w:name w:val="Intense Quote"/>
    <w:basedOn w:val="a7"/>
    <w:next w:val="a7"/>
    <w:link w:val="26"/>
    <w:qFormat/>
    <w:pPr>
      <w:pBdr>
        <w:top w:val="single" w:sz="4" w:space="10" w:color="5B9BD5"/>
        <w:left w:val="none" w:sz="0" w:space="0" w:color="000000"/>
        <w:bottom w:val="single" w:sz="4" w:space="10" w:color="5B9BD5"/>
        <w:right w:val="none" w:sz="0" w:space="0" w:color="000000"/>
      </w:pBdr>
      <w:spacing w:before="360" w:after="360" w:line="254" w:lineRule="auto"/>
      <w:ind w:left="864" w:right="864"/>
      <w:jc w:val="center"/>
    </w:pPr>
    <w:rPr>
      <w:rFonts w:ascii="Cambria" w:eastAsia="Times New Roman" w:hAnsi="Cambria" w:cs="Cambria"/>
      <w:i/>
      <w:iCs/>
      <w:sz w:val="20"/>
      <w:szCs w:val="20"/>
    </w:rPr>
  </w:style>
  <w:style w:type="character" w:customStyle="1" w:styleId="26">
    <w:name w:val="Выделенная цитата Знак2"/>
    <w:link w:val="af1"/>
    <w:uiPriority w:val="30"/>
    <w:rPr>
      <w:i/>
      <w:iCs/>
      <w:color w:val="365F91"/>
    </w:rPr>
  </w:style>
  <w:style w:type="character" w:styleId="af2">
    <w:name w:val="Intense Reference"/>
    <w:qFormat/>
    <w:rPr>
      <w:b/>
      <w:bCs/>
      <w:smallCaps/>
      <w:color w:val="000000"/>
    </w:rPr>
  </w:style>
  <w:style w:type="paragraph" w:styleId="af3">
    <w:name w:val="No Spacing"/>
    <w:basedOn w:val="a7"/>
    <w:qFormat/>
  </w:style>
  <w:style w:type="character" w:styleId="af4">
    <w:name w:val="Subtle Emphasis"/>
    <w:qFormat/>
    <w:rPr>
      <w:i/>
      <w:iCs/>
      <w:color w:val="808080"/>
    </w:rPr>
  </w:style>
  <w:style w:type="character" w:styleId="af5">
    <w:name w:val="Emphasis"/>
    <w:uiPriority w:val="20"/>
    <w:qFormat/>
    <w:rPr>
      <w:i/>
      <w:iCs/>
    </w:rPr>
  </w:style>
  <w:style w:type="character" w:styleId="af6">
    <w:name w:val="Strong"/>
    <w:qFormat/>
    <w:rPr>
      <w:b/>
      <w:bCs/>
    </w:rPr>
  </w:style>
  <w:style w:type="character" w:styleId="af7">
    <w:name w:val="Subtle Reference"/>
    <w:qFormat/>
    <w:rPr>
      <w:smallCaps/>
    </w:rPr>
  </w:style>
  <w:style w:type="character" w:styleId="af8">
    <w:name w:val="Book Title"/>
    <w:qFormat/>
    <w:rPr>
      <w:b/>
      <w:bCs/>
      <w:smallCaps/>
      <w:spacing w:val="5"/>
    </w:rPr>
  </w:style>
  <w:style w:type="paragraph" w:styleId="af9">
    <w:name w:val="header"/>
    <w:basedOn w:val="a7"/>
    <w:link w:val="27"/>
    <w:pPr>
      <w:tabs>
        <w:tab w:val="center" w:pos="4677"/>
        <w:tab w:val="right" w:pos="9355"/>
      </w:tabs>
    </w:pPr>
  </w:style>
  <w:style w:type="paragraph" w:styleId="afa">
    <w:name w:val="footer"/>
    <w:basedOn w:val="a7"/>
    <w:link w:val="34"/>
    <w:pPr>
      <w:tabs>
        <w:tab w:val="center" w:pos="4677"/>
        <w:tab w:val="right" w:pos="9355"/>
      </w:tabs>
    </w:pPr>
  </w:style>
  <w:style w:type="character" w:customStyle="1" w:styleId="34">
    <w:name w:val="Нижний колонтитул Знак3"/>
    <w:basedOn w:val="a9"/>
    <w:link w:val="afa"/>
    <w:uiPriority w:val="99"/>
  </w:style>
  <w:style w:type="paragraph" w:styleId="afb">
    <w:name w:val="caption"/>
    <w:basedOn w:val="a7"/>
    <w:qFormat/>
    <w:pPr>
      <w:suppressLineNumbers/>
      <w:spacing w:before="120" w:after="120"/>
    </w:pPr>
    <w:rPr>
      <w:rFonts w:cs="Arial"/>
      <w:i/>
      <w:iCs/>
      <w:sz w:val="24"/>
      <w:szCs w:val="24"/>
    </w:rPr>
  </w:style>
  <w:style w:type="paragraph" w:styleId="afc">
    <w:name w:val="footnote text"/>
    <w:basedOn w:val="a7"/>
    <w:link w:val="28"/>
    <w:uiPriority w:val="99"/>
    <w:pPr>
      <w:spacing w:after="60" w:line="240" w:lineRule="auto"/>
      <w:ind w:left="-426"/>
      <w:jc w:val="both"/>
    </w:pPr>
    <w:rPr>
      <w:rFonts w:ascii="Arial" w:eastAsia="Times New Roman" w:hAnsi="Arial" w:cs="Arial"/>
      <w:sz w:val="18"/>
      <w:szCs w:val="18"/>
    </w:rPr>
  </w:style>
  <w:style w:type="character" w:styleId="afd">
    <w:name w:val="footnote reference"/>
    <w:rPr>
      <w:vertAlign w:val="superscript"/>
    </w:rPr>
  </w:style>
  <w:style w:type="paragraph" w:styleId="afe">
    <w:name w:val="endnote text"/>
    <w:basedOn w:val="a7"/>
    <w:link w:val="29"/>
    <w:pPr>
      <w:spacing w:after="0" w:line="240" w:lineRule="auto"/>
    </w:pPr>
    <w:rPr>
      <w:rFonts w:ascii="Times New Roman" w:eastAsia="Times New Roman" w:hAnsi="Times New Roman"/>
      <w:sz w:val="20"/>
      <w:szCs w:val="20"/>
    </w:rPr>
  </w:style>
  <w:style w:type="character" w:customStyle="1" w:styleId="29">
    <w:name w:val="Текст концевой сноски Знак2"/>
    <w:link w:val="afe"/>
    <w:uiPriority w:val="99"/>
    <w:semiHidden/>
    <w:rPr>
      <w:sz w:val="20"/>
      <w:szCs w:val="20"/>
    </w:rPr>
  </w:style>
  <w:style w:type="character" w:styleId="aff">
    <w:name w:val="endnote reference"/>
    <w:uiPriority w:val="99"/>
    <w:semiHidden/>
    <w:unhideWhenUsed/>
    <w:rPr>
      <w:vertAlign w:val="superscript"/>
    </w:rPr>
  </w:style>
  <w:style w:type="character" w:styleId="aff0">
    <w:name w:val="Hyperlink"/>
    <w:uiPriority w:val="99"/>
    <w:rPr>
      <w:color w:val="0000FF"/>
      <w:u w:val="single"/>
    </w:rPr>
  </w:style>
  <w:style w:type="character" w:styleId="aff1">
    <w:name w:val="FollowedHyperlink"/>
    <w:rPr>
      <w:color w:val="800080"/>
      <w:u w:val="single"/>
    </w:rPr>
  </w:style>
  <w:style w:type="paragraph" w:styleId="15">
    <w:name w:val="toc 1"/>
    <w:basedOn w:val="a7"/>
    <w:next w:val="a7"/>
    <w:pPr>
      <w:tabs>
        <w:tab w:val="left" w:pos="480"/>
        <w:tab w:val="right" w:leader="dot" w:pos="10195"/>
      </w:tabs>
      <w:spacing w:before="280" w:after="280" w:line="240" w:lineRule="auto"/>
    </w:pPr>
    <w:rPr>
      <w:rFonts w:ascii="Times New Roman" w:eastAsia="Times New Roman" w:hAnsi="Times New Roman" w:cs="Arial"/>
      <w:bCs/>
      <w:caps/>
      <w:sz w:val="24"/>
      <w:szCs w:val="24"/>
    </w:rPr>
  </w:style>
  <w:style w:type="paragraph" w:styleId="2a">
    <w:name w:val="toc 2"/>
    <w:basedOn w:val="a7"/>
    <w:next w:val="a7"/>
    <w:pPr>
      <w:spacing w:before="240" w:after="0" w:line="240" w:lineRule="auto"/>
    </w:pPr>
    <w:rPr>
      <w:rFonts w:ascii="Times New Roman" w:eastAsia="Times New Roman" w:hAnsi="Times New Roman"/>
      <w:b/>
      <w:bCs/>
      <w:sz w:val="20"/>
      <w:szCs w:val="20"/>
    </w:rPr>
  </w:style>
  <w:style w:type="paragraph" w:styleId="35">
    <w:name w:val="toc 3"/>
    <w:basedOn w:val="a7"/>
    <w:next w:val="a7"/>
    <w:pPr>
      <w:spacing w:after="0" w:line="240" w:lineRule="auto"/>
      <w:ind w:left="240"/>
    </w:pPr>
    <w:rPr>
      <w:rFonts w:ascii="Times New Roman" w:eastAsia="Times New Roman" w:hAnsi="Times New Roman"/>
      <w:sz w:val="20"/>
      <w:szCs w:val="20"/>
    </w:rPr>
  </w:style>
  <w:style w:type="paragraph" w:styleId="43">
    <w:name w:val="toc 4"/>
    <w:basedOn w:val="a7"/>
    <w:next w:val="a7"/>
    <w:pPr>
      <w:spacing w:after="0" w:line="240" w:lineRule="auto"/>
      <w:ind w:left="480"/>
    </w:pPr>
    <w:rPr>
      <w:rFonts w:ascii="Times New Roman" w:eastAsia="Times New Roman" w:hAnsi="Times New Roman"/>
      <w:sz w:val="20"/>
      <w:szCs w:val="20"/>
    </w:rPr>
  </w:style>
  <w:style w:type="paragraph" w:styleId="53">
    <w:name w:val="toc 5"/>
    <w:basedOn w:val="a7"/>
    <w:next w:val="a7"/>
    <w:pPr>
      <w:spacing w:after="0" w:line="240" w:lineRule="auto"/>
      <w:ind w:left="720"/>
    </w:pPr>
    <w:rPr>
      <w:rFonts w:ascii="Times New Roman" w:eastAsia="Times New Roman" w:hAnsi="Times New Roman"/>
      <w:sz w:val="20"/>
      <w:szCs w:val="20"/>
    </w:rPr>
  </w:style>
  <w:style w:type="paragraph" w:styleId="60">
    <w:name w:val="toc 6"/>
    <w:basedOn w:val="a7"/>
    <w:next w:val="a7"/>
    <w:pPr>
      <w:spacing w:after="0" w:line="240" w:lineRule="auto"/>
      <w:ind w:left="960"/>
    </w:pPr>
    <w:rPr>
      <w:rFonts w:ascii="Times New Roman" w:eastAsia="Times New Roman" w:hAnsi="Times New Roman"/>
      <w:sz w:val="20"/>
      <w:szCs w:val="20"/>
    </w:rPr>
  </w:style>
  <w:style w:type="paragraph" w:styleId="70">
    <w:name w:val="toc 7"/>
    <w:basedOn w:val="a7"/>
    <w:next w:val="a7"/>
    <w:pPr>
      <w:spacing w:after="0" w:line="240" w:lineRule="auto"/>
      <w:ind w:left="1200"/>
    </w:pPr>
    <w:rPr>
      <w:rFonts w:ascii="Times New Roman" w:eastAsia="Times New Roman" w:hAnsi="Times New Roman"/>
      <w:sz w:val="20"/>
      <w:szCs w:val="20"/>
    </w:rPr>
  </w:style>
  <w:style w:type="paragraph" w:styleId="80">
    <w:name w:val="toc 8"/>
    <w:basedOn w:val="a7"/>
    <w:next w:val="a7"/>
    <w:pPr>
      <w:spacing w:after="0" w:line="240" w:lineRule="auto"/>
      <w:ind w:left="1440"/>
    </w:pPr>
    <w:rPr>
      <w:rFonts w:ascii="Times New Roman" w:eastAsia="Times New Roman" w:hAnsi="Times New Roman"/>
      <w:sz w:val="20"/>
      <w:szCs w:val="20"/>
    </w:rPr>
  </w:style>
  <w:style w:type="paragraph" w:styleId="90">
    <w:name w:val="toc 9"/>
    <w:basedOn w:val="a7"/>
    <w:next w:val="a7"/>
    <w:pPr>
      <w:spacing w:after="0" w:line="240" w:lineRule="auto"/>
      <w:ind w:left="1680"/>
    </w:pPr>
    <w:rPr>
      <w:rFonts w:ascii="Times New Roman" w:eastAsia="Times New Roman" w:hAnsi="Times New Roman"/>
      <w:sz w:val="20"/>
      <w:szCs w:val="20"/>
    </w:rPr>
  </w:style>
  <w:style w:type="character" w:styleId="aff2">
    <w:name w:val="Placeholder Text"/>
    <w:rPr>
      <w:color w:val="808080"/>
    </w:rPr>
  </w:style>
  <w:style w:type="paragraph" w:styleId="aff3">
    <w:name w:val="TOC Heading"/>
    <w:uiPriority w:val="39"/>
    <w:unhideWhenUsed/>
    <w:rPr>
      <w:lang w:eastAsia="zh-CN"/>
    </w:rPr>
  </w:style>
  <w:style w:type="paragraph" w:styleId="aff4">
    <w:name w:val="table of figures"/>
    <w:basedOn w:val="a7"/>
    <w:next w:val="a7"/>
    <w:uiPriority w:val="99"/>
    <w:unhideWhenUsed/>
    <w:pPr>
      <w:spacing w:after="0"/>
    </w:pPr>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Times New Roman CYR" w:eastAsia="Times New Roman CYR" w:hAnsi="Times New Roman CYR" w:cs="Times New Roman CYR"/>
      <w:color w:val="000000"/>
      <w:szCs w:val="24"/>
      <w:lang w:val="ru-RU"/>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rPr>
      <w:rFonts w:ascii="Times New Roman" w:hAnsi="Times New Roman" w:cs="Times New Roman"/>
      <w:sz w:val="26"/>
      <w:szCs w:val="26"/>
    </w:rPr>
  </w:style>
  <w:style w:type="character" w:customStyle="1" w:styleId="WW8Num10z1">
    <w:name w:val="WW8Num10z1"/>
  </w:style>
  <w:style w:type="character" w:customStyle="1" w:styleId="WW8Num10z2">
    <w:name w:val="WW8Num10z2"/>
    <w:rPr>
      <w:rFonts w:ascii="Times New Roman" w:hAnsi="Times New Roman" w:cs="Times New Roman"/>
      <w:b w:val="0"/>
      <w:bCs w:val="0"/>
      <w:i w:val="0"/>
      <w:iCs w:val="0"/>
      <w:sz w:val="24"/>
      <w:szCs w:val="24"/>
    </w:rPr>
  </w:style>
  <w:style w:type="character" w:customStyle="1" w:styleId="WW8Num10z3">
    <w:name w:val="WW8Num10z3"/>
    <w:rPr>
      <w:rFonts w:ascii="Times New Roman" w:hAnsi="Times New Roman" w:cs="Times New Roman"/>
      <w:b w:val="0"/>
      <w:sz w:val="26"/>
      <w:szCs w:val="26"/>
    </w:rPr>
  </w:style>
  <w:style w:type="character" w:customStyle="1" w:styleId="WW8Num10z4">
    <w:name w:val="WW8Num10z4"/>
    <w:rPr>
      <w:sz w:val="26"/>
      <w:szCs w:val="26"/>
    </w:rPr>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rPr>
      <w:b/>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sz w:val="26"/>
      <w:szCs w:val="26"/>
    </w:rPr>
  </w:style>
  <w:style w:type="character" w:customStyle="1" w:styleId="WW8Num13z1">
    <w:name w:val="WW8Num13z1"/>
  </w:style>
  <w:style w:type="character" w:customStyle="1" w:styleId="WW8Num13z2">
    <w:name w:val="WW8Num13z2"/>
    <w:rPr>
      <w:rFonts w:ascii="Times New Roman" w:hAnsi="Times New Roman" w:cs="Times New Roman"/>
      <w:b w:val="0"/>
      <w:bCs w:val="0"/>
      <w:i w:val="0"/>
      <w:iCs w:val="0"/>
      <w:sz w:val="24"/>
      <w:szCs w:val="24"/>
    </w:rPr>
  </w:style>
  <w:style w:type="character" w:customStyle="1" w:styleId="WW8Num13z3">
    <w:name w:val="WW8Num13z3"/>
    <w:rPr>
      <w:rFonts w:ascii="Times New Roman" w:hAnsi="Times New Roman" w:cs="Times New Roman"/>
      <w:b w:val="0"/>
      <w:sz w:val="26"/>
      <w:szCs w:val="26"/>
    </w:rPr>
  </w:style>
  <w:style w:type="character" w:customStyle="1" w:styleId="WW8Num13z4">
    <w:name w:val="WW8Num13z4"/>
    <w:rPr>
      <w:sz w:val="26"/>
      <w:szCs w:val="26"/>
    </w:rPr>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val="0"/>
      <w:i w:val="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sz w:val="40"/>
      <w:szCs w:val="4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sz w:val="20"/>
      <w:szCs w:val="20"/>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sz w:val="24"/>
    </w:rPr>
  </w:style>
  <w:style w:type="character" w:customStyle="1" w:styleId="WW8Num18z1">
    <w:name w:val="WW8Num18z1"/>
    <w:rPr>
      <w:rFonts w:ascii="Courier New" w:hAnsi="Courier New" w:cs="Times New Roman"/>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cs="Times New Roman"/>
      <w:position w:val="0"/>
      <w:sz w:val="28"/>
      <w:szCs w:val="28"/>
      <w:vertAlign w:val="baseline"/>
    </w:rPr>
  </w:style>
  <w:style w:type="character" w:customStyle="1" w:styleId="WW8Num20z0">
    <w:name w:val="WW8Num20z0"/>
    <w:rPr>
      <w:b w:val="0"/>
      <w:sz w:val="24"/>
      <w:szCs w:val="24"/>
    </w:rPr>
  </w:style>
  <w:style w:type="character" w:customStyle="1" w:styleId="WW8Num20z1">
    <w:name w:val="WW8Num20z1"/>
    <w:rPr>
      <w:rFonts w:ascii="Times New Roman" w:hAnsi="Times New Roman" w:cs="Times New Roman"/>
      <w:b w:val="0"/>
      <w:bCs w:val="0"/>
      <w:i w:val="0"/>
      <w:iCs w:val="0"/>
      <w:caps w:val="0"/>
      <w:smallCaps w:val="0"/>
      <w:strike w:val="0"/>
      <w:vanish w:val="0"/>
      <w:color w:val="000000"/>
      <w:spacing w:val="0"/>
      <w:position w:val="0"/>
      <w:sz w:val="28"/>
      <w:szCs w:val="28"/>
      <w:u w:val="none"/>
      <w:vertAlign w:val="baseline"/>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sz w:val="24"/>
    </w:rPr>
  </w:style>
  <w:style w:type="character" w:customStyle="1" w:styleId="WW8Num26z1">
    <w:name w:val="WW8Num26z1"/>
    <w:rPr>
      <w:rFonts w:ascii="Courier New" w:hAnsi="Courier New" w:cs="Times New Roman"/>
    </w:rPr>
  </w:style>
  <w:style w:type="character" w:customStyle="1" w:styleId="WW8Num26z2">
    <w:name w:val="WW8Num26z2"/>
    <w:rPr>
      <w:rFonts w:ascii="Wingdings" w:hAnsi="Wingdings" w:cs="Wingdings"/>
    </w:rPr>
  </w:style>
  <w:style w:type="character" w:customStyle="1" w:styleId="WW8Num26z3">
    <w:name w:val="WW8Num26z3"/>
    <w:rPr>
      <w:rFonts w:ascii="Symbol" w:hAnsi="Symbol" w:cs="Symbol"/>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color w:val="00000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Wingdings" w:hAnsi="Wingdings" w:cs="Wingdings"/>
    </w:rPr>
  </w:style>
  <w:style w:type="character" w:customStyle="1" w:styleId="WW8Num36z1">
    <w:name w:val="WW8Num36z1"/>
    <w:rPr>
      <w:rFonts w:ascii="Courier New" w:hAnsi="Courier New" w:cs="Times New Roman"/>
    </w:rPr>
  </w:style>
  <w:style w:type="character" w:customStyle="1" w:styleId="WW8Num36z3">
    <w:name w:val="WW8Num36z3"/>
    <w:rPr>
      <w:rFonts w:ascii="Symbol" w:hAnsi="Symbol" w:cs="Symbol"/>
    </w:rPr>
  </w:style>
  <w:style w:type="character" w:customStyle="1" w:styleId="WW8Num37z0">
    <w:name w:val="WW8Num37z0"/>
    <w:rPr>
      <w:rFonts w:cs="Times New Roman"/>
      <w:color w:val="000000"/>
      <w:position w:val="0"/>
      <w:sz w:val="28"/>
      <w:szCs w:val="28"/>
      <w:vertAlign w:val="baseline"/>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sz w:val="28"/>
      <w:szCs w:val="28"/>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cs="Times New Roman"/>
      <w:position w:val="0"/>
      <w:sz w:val="28"/>
      <w:szCs w:val="28"/>
      <w:vertAlign w:val="baseline"/>
    </w:rPr>
  </w:style>
  <w:style w:type="character" w:customStyle="1" w:styleId="WW8Num44z0">
    <w:name w:val="WW8Num44z0"/>
    <w:rPr>
      <w:rFonts w:cs="Times New Roman"/>
      <w:b/>
    </w:rPr>
  </w:style>
  <w:style w:type="character" w:customStyle="1" w:styleId="WW8Num44z1">
    <w:name w:val="WW8Num44z1"/>
    <w:rPr>
      <w:rFonts w:cs="Times New Roman"/>
      <w:b w:val="0"/>
      <w:i w:val="0"/>
    </w:rPr>
  </w:style>
  <w:style w:type="character" w:customStyle="1" w:styleId="WW8Num44z2">
    <w:name w:val="WW8Num44z2"/>
    <w:rPr>
      <w:rFonts w:cs="Times New Roman"/>
    </w:rPr>
  </w:style>
  <w:style w:type="character" w:customStyle="1" w:styleId="WW8Num45z0">
    <w:name w:val="WW8Num45z0"/>
    <w:rPr>
      <w:rFonts w:cs="Times New Roman"/>
    </w:rPr>
  </w:style>
  <w:style w:type="character" w:customStyle="1" w:styleId="WW8Num46z0">
    <w:name w:val="WW8Num46z0"/>
    <w:rPr>
      <w:rFonts w:cs="Times New Roman"/>
    </w:rPr>
  </w:style>
  <w:style w:type="character" w:customStyle="1" w:styleId="WW8Num46z1">
    <w:name w:val="WW8Num46z1"/>
    <w:rPr>
      <w:rFonts w:cs="Times New Roman"/>
      <w:b/>
    </w:rPr>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Symbol" w:hAnsi="Symbol" w:cs="Symbol"/>
    </w:rPr>
  </w:style>
  <w:style w:type="character" w:customStyle="1" w:styleId="WW8Num48z1">
    <w:name w:val="WW8Num48z1"/>
    <w:rPr>
      <w:rFonts w:ascii="Courier New" w:hAnsi="Courier New" w:cs="Times New Roman"/>
    </w:rPr>
  </w:style>
  <w:style w:type="character" w:customStyle="1" w:styleId="WW8Num48z2">
    <w:name w:val="WW8Num48z2"/>
    <w:rPr>
      <w:rFonts w:ascii="Wingdings" w:hAnsi="Wingdings" w:cs="Wingdings"/>
    </w:rPr>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Times New Roman"/>
    </w:rPr>
  </w:style>
  <w:style w:type="character" w:customStyle="1" w:styleId="WW8Num51z2">
    <w:name w:val="WW8Num51z2"/>
    <w:rPr>
      <w:rFonts w:ascii="Times New Roman" w:hAnsi="Times New Roman" w:cs="Times New Roman"/>
      <w:b w:val="0"/>
      <w:bCs w:val="0"/>
      <w:i w:val="0"/>
      <w:iCs w:val="0"/>
      <w:caps w:val="0"/>
      <w:smallCaps w:val="0"/>
      <w:strike w:val="0"/>
      <w:vanish w:val="0"/>
      <w:color w:val="000000"/>
      <w:spacing w:val="0"/>
      <w:position w:val="0"/>
      <w:sz w:val="24"/>
      <w:u w:val="none"/>
      <w:vertAlign w:val="baseline"/>
    </w:rPr>
  </w:style>
  <w:style w:type="character" w:customStyle="1" w:styleId="WW8Num51z3">
    <w:name w:val="WW8Num51z3"/>
    <w:rPr>
      <w:rFonts w:cs="Times New Roman"/>
      <w:b/>
      <w:i w:val="0"/>
      <w:caps w:val="0"/>
      <w:smallCaps w:val="0"/>
      <w:strike w:val="0"/>
      <w:vanish w:val="0"/>
      <w:color w:val="000000"/>
      <w:position w:val="0"/>
      <w:sz w:val="24"/>
      <w:szCs w:val="24"/>
      <w:u w:val="none"/>
      <w:vertAlign w:val="baseline"/>
    </w:rPr>
  </w:style>
  <w:style w:type="character" w:customStyle="1" w:styleId="WW8Num52z0">
    <w:name w:val="WW8Num52z0"/>
    <w:rPr>
      <w:b w:val="0"/>
    </w:rPr>
  </w:style>
  <w:style w:type="character" w:customStyle="1" w:styleId="WW8Num52z1">
    <w:name w:val="WW8Num52z1"/>
    <w:rPr>
      <w:b/>
      <w:color w:val="000000"/>
      <w:sz w:val="24"/>
      <w:szCs w:val="24"/>
    </w:rPr>
  </w:style>
  <w:style w:type="character" w:customStyle="1" w:styleId="WW8Num52z2">
    <w:name w:val="WW8Num52z2"/>
    <w:rPr>
      <w:b w:val="0"/>
      <w:i w:val="0"/>
      <w:strike w:val="0"/>
      <w:color w:val="000000"/>
      <w:sz w:val="24"/>
      <w:szCs w:val="24"/>
    </w:rPr>
  </w:style>
  <w:style w:type="character" w:customStyle="1" w:styleId="WW8Num52z3">
    <w:name w:val="WW8Num52z3"/>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style>
  <w:style w:type="character" w:customStyle="1" w:styleId="WW8Num55z0">
    <w:name w:val="WW8Num55z0"/>
    <w:rPr>
      <w:rFonts w:ascii="Times New Roman" w:hAnsi="Times New Roman" w:cs="Times New Roman"/>
      <w:b w:val="0"/>
      <w:i w:val="0"/>
      <w:sz w:val="24"/>
      <w:szCs w:val="24"/>
    </w:rPr>
  </w:style>
  <w:style w:type="character" w:customStyle="1" w:styleId="WW8Num55z1">
    <w:name w:val="WW8Num55z1"/>
    <w:rPr>
      <w:rFonts w:cs="Times New Roman"/>
    </w:rPr>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Symbol" w:hAnsi="Symbol" w:cs="Symbol"/>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cs="Wingdings"/>
    </w:rPr>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ascii="Symbol" w:hAnsi="Symbol" w:cs="Symbol"/>
      <w:sz w:val="24"/>
    </w:rPr>
  </w:style>
  <w:style w:type="character" w:customStyle="1" w:styleId="WW8Num60z1">
    <w:name w:val="WW8Num60z1"/>
    <w:rPr>
      <w:rFonts w:ascii="Courier New" w:hAnsi="Courier New" w:cs="Times New Roman"/>
      <w:sz w:val="16"/>
    </w:rPr>
  </w:style>
  <w:style w:type="character" w:customStyle="1" w:styleId="WW8Num60z2">
    <w:name w:val="WW8Num60z2"/>
    <w:rPr>
      <w:rFonts w:ascii="Wingdings" w:hAnsi="Wingdings" w:cs="Wingdings"/>
    </w:rPr>
  </w:style>
  <w:style w:type="character" w:customStyle="1" w:styleId="WW8Num60z3">
    <w:name w:val="WW8Num60z3"/>
    <w:rPr>
      <w:rFonts w:ascii="Symbol" w:hAnsi="Symbol" w:cs="Symbol"/>
    </w:rPr>
  </w:style>
  <w:style w:type="character" w:customStyle="1" w:styleId="WW8Num60z4">
    <w:name w:val="WW8Num60z4"/>
    <w:rPr>
      <w:rFonts w:ascii="Courier New" w:hAnsi="Courier New" w:cs="Times New Roman"/>
    </w:rPr>
  </w:style>
  <w:style w:type="character" w:customStyle="1" w:styleId="WW8Num61z0">
    <w:name w:val="WW8Num61z0"/>
    <w:rPr>
      <w:color w:val="000000"/>
    </w:rPr>
  </w:style>
  <w:style w:type="character" w:customStyle="1" w:styleId="WW8Num61z1">
    <w:name w:val="WW8Num61z1"/>
    <w:rPr>
      <w:lang w:val="ru-RU"/>
    </w:rPr>
  </w:style>
  <w:style w:type="character" w:customStyle="1" w:styleId="WW8Num61z2">
    <w:name w:val="WW8Num61z2"/>
    <w:rPr>
      <w:sz w:val="24"/>
      <w:szCs w:val="24"/>
    </w:rPr>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Symbol" w:hAnsi="Symbol" w:cs="Symbol"/>
      <w:b w:val="0"/>
      <w:i w:val="0"/>
      <w:color w:val="000000"/>
      <w:sz w:val="20"/>
    </w:rPr>
  </w:style>
  <w:style w:type="character" w:customStyle="1" w:styleId="WW8Num63z1">
    <w:name w:val="WW8Num63z1"/>
    <w:rPr>
      <w:rFonts w:ascii="Symbol" w:hAnsi="Symbol" w:cs="Symbol"/>
      <w:color w:val="000000"/>
      <w:sz w:val="20"/>
    </w:rPr>
  </w:style>
  <w:style w:type="character" w:customStyle="1" w:styleId="WW8Num63z2">
    <w:name w:val="WW8Num63z2"/>
    <w:rPr>
      <w:rFonts w:ascii="Times New Roman" w:hAnsi="Times New Roman" w:cs="Times New Roman"/>
      <w:b w:val="0"/>
      <w:i w:val="0"/>
      <w:color w:val="000000"/>
      <w:sz w:val="24"/>
    </w:rPr>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Symbol" w:hAnsi="Symbol" w:cs="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cs="Wingdings"/>
    </w:rPr>
  </w:style>
  <w:style w:type="character" w:customStyle="1" w:styleId="WW8Num65z0">
    <w:name w:val="WW8Num65z0"/>
    <w:rPr>
      <w:rFonts w:ascii="Times New Roman" w:hAnsi="Times New Roman" w:cs="Times New Roman"/>
      <w:b/>
      <w:i w:val="0"/>
      <w:strike w:val="0"/>
      <w:vanish w:val="0"/>
      <w:color w:val="000000"/>
      <w:position w:val="0"/>
      <w:sz w:val="28"/>
      <w:szCs w:val="28"/>
      <w:u w:val="none"/>
      <w:vertAlign w:val="baseline"/>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cs="Times New Roman"/>
    </w:rPr>
  </w:style>
  <w:style w:type="character" w:customStyle="1" w:styleId="WW8Num68z0">
    <w:name w:val="WW8Num68z0"/>
    <w:rPr>
      <w:rFonts w:cs="Times New Roman"/>
    </w:rPr>
  </w:style>
  <w:style w:type="character" w:customStyle="1" w:styleId="WW8Num69z0">
    <w:name w:val="WW8Num69z0"/>
    <w:rPr>
      <w:color w:val="00000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cs="Times New Roman"/>
      <w:color w:val="000000"/>
      <w:position w:val="0"/>
      <w:sz w:val="28"/>
      <w:szCs w:val="28"/>
      <w:vertAlign w:val="baseline"/>
    </w:rPr>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sz w:val="40"/>
      <w:szCs w:val="40"/>
    </w:rPr>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rPr>
      <w:rFonts w:cs="Times New Roman"/>
      <w:position w:val="0"/>
      <w:sz w:val="28"/>
      <w:szCs w:val="28"/>
      <w:vertAlign w:val="baseline"/>
    </w:rPr>
  </w:style>
  <w:style w:type="character" w:customStyle="1" w:styleId="WW8Num76z0">
    <w:name w:val="WW8Num76z0"/>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2b">
    <w:name w:val="Основной шрифт абзаца2"/>
  </w:style>
  <w:style w:type="character" w:customStyle="1" w:styleId="16">
    <w:name w:val="Заголовок 1 Знак"/>
    <w:rPr>
      <w:rFonts w:ascii="Arial" w:eastAsia="Times New Roman" w:hAnsi="Arial" w:cs="Arial"/>
      <w:b/>
      <w:bCs/>
    </w:rPr>
  </w:style>
  <w:style w:type="character" w:customStyle="1" w:styleId="2c">
    <w:name w:val="Заголовок 2 Знак"/>
    <w:rPr>
      <w:rFonts w:ascii="Arial" w:eastAsia="Times New Roman" w:hAnsi="Arial" w:cs="Arial"/>
      <w:b/>
      <w:bCs/>
      <w:sz w:val="36"/>
      <w:szCs w:val="36"/>
    </w:rPr>
  </w:style>
  <w:style w:type="character" w:customStyle="1" w:styleId="36">
    <w:name w:val="Заголовок 3 Знак"/>
    <w:rPr>
      <w:rFonts w:ascii="Arial" w:eastAsia="Times New Roman" w:hAnsi="Arial" w:cs="Arial"/>
      <w:b/>
      <w:bCs/>
      <w:sz w:val="32"/>
      <w:szCs w:val="33"/>
    </w:rPr>
  </w:style>
  <w:style w:type="character" w:customStyle="1" w:styleId="44">
    <w:name w:val="Заголовок 4 Знак"/>
    <w:rPr>
      <w:rFonts w:ascii="Arial" w:eastAsia="Times New Roman" w:hAnsi="Arial" w:cs="Arial"/>
      <w:sz w:val="24"/>
      <w:lang w:eastAsia="zh-CN"/>
    </w:rPr>
  </w:style>
  <w:style w:type="character" w:customStyle="1" w:styleId="54">
    <w:name w:val="Заголовок 5 Знак"/>
    <w:rPr>
      <w:rFonts w:ascii="Arial" w:eastAsia="Times New Roman" w:hAnsi="Arial" w:cs="Arial"/>
      <w:b/>
      <w:bCs/>
      <w:i/>
      <w:iCs/>
      <w:sz w:val="26"/>
      <w:szCs w:val="26"/>
      <w:lang w:eastAsia="zh-CN"/>
    </w:rPr>
  </w:style>
  <w:style w:type="character" w:customStyle="1" w:styleId="62">
    <w:name w:val="Заголовок 6 Знак"/>
    <w:rPr>
      <w:rFonts w:ascii="Arial" w:eastAsia="Times New Roman" w:hAnsi="Arial" w:cs="Arial"/>
      <w:i/>
      <w:sz w:val="22"/>
      <w:lang w:eastAsia="zh-CN"/>
    </w:rPr>
  </w:style>
  <w:style w:type="character" w:customStyle="1" w:styleId="71">
    <w:name w:val="Заголовок 7 Знак"/>
    <w:rPr>
      <w:rFonts w:ascii="Arial" w:eastAsia="Times New Roman" w:hAnsi="Arial" w:cs="Arial"/>
      <w:lang w:eastAsia="zh-CN"/>
    </w:rPr>
  </w:style>
  <w:style w:type="character" w:customStyle="1" w:styleId="81">
    <w:name w:val="Заголовок 8 Знак"/>
    <w:rPr>
      <w:rFonts w:ascii="Arial" w:eastAsia="Times New Roman" w:hAnsi="Arial" w:cs="Arial"/>
      <w:i/>
      <w:lang w:eastAsia="zh-CN"/>
    </w:rPr>
  </w:style>
  <w:style w:type="character" w:customStyle="1" w:styleId="91">
    <w:name w:val="Заголовок 9 Знак"/>
    <w:rPr>
      <w:rFonts w:ascii="Arial" w:eastAsia="Times New Roman" w:hAnsi="Arial" w:cs="Arial"/>
      <w:b/>
      <w:i/>
      <w:sz w:val="18"/>
      <w:lang w:eastAsia="zh-CN"/>
    </w:rPr>
  </w:style>
  <w:style w:type="character" w:customStyle="1" w:styleId="lspace">
    <w:name w:val="lspace"/>
    <w:rPr>
      <w:color w:val="FF9900"/>
    </w:rPr>
  </w:style>
  <w:style w:type="character" w:customStyle="1" w:styleId="small">
    <w:name w:val="small"/>
    <w:rPr>
      <w:sz w:val="15"/>
      <w:szCs w:val="15"/>
    </w:rPr>
  </w:style>
  <w:style w:type="character" w:customStyle="1" w:styleId="fill">
    <w:name w:val="fill"/>
    <w:rPr>
      <w:b/>
      <w:bCs/>
      <w:i/>
      <w:iCs/>
      <w:color w:val="FF0000"/>
    </w:rPr>
  </w:style>
  <w:style w:type="character" w:customStyle="1" w:styleId="enp">
    <w:name w:val="enp"/>
    <w:rPr>
      <w:color w:val="3C7828"/>
    </w:rPr>
  </w:style>
  <w:style w:type="character" w:customStyle="1" w:styleId="kdkss">
    <w:name w:val="kdkss"/>
    <w:rPr>
      <w:color w:val="BE780A"/>
    </w:rPr>
  </w:style>
  <w:style w:type="character" w:customStyle="1" w:styleId="aff5">
    <w:name w:val="Текст сноски Знак"/>
    <w:rPr>
      <w:sz w:val="18"/>
      <w:szCs w:val="18"/>
    </w:rPr>
  </w:style>
  <w:style w:type="character" w:customStyle="1" w:styleId="17">
    <w:name w:val="Текст сноски Знак1"/>
    <w:uiPriority w:val="99"/>
    <w:rPr>
      <w:rFonts w:ascii="Arial" w:eastAsia="Times New Roman" w:hAnsi="Arial" w:cs="Arial"/>
      <w:sz w:val="18"/>
      <w:szCs w:val="18"/>
      <w:lang w:eastAsia="zh-CN"/>
    </w:rPr>
  </w:style>
  <w:style w:type="character" w:customStyle="1" w:styleId="aff6">
    <w:name w:val="Текст примечания Знак"/>
    <w:rPr>
      <w:rFonts w:ascii="Arial" w:eastAsia="Times New Roman" w:hAnsi="Arial" w:cs="Arial"/>
      <w:sz w:val="20"/>
      <w:szCs w:val="20"/>
    </w:rPr>
  </w:style>
  <w:style w:type="character" w:customStyle="1" w:styleId="18">
    <w:name w:val="Знак примечания1"/>
    <w:rPr>
      <w:sz w:val="16"/>
      <w:szCs w:val="16"/>
    </w:rPr>
  </w:style>
  <w:style w:type="character" w:customStyle="1" w:styleId="aff7">
    <w:name w:val="Текст выноски Знак"/>
    <w:rPr>
      <w:rFonts w:ascii="Tahoma" w:eastAsia="Times New Roman" w:hAnsi="Tahoma" w:cs="Tahoma"/>
      <w:sz w:val="16"/>
      <w:szCs w:val="16"/>
    </w:rPr>
  </w:style>
  <w:style w:type="character" w:customStyle="1" w:styleId="mismatch">
    <w:name w:val="mismatch"/>
    <w:basedOn w:val="2b"/>
  </w:style>
  <w:style w:type="character" w:customStyle="1" w:styleId="aff8">
    <w:name w:val="Тема примечания Знак"/>
    <w:rPr>
      <w:rFonts w:ascii="Arial" w:eastAsia="Times New Roman" w:hAnsi="Arial" w:cs="Arial"/>
      <w:b/>
      <w:bCs/>
      <w:sz w:val="20"/>
      <w:szCs w:val="20"/>
    </w:rPr>
  </w:style>
  <w:style w:type="character" w:customStyle="1" w:styleId="matches">
    <w:name w:val="matches"/>
    <w:basedOn w:val="2b"/>
  </w:style>
  <w:style w:type="character" w:customStyle="1" w:styleId="aff9">
    <w:name w:val="Верхний колонтитул Знак"/>
    <w:rPr>
      <w:sz w:val="22"/>
      <w:szCs w:val="22"/>
    </w:rPr>
  </w:style>
  <w:style w:type="character" w:customStyle="1" w:styleId="affa">
    <w:name w:val="Нижний колонтитул Знак"/>
    <w:rPr>
      <w:sz w:val="22"/>
      <w:szCs w:val="22"/>
    </w:rPr>
  </w:style>
  <w:style w:type="character" w:customStyle="1" w:styleId="affb">
    <w:name w:val="Основной текст Знак"/>
    <w:rPr>
      <w:rFonts w:ascii="Times New Roman" w:eastAsia="Times New Roman" w:hAnsi="Times New Roman" w:cs="Times New Roman"/>
      <w:sz w:val="24"/>
      <w:szCs w:val="24"/>
    </w:rPr>
  </w:style>
  <w:style w:type="character" w:customStyle="1" w:styleId="2d">
    <w:name w:val="Стиль2 Знак"/>
    <w:rPr>
      <w:rFonts w:ascii="Times New Roman" w:eastAsia="Times New Roman" w:hAnsi="Times New Roman" w:cs="Times New Roman"/>
      <w:b/>
      <w:sz w:val="24"/>
    </w:rPr>
  </w:style>
  <w:style w:type="character" w:customStyle="1" w:styleId="HTML">
    <w:name w:val="Адрес HTML Знак"/>
    <w:rPr>
      <w:rFonts w:ascii="Times New Roman" w:eastAsia="Times New Roman" w:hAnsi="Times New Roman" w:cs="Times New Roman"/>
      <w:i/>
      <w:iCs/>
      <w:sz w:val="24"/>
      <w:szCs w:val="24"/>
    </w:rPr>
  </w:style>
  <w:style w:type="character" w:styleId="HTML0">
    <w:name w:val="HTML Code"/>
    <w:rPr>
      <w:rFonts w:ascii="Courier New" w:eastAsia="Times New Roman" w:hAnsi="Courier New" w:cs="Courier New"/>
      <w:sz w:val="20"/>
      <w:szCs w:val="20"/>
    </w:rPr>
  </w:style>
  <w:style w:type="character" w:customStyle="1" w:styleId="110">
    <w:name w:val="Заголовок 1 Знак1"/>
    <w:rPr>
      <w:b/>
      <w:bCs w:val="0"/>
      <w:sz w:val="36"/>
      <w:lang w:val="ru-RU" w:bidi="ar-SA"/>
    </w:rPr>
  </w:style>
  <w:style w:type="character" w:customStyle="1" w:styleId="210">
    <w:name w:val="Заголовок 2 Знак1"/>
    <w:rPr>
      <w:rFonts w:ascii="Times New Roman" w:hAnsi="Times New Roman" w:cs="Times New Roman"/>
      <w:b/>
      <w:bCs w:val="0"/>
      <w:sz w:val="20"/>
      <w:szCs w:val="20"/>
    </w:rPr>
  </w:style>
  <w:style w:type="character" w:customStyle="1" w:styleId="310">
    <w:name w:val="Заголовок 3 Знак1"/>
    <w:rPr>
      <w:rFonts w:ascii="Arial" w:eastAsia="Times New Roman" w:hAnsi="Arial" w:cs="Times New Roman"/>
      <w:b/>
      <w:bCs w:val="0"/>
      <w:sz w:val="24"/>
      <w:szCs w:val="20"/>
    </w:rPr>
  </w:style>
  <w:style w:type="character" w:styleId="HTML1">
    <w:name w:val="HTML Keyboard"/>
    <w:rPr>
      <w:rFonts w:ascii="Courier New" w:eastAsia="Times New Roman" w:hAnsi="Courier New" w:cs="Courier New"/>
      <w:sz w:val="20"/>
      <w:szCs w:val="20"/>
    </w:rPr>
  </w:style>
  <w:style w:type="character" w:customStyle="1" w:styleId="HTML2">
    <w:name w:val="Стандартный HTML Знак"/>
    <w:rPr>
      <w:rFonts w:ascii="Courier New" w:eastAsia="Times New Roman" w:hAnsi="Courier New" w:cs="Courier New"/>
    </w:rPr>
  </w:style>
  <w:style w:type="character" w:styleId="HTML3">
    <w:name w:val="HTML Sample"/>
    <w:rPr>
      <w:rFonts w:ascii="Courier New" w:eastAsia="Times New Roman" w:hAnsi="Courier New" w:cs="Courier New"/>
    </w:rPr>
  </w:style>
  <w:style w:type="character" w:styleId="HTML4">
    <w:name w:val="HTML Typewriter"/>
    <w:rPr>
      <w:rFonts w:ascii="Courier New" w:eastAsia="Times New Roman" w:hAnsi="Courier New" w:cs="Courier New"/>
      <w:sz w:val="20"/>
      <w:szCs w:val="20"/>
    </w:rPr>
  </w:style>
  <w:style w:type="character" w:customStyle="1" w:styleId="19">
    <w:name w:val="Верхний колонтитул Знак1"/>
    <w:rPr>
      <w:rFonts w:ascii="Calibri" w:eastAsia="Calibri" w:hAnsi="Calibri" w:cs="Times New Roman"/>
      <w:sz w:val="22"/>
      <w:szCs w:val="22"/>
    </w:rPr>
  </w:style>
  <w:style w:type="character" w:customStyle="1" w:styleId="affc">
    <w:name w:val="Название объекта Знак"/>
    <w:rPr>
      <w:rFonts w:ascii="Times New Roman" w:eastAsia="Times New Roman" w:hAnsi="Times New Roman" w:cs="Times New Roman"/>
      <w:b/>
      <w:sz w:val="28"/>
      <w:szCs w:val="24"/>
    </w:rPr>
  </w:style>
  <w:style w:type="character" w:customStyle="1" w:styleId="affd">
    <w:name w:val="Текст концевой сноски Знак"/>
    <w:rPr>
      <w:rFonts w:ascii="Times New Roman" w:eastAsia="Times New Roman" w:hAnsi="Times New Roman" w:cs="Times New Roman"/>
    </w:rPr>
  </w:style>
  <w:style w:type="character" w:customStyle="1" w:styleId="1a">
    <w:name w:val="Название Знак1"/>
    <w:rPr>
      <w:rFonts w:ascii="Calibri Light" w:eastAsia="Times New Roman" w:hAnsi="Calibri Light" w:cs="Calibri Light"/>
      <w:spacing w:val="-10"/>
      <w:sz w:val="56"/>
      <w:szCs w:val="56"/>
    </w:rPr>
  </w:style>
  <w:style w:type="character" w:customStyle="1" w:styleId="affe">
    <w:name w:val="Прощание Знак"/>
    <w:rPr>
      <w:rFonts w:ascii="Times New Roman" w:eastAsia="Times New Roman" w:hAnsi="Times New Roman" w:cs="Times New Roman"/>
      <w:sz w:val="24"/>
      <w:szCs w:val="24"/>
    </w:rPr>
  </w:style>
  <w:style w:type="character" w:customStyle="1" w:styleId="afff">
    <w:name w:val="Подпись Знак"/>
    <w:rPr>
      <w:rFonts w:ascii="Times New Roman" w:eastAsia="Times New Roman" w:hAnsi="Times New Roman" w:cs="Times New Roman"/>
      <w:sz w:val="24"/>
      <w:szCs w:val="24"/>
    </w:rPr>
  </w:style>
  <w:style w:type="character" w:customStyle="1" w:styleId="1b">
    <w:name w:val="Основной текст Знак1"/>
    <w:rPr>
      <w:rFonts w:ascii="Verdana" w:eastAsia="Times New Roman" w:hAnsi="Verdana" w:cs="Verdana"/>
      <w:sz w:val="22"/>
      <w:lang w:val="en-US"/>
    </w:rPr>
  </w:style>
  <w:style w:type="character" w:customStyle="1" w:styleId="afff0">
    <w:name w:val="Основной текст с отступом Знак"/>
    <w:rPr>
      <w:rFonts w:ascii="Times New Roman" w:eastAsia="Times New Roman" w:hAnsi="Times New Roman" w:cs="Times New Roman"/>
      <w:sz w:val="24"/>
      <w:szCs w:val="24"/>
    </w:rPr>
  </w:style>
  <w:style w:type="character" w:customStyle="1" w:styleId="1c">
    <w:name w:val="Основной текст с отступом Знак1"/>
    <w:rPr>
      <w:sz w:val="22"/>
      <w:szCs w:val="22"/>
    </w:rPr>
  </w:style>
  <w:style w:type="character" w:customStyle="1" w:styleId="afff1">
    <w:name w:val="Шапка Знак"/>
    <w:rPr>
      <w:rFonts w:ascii="Arial" w:eastAsia="Times New Roman" w:hAnsi="Arial" w:cs="Arial"/>
      <w:sz w:val="24"/>
      <w:szCs w:val="24"/>
      <w:shd w:val="clear" w:color="auto" w:fill="CCCCCC"/>
    </w:rPr>
  </w:style>
  <w:style w:type="character" w:customStyle="1" w:styleId="afff2">
    <w:name w:val="Подзаголовок Знак"/>
    <w:rPr>
      <w:rFonts w:ascii="Arial" w:eastAsia="Times New Roman" w:hAnsi="Arial" w:cs="Arial"/>
      <w:sz w:val="24"/>
      <w:szCs w:val="24"/>
    </w:rPr>
  </w:style>
  <w:style w:type="character" w:customStyle="1" w:styleId="afff3">
    <w:name w:val="Приветствие Знак"/>
    <w:rPr>
      <w:rFonts w:ascii="Times New Roman" w:eastAsia="Times New Roman" w:hAnsi="Times New Roman" w:cs="Times New Roman"/>
      <w:sz w:val="24"/>
      <w:szCs w:val="24"/>
    </w:rPr>
  </w:style>
  <w:style w:type="character" w:customStyle="1" w:styleId="afff4">
    <w:name w:val="Дата Знак"/>
    <w:rPr>
      <w:rFonts w:ascii="Times New Roman" w:eastAsia="Times New Roman" w:hAnsi="Times New Roman" w:cs="Times New Roman"/>
      <w:sz w:val="24"/>
      <w:szCs w:val="24"/>
    </w:rPr>
  </w:style>
  <w:style w:type="character" w:customStyle="1" w:styleId="afff5">
    <w:name w:val="Красная строка Знак"/>
  </w:style>
  <w:style w:type="character" w:customStyle="1" w:styleId="2e">
    <w:name w:val="Красная строка 2 Знак"/>
  </w:style>
  <w:style w:type="character" w:customStyle="1" w:styleId="afff6">
    <w:name w:val="Заголовок записки Знак"/>
    <w:rPr>
      <w:rFonts w:ascii="Times New Roman" w:eastAsia="Times New Roman" w:hAnsi="Times New Roman" w:cs="Times New Roman"/>
      <w:sz w:val="24"/>
      <w:szCs w:val="24"/>
    </w:rPr>
  </w:style>
  <w:style w:type="character" w:customStyle="1" w:styleId="2f">
    <w:name w:val="Основной текст 2 Знак"/>
    <w:rPr>
      <w:rFonts w:ascii="Times New Roman" w:eastAsia="Times New Roman" w:hAnsi="Times New Roman" w:cs="Times New Roman"/>
      <w:sz w:val="24"/>
      <w:szCs w:val="24"/>
    </w:rPr>
  </w:style>
  <w:style w:type="character" w:customStyle="1" w:styleId="37">
    <w:name w:val="Основной текст 3 Знак"/>
    <w:rPr>
      <w:rFonts w:ascii="Times New Roman" w:eastAsia="Times New Roman" w:hAnsi="Times New Roman" w:cs="Times New Roman"/>
      <w:sz w:val="16"/>
      <w:szCs w:val="16"/>
    </w:rPr>
  </w:style>
  <w:style w:type="character" w:customStyle="1" w:styleId="2f0">
    <w:name w:val="Основной текст с отступом 2 Знак"/>
    <w:rPr>
      <w:rFonts w:ascii="Times New Roman" w:eastAsia="Times New Roman" w:hAnsi="Times New Roman" w:cs="Times New Roman"/>
      <w:sz w:val="24"/>
      <w:szCs w:val="24"/>
    </w:rPr>
  </w:style>
  <w:style w:type="character" w:customStyle="1" w:styleId="211">
    <w:name w:val="Основной текст с отступом 2 Знак1"/>
    <w:rPr>
      <w:sz w:val="22"/>
      <w:szCs w:val="22"/>
    </w:rPr>
  </w:style>
  <w:style w:type="character" w:customStyle="1" w:styleId="38">
    <w:name w:val="Основной текст с отступом 3 Знак"/>
    <w:rPr>
      <w:rFonts w:ascii="Times New Roman" w:eastAsia="Times New Roman" w:hAnsi="Times New Roman" w:cs="Times New Roman"/>
      <w:sz w:val="16"/>
      <w:szCs w:val="16"/>
    </w:rPr>
  </w:style>
  <w:style w:type="character" w:customStyle="1" w:styleId="afff7">
    <w:name w:val="Схема документа Знак"/>
    <w:rPr>
      <w:rFonts w:ascii="Tahoma" w:eastAsia="Times New Roman" w:hAnsi="Tahoma" w:cs="Tahoma"/>
    </w:rPr>
  </w:style>
  <w:style w:type="character" w:customStyle="1" w:styleId="afff8">
    <w:name w:val="Текст Знак"/>
    <w:rPr>
      <w:rFonts w:ascii="Courier New" w:eastAsia="Times New Roman" w:hAnsi="Courier New" w:cs="Courier New"/>
    </w:rPr>
  </w:style>
  <w:style w:type="character" w:customStyle="1" w:styleId="afff9">
    <w:name w:val="Электронная подпись Знак"/>
    <w:rPr>
      <w:rFonts w:ascii="Times New Roman" w:eastAsia="Times New Roman" w:hAnsi="Times New Roman" w:cs="Times New Roman"/>
      <w:sz w:val="24"/>
      <w:szCs w:val="24"/>
    </w:rPr>
  </w:style>
  <w:style w:type="character" w:customStyle="1" w:styleId="1d">
    <w:name w:val="Текст примечания Знак1"/>
    <w:rPr>
      <w:rFonts w:ascii="Calibri" w:eastAsia="Calibri" w:hAnsi="Calibri" w:cs="Times New Roman"/>
    </w:rPr>
  </w:style>
  <w:style w:type="character" w:customStyle="1" w:styleId="afffa">
    <w:name w:val="Абзац списка Знак"/>
    <w:rPr>
      <w:rFonts w:ascii="Arial" w:eastAsia="Times New Roman" w:hAnsi="Arial" w:cs="Arial"/>
      <w:sz w:val="24"/>
      <w:szCs w:val="24"/>
      <w:lang w:eastAsia="zh-CN"/>
    </w:rPr>
  </w:style>
  <w:style w:type="character" w:customStyle="1" w:styleId="2f1">
    <w:name w:val="Цитата 2 Знак"/>
    <w:rPr>
      <w:color w:val="5A5A5A"/>
    </w:rPr>
  </w:style>
  <w:style w:type="character" w:customStyle="1" w:styleId="afffb">
    <w:name w:val="Выделенная цитата Знак"/>
    <w:rPr>
      <w:rFonts w:ascii="Cambria" w:eastAsia="Times New Roman" w:hAnsi="Cambria" w:cs="Cambria"/>
      <w:i/>
      <w:iCs/>
    </w:rPr>
  </w:style>
  <w:style w:type="character" w:customStyle="1" w:styleId="2f2">
    <w:name w:val="Стиль Заголовок 2 + не полужирный не курсив Красный Знак"/>
    <w:rPr>
      <w:rFonts w:ascii="Times New Roman" w:eastAsia="Times New Roman" w:hAnsi="Times New Roman" w:cs="Times New Roman"/>
      <w:b/>
      <w:bCs/>
      <w:i/>
      <w:iCs/>
      <w:sz w:val="28"/>
      <w:szCs w:val="28"/>
    </w:rPr>
  </w:style>
  <w:style w:type="character" w:customStyle="1" w:styleId="2f3">
    <w:name w:val="Стиль Стиль Заголовок 2 + не полужирный не курсив Красный + не полу... Знак"/>
    <w:rPr>
      <w:rFonts w:ascii="Times New Roman" w:eastAsia="Times New Roman" w:hAnsi="Times New Roman" w:cs="Times New Roman"/>
      <w:b/>
      <w:bCs/>
      <w:i/>
      <w:sz w:val="28"/>
      <w:szCs w:val="28"/>
    </w:rPr>
  </w:style>
  <w:style w:type="character" w:customStyle="1" w:styleId="1e">
    <w:name w:val="Стиль1 Знак"/>
    <w:rPr>
      <w:rFonts w:ascii="Times New Roman" w:eastAsia="Times New Roman" w:hAnsi="Times New Roman" w:cs="Times New Roman"/>
      <w:b/>
      <w:bCs/>
      <w:sz w:val="28"/>
      <w:szCs w:val="28"/>
    </w:rPr>
  </w:style>
  <w:style w:type="character" w:customStyle="1" w:styleId="39">
    <w:name w:val="Стиль3 Знак"/>
    <w:rPr>
      <w:rFonts w:ascii="Times New Roman" w:eastAsia="Times New Roman" w:hAnsi="Times New Roman" w:cs="Times New Roman"/>
      <w:sz w:val="24"/>
    </w:rPr>
  </w:style>
  <w:style w:type="character" w:customStyle="1" w:styleId="afffc">
    <w:name w:val="подраздел_подраздела Знак"/>
    <w:rPr>
      <w:rFonts w:ascii="Times New Roman" w:eastAsia="Times New Roman" w:hAnsi="Times New Roman" w:cs="Times New Roman"/>
      <w:b/>
      <w:bCs/>
      <w:sz w:val="26"/>
      <w:szCs w:val="26"/>
    </w:rPr>
  </w:style>
  <w:style w:type="character" w:customStyle="1" w:styleId="Normal">
    <w:name w:val="Normal Знак"/>
    <w:rPr>
      <w:rFonts w:ascii="Times New Roman" w:eastAsia="Times New Roman" w:hAnsi="Times New Roman" w:cs="Times New Roman"/>
      <w:shd w:val="clear" w:color="auto" w:fill="FFFFFF"/>
    </w:rPr>
  </w:style>
  <w:style w:type="character" w:customStyle="1" w:styleId="afffd">
    <w:name w:val="абзац подраздела Знак"/>
    <w:rPr>
      <w:rFonts w:ascii="Times New Roman" w:eastAsia="Times New Roman" w:hAnsi="Times New Roman" w:cs="Times New Roman"/>
      <w:b/>
      <w:bCs/>
      <w:i/>
      <w:sz w:val="28"/>
      <w:szCs w:val="28"/>
    </w:rPr>
  </w:style>
  <w:style w:type="character" w:customStyle="1" w:styleId="111">
    <w:name w:val="1.1 подпункт Знак Знак"/>
    <w:rPr>
      <w:rFonts w:ascii="Times New Roman" w:eastAsia="Times New Roman" w:hAnsi="Times New Roman" w:cs="Times New Roman"/>
      <w:sz w:val="28"/>
      <w:szCs w:val="28"/>
    </w:rPr>
  </w:style>
  <w:style w:type="character" w:customStyle="1" w:styleId="ConsPlusNormal">
    <w:name w:val="ConsPlusNormal Знак"/>
    <w:rPr>
      <w:rFonts w:ascii="Arial" w:eastAsia="Times New Roman" w:hAnsi="Arial" w:cs="Arial"/>
    </w:rPr>
  </w:style>
  <w:style w:type="character" w:customStyle="1" w:styleId="ConsPlusNonformat">
    <w:name w:val="ConsPlusNonformat Знак"/>
    <w:rPr>
      <w:rFonts w:ascii="Courier New" w:eastAsia="Times New Roman" w:hAnsi="Courier New" w:cs="Courier New"/>
    </w:rPr>
  </w:style>
  <w:style w:type="character" w:customStyle="1" w:styleId="222">
    <w:name w:val="Основной текст 22 Знак"/>
    <w:rPr>
      <w:rFonts w:ascii="Times New Roman" w:eastAsia="Times New Roman" w:hAnsi="Times New Roman" w:cs="Times New Roman"/>
      <w:sz w:val="24"/>
    </w:rPr>
  </w:style>
  <w:style w:type="character" w:customStyle="1" w:styleId="ListParagraphChar">
    <w:name w:val="List Paragraph Char"/>
    <w:rPr>
      <w:rFonts w:ascii="Times New Roman" w:eastAsia="Times New Roman" w:hAnsi="Times New Roman" w:cs="Times New Roman"/>
      <w:sz w:val="28"/>
    </w:rPr>
  </w:style>
  <w:style w:type="character" w:customStyle="1" w:styleId="afffe">
    <w:name w:val="Сноска_"/>
    <w:rPr>
      <w:rFonts w:ascii="Times New Roman" w:eastAsia="Times New Roman" w:hAnsi="Times New Roman" w:cs="Times New Roman"/>
      <w:b/>
      <w:bCs/>
      <w:sz w:val="18"/>
      <w:szCs w:val="18"/>
      <w:shd w:val="clear" w:color="auto" w:fill="FFFFFF"/>
    </w:rPr>
  </w:style>
  <w:style w:type="character" w:customStyle="1" w:styleId="212">
    <w:name w:val="Основной текст 2 Знак1"/>
    <w:rPr>
      <w:sz w:val="22"/>
      <w:szCs w:val="22"/>
    </w:rPr>
  </w:style>
  <w:style w:type="character" w:customStyle="1" w:styleId="2f4">
    <w:name w:val="Стиль 2 Знак"/>
    <w:rPr>
      <w:rFonts w:ascii="Times New Roman" w:eastAsia="Times New Roman" w:hAnsi="Times New Roman" w:cs="Times New Roman"/>
      <w:b/>
      <w:sz w:val="24"/>
      <w:szCs w:val="24"/>
    </w:rPr>
  </w:style>
  <w:style w:type="character" w:customStyle="1" w:styleId="affff">
    <w:name w:val="Основной текст_"/>
    <w:rPr>
      <w:rFonts w:ascii="Times New Roman" w:eastAsia="Times New Roman" w:hAnsi="Times New Roman" w:cs="Times New Roman"/>
      <w:sz w:val="24"/>
    </w:rPr>
  </w:style>
  <w:style w:type="character" w:customStyle="1" w:styleId="affff0">
    <w:name w:val="АД_Основной текст Знак"/>
    <w:rPr>
      <w:rFonts w:ascii="Times New Roman" w:eastAsia="Times New Roman" w:hAnsi="Times New Roman" w:cs="Times New Roman"/>
      <w:sz w:val="24"/>
      <w:szCs w:val="24"/>
    </w:rPr>
  </w:style>
  <w:style w:type="character" w:customStyle="1" w:styleId="TableText">
    <w:name w:val="TableText Знак"/>
    <w:rPr>
      <w:rFonts w:ascii="Times New Roman" w:eastAsia="Times New Roman" w:hAnsi="Times New Roman" w:cs="Times New Roman"/>
    </w:rPr>
  </w:style>
  <w:style w:type="character" w:customStyle="1" w:styleId="2f5">
    <w:name w:val="Основной текст (2)_"/>
    <w:rPr>
      <w:b/>
      <w:bCs/>
      <w:shd w:val="clear" w:color="auto" w:fill="FFFFFF"/>
    </w:rPr>
  </w:style>
  <w:style w:type="character" w:customStyle="1" w:styleId="93">
    <w:name w:val="Основной текст (9)_"/>
    <w:rPr>
      <w:rFonts w:ascii="Arial" w:hAnsi="Arial" w:cs="Arial"/>
      <w:sz w:val="19"/>
      <w:szCs w:val="19"/>
      <w:shd w:val="clear" w:color="auto" w:fill="FFFFFF"/>
    </w:rPr>
  </w:style>
  <w:style w:type="character" w:customStyle="1" w:styleId="45">
    <w:name w:val="Основной текст (4)_"/>
    <w:rPr>
      <w:b/>
      <w:bCs/>
      <w:sz w:val="26"/>
      <w:szCs w:val="26"/>
      <w:shd w:val="clear" w:color="auto" w:fill="FFFFFF"/>
    </w:rPr>
  </w:style>
  <w:style w:type="character" w:customStyle="1" w:styleId="55">
    <w:name w:val="Основной текст (5)_"/>
    <w:rPr>
      <w:spacing w:val="-2"/>
      <w:sz w:val="26"/>
      <w:szCs w:val="26"/>
      <w:shd w:val="clear" w:color="auto" w:fill="FFFFFF"/>
    </w:rPr>
  </w:style>
  <w:style w:type="character" w:customStyle="1" w:styleId="3a">
    <w:name w:val="Основной текст (3)_"/>
    <w:rPr>
      <w:b/>
      <w:bCs/>
      <w:spacing w:val="-2"/>
      <w:shd w:val="clear" w:color="auto" w:fill="FFFFFF"/>
    </w:rPr>
  </w:style>
  <w:style w:type="character" w:customStyle="1" w:styleId="1f">
    <w:name w:val="Заголовок №1_"/>
    <w:rPr>
      <w:spacing w:val="-2"/>
      <w:sz w:val="26"/>
      <w:szCs w:val="26"/>
      <w:shd w:val="clear" w:color="auto" w:fill="FFFFFF"/>
    </w:rPr>
  </w:style>
  <w:style w:type="character" w:customStyle="1" w:styleId="83">
    <w:name w:val="Основной текст (8)_"/>
    <w:rPr>
      <w:b/>
      <w:bCs/>
      <w:sz w:val="18"/>
      <w:szCs w:val="18"/>
      <w:shd w:val="clear" w:color="auto" w:fill="FFFFFF"/>
    </w:rPr>
  </w:style>
  <w:style w:type="character" w:customStyle="1" w:styleId="73">
    <w:name w:val="Основной текст (7)_"/>
    <w:rPr>
      <w:b/>
      <w:bCs/>
      <w:spacing w:val="7"/>
      <w:sz w:val="18"/>
      <w:szCs w:val="18"/>
      <w:shd w:val="clear" w:color="auto" w:fill="FFFFFF"/>
    </w:rPr>
  </w:style>
  <w:style w:type="character" w:customStyle="1" w:styleId="BodyTextIndentChar">
    <w:name w:val="Body Text Indent Char"/>
    <w:rPr>
      <w:rFonts w:ascii="Times New Roman" w:hAnsi="Times New Roman" w:cs="Times New Roman"/>
      <w:sz w:val="24"/>
      <w:szCs w:val="24"/>
    </w:rPr>
  </w:style>
  <w:style w:type="character" w:customStyle="1" w:styleId="3b">
    <w:name w:val="ТЗ3 заг с/н Знак Знак"/>
    <w:rPr>
      <w:rFonts w:ascii="Times New Roman" w:eastAsia="Times New Roman" w:hAnsi="Times New Roman" w:cs="Times New Roman"/>
      <w:b/>
      <w:sz w:val="24"/>
      <w:szCs w:val="24"/>
    </w:rPr>
  </w:style>
  <w:style w:type="character" w:customStyle="1" w:styleId="2f6">
    <w:name w:val="ТЗ2 заг с/н Знак Знак"/>
    <w:rPr>
      <w:rFonts w:ascii="Times New Roman" w:hAnsi="Times New Roman" w:cs="Times New Roman"/>
      <w:b/>
      <w:sz w:val="24"/>
      <w:szCs w:val="24"/>
    </w:rPr>
  </w:style>
  <w:style w:type="character" w:customStyle="1" w:styleId="affff1">
    <w:name w:val="Абзац первого уровня Знак"/>
    <w:rPr>
      <w:sz w:val="24"/>
      <w:szCs w:val="24"/>
    </w:rPr>
  </w:style>
  <w:style w:type="character" w:customStyle="1" w:styleId="0">
    <w:name w:val="_Текст0 Знак Знак"/>
    <w:rPr>
      <w:rFonts w:ascii="Arial" w:eastAsia="Times New Roman" w:hAnsi="Arial" w:cs="Arial"/>
      <w:sz w:val="24"/>
      <w:szCs w:val="24"/>
    </w:rPr>
  </w:style>
  <w:style w:type="character" w:customStyle="1" w:styleId="010">
    <w:name w:val="_Текст0_Список 1 уровня Знак Знак"/>
    <w:rPr>
      <w:rFonts w:ascii="Arial" w:eastAsia="Times New Roman" w:hAnsi="Arial" w:cs="Arial"/>
      <w:sz w:val="24"/>
      <w:szCs w:val="24"/>
    </w:rPr>
  </w:style>
  <w:style w:type="character" w:customStyle="1" w:styleId="affff2">
    <w:name w:val="_Табл_Заголовок Знак"/>
    <w:rPr>
      <w:rFonts w:ascii="Arial" w:eastAsia="Times New Roman" w:hAnsi="Arial" w:cs="Arial"/>
      <w:sz w:val="24"/>
      <w:szCs w:val="24"/>
    </w:rPr>
  </w:style>
  <w:style w:type="character" w:customStyle="1" w:styleId="00">
    <w:name w:val="_Табл_Текст0 внутри Знак"/>
    <w:rPr>
      <w:rFonts w:ascii="Arial" w:eastAsia="Times New Roman" w:hAnsi="Arial" w:cs="Arial"/>
      <w:sz w:val="24"/>
      <w:szCs w:val="24"/>
    </w:rPr>
  </w:style>
  <w:style w:type="character" w:customStyle="1" w:styleId="1f0">
    <w:name w:val="_Текст1 Знак"/>
    <w:rPr>
      <w:rFonts w:ascii="Arial" w:eastAsia="Times New Roman" w:hAnsi="Arial" w:cs="Arial"/>
      <w:spacing w:val="-2"/>
      <w:sz w:val="24"/>
      <w:szCs w:val="24"/>
    </w:rPr>
  </w:style>
  <w:style w:type="character" w:customStyle="1" w:styleId="1f1">
    <w:name w:val="Абзац 1 Знак"/>
    <w:rPr>
      <w:rFonts w:ascii="Times New Roman" w:hAnsi="Times New Roman" w:cs="Times New Roman"/>
      <w:sz w:val="24"/>
      <w:szCs w:val="24"/>
    </w:rPr>
  </w:style>
  <w:style w:type="character" w:customStyle="1" w:styleId="tztxt">
    <w:name w:val="tz_txt Знак"/>
    <w:rPr>
      <w:rFonts w:ascii="Times New Roman" w:eastAsia="Times New Roman" w:hAnsi="Times New Roman" w:cs="Times New Roman"/>
      <w:sz w:val="24"/>
      <w:szCs w:val="24"/>
    </w:rPr>
  </w:style>
  <w:style w:type="character" w:customStyle="1" w:styleId="2f7">
    <w:name w:val="Заголовок 2 со списком Знак"/>
    <w:rPr>
      <w:rFonts w:ascii="Times New Roman" w:eastAsia="Times New Roman" w:hAnsi="Times New Roman" w:cs="Times New Roman"/>
      <w:bCs/>
      <w:sz w:val="24"/>
      <w:szCs w:val="24"/>
    </w:rPr>
  </w:style>
  <w:style w:type="character" w:customStyle="1" w:styleId="3c">
    <w:name w:val="Заголовок 3 со списком Знак"/>
    <w:rPr>
      <w:rFonts w:ascii="Arial" w:eastAsia="Times New Roman" w:hAnsi="Arial" w:cs="Arial"/>
      <w:b/>
      <w:sz w:val="24"/>
    </w:rPr>
  </w:style>
  <w:style w:type="character" w:customStyle="1" w:styleId="affff3">
    <w:name w:val="ТЛ_Заказчик Знак"/>
    <w:rPr>
      <w:rFonts w:ascii="Times New Roman" w:eastAsia="Times New Roman" w:hAnsi="Times New Roman" w:cs="Times New Roman"/>
      <w:sz w:val="28"/>
      <w:szCs w:val="28"/>
    </w:rPr>
  </w:style>
  <w:style w:type="character" w:customStyle="1" w:styleId="affff4">
    <w:name w:val="ТЛ_Утверждаю Знак"/>
    <w:rPr>
      <w:rFonts w:ascii="Times New Roman" w:eastAsia="Times New Roman" w:hAnsi="Times New Roman" w:cs="Times New Roman"/>
      <w:sz w:val="28"/>
      <w:szCs w:val="28"/>
    </w:rPr>
  </w:style>
  <w:style w:type="character" w:customStyle="1" w:styleId="affff5">
    <w:name w:val="ТЛ_Название Знак"/>
    <w:rPr>
      <w:rFonts w:ascii="Times New Roman" w:eastAsia="Times New Roman" w:hAnsi="Times New Roman" w:cs="Times New Roman"/>
      <w:b/>
      <w:sz w:val="28"/>
      <w:szCs w:val="28"/>
    </w:rPr>
  </w:style>
  <w:style w:type="character" w:customStyle="1" w:styleId="affff6">
    <w:name w:val="ТЛ_Город и Дата Знак"/>
    <w:rPr>
      <w:rFonts w:ascii="Times New Roman" w:eastAsia="Times New Roman" w:hAnsi="Times New Roman" w:cs="Times New Roman"/>
      <w:sz w:val="28"/>
      <w:szCs w:val="28"/>
    </w:rPr>
  </w:style>
  <w:style w:type="character" w:customStyle="1" w:styleId="affff7">
    <w:name w:val="АД_Наименование Разделов Знак"/>
    <w:rPr>
      <w:rFonts w:ascii="Times New Roman" w:eastAsia="Times New Roman" w:hAnsi="Times New Roman" w:cs="Times New Roman"/>
      <w:b/>
      <w:sz w:val="28"/>
    </w:rPr>
  </w:style>
  <w:style w:type="character" w:customStyle="1" w:styleId="affff8">
    <w:name w:val="АД_Глава Знак"/>
    <w:rPr>
      <w:rFonts w:ascii="Times New Roman" w:eastAsia="Times New Roman" w:hAnsi="Times New Roman" w:cs="Times New Roman"/>
      <w:b/>
      <w:bCs/>
      <w:sz w:val="24"/>
      <w:szCs w:val="24"/>
    </w:rPr>
  </w:style>
  <w:style w:type="character" w:customStyle="1" w:styleId="affff9">
    <w:name w:val="АД_Наименование главы без нумерации Знак"/>
    <w:rPr>
      <w:rFonts w:ascii="Times New Roman" w:eastAsia="Times New Roman" w:hAnsi="Times New Roman" w:cs="Times New Roman"/>
      <w:b/>
      <w:bCs/>
      <w:sz w:val="24"/>
      <w:szCs w:val="24"/>
    </w:rPr>
  </w:style>
  <w:style w:type="character" w:customStyle="1" w:styleId="affffa">
    <w:name w:val="АД_Нумерованный пункт Знак"/>
    <w:rPr>
      <w:rFonts w:ascii="Arial" w:eastAsia="Times New Roman" w:hAnsi="Arial" w:cs="Arial"/>
      <w:b/>
      <w:sz w:val="24"/>
    </w:rPr>
  </w:style>
  <w:style w:type="character" w:customStyle="1" w:styleId="affffb">
    <w:name w:val="АД_Нумерованный подпункт Знак"/>
    <w:rPr>
      <w:rFonts w:ascii="Times New Roman" w:eastAsia="Times New Roman" w:hAnsi="Times New Roman" w:cs="Times New Roman"/>
      <w:sz w:val="24"/>
      <w:szCs w:val="24"/>
    </w:rPr>
  </w:style>
  <w:style w:type="character" w:customStyle="1" w:styleId="affffc">
    <w:name w:val="АД_Основной текст по центру полужирный Знак"/>
    <w:rPr>
      <w:rFonts w:ascii="Times New Roman" w:eastAsia="Times New Roman" w:hAnsi="Times New Roman" w:cs="Times New Roman"/>
      <w:b/>
      <w:sz w:val="24"/>
      <w:szCs w:val="24"/>
    </w:rPr>
  </w:style>
  <w:style w:type="character" w:customStyle="1" w:styleId="3d">
    <w:name w:val="АД_Текст отступ 3 Знак"/>
    <w:rPr>
      <w:rFonts w:ascii="Times New Roman" w:eastAsia="Times New Roman" w:hAnsi="Times New Roman" w:cs="Times New Roman"/>
      <w:sz w:val="24"/>
      <w:szCs w:val="24"/>
    </w:rPr>
  </w:style>
  <w:style w:type="character" w:customStyle="1" w:styleId="46">
    <w:name w:val="АД_Нумерованный подпункт 4 уровня Знак"/>
    <w:rPr>
      <w:rFonts w:ascii="Times New Roman" w:eastAsia="Times New Roman" w:hAnsi="Times New Roman" w:cs="Times New Roman"/>
      <w:sz w:val="24"/>
      <w:szCs w:val="24"/>
    </w:rPr>
  </w:style>
  <w:style w:type="character" w:customStyle="1" w:styleId="tzlist10">
    <w:name w:val="tz_list_1 Знак"/>
    <w:rPr>
      <w:rFonts w:ascii="Times New Roman" w:eastAsia="Times New Roman" w:hAnsi="Times New Roman" w:cs="Times New Roman"/>
      <w:sz w:val="24"/>
      <w:szCs w:val="24"/>
    </w:rPr>
  </w:style>
  <w:style w:type="character" w:customStyle="1" w:styleId="tzlist20">
    <w:name w:val="tz_list_2 Знак"/>
    <w:rPr>
      <w:rFonts w:ascii="Times New Roman" w:eastAsia="Times New Roman" w:hAnsi="Times New Roman" w:cs="Times New Roman"/>
      <w:i/>
      <w:sz w:val="24"/>
      <w:szCs w:val="24"/>
    </w:rPr>
  </w:style>
  <w:style w:type="character" w:customStyle="1" w:styleId="tzhead10">
    <w:name w:val="tz_head_1 Знак"/>
    <w:rPr>
      <w:rFonts w:ascii="Times New Roman" w:eastAsia="Times New Roman" w:hAnsi="Times New Roman" w:cs="Times New Roman"/>
      <w:b/>
      <w:bCs/>
      <w:caps/>
      <w:sz w:val="24"/>
      <w:szCs w:val="28"/>
    </w:rPr>
  </w:style>
  <w:style w:type="character" w:customStyle="1" w:styleId="tzheadmiddle">
    <w:name w:val="tz_head_middle Знак"/>
    <w:rPr>
      <w:rFonts w:ascii="Times New Roman" w:eastAsia="Times New Roman" w:hAnsi="Times New Roman" w:cs="Times New Roman"/>
      <w:b/>
      <w:bCs/>
      <w:caps/>
      <w:sz w:val="24"/>
      <w:szCs w:val="28"/>
      <w:lang w:val="en-US" w:eastAsia="en-US"/>
    </w:rPr>
  </w:style>
  <w:style w:type="character" w:customStyle="1" w:styleId="tzheadmiddle1">
    <w:name w:val="tz_head_middle_1 Знак"/>
    <w:rPr>
      <w:rFonts w:ascii="Times New Roman" w:eastAsia="Times New Roman" w:hAnsi="Times New Roman" w:cs="Times New Roman"/>
      <w:b/>
      <w:bCs/>
      <w:caps/>
      <w:sz w:val="24"/>
      <w:szCs w:val="24"/>
      <w:lang w:val="en-US" w:eastAsia="en-US"/>
    </w:rPr>
  </w:style>
  <w:style w:type="character" w:customStyle="1" w:styleId="Textmain">
    <w:name w:val="Text_main Знак"/>
    <w:rPr>
      <w:rFonts w:ascii="Times New Roman" w:eastAsia="Times New Roman" w:hAnsi="Times New Roman" w:cs="Times New Roman"/>
      <w:sz w:val="24"/>
      <w:szCs w:val="24"/>
    </w:rPr>
  </w:style>
  <w:style w:type="character" w:customStyle="1" w:styleId="1f2">
    <w:name w:val="Текст Знак1"/>
    <w:rPr>
      <w:rFonts w:ascii="Courier New" w:hAnsi="Courier New" w:cs="Courier New"/>
    </w:rPr>
  </w:style>
  <w:style w:type="character" w:customStyle="1" w:styleId="affffd">
    <w:name w:val="Символ сноски"/>
    <w:rPr>
      <w:vertAlign w:val="superscript"/>
    </w:rPr>
  </w:style>
  <w:style w:type="character" w:styleId="affffe">
    <w:name w:val="page number"/>
    <w:rPr>
      <w:rFonts w:ascii="Times New Roman" w:hAnsi="Times New Roman" w:cs="Times New Roman"/>
    </w:rPr>
  </w:style>
  <w:style w:type="character" w:customStyle="1" w:styleId="afffff">
    <w:name w:val="Символ концевой сноски"/>
    <w:rPr>
      <w:vertAlign w:val="superscript"/>
    </w:rPr>
  </w:style>
  <w:style w:type="character" w:customStyle="1" w:styleId="710">
    <w:name w:val="Заголовок 7 Знак1"/>
    <w:rPr>
      <w:rFonts w:ascii="Calibri Light" w:eastAsia="Times New Roman" w:hAnsi="Calibri Light" w:cs="Times New Roman"/>
      <w:i/>
      <w:iCs/>
      <w:color w:val="1F4D78"/>
      <w:sz w:val="22"/>
      <w:szCs w:val="22"/>
    </w:rPr>
  </w:style>
  <w:style w:type="character" w:customStyle="1" w:styleId="810">
    <w:name w:val="Заголовок 8 Знак1"/>
    <w:rPr>
      <w:rFonts w:ascii="Calibri Light" w:eastAsia="Times New Roman" w:hAnsi="Calibri Light" w:cs="Times New Roman"/>
      <w:color w:val="272727"/>
      <w:sz w:val="21"/>
      <w:szCs w:val="21"/>
    </w:rPr>
  </w:style>
  <w:style w:type="character" w:customStyle="1" w:styleId="910">
    <w:name w:val="Заголовок 9 Знак1"/>
    <w:rPr>
      <w:rFonts w:ascii="Calibri Light" w:eastAsia="Times New Roman" w:hAnsi="Calibri Light" w:cs="Times New Roman"/>
      <w:i/>
      <w:iCs/>
      <w:color w:val="272727"/>
      <w:sz w:val="21"/>
      <w:szCs w:val="21"/>
    </w:rPr>
  </w:style>
  <w:style w:type="character" w:customStyle="1" w:styleId="1f3">
    <w:name w:val="Нижний колонтитул Знак1"/>
    <w:rPr>
      <w:rFonts w:ascii="Calibri" w:eastAsia="Calibri" w:hAnsi="Calibri" w:cs="Times New Roman"/>
      <w:sz w:val="22"/>
      <w:szCs w:val="22"/>
    </w:rPr>
  </w:style>
  <w:style w:type="character" w:customStyle="1" w:styleId="1f4">
    <w:name w:val="Схема документа Знак1"/>
    <w:rPr>
      <w:rFonts w:ascii="Segoe UI" w:hAnsi="Segoe UI" w:cs="Segoe UI"/>
      <w:sz w:val="16"/>
      <w:szCs w:val="16"/>
    </w:rPr>
  </w:style>
  <w:style w:type="character" w:customStyle="1" w:styleId="afffff0">
    <w:name w:val="Название Знак"/>
    <w:rPr>
      <w:rFonts w:ascii="Times New Roman" w:eastAsia="Times New Roman" w:hAnsi="Times New Roman" w:cs="Times New Roman"/>
      <w:b/>
      <w:bCs w:val="0"/>
      <w:sz w:val="26"/>
      <w:szCs w:val="20"/>
    </w:rPr>
  </w:style>
  <w:style w:type="character" w:customStyle="1" w:styleId="1f5">
    <w:name w:val="Дата Знак1"/>
    <w:rPr>
      <w:sz w:val="22"/>
      <w:szCs w:val="22"/>
    </w:rPr>
  </w:style>
  <w:style w:type="character" w:customStyle="1" w:styleId="1f6">
    <w:name w:val="Заголовок записки Знак1"/>
    <w:rPr>
      <w:sz w:val="22"/>
      <w:szCs w:val="22"/>
    </w:rPr>
  </w:style>
  <w:style w:type="character" w:customStyle="1" w:styleId="1f7">
    <w:name w:val="Красная строка Знак1"/>
    <w:rPr>
      <w:rFonts w:ascii="Times New Roman" w:eastAsia="Times New Roman" w:hAnsi="Times New Roman" w:cs="Times New Roman"/>
      <w:sz w:val="22"/>
      <w:szCs w:val="22"/>
    </w:rPr>
  </w:style>
  <w:style w:type="character" w:customStyle="1" w:styleId="2f8">
    <w:name w:val="Основной текст Знак2"/>
    <w:rPr>
      <w:sz w:val="24"/>
      <w:szCs w:val="24"/>
      <w:lang w:val="ru-RU" w:bidi="ar-SA"/>
    </w:rPr>
  </w:style>
  <w:style w:type="character" w:customStyle="1" w:styleId="213">
    <w:name w:val="Красная строка 2 Знак1"/>
    <w:rPr>
      <w:sz w:val="22"/>
      <w:szCs w:val="22"/>
    </w:rPr>
  </w:style>
  <w:style w:type="character" w:customStyle="1" w:styleId="311">
    <w:name w:val="Основной текст 3 Знак1"/>
    <w:rPr>
      <w:sz w:val="16"/>
      <w:szCs w:val="16"/>
    </w:rPr>
  </w:style>
  <w:style w:type="character" w:customStyle="1" w:styleId="312">
    <w:name w:val="Основной текст с отступом 3 Знак1"/>
    <w:rPr>
      <w:sz w:val="16"/>
      <w:szCs w:val="16"/>
    </w:rPr>
  </w:style>
  <w:style w:type="character" w:customStyle="1" w:styleId="1f8">
    <w:name w:val="Подзаголовок Знак1"/>
    <w:rPr>
      <w:rFonts w:ascii="Calibri Light" w:eastAsia="Times New Roman" w:hAnsi="Calibri Light" w:cs="Times New Roman"/>
      <w:sz w:val="24"/>
      <w:szCs w:val="24"/>
    </w:rPr>
  </w:style>
  <w:style w:type="character" w:customStyle="1" w:styleId="1f9">
    <w:name w:val="Подпись Знак1"/>
    <w:rPr>
      <w:sz w:val="22"/>
      <w:szCs w:val="22"/>
    </w:rPr>
  </w:style>
  <w:style w:type="character" w:customStyle="1" w:styleId="1fa">
    <w:name w:val="Приветствие Знак1"/>
    <w:rPr>
      <w:sz w:val="22"/>
      <w:szCs w:val="22"/>
    </w:rPr>
  </w:style>
  <w:style w:type="character" w:customStyle="1" w:styleId="1fb">
    <w:name w:val="Прощание Знак1"/>
    <w:rPr>
      <w:sz w:val="22"/>
      <w:szCs w:val="22"/>
    </w:rPr>
  </w:style>
  <w:style w:type="character" w:customStyle="1" w:styleId="1fc">
    <w:name w:val="Шапка Знак1"/>
    <w:rPr>
      <w:rFonts w:ascii="Calibri Light" w:eastAsia="Times New Roman" w:hAnsi="Calibri Light" w:cs="Times New Roman"/>
      <w:sz w:val="24"/>
      <w:szCs w:val="24"/>
      <w:shd w:val="clear" w:color="auto" w:fill="CCCCCC"/>
    </w:rPr>
  </w:style>
  <w:style w:type="character" w:customStyle="1" w:styleId="1fd">
    <w:name w:val="Электронная подпись Знак1"/>
    <w:rPr>
      <w:sz w:val="22"/>
      <w:szCs w:val="22"/>
    </w:rPr>
  </w:style>
  <w:style w:type="character" w:customStyle="1" w:styleId="1fe">
    <w:name w:val="Текст выноски Знак1"/>
    <w:rPr>
      <w:rFonts w:ascii="Segoe UI" w:eastAsia="Calibri" w:hAnsi="Segoe UI" w:cs="Segoe UI"/>
      <w:sz w:val="18"/>
      <w:szCs w:val="18"/>
    </w:rPr>
  </w:style>
  <w:style w:type="character" w:customStyle="1" w:styleId="14pt">
    <w:name w:val="Стиль 14 pt"/>
    <w:rPr>
      <w:sz w:val="24"/>
    </w:rPr>
  </w:style>
  <w:style w:type="character" w:customStyle="1" w:styleId="1ff">
    <w:name w:val="Текст концевой сноски Знак1"/>
  </w:style>
  <w:style w:type="character" w:customStyle="1" w:styleId="bodytext">
    <w:name w:val="body text Знак Знак"/>
    <w:rPr>
      <w:sz w:val="24"/>
    </w:rPr>
  </w:style>
  <w:style w:type="character" w:customStyle="1" w:styleId="112">
    <w:name w:val="1.1 подпункт Знак Знак Знак"/>
    <w:rPr>
      <w:rFonts w:ascii="Times New Roman" w:eastAsia="Times New Roman" w:hAnsi="Times New Roman" w:cs="Arial"/>
      <w:b/>
      <w:bCs/>
      <w:i/>
      <w:iCs w:val="0"/>
      <w:sz w:val="28"/>
      <w:szCs w:val="28"/>
    </w:rPr>
  </w:style>
  <w:style w:type="character" w:customStyle="1" w:styleId="area4c">
    <w:name w:val="area4c"/>
  </w:style>
  <w:style w:type="character" w:customStyle="1" w:styleId="bodycopy1">
    <w:name w:val="bodycopy1"/>
    <w:rPr>
      <w:rFonts w:ascii="Futura Lt" w:hAnsi="Futura Lt" w:cs="Futura Lt"/>
      <w:i w:val="0"/>
      <w:iCs w:val="0"/>
      <w:strike w:val="0"/>
      <w:color w:val="000000"/>
      <w:sz w:val="19"/>
      <w:szCs w:val="19"/>
      <w:u w:val="none"/>
    </w:rPr>
  </w:style>
  <w:style w:type="character" w:customStyle="1" w:styleId="bold">
    <w:name w:val="bold"/>
  </w:style>
  <w:style w:type="character" w:customStyle="1" w:styleId="dfaq1">
    <w:name w:val="dfaq1"/>
  </w:style>
  <w:style w:type="character" w:customStyle="1" w:styleId="FontStyle13">
    <w:name w:val="Font Style13"/>
    <w:rPr>
      <w:rFonts w:ascii="Times New Roman" w:hAnsi="Times New Roman" w:cs="Times New Roman"/>
      <w:sz w:val="26"/>
      <w:szCs w:val="26"/>
    </w:rPr>
  </w:style>
  <w:style w:type="character" w:customStyle="1" w:styleId="FontStyle27">
    <w:name w:val="Font Style27"/>
    <w:rPr>
      <w:rFonts w:ascii="Times New Roman" w:hAnsi="Times New Roman" w:cs="Times New Roman"/>
      <w:sz w:val="22"/>
      <w:szCs w:val="22"/>
    </w:rPr>
  </w:style>
  <w:style w:type="character" w:customStyle="1" w:styleId="apple-style-span">
    <w:name w:val="apple-style-span"/>
    <w:rPr>
      <w:rFonts w:ascii="Times New Roman" w:hAnsi="Times New Roman" w:cs="Times New Roman"/>
    </w:rPr>
  </w:style>
  <w:style w:type="character" w:customStyle="1" w:styleId="afffff1">
    <w:name w:val="Основной шрифт"/>
  </w:style>
  <w:style w:type="character" w:customStyle="1" w:styleId="140">
    <w:name w:val="Стиль 14 пт полужирный подчеркивание все прописные"/>
    <w:rPr>
      <w:b/>
      <w:bCs/>
      <w:caps/>
      <w:sz w:val="28"/>
      <w:szCs w:val="28"/>
      <w:u w:val="single"/>
    </w:rPr>
  </w:style>
  <w:style w:type="character" w:customStyle="1" w:styleId="141">
    <w:name w:val="Стиль 14 пт все прописные"/>
    <w:rPr>
      <w:b/>
      <w:bCs w:val="0"/>
      <w:caps/>
      <w:sz w:val="28"/>
    </w:rPr>
  </w:style>
  <w:style w:type="character" w:customStyle="1" w:styleId="180">
    <w:name w:val="Знак Знак18"/>
    <w:rPr>
      <w:rFonts w:ascii="Times New Roman" w:eastAsia="Times New Roman" w:hAnsi="Times New Roman" w:cs="Times New Roman"/>
      <w:b/>
      <w:bCs w:val="0"/>
      <w:sz w:val="26"/>
      <w:szCs w:val="20"/>
    </w:rPr>
  </w:style>
  <w:style w:type="character" w:customStyle="1" w:styleId="BodyText2Char">
    <w:name w:val="Body Text 2 Char"/>
    <w:rPr>
      <w:sz w:val="24"/>
      <w:lang w:val="ru-RU" w:bidi="ar-SA"/>
    </w:rPr>
  </w:style>
  <w:style w:type="character" w:customStyle="1" w:styleId="afffff2">
    <w:name w:val="Реквизит"/>
    <w:rPr>
      <w:sz w:val="28"/>
    </w:rPr>
  </w:style>
  <w:style w:type="character" w:customStyle="1" w:styleId="afffff3">
    <w:name w:val="Реквизит полужирный"/>
    <w:rPr>
      <w:b/>
      <w:bCs/>
      <w:sz w:val="28"/>
    </w:rPr>
  </w:style>
  <w:style w:type="character" w:customStyle="1" w:styleId="1ff0">
    <w:name w:val="Тема примечания Знак1"/>
    <w:rPr>
      <w:rFonts w:ascii="Calibri" w:eastAsia="Calibri" w:hAnsi="Calibri" w:cs="Times New Roman"/>
      <w:b/>
      <w:bCs/>
    </w:rPr>
  </w:style>
  <w:style w:type="character" w:customStyle="1" w:styleId="56">
    <w:name w:val="Знак Знак5"/>
    <w:rPr>
      <w:sz w:val="24"/>
      <w:szCs w:val="24"/>
    </w:rPr>
  </w:style>
  <w:style w:type="character" w:customStyle="1" w:styleId="1ff1">
    <w:name w:val="Гиперссылка1"/>
    <w:rPr>
      <w:color w:val="0000FF"/>
      <w:u w:val="single"/>
    </w:rPr>
  </w:style>
  <w:style w:type="character" w:customStyle="1" w:styleId="3e">
    <w:name w:val="Знак Знак3"/>
    <w:rPr>
      <w:rFonts w:ascii="Arial" w:hAnsi="Arial" w:cs="Arial"/>
      <w:b/>
      <w:bCs w:val="0"/>
      <w:sz w:val="32"/>
      <w:lang w:val="ru-RU" w:bidi="ar-SA"/>
    </w:rPr>
  </w:style>
  <w:style w:type="character" w:customStyle="1" w:styleId="FontStyle12">
    <w:name w:val="Font Style12"/>
    <w:rPr>
      <w:rFonts w:ascii="Arial" w:hAnsi="Arial" w:cs="Arial"/>
      <w:sz w:val="18"/>
      <w:szCs w:val="18"/>
    </w:rPr>
  </w:style>
  <w:style w:type="character" w:customStyle="1" w:styleId="postbody">
    <w:name w:val="postbody"/>
  </w:style>
  <w:style w:type="character" w:customStyle="1" w:styleId="3f">
    <w:name w:val="Стиль3 Знак Знак Знак"/>
    <w:rPr>
      <w:sz w:val="24"/>
      <w:lang w:val="ru-RU" w:bidi="ar-SA"/>
    </w:rPr>
  </w:style>
  <w:style w:type="character" w:customStyle="1" w:styleId="74">
    <w:name w:val="Знак Знак7"/>
    <w:rPr>
      <w:sz w:val="24"/>
      <w:lang w:val="ru-RU" w:bidi="ar-SA"/>
    </w:rPr>
  </w:style>
  <w:style w:type="character" w:customStyle="1" w:styleId="apple-converted-space">
    <w:name w:val="apple-converted-space"/>
  </w:style>
  <w:style w:type="character" w:customStyle="1" w:styleId="afffff4">
    <w:name w:val="Основной текст документа"/>
    <w:rPr>
      <w:sz w:val="22"/>
    </w:rPr>
  </w:style>
  <w:style w:type="character" w:customStyle="1" w:styleId="apple-tab-span">
    <w:name w:val="apple-tab-span"/>
  </w:style>
  <w:style w:type="character" w:customStyle="1" w:styleId="textramkaotstup1">
    <w:name w:val="text_ramka_otstup1"/>
    <w:rPr>
      <w:rFonts w:ascii="Arial" w:hAnsi="Arial" w:cs="Arial"/>
      <w:color w:val="666666"/>
      <w:sz w:val="18"/>
      <w:szCs w:val="18"/>
    </w:rPr>
  </w:style>
  <w:style w:type="character" w:customStyle="1" w:styleId="FontStyle47">
    <w:name w:val="Font Style47"/>
    <w:rPr>
      <w:rFonts w:ascii="Times New Roman" w:hAnsi="Times New Roman" w:cs="Times New Roman"/>
      <w:sz w:val="22"/>
      <w:szCs w:val="22"/>
    </w:rPr>
  </w:style>
  <w:style w:type="character" w:customStyle="1" w:styleId="FontStyle46">
    <w:name w:val="Font Style46"/>
    <w:rPr>
      <w:rFonts w:ascii="Times New Roman" w:hAnsi="Times New Roman" w:cs="Times New Roman"/>
      <w:b/>
      <w:bCs/>
      <w:sz w:val="22"/>
      <w:szCs w:val="22"/>
    </w:rPr>
  </w:style>
  <w:style w:type="character" w:customStyle="1" w:styleId="rvts8">
    <w:name w:val="rvts8"/>
    <w:rPr>
      <w:rFonts w:ascii="Calibri" w:hAnsi="Calibri" w:cs="Calibri"/>
      <w:u w:val="single"/>
    </w:rPr>
  </w:style>
  <w:style w:type="character" w:customStyle="1" w:styleId="fontstyle19">
    <w:name w:val="fontstyle19"/>
  </w:style>
  <w:style w:type="character" w:customStyle="1" w:styleId="afffff5">
    <w:name w:val="Гипертекстовая ссылка"/>
    <w:rPr>
      <w:color w:val="008000"/>
    </w:rPr>
  </w:style>
  <w:style w:type="character" w:customStyle="1" w:styleId="120">
    <w:name w:val="Заголовок 1 Знак2"/>
    <w:link w:val="12"/>
    <w:rPr>
      <w:b/>
      <w:bCs w:val="0"/>
      <w:sz w:val="36"/>
      <w:lang w:val="ru-RU"/>
    </w:rPr>
  </w:style>
  <w:style w:type="character" w:customStyle="1" w:styleId="PlainTextChar">
    <w:name w:val="Plain Text Char"/>
    <w:rPr>
      <w:rFonts w:ascii="Courier New" w:hAnsi="Courier New" w:cs="Courier New"/>
    </w:rPr>
  </w:style>
  <w:style w:type="character" w:customStyle="1" w:styleId="PlainTextChar1">
    <w:name w:val="Plain Text Char1"/>
    <w:rPr>
      <w:rFonts w:ascii="Courier New" w:hAnsi="Courier New" w:cs="Courier New"/>
    </w:rPr>
  </w:style>
  <w:style w:type="character" w:customStyle="1" w:styleId="BodyTextIndent2Char">
    <w:name w:val="Body Text Indent 2 Char"/>
    <w:rPr>
      <w:rFonts w:ascii="Times New Roman" w:hAnsi="Times New Roman" w:cs="Times New Roman"/>
      <w:sz w:val="24"/>
      <w:szCs w:val="24"/>
    </w:rPr>
  </w:style>
  <w:style w:type="character" w:customStyle="1" w:styleId="mlarcolumnqqproduct2">
    <w:name w:val="mlar_column_qqproduct2"/>
    <w:rPr>
      <w:sz w:val="17"/>
      <w:szCs w:val="17"/>
    </w:rPr>
  </w:style>
  <w:style w:type="character" w:customStyle="1" w:styleId="290">
    <w:name w:val="Основной текст (2)9"/>
  </w:style>
  <w:style w:type="character" w:customStyle="1" w:styleId="2Arial">
    <w:name w:val="Основной текст (2) + Arial"/>
    <w:rPr>
      <w:rFonts w:ascii="Arial" w:hAnsi="Arial" w:cs="Arial"/>
      <w:b/>
      <w:bCs/>
      <w:sz w:val="19"/>
      <w:szCs w:val="19"/>
      <w:shd w:val="clear" w:color="auto" w:fill="FFFFFF"/>
      <w:lang w:val="en-US" w:eastAsia="en-US"/>
    </w:rPr>
  </w:style>
  <w:style w:type="character" w:customStyle="1" w:styleId="dfaq">
    <w:name w:val="dfaq"/>
  </w:style>
  <w:style w:type="character" w:customStyle="1" w:styleId="1ff2">
    <w:name w:val="Заголовок №1"/>
    <w:rPr>
      <w:rFonts w:ascii="Times New Roman" w:hAnsi="Times New Roman" w:cs="Times New Roman"/>
      <w:spacing w:val="-2"/>
      <w:sz w:val="26"/>
      <w:szCs w:val="26"/>
      <w:u w:val="single"/>
      <w:shd w:val="clear" w:color="auto" w:fill="FFFFFF"/>
    </w:rPr>
  </w:style>
  <w:style w:type="character" w:customStyle="1" w:styleId="2f9">
    <w:name w:val="Основной текст (2) + Курсив"/>
    <w:rPr>
      <w:rFonts w:ascii="Times New Roman" w:hAnsi="Times New Roman" w:cs="Times New Roman"/>
      <w:b/>
      <w:bCs/>
      <w:i/>
      <w:iCs/>
      <w:spacing w:val="-3"/>
      <w:sz w:val="22"/>
      <w:szCs w:val="22"/>
      <w:shd w:val="clear" w:color="auto" w:fill="FFFFFF"/>
    </w:rPr>
  </w:style>
  <w:style w:type="character" w:customStyle="1" w:styleId="afffff6">
    <w:name w:val="Основной текст + Полужирный"/>
    <w:rPr>
      <w:rFonts w:ascii="Times New Roman" w:hAnsi="Times New Roman" w:cs="Times New Roman"/>
      <w:b/>
      <w:bCs/>
      <w:spacing w:val="7"/>
      <w:sz w:val="18"/>
      <w:szCs w:val="18"/>
      <w:shd w:val="clear" w:color="auto" w:fill="FFFFFF"/>
    </w:rPr>
  </w:style>
  <w:style w:type="character" w:customStyle="1" w:styleId="57">
    <w:name w:val="Основной текст (5) + Полужирный"/>
    <w:rPr>
      <w:rFonts w:ascii="Times New Roman" w:hAnsi="Times New Roman" w:cs="Times New Roman"/>
      <w:b/>
      <w:bCs/>
      <w:spacing w:val="0"/>
      <w:sz w:val="26"/>
      <w:szCs w:val="26"/>
      <w:shd w:val="clear" w:color="auto" w:fill="FFFFFF"/>
    </w:rPr>
  </w:style>
  <w:style w:type="character" w:customStyle="1" w:styleId="FontStyle71">
    <w:name w:val="Font Style71"/>
    <w:rPr>
      <w:rFonts w:ascii="Times New Roman" w:hAnsi="Times New Roman" w:cs="Times New Roman"/>
      <w:sz w:val="20"/>
      <w:szCs w:val="20"/>
    </w:rPr>
  </w:style>
  <w:style w:type="character" w:customStyle="1" w:styleId="1ff3">
    <w:name w:val="Основной текст + Полужирный1"/>
    <w:rPr>
      <w:sz w:val="28"/>
      <w:szCs w:val="28"/>
      <w:shd w:val="clear" w:color="auto" w:fill="FFFFFF"/>
      <w:lang w:val="ru-RU" w:bidi="ar-SA"/>
    </w:rPr>
  </w:style>
  <w:style w:type="character" w:customStyle="1" w:styleId="3f0">
    <w:name w:val="Основной текст (3) + Не полужирный"/>
    <w:rPr>
      <w:rFonts w:ascii="Times New Roman" w:hAnsi="Times New Roman" w:cs="Times New Roman"/>
      <w:b w:val="0"/>
      <w:bCs w:val="0"/>
      <w:spacing w:val="0"/>
      <w:sz w:val="22"/>
      <w:szCs w:val="22"/>
      <w:shd w:val="clear" w:color="auto" w:fill="FFFFFF"/>
    </w:rPr>
  </w:style>
  <w:style w:type="character" w:customStyle="1" w:styleId="b-addresslink-fragment1">
    <w:name w:val="b-address__link-fragment1"/>
  </w:style>
  <w:style w:type="character" w:customStyle="1" w:styleId="b-infoitem1">
    <w:name w:val="b-info__item1"/>
  </w:style>
  <w:style w:type="character" w:customStyle="1" w:styleId="b-serp-urlitem1">
    <w:name w:val="b-serp-url__item1"/>
  </w:style>
  <w:style w:type="character" w:customStyle="1" w:styleId="213pt">
    <w:name w:val="Основной текст (2) + 13 pt"/>
    <w:rPr>
      <w:b/>
      <w:bCs/>
      <w:sz w:val="26"/>
      <w:szCs w:val="26"/>
      <w:shd w:val="clear" w:color="auto" w:fill="FFFFFF"/>
    </w:rPr>
  </w:style>
  <w:style w:type="character" w:customStyle="1" w:styleId="js-phone-number">
    <w:name w:val="js-phone-number"/>
  </w:style>
  <w:style w:type="character" w:customStyle="1" w:styleId="afffff7">
    <w:name w:val="Подпись к таблице_"/>
    <w:rPr>
      <w:rFonts w:ascii="Calibri" w:eastAsia="Calibri" w:hAnsi="Calibri" w:cs="Calibri"/>
      <w:b w:val="0"/>
      <w:bCs w:val="0"/>
      <w:i w:val="0"/>
      <w:iCs w:val="0"/>
      <w:caps w:val="0"/>
      <w:smallCaps w:val="0"/>
      <w:strike w:val="0"/>
      <w:sz w:val="21"/>
      <w:szCs w:val="21"/>
      <w:u w:val="none"/>
    </w:rPr>
  </w:style>
  <w:style w:type="character" w:customStyle="1" w:styleId="afffff8">
    <w:name w:val="Подпись к таблице"/>
    <w:rPr>
      <w:rFonts w:ascii="Calibri" w:eastAsia="Calibri" w:hAnsi="Calibri" w:cs="Calibri"/>
      <w:b w:val="0"/>
      <w:bCs w:val="0"/>
      <w:i w:val="0"/>
      <w:iCs w:val="0"/>
      <w:caps w:val="0"/>
      <w:smallCaps w:val="0"/>
      <w:color w:val="000000"/>
      <w:spacing w:val="0"/>
      <w:position w:val="0"/>
      <w:sz w:val="21"/>
      <w:szCs w:val="21"/>
      <w:u w:val="single"/>
      <w:vertAlign w:val="baseline"/>
      <w:lang w:val="ru-RU"/>
    </w:rPr>
  </w:style>
  <w:style w:type="character" w:customStyle="1" w:styleId="Calibri">
    <w:name w:val="Основной текст + Calibri"/>
    <w:rPr>
      <w:rFonts w:ascii="Calibri" w:eastAsia="Calibri" w:hAnsi="Calibri" w:cs="Calibri"/>
      <w:b w:val="0"/>
      <w:bCs w:val="0"/>
      <w:i w:val="0"/>
      <w:iCs w:val="0"/>
      <w:caps w:val="0"/>
      <w:smallCaps w:val="0"/>
      <w:strike w:val="0"/>
      <w:color w:val="000000"/>
      <w:spacing w:val="20"/>
      <w:position w:val="0"/>
      <w:sz w:val="16"/>
      <w:szCs w:val="16"/>
      <w:u w:val="none"/>
      <w:shd w:val="clear" w:color="auto" w:fill="FFFFFF"/>
      <w:vertAlign w:val="baseline"/>
      <w:lang w:val="ru-RU"/>
    </w:rPr>
  </w:style>
  <w:style w:type="character" w:customStyle="1" w:styleId="214">
    <w:name w:val="Цитата 2 Знак1"/>
    <w:rPr>
      <w:i/>
      <w:iCs/>
      <w:color w:val="404040"/>
      <w:sz w:val="22"/>
      <w:szCs w:val="22"/>
    </w:rPr>
  </w:style>
  <w:style w:type="character" w:customStyle="1" w:styleId="1ff4">
    <w:name w:val="Выделенная цитата Знак1"/>
    <w:rPr>
      <w:i/>
      <w:iCs/>
      <w:color w:val="5B9BD5"/>
      <w:sz w:val="22"/>
      <w:szCs w:val="22"/>
    </w:rPr>
  </w:style>
  <w:style w:type="character" w:customStyle="1" w:styleId="1ff5">
    <w:name w:val="Слабое выделение1"/>
    <w:rPr>
      <w:i/>
      <w:iCs/>
      <w:color w:val="5A5A5A"/>
    </w:rPr>
  </w:style>
  <w:style w:type="character" w:customStyle="1" w:styleId="1ff6">
    <w:name w:val="Название книги1"/>
    <w:rPr>
      <w:rFonts w:ascii="Cambria" w:eastAsia="Times New Roman" w:hAnsi="Cambria" w:cs="Times New Roman"/>
      <w:b/>
      <w:bCs/>
      <w:smallCaps/>
      <w:color w:val="000000"/>
      <w:u w:val="single"/>
    </w:rPr>
  </w:style>
  <w:style w:type="character" w:customStyle="1" w:styleId="c-text">
    <w:name w:val="c-text"/>
  </w:style>
  <w:style w:type="character" w:customStyle="1" w:styleId="ff0">
    <w:name w:val="ff0"/>
  </w:style>
  <w:style w:type="character" w:customStyle="1" w:styleId="cf1">
    <w:name w:val="cf1"/>
  </w:style>
  <w:style w:type="character" w:customStyle="1" w:styleId="142">
    <w:name w:val="Стиль Основной текст с отступом + 14 пт Черный Знак"/>
    <w:rPr>
      <w:b/>
      <w:bCs/>
      <w:color w:val="000000"/>
      <w:sz w:val="28"/>
      <w:szCs w:val="28"/>
      <w:lang w:val="ru-RU"/>
    </w:rPr>
  </w:style>
  <w:style w:type="character" w:customStyle="1" w:styleId="smalltext1">
    <w:name w:val="smalltext1"/>
    <w:rPr>
      <w:rFonts w:ascii="Tahoma" w:hAnsi="Tahoma" w:cs="Tahoma"/>
      <w:color w:val="000000"/>
      <w:sz w:val="11"/>
      <w:szCs w:val="11"/>
    </w:rPr>
  </w:style>
  <w:style w:type="character" w:customStyle="1" w:styleId="ListParagraph">
    <w:name w:val="List Paragraph Знак"/>
    <w:rPr>
      <w:rFonts w:ascii="Times New Roman" w:eastAsia="Times New Roman" w:hAnsi="Times New Roman" w:cs="Times New Roman"/>
      <w:sz w:val="28"/>
    </w:rPr>
  </w:style>
  <w:style w:type="character" w:customStyle="1" w:styleId="28">
    <w:name w:val="Текст сноски Знак2"/>
    <w:link w:val="afc"/>
    <w:rPr>
      <w:rFonts w:ascii="Times New Roman" w:hAnsi="Times New Roman" w:cs="Times New Roman"/>
      <w:sz w:val="20"/>
    </w:rPr>
  </w:style>
  <w:style w:type="character" w:customStyle="1" w:styleId="afffff9">
    <w:name w:val="Основной текст + Не полужирный"/>
    <w:rPr>
      <w:rFonts w:ascii="Times New Roman" w:eastAsia="Times New Roman" w:hAnsi="Times New Roman" w:cs="Times New Roman"/>
      <w:b/>
      <w:bCs/>
      <w:i w:val="0"/>
      <w:iCs w:val="0"/>
      <w:caps w:val="0"/>
      <w:smallCaps w:val="0"/>
      <w:strike w:val="0"/>
      <w:color w:val="000000"/>
      <w:spacing w:val="-1"/>
      <w:position w:val="0"/>
      <w:sz w:val="16"/>
      <w:szCs w:val="16"/>
      <w:u w:val="none"/>
      <w:vertAlign w:val="baseline"/>
      <w:lang w:val="ru-RU" w:bidi="ru-RU"/>
    </w:rPr>
  </w:style>
  <w:style w:type="character" w:customStyle="1" w:styleId="iceouttxt5">
    <w:name w:val="iceouttxt5"/>
    <w:rPr>
      <w:rFonts w:ascii="Arial" w:hAnsi="Arial" w:cs="Arial"/>
      <w:color w:val="666666"/>
      <w:sz w:val="17"/>
      <w:szCs w:val="17"/>
    </w:rPr>
  </w:style>
  <w:style w:type="character" w:customStyle="1" w:styleId="27">
    <w:name w:val="Верхний колонтитул Знак2"/>
    <w:link w:val="af9"/>
    <w:rPr>
      <w:rFonts w:ascii="Times New Roman" w:hAnsi="Times New Roman" w:cs="Times New Roman"/>
      <w:sz w:val="24"/>
    </w:rPr>
  </w:style>
  <w:style w:type="character" w:customStyle="1" w:styleId="z-">
    <w:name w:val="z-Начало формы Знак"/>
    <w:rPr>
      <w:rFonts w:ascii="Arial" w:hAnsi="Arial" w:cs="Arial"/>
      <w:vanish/>
      <w:sz w:val="16"/>
      <w:szCs w:val="16"/>
    </w:rPr>
  </w:style>
  <w:style w:type="character" w:customStyle="1" w:styleId="z-0">
    <w:name w:val="z-Конец формы Знак"/>
    <w:rPr>
      <w:rFonts w:ascii="Arial" w:hAnsi="Arial" w:cs="Arial"/>
      <w:vanish/>
      <w:sz w:val="16"/>
      <w:szCs w:val="16"/>
    </w:rPr>
  </w:style>
  <w:style w:type="character" w:customStyle="1" w:styleId="color003366">
    <w:name w:val="color003366"/>
    <w:rPr>
      <w:rFonts w:ascii="Times New Roman" w:hAnsi="Times New Roman" w:cs="Times New Roman"/>
    </w:rPr>
  </w:style>
  <w:style w:type="character" w:customStyle="1" w:styleId="themebody">
    <w:name w:val="themebody"/>
    <w:rPr>
      <w:rFonts w:ascii="Times New Roman" w:hAnsi="Times New Roman" w:cs="Times New Roman"/>
    </w:rPr>
  </w:style>
  <w:style w:type="character" w:customStyle="1" w:styleId="190">
    <w:name w:val="Знак Знак19"/>
    <w:rPr>
      <w:b/>
      <w:bCs w:val="0"/>
      <w:sz w:val="36"/>
    </w:rPr>
  </w:style>
  <w:style w:type="character" w:customStyle="1" w:styleId="FontStyle14">
    <w:name w:val="Font Style14"/>
    <w:rPr>
      <w:rFonts w:ascii="Times New Roman" w:hAnsi="Times New Roman" w:cs="Times New Roman"/>
      <w:sz w:val="22"/>
    </w:rPr>
  </w:style>
  <w:style w:type="character" w:customStyle="1" w:styleId="FontStyle18">
    <w:name w:val="Font Style18"/>
    <w:rPr>
      <w:rFonts w:ascii="Times New Roman" w:hAnsi="Times New Roman" w:cs="Times New Roman"/>
      <w:sz w:val="18"/>
    </w:rPr>
  </w:style>
  <w:style w:type="character" w:customStyle="1" w:styleId="FontStyle190">
    <w:name w:val="Font Style19"/>
    <w:rPr>
      <w:rFonts w:ascii="Times New Roman" w:hAnsi="Times New Roman" w:cs="Times New Roman"/>
      <w:b/>
      <w:bCs w:val="0"/>
      <w:sz w:val="22"/>
    </w:rPr>
  </w:style>
  <w:style w:type="character" w:customStyle="1" w:styleId="FontStyle20">
    <w:name w:val="Font Style20"/>
    <w:rPr>
      <w:rFonts w:ascii="Times New Roman" w:hAnsi="Times New Roman" w:cs="Times New Roman"/>
      <w:sz w:val="22"/>
    </w:rPr>
  </w:style>
  <w:style w:type="character" w:customStyle="1" w:styleId="FontStyle21">
    <w:name w:val="Font Style21"/>
    <w:rPr>
      <w:rFonts w:ascii="Times New Roman" w:hAnsi="Times New Roman" w:cs="Times New Roman"/>
      <w:i/>
      <w:iCs w:val="0"/>
      <w:sz w:val="22"/>
    </w:rPr>
  </w:style>
  <w:style w:type="character" w:customStyle="1" w:styleId="FontStyle22">
    <w:name w:val="Font Style22"/>
    <w:rPr>
      <w:rFonts w:ascii="Times New Roman" w:hAnsi="Times New Roman" w:cs="Times New Roman"/>
      <w:b/>
      <w:bCs w:val="0"/>
      <w:i/>
      <w:iCs w:val="0"/>
      <w:sz w:val="22"/>
    </w:rPr>
  </w:style>
  <w:style w:type="character" w:customStyle="1" w:styleId="63">
    <w:name w:val="Знак Знак6"/>
    <w:rPr>
      <w:rFonts w:ascii="Arial" w:hAnsi="Arial" w:cs="Arial"/>
      <w:sz w:val="18"/>
      <w:lang w:val="ru-RU"/>
    </w:rPr>
  </w:style>
  <w:style w:type="character" w:customStyle="1" w:styleId="st1">
    <w:name w:val="st1"/>
    <w:rPr>
      <w:rFonts w:ascii="Times New Roman" w:hAnsi="Times New Roman" w:cs="Times New Roman"/>
    </w:rPr>
  </w:style>
  <w:style w:type="character" w:customStyle="1" w:styleId="f">
    <w:name w:val="f"/>
  </w:style>
  <w:style w:type="character" w:customStyle="1" w:styleId="r">
    <w:name w:val="r"/>
  </w:style>
  <w:style w:type="character" w:customStyle="1" w:styleId="Absatz-Standardschriftart">
    <w:name w:val="Absatz-Standardschriftart"/>
  </w:style>
  <w:style w:type="character" w:customStyle="1" w:styleId="1ff7">
    <w:name w:val="Основной шрифт абзаца1"/>
  </w:style>
  <w:style w:type="character" w:customStyle="1" w:styleId="10pt">
    <w:name w:val="Основной текст + 10 pt"/>
    <w:rPr>
      <w:rFonts w:ascii="Times New Roman" w:hAnsi="Times New Roman" w:cs="Times New Roman"/>
      <w:spacing w:val="-10"/>
      <w:sz w:val="20"/>
    </w:rPr>
  </w:style>
  <w:style w:type="character" w:customStyle="1" w:styleId="3f1">
    <w:name w:val="Заголовок 3 со списком Знак Знак"/>
    <w:rPr>
      <w:rFonts w:ascii="Arial" w:hAnsi="Arial" w:cs="Arial"/>
      <w:b/>
      <w:bCs w:val="0"/>
      <w:sz w:val="20"/>
    </w:rPr>
  </w:style>
  <w:style w:type="character" w:customStyle="1" w:styleId="afffffa">
    <w:name w:val="АД_Основной текст Знак Знак"/>
    <w:rPr>
      <w:rFonts w:ascii="Times New Roman" w:hAnsi="Times New Roman" w:cs="Times New Roman"/>
      <w:sz w:val="24"/>
    </w:rPr>
  </w:style>
  <w:style w:type="character" w:customStyle="1" w:styleId="3f2">
    <w:name w:val="АД_Текст отступ 3 Знак Знак"/>
    <w:rPr>
      <w:rFonts w:ascii="Times New Roman" w:hAnsi="Times New Roman" w:cs="Times New Roman"/>
      <w:sz w:val="24"/>
    </w:rPr>
  </w:style>
  <w:style w:type="character" w:customStyle="1" w:styleId="pagetext">
    <w:name w:val="page_text"/>
  </w:style>
  <w:style w:type="character" w:customStyle="1" w:styleId="CenturyGothic">
    <w:name w:val="Основной текст + Century Gothic"/>
    <w:rPr>
      <w:rFonts w:ascii="Century Gothic" w:eastAsia="Times New Roman" w:hAnsi="Century Gothic" w:cs="Century Gothic"/>
      <w:b/>
      <w:bCs/>
      <w:sz w:val="18"/>
      <w:szCs w:val="18"/>
      <w:shd w:val="clear" w:color="auto" w:fill="FFFFFF"/>
    </w:rPr>
  </w:style>
  <w:style w:type="character" w:customStyle="1" w:styleId="3f3">
    <w:name w:val="Основной текст3"/>
    <w:rPr>
      <w:rFonts w:ascii="Times New Roman" w:eastAsia="Times New Roman" w:hAnsi="Times New Roman" w:cs="Times New Roman"/>
      <w:sz w:val="21"/>
      <w:szCs w:val="21"/>
      <w:shd w:val="clear" w:color="auto" w:fill="FFFFFF"/>
    </w:rPr>
  </w:style>
  <w:style w:type="character" w:customStyle="1" w:styleId="47">
    <w:name w:val="Основной текст4"/>
    <w:rPr>
      <w:rFonts w:ascii="Times New Roman" w:eastAsia="Times New Roman" w:hAnsi="Times New Roman" w:cs="Times New Roman"/>
      <w:sz w:val="21"/>
      <w:szCs w:val="21"/>
      <w:shd w:val="clear" w:color="auto" w:fill="FFFFFF"/>
    </w:rPr>
  </w:style>
  <w:style w:type="character" w:customStyle="1" w:styleId="58">
    <w:name w:val="Основной текст5"/>
    <w:rPr>
      <w:rFonts w:ascii="Times New Roman" w:eastAsia="Times New Roman" w:hAnsi="Times New Roman" w:cs="Times New Roman"/>
      <w:sz w:val="21"/>
      <w:szCs w:val="21"/>
      <w:shd w:val="clear" w:color="auto" w:fill="FFFFFF"/>
    </w:rPr>
  </w:style>
  <w:style w:type="character" w:customStyle="1" w:styleId="64">
    <w:name w:val="Основной текст6"/>
    <w:rPr>
      <w:rFonts w:ascii="Times New Roman" w:eastAsia="Times New Roman" w:hAnsi="Times New Roman" w:cs="Times New Roman"/>
      <w:sz w:val="21"/>
      <w:szCs w:val="21"/>
      <w:shd w:val="clear" w:color="auto" w:fill="FFFFFF"/>
    </w:rPr>
  </w:style>
  <w:style w:type="character" w:customStyle="1" w:styleId="75">
    <w:name w:val="Основной текст7"/>
    <w:rPr>
      <w:rFonts w:ascii="Times New Roman" w:eastAsia="Times New Roman" w:hAnsi="Times New Roman" w:cs="Times New Roman"/>
      <w:sz w:val="21"/>
      <w:szCs w:val="21"/>
      <w:shd w:val="clear" w:color="auto" w:fill="FFFFFF"/>
    </w:rPr>
  </w:style>
  <w:style w:type="character" w:customStyle="1" w:styleId="style1">
    <w:name w:val="style1"/>
  </w:style>
  <w:style w:type="character" w:customStyle="1" w:styleId="articleseparator">
    <w:name w:val="article_separator"/>
    <w:rPr>
      <w:vanish/>
    </w:rPr>
  </w:style>
  <w:style w:type="character" w:customStyle="1" w:styleId="wmi-callto">
    <w:name w:val="wmi-callto"/>
  </w:style>
  <w:style w:type="character" w:customStyle="1" w:styleId="2TimesNewRoman">
    <w:name w:val="Основной текст (2) + Times New Roman"/>
    <w:rPr>
      <w:rFonts w:ascii="Times New Roman" w:eastAsia="Times New Roman" w:hAnsi="Times New Roman" w:cs="Times New Roman"/>
      <w:b w:val="0"/>
      <w:bCs w:val="0"/>
      <w:i w:val="0"/>
      <w:iCs w:val="0"/>
      <w:caps w:val="0"/>
      <w:smallCaps w:val="0"/>
      <w:strike w:val="0"/>
      <w:color w:val="000000"/>
      <w:spacing w:val="0"/>
      <w:position w:val="0"/>
      <w:sz w:val="22"/>
      <w:szCs w:val="22"/>
      <w:u w:val="none"/>
      <w:shd w:val="clear" w:color="auto" w:fill="FFFFFF"/>
      <w:vertAlign w:val="baseline"/>
      <w:lang w:val="ru-RU" w:bidi="ru-RU"/>
    </w:rPr>
  </w:style>
  <w:style w:type="character" w:customStyle="1" w:styleId="afffffb">
    <w:name w:val="Заголовок Знак"/>
    <w:rPr>
      <w:rFonts w:ascii="Calibri Light" w:eastAsia="Times New Roman" w:hAnsi="Calibri Light" w:cs="Times New Roman"/>
      <w:spacing w:val="-10"/>
      <w:sz w:val="56"/>
      <w:szCs w:val="56"/>
    </w:rPr>
  </w:style>
  <w:style w:type="character" w:customStyle="1" w:styleId="2fa">
    <w:name w:val="Название Знак2"/>
    <w:rPr>
      <w:rFonts w:ascii="Calibri Light" w:eastAsia="Times New Roman" w:hAnsi="Calibri Light" w:cs="Times New Roman"/>
      <w:b/>
      <w:bCs/>
      <w:sz w:val="32"/>
      <w:szCs w:val="32"/>
    </w:rPr>
  </w:style>
  <w:style w:type="character" w:customStyle="1" w:styleId="sfwc">
    <w:name w:val="sfwc"/>
  </w:style>
  <w:style w:type="character" w:customStyle="1" w:styleId="auto-matches">
    <w:name w:val="auto-matches"/>
  </w:style>
  <w:style w:type="character" w:customStyle="1" w:styleId="shortname">
    <w:name w:val="shortname"/>
  </w:style>
  <w:style w:type="character" w:styleId="HTML5">
    <w:name w:val="HTML Acronym"/>
  </w:style>
  <w:style w:type="character" w:styleId="afffffc">
    <w:name w:val="line number"/>
  </w:style>
  <w:style w:type="character" w:styleId="HTML6">
    <w:name w:val="HTML Definition"/>
    <w:rPr>
      <w:i/>
      <w:iCs/>
    </w:rPr>
  </w:style>
  <w:style w:type="character" w:styleId="HTML7">
    <w:name w:val="HTML Variable"/>
    <w:rPr>
      <w:i/>
      <w:iCs/>
    </w:rPr>
  </w:style>
  <w:style w:type="character" w:styleId="HTML8">
    <w:name w:val="HTML Cite"/>
    <w:rPr>
      <w:i/>
      <w:iCs/>
    </w:rPr>
  </w:style>
  <w:style w:type="character" w:customStyle="1" w:styleId="afffffd">
    <w:name w:val="Знак Знак"/>
    <w:rPr>
      <w:lang w:val="ru-RU" w:bidi="ar-SA"/>
    </w:rPr>
  </w:style>
  <w:style w:type="character" w:customStyle="1" w:styleId="Calibri105pt">
    <w:name w:val="Основной текст + Calibri;10;5 pt"/>
    <w:rPr>
      <w:rFonts w:ascii="Calibri" w:eastAsia="Calibri" w:hAnsi="Calibri" w:cs="Calibri"/>
      <w:color w:val="000000"/>
      <w:spacing w:val="0"/>
      <w:position w:val="0"/>
      <w:sz w:val="21"/>
      <w:szCs w:val="21"/>
      <w:shd w:val="clear" w:color="auto" w:fill="FFFFFF"/>
      <w:vertAlign w:val="baseline"/>
      <w:lang w:val="ru-RU"/>
    </w:rPr>
  </w:style>
  <w:style w:type="character" w:customStyle="1" w:styleId="Calibri95pt">
    <w:name w:val="Основной текст + Calibri;9;5 pt"/>
    <w:rPr>
      <w:rFonts w:ascii="Calibri" w:eastAsia="Calibri" w:hAnsi="Calibri" w:cs="Calibri"/>
      <w:color w:val="000000"/>
      <w:spacing w:val="0"/>
      <w:position w:val="0"/>
      <w:sz w:val="19"/>
      <w:szCs w:val="19"/>
      <w:shd w:val="clear" w:color="auto" w:fill="FFFFFF"/>
      <w:vertAlign w:val="baseline"/>
      <w:lang w:val="en-US"/>
    </w:rPr>
  </w:style>
  <w:style w:type="character" w:customStyle="1" w:styleId="Calibri4pt">
    <w:name w:val="Основной текст + Calibri;4 pt"/>
    <w:rPr>
      <w:rFonts w:ascii="Calibri" w:eastAsia="Calibri" w:hAnsi="Calibri" w:cs="Calibri"/>
      <w:color w:val="000000"/>
      <w:spacing w:val="0"/>
      <w:position w:val="0"/>
      <w:sz w:val="8"/>
      <w:szCs w:val="8"/>
      <w:shd w:val="clear" w:color="auto" w:fill="FFFFFF"/>
      <w:vertAlign w:val="baseline"/>
      <w:lang w:val="ru-RU"/>
    </w:rPr>
  </w:style>
  <w:style w:type="character" w:customStyle="1" w:styleId="ArialUnicodeMS85pt">
    <w:name w:val="Основной текст + Arial Unicode MS;8;5 pt"/>
    <w:rPr>
      <w:rFonts w:ascii="Arial Unicode MS" w:eastAsia="Arial Unicode MS" w:hAnsi="Arial Unicode MS" w:cs="Arial Unicode MS"/>
      <w:color w:val="000000"/>
      <w:spacing w:val="0"/>
      <w:position w:val="0"/>
      <w:sz w:val="17"/>
      <w:szCs w:val="17"/>
      <w:shd w:val="clear" w:color="auto" w:fill="FFFFFF"/>
      <w:vertAlign w:val="baseline"/>
      <w:lang w:val="ru-RU"/>
    </w:rPr>
  </w:style>
  <w:style w:type="character" w:customStyle="1" w:styleId="Calibri75pt">
    <w:name w:val="Основной текст + Calibri;7;5 pt"/>
    <w:rPr>
      <w:rFonts w:ascii="Calibri" w:eastAsia="Calibri" w:hAnsi="Calibri" w:cs="Calibri"/>
      <w:b w:val="0"/>
      <w:bCs w:val="0"/>
      <w:i w:val="0"/>
      <w:iCs w:val="0"/>
      <w:caps w:val="0"/>
      <w:smallCaps w:val="0"/>
      <w:strike w:val="0"/>
      <w:color w:val="000000"/>
      <w:spacing w:val="0"/>
      <w:position w:val="0"/>
      <w:sz w:val="15"/>
      <w:szCs w:val="15"/>
      <w:u w:val="none"/>
      <w:shd w:val="clear" w:color="auto" w:fill="FFFFFF"/>
      <w:vertAlign w:val="baseline"/>
      <w:lang w:val="en-US"/>
    </w:rPr>
  </w:style>
  <w:style w:type="character" w:customStyle="1" w:styleId="Calibri75pt0">
    <w:name w:val="Основной текст + Calibri;7;5 pt;Малые прописные"/>
    <w:rPr>
      <w:rFonts w:ascii="Calibri" w:eastAsia="Calibri" w:hAnsi="Calibri" w:cs="Calibri"/>
      <w:b w:val="0"/>
      <w:bCs w:val="0"/>
      <w:i w:val="0"/>
      <w:iCs w:val="0"/>
      <w:smallCaps/>
      <w:strike w:val="0"/>
      <w:color w:val="000000"/>
      <w:spacing w:val="0"/>
      <w:position w:val="0"/>
      <w:sz w:val="15"/>
      <w:szCs w:val="15"/>
      <w:u w:val="none"/>
      <w:shd w:val="clear" w:color="auto" w:fill="FFFFFF"/>
      <w:vertAlign w:val="baseline"/>
      <w:lang w:val="en-US"/>
    </w:rPr>
  </w:style>
  <w:style w:type="character" w:customStyle="1" w:styleId="Calibri8pt1pt">
    <w:name w:val="Основной текст + Calibri;8 pt;Интервал 1 pt"/>
    <w:rPr>
      <w:rFonts w:ascii="Calibri" w:eastAsia="Calibri" w:hAnsi="Calibri" w:cs="Calibri"/>
      <w:b w:val="0"/>
      <w:bCs w:val="0"/>
      <w:i w:val="0"/>
      <w:iCs w:val="0"/>
      <w:caps w:val="0"/>
      <w:smallCaps w:val="0"/>
      <w:strike w:val="0"/>
      <w:color w:val="000000"/>
      <w:spacing w:val="20"/>
      <w:position w:val="0"/>
      <w:sz w:val="16"/>
      <w:szCs w:val="16"/>
      <w:u w:val="none"/>
      <w:shd w:val="clear" w:color="auto" w:fill="FFFFFF"/>
      <w:vertAlign w:val="baseline"/>
      <w:lang w:val="ru-RU"/>
    </w:rPr>
  </w:style>
  <w:style w:type="character" w:customStyle="1" w:styleId="2TimesNewRoman11pt">
    <w:name w:val="Основной текст (2) + Times New Roman;11 pt"/>
    <w:rPr>
      <w:rFonts w:ascii="Times New Roman" w:eastAsia="Times New Roman" w:hAnsi="Times New Roman" w:cs="Times New Roman"/>
      <w:b w:val="0"/>
      <w:bCs w:val="0"/>
      <w:i w:val="0"/>
      <w:iCs w:val="0"/>
      <w:caps w:val="0"/>
      <w:smallCaps w:val="0"/>
      <w:strike w:val="0"/>
      <w:color w:val="000000"/>
      <w:spacing w:val="0"/>
      <w:position w:val="0"/>
      <w:sz w:val="22"/>
      <w:szCs w:val="22"/>
      <w:u w:val="none"/>
      <w:shd w:val="clear" w:color="auto" w:fill="FFFFFF"/>
      <w:vertAlign w:val="baseline"/>
      <w:lang w:val="ru-RU" w:bidi="ru-RU"/>
    </w:rPr>
  </w:style>
  <w:style w:type="character" w:customStyle="1" w:styleId="otvetkrasn30">
    <w:name w:val="otvet_krasn_30"/>
  </w:style>
  <w:style w:type="character" w:customStyle="1" w:styleId="style91">
    <w:name w:val="style91"/>
    <w:rPr>
      <w:sz w:val="21"/>
      <w:szCs w:val="21"/>
    </w:rPr>
  </w:style>
  <w:style w:type="character" w:customStyle="1" w:styleId="ConsNormal">
    <w:name w:val="ConsNormal Знак"/>
    <w:rPr>
      <w:rFonts w:ascii="Arial" w:eastAsia="Times New Roman" w:hAnsi="Arial" w:cs="Arial"/>
    </w:rPr>
  </w:style>
  <w:style w:type="character" w:customStyle="1" w:styleId="s5">
    <w:name w:val="s5"/>
  </w:style>
  <w:style w:type="character" w:customStyle="1" w:styleId="55pt">
    <w:name w:val="Основной текст + 5;5 pt;Малые прописные"/>
    <w:rPr>
      <w:rFonts w:ascii="Times New Roman" w:eastAsia="Times New Roman" w:hAnsi="Times New Roman" w:cs="Times New Roman"/>
      <w:smallCaps/>
      <w:sz w:val="11"/>
      <w:szCs w:val="11"/>
      <w:shd w:val="clear" w:color="auto" w:fill="FFFFFF"/>
    </w:rPr>
  </w:style>
  <w:style w:type="paragraph" w:styleId="a8">
    <w:name w:val="Body Text"/>
    <w:basedOn w:val="a7"/>
    <w:pPr>
      <w:spacing w:after="120" w:line="240" w:lineRule="auto"/>
      <w:jc w:val="both"/>
    </w:pPr>
    <w:rPr>
      <w:rFonts w:ascii="Times New Roman" w:eastAsia="Times New Roman" w:hAnsi="Times New Roman"/>
      <w:sz w:val="24"/>
      <w:szCs w:val="24"/>
    </w:rPr>
  </w:style>
  <w:style w:type="paragraph" w:styleId="afffffe">
    <w:name w:val="List"/>
    <w:basedOn w:val="a7"/>
    <w:pPr>
      <w:spacing w:after="0" w:line="240" w:lineRule="auto"/>
      <w:ind w:left="283" w:hanging="283"/>
    </w:pPr>
    <w:rPr>
      <w:rFonts w:ascii="Times New Roman" w:eastAsia="Times New Roman" w:hAnsi="Times New Roman"/>
      <w:sz w:val="24"/>
      <w:szCs w:val="24"/>
    </w:rPr>
  </w:style>
  <w:style w:type="paragraph" w:customStyle="1" w:styleId="2fb">
    <w:name w:val="Указатель2"/>
    <w:basedOn w:val="a7"/>
    <w:pPr>
      <w:suppressLineNumbers/>
    </w:pPr>
    <w:rPr>
      <w:rFonts w:cs="Arial"/>
    </w:rPr>
  </w:style>
  <w:style w:type="paragraph" w:customStyle="1" w:styleId="header-listtarget">
    <w:name w:val="header-listtarget"/>
    <w:basedOn w:val="a7"/>
    <w:pPr>
      <w:shd w:val="clear" w:color="auto" w:fill="E66E5A"/>
      <w:spacing w:before="280" w:after="280" w:line="240" w:lineRule="auto"/>
    </w:pPr>
    <w:rPr>
      <w:rFonts w:ascii="Arial" w:eastAsia="Times New Roman" w:hAnsi="Arial" w:cs="Arial"/>
      <w:sz w:val="20"/>
      <w:szCs w:val="20"/>
    </w:rPr>
  </w:style>
  <w:style w:type="paragraph" w:customStyle="1" w:styleId="1ff8">
    <w:name w:val="Текст примечания1"/>
    <w:basedOn w:val="a7"/>
    <w:pPr>
      <w:spacing w:after="0" w:line="240" w:lineRule="auto"/>
    </w:pPr>
    <w:rPr>
      <w:rFonts w:ascii="Arial" w:eastAsia="Times New Roman" w:hAnsi="Arial" w:cs="Arial"/>
      <w:sz w:val="20"/>
      <w:szCs w:val="20"/>
    </w:rPr>
  </w:style>
  <w:style w:type="paragraph" w:styleId="affffff">
    <w:name w:val="Normal (Web)"/>
    <w:basedOn w:val="a7"/>
    <w:uiPriority w:val="99"/>
    <w:qFormat/>
    <w:pPr>
      <w:spacing w:before="280" w:after="280" w:line="240" w:lineRule="auto"/>
    </w:pPr>
    <w:rPr>
      <w:rFonts w:ascii="Arial" w:eastAsia="Times New Roman" w:hAnsi="Arial" w:cs="Arial"/>
      <w:sz w:val="20"/>
      <w:szCs w:val="20"/>
    </w:rPr>
  </w:style>
  <w:style w:type="paragraph" w:styleId="affffff0">
    <w:name w:val="Balloon Text"/>
    <w:basedOn w:val="a7"/>
    <w:pPr>
      <w:spacing w:after="0" w:line="240" w:lineRule="auto"/>
    </w:pPr>
    <w:rPr>
      <w:rFonts w:ascii="Tahoma" w:eastAsia="Times New Roman" w:hAnsi="Tahoma" w:cs="Tahoma"/>
      <w:sz w:val="16"/>
      <w:szCs w:val="16"/>
    </w:rPr>
  </w:style>
  <w:style w:type="paragraph" w:styleId="affffff1">
    <w:name w:val="annotation subject"/>
    <w:basedOn w:val="1ff8"/>
    <w:next w:val="1ff8"/>
    <w:rPr>
      <w:b/>
      <w:bCs/>
    </w:rPr>
  </w:style>
  <w:style w:type="paragraph" w:customStyle="1" w:styleId="Style10">
    <w:name w:val="Style1"/>
    <w:pPr>
      <w:widowControl w:val="0"/>
    </w:pPr>
    <w:rPr>
      <w:rFonts w:ascii="Calibri" w:hAnsi="Calibri" w:cs="Calibri"/>
      <w:sz w:val="22"/>
      <w:lang w:eastAsia="zh-CN"/>
    </w:rPr>
  </w:style>
  <w:style w:type="paragraph" w:customStyle="1" w:styleId="affffff2">
    <w:name w:val="Верхний и нижний колонтитулы"/>
    <w:basedOn w:val="a7"/>
    <w:pPr>
      <w:suppressLineNumbers/>
      <w:tabs>
        <w:tab w:val="center" w:pos="4819"/>
        <w:tab w:val="right" w:pos="9638"/>
      </w:tabs>
    </w:pPr>
  </w:style>
  <w:style w:type="paragraph" w:styleId="22">
    <w:name w:val="List Number 2"/>
    <w:basedOn w:val="a7"/>
    <w:pPr>
      <w:numPr>
        <w:numId w:val="20"/>
      </w:numPr>
      <w:contextualSpacing/>
    </w:pPr>
  </w:style>
  <w:style w:type="paragraph" w:customStyle="1" w:styleId="2fc">
    <w:name w:val="Стиль2"/>
    <w:basedOn w:val="22"/>
    <w:pPr>
      <w:keepNext/>
      <w:suppressLineNumbers/>
      <w:spacing w:after="0" w:line="240" w:lineRule="auto"/>
      <w:jc w:val="both"/>
    </w:pPr>
    <w:rPr>
      <w:rFonts w:ascii="Times New Roman" w:eastAsia="Times New Roman" w:hAnsi="Times New Roman"/>
      <w:b/>
      <w:sz w:val="24"/>
      <w:szCs w:val="20"/>
    </w:rPr>
  </w:style>
  <w:style w:type="paragraph" w:styleId="HTML9">
    <w:name w:val="HTML Address"/>
    <w:basedOn w:val="a7"/>
    <w:pPr>
      <w:spacing w:after="0" w:line="240" w:lineRule="auto"/>
    </w:pPr>
    <w:rPr>
      <w:rFonts w:ascii="Times New Roman" w:eastAsia="Times New Roman" w:hAnsi="Times New Roman"/>
      <w:i/>
      <w:iCs/>
      <w:sz w:val="24"/>
      <w:szCs w:val="24"/>
    </w:rPr>
  </w:style>
  <w:style w:type="paragraph" w:styleId="HTMLa">
    <w:name w:val="HTML Preformatted"/>
    <w:basedOn w:val="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customStyle="1" w:styleId="1ff9">
    <w:name w:val="Маркированный список1"/>
    <w:basedOn w:val="a7"/>
    <w:pPr>
      <w:widowControl w:val="0"/>
      <w:spacing w:after="60" w:line="240" w:lineRule="auto"/>
      <w:jc w:val="both"/>
    </w:pPr>
    <w:rPr>
      <w:rFonts w:ascii="Times New Roman" w:eastAsia="Times New Roman" w:hAnsi="Times New Roman"/>
      <w:sz w:val="24"/>
      <w:szCs w:val="24"/>
    </w:rPr>
  </w:style>
  <w:style w:type="paragraph" w:customStyle="1" w:styleId="1ffa">
    <w:name w:val="Нумерованный список1"/>
    <w:basedOn w:val="a7"/>
    <w:pPr>
      <w:keepNext/>
      <w:tabs>
        <w:tab w:val="left" w:pos="720"/>
      </w:tabs>
      <w:spacing w:after="0" w:line="240" w:lineRule="auto"/>
      <w:ind w:left="360" w:hanging="360"/>
      <w:jc w:val="both"/>
    </w:pPr>
    <w:rPr>
      <w:rFonts w:ascii="Times New Roman" w:eastAsia="Times New Roman" w:hAnsi="Times New Roman"/>
      <w:b/>
      <w:sz w:val="24"/>
      <w:szCs w:val="24"/>
    </w:rPr>
  </w:style>
  <w:style w:type="paragraph" w:styleId="affffff3">
    <w:name w:val="Body Text Indent"/>
    <w:basedOn w:val="a7"/>
    <w:pPr>
      <w:spacing w:after="120" w:line="240" w:lineRule="auto"/>
      <w:ind w:left="283"/>
      <w:jc w:val="both"/>
    </w:pPr>
    <w:rPr>
      <w:rFonts w:ascii="Times New Roman" w:eastAsia="Times New Roman" w:hAnsi="Times New Roman"/>
      <w:sz w:val="24"/>
      <w:szCs w:val="24"/>
    </w:rPr>
  </w:style>
  <w:style w:type="paragraph" w:customStyle="1" w:styleId="215">
    <w:name w:val="Основной текст с отступом 21"/>
    <w:basedOn w:val="a7"/>
    <w:pPr>
      <w:spacing w:after="160" w:line="240" w:lineRule="exact"/>
      <w:jc w:val="both"/>
    </w:pPr>
    <w:rPr>
      <w:rFonts w:ascii="Times New Roman" w:eastAsia="Times New Roman" w:hAnsi="Times New Roman"/>
      <w:sz w:val="24"/>
      <w:szCs w:val="24"/>
    </w:rPr>
  </w:style>
  <w:style w:type="paragraph" w:customStyle="1" w:styleId="affffff4">
    <w:name w:val="второй абзац !"/>
    <w:basedOn w:val="a7"/>
    <w:pPr>
      <w:spacing w:after="0" w:line="360" w:lineRule="auto"/>
      <w:ind w:firstLine="360"/>
      <w:jc w:val="both"/>
    </w:pPr>
    <w:rPr>
      <w:rFonts w:ascii="Times New Roman" w:eastAsia="Times New Roman" w:hAnsi="Times New Roman"/>
      <w:sz w:val="28"/>
      <w:szCs w:val="28"/>
    </w:rPr>
  </w:style>
  <w:style w:type="paragraph" w:customStyle="1" w:styleId="2fd">
    <w:name w:val="Стиль Заголовок 2 + не полужирный не курсив Красный"/>
    <w:basedOn w:val="2"/>
    <w:pPr>
      <w:keepNext/>
      <w:numPr>
        <w:ilvl w:val="0"/>
        <w:numId w:val="0"/>
      </w:numPr>
      <w:spacing w:before="240" w:after="60"/>
    </w:pPr>
    <w:rPr>
      <w:rFonts w:ascii="Times New Roman" w:hAnsi="Times New Roman" w:cs="Times New Roman"/>
      <w:i/>
      <w:iCs/>
      <w:sz w:val="28"/>
      <w:szCs w:val="28"/>
    </w:rPr>
  </w:style>
  <w:style w:type="paragraph" w:customStyle="1" w:styleId="2fe">
    <w:name w:val="Стиль Стиль Заголовок 2 + не полужирный не курсив Красный + не полу..."/>
    <w:basedOn w:val="2fd"/>
    <w:rPr>
      <w:iCs w:val="0"/>
    </w:rPr>
  </w:style>
  <w:style w:type="paragraph" w:customStyle="1" w:styleId="1ffb">
    <w:name w:val="Стиль1"/>
    <w:basedOn w:val="2fe"/>
    <w:rPr>
      <w:i w:val="0"/>
    </w:rPr>
  </w:style>
  <w:style w:type="paragraph" w:customStyle="1" w:styleId="-">
    <w:name w:val="Абзац- перечень"/>
    <w:basedOn w:val="2fe"/>
    <w:pPr>
      <w:jc w:val="both"/>
    </w:pPr>
    <w:rPr>
      <w:i w:val="0"/>
    </w:rPr>
  </w:style>
  <w:style w:type="paragraph" w:customStyle="1" w:styleId="3f4">
    <w:name w:val="Стиль3"/>
    <w:basedOn w:val="215"/>
    <w:pPr>
      <w:widowControl w:val="0"/>
      <w:tabs>
        <w:tab w:val="left" w:pos="227"/>
      </w:tabs>
      <w:spacing w:after="0" w:line="240" w:lineRule="auto"/>
    </w:pPr>
    <w:rPr>
      <w:szCs w:val="20"/>
    </w:rPr>
  </w:style>
  <w:style w:type="paragraph" w:customStyle="1" w:styleId="2ff">
    <w:name w:val="абзац 2"/>
    <w:basedOn w:val="3"/>
    <w:pPr>
      <w:keepNext/>
      <w:numPr>
        <w:ilvl w:val="0"/>
        <w:numId w:val="0"/>
      </w:numPr>
      <w:spacing w:before="240" w:after="60"/>
      <w:jc w:val="both"/>
    </w:pPr>
    <w:rPr>
      <w:rFonts w:ascii="Courier New" w:hAnsi="Courier New" w:cs="Courier New"/>
      <w:b w:val="0"/>
      <w:sz w:val="26"/>
      <w:szCs w:val="26"/>
    </w:rPr>
  </w:style>
  <w:style w:type="paragraph" w:customStyle="1" w:styleId="3f5">
    <w:name w:val="абзац 3"/>
    <w:basedOn w:val="4"/>
    <w:pPr>
      <w:numPr>
        <w:ilvl w:val="0"/>
        <w:numId w:val="0"/>
      </w:numPr>
      <w:tabs>
        <w:tab w:val="clear" w:pos="1224"/>
      </w:tabs>
      <w:ind w:firstLine="36"/>
      <w:jc w:val="left"/>
    </w:pPr>
    <w:rPr>
      <w:rFonts w:ascii="Times New Roman" w:hAnsi="Times New Roman" w:cs="Times New Roman"/>
      <w:bCs/>
      <w:szCs w:val="24"/>
    </w:rPr>
  </w:style>
  <w:style w:type="paragraph" w:customStyle="1" w:styleId="affffff5">
    <w:name w:val="раздел_документа"/>
    <w:basedOn w:val="12"/>
    <w:pPr>
      <w:pageBreakBefore/>
      <w:widowControl w:val="0"/>
      <w:tabs>
        <w:tab w:val="left" w:pos="900"/>
      </w:tabs>
      <w:spacing w:before="0" w:after="0"/>
      <w:ind w:left="0" w:firstLine="0"/>
    </w:pPr>
    <w:rPr>
      <w:rFonts w:ascii="Times New Roman" w:hAnsi="Times New Roman" w:cs="Times New Roman"/>
      <w:caps/>
      <w:sz w:val="28"/>
      <w:szCs w:val="28"/>
    </w:rPr>
  </w:style>
  <w:style w:type="paragraph" w:customStyle="1" w:styleId="affffff6">
    <w:name w:val="подраздел_подраздела"/>
    <w:basedOn w:val="3"/>
    <w:pPr>
      <w:widowControl w:val="0"/>
      <w:numPr>
        <w:ilvl w:val="0"/>
        <w:numId w:val="0"/>
      </w:numPr>
      <w:tabs>
        <w:tab w:val="left" w:pos="720"/>
      </w:tabs>
      <w:spacing w:before="0" w:after="0"/>
      <w:ind w:left="720"/>
      <w:jc w:val="both"/>
    </w:pPr>
    <w:rPr>
      <w:rFonts w:ascii="Times New Roman" w:hAnsi="Times New Roman" w:cs="Times New Roman"/>
      <w:sz w:val="26"/>
      <w:szCs w:val="26"/>
    </w:rPr>
  </w:style>
  <w:style w:type="paragraph" w:customStyle="1" w:styleId="affffff7">
    <w:name w:val="вставка_в_подраздел"/>
    <w:basedOn w:val="4"/>
    <w:pPr>
      <w:numPr>
        <w:ilvl w:val="0"/>
        <w:numId w:val="0"/>
      </w:numPr>
      <w:tabs>
        <w:tab w:val="clear" w:pos="1224"/>
      </w:tabs>
      <w:ind w:firstLine="36"/>
    </w:pPr>
    <w:rPr>
      <w:rFonts w:ascii="Times New Roman" w:hAnsi="Times New Roman" w:cs="Times New Roman"/>
      <w:bCs/>
      <w:color w:val="000000"/>
      <w:szCs w:val="24"/>
    </w:rPr>
  </w:style>
  <w:style w:type="paragraph" w:customStyle="1" w:styleId="412">
    <w:name w:val="Стиль Заголовок 4 + 12 пт не полужирный Черный По ширине Перед:..."/>
    <w:basedOn w:val="4"/>
    <w:pPr>
      <w:numPr>
        <w:ilvl w:val="0"/>
        <w:numId w:val="0"/>
      </w:numPr>
      <w:tabs>
        <w:tab w:val="clear" w:pos="1224"/>
      </w:tabs>
      <w:spacing w:before="0"/>
      <w:ind w:left="1728"/>
    </w:pPr>
    <w:rPr>
      <w:rFonts w:ascii="Times New Roman" w:hAnsi="Times New Roman" w:cs="Times New Roman"/>
      <w:color w:val="000000"/>
    </w:rPr>
  </w:style>
  <w:style w:type="paragraph" w:customStyle="1" w:styleId="1ffc">
    <w:name w:val="Обычный1"/>
    <w:pPr>
      <w:widowControl w:val="0"/>
      <w:shd w:val="clear" w:color="auto" w:fill="FFFFFF"/>
      <w:ind w:firstLine="709"/>
      <w:jc w:val="both"/>
    </w:pPr>
    <w:rPr>
      <w:lang w:eastAsia="zh-CN"/>
    </w:rPr>
  </w:style>
  <w:style w:type="paragraph" w:customStyle="1" w:styleId="affffff8">
    <w:name w:val="Стиль"/>
    <w:pPr>
      <w:widowControl w:val="0"/>
    </w:pPr>
    <w:rPr>
      <w:rFonts w:ascii="Arial" w:hAnsi="Arial" w:cs="Arial"/>
      <w:sz w:val="24"/>
      <w:szCs w:val="24"/>
      <w:lang w:eastAsia="zh-CN"/>
    </w:rPr>
  </w:style>
  <w:style w:type="paragraph" w:customStyle="1" w:styleId="affffff9">
    <w:name w:val="Заголовок раздела документа"/>
    <w:basedOn w:val="a7"/>
    <w:next w:val="1ffc"/>
    <w:pPr>
      <w:widowControl w:val="0"/>
      <w:spacing w:after="0" w:line="240" w:lineRule="auto"/>
      <w:jc w:val="right"/>
    </w:pPr>
    <w:rPr>
      <w:rFonts w:ascii="Times New Roman" w:eastAsia="Times New Roman" w:hAnsi="Times New Roman"/>
      <w:b/>
      <w:i/>
      <w:color w:val="000000"/>
      <w:sz w:val="24"/>
      <w:szCs w:val="24"/>
      <w:lang w:val="en-US"/>
    </w:rPr>
  </w:style>
  <w:style w:type="paragraph" w:customStyle="1" w:styleId="affffffa">
    <w:name w:val="заголовок подраздела"/>
    <w:basedOn w:val="12"/>
    <w:pPr>
      <w:widowControl w:val="0"/>
      <w:spacing w:before="240" w:after="60"/>
    </w:pPr>
    <w:rPr>
      <w:rFonts w:ascii="Times New Roman" w:hAnsi="Times New Roman" w:cs="Times New Roman"/>
      <w:i/>
      <w:sz w:val="32"/>
      <w:szCs w:val="32"/>
    </w:rPr>
  </w:style>
  <w:style w:type="paragraph" w:customStyle="1" w:styleId="affffffb">
    <w:name w:val="абзац подраздела"/>
    <w:basedOn w:val="2fe"/>
    <w:pPr>
      <w:keepNext w:val="0"/>
      <w:widowControl w:val="0"/>
      <w:jc w:val="both"/>
    </w:pPr>
  </w:style>
  <w:style w:type="paragraph" w:customStyle="1" w:styleId="affffffc">
    <w:name w:val="перечень внутри абзаца"/>
    <w:basedOn w:val="2fe"/>
    <w:pPr>
      <w:keepLines/>
      <w:spacing w:before="0"/>
      <w:ind w:left="708"/>
      <w:jc w:val="both"/>
    </w:pPr>
    <w:rPr>
      <w:i w:val="0"/>
      <w:color w:val="000000"/>
    </w:rPr>
  </w:style>
  <w:style w:type="paragraph" w:customStyle="1" w:styleId="48">
    <w:name w:val="абзац 4"/>
    <w:basedOn w:val="412"/>
    <w:pPr>
      <w:keepLines/>
      <w:ind w:left="1260"/>
    </w:pPr>
  </w:style>
  <w:style w:type="paragraph" w:customStyle="1" w:styleId="Iniiaiieoaeno">
    <w:name w:val="Iniiaiie oaeno"/>
    <w:basedOn w:val="a7"/>
    <w:pPr>
      <w:spacing w:after="0" w:line="240" w:lineRule="auto"/>
      <w:jc w:val="center"/>
    </w:pPr>
    <w:rPr>
      <w:rFonts w:ascii="Arial" w:eastAsia="Times New Roman" w:hAnsi="Arial" w:cs="Arial"/>
      <w:sz w:val="24"/>
      <w:szCs w:val="24"/>
    </w:rPr>
  </w:style>
  <w:style w:type="paragraph" w:customStyle="1" w:styleId="a3">
    <w:name w:val="А. часть_раздела"/>
    <w:basedOn w:val="2"/>
    <w:pPr>
      <w:keepNext/>
      <w:numPr>
        <w:ilvl w:val="0"/>
        <w:numId w:val="27"/>
      </w:numPr>
      <w:tabs>
        <w:tab w:val="left" w:pos="360"/>
        <w:tab w:val="left" w:pos="1080"/>
      </w:tabs>
      <w:spacing w:before="240" w:after="60"/>
      <w:ind w:left="0" w:hanging="720"/>
    </w:pPr>
    <w:rPr>
      <w:rFonts w:ascii="Times New Roman" w:hAnsi="Times New Roman" w:cs="Times New Roman"/>
      <w:iCs/>
      <w:sz w:val="28"/>
      <w:szCs w:val="28"/>
      <w:u w:val="single"/>
    </w:rPr>
  </w:style>
  <w:style w:type="paragraph" w:customStyle="1" w:styleId="113">
    <w:name w:val="1.1 подпункт Знак"/>
    <w:basedOn w:val="affffffb"/>
    <w:pPr>
      <w:spacing w:before="0" w:after="0"/>
      <w:jc w:val="left"/>
    </w:pPr>
    <w:rPr>
      <w:b w:val="0"/>
      <w:bCs w:val="0"/>
      <w:i w:val="0"/>
    </w:rPr>
  </w:style>
  <w:style w:type="paragraph" w:customStyle="1" w:styleId="1ffd">
    <w:name w:val="1 Часть"/>
    <w:basedOn w:val="a7"/>
    <w:next w:val="113"/>
    <w:pPr>
      <w:tabs>
        <w:tab w:val="left" w:pos="993"/>
      </w:tabs>
      <w:spacing w:after="0" w:line="240" w:lineRule="auto"/>
      <w:ind w:left="426"/>
      <w:jc w:val="center"/>
    </w:pPr>
    <w:rPr>
      <w:rFonts w:ascii="Times New Roman" w:eastAsia="Times New Roman" w:hAnsi="Times New Roman"/>
      <w:b/>
      <w:caps/>
      <w:sz w:val="24"/>
      <w:szCs w:val="24"/>
    </w:rPr>
  </w:style>
  <w:style w:type="paragraph" w:customStyle="1" w:styleId="affffffd">
    <w:name w:val="Слева"/>
    <w:basedOn w:val="a7"/>
    <w:pPr>
      <w:spacing w:after="0" w:line="240" w:lineRule="auto"/>
      <w:ind w:left="357"/>
    </w:pPr>
    <w:rPr>
      <w:rFonts w:ascii="Times New Roman" w:eastAsia="Times New Roman" w:hAnsi="Times New Roman"/>
      <w:sz w:val="28"/>
      <w:szCs w:val="20"/>
    </w:rPr>
  </w:style>
  <w:style w:type="paragraph" w:customStyle="1" w:styleId="WW-2">
    <w:name w:val="WW-Основной текст 2"/>
    <w:basedOn w:val="a7"/>
    <w:pPr>
      <w:spacing w:after="0" w:line="240" w:lineRule="auto"/>
      <w:jc w:val="both"/>
    </w:pPr>
    <w:rPr>
      <w:rFonts w:ascii="Times New Roman" w:eastAsia="Times New Roman" w:hAnsi="Times New Roman"/>
      <w:sz w:val="24"/>
      <w:szCs w:val="20"/>
    </w:rPr>
  </w:style>
  <w:style w:type="paragraph" w:customStyle="1" w:styleId="Iauiue">
    <w:name w:val="Iau?iue"/>
    <w:rPr>
      <w:lang w:val="en-US" w:eastAsia="zh-CN"/>
    </w:rPr>
  </w:style>
  <w:style w:type="paragraph" w:customStyle="1" w:styleId="Iacaaiea">
    <w:name w:val="Iacaaiea"/>
    <w:basedOn w:val="Iauiue"/>
    <w:pPr>
      <w:keepNext/>
      <w:tabs>
        <w:tab w:val="left" w:pos="426"/>
        <w:tab w:val="left" w:pos="567"/>
      </w:tabs>
      <w:spacing w:before="120" w:line="360" w:lineRule="auto"/>
      <w:ind w:firstLine="426"/>
      <w:jc w:val="center"/>
    </w:pPr>
    <w:rPr>
      <w:b/>
      <w:color w:val="000000"/>
      <w:sz w:val="22"/>
      <w:lang w:val="ru-RU"/>
    </w:rPr>
  </w:style>
  <w:style w:type="paragraph" w:customStyle="1" w:styleId="affffffe">
    <w:name w:val="Текст заявки"/>
    <w:basedOn w:val="Iauiue"/>
    <w:pPr>
      <w:ind w:firstLine="567"/>
      <w:jc w:val="both"/>
    </w:pPr>
    <w:rPr>
      <w:sz w:val="28"/>
    </w:rPr>
  </w:style>
  <w:style w:type="paragraph" w:customStyle="1" w:styleId="caaieiaie2">
    <w:name w:val="caaieiaie 2"/>
    <w:basedOn w:val="Iauiue"/>
    <w:next w:val="Iauiue"/>
    <w:pPr>
      <w:keepNext/>
    </w:pPr>
    <w:rPr>
      <w:sz w:val="24"/>
      <w:lang w:val="ru-RU"/>
    </w:rPr>
  </w:style>
  <w:style w:type="paragraph" w:customStyle="1" w:styleId="114">
    <w:name w:val="заголовок 11"/>
    <w:basedOn w:val="a7"/>
    <w:next w:val="a7"/>
    <w:pPr>
      <w:keepNext/>
      <w:spacing w:after="0" w:line="240" w:lineRule="auto"/>
      <w:jc w:val="center"/>
    </w:pPr>
    <w:rPr>
      <w:rFonts w:ascii="Times New Roman" w:eastAsia="Times New Roman" w:hAnsi="Times New Roman"/>
      <w:sz w:val="24"/>
      <w:szCs w:val="20"/>
    </w:rPr>
  </w:style>
  <w:style w:type="paragraph" w:customStyle="1" w:styleId="ww-20">
    <w:name w:val="ww-2"/>
    <w:basedOn w:val="a7"/>
    <w:pPr>
      <w:spacing w:after="0" w:line="240" w:lineRule="auto"/>
      <w:jc w:val="both"/>
    </w:pPr>
    <w:rPr>
      <w:rFonts w:ascii="Times New Roman" w:eastAsia="Times New Roman" w:hAnsi="Times New Roman"/>
      <w:sz w:val="24"/>
      <w:szCs w:val="24"/>
    </w:rPr>
  </w:style>
  <w:style w:type="paragraph" w:customStyle="1" w:styleId="ConsNormal0">
    <w:name w:val="ConsNormal"/>
    <w:pPr>
      <w:widowControl w:val="0"/>
      <w:ind w:right="19772" w:firstLine="720"/>
    </w:pPr>
    <w:rPr>
      <w:rFonts w:ascii="Arial" w:hAnsi="Arial" w:cs="Arial"/>
      <w:lang w:eastAsia="zh-CN"/>
    </w:rPr>
  </w:style>
  <w:style w:type="paragraph" w:customStyle="1" w:styleId="ConsPlusNormal0">
    <w:name w:val="ConsPlusNormal"/>
    <w:qFormat/>
    <w:pPr>
      <w:widowControl w:val="0"/>
      <w:ind w:firstLine="720"/>
    </w:pPr>
    <w:rPr>
      <w:rFonts w:ascii="Arial" w:hAnsi="Arial" w:cs="Arial"/>
      <w:lang w:eastAsia="zh-CN"/>
    </w:rPr>
  </w:style>
  <w:style w:type="paragraph" w:customStyle="1" w:styleId="FR1">
    <w:name w:val="FR1"/>
    <w:pPr>
      <w:widowControl w:val="0"/>
      <w:spacing w:before="960" w:line="360" w:lineRule="auto"/>
      <w:ind w:left="3640" w:right="1200"/>
      <w:jc w:val="both"/>
    </w:pPr>
    <w:rPr>
      <w:rFonts w:ascii="Arial" w:hAnsi="Arial" w:cs="Arial"/>
      <w:b/>
      <w:sz w:val="32"/>
      <w:lang w:eastAsia="zh-CN"/>
    </w:rPr>
  </w:style>
  <w:style w:type="paragraph" w:customStyle="1" w:styleId="FR2">
    <w:name w:val="FR2"/>
    <w:pPr>
      <w:widowControl w:val="0"/>
      <w:spacing w:line="256" w:lineRule="auto"/>
      <w:ind w:left="2920" w:right="600"/>
      <w:jc w:val="center"/>
    </w:pPr>
    <w:rPr>
      <w:rFonts w:ascii="Arial" w:hAnsi="Arial" w:cs="Arial"/>
      <w:b/>
      <w:sz w:val="28"/>
      <w:lang w:eastAsia="zh-CN"/>
    </w:rPr>
  </w:style>
  <w:style w:type="paragraph" w:customStyle="1" w:styleId="ConsPlusTitle">
    <w:name w:val="ConsPlusTitle"/>
    <w:pPr>
      <w:widowControl w:val="0"/>
    </w:pPr>
    <w:rPr>
      <w:rFonts w:ascii="Arial" w:hAnsi="Arial" w:cs="Arial"/>
      <w:b/>
      <w:bCs/>
      <w:lang w:eastAsia="zh-CN"/>
    </w:rPr>
  </w:style>
  <w:style w:type="paragraph" w:customStyle="1" w:styleId="14pt1">
    <w:name w:val="Стиль 14 pt по центру1"/>
    <w:basedOn w:val="a7"/>
    <w:pPr>
      <w:spacing w:before="240" w:after="240" w:line="240" w:lineRule="auto"/>
      <w:jc w:val="center"/>
    </w:pPr>
    <w:rPr>
      <w:rFonts w:ascii="Times New Roman" w:eastAsia="Times New Roman" w:hAnsi="Times New Roman"/>
      <w:sz w:val="28"/>
      <w:szCs w:val="20"/>
    </w:rPr>
  </w:style>
  <w:style w:type="paragraph" w:customStyle="1" w:styleId="afffffff">
    <w:name w:val="заголовок"/>
    <w:basedOn w:val="12"/>
    <w:pPr>
      <w:keepNext/>
      <w:widowControl w:val="0"/>
      <w:spacing w:before="0" w:after="0" w:line="360" w:lineRule="auto"/>
      <w:ind w:right="-142"/>
      <w:jc w:val="center"/>
    </w:pPr>
    <w:rPr>
      <w:rFonts w:cs="Times New Roman"/>
      <w:b w:val="0"/>
      <w:sz w:val="28"/>
    </w:rPr>
  </w:style>
  <w:style w:type="paragraph" w:customStyle="1" w:styleId="Arial125">
    <w:name w:val="Стиль Arial Первая строка:  1.25 см Междустр.интервал:  полуторный"/>
    <w:basedOn w:val="a7"/>
    <w:pPr>
      <w:spacing w:after="0" w:line="360" w:lineRule="auto"/>
      <w:ind w:firstLine="709"/>
      <w:jc w:val="both"/>
    </w:pPr>
    <w:rPr>
      <w:rFonts w:ascii="Arial" w:eastAsia="Times New Roman" w:hAnsi="Arial" w:cs="Arial"/>
      <w:sz w:val="24"/>
      <w:szCs w:val="20"/>
    </w:rPr>
  </w:style>
  <w:style w:type="paragraph" w:customStyle="1" w:styleId="afffffff0">
    <w:name w:val="Таблицы (моноширинный)"/>
    <w:basedOn w:val="a7"/>
    <w:next w:val="a7"/>
    <w:pPr>
      <w:spacing w:after="0" w:line="240" w:lineRule="auto"/>
      <w:jc w:val="both"/>
    </w:pPr>
    <w:rPr>
      <w:rFonts w:ascii="Courier New" w:eastAsia="Times New Roman" w:hAnsi="Courier New" w:cs="Courier New"/>
      <w:sz w:val="20"/>
      <w:szCs w:val="20"/>
    </w:rPr>
  </w:style>
  <w:style w:type="paragraph" w:customStyle="1" w:styleId="ConsPlusNonformat0">
    <w:name w:val="ConsPlusNonformat"/>
    <w:rPr>
      <w:rFonts w:ascii="Courier New" w:hAnsi="Courier New" w:cs="Courier New"/>
      <w:lang w:eastAsia="zh-CN"/>
    </w:rPr>
  </w:style>
  <w:style w:type="paragraph" w:customStyle="1" w:styleId="xl22">
    <w:name w:val="xl22"/>
    <w:basedOn w:val="a7"/>
    <w:pPr>
      <w:spacing w:before="100" w:after="100" w:line="240" w:lineRule="auto"/>
      <w:jc w:val="center"/>
    </w:pPr>
    <w:rPr>
      <w:rFonts w:ascii="Times New Roman" w:eastAsia="Times New Roman" w:hAnsi="Times New Roman"/>
      <w:sz w:val="24"/>
      <w:szCs w:val="20"/>
    </w:rPr>
  </w:style>
  <w:style w:type="paragraph" w:customStyle="1" w:styleId="afffffff1">
    <w:name w:val="Знак Знак Знак Знак"/>
    <w:basedOn w:val="a7"/>
    <w:pPr>
      <w:spacing w:before="280" w:after="280" w:line="240" w:lineRule="auto"/>
    </w:pPr>
    <w:rPr>
      <w:rFonts w:ascii="Tahoma" w:eastAsia="Times New Roman" w:hAnsi="Tahoma" w:cs="Tahoma"/>
      <w:sz w:val="20"/>
      <w:szCs w:val="20"/>
      <w:lang w:val="en-US"/>
    </w:rPr>
  </w:style>
  <w:style w:type="paragraph" w:customStyle="1" w:styleId="afffffff2">
    <w:name w:val="Знак Знак Знак"/>
    <w:basedOn w:val="a7"/>
    <w:pPr>
      <w:spacing w:before="280" w:after="280" w:line="240" w:lineRule="auto"/>
    </w:pPr>
    <w:rPr>
      <w:rFonts w:ascii="Tahoma" w:eastAsia="Times New Roman" w:hAnsi="Tahoma" w:cs="Tahoma"/>
      <w:sz w:val="20"/>
      <w:szCs w:val="20"/>
      <w:lang w:val="en-US"/>
    </w:rPr>
  </w:style>
  <w:style w:type="paragraph" w:customStyle="1" w:styleId="afffffff3">
    <w:name w:val="Вв"/>
    <w:basedOn w:val="a7"/>
    <w:pPr>
      <w:pageBreakBefore/>
      <w:tabs>
        <w:tab w:val="left" w:pos="360"/>
      </w:tabs>
      <w:spacing w:after="120" w:line="240" w:lineRule="auto"/>
      <w:ind w:left="360" w:hanging="360"/>
      <w:jc w:val="center"/>
    </w:pPr>
    <w:rPr>
      <w:rFonts w:ascii="Times New Roman" w:eastAsia="Times New Roman" w:hAnsi="Times New Roman"/>
      <w:b/>
      <w:sz w:val="24"/>
      <w:szCs w:val="24"/>
    </w:rPr>
  </w:style>
  <w:style w:type="paragraph" w:customStyle="1" w:styleId="2ff0">
    <w:name w:val="Знак Знак Знак Знак2"/>
    <w:basedOn w:val="a7"/>
    <w:pPr>
      <w:spacing w:after="160" w:line="240" w:lineRule="exact"/>
      <w:jc w:val="both"/>
    </w:pPr>
    <w:rPr>
      <w:rFonts w:ascii="Verdana" w:eastAsia="Times New Roman" w:hAnsi="Verdana" w:cs="Verdana"/>
      <w:szCs w:val="20"/>
      <w:lang w:val="en-US"/>
    </w:rPr>
  </w:style>
  <w:style w:type="paragraph" w:customStyle="1" w:styleId="115">
    <w:name w:val="1 Знак1"/>
    <w:basedOn w:val="a7"/>
    <w:pPr>
      <w:spacing w:after="160" w:line="240" w:lineRule="exact"/>
      <w:jc w:val="both"/>
    </w:pPr>
    <w:rPr>
      <w:rFonts w:ascii="Verdana" w:eastAsia="Times New Roman" w:hAnsi="Verdana" w:cs="Verdana"/>
      <w:szCs w:val="20"/>
      <w:lang w:val="en-US"/>
    </w:rPr>
  </w:style>
  <w:style w:type="paragraph" w:customStyle="1" w:styleId="14pt0">
    <w:name w:val="Стиль 14 pt полужирный по центру"/>
    <w:basedOn w:val="a7"/>
    <w:pPr>
      <w:spacing w:after="120" w:line="240" w:lineRule="auto"/>
      <w:jc w:val="center"/>
    </w:pPr>
    <w:rPr>
      <w:rFonts w:ascii="Times New Roman" w:eastAsia="Times New Roman" w:hAnsi="Times New Roman"/>
      <w:b/>
      <w:bCs/>
      <w:sz w:val="28"/>
      <w:szCs w:val="20"/>
    </w:rPr>
  </w:style>
  <w:style w:type="paragraph" w:customStyle="1" w:styleId="afffffff4">
    <w:name w:val="Знак Знак Знак Знак Знак Знак Знак Знак Знак"/>
    <w:basedOn w:val="a7"/>
    <w:pPr>
      <w:spacing w:after="160" w:line="240" w:lineRule="exact"/>
      <w:jc w:val="both"/>
    </w:pPr>
    <w:rPr>
      <w:rFonts w:ascii="Times New Roman" w:eastAsia="Times New Roman" w:hAnsi="Times New Roman"/>
      <w:sz w:val="24"/>
      <w:szCs w:val="20"/>
      <w:lang w:val="en-US"/>
    </w:rPr>
  </w:style>
  <w:style w:type="paragraph" w:customStyle="1" w:styleId="Head92">
    <w:name w:val="Head 9.2"/>
    <w:basedOn w:val="a7"/>
    <w:next w:val="a7"/>
    <w:pPr>
      <w:keepNext/>
      <w:widowControl w:val="0"/>
      <w:spacing w:before="120" w:after="60" w:line="300" w:lineRule="auto"/>
    </w:pPr>
    <w:rPr>
      <w:rFonts w:ascii="Gelvetsky 12pt" w:eastAsia="Times New Roman" w:hAnsi="Gelvetsky 12pt" w:cs="Gelvetsky 12pt"/>
      <w:b/>
      <w:bCs/>
      <w:sz w:val="24"/>
      <w:szCs w:val="24"/>
      <w:lang w:val="en-US"/>
    </w:rPr>
  </w:style>
  <w:style w:type="paragraph" w:customStyle="1" w:styleId="Head61">
    <w:name w:val="Head 6.1"/>
    <w:basedOn w:val="12"/>
    <w:next w:val="a7"/>
    <w:pPr>
      <w:widowControl w:val="0"/>
      <w:spacing w:before="120" w:after="60"/>
      <w:jc w:val="center"/>
    </w:pPr>
    <w:rPr>
      <w:rFonts w:ascii="Times New Roman Bold" w:hAnsi="Times New Roman Bold" w:cs="Times New Roman"/>
      <w:bCs w:val="0"/>
      <w:sz w:val="36"/>
      <w:lang w:val="en-US" w:bidi="he-IL"/>
    </w:rPr>
  </w:style>
  <w:style w:type="paragraph" w:customStyle="1" w:styleId="216">
    <w:name w:val="Основной текст 21"/>
    <w:basedOn w:val="a7"/>
    <w:pPr>
      <w:spacing w:after="0" w:line="240" w:lineRule="auto"/>
    </w:pPr>
    <w:rPr>
      <w:rFonts w:ascii="Times New Roman" w:eastAsia="Times New Roman" w:hAnsi="Times New Roman"/>
      <w:sz w:val="24"/>
      <w:szCs w:val="20"/>
    </w:rPr>
  </w:style>
  <w:style w:type="paragraph" w:customStyle="1" w:styleId="Style5">
    <w:name w:val="Style5"/>
    <w:basedOn w:val="a7"/>
    <w:pPr>
      <w:widowControl w:val="0"/>
      <w:spacing w:after="0" w:line="648" w:lineRule="exact"/>
    </w:pPr>
    <w:rPr>
      <w:rFonts w:ascii="Century Gothic" w:eastAsia="Times New Roman" w:hAnsi="Century Gothic" w:cs="Century Gothic"/>
      <w:sz w:val="24"/>
      <w:szCs w:val="24"/>
    </w:rPr>
  </w:style>
  <w:style w:type="paragraph" w:customStyle="1" w:styleId="Style6">
    <w:name w:val="Style6"/>
    <w:basedOn w:val="a7"/>
    <w:pPr>
      <w:widowControl w:val="0"/>
      <w:spacing w:after="0" w:line="323" w:lineRule="exact"/>
      <w:ind w:firstLine="470"/>
      <w:jc w:val="both"/>
    </w:pPr>
    <w:rPr>
      <w:rFonts w:ascii="Century Gothic" w:eastAsia="Times New Roman" w:hAnsi="Century Gothic" w:cs="Century Gothic"/>
      <w:sz w:val="24"/>
      <w:szCs w:val="24"/>
    </w:rPr>
  </w:style>
  <w:style w:type="paragraph" w:customStyle="1" w:styleId="Style8">
    <w:name w:val="Style8"/>
    <w:basedOn w:val="a7"/>
    <w:pPr>
      <w:widowControl w:val="0"/>
      <w:spacing w:after="0" w:line="323" w:lineRule="exact"/>
      <w:jc w:val="both"/>
    </w:pPr>
    <w:rPr>
      <w:rFonts w:ascii="Century Gothic" w:eastAsia="Times New Roman" w:hAnsi="Century Gothic" w:cs="Century Gothic"/>
      <w:sz w:val="24"/>
      <w:szCs w:val="24"/>
    </w:rPr>
  </w:style>
  <w:style w:type="paragraph" w:customStyle="1" w:styleId="afffffff5">
    <w:name w:val="Таблица"/>
    <w:basedOn w:val="a7"/>
    <w:pPr>
      <w:spacing w:after="0" w:line="240" w:lineRule="auto"/>
      <w:jc w:val="both"/>
    </w:pPr>
    <w:rPr>
      <w:rFonts w:ascii="Times New Roman" w:eastAsia="Times New Roman" w:hAnsi="Times New Roman"/>
      <w:sz w:val="26"/>
      <w:szCs w:val="20"/>
    </w:rPr>
  </w:style>
  <w:style w:type="paragraph" w:customStyle="1" w:styleId="2ff1">
    <w:name w:val="Знак2"/>
    <w:basedOn w:val="a7"/>
    <w:pPr>
      <w:spacing w:after="160" w:line="240" w:lineRule="exact"/>
    </w:pPr>
    <w:rPr>
      <w:rFonts w:ascii="Verdana" w:eastAsia="Times New Roman" w:hAnsi="Verdana" w:cs="Verdana"/>
      <w:sz w:val="24"/>
      <w:szCs w:val="24"/>
      <w:lang w:val="en-US"/>
    </w:rPr>
  </w:style>
  <w:style w:type="paragraph" w:customStyle="1" w:styleId="2ff2">
    <w:name w:val="Обычный2"/>
    <w:pPr>
      <w:widowControl w:val="0"/>
      <w:shd w:val="clear" w:color="auto" w:fill="FFFFFF"/>
      <w:ind w:firstLine="709"/>
      <w:jc w:val="both"/>
    </w:pPr>
    <w:rPr>
      <w:sz w:val="22"/>
      <w:lang w:eastAsia="zh-CN"/>
    </w:rPr>
  </w:style>
  <w:style w:type="paragraph" w:customStyle="1" w:styleId="1ffe">
    <w:name w:val="Знак Знак Знак Знак1"/>
    <w:basedOn w:val="a7"/>
    <w:pPr>
      <w:spacing w:after="160" w:line="240" w:lineRule="exact"/>
      <w:jc w:val="both"/>
    </w:pPr>
    <w:rPr>
      <w:rFonts w:ascii="Verdana" w:eastAsia="Times New Roman" w:hAnsi="Verdana" w:cs="Verdana"/>
      <w:szCs w:val="20"/>
      <w:lang w:val="en-US"/>
    </w:rPr>
  </w:style>
  <w:style w:type="paragraph" w:customStyle="1" w:styleId="1fff">
    <w:name w:val="Знак Знак Знак Знак Знак Знак Знак Знак Знак1"/>
    <w:basedOn w:val="a7"/>
    <w:pPr>
      <w:spacing w:after="160" w:line="240" w:lineRule="exact"/>
      <w:jc w:val="both"/>
    </w:pPr>
    <w:rPr>
      <w:rFonts w:ascii="Times New Roman" w:eastAsia="Times New Roman" w:hAnsi="Times New Roman"/>
      <w:sz w:val="24"/>
      <w:szCs w:val="20"/>
      <w:lang w:val="en-US"/>
    </w:rPr>
  </w:style>
  <w:style w:type="paragraph" w:customStyle="1" w:styleId="223">
    <w:name w:val="Основной текст 22"/>
    <w:basedOn w:val="a7"/>
    <w:pPr>
      <w:spacing w:after="0" w:line="240" w:lineRule="auto"/>
    </w:pPr>
    <w:rPr>
      <w:rFonts w:ascii="Times New Roman" w:eastAsia="Times New Roman" w:hAnsi="Times New Roman"/>
      <w:sz w:val="24"/>
      <w:szCs w:val="20"/>
    </w:rPr>
  </w:style>
  <w:style w:type="paragraph" w:customStyle="1" w:styleId="2ff3">
    <w:name w:val="Заг2"/>
    <w:basedOn w:val="12"/>
    <w:pPr>
      <w:keepNext/>
      <w:spacing w:before="0" w:after="60"/>
    </w:pPr>
    <w:rPr>
      <w:rFonts w:ascii="Times New Roman" w:hAnsi="Times New Roman" w:cs="Times New Roman"/>
      <w:bCs w:val="0"/>
      <w:sz w:val="22"/>
    </w:rPr>
  </w:style>
  <w:style w:type="paragraph" w:customStyle="1" w:styleId="1fff0">
    <w:name w:val="Абзац списка1"/>
    <w:basedOn w:val="a7"/>
    <w:pPr>
      <w:spacing w:after="0" w:line="240" w:lineRule="auto"/>
      <w:ind w:left="720" w:firstLine="720"/>
      <w:jc w:val="both"/>
    </w:pPr>
    <w:rPr>
      <w:rFonts w:ascii="Times New Roman" w:eastAsia="Times New Roman" w:hAnsi="Times New Roman"/>
      <w:sz w:val="28"/>
      <w:szCs w:val="20"/>
    </w:rPr>
  </w:style>
  <w:style w:type="paragraph" w:customStyle="1" w:styleId="consplusnonformat1">
    <w:name w:val="consplusnonformat"/>
    <w:basedOn w:val="a7"/>
    <w:pPr>
      <w:spacing w:after="0" w:line="240" w:lineRule="auto"/>
    </w:pPr>
    <w:rPr>
      <w:rFonts w:ascii="Courier New" w:eastAsia="Times New Roman" w:hAnsi="Courier New" w:cs="Courier New"/>
      <w:sz w:val="20"/>
      <w:szCs w:val="20"/>
    </w:rPr>
  </w:style>
  <w:style w:type="paragraph" w:customStyle="1" w:styleId="font5">
    <w:name w:val="font5"/>
    <w:basedOn w:val="a7"/>
    <w:pPr>
      <w:spacing w:before="280" w:after="280" w:line="240" w:lineRule="auto"/>
    </w:pPr>
    <w:rPr>
      <w:rFonts w:ascii="Times New Roman" w:eastAsia="Times New Roman" w:hAnsi="Times New Roman"/>
      <w:sz w:val="20"/>
      <w:szCs w:val="20"/>
    </w:rPr>
  </w:style>
  <w:style w:type="paragraph" w:customStyle="1" w:styleId="font6">
    <w:name w:val="font6"/>
    <w:basedOn w:val="a7"/>
    <w:pPr>
      <w:spacing w:before="280" w:after="280" w:line="240" w:lineRule="auto"/>
    </w:pPr>
    <w:rPr>
      <w:rFonts w:ascii="Times New Roman" w:eastAsia="Times New Roman" w:hAnsi="Times New Roman"/>
      <w:i/>
      <w:iCs/>
      <w:sz w:val="14"/>
      <w:szCs w:val="14"/>
    </w:rPr>
  </w:style>
  <w:style w:type="paragraph" w:customStyle="1" w:styleId="font7">
    <w:name w:val="font7"/>
    <w:basedOn w:val="a7"/>
    <w:pPr>
      <w:spacing w:before="280" w:after="280" w:line="240" w:lineRule="auto"/>
    </w:pPr>
    <w:rPr>
      <w:rFonts w:ascii="Times New Roman" w:eastAsia="Times New Roman" w:hAnsi="Times New Roman"/>
      <w:i/>
      <w:iCs/>
      <w:sz w:val="16"/>
      <w:szCs w:val="16"/>
    </w:rPr>
  </w:style>
  <w:style w:type="paragraph" w:customStyle="1" w:styleId="font8">
    <w:name w:val="font8"/>
    <w:basedOn w:val="a7"/>
    <w:pPr>
      <w:spacing w:before="280" w:after="280" w:line="240" w:lineRule="auto"/>
    </w:pPr>
    <w:rPr>
      <w:rFonts w:ascii="Times New Roman" w:eastAsia="Times New Roman" w:hAnsi="Times New Roman"/>
      <w:i/>
      <w:iCs/>
      <w:sz w:val="14"/>
      <w:szCs w:val="14"/>
    </w:rPr>
  </w:style>
  <w:style w:type="paragraph" w:customStyle="1" w:styleId="font9">
    <w:name w:val="font9"/>
    <w:basedOn w:val="a7"/>
    <w:pPr>
      <w:spacing w:before="280" w:after="280" w:line="240" w:lineRule="auto"/>
    </w:pPr>
    <w:rPr>
      <w:rFonts w:ascii="Times New Roman" w:eastAsia="Times New Roman" w:hAnsi="Times New Roman"/>
      <w:sz w:val="14"/>
      <w:szCs w:val="14"/>
    </w:rPr>
  </w:style>
  <w:style w:type="paragraph" w:customStyle="1" w:styleId="xl63">
    <w:name w:val="xl63"/>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18"/>
      <w:szCs w:val="18"/>
    </w:rPr>
  </w:style>
  <w:style w:type="paragraph" w:customStyle="1" w:styleId="xl64">
    <w:name w:val="xl64"/>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8"/>
      <w:szCs w:val="18"/>
    </w:rPr>
  </w:style>
  <w:style w:type="paragraph" w:customStyle="1" w:styleId="xl65">
    <w:name w:val="xl65"/>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b/>
      <w:bCs/>
      <w:sz w:val="24"/>
      <w:szCs w:val="24"/>
    </w:rPr>
  </w:style>
  <w:style w:type="paragraph" w:customStyle="1" w:styleId="xl66">
    <w:name w:val="xl66"/>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67">
    <w:name w:val="xl67"/>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b/>
      <w:bCs/>
      <w:sz w:val="18"/>
      <w:szCs w:val="18"/>
    </w:rPr>
  </w:style>
  <w:style w:type="paragraph" w:customStyle="1" w:styleId="xl68">
    <w:name w:val="xl68"/>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69">
    <w:name w:val="xl69"/>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b/>
      <w:bCs/>
      <w:i/>
      <w:iCs/>
      <w:sz w:val="18"/>
      <w:szCs w:val="18"/>
    </w:rPr>
  </w:style>
  <w:style w:type="paragraph" w:customStyle="1" w:styleId="xl70">
    <w:name w:val="xl70"/>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71">
    <w:name w:val="xl71"/>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72">
    <w:name w:val="xl72"/>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8"/>
      <w:szCs w:val="18"/>
    </w:rPr>
  </w:style>
  <w:style w:type="paragraph" w:customStyle="1" w:styleId="xl73">
    <w:name w:val="xl73"/>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16"/>
      <w:szCs w:val="16"/>
    </w:rPr>
  </w:style>
  <w:style w:type="paragraph" w:customStyle="1" w:styleId="xl74">
    <w:name w:val="xl74"/>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b/>
      <w:bCs/>
      <w:sz w:val="18"/>
      <w:szCs w:val="18"/>
    </w:rPr>
  </w:style>
  <w:style w:type="paragraph" w:customStyle="1" w:styleId="xl75">
    <w:name w:val="xl75"/>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18"/>
      <w:szCs w:val="18"/>
    </w:rPr>
  </w:style>
  <w:style w:type="paragraph" w:customStyle="1" w:styleId="xl76">
    <w:name w:val="xl76"/>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77">
    <w:name w:val="xl77"/>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78">
    <w:name w:val="xl78"/>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rPr>
  </w:style>
  <w:style w:type="paragraph" w:customStyle="1" w:styleId="xl79">
    <w:name w:val="xl79"/>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80">
    <w:name w:val="xl80"/>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rPr>
  </w:style>
  <w:style w:type="paragraph" w:customStyle="1" w:styleId="xl81">
    <w:name w:val="xl81"/>
    <w:basedOn w:val="a7"/>
    <w:pPr>
      <w:spacing w:before="280" w:after="280" w:line="240" w:lineRule="auto"/>
    </w:pPr>
    <w:rPr>
      <w:rFonts w:ascii="Times New Roman" w:eastAsia="Times New Roman" w:hAnsi="Times New Roman"/>
      <w:sz w:val="24"/>
      <w:szCs w:val="24"/>
    </w:rPr>
  </w:style>
  <w:style w:type="paragraph" w:customStyle="1" w:styleId="xl82">
    <w:name w:val="xl82"/>
    <w:basedOn w:val="a7"/>
    <w:pPr>
      <w:spacing w:before="280" w:after="280" w:line="240" w:lineRule="auto"/>
      <w:ind w:firstLine="400"/>
    </w:pPr>
    <w:rPr>
      <w:rFonts w:ascii="Times New Roman" w:eastAsia="Times New Roman" w:hAnsi="Times New Roman"/>
      <w:sz w:val="24"/>
      <w:szCs w:val="24"/>
    </w:rPr>
  </w:style>
  <w:style w:type="paragraph" w:customStyle="1" w:styleId="xl83">
    <w:name w:val="xl83"/>
    <w:basedOn w:val="a7"/>
    <w:pPr>
      <w:shd w:val="clear" w:color="auto" w:fill="FFFF00"/>
      <w:spacing w:before="280" w:after="280" w:line="240" w:lineRule="auto"/>
    </w:pPr>
    <w:rPr>
      <w:rFonts w:ascii="Times New Roman" w:eastAsia="Times New Roman" w:hAnsi="Times New Roman"/>
      <w:sz w:val="24"/>
      <w:szCs w:val="24"/>
    </w:rPr>
  </w:style>
  <w:style w:type="paragraph" w:customStyle="1" w:styleId="xl84">
    <w:name w:val="xl84"/>
    <w:basedOn w:val="a7"/>
    <w:pPr>
      <w:shd w:val="clear" w:color="auto" w:fill="FFFF00"/>
      <w:spacing w:before="280" w:after="280" w:line="240" w:lineRule="auto"/>
    </w:pPr>
    <w:rPr>
      <w:rFonts w:ascii="Times New Roman" w:eastAsia="Times New Roman" w:hAnsi="Times New Roman"/>
      <w:sz w:val="24"/>
      <w:szCs w:val="24"/>
    </w:rPr>
  </w:style>
  <w:style w:type="paragraph" w:customStyle="1" w:styleId="xl85">
    <w:name w:val="xl85"/>
    <w:basedOn w:val="a7"/>
    <w:pPr>
      <w:pBdr>
        <w:top w:val="single" w:sz="4" w:space="0" w:color="000000"/>
        <w:left w:val="single" w:sz="4" w:space="0" w:color="000000"/>
        <w:bottom w:val="single" w:sz="4" w:space="0" w:color="000000"/>
        <w:right w:val="none" w:sz="0" w:space="0" w:color="000000"/>
      </w:pBdr>
      <w:spacing w:before="280" w:after="280" w:line="240" w:lineRule="auto"/>
      <w:jc w:val="center"/>
    </w:pPr>
    <w:rPr>
      <w:rFonts w:ascii="Times New Roman" w:eastAsia="Times New Roman" w:hAnsi="Times New Roman"/>
      <w:b/>
      <w:bCs/>
      <w:sz w:val="18"/>
      <w:szCs w:val="18"/>
    </w:rPr>
  </w:style>
  <w:style w:type="paragraph" w:customStyle="1" w:styleId="xl86">
    <w:name w:val="xl86"/>
    <w:basedOn w:val="a7"/>
    <w:pPr>
      <w:pBdr>
        <w:top w:val="single" w:sz="4"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sz w:val="18"/>
      <w:szCs w:val="18"/>
    </w:rPr>
  </w:style>
  <w:style w:type="paragraph" w:customStyle="1" w:styleId="xl87">
    <w:name w:val="xl87"/>
    <w:basedOn w:val="a7"/>
    <w:pPr>
      <w:pBdr>
        <w:top w:val="single" w:sz="4" w:space="0" w:color="000000"/>
        <w:left w:val="none" w:sz="0" w:space="0" w:color="000000"/>
        <w:bottom w:val="single" w:sz="4" w:space="0" w:color="000000"/>
        <w:right w:val="single" w:sz="4" w:space="0" w:color="000000"/>
      </w:pBdr>
      <w:spacing w:before="280" w:after="280" w:line="240" w:lineRule="auto"/>
      <w:jc w:val="center"/>
    </w:pPr>
    <w:rPr>
      <w:rFonts w:ascii="Times New Roman" w:eastAsia="Times New Roman" w:hAnsi="Times New Roman"/>
      <w:b/>
      <w:bCs/>
      <w:sz w:val="18"/>
      <w:szCs w:val="18"/>
    </w:rPr>
  </w:style>
  <w:style w:type="paragraph" w:customStyle="1" w:styleId="xl88">
    <w:name w:val="xl88"/>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89">
    <w:name w:val="xl89"/>
    <w:basedOn w:val="a7"/>
    <w:pPr>
      <w:spacing w:before="280" w:after="280" w:line="240" w:lineRule="auto"/>
      <w:jc w:val="center"/>
    </w:pPr>
    <w:rPr>
      <w:rFonts w:ascii="Arial CYR" w:eastAsia="Times New Roman" w:hAnsi="Arial CYR" w:cs="Arial CYR"/>
      <w:sz w:val="24"/>
      <w:szCs w:val="24"/>
    </w:rPr>
  </w:style>
  <w:style w:type="paragraph" w:customStyle="1" w:styleId="3f6">
    <w:name w:val="Обычный3"/>
    <w:rPr>
      <w:sz w:val="24"/>
      <w:lang w:eastAsia="zh-CN"/>
    </w:rPr>
  </w:style>
  <w:style w:type="paragraph" w:customStyle="1" w:styleId="Normal1">
    <w:name w:val="Normal1"/>
    <w:pPr>
      <w:widowControl w:val="0"/>
    </w:pPr>
    <w:rPr>
      <w:lang w:eastAsia="zh-CN"/>
    </w:rPr>
  </w:style>
  <w:style w:type="paragraph" w:customStyle="1" w:styleId="116">
    <w:name w:val="Знак1 Знак Знак Знак1"/>
    <w:basedOn w:val="a7"/>
    <w:pPr>
      <w:spacing w:after="160" w:line="240" w:lineRule="exact"/>
      <w:jc w:val="both"/>
    </w:pPr>
    <w:rPr>
      <w:rFonts w:ascii="Verdana" w:hAnsi="Verdana" w:cs="Verdana"/>
      <w:lang w:val="en-US"/>
    </w:rPr>
  </w:style>
  <w:style w:type="paragraph" w:customStyle="1" w:styleId="2ff4">
    <w:name w:val="Знак Знак Знак2 Знак"/>
    <w:basedOn w:val="a7"/>
    <w:pPr>
      <w:widowControl w:val="0"/>
      <w:spacing w:after="160" w:line="240" w:lineRule="exact"/>
      <w:jc w:val="right"/>
    </w:pPr>
    <w:rPr>
      <w:rFonts w:ascii="Times New Roman" w:eastAsia="Times New Roman" w:hAnsi="Times New Roman"/>
      <w:sz w:val="20"/>
      <w:szCs w:val="20"/>
      <w:lang w:val="en-GB"/>
    </w:rPr>
  </w:style>
  <w:style w:type="paragraph" w:customStyle="1" w:styleId="afffffff6">
    <w:name w:val="спецификация"/>
    <w:basedOn w:val="a7"/>
    <w:pPr>
      <w:spacing w:after="0" w:line="240" w:lineRule="auto"/>
      <w:ind w:left="-109" w:right="-108"/>
    </w:pPr>
    <w:rPr>
      <w:rFonts w:ascii="Courier New" w:eastAsia="Times New Roman" w:hAnsi="Courier New" w:cs="Courier New"/>
      <w:b/>
      <w:bCs/>
      <w:caps/>
      <w:sz w:val="20"/>
      <w:szCs w:val="20"/>
    </w:rPr>
  </w:style>
  <w:style w:type="paragraph" w:customStyle="1" w:styleId="3---">
    <w:name w:val="3---"/>
    <w:basedOn w:val="a7"/>
    <w:pPr>
      <w:spacing w:before="120" w:after="120" w:line="240" w:lineRule="auto"/>
      <w:jc w:val="both"/>
    </w:pPr>
    <w:rPr>
      <w:rFonts w:ascii="Times New Roman" w:eastAsia="Times New Roman" w:hAnsi="Times New Roman"/>
      <w:sz w:val="24"/>
      <w:szCs w:val="24"/>
    </w:rPr>
  </w:style>
  <w:style w:type="paragraph" w:customStyle="1" w:styleId="2-11">
    <w:name w:val="содержание2-11"/>
    <w:basedOn w:val="a7"/>
    <w:pPr>
      <w:spacing w:after="60" w:line="240" w:lineRule="auto"/>
      <w:jc w:val="both"/>
    </w:pPr>
    <w:rPr>
      <w:rFonts w:ascii="Times New Roman" w:eastAsia="Times New Roman" w:hAnsi="Times New Roman"/>
      <w:sz w:val="24"/>
      <w:szCs w:val="24"/>
    </w:rPr>
  </w:style>
  <w:style w:type="paragraph" w:customStyle="1" w:styleId="afffffff7">
    <w:name w:val="Íîðìàëüíûé"/>
    <w:pPr>
      <w:jc w:val="both"/>
    </w:pPr>
    <w:rPr>
      <w:rFonts w:ascii="Courier" w:hAnsi="Courier" w:cs="Courier"/>
      <w:sz w:val="24"/>
      <w:lang w:val="en-GB" w:eastAsia="zh-CN"/>
    </w:rPr>
  </w:style>
  <w:style w:type="paragraph" w:customStyle="1" w:styleId="ConsNonformat">
    <w:name w:val="ConsNonformat"/>
    <w:pPr>
      <w:widowControl w:val="0"/>
      <w:jc w:val="both"/>
    </w:pPr>
    <w:rPr>
      <w:rFonts w:ascii="Courier New" w:hAnsi="Courier New" w:cs="Courier New"/>
      <w:lang w:eastAsia="zh-CN"/>
    </w:rPr>
  </w:style>
  <w:style w:type="paragraph" w:customStyle="1" w:styleId="Iauiue1">
    <w:name w:val="Iau?iue1"/>
    <w:pPr>
      <w:jc w:val="both"/>
    </w:pPr>
    <w:rPr>
      <w:lang w:eastAsia="zh-CN"/>
    </w:rPr>
  </w:style>
  <w:style w:type="paragraph" w:customStyle="1" w:styleId="caaieiaie1">
    <w:name w:val="caaieiaie 1"/>
    <w:basedOn w:val="Iauiue"/>
    <w:next w:val="Iauiue"/>
    <w:pPr>
      <w:keepNext/>
      <w:spacing w:before="240" w:after="60" w:line="360" w:lineRule="auto"/>
      <w:ind w:firstLine="397"/>
      <w:jc w:val="center"/>
    </w:pPr>
    <w:rPr>
      <w:b/>
      <w:sz w:val="28"/>
      <w:lang w:val="ru-RU"/>
    </w:rPr>
  </w:style>
  <w:style w:type="paragraph" w:customStyle="1" w:styleId="afffffff8">
    <w:name w:val="ПЗ инструкции"/>
    <w:basedOn w:val="a7"/>
    <w:pPr>
      <w:spacing w:before="240" w:after="120" w:line="240" w:lineRule="auto"/>
      <w:jc w:val="center"/>
    </w:pPr>
    <w:rPr>
      <w:rFonts w:ascii="Times New Roman" w:eastAsia="Times New Roman" w:hAnsi="Times New Roman"/>
      <w:b/>
      <w:bCs/>
      <w:sz w:val="28"/>
      <w:szCs w:val="20"/>
    </w:rPr>
  </w:style>
  <w:style w:type="paragraph" w:customStyle="1" w:styleId="afffffff9">
    <w:name w:val="Указания"/>
    <w:basedOn w:val="afffffff8"/>
  </w:style>
  <w:style w:type="paragraph" w:customStyle="1" w:styleId="Iniiadieoaeno2">
    <w:name w:val="Iniia?die oaeno 2"/>
    <w:basedOn w:val="Iauiue"/>
    <w:pPr>
      <w:widowControl w:val="0"/>
      <w:spacing w:before="80" w:after="80"/>
      <w:jc w:val="both"/>
    </w:pPr>
    <w:rPr>
      <w:sz w:val="22"/>
      <w:lang w:val="ru-RU"/>
    </w:rPr>
  </w:style>
  <w:style w:type="paragraph" w:customStyle="1" w:styleId="norma">
    <w:name w:val="norma"/>
    <w:basedOn w:val="Iauiue"/>
    <w:pPr>
      <w:widowControl w:val="0"/>
      <w:spacing w:before="60" w:after="80"/>
      <w:ind w:left="851" w:hanging="851"/>
      <w:jc w:val="both"/>
    </w:pPr>
    <w:rPr>
      <w:rFonts w:ascii="Peterburg" w:hAnsi="Peterburg" w:cs="Peterburg"/>
      <w:sz w:val="22"/>
      <w:lang w:val="ru-RU"/>
    </w:rPr>
  </w:style>
  <w:style w:type="paragraph" w:customStyle="1" w:styleId="afffffffa">
    <w:name w:val="Îáû÷íûé"/>
    <w:pPr>
      <w:jc w:val="both"/>
    </w:pPr>
    <w:rPr>
      <w:lang w:val="en-US" w:eastAsia="zh-CN"/>
    </w:rPr>
  </w:style>
  <w:style w:type="paragraph" w:customStyle="1" w:styleId="14pt2">
    <w:name w:val="Стиль 14 pt по центру"/>
    <w:basedOn w:val="a7"/>
    <w:pPr>
      <w:spacing w:after="0" w:line="240" w:lineRule="auto"/>
      <w:jc w:val="center"/>
    </w:pPr>
    <w:rPr>
      <w:rFonts w:ascii="Times New Roman" w:eastAsia="Times New Roman" w:hAnsi="Times New Roman"/>
      <w:b/>
      <w:sz w:val="28"/>
      <w:szCs w:val="20"/>
    </w:rPr>
  </w:style>
  <w:style w:type="paragraph" w:customStyle="1" w:styleId="14pt10">
    <w:name w:val="Стиль 14 pt по ширине Первая строка:  1 см"/>
    <w:basedOn w:val="a7"/>
    <w:pPr>
      <w:spacing w:after="0" w:line="240" w:lineRule="auto"/>
      <w:ind w:firstLine="567"/>
      <w:jc w:val="both"/>
    </w:pPr>
    <w:rPr>
      <w:rFonts w:ascii="Times New Roman" w:eastAsia="Times New Roman" w:hAnsi="Times New Roman"/>
      <w:sz w:val="28"/>
      <w:szCs w:val="20"/>
    </w:rPr>
  </w:style>
  <w:style w:type="paragraph" w:customStyle="1" w:styleId="14pt127">
    <w:name w:val="Стиль 14 pt по ширине Первая строка:  127 см"/>
    <w:basedOn w:val="a7"/>
    <w:pPr>
      <w:spacing w:after="0" w:line="240" w:lineRule="auto"/>
      <w:ind w:firstLine="720"/>
      <w:jc w:val="both"/>
    </w:pPr>
    <w:rPr>
      <w:rFonts w:ascii="Times New Roman" w:eastAsia="Times New Roman" w:hAnsi="Times New Roman"/>
      <w:sz w:val="28"/>
      <w:szCs w:val="20"/>
    </w:rPr>
  </w:style>
  <w:style w:type="paragraph" w:customStyle="1" w:styleId="Iniiaiieoaeno21">
    <w:name w:val="Iniiaiie oaeno 21"/>
    <w:basedOn w:val="Iauiue"/>
    <w:pPr>
      <w:keepNext/>
      <w:tabs>
        <w:tab w:val="left" w:pos="567"/>
        <w:tab w:val="left" w:pos="1134"/>
      </w:tabs>
      <w:spacing w:before="120" w:after="120" w:line="220" w:lineRule="exact"/>
      <w:ind w:firstLine="567"/>
      <w:jc w:val="both"/>
    </w:pPr>
    <w:rPr>
      <w:color w:val="000000"/>
      <w:spacing w:val="-4"/>
      <w:sz w:val="22"/>
      <w:lang w:val="ru-RU"/>
    </w:rPr>
  </w:style>
  <w:style w:type="paragraph" w:customStyle="1" w:styleId="142412">
    <w:name w:val="Стиль 14 пт полужирный По центру Перед:  24 пт После:  12 пт"/>
    <w:basedOn w:val="a7"/>
    <w:pPr>
      <w:spacing w:before="240" w:after="120" w:line="240" w:lineRule="auto"/>
      <w:jc w:val="center"/>
    </w:pPr>
    <w:rPr>
      <w:rFonts w:ascii="Times New Roman" w:eastAsia="Times New Roman" w:hAnsi="Times New Roman"/>
      <w:b/>
      <w:bCs/>
      <w:sz w:val="28"/>
      <w:szCs w:val="20"/>
    </w:rPr>
  </w:style>
  <w:style w:type="paragraph" w:customStyle="1" w:styleId="1466">
    <w:name w:val="Стиль 14 пт полужирный По центру Перед:  6 пт После:  6 пт"/>
    <w:basedOn w:val="a7"/>
    <w:pPr>
      <w:spacing w:before="360" w:after="120" w:line="240" w:lineRule="auto"/>
      <w:jc w:val="center"/>
    </w:pPr>
    <w:rPr>
      <w:rFonts w:ascii="Times New Roman" w:eastAsia="Times New Roman" w:hAnsi="Times New Roman"/>
      <w:b/>
      <w:bCs/>
      <w:position w:val="6"/>
      <w:sz w:val="28"/>
      <w:szCs w:val="20"/>
    </w:rPr>
  </w:style>
  <w:style w:type="paragraph" w:customStyle="1" w:styleId="-0">
    <w:name w:val="Контракт-подпункт"/>
    <w:basedOn w:val="a7"/>
    <w:pPr>
      <w:tabs>
        <w:tab w:val="left" w:pos="851"/>
      </w:tabs>
      <w:spacing w:after="0" w:line="240" w:lineRule="auto"/>
      <w:ind w:left="851" w:hanging="851"/>
      <w:jc w:val="both"/>
    </w:pPr>
    <w:rPr>
      <w:rFonts w:ascii="Times New Roman" w:eastAsia="Times New Roman" w:hAnsi="Times New Roman"/>
      <w:sz w:val="24"/>
      <w:szCs w:val="24"/>
    </w:rPr>
  </w:style>
  <w:style w:type="paragraph" w:customStyle="1" w:styleId="FR3">
    <w:name w:val="FR3"/>
    <w:pPr>
      <w:widowControl w:val="0"/>
      <w:ind w:left="960"/>
      <w:jc w:val="both"/>
    </w:pPr>
    <w:rPr>
      <w:rFonts w:ascii="Arial" w:hAnsi="Arial" w:cs="Arial"/>
      <w:sz w:val="56"/>
      <w:lang w:val="en-US" w:eastAsia="zh-CN"/>
    </w:rPr>
  </w:style>
  <w:style w:type="paragraph" w:customStyle="1" w:styleId="FR4">
    <w:name w:val="FR4"/>
    <w:pPr>
      <w:widowControl w:val="0"/>
      <w:spacing w:before="520"/>
      <w:ind w:right="200"/>
      <w:jc w:val="center"/>
    </w:pPr>
    <w:rPr>
      <w:rFonts w:ascii="Arial" w:hAnsi="Arial" w:cs="Arial"/>
      <w:sz w:val="48"/>
      <w:lang w:eastAsia="zh-CN"/>
    </w:rPr>
  </w:style>
  <w:style w:type="paragraph" w:customStyle="1" w:styleId="32">
    <w:name w:val="Раздел 3"/>
    <w:basedOn w:val="a7"/>
    <w:pPr>
      <w:numPr>
        <w:numId w:val="30"/>
      </w:numPr>
      <w:tabs>
        <w:tab w:val="left" w:pos="360"/>
      </w:tabs>
      <w:spacing w:before="120" w:after="120" w:line="240" w:lineRule="auto"/>
      <w:ind w:left="360" w:firstLine="0"/>
      <w:jc w:val="center"/>
    </w:pPr>
    <w:rPr>
      <w:rFonts w:ascii="Times New Roman" w:eastAsia="Times New Roman" w:hAnsi="Times New Roman"/>
      <w:b/>
      <w:sz w:val="24"/>
      <w:szCs w:val="20"/>
    </w:rPr>
  </w:style>
  <w:style w:type="paragraph" w:customStyle="1" w:styleId="a1">
    <w:name w:val="Условия контракта"/>
    <w:basedOn w:val="a7"/>
    <w:pPr>
      <w:numPr>
        <w:numId w:val="13"/>
      </w:numPr>
      <w:tabs>
        <w:tab w:val="left" w:pos="567"/>
      </w:tabs>
      <w:spacing w:before="240" w:after="120" w:line="240" w:lineRule="auto"/>
      <w:ind w:left="567" w:hanging="567"/>
      <w:jc w:val="both"/>
    </w:pPr>
    <w:rPr>
      <w:rFonts w:ascii="Times New Roman" w:eastAsia="Times New Roman" w:hAnsi="Times New Roman"/>
      <w:b/>
      <w:sz w:val="24"/>
      <w:szCs w:val="20"/>
    </w:rPr>
  </w:style>
  <w:style w:type="paragraph" w:customStyle="1" w:styleId="-8">
    <w:name w:val="Контракт-пункт"/>
    <w:basedOn w:val="a7"/>
    <w:pPr>
      <w:tabs>
        <w:tab w:val="left" w:pos="851"/>
        <w:tab w:val="left" w:pos="1440"/>
      </w:tabs>
      <w:spacing w:after="0" w:line="240" w:lineRule="auto"/>
      <w:ind w:left="851" w:hanging="851"/>
      <w:jc w:val="both"/>
    </w:pPr>
    <w:rPr>
      <w:rFonts w:ascii="Times New Roman" w:eastAsia="Times New Roman" w:hAnsi="Times New Roman"/>
      <w:sz w:val="24"/>
      <w:szCs w:val="24"/>
    </w:rPr>
  </w:style>
  <w:style w:type="paragraph" w:customStyle="1" w:styleId="-9">
    <w:name w:val="Контракт-подподпункт"/>
    <w:basedOn w:val="a7"/>
    <w:pPr>
      <w:tabs>
        <w:tab w:val="left" w:pos="1140"/>
      </w:tabs>
      <w:spacing w:after="0" w:line="240" w:lineRule="auto"/>
      <w:ind w:left="1140" w:hanging="1140"/>
      <w:jc w:val="both"/>
    </w:pPr>
    <w:rPr>
      <w:rFonts w:ascii="Times New Roman" w:eastAsia="Times New Roman" w:hAnsi="Times New Roman"/>
      <w:sz w:val="24"/>
      <w:szCs w:val="24"/>
    </w:rPr>
  </w:style>
  <w:style w:type="paragraph" w:customStyle="1" w:styleId="49">
    <w:name w:val="заголовок 4"/>
    <w:basedOn w:val="a7"/>
    <w:next w:val="a7"/>
    <w:pPr>
      <w:keepNext/>
      <w:keepLines/>
      <w:widowControl w:val="0"/>
      <w:spacing w:before="240" w:after="60" w:line="240" w:lineRule="auto"/>
      <w:jc w:val="both"/>
    </w:pPr>
    <w:rPr>
      <w:rFonts w:ascii="Arial" w:eastAsia="Times New Roman" w:hAnsi="Arial" w:cs="Arial"/>
      <w:smallCaps/>
      <w:sz w:val="24"/>
      <w:szCs w:val="24"/>
    </w:rPr>
  </w:style>
  <w:style w:type="paragraph" w:customStyle="1" w:styleId="BodyText21">
    <w:name w:val="Body Text 21"/>
    <w:basedOn w:val="a7"/>
    <w:pPr>
      <w:widowControl w:val="0"/>
      <w:spacing w:after="0" w:line="240" w:lineRule="auto"/>
      <w:jc w:val="center"/>
    </w:pPr>
    <w:rPr>
      <w:rFonts w:ascii="Antiqua" w:eastAsia="Times New Roman" w:hAnsi="Antiqua" w:cs="Antiqua"/>
      <w:sz w:val="24"/>
      <w:szCs w:val="20"/>
    </w:rPr>
  </w:style>
  <w:style w:type="paragraph" w:customStyle="1" w:styleId="1fff1">
    <w:name w:val="заголовок 1"/>
    <w:basedOn w:val="a7"/>
    <w:next w:val="a7"/>
    <w:pPr>
      <w:keepNext/>
      <w:widowControl w:val="0"/>
      <w:spacing w:after="0" w:line="240" w:lineRule="auto"/>
      <w:jc w:val="center"/>
    </w:pPr>
    <w:rPr>
      <w:rFonts w:ascii="Times New Roman" w:eastAsia="Times New Roman" w:hAnsi="Times New Roman"/>
      <w:b/>
      <w:sz w:val="32"/>
      <w:szCs w:val="20"/>
    </w:rPr>
  </w:style>
  <w:style w:type="paragraph" w:customStyle="1" w:styleId="afffffffb">
    <w:name w:val="Введ"/>
    <w:basedOn w:val="a7"/>
    <w:pPr>
      <w:pageBreakBefore/>
      <w:tabs>
        <w:tab w:val="left" w:pos="360"/>
      </w:tabs>
      <w:spacing w:after="120" w:line="240" w:lineRule="auto"/>
      <w:ind w:left="360" w:hanging="360"/>
      <w:jc w:val="center"/>
    </w:pPr>
    <w:rPr>
      <w:rFonts w:ascii="Times New Roman" w:eastAsia="Times New Roman" w:hAnsi="Times New Roman"/>
      <w:b/>
      <w:sz w:val="24"/>
      <w:szCs w:val="24"/>
    </w:rPr>
  </w:style>
  <w:style w:type="paragraph" w:customStyle="1" w:styleId="xl90">
    <w:name w:val="xl90"/>
    <w:basedOn w:val="a7"/>
    <w:pPr>
      <w:pBdr>
        <w:top w:val="single" w:sz="8"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91">
    <w:name w:val="xl91"/>
    <w:basedOn w:val="a7"/>
    <w:pPr>
      <w:pBdr>
        <w:top w:val="none" w:sz="0"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92">
    <w:name w:val="xl92"/>
    <w:basedOn w:val="a7"/>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b/>
      <w:bCs/>
      <w:sz w:val="24"/>
      <w:szCs w:val="24"/>
    </w:rPr>
  </w:style>
  <w:style w:type="paragraph" w:customStyle="1" w:styleId="xl93">
    <w:name w:val="xl93"/>
    <w:basedOn w:val="a7"/>
    <w:pPr>
      <w:pBdr>
        <w:top w:val="single" w:sz="8" w:space="0" w:color="000000"/>
        <w:left w:val="single" w:sz="4" w:space="0" w:color="000000"/>
        <w:bottom w:val="single" w:sz="8" w:space="0" w:color="000000"/>
        <w:right w:val="single" w:sz="4" w:space="0" w:color="000000"/>
      </w:pBdr>
      <w:spacing w:before="280" w:after="280" w:line="240" w:lineRule="auto"/>
      <w:jc w:val="center"/>
    </w:pPr>
    <w:rPr>
      <w:rFonts w:ascii="Times New Roman" w:eastAsia="Times New Roman" w:hAnsi="Times New Roman"/>
      <w:b/>
      <w:bCs/>
      <w:sz w:val="24"/>
      <w:szCs w:val="24"/>
    </w:rPr>
  </w:style>
  <w:style w:type="paragraph" w:customStyle="1" w:styleId="xl94">
    <w:name w:val="xl94"/>
    <w:basedOn w:val="a7"/>
    <w:pPr>
      <w:pBdr>
        <w:top w:val="single" w:sz="8" w:space="0" w:color="000000"/>
        <w:left w:val="single" w:sz="4"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95">
    <w:name w:val="xl95"/>
    <w:basedOn w:val="a7"/>
    <w:pPr>
      <w:spacing w:before="280" w:after="280" w:line="240" w:lineRule="auto"/>
    </w:pPr>
    <w:rPr>
      <w:rFonts w:ascii="Times New Roman" w:eastAsia="Times New Roman" w:hAnsi="Times New Roman"/>
      <w:sz w:val="24"/>
      <w:szCs w:val="24"/>
    </w:rPr>
  </w:style>
  <w:style w:type="paragraph" w:customStyle="1" w:styleId="xl96">
    <w:name w:val="xl96"/>
    <w:basedOn w:val="a7"/>
    <w:pPr>
      <w:pBdr>
        <w:top w:val="none" w:sz="0" w:space="0" w:color="000000"/>
        <w:left w:val="single" w:sz="8" w:space="0" w:color="000000"/>
        <w:bottom w:val="none" w:sz="0"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97">
    <w:name w:val="xl97"/>
    <w:basedOn w:val="a7"/>
    <w:pPr>
      <w:pBdr>
        <w:top w:val="single" w:sz="4" w:space="0" w:color="000000"/>
        <w:left w:val="none" w:sz="0" w:space="0" w:color="000000"/>
        <w:bottom w:val="single" w:sz="4" w:space="0" w:color="000000"/>
        <w:right w:val="single" w:sz="4" w:space="0" w:color="000000"/>
      </w:pBdr>
      <w:spacing w:before="280" w:after="280" w:line="240" w:lineRule="auto"/>
    </w:pPr>
    <w:rPr>
      <w:rFonts w:ascii="Times New Roman" w:eastAsia="Times New Roman" w:hAnsi="Times New Roman"/>
      <w:color w:val="000000"/>
      <w:sz w:val="24"/>
      <w:szCs w:val="24"/>
    </w:rPr>
  </w:style>
  <w:style w:type="paragraph" w:customStyle="1" w:styleId="xl98">
    <w:name w:val="xl98"/>
    <w:basedOn w:val="a7"/>
    <w:pPr>
      <w:pBdr>
        <w:top w:val="single" w:sz="4" w:space="0" w:color="000000"/>
        <w:left w:val="none" w:sz="0" w:space="0" w:color="000000"/>
        <w:bottom w:val="single" w:sz="4" w:space="0" w:color="000000"/>
        <w:right w:val="single" w:sz="4" w:space="0" w:color="000000"/>
      </w:pBdr>
      <w:spacing w:before="280" w:after="280" w:line="240" w:lineRule="auto"/>
    </w:pPr>
    <w:rPr>
      <w:rFonts w:ascii="Times New Roman" w:eastAsia="Times New Roman" w:hAnsi="Times New Roman"/>
      <w:color w:val="000000"/>
      <w:sz w:val="24"/>
      <w:szCs w:val="24"/>
    </w:rPr>
  </w:style>
  <w:style w:type="paragraph" w:customStyle="1" w:styleId="xl99">
    <w:name w:val="xl99"/>
    <w:basedOn w:val="a7"/>
    <w:pPr>
      <w:pBdr>
        <w:top w:val="none" w:sz="0" w:space="0" w:color="000000"/>
        <w:left w:val="single" w:sz="8" w:space="0" w:color="000000"/>
        <w:bottom w:val="none" w:sz="0" w:space="0" w:color="000000"/>
        <w:right w:val="none" w:sz="0" w:space="0" w:color="000000"/>
      </w:pBdr>
      <w:spacing w:before="280" w:after="280" w:line="240" w:lineRule="auto"/>
    </w:pPr>
    <w:rPr>
      <w:rFonts w:ascii="Times New Roman" w:eastAsia="Times New Roman" w:hAnsi="Times New Roman"/>
      <w:sz w:val="24"/>
      <w:szCs w:val="24"/>
    </w:rPr>
  </w:style>
  <w:style w:type="paragraph" w:customStyle="1" w:styleId="xl100">
    <w:name w:val="xl100"/>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rPr>
  </w:style>
  <w:style w:type="paragraph" w:customStyle="1" w:styleId="xl101">
    <w:name w:val="xl101"/>
    <w:basedOn w:val="a7"/>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02">
    <w:name w:val="xl102"/>
    <w:basedOn w:val="a7"/>
    <w:pPr>
      <w:spacing w:before="280" w:after="280" w:line="240" w:lineRule="auto"/>
    </w:pPr>
    <w:rPr>
      <w:rFonts w:ascii="Times New Roman" w:eastAsia="Times New Roman" w:hAnsi="Times New Roman"/>
      <w:sz w:val="24"/>
      <w:szCs w:val="24"/>
    </w:rPr>
  </w:style>
  <w:style w:type="paragraph" w:customStyle="1" w:styleId="xl103">
    <w:name w:val="xl103"/>
    <w:basedOn w:val="a7"/>
    <w:pPr>
      <w:pBdr>
        <w:top w:val="single" w:sz="8" w:space="0" w:color="000000"/>
        <w:left w:val="single" w:sz="8" w:space="0" w:color="000000"/>
        <w:bottom w:val="single" w:sz="8"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04">
    <w:name w:val="xl104"/>
    <w:basedOn w:val="a7"/>
    <w:pPr>
      <w:pBdr>
        <w:top w:val="single" w:sz="8" w:space="0" w:color="000000"/>
        <w:left w:val="none" w:sz="0" w:space="0" w:color="000000"/>
        <w:bottom w:val="single" w:sz="8"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05">
    <w:name w:val="xl105"/>
    <w:basedOn w:val="a7"/>
    <w:pPr>
      <w:pBdr>
        <w:top w:val="single" w:sz="8" w:space="0" w:color="000000"/>
        <w:left w:val="none" w:sz="0"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06">
    <w:name w:val="xl106"/>
    <w:basedOn w:val="a7"/>
    <w:pPr>
      <w:pBdr>
        <w:top w:val="single" w:sz="8" w:space="0" w:color="000000"/>
        <w:left w:val="single" w:sz="8"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07">
    <w:name w:val="xl107"/>
    <w:basedOn w:val="a7"/>
    <w:pPr>
      <w:pBdr>
        <w:top w:val="none" w:sz="0" w:space="0" w:color="000000"/>
        <w:left w:val="single" w:sz="8"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08">
    <w:name w:val="xl108"/>
    <w:basedOn w:val="a7"/>
    <w:pPr>
      <w:pBdr>
        <w:top w:val="none" w:sz="0" w:space="0" w:color="000000"/>
        <w:left w:val="single" w:sz="8"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09">
    <w:name w:val="xl109"/>
    <w:basedOn w:val="a7"/>
    <w:pPr>
      <w:pBdr>
        <w:top w:val="single" w:sz="4" w:space="0" w:color="000000"/>
        <w:left w:val="single" w:sz="8"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10">
    <w:name w:val="xl110"/>
    <w:basedOn w:val="a7"/>
    <w:pPr>
      <w:pBdr>
        <w:top w:val="none" w:sz="0" w:space="0" w:color="000000"/>
        <w:left w:val="single" w:sz="8" w:space="0" w:color="000000"/>
        <w:bottom w:val="single" w:sz="8"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11">
    <w:name w:val="xl111"/>
    <w:basedOn w:val="a7"/>
    <w:pPr>
      <w:pBdr>
        <w:top w:val="single" w:sz="8" w:space="0" w:color="000000"/>
        <w:left w:val="single" w:sz="8" w:space="0" w:color="000000"/>
        <w:bottom w:val="single" w:sz="4"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12">
    <w:name w:val="xl112"/>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13">
    <w:name w:val="xl113"/>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14">
    <w:name w:val="xl114"/>
    <w:basedOn w:val="a7"/>
    <w:pPr>
      <w:pBdr>
        <w:top w:val="single" w:sz="4" w:space="0" w:color="000000"/>
        <w:left w:val="single" w:sz="4"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15">
    <w:name w:val="xl115"/>
    <w:basedOn w:val="a7"/>
    <w:pPr>
      <w:pBdr>
        <w:top w:val="none" w:sz="0" w:space="0" w:color="000000"/>
        <w:left w:val="single" w:sz="4"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16">
    <w:name w:val="xl116"/>
    <w:basedOn w:val="a7"/>
    <w:pPr>
      <w:pBdr>
        <w:top w:val="none" w:sz="0"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117">
    <w:name w:val="xl117"/>
    <w:basedOn w:val="a7"/>
    <w:pPr>
      <w:pBdr>
        <w:top w:val="single" w:sz="8" w:space="0" w:color="000000"/>
        <w:left w:val="single" w:sz="8" w:space="0" w:color="000000"/>
        <w:bottom w:val="none" w:sz="0"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18">
    <w:name w:val="xl118"/>
    <w:basedOn w:val="a7"/>
    <w:pPr>
      <w:pBdr>
        <w:top w:val="single" w:sz="8" w:space="0" w:color="000000"/>
        <w:left w:val="none" w:sz="0" w:space="0" w:color="000000"/>
        <w:bottom w:val="none" w:sz="0"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19">
    <w:name w:val="xl119"/>
    <w:basedOn w:val="a7"/>
    <w:pPr>
      <w:pBdr>
        <w:top w:val="single" w:sz="8" w:space="0" w:color="000000"/>
        <w:left w:val="none" w:sz="0" w:space="0" w:color="000000"/>
        <w:bottom w:val="none" w:sz="0"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20">
    <w:name w:val="xl120"/>
    <w:basedOn w:val="a7"/>
    <w:pPr>
      <w:pBdr>
        <w:top w:val="single" w:sz="8" w:space="0" w:color="000000"/>
        <w:left w:val="single" w:sz="8"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21">
    <w:name w:val="xl121"/>
    <w:basedOn w:val="a7"/>
    <w:pPr>
      <w:pBdr>
        <w:top w:val="single" w:sz="8" w:space="0" w:color="000000"/>
        <w:left w:val="none" w:sz="0"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22">
    <w:name w:val="xl122"/>
    <w:basedOn w:val="a7"/>
    <w:pPr>
      <w:pBdr>
        <w:top w:val="single" w:sz="8" w:space="0" w:color="000000"/>
        <w:left w:val="none" w:sz="0"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23">
    <w:name w:val="xl123"/>
    <w:basedOn w:val="a7"/>
    <w:pPr>
      <w:pBdr>
        <w:top w:val="single" w:sz="8" w:space="0" w:color="000000"/>
        <w:left w:val="single" w:sz="8"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24">
    <w:name w:val="xl124"/>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25">
    <w:name w:val="xl125"/>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26">
    <w:name w:val="xl126"/>
    <w:basedOn w:val="a7"/>
    <w:pPr>
      <w:pBdr>
        <w:top w:val="single" w:sz="4" w:space="0" w:color="000000"/>
        <w:left w:val="single" w:sz="8" w:space="0" w:color="000000"/>
        <w:bottom w:val="none" w:sz="0" w:space="0" w:color="000000"/>
        <w:right w:val="single" w:sz="4"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27">
    <w:name w:val="xl127"/>
    <w:basedOn w:val="a7"/>
    <w:pPr>
      <w:pBdr>
        <w:top w:val="none" w:sz="0" w:space="0" w:color="000000"/>
        <w:left w:val="single" w:sz="8" w:space="0" w:color="000000"/>
        <w:bottom w:val="none" w:sz="0" w:space="0" w:color="000000"/>
        <w:right w:val="single" w:sz="4"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28">
    <w:name w:val="xl128"/>
    <w:basedOn w:val="a7"/>
    <w:pPr>
      <w:pBdr>
        <w:top w:val="none" w:sz="0" w:space="0" w:color="000000"/>
        <w:left w:val="single" w:sz="8" w:space="0" w:color="000000"/>
        <w:bottom w:val="single" w:sz="8" w:space="0" w:color="000000"/>
        <w:right w:val="single" w:sz="4"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29">
    <w:name w:val="xl129"/>
    <w:basedOn w:val="a7"/>
    <w:pPr>
      <w:pBdr>
        <w:top w:val="single" w:sz="8" w:space="0" w:color="000000"/>
        <w:left w:val="single" w:sz="8"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0">
    <w:name w:val="xl130"/>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1">
    <w:name w:val="xl131"/>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2">
    <w:name w:val="xl132"/>
    <w:basedOn w:val="a7"/>
    <w:pPr>
      <w:pBdr>
        <w:top w:val="single" w:sz="8" w:space="0" w:color="000000"/>
        <w:left w:val="single" w:sz="8"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3">
    <w:name w:val="xl133"/>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4">
    <w:name w:val="xl134"/>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5">
    <w:name w:val="xl135"/>
    <w:basedOn w:val="a7"/>
    <w:pPr>
      <w:pBdr>
        <w:top w:val="single" w:sz="8" w:space="0" w:color="000000"/>
        <w:left w:val="single" w:sz="8"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6">
    <w:name w:val="xl136"/>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7">
    <w:name w:val="xl137"/>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b/>
      <w:bCs/>
      <w:color w:val="000000"/>
      <w:sz w:val="24"/>
      <w:szCs w:val="24"/>
    </w:rPr>
  </w:style>
  <w:style w:type="paragraph" w:customStyle="1" w:styleId="xl138">
    <w:name w:val="xl138"/>
    <w:basedOn w:val="a7"/>
    <w:pPr>
      <w:spacing w:before="280" w:after="280" w:line="240" w:lineRule="auto"/>
      <w:jc w:val="right"/>
    </w:pPr>
    <w:rPr>
      <w:rFonts w:ascii="Times New Roman" w:eastAsia="Times New Roman" w:hAnsi="Times New Roman"/>
      <w:sz w:val="24"/>
      <w:szCs w:val="24"/>
    </w:rPr>
  </w:style>
  <w:style w:type="paragraph" w:customStyle="1" w:styleId="xl139">
    <w:name w:val="xl139"/>
    <w:basedOn w:val="a7"/>
    <w:pPr>
      <w:spacing w:before="280" w:after="280" w:line="240" w:lineRule="auto"/>
    </w:pPr>
    <w:rPr>
      <w:rFonts w:ascii="Times New Roman" w:eastAsia="Times New Roman" w:hAnsi="Times New Roman"/>
      <w:sz w:val="24"/>
      <w:szCs w:val="24"/>
    </w:rPr>
  </w:style>
  <w:style w:type="paragraph" w:customStyle="1" w:styleId="xl140">
    <w:name w:val="xl140"/>
    <w:basedOn w:val="a7"/>
    <w:pPr>
      <w:pBdr>
        <w:top w:val="single" w:sz="8" w:space="0" w:color="000000"/>
        <w:left w:val="single" w:sz="8"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41">
    <w:name w:val="xl141"/>
    <w:basedOn w:val="a7"/>
    <w:pPr>
      <w:pBdr>
        <w:top w:val="single" w:sz="8" w:space="0" w:color="000000"/>
        <w:left w:val="single" w:sz="8" w:space="0" w:color="000000"/>
        <w:bottom w:val="none" w:sz="0"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42">
    <w:name w:val="xl142"/>
    <w:basedOn w:val="a7"/>
    <w:pPr>
      <w:pBdr>
        <w:top w:val="none" w:sz="0" w:space="0" w:color="000000"/>
        <w:left w:val="single" w:sz="8" w:space="0" w:color="000000"/>
        <w:bottom w:val="none" w:sz="0"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43">
    <w:name w:val="xl143"/>
    <w:basedOn w:val="a7"/>
    <w:pPr>
      <w:pBdr>
        <w:top w:val="none" w:sz="0" w:space="0" w:color="000000"/>
        <w:left w:val="single" w:sz="8"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44">
    <w:name w:val="xl144"/>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45">
    <w:name w:val="xl145"/>
    <w:basedOn w:val="a7"/>
    <w:pPr>
      <w:pBdr>
        <w:top w:val="single" w:sz="4" w:space="0" w:color="000000"/>
        <w:left w:val="single" w:sz="8" w:space="0" w:color="000000"/>
        <w:bottom w:val="single" w:sz="4" w:space="0" w:color="000000"/>
        <w:right w:val="single" w:sz="4" w:space="0" w:color="000000"/>
      </w:pBdr>
      <w:shd w:val="clear" w:color="auto" w:fill="FFFFFF"/>
      <w:spacing w:before="280" w:after="280" w:line="240" w:lineRule="auto"/>
    </w:pPr>
    <w:rPr>
      <w:rFonts w:ascii="Times New Roman" w:eastAsia="Times New Roman" w:hAnsi="Times New Roman"/>
      <w:color w:val="000000"/>
      <w:sz w:val="16"/>
      <w:szCs w:val="16"/>
    </w:rPr>
  </w:style>
  <w:style w:type="paragraph" w:customStyle="1" w:styleId="xl146">
    <w:name w:val="xl146"/>
    <w:basedOn w:val="a7"/>
    <w:pPr>
      <w:pBdr>
        <w:top w:val="single" w:sz="8" w:space="0" w:color="000000"/>
        <w:left w:val="none" w:sz="0"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47">
    <w:name w:val="xl147"/>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48">
    <w:name w:val="xl148"/>
    <w:basedOn w:val="a7"/>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sz w:val="24"/>
      <w:szCs w:val="24"/>
    </w:rPr>
  </w:style>
  <w:style w:type="paragraph" w:customStyle="1" w:styleId="xl149">
    <w:name w:val="xl149"/>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50">
    <w:name w:val="xl150"/>
    <w:basedOn w:val="a7"/>
    <w:pPr>
      <w:pBdr>
        <w:top w:val="single" w:sz="4" w:space="0" w:color="000000"/>
        <w:left w:val="single" w:sz="4" w:space="0" w:color="000000"/>
        <w:bottom w:val="single" w:sz="8" w:space="0" w:color="000000"/>
        <w:right w:val="single" w:sz="8"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51">
    <w:name w:val="xl151"/>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olor w:val="000000"/>
      <w:sz w:val="24"/>
      <w:szCs w:val="24"/>
    </w:rPr>
  </w:style>
  <w:style w:type="paragraph" w:customStyle="1" w:styleId="xl152">
    <w:name w:val="xl152"/>
    <w:basedOn w:val="a7"/>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53">
    <w:name w:val="xl153"/>
    <w:basedOn w:val="a7"/>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54">
    <w:name w:val="xl154"/>
    <w:basedOn w:val="a7"/>
    <w:pPr>
      <w:pBdr>
        <w:top w:val="single" w:sz="4" w:space="0" w:color="000000"/>
        <w:left w:val="single" w:sz="4" w:space="0" w:color="000000"/>
        <w:bottom w:val="none" w:sz="0" w:space="0" w:color="000000"/>
        <w:right w:val="single" w:sz="8" w:space="0" w:color="000000"/>
      </w:pBdr>
      <w:spacing w:before="280" w:after="280" w:line="240" w:lineRule="auto"/>
      <w:jc w:val="center"/>
    </w:pPr>
    <w:rPr>
      <w:rFonts w:ascii="Times New Roman" w:eastAsia="Times New Roman" w:hAnsi="Times New Roman"/>
      <w:color w:val="000000"/>
      <w:sz w:val="24"/>
      <w:szCs w:val="24"/>
    </w:rPr>
  </w:style>
  <w:style w:type="paragraph" w:customStyle="1" w:styleId="xl155">
    <w:name w:val="xl155"/>
    <w:basedOn w:val="a7"/>
    <w:pPr>
      <w:pBdr>
        <w:top w:val="single" w:sz="4" w:space="0" w:color="000000"/>
        <w:left w:val="single" w:sz="4" w:space="0" w:color="000000"/>
        <w:bottom w:val="single" w:sz="8"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56">
    <w:name w:val="xl156"/>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57">
    <w:name w:val="xl157"/>
    <w:basedOn w:val="a7"/>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58">
    <w:name w:val="xl158"/>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color w:val="000000"/>
      <w:sz w:val="24"/>
      <w:szCs w:val="24"/>
    </w:rPr>
  </w:style>
  <w:style w:type="paragraph" w:customStyle="1" w:styleId="xl159">
    <w:name w:val="xl159"/>
    <w:basedOn w:val="a7"/>
    <w:pPr>
      <w:pBdr>
        <w:top w:val="single" w:sz="4" w:space="0" w:color="000000"/>
        <w:left w:val="single" w:sz="4"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sz w:val="24"/>
      <w:szCs w:val="24"/>
    </w:rPr>
  </w:style>
  <w:style w:type="paragraph" w:customStyle="1" w:styleId="xl160">
    <w:name w:val="xl160"/>
    <w:basedOn w:val="a7"/>
    <w:pPr>
      <w:pBdr>
        <w:top w:val="single" w:sz="4" w:space="0" w:color="000000"/>
        <w:left w:val="single" w:sz="4" w:space="0" w:color="000000"/>
        <w:bottom w:val="none" w:sz="0" w:space="0" w:color="000000"/>
        <w:right w:val="single" w:sz="8" w:space="0" w:color="000000"/>
      </w:pBdr>
      <w:shd w:val="clear" w:color="auto" w:fill="FFFFFF"/>
      <w:spacing w:before="280" w:after="280" w:line="240" w:lineRule="auto"/>
      <w:jc w:val="center"/>
    </w:pPr>
    <w:rPr>
      <w:rFonts w:ascii="Times New Roman" w:eastAsia="Times New Roman" w:hAnsi="Times New Roman"/>
      <w:sz w:val="24"/>
      <w:szCs w:val="24"/>
    </w:rPr>
  </w:style>
  <w:style w:type="paragraph" w:customStyle="1" w:styleId="xl161">
    <w:name w:val="xl161"/>
    <w:basedOn w:val="a7"/>
    <w:pPr>
      <w:spacing w:before="280" w:after="280" w:line="240" w:lineRule="auto"/>
      <w:jc w:val="center"/>
    </w:pPr>
    <w:rPr>
      <w:rFonts w:ascii="Times New Roman" w:eastAsia="Times New Roman" w:hAnsi="Times New Roman"/>
      <w:sz w:val="24"/>
      <w:szCs w:val="24"/>
    </w:rPr>
  </w:style>
  <w:style w:type="paragraph" w:customStyle="1" w:styleId="xl162">
    <w:name w:val="xl162"/>
    <w:basedOn w:val="a7"/>
    <w:pPr>
      <w:spacing w:before="280" w:after="280" w:line="240" w:lineRule="auto"/>
      <w:jc w:val="right"/>
    </w:pPr>
    <w:rPr>
      <w:rFonts w:ascii="Times New Roman" w:eastAsia="Times New Roman" w:hAnsi="Times New Roman"/>
      <w:sz w:val="24"/>
      <w:szCs w:val="24"/>
    </w:rPr>
  </w:style>
  <w:style w:type="paragraph" w:customStyle="1" w:styleId="xl163">
    <w:name w:val="xl163"/>
    <w:basedOn w:val="a7"/>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pPr>
    <w:rPr>
      <w:rFonts w:ascii="Times New Roman" w:eastAsia="Times New Roman" w:hAnsi="Times New Roman"/>
      <w:color w:val="000000"/>
      <w:sz w:val="24"/>
      <w:szCs w:val="24"/>
    </w:rPr>
  </w:style>
  <w:style w:type="paragraph" w:customStyle="1" w:styleId="xl164">
    <w:name w:val="xl164"/>
    <w:basedOn w:val="a7"/>
    <w:pPr>
      <w:pBdr>
        <w:top w:val="single" w:sz="4" w:space="0" w:color="000000"/>
        <w:left w:val="single" w:sz="4" w:space="0" w:color="000000"/>
        <w:bottom w:val="none" w:sz="0"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165">
    <w:name w:val="xl165"/>
    <w:basedOn w:val="a7"/>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166">
    <w:name w:val="xl166"/>
    <w:basedOn w:val="a7"/>
    <w:pPr>
      <w:pBdr>
        <w:top w:val="single" w:sz="8" w:space="0" w:color="000000"/>
        <w:left w:val="single" w:sz="8"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67">
    <w:name w:val="xl167"/>
    <w:basedOn w:val="a7"/>
    <w:pPr>
      <w:pBdr>
        <w:top w:val="single" w:sz="8" w:space="0" w:color="000000"/>
        <w:left w:val="none" w:sz="0"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68">
    <w:name w:val="xl168"/>
    <w:basedOn w:val="a7"/>
    <w:pPr>
      <w:pBdr>
        <w:top w:val="single" w:sz="8" w:space="0" w:color="000000"/>
        <w:left w:val="none" w:sz="0"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69">
    <w:name w:val="xl169"/>
    <w:basedOn w:val="a7"/>
    <w:pPr>
      <w:pBdr>
        <w:top w:val="single" w:sz="8" w:space="0" w:color="000000"/>
        <w:left w:val="single" w:sz="8"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0">
    <w:name w:val="xl170"/>
    <w:basedOn w:val="a7"/>
    <w:pPr>
      <w:pBdr>
        <w:top w:val="single" w:sz="8" w:space="0" w:color="000000"/>
        <w:left w:val="none" w:sz="0"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1">
    <w:name w:val="xl171"/>
    <w:basedOn w:val="a7"/>
    <w:pPr>
      <w:pBdr>
        <w:top w:val="single" w:sz="8" w:space="0" w:color="000000"/>
        <w:left w:val="none" w:sz="0"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2">
    <w:name w:val="xl172"/>
    <w:basedOn w:val="a7"/>
    <w:pPr>
      <w:pBdr>
        <w:top w:val="single" w:sz="8"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sz w:val="24"/>
      <w:szCs w:val="24"/>
    </w:rPr>
  </w:style>
  <w:style w:type="paragraph" w:customStyle="1" w:styleId="xl173">
    <w:name w:val="xl173"/>
    <w:basedOn w:val="a7"/>
    <w:pPr>
      <w:pBdr>
        <w:top w:val="single" w:sz="8"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174">
    <w:name w:val="xl174"/>
    <w:basedOn w:val="a7"/>
    <w:pPr>
      <w:pBdr>
        <w:top w:val="none" w:sz="0" w:space="0" w:color="000000"/>
        <w:left w:val="single" w:sz="8"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5">
    <w:name w:val="xl175"/>
    <w:basedOn w:val="a7"/>
    <w:pPr>
      <w:pBdr>
        <w:top w:val="none" w:sz="0" w:space="0" w:color="000000"/>
        <w:left w:val="none" w:sz="0" w:space="0" w:color="000000"/>
        <w:bottom w:val="single" w:sz="4" w:space="0" w:color="000000"/>
        <w:right w:val="none" w:sz="0" w:space="0" w:color="000000"/>
      </w:pBdr>
      <w:spacing w:before="280" w:after="280" w:line="240" w:lineRule="auto"/>
      <w:jc w:val="center"/>
    </w:pPr>
    <w:rPr>
      <w:rFonts w:ascii="Times New Roman" w:eastAsia="Times New Roman" w:hAnsi="Times New Roman"/>
      <w:sz w:val="24"/>
      <w:szCs w:val="24"/>
    </w:rPr>
  </w:style>
  <w:style w:type="paragraph" w:customStyle="1" w:styleId="xl176">
    <w:name w:val="xl176"/>
    <w:basedOn w:val="a7"/>
    <w:pPr>
      <w:pBdr>
        <w:top w:val="none" w:sz="0" w:space="0" w:color="000000"/>
        <w:left w:val="none" w:sz="0" w:space="0" w:color="000000"/>
        <w:bottom w:val="single" w:sz="4"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177">
    <w:name w:val="xl177"/>
    <w:basedOn w:val="a7"/>
    <w:pPr>
      <w:pBdr>
        <w:top w:val="single" w:sz="8" w:space="0" w:color="000000"/>
        <w:left w:val="single" w:sz="8"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8">
    <w:name w:val="xl178"/>
    <w:basedOn w:val="a7"/>
    <w:pPr>
      <w:pBdr>
        <w:top w:val="single" w:sz="8" w:space="0" w:color="000000"/>
        <w:left w:val="none" w:sz="0" w:space="0" w:color="000000"/>
        <w:bottom w:val="single" w:sz="4" w:space="0" w:color="000000"/>
        <w:right w:val="none" w:sz="0"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79">
    <w:name w:val="xl179"/>
    <w:basedOn w:val="a7"/>
    <w:pPr>
      <w:pBdr>
        <w:top w:val="single" w:sz="8" w:space="0" w:color="000000"/>
        <w:left w:val="none" w:sz="0" w:space="0" w:color="000000"/>
        <w:bottom w:val="single" w:sz="4" w:space="0" w:color="000000"/>
        <w:right w:val="single" w:sz="8"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80">
    <w:name w:val="xl180"/>
    <w:basedOn w:val="a7"/>
    <w:pPr>
      <w:pBdr>
        <w:top w:val="single" w:sz="8" w:space="0" w:color="000000"/>
        <w:left w:val="none" w:sz="0" w:space="0" w:color="000000"/>
        <w:bottom w:val="none" w:sz="0" w:space="0" w:color="000000"/>
        <w:right w:val="none" w:sz="0" w:space="0" w:color="000000"/>
      </w:pBdr>
      <w:spacing w:before="280" w:after="280" w:line="240" w:lineRule="auto"/>
    </w:pPr>
    <w:rPr>
      <w:rFonts w:ascii="Times New Roman" w:eastAsia="Times New Roman" w:hAnsi="Times New Roman"/>
      <w:sz w:val="24"/>
      <w:szCs w:val="24"/>
    </w:rPr>
  </w:style>
  <w:style w:type="paragraph" w:customStyle="1" w:styleId="xl181">
    <w:name w:val="xl181"/>
    <w:basedOn w:val="a7"/>
    <w:pPr>
      <w:pBdr>
        <w:top w:val="single" w:sz="8" w:space="0" w:color="000000"/>
        <w:left w:val="none" w:sz="0" w:space="0" w:color="000000"/>
        <w:bottom w:val="none" w:sz="0" w:space="0" w:color="000000"/>
        <w:right w:val="none" w:sz="0" w:space="0" w:color="000000"/>
      </w:pBdr>
      <w:spacing w:before="280" w:after="280" w:line="240" w:lineRule="auto"/>
    </w:pPr>
    <w:rPr>
      <w:rFonts w:ascii="Times New Roman" w:eastAsia="Times New Roman" w:hAnsi="Times New Roman"/>
      <w:sz w:val="24"/>
      <w:szCs w:val="24"/>
    </w:rPr>
  </w:style>
  <w:style w:type="paragraph" w:customStyle="1" w:styleId="xl182">
    <w:name w:val="xl182"/>
    <w:basedOn w:val="a7"/>
    <w:pPr>
      <w:pBdr>
        <w:top w:val="single" w:sz="8" w:space="0" w:color="000000"/>
        <w:left w:val="none" w:sz="0" w:space="0" w:color="000000"/>
        <w:bottom w:val="none" w:sz="0" w:space="0" w:color="000000"/>
        <w:right w:val="none" w:sz="0" w:space="0" w:color="000000"/>
      </w:pBdr>
      <w:spacing w:before="280" w:after="280" w:line="240" w:lineRule="auto"/>
      <w:jc w:val="center"/>
    </w:pPr>
    <w:rPr>
      <w:rFonts w:ascii="Times New Roman" w:eastAsia="Times New Roman" w:hAnsi="Times New Roman"/>
      <w:sz w:val="24"/>
      <w:szCs w:val="24"/>
    </w:rPr>
  </w:style>
  <w:style w:type="paragraph" w:customStyle="1" w:styleId="xl183">
    <w:name w:val="xl183"/>
    <w:basedOn w:val="a7"/>
    <w:pPr>
      <w:spacing w:before="280" w:after="280" w:line="240" w:lineRule="auto"/>
      <w:jc w:val="right"/>
    </w:pPr>
    <w:rPr>
      <w:rFonts w:ascii="Times New Roman" w:eastAsia="Times New Roman" w:hAnsi="Times New Roman"/>
      <w:sz w:val="24"/>
      <w:szCs w:val="24"/>
    </w:rPr>
  </w:style>
  <w:style w:type="paragraph" w:customStyle="1" w:styleId="xl184">
    <w:name w:val="xl184"/>
    <w:basedOn w:val="a7"/>
    <w:pPr>
      <w:spacing w:before="280" w:after="280" w:line="240" w:lineRule="auto"/>
      <w:jc w:val="right"/>
    </w:pPr>
    <w:rPr>
      <w:rFonts w:ascii="Times New Roman" w:eastAsia="Times New Roman" w:hAnsi="Times New Roman"/>
      <w:sz w:val="24"/>
      <w:szCs w:val="24"/>
    </w:rPr>
  </w:style>
  <w:style w:type="paragraph" w:customStyle="1" w:styleId="xl185">
    <w:name w:val="xl185"/>
    <w:basedOn w:val="a7"/>
    <w:pPr>
      <w:spacing w:before="280" w:after="280" w:line="240" w:lineRule="auto"/>
      <w:jc w:val="center"/>
    </w:pPr>
    <w:rPr>
      <w:rFonts w:ascii="Times New Roman" w:eastAsia="Times New Roman" w:hAnsi="Times New Roman"/>
      <w:b/>
      <w:bCs/>
      <w:sz w:val="28"/>
      <w:szCs w:val="28"/>
    </w:rPr>
  </w:style>
  <w:style w:type="paragraph" w:customStyle="1" w:styleId="xl186">
    <w:name w:val="xl186"/>
    <w:basedOn w:val="a7"/>
    <w:pPr>
      <w:pBdr>
        <w:top w:val="single" w:sz="8" w:space="0" w:color="000000"/>
        <w:left w:val="none" w:sz="0" w:space="0" w:color="000000"/>
        <w:bottom w:val="single" w:sz="4" w:space="0" w:color="000000"/>
        <w:right w:val="single" w:sz="4"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xl187">
    <w:name w:val="xl187"/>
    <w:basedOn w:val="a7"/>
    <w:pPr>
      <w:spacing w:before="280" w:after="280" w:line="240" w:lineRule="auto"/>
    </w:pPr>
    <w:rPr>
      <w:rFonts w:ascii="Times New Roman" w:eastAsia="Times New Roman" w:hAnsi="Times New Roman"/>
    </w:rPr>
  </w:style>
  <w:style w:type="paragraph" w:customStyle="1" w:styleId="xl188">
    <w:name w:val="xl188"/>
    <w:basedOn w:val="a7"/>
    <w:pPr>
      <w:spacing w:before="280" w:after="280" w:line="240" w:lineRule="auto"/>
      <w:jc w:val="right"/>
    </w:pPr>
    <w:rPr>
      <w:rFonts w:ascii="Times New Roman" w:eastAsia="Times New Roman" w:hAnsi="Times New Roman"/>
      <w:sz w:val="24"/>
      <w:szCs w:val="24"/>
    </w:rPr>
  </w:style>
  <w:style w:type="paragraph" w:customStyle="1" w:styleId="xl189">
    <w:name w:val="xl189"/>
    <w:basedOn w:val="a7"/>
    <w:pPr>
      <w:spacing w:before="280" w:after="280" w:line="240" w:lineRule="auto"/>
      <w:jc w:val="right"/>
    </w:pPr>
    <w:rPr>
      <w:rFonts w:ascii="Times New Roman" w:eastAsia="Times New Roman" w:hAnsi="Times New Roman"/>
      <w:sz w:val="24"/>
      <w:szCs w:val="24"/>
    </w:rPr>
  </w:style>
  <w:style w:type="paragraph" w:customStyle="1" w:styleId="xl190">
    <w:name w:val="xl190"/>
    <w:basedOn w:val="a7"/>
    <w:pPr>
      <w:spacing w:before="280" w:after="280" w:line="240" w:lineRule="auto"/>
      <w:jc w:val="center"/>
    </w:pPr>
    <w:rPr>
      <w:rFonts w:ascii="Times New Roman" w:eastAsia="Times New Roman" w:hAnsi="Times New Roman"/>
      <w:b/>
      <w:bCs/>
      <w:sz w:val="28"/>
      <w:szCs w:val="28"/>
    </w:rPr>
  </w:style>
  <w:style w:type="paragraph" w:customStyle="1" w:styleId="xl191">
    <w:name w:val="xl191"/>
    <w:basedOn w:val="a7"/>
    <w:pPr>
      <w:pBdr>
        <w:top w:val="single" w:sz="8" w:space="0" w:color="000000"/>
        <w:left w:val="none" w:sz="0" w:space="0" w:color="000000"/>
        <w:bottom w:val="single" w:sz="4" w:space="0" w:color="000000"/>
        <w:right w:val="single" w:sz="4" w:space="0" w:color="000000"/>
      </w:pBdr>
      <w:shd w:val="clear" w:color="auto" w:fill="FFFFFF"/>
      <w:spacing w:before="280" w:after="280" w:line="240" w:lineRule="auto"/>
      <w:jc w:val="center"/>
    </w:pPr>
    <w:rPr>
      <w:rFonts w:ascii="Times New Roman" w:eastAsia="Times New Roman" w:hAnsi="Times New Roman"/>
      <w:b/>
      <w:bCs/>
      <w:color w:val="000000"/>
      <w:sz w:val="24"/>
      <w:szCs w:val="24"/>
    </w:rPr>
  </w:style>
  <w:style w:type="paragraph" w:customStyle="1" w:styleId="ListParagraph1">
    <w:name w:val="List Paragraph1"/>
    <w:basedOn w:val="a7"/>
    <w:pPr>
      <w:spacing w:after="0" w:line="240" w:lineRule="auto"/>
      <w:ind w:left="720"/>
      <w:contextualSpacing/>
    </w:pPr>
    <w:rPr>
      <w:rFonts w:ascii="Times New Roman" w:eastAsia="Times New Roman" w:hAnsi="Times New Roman"/>
      <w:sz w:val="24"/>
      <w:szCs w:val="24"/>
    </w:rPr>
  </w:style>
  <w:style w:type="paragraph" w:customStyle="1" w:styleId="2110">
    <w:name w:val="Основной текст 211"/>
    <w:basedOn w:val="a7"/>
    <w:pPr>
      <w:spacing w:after="0" w:line="240" w:lineRule="auto"/>
      <w:ind w:left="1134"/>
    </w:pPr>
    <w:rPr>
      <w:rFonts w:ascii="Times New Roman" w:eastAsia="Times New Roman" w:hAnsi="Times New Roman"/>
      <w:sz w:val="28"/>
      <w:szCs w:val="20"/>
    </w:rPr>
  </w:style>
  <w:style w:type="paragraph" w:customStyle="1" w:styleId="117">
    <w:name w:val="Обычный11"/>
    <w:pPr>
      <w:jc w:val="both"/>
    </w:pPr>
    <w:rPr>
      <w:rFonts w:ascii="Arial" w:hAnsi="Arial" w:cs="Arial"/>
      <w:sz w:val="28"/>
      <w:lang w:eastAsia="zh-CN"/>
    </w:rPr>
  </w:style>
  <w:style w:type="paragraph" w:customStyle="1" w:styleId="230">
    <w:name w:val="Основной текст 23"/>
    <w:basedOn w:val="a7"/>
    <w:pPr>
      <w:spacing w:after="0" w:line="240" w:lineRule="auto"/>
      <w:ind w:left="1134"/>
    </w:pPr>
    <w:rPr>
      <w:rFonts w:ascii="Times New Roman" w:eastAsia="Times New Roman" w:hAnsi="Times New Roman"/>
      <w:sz w:val="28"/>
      <w:szCs w:val="20"/>
    </w:rPr>
  </w:style>
  <w:style w:type="paragraph" w:customStyle="1" w:styleId="2ff5">
    <w:name w:val="заголовок 2"/>
    <w:basedOn w:val="a7"/>
    <w:next w:val="a7"/>
    <w:pPr>
      <w:keepNext/>
      <w:spacing w:before="120" w:after="120" w:line="240" w:lineRule="auto"/>
      <w:jc w:val="center"/>
    </w:pPr>
    <w:rPr>
      <w:rFonts w:ascii="Times New Roman" w:eastAsia="Times New Roman" w:hAnsi="Times New Roman"/>
      <w:sz w:val="28"/>
      <w:szCs w:val="28"/>
    </w:rPr>
  </w:style>
  <w:style w:type="paragraph" w:customStyle="1" w:styleId="3f7">
    <w:name w:val="заголовок 3"/>
    <w:basedOn w:val="a7"/>
    <w:next w:val="a7"/>
    <w:pPr>
      <w:keepNext/>
      <w:widowControl w:val="0"/>
      <w:spacing w:after="0" w:line="240" w:lineRule="auto"/>
      <w:ind w:left="-108" w:right="-108"/>
      <w:jc w:val="center"/>
    </w:pPr>
    <w:rPr>
      <w:rFonts w:ascii="Times New Roman" w:eastAsia="Times New Roman" w:hAnsi="Times New Roman"/>
      <w:b/>
      <w:bCs/>
      <w:sz w:val="24"/>
      <w:szCs w:val="24"/>
      <w:u w:val="single"/>
    </w:rPr>
  </w:style>
  <w:style w:type="paragraph" w:customStyle="1" w:styleId="59">
    <w:name w:val="заголовок 5"/>
    <w:basedOn w:val="a7"/>
    <w:next w:val="a7"/>
    <w:pPr>
      <w:keepNext/>
      <w:spacing w:after="0" w:line="240" w:lineRule="auto"/>
      <w:ind w:right="-1050" w:hanging="108"/>
    </w:pPr>
    <w:rPr>
      <w:rFonts w:ascii="Times New Roman" w:eastAsia="Times New Roman" w:hAnsi="Times New Roman"/>
      <w:sz w:val="28"/>
      <w:szCs w:val="28"/>
    </w:rPr>
  </w:style>
  <w:style w:type="paragraph" w:customStyle="1" w:styleId="65">
    <w:name w:val="заголовок 6"/>
    <w:basedOn w:val="a7"/>
    <w:next w:val="a7"/>
    <w:pPr>
      <w:keepNext/>
      <w:spacing w:after="0" w:line="240" w:lineRule="auto"/>
      <w:ind w:right="-1050"/>
    </w:pPr>
    <w:rPr>
      <w:rFonts w:ascii="Times New Roman" w:eastAsia="Times New Roman" w:hAnsi="Times New Roman"/>
      <w:sz w:val="28"/>
      <w:szCs w:val="28"/>
    </w:rPr>
  </w:style>
  <w:style w:type="paragraph" w:customStyle="1" w:styleId="76">
    <w:name w:val="заголовок 7"/>
    <w:basedOn w:val="a7"/>
    <w:next w:val="a7"/>
    <w:pPr>
      <w:keepNext/>
      <w:spacing w:before="120" w:after="0" w:line="240" w:lineRule="auto"/>
      <w:ind w:right="-1049"/>
    </w:pPr>
    <w:rPr>
      <w:rFonts w:ascii="Times New Roman" w:eastAsia="Times New Roman" w:hAnsi="Times New Roman"/>
      <w:sz w:val="26"/>
      <w:szCs w:val="26"/>
    </w:rPr>
  </w:style>
  <w:style w:type="paragraph" w:customStyle="1" w:styleId="1fff2">
    <w:name w:val="спецификация1"/>
    <w:basedOn w:val="a7"/>
    <w:pPr>
      <w:keepNext/>
      <w:keepLines/>
      <w:spacing w:after="0" w:line="240" w:lineRule="auto"/>
      <w:ind w:left="-108" w:right="-108"/>
      <w:jc w:val="center"/>
    </w:pPr>
    <w:rPr>
      <w:rFonts w:ascii="Courier New" w:eastAsia="Times New Roman" w:hAnsi="Courier New" w:cs="Courier New"/>
      <w:b/>
      <w:bCs/>
      <w:caps/>
      <w:sz w:val="20"/>
      <w:szCs w:val="20"/>
    </w:rPr>
  </w:style>
  <w:style w:type="paragraph" w:customStyle="1" w:styleId="2210">
    <w:name w:val="Основной текст 221"/>
    <w:basedOn w:val="a7"/>
    <w:pPr>
      <w:spacing w:after="0" w:line="240" w:lineRule="auto"/>
      <w:ind w:left="1134"/>
    </w:pPr>
    <w:rPr>
      <w:rFonts w:ascii="Times New Roman" w:eastAsia="Times New Roman" w:hAnsi="Times New Roman"/>
      <w:sz w:val="28"/>
      <w:szCs w:val="20"/>
    </w:rPr>
  </w:style>
  <w:style w:type="paragraph" w:customStyle="1" w:styleId="217">
    <w:name w:val="Обычный21"/>
    <w:pPr>
      <w:jc w:val="both"/>
    </w:pPr>
    <w:rPr>
      <w:rFonts w:ascii="Arial" w:hAnsi="Arial" w:cs="Arial"/>
      <w:sz w:val="28"/>
      <w:lang w:eastAsia="zh-CN"/>
    </w:rPr>
  </w:style>
  <w:style w:type="paragraph" w:customStyle="1" w:styleId="xl32">
    <w:name w:val="xl32"/>
    <w:basedOn w:val="a7"/>
    <w:pPr>
      <w:pBdr>
        <w:top w:val="single" w:sz="4" w:space="0" w:color="000000"/>
        <w:left w:val="single" w:sz="4" w:space="0" w:color="000000"/>
        <w:bottom w:val="single" w:sz="4" w:space="0" w:color="000000"/>
        <w:right w:val="none" w:sz="0" w:space="0" w:color="000000"/>
      </w:pBdr>
      <w:spacing w:before="280" w:after="280" w:line="240" w:lineRule="auto"/>
    </w:pPr>
    <w:rPr>
      <w:rFonts w:ascii="Times New Roman" w:eastAsia="Arial Unicode MS" w:hAnsi="Times New Roman"/>
      <w:b/>
      <w:bCs/>
      <w:sz w:val="24"/>
      <w:szCs w:val="24"/>
    </w:rPr>
  </w:style>
  <w:style w:type="paragraph" w:customStyle="1" w:styleId="xl25">
    <w:name w:val="xl25"/>
    <w:basedOn w:val="a7"/>
    <w:pPr>
      <w:pBdr>
        <w:top w:val="none" w:sz="0" w:space="0" w:color="000000"/>
        <w:left w:val="single" w:sz="4" w:space="0" w:color="000000"/>
        <w:bottom w:val="single" w:sz="4" w:space="0" w:color="000000"/>
        <w:right w:val="none" w:sz="0" w:space="0" w:color="000000"/>
      </w:pBdr>
      <w:spacing w:before="280" w:after="280" w:line="240" w:lineRule="auto"/>
    </w:pPr>
    <w:rPr>
      <w:rFonts w:ascii="Arial" w:eastAsia="Arial Unicode MS" w:hAnsi="Arial" w:cs="Arial"/>
      <w:sz w:val="24"/>
      <w:szCs w:val="24"/>
    </w:rPr>
  </w:style>
  <w:style w:type="paragraph" w:customStyle="1" w:styleId="afffffffc">
    <w:name w:val="Знак Знак Знак Знак Знак Знак Знак Знак Знак Знак"/>
    <w:basedOn w:val="a7"/>
    <w:pPr>
      <w:spacing w:after="160" w:line="240" w:lineRule="exact"/>
      <w:jc w:val="both"/>
    </w:pPr>
    <w:rPr>
      <w:rFonts w:ascii="Verdana" w:eastAsia="Times New Roman" w:hAnsi="Verdana" w:cs="Verdana"/>
      <w:szCs w:val="20"/>
      <w:lang w:val="en-US"/>
    </w:rPr>
  </w:style>
  <w:style w:type="paragraph" w:customStyle="1" w:styleId="3f8">
    <w:name w:val="Стиль3 Знак Знак"/>
    <w:basedOn w:val="215"/>
    <w:pPr>
      <w:widowControl w:val="0"/>
      <w:tabs>
        <w:tab w:val="left" w:pos="227"/>
      </w:tabs>
      <w:spacing w:after="0" w:line="240" w:lineRule="auto"/>
    </w:pPr>
  </w:style>
  <w:style w:type="paragraph" w:customStyle="1" w:styleId="313">
    <w:name w:val="Основной текст 31"/>
    <w:basedOn w:val="a7"/>
    <w:pPr>
      <w:widowControl w:val="0"/>
      <w:tabs>
        <w:tab w:val="left" w:pos="260"/>
        <w:tab w:val="center" w:pos="2160"/>
      </w:tabs>
      <w:spacing w:before="120" w:after="120" w:line="240" w:lineRule="auto"/>
      <w:jc w:val="center"/>
    </w:pPr>
    <w:rPr>
      <w:rFonts w:ascii="Times New Roman" w:eastAsia="Times New Roman" w:hAnsi="Times New Roman"/>
      <w:b/>
      <w:sz w:val="24"/>
      <w:szCs w:val="20"/>
    </w:rPr>
  </w:style>
  <w:style w:type="paragraph" w:customStyle="1" w:styleId="1KGK9">
    <w:name w:val="1KG=K9"/>
    <w:pPr>
      <w:jc w:val="both"/>
    </w:pPr>
    <w:rPr>
      <w:rFonts w:ascii="MS Sans Serif" w:hAnsi="MS Sans Serif" w:cs="MS Sans Serif"/>
      <w:szCs w:val="24"/>
      <w:lang w:eastAsia="zh-CN"/>
    </w:rPr>
  </w:style>
  <w:style w:type="paragraph" w:customStyle="1" w:styleId="CharChar11">
    <w:name w:val="Char Char1 Знак Знак Знак1 Знак"/>
    <w:basedOn w:val="a7"/>
    <w:pPr>
      <w:spacing w:after="160" w:line="240" w:lineRule="exact"/>
    </w:pPr>
    <w:rPr>
      <w:rFonts w:ascii="Verdana" w:eastAsia="Times New Roman" w:hAnsi="Verdana" w:cs="Verdana"/>
      <w:sz w:val="20"/>
      <w:szCs w:val="20"/>
      <w:lang w:val="en-US"/>
    </w:rPr>
  </w:style>
  <w:style w:type="paragraph" w:customStyle="1" w:styleId="321">
    <w:name w:val="Основной текст 32"/>
    <w:basedOn w:val="a7"/>
    <w:pPr>
      <w:spacing w:after="0" w:line="240" w:lineRule="auto"/>
      <w:jc w:val="both"/>
    </w:pPr>
    <w:rPr>
      <w:rFonts w:ascii="Times New Roman" w:eastAsia="Times New Roman" w:hAnsi="Times New Roman"/>
      <w:sz w:val="24"/>
      <w:szCs w:val="20"/>
    </w:rPr>
  </w:style>
  <w:style w:type="paragraph" w:customStyle="1" w:styleId="Style3">
    <w:name w:val="Style3"/>
    <w:basedOn w:val="a7"/>
    <w:pPr>
      <w:widowControl w:val="0"/>
      <w:spacing w:after="0" w:line="274" w:lineRule="exact"/>
      <w:jc w:val="both"/>
    </w:pPr>
    <w:rPr>
      <w:rFonts w:ascii="Arial" w:eastAsia="Times New Roman" w:hAnsi="Arial" w:cs="Arial"/>
      <w:sz w:val="24"/>
      <w:szCs w:val="24"/>
    </w:rPr>
  </w:style>
  <w:style w:type="paragraph" w:customStyle="1" w:styleId="2ff6">
    <w:name w:val="Абзац списка2"/>
    <w:basedOn w:val="a7"/>
    <w:pPr>
      <w:spacing w:after="0" w:line="240" w:lineRule="auto"/>
      <w:ind w:left="720" w:firstLine="720"/>
      <w:jc w:val="both"/>
    </w:pPr>
    <w:rPr>
      <w:rFonts w:eastAsia="Times New Roman" w:cs="Calibri"/>
      <w:sz w:val="28"/>
      <w:szCs w:val="28"/>
    </w:rPr>
  </w:style>
  <w:style w:type="paragraph" w:customStyle="1" w:styleId="D2CC0B6B44A644CB9165D72AE26434DF">
    <w:name w:val="D2CC0B6B44A644CB9165D72AE26434DF"/>
    <w:pPr>
      <w:spacing w:after="200" w:line="276" w:lineRule="auto"/>
    </w:pPr>
    <w:rPr>
      <w:rFonts w:ascii="Calibri" w:hAnsi="Calibri"/>
      <w:sz w:val="22"/>
      <w:szCs w:val="22"/>
      <w:lang w:eastAsia="zh-CN"/>
    </w:rPr>
  </w:style>
  <w:style w:type="paragraph" w:customStyle="1" w:styleId="a0">
    <w:name w:val="маркированный"/>
    <w:basedOn w:val="a7"/>
    <w:pPr>
      <w:numPr>
        <w:numId w:val="12"/>
      </w:numPr>
      <w:tabs>
        <w:tab w:val="left" w:pos="2268"/>
      </w:tabs>
      <w:spacing w:after="0" w:line="240" w:lineRule="auto"/>
      <w:ind w:left="2268" w:firstLine="0"/>
      <w:jc w:val="both"/>
    </w:pPr>
    <w:rPr>
      <w:rFonts w:ascii="Times New Roman" w:eastAsia="Times New Roman" w:hAnsi="Times New Roman"/>
      <w:sz w:val="24"/>
      <w:szCs w:val="24"/>
    </w:rPr>
  </w:style>
  <w:style w:type="paragraph" w:customStyle="1" w:styleId="WW-">
    <w:name w:val="WW-Сноска"/>
    <w:basedOn w:val="a7"/>
    <w:pPr>
      <w:widowControl w:val="0"/>
      <w:shd w:val="clear" w:color="auto" w:fill="FFFFFF"/>
      <w:spacing w:after="0" w:line="226" w:lineRule="exact"/>
      <w:ind w:firstLine="720"/>
      <w:jc w:val="both"/>
    </w:pPr>
    <w:rPr>
      <w:rFonts w:ascii="Times New Roman" w:eastAsia="Times New Roman" w:hAnsi="Times New Roman"/>
      <w:b/>
      <w:bCs/>
      <w:sz w:val="18"/>
      <w:szCs w:val="18"/>
    </w:rPr>
  </w:style>
  <w:style w:type="paragraph" w:customStyle="1" w:styleId="Default">
    <w:name w:val="Default"/>
    <w:rPr>
      <w:rFonts w:ascii="Arial" w:eastAsia="Calibri" w:hAnsi="Arial" w:cs="Arial"/>
      <w:color w:val="000000"/>
      <w:sz w:val="24"/>
      <w:szCs w:val="24"/>
      <w:lang w:eastAsia="zh-CN"/>
    </w:rPr>
  </w:style>
  <w:style w:type="paragraph" w:customStyle="1" w:styleId="afffffffd">
    <w:name w:val="Часть"/>
    <w:basedOn w:val="a7"/>
    <w:pPr>
      <w:spacing w:after="60" w:line="240" w:lineRule="auto"/>
      <w:jc w:val="center"/>
    </w:pPr>
    <w:rPr>
      <w:rFonts w:ascii="Arial" w:eastAsia="Times New Roman" w:hAnsi="Arial" w:cs="Arial"/>
      <w:b/>
      <w:caps/>
      <w:sz w:val="32"/>
      <w:szCs w:val="20"/>
    </w:rPr>
  </w:style>
  <w:style w:type="paragraph" w:customStyle="1" w:styleId="240">
    <w:name w:val="Основной текст 24"/>
    <w:basedOn w:val="a7"/>
    <w:pPr>
      <w:spacing w:after="120" w:line="480" w:lineRule="auto"/>
    </w:pPr>
    <w:rPr>
      <w:rFonts w:ascii="Times New Roman" w:eastAsia="Times New Roman" w:hAnsi="Times New Roman"/>
      <w:sz w:val="24"/>
      <w:szCs w:val="24"/>
    </w:rPr>
  </w:style>
  <w:style w:type="paragraph" w:customStyle="1" w:styleId="Instruction">
    <w:name w:val="Instruction"/>
    <w:basedOn w:val="240"/>
    <w:pPr>
      <w:tabs>
        <w:tab w:val="left" w:pos="360"/>
      </w:tabs>
      <w:spacing w:before="180" w:after="60" w:line="240" w:lineRule="auto"/>
      <w:ind w:left="360" w:hanging="360"/>
      <w:jc w:val="both"/>
    </w:pPr>
    <w:rPr>
      <w:b/>
      <w:szCs w:val="20"/>
    </w:rPr>
  </w:style>
  <w:style w:type="paragraph" w:customStyle="1" w:styleId="afffffffe">
    <w:name w:val="Тендерные данные"/>
    <w:basedOn w:val="a7"/>
    <w:pPr>
      <w:tabs>
        <w:tab w:val="left" w:pos="1985"/>
      </w:tabs>
      <w:spacing w:before="120" w:after="60" w:line="240" w:lineRule="auto"/>
      <w:jc w:val="both"/>
    </w:pPr>
    <w:rPr>
      <w:rFonts w:ascii="Times New Roman" w:eastAsia="Times New Roman" w:hAnsi="Times New Roman"/>
      <w:b/>
      <w:sz w:val="24"/>
      <w:szCs w:val="20"/>
    </w:rPr>
  </w:style>
  <w:style w:type="paragraph" w:customStyle="1" w:styleId="affffffff">
    <w:name w:val="Подраздел"/>
    <w:basedOn w:val="a7"/>
    <w:pPr>
      <w:spacing w:before="240" w:after="120" w:line="240" w:lineRule="auto"/>
      <w:jc w:val="center"/>
    </w:pPr>
    <w:rPr>
      <w:rFonts w:ascii="TimesDL" w:eastAsia="Times New Roman" w:hAnsi="TimesDL" w:cs="TimesDL"/>
      <w:b/>
      <w:smallCaps/>
      <w:spacing w:val="-2"/>
      <w:sz w:val="24"/>
      <w:szCs w:val="20"/>
    </w:rPr>
  </w:style>
  <w:style w:type="paragraph" w:customStyle="1" w:styleId="2-1">
    <w:name w:val="содержание2-1"/>
    <w:basedOn w:val="3"/>
    <w:next w:val="a7"/>
    <w:pPr>
      <w:keepNext/>
      <w:numPr>
        <w:ilvl w:val="0"/>
        <w:numId w:val="0"/>
      </w:numPr>
      <w:tabs>
        <w:tab w:val="left" w:pos="720"/>
      </w:tabs>
      <w:spacing w:before="240" w:after="60"/>
      <w:ind w:left="720" w:hanging="720"/>
      <w:jc w:val="both"/>
    </w:pPr>
    <w:rPr>
      <w:rFonts w:cs="Times New Roman"/>
      <w:bCs w:val="0"/>
      <w:sz w:val="24"/>
      <w:szCs w:val="20"/>
    </w:rPr>
  </w:style>
  <w:style w:type="paragraph" w:customStyle="1" w:styleId="218">
    <w:name w:val="Заголовок 2.1"/>
    <w:basedOn w:val="12"/>
    <w:pPr>
      <w:keepNext/>
      <w:keepLines/>
      <w:widowControl w:val="0"/>
      <w:suppressLineNumbers/>
      <w:spacing w:before="240" w:after="60"/>
      <w:jc w:val="center"/>
    </w:pPr>
    <w:rPr>
      <w:rFonts w:ascii="Times New Roman" w:hAnsi="Times New Roman" w:cs="Times New Roman"/>
      <w:bCs w:val="0"/>
      <w:caps/>
      <w:sz w:val="36"/>
      <w:szCs w:val="28"/>
    </w:rPr>
  </w:style>
  <w:style w:type="paragraph" w:customStyle="1" w:styleId="affffffff0">
    <w:name w:val="Таблица заголовок"/>
    <w:basedOn w:val="a7"/>
    <w:pPr>
      <w:spacing w:before="120" w:after="120" w:line="360" w:lineRule="auto"/>
      <w:jc w:val="right"/>
    </w:pPr>
    <w:rPr>
      <w:rFonts w:ascii="Times New Roman" w:eastAsia="Times New Roman" w:hAnsi="Times New Roman"/>
      <w:b/>
      <w:sz w:val="28"/>
      <w:szCs w:val="28"/>
    </w:rPr>
  </w:style>
  <w:style w:type="paragraph" w:customStyle="1" w:styleId="affffffff1">
    <w:name w:val="текст таблицы"/>
    <w:basedOn w:val="a7"/>
    <w:pPr>
      <w:spacing w:before="120" w:after="0" w:line="240" w:lineRule="auto"/>
      <w:ind w:right="-102"/>
    </w:pPr>
    <w:rPr>
      <w:rFonts w:ascii="Times New Roman" w:eastAsia="Times New Roman" w:hAnsi="Times New Roman"/>
      <w:sz w:val="24"/>
      <w:szCs w:val="24"/>
    </w:rPr>
  </w:style>
  <w:style w:type="paragraph" w:customStyle="1" w:styleId="affffffff2">
    <w:name w:val="Пункт Знак"/>
    <w:basedOn w:val="a7"/>
    <w:pPr>
      <w:tabs>
        <w:tab w:val="left" w:pos="1134"/>
        <w:tab w:val="left" w:pos="1701"/>
      </w:tabs>
      <w:spacing w:after="0" w:line="360" w:lineRule="auto"/>
      <w:ind w:left="1134" w:hanging="567"/>
      <w:jc w:val="both"/>
    </w:pPr>
    <w:rPr>
      <w:rFonts w:ascii="Times New Roman" w:eastAsia="Times New Roman" w:hAnsi="Times New Roman"/>
      <w:sz w:val="28"/>
      <w:szCs w:val="20"/>
    </w:rPr>
  </w:style>
  <w:style w:type="paragraph" w:customStyle="1" w:styleId="affffffff3">
    <w:name w:val="a"/>
    <w:basedOn w:val="a7"/>
    <w:pPr>
      <w:spacing w:after="0" w:line="360" w:lineRule="auto"/>
      <w:ind w:left="1134" w:hanging="567"/>
      <w:jc w:val="both"/>
    </w:pPr>
    <w:rPr>
      <w:rFonts w:ascii="Times New Roman" w:eastAsia="Times New Roman" w:hAnsi="Times New Roman"/>
      <w:sz w:val="28"/>
      <w:szCs w:val="28"/>
    </w:rPr>
  </w:style>
  <w:style w:type="paragraph" w:customStyle="1" w:styleId="affffffff4">
    <w:name w:val="Словарная статья"/>
    <w:basedOn w:val="a7"/>
    <w:next w:val="a7"/>
    <w:pPr>
      <w:spacing w:after="0" w:line="240" w:lineRule="auto"/>
      <w:ind w:right="118"/>
      <w:jc w:val="both"/>
    </w:pPr>
    <w:rPr>
      <w:rFonts w:ascii="Arial" w:eastAsia="Times New Roman" w:hAnsi="Arial" w:cs="Arial"/>
      <w:sz w:val="20"/>
      <w:szCs w:val="20"/>
    </w:rPr>
  </w:style>
  <w:style w:type="paragraph" w:customStyle="1" w:styleId="affffffff5">
    <w:name w:val="Комментарий пользователя"/>
    <w:basedOn w:val="a7"/>
    <w:next w:val="a7"/>
    <w:pPr>
      <w:spacing w:after="0" w:line="240" w:lineRule="auto"/>
      <w:ind w:left="170"/>
    </w:pPr>
    <w:rPr>
      <w:rFonts w:ascii="Arial" w:eastAsia="Times New Roman" w:hAnsi="Arial" w:cs="Arial"/>
      <w:i/>
      <w:iCs/>
      <w:color w:val="000080"/>
      <w:sz w:val="20"/>
      <w:szCs w:val="20"/>
    </w:rPr>
  </w:style>
  <w:style w:type="paragraph" w:customStyle="1" w:styleId="affffffff6">
    <w:name w:val="Подподпункт"/>
    <w:basedOn w:val="a7"/>
    <w:pPr>
      <w:tabs>
        <w:tab w:val="left" w:pos="3119"/>
      </w:tabs>
      <w:spacing w:after="0" w:line="360" w:lineRule="auto"/>
      <w:ind w:left="3119" w:hanging="567"/>
      <w:jc w:val="both"/>
    </w:pPr>
    <w:rPr>
      <w:rFonts w:ascii="Times New Roman" w:eastAsia="Times New Roman" w:hAnsi="Times New Roman"/>
      <w:sz w:val="28"/>
      <w:szCs w:val="20"/>
    </w:rPr>
  </w:style>
  <w:style w:type="paragraph" w:customStyle="1" w:styleId="affffffff7">
    <w:name w:val="Мой"/>
    <w:basedOn w:val="a7"/>
    <w:pPr>
      <w:spacing w:after="0" w:line="240" w:lineRule="auto"/>
    </w:pPr>
    <w:rPr>
      <w:rFonts w:ascii="Times New Roman" w:eastAsia="Times New Roman" w:hAnsi="Times New Roman"/>
      <w:sz w:val="28"/>
      <w:szCs w:val="20"/>
    </w:rPr>
  </w:style>
  <w:style w:type="paragraph" w:customStyle="1" w:styleId="1fff3">
    <w:name w:val="З1"/>
    <w:basedOn w:val="12"/>
    <w:next w:val="a7"/>
    <w:pPr>
      <w:keepNext/>
      <w:keepLines/>
      <w:widowControl w:val="0"/>
      <w:suppressLineNumbers/>
      <w:spacing w:before="0" w:after="0"/>
      <w:jc w:val="center"/>
    </w:pPr>
    <w:rPr>
      <w:rFonts w:ascii="Times New Roman" w:hAnsi="Times New Roman" w:cs="Times New Roman"/>
      <w:bCs w:val="0"/>
      <w:sz w:val="24"/>
      <w:szCs w:val="24"/>
    </w:rPr>
  </w:style>
  <w:style w:type="paragraph" w:customStyle="1" w:styleId="2ff7">
    <w:name w:val="З2"/>
    <w:basedOn w:val="2"/>
    <w:next w:val="a7"/>
    <w:pPr>
      <w:keepNext/>
      <w:numPr>
        <w:ilvl w:val="0"/>
        <w:numId w:val="0"/>
      </w:numPr>
      <w:spacing w:before="0" w:after="0" w:line="360" w:lineRule="auto"/>
      <w:jc w:val="center"/>
    </w:pPr>
    <w:rPr>
      <w:rFonts w:ascii="Times New Roman" w:hAnsi="Times New Roman" w:cs="Times New Roman"/>
      <w:bCs w:val="0"/>
      <w:caps/>
      <w:sz w:val="28"/>
      <w:szCs w:val="28"/>
    </w:rPr>
  </w:style>
  <w:style w:type="paragraph" w:customStyle="1" w:styleId="3f9">
    <w:name w:val="З3"/>
    <w:basedOn w:val="3"/>
    <w:pPr>
      <w:keepNext/>
      <w:numPr>
        <w:ilvl w:val="0"/>
        <w:numId w:val="0"/>
      </w:numPr>
      <w:spacing w:before="0" w:after="0"/>
      <w:jc w:val="center"/>
    </w:pPr>
    <w:rPr>
      <w:rFonts w:ascii="Times New Roman" w:hAnsi="Times New Roman" w:cs="Times New Roman"/>
      <w:b w:val="0"/>
      <w:bCs w:val="0"/>
      <w:i/>
      <w:sz w:val="28"/>
      <w:szCs w:val="28"/>
    </w:rPr>
  </w:style>
  <w:style w:type="paragraph" w:customStyle="1" w:styleId="4a">
    <w:name w:val="З4"/>
    <w:basedOn w:val="4"/>
    <w:next w:val="a7"/>
    <w:pPr>
      <w:numPr>
        <w:ilvl w:val="0"/>
        <w:numId w:val="0"/>
      </w:numPr>
      <w:tabs>
        <w:tab w:val="clear" w:pos="1224"/>
      </w:tabs>
      <w:spacing w:before="0" w:after="0"/>
      <w:ind w:left="1441" w:hanging="590"/>
    </w:pPr>
    <w:rPr>
      <w:rFonts w:ascii="Times New Roman" w:hAnsi="Times New Roman" w:cs="Times New Roman"/>
      <w:b/>
      <w:szCs w:val="24"/>
    </w:rPr>
  </w:style>
  <w:style w:type="paragraph" w:customStyle="1" w:styleId="TimesNewRoman10">
    <w:name w:val="Стиль Название + Times New Roman 10 пт"/>
    <w:basedOn w:val="a7"/>
    <w:pPr>
      <w:spacing w:after="0" w:line="240" w:lineRule="auto"/>
    </w:pPr>
    <w:rPr>
      <w:rFonts w:ascii="Times New Roman" w:eastAsia="Times New Roman" w:hAnsi="Times New Roman"/>
      <w:bCs/>
      <w:sz w:val="20"/>
      <w:szCs w:val="28"/>
    </w:rPr>
  </w:style>
  <w:style w:type="paragraph" w:customStyle="1" w:styleId="TimesNewRoman14">
    <w:name w:val="Стиль Название + Times New Roman 14 пт не полужирный Черный Меж..."/>
    <w:basedOn w:val="a7"/>
    <w:pPr>
      <w:spacing w:after="0" w:line="300" w:lineRule="exact"/>
    </w:pPr>
    <w:rPr>
      <w:rFonts w:ascii="Times New Roman" w:eastAsia="Times New Roman" w:hAnsi="Times New Roman"/>
      <w:b/>
      <w:color w:val="000000"/>
      <w:spacing w:val="-2"/>
      <w:sz w:val="28"/>
      <w:szCs w:val="28"/>
    </w:rPr>
  </w:style>
  <w:style w:type="paragraph" w:customStyle="1" w:styleId="affffffff8">
    <w:name w:val="Прилож"/>
    <w:basedOn w:val="3f9"/>
    <w:next w:val="a7"/>
    <w:pPr>
      <w:jc w:val="right"/>
    </w:pPr>
    <w:rPr>
      <w:b/>
      <w:bCs/>
      <w:sz w:val="24"/>
      <w:szCs w:val="24"/>
    </w:rPr>
  </w:style>
  <w:style w:type="paragraph" w:customStyle="1" w:styleId="3fa">
    <w:name w:val="3"/>
    <w:basedOn w:val="a7"/>
    <w:pPr>
      <w:spacing w:before="200" w:line="240" w:lineRule="auto"/>
      <w:ind w:left="200" w:right="200"/>
    </w:pPr>
    <w:rPr>
      <w:rFonts w:ascii="Times New Roman" w:eastAsia="Times New Roman" w:hAnsi="Times New Roman"/>
      <w:sz w:val="24"/>
      <w:szCs w:val="24"/>
    </w:rPr>
  </w:style>
  <w:style w:type="paragraph" w:customStyle="1" w:styleId="noinfo">
    <w:name w:val="no_info"/>
    <w:basedOn w:val="a7"/>
    <w:pPr>
      <w:spacing w:before="200" w:line="240" w:lineRule="auto"/>
      <w:ind w:left="200" w:right="200"/>
    </w:pPr>
    <w:rPr>
      <w:rFonts w:ascii="Times New Roman" w:eastAsia="Times New Roman" w:hAnsi="Times New Roman"/>
      <w:color w:val="FF0000"/>
      <w:sz w:val="24"/>
      <w:szCs w:val="24"/>
    </w:rPr>
  </w:style>
  <w:style w:type="paragraph" w:customStyle="1" w:styleId="consnormal1">
    <w:name w:val="consnormal"/>
    <w:basedOn w:val="a7"/>
    <w:pPr>
      <w:spacing w:before="200" w:line="240" w:lineRule="auto"/>
      <w:ind w:left="200" w:right="200"/>
    </w:pPr>
    <w:rPr>
      <w:rFonts w:ascii="Times New Roman" w:eastAsia="Times New Roman" w:hAnsi="Times New Roman"/>
      <w:sz w:val="24"/>
      <w:szCs w:val="24"/>
    </w:rPr>
  </w:style>
  <w:style w:type="paragraph" w:customStyle="1" w:styleId="02statia2">
    <w:name w:val="02statia2"/>
    <w:basedOn w:val="a7"/>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Affffffff9">
    <w:name w:val="A_рабочий"/>
    <w:basedOn w:val="a7"/>
    <w:pPr>
      <w:spacing w:after="0" w:line="360" w:lineRule="auto"/>
      <w:ind w:firstLine="720"/>
      <w:jc w:val="both"/>
    </w:pPr>
    <w:rPr>
      <w:rFonts w:ascii="Times New Roman" w:eastAsia="Times New Roman" w:hAnsi="Times New Roman"/>
      <w:color w:val="000000"/>
      <w:sz w:val="28"/>
      <w:szCs w:val="28"/>
    </w:rPr>
  </w:style>
  <w:style w:type="paragraph" w:customStyle="1" w:styleId="A12">
    <w:name w:val="Стиль A_рабочий + Междустр.интервал:  множитель 12 ин"/>
    <w:basedOn w:val="Affffffff9"/>
    <w:pPr>
      <w:spacing w:line="288" w:lineRule="auto"/>
    </w:pPr>
    <w:rPr>
      <w:szCs w:val="20"/>
    </w:rPr>
  </w:style>
  <w:style w:type="paragraph" w:customStyle="1" w:styleId="2220">
    <w:name w:val="222"/>
    <w:basedOn w:val="a7"/>
    <w:pPr>
      <w:spacing w:after="0" w:line="240" w:lineRule="auto"/>
      <w:ind w:left="851"/>
    </w:pPr>
    <w:rPr>
      <w:rFonts w:ascii="Times New Roman CYR" w:eastAsia="Times New Roman" w:hAnsi="Times New Roman CYR" w:cs="Times New Roman CYR"/>
      <w:sz w:val="20"/>
      <w:szCs w:val="20"/>
    </w:rPr>
  </w:style>
  <w:style w:type="paragraph" w:customStyle="1" w:styleId="Pa194">
    <w:name w:val="Pa19+4"/>
    <w:basedOn w:val="a7"/>
    <w:next w:val="a7"/>
    <w:pPr>
      <w:spacing w:before="60" w:after="0" w:line="281" w:lineRule="atLeast"/>
    </w:pPr>
    <w:rPr>
      <w:rFonts w:ascii="GaramondC" w:eastAsia="Times New Roman" w:hAnsi="GaramondC" w:cs="GaramondC"/>
      <w:sz w:val="24"/>
      <w:szCs w:val="24"/>
    </w:rPr>
  </w:style>
  <w:style w:type="paragraph" w:customStyle="1" w:styleId="Pa204">
    <w:name w:val="Pa20+4"/>
    <w:basedOn w:val="a7"/>
    <w:next w:val="a7"/>
    <w:pPr>
      <w:spacing w:before="500" w:after="0" w:line="241" w:lineRule="atLeast"/>
    </w:pPr>
    <w:rPr>
      <w:rFonts w:ascii="GaramondC" w:eastAsia="Times New Roman" w:hAnsi="GaramondC" w:cs="GaramondC"/>
      <w:sz w:val="24"/>
      <w:szCs w:val="24"/>
    </w:rPr>
  </w:style>
  <w:style w:type="paragraph" w:customStyle="1" w:styleId="Pa116">
    <w:name w:val="Pa11+6"/>
    <w:basedOn w:val="a7"/>
    <w:next w:val="a7"/>
    <w:pPr>
      <w:spacing w:before="300" w:after="0" w:line="201" w:lineRule="atLeast"/>
    </w:pPr>
    <w:rPr>
      <w:rFonts w:ascii="GaramondC" w:eastAsia="Times New Roman" w:hAnsi="GaramondC" w:cs="GaramondC"/>
      <w:sz w:val="24"/>
      <w:szCs w:val="24"/>
    </w:rPr>
  </w:style>
  <w:style w:type="paragraph" w:customStyle="1" w:styleId="ConsPlusCell">
    <w:name w:val="ConsPlusCell"/>
    <w:rPr>
      <w:rFonts w:ascii="Arial" w:hAnsi="Arial" w:cs="Arial"/>
      <w:lang w:eastAsia="zh-CN"/>
    </w:rPr>
  </w:style>
  <w:style w:type="paragraph" w:customStyle="1" w:styleId="1fff4">
    <w:name w:val="текст1"/>
    <w:pPr>
      <w:ind w:firstLine="397"/>
      <w:jc w:val="both"/>
    </w:pPr>
    <w:rPr>
      <w:rFonts w:ascii="SchoolBookC" w:hAnsi="SchoolBookC" w:cs="SchoolBookC"/>
      <w:sz w:val="24"/>
      <w:lang w:eastAsia="zh-CN"/>
    </w:rPr>
  </w:style>
  <w:style w:type="paragraph" w:customStyle="1" w:styleId="affffffffa">
    <w:name w:val="втяжка"/>
    <w:basedOn w:val="1fff4"/>
    <w:next w:val="1fff4"/>
    <w:pPr>
      <w:tabs>
        <w:tab w:val="left" w:pos="567"/>
      </w:tabs>
      <w:spacing w:before="57"/>
      <w:ind w:left="567" w:hanging="567"/>
    </w:pPr>
  </w:style>
  <w:style w:type="paragraph" w:customStyle="1" w:styleId="1fff5">
    <w:name w:val="втяжка1"/>
    <w:basedOn w:val="affffffffa"/>
    <w:next w:val="affffffffa"/>
    <w:pPr>
      <w:tabs>
        <w:tab w:val="clear" w:pos="567"/>
        <w:tab w:val="left" w:pos="1134"/>
      </w:tabs>
      <w:ind w:left="1134"/>
    </w:pPr>
  </w:style>
  <w:style w:type="paragraph" w:customStyle="1" w:styleId="-a">
    <w:name w:val="текст-табл"/>
    <w:basedOn w:val="a7"/>
    <w:next w:val="a7"/>
    <w:pPr>
      <w:spacing w:before="57" w:after="0" w:line="240" w:lineRule="auto"/>
      <w:ind w:left="283" w:right="283"/>
      <w:jc w:val="both"/>
    </w:pPr>
    <w:rPr>
      <w:rFonts w:ascii="SchoolBookC" w:eastAsia="Times New Roman" w:hAnsi="SchoolBookC" w:cs="SchoolBookC"/>
      <w:b/>
      <w:i/>
      <w:sz w:val="24"/>
      <w:szCs w:val="20"/>
    </w:rPr>
  </w:style>
  <w:style w:type="paragraph" w:customStyle="1" w:styleId="affffffffb">
    <w:name w:val="текст"/>
    <w:pPr>
      <w:jc w:val="both"/>
    </w:pPr>
    <w:rPr>
      <w:rFonts w:ascii="SchoolBookC" w:hAnsi="SchoolBookC" w:cs="SchoolBookC"/>
      <w:color w:val="000000"/>
      <w:sz w:val="24"/>
      <w:lang w:eastAsia="zh-CN"/>
    </w:rPr>
  </w:style>
  <w:style w:type="paragraph" w:customStyle="1" w:styleId="affffffffc">
    <w:name w:val="заг_центр"/>
    <w:basedOn w:val="-a"/>
    <w:pPr>
      <w:jc w:val="center"/>
    </w:pPr>
    <w:rPr>
      <w:rFonts w:ascii="AvantGardeGothicC" w:hAnsi="AvantGardeGothicC" w:cs="AvantGardeGothicC"/>
    </w:rPr>
  </w:style>
  <w:style w:type="paragraph" w:customStyle="1" w:styleId="fr10">
    <w:name w:val="fr1"/>
    <w:basedOn w:val="a7"/>
    <w:pPr>
      <w:spacing w:before="150" w:after="150" w:line="240" w:lineRule="auto"/>
      <w:ind w:left="150" w:right="150"/>
    </w:pPr>
    <w:rPr>
      <w:rFonts w:ascii="Times New Roman" w:eastAsia="Times New Roman" w:hAnsi="Times New Roman"/>
      <w:sz w:val="24"/>
      <w:szCs w:val="24"/>
    </w:rPr>
  </w:style>
  <w:style w:type="paragraph" w:customStyle="1" w:styleId="94">
    <w:name w:val="9"/>
    <w:basedOn w:val="a7"/>
    <w:pPr>
      <w:spacing w:after="0" w:line="240" w:lineRule="auto"/>
      <w:jc w:val="center"/>
    </w:pPr>
    <w:rPr>
      <w:rFonts w:ascii="Times New Roman" w:eastAsia="Arial Unicode MS" w:hAnsi="Times New Roman"/>
      <w:b/>
      <w:bCs/>
      <w:sz w:val="16"/>
      <w:szCs w:val="16"/>
    </w:rPr>
  </w:style>
  <w:style w:type="paragraph" w:customStyle="1" w:styleId="affffffffd">
    <w:name w:val="Стиль начало"/>
    <w:basedOn w:val="a7"/>
    <w:pPr>
      <w:spacing w:after="0" w:line="264" w:lineRule="auto"/>
    </w:pPr>
    <w:rPr>
      <w:rFonts w:ascii="Times New Roman" w:eastAsia="Times New Roman" w:hAnsi="Times New Roman"/>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pPr>
      <w:spacing w:before="280" w:after="280" w:line="240" w:lineRule="auto"/>
    </w:pPr>
    <w:rPr>
      <w:rFonts w:ascii="Tahoma" w:eastAsia="Times New Roman" w:hAnsi="Tahoma" w:cs="Tahoma"/>
      <w:sz w:val="20"/>
      <w:szCs w:val="20"/>
      <w:lang w:val="en-US"/>
    </w:rPr>
  </w:style>
  <w:style w:type="paragraph" w:customStyle="1" w:styleId="03zagolovok2">
    <w:name w:val="03zagolovok2"/>
    <w:basedOn w:val="a7"/>
    <w:pPr>
      <w:keepNext/>
      <w:spacing w:before="360" w:after="120" w:line="360" w:lineRule="atLeast"/>
    </w:pPr>
    <w:rPr>
      <w:rFonts w:ascii="GaramondC" w:eastAsia="Times New Roman" w:hAnsi="GaramondC" w:cs="GaramondC"/>
      <w:b/>
      <w:color w:val="000000"/>
      <w:sz w:val="28"/>
      <w:szCs w:val="28"/>
    </w:rPr>
  </w:style>
  <w:style w:type="paragraph" w:customStyle="1" w:styleId="2ff8">
    <w:name w:val="Стиль 2"/>
    <w:basedOn w:val="a7"/>
    <w:pPr>
      <w:tabs>
        <w:tab w:val="left" w:pos="1260"/>
      </w:tabs>
      <w:spacing w:after="0" w:line="240" w:lineRule="auto"/>
      <w:ind w:firstLine="720"/>
      <w:jc w:val="both"/>
    </w:pPr>
    <w:rPr>
      <w:rFonts w:ascii="Times New Roman" w:eastAsia="Times New Roman" w:hAnsi="Times New Roman"/>
      <w:b/>
      <w:sz w:val="24"/>
      <w:szCs w:val="24"/>
    </w:rPr>
  </w:style>
  <w:style w:type="paragraph" w:customStyle="1" w:styleId="1fff6">
    <w:name w:val="Основной текст1"/>
    <w:basedOn w:val="a7"/>
    <w:pPr>
      <w:widowControl w:val="0"/>
      <w:spacing w:after="0" w:line="240" w:lineRule="auto"/>
      <w:jc w:val="both"/>
    </w:pPr>
    <w:rPr>
      <w:rFonts w:ascii="Times New Roman" w:eastAsia="Times New Roman" w:hAnsi="Times New Roman"/>
      <w:sz w:val="24"/>
      <w:szCs w:val="20"/>
    </w:rPr>
  </w:style>
  <w:style w:type="paragraph" w:customStyle="1" w:styleId="affffffffe">
    <w:name w:val="Текст документа"/>
    <w:basedOn w:val="a7"/>
    <w:pPr>
      <w:spacing w:after="60" w:line="360" w:lineRule="auto"/>
      <w:ind w:firstLine="720"/>
      <w:jc w:val="both"/>
    </w:pPr>
    <w:rPr>
      <w:rFonts w:ascii="Times New Roman" w:eastAsia="Times New Roman" w:hAnsi="Times New Roman"/>
      <w:sz w:val="24"/>
      <w:szCs w:val="24"/>
    </w:rPr>
  </w:style>
  <w:style w:type="paragraph" w:customStyle="1" w:styleId="afffffffff">
    <w:name w:val="АД_Основной текст"/>
    <w:basedOn w:val="a7"/>
    <w:pPr>
      <w:spacing w:after="0" w:line="240" w:lineRule="auto"/>
      <w:ind w:firstLine="567"/>
      <w:jc w:val="both"/>
    </w:pPr>
    <w:rPr>
      <w:rFonts w:ascii="Times New Roman" w:eastAsia="Times New Roman" w:hAnsi="Times New Roman"/>
      <w:sz w:val="24"/>
      <w:szCs w:val="24"/>
    </w:rPr>
  </w:style>
  <w:style w:type="paragraph" w:customStyle="1" w:styleId="WW-21">
    <w:name w:val="WW-Основной текст с отступом 2"/>
    <w:basedOn w:val="a7"/>
    <w:pPr>
      <w:spacing w:after="0" w:line="240" w:lineRule="auto"/>
      <w:ind w:left="-540"/>
      <w:jc w:val="both"/>
    </w:pPr>
    <w:rPr>
      <w:rFonts w:ascii="Arial" w:eastAsia="Times New Roman" w:hAnsi="Arial" w:cs="Arial"/>
      <w:sz w:val="18"/>
      <w:szCs w:val="24"/>
    </w:rPr>
  </w:style>
  <w:style w:type="paragraph" w:customStyle="1" w:styleId="Heading">
    <w:name w:val="Heading"/>
    <w:rPr>
      <w:rFonts w:ascii="Arial" w:hAnsi="Arial" w:cs="Arial"/>
      <w:b/>
      <w:bCs/>
      <w:sz w:val="22"/>
      <w:szCs w:val="22"/>
      <w:lang w:eastAsia="zh-CN"/>
    </w:rPr>
  </w:style>
  <w:style w:type="paragraph" w:customStyle="1" w:styleId="Style4">
    <w:name w:val="Style4"/>
    <w:basedOn w:val="a7"/>
    <w:pPr>
      <w:widowControl w:val="0"/>
      <w:spacing w:after="0" w:line="240" w:lineRule="auto"/>
      <w:jc w:val="both"/>
    </w:pPr>
    <w:rPr>
      <w:rFonts w:ascii="Times New Roman" w:eastAsia="Times New Roman" w:hAnsi="Times New Roman"/>
      <w:sz w:val="24"/>
      <w:szCs w:val="24"/>
    </w:rPr>
  </w:style>
  <w:style w:type="paragraph" w:customStyle="1" w:styleId="Style7">
    <w:name w:val="Style7"/>
    <w:basedOn w:val="a7"/>
    <w:pPr>
      <w:widowControl w:val="0"/>
      <w:spacing w:after="0" w:line="276" w:lineRule="exact"/>
      <w:ind w:firstLine="744"/>
      <w:jc w:val="both"/>
    </w:pPr>
    <w:rPr>
      <w:rFonts w:ascii="Times New Roman" w:eastAsia="Times New Roman" w:hAnsi="Times New Roman"/>
      <w:sz w:val="24"/>
      <w:szCs w:val="24"/>
    </w:rPr>
  </w:style>
  <w:style w:type="paragraph" w:customStyle="1" w:styleId="xl24">
    <w:name w:val="xl24"/>
    <w:basedOn w:val="a7"/>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rPr>
  </w:style>
  <w:style w:type="paragraph" w:customStyle="1" w:styleId="Standard">
    <w:name w:val="Standard"/>
    <w:pPr>
      <w:widowControl w:val="0"/>
    </w:pPr>
    <w:rPr>
      <w:rFonts w:eastAsia="Arial Unicode MS" w:cs="Tahoma"/>
      <w:sz w:val="24"/>
      <w:szCs w:val="24"/>
      <w:lang w:eastAsia="zh-CN"/>
    </w:rPr>
  </w:style>
  <w:style w:type="paragraph" w:customStyle="1" w:styleId="1fff7">
    <w:name w:val="Рецензия1"/>
    <w:rPr>
      <w:sz w:val="24"/>
      <w:szCs w:val="24"/>
      <w:lang w:eastAsia="zh-CN"/>
    </w:rPr>
  </w:style>
  <w:style w:type="paragraph" w:customStyle="1" w:styleId="13pt">
    <w:name w:val="Стиль Абзац + 13 pt Знак"/>
    <w:basedOn w:val="a7"/>
    <w:pPr>
      <w:keepNext/>
      <w:tabs>
        <w:tab w:val="left" w:pos="1260"/>
      </w:tabs>
      <w:spacing w:after="0" w:line="240" w:lineRule="auto"/>
      <w:ind w:firstLine="567"/>
      <w:jc w:val="both"/>
    </w:pPr>
    <w:rPr>
      <w:rFonts w:ascii="Times New Roman" w:eastAsia="Times New Roman" w:hAnsi="Times New Roman"/>
      <w:bCs/>
      <w:color w:val="000000"/>
      <w:sz w:val="24"/>
      <w:szCs w:val="24"/>
    </w:rPr>
  </w:style>
  <w:style w:type="paragraph" w:customStyle="1" w:styleId="1fff8">
    <w:name w:val="Дос Заголовок 1"/>
    <w:basedOn w:val="a7"/>
    <w:pPr>
      <w:spacing w:after="0" w:line="240" w:lineRule="auto"/>
      <w:jc w:val="center"/>
    </w:pPr>
    <w:rPr>
      <w:rFonts w:ascii="Times New Roman" w:eastAsia="Times New Roman" w:hAnsi="Times New Roman"/>
      <w:b/>
      <w:bCs/>
      <w:szCs w:val="26"/>
    </w:rPr>
  </w:style>
  <w:style w:type="paragraph" w:customStyle="1" w:styleId="ListBullet1">
    <w:name w:val="List Bullet 1"/>
    <w:basedOn w:val="a7"/>
    <w:pPr>
      <w:keepLines/>
      <w:numPr>
        <w:numId w:val="22"/>
      </w:numPr>
      <w:spacing w:before="120" w:after="120" w:line="288" w:lineRule="auto"/>
      <w:contextualSpacing/>
      <w:jc w:val="both"/>
    </w:pPr>
    <w:rPr>
      <w:rFonts w:ascii="Times New Roman" w:hAnsi="Times New Roman" w:cs="Arial"/>
      <w:sz w:val="20"/>
      <w:szCs w:val="24"/>
    </w:rPr>
  </w:style>
  <w:style w:type="paragraph" w:customStyle="1" w:styleId="TableText0">
    <w:name w:val="TableText"/>
    <w:basedOn w:val="a7"/>
    <w:pPr>
      <w:keepLines/>
      <w:spacing w:before="40" w:after="40" w:line="288" w:lineRule="auto"/>
    </w:pPr>
    <w:rPr>
      <w:rFonts w:ascii="Times New Roman" w:eastAsia="Times New Roman" w:hAnsi="Times New Roman"/>
      <w:sz w:val="20"/>
      <w:szCs w:val="20"/>
    </w:rPr>
  </w:style>
  <w:style w:type="paragraph" w:customStyle="1" w:styleId="afffffffff0">
    <w:name w:val="обычн БО"/>
    <w:basedOn w:val="a7"/>
    <w:pPr>
      <w:widowControl w:val="0"/>
      <w:spacing w:after="0" w:line="240" w:lineRule="auto"/>
      <w:jc w:val="both"/>
    </w:pPr>
    <w:rPr>
      <w:rFonts w:ascii="Arial" w:eastAsia="Times New Roman" w:hAnsi="Arial" w:cs="Arial"/>
      <w:sz w:val="24"/>
      <w:szCs w:val="20"/>
    </w:rPr>
  </w:style>
  <w:style w:type="paragraph" w:customStyle="1" w:styleId="219">
    <w:name w:val="Основной текст (2)1"/>
    <w:basedOn w:val="a7"/>
    <w:pPr>
      <w:shd w:val="clear" w:color="auto" w:fill="FFFFFF"/>
      <w:spacing w:after="60" w:line="240" w:lineRule="atLeast"/>
    </w:pPr>
    <w:rPr>
      <w:b/>
      <w:bCs/>
      <w:sz w:val="20"/>
      <w:szCs w:val="20"/>
    </w:rPr>
  </w:style>
  <w:style w:type="paragraph" w:customStyle="1" w:styleId="95">
    <w:name w:val="Основной текст (9)"/>
    <w:basedOn w:val="a7"/>
    <w:pPr>
      <w:shd w:val="clear" w:color="auto" w:fill="FFFFFF"/>
      <w:spacing w:after="0" w:line="270" w:lineRule="exact"/>
      <w:jc w:val="both"/>
    </w:pPr>
    <w:rPr>
      <w:rFonts w:ascii="Arial" w:hAnsi="Arial" w:cs="Arial"/>
      <w:sz w:val="19"/>
      <w:szCs w:val="19"/>
    </w:rPr>
  </w:style>
  <w:style w:type="paragraph" w:customStyle="1" w:styleId="4b">
    <w:name w:val="Основной текст (4)"/>
    <w:basedOn w:val="a7"/>
    <w:pPr>
      <w:shd w:val="clear" w:color="auto" w:fill="FFFFFF"/>
      <w:spacing w:after="540" w:line="317" w:lineRule="exact"/>
      <w:jc w:val="center"/>
    </w:pPr>
    <w:rPr>
      <w:b/>
      <w:bCs/>
      <w:sz w:val="26"/>
      <w:szCs w:val="26"/>
    </w:rPr>
  </w:style>
  <w:style w:type="paragraph" w:customStyle="1" w:styleId="5a">
    <w:name w:val="Основной текст (5)"/>
    <w:basedOn w:val="a7"/>
    <w:pPr>
      <w:shd w:val="clear" w:color="auto" w:fill="FFFFFF"/>
      <w:spacing w:before="540" w:after="300" w:line="365" w:lineRule="exact"/>
      <w:jc w:val="both"/>
    </w:pPr>
    <w:rPr>
      <w:spacing w:val="-2"/>
      <w:sz w:val="26"/>
      <w:szCs w:val="26"/>
    </w:rPr>
  </w:style>
  <w:style w:type="paragraph" w:customStyle="1" w:styleId="3fb">
    <w:name w:val="Основной текст (3)"/>
    <w:basedOn w:val="a7"/>
    <w:pPr>
      <w:shd w:val="clear" w:color="auto" w:fill="FFFFFF"/>
      <w:spacing w:after="0" w:line="240" w:lineRule="atLeast"/>
    </w:pPr>
    <w:rPr>
      <w:b/>
      <w:bCs/>
      <w:spacing w:val="-2"/>
      <w:sz w:val="20"/>
      <w:szCs w:val="20"/>
    </w:rPr>
  </w:style>
  <w:style w:type="paragraph" w:customStyle="1" w:styleId="2ff9">
    <w:name w:val="Основной текст (2)"/>
    <w:basedOn w:val="a7"/>
    <w:pPr>
      <w:shd w:val="clear" w:color="auto" w:fill="FFFFFF"/>
      <w:spacing w:after="0" w:line="240" w:lineRule="atLeast"/>
      <w:ind w:hanging="260"/>
    </w:pPr>
    <w:rPr>
      <w:rFonts w:ascii="Times New Roman" w:eastAsia="Times New Roman" w:hAnsi="Times New Roman"/>
      <w:spacing w:val="-2"/>
      <w:sz w:val="20"/>
      <w:szCs w:val="20"/>
    </w:rPr>
  </w:style>
  <w:style w:type="paragraph" w:customStyle="1" w:styleId="118">
    <w:name w:val="Заголовок №11"/>
    <w:basedOn w:val="a7"/>
    <w:pPr>
      <w:shd w:val="clear" w:color="auto" w:fill="FFFFFF"/>
      <w:spacing w:after="0" w:line="326" w:lineRule="exact"/>
      <w:jc w:val="center"/>
    </w:pPr>
    <w:rPr>
      <w:spacing w:val="-2"/>
      <w:sz w:val="26"/>
      <w:szCs w:val="26"/>
    </w:rPr>
  </w:style>
  <w:style w:type="paragraph" w:customStyle="1" w:styleId="84">
    <w:name w:val="Основной текст (8)"/>
    <w:basedOn w:val="a7"/>
    <w:pPr>
      <w:shd w:val="clear" w:color="auto" w:fill="FFFFFF"/>
      <w:spacing w:after="0" w:line="240" w:lineRule="atLeast"/>
    </w:pPr>
    <w:rPr>
      <w:b/>
      <w:bCs/>
      <w:sz w:val="18"/>
      <w:szCs w:val="18"/>
    </w:rPr>
  </w:style>
  <w:style w:type="paragraph" w:customStyle="1" w:styleId="77">
    <w:name w:val="Основной текст (7)"/>
    <w:basedOn w:val="a7"/>
    <w:pPr>
      <w:shd w:val="clear" w:color="auto" w:fill="FFFFFF"/>
      <w:spacing w:after="0" w:line="240" w:lineRule="atLeast"/>
      <w:jc w:val="right"/>
    </w:pPr>
    <w:rPr>
      <w:b/>
      <w:bCs/>
      <w:spacing w:val="7"/>
      <w:sz w:val="18"/>
      <w:szCs w:val="18"/>
    </w:rPr>
  </w:style>
  <w:style w:type="paragraph" w:customStyle="1" w:styleId="314">
    <w:name w:val="Основной текст (3)1"/>
    <w:basedOn w:val="a7"/>
    <w:pPr>
      <w:shd w:val="clear" w:color="auto" w:fill="FFFFFF"/>
      <w:spacing w:before="240" w:after="240" w:line="240" w:lineRule="atLeast"/>
    </w:pPr>
    <w:rPr>
      <w:rFonts w:ascii="Times New Roman" w:eastAsia="Courier New" w:hAnsi="Times New Roman"/>
      <w:b/>
      <w:bCs/>
    </w:rPr>
  </w:style>
  <w:style w:type="paragraph" w:customStyle="1" w:styleId="Style31">
    <w:name w:val="Style31"/>
    <w:basedOn w:val="a7"/>
    <w:pPr>
      <w:widowControl w:val="0"/>
      <w:spacing w:after="0" w:line="276" w:lineRule="exact"/>
      <w:ind w:firstLine="720"/>
      <w:jc w:val="both"/>
    </w:pPr>
    <w:rPr>
      <w:rFonts w:ascii="Times New Roman" w:eastAsia="Times New Roman" w:hAnsi="Times New Roman"/>
      <w:sz w:val="24"/>
      <w:szCs w:val="24"/>
    </w:rPr>
  </w:style>
  <w:style w:type="paragraph" w:customStyle="1" w:styleId="Style20">
    <w:name w:val="Style20"/>
    <w:basedOn w:val="a7"/>
    <w:pPr>
      <w:widowControl w:val="0"/>
      <w:spacing w:after="0" w:line="277" w:lineRule="exact"/>
      <w:ind w:firstLine="730"/>
      <w:jc w:val="both"/>
    </w:pPr>
    <w:rPr>
      <w:rFonts w:ascii="Times New Roman" w:eastAsia="Times New Roman" w:hAnsi="Times New Roman"/>
      <w:sz w:val="24"/>
      <w:szCs w:val="24"/>
    </w:rPr>
  </w:style>
  <w:style w:type="paragraph" w:customStyle="1" w:styleId="afffffffff1">
    <w:name w:val="Готовый"/>
    <w:basedOn w:val="a7"/>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21a">
    <w:name w:val="Цитата 21"/>
    <w:basedOn w:val="a7"/>
    <w:next w:val="a7"/>
    <w:pPr>
      <w:spacing w:after="240" w:line="480" w:lineRule="auto"/>
      <w:ind w:firstLine="360"/>
    </w:pPr>
    <w:rPr>
      <w:color w:val="5A5A5A"/>
    </w:rPr>
  </w:style>
  <w:style w:type="paragraph" w:customStyle="1" w:styleId="1fff9">
    <w:name w:val="Выделенная цитата1"/>
    <w:basedOn w:val="a7"/>
    <w:next w:val="a7"/>
    <w:pPr>
      <w:spacing w:before="320" w:after="480" w:line="240" w:lineRule="auto"/>
      <w:ind w:left="720" w:right="720"/>
      <w:jc w:val="center"/>
    </w:pPr>
    <w:rPr>
      <w:rFonts w:ascii="Cambria" w:eastAsia="Times New Roman" w:hAnsi="Cambria" w:cs="Cambria"/>
      <w:i/>
      <w:iCs/>
      <w:sz w:val="20"/>
      <w:szCs w:val="20"/>
    </w:rPr>
  </w:style>
  <w:style w:type="paragraph" w:customStyle="1" w:styleId="1fffa">
    <w:name w:val="Заголовок оглавления1"/>
    <w:basedOn w:val="12"/>
    <w:next w:val="a7"/>
    <w:pPr>
      <w:spacing w:before="600" w:after="0" w:line="360" w:lineRule="auto"/>
    </w:pPr>
    <w:rPr>
      <w:rFonts w:ascii="Cambria" w:hAnsi="Cambria" w:cs="Times New Roman"/>
      <w:i/>
      <w:iCs/>
      <w:sz w:val="32"/>
      <w:szCs w:val="32"/>
      <w:lang w:bidi="en-US"/>
    </w:rPr>
  </w:style>
  <w:style w:type="paragraph" w:customStyle="1" w:styleId="2ffa">
    <w:name w:val="Заголовок оглавления2"/>
    <w:basedOn w:val="12"/>
    <w:next w:val="a7"/>
    <w:pPr>
      <w:widowControl w:val="0"/>
      <w:suppressLineNumbers/>
      <w:spacing w:before="600" w:after="0" w:line="360" w:lineRule="auto"/>
    </w:pPr>
    <w:rPr>
      <w:rFonts w:ascii="Cambria" w:hAnsi="Cambria" w:cs="Times New Roman"/>
      <w:i/>
      <w:iCs/>
      <w:sz w:val="32"/>
      <w:szCs w:val="32"/>
      <w:lang w:val="en-US" w:bidi="en-US"/>
    </w:rPr>
  </w:style>
  <w:style w:type="paragraph" w:customStyle="1" w:styleId="14pt36">
    <w:name w:val="Стиль 14 pt полужирный по центру Перед:  36 пт"/>
    <w:basedOn w:val="a7"/>
    <w:pPr>
      <w:spacing w:before="1680" w:after="240" w:line="240" w:lineRule="auto"/>
      <w:jc w:val="center"/>
    </w:pPr>
    <w:rPr>
      <w:rFonts w:ascii="Times New Roman" w:eastAsia="Times New Roman" w:hAnsi="Times New Roman"/>
      <w:b/>
      <w:bCs/>
      <w:sz w:val="28"/>
      <w:szCs w:val="28"/>
    </w:rPr>
  </w:style>
  <w:style w:type="paragraph" w:customStyle="1" w:styleId="vipinfo2">
    <w:name w:val="vip_info2"/>
    <w:basedOn w:val="a7"/>
    <w:pPr>
      <w:spacing w:before="280" w:after="280" w:line="240" w:lineRule="auto"/>
    </w:pPr>
    <w:rPr>
      <w:rFonts w:ascii="Times New Roman" w:eastAsia="Times New Roman" w:hAnsi="Times New Roman"/>
      <w:sz w:val="24"/>
      <w:szCs w:val="24"/>
    </w:rPr>
  </w:style>
  <w:style w:type="paragraph" w:customStyle="1" w:styleId="1fffb">
    <w:name w:val="Знак Знак Знак1 Знак Знак Знак Знак Знак Знак Знак Знак Знак Знак Знак Знак Знак Знак Знак Знак Знак Знак Знак Знак Знак Знак Знак"/>
    <w:basedOn w:val="a7"/>
    <w:pPr>
      <w:spacing w:after="160" w:line="240" w:lineRule="exact"/>
    </w:pPr>
    <w:rPr>
      <w:rFonts w:ascii="Verdana" w:eastAsia="Times New Roman" w:hAnsi="Verdana" w:cs="Verdana"/>
      <w:sz w:val="24"/>
      <w:szCs w:val="24"/>
      <w:lang w:val="en-US"/>
    </w:rPr>
  </w:style>
  <w:style w:type="paragraph" w:customStyle="1" w:styleId="2ffb">
    <w:name w:val="Без интервала2"/>
    <w:rPr>
      <w:rFonts w:ascii="Calibri" w:hAnsi="Calibri" w:cs="Calibri"/>
      <w:sz w:val="22"/>
      <w:szCs w:val="22"/>
      <w:lang w:eastAsia="zh-CN"/>
    </w:rPr>
  </w:style>
  <w:style w:type="paragraph" w:customStyle="1" w:styleId="1fffc">
    <w:name w:val="Без интервала1"/>
    <w:rPr>
      <w:rFonts w:ascii="Calibri" w:hAnsi="Calibri" w:cs="Calibri"/>
      <w:sz w:val="22"/>
      <w:szCs w:val="22"/>
      <w:lang w:eastAsia="zh-CN"/>
    </w:rPr>
  </w:style>
  <w:style w:type="paragraph" w:customStyle="1" w:styleId="1fffd">
    <w:name w:val="Основной текст с отступом1"/>
    <w:basedOn w:val="a7"/>
    <w:pPr>
      <w:spacing w:after="120" w:line="240" w:lineRule="auto"/>
      <w:ind w:left="283"/>
      <w:jc w:val="both"/>
    </w:pPr>
    <w:rPr>
      <w:rFonts w:ascii="Times New Roman" w:hAnsi="Times New Roman"/>
      <w:sz w:val="24"/>
      <w:szCs w:val="24"/>
    </w:rPr>
  </w:style>
  <w:style w:type="paragraph" w:customStyle="1" w:styleId="3fc">
    <w:name w:val="Без интервала3"/>
    <w:rPr>
      <w:rFonts w:ascii="Calibri" w:eastAsia="Calibri" w:hAnsi="Calibri"/>
      <w:sz w:val="22"/>
      <w:szCs w:val="22"/>
      <w:lang w:eastAsia="zh-CN"/>
    </w:rPr>
  </w:style>
  <w:style w:type="paragraph" w:customStyle="1" w:styleId="21b">
    <w:name w:val="Абзац списка21"/>
    <w:basedOn w:val="a7"/>
    <w:pPr>
      <w:spacing w:after="0" w:line="240" w:lineRule="auto"/>
      <w:ind w:left="708"/>
    </w:pPr>
    <w:rPr>
      <w:rFonts w:ascii="Times New Roman" w:eastAsia="Times New Roman" w:hAnsi="Times New Roman"/>
      <w:sz w:val="24"/>
      <w:szCs w:val="24"/>
    </w:rPr>
  </w:style>
  <w:style w:type="paragraph" w:customStyle="1" w:styleId="11">
    <w:name w:val="ТЗ1 заг с/н"/>
    <w:basedOn w:val="a7"/>
    <w:next w:val="a7"/>
    <w:pPr>
      <w:keepLines/>
      <w:numPr>
        <w:numId w:val="24"/>
      </w:numPr>
      <w:spacing w:before="120" w:after="240" w:line="240" w:lineRule="auto"/>
      <w:jc w:val="both"/>
    </w:pPr>
    <w:rPr>
      <w:rFonts w:ascii="Times New Roman" w:eastAsia="Times New Roman" w:hAnsi="Times New Roman"/>
      <w:b/>
      <w:caps/>
      <w:sz w:val="24"/>
      <w:szCs w:val="24"/>
    </w:rPr>
  </w:style>
  <w:style w:type="paragraph" w:customStyle="1" w:styleId="3fd">
    <w:name w:val="ТЗ3 заг с/н"/>
    <w:basedOn w:val="a7"/>
    <w:next w:val="a7"/>
    <w:pPr>
      <w:tabs>
        <w:tab w:val="num" w:pos="0"/>
      </w:tabs>
      <w:spacing w:before="60" w:after="60" w:line="360" w:lineRule="auto"/>
      <w:jc w:val="both"/>
    </w:pPr>
    <w:rPr>
      <w:rFonts w:ascii="Times New Roman" w:eastAsia="Times New Roman" w:hAnsi="Times New Roman"/>
      <w:b/>
      <w:sz w:val="24"/>
      <w:szCs w:val="24"/>
    </w:rPr>
  </w:style>
  <w:style w:type="paragraph" w:customStyle="1" w:styleId="2ffc">
    <w:name w:val="ТЗ2 заг с/н"/>
    <w:basedOn w:val="a7"/>
    <w:next w:val="a7"/>
    <w:pPr>
      <w:keepNext/>
      <w:keepLines/>
      <w:tabs>
        <w:tab w:val="num" w:pos="0"/>
      </w:tabs>
      <w:spacing w:after="0" w:line="360" w:lineRule="auto"/>
      <w:jc w:val="both"/>
    </w:pPr>
    <w:rPr>
      <w:rFonts w:ascii="Times New Roman" w:hAnsi="Times New Roman"/>
      <w:b/>
      <w:sz w:val="24"/>
      <w:szCs w:val="24"/>
    </w:rPr>
  </w:style>
  <w:style w:type="paragraph" w:customStyle="1" w:styleId="4c">
    <w:name w:val="ТЗ4 заг с/н"/>
    <w:basedOn w:val="a7"/>
    <w:next w:val="a7"/>
    <w:pPr>
      <w:tabs>
        <w:tab w:val="num" w:pos="0"/>
      </w:tabs>
      <w:spacing w:before="120" w:after="120" w:line="360" w:lineRule="auto"/>
      <w:jc w:val="both"/>
    </w:pPr>
    <w:rPr>
      <w:rFonts w:ascii="Times New Roman" w:eastAsia="Times New Roman" w:hAnsi="Times New Roman"/>
      <w:b/>
      <w:sz w:val="24"/>
    </w:rPr>
  </w:style>
  <w:style w:type="paragraph" w:customStyle="1" w:styleId="012">
    <w:name w:val="ТЗ0 основной + 12пт"/>
    <w:basedOn w:val="a7"/>
    <w:pPr>
      <w:spacing w:before="60" w:after="60" w:line="360" w:lineRule="auto"/>
      <w:ind w:firstLine="709"/>
      <w:jc w:val="both"/>
    </w:pPr>
    <w:rPr>
      <w:rFonts w:ascii="Times New Roman" w:eastAsia="Times New Roman" w:hAnsi="Times New Roman"/>
      <w:bCs/>
      <w:color w:val="000000"/>
      <w:spacing w:val="-1"/>
      <w:sz w:val="24"/>
      <w:szCs w:val="26"/>
    </w:rPr>
  </w:style>
  <w:style w:type="paragraph" w:customStyle="1" w:styleId="a">
    <w:name w:val="Абзац первого уровня"/>
    <w:basedOn w:val="a7"/>
    <w:pPr>
      <w:numPr>
        <w:numId w:val="9"/>
      </w:numPr>
      <w:spacing w:before="120" w:after="120" w:line="240" w:lineRule="auto"/>
      <w:jc w:val="both"/>
    </w:pPr>
    <w:rPr>
      <w:sz w:val="24"/>
      <w:szCs w:val="24"/>
    </w:rPr>
  </w:style>
  <w:style w:type="paragraph" w:customStyle="1" w:styleId="BulletList1">
    <w:name w:val="Bullet_List_1"/>
    <w:pPr>
      <w:numPr>
        <w:numId w:val="25"/>
      </w:numPr>
      <w:spacing w:line="360" w:lineRule="auto"/>
      <w:jc w:val="both"/>
    </w:pPr>
    <w:rPr>
      <w:sz w:val="24"/>
      <w:szCs w:val="24"/>
      <w:lang w:val="en-US" w:eastAsia="zh-CN"/>
    </w:rPr>
  </w:style>
  <w:style w:type="paragraph" w:customStyle="1" w:styleId="03">
    <w:name w:val="_Текст0 Знак"/>
    <w:pPr>
      <w:spacing w:after="120"/>
      <w:ind w:firstLine="709"/>
      <w:jc w:val="both"/>
    </w:pPr>
    <w:rPr>
      <w:rFonts w:ascii="Arial" w:hAnsi="Arial" w:cs="Arial"/>
      <w:sz w:val="24"/>
      <w:szCs w:val="24"/>
      <w:lang w:eastAsia="zh-CN"/>
    </w:rPr>
  </w:style>
  <w:style w:type="paragraph" w:customStyle="1" w:styleId="01">
    <w:name w:val="_Текст0_Список 1 уровня Знак"/>
    <w:pPr>
      <w:numPr>
        <w:numId w:val="14"/>
      </w:numPr>
      <w:spacing w:after="120"/>
      <w:jc w:val="both"/>
    </w:pPr>
    <w:rPr>
      <w:rFonts w:ascii="Arial" w:hAnsi="Arial" w:cs="Arial"/>
      <w:sz w:val="24"/>
      <w:szCs w:val="24"/>
      <w:lang w:eastAsia="zh-CN"/>
    </w:rPr>
  </w:style>
  <w:style w:type="paragraph" w:customStyle="1" w:styleId="afffffffff2">
    <w:name w:val="_Табл_Заголовок"/>
    <w:pPr>
      <w:spacing w:after="120"/>
      <w:jc w:val="center"/>
    </w:pPr>
    <w:rPr>
      <w:rFonts w:ascii="Arial" w:hAnsi="Arial" w:cs="Arial"/>
      <w:sz w:val="24"/>
      <w:szCs w:val="24"/>
      <w:lang w:eastAsia="zh-CN"/>
    </w:rPr>
  </w:style>
  <w:style w:type="paragraph" w:customStyle="1" w:styleId="04">
    <w:name w:val="_Табл_Текст0 внутри"/>
    <w:pPr>
      <w:spacing w:after="120"/>
      <w:jc w:val="both"/>
    </w:pPr>
    <w:rPr>
      <w:rFonts w:ascii="Arial" w:hAnsi="Arial" w:cs="Arial"/>
      <w:sz w:val="24"/>
      <w:szCs w:val="24"/>
      <w:lang w:eastAsia="zh-CN"/>
    </w:rPr>
  </w:style>
  <w:style w:type="paragraph" w:customStyle="1" w:styleId="afffffffff3">
    <w:name w:val="_Табл_После"/>
    <w:next w:val="03"/>
    <w:pPr>
      <w:spacing w:after="120"/>
    </w:pPr>
    <w:rPr>
      <w:rFonts w:ascii="Arial" w:hAnsi="Arial" w:cs="Arial"/>
      <w:bCs/>
      <w:sz w:val="24"/>
      <w:lang w:eastAsia="zh-CN"/>
    </w:rPr>
  </w:style>
  <w:style w:type="paragraph" w:customStyle="1" w:styleId="02">
    <w:name w:val="_Текст0_Список 2 уровня"/>
    <w:pPr>
      <w:numPr>
        <w:numId w:val="26"/>
      </w:numPr>
      <w:spacing w:after="120"/>
      <w:jc w:val="both"/>
    </w:pPr>
    <w:rPr>
      <w:rFonts w:ascii="Arial" w:hAnsi="Arial" w:cs="Arial"/>
      <w:sz w:val="24"/>
      <w:szCs w:val="24"/>
      <w:lang w:eastAsia="zh-CN"/>
    </w:rPr>
  </w:style>
  <w:style w:type="paragraph" w:customStyle="1" w:styleId="1fffe">
    <w:name w:val="_Текст1"/>
    <w:basedOn w:val="03"/>
    <w:pPr>
      <w:tabs>
        <w:tab w:val="left" w:pos="340"/>
      </w:tabs>
      <w:ind w:left="340" w:firstLine="0"/>
    </w:pPr>
    <w:rPr>
      <w:spacing w:val="-2"/>
    </w:rPr>
  </w:style>
  <w:style w:type="paragraph" w:customStyle="1" w:styleId="afffffffff4">
    <w:name w:val="_Обычный_перед_списком"/>
    <w:basedOn w:val="a7"/>
    <w:next w:val="a7"/>
    <w:pPr>
      <w:keepNext/>
      <w:spacing w:before="40" w:after="0" w:line="240" w:lineRule="auto"/>
      <w:ind w:firstLine="709"/>
      <w:jc w:val="both"/>
    </w:pPr>
    <w:rPr>
      <w:rFonts w:ascii="Times New Roman" w:eastAsia="Times New Roman" w:hAnsi="Times New Roman"/>
      <w:sz w:val="24"/>
    </w:rPr>
  </w:style>
  <w:style w:type="paragraph" w:customStyle="1" w:styleId="05">
    <w:name w:val="_Текст0"/>
    <w:pPr>
      <w:spacing w:after="120"/>
      <w:ind w:firstLine="709"/>
      <w:jc w:val="both"/>
    </w:pPr>
    <w:rPr>
      <w:rFonts w:ascii="Arial" w:hAnsi="Arial" w:cs="Arial"/>
      <w:sz w:val="24"/>
      <w:szCs w:val="24"/>
      <w:lang w:eastAsia="zh-CN"/>
    </w:rPr>
  </w:style>
  <w:style w:type="paragraph" w:customStyle="1" w:styleId="1">
    <w:name w:val="Абзац 1"/>
    <w:basedOn w:val="a7"/>
    <w:pPr>
      <w:numPr>
        <w:numId w:val="10"/>
      </w:numPr>
      <w:spacing w:after="0" w:line="360" w:lineRule="auto"/>
      <w:jc w:val="both"/>
    </w:pPr>
    <w:rPr>
      <w:rFonts w:ascii="Times New Roman" w:hAnsi="Times New Roman"/>
      <w:sz w:val="24"/>
      <w:szCs w:val="24"/>
    </w:rPr>
  </w:style>
  <w:style w:type="paragraph" w:customStyle="1" w:styleId="-b">
    <w:name w:val="Таблица - заголовки столбцов"/>
    <w:basedOn w:val="a7"/>
    <w:pPr>
      <w:widowControl w:val="0"/>
      <w:spacing w:after="0" w:line="240" w:lineRule="auto"/>
      <w:jc w:val="center"/>
    </w:pPr>
    <w:rPr>
      <w:rFonts w:ascii="Times New Roman" w:eastAsia="Times New Roman" w:hAnsi="Times New Roman"/>
      <w:sz w:val="24"/>
      <w:szCs w:val="20"/>
    </w:rPr>
  </w:style>
  <w:style w:type="paragraph" w:customStyle="1" w:styleId="Style9">
    <w:name w:val="Style9"/>
    <w:basedOn w:val="a7"/>
    <w:pPr>
      <w:spacing w:after="0" w:line="274" w:lineRule="exact"/>
    </w:pPr>
    <w:rPr>
      <w:rFonts w:ascii="Times New Roman" w:eastAsia="Times New Roman" w:hAnsi="Times New Roman"/>
      <w:sz w:val="20"/>
      <w:szCs w:val="20"/>
    </w:rPr>
  </w:style>
  <w:style w:type="paragraph" w:customStyle="1" w:styleId="2ffd">
    <w:name w:val="Основной текст2"/>
    <w:basedOn w:val="a7"/>
    <w:pPr>
      <w:widowControl w:val="0"/>
      <w:shd w:val="clear" w:color="auto" w:fill="FFFFFF"/>
      <w:spacing w:after="0" w:line="206" w:lineRule="exact"/>
    </w:pPr>
    <w:rPr>
      <w:rFonts w:ascii="Times New Roman" w:eastAsia="Times New Roman" w:hAnsi="Times New Roman"/>
      <w:b/>
      <w:bCs/>
      <w:color w:val="000000"/>
      <w:spacing w:val="-1"/>
      <w:sz w:val="16"/>
      <w:szCs w:val="16"/>
      <w:lang w:bidi="ru-RU"/>
    </w:rPr>
  </w:style>
  <w:style w:type="paragraph" w:customStyle="1" w:styleId="tztxt0">
    <w:name w:val="tz_txt"/>
    <w:basedOn w:val="a7"/>
    <w:pPr>
      <w:spacing w:after="120" w:line="240" w:lineRule="auto"/>
      <w:ind w:firstLine="709"/>
      <w:jc w:val="both"/>
    </w:pPr>
    <w:rPr>
      <w:rFonts w:ascii="Times New Roman" w:eastAsia="Times New Roman" w:hAnsi="Times New Roman"/>
      <w:sz w:val="24"/>
      <w:szCs w:val="24"/>
    </w:rPr>
  </w:style>
  <w:style w:type="paragraph" w:customStyle="1" w:styleId="20">
    <w:name w:val="Заголовок 2 со списком"/>
    <w:basedOn w:val="2"/>
    <w:next w:val="a7"/>
    <w:pPr>
      <w:keepNext/>
      <w:numPr>
        <w:ilvl w:val="0"/>
        <w:numId w:val="17"/>
      </w:numPr>
      <w:spacing w:before="0" w:after="0" w:line="360" w:lineRule="auto"/>
      <w:jc w:val="center"/>
    </w:pPr>
    <w:rPr>
      <w:rFonts w:ascii="Times New Roman" w:hAnsi="Times New Roman" w:cs="Times New Roman"/>
      <w:b w:val="0"/>
      <w:sz w:val="24"/>
      <w:szCs w:val="24"/>
    </w:rPr>
  </w:style>
  <w:style w:type="paragraph" w:customStyle="1" w:styleId="3fe">
    <w:name w:val="Заголовок 3 со списком"/>
    <w:basedOn w:val="3"/>
    <w:pPr>
      <w:keepNext/>
      <w:numPr>
        <w:ilvl w:val="0"/>
        <w:numId w:val="0"/>
      </w:numPr>
      <w:tabs>
        <w:tab w:val="num" w:pos="360"/>
      </w:tabs>
      <w:spacing w:before="240" w:after="60"/>
      <w:ind w:left="360" w:hanging="360"/>
      <w:jc w:val="both"/>
    </w:pPr>
    <w:rPr>
      <w:rFonts w:cs="Times New Roman"/>
      <w:bCs w:val="0"/>
      <w:sz w:val="24"/>
      <w:szCs w:val="20"/>
    </w:rPr>
  </w:style>
  <w:style w:type="paragraph" w:customStyle="1" w:styleId="afffffffff5">
    <w:name w:val="ТЛ_Заказчик"/>
    <w:basedOn w:val="a7"/>
    <w:pPr>
      <w:spacing w:after="0" w:line="240" w:lineRule="auto"/>
      <w:jc w:val="center"/>
    </w:pPr>
    <w:rPr>
      <w:rFonts w:ascii="Times New Roman" w:eastAsia="Times New Roman" w:hAnsi="Times New Roman"/>
      <w:sz w:val="28"/>
      <w:szCs w:val="28"/>
    </w:rPr>
  </w:style>
  <w:style w:type="paragraph" w:customStyle="1" w:styleId="afffffffff6">
    <w:name w:val="ТЛ_Утверждаю"/>
    <w:basedOn w:val="a7"/>
    <w:pPr>
      <w:spacing w:after="0" w:line="240" w:lineRule="auto"/>
      <w:ind w:left="4860"/>
      <w:jc w:val="center"/>
    </w:pPr>
    <w:rPr>
      <w:rFonts w:ascii="Times New Roman" w:eastAsia="Times New Roman" w:hAnsi="Times New Roman"/>
      <w:sz w:val="28"/>
      <w:szCs w:val="28"/>
    </w:rPr>
  </w:style>
  <w:style w:type="paragraph" w:customStyle="1" w:styleId="afffffffff7">
    <w:name w:val="ТЛ_Название"/>
    <w:basedOn w:val="a7"/>
    <w:pPr>
      <w:spacing w:after="0" w:line="240" w:lineRule="auto"/>
      <w:jc w:val="center"/>
    </w:pPr>
    <w:rPr>
      <w:rFonts w:ascii="Times New Roman" w:eastAsia="Times New Roman" w:hAnsi="Times New Roman"/>
      <w:b/>
      <w:sz w:val="28"/>
      <w:szCs w:val="28"/>
    </w:rPr>
  </w:style>
  <w:style w:type="paragraph" w:customStyle="1" w:styleId="afffffffff8">
    <w:name w:val="ТЛ_Город и Дата"/>
    <w:basedOn w:val="a7"/>
    <w:pPr>
      <w:spacing w:after="0" w:line="240" w:lineRule="auto"/>
      <w:jc w:val="center"/>
    </w:pPr>
    <w:rPr>
      <w:rFonts w:ascii="Times New Roman" w:eastAsia="Times New Roman" w:hAnsi="Times New Roman"/>
      <w:sz w:val="28"/>
      <w:szCs w:val="28"/>
    </w:rPr>
  </w:style>
  <w:style w:type="paragraph" w:customStyle="1" w:styleId="afffffffff9">
    <w:name w:val="АД_Наименование Разделов"/>
    <w:basedOn w:val="12"/>
    <w:pPr>
      <w:keepNext/>
      <w:spacing w:before="240" w:after="60"/>
      <w:jc w:val="center"/>
    </w:pPr>
    <w:rPr>
      <w:rFonts w:ascii="Times New Roman" w:hAnsi="Times New Roman" w:cs="Times New Roman"/>
      <w:bCs w:val="0"/>
      <w:sz w:val="28"/>
    </w:rPr>
  </w:style>
  <w:style w:type="paragraph" w:customStyle="1" w:styleId="afffffffffa">
    <w:name w:val="АД_Наименование главы с нумерацией"/>
    <w:basedOn w:val="20"/>
    <w:rPr>
      <w:b/>
    </w:rPr>
  </w:style>
  <w:style w:type="paragraph" w:customStyle="1" w:styleId="afffffffffb">
    <w:name w:val="АД_Наименование главы без нумерации"/>
    <w:basedOn w:val="2"/>
    <w:pPr>
      <w:keepNext/>
      <w:numPr>
        <w:ilvl w:val="0"/>
        <w:numId w:val="0"/>
      </w:numPr>
      <w:spacing w:before="0" w:after="0"/>
      <w:jc w:val="center"/>
    </w:pPr>
    <w:rPr>
      <w:rFonts w:ascii="Times New Roman" w:hAnsi="Times New Roman" w:cs="Times New Roman"/>
      <w:sz w:val="24"/>
      <w:szCs w:val="24"/>
    </w:rPr>
  </w:style>
  <w:style w:type="paragraph" w:customStyle="1" w:styleId="afffffffffc">
    <w:name w:val="АД_Нумерованный пункт"/>
    <w:basedOn w:val="3fe"/>
    <w:pPr>
      <w:tabs>
        <w:tab w:val="left" w:pos="720"/>
      </w:tabs>
      <w:ind w:left="720" w:hanging="720"/>
    </w:pPr>
  </w:style>
  <w:style w:type="paragraph" w:customStyle="1" w:styleId="afffffffffd">
    <w:name w:val="АД_Нумерованный подпункт"/>
    <w:basedOn w:val="a7"/>
    <w:pPr>
      <w:tabs>
        <w:tab w:val="num" w:pos="360"/>
        <w:tab w:val="left" w:pos="720"/>
      </w:tabs>
      <w:spacing w:after="0" w:line="240" w:lineRule="auto"/>
      <w:ind w:left="720" w:hanging="720"/>
      <w:jc w:val="both"/>
    </w:pPr>
    <w:rPr>
      <w:rFonts w:ascii="Times New Roman" w:eastAsia="Times New Roman" w:hAnsi="Times New Roman"/>
      <w:sz w:val="24"/>
      <w:szCs w:val="24"/>
    </w:rPr>
  </w:style>
  <w:style w:type="paragraph" w:customStyle="1" w:styleId="afffffffffe">
    <w:name w:val="АД_Заголовки таблиц"/>
    <w:basedOn w:val="a7"/>
    <w:pPr>
      <w:spacing w:after="0" w:line="240" w:lineRule="auto"/>
      <w:jc w:val="center"/>
    </w:pPr>
    <w:rPr>
      <w:rFonts w:ascii="Times New Roman" w:eastAsia="Times New Roman" w:hAnsi="Times New Roman"/>
      <w:b/>
      <w:bCs/>
      <w:sz w:val="24"/>
      <w:szCs w:val="24"/>
    </w:rPr>
  </w:style>
  <w:style w:type="paragraph" w:customStyle="1" w:styleId="affffffffff">
    <w:name w:val="АД_Основной текст по центру полужирный"/>
    <w:basedOn w:val="a7"/>
    <w:pPr>
      <w:spacing w:after="0" w:line="240" w:lineRule="auto"/>
      <w:ind w:firstLine="567"/>
      <w:jc w:val="center"/>
    </w:pPr>
    <w:rPr>
      <w:rFonts w:ascii="Times New Roman" w:eastAsia="Times New Roman" w:hAnsi="Times New Roman"/>
      <w:b/>
      <w:sz w:val="24"/>
      <w:szCs w:val="24"/>
    </w:rPr>
  </w:style>
  <w:style w:type="paragraph" w:customStyle="1" w:styleId="3ff">
    <w:name w:val="АД_Текст отступ 3"/>
    <w:basedOn w:val="a7"/>
    <w:pPr>
      <w:spacing w:after="0" w:line="240" w:lineRule="auto"/>
      <w:ind w:left="1418"/>
      <w:jc w:val="both"/>
    </w:pPr>
    <w:rPr>
      <w:rFonts w:ascii="Times New Roman" w:eastAsia="Times New Roman" w:hAnsi="Times New Roman"/>
      <w:sz w:val="24"/>
      <w:szCs w:val="24"/>
    </w:rPr>
  </w:style>
  <w:style w:type="paragraph" w:customStyle="1" w:styleId="4d">
    <w:name w:val="АД_Нумерованный подпункт 4 уровня"/>
    <w:basedOn w:val="afffffffffd"/>
    <w:pPr>
      <w:tabs>
        <w:tab w:val="clear" w:pos="720"/>
        <w:tab w:val="left" w:pos="643"/>
        <w:tab w:val="left" w:pos="926"/>
        <w:tab w:val="left" w:pos="993"/>
      </w:tabs>
      <w:ind w:left="993" w:hanging="993"/>
    </w:pPr>
  </w:style>
  <w:style w:type="paragraph" w:customStyle="1" w:styleId="a2">
    <w:name w:val="АД_Список абв"/>
    <w:basedOn w:val="a7"/>
    <w:pPr>
      <w:numPr>
        <w:numId w:val="16"/>
      </w:numPr>
      <w:spacing w:after="0" w:line="240" w:lineRule="auto"/>
      <w:jc w:val="both"/>
    </w:pPr>
    <w:rPr>
      <w:rFonts w:ascii="Times New Roman" w:eastAsia="Times New Roman" w:hAnsi="Times New Roman"/>
      <w:sz w:val="24"/>
      <w:szCs w:val="24"/>
    </w:rPr>
  </w:style>
  <w:style w:type="paragraph" w:customStyle="1" w:styleId="WW-3">
    <w:name w:val="WW-Основной текст с отступом 3"/>
    <w:basedOn w:val="a7"/>
    <w:pPr>
      <w:spacing w:after="0" w:line="240" w:lineRule="auto"/>
      <w:ind w:left="-540"/>
      <w:jc w:val="both"/>
    </w:pPr>
    <w:rPr>
      <w:rFonts w:ascii="Arial" w:eastAsia="Times New Roman" w:hAnsi="Arial" w:cs="Arial"/>
      <w:sz w:val="17"/>
      <w:szCs w:val="24"/>
    </w:rPr>
  </w:style>
  <w:style w:type="paragraph" w:customStyle="1" w:styleId="a4">
    <w:name w:val="Список нум."/>
    <w:basedOn w:val="a7"/>
    <w:pPr>
      <w:keepNext/>
      <w:numPr>
        <w:numId w:val="29"/>
      </w:numPr>
      <w:tabs>
        <w:tab w:val="left" w:pos="1701"/>
      </w:tabs>
      <w:spacing w:before="120" w:after="120" w:line="360" w:lineRule="auto"/>
    </w:pPr>
    <w:rPr>
      <w:rFonts w:ascii="Arial" w:eastAsia="Times New Roman" w:hAnsi="Arial" w:cs="Arial"/>
      <w:sz w:val="24"/>
      <w:szCs w:val="20"/>
    </w:rPr>
  </w:style>
  <w:style w:type="paragraph" w:customStyle="1" w:styleId="1VI">
    <w:name w:val="Заголовок 1 (раздел VI)"/>
    <w:basedOn w:val="12"/>
    <w:pPr>
      <w:keepNext/>
      <w:keepLines/>
      <w:widowControl w:val="0"/>
      <w:tabs>
        <w:tab w:val="left" w:pos="643"/>
      </w:tabs>
      <w:spacing w:before="240" w:after="60"/>
      <w:ind w:left="643" w:right="567" w:firstLine="709"/>
      <w:jc w:val="center"/>
    </w:pPr>
    <w:rPr>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pPr>
      <w:spacing w:before="280" w:after="280" w:line="240" w:lineRule="auto"/>
    </w:pPr>
    <w:rPr>
      <w:rFonts w:ascii="Tahoma" w:eastAsia="Times New Roman" w:hAnsi="Tahoma" w:cs="Tahoma"/>
      <w:sz w:val="20"/>
      <w:szCs w:val="20"/>
      <w:lang w:val="en-US"/>
    </w:rPr>
  </w:style>
  <w:style w:type="paragraph" w:customStyle="1" w:styleId="CharChar">
    <w:name w:val="Char Char"/>
    <w:basedOn w:val="a7"/>
    <w:pPr>
      <w:spacing w:before="280" w:after="280" w:line="240" w:lineRule="auto"/>
    </w:pPr>
    <w:rPr>
      <w:rFonts w:ascii="Tahoma" w:eastAsia="Times New Roman" w:hAnsi="Tahoma" w:cs="Tahoma"/>
      <w:sz w:val="20"/>
      <w:szCs w:val="20"/>
      <w:lang w:val="en-US"/>
    </w:rPr>
  </w:style>
  <w:style w:type="paragraph" w:customStyle="1" w:styleId="100">
    <w:name w:val="Обычный + 10 пт"/>
    <w:basedOn w:val="a7"/>
    <w:pPr>
      <w:spacing w:after="0" w:line="240" w:lineRule="auto"/>
      <w:jc w:val="both"/>
    </w:pPr>
    <w:rPr>
      <w:rFonts w:ascii="Times New Roman" w:eastAsia="Times New Roman" w:hAnsi="Times New Roman"/>
      <w:sz w:val="20"/>
      <w:szCs w:val="20"/>
    </w:rPr>
  </w:style>
  <w:style w:type="paragraph" w:customStyle="1" w:styleId="1ffff">
    <w:name w:val="Текст1"/>
    <w:basedOn w:val="a7"/>
    <w:pPr>
      <w:spacing w:after="0" w:line="240" w:lineRule="auto"/>
      <w:ind w:left="-142"/>
      <w:jc w:val="center"/>
    </w:pPr>
    <w:rPr>
      <w:rFonts w:ascii="Times New Roman" w:eastAsia="Times New Roman" w:hAnsi="Times New Roman"/>
      <w:sz w:val="20"/>
      <w:szCs w:val="20"/>
    </w:rPr>
  </w:style>
  <w:style w:type="paragraph" w:customStyle="1" w:styleId="List4">
    <w:name w:val="List_4"/>
    <w:basedOn w:val="a7"/>
    <w:pPr>
      <w:widowControl w:val="0"/>
      <w:numPr>
        <w:numId w:val="21"/>
      </w:numPr>
      <w:spacing w:after="120" w:line="300" w:lineRule="auto"/>
      <w:jc w:val="both"/>
    </w:pPr>
    <w:rPr>
      <w:rFonts w:ascii="Times New Roman" w:eastAsia="Times New Roman" w:hAnsi="Times New Roman" w:cs="Arial"/>
      <w:sz w:val="24"/>
      <w:szCs w:val="24"/>
    </w:rPr>
  </w:style>
  <w:style w:type="paragraph" w:customStyle="1" w:styleId="tztabl">
    <w:name w:val="tz_tabl"/>
    <w:basedOn w:val="tztxt0"/>
    <w:pPr>
      <w:spacing w:after="0"/>
      <w:ind w:firstLine="0"/>
    </w:pPr>
    <w:rPr>
      <w:rFonts w:eastAsia="MS Mincho"/>
    </w:rPr>
  </w:style>
  <w:style w:type="paragraph" w:customStyle="1" w:styleId="tztablhead">
    <w:name w:val="tz_tabl_head"/>
    <w:basedOn w:val="tztabl"/>
    <w:pPr>
      <w:spacing w:before="60" w:after="60"/>
      <w:jc w:val="center"/>
    </w:pPr>
    <w:rPr>
      <w:b/>
      <w:bCs/>
    </w:rPr>
  </w:style>
  <w:style w:type="paragraph" w:customStyle="1" w:styleId="tzlist1">
    <w:name w:val="tz_list_1"/>
    <w:basedOn w:val="tztxt0"/>
    <w:pPr>
      <w:numPr>
        <w:numId w:val="23"/>
      </w:numPr>
    </w:pPr>
  </w:style>
  <w:style w:type="paragraph" w:customStyle="1" w:styleId="tzlist2">
    <w:name w:val="tz_list_2"/>
    <w:basedOn w:val="tzlist1"/>
    <w:pPr>
      <w:numPr>
        <w:numId w:val="11"/>
      </w:numPr>
    </w:pPr>
    <w:rPr>
      <w:i/>
    </w:rPr>
  </w:style>
  <w:style w:type="paragraph" w:customStyle="1" w:styleId="tzlist5">
    <w:name w:val="tz_list_5"/>
    <w:basedOn w:val="tztxt0"/>
    <w:pPr>
      <w:numPr>
        <w:numId w:val="28"/>
      </w:numPr>
      <w:tabs>
        <w:tab w:val="left" w:pos="360"/>
      </w:tabs>
      <w:ind w:left="720" w:firstLine="709"/>
    </w:pPr>
  </w:style>
  <w:style w:type="paragraph" w:customStyle="1" w:styleId="affffffffff0">
    <w:name w:val="Текст обычный"/>
    <w:pPr>
      <w:spacing w:before="60"/>
      <w:ind w:firstLine="284"/>
      <w:jc w:val="both"/>
    </w:pPr>
    <w:rPr>
      <w:rFonts w:ascii="Arial" w:hAnsi="Arial" w:cs="Arial"/>
      <w:color w:val="000000"/>
      <w:lang w:eastAsia="zh-CN"/>
    </w:rPr>
  </w:style>
  <w:style w:type="paragraph" w:customStyle="1" w:styleId="affffffffff1">
    <w:name w:val="Требование"/>
    <w:basedOn w:val="a7"/>
    <w:pPr>
      <w:tabs>
        <w:tab w:val="left" w:pos="1209"/>
      </w:tabs>
      <w:spacing w:after="0" w:line="240" w:lineRule="auto"/>
      <w:ind w:left="1209" w:hanging="360"/>
      <w:jc w:val="both"/>
    </w:pPr>
    <w:rPr>
      <w:rFonts w:ascii="Times New Roman" w:eastAsia="Times New Roman" w:hAnsi="Times New Roman"/>
      <w:sz w:val="24"/>
      <w:szCs w:val="24"/>
    </w:rPr>
  </w:style>
  <w:style w:type="paragraph" w:customStyle="1" w:styleId="1ffff0">
    <w:name w:val="Обычная таблица1"/>
    <w:basedOn w:val="a7"/>
    <w:pPr>
      <w:spacing w:before="60" w:after="120" w:line="240" w:lineRule="auto"/>
      <w:ind w:firstLine="851"/>
      <w:jc w:val="both"/>
    </w:pPr>
    <w:rPr>
      <w:rFonts w:ascii="Times New Roman" w:hAnsi="Times New Roman"/>
      <w:sz w:val="24"/>
      <w:lang w:val="en-GB"/>
    </w:rPr>
  </w:style>
  <w:style w:type="paragraph" w:customStyle="1" w:styleId="tzhead1">
    <w:name w:val="tz_head_1"/>
    <w:basedOn w:val="a7"/>
    <w:pPr>
      <w:keepNext/>
      <w:numPr>
        <w:numId w:val="19"/>
      </w:numPr>
      <w:spacing w:before="480" w:after="240" w:line="240" w:lineRule="auto"/>
    </w:pPr>
    <w:rPr>
      <w:rFonts w:ascii="Times New Roman" w:eastAsia="Times New Roman" w:hAnsi="Times New Roman"/>
      <w:b/>
      <w:bCs/>
      <w:caps/>
      <w:sz w:val="24"/>
      <w:szCs w:val="28"/>
    </w:rPr>
  </w:style>
  <w:style w:type="paragraph" w:customStyle="1" w:styleId="tzhead2">
    <w:name w:val="tz_head_2"/>
    <w:basedOn w:val="a7"/>
    <w:pPr>
      <w:keepNext/>
      <w:keepLines/>
      <w:tabs>
        <w:tab w:val="num" w:pos="0"/>
      </w:tabs>
      <w:spacing w:before="240" w:after="120" w:line="240" w:lineRule="auto"/>
      <w:ind w:left="1211" w:hanging="360"/>
    </w:pPr>
    <w:rPr>
      <w:rFonts w:ascii="Times New Roman" w:eastAsia="Times New Roman" w:hAnsi="Times New Roman"/>
      <w:b/>
      <w:bCs/>
      <w:sz w:val="26"/>
      <w:szCs w:val="26"/>
    </w:rPr>
  </w:style>
  <w:style w:type="paragraph" w:customStyle="1" w:styleId="tzhead3">
    <w:name w:val="tz_head_3"/>
    <w:basedOn w:val="a7"/>
    <w:pPr>
      <w:keepNext/>
      <w:keepLines/>
      <w:tabs>
        <w:tab w:val="num" w:pos="0"/>
        <w:tab w:val="left" w:pos="1418"/>
      </w:tabs>
      <w:spacing w:before="240" w:after="120" w:line="240" w:lineRule="auto"/>
      <w:ind w:left="1418"/>
    </w:pPr>
    <w:rPr>
      <w:rFonts w:ascii="Times New Roman" w:eastAsia="Times New Roman" w:hAnsi="Times New Roman"/>
      <w:b/>
      <w:bCs/>
      <w:i/>
      <w:iCs/>
      <w:sz w:val="26"/>
      <w:szCs w:val="26"/>
    </w:rPr>
  </w:style>
  <w:style w:type="paragraph" w:customStyle="1" w:styleId="tzhead4">
    <w:name w:val="tz_head_4"/>
    <w:basedOn w:val="tzhead3"/>
    <w:pPr>
      <w:tabs>
        <w:tab w:val="left" w:pos="720"/>
      </w:tabs>
      <w:ind w:left="1211" w:hanging="360"/>
    </w:pPr>
    <w:rPr>
      <w:bCs w:val="0"/>
      <w:iCs w:val="0"/>
      <w:sz w:val="24"/>
    </w:rPr>
  </w:style>
  <w:style w:type="paragraph" w:customStyle="1" w:styleId="tzheadmiddle0">
    <w:name w:val="tz_head_middle"/>
    <w:basedOn w:val="tzhead1"/>
    <w:pPr>
      <w:numPr>
        <w:numId w:val="0"/>
      </w:numPr>
      <w:ind w:left="11"/>
      <w:jc w:val="center"/>
    </w:pPr>
    <w:rPr>
      <w:lang w:val="en-US" w:eastAsia="en-US"/>
    </w:rPr>
  </w:style>
  <w:style w:type="paragraph" w:customStyle="1" w:styleId="tzheadmiddle10">
    <w:name w:val="tz_head_middle_1"/>
    <w:basedOn w:val="tzheadmiddle0"/>
    <w:pPr>
      <w:ind w:left="0"/>
    </w:pPr>
    <w:rPr>
      <w:szCs w:val="24"/>
    </w:rPr>
  </w:style>
  <w:style w:type="paragraph" w:customStyle="1" w:styleId="tzheadmiddle2">
    <w:name w:val="tz_head_middle_2"/>
    <w:basedOn w:val="a7"/>
    <w:pPr>
      <w:spacing w:after="0" w:line="240" w:lineRule="auto"/>
      <w:jc w:val="center"/>
    </w:pPr>
    <w:rPr>
      <w:rFonts w:ascii="Times New Roman" w:eastAsia="Times New Roman" w:hAnsi="Times New Roman"/>
      <w:sz w:val="24"/>
      <w:szCs w:val="24"/>
    </w:rPr>
  </w:style>
  <w:style w:type="paragraph" w:customStyle="1" w:styleId="tztablmiddle">
    <w:name w:val="tz_tabl_middle"/>
    <w:basedOn w:val="a7"/>
    <w:pPr>
      <w:spacing w:after="0" w:line="240" w:lineRule="auto"/>
      <w:jc w:val="center"/>
    </w:pPr>
    <w:rPr>
      <w:rFonts w:ascii="Times New Roman" w:eastAsia="Times New Roman" w:hAnsi="Times New Roman"/>
      <w:sz w:val="18"/>
      <w:szCs w:val="18"/>
    </w:rPr>
  </w:style>
  <w:style w:type="paragraph" w:customStyle="1" w:styleId="tztablleft">
    <w:name w:val="tz_tabl_left"/>
    <w:basedOn w:val="tztablmiddle"/>
    <w:pPr>
      <w:spacing w:before="60" w:after="60"/>
      <w:jc w:val="both"/>
    </w:pPr>
    <w:rPr>
      <w:sz w:val="24"/>
      <w:szCs w:val="24"/>
    </w:rPr>
  </w:style>
  <w:style w:type="paragraph" w:customStyle="1" w:styleId="tztablmiddleB">
    <w:name w:val="tz_tabl_middle_B"/>
    <w:basedOn w:val="a7"/>
    <w:pPr>
      <w:keepNext/>
      <w:keepLines/>
      <w:spacing w:before="60" w:after="60" w:line="240" w:lineRule="auto"/>
      <w:jc w:val="center"/>
    </w:pPr>
    <w:rPr>
      <w:rFonts w:ascii="Times New Roman" w:eastAsia="Times New Roman" w:hAnsi="Times New Roman"/>
      <w:b/>
      <w:bCs/>
      <w:sz w:val="24"/>
      <w:szCs w:val="24"/>
    </w:rPr>
  </w:style>
  <w:style w:type="paragraph" w:customStyle="1" w:styleId="tzlist3">
    <w:name w:val="tz_list_3"/>
    <w:basedOn w:val="tztxt0"/>
    <w:pPr>
      <w:tabs>
        <w:tab w:val="left" w:pos="360"/>
        <w:tab w:val="left" w:pos="643"/>
        <w:tab w:val="left" w:pos="926"/>
        <w:tab w:val="left" w:pos="2109"/>
      </w:tabs>
      <w:ind w:left="2109" w:hanging="285"/>
    </w:pPr>
  </w:style>
  <w:style w:type="paragraph" w:customStyle="1" w:styleId="tztabllist1">
    <w:name w:val="tz_tabl_list_1"/>
    <w:basedOn w:val="tzlist1"/>
    <w:pPr>
      <w:numPr>
        <w:numId w:val="0"/>
      </w:numPr>
      <w:tabs>
        <w:tab w:val="left" w:pos="366"/>
        <w:tab w:val="left" w:pos="1209"/>
        <w:tab w:val="left" w:pos="1492"/>
      </w:tabs>
      <w:spacing w:after="60"/>
      <w:ind w:left="363" w:hanging="284"/>
    </w:pPr>
  </w:style>
  <w:style w:type="paragraph" w:customStyle="1" w:styleId="tztablleftB">
    <w:name w:val="tz_tabl_left_B"/>
    <w:basedOn w:val="tztablleft"/>
    <w:rPr>
      <w:b/>
      <w:bCs/>
    </w:rPr>
  </w:style>
  <w:style w:type="paragraph" w:customStyle="1" w:styleId="Style2">
    <w:name w:val="Style2"/>
    <w:basedOn w:val="a7"/>
    <w:pPr>
      <w:widowControl w:val="0"/>
      <w:spacing w:after="0" w:line="240" w:lineRule="auto"/>
    </w:pPr>
    <w:rPr>
      <w:rFonts w:ascii="Times New Roman" w:eastAsia="Times New Roman" w:hAnsi="Times New Roman"/>
      <w:sz w:val="24"/>
      <w:szCs w:val="24"/>
    </w:rPr>
  </w:style>
  <w:style w:type="paragraph" w:customStyle="1" w:styleId="Style100">
    <w:name w:val="Style10"/>
    <w:basedOn w:val="a7"/>
    <w:pPr>
      <w:widowControl w:val="0"/>
      <w:spacing w:after="0" w:line="276" w:lineRule="exact"/>
      <w:ind w:firstLine="720"/>
      <w:jc w:val="both"/>
    </w:pPr>
    <w:rPr>
      <w:rFonts w:ascii="Times New Roman" w:eastAsia="Times New Roman" w:hAnsi="Times New Roman"/>
      <w:sz w:val="24"/>
      <w:szCs w:val="24"/>
    </w:rPr>
  </w:style>
  <w:style w:type="paragraph" w:customStyle="1" w:styleId="Style11">
    <w:name w:val="Style11"/>
    <w:basedOn w:val="a7"/>
    <w:pPr>
      <w:widowControl w:val="0"/>
      <w:spacing w:after="0" w:line="278" w:lineRule="exact"/>
      <w:jc w:val="both"/>
    </w:pPr>
    <w:rPr>
      <w:rFonts w:ascii="Times New Roman" w:eastAsia="Times New Roman" w:hAnsi="Times New Roman"/>
      <w:sz w:val="24"/>
      <w:szCs w:val="24"/>
    </w:rPr>
  </w:style>
  <w:style w:type="paragraph" w:customStyle="1" w:styleId="Style12">
    <w:name w:val="Style12"/>
    <w:basedOn w:val="a7"/>
    <w:pPr>
      <w:widowControl w:val="0"/>
      <w:spacing w:after="0" w:line="240" w:lineRule="auto"/>
    </w:pPr>
    <w:rPr>
      <w:rFonts w:ascii="Times New Roman" w:eastAsia="Times New Roman" w:hAnsi="Times New Roman"/>
      <w:sz w:val="24"/>
      <w:szCs w:val="24"/>
    </w:rPr>
  </w:style>
  <w:style w:type="paragraph" w:customStyle="1" w:styleId="Style13">
    <w:name w:val="Style13"/>
    <w:basedOn w:val="a7"/>
    <w:pPr>
      <w:widowControl w:val="0"/>
      <w:spacing w:after="0" w:line="275" w:lineRule="exact"/>
      <w:ind w:firstLine="749"/>
      <w:jc w:val="both"/>
    </w:pPr>
    <w:rPr>
      <w:rFonts w:ascii="Times New Roman" w:eastAsia="Times New Roman" w:hAnsi="Times New Roman"/>
      <w:sz w:val="24"/>
      <w:szCs w:val="24"/>
    </w:rPr>
  </w:style>
  <w:style w:type="paragraph" w:customStyle="1" w:styleId="Style14">
    <w:name w:val="Style14"/>
    <w:basedOn w:val="a7"/>
    <w:pPr>
      <w:widowControl w:val="0"/>
      <w:spacing w:after="0" w:line="276" w:lineRule="exact"/>
      <w:ind w:firstLine="509"/>
      <w:jc w:val="both"/>
    </w:pPr>
    <w:rPr>
      <w:rFonts w:ascii="Times New Roman" w:eastAsia="Times New Roman" w:hAnsi="Times New Roman"/>
      <w:sz w:val="24"/>
      <w:szCs w:val="24"/>
    </w:rPr>
  </w:style>
  <w:style w:type="paragraph" w:customStyle="1" w:styleId="Style15">
    <w:name w:val="Style15"/>
    <w:basedOn w:val="a7"/>
    <w:pPr>
      <w:widowControl w:val="0"/>
      <w:spacing w:after="0" w:line="276" w:lineRule="exact"/>
      <w:ind w:firstLine="720"/>
      <w:jc w:val="both"/>
    </w:pPr>
    <w:rPr>
      <w:rFonts w:ascii="Times New Roman" w:eastAsia="Times New Roman" w:hAnsi="Times New Roman"/>
      <w:sz w:val="24"/>
      <w:szCs w:val="24"/>
    </w:rPr>
  </w:style>
  <w:style w:type="paragraph" w:customStyle="1" w:styleId="Style16">
    <w:name w:val="Style16"/>
    <w:basedOn w:val="a7"/>
    <w:pPr>
      <w:widowControl w:val="0"/>
      <w:spacing w:after="0" w:line="403" w:lineRule="exact"/>
      <w:ind w:hanging="346"/>
    </w:pPr>
    <w:rPr>
      <w:rFonts w:ascii="Times New Roman" w:eastAsia="Times New Roman" w:hAnsi="Times New Roman"/>
      <w:sz w:val="24"/>
      <w:szCs w:val="24"/>
    </w:rPr>
  </w:style>
  <w:style w:type="paragraph" w:customStyle="1" w:styleId="Textmain0">
    <w:name w:val="Text_main"/>
    <w:pPr>
      <w:spacing w:after="120" w:line="300" w:lineRule="auto"/>
      <w:ind w:firstLine="709"/>
      <w:jc w:val="both"/>
    </w:pPr>
    <w:rPr>
      <w:sz w:val="24"/>
      <w:szCs w:val="24"/>
      <w:lang w:eastAsia="zh-CN"/>
    </w:rPr>
  </w:style>
  <w:style w:type="paragraph" w:customStyle="1" w:styleId="PZspisok">
    <w:name w:val="PZ_spisok"/>
    <w:basedOn w:val="a7"/>
    <w:pPr>
      <w:widowControl w:val="0"/>
      <w:tabs>
        <w:tab w:val="left" w:pos="567"/>
        <w:tab w:val="left" w:pos="709"/>
      </w:tabs>
      <w:spacing w:after="0" w:line="240" w:lineRule="auto"/>
      <w:ind w:left="709" w:hanging="425"/>
    </w:pPr>
    <w:rPr>
      <w:rFonts w:ascii="Times New Roman" w:eastAsia="Times New Roman" w:hAnsi="Times New Roman"/>
      <w:sz w:val="24"/>
      <w:szCs w:val="24"/>
    </w:rPr>
  </w:style>
  <w:style w:type="paragraph" w:customStyle="1" w:styleId="3ff0">
    <w:name w:val="Заг.3"/>
    <w:basedOn w:val="a7"/>
    <w:pPr>
      <w:keepNext/>
      <w:tabs>
        <w:tab w:val="left" w:pos="360"/>
        <w:tab w:val="left" w:pos="1724"/>
      </w:tabs>
      <w:spacing w:before="120" w:after="0" w:line="240" w:lineRule="auto"/>
      <w:ind w:left="1724" w:hanging="360"/>
      <w:jc w:val="both"/>
    </w:pPr>
    <w:rPr>
      <w:rFonts w:ascii="Arial" w:eastAsia="Times New Roman" w:hAnsi="Arial" w:cs="Arial"/>
      <w:b/>
      <w:bCs/>
      <w:color w:val="000000"/>
      <w:sz w:val="20"/>
      <w:szCs w:val="20"/>
    </w:rPr>
  </w:style>
  <w:style w:type="paragraph" w:customStyle="1" w:styleId="tzspisok2">
    <w:name w:val="tz_spisok_2"/>
    <w:basedOn w:val="a7"/>
    <w:pPr>
      <w:numPr>
        <w:numId w:val="15"/>
      </w:numPr>
      <w:spacing w:after="120" w:line="240" w:lineRule="auto"/>
      <w:jc w:val="both"/>
    </w:pPr>
    <w:rPr>
      <w:rFonts w:ascii="Times New Roman" w:eastAsia="Times New Roman" w:hAnsi="Times New Roman"/>
      <w:sz w:val="24"/>
      <w:szCs w:val="24"/>
    </w:rPr>
  </w:style>
  <w:style w:type="paragraph" w:customStyle="1" w:styleId="tzlisttabl1">
    <w:name w:val="tz_list_tabl_1"/>
    <w:basedOn w:val="tzlist1"/>
    <w:pPr>
      <w:keepNext/>
      <w:numPr>
        <w:numId w:val="0"/>
      </w:numPr>
      <w:tabs>
        <w:tab w:val="left" w:pos="1209"/>
      </w:tabs>
      <w:ind w:left="1209" w:hanging="357"/>
    </w:pPr>
  </w:style>
  <w:style w:type="paragraph" w:customStyle="1" w:styleId="DocumentName">
    <w:name w:val="Document Name"/>
    <w:next w:val="a7"/>
    <w:pPr>
      <w:keepLines/>
      <w:spacing w:before="120" w:after="120" w:line="288" w:lineRule="auto"/>
      <w:jc w:val="center"/>
    </w:pPr>
    <w:rPr>
      <w:b/>
      <w:bCs/>
      <w:caps/>
      <w:sz w:val="36"/>
      <w:szCs w:val="36"/>
      <w:lang w:eastAsia="zh-CN"/>
    </w:rPr>
  </w:style>
  <w:style w:type="paragraph" w:customStyle="1" w:styleId="TableText1">
    <w:name w:val="Table_Text"/>
    <w:pPr>
      <w:spacing w:before="40" w:after="40" w:line="288" w:lineRule="auto"/>
    </w:pPr>
    <w:rPr>
      <w:rFonts w:eastAsia="Calibri"/>
      <w:color w:val="000000"/>
      <w:sz w:val="22"/>
      <w:szCs w:val="22"/>
      <w:lang w:eastAsia="zh-CN"/>
    </w:rPr>
  </w:style>
  <w:style w:type="paragraph" w:customStyle="1" w:styleId="affffffffff2">
    <w:name w:val="Пункт"/>
    <w:basedOn w:val="a7"/>
    <w:pPr>
      <w:tabs>
        <w:tab w:val="left" w:pos="1980"/>
      </w:tabs>
      <w:spacing w:after="0" w:line="240" w:lineRule="auto"/>
      <w:ind w:left="1404" w:hanging="504"/>
      <w:jc w:val="both"/>
    </w:pPr>
    <w:rPr>
      <w:rFonts w:ascii="Times New Roman" w:eastAsia="Times New Roman" w:hAnsi="Times New Roman"/>
      <w:sz w:val="24"/>
      <w:szCs w:val="28"/>
    </w:rPr>
  </w:style>
  <w:style w:type="paragraph" w:customStyle="1" w:styleId="119">
    <w:name w:val="Абзац списка11"/>
    <w:pPr>
      <w:widowControl w:val="0"/>
      <w:spacing w:after="200" w:line="276" w:lineRule="auto"/>
      <w:ind w:left="720"/>
    </w:pPr>
    <w:rPr>
      <w:rFonts w:ascii="Calibri" w:eastAsia="Calibri" w:hAnsi="Calibri" w:cs="font307"/>
      <w:sz w:val="22"/>
      <w:szCs w:val="22"/>
      <w:lang w:eastAsia="zh-CN"/>
    </w:rPr>
  </w:style>
  <w:style w:type="paragraph" w:customStyle="1" w:styleId="CharChar1">
    <w:name w:val="Char Char1"/>
    <w:basedOn w:val="a7"/>
    <w:pPr>
      <w:spacing w:before="280" w:after="280" w:line="240" w:lineRule="auto"/>
    </w:pPr>
    <w:rPr>
      <w:rFonts w:ascii="Tahoma" w:eastAsia="Times New Roman" w:hAnsi="Tahoma" w:cs="Tahoma"/>
      <w:sz w:val="20"/>
      <w:szCs w:val="20"/>
      <w:lang w:val="en-US"/>
    </w:rPr>
  </w:style>
  <w:style w:type="paragraph" w:customStyle="1" w:styleId="1ffff1">
    <w:name w:val="Заголовок1"/>
    <w:basedOn w:val="a7"/>
    <w:next w:val="a7"/>
    <w:pPr>
      <w:keepNext/>
      <w:spacing w:before="240" w:after="120" w:line="240" w:lineRule="auto"/>
    </w:pPr>
    <w:rPr>
      <w:rFonts w:ascii="Arial" w:hAnsi="Arial" w:cs="Tahoma"/>
      <w:sz w:val="28"/>
      <w:szCs w:val="28"/>
    </w:rPr>
  </w:style>
  <w:style w:type="paragraph" w:customStyle="1" w:styleId="1ffff2">
    <w:name w:val="Название1"/>
    <w:basedOn w:val="a7"/>
    <w:pPr>
      <w:suppressLineNumbers/>
      <w:spacing w:before="120" w:after="120" w:line="240" w:lineRule="auto"/>
    </w:pPr>
    <w:rPr>
      <w:rFonts w:ascii="Arial" w:eastAsia="Times New Roman" w:hAnsi="Arial" w:cs="Tahoma"/>
      <w:i/>
      <w:iCs/>
      <w:sz w:val="20"/>
      <w:szCs w:val="24"/>
    </w:rPr>
  </w:style>
  <w:style w:type="paragraph" w:customStyle="1" w:styleId="1ffff3">
    <w:name w:val="Указатель1"/>
    <w:basedOn w:val="a7"/>
    <w:pPr>
      <w:suppressLineNumbers/>
      <w:spacing w:after="0" w:line="240" w:lineRule="auto"/>
    </w:pPr>
    <w:rPr>
      <w:rFonts w:ascii="Arial" w:eastAsia="Times New Roman" w:hAnsi="Arial" w:cs="Tahoma"/>
      <w:sz w:val="24"/>
      <w:szCs w:val="24"/>
    </w:rPr>
  </w:style>
  <w:style w:type="paragraph" w:customStyle="1" w:styleId="affffffffff3">
    <w:name w:val="Содержимое таблицы"/>
    <w:basedOn w:val="a7"/>
    <w:pPr>
      <w:suppressLineNumbers/>
      <w:spacing w:after="0" w:line="240" w:lineRule="auto"/>
    </w:pPr>
    <w:rPr>
      <w:rFonts w:ascii="Times New Roman" w:eastAsia="Times New Roman" w:hAnsi="Times New Roman"/>
      <w:sz w:val="24"/>
      <w:szCs w:val="24"/>
    </w:rPr>
  </w:style>
  <w:style w:type="paragraph" w:customStyle="1" w:styleId="affffffffff4">
    <w:name w:val="Заголовок таблицы"/>
    <w:basedOn w:val="affffffffff3"/>
    <w:pPr>
      <w:jc w:val="center"/>
    </w:pPr>
    <w:rPr>
      <w:b/>
      <w:bCs/>
    </w:rPr>
  </w:style>
  <w:style w:type="paragraph" w:customStyle="1" w:styleId="10">
    <w:name w:val="Маркер1"/>
    <w:basedOn w:val="a7"/>
    <w:pPr>
      <w:numPr>
        <w:numId w:val="18"/>
      </w:numPr>
      <w:tabs>
        <w:tab w:val="left" w:pos="1144"/>
      </w:tabs>
      <w:spacing w:before="60" w:after="60" w:line="240" w:lineRule="auto"/>
      <w:ind w:left="1163" w:hanging="318"/>
      <w:jc w:val="both"/>
    </w:pPr>
    <w:rPr>
      <w:rFonts w:ascii="Times New Roman" w:eastAsia="Times New Roman" w:hAnsi="Times New Roman"/>
      <w:sz w:val="28"/>
      <w:szCs w:val="28"/>
    </w:rPr>
  </w:style>
  <w:style w:type="paragraph" w:customStyle="1" w:styleId="affffffffff5">
    <w:name w:val="Центровка"/>
    <w:basedOn w:val="a7"/>
    <w:pPr>
      <w:spacing w:before="60" w:after="60" w:line="240" w:lineRule="auto"/>
      <w:jc w:val="center"/>
    </w:pPr>
    <w:rPr>
      <w:rFonts w:ascii="Times New Roman" w:eastAsia="Times New Roman" w:hAnsi="Times New Roman"/>
      <w:sz w:val="28"/>
      <w:szCs w:val="28"/>
    </w:rPr>
  </w:style>
  <w:style w:type="paragraph" w:customStyle="1" w:styleId="notanormal">
    <w:name w:val="nota_normal"/>
    <w:basedOn w:val="a7"/>
    <w:pPr>
      <w:ind w:firstLine="709"/>
      <w:jc w:val="both"/>
    </w:pPr>
    <w:rPr>
      <w:rFonts w:ascii="Verdana" w:eastAsia="Times New Roman" w:hAnsi="Verdana" w:cs="Arial"/>
    </w:rPr>
  </w:style>
  <w:style w:type="paragraph" w:customStyle="1" w:styleId="2ffe">
    <w:name w:val="Текст2"/>
    <w:basedOn w:val="a7"/>
    <w:pPr>
      <w:spacing w:after="0" w:line="240" w:lineRule="auto"/>
    </w:pPr>
    <w:rPr>
      <w:rFonts w:ascii="Courier New" w:eastAsia="Times New Roman" w:hAnsi="Courier New" w:cs="Courier New"/>
      <w:sz w:val="20"/>
      <w:szCs w:val="20"/>
    </w:rPr>
  </w:style>
  <w:style w:type="paragraph" w:customStyle="1" w:styleId="affffffffff6">
    <w:name w:val="Текст таблицы"/>
    <w:basedOn w:val="2ffe"/>
    <w:pPr>
      <w:jc w:val="both"/>
    </w:pPr>
    <w:rPr>
      <w:rFonts w:ascii="Times New Roman" w:hAnsi="Times New Roman" w:cs="Times New Roman"/>
      <w:bCs/>
      <w:sz w:val="24"/>
    </w:rPr>
  </w:style>
  <w:style w:type="paragraph" w:customStyle="1" w:styleId="Textbody">
    <w:name w:val="Text body"/>
    <w:basedOn w:val="a7"/>
    <w:pPr>
      <w:widowControl w:val="0"/>
      <w:spacing w:after="120" w:line="240" w:lineRule="auto"/>
    </w:pPr>
    <w:rPr>
      <w:rFonts w:ascii="Arial" w:eastAsia="SimSun" w:hAnsi="Arial" w:cs="Mangal"/>
      <w:sz w:val="24"/>
      <w:szCs w:val="24"/>
      <w:lang w:bidi="hi-IN"/>
    </w:rPr>
  </w:style>
  <w:style w:type="paragraph" w:customStyle="1" w:styleId="85">
    <w:name w:val="Основной текст8"/>
    <w:basedOn w:val="a7"/>
    <w:pPr>
      <w:shd w:val="clear" w:color="auto" w:fill="FFFFFF"/>
      <w:spacing w:before="300" w:after="180" w:line="250" w:lineRule="exact"/>
    </w:pPr>
    <w:rPr>
      <w:rFonts w:ascii="Times New Roman" w:eastAsia="Times New Roman" w:hAnsi="Times New Roman"/>
      <w:color w:val="000000"/>
      <w:sz w:val="21"/>
      <w:szCs w:val="21"/>
    </w:rPr>
  </w:style>
  <w:style w:type="paragraph" w:customStyle="1" w:styleId="formattext">
    <w:name w:val="formattext"/>
    <w:pPr>
      <w:widowControl w:val="0"/>
    </w:pPr>
    <w:rPr>
      <w:sz w:val="18"/>
      <w:szCs w:val="18"/>
      <w:lang w:eastAsia="zh-CN"/>
    </w:rPr>
  </w:style>
  <w:style w:type="paragraph" w:customStyle="1" w:styleId="1ffff4">
    <w:name w:val="Схема документа1"/>
    <w:basedOn w:val="a7"/>
    <w:pPr>
      <w:spacing w:after="0" w:line="240" w:lineRule="auto"/>
    </w:pPr>
    <w:rPr>
      <w:rFonts w:ascii="Tahoma" w:eastAsia="Times New Roman" w:hAnsi="Tahoma" w:cs="Tahoma"/>
      <w:sz w:val="20"/>
      <w:szCs w:val="20"/>
    </w:rPr>
  </w:style>
  <w:style w:type="paragraph" w:customStyle="1" w:styleId="1ffff5">
    <w:name w:val="Дата1"/>
    <w:basedOn w:val="a7"/>
    <w:next w:val="a7"/>
    <w:pPr>
      <w:spacing w:after="160" w:line="254" w:lineRule="auto"/>
    </w:pPr>
    <w:rPr>
      <w:rFonts w:ascii="Times New Roman" w:eastAsia="Times New Roman" w:hAnsi="Times New Roman"/>
      <w:sz w:val="24"/>
      <w:szCs w:val="24"/>
    </w:rPr>
  </w:style>
  <w:style w:type="paragraph" w:customStyle="1" w:styleId="1ffff6">
    <w:name w:val="Заголовок записки1"/>
    <w:basedOn w:val="a7"/>
    <w:next w:val="a7"/>
    <w:pPr>
      <w:spacing w:after="0" w:line="240" w:lineRule="auto"/>
    </w:pPr>
    <w:rPr>
      <w:rFonts w:ascii="Times New Roman" w:eastAsia="Times New Roman" w:hAnsi="Times New Roman"/>
      <w:sz w:val="24"/>
      <w:szCs w:val="24"/>
    </w:rPr>
  </w:style>
  <w:style w:type="paragraph" w:customStyle="1" w:styleId="1ffff7">
    <w:name w:val="Красная строка1"/>
    <w:basedOn w:val="a8"/>
    <w:pPr>
      <w:spacing w:after="160" w:line="254" w:lineRule="auto"/>
      <w:ind w:firstLine="360"/>
      <w:jc w:val="left"/>
    </w:pPr>
    <w:rPr>
      <w:rFonts w:ascii="Calibri" w:eastAsia="Calibri" w:hAnsi="Calibri" w:cs="Calibri"/>
      <w:sz w:val="20"/>
      <w:szCs w:val="20"/>
    </w:rPr>
  </w:style>
  <w:style w:type="paragraph" w:customStyle="1" w:styleId="21c">
    <w:name w:val="Красная строка 21"/>
    <w:basedOn w:val="affffff3"/>
    <w:pPr>
      <w:spacing w:after="160" w:line="254" w:lineRule="auto"/>
      <w:ind w:left="360" w:firstLine="360"/>
      <w:jc w:val="left"/>
    </w:pPr>
    <w:rPr>
      <w:rFonts w:ascii="Calibri" w:eastAsia="Calibri" w:hAnsi="Calibri" w:cs="Calibri"/>
      <w:sz w:val="20"/>
      <w:szCs w:val="20"/>
    </w:rPr>
  </w:style>
  <w:style w:type="paragraph" w:customStyle="1" w:styleId="330">
    <w:name w:val="Основной текст 33"/>
    <w:basedOn w:val="a7"/>
    <w:pPr>
      <w:spacing w:after="120" w:line="254" w:lineRule="auto"/>
    </w:pPr>
    <w:rPr>
      <w:rFonts w:ascii="Times New Roman" w:eastAsia="Times New Roman" w:hAnsi="Times New Roman"/>
      <w:sz w:val="16"/>
      <w:szCs w:val="16"/>
    </w:rPr>
  </w:style>
  <w:style w:type="paragraph" w:customStyle="1" w:styleId="315">
    <w:name w:val="Основной текст с отступом 31"/>
    <w:basedOn w:val="a7"/>
    <w:pPr>
      <w:spacing w:after="120" w:line="254" w:lineRule="auto"/>
      <w:ind w:left="283"/>
    </w:pPr>
    <w:rPr>
      <w:rFonts w:ascii="Times New Roman" w:eastAsia="Times New Roman" w:hAnsi="Times New Roman"/>
      <w:sz w:val="16"/>
      <w:szCs w:val="16"/>
    </w:rPr>
  </w:style>
  <w:style w:type="paragraph" w:styleId="affffffffff7">
    <w:name w:val="Signature"/>
    <w:basedOn w:val="a7"/>
    <w:pPr>
      <w:spacing w:after="0" w:line="240" w:lineRule="auto"/>
      <w:ind w:left="4252"/>
    </w:pPr>
    <w:rPr>
      <w:rFonts w:ascii="Times New Roman" w:eastAsia="Times New Roman" w:hAnsi="Times New Roman"/>
      <w:sz w:val="24"/>
      <w:szCs w:val="24"/>
    </w:rPr>
  </w:style>
  <w:style w:type="paragraph" w:customStyle="1" w:styleId="1ffff8">
    <w:name w:val="Приветствие1"/>
    <w:basedOn w:val="a7"/>
    <w:next w:val="a7"/>
    <w:pPr>
      <w:spacing w:after="160" w:line="254" w:lineRule="auto"/>
    </w:pPr>
    <w:rPr>
      <w:rFonts w:ascii="Times New Roman" w:eastAsia="Times New Roman" w:hAnsi="Times New Roman"/>
      <w:sz w:val="24"/>
      <w:szCs w:val="24"/>
    </w:rPr>
  </w:style>
  <w:style w:type="paragraph" w:customStyle="1" w:styleId="1ffff9">
    <w:name w:val="Прощание1"/>
    <w:basedOn w:val="a7"/>
    <w:pPr>
      <w:spacing w:after="0" w:line="240" w:lineRule="auto"/>
      <w:ind w:left="4252"/>
    </w:pPr>
    <w:rPr>
      <w:rFonts w:ascii="Times New Roman" w:eastAsia="Times New Roman" w:hAnsi="Times New Roman"/>
      <w:sz w:val="24"/>
      <w:szCs w:val="24"/>
    </w:rPr>
  </w:style>
  <w:style w:type="paragraph" w:customStyle="1" w:styleId="1ffffa">
    <w:name w:val="Шапка1"/>
    <w:basedOn w:val="a7"/>
    <w:pPr>
      <w:pBdr>
        <w:top w:val="single" w:sz="6" w:space="1" w:color="000000"/>
        <w:left w:val="single" w:sz="6" w:space="1" w:color="000000"/>
        <w:bottom w:val="single" w:sz="6" w:space="1" w:color="000000"/>
        <w:right w:val="single" w:sz="6" w:space="1" w:color="000000"/>
      </w:pBdr>
      <w:shd w:val="clear" w:color="auto" w:fill="CCCCCC"/>
      <w:spacing w:after="0" w:line="240" w:lineRule="auto"/>
      <w:ind w:left="1134" w:hanging="1134"/>
    </w:pPr>
    <w:rPr>
      <w:rFonts w:ascii="Arial" w:eastAsia="Times New Roman" w:hAnsi="Arial" w:cs="Arial"/>
      <w:sz w:val="24"/>
      <w:szCs w:val="24"/>
    </w:rPr>
  </w:style>
  <w:style w:type="paragraph" w:styleId="affffffffff8">
    <w:name w:val="E-mail Signature"/>
    <w:basedOn w:val="a7"/>
    <w:pPr>
      <w:spacing w:after="0" w:line="240" w:lineRule="auto"/>
    </w:pPr>
    <w:rPr>
      <w:rFonts w:ascii="Times New Roman" w:eastAsia="Times New Roman" w:hAnsi="Times New Roman"/>
      <w:sz w:val="24"/>
      <w:szCs w:val="24"/>
    </w:rPr>
  </w:style>
  <w:style w:type="paragraph" w:customStyle="1" w:styleId="1ffffb">
    <w:name w:val="Название объекта1"/>
    <w:basedOn w:val="a7"/>
    <w:next w:val="a7"/>
    <w:pPr>
      <w:spacing w:line="240" w:lineRule="auto"/>
    </w:pPr>
    <w:rPr>
      <w:rFonts w:ascii="Times New Roman" w:eastAsia="Times New Roman" w:hAnsi="Times New Roman"/>
      <w:b/>
      <w:sz w:val="28"/>
      <w:szCs w:val="24"/>
    </w:rPr>
  </w:style>
  <w:style w:type="paragraph" w:styleId="z-1">
    <w:name w:val="HTML Top of Form"/>
    <w:basedOn w:val="a7"/>
    <w:next w:val="a7"/>
    <w:pPr>
      <w:pBdr>
        <w:top w:val="none" w:sz="0" w:space="0" w:color="000000"/>
        <w:left w:val="none" w:sz="0" w:space="0" w:color="000000"/>
        <w:bottom w:val="single" w:sz="6" w:space="1" w:color="000000"/>
        <w:right w:val="none" w:sz="0" w:space="0" w:color="000000"/>
      </w:pBdr>
      <w:spacing w:after="0" w:line="254" w:lineRule="auto"/>
      <w:jc w:val="center"/>
    </w:pPr>
    <w:rPr>
      <w:rFonts w:ascii="Arial" w:hAnsi="Arial" w:cs="Arial"/>
      <w:vanish/>
      <w:sz w:val="16"/>
      <w:szCs w:val="16"/>
    </w:rPr>
  </w:style>
  <w:style w:type="paragraph" w:styleId="z-2">
    <w:name w:val="HTML Bottom of Form"/>
    <w:basedOn w:val="a7"/>
    <w:next w:val="a7"/>
    <w:pPr>
      <w:pBdr>
        <w:top w:val="single" w:sz="6" w:space="1" w:color="000000"/>
        <w:left w:val="none" w:sz="0" w:space="0" w:color="000000"/>
        <w:bottom w:val="none" w:sz="0" w:space="0" w:color="000000"/>
        <w:right w:val="none" w:sz="0" w:space="0" w:color="000000"/>
      </w:pBdr>
      <w:spacing w:after="0" w:line="254" w:lineRule="auto"/>
      <w:jc w:val="center"/>
    </w:pPr>
    <w:rPr>
      <w:rFonts w:ascii="Arial" w:hAnsi="Arial" w:cs="Arial"/>
      <w:vanish/>
      <w:sz w:val="16"/>
      <w:szCs w:val="16"/>
    </w:rPr>
  </w:style>
  <w:style w:type="paragraph" w:customStyle="1" w:styleId="affffffffff9">
    <w:name w:val="Содержимое врезки"/>
    <w:basedOn w:val="a7"/>
    <w:pPr>
      <w:spacing w:after="120" w:line="240" w:lineRule="auto"/>
    </w:pPr>
    <w:rPr>
      <w:rFonts w:ascii="Times New Roman" w:eastAsia="Times New Roman" w:hAnsi="Times New Roman"/>
      <w:sz w:val="24"/>
      <w:szCs w:val="24"/>
    </w:rPr>
  </w:style>
  <w:style w:type="paragraph" w:customStyle="1" w:styleId="affffffffffa">
    <w:name w:val="Заголовок инструкции"/>
    <w:basedOn w:val="a7"/>
    <w:pPr>
      <w:spacing w:after="120" w:line="240" w:lineRule="auto"/>
      <w:jc w:val="both"/>
    </w:pPr>
    <w:rPr>
      <w:rFonts w:ascii="Times New Roman" w:eastAsia="Times New Roman" w:hAnsi="Times New Roman"/>
      <w:sz w:val="24"/>
      <w:szCs w:val="24"/>
    </w:rPr>
  </w:style>
  <w:style w:type="paragraph" w:customStyle="1" w:styleId="affffffffffb">
    <w:name w:val="Инструкция"/>
    <w:basedOn w:val="affffffffffa"/>
  </w:style>
  <w:style w:type="paragraph" w:customStyle="1" w:styleId="Head91">
    <w:name w:val="Head 9.1"/>
    <w:basedOn w:val="Head61"/>
    <w:next w:val="a7"/>
    <w:pPr>
      <w:keepNext/>
      <w:spacing w:before="240"/>
    </w:pPr>
    <w:rPr>
      <w:rFonts w:ascii="Times New Roman" w:hAnsi="Times New Roman"/>
    </w:rPr>
  </w:style>
  <w:style w:type="paragraph" w:customStyle="1" w:styleId="21">
    <w:name w:val="Маркированный список 21"/>
    <w:basedOn w:val="a7"/>
    <w:pPr>
      <w:numPr>
        <w:numId w:val="8"/>
      </w:numPr>
      <w:tabs>
        <w:tab w:val="left" w:pos="0"/>
      </w:tabs>
      <w:spacing w:after="160" w:line="254" w:lineRule="auto"/>
      <w:ind w:left="360" w:firstLine="0"/>
      <w:contextualSpacing/>
    </w:pPr>
  </w:style>
  <w:style w:type="paragraph" w:customStyle="1" w:styleId="31">
    <w:name w:val="Маркированный список 31"/>
    <w:basedOn w:val="a7"/>
    <w:pPr>
      <w:numPr>
        <w:numId w:val="7"/>
      </w:numPr>
      <w:tabs>
        <w:tab w:val="left" w:pos="0"/>
      </w:tabs>
      <w:spacing w:after="160" w:line="254" w:lineRule="auto"/>
      <w:ind w:left="720" w:firstLine="0"/>
      <w:contextualSpacing/>
    </w:pPr>
  </w:style>
  <w:style w:type="paragraph" w:customStyle="1" w:styleId="41">
    <w:name w:val="Маркированный список 41"/>
    <w:basedOn w:val="a7"/>
    <w:pPr>
      <w:numPr>
        <w:numId w:val="6"/>
      </w:numPr>
      <w:tabs>
        <w:tab w:val="left" w:pos="432"/>
      </w:tabs>
      <w:spacing w:after="160" w:line="254" w:lineRule="auto"/>
      <w:ind w:left="432" w:hanging="432"/>
      <w:contextualSpacing/>
    </w:pPr>
  </w:style>
  <w:style w:type="paragraph" w:customStyle="1" w:styleId="51">
    <w:name w:val="Маркированный список 51"/>
    <w:basedOn w:val="a7"/>
    <w:pPr>
      <w:numPr>
        <w:numId w:val="5"/>
      </w:numPr>
      <w:tabs>
        <w:tab w:val="left" w:pos="0"/>
      </w:tabs>
      <w:spacing w:after="160" w:line="254" w:lineRule="auto"/>
      <w:ind w:left="2844" w:firstLine="0"/>
      <w:contextualSpacing/>
    </w:pPr>
  </w:style>
  <w:style w:type="paragraph" w:styleId="30">
    <w:name w:val="List Number 3"/>
    <w:basedOn w:val="a7"/>
    <w:pPr>
      <w:numPr>
        <w:numId w:val="4"/>
      </w:numPr>
      <w:tabs>
        <w:tab w:val="left" w:pos="2160"/>
      </w:tabs>
      <w:spacing w:after="160" w:line="254" w:lineRule="auto"/>
      <w:ind w:left="720" w:hanging="720"/>
      <w:contextualSpacing/>
    </w:pPr>
  </w:style>
  <w:style w:type="paragraph" w:styleId="40">
    <w:name w:val="List Number 4"/>
    <w:basedOn w:val="a7"/>
    <w:pPr>
      <w:numPr>
        <w:numId w:val="3"/>
      </w:numPr>
      <w:spacing w:after="160" w:line="254" w:lineRule="auto"/>
      <w:ind w:left="900" w:firstLine="0"/>
      <w:contextualSpacing/>
    </w:pPr>
  </w:style>
  <w:style w:type="paragraph" w:styleId="50">
    <w:name w:val="List Number 5"/>
    <w:basedOn w:val="a7"/>
    <w:pPr>
      <w:numPr>
        <w:numId w:val="2"/>
      </w:numPr>
      <w:spacing w:after="160" w:line="254" w:lineRule="auto"/>
      <w:ind w:left="900" w:firstLine="0"/>
      <w:contextualSpacing/>
    </w:pPr>
  </w:style>
  <w:style w:type="paragraph" w:customStyle="1" w:styleId="copyright-info">
    <w:name w:val="copyright-info"/>
    <w:basedOn w:val="a7"/>
    <w:pPr>
      <w:spacing w:before="280" w:after="280" w:line="240" w:lineRule="auto"/>
    </w:pPr>
    <w:rPr>
      <w:rFonts w:ascii="Times New Roman" w:eastAsia="Times New Roman" w:hAnsi="Times New Roman"/>
      <w:sz w:val="24"/>
      <w:szCs w:val="24"/>
    </w:rPr>
  </w:style>
  <w:style w:type="paragraph" w:styleId="affffffffffc">
    <w:name w:val="envelope address"/>
    <w:basedOn w:val="a7"/>
    <w:pPr>
      <w:spacing w:after="0" w:line="240" w:lineRule="auto"/>
      <w:ind w:left="2880"/>
    </w:pPr>
    <w:rPr>
      <w:rFonts w:ascii="Arial" w:eastAsia="Times New Roman" w:hAnsi="Arial" w:cs="Arial"/>
      <w:sz w:val="24"/>
      <w:szCs w:val="24"/>
    </w:rPr>
  </w:style>
  <w:style w:type="paragraph" w:styleId="2fff">
    <w:name w:val="envelope return"/>
    <w:basedOn w:val="a7"/>
    <w:pPr>
      <w:spacing w:after="0" w:line="240" w:lineRule="auto"/>
    </w:pPr>
    <w:rPr>
      <w:rFonts w:ascii="Arial" w:eastAsia="Times New Roman" w:hAnsi="Arial" w:cs="Arial"/>
      <w:sz w:val="20"/>
      <w:szCs w:val="20"/>
    </w:rPr>
  </w:style>
  <w:style w:type="paragraph" w:customStyle="1" w:styleId="1ffffc">
    <w:name w:val="Обычный отступ1"/>
    <w:basedOn w:val="a7"/>
    <w:pPr>
      <w:spacing w:after="0" w:line="240" w:lineRule="auto"/>
      <w:ind w:left="708"/>
    </w:pPr>
    <w:rPr>
      <w:rFonts w:ascii="Times New Roman" w:eastAsia="Times New Roman" w:hAnsi="Times New Roman"/>
      <w:sz w:val="24"/>
      <w:szCs w:val="24"/>
    </w:rPr>
  </w:style>
  <w:style w:type="paragraph" w:customStyle="1" w:styleId="1ffffd">
    <w:name w:val="Продолжение списка1"/>
    <w:basedOn w:val="a7"/>
    <w:pPr>
      <w:spacing w:after="120" w:line="240" w:lineRule="auto"/>
      <w:ind w:left="283"/>
    </w:pPr>
    <w:rPr>
      <w:rFonts w:ascii="Times New Roman" w:eastAsia="Times New Roman" w:hAnsi="Times New Roman"/>
      <w:sz w:val="24"/>
      <w:szCs w:val="24"/>
    </w:rPr>
  </w:style>
  <w:style w:type="paragraph" w:customStyle="1" w:styleId="21d">
    <w:name w:val="Продолжение списка 21"/>
    <w:basedOn w:val="a7"/>
    <w:pPr>
      <w:spacing w:after="120" w:line="240" w:lineRule="auto"/>
      <w:ind w:left="566"/>
    </w:pPr>
    <w:rPr>
      <w:rFonts w:ascii="Times New Roman" w:eastAsia="Times New Roman" w:hAnsi="Times New Roman"/>
      <w:sz w:val="24"/>
      <w:szCs w:val="24"/>
    </w:rPr>
  </w:style>
  <w:style w:type="paragraph" w:customStyle="1" w:styleId="316">
    <w:name w:val="Продолжение списка 31"/>
    <w:basedOn w:val="a7"/>
    <w:pPr>
      <w:spacing w:after="120" w:line="240" w:lineRule="auto"/>
      <w:ind w:left="849"/>
    </w:pPr>
    <w:rPr>
      <w:rFonts w:ascii="Times New Roman" w:eastAsia="Times New Roman" w:hAnsi="Times New Roman"/>
      <w:sz w:val="24"/>
      <w:szCs w:val="24"/>
    </w:rPr>
  </w:style>
  <w:style w:type="paragraph" w:customStyle="1" w:styleId="411">
    <w:name w:val="Продолжение списка 41"/>
    <w:basedOn w:val="a7"/>
    <w:pPr>
      <w:spacing w:after="120" w:line="240" w:lineRule="auto"/>
      <w:ind w:left="1132"/>
    </w:pPr>
    <w:rPr>
      <w:rFonts w:ascii="Times New Roman" w:eastAsia="Times New Roman" w:hAnsi="Times New Roman"/>
      <w:sz w:val="24"/>
      <w:szCs w:val="24"/>
    </w:rPr>
  </w:style>
  <w:style w:type="paragraph" w:customStyle="1" w:styleId="511">
    <w:name w:val="Продолжение списка 51"/>
    <w:basedOn w:val="a7"/>
    <w:pPr>
      <w:spacing w:after="120" w:line="240" w:lineRule="auto"/>
      <w:ind w:left="1415"/>
    </w:pPr>
    <w:rPr>
      <w:rFonts w:ascii="Times New Roman" w:eastAsia="Times New Roman" w:hAnsi="Times New Roman"/>
      <w:sz w:val="24"/>
      <w:szCs w:val="24"/>
    </w:rPr>
  </w:style>
  <w:style w:type="paragraph" w:styleId="2fff0">
    <w:name w:val="List Bullet 2"/>
    <w:basedOn w:val="a7"/>
    <w:pPr>
      <w:spacing w:after="0" w:line="240" w:lineRule="auto"/>
      <w:ind w:left="566" w:hanging="283"/>
    </w:pPr>
    <w:rPr>
      <w:rFonts w:ascii="Times New Roman" w:eastAsia="Times New Roman" w:hAnsi="Times New Roman"/>
      <w:sz w:val="24"/>
      <w:szCs w:val="24"/>
    </w:rPr>
  </w:style>
  <w:style w:type="paragraph" w:styleId="3ff1">
    <w:name w:val="List Bullet 3"/>
    <w:basedOn w:val="a7"/>
    <w:pPr>
      <w:spacing w:after="0" w:line="240" w:lineRule="auto"/>
      <w:ind w:left="849" w:hanging="283"/>
    </w:pPr>
    <w:rPr>
      <w:rFonts w:ascii="Times New Roman" w:eastAsia="Times New Roman" w:hAnsi="Times New Roman"/>
      <w:sz w:val="24"/>
      <w:szCs w:val="24"/>
    </w:rPr>
  </w:style>
  <w:style w:type="paragraph" w:styleId="4e">
    <w:name w:val="List Bullet 4"/>
    <w:basedOn w:val="a7"/>
    <w:pPr>
      <w:spacing w:after="0" w:line="240" w:lineRule="auto"/>
      <w:ind w:left="1132" w:hanging="283"/>
    </w:pPr>
    <w:rPr>
      <w:rFonts w:ascii="Times New Roman" w:eastAsia="Times New Roman" w:hAnsi="Times New Roman"/>
      <w:sz w:val="24"/>
      <w:szCs w:val="24"/>
    </w:rPr>
  </w:style>
  <w:style w:type="paragraph" w:styleId="5b">
    <w:name w:val="List Bullet 5"/>
    <w:basedOn w:val="a7"/>
    <w:pPr>
      <w:spacing w:after="0" w:line="240" w:lineRule="auto"/>
      <w:ind w:left="1415" w:hanging="283"/>
    </w:pPr>
    <w:rPr>
      <w:rFonts w:ascii="Times New Roman" w:eastAsia="Times New Roman" w:hAnsi="Times New Roman"/>
      <w:sz w:val="24"/>
      <w:szCs w:val="24"/>
    </w:rPr>
  </w:style>
  <w:style w:type="paragraph" w:customStyle="1" w:styleId="1ffffe">
    <w:name w:val="Цитата1"/>
    <w:basedOn w:val="a7"/>
    <w:pPr>
      <w:spacing w:after="120" w:line="240" w:lineRule="auto"/>
      <w:ind w:left="1440" w:right="1440"/>
    </w:pPr>
    <w:rPr>
      <w:rFonts w:ascii="Times New Roman" w:eastAsia="Times New Roman" w:hAnsi="Times New Roman"/>
      <w:sz w:val="24"/>
      <w:szCs w:val="24"/>
    </w:rPr>
  </w:style>
  <w:style w:type="paragraph" w:styleId="affffffffffd">
    <w:name w:val="index heading"/>
    <w:basedOn w:val="ad"/>
    <w:pPr>
      <w:suppressLineNumbers/>
    </w:pPr>
    <w:rPr>
      <w:b/>
      <w:bCs/>
      <w:sz w:val="32"/>
      <w:szCs w:val="32"/>
    </w:rPr>
  </w:style>
  <w:style w:type="paragraph" w:styleId="affffffffffe">
    <w:name w:val="toa heading"/>
    <w:basedOn w:val="12"/>
    <w:next w:val="a7"/>
    <w:pPr>
      <w:keepNext/>
      <w:keepLines/>
      <w:spacing w:before="480" w:after="0" w:line="276" w:lineRule="auto"/>
      <w:ind w:left="0" w:firstLine="0"/>
    </w:pPr>
    <w:rPr>
      <w:rFonts w:ascii="Cambria" w:hAnsi="Cambria" w:cs="Times New Roman"/>
      <w:color w:val="365F91"/>
      <w:sz w:val="28"/>
      <w:szCs w:val="28"/>
    </w:rPr>
  </w:style>
  <w:style w:type="paragraph" w:customStyle="1" w:styleId="WW-0">
    <w:name w:val="WW-Заголовок"/>
    <w:basedOn w:val="a7"/>
    <w:next w:val="a8"/>
    <w:pPr>
      <w:keepNext/>
      <w:spacing w:before="240" w:after="120" w:line="240" w:lineRule="auto"/>
    </w:pPr>
    <w:rPr>
      <w:rFonts w:ascii="Arial" w:hAnsi="Arial" w:cs="Tahoma"/>
      <w:sz w:val="28"/>
      <w:szCs w:val="28"/>
    </w:rPr>
  </w:style>
  <w:style w:type="paragraph" w:customStyle="1" w:styleId="2fff1">
    <w:name w:val="Нижний колонтитул Знак2"/>
    <w:pPr>
      <w:widowControl w:val="0"/>
    </w:pPr>
    <w:rPr>
      <w:rFonts w:ascii="Calibri" w:eastAsia="Segoe UI" w:hAnsi="Calibri" w:cs="Tahoma"/>
      <w:color w:val="000000"/>
      <w:sz w:val="24"/>
      <w:szCs w:val="24"/>
      <w:lang w:val="en-US" w:eastAsia="zh-CN" w:bidi="en-US"/>
    </w:rPr>
  </w:style>
  <w:style w:type="paragraph" w:customStyle="1" w:styleId="FORMATTEXT0">
    <w:name w:val=".FORMATTEXT"/>
    <w:pPr>
      <w:widowControl w:val="0"/>
    </w:pPr>
    <w:rPr>
      <w:rFonts w:eastAsia="Arial"/>
      <w:sz w:val="24"/>
      <w:szCs w:val="24"/>
      <w:lang w:eastAsia="zh-CN"/>
    </w:rPr>
  </w:style>
  <w:style w:type="paragraph" w:customStyle="1" w:styleId="p5">
    <w:name w:val="p5"/>
    <w:basedOn w:val="a7"/>
    <w:pPr>
      <w:spacing w:before="280" w:after="280" w:line="240" w:lineRule="auto"/>
    </w:pPr>
    <w:rPr>
      <w:rFonts w:ascii="Times New Roman" w:eastAsia="Times New Roman" w:hAnsi="Times New Roman"/>
      <w:sz w:val="24"/>
      <w:szCs w:val="24"/>
    </w:rPr>
  </w:style>
  <w:style w:type="paragraph" w:styleId="2fff2">
    <w:name w:val="Body Text 2"/>
    <w:basedOn w:val="a7"/>
    <w:link w:val="224"/>
    <w:uiPriority w:val="99"/>
    <w:semiHidden/>
    <w:unhideWhenUsed/>
    <w:pPr>
      <w:spacing w:after="120" w:line="480" w:lineRule="auto"/>
    </w:pPr>
    <w:rPr>
      <w:lang w:val="en-US"/>
    </w:rPr>
  </w:style>
  <w:style w:type="character" w:customStyle="1" w:styleId="224">
    <w:name w:val="Основной текст 2 Знак2"/>
    <w:link w:val="2fff2"/>
    <w:uiPriority w:val="99"/>
    <w:semiHidden/>
    <w:rPr>
      <w:rFonts w:ascii="Calibri" w:eastAsia="Calibri" w:hAnsi="Calibri"/>
      <w:sz w:val="22"/>
      <w:szCs w:val="22"/>
      <w:lang w:eastAsia="zh-CN"/>
    </w:rPr>
  </w:style>
  <w:style w:type="paragraph" w:customStyle="1" w:styleId="a5">
    <w:name w:val="Раздел_договора"/>
    <w:basedOn w:val="12"/>
    <w:pPr>
      <w:keepNext/>
      <w:keepLines/>
      <w:numPr>
        <w:numId w:val="31"/>
      </w:numPr>
      <w:tabs>
        <w:tab w:val="clear" w:pos="180"/>
      </w:tabs>
      <w:spacing w:before="60" w:after="60"/>
      <w:ind w:left="0" w:firstLine="0"/>
      <w:jc w:val="center"/>
    </w:pPr>
    <w:rPr>
      <w:rFonts w:ascii="Verdana" w:hAnsi="Verdana" w:cs="Times New Roman"/>
      <w:caps/>
      <w:sz w:val="22"/>
      <w:szCs w:val="22"/>
      <w:lang w:eastAsia="ru-RU"/>
    </w:rPr>
  </w:style>
  <w:style w:type="paragraph" w:customStyle="1" w:styleId="a6">
    <w:name w:val="Статья_договора"/>
    <w:basedOn w:val="a7"/>
    <w:pPr>
      <w:numPr>
        <w:ilvl w:val="1"/>
        <w:numId w:val="31"/>
      </w:numPr>
      <w:spacing w:after="0" w:line="240" w:lineRule="auto"/>
      <w:jc w:val="both"/>
      <w:outlineLvl w:val="1"/>
    </w:pPr>
    <w:rPr>
      <w:rFonts w:ascii="Arial" w:eastAsia="Times New Roman" w:hAnsi="Arial"/>
      <w:lang w:eastAsia="ru-RU"/>
    </w:rPr>
  </w:style>
  <w:style w:type="paragraph" w:customStyle="1" w:styleId="afffffffffff">
    <w:name w:val="Обычный + по ширине"/>
    <w:basedOn w:val="a7"/>
    <w:uiPriority w:val="99"/>
    <w:pPr>
      <w:spacing w:after="0" w:line="240" w:lineRule="auto"/>
      <w:jc w:val="both"/>
    </w:pPr>
    <w:rPr>
      <w:rFonts w:ascii="Times New Roman" w:eastAsia="Times New Roman" w:hAnsi="Times New Roman"/>
      <w:sz w:val="24"/>
      <w:szCs w:val="24"/>
      <w:lang w:eastAsia="ru-RU"/>
    </w:rPr>
  </w:style>
  <w:style w:type="paragraph" w:customStyle="1" w:styleId="LBBodyText2">
    <w:name w:val="LB Body Text 2"/>
    <w:basedOn w:val="a7"/>
    <w:pPr>
      <w:spacing w:before="120" w:after="120" w:line="240" w:lineRule="auto"/>
      <w:ind w:left="720"/>
      <w:jc w:val="both"/>
    </w:pPr>
    <w:rPr>
      <w:rFonts w:ascii="Times New Roman" w:eastAsia="MS Mincho" w:hAnsi="Times New Roman"/>
      <w:szCs w:val="20"/>
      <w:lang w:eastAsia="en-US"/>
    </w:rPr>
  </w:style>
  <w:style w:type="paragraph" w:styleId="2fff3">
    <w:name w:val="Body Text Indent 2"/>
    <w:basedOn w:val="a7"/>
    <w:link w:val="225"/>
    <w:uiPriority w:val="99"/>
    <w:semiHidden/>
    <w:unhideWhenUsed/>
    <w:pPr>
      <w:spacing w:after="120" w:line="480" w:lineRule="auto"/>
      <w:ind w:left="283"/>
    </w:pPr>
  </w:style>
  <w:style w:type="character" w:customStyle="1" w:styleId="225">
    <w:name w:val="Основной текст с отступом 2 Знак2"/>
    <w:link w:val="2fff3"/>
    <w:uiPriority w:val="99"/>
    <w:semiHidden/>
    <w:rPr>
      <w:rFonts w:ascii="Calibri" w:eastAsia="Calibri" w:hAnsi="Calibri"/>
      <w:sz w:val="22"/>
      <w:szCs w:val="22"/>
      <w:lang w:eastAsia="zh-CN"/>
    </w:rPr>
  </w:style>
  <w:style w:type="paragraph" w:customStyle="1" w:styleId="LBBodyText1">
    <w:name w:val="LB Body Text 1"/>
    <w:basedOn w:val="a7"/>
    <w:pPr>
      <w:spacing w:before="120" w:after="120" w:line="240" w:lineRule="auto"/>
      <w:jc w:val="both"/>
    </w:pPr>
    <w:rPr>
      <w:rFonts w:ascii="Times New Roman" w:eastAsia="Times New Roman" w:hAnsi="Times New Roman"/>
      <w:szCs w:val="20"/>
      <w:lang w:val="en-US" w:eastAsia="en-US"/>
    </w:rPr>
  </w:style>
  <w:style w:type="paragraph" w:customStyle="1" w:styleId="LBGovstyle1">
    <w:name w:val="LB Gov style 1"/>
    <w:pPr>
      <w:spacing w:before="120" w:after="120"/>
      <w:jc w:val="both"/>
    </w:pPr>
    <w:rPr>
      <w:rFonts w:eastAsia="Calibri"/>
      <w:b/>
      <w:sz w:val="22"/>
      <w:szCs w:val="22"/>
      <w:lang w:eastAsia="en-US"/>
    </w:rPr>
  </w:style>
  <w:style w:type="paragraph" w:customStyle="1" w:styleId="LBGovstyle2">
    <w:name w:val="LB Gov style 2"/>
    <w:pPr>
      <w:spacing w:before="120" w:after="120"/>
      <w:jc w:val="both"/>
    </w:pPr>
    <w:rPr>
      <w:rFonts w:eastAsia="Calibri"/>
      <w:sz w:val="22"/>
      <w:szCs w:val="22"/>
      <w:lang w:val="en-US" w:eastAsia="en-US"/>
    </w:rPr>
  </w:style>
  <w:style w:type="paragraph" w:customStyle="1" w:styleId="LBGovstyle6">
    <w:name w:val="LB Gov style 6"/>
    <w:basedOn w:val="a7"/>
    <w:pPr>
      <w:numPr>
        <w:numId w:val="32"/>
      </w:numPr>
      <w:spacing w:before="120" w:after="120" w:line="240" w:lineRule="auto"/>
      <w:jc w:val="both"/>
    </w:pPr>
    <w:rPr>
      <w:rFonts w:ascii="Times New Roman" w:hAnsi="Times New Roman"/>
      <w:lang w:val="en-US" w:eastAsia="en-US"/>
    </w:rPr>
  </w:style>
  <w:style w:type="numbering" w:customStyle="1" w:styleId="LFO49">
    <w:name w:val="LFO49"/>
    <w:basedOn w:val="ab"/>
  </w:style>
  <w:style w:type="numbering" w:customStyle="1" w:styleId="LFO491">
    <w:name w:val="LFO491"/>
    <w:basedOn w:val="ab"/>
  </w:style>
  <w:style w:type="numbering" w:customStyle="1" w:styleId="LFO492">
    <w:name w:val="LFO492"/>
    <w:basedOn w:val="ab"/>
  </w:style>
  <w:style w:type="numbering" w:customStyle="1" w:styleId="LFO493">
    <w:name w:val="LFO493"/>
    <w:basedOn w:val="ab"/>
  </w:style>
  <w:style w:type="numbering" w:customStyle="1" w:styleId="LFO494">
    <w:name w:val="LFO494"/>
  </w:style>
  <w:style w:type="paragraph" w:customStyle="1" w:styleId="NameoftheParty">
    <w:name w:val="Name of the Party"/>
    <w:basedOn w:val="a7"/>
    <w:pPr>
      <w:spacing w:before="120" w:after="120" w:line="240" w:lineRule="auto"/>
      <w:jc w:val="center"/>
    </w:pPr>
    <w:rPr>
      <w:rFonts w:ascii="Times New Roman" w:eastAsia="Times New Roman" w:hAnsi="Times New Roman"/>
      <w:b/>
      <w:bCs/>
      <w:szCs w:val="20"/>
      <w:lang w:val="en-GB" w:eastAsia="en-US"/>
    </w:rPr>
  </w:style>
  <w:style w:type="paragraph" w:customStyle="1" w:styleId="BdyText2">
    <w:name w:val="Bоdy Text 2"/>
    <w:pPr>
      <w:spacing w:before="120" w:after="120"/>
      <w:ind w:left="720"/>
      <w:jc w:val="both"/>
    </w:pPr>
    <w:rPr>
      <w:rFonts w:eastAsia="MS Mincho"/>
      <w:sz w:val="22"/>
      <w:lang w:eastAsia="en-US"/>
    </w:rPr>
  </w:style>
  <w:style w:type="paragraph" w:customStyle="1" w:styleId="LBGovstyle3">
    <w:name w:val="LB Gov style 3"/>
    <w:basedOn w:val="LBGovstyle2"/>
  </w:style>
  <w:style w:type="paragraph" w:customStyle="1" w:styleId="LBGovstyle5">
    <w:name w:val="LB Gov style 5"/>
    <w:basedOn w:val="a7"/>
    <w:pPr>
      <w:spacing w:before="120" w:after="120" w:line="240" w:lineRule="auto"/>
      <w:jc w:val="both"/>
    </w:pPr>
    <w:rPr>
      <w:rFonts w:ascii="Times New Roman" w:hAnsi="Times New Roman"/>
      <w:lang w:val="en-US" w:eastAsia="en-US"/>
    </w:rPr>
  </w:style>
  <w:style w:type="character" w:styleId="afffffffffff0">
    <w:name w:val="Unresolved Mention"/>
    <w:uiPriority w:val="99"/>
    <w:semiHidden/>
    <w:unhideWhenUsed/>
    <w:rPr>
      <w:color w:val="605E5C"/>
      <w:shd w:val="clear" w:color="auto" w:fill="E1DFDD"/>
    </w:rPr>
  </w:style>
  <w:style w:type="numbering" w:customStyle="1" w:styleId="WWOutlineListStyle">
    <w:name w:val="WW_OutlineListStyle"/>
    <w:basedOn w:val="ab"/>
  </w:style>
  <w:style w:type="numbering" w:customStyle="1" w:styleId="LFO291">
    <w:name w:val="LFO29_1"/>
    <w:basedOn w:val="ab"/>
  </w:style>
  <w:style w:type="numbering" w:customStyle="1" w:styleId="LFO301">
    <w:name w:val="LFO30_1"/>
    <w:basedOn w:val="ab"/>
  </w:style>
  <w:style w:type="character" w:customStyle="1" w:styleId="rl8">
    <w:name w:val="rl8"/>
    <w:basedOn w:val="a9"/>
  </w:style>
  <w:style w:type="character" w:customStyle="1" w:styleId="docdata">
    <w:name w:val="docdata"/>
    <w:basedOn w:val="a9"/>
  </w:style>
  <w:style w:type="paragraph" w:customStyle="1" w:styleId="1654">
    <w:name w:val="1654"/>
    <w:basedOn w:val="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fffff">
    <w:name w:val="Сетка таблицы1"/>
    <w:basedOn w:val="aa"/>
    <w:next w:val="ac"/>
    <w:uiPriority w:val="3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ameoftheContract">
    <w:name w:val="Name of the Contract"/>
    <w:basedOn w:val="a7"/>
    <w:pPr>
      <w:spacing w:before="120" w:after="120" w:line="240" w:lineRule="auto"/>
      <w:jc w:val="center"/>
    </w:pPr>
    <w:rPr>
      <w:rFonts w:ascii="Times New Roman" w:eastAsia="Times New Roman" w:hAnsi="Times New Roman"/>
      <w:b/>
      <w:caps/>
      <w:szCs w:val="20"/>
      <w:lang w:eastAsia="en-US"/>
    </w:rPr>
  </w:style>
  <w:style w:type="character" w:customStyle="1" w:styleId="product-info-specifications-valuevalue">
    <w:name w:val="product-info-specifications-value__value"/>
    <w:basedOn w:val="a9"/>
  </w:style>
  <w:style w:type="character" w:customStyle="1" w:styleId="product-info-specifications-valueunit">
    <w:name w:val="product-info-specifications-value__unit"/>
    <w:basedOn w:val="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8F8AF2F3203F8C8EBCE0BFF5F8C0BF79351C985231B60664E605E3599035E93B422AD5B1929D02E1B50FA5D66EBA17F61F7823616AAEK8e9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20</Pages>
  <Words>10149</Words>
  <Characters>57853</Characters>
  <Application>Microsoft Office Word</Application>
  <DocSecurity>0</DocSecurity>
  <Lines>482</Lines>
  <Paragraphs>135</Paragraphs>
  <ScaleCrop>false</ScaleCrop>
  <Company>diakov.net</Company>
  <LinksUpToDate>false</LinksUpToDate>
  <CharactersWithSpaces>67867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burlova</dc:creator>
  <cp:lastModifiedBy>Штанько Ольга Анатольевна</cp:lastModifiedBy>
  <cp:revision>100</cp:revision>
  <dcterms:created xsi:type="dcterms:W3CDTF">2026-08-31T06:13:00Z</dcterms:created>
  <dcterms:modified xsi:type="dcterms:W3CDTF">2026-09-29T11:02:00Z</dcterms:modified>
  <cp:version>1048576</cp:version>
</cp:coreProperties>
</file>