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8C7BD2" w14:textId="653341B8" w:rsidR="00F12C76" w:rsidRDefault="000C7446" w:rsidP="000C7446">
      <w:pPr>
        <w:spacing w:after="0"/>
        <w:ind w:firstLine="709"/>
        <w:jc w:val="center"/>
        <w:rPr>
          <w:b/>
          <w:bCs/>
          <w:sz w:val="24"/>
          <w:szCs w:val="24"/>
        </w:rPr>
      </w:pPr>
      <w:r w:rsidRPr="00995A8A">
        <w:rPr>
          <w:rFonts w:cs="Times New Roman"/>
          <w:b/>
          <w:bCs/>
          <w:sz w:val="22"/>
        </w:rPr>
        <w:t>ДОГОВОР</w:t>
      </w:r>
      <w:r w:rsidR="005B18CE" w:rsidRPr="00995A8A">
        <w:rPr>
          <w:rFonts w:cs="Times New Roman"/>
          <w:b/>
          <w:bCs/>
          <w:sz w:val="22"/>
        </w:rPr>
        <w:t xml:space="preserve"> №</w:t>
      </w:r>
      <w:r w:rsidR="00477E7C" w:rsidRPr="00477E7C">
        <w:rPr>
          <w:b/>
          <w:bCs/>
          <w:sz w:val="24"/>
          <w:szCs w:val="24"/>
        </w:rPr>
        <w:tab/>
      </w:r>
      <w:r w:rsidR="006E1049">
        <w:rPr>
          <w:b/>
          <w:bCs/>
          <w:sz w:val="24"/>
          <w:szCs w:val="24"/>
        </w:rPr>
        <w:t>______________</w:t>
      </w:r>
    </w:p>
    <w:p w14:paraId="72BBD795" w14:textId="53A2D341" w:rsidR="003D3B79" w:rsidRDefault="003D3B79" w:rsidP="000C7446">
      <w:pPr>
        <w:spacing w:after="0"/>
        <w:ind w:firstLine="709"/>
        <w:jc w:val="center"/>
        <w:rPr>
          <w:b/>
          <w:bCs/>
          <w:sz w:val="24"/>
          <w:szCs w:val="24"/>
        </w:rPr>
      </w:pPr>
      <w:r>
        <w:rPr>
          <w:b/>
          <w:bCs/>
          <w:sz w:val="24"/>
          <w:szCs w:val="24"/>
        </w:rPr>
        <w:t>ИКЗ</w:t>
      </w:r>
      <w:r w:rsidR="00400196">
        <w:rPr>
          <w:b/>
          <w:bCs/>
          <w:sz w:val="24"/>
          <w:szCs w:val="24"/>
        </w:rPr>
        <w:t xml:space="preserve"> </w:t>
      </w:r>
      <w:r w:rsidR="00400196" w:rsidRPr="00400196">
        <w:rPr>
          <w:b/>
          <w:bCs/>
          <w:sz w:val="24"/>
          <w:szCs w:val="24"/>
        </w:rPr>
        <w:t>263471805517047020100100060000000244</w:t>
      </w:r>
    </w:p>
    <w:p w14:paraId="45F95AA6" w14:textId="07530772" w:rsidR="006E1049" w:rsidRPr="005A5CC2" w:rsidRDefault="006E1049" w:rsidP="000C7446">
      <w:pPr>
        <w:spacing w:after="0"/>
        <w:ind w:firstLine="709"/>
        <w:jc w:val="center"/>
        <w:rPr>
          <w:b/>
          <w:bCs/>
        </w:rPr>
      </w:pPr>
      <w:r>
        <w:rPr>
          <w:b/>
          <w:bCs/>
          <w:sz w:val="24"/>
          <w:szCs w:val="24"/>
        </w:rPr>
        <w:t>(проект)</w:t>
      </w:r>
    </w:p>
    <w:p w14:paraId="4B7721DF" w14:textId="77777777" w:rsidR="000C7446" w:rsidRPr="00995A8A" w:rsidRDefault="000C7446" w:rsidP="006C0B77">
      <w:pPr>
        <w:spacing w:after="0"/>
        <w:ind w:firstLine="709"/>
        <w:jc w:val="both"/>
        <w:rPr>
          <w:rFonts w:cs="Times New Roman"/>
          <w:b/>
          <w:bCs/>
          <w:sz w:val="22"/>
        </w:rPr>
      </w:pPr>
    </w:p>
    <w:p w14:paraId="345B4825" w14:textId="2D69E759" w:rsidR="000C7446" w:rsidRDefault="000C7446" w:rsidP="00E12D5C">
      <w:pPr>
        <w:spacing w:after="0"/>
        <w:ind w:firstLine="709"/>
        <w:jc w:val="right"/>
        <w:rPr>
          <w:rFonts w:cs="Times New Roman"/>
          <w:b/>
          <w:bCs/>
          <w:sz w:val="22"/>
        </w:rPr>
      </w:pPr>
      <w:r w:rsidRPr="00995A8A">
        <w:rPr>
          <w:rFonts w:cs="Times New Roman"/>
          <w:b/>
          <w:bCs/>
          <w:sz w:val="22"/>
        </w:rPr>
        <w:t>«____»__________202</w:t>
      </w:r>
      <w:r w:rsidR="000615DD">
        <w:rPr>
          <w:rFonts w:cs="Times New Roman"/>
          <w:b/>
          <w:bCs/>
          <w:sz w:val="22"/>
        </w:rPr>
        <w:t>6</w:t>
      </w:r>
      <w:r w:rsidRPr="00995A8A">
        <w:rPr>
          <w:rFonts w:cs="Times New Roman"/>
          <w:b/>
          <w:bCs/>
          <w:sz w:val="22"/>
        </w:rPr>
        <w:t>г.</w:t>
      </w:r>
    </w:p>
    <w:p w14:paraId="2CEB8F01" w14:textId="77777777" w:rsidR="00E12D5C" w:rsidRPr="00E12D5C" w:rsidRDefault="00E12D5C" w:rsidP="00E12D5C">
      <w:pPr>
        <w:spacing w:after="0"/>
        <w:ind w:firstLine="709"/>
        <w:jc w:val="right"/>
        <w:rPr>
          <w:rFonts w:cs="Times New Roman"/>
          <w:b/>
          <w:bCs/>
          <w:sz w:val="22"/>
        </w:rPr>
      </w:pPr>
    </w:p>
    <w:p w14:paraId="4940C571" w14:textId="192A8BBD" w:rsidR="009F7CD0" w:rsidRPr="009F7CD0" w:rsidRDefault="009F7CD0" w:rsidP="009F7CD0">
      <w:pPr>
        <w:spacing w:after="300"/>
        <w:jc w:val="both"/>
        <w:rPr>
          <w:rFonts w:ascii="Arial" w:hAnsi="Arial" w:cs="Arial"/>
          <w:color w:val="202020"/>
          <w:sz w:val="24"/>
          <w:szCs w:val="24"/>
        </w:rPr>
      </w:pPr>
      <w:bookmarkStart w:id="0" w:name="_Hlk167193517"/>
      <w:r w:rsidRPr="009F7CD0">
        <w:rPr>
          <w:sz w:val="24"/>
          <w:szCs w:val="24"/>
        </w:rPr>
        <w:t xml:space="preserve">Администрация Сясьстройского городского поселения Волховского муниципального района Ленинградской области, ИНН 4718055170, зарегистрированная в Едином государственном реестре юридических лиц за основным государственным регистрационным номером 1024702049624 от 31.10.2002г. Инспекцией МНС РФ по Волховскому району Ленинградской области, свидетельство серия 47 № 002736739 от 11.08.2004г., действующая на основании Положения об Администрации «Сясьстройское городское поселение» Волховского муниципального района Ленинградской области, утвержденного решением Совета депутатов «Сясьстройское городское поселение» № 257 от 31.01.2023г., действующая от имени «Сясьстройское городское поселение» Волховского муниципального района Ленинградской области, Устав (с изменениями) зарегистрирован Главным Управлением Министерства юстиции Российской Федерации по Санкт-Петербургу и Ленинградской области № RU475031032010001 от 24.07.2010г. Свидетельство о государственной регистрации № </w:t>
      </w:r>
      <w:r w:rsidRPr="009F7CD0">
        <w:rPr>
          <w:sz w:val="24"/>
          <w:szCs w:val="24"/>
          <w:lang w:val="en-US"/>
        </w:rPr>
        <w:t>RU</w:t>
      </w:r>
      <w:r w:rsidRPr="009F7CD0">
        <w:rPr>
          <w:sz w:val="24"/>
          <w:szCs w:val="24"/>
        </w:rPr>
        <w:t>475031032005001 от 14.12.2005г. Свидетельство о включении муниципального образования в государственный реестр муниципальных образований выдано Главным управлением Министерства юстиции РФ по Северо-Западному федеральному округу 08.02.2006г., регистрационный номер RU47503103, бланк № 006286, юридический адрес: 187420, Ленинградская область, Волховский район, г. Сясьстрой, ул. Советская, д.15а, в лице главы администрации Сясьстройского городского поселения Столяровой Юлии Викторовны, действующей на основании Решения Совета депутатов Сясьстройского городского поселения Волховского муниципального района Ленинградской области № 21 от 31 октября 2024 года, именуемый в дальнейшем «Заказчик», с одной стороны</w:t>
      </w:r>
      <w:r w:rsidRPr="009F7CD0">
        <w:rPr>
          <w:sz w:val="24"/>
          <w:szCs w:val="24"/>
          <w:lang w:bidi="he-IL"/>
        </w:rPr>
        <w:t>, и</w:t>
      </w:r>
      <w:r w:rsidRPr="009F7CD0">
        <w:rPr>
          <w:sz w:val="24"/>
          <w:szCs w:val="24"/>
        </w:rPr>
        <w:t xml:space="preserve"> </w:t>
      </w:r>
      <w:r>
        <w:rPr>
          <w:color w:val="202020"/>
          <w:sz w:val="24"/>
          <w:szCs w:val="24"/>
        </w:rPr>
        <w:t>_____________________________________</w:t>
      </w:r>
      <w:r w:rsidRPr="009F7CD0">
        <w:rPr>
          <w:color w:val="202020"/>
          <w:sz w:val="24"/>
          <w:szCs w:val="24"/>
        </w:rPr>
        <w:t>, действующий на основании Устава именуемое в дальнейшем Исполнитель</w:t>
      </w:r>
      <w:r w:rsidRPr="009F7CD0">
        <w:rPr>
          <w:sz w:val="24"/>
          <w:szCs w:val="24"/>
          <w:lang w:bidi="he-IL"/>
        </w:rPr>
        <w:t>, именуемый в дальнейшем «Поставщик», с другой стороны, на основании пункта 4 части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 44-ФЗ) (электронный магазин закупка №), вместе именуемые в дальнейшем «Стороны» заключили настоящий договор (далее Договор) о нижеследующем:</w:t>
      </w:r>
    </w:p>
    <w:p w14:paraId="3B2025E4" w14:textId="77777777" w:rsidR="000C7446" w:rsidRPr="00995A8A" w:rsidRDefault="000C7446" w:rsidP="000C7446">
      <w:pPr>
        <w:pStyle w:val="11"/>
        <w:numPr>
          <w:ilvl w:val="0"/>
          <w:numId w:val="1"/>
        </w:numPr>
        <w:shd w:val="clear" w:color="auto" w:fill="auto"/>
        <w:ind w:left="14" w:right="14" w:firstLine="0"/>
        <w:jc w:val="center"/>
        <w:rPr>
          <w:b/>
          <w:bCs/>
          <w:sz w:val="22"/>
          <w:szCs w:val="22"/>
        </w:rPr>
      </w:pPr>
      <w:r w:rsidRPr="00995A8A">
        <w:rPr>
          <w:b/>
          <w:bCs/>
          <w:sz w:val="22"/>
          <w:szCs w:val="22"/>
        </w:rPr>
        <w:t>ПРЕДМЕТ ДОГОВОРА</w:t>
      </w:r>
    </w:p>
    <w:p w14:paraId="5B5A72AB" w14:textId="16A893EB" w:rsidR="00F20FF3" w:rsidRPr="00075712" w:rsidRDefault="00075712" w:rsidP="00AA6910">
      <w:pPr>
        <w:jc w:val="both"/>
        <w:rPr>
          <w:rFonts w:eastAsia="Times New Roman" w:cs="Times New Roman"/>
          <w:b/>
          <w:bCs/>
          <w:sz w:val="24"/>
          <w:szCs w:val="24"/>
        </w:rPr>
      </w:pPr>
      <w:r>
        <w:rPr>
          <w:sz w:val="24"/>
          <w:szCs w:val="24"/>
        </w:rPr>
        <w:t xml:space="preserve">1.1 </w:t>
      </w:r>
      <w:r w:rsidR="00F20FF3" w:rsidRPr="00075712">
        <w:rPr>
          <w:sz w:val="24"/>
          <w:szCs w:val="24"/>
        </w:rPr>
        <w:t xml:space="preserve">В соответствии с настоящим Договором Поставщик принимает на себя обязательства </w:t>
      </w:r>
      <w:r w:rsidR="00D255DF" w:rsidRPr="00D255DF">
        <w:rPr>
          <w:b/>
          <w:bCs/>
          <w:color w:val="0D0D0D" w:themeColor="text1" w:themeTint="F2"/>
          <w:sz w:val="24"/>
          <w:szCs w:val="24"/>
        </w:rPr>
        <w:t xml:space="preserve">Приобретение </w:t>
      </w:r>
      <w:r w:rsidR="006E1049">
        <w:rPr>
          <w:b/>
          <w:bCs/>
          <w:color w:val="0D0D0D" w:themeColor="text1" w:themeTint="F2"/>
          <w:sz w:val="24"/>
          <w:szCs w:val="24"/>
        </w:rPr>
        <w:t>туалетной бумаги</w:t>
      </w:r>
      <w:r w:rsidR="00F20FF3" w:rsidRPr="00075712">
        <w:rPr>
          <w:sz w:val="24"/>
          <w:szCs w:val="24"/>
        </w:rPr>
        <w:t xml:space="preserve">, (далее по тексту – «Товар») с передачей в собственность Заказчика в количестве и ассортименте, указанных в Описании объекта закупки (Далее по тексту – Техническое задание, Приложение № 1 к настоящему Договору), являющимся неотъемлемой частью настоящего Договора, в сроки, установленные настоящим Договором. </w:t>
      </w:r>
    </w:p>
    <w:p w14:paraId="37EDF7F7" w14:textId="77777777" w:rsidR="00B60914" w:rsidRDefault="00B60914" w:rsidP="00B60914">
      <w:pPr>
        <w:jc w:val="both"/>
        <w:rPr>
          <w:sz w:val="24"/>
          <w:szCs w:val="24"/>
        </w:rPr>
      </w:pPr>
      <w:r>
        <w:rPr>
          <w:sz w:val="24"/>
          <w:szCs w:val="24"/>
        </w:rPr>
        <w:t>1.2. Поставляемый Товар должен быть новым Товаром, оригинальным (Товаром, который не был в употреблении, в том числе восстановление потребительских свойств). Товар должен быть свободным от прав третьих лиц. Должен иметь сертификат соответствия</w:t>
      </w:r>
      <w:r w:rsidR="00A0772B">
        <w:rPr>
          <w:sz w:val="24"/>
          <w:szCs w:val="24"/>
        </w:rPr>
        <w:t xml:space="preserve"> (</w:t>
      </w:r>
      <w:r w:rsidR="00A0772B">
        <w:rPr>
          <w:color w:val="000000"/>
          <w:sz w:val="24"/>
          <w:szCs w:val="24"/>
        </w:rPr>
        <w:t>если это предусмотрено действующим законодательством для данного вида Товара)</w:t>
      </w:r>
      <w:r>
        <w:rPr>
          <w:sz w:val="24"/>
          <w:szCs w:val="24"/>
        </w:rPr>
        <w:t>.</w:t>
      </w:r>
    </w:p>
    <w:p w14:paraId="3F4EA382" w14:textId="77777777" w:rsidR="00B60914" w:rsidRDefault="00B60914" w:rsidP="00B60914">
      <w:pPr>
        <w:autoSpaceDN w:val="0"/>
        <w:adjustRightInd w:val="0"/>
        <w:jc w:val="both"/>
        <w:rPr>
          <w:color w:val="000000"/>
          <w:sz w:val="24"/>
          <w:szCs w:val="24"/>
        </w:rPr>
      </w:pPr>
      <w:r>
        <w:rPr>
          <w:color w:val="000000"/>
          <w:sz w:val="24"/>
          <w:szCs w:val="24"/>
        </w:rPr>
        <w:t>1.3. Товар передается Заказчику с необходимыми принадлежностями к нему, и со всей, согласно действующему законодательству РФ, а также, в случае если это предусмотрено действующим законодательством для данного вида Товара и комплектацией на Товар, товаросопроводительной документацией (копии сертификата соответствия, паспорта, инструкции (памятки) на русском языке и т.п.).</w:t>
      </w:r>
    </w:p>
    <w:p w14:paraId="46E397D4" w14:textId="77777777" w:rsidR="00B60914" w:rsidRDefault="00B60914" w:rsidP="00B60914">
      <w:pPr>
        <w:autoSpaceDN w:val="0"/>
        <w:adjustRightInd w:val="0"/>
        <w:jc w:val="both"/>
        <w:rPr>
          <w:sz w:val="24"/>
          <w:szCs w:val="24"/>
        </w:rPr>
      </w:pPr>
      <w:r>
        <w:rPr>
          <w:color w:val="000000"/>
          <w:sz w:val="24"/>
          <w:szCs w:val="24"/>
        </w:rPr>
        <w:lastRenderedPageBreak/>
        <w:t>1.4. Риск случайной гибели или случайного повреждения товара до его передачи Заказчику лежит на Поставщике.</w:t>
      </w:r>
    </w:p>
    <w:p w14:paraId="2444858C" w14:textId="77777777" w:rsidR="00B60914" w:rsidRDefault="00B60914" w:rsidP="00B60914">
      <w:pPr>
        <w:autoSpaceDN w:val="0"/>
        <w:adjustRightInd w:val="0"/>
        <w:jc w:val="both"/>
        <w:rPr>
          <w:sz w:val="24"/>
          <w:szCs w:val="24"/>
          <w:highlight w:val="red"/>
        </w:rPr>
      </w:pPr>
      <w:r>
        <w:rPr>
          <w:sz w:val="24"/>
          <w:szCs w:val="24"/>
        </w:rPr>
        <w:t>Моментом передачи товара Заказчику считается дата подписания Сторонами Акта приема выполненных работ по установке Товара.</w:t>
      </w:r>
    </w:p>
    <w:p w14:paraId="73C4040E" w14:textId="77777777" w:rsidR="00B60914" w:rsidRDefault="00B60914" w:rsidP="00B60914">
      <w:pPr>
        <w:ind w:right="-5"/>
        <w:jc w:val="both"/>
        <w:rPr>
          <w:sz w:val="24"/>
          <w:szCs w:val="24"/>
        </w:rPr>
      </w:pPr>
      <w:r>
        <w:rPr>
          <w:sz w:val="24"/>
          <w:szCs w:val="24"/>
        </w:rPr>
        <w:t xml:space="preserve">1.5. Поставщик поставляет товар Заказчику собственными силами до адреса указанного в п. 3.3 настоящего Контракта. </w:t>
      </w:r>
    </w:p>
    <w:p w14:paraId="41DC6FC4" w14:textId="77777777" w:rsidR="00B60914" w:rsidRDefault="00B60914" w:rsidP="00B60914">
      <w:pPr>
        <w:ind w:right="-5"/>
        <w:jc w:val="both"/>
        <w:rPr>
          <w:sz w:val="24"/>
          <w:szCs w:val="24"/>
        </w:rPr>
      </w:pPr>
      <w:r>
        <w:rPr>
          <w:sz w:val="24"/>
          <w:szCs w:val="24"/>
        </w:rPr>
        <w:t xml:space="preserve">1.6. Поставщик также обязуется оказать следующие услуги, связанные с поставкой Товара (далее по тексту - Сопутствующие услуги): доставка, погрузочно-разгрузочные работы, включая работы с применением грузоподъемных средств, </w:t>
      </w:r>
      <w:r>
        <w:rPr>
          <w:i/>
          <w:sz w:val="24"/>
          <w:szCs w:val="24"/>
        </w:rPr>
        <w:t xml:space="preserve"> </w:t>
      </w:r>
      <w:r>
        <w:rPr>
          <w:sz w:val="24"/>
          <w:szCs w:val="24"/>
        </w:rPr>
        <w:t>вывоз упаковочного материала (в случае если поставляемый</w:t>
      </w:r>
      <w:r w:rsidR="001B6C89">
        <w:rPr>
          <w:sz w:val="24"/>
          <w:szCs w:val="24"/>
        </w:rPr>
        <w:t xml:space="preserve"> товар поставляется в упаковке)</w:t>
      </w:r>
      <w:r>
        <w:rPr>
          <w:sz w:val="24"/>
          <w:szCs w:val="24"/>
        </w:rPr>
        <w:t>.</w:t>
      </w:r>
    </w:p>
    <w:p w14:paraId="40B89496" w14:textId="77777777" w:rsidR="00B60914" w:rsidRDefault="00B60914" w:rsidP="00B60914">
      <w:pPr>
        <w:ind w:right="-5"/>
        <w:jc w:val="both"/>
        <w:rPr>
          <w:sz w:val="24"/>
          <w:szCs w:val="24"/>
        </w:rPr>
      </w:pPr>
      <w:r>
        <w:rPr>
          <w:sz w:val="24"/>
          <w:szCs w:val="24"/>
        </w:rPr>
        <w:t>1.7. Поставщик обязан поставить Товар, подготовленный к эксплуатации</w:t>
      </w:r>
      <w:r>
        <w:rPr>
          <w:color w:val="FF0000"/>
          <w:sz w:val="24"/>
          <w:szCs w:val="24"/>
        </w:rPr>
        <w:t>.</w:t>
      </w:r>
    </w:p>
    <w:p w14:paraId="042904EE" w14:textId="77777777" w:rsidR="00B60914" w:rsidRDefault="00B60914" w:rsidP="00B60914">
      <w:pPr>
        <w:ind w:right="-5"/>
        <w:jc w:val="both"/>
        <w:rPr>
          <w:sz w:val="24"/>
          <w:szCs w:val="24"/>
        </w:rPr>
      </w:pPr>
      <w:r>
        <w:rPr>
          <w:sz w:val="24"/>
          <w:szCs w:val="24"/>
        </w:rPr>
        <w:t>1.8. Заказчик обязуется принять и оплатить Товар на условиях, указанных в настоящем Контракте.</w:t>
      </w:r>
    </w:p>
    <w:p w14:paraId="34AEC80C" w14:textId="77777777" w:rsidR="000C7446" w:rsidRDefault="000C7446" w:rsidP="00645D2F">
      <w:pPr>
        <w:pStyle w:val="11"/>
        <w:numPr>
          <w:ilvl w:val="0"/>
          <w:numId w:val="1"/>
        </w:numPr>
        <w:shd w:val="clear" w:color="auto" w:fill="auto"/>
        <w:tabs>
          <w:tab w:val="left" w:pos="941"/>
        </w:tabs>
        <w:spacing w:after="240"/>
        <w:ind w:left="561" w:firstLine="0"/>
        <w:jc w:val="center"/>
        <w:rPr>
          <w:b/>
          <w:bCs/>
          <w:sz w:val="22"/>
          <w:szCs w:val="22"/>
        </w:rPr>
      </w:pPr>
      <w:r w:rsidRPr="005A5CC2">
        <w:rPr>
          <w:b/>
          <w:bCs/>
          <w:color w:val="000000" w:themeColor="text1"/>
          <w:sz w:val="22"/>
          <w:szCs w:val="22"/>
        </w:rPr>
        <w:t>УСЛ</w:t>
      </w:r>
      <w:r w:rsidR="00E44F50" w:rsidRPr="005A5CC2">
        <w:rPr>
          <w:b/>
          <w:bCs/>
          <w:color w:val="000000" w:themeColor="text1"/>
          <w:sz w:val="22"/>
          <w:szCs w:val="22"/>
        </w:rPr>
        <w:t>ОВИЯ</w:t>
      </w:r>
      <w:r w:rsidR="00E44F50">
        <w:rPr>
          <w:b/>
          <w:bCs/>
          <w:sz w:val="22"/>
          <w:szCs w:val="22"/>
        </w:rPr>
        <w:t xml:space="preserve"> РАСЧЕТОВ</w:t>
      </w:r>
    </w:p>
    <w:p w14:paraId="303D46EF" w14:textId="77777777" w:rsidR="0049784D" w:rsidRPr="0049784D" w:rsidRDefault="0049784D" w:rsidP="00645D2F">
      <w:pPr>
        <w:pStyle w:val="a4"/>
        <w:widowControl w:val="0"/>
        <w:spacing w:after="240"/>
        <w:ind w:left="0"/>
        <w:jc w:val="both"/>
        <w:rPr>
          <w:rFonts w:eastAsia="Times New Roman" w:cs="Times New Roman"/>
          <w:bCs/>
          <w:sz w:val="22"/>
        </w:rPr>
      </w:pPr>
      <w:r w:rsidRPr="0049784D">
        <w:rPr>
          <w:rFonts w:eastAsia="Times New Roman" w:cs="Times New Roman"/>
          <w:bCs/>
          <w:sz w:val="22"/>
        </w:rPr>
        <w:t>2.1. Цена Договора и валюта платежа устанавливаются в российских рублях.</w:t>
      </w:r>
    </w:p>
    <w:p w14:paraId="39D6F8BF" w14:textId="1BB9B006" w:rsidR="0049784D" w:rsidRPr="001F3F16" w:rsidRDefault="0049784D" w:rsidP="00645D2F">
      <w:pPr>
        <w:pStyle w:val="a4"/>
        <w:widowControl w:val="0"/>
        <w:spacing w:after="240"/>
        <w:ind w:left="0"/>
        <w:jc w:val="both"/>
        <w:rPr>
          <w:rFonts w:eastAsia="Times New Roman" w:cs="Times New Roman"/>
          <w:bCs/>
          <w:color w:val="000000" w:themeColor="text1"/>
          <w:sz w:val="22"/>
        </w:rPr>
      </w:pPr>
      <w:r w:rsidRPr="0049784D">
        <w:rPr>
          <w:rFonts w:eastAsia="Times New Roman" w:cs="Times New Roman"/>
          <w:bCs/>
          <w:sz w:val="22"/>
        </w:rPr>
        <w:t xml:space="preserve">2.2. Цена Договора составляет </w:t>
      </w:r>
      <w:r w:rsidR="006E1049">
        <w:rPr>
          <w:rFonts w:cs="Times New Roman"/>
          <w:color w:val="000000" w:themeColor="text1"/>
          <w:sz w:val="24"/>
          <w:szCs w:val="24"/>
          <w:shd w:val="clear" w:color="auto" w:fill="EAEAEA"/>
        </w:rPr>
        <w:t>________________________________</w:t>
      </w:r>
    </w:p>
    <w:p w14:paraId="07117A87" w14:textId="77777777" w:rsidR="0049784D" w:rsidRPr="0049784D" w:rsidRDefault="0049784D" w:rsidP="00645D2F">
      <w:pPr>
        <w:pStyle w:val="a4"/>
        <w:widowControl w:val="0"/>
        <w:spacing w:after="240"/>
        <w:ind w:left="0"/>
        <w:jc w:val="both"/>
        <w:rPr>
          <w:rFonts w:eastAsia="Times New Roman" w:cs="Times New Roman"/>
          <w:bCs/>
          <w:sz w:val="22"/>
        </w:rPr>
      </w:pPr>
      <w:r w:rsidRPr="0049784D">
        <w:rPr>
          <w:rFonts w:eastAsia="Times New Roman" w:cs="Times New Roman"/>
          <w:bCs/>
          <w:sz w:val="22"/>
        </w:rPr>
        <w:t xml:space="preserve">2.3.  Авансовый платеж по настоящему Договору не предусмотрен. </w:t>
      </w:r>
    </w:p>
    <w:p w14:paraId="449636EE" w14:textId="77777777" w:rsidR="0049784D" w:rsidRPr="0049784D" w:rsidRDefault="0049784D" w:rsidP="00645D2F">
      <w:pPr>
        <w:pStyle w:val="a4"/>
        <w:widowControl w:val="0"/>
        <w:spacing w:after="240"/>
        <w:ind w:left="0"/>
        <w:jc w:val="both"/>
        <w:rPr>
          <w:rFonts w:eastAsia="Times New Roman" w:cs="Times New Roman"/>
          <w:bCs/>
          <w:sz w:val="22"/>
        </w:rPr>
      </w:pPr>
      <w:r w:rsidRPr="0049784D">
        <w:rPr>
          <w:rFonts w:eastAsia="Times New Roman" w:cs="Times New Roman"/>
          <w:bCs/>
          <w:sz w:val="22"/>
        </w:rPr>
        <w:t>2.4. Форма оплаты: безналичная форма расчетов путем перечисления денежных средств Заказчиком на расчетный счет Поставщика.</w:t>
      </w:r>
    </w:p>
    <w:p w14:paraId="51C6108B" w14:textId="77777777" w:rsidR="0049784D" w:rsidRPr="0049784D" w:rsidRDefault="0049784D" w:rsidP="00645D2F">
      <w:pPr>
        <w:pStyle w:val="a4"/>
        <w:widowControl w:val="0"/>
        <w:spacing w:after="240"/>
        <w:ind w:left="0"/>
        <w:jc w:val="both"/>
        <w:rPr>
          <w:rFonts w:eastAsia="Times New Roman" w:cs="Times New Roman"/>
          <w:bCs/>
          <w:sz w:val="22"/>
        </w:rPr>
      </w:pPr>
      <w:r w:rsidRPr="0049784D">
        <w:rPr>
          <w:rFonts w:eastAsia="Times New Roman" w:cs="Times New Roman"/>
          <w:bCs/>
          <w:sz w:val="22"/>
        </w:rPr>
        <w:t>2.5. Сроки и порядок оплаты: оплата Товара производится по факту поставки путем перечисления денежных средств Поставщику в течение 7 (семи) рабочих дней на основании товарной накладной, оформленной в соответствии с требованиями действующих нормативных документов и подписанных уполномоченными представителями сторон.</w:t>
      </w:r>
    </w:p>
    <w:p w14:paraId="3675744C" w14:textId="77777777" w:rsidR="0049784D" w:rsidRPr="0049784D" w:rsidRDefault="0049784D" w:rsidP="00645D2F">
      <w:pPr>
        <w:pStyle w:val="a4"/>
        <w:widowControl w:val="0"/>
        <w:spacing w:after="240"/>
        <w:ind w:left="0"/>
        <w:jc w:val="both"/>
        <w:rPr>
          <w:rFonts w:eastAsia="Times New Roman" w:cs="Times New Roman"/>
          <w:bCs/>
          <w:sz w:val="22"/>
        </w:rPr>
      </w:pPr>
      <w:r w:rsidRPr="0049784D">
        <w:rPr>
          <w:rFonts w:eastAsia="Times New Roman" w:cs="Times New Roman"/>
          <w:bCs/>
          <w:sz w:val="22"/>
        </w:rPr>
        <w:t xml:space="preserve">Датой оплаты считается дата списания денежных средств с банковского счета Заказчика, указанного в Договоре. </w:t>
      </w:r>
    </w:p>
    <w:p w14:paraId="52FB4C3E" w14:textId="77777777" w:rsidR="0049784D" w:rsidRPr="0049784D" w:rsidRDefault="0049784D" w:rsidP="00645D2F">
      <w:pPr>
        <w:pStyle w:val="a4"/>
        <w:widowControl w:val="0"/>
        <w:spacing w:after="240"/>
        <w:ind w:left="0"/>
        <w:jc w:val="both"/>
        <w:rPr>
          <w:rFonts w:eastAsia="Times New Roman" w:cs="Times New Roman"/>
          <w:bCs/>
          <w:sz w:val="22"/>
        </w:rPr>
      </w:pPr>
      <w:r w:rsidRPr="0049784D">
        <w:rPr>
          <w:rFonts w:eastAsia="Times New Roman" w:cs="Times New Roman"/>
          <w:bCs/>
          <w:sz w:val="22"/>
        </w:rPr>
        <w:t xml:space="preserve">2.6. Оплата по Договору третьими лицами не допускается. </w:t>
      </w:r>
    </w:p>
    <w:p w14:paraId="0DA8CF0D" w14:textId="77777777" w:rsidR="000C7446" w:rsidRPr="00645D2F" w:rsidRDefault="0049784D" w:rsidP="00645D2F">
      <w:pPr>
        <w:pStyle w:val="a4"/>
        <w:widowControl w:val="0"/>
        <w:spacing w:after="240"/>
        <w:ind w:left="0"/>
        <w:jc w:val="both"/>
        <w:rPr>
          <w:rFonts w:eastAsia="Times New Roman" w:cs="Times New Roman"/>
          <w:bCs/>
          <w:sz w:val="22"/>
        </w:rPr>
      </w:pPr>
      <w:r w:rsidRPr="0049784D">
        <w:rPr>
          <w:rFonts w:eastAsia="Times New Roman" w:cs="Times New Roman"/>
          <w:bCs/>
          <w:sz w:val="22"/>
        </w:rPr>
        <w:t>2.7. Заказчик вправе удержать неустойку при окончательных расчетах на поставку Товара.</w:t>
      </w:r>
    </w:p>
    <w:p w14:paraId="201BE81D" w14:textId="77777777" w:rsidR="00EA472D" w:rsidRPr="00EA472D" w:rsidRDefault="00EA472D" w:rsidP="00645D2F">
      <w:pPr>
        <w:spacing w:after="0"/>
        <w:jc w:val="center"/>
        <w:rPr>
          <w:sz w:val="24"/>
          <w:szCs w:val="24"/>
          <w:lang w:bidi="he-IL"/>
        </w:rPr>
      </w:pPr>
      <w:r w:rsidRPr="00EA472D">
        <w:rPr>
          <w:b/>
          <w:bCs/>
          <w:sz w:val="24"/>
          <w:szCs w:val="24"/>
          <w:lang w:bidi="he-IL"/>
        </w:rPr>
        <w:t>3. Срок</w:t>
      </w:r>
      <w:r w:rsidRPr="00EA472D">
        <w:rPr>
          <w:b/>
          <w:sz w:val="24"/>
          <w:szCs w:val="24"/>
        </w:rPr>
        <w:t xml:space="preserve"> поставки товара, порядок поставки и приемки товара</w:t>
      </w:r>
      <w:r w:rsidRPr="00EA472D">
        <w:rPr>
          <w:sz w:val="24"/>
          <w:szCs w:val="24"/>
          <w:lang w:bidi="he-IL"/>
        </w:rPr>
        <w:t xml:space="preserve"> </w:t>
      </w:r>
    </w:p>
    <w:p w14:paraId="69A45176" w14:textId="77777777" w:rsidR="00EA472D" w:rsidRPr="00EA472D" w:rsidRDefault="00EA472D" w:rsidP="00645D2F">
      <w:pPr>
        <w:spacing w:after="0"/>
        <w:ind w:firstLine="709"/>
        <w:jc w:val="both"/>
        <w:rPr>
          <w:sz w:val="24"/>
          <w:szCs w:val="24"/>
        </w:rPr>
      </w:pPr>
      <w:r w:rsidRPr="00EA472D">
        <w:rPr>
          <w:sz w:val="24"/>
          <w:szCs w:val="24"/>
          <w:lang w:bidi="he-IL"/>
        </w:rPr>
        <w:t>3.1. Ср</w:t>
      </w:r>
      <w:r w:rsidR="00D56ED0">
        <w:rPr>
          <w:sz w:val="24"/>
          <w:szCs w:val="24"/>
          <w:lang w:bidi="he-IL"/>
        </w:rPr>
        <w:t xml:space="preserve">ок поставки Товара: </w:t>
      </w:r>
      <w:r w:rsidR="00D56ED0" w:rsidRPr="00D255DF">
        <w:rPr>
          <w:sz w:val="24"/>
          <w:szCs w:val="24"/>
          <w:lang w:bidi="he-IL"/>
        </w:rPr>
        <w:t xml:space="preserve">в течение </w:t>
      </w:r>
      <w:r w:rsidR="00D255DF">
        <w:rPr>
          <w:sz w:val="24"/>
          <w:szCs w:val="24"/>
          <w:lang w:bidi="he-IL"/>
        </w:rPr>
        <w:t>7</w:t>
      </w:r>
      <w:r w:rsidRPr="00D255DF">
        <w:rPr>
          <w:sz w:val="24"/>
          <w:szCs w:val="24"/>
          <w:lang w:bidi="he-IL"/>
        </w:rPr>
        <w:t xml:space="preserve"> (</w:t>
      </w:r>
      <w:r w:rsidR="00D255DF">
        <w:rPr>
          <w:sz w:val="24"/>
          <w:szCs w:val="24"/>
          <w:lang w:bidi="he-IL"/>
        </w:rPr>
        <w:t>семи</w:t>
      </w:r>
      <w:r w:rsidRPr="00D255DF">
        <w:rPr>
          <w:sz w:val="24"/>
          <w:szCs w:val="24"/>
          <w:lang w:bidi="he-IL"/>
        </w:rPr>
        <w:t xml:space="preserve">) </w:t>
      </w:r>
      <w:r w:rsidR="00D255DF">
        <w:rPr>
          <w:sz w:val="24"/>
          <w:szCs w:val="24"/>
          <w:lang w:bidi="he-IL"/>
        </w:rPr>
        <w:t>календарных</w:t>
      </w:r>
      <w:r w:rsidRPr="00D255DF">
        <w:rPr>
          <w:sz w:val="24"/>
          <w:szCs w:val="24"/>
          <w:lang w:bidi="he-IL"/>
        </w:rPr>
        <w:t xml:space="preserve"> дней </w:t>
      </w:r>
      <w:r w:rsidRPr="00D255DF">
        <w:rPr>
          <w:sz w:val="24"/>
          <w:szCs w:val="24"/>
        </w:rPr>
        <w:t>с момента заключения Договора, одной партией.</w:t>
      </w:r>
      <w:r w:rsidRPr="00EA472D">
        <w:rPr>
          <w:sz w:val="24"/>
          <w:szCs w:val="24"/>
          <w:lang w:bidi="he-IL"/>
        </w:rPr>
        <w:t xml:space="preserve"> </w:t>
      </w:r>
    </w:p>
    <w:p w14:paraId="5FD60D28" w14:textId="77777777" w:rsidR="00EA472D" w:rsidRPr="00EA472D" w:rsidRDefault="00EA472D" w:rsidP="00645D2F">
      <w:pPr>
        <w:spacing w:after="0"/>
        <w:jc w:val="both"/>
        <w:rPr>
          <w:sz w:val="24"/>
          <w:szCs w:val="24"/>
        </w:rPr>
      </w:pPr>
      <w:r w:rsidRPr="00EA472D">
        <w:rPr>
          <w:sz w:val="24"/>
          <w:szCs w:val="24"/>
        </w:rPr>
        <w:t xml:space="preserve">3.2. </w:t>
      </w:r>
      <w:bookmarkStart w:id="1" w:name="_Hlk95389324"/>
      <w:r w:rsidRPr="00EA472D">
        <w:rPr>
          <w:sz w:val="24"/>
          <w:szCs w:val="24"/>
        </w:rPr>
        <w:t xml:space="preserve">Место поставки товара: </w:t>
      </w:r>
      <w:r w:rsidRPr="00EA472D">
        <w:rPr>
          <w:color w:val="000000"/>
          <w:sz w:val="24"/>
          <w:szCs w:val="24"/>
        </w:rPr>
        <w:t>Ленинградская область,</w:t>
      </w:r>
      <w:r w:rsidRPr="00EA472D">
        <w:rPr>
          <w:sz w:val="24"/>
          <w:szCs w:val="24"/>
        </w:rPr>
        <w:t xml:space="preserve"> </w:t>
      </w:r>
      <w:r w:rsidRPr="00EA472D">
        <w:rPr>
          <w:color w:val="000000"/>
          <w:sz w:val="24"/>
          <w:szCs w:val="24"/>
        </w:rPr>
        <w:t xml:space="preserve">Волховский район, </w:t>
      </w:r>
      <w:r w:rsidRPr="00EA472D">
        <w:rPr>
          <w:sz w:val="24"/>
          <w:szCs w:val="24"/>
        </w:rPr>
        <w:t xml:space="preserve">г. Сясьстрой, ул. Советская д.15а  </w:t>
      </w:r>
    </w:p>
    <w:bookmarkEnd w:id="1"/>
    <w:p w14:paraId="31C3A9F3" w14:textId="77777777" w:rsidR="00EA472D" w:rsidRPr="00EA472D" w:rsidRDefault="00EA472D" w:rsidP="00645D2F">
      <w:pPr>
        <w:tabs>
          <w:tab w:val="left" w:pos="142"/>
        </w:tabs>
        <w:spacing w:after="0"/>
        <w:ind w:firstLine="709"/>
        <w:jc w:val="both"/>
        <w:rPr>
          <w:sz w:val="24"/>
          <w:szCs w:val="24"/>
        </w:rPr>
      </w:pPr>
      <w:r w:rsidRPr="00EA472D">
        <w:rPr>
          <w:sz w:val="24"/>
          <w:szCs w:val="24"/>
        </w:rPr>
        <w:t>3.2. При обнаружении в момент приемки несоответствия качеству, комплектности, количеству и/или иным параметрам товара (при невозможности идентифицировать товар по причине отсутствия иных сопроводительных документов) Заказчиком составляется акт с указанием несоответствий, а Товар, в отношении которого обнаружены такие несоответствия, может быть направлен Заказчиком на ответственное хранение. При этом право собственности на такой товар не переходит от Поставщика к Заказчику.</w:t>
      </w:r>
    </w:p>
    <w:p w14:paraId="3A5B90C4" w14:textId="77777777" w:rsidR="00EA472D" w:rsidRPr="00EA472D" w:rsidRDefault="00EA472D" w:rsidP="00645D2F">
      <w:pPr>
        <w:tabs>
          <w:tab w:val="left" w:pos="142"/>
        </w:tabs>
        <w:spacing w:after="0"/>
        <w:ind w:firstLine="709"/>
        <w:jc w:val="both"/>
        <w:rPr>
          <w:sz w:val="24"/>
          <w:szCs w:val="24"/>
        </w:rPr>
      </w:pPr>
      <w:r w:rsidRPr="00EA472D">
        <w:rPr>
          <w:sz w:val="24"/>
          <w:szCs w:val="24"/>
        </w:rPr>
        <w:t xml:space="preserve">3.3. После обнаружения несоответствия качеству, комплектности, количеству и/или иным параметрам заявленного Товара, Заказчик осуществляет вызов Поставщика для участия в составлении комиссионного Акта, путем направления уведомительного письма (электронного письма, факса. </w:t>
      </w:r>
    </w:p>
    <w:p w14:paraId="65CD7F99" w14:textId="77777777" w:rsidR="00EA472D" w:rsidRPr="00EA472D" w:rsidRDefault="00EA472D" w:rsidP="00645D2F">
      <w:pPr>
        <w:tabs>
          <w:tab w:val="left" w:pos="142"/>
        </w:tabs>
        <w:spacing w:after="0"/>
        <w:ind w:firstLine="709"/>
        <w:jc w:val="both"/>
        <w:rPr>
          <w:sz w:val="24"/>
          <w:szCs w:val="24"/>
        </w:rPr>
      </w:pPr>
      <w:r w:rsidRPr="00EA472D">
        <w:rPr>
          <w:sz w:val="24"/>
          <w:szCs w:val="24"/>
        </w:rPr>
        <w:t>При неявке представителя Поставщика, а также в случае явки неуполномоченного представителя в течение 48 (сорока восьми) часов с момента направления уведомления Заказчиком Поставщику, составление комиссионного Акта осуществляется Заказчиком в одностороннем порядке. Указанный Акт является обязательным для Поставщика, оспариванию не подлежит, а также является достаточным основанием для выставления Поставщику претензии.</w:t>
      </w:r>
    </w:p>
    <w:p w14:paraId="17A50CF7" w14:textId="77777777" w:rsidR="00EA472D" w:rsidRPr="00EA472D" w:rsidRDefault="00EA472D" w:rsidP="00645D2F">
      <w:pPr>
        <w:spacing w:after="0"/>
        <w:ind w:firstLine="709"/>
        <w:jc w:val="both"/>
        <w:rPr>
          <w:sz w:val="24"/>
          <w:szCs w:val="24"/>
        </w:rPr>
      </w:pPr>
      <w:r w:rsidRPr="00EA472D">
        <w:rPr>
          <w:sz w:val="24"/>
          <w:szCs w:val="24"/>
        </w:rPr>
        <w:lastRenderedPageBreak/>
        <w:t xml:space="preserve">3.4. Поставщик обязан заменить в полном объеме и за свой счет некачественный (некомплектный) Товар и/или </w:t>
      </w:r>
      <w:r w:rsidR="00B04429" w:rsidRPr="00EA472D">
        <w:rPr>
          <w:sz w:val="24"/>
          <w:szCs w:val="24"/>
        </w:rPr>
        <w:t>до поставить</w:t>
      </w:r>
      <w:r w:rsidRPr="00EA472D">
        <w:rPr>
          <w:sz w:val="24"/>
          <w:szCs w:val="24"/>
        </w:rPr>
        <w:t xml:space="preserve"> недостающий Товар в течение 5 (пяти) рабочих дней с даты составления комиссионного Акта и возместить Заказчику понесенные убытки, связанные с поставкой некачественного (некомплектного) Товара. При возврате некачественного Товара Заказчиком Поставщику все расходы (транспортные и иные), связанные с возвратом Товара, несет Поставщик.</w:t>
      </w:r>
    </w:p>
    <w:p w14:paraId="31EF274A" w14:textId="77777777" w:rsidR="00E44F50" w:rsidRPr="00645D2F" w:rsidRDefault="00EA472D" w:rsidP="00645D2F">
      <w:pPr>
        <w:spacing w:after="0"/>
        <w:ind w:firstLine="709"/>
        <w:jc w:val="both"/>
        <w:rPr>
          <w:sz w:val="24"/>
          <w:szCs w:val="24"/>
        </w:rPr>
      </w:pPr>
      <w:r w:rsidRPr="00EA472D">
        <w:rPr>
          <w:sz w:val="24"/>
          <w:szCs w:val="24"/>
        </w:rPr>
        <w:t xml:space="preserve">3.5. При поставке Поставщик передает Заказчику товарную накладную по форме в 2-х экземплярах, подписанную со стороны Поставщика, </w:t>
      </w:r>
      <w:r w:rsidRPr="00EA472D">
        <w:rPr>
          <w:color w:val="000000"/>
          <w:sz w:val="24"/>
          <w:szCs w:val="24"/>
        </w:rPr>
        <w:t>документы, подтверждающие качество поставленного товара,</w:t>
      </w:r>
      <w:r w:rsidRPr="00EA472D">
        <w:rPr>
          <w:sz w:val="24"/>
          <w:szCs w:val="24"/>
        </w:rPr>
        <w:t xml:space="preserve"> а также оригинал счета. В товарной накладной требуется указывать номер и дату Договора.</w:t>
      </w:r>
    </w:p>
    <w:p w14:paraId="3EC30744" w14:textId="77777777" w:rsidR="00D77F53" w:rsidRPr="00D77F53" w:rsidRDefault="00D77F53" w:rsidP="00645D2F">
      <w:pPr>
        <w:autoSpaceDE w:val="0"/>
        <w:autoSpaceDN w:val="0"/>
        <w:adjustRightInd w:val="0"/>
        <w:spacing w:after="0"/>
        <w:jc w:val="center"/>
        <w:rPr>
          <w:rFonts w:cs="Times New Roman"/>
          <w:b/>
          <w:sz w:val="24"/>
          <w:szCs w:val="24"/>
        </w:rPr>
      </w:pPr>
      <w:r w:rsidRPr="00D77F53">
        <w:rPr>
          <w:rFonts w:cs="Times New Roman"/>
          <w:b/>
          <w:sz w:val="24"/>
          <w:szCs w:val="24"/>
        </w:rPr>
        <w:t>4. Права и обязанности сторон</w:t>
      </w:r>
    </w:p>
    <w:p w14:paraId="5AFA9D2F" w14:textId="77777777" w:rsidR="00D77F53" w:rsidRPr="00D77F53" w:rsidRDefault="00D77F53" w:rsidP="00645D2F">
      <w:pPr>
        <w:spacing w:after="0"/>
        <w:ind w:firstLine="709"/>
        <w:jc w:val="both"/>
        <w:rPr>
          <w:rFonts w:cs="Times New Roman"/>
          <w:sz w:val="24"/>
          <w:szCs w:val="24"/>
        </w:rPr>
      </w:pPr>
      <w:r w:rsidRPr="00D77F53">
        <w:rPr>
          <w:rFonts w:cs="Times New Roman"/>
          <w:sz w:val="24"/>
          <w:szCs w:val="24"/>
        </w:rPr>
        <w:t>4.1</w:t>
      </w:r>
      <w:r w:rsidRPr="00D77F53">
        <w:rPr>
          <w:rFonts w:cs="Times New Roman"/>
          <w:b/>
          <w:sz w:val="24"/>
          <w:szCs w:val="24"/>
        </w:rPr>
        <w:t>. Поставщик обязан:</w:t>
      </w:r>
    </w:p>
    <w:p w14:paraId="5B6CF9FA" w14:textId="77777777" w:rsidR="00D77F53" w:rsidRPr="00D77F53" w:rsidRDefault="00D77F53" w:rsidP="00645D2F">
      <w:pPr>
        <w:spacing w:after="0"/>
        <w:ind w:firstLine="709"/>
        <w:jc w:val="both"/>
        <w:rPr>
          <w:rFonts w:cs="Times New Roman"/>
          <w:sz w:val="24"/>
          <w:szCs w:val="24"/>
        </w:rPr>
      </w:pPr>
      <w:r w:rsidRPr="00D77F53">
        <w:rPr>
          <w:rFonts w:cs="Times New Roman"/>
          <w:sz w:val="24"/>
          <w:szCs w:val="24"/>
        </w:rPr>
        <w:t xml:space="preserve">4.1.1. Осуществить поставку Товара, подключить его и обучить сотрудников использованию товара в соответствии и в течение срока, указанных в настоящем Договоре. </w:t>
      </w:r>
    </w:p>
    <w:p w14:paraId="7EBEC6DB" w14:textId="77777777" w:rsidR="00D77F53" w:rsidRPr="00D77F53" w:rsidRDefault="00D77F53" w:rsidP="00645D2F">
      <w:pPr>
        <w:spacing w:after="0"/>
        <w:ind w:firstLine="709"/>
        <w:jc w:val="both"/>
        <w:rPr>
          <w:rFonts w:cs="Times New Roman"/>
          <w:sz w:val="24"/>
          <w:szCs w:val="24"/>
        </w:rPr>
      </w:pPr>
      <w:r w:rsidRPr="00D77F53">
        <w:rPr>
          <w:rFonts w:cs="Times New Roman"/>
          <w:sz w:val="24"/>
          <w:szCs w:val="24"/>
        </w:rPr>
        <w:t>4.1.2. Гарантировать надлежащее качество поставляемого Товара, в соответствии с характеристиками, указанными в настоящем Договоре.</w:t>
      </w:r>
    </w:p>
    <w:p w14:paraId="77DFB3FE" w14:textId="77777777" w:rsidR="00D77F53" w:rsidRPr="00D77F53" w:rsidRDefault="00D77F53" w:rsidP="00645D2F">
      <w:pPr>
        <w:spacing w:after="0"/>
        <w:ind w:firstLine="709"/>
        <w:jc w:val="both"/>
        <w:rPr>
          <w:rFonts w:cs="Times New Roman"/>
          <w:sz w:val="24"/>
          <w:szCs w:val="24"/>
        </w:rPr>
      </w:pPr>
      <w:r w:rsidRPr="00D77F53">
        <w:rPr>
          <w:rFonts w:cs="Times New Roman"/>
          <w:sz w:val="24"/>
          <w:szCs w:val="24"/>
        </w:rPr>
        <w:t>4.1.3. Направлять своих представителей для оперативного решения вопросов, возникающих при поставке Товара в рамках настоящего Договора, наделяя их соответствующими полномочиями.</w:t>
      </w:r>
    </w:p>
    <w:p w14:paraId="5C0921F7" w14:textId="77777777" w:rsidR="00D77F53" w:rsidRPr="00D77F53" w:rsidRDefault="00D77F53" w:rsidP="00645D2F">
      <w:pPr>
        <w:spacing w:after="0"/>
        <w:ind w:firstLine="709"/>
        <w:jc w:val="both"/>
        <w:rPr>
          <w:rFonts w:cs="Times New Roman"/>
          <w:sz w:val="24"/>
          <w:szCs w:val="24"/>
        </w:rPr>
      </w:pPr>
      <w:r w:rsidRPr="00D77F53">
        <w:rPr>
          <w:rFonts w:cs="Times New Roman"/>
          <w:sz w:val="24"/>
          <w:szCs w:val="24"/>
        </w:rPr>
        <w:t>4.1.4. Отвезти Товар в сервисный центр при условии возникновения гарантийного случая.</w:t>
      </w:r>
    </w:p>
    <w:p w14:paraId="6568E2F6" w14:textId="77777777" w:rsidR="00D77F53" w:rsidRPr="00D77F53" w:rsidRDefault="00D77F53" w:rsidP="00645D2F">
      <w:pPr>
        <w:spacing w:after="0"/>
        <w:ind w:firstLine="709"/>
        <w:jc w:val="both"/>
        <w:rPr>
          <w:rFonts w:cs="Times New Roman"/>
          <w:sz w:val="24"/>
          <w:szCs w:val="24"/>
        </w:rPr>
      </w:pPr>
      <w:r w:rsidRPr="00D77F53">
        <w:rPr>
          <w:rFonts w:cs="Times New Roman"/>
          <w:sz w:val="24"/>
          <w:szCs w:val="24"/>
        </w:rPr>
        <w:t xml:space="preserve">4.2. </w:t>
      </w:r>
      <w:r w:rsidRPr="00D77F53">
        <w:rPr>
          <w:rFonts w:cs="Times New Roman"/>
          <w:b/>
          <w:sz w:val="24"/>
          <w:szCs w:val="24"/>
        </w:rPr>
        <w:t>Заказчик обязан:</w:t>
      </w:r>
    </w:p>
    <w:p w14:paraId="03D7D63B" w14:textId="77777777" w:rsidR="00D77F53" w:rsidRPr="00D77F53" w:rsidRDefault="00D77F53" w:rsidP="00645D2F">
      <w:pPr>
        <w:spacing w:after="0"/>
        <w:ind w:firstLine="709"/>
        <w:jc w:val="both"/>
        <w:rPr>
          <w:rFonts w:cs="Times New Roman"/>
          <w:sz w:val="24"/>
          <w:szCs w:val="24"/>
        </w:rPr>
      </w:pPr>
      <w:r w:rsidRPr="00D77F53">
        <w:rPr>
          <w:rFonts w:cs="Times New Roman"/>
          <w:sz w:val="24"/>
          <w:szCs w:val="24"/>
        </w:rPr>
        <w:t>4.2.1. Принять Товар по количеству, качеству, ассортименту и комплектности в соответствии с условиями Договора, в порядке и сроки, установленные настоящим Договором.</w:t>
      </w:r>
    </w:p>
    <w:p w14:paraId="0A424744" w14:textId="77777777" w:rsidR="00D77F53" w:rsidRPr="00D77F53" w:rsidRDefault="00D77F53" w:rsidP="00645D2F">
      <w:pPr>
        <w:spacing w:after="0"/>
        <w:ind w:firstLine="709"/>
        <w:jc w:val="both"/>
        <w:rPr>
          <w:rFonts w:cs="Times New Roman"/>
          <w:sz w:val="24"/>
          <w:szCs w:val="24"/>
        </w:rPr>
      </w:pPr>
      <w:r w:rsidRPr="00D77F53">
        <w:rPr>
          <w:rFonts w:cs="Times New Roman"/>
          <w:sz w:val="24"/>
          <w:szCs w:val="24"/>
        </w:rPr>
        <w:t>4.2.2. Своевременно оплатить поставку Товара в порядке, предусмотренном разделом 2 Договора.</w:t>
      </w:r>
    </w:p>
    <w:p w14:paraId="2BB4A72A" w14:textId="77777777" w:rsidR="00D77F53" w:rsidRPr="00D77F53" w:rsidRDefault="00D77F53" w:rsidP="00645D2F">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cs="Times New Roman"/>
          <w:sz w:val="24"/>
          <w:szCs w:val="24"/>
        </w:rPr>
      </w:pPr>
      <w:r w:rsidRPr="00D77F53">
        <w:rPr>
          <w:rFonts w:cs="Times New Roman"/>
          <w:sz w:val="24"/>
          <w:szCs w:val="24"/>
        </w:rPr>
        <w:t>4.2.3. В случае нарушения Поставщиком условий Договора Заказчик вправе удержать из причитающейся к выплате Поставщику суммы по Договору (цены Договора) суммы начисленных штрафных санкций (штрафов, пеней) по Договору. При этом действия Заказчика не являются нарушениями положений настоящего Договора.</w:t>
      </w:r>
    </w:p>
    <w:p w14:paraId="4C7DB738" w14:textId="77777777" w:rsidR="00D77F53" w:rsidRPr="00D77F53" w:rsidRDefault="00D77F53" w:rsidP="00645D2F">
      <w:pPr>
        <w:widowControl w:val="0"/>
        <w:autoSpaceDE w:val="0"/>
        <w:autoSpaceDN w:val="0"/>
        <w:adjustRightInd w:val="0"/>
        <w:spacing w:after="0"/>
        <w:ind w:firstLine="709"/>
        <w:jc w:val="both"/>
        <w:rPr>
          <w:rFonts w:cs="Times New Roman"/>
          <w:sz w:val="24"/>
          <w:szCs w:val="24"/>
        </w:rPr>
      </w:pPr>
      <w:r w:rsidRPr="00D77F53">
        <w:rPr>
          <w:rFonts w:cs="Times New Roman"/>
          <w:sz w:val="24"/>
          <w:szCs w:val="24"/>
        </w:rPr>
        <w:t xml:space="preserve">4.3. </w:t>
      </w:r>
      <w:r w:rsidRPr="00D77F53">
        <w:rPr>
          <w:rFonts w:cs="Times New Roman"/>
          <w:b/>
          <w:sz w:val="24"/>
          <w:szCs w:val="24"/>
        </w:rPr>
        <w:t>Поставщик имеет право:</w:t>
      </w:r>
    </w:p>
    <w:p w14:paraId="0DEACBB2" w14:textId="77777777" w:rsidR="00D77F53" w:rsidRPr="00D77F53" w:rsidRDefault="00D77F53" w:rsidP="00645D2F">
      <w:pPr>
        <w:spacing w:after="0"/>
        <w:ind w:firstLine="709"/>
        <w:jc w:val="both"/>
        <w:rPr>
          <w:rFonts w:cs="Times New Roman"/>
          <w:sz w:val="24"/>
          <w:szCs w:val="24"/>
        </w:rPr>
      </w:pPr>
      <w:r w:rsidRPr="00D77F53">
        <w:rPr>
          <w:rFonts w:cs="Times New Roman"/>
          <w:sz w:val="24"/>
          <w:szCs w:val="24"/>
        </w:rPr>
        <w:t>4.3.1. Запрашивать у Заказчика информацию, необходимую для поставки Товара.</w:t>
      </w:r>
    </w:p>
    <w:p w14:paraId="039511CE" w14:textId="77777777" w:rsidR="00D77F53" w:rsidRPr="00D77F53" w:rsidRDefault="00D77F53" w:rsidP="00645D2F">
      <w:pPr>
        <w:spacing w:after="0"/>
        <w:ind w:firstLine="709"/>
        <w:jc w:val="both"/>
        <w:rPr>
          <w:rFonts w:cs="Times New Roman"/>
          <w:sz w:val="24"/>
          <w:szCs w:val="24"/>
        </w:rPr>
      </w:pPr>
      <w:r w:rsidRPr="00D77F53">
        <w:rPr>
          <w:rFonts w:cs="Times New Roman"/>
          <w:sz w:val="24"/>
          <w:szCs w:val="24"/>
        </w:rPr>
        <w:t>4.3.2. Поставщик вправе требовать оплаты в случае надлежащего исполнения обязательств по настоящему Договору в полном объеме.</w:t>
      </w:r>
    </w:p>
    <w:p w14:paraId="08D8D0C6" w14:textId="77777777" w:rsidR="00D77F53" w:rsidRPr="00D77F53" w:rsidRDefault="00D77F53" w:rsidP="00645D2F">
      <w:pPr>
        <w:spacing w:after="240"/>
        <w:ind w:firstLine="709"/>
        <w:jc w:val="both"/>
        <w:rPr>
          <w:rFonts w:cs="Times New Roman"/>
          <w:sz w:val="24"/>
          <w:szCs w:val="24"/>
        </w:rPr>
      </w:pPr>
    </w:p>
    <w:p w14:paraId="00CDF39B" w14:textId="77777777" w:rsidR="00D77F53" w:rsidRPr="00D77F53" w:rsidRDefault="00D77F53" w:rsidP="00645D2F">
      <w:pPr>
        <w:ind w:firstLine="709"/>
        <w:jc w:val="center"/>
        <w:rPr>
          <w:rFonts w:cs="Times New Roman"/>
          <w:b/>
          <w:sz w:val="24"/>
          <w:szCs w:val="24"/>
        </w:rPr>
      </w:pPr>
      <w:r w:rsidRPr="009350DE">
        <w:rPr>
          <w:rFonts w:cs="Times New Roman"/>
          <w:b/>
          <w:sz w:val="24"/>
          <w:szCs w:val="24"/>
        </w:rPr>
        <w:t xml:space="preserve">5. </w:t>
      </w:r>
      <w:r w:rsidR="009350DE" w:rsidRPr="009350DE">
        <w:rPr>
          <w:rFonts w:cs="Times New Roman"/>
          <w:b/>
          <w:sz w:val="24"/>
          <w:szCs w:val="24"/>
        </w:rPr>
        <w:t>ГАРАНТИИ</w:t>
      </w:r>
      <w:r w:rsidRPr="009350DE">
        <w:rPr>
          <w:rFonts w:cs="Times New Roman"/>
          <w:b/>
          <w:sz w:val="24"/>
          <w:szCs w:val="24"/>
        </w:rPr>
        <w:t>.</w:t>
      </w:r>
    </w:p>
    <w:p w14:paraId="78073335" w14:textId="77777777" w:rsidR="009350DE" w:rsidRDefault="009350DE" w:rsidP="009350DE">
      <w:pPr>
        <w:jc w:val="both"/>
        <w:rPr>
          <w:sz w:val="24"/>
          <w:szCs w:val="24"/>
        </w:rPr>
      </w:pPr>
      <w:r>
        <w:rPr>
          <w:sz w:val="24"/>
          <w:szCs w:val="24"/>
        </w:rPr>
        <w:t>5.1.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 сертификатов, обязательных для данного вида товара, оформленных в соответствии с действующим российским законодательством.</w:t>
      </w:r>
    </w:p>
    <w:p w14:paraId="47447769" w14:textId="77777777" w:rsidR="009350DE" w:rsidRDefault="009350DE" w:rsidP="009350DE">
      <w:pPr>
        <w:jc w:val="both"/>
        <w:rPr>
          <w:sz w:val="24"/>
          <w:szCs w:val="24"/>
        </w:rPr>
      </w:pPr>
      <w:r>
        <w:rPr>
          <w:sz w:val="24"/>
          <w:szCs w:val="24"/>
        </w:rPr>
        <w:t>5.2. На поставляемый Товар Поставщик предоставляет гарантию качества в соответствии с нормативными документами на данный вид Товара. Предоставление гарантии осуществляется вместе с Товаром.</w:t>
      </w:r>
    </w:p>
    <w:p w14:paraId="28A5BF9A" w14:textId="77777777" w:rsidR="009350DE" w:rsidRDefault="009350DE" w:rsidP="009350DE">
      <w:pPr>
        <w:jc w:val="both"/>
        <w:rPr>
          <w:sz w:val="24"/>
          <w:szCs w:val="24"/>
        </w:rPr>
      </w:pPr>
      <w:r>
        <w:rPr>
          <w:sz w:val="24"/>
          <w:szCs w:val="24"/>
        </w:rPr>
        <w:t>Гарантийный срок на поставляемый Товар указан в техническом задании к настоящему Контракту.</w:t>
      </w:r>
    </w:p>
    <w:p w14:paraId="79B44338" w14:textId="77777777" w:rsidR="009350DE" w:rsidRDefault="009350DE" w:rsidP="009350DE">
      <w:pPr>
        <w:jc w:val="both"/>
        <w:rPr>
          <w:sz w:val="24"/>
          <w:szCs w:val="24"/>
        </w:rPr>
      </w:pPr>
      <w:r>
        <w:rPr>
          <w:sz w:val="24"/>
          <w:szCs w:val="24"/>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14:paraId="1383B81A" w14:textId="77777777" w:rsidR="009350DE" w:rsidRDefault="009350DE" w:rsidP="009350DE">
      <w:pPr>
        <w:jc w:val="both"/>
        <w:rPr>
          <w:sz w:val="24"/>
          <w:szCs w:val="24"/>
        </w:rPr>
      </w:pPr>
      <w:r>
        <w:rPr>
          <w:sz w:val="24"/>
          <w:szCs w:val="24"/>
        </w:rPr>
        <w:lastRenderedPageBreak/>
        <w:t>5.3. На поставляемый Товар Поставщик вместе со своей гарантией обязан предоставить гарантию производителя данного Товара, предоставление такой гарантии осуществляется вместе с поставкой Товара.</w:t>
      </w:r>
    </w:p>
    <w:p w14:paraId="3F3A818E" w14:textId="77777777" w:rsidR="001266F2" w:rsidRPr="0067588D" w:rsidRDefault="001266F2" w:rsidP="001266F2">
      <w:pPr>
        <w:autoSpaceDE w:val="0"/>
        <w:autoSpaceDN w:val="0"/>
        <w:adjustRightInd w:val="0"/>
        <w:rPr>
          <w:rFonts w:cs="Times New Roman"/>
          <w:b/>
          <w:sz w:val="22"/>
        </w:rPr>
      </w:pPr>
      <w:r w:rsidRPr="0067588D">
        <w:rPr>
          <w:rFonts w:cs="Times New Roman"/>
          <w:b/>
          <w:sz w:val="22"/>
        </w:rPr>
        <w:t xml:space="preserve">                                                 6. ОТВЕТСТВЕННОСТЬ СТОРОН</w:t>
      </w:r>
    </w:p>
    <w:p w14:paraId="428902B2" w14:textId="77777777" w:rsidR="001266F2" w:rsidRPr="001266F2" w:rsidRDefault="001266F2" w:rsidP="001266F2">
      <w:pPr>
        <w:autoSpaceDE w:val="0"/>
        <w:autoSpaceDN w:val="0"/>
        <w:adjustRightInd w:val="0"/>
        <w:jc w:val="both"/>
        <w:rPr>
          <w:rFonts w:cs="Times New Roman"/>
          <w:sz w:val="24"/>
          <w:szCs w:val="24"/>
        </w:rPr>
      </w:pPr>
      <w:r w:rsidRPr="001266F2">
        <w:rPr>
          <w:rFonts w:cs="Times New Roman"/>
          <w:sz w:val="24"/>
          <w:szCs w:val="24"/>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1D3945E6" w14:textId="77777777" w:rsidR="001266F2" w:rsidRPr="001266F2" w:rsidRDefault="001266F2" w:rsidP="001266F2">
      <w:pPr>
        <w:autoSpaceDE w:val="0"/>
        <w:autoSpaceDN w:val="0"/>
        <w:adjustRightInd w:val="0"/>
        <w:jc w:val="both"/>
        <w:rPr>
          <w:rFonts w:cs="Times New Roman"/>
          <w:sz w:val="24"/>
          <w:szCs w:val="24"/>
        </w:rPr>
      </w:pPr>
      <w:r w:rsidRPr="001266F2">
        <w:rPr>
          <w:rFonts w:cs="Times New Roman"/>
          <w:sz w:val="24"/>
          <w:szCs w:val="24"/>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393B5D39" w14:textId="77777777" w:rsidR="001266F2" w:rsidRPr="001266F2" w:rsidRDefault="001266F2" w:rsidP="001266F2">
      <w:pPr>
        <w:autoSpaceDE w:val="0"/>
        <w:autoSpaceDN w:val="0"/>
        <w:adjustRightInd w:val="0"/>
        <w:jc w:val="both"/>
        <w:rPr>
          <w:rFonts w:cs="Times New Roman"/>
          <w:sz w:val="24"/>
          <w:szCs w:val="24"/>
        </w:rPr>
      </w:pPr>
      <w:r w:rsidRPr="001266F2">
        <w:rPr>
          <w:rFonts w:cs="Times New Roman"/>
          <w:sz w:val="24"/>
          <w:szCs w:val="24"/>
        </w:rPr>
        <w:t>6.3. В случае просрочки исполнения Подрядчиком обязательств (в том числе гарантийного обязательства), предусмотренных Контрактом, Подрядчик уплачивает Заказчику пени.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14:paraId="3574374A" w14:textId="77777777" w:rsidR="001266F2" w:rsidRPr="001266F2" w:rsidRDefault="001266F2" w:rsidP="001266F2">
      <w:pPr>
        <w:autoSpaceDE w:val="0"/>
        <w:autoSpaceDN w:val="0"/>
        <w:adjustRightInd w:val="0"/>
        <w:jc w:val="both"/>
        <w:rPr>
          <w:rFonts w:cs="Times New Roman"/>
          <w:sz w:val="24"/>
          <w:szCs w:val="24"/>
        </w:rPr>
      </w:pPr>
      <w:r w:rsidRPr="001266F2">
        <w:rPr>
          <w:rFonts w:cs="Times New Roman"/>
          <w:sz w:val="24"/>
          <w:szCs w:val="24"/>
        </w:rPr>
        <w:t xml:space="preserve">6.4. За каждый факт неисполнения или ненадлежащего исполнения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Подрядчик уплачивает Заказчику штраф. Размер штрафа определяется в соответствии с </w:t>
      </w:r>
      <w:hyperlink r:id="rId8">
        <w:r w:rsidRPr="001266F2">
          <w:rPr>
            <w:rStyle w:val="aa"/>
            <w:rFonts w:cs="Times New Roman"/>
            <w:sz w:val="24"/>
            <w:szCs w:val="24"/>
          </w:rPr>
          <w:t>Правилами</w:t>
        </w:r>
      </w:hyperlink>
      <w:r w:rsidRPr="001266F2">
        <w:rPr>
          <w:rFonts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и составляет 10% от цены контракта</w:t>
      </w:r>
      <w:r w:rsidRPr="001266F2">
        <w:rPr>
          <w:rFonts w:cs="Times New Roman"/>
          <w:sz w:val="24"/>
          <w:szCs w:val="24"/>
          <w:vertAlign w:val="superscript"/>
        </w:rPr>
        <w:t xml:space="preserve"> </w:t>
      </w:r>
      <w:r w:rsidRPr="001266F2">
        <w:rPr>
          <w:rFonts w:cs="Times New Roman"/>
          <w:sz w:val="24"/>
          <w:szCs w:val="24"/>
          <w:vertAlign w:val="superscript"/>
        </w:rPr>
        <w:footnoteReference w:id="1"/>
      </w:r>
      <w:r w:rsidRPr="001266F2">
        <w:rPr>
          <w:rFonts w:cs="Times New Roman"/>
          <w:sz w:val="24"/>
          <w:szCs w:val="24"/>
        </w:rPr>
        <w:t>.</w:t>
      </w:r>
    </w:p>
    <w:p w14:paraId="4679D4B8" w14:textId="77777777" w:rsidR="001266F2" w:rsidRPr="001266F2" w:rsidRDefault="001266F2" w:rsidP="001266F2">
      <w:pPr>
        <w:autoSpaceDE w:val="0"/>
        <w:autoSpaceDN w:val="0"/>
        <w:adjustRightInd w:val="0"/>
        <w:jc w:val="both"/>
        <w:rPr>
          <w:rFonts w:cs="Times New Roman"/>
          <w:sz w:val="24"/>
          <w:szCs w:val="24"/>
        </w:rPr>
      </w:pPr>
      <w:r w:rsidRPr="001266F2">
        <w:rPr>
          <w:rFonts w:cs="Times New Roman"/>
          <w:sz w:val="24"/>
          <w:szCs w:val="24"/>
        </w:rPr>
        <w:t xml:space="preserve">6.5.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Подрядчик уплачивает Заказчику штраф. Размер штрафа определяется в соответствии с </w:t>
      </w:r>
      <w:hyperlink r:id="rId9">
        <w:r w:rsidRPr="001266F2">
          <w:rPr>
            <w:rStyle w:val="aa"/>
            <w:rFonts w:cs="Times New Roman"/>
            <w:sz w:val="24"/>
            <w:szCs w:val="24"/>
          </w:rPr>
          <w:t>Правилами</w:t>
        </w:r>
      </w:hyperlink>
      <w:r w:rsidRPr="001266F2">
        <w:rPr>
          <w:rFonts w:cs="Times New Roman"/>
          <w:sz w:val="24"/>
          <w:szCs w:val="24"/>
        </w:rPr>
        <w:t xml:space="preserve"> и составляет 1 000,00 рублей</w:t>
      </w:r>
      <w:r w:rsidRPr="001266F2">
        <w:rPr>
          <w:rFonts w:cs="Times New Roman"/>
          <w:sz w:val="24"/>
          <w:szCs w:val="24"/>
          <w:vertAlign w:val="superscript"/>
        </w:rPr>
        <w:footnoteReference w:id="2"/>
      </w:r>
      <w:r w:rsidRPr="001266F2">
        <w:rPr>
          <w:rFonts w:cs="Times New Roman"/>
          <w:sz w:val="24"/>
          <w:szCs w:val="24"/>
        </w:rPr>
        <w:t>.</w:t>
      </w:r>
    </w:p>
    <w:p w14:paraId="4AE27195" w14:textId="77777777" w:rsidR="001266F2" w:rsidRPr="001266F2" w:rsidRDefault="001266F2" w:rsidP="001266F2">
      <w:pPr>
        <w:autoSpaceDE w:val="0"/>
        <w:autoSpaceDN w:val="0"/>
        <w:adjustRightInd w:val="0"/>
        <w:jc w:val="both"/>
        <w:rPr>
          <w:rFonts w:cs="Times New Roman"/>
          <w:sz w:val="24"/>
          <w:szCs w:val="24"/>
        </w:rPr>
      </w:pPr>
      <w:r w:rsidRPr="001266F2">
        <w:rPr>
          <w:rFonts w:cs="Times New Roman"/>
          <w:sz w:val="24"/>
          <w:szCs w:val="24"/>
        </w:rPr>
        <w:lastRenderedPageBreak/>
        <w:t>6.6. В случае просрочки исполнения Заказчиком обязательств, предусмотренных Контрактом, Подрядчик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6C2C39B1" w14:textId="77777777" w:rsidR="001266F2" w:rsidRPr="001266F2" w:rsidRDefault="001266F2" w:rsidP="001266F2">
      <w:pPr>
        <w:autoSpaceDE w:val="0"/>
        <w:autoSpaceDN w:val="0"/>
        <w:adjustRightInd w:val="0"/>
        <w:jc w:val="both"/>
        <w:rPr>
          <w:rFonts w:cs="Times New Roman"/>
          <w:sz w:val="24"/>
          <w:szCs w:val="24"/>
        </w:rPr>
      </w:pPr>
      <w:r w:rsidRPr="001266F2">
        <w:rPr>
          <w:rFonts w:cs="Times New Roman"/>
          <w:sz w:val="24"/>
          <w:szCs w:val="24"/>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потребовать уплату штрафа. Размер штрафа определяется в соответствии с </w:t>
      </w:r>
      <w:hyperlink r:id="rId10">
        <w:r w:rsidRPr="001266F2">
          <w:rPr>
            <w:rStyle w:val="aa"/>
            <w:rFonts w:cs="Times New Roman"/>
            <w:sz w:val="24"/>
            <w:szCs w:val="24"/>
          </w:rPr>
          <w:t>Правилами</w:t>
        </w:r>
      </w:hyperlink>
      <w:r w:rsidRPr="001266F2">
        <w:rPr>
          <w:rFonts w:cs="Times New Roman"/>
          <w:sz w:val="24"/>
          <w:szCs w:val="24"/>
        </w:rPr>
        <w:t xml:space="preserve"> и составляет 1 000,00 рублей</w:t>
      </w:r>
      <w:r w:rsidRPr="001266F2">
        <w:rPr>
          <w:rFonts w:cs="Times New Roman"/>
          <w:sz w:val="24"/>
          <w:szCs w:val="24"/>
          <w:vertAlign w:val="superscript"/>
        </w:rPr>
        <w:footnoteReference w:id="3"/>
      </w:r>
      <w:r w:rsidRPr="001266F2">
        <w:rPr>
          <w:rFonts w:cs="Times New Roman"/>
          <w:sz w:val="24"/>
          <w:szCs w:val="24"/>
        </w:rPr>
        <w:t>.</w:t>
      </w:r>
    </w:p>
    <w:p w14:paraId="77AE2FF6" w14:textId="77777777" w:rsidR="001266F2" w:rsidRPr="001266F2" w:rsidRDefault="001266F2" w:rsidP="001266F2">
      <w:pPr>
        <w:autoSpaceDE w:val="0"/>
        <w:autoSpaceDN w:val="0"/>
        <w:adjustRightInd w:val="0"/>
        <w:jc w:val="both"/>
        <w:rPr>
          <w:rFonts w:cs="Times New Roman"/>
          <w:sz w:val="24"/>
          <w:szCs w:val="24"/>
        </w:rPr>
      </w:pPr>
      <w:r w:rsidRPr="001266F2">
        <w:rPr>
          <w:rFonts w:cs="Times New Roman"/>
          <w:sz w:val="24"/>
          <w:szCs w:val="24"/>
        </w:rPr>
        <w:t>6.8. За каждый день просрочки исполнения Подрядчиком обязательства по предоставлению нового обеспечение исполнения Контракта, предусмотренного пунктом 10.14 Контракта, начисляется пеня в размере, определенном в порядке, установленном в соответствии с пунктом 6.3 Контракта.</w:t>
      </w:r>
    </w:p>
    <w:p w14:paraId="7072E986" w14:textId="77777777" w:rsidR="001266F2" w:rsidRPr="001266F2" w:rsidRDefault="001266F2" w:rsidP="001266F2">
      <w:pPr>
        <w:autoSpaceDE w:val="0"/>
        <w:autoSpaceDN w:val="0"/>
        <w:adjustRightInd w:val="0"/>
        <w:jc w:val="both"/>
        <w:rPr>
          <w:rFonts w:cs="Times New Roman"/>
          <w:sz w:val="24"/>
          <w:szCs w:val="24"/>
        </w:rPr>
      </w:pPr>
      <w:r w:rsidRPr="001266F2">
        <w:rPr>
          <w:rFonts w:cs="Times New Roman"/>
          <w:sz w:val="24"/>
          <w:szCs w:val="24"/>
        </w:rPr>
        <w:t>6.9. Применение неустойки (штрафа, пени) не освобождает Стороны от исполнения обязательств по Контракту.</w:t>
      </w:r>
    </w:p>
    <w:p w14:paraId="0375AEF2" w14:textId="77777777" w:rsidR="001266F2" w:rsidRPr="001266F2" w:rsidRDefault="001266F2" w:rsidP="001266F2">
      <w:pPr>
        <w:autoSpaceDE w:val="0"/>
        <w:autoSpaceDN w:val="0"/>
        <w:adjustRightInd w:val="0"/>
        <w:jc w:val="both"/>
        <w:rPr>
          <w:rFonts w:cs="Times New Roman"/>
          <w:sz w:val="24"/>
          <w:szCs w:val="24"/>
        </w:rPr>
      </w:pPr>
      <w:r w:rsidRPr="001266F2">
        <w:rPr>
          <w:rFonts w:cs="Times New Roman"/>
          <w:sz w:val="24"/>
          <w:szCs w:val="24"/>
        </w:rPr>
        <w:t>В случае если законодательством Российской Федерации установлен иной порядок начисления штрафа, чем порядок, предусмотренный Правилами, размер такого штрафа и порядок его начисления устанавливается контрактом в соответствии с законодательством Российской Федерации.</w:t>
      </w:r>
    </w:p>
    <w:p w14:paraId="54C537BB" w14:textId="77777777" w:rsidR="001266F2" w:rsidRPr="001266F2" w:rsidRDefault="001266F2" w:rsidP="001266F2">
      <w:pPr>
        <w:autoSpaceDE w:val="0"/>
        <w:autoSpaceDN w:val="0"/>
        <w:adjustRightInd w:val="0"/>
        <w:jc w:val="both"/>
        <w:rPr>
          <w:rFonts w:cs="Times New Roman"/>
          <w:sz w:val="24"/>
          <w:szCs w:val="24"/>
        </w:rPr>
      </w:pPr>
      <w:r w:rsidRPr="001266F2">
        <w:rPr>
          <w:rFonts w:cs="Times New Roman"/>
          <w:sz w:val="24"/>
          <w:szCs w:val="24"/>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F7D528" w14:textId="77777777" w:rsidR="001266F2" w:rsidRPr="001266F2" w:rsidRDefault="001266F2" w:rsidP="001266F2">
      <w:pPr>
        <w:autoSpaceDE w:val="0"/>
        <w:autoSpaceDN w:val="0"/>
        <w:adjustRightInd w:val="0"/>
        <w:jc w:val="both"/>
        <w:rPr>
          <w:rFonts w:cs="Times New Roman"/>
          <w:sz w:val="24"/>
          <w:szCs w:val="24"/>
        </w:rPr>
      </w:pPr>
      <w:r w:rsidRPr="001266F2">
        <w:rPr>
          <w:rFonts w:cs="Times New Roman"/>
          <w:sz w:val="24"/>
          <w:szCs w:val="24"/>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AB9194D" w14:textId="77777777" w:rsidR="001266F2" w:rsidRPr="001266F2" w:rsidRDefault="001266F2" w:rsidP="001266F2">
      <w:pPr>
        <w:autoSpaceDE w:val="0"/>
        <w:autoSpaceDN w:val="0"/>
        <w:adjustRightInd w:val="0"/>
        <w:jc w:val="both"/>
        <w:rPr>
          <w:rFonts w:cs="Times New Roman"/>
          <w:sz w:val="24"/>
          <w:szCs w:val="24"/>
        </w:rPr>
      </w:pPr>
      <w:r w:rsidRPr="001266F2">
        <w:rPr>
          <w:rFonts w:cs="Times New Roman"/>
          <w:sz w:val="24"/>
          <w:szCs w:val="24"/>
        </w:rPr>
        <w:t>6.12.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A0C7A88" w14:textId="77777777" w:rsidR="001266F2" w:rsidRPr="001266F2" w:rsidRDefault="001266F2" w:rsidP="001266F2">
      <w:pPr>
        <w:autoSpaceDE w:val="0"/>
        <w:autoSpaceDN w:val="0"/>
        <w:adjustRightInd w:val="0"/>
        <w:jc w:val="both"/>
        <w:rPr>
          <w:rFonts w:cs="Times New Roman"/>
          <w:sz w:val="24"/>
          <w:szCs w:val="24"/>
        </w:rPr>
      </w:pPr>
      <w:r w:rsidRPr="001266F2">
        <w:rPr>
          <w:rFonts w:cs="Times New Roman"/>
          <w:sz w:val="24"/>
          <w:szCs w:val="24"/>
        </w:rPr>
        <w:t>6.13. В случае просрочки и/или ненадлежащего исполнения Исполнителем обязательств, предусмотренных настоящим Контрактом, Заказчик, руководствуясь пунктом 2 части 14 статьи 34 Закона о контрактной системе, статьей 410 Гражданского кодекса РФ, вправе произвести оплату по Контракту за вычетом соответствующего размера неустойки (штрафа, пени).</w:t>
      </w:r>
    </w:p>
    <w:p w14:paraId="7BC5B242" w14:textId="77777777" w:rsidR="001266F2" w:rsidRPr="001266F2" w:rsidRDefault="001266F2" w:rsidP="001266F2">
      <w:pPr>
        <w:autoSpaceDE w:val="0"/>
        <w:autoSpaceDN w:val="0"/>
        <w:adjustRightInd w:val="0"/>
        <w:jc w:val="both"/>
        <w:rPr>
          <w:rFonts w:cs="Times New Roman"/>
          <w:sz w:val="24"/>
          <w:szCs w:val="24"/>
        </w:rPr>
      </w:pPr>
      <w:r w:rsidRPr="001266F2">
        <w:rPr>
          <w:rFonts w:cs="Times New Roman"/>
          <w:sz w:val="24"/>
          <w:szCs w:val="24"/>
        </w:rPr>
        <w:t>6.14.</w:t>
      </w:r>
      <w:r w:rsidRPr="001266F2">
        <w:rPr>
          <w:rFonts w:cs="Times New Roman"/>
          <w:sz w:val="24"/>
          <w:szCs w:val="24"/>
          <w:vertAlign w:val="superscript"/>
        </w:rPr>
        <w:footnoteReference w:id="4"/>
      </w:r>
      <w:r w:rsidRPr="001266F2">
        <w:rPr>
          <w:rFonts w:cs="Times New Roman"/>
          <w:sz w:val="24"/>
          <w:szCs w:val="24"/>
        </w:rPr>
        <w:t xml:space="preserve">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w:t>
      </w:r>
      <w:r w:rsidRPr="001266F2">
        <w:rPr>
          <w:rFonts w:cs="Times New Roman"/>
          <w:sz w:val="24"/>
          <w:szCs w:val="24"/>
        </w:rPr>
        <w:lastRenderedPageBreak/>
        <w:t>исполнения обязательств (в том числе гарантийного обязательства), предусмотренных Контрактом, и устанавливается в следующем порядке:</w:t>
      </w:r>
    </w:p>
    <w:p w14:paraId="6A547BAB" w14:textId="77777777" w:rsidR="001266F2" w:rsidRPr="001266F2" w:rsidRDefault="001266F2" w:rsidP="001266F2">
      <w:pPr>
        <w:autoSpaceDE w:val="0"/>
        <w:autoSpaceDN w:val="0"/>
        <w:adjustRightInd w:val="0"/>
        <w:jc w:val="both"/>
        <w:rPr>
          <w:rFonts w:cs="Times New Roman"/>
          <w:sz w:val="24"/>
          <w:szCs w:val="24"/>
        </w:rPr>
      </w:pPr>
      <w:r w:rsidRPr="001266F2">
        <w:rPr>
          <w:rFonts w:cs="Times New Roman"/>
          <w:sz w:val="24"/>
          <w:szCs w:val="24"/>
        </w:rPr>
        <w:t>а) в случае, если цена контракта не превышает начальную (максимальную) цену контракта:</w:t>
      </w:r>
    </w:p>
    <w:p w14:paraId="46194C54" w14:textId="77777777" w:rsidR="001266F2" w:rsidRPr="001266F2" w:rsidRDefault="001266F2" w:rsidP="001266F2">
      <w:pPr>
        <w:autoSpaceDE w:val="0"/>
        <w:autoSpaceDN w:val="0"/>
        <w:adjustRightInd w:val="0"/>
        <w:jc w:val="both"/>
        <w:rPr>
          <w:rFonts w:cs="Times New Roman"/>
          <w:sz w:val="24"/>
          <w:szCs w:val="24"/>
        </w:rPr>
      </w:pPr>
      <w:r w:rsidRPr="001266F2">
        <w:rPr>
          <w:rFonts w:cs="Times New Roman"/>
          <w:sz w:val="24"/>
          <w:szCs w:val="24"/>
        </w:rPr>
        <w:t>- 10 процентов начальной (максимальной) цены контракта, если цена контракта не превышает 3 млн. рублей;</w:t>
      </w:r>
    </w:p>
    <w:p w14:paraId="5391F9FF" w14:textId="77777777" w:rsidR="001266F2" w:rsidRPr="001266F2" w:rsidRDefault="001266F2" w:rsidP="001266F2">
      <w:pPr>
        <w:autoSpaceDE w:val="0"/>
        <w:autoSpaceDN w:val="0"/>
        <w:adjustRightInd w:val="0"/>
        <w:jc w:val="both"/>
        <w:rPr>
          <w:rFonts w:cs="Times New Roman"/>
          <w:sz w:val="24"/>
          <w:szCs w:val="24"/>
        </w:rPr>
      </w:pPr>
      <w:r w:rsidRPr="001266F2">
        <w:rPr>
          <w:rFonts w:cs="Times New Roman"/>
          <w:sz w:val="24"/>
          <w:szCs w:val="24"/>
        </w:rPr>
        <w:t>- 5 процентов начальной (максимальной) цены контракта, если цена контракта составляет от 3 млн. рублей до 50 млн. рублей (включительно);</w:t>
      </w:r>
    </w:p>
    <w:p w14:paraId="2230906B" w14:textId="77777777" w:rsidR="001266F2" w:rsidRPr="001266F2" w:rsidRDefault="001266F2" w:rsidP="001266F2">
      <w:pPr>
        <w:autoSpaceDE w:val="0"/>
        <w:autoSpaceDN w:val="0"/>
        <w:adjustRightInd w:val="0"/>
        <w:jc w:val="both"/>
        <w:rPr>
          <w:rFonts w:cs="Times New Roman"/>
          <w:sz w:val="24"/>
          <w:szCs w:val="24"/>
        </w:rPr>
      </w:pPr>
      <w:r w:rsidRPr="001266F2">
        <w:rPr>
          <w:rFonts w:cs="Times New Roman"/>
          <w:sz w:val="24"/>
          <w:szCs w:val="24"/>
        </w:rPr>
        <w:t>- 1 процент начальной (максимальной) цены контракта, если цена контракта составляет от 50 млн. рублей до 100 млн. рублей (включительно);</w:t>
      </w:r>
    </w:p>
    <w:p w14:paraId="3C21181C" w14:textId="77777777" w:rsidR="001266F2" w:rsidRPr="001266F2" w:rsidRDefault="001266F2" w:rsidP="001266F2">
      <w:pPr>
        <w:autoSpaceDE w:val="0"/>
        <w:autoSpaceDN w:val="0"/>
        <w:adjustRightInd w:val="0"/>
        <w:jc w:val="both"/>
        <w:rPr>
          <w:rFonts w:cs="Times New Roman"/>
          <w:sz w:val="24"/>
          <w:szCs w:val="24"/>
        </w:rPr>
      </w:pPr>
      <w:r w:rsidRPr="001266F2">
        <w:rPr>
          <w:rFonts w:cs="Times New Roman"/>
          <w:sz w:val="24"/>
          <w:szCs w:val="24"/>
        </w:rPr>
        <w:t>б) в случае, если цена контракта превышает начальную (максимальную) цену контракта:</w:t>
      </w:r>
    </w:p>
    <w:p w14:paraId="5CA6CFB3" w14:textId="77777777" w:rsidR="001266F2" w:rsidRPr="001266F2" w:rsidRDefault="001266F2" w:rsidP="001266F2">
      <w:pPr>
        <w:autoSpaceDE w:val="0"/>
        <w:autoSpaceDN w:val="0"/>
        <w:adjustRightInd w:val="0"/>
        <w:jc w:val="both"/>
        <w:rPr>
          <w:rFonts w:cs="Times New Roman"/>
          <w:sz w:val="24"/>
          <w:szCs w:val="24"/>
        </w:rPr>
      </w:pPr>
      <w:r w:rsidRPr="001266F2">
        <w:rPr>
          <w:rFonts w:cs="Times New Roman"/>
          <w:sz w:val="24"/>
          <w:szCs w:val="24"/>
        </w:rPr>
        <w:t>- 10 процентов цены контракта, если цена контракта не превышает 3 млн. рублей;</w:t>
      </w:r>
    </w:p>
    <w:p w14:paraId="067AE497" w14:textId="77777777" w:rsidR="001266F2" w:rsidRPr="001266F2" w:rsidRDefault="001266F2" w:rsidP="001266F2">
      <w:pPr>
        <w:autoSpaceDE w:val="0"/>
        <w:autoSpaceDN w:val="0"/>
        <w:adjustRightInd w:val="0"/>
        <w:jc w:val="both"/>
        <w:rPr>
          <w:rFonts w:cs="Times New Roman"/>
          <w:sz w:val="24"/>
          <w:szCs w:val="24"/>
        </w:rPr>
      </w:pPr>
      <w:r w:rsidRPr="001266F2">
        <w:rPr>
          <w:rFonts w:cs="Times New Roman"/>
          <w:sz w:val="24"/>
          <w:szCs w:val="24"/>
        </w:rPr>
        <w:t>- 5 процентов цены контракта, если цена контракта составляет от 3 млн. рублей до 50 млн. рублей (включительно);</w:t>
      </w:r>
    </w:p>
    <w:p w14:paraId="33A0312C" w14:textId="77777777" w:rsidR="001266F2" w:rsidRPr="001266F2" w:rsidRDefault="001266F2" w:rsidP="001266F2">
      <w:pPr>
        <w:autoSpaceDE w:val="0"/>
        <w:autoSpaceDN w:val="0"/>
        <w:adjustRightInd w:val="0"/>
        <w:jc w:val="both"/>
        <w:rPr>
          <w:rFonts w:cs="Times New Roman"/>
          <w:sz w:val="24"/>
          <w:szCs w:val="24"/>
        </w:rPr>
      </w:pPr>
      <w:r w:rsidRPr="001266F2">
        <w:rPr>
          <w:rFonts w:cs="Times New Roman"/>
          <w:sz w:val="24"/>
          <w:szCs w:val="24"/>
        </w:rPr>
        <w:t>- 1 процент цены контракта, если цена контракта составляет от 50 млн. рублей до 100 млн. рублей (включительно).</w:t>
      </w:r>
    </w:p>
    <w:p w14:paraId="238B474B" w14:textId="77777777" w:rsidR="00D77F53" w:rsidRPr="00D77F53" w:rsidRDefault="00D77F53" w:rsidP="00645D2F">
      <w:pPr>
        <w:autoSpaceDE w:val="0"/>
        <w:autoSpaceDN w:val="0"/>
        <w:adjustRightInd w:val="0"/>
        <w:rPr>
          <w:rFonts w:cs="Times New Roman"/>
          <w:b/>
          <w:sz w:val="24"/>
          <w:szCs w:val="24"/>
        </w:rPr>
      </w:pPr>
    </w:p>
    <w:p w14:paraId="313AC7B6" w14:textId="77777777" w:rsidR="00D77F53" w:rsidRPr="00D77F53" w:rsidRDefault="00D77F53" w:rsidP="00645D2F">
      <w:pPr>
        <w:tabs>
          <w:tab w:val="left" w:pos="-142"/>
          <w:tab w:val="left" w:pos="142"/>
        </w:tabs>
        <w:spacing w:after="0"/>
        <w:jc w:val="center"/>
        <w:rPr>
          <w:rFonts w:cs="Times New Roman"/>
          <w:b/>
          <w:sz w:val="24"/>
          <w:szCs w:val="24"/>
        </w:rPr>
      </w:pPr>
      <w:r w:rsidRPr="00D77F53">
        <w:rPr>
          <w:rFonts w:cs="Times New Roman"/>
          <w:b/>
          <w:sz w:val="24"/>
          <w:szCs w:val="24"/>
        </w:rPr>
        <w:t>7. Обстоятельства непреодолимой силы</w:t>
      </w:r>
    </w:p>
    <w:p w14:paraId="370C6530" w14:textId="77777777" w:rsidR="00D77F53" w:rsidRPr="00D77F53" w:rsidRDefault="00D77F53" w:rsidP="00645D2F">
      <w:pPr>
        <w:tabs>
          <w:tab w:val="left" w:pos="142"/>
        </w:tabs>
        <w:suppressAutoHyphens/>
        <w:spacing w:after="0"/>
        <w:ind w:firstLine="709"/>
        <w:jc w:val="both"/>
        <w:rPr>
          <w:rFonts w:cs="Times New Roman"/>
          <w:sz w:val="24"/>
          <w:szCs w:val="24"/>
        </w:rPr>
      </w:pPr>
      <w:r w:rsidRPr="00D77F53">
        <w:rPr>
          <w:rFonts w:cs="Times New Roman"/>
          <w:sz w:val="24"/>
          <w:szCs w:val="24"/>
        </w:rPr>
        <w:t>7.1. Виновная Сторона освобождается от ответственности за частичное или полное неисполнение обязательств по настоящему договору, если докажет, что надлежащее исполнение ей обязательств по настоящему договору оказалось невозможным вследствие обстоятельств непреодолимой силы.</w:t>
      </w:r>
    </w:p>
    <w:p w14:paraId="7192B4A2" w14:textId="77777777" w:rsidR="00D77F53" w:rsidRPr="00D77F53" w:rsidRDefault="00D77F53" w:rsidP="00645D2F">
      <w:pPr>
        <w:tabs>
          <w:tab w:val="left" w:pos="142"/>
        </w:tabs>
        <w:suppressAutoHyphens/>
        <w:spacing w:after="0"/>
        <w:ind w:firstLine="709"/>
        <w:jc w:val="both"/>
        <w:rPr>
          <w:rFonts w:cs="Times New Roman"/>
          <w:sz w:val="24"/>
          <w:szCs w:val="24"/>
        </w:rPr>
      </w:pPr>
      <w:r w:rsidRPr="00D77F53">
        <w:rPr>
          <w:rFonts w:cs="Times New Roman"/>
          <w:sz w:val="24"/>
          <w:szCs w:val="24"/>
        </w:rPr>
        <w:t>Обстоятельства непреодолимой силы определяются в соответствии с гражданским законодательством.</w:t>
      </w:r>
    </w:p>
    <w:p w14:paraId="24288EA8" w14:textId="77777777" w:rsidR="00D77F53" w:rsidRPr="00D77F53" w:rsidRDefault="00D77F53" w:rsidP="00645D2F">
      <w:pPr>
        <w:tabs>
          <w:tab w:val="left" w:pos="142"/>
        </w:tabs>
        <w:suppressAutoHyphens/>
        <w:spacing w:after="0"/>
        <w:ind w:firstLine="709"/>
        <w:jc w:val="both"/>
        <w:rPr>
          <w:rFonts w:cs="Times New Roman"/>
          <w:sz w:val="24"/>
          <w:szCs w:val="24"/>
        </w:rPr>
      </w:pPr>
      <w:r w:rsidRPr="00D77F53">
        <w:rPr>
          <w:rFonts w:cs="Times New Roman"/>
          <w:sz w:val="24"/>
          <w:szCs w:val="24"/>
        </w:rPr>
        <w:t>7.2. Даты возникновения и окончания обстоятельств непреодолимой силы, их описание и последствия для сторон фиксируются в специальном акте, который подписывают Стороны.</w:t>
      </w:r>
    </w:p>
    <w:p w14:paraId="42F59AC6" w14:textId="77777777" w:rsidR="00D77F53" w:rsidRPr="00D77F53" w:rsidRDefault="00D77F53" w:rsidP="00645D2F">
      <w:pPr>
        <w:tabs>
          <w:tab w:val="left" w:pos="142"/>
        </w:tabs>
        <w:suppressAutoHyphens/>
        <w:spacing w:after="0"/>
        <w:ind w:firstLine="709"/>
        <w:jc w:val="both"/>
        <w:rPr>
          <w:rFonts w:cs="Times New Roman"/>
          <w:sz w:val="24"/>
          <w:szCs w:val="24"/>
        </w:rPr>
      </w:pPr>
      <w:r w:rsidRPr="00D77F53">
        <w:rPr>
          <w:rFonts w:cs="Times New Roman"/>
          <w:sz w:val="24"/>
          <w:szCs w:val="24"/>
        </w:rPr>
        <w:t>7.3. В случае возникновения обстоятельств непреодолимой силы Стороны вправе расторгнуть настоящий Договор, и в этом случае ни одна из Сторон не вправе требовать возмещения убытков.</w:t>
      </w:r>
    </w:p>
    <w:p w14:paraId="633F6C4E" w14:textId="77777777" w:rsidR="00D77F53" w:rsidRDefault="00D77F53" w:rsidP="00645D2F">
      <w:pPr>
        <w:tabs>
          <w:tab w:val="left" w:pos="142"/>
        </w:tabs>
        <w:suppressAutoHyphens/>
        <w:spacing w:after="0"/>
        <w:ind w:firstLine="709"/>
        <w:jc w:val="both"/>
        <w:rPr>
          <w:rFonts w:cs="Times New Roman"/>
          <w:sz w:val="24"/>
          <w:szCs w:val="24"/>
        </w:rPr>
      </w:pPr>
      <w:r w:rsidRPr="00D77F53">
        <w:rPr>
          <w:rFonts w:cs="Times New Roman"/>
          <w:sz w:val="24"/>
          <w:szCs w:val="24"/>
        </w:rPr>
        <w:t>7.4. Подтверждением наличия обстоятельств непреодолимой силы и их продолжительности является соответствующее письменное свидетельство уполномоченных органов или уполномоченных организаций.</w:t>
      </w:r>
    </w:p>
    <w:p w14:paraId="132AC607" w14:textId="77777777" w:rsidR="00645D2F" w:rsidRPr="00D77F53" w:rsidRDefault="00645D2F" w:rsidP="00645D2F">
      <w:pPr>
        <w:tabs>
          <w:tab w:val="left" w:pos="142"/>
        </w:tabs>
        <w:suppressAutoHyphens/>
        <w:spacing w:after="0"/>
        <w:ind w:firstLine="709"/>
        <w:jc w:val="both"/>
        <w:rPr>
          <w:rFonts w:cs="Times New Roman"/>
          <w:sz w:val="24"/>
          <w:szCs w:val="24"/>
        </w:rPr>
      </w:pPr>
    </w:p>
    <w:p w14:paraId="6AFBBE47" w14:textId="77777777" w:rsidR="00D77F53" w:rsidRPr="00D77F53" w:rsidRDefault="00D77F53" w:rsidP="00645D2F">
      <w:pPr>
        <w:tabs>
          <w:tab w:val="left" w:pos="142"/>
        </w:tabs>
        <w:spacing w:after="0"/>
        <w:jc w:val="center"/>
        <w:rPr>
          <w:rFonts w:cs="Times New Roman"/>
          <w:b/>
          <w:sz w:val="24"/>
          <w:szCs w:val="24"/>
        </w:rPr>
      </w:pPr>
      <w:r w:rsidRPr="00D77F53">
        <w:rPr>
          <w:rFonts w:cs="Times New Roman"/>
          <w:b/>
          <w:sz w:val="24"/>
          <w:szCs w:val="24"/>
        </w:rPr>
        <w:t>8. Изменение, расторжение договора</w:t>
      </w:r>
    </w:p>
    <w:p w14:paraId="56BF8B6C" w14:textId="77777777" w:rsidR="00D77F53" w:rsidRPr="00D77F53" w:rsidRDefault="00D77F53" w:rsidP="00645D2F">
      <w:pPr>
        <w:tabs>
          <w:tab w:val="left" w:pos="142"/>
          <w:tab w:val="left" w:pos="720"/>
        </w:tabs>
        <w:spacing w:after="0"/>
        <w:ind w:firstLine="709"/>
        <w:jc w:val="both"/>
        <w:rPr>
          <w:rFonts w:cs="Times New Roman"/>
          <w:sz w:val="24"/>
          <w:szCs w:val="24"/>
        </w:rPr>
      </w:pPr>
      <w:r w:rsidRPr="00D77F53">
        <w:rPr>
          <w:rFonts w:cs="Times New Roman"/>
          <w:sz w:val="24"/>
          <w:szCs w:val="24"/>
        </w:rPr>
        <w:t>8.1. Изменения условий настоящего Договора при его исполнении не допускается, за исключением их изменения в случаях, предусмотренных законодательством Российской Федерации.</w:t>
      </w:r>
    </w:p>
    <w:p w14:paraId="0D54A227" w14:textId="77777777" w:rsidR="00D77F53" w:rsidRPr="00D77F53" w:rsidRDefault="00D77F53" w:rsidP="00645D2F">
      <w:pPr>
        <w:tabs>
          <w:tab w:val="left" w:pos="142"/>
          <w:tab w:val="left" w:pos="720"/>
        </w:tabs>
        <w:spacing w:after="0"/>
        <w:ind w:firstLine="709"/>
        <w:jc w:val="both"/>
        <w:rPr>
          <w:rFonts w:cs="Times New Roman"/>
          <w:sz w:val="24"/>
          <w:szCs w:val="24"/>
        </w:rPr>
      </w:pPr>
      <w:r w:rsidRPr="00D77F53">
        <w:rPr>
          <w:rFonts w:cs="Times New Roman"/>
          <w:sz w:val="24"/>
          <w:szCs w:val="24"/>
        </w:rPr>
        <w:t>8.2. Любая договоренность между Сторонами, влекущая за собой новые обязательства для Сторон,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 к настоящему договору.</w:t>
      </w:r>
    </w:p>
    <w:p w14:paraId="02DD6593" w14:textId="77777777" w:rsidR="00D77F53" w:rsidRPr="00D77F53" w:rsidRDefault="00D77F53" w:rsidP="00645D2F">
      <w:pPr>
        <w:tabs>
          <w:tab w:val="left" w:pos="142"/>
          <w:tab w:val="left" w:pos="720"/>
        </w:tabs>
        <w:spacing w:after="0"/>
        <w:ind w:firstLine="709"/>
        <w:jc w:val="both"/>
        <w:rPr>
          <w:rFonts w:cs="Times New Roman"/>
          <w:sz w:val="24"/>
          <w:szCs w:val="24"/>
        </w:rPr>
      </w:pPr>
      <w:r w:rsidRPr="00D77F53">
        <w:rPr>
          <w:rFonts w:cs="Times New Roman"/>
          <w:sz w:val="24"/>
          <w:szCs w:val="24"/>
        </w:rPr>
        <w:t>8.3. Настоящий договор может быть расторгнут:</w:t>
      </w:r>
    </w:p>
    <w:p w14:paraId="028E5CBF" w14:textId="77777777" w:rsidR="00D77F53" w:rsidRPr="00D77F53" w:rsidRDefault="00D77F53" w:rsidP="00645D2F">
      <w:pPr>
        <w:tabs>
          <w:tab w:val="left" w:pos="142"/>
          <w:tab w:val="left" w:pos="720"/>
        </w:tabs>
        <w:spacing w:after="0"/>
        <w:ind w:firstLine="709"/>
        <w:jc w:val="both"/>
        <w:rPr>
          <w:rFonts w:cs="Times New Roman"/>
          <w:sz w:val="24"/>
          <w:szCs w:val="24"/>
        </w:rPr>
      </w:pPr>
      <w:r w:rsidRPr="00D77F53">
        <w:rPr>
          <w:rFonts w:cs="Times New Roman"/>
          <w:sz w:val="24"/>
          <w:szCs w:val="24"/>
        </w:rPr>
        <w:t>– по соглашению Сторон;</w:t>
      </w:r>
    </w:p>
    <w:p w14:paraId="2A88C28A" w14:textId="77777777" w:rsidR="00D77F53" w:rsidRPr="00D77F53" w:rsidRDefault="00D77F53" w:rsidP="00645D2F">
      <w:pPr>
        <w:tabs>
          <w:tab w:val="left" w:pos="142"/>
          <w:tab w:val="left" w:pos="720"/>
        </w:tabs>
        <w:spacing w:after="0"/>
        <w:ind w:firstLine="709"/>
        <w:jc w:val="both"/>
        <w:rPr>
          <w:rFonts w:cs="Times New Roman"/>
          <w:sz w:val="24"/>
          <w:szCs w:val="24"/>
        </w:rPr>
      </w:pPr>
      <w:r w:rsidRPr="00D77F53">
        <w:rPr>
          <w:rFonts w:cs="Times New Roman"/>
          <w:sz w:val="24"/>
          <w:szCs w:val="24"/>
        </w:rPr>
        <w:t>– по решению суда по основаниям, предусмотренным гражданским законодательством;</w:t>
      </w:r>
    </w:p>
    <w:p w14:paraId="5B9BE69E" w14:textId="77777777" w:rsidR="00D77F53" w:rsidRPr="00D77F53" w:rsidRDefault="00D77F53" w:rsidP="00645D2F">
      <w:pPr>
        <w:tabs>
          <w:tab w:val="left" w:pos="142"/>
          <w:tab w:val="left" w:pos="720"/>
        </w:tabs>
        <w:spacing w:after="0"/>
        <w:ind w:firstLine="709"/>
        <w:jc w:val="both"/>
        <w:rPr>
          <w:rFonts w:cs="Times New Roman"/>
          <w:sz w:val="24"/>
          <w:szCs w:val="24"/>
        </w:rPr>
      </w:pPr>
      <w:r w:rsidRPr="00D77F53">
        <w:rPr>
          <w:rFonts w:cs="Times New Roman"/>
          <w:sz w:val="24"/>
          <w:szCs w:val="24"/>
        </w:rPr>
        <w:t xml:space="preserve">– в связи с односторонним отказом от исполнения настоящего договора в соответствии с гражданским законодательством и в соответствии с положениями ч. ч. 8-23 </w:t>
      </w:r>
      <w:r w:rsidRPr="00D77F53">
        <w:rPr>
          <w:rFonts w:cs="Times New Roman"/>
          <w:sz w:val="24"/>
          <w:szCs w:val="24"/>
        </w:rPr>
        <w:lastRenderedPageBreak/>
        <w:t>ст.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6EB2055" w14:textId="77777777" w:rsidR="00D77F53" w:rsidRPr="00D77F53" w:rsidRDefault="00D77F53" w:rsidP="00645D2F">
      <w:pPr>
        <w:tabs>
          <w:tab w:val="left" w:pos="142"/>
          <w:tab w:val="left" w:pos="720"/>
        </w:tabs>
        <w:spacing w:after="0"/>
        <w:ind w:firstLine="709"/>
        <w:jc w:val="both"/>
        <w:rPr>
          <w:rFonts w:cs="Times New Roman"/>
          <w:sz w:val="24"/>
          <w:szCs w:val="24"/>
        </w:rPr>
      </w:pPr>
      <w:r w:rsidRPr="00D77F53">
        <w:rPr>
          <w:rFonts w:cs="Times New Roman"/>
          <w:sz w:val="24"/>
          <w:szCs w:val="24"/>
        </w:rPr>
        <w:t>8.4. Основания для одностороннего отказа Заказчика от исполнения настоящего договора:</w:t>
      </w:r>
    </w:p>
    <w:p w14:paraId="054403B2" w14:textId="77777777" w:rsidR="00D77F53" w:rsidRPr="00D77F53" w:rsidRDefault="00D77F53" w:rsidP="00645D2F">
      <w:pPr>
        <w:tabs>
          <w:tab w:val="left" w:pos="142"/>
          <w:tab w:val="left" w:pos="720"/>
        </w:tabs>
        <w:spacing w:after="0"/>
        <w:ind w:firstLine="709"/>
        <w:jc w:val="both"/>
        <w:rPr>
          <w:rFonts w:cs="Times New Roman"/>
          <w:sz w:val="24"/>
          <w:szCs w:val="24"/>
        </w:rPr>
      </w:pPr>
      <w:r w:rsidRPr="00D77F53">
        <w:rPr>
          <w:rFonts w:cs="Times New Roman"/>
          <w:sz w:val="24"/>
          <w:szCs w:val="24"/>
        </w:rPr>
        <w:t>– если поставлен товар ненадлежащего качества с недостатками, которые не могут быть устранены в приемлемый для Заказчика срок;</w:t>
      </w:r>
    </w:p>
    <w:p w14:paraId="1D4E7A97" w14:textId="77777777" w:rsidR="00D77F53" w:rsidRPr="00D77F53" w:rsidRDefault="00D77F53" w:rsidP="00645D2F">
      <w:pPr>
        <w:tabs>
          <w:tab w:val="left" w:pos="142"/>
          <w:tab w:val="left" w:pos="720"/>
        </w:tabs>
        <w:spacing w:after="0"/>
        <w:ind w:firstLine="709"/>
        <w:jc w:val="both"/>
        <w:rPr>
          <w:rFonts w:cs="Times New Roman"/>
          <w:sz w:val="24"/>
          <w:szCs w:val="24"/>
        </w:rPr>
      </w:pPr>
      <w:r w:rsidRPr="00D77F53">
        <w:rPr>
          <w:rFonts w:cs="Times New Roman"/>
          <w:sz w:val="24"/>
          <w:szCs w:val="24"/>
        </w:rPr>
        <w:t>– неоднократные (2 и более раз в течение срока действия настоящего договора) документально подтвержденные случаи отступления от условий настоящего договора.</w:t>
      </w:r>
    </w:p>
    <w:p w14:paraId="66C1ABCD" w14:textId="77777777" w:rsidR="00D77F53" w:rsidRDefault="00D77F53" w:rsidP="00645D2F">
      <w:pPr>
        <w:tabs>
          <w:tab w:val="left" w:pos="142"/>
          <w:tab w:val="left" w:pos="720"/>
        </w:tabs>
        <w:spacing w:after="0"/>
        <w:ind w:firstLine="709"/>
        <w:jc w:val="both"/>
        <w:rPr>
          <w:rFonts w:cs="Times New Roman"/>
          <w:sz w:val="24"/>
          <w:szCs w:val="24"/>
        </w:rPr>
      </w:pPr>
      <w:r w:rsidRPr="00D77F53">
        <w:rPr>
          <w:rFonts w:cs="Times New Roman"/>
          <w:sz w:val="24"/>
          <w:szCs w:val="24"/>
        </w:rPr>
        <w:t>8.5. Ни одна из Сторон не будет иметь по отношению к другой Стороне никаких обязательств по настоящему договору после расторжения настоящего договора и урегулирования взаимных платежей.</w:t>
      </w:r>
    </w:p>
    <w:p w14:paraId="2EE8B31C" w14:textId="77777777" w:rsidR="00645D2F" w:rsidRPr="00D77F53" w:rsidRDefault="00645D2F" w:rsidP="00645D2F">
      <w:pPr>
        <w:tabs>
          <w:tab w:val="left" w:pos="142"/>
          <w:tab w:val="left" w:pos="720"/>
        </w:tabs>
        <w:spacing w:after="0"/>
        <w:ind w:firstLine="709"/>
        <w:jc w:val="both"/>
        <w:rPr>
          <w:rFonts w:cs="Times New Roman"/>
          <w:sz w:val="24"/>
          <w:szCs w:val="24"/>
        </w:rPr>
      </w:pPr>
    </w:p>
    <w:p w14:paraId="302C18A2" w14:textId="77777777" w:rsidR="00D77F53" w:rsidRPr="00D77F53" w:rsidRDefault="00D77F53" w:rsidP="00645D2F">
      <w:pPr>
        <w:tabs>
          <w:tab w:val="left" w:pos="142"/>
          <w:tab w:val="left" w:pos="720"/>
        </w:tabs>
        <w:spacing w:after="0"/>
        <w:jc w:val="center"/>
        <w:rPr>
          <w:rFonts w:cs="Times New Roman"/>
          <w:b/>
          <w:sz w:val="24"/>
          <w:szCs w:val="24"/>
        </w:rPr>
      </w:pPr>
      <w:r w:rsidRPr="00D77F53">
        <w:rPr>
          <w:rFonts w:cs="Times New Roman"/>
          <w:b/>
          <w:sz w:val="24"/>
          <w:szCs w:val="24"/>
        </w:rPr>
        <w:t>9.  Порядок урегулирования споров</w:t>
      </w:r>
    </w:p>
    <w:p w14:paraId="26B9C210" w14:textId="77777777" w:rsidR="00D77F53" w:rsidRPr="00D77F53" w:rsidRDefault="00D77F53" w:rsidP="00645D2F">
      <w:pPr>
        <w:tabs>
          <w:tab w:val="left" w:pos="142"/>
          <w:tab w:val="left" w:pos="720"/>
        </w:tabs>
        <w:spacing w:after="0"/>
        <w:ind w:firstLine="709"/>
        <w:jc w:val="both"/>
        <w:rPr>
          <w:rFonts w:cs="Times New Roman"/>
          <w:sz w:val="24"/>
          <w:szCs w:val="24"/>
        </w:rPr>
      </w:pPr>
      <w:r w:rsidRPr="00D77F53">
        <w:rPr>
          <w:rFonts w:cs="Times New Roman"/>
          <w:sz w:val="24"/>
          <w:szCs w:val="24"/>
        </w:rPr>
        <w:t>9.1. Все споры и разногласия, которые могут возникнуть из настоящего договора между Сторонами, будут разрешаться путем переговоров, в том числе в претензионном порядке.</w:t>
      </w:r>
    </w:p>
    <w:p w14:paraId="3F56B708" w14:textId="77777777" w:rsidR="00D77F53" w:rsidRPr="00D77F53" w:rsidRDefault="00D77F53" w:rsidP="00645D2F">
      <w:pPr>
        <w:tabs>
          <w:tab w:val="left" w:pos="142"/>
          <w:tab w:val="left" w:pos="720"/>
        </w:tabs>
        <w:spacing w:after="0"/>
        <w:ind w:firstLine="709"/>
        <w:jc w:val="both"/>
        <w:rPr>
          <w:rFonts w:cs="Times New Roman"/>
          <w:sz w:val="24"/>
          <w:szCs w:val="24"/>
        </w:rPr>
      </w:pPr>
      <w:r w:rsidRPr="00D77F53">
        <w:rPr>
          <w:rFonts w:cs="Times New Roman"/>
          <w:sz w:val="24"/>
          <w:szCs w:val="24"/>
        </w:rPr>
        <w:t>9.2. Претензия оформляется в письменной форме. В претензии перечисляются допущенные при исполнении договора нарушения со ссылкой на соответствующие положения договора или его приложений, а также действия, которые должны быть произведены Стороной для устранения нарушений.</w:t>
      </w:r>
    </w:p>
    <w:p w14:paraId="7CB871DD" w14:textId="77777777" w:rsidR="00D77F53" w:rsidRPr="00D77F53" w:rsidRDefault="00D77F53" w:rsidP="00645D2F">
      <w:pPr>
        <w:tabs>
          <w:tab w:val="left" w:pos="142"/>
          <w:tab w:val="left" w:pos="720"/>
        </w:tabs>
        <w:spacing w:after="0"/>
        <w:ind w:firstLine="709"/>
        <w:jc w:val="both"/>
        <w:rPr>
          <w:rFonts w:cs="Times New Roman"/>
          <w:sz w:val="24"/>
          <w:szCs w:val="24"/>
        </w:rPr>
      </w:pPr>
      <w:r w:rsidRPr="00D77F53">
        <w:rPr>
          <w:rFonts w:cs="Times New Roman"/>
          <w:sz w:val="24"/>
          <w:szCs w:val="24"/>
        </w:rPr>
        <w:t>Срок рассмотрения претензии не может превышать 10 (десяти) дней.</w:t>
      </w:r>
    </w:p>
    <w:p w14:paraId="4AF521D2" w14:textId="77777777" w:rsidR="00D77F53" w:rsidRPr="00D77F53" w:rsidRDefault="00D77F53" w:rsidP="00645D2F">
      <w:pPr>
        <w:tabs>
          <w:tab w:val="left" w:pos="142"/>
          <w:tab w:val="left" w:pos="720"/>
        </w:tabs>
        <w:spacing w:after="0"/>
        <w:ind w:firstLine="709"/>
        <w:jc w:val="both"/>
        <w:rPr>
          <w:rFonts w:cs="Times New Roman"/>
          <w:sz w:val="24"/>
          <w:szCs w:val="24"/>
        </w:rPr>
      </w:pPr>
      <w:r w:rsidRPr="00D77F53">
        <w:rPr>
          <w:rFonts w:cs="Times New Roman"/>
          <w:sz w:val="24"/>
          <w:szCs w:val="24"/>
        </w:rPr>
        <w:t>9.3. При неурегулировании Сторонами спора в досудебном порядке спор разрешается в судебном порядке в Арбитражном суде г. Санкт-Петербурга и Ленинградской области.</w:t>
      </w:r>
    </w:p>
    <w:p w14:paraId="391F5CEA" w14:textId="77777777" w:rsidR="00D77F53" w:rsidRPr="00D77F53" w:rsidRDefault="00D77F53" w:rsidP="00645D2F">
      <w:pPr>
        <w:pStyle w:val="msonormalcxspmiddle"/>
        <w:tabs>
          <w:tab w:val="left" w:pos="142"/>
          <w:tab w:val="left" w:pos="284"/>
          <w:tab w:val="left" w:pos="900"/>
        </w:tabs>
        <w:spacing w:before="0" w:beforeAutospacing="0" w:after="0" w:afterAutospacing="0"/>
        <w:contextualSpacing/>
        <w:jc w:val="center"/>
        <w:rPr>
          <w:b/>
        </w:rPr>
      </w:pPr>
    </w:p>
    <w:p w14:paraId="033C5EDE" w14:textId="77777777" w:rsidR="00D77F53" w:rsidRPr="00D77F53" w:rsidRDefault="00D77F53" w:rsidP="00645D2F">
      <w:pPr>
        <w:pStyle w:val="msonormalcxspmiddle"/>
        <w:tabs>
          <w:tab w:val="left" w:pos="142"/>
          <w:tab w:val="left" w:pos="284"/>
          <w:tab w:val="left" w:pos="900"/>
        </w:tabs>
        <w:spacing w:before="0" w:beforeAutospacing="0" w:after="0" w:afterAutospacing="0"/>
        <w:contextualSpacing/>
        <w:jc w:val="center"/>
        <w:rPr>
          <w:b/>
        </w:rPr>
      </w:pPr>
      <w:r w:rsidRPr="00D77F53">
        <w:rPr>
          <w:b/>
        </w:rPr>
        <w:t>10. Срок действия договора</w:t>
      </w:r>
    </w:p>
    <w:p w14:paraId="0CA8348F" w14:textId="7C7E0F13" w:rsidR="00D77F53" w:rsidRPr="00D77F53" w:rsidRDefault="00D77F53" w:rsidP="00645D2F">
      <w:pPr>
        <w:tabs>
          <w:tab w:val="left" w:pos="0"/>
          <w:tab w:val="left" w:pos="142"/>
          <w:tab w:val="left" w:pos="720"/>
        </w:tabs>
        <w:spacing w:after="0"/>
        <w:ind w:firstLine="709"/>
        <w:jc w:val="both"/>
        <w:rPr>
          <w:rFonts w:cs="Times New Roman"/>
          <w:sz w:val="24"/>
          <w:szCs w:val="24"/>
        </w:rPr>
      </w:pPr>
      <w:r w:rsidRPr="00D77F53">
        <w:rPr>
          <w:rFonts w:cs="Times New Roman"/>
          <w:sz w:val="24"/>
          <w:szCs w:val="24"/>
        </w:rPr>
        <w:t>10.</w:t>
      </w:r>
      <w:r w:rsidR="00937394">
        <w:rPr>
          <w:rFonts w:cs="Times New Roman"/>
          <w:sz w:val="24"/>
          <w:szCs w:val="24"/>
        </w:rPr>
        <w:t>1</w:t>
      </w:r>
      <w:r w:rsidRPr="00D77F53">
        <w:rPr>
          <w:rFonts w:cs="Times New Roman"/>
          <w:sz w:val="24"/>
          <w:szCs w:val="24"/>
        </w:rPr>
        <w:t>. Окончание срока действия договора не влечет прекращение обязательств Сторон по договору, который признается действующим до полного исполнения Сторонами своих обязательств по нему.</w:t>
      </w:r>
    </w:p>
    <w:p w14:paraId="2BF5128A" w14:textId="4C462BD9" w:rsidR="00D77F53" w:rsidRPr="00D77F53" w:rsidRDefault="00D77F53" w:rsidP="00645D2F">
      <w:pPr>
        <w:tabs>
          <w:tab w:val="left" w:pos="0"/>
          <w:tab w:val="left" w:pos="142"/>
          <w:tab w:val="left" w:pos="720"/>
        </w:tabs>
        <w:spacing w:after="0"/>
        <w:ind w:firstLine="709"/>
        <w:jc w:val="both"/>
        <w:rPr>
          <w:rFonts w:cs="Times New Roman"/>
          <w:sz w:val="24"/>
          <w:szCs w:val="24"/>
        </w:rPr>
      </w:pPr>
      <w:r w:rsidRPr="00D77F53">
        <w:rPr>
          <w:rFonts w:cs="Times New Roman"/>
          <w:sz w:val="24"/>
          <w:szCs w:val="24"/>
        </w:rPr>
        <w:t>10.</w:t>
      </w:r>
      <w:r w:rsidR="00937394">
        <w:rPr>
          <w:rFonts w:cs="Times New Roman"/>
          <w:sz w:val="24"/>
          <w:szCs w:val="24"/>
        </w:rPr>
        <w:t>2</w:t>
      </w:r>
      <w:r w:rsidRPr="00D77F53">
        <w:rPr>
          <w:rFonts w:cs="Times New Roman"/>
          <w:sz w:val="24"/>
          <w:szCs w:val="24"/>
        </w:rPr>
        <w:t>. Окончание срока действия договора не освобождает Стороны от ответственности за его нарушение.</w:t>
      </w:r>
    </w:p>
    <w:p w14:paraId="73D501A2" w14:textId="77777777" w:rsidR="00D77F53" w:rsidRPr="00D77F53" w:rsidRDefault="00D77F53" w:rsidP="00645D2F">
      <w:pPr>
        <w:tabs>
          <w:tab w:val="left" w:pos="142"/>
          <w:tab w:val="left" w:pos="720"/>
        </w:tabs>
        <w:spacing w:after="240"/>
        <w:jc w:val="center"/>
        <w:rPr>
          <w:rFonts w:cs="Times New Roman"/>
          <w:b/>
          <w:sz w:val="24"/>
          <w:szCs w:val="24"/>
        </w:rPr>
      </w:pPr>
    </w:p>
    <w:p w14:paraId="4DACAB52" w14:textId="77777777" w:rsidR="00D77F53" w:rsidRPr="00645D2F" w:rsidRDefault="00D77F53" w:rsidP="00645D2F">
      <w:pPr>
        <w:tabs>
          <w:tab w:val="left" w:pos="142"/>
          <w:tab w:val="left" w:pos="720"/>
        </w:tabs>
        <w:spacing w:after="0"/>
        <w:jc w:val="center"/>
        <w:rPr>
          <w:rFonts w:cs="Times New Roman"/>
          <w:b/>
          <w:sz w:val="24"/>
          <w:szCs w:val="24"/>
        </w:rPr>
      </w:pPr>
      <w:r w:rsidRPr="00D77F53">
        <w:rPr>
          <w:rFonts w:cs="Times New Roman"/>
          <w:b/>
          <w:sz w:val="24"/>
          <w:szCs w:val="24"/>
        </w:rPr>
        <w:t>11. Особые условия</w:t>
      </w:r>
    </w:p>
    <w:p w14:paraId="74355236" w14:textId="77777777" w:rsidR="00D77F53" w:rsidRPr="00D77F53" w:rsidRDefault="00D77F53" w:rsidP="00645D2F">
      <w:pPr>
        <w:tabs>
          <w:tab w:val="left" w:pos="142"/>
          <w:tab w:val="left" w:pos="720"/>
        </w:tabs>
        <w:spacing w:after="0"/>
        <w:ind w:firstLine="709"/>
        <w:jc w:val="both"/>
        <w:rPr>
          <w:rFonts w:cs="Times New Roman"/>
          <w:sz w:val="24"/>
          <w:szCs w:val="24"/>
        </w:rPr>
      </w:pPr>
      <w:r w:rsidRPr="00D77F53">
        <w:rPr>
          <w:rFonts w:cs="Times New Roman"/>
          <w:sz w:val="24"/>
          <w:szCs w:val="24"/>
        </w:rPr>
        <w:t>11.1. Ни одна из Сторон не может передавать свои права и обязанности по настоящему договору какой-либо третьей стороне без письменного согласия другой Стороны.</w:t>
      </w:r>
    </w:p>
    <w:p w14:paraId="3C9FD143" w14:textId="77777777" w:rsidR="00D77F53" w:rsidRPr="00D77F53" w:rsidRDefault="00D77F53" w:rsidP="00645D2F">
      <w:pPr>
        <w:tabs>
          <w:tab w:val="left" w:pos="142"/>
          <w:tab w:val="left" w:pos="720"/>
        </w:tabs>
        <w:spacing w:after="0"/>
        <w:ind w:firstLine="709"/>
        <w:jc w:val="both"/>
        <w:rPr>
          <w:rFonts w:cs="Times New Roman"/>
          <w:sz w:val="24"/>
          <w:szCs w:val="24"/>
        </w:rPr>
      </w:pPr>
      <w:r w:rsidRPr="00D77F53">
        <w:rPr>
          <w:rFonts w:cs="Times New Roman"/>
          <w:sz w:val="24"/>
          <w:szCs w:val="24"/>
        </w:rPr>
        <w:t>11.2. В случае реорганизации Сторон, изменения их юридического или фактического адреса и (или) платежных реквизитов, Сторона обязана письменно уведомить об этом другую Сторону не позднее 10 (десяти) дней с момента реорганизации или соответствующих изменений.</w:t>
      </w:r>
    </w:p>
    <w:p w14:paraId="5A2BC3B1" w14:textId="77777777" w:rsidR="00D77F53" w:rsidRPr="00D77F53" w:rsidRDefault="00D77F53" w:rsidP="00645D2F">
      <w:pPr>
        <w:tabs>
          <w:tab w:val="left" w:pos="142"/>
          <w:tab w:val="left" w:pos="720"/>
        </w:tabs>
        <w:spacing w:after="0"/>
        <w:ind w:firstLine="709"/>
        <w:jc w:val="both"/>
        <w:rPr>
          <w:rFonts w:cs="Times New Roman"/>
          <w:sz w:val="24"/>
          <w:szCs w:val="24"/>
        </w:rPr>
      </w:pPr>
      <w:r w:rsidRPr="00D77F53">
        <w:rPr>
          <w:rFonts w:cs="Times New Roman"/>
          <w:sz w:val="24"/>
          <w:szCs w:val="24"/>
        </w:rPr>
        <w:t>В случае нарушения одной из Сторон условий настоящего пункта, она несет риск ненадлежащего исполнения настоящего договора другой Стороной.</w:t>
      </w:r>
    </w:p>
    <w:p w14:paraId="5BFF3AA9" w14:textId="77777777" w:rsidR="00D77F53" w:rsidRPr="00D77F53" w:rsidRDefault="00D77F53" w:rsidP="00645D2F">
      <w:pPr>
        <w:tabs>
          <w:tab w:val="left" w:pos="142"/>
          <w:tab w:val="left" w:pos="720"/>
        </w:tabs>
        <w:spacing w:after="0"/>
        <w:ind w:firstLine="709"/>
        <w:jc w:val="both"/>
        <w:rPr>
          <w:rFonts w:cs="Times New Roman"/>
          <w:sz w:val="24"/>
          <w:szCs w:val="24"/>
        </w:rPr>
      </w:pPr>
      <w:r w:rsidRPr="00D77F53">
        <w:rPr>
          <w:rFonts w:cs="Times New Roman"/>
          <w:sz w:val="24"/>
          <w:szCs w:val="24"/>
        </w:rPr>
        <w:t>11.3. Все уведомления в рамках настоящего договора должны посылаться Сторонами в письменном виде, с использованием факсимильной связи и/или электронной почты.</w:t>
      </w:r>
    </w:p>
    <w:p w14:paraId="697A4BAB" w14:textId="77777777" w:rsidR="00D77F53" w:rsidRPr="00D77F53" w:rsidRDefault="00D77F53" w:rsidP="00645D2F">
      <w:pPr>
        <w:tabs>
          <w:tab w:val="left" w:pos="142"/>
          <w:tab w:val="left" w:pos="720"/>
        </w:tabs>
        <w:spacing w:after="0"/>
        <w:ind w:firstLine="709"/>
        <w:jc w:val="both"/>
        <w:rPr>
          <w:rFonts w:cs="Times New Roman"/>
          <w:sz w:val="24"/>
          <w:szCs w:val="24"/>
        </w:rPr>
      </w:pPr>
      <w:r w:rsidRPr="00D77F53">
        <w:rPr>
          <w:rFonts w:cs="Times New Roman"/>
          <w:sz w:val="24"/>
          <w:szCs w:val="24"/>
        </w:rPr>
        <w:t>11.4. Ущерб, нанесенный третьему лицу в результате исполнения настоящего договора по вине Исполнителя или Заказчика, компенсируется виновной Стороной.</w:t>
      </w:r>
    </w:p>
    <w:p w14:paraId="13B5DD01" w14:textId="77777777" w:rsidR="00D77F53" w:rsidRPr="00D77F53" w:rsidRDefault="00D77F53" w:rsidP="00645D2F">
      <w:pPr>
        <w:tabs>
          <w:tab w:val="left" w:pos="142"/>
          <w:tab w:val="left" w:pos="720"/>
        </w:tabs>
        <w:spacing w:after="0"/>
        <w:ind w:firstLine="709"/>
        <w:jc w:val="both"/>
        <w:rPr>
          <w:rFonts w:cs="Times New Roman"/>
          <w:sz w:val="24"/>
          <w:szCs w:val="24"/>
        </w:rPr>
      </w:pPr>
      <w:r w:rsidRPr="00D77F53">
        <w:rPr>
          <w:rFonts w:cs="Times New Roman"/>
          <w:sz w:val="24"/>
          <w:szCs w:val="24"/>
        </w:rPr>
        <w:t>11.5. При выполнении настоящего договора Стороны руководствуются действующим законодательством Российской Федерации.</w:t>
      </w:r>
    </w:p>
    <w:p w14:paraId="42EC28D5" w14:textId="77777777" w:rsidR="00D77F53" w:rsidRPr="00D77F53" w:rsidRDefault="00D77F53" w:rsidP="00645D2F">
      <w:pPr>
        <w:tabs>
          <w:tab w:val="left" w:pos="142"/>
          <w:tab w:val="left" w:pos="720"/>
        </w:tabs>
        <w:spacing w:after="0"/>
        <w:ind w:firstLine="709"/>
        <w:jc w:val="both"/>
        <w:rPr>
          <w:rFonts w:cs="Times New Roman"/>
          <w:sz w:val="24"/>
          <w:szCs w:val="24"/>
        </w:rPr>
      </w:pPr>
      <w:r w:rsidRPr="00D77F53">
        <w:rPr>
          <w:rFonts w:cs="Times New Roman"/>
          <w:sz w:val="24"/>
          <w:szCs w:val="24"/>
        </w:rPr>
        <w:t>11.6. Все указанные в настоящем договоре приложения являются его неотъемлемыми частями.</w:t>
      </w:r>
    </w:p>
    <w:p w14:paraId="78E7596E" w14:textId="77777777" w:rsidR="00D77F53" w:rsidRPr="00D77F53" w:rsidRDefault="00D77F53" w:rsidP="00645D2F">
      <w:pPr>
        <w:tabs>
          <w:tab w:val="left" w:pos="142"/>
          <w:tab w:val="left" w:pos="720"/>
        </w:tabs>
        <w:spacing w:after="0"/>
        <w:ind w:firstLine="709"/>
        <w:jc w:val="both"/>
        <w:rPr>
          <w:rFonts w:cs="Times New Roman"/>
          <w:sz w:val="24"/>
          <w:szCs w:val="24"/>
        </w:rPr>
      </w:pPr>
      <w:r w:rsidRPr="00D77F53">
        <w:rPr>
          <w:rFonts w:cs="Times New Roman"/>
          <w:sz w:val="24"/>
          <w:szCs w:val="24"/>
        </w:rPr>
        <w:lastRenderedPageBreak/>
        <w:t>11.7. Настоящий договор составлен в двух экземплярах на бумажном носителе, один из которых передается Поставщику, а второй находится у Заказчика.</w:t>
      </w:r>
    </w:p>
    <w:p w14:paraId="5E5EB9EF" w14:textId="77777777" w:rsidR="00D77F53" w:rsidRPr="00D77F53" w:rsidRDefault="00D77F53" w:rsidP="00645D2F">
      <w:pPr>
        <w:tabs>
          <w:tab w:val="left" w:pos="142"/>
          <w:tab w:val="left" w:pos="720"/>
        </w:tabs>
        <w:spacing w:after="0"/>
        <w:ind w:firstLine="709"/>
        <w:jc w:val="both"/>
        <w:rPr>
          <w:rFonts w:cs="Times New Roman"/>
          <w:sz w:val="24"/>
          <w:szCs w:val="24"/>
        </w:rPr>
      </w:pPr>
      <w:r w:rsidRPr="00D77F53">
        <w:rPr>
          <w:rFonts w:cs="Times New Roman"/>
          <w:sz w:val="24"/>
          <w:szCs w:val="24"/>
        </w:rPr>
        <w:t>11.8. Приложения к договору, являющиеся его неотъемлемой частью и обладающие равной с контрактом юридической силой:</w:t>
      </w:r>
    </w:p>
    <w:p w14:paraId="730FF218" w14:textId="77777777" w:rsidR="00D77F53" w:rsidRPr="00D77F53" w:rsidRDefault="00D77F53" w:rsidP="00D77F53">
      <w:pPr>
        <w:ind w:firstLine="709"/>
        <w:jc w:val="both"/>
        <w:rPr>
          <w:rFonts w:cs="Times New Roman"/>
          <w:sz w:val="24"/>
          <w:szCs w:val="24"/>
        </w:rPr>
      </w:pPr>
      <w:r w:rsidRPr="00D77F53">
        <w:rPr>
          <w:rFonts w:cs="Times New Roman"/>
          <w:sz w:val="24"/>
          <w:szCs w:val="24"/>
        </w:rPr>
        <w:t>Спецификация (Приложение № 1 к Договору)</w:t>
      </w:r>
    </w:p>
    <w:p w14:paraId="45C76E9E" w14:textId="77777777" w:rsidR="000C7446" w:rsidRPr="00995A8A" w:rsidRDefault="000C7446" w:rsidP="00D77F53">
      <w:pPr>
        <w:pStyle w:val="11"/>
        <w:shd w:val="clear" w:color="auto" w:fill="auto"/>
        <w:tabs>
          <w:tab w:val="left" w:pos="843"/>
        </w:tabs>
        <w:ind w:firstLine="0"/>
        <w:rPr>
          <w:sz w:val="22"/>
          <w:szCs w:val="22"/>
        </w:rPr>
      </w:pPr>
    </w:p>
    <w:p w14:paraId="0EEB6C75" w14:textId="77777777" w:rsidR="00F75FDF" w:rsidRPr="00F75FDF" w:rsidRDefault="00F75FDF" w:rsidP="00F75FDF">
      <w:pPr>
        <w:spacing w:after="0"/>
        <w:jc w:val="center"/>
        <w:rPr>
          <w:rFonts w:eastAsia="Times New Roman" w:cs="Times New Roman"/>
          <w:sz w:val="24"/>
          <w:szCs w:val="24"/>
          <w:lang w:eastAsia="ru-RU"/>
        </w:rPr>
      </w:pPr>
      <w:r w:rsidRPr="00F75FDF">
        <w:rPr>
          <w:rFonts w:eastAsia="Times New Roman" w:cs="Times New Roman"/>
          <w:sz w:val="24"/>
          <w:szCs w:val="24"/>
          <w:lang w:eastAsia="ru-RU"/>
        </w:rPr>
        <w:t>12. РЕКВИЗИТЫ И ПОДПИСИ СТОРОН</w:t>
      </w:r>
    </w:p>
    <w:p w14:paraId="78AC7BCC" w14:textId="77777777" w:rsidR="00F75FDF" w:rsidRPr="00F75FDF" w:rsidRDefault="00F75FDF" w:rsidP="00F75FDF">
      <w:pPr>
        <w:spacing w:after="0"/>
        <w:jc w:val="center"/>
        <w:rPr>
          <w:rFonts w:eastAsia="Times New Roman" w:cs="Times New Roman"/>
          <w:sz w:val="24"/>
          <w:szCs w:val="24"/>
          <w:lang w:eastAsia="ru-RU"/>
        </w:rPr>
      </w:pPr>
    </w:p>
    <w:tbl>
      <w:tblPr>
        <w:tblW w:w="0" w:type="auto"/>
        <w:tblCellSpacing w:w="0" w:type="dxa"/>
        <w:tblCellMar>
          <w:left w:w="0" w:type="dxa"/>
          <w:right w:w="0" w:type="dxa"/>
        </w:tblCellMar>
        <w:tblLook w:val="04A0" w:firstRow="1" w:lastRow="0" w:firstColumn="1" w:lastColumn="0" w:noHBand="0" w:noVBand="1"/>
      </w:tblPr>
      <w:tblGrid>
        <w:gridCol w:w="4795"/>
        <w:gridCol w:w="4559"/>
      </w:tblGrid>
      <w:tr w:rsidR="00F75FDF" w:rsidRPr="00F75FDF" w14:paraId="2376CA49" w14:textId="77777777" w:rsidTr="000245B2">
        <w:trPr>
          <w:tblCellSpacing w:w="0" w:type="dxa"/>
        </w:trPr>
        <w:tc>
          <w:tcPr>
            <w:tcW w:w="5118" w:type="dxa"/>
          </w:tcPr>
          <w:p w14:paraId="0C164343" w14:textId="77777777" w:rsidR="00F75FDF" w:rsidRPr="00F75FDF" w:rsidRDefault="00F75FDF" w:rsidP="00F75FDF">
            <w:pPr>
              <w:spacing w:after="0"/>
              <w:rPr>
                <w:rFonts w:eastAsia="Times New Roman" w:cs="Times New Roman"/>
                <w:sz w:val="24"/>
                <w:szCs w:val="24"/>
                <w:lang w:eastAsia="ru-RU"/>
              </w:rPr>
            </w:pPr>
            <w:r w:rsidRPr="00F75FDF">
              <w:rPr>
                <w:rFonts w:eastAsia="Times New Roman" w:cs="Times New Roman"/>
                <w:b/>
                <w:sz w:val="24"/>
                <w:szCs w:val="24"/>
                <w:lang w:eastAsia="ru-RU"/>
              </w:rPr>
              <w:t>Заказчик:</w:t>
            </w:r>
          </w:p>
          <w:p w14:paraId="635DD6B0" w14:textId="77777777" w:rsidR="0035783B" w:rsidRPr="0035783B" w:rsidRDefault="0035783B" w:rsidP="0035783B">
            <w:pPr>
              <w:spacing w:after="0"/>
              <w:rPr>
                <w:rFonts w:eastAsia="Times New Roman" w:cs="Times New Roman"/>
                <w:sz w:val="24"/>
                <w:szCs w:val="24"/>
                <w:lang w:eastAsia="ru-RU"/>
              </w:rPr>
            </w:pPr>
            <w:r w:rsidRPr="0035783B">
              <w:rPr>
                <w:rFonts w:eastAsia="Times New Roman" w:cs="Times New Roman"/>
                <w:sz w:val="24"/>
                <w:szCs w:val="24"/>
                <w:lang w:eastAsia="ru-RU"/>
              </w:rPr>
              <w:t>Администрация Сясьстройского городского поселения Волховского муниципального района Ленинградской области</w:t>
            </w:r>
          </w:p>
          <w:p w14:paraId="2201F981" w14:textId="77777777" w:rsidR="0035783B" w:rsidRPr="0035783B" w:rsidRDefault="0035783B" w:rsidP="0035783B">
            <w:pPr>
              <w:spacing w:after="0"/>
              <w:rPr>
                <w:rFonts w:eastAsia="Times New Roman" w:cs="Times New Roman"/>
                <w:sz w:val="24"/>
                <w:szCs w:val="24"/>
                <w:lang w:eastAsia="ru-RU"/>
              </w:rPr>
            </w:pPr>
            <w:r w:rsidRPr="0035783B">
              <w:rPr>
                <w:rFonts w:eastAsia="Times New Roman" w:cs="Times New Roman"/>
                <w:sz w:val="24"/>
                <w:szCs w:val="24"/>
                <w:lang w:eastAsia="ru-RU"/>
              </w:rPr>
              <w:t xml:space="preserve">Юридический адрес: 187420, Ленинградская обл., Волховский район, г. Сясьстрой, ул. Советская, д.15а </w:t>
            </w:r>
          </w:p>
          <w:p w14:paraId="40CD7BFE" w14:textId="77777777" w:rsidR="0035783B" w:rsidRPr="0035783B" w:rsidRDefault="0035783B" w:rsidP="0035783B">
            <w:pPr>
              <w:spacing w:after="0"/>
              <w:rPr>
                <w:rFonts w:eastAsia="Times New Roman" w:cs="Times New Roman"/>
                <w:sz w:val="24"/>
                <w:szCs w:val="24"/>
                <w:lang w:eastAsia="ru-RU"/>
              </w:rPr>
            </w:pPr>
            <w:r w:rsidRPr="0035783B">
              <w:rPr>
                <w:rFonts w:eastAsia="Times New Roman" w:cs="Times New Roman"/>
                <w:sz w:val="24"/>
                <w:szCs w:val="24"/>
                <w:lang w:eastAsia="ru-RU"/>
              </w:rPr>
              <w:t>ИНН  4718055170 КПП 470201001</w:t>
            </w:r>
          </w:p>
          <w:p w14:paraId="261A869B" w14:textId="77777777" w:rsidR="0035783B" w:rsidRPr="0035783B" w:rsidRDefault="0035783B" w:rsidP="0035783B">
            <w:pPr>
              <w:spacing w:after="0"/>
              <w:rPr>
                <w:rFonts w:eastAsia="Times New Roman" w:cs="Times New Roman"/>
                <w:sz w:val="24"/>
                <w:szCs w:val="24"/>
                <w:lang w:eastAsia="ru-RU"/>
              </w:rPr>
            </w:pPr>
            <w:r w:rsidRPr="0035783B">
              <w:rPr>
                <w:rFonts w:eastAsia="Times New Roman" w:cs="Times New Roman"/>
                <w:sz w:val="24"/>
                <w:szCs w:val="24"/>
                <w:lang w:eastAsia="ru-RU"/>
              </w:rPr>
              <w:t>Получатель: КОМИТЕТ ФИНАНСОВ ВОЛХОВСКОГО МУНИЦИПАЛЬНОГО РАЙОНА ЛЕНИНГРАДСКОЙ ОБЛАСТИ (Администрация Сясьстройского городского поселения л/сч. 0201500000)</w:t>
            </w:r>
          </w:p>
          <w:p w14:paraId="62AABF26" w14:textId="77777777" w:rsidR="0035783B" w:rsidRPr="0035783B" w:rsidRDefault="0035783B" w:rsidP="0035783B">
            <w:pPr>
              <w:spacing w:after="0"/>
              <w:rPr>
                <w:rFonts w:eastAsia="Times New Roman" w:cs="Times New Roman"/>
                <w:sz w:val="24"/>
                <w:szCs w:val="24"/>
                <w:lang w:eastAsia="ru-RU"/>
              </w:rPr>
            </w:pPr>
            <w:r w:rsidRPr="0035783B">
              <w:rPr>
                <w:rFonts w:eastAsia="Times New Roman" w:cs="Times New Roman"/>
                <w:sz w:val="24"/>
                <w:szCs w:val="24"/>
                <w:lang w:eastAsia="ru-RU"/>
              </w:rPr>
              <w:t>ОКТМО 41609108</w:t>
            </w:r>
          </w:p>
          <w:p w14:paraId="4B7402A6" w14:textId="77777777" w:rsidR="0035783B" w:rsidRPr="0035783B" w:rsidRDefault="0035783B" w:rsidP="0035783B">
            <w:pPr>
              <w:spacing w:after="0"/>
              <w:rPr>
                <w:rFonts w:eastAsia="Times New Roman" w:cs="Times New Roman"/>
                <w:sz w:val="24"/>
                <w:szCs w:val="24"/>
                <w:lang w:eastAsia="ru-RU"/>
              </w:rPr>
            </w:pPr>
            <w:r w:rsidRPr="0035783B">
              <w:rPr>
                <w:rFonts w:eastAsia="Times New Roman" w:cs="Times New Roman"/>
                <w:sz w:val="24"/>
                <w:szCs w:val="24"/>
                <w:lang w:eastAsia="ru-RU"/>
              </w:rPr>
              <w:t>Казначейский счет 03231643416091084501</w:t>
            </w:r>
          </w:p>
          <w:p w14:paraId="3C967F15" w14:textId="77777777" w:rsidR="0035783B" w:rsidRPr="0035783B" w:rsidRDefault="0035783B" w:rsidP="0035783B">
            <w:pPr>
              <w:spacing w:after="0"/>
              <w:rPr>
                <w:rFonts w:eastAsia="Times New Roman" w:cs="Times New Roman"/>
                <w:sz w:val="24"/>
                <w:szCs w:val="24"/>
                <w:lang w:eastAsia="ru-RU"/>
              </w:rPr>
            </w:pPr>
            <w:r w:rsidRPr="0035783B">
              <w:rPr>
                <w:rFonts w:eastAsia="Times New Roman" w:cs="Times New Roman"/>
                <w:sz w:val="24"/>
                <w:szCs w:val="24"/>
                <w:lang w:eastAsia="ru-RU"/>
              </w:rPr>
              <w:t>Банк получателя: ОКЦ № 1 Северо-Западного ГУ Банка России//УФК по Ленинградской области г. Санкт-етербург</w:t>
            </w:r>
          </w:p>
          <w:p w14:paraId="74962E3B" w14:textId="77777777" w:rsidR="0035783B" w:rsidRPr="0035783B" w:rsidRDefault="0035783B" w:rsidP="0035783B">
            <w:pPr>
              <w:spacing w:after="0"/>
              <w:rPr>
                <w:rFonts w:eastAsia="Times New Roman" w:cs="Times New Roman"/>
                <w:sz w:val="24"/>
                <w:szCs w:val="24"/>
                <w:lang w:eastAsia="ru-RU"/>
              </w:rPr>
            </w:pPr>
            <w:r w:rsidRPr="0035783B">
              <w:rPr>
                <w:rFonts w:eastAsia="Times New Roman" w:cs="Times New Roman"/>
                <w:sz w:val="24"/>
                <w:szCs w:val="24"/>
                <w:lang w:eastAsia="ru-RU"/>
              </w:rPr>
              <w:t>БИК 044030098</w:t>
            </w:r>
          </w:p>
          <w:p w14:paraId="407872F6" w14:textId="77777777" w:rsidR="0035783B" w:rsidRPr="0035783B" w:rsidRDefault="0035783B" w:rsidP="0035783B">
            <w:pPr>
              <w:spacing w:after="0"/>
              <w:rPr>
                <w:rFonts w:eastAsia="Times New Roman" w:cs="Times New Roman"/>
                <w:sz w:val="24"/>
                <w:szCs w:val="24"/>
                <w:lang w:eastAsia="ru-RU"/>
              </w:rPr>
            </w:pPr>
            <w:r w:rsidRPr="0035783B">
              <w:rPr>
                <w:rFonts w:eastAsia="Times New Roman" w:cs="Times New Roman"/>
                <w:sz w:val="24"/>
                <w:szCs w:val="24"/>
                <w:lang w:eastAsia="ru-RU"/>
              </w:rPr>
              <w:t>Единый казначейский счет 40102810745370000098</w:t>
            </w:r>
          </w:p>
          <w:p w14:paraId="67DF2600" w14:textId="77777777" w:rsidR="0035783B" w:rsidRPr="0035783B" w:rsidRDefault="0035783B" w:rsidP="0035783B">
            <w:pPr>
              <w:spacing w:after="0"/>
              <w:rPr>
                <w:rFonts w:eastAsia="Times New Roman" w:cs="Times New Roman"/>
                <w:sz w:val="24"/>
                <w:szCs w:val="24"/>
                <w:lang w:eastAsia="ru-RU"/>
              </w:rPr>
            </w:pPr>
            <w:r w:rsidRPr="0035783B">
              <w:rPr>
                <w:rFonts w:eastAsia="Times New Roman" w:cs="Times New Roman"/>
                <w:sz w:val="24"/>
                <w:szCs w:val="24"/>
                <w:lang w:eastAsia="ru-RU"/>
              </w:rPr>
              <w:t>ОГРН 1044702048820</w:t>
            </w:r>
          </w:p>
          <w:p w14:paraId="76C1B7A5" w14:textId="77777777" w:rsidR="0035783B" w:rsidRPr="0035783B" w:rsidRDefault="0035783B" w:rsidP="0035783B">
            <w:pPr>
              <w:spacing w:after="0"/>
              <w:rPr>
                <w:rFonts w:eastAsia="Times New Roman" w:cs="Times New Roman"/>
                <w:sz w:val="24"/>
                <w:szCs w:val="24"/>
                <w:lang w:eastAsia="ru-RU"/>
              </w:rPr>
            </w:pPr>
            <w:r w:rsidRPr="0035783B">
              <w:rPr>
                <w:rFonts w:eastAsia="Times New Roman" w:cs="Times New Roman"/>
                <w:sz w:val="24"/>
                <w:szCs w:val="24"/>
                <w:lang w:eastAsia="ru-RU"/>
              </w:rPr>
              <w:t xml:space="preserve">                                    </w:t>
            </w:r>
          </w:p>
          <w:p w14:paraId="00AF397E" w14:textId="77777777" w:rsidR="0035783B" w:rsidRPr="0035783B" w:rsidRDefault="0035783B" w:rsidP="0035783B">
            <w:pPr>
              <w:spacing w:after="0"/>
              <w:rPr>
                <w:rFonts w:eastAsia="Times New Roman" w:cs="Times New Roman"/>
                <w:sz w:val="24"/>
                <w:szCs w:val="24"/>
                <w:lang w:val="en-US" w:eastAsia="ru-RU"/>
              </w:rPr>
            </w:pPr>
            <w:r w:rsidRPr="0035783B">
              <w:rPr>
                <w:rFonts w:eastAsia="Times New Roman" w:cs="Times New Roman"/>
                <w:sz w:val="24"/>
                <w:szCs w:val="24"/>
                <w:lang w:eastAsia="ru-RU"/>
              </w:rPr>
              <w:t>Тел</w:t>
            </w:r>
            <w:r w:rsidRPr="0035783B">
              <w:rPr>
                <w:rFonts w:eastAsia="Times New Roman" w:cs="Times New Roman"/>
                <w:sz w:val="24"/>
                <w:szCs w:val="24"/>
                <w:lang w:val="en-US" w:eastAsia="ru-RU"/>
              </w:rPr>
              <w:t>. 8 (81363) 5-41-26</w:t>
            </w:r>
          </w:p>
          <w:p w14:paraId="0FC704BF" w14:textId="5D3D56B0" w:rsidR="00F75FDF" w:rsidRPr="0035783B" w:rsidRDefault="0035783B" w:rsidP="0035783B">
            <w:pPr>
              <w:spacing w:after="0"/>
              <w:rPr>
                <w:rFonts w:eastAsia="Times New Roman" w:cs="Times New Roman"/>
                <w:sz w:val="24"/>
                <w:szCs w:val="24"/>
                <w:lang w:val="en-US" w:eastAsia="ru-RU"/>
              </w:rPr>
            </w:pPr>
            <w:r w:rsidRPr="0035783B">
              <w:rPr>
                <w:rFonts w:eastAsia="Times New Roman" w:cs="Times New Roman"/>
                <w:sz w:val="24"/>
                <w:szCs w:val="24"/>
                <w:lang w:val="en-US" w:eastAsia="ru-RU"/>
              </w:rPr>
              <w:t xml:space="preserve">E-mail: syas_adm@mail.ru  </w:t>
            </w:r>
          </w:p>
          <w:p w14:paraId="610DCE0E" w14:textId="77777777" w:rsidR="00F75FDF" w:rsidRPr="0035783B" w:rsidRDefault="00F75FDF" w:rsidP="00F75FDF">
            <w:pPr>
              <w:spacing w:after="0"/>
              <w:rPr>
                <w:rFonts w:eastAsia="Times New Roman" w:cs="Times New Roman"/>
                <w:sz w:val="24"/>
                <w:szCs w:val="24"/>
                <w:lang w:val="en-US" w:eastAsia="ru-RU"/>
              </w:rPr>
            </w:pPr>
          </w:p>
        </w:tc>
        <w:tc>
          <w:tcPr>
            <w:tcW w:w="4962" w:type="dxa"/>
          </w:tcPr>
          <w:p w14:paraId="69A6D18A" w14:textId="77777777" w:rsidR="00F75FDF" w:rsidRPr="00F75FDF" w:rsidRDefault="00F75FDF" w:rsidP="00F75FDF">
            <w:pPr>
              <w:spacing w:after="0"/>
              <w:ind w:left="222"/>
              <w:jc w:val="both"/>
              <w:rPr>
                <w:rFonts w:eastAsia="Times New Roman" w:cs="Times New Roman"/>
                <w:b/>
                <w:sz w:val="24"/>
                <w:szCs w:val="24"/>
                <w:lang w:eastAsia="ru-RU"/>
              </w:rPr>
            </w:pPr>
            <w:r w:rsidRPr="00F75FDF">
              <w:rPr>
                <w:rFonts w:eastAsia="Times New Roman" w:cs="Times New Roman"/>
                <w:b/>
                <w:sz w:val="24"/>
                <w:szCs w:val="24"/>
                <w:lang w:eastAsia="ru-RU"/>
              </w:rPr>
              <w:t xml:space="preserve">Поставщик: </w:t>
            </w:r>
          </w:p>
          <w:p w14:paraId="7816F30A" w14:textId="3DA2A8FA" w:rsidR="00570EC4" w:rsidRPr="00F75FDF" w:rsidRDefault="00570EC4" w:rsidP="00477E7C">
            <w:pPr>
              <w:spacing w:after="0"/>
              <w:ind w:left="222"/>
              <w:rPr>
                <w:rFonts w:eastAsia="Times New Roman" w:cs="Times New Roman"/>
                <w:sz w:val="24"/>
                <w:szCs w:val="24"/>
                <w:lang w:eastAsia="ru-RU"/>
              </w:rPr>
            </w:pPr>
          </w:p>
        </w:tc>
      </w:tr>
    </w:tbl>
    <w:p w14:paraId="1F3B0B8B" w14:textId="77777777" w:rsidR="000C7446" w:rsidRDefault="000C7446" w:rsidP="000C7446">
      <w:pPr>
        <w:framePr w:wrap="none" w:vAnchor="page" w:hAnchor="page" w:x="1167" w:y="10368"/>
        <w:rPr>
          <w:sz w:val="2"/>
          <w:szCs w:val="2"/>
        </w:rPr>
      </w:pPr>
    </w:p>
    <w:p w14:paraId="37368FBD" w14:textId="77777777" w:rsidR="000C7446" w:rsidRDefault="000C7446" w:rsidP="000C7446">
      <w:pPr>
        <w:pStyle w:val="a6"/>
        <w:framePr w:wrap="none" w:vAnchor="page" w:hAnchor="page" w:x="5007" w:y="12787"/>
        <w:shd w:val="clear" w:color="auto" w:fill="auto"/>
        <w:rPr>
          <w:sz w:val="17"/>
          <w:szCs w:val="17"/>
        </w:rPr>
      </w:pPr>
    </w:p>
    <w:bookmarkEnd w:id="0"/>
    <w:p w14:paraId="433520FF" w14:textId="77777777" w:rsidR="00F75FDF" w:rsidRDefault="00F75FDF" w:rsidP="000C7446">
      <w:pPr>
        <w:spacing w:line="1" w:lineRule="exact"/>
      </w:pPr>
    </w:p>
    <w:p w14:paraId="683FC095" w14:textId="77777777" w:rsidR="000C7446" w:rsidRDefault="000C7446" w:rsidP="00F75FDF">
      <w:pPr>
        <w:jc w:val="right"/>
      </w:pPr>
    </w:p>
    <w:p w14:paraId="70CC0E2F" w14:textId="77777777" w:rsidR="00F75FDF" w:rsidRPr="00F75FDF" w:rsidRDefault="00F75FDF" w:rsidP="00F75FDF">
      <w:pPr>
        <w:spacing w:after="0"/>
        <w:jc w:val="both"/>
        <w:outlineLvl w:val="0"/>
        <w:rPr>
          <w:rFonts w:eastAsia="Times New Roman" w:cs="Times New Roman"/>
          <w:sz w:val="24"/>
          <w:szCs w:val="24"/>
          <w:lang w:eastAsia="ru-RU"/>
        </w:rPr>
      </w:pPr>
      <w:r w:rsidRPr="00F75FDF">
        <w:rPr>
          <w:rFonts w:eastAsia="Times New Roman" w:cs="Times New Roman"/>
          <w:sz w:val="24"/>
          <w:szCs w:val="24"/>
          <w:lang w:eastAsia="ru-RU"/>
        </w:rPr>
        <w:t>«Заказчик»                                                               «Поставщик»</w:t>
      </w:r>
    </w:p>
    <w:p w14:paraId="5F491D27" w14:textId="415755A4" w:rsidR="00F75FDF" w:rsidRPr="00F75FDF" w:rsidRDefault="00F75FDF" w:rsidP="00F75FDF">
      <w:pPr>
        <w:spacing w:after="0"/>
        <w:jc w:val="both"/>
        <w:rPr>
          <w:rFonts w:eastAsia="Times New Roman" w:cs="Times New Roman"/>
          <w:sz w:val="24"/>
          <w:szCs w:val="24"/>
          <w:lang w:eastAsia="ru-RU"/>
        </w:rPr>
      </w:pPr>
      <w:r w:rsidRPr="00F75FDF">
        <w:rPr>
          <w:rFonts w:eastAsia="Times New Roman" w:cs="Times New Roman"/>
          <w:sz w:val="24"/>
          <w:szCs w:val="24"/>
          <w:lang w:eastAsia="ru-RU"/>
        </w:rPr>
        <w:t>_______________</w:t>
      </w:r>
      <w:r w:rsidR="00477E7C">
        <w:rPr>
          <w:rFonts w:eastAsia="Times New Roman" w:cs="Times New Roman"/>
          <w:sz w:val="24"/>
          <w:szCs w:val="24"/>
          <w:lang w:eastAsia="ru-RU"/>
        </w:rPr>
        <w:t xml:space="preserve"> </w:t>
      </w:r>
      <w:r w:rsidR="006E1049">
        <w:rPr>
          <w:rFonts w:eastAsia="Times New Roman" w:cs="Times New Roman"/>
          <w:sz w:val="24"/>
          <w:szCs w:val="24"/>
          <w:lang w:eastAsia="ru-RU"/>
        </w:rPr>
        <w:t>Ю.В. Столярова</w:t>
      </w:r>
      <w:r w:rsidRPr="00F75FDF">
        <w:rPr>
          <w:rFonts w:eastAsia="Times New Roman" w:cs="Times New Roman"/>
          <w:sz w:val="24"/>
          <w:szCs w:val="24"/>
          <w:lang w:eastAsia="ru-RU"/>
        </w:rPr>
        <w:t xml:space="preserve"> </w:t>
      </w:r>
      <w:r w:rsidR="00B60914">
        <w:rPr>
          <w:rFonts w:eastAsia="Times New Roman" w:cs="Times New Roman"/>
          <w:sz w:val="24"/>
          <w:szCs w:val="24"/>
          <w:lang w:eastAsia="ru-RU"/>
        </w:rPr>
        <w:t xml:space="preserve">                          </w:t>
      </w:r>
      <w:r w:rsidRPr="00F75FDF">
        <w:rPr>
          <w:rFonts w:eastAsia="Times New Roman" w:cs="Times New Roman"/>
          <w:sz w:val="24"/>
          <w:szCs w:val="24"/>
          <w:lang w:eastAsia="ru-RU"/>
        </w:rPr>
        <w:t xml:space="preserve">         ______________ </w:t>
      </w:r>
    </w:p>
    <w:p w14:paraId="12F05995" w14:textId="77777777" w:rsidR="00F75FDF" w:rsidRPr="00F75FDF" w:rsidRDefault="00F75FDF" w:rsidP="00F75FDF">
      <w:pPr>
        <w:spacing w:after="0"/>
        <w:jc w:val="both"/>
        <w:rPr>
          <w:rFonts w:eastAsia="Times New Roman" w:cs="Times New Roman"/>
          <w:sz w:val="24"/>
          <w:szCs w:val="24"/>
          <w:lang w:eastAsia="ru-RU"/>
        </w:rPr>
      </w:pPr>
      <w:r w:rsidRPr="00F75FDF">
        <w:rPr>
          <w:rFonts w:eastAsia="Times New Roman" w:cs="Times New Roman"/>
          <w:sz w:val="24"/>
          <w:szCs w:val="24"/>
          <w:lang w:eastAsia="ru-RU"/>
        </w:rPr>
        <w:t xml:space="preserve">               </w:t>
      </w:r>
    </w:p>
    <w:p w14:paraId="29A958A3" w14:textId="210C1C31" w:rsidR="00F75FDF" w:rsidRPr="00F75FDF" w:rsidRDefault="00F75FDF" w:rsidP="00F75FDF">
      <w:pPr>
        <w:spacing w:after="0"/>
        <w:jc w:val="both"/>
        <w:rPr>
          <w:rFonts w:eastAsia="Times New Roman" w:cs="Times New Roman"/>
          <w:sz w:val="24"/>
          <w:szCs w:val="24"/>
          <w:lang w:eastAsia="ru-RU"/>
        </w:rPr>
      </w:pPr>
      <w:r>
        <w:rPr>
          <w:rFonts w:eastAsia="Times New Roman" w:cs="Times New Roman"/>
          <w:sz w:val="24"/>
          <w:szCs w:val="24"/>
          <w:lang w:eastAsia="ru-RU"/>
        </w:rPr>
        <w:t xml:space="preserve"> «___» ___________ 202</w:t>
      </w:r>
      <w:r w:rsidR="00394E8F">
        <w:rPr>
          <w:rFonts w:eastAsia="Times New Roman" w:cs="Times New Roman"/>
          <w:sz w:val="24"/>
          <w:szCs w:val="24"/>
          <w:lang w:eastAsia="ru-RU"/>
        </w:rPr>
        <w:t>6</w:t>
      </w:r>
      <w:r w:rsidRPr="00F75FDF">
        <w:rPr>
          <w:rFonts w:eastAsia="Times New Roman" w:cs="Times New Roman"/>
          <w:sz w:val="24"/>
          <w:szCs w:val="24"/>
          <w:lang w:eastAsia="ru-RU"/>
        </w:rPr>
        <w:t xml:space="preserve"> года                     </w:t>
      </w:r>
      <w:r>
        <w:rPr>
          <w:rFonts w:eastAsia="Times New Roman" w:cs="Times New Roman"/>
          <w:sz w:val="24"/>
          <w:szCs w:val="24"/>
          <w:lang w:eastAsia="ru-RU"/>
        </w:rPr>
        <w:t xml:space="preserve">             «___» ________ 202</w:t>
      </w:r>
      <w:r w:rsidR="00394E8F">
        <w:rPr>
          <w:rFonts w:eastAsia="Times New Roman" w:cs="Times New Roman"/>
          <w:sz w:val="24"/>
          <w:szCs w:val="24"/>
          <w:lang w:eastAsia="ru-RU"/>
        </w:rPr>
        <w:t>6</w:t>
      </w:r>
      <w:r w:rsidRPr="00F75FDF">
        <w:rPr>
          <w:rFonts w:eastAsia="Times New Roman" w:cs="Times New Roman"/>
          <w:sz w:val="24"/>
          <w:szCs w:val="24"/>
          <w:lang w:eastAsia="ru-RU"/>
        </w:rPr>
        <w:t xml:space="preserve"> года</w:t>
      </w:r>
    </w:p>
    <w:p w14:paraId="60BA1ED5" w14:textId="77777777" w:rsidR="00F75FDF" w:rsidRPr="00F75FDF" w:rsidRDefault="00F75FDF" w:rsidP="00F75FDF">
      <w:pPr>
        <w:spacing w:after="0"/>
        <w:ind w:left="708" w:firstLine="708"/>
        <w:jc w:val="both"/>
        <w:rPr>
          <w:rFonts w:eastAsia="Times New Roman" w:cs="Times New Roman"/>
          <w:sz w:val="24"/>
          <w:szCs w:val="24"/>
          <w:lang w:eastAsia="ru-RU"/>
        </w:rPr>
      </w:pPr>
      <w:r w:rsidRPr="00F75FDF">
        <w:rPr>
          <w:rFonts w:eastAsia="Times New Roman" w:cs="Times New Roman"/>
          <w:sz w:val="24"/>
          <w:szCs w:val="24"/>
          <w:lang w:eastAsia="ru-RU"/>
        </w:rPr>
        <w:t xml:space="preserve">   М.П.                                                                               М.П.</w:t>
      </w:r>
    </w:p>
    <w:p w14:paraId="5F3DC55E" w14:textId="77777777" w:rsidR="00F75FDF" w:rsidRDefault="00F75FDF" w:rsidP="00F75FDF"/>
    <w:p w14:paraId="5FC987E1" w14:textId="77777777" w:rsidR="008E43E2" w:rsidRDefault="008E43E2" w:rsidP="00F75FDF"/>
    <w:p w14:paraId="516EAFAF" w14:textId="77777777" w:rsidR="008E43E2" w:rsidRDefault="008E43E2" w:rsidP="00F75FDF"/>
    <w:p w14:paraId="1E56AA76" w14:textId="77777777" w:rsidR="008E43E2" w:rsidRDefault="008E43E2" w:rsidP="00F75FDF"/>
    <w:p w14:paraId="7DD63B31" w14:textId="77777777" w:rsidR="008E43E2" w:rsidRDefault="008E43E2" w:rsidP="008E43E2">
      <w:pPr>
        <w:rPr>
          <w:b/>
          <w:bCs/>
        </w:rPr>
        <w:sectPr w:rsidR="008E43E2" w:rsidSect="00E44F50">
          <w:pgSz w:w="11906" w:h="16838" w:code="9"/>
          <w:pgMar w:top="993" w:right="851" w:bottom="1134" w:left="1701" w:header="709" w:footer="709" w:gutter="0"/>
          <w:cols w:space="708"/>
          <w:docGrid w:linePitch="360"/>
        </w:sectPr>
      </w:pPr>
      <w:bookmarkStart w:id="2" w:name="_Toc441662047"/>
    </w:p>
    <w:bookmarkEnd w:id="2"/>
    <w:p w14:paraId="1EA9CE33" w14:textId="77777777" w:rsidR="00D255DF" w:rsidRPr="0084746F" w:rsidRDefault="00D255DF" w:rsidP="00D255DF">
      <w:pPr>
        <w:pStyle w:val="1"/>
        <w:spacing w:before="0" w:after="0"/>
        <w:jc w:val="right"/>
        <w:rPr>
          <w:rFonts w:ascii="Times New Roman" w:hAnsi="Times New Roman"/>
          <w:sz w:val="24"/>
          <w:szCs w:val="24"/>
        </w:rPr>
      </w:pPr>
      <w:r>
        <w:rPr>
          <w:rFonts w:ascii="Times New Roman" w:hAnsi="Times New Roman"/>
          <w:sz w:val="24"/>
          <w:szCs w:val="24"/>
        </w:rPr>
        <w:lastRenderedPageBreak/>
        <w:t xml:space="preserve">Приложение № </w:t>
      </w:r>
      <w:r w:rsidR="006C22EF">
        <w:rPr>
          <w:rFonts w:ascii="Times New Roman" w:hAnsi="Times New Roman"/>
          <w:sz w:val="24"/>
          <w:szCs w:val="24"/>
        </w:rPr>
        <w:t>1</w:t>
      </w:r>
    </w:p>
    <w:p w14:paraId="735836B1" w14:textId="77777777" w:rsidR="00D255DF" w:rsidRDefault="00D255DF" w:rsidP="00D255DF">
      <w:pPr>
        <w:rPr>
          <w:bCs/>
          <w:lang w:eastAsia="ja-JP"/>
        </w:rPr>
      </w:pPr>
    </w:p>
    <w:p w14:paraId="1A371F09" w14:textId="77777777" w:rsidR="00D255DF" w:rsidRDefault="00D255DF" w:rsidP="00D255DF">
      <w:pPr>
        <w:widowControl w:val="0"/>
        <w:autoSpaceDE w:val="0"/>
        <w:jc w:val="center"/>
        <w:rPr>
          <w:b/>
          <w:bCs/>
          <w:kern w:val="32"/>
          <w:sz w:val="26"/>
          <w:szCs w:val="26"/>
          <w:lang w:eastAsia="ar-SA"/>
        </w:rPr>
      </w:pPr>
      <w:r>
        <w:rPr>
          <w:b/>
          <w:bCs/>
          <w:kern w:val="32"/>
          <w:sz w:val="26"/>
          <w:szCs w:val="26"/>
          <w:lang w:eastAsia="ar-SA"/>
        </w:rPr>
        <w:t>ТЕХНИЧЕСКОЕ ЗАДАНИЕ</w:t>
      </w:r>
    </w:p>
    <w:p w14:paraId="4FAE6420" w14:textId="1CFF9A77" w:rsidR="00D255DF" w:rsidRDefault="00D255DF" w:rsidP="00D255DF">
      <w:pPr>
        <w:widowControl w:val="0"/>
        <w:autoSpaceDE w:val="0"/>
        <w:jc w:val="center"/>
        <w:rPr>
          <w:b/>
          <w:bCs/>
          <w:kern w:val="32"/>
          <w:sz w:val="26"/>
          <w:szCs w:val="26"/>
          <w:lang w:eastAsia="ar-SA"/>
        </w:rPr>
      </w:pPr>
      <w:r>
        <w:rPr>
          <w:b/>
          <w:bCs/>
          <w:kern w:val="32"/>
          <w:sz w:val="26"/>
          <w:szCs w:val="26"/>
          <w:lang w:eastAsia="ar-SA"/>
        </w:rPr>
        <w:t xml:space="preserve">Поставку </w:t>
      </w:r>
      <w:r w:rsidR="006E1049">
        <w:rPr>
          <w:b/>
          <w:bCs/>
          <w:kern w:val="32"/>
          <w:sz w:val="26"/>
          <w:szCs w:val="26"/>
          <w:lang w:eastAsia="ar-SA"/>
        </w:rPr>
        <w:t>туалетной бумаги</w:t>
      </w:r>
    </w:p>
    <w:p w14:paraId="704400E1" w14:textId="77777777" w:rsidR="00D255DF" w:rsidRDefault="00D255DF" w:rsidP="00D255DF">
      <w:pPr>
        <w:widowControl w:val="0"/>
        <w:autoSpaceDE w:val="0"/>
        <w:jc w:val="center"/>
        <w:rPr>
          <w:b/>
          <w:bCs/>
          <w:kern w:val="32"/>
          <w:sz w:val="26"/>
          <w:szCs w:val="26"/>
          <w:lang w:eastAsia="ar-SA"/>
        </w:rPr>
      </w:pPr>
    </w:p>
    <w:p w14:paraId="7BE2AF19" w14:textId="7AAF8450" w:rsidR="00D255DF" w:rsidRDefault="00D255DF" w:rsidP="00D255DF">
      <w:pPr>
        <w:suppressAutoHyphens/>
        <w:jc w:val="both"/>
        <w:rPr>
          <w:b/>
        </w:rPr>
      </w:pPr>
      <w:r>
        <w:rPr>
          <w:b/>
        </w:rPr>
        <w:t xml:space="preserve">Предмет: </w:t>
      </w:r>
      <w:r w:rsidR="006E1049" w:rsidRPr="006E1049">
        <w:rPr>
          <w:b/>
        </w:rPr>
        <w:t>Поставку туалетной бумаги</w:t>
      </w:r>
    </w:p>
    <w:p w14:paraId="4264398F" w14:textId="77777777" w:rsidR="00D255DF" w:rsidRDefault="00D255DF" w:rsidP="00D255DF">
      <w:pPr>
        <w:suppressAutoHyphens/>
        <w:jc w:val="both"/>
      </w:pPr>
    </w:p>
    <w:p w14:paraId="1A00F6F2" w14:textId="77777777" w:rsidR="00D255DF" w:rsidRDefault="00D255DF" w:rsidP="00D255DF">
      <w:pPr>
        <w:suppressAutoHyphens/>
        <w:jc w:val="both"/>
      </w:pPr>
      <w:r>
        <w:rPr>
          <w:b/>
        </w:rPr>
        <w:t>Место поставки товара</w:t>
      </w:r>
      <w:r>
        <w:t>: 187420, Ленинградская область, Волховский район, г. Сясьстрой, ул. Советская, д.15а</w:t>
      </w:r>
    </w:p>
    <w:p w14:paraId="320E6D25" w14:textId="77777777" w:rsidR="00D255DF" w:rsidRDefault="00D255DF" w:rsidP="00D255DF">
      <w:pPr>
        <w:jc w:val="center"/>
        <w:textAlignment w:val="center"/>
        <w:rPr>
          <w:b/>
          <w:bCs/>
          <w:color w:val="000000"/>
        </w:rPr>
      </w:pPr>
    </w:p>
    <w:tbl>
      <w:tblPr>
        <w:tblW w:w="5000" w:type="pct"/>
        <w:tblLook w:val="04A0" w:firstRow="1" w:lastRow="0" w:firstColumn="1" w:lastColumn="0" w:noHBand="0" w:noVBand="1"/>
      </w:tblPr>
      <w:tblGrid>
        <w:gridCol w:w="673"/>
        <w:gridCol w:w="2606"/>
        <w:gridCol w:w="7250"/>
        <w:gridCol w:w="977"/>
        <w:gridCol w:w="977"/>
        <w:gridCol w:w="1322"/>
        <w:gridCol w:w="1322"/>
      </w:tblGrid>
      <w:tr w:rsidR="000555F3" w:rsidRPr="009C3412" w14:paraId="0F54C369" w14:textId="77777777" w:rsidTr="000245B2">
        <w:trPr>
          <w:trHeight w:val="630"/>
        </w:trPr>
        <w:tc>
          <w:tcPr>
            <w:tcW w:w="222"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6E7DE600" w14:textId="77777777" w:rsidR="000555F3" w:rsidRPr="009C3412" w:rsidRDefault="000555F3" w:rsidP="000245B2">
            <w:pPr>
              <w:spacing w:after="0"/>
              <w:jc w:val="center"/>
              <w:rPr>
                <w:rFonts w:eastAsia="Times New Roman" w:cs="Times New Roman"/>
                <w:b/>
                <w:bCs/>
                <w:color w:val="000000"/>
                <w:sz w:val="24"/>
                <w:szCs w:val="24"/>
                <w:lang w:eastAsia="ru-RU"/>
              </w:rPr>
            </w:pPr>
            <w:r w:rsidRPr="009C3412">
              <w:rPr>
                <w:rFonts w:eastAsia="Times New Roman" w:cs="Times New Roman"/>
                <w:b/>
                <w:bCs/>
                <w:color w:val="000000"/>
                <w:sz w:val="24"/>
                <w:szCs w:val="24"/>
                <w:lang w:eastAsia="ru-RU"/>
              </w:rPr>
              <w:t>№ п/п</w:t>
            </w:r>
          </w:p>
        </w:tc>
        <w:tc>
          <w:tcPr>
            <w:tcW w:w="861" w:type="pct"/>
            <w:tcBorders>
              <w:top w:val="single" w:sz="4" w:space="0" w:color="auto"/>
              <w:left w:val="nil"/>
              <w:bottom w:val="single" w:sz="4" w:space="0" w:color="auto"/>
              <w:right w:val="single" w:sz="4" w:space="0" w:color="auto"/>
            </w:tcBorders>
            <w:shd w:val="clear" w:color="auto" w:fill="auto"/>
            <w:vAlign w:val="bottom"/>
            <w:hideMark/>
          </w:tcPr>
          <w:p w14:paraId="6EED8BBA" w14:textId="77777777" w:rsidR="000555F3" w:rsidRPr="009C3412" w:rsidRDefault="000555F3" w:rsidP="000245B2">
            <w:pPr>
              <w:spacing w:after="0"/>
              <w:jc w:val="center"/>
              <w:rPr>
                <w:rFonts w:eastAsia="Times New Roman" w:cs="Times New Roman"/>
                <w:b/>
                <w:bCs/>
                <w:color w:val="000000"/>
                <w:sz w:val="24"/>
                <w:szCs w:val="24"/>
                <w:lang w:eastAsia="ru-RU"/>
              </w:rPr>
            </w:pPr>
            <w:r w:rsidRPr="009C3412">
              <w:rPr>
                <w:rFonts w:eastAsia="Times New Roman" w:cs="Times New Roman"/>
                <w:b/>
                <w:bCs/>
                <w:color w:val="000000"/>
                <w:sz w:val="24"/>
                <w:szCs w:val="24"/>
                <w:lang w:val="en-US" w:eastAsia="ru-RU"/>
              </w:rPr>
              <w:t>Наименование предмета контракта</w:t>
            </w:r>
          </w:p>
        </w:tc>
        <w:tc>
          <w:tcPr>
            <w:tcW w:w="2396" w:type="pct"/>
            <w:tcBorders>
              <w:top w:val="single" w:sz="4" w:space="0" w:color="auto"/>
              <w:left w:val="nil"/>
              <w:bottom w:val="single" w:sz="4" w:space="0" w:color="auto"/>
              <w:right w:val="single" w:sz="4" w:space="0" w:color="auto"/>
            </w:tcBorders>
            <w:shd w:val="clear" w:color="auto" w:fill="auto"/>
            <w:vAlign w:val="bottom"/>
            <w:hideMark/>
          </w:tcPr>
          <w:p w14:paraId="2A1656FB" w14:textId="77777777" w:rsidR="000555F3" w:rsidRPr="009C3412" w:rsidRDefault="000555F3" w:rsidP="000245B2">
            <w:pPr>
              <w:spacing w:after="0"/>
              <w:jc w:val="center"/>
              <w:rPr>
                <w:rFonts w:eastAsia="Times New Roman" w:cs="Times New Roman"/>
                <w:b/>
                <w:bCs/>
                <w:color w:val="000000"/>
                <w:sz w:val="24"/>
                <w:szCs w:val="24"/>
                <w:lang w:eastAsia="ru-RU"/>
              </w:rPr>
            </w:pPr>
            <w:r w:rsidRPr="009C3412">
              <w:rPr>
                <w:rFonts w:eastAsia="Calibri" w:cs="Times New Roman"/>
                <w:b/>
                <w:bCs/>
                <w:color w:val="000000"/>
                <w:sz w:val="24"/>
                <w:szCs w:val="24"/>
                <w:lang w:eastAsia="ru-RU"/>
              </w:rPr>
              <w:t xml:space="preserve">Конкретным показатели товара: </w:t>
            </w:r>
          </w:p>
        </w:tc>
        <w:tc>
          <w:tcPr>
            <w:tcW w:w="323" w:type="pct"/>
            <w:tcBorders>
              <w:top w:val="single" w:sz="4" w:space="0" w:color="auto"/>
              <w:left w:val="nil"/>
              <w:bottom w:val="single" w:sz="4" w:space="0" w:color="auto"/>
              <w:right w:val="single" w:sz="4" w:space="0" w:color="auto"/>
            </w:tcBorders>
            <w:shd w:val="clear" w:color="auto" w:fill="auto"/>
            <w:vAlign w:val="bottom"/>
            <w:hideMark/>
          </w:tcPr>
          <w:p w14:paraId="3613B121" w14:textId="77777777" w:rsidR="000555F3" w:rsidRPr="009C3412" w:rsidRDefault="000555F3" w:rsidP="000245B2">
            <w:pPr>
              <w:spacing w:after="0"/>
              <w:jc w:val="center"/>
              <w:rPr>
                <w:rFonts w:eastAsia="Times New Roman" w:cs="Times New Roman"/>
                <w:b/>
                <w:bCs/>
                <w:color w:val="000000"/>
                <w:sz w:val="24"/>
                <w:szCs w:val="24"/>
                <w:lang w:eastAsia="ru-RU"/>
              </w:rPr>
            </w:pPr>
            <w:r w:rsidRPr="009C3412">
              <w:rPr>
                <w:rFonts w:eastAsia="Times New Roman" w:cs="Times New Roman"/>
                <w:b/>
                <w:bCs/>
                <w:color w:val="000000"/>
                <w:sz w:val="24"/>
                <w:szCs w:val="24"/>
                <w:lang w:eastAsia="ru-RU"/>
              </w:rPr>
              <w:t>Ед.изм</w:t>
            </w:r>
          </w:p>
        </w:tc>
        <w:tc>
          <w:tcPr>
            <w:tcW w:w="323" w:type="pct"/>
            <w:tcBorders>
              <w:top w:val="single" w:sz="4" w:space="0" w:color="auto"/>
              <w:left w:val="nil"/>
              <w:bottom w:val="single" w:sz="4" w:space="0" w:color="auto"/>
              <w:right w:val="single" w:sz="4" w:space="0" w:color="auto"/>
            </w:tcBorders>
            <w:shd w:val="clear" w:color="auto" w:fill="auto"/>
            <w:vAlign w:val="bottom"/>
            <w:hideMark/>
          </w:tcPr>
          <w:p w14:paraId="2C7EFF94" w14:textId="77777777" w:rsidR="000555F3" w:rsidRPr="009C3412" w:rsidRDefault="000555F3" w:rsidP="000245B2">
            <w:pPr>
              <w:spacing w:after="0"/>
              <w:jc w:val="center"/>
              <w:rPr>
                <w:rFonts w:eastAsia="Times New Roman" w:cs="Times New Roman"/>
                <w:b/>
                <w:bCs/>
                <w:color w:val="000000"/>
                <w:sz w:val="24"/>
                <w:szCs w:val="24"/>
                <w:lang w:eastAsia="ru-RU"/>
              </w:rPr>
            </w:pPr>
            <w:r w:rsidRPr="009C3412">
              <w:rPr>
                <w:rFonts w:eastAsia="Times New Roman" w:cs="Times New Roman"/>
                <w:b/>
                <w:bCs/>
                <w:color w:val="000000"/>
                <w:sz w:val="24"/>
                <w:szCs w:val="24"/>
                <w:lang w:eastAsia="ru-RU"/>
              </w:rPr>
              <w:t>Кол-во</w:t>
            </w:r>
          </w:p>
        </w:tc>
        <w:tc>
          <w:tcPr>
            <w:tcW w:w="437" w:type="pct"/>
            <w:tcBorders>
              <w:top w:val="single" w:sz="4" w:space="0" w:color="auto"/>
              <w:left w:val="nil"/>
              <w:bottom w:val="single" w:sz="4" w:space="0" w:color="auto"/>
              <w:right w:val="single" w:sz="4" w:space="0" w:color="auto"/>
            </w:tcBorders>
            <w:shd w:val="clear" w:color="auto" w:fill="auto"/>
            <w:vAlign w:val="bottom"/>
            <w:hideMark/>
          </w:tcPr>
          <w:p w14:paraId="1F1F9A46" w14:textId="77777777" w:rsidR="000555F3" w:rsidRPr="009C3412" w:rsidRDefault="000555F3" w:rsidP="000245B2">
            <w:pPr>
              <w:spacing w:after="0"/>
              <w:jc w:val="center"/>
              <w:rPr>
                <w:rFonts w:eastAsia="Times New Roman" w:cs="Times New Roman"/>
                <w:b/>
                <w:bCs/>
                <w:color w:val="000000"/>
                <w:sz w:val="24"/>
                <w:szCs w:val="24"/>
                <w:lang w:eastAsia="ru-RU"/>
              </w:rPr>
            </w:pPr>
            <w:r w:rsidRPr="009C3412">
              <w:rPr>
                <w:rFonts w:eastAsia="Times New Roman" w:cs="Times New Roman"/>
                <w:b/>
                <w:bCs/>
                <w:color w:val="000000"/>
                <w:sz w:val="24"/>
                <w:szCs w:val="24"/>
                <w:lang w:eastAsia="ru-RU"/>
              </w:rPr>
              <w:t xml:space="preserve">Цена </w:t>
            </w:r>
          </w:p>
        </w:tc>
        <w:tc>
          <w:tcPr>
            <w:tcW w:w="437" w:type="pct"/>
            <w:tcBorders>
              <w:top w:val="single" w:sz="4" w:space="0" w:color="auto"/>
              <w:left w:val="nil"/>
              <w:bottom w:val="single" w:sz="4" w:space="0" w:color="auto"/>
              <w:right w:val="single" w:sz="4" w:space="0" w:color="auto"/>
            </w:tcBorders>
            <w:shd w:val="clear" w:color="auto" w:fill="auto"/>
            <w:vAlign w:val="bottom"/>
            <w:hideMark/>
          </w:tcPr>
          <w:p w14:paraId="1A6E2A2D" w14:textId="77777777" w:rsidR="000555F3" w:rsidRPr="009C3412" w:rsidRDefault="000555F3" w:rsidP="000245B2">
            <w:pPr>
              <w:spacing w:after="0"/>
              <w:jc w:val="center"/>
              <w:rPr>
                <w:rFonts w:eastAsia="Times New Roman" w:cs="Times New Roman"/>
                <w:b/>
                <w:bCs/>
                <w:color w:val="000000"/>
                <w:sz w:val="24"/>
                <w:szCs w:val="24"/>
                <w:lang w:eastAsia="ru-RU"/>
              </w:rPr>
            </w:pPr>
            <w:r w:rsidRPr="009C3412">
              <w:rPr>
                <w:rFonts w:eastAsia="Times New Roman" w:cs="Times New Roman"/>
                <w:b/>
                <w:bCs/>
                <w:color w:val="000000"/>
                <w:sz w:val="24"/>
                <w:szCs w:val="24"/>
                <w:lang w:eastAsia="ru-RU"/>
              </w:rPr>
              <w:t>Сумма</w:t>
            </w:r>
          </w:p>
        </w:tc>
      </w:tr>
      <w:tr w:rsidR="000555F3" w:rsidRPr="009C3412" w14:paraId="66DF9A12" w14:textId="77777777" w:rsidTr="004A089B">
        <w:trPr>
          <w:trHeight w:val="630"/>
        </w:trPr>
        <w:tc>
          <w:tcPr>
            <w:tcW w:w="222" w:type="pct"/>
            <w:tcBorders>
              <w:top w:val="nil"/>
              <w:left w:val="single" w:sz="4" w:space="0" w:color="auto"/>
              <w:bottom w:val="single" w:sz="4" w:space="0" w:color="auto"/>
              <w:right w:val="single" w:sz="4" w:space="0" w:color="auto"/>
            </w:tcBorders>
            <w:shd w:val="clear" w:color="auto" w:fill="auto"/>
            <w:vAlign w:val="bottom"/>
            <w:hideMark/>
          </w:tcPr>
          <w:p w14:paraId="41D95C6D" w14:textId="77777777" w:rsidR="000555F3" w:rsidRPr="009C3412" w:rsidRDefault="000555F3" w:rsidP="000245B2">
            <w:pPr>
              <w:spacing w:after="0"/>
              <w:jc w:val="right"/>
              <w:rPr>
                <w:rFonts w:eastAsia="Times New Roman" w:cs="Times New Roman"/>
                <w:color w:val="000000"/>
                <w:sz w:val="24"/>
                <w:szCs w:val="24"/>
                <w:lang w:eastAsia="ru-RU"/>
              </w:rPr>
            </w:pPr>
            <w:r w:rsidRPr="009C3412">
              <w:rPr>
                <w:rFonts w:eastAsia="Times New Roman" w:cs="Times New Roman"/>
                <w:color w:val="000000"/>
                <w:sz w:val="24"/>
                <w:szCs w:val="24"/>
                <w:lang w:val="en-US" w:eastAsia="ru-RU"/>
              </w:rPr>
              <w:t>1</w:t>
            </w:r>
          </w:p>
        </w:tc>
        <w:tc>
          <w:tcPr>
            <w:tcW w:w="861" w:type="pct"/>
            <w:tcBorders>
              <w:top w:val="nil"/>
              <w:left w:val="nil"/>
              <w:bottom w:val="single" w:sz="4" w:space="0" w:color="auto"/>
              <w:right w:val="single" w:sz="4" w:space="0" w:color="auto"/>
            </w:tcBorders>
            <w:shd w:val="clear" w:color="auto" w:fill="auto"/>
            <w:vAlign w:val="bottom"/>
            <w:hideMark/>
          </w:tcPr>
          <w:p w14:paraId="4ABB8DCD" w14:textId="77777777" w:rsidR="000555F3" w:rsidRPr="009C3412" w:rsidRDefault="000555F3" w:rsidP="000245B2">
            <w:pPr>
              <w:spacing w:after="0"/>
              <w:rPr>
                <w:rFonts w:eastAsia="Times New Roman" w:cs="Times New Roman"/>
                <w:color w:val="000000"/>
                <w:sz w:val="24"/>
                <w:szCs w:val="24"/>
                <w:lang w:eastAsia="ru-RU"/>
              </w:rPr>
            </w:pPr>
            <w:r w:rsidRPr="009C3412">
              <w:rPr>
                <w:rFonts w:eastAsia="Times New Roman" w:cs="Times New Roman"/>
                <w:color w:val="000000"/>
                <w:sz w:val="24"/>
                <w:szCs w:val="24"/>
                <w:lang w:val="en-US" w:eastAsia="ru-RU"/>
              </w:rPr>
              <w:t>Бумага туалетная</w:t>
            </w:r>
          </w:p>
        </w:tc>
        <w:tc>
          <w:tcPr>
            <w:tcW w:w="2396" w:type="pct"/>
            <w:tcBorders>
              <w:top w:val="nil"/>
              <w:left w:val="nil"/>
              <w:bottom w:val="single" w:sz="4" w:space="0" w:color="auto"/>
              <w:right w:val="single" w:sz="4" w:space="0" w:color="auto"/>
            </w:tcBorders>
            <w:shd w:val="clear" w:color="auto" w:fill="auto"/>
            <w:vAlign w:val="bottom"/>
            <w:hideMark/>
          </w:tcPr>
          <w:p w14:paraId="4D82D87A" w14:textId="77777777" w:rsidR="005D2DF1" w:rsidRPr="005D2DF1" w:rsidRDefault="000555F3" w:rsidP="005D2DF1">
            <w:pPr>
              <w:spacing w:after="0"/>
              <w:rPr>
                <w:rFonts w:eastAsia="Times New Roman" w:cs="Times New Roman"/>
                <w:color w:val="000000"/>
                <w:sz w:val="24"/>
                <w:szCs w:val="24"/>
                <w:lang w:eastAsia="ru-RU"/>
              </w:rPr>
            </w:pPr>
            <w:r w:rsidRPr="009C3412">
              <w:rPr>
                <w:rFonts w:eastAsia="Times New Roman" w:cs="Times New Roman"/>
                <w:color w:val="000000"/>
                <w:sz w:val="24"/>
                <w:szCs w:val="24"/>
                <w:lang w:eastAsia="ru-RU"/>
              </w:rPr>
              <w:t xml:space="preserve">Кол-во слоев - </w:t>
            </w:r>
            <w:r w:rsidR="006E1049">
              <w:rPr>
                <w:rFonts w:eastAsia="Times New Roman" w:cs="Times New Roman"/>
                <w:color w:val="000000"/>
                <w:sz w:val="24"/>
                <w:szCs w:val="24"/>
                <w:lang w:eastAsia="ru-RU"/>
              </w:rPr>
              <w:t>1</w:t>
            </w:r>
            <w:r w:rsidRPr="009C3412">
              <w:rPr>
                <w:rFonts w:eastAsia="Times New Roman" w:cs="Times New Roman"/>
                <w:color w:val="000000"/>
                <w:sz w:val="24"/>
                <w:szCs w:val="24"/>
                <w:lang w:eastAsia="ru-RU"/>
              </w:rPr>
              <w:t xml:space="preserve"> Наличие втулки - да  Перфорация - </w:t>
            </w:r>
            <w:r w:rsidR="005D2DF1">
              <w:rPr>
                <w:rFonts w:eastAsia="Times New Roman" w:cs="Times New Roman"/>
                <w:color w:val="000000"/>
                <w:sz w:val="24"/>
                <w:szCs w:val="24"/>
                <w:lang w:eastAsia="ru-RU"/>
              </w:rPr>
              <w:t>нет</w:t>
            </w:r>
            <w:r w:rsidRPr="009C3412">
              <w:rPr>
                <w:rFonts w:eastAsia="Times New Roman" w:cs="Times New Roman"/>
                <w:color w:val="000000"/>
                <w:sz w:val="24"/>
                <w:szCs w:val="24"/>
                <w:lang w:eastAsia="ru-RU"/>
              </w:rPr>
              <w:t xml:space="preserve"> Сырье - </w:t>
            </w:r>
          </w:p>
          <w:p w14:paraId="183BC0E6" w14:textId="2FB7A939" w:rsidR="000555F3" w:rsidRPr="009C3412" w:rsidRDefault="005D2DF1" w:rsidP="005D2DF1">
            <w:pPr>
              <w:spacing w:after="0"/>
              <w:rPr>
                <w:rFonts w:eastAsia="Times New Roman" w:cs="Times New Roman"/>
                <w:color w:val="000000"/>
                <w:sz w:val="24"/>
                <w:szCs w:val="24"/>
                <w:lang w:eastAsia="ru-RU"/>
              </w:rPr>
            </w:pPr>
            <w:r w:rsidRPr="005D2DF1">
              <w:rPr>
                <w:rFonts w:eastAsia="Times New Roman" w:cs="Times New Roman"/>
                <w:color w:val="000000"/>
                <w:sz w:val="24"/>
                <w:szCs w:val="24"/>
                <w:lang w:eastAsia="ru-RU"/>
              </w:rPr>
              <w:t>вторичная целлюлоза</w:t>
            </w:r>
          </w:p>
        </w:tc>
        <w:tc>
          <w:tcPr>
            <w:tcW w:w="323" w:type="pct"/>
            <w:tcBorders>
              <w:top w:val="nil"/>
              <w:left w:val="nil"/>
              <w:bottom w:val="single" w:sz="4" w:space="0" w:color="auto"/>
              <w:right w:val="single" w:sz="4" w:space="0" w:color="auto"/>
            </w:tcBorders>
            <w:shd w:val="clear" w:color="auto" w:fill="auto"/>
            <w:vAlign w:val="bottom"/>
            <w:hideMark/>
          </w:tcPr>
          <w:p w14:paraId="4763FFB6" w14:textId="77777777" w:rsidR="000555F3" w:rsidRPr="009C3412" w:rsidRDefault="000555F3" w:rsidP="000245B2">
            <w:pPr>
              <w:spacing w:after="0"/>
              <w:jc w:val="center"/>
              <w:rPr>
                <w:rFonts w:eastAsia="Times New Roman" w:cs="Times New Roman"/>
                <w:color w:val="000000"/>
                <w:sz w:val="24"/>
                <w:szCs w:val="24"/>
                <w:lang w:eastAsia="ru-RU"/>
              </w:rPr>
            </w:pPr>
            <w:r w:rsidRPr="009C3412">
              <w:rPr>
                <w:rFonts w:eastAsia="Times New Roman" w:cs="Times New Roman"/>
                <w:color w:val="000000"/>
                <w:sz w:val="24"/>
                <w:szCs w:val="24"/>
                <w:lang w:eastAsia="ru-RU"/>
              </w:rPr>
              <w:t>шт.</w:t>
            </w:r>
          </w:p>
        </w:tc>
        <w:tc>
          <w:tcPr>
            <w:tcW w:w="323" w:type="pct"/>
            <w:tcBorders>
              <w:top w:val="nil"/>
              <w:left w:val="nil"/>
              <w:bottom w:val="single" w:sz="4" w:space="0" w:color="auto"/>
              <w:right w:val="single" w:sz="4" w:space="0" w:color="auto"/>
            </w:tcBorders>
            <w:shd w:val="clear" w:color="auto" w:fill="auto"/>
            <w:vAlign w:val="bottom"/>
            <w:hideMark/>
          </w:tcPr>
          <w:p w14:paraId="6255BFE2" w14:textId="77777777" w:rsidR="000555F3" w:rsidRPr="009C3412" w:rsidRDefault="000245B2" w:rsidP="000245B2">
            <w:pPr>
              <w:spacing w:after="0"/>
              <w:jc w:val="center"/>
              <w:rPr>
                <w:rFonts w:eastAsia="Times New Roman" w:cs="Times New Roman"/>
                <w:color w:val="000000"/>
                <w:sz w:val="24"/>
                <w:szCs w:val="24"/>
                <w:lang w:eastAsia="ru-RU"/>
              </w:rPr>
            </w:pPr>
            <w:r>
              <w:rPr>
                <w:rFonts w:eastAsia="Times New Roman" w:cs="Times New Roman"/>
                <w:color w:val="000000"/>
                <w:sz w:val="24"/>
                <w:szCs w:val="24"/>
                <w:lang w:eastAsia="ru-RU"/>
              </w:rPr>
              <w:t>320</w:t>
            </w:r>
          </w:p>
        </w:tc>
        <w:tc>
          <w:tcPr>
            <w:tcW w:w="437" w:type="pct"/>
            <w:tcBorders>
              <w:top w:val="nil"/>
              <w:left w:val="nil"/>
              <w:bottom w:val="single" w:sz="4" w:space="0" w:color="auto"/>
              <w:right w:val="single" w:sz="4" w:space="0" w:color="auto"/>
            </w:tcBorders>
            <w:shd w:val="clear" w:color="auto" w:fill="auto"/>
            <w:vAlign w:val="bottom"/>
          </w:tcPr>
          <w:p w14:paraId="0EAF27FB" w14:textId="1074B79C" w:rsidR="000555F3" w:rsidRPr="009C3412" w:rsidRDefault="000555F3" w:rsidP="000245B2">
            <w:pPr>
              <w:spacing w:after="0"/>
              <w:jc w:val="center"/>
              <w:rPr>
                <w:rFonts w:eastAsia="Times New Roman" w:cs="Times New Roman"/>
                <w:color w:val="000000"/>
                <w:sz w:val="24"/>
                <w:szCs w:val="24"/>
                <w:lang w:eastAsia="ru-RU"/>
              </w:rPr>
            </w:pPr>
          </w:p>
        </w:tc>
        <w:tc>
          <w:tcPr>
            <w:tcW w:w="437" w:type="pct"/>
            <w:tcBorders>
              <w:top w:val="nil"/>
              <w:left w:val="nil"/>
              <w:bottom w:val="single" w:sz="4" w:space="0" w:color="auto"/>
              <w:right w:val="single" w:sz="4" w:space="0" w:color="auto"/>
            </w:tcBorders>
            <w:shd w:val="clear" w:color="auto" w:fill="auto"/>
            <w:vAlign w:val="bottom"/>
          </w:tcPr>
          <w:p w14:paraId="709D8AB8" w14:textId="1B07AC96" w:rsidR="000555F3" w:rsidRPr="009C3412" w:rsidRDefault="000555F3" w:rsidP="000245B2">
            <w:pPr>
              <w:spacing w:after="0"/>
              <w:jc w:val="center"/>
              <w:rPr>
                <w:rFonts w:eastAsia="Times New Roman" w:cs="Times New Roman"/>
                <w:color w:val="000000"/>
                <w:sz w:val="24"/>
                <w:szCs w:val="24"/>
                <w:lang w:eastAsia="ru-RU"/>
              </w:rPr>
            </w:pPr>
          </w:p>
        </w:tc>
      </w:tr>
    </w:tbl>
    <w:p w14:paraId="6A70F485" w14:textId="77777777" w:rsidR="00D255DF" w:rsidRDefault="00D255DF" w:rsidP="00D255DF"/>
    <w:p w14:paraId="0A6177B3" w14:textId="77777777" w:rsidR="00BE5899" w:rsidRDefault="00BE5899" w:rsidP="00BE5899">
      <w:pPr>
        <w:spacing w:after="0"/>
        <w:rPr>
          <w:rFonts w:eastAsia="Times New Roman" w:cs="Times New Roman"/>
          <w:color w:val="000000"/>
          <w:sz w:val="24"/>
          <w:szCs w:val="24"/>
          <w:lang w:eastAsia="ru-RU"/>
        </w:rPr>
      </w:pPr>
    </w:p>
    <w:p w14:paraId="5839B849" w14:textId="77777777" w:rsidR="00983295" w:rsidRPr="00983295" w:rsidRDefault="00983295" w:rsidP="00983295">
      <w:pPr>
        <w:widowControl w:val="0"/>
        <w:tabs>
          <w:tab w:val="left" w:pos="284"/>
          <w:tab w:val="left" w:pos="360"/>
        </w:tabs>
        <w:spacing w:after="57"/>
        <w:jc w:val="both"/>
        <w:rPr>
          <w:rFonts w:eastAsia="Calibri"/>
          <w:kern w:val="1"/>
          <w:sz w:val="26"/>
          <w:szCs w:val="26"/>
        </w:rPr>
      </w:pPr>
      <w:r w:rsidRPr="00983295">
        <w:rPr>
          <w:rFonts w:eastAsia="Calibri"/>
          <w:kern w:val="1"/>
          <w:sz w:val="26"/>
          <w:szCs w:val="26"/>
        </w:rPr>
        <w:t>«Заказчик»                                                               «Поставщик»</w:t>
      </w:r>
    </w:p>
    <w:p w14:paraId="395FB371" w14:textId="002AB682" w:rsidR="00983295" w:rsidRPr="00983295" w:rsidRDefault="00983295" w:rsidP="00983295">
      <w:pPr>
        <w:widowControl w:val="0"/>
        <w:tabs>
          <w:tab w:val="left" w:pos="284"/>
          <w:tab w:val="left" w:pos="360"/>
        </w:tabs>
        <w:spacing w:after="57"/>
        <w:jc w:val="both"/>
        <w:rPr>
          <w:rFonts w:eastAsia="Calibri"/>
          <w:kern w:val="1"/>
          <w:sz w:val="26"/>
          <w:szCs w:val="26"/>
        </w:rPr>
      </w:pPr>
      <w:r w:rsidRPr="00983295">
        <w:rPr>
          <w:rFonts w:eastAsia="Calibri"/>
          <w:kern w:val="1"/>
          <w:sz w:val="26"/>
          <w:szCs w:val="26"/>
        </w:rPr>
        <w:t xml:space="preserve">_______________ </w:t>
      </w:r>
      <w:r w:rsidR="009F7CD0" w:rsidRPr="009F7CD0">
        <w:rPr>
          <w:rFonts w:eastAsia="Calibri"/>
          <w:kern w:val="1"/>
          <w:sz w:val="26"/>
          <w:szCs w:val="26"/>
        </w:rPr>
        <w:t>Ю.В. Столярова</w:t>
      </w:r>
      <w:r w:rsidRPr="00983295">
        <w:rPr>
          <w:rFonts w:eastAsia="Calibri"/>
          <w:kern w:val="1"/>
          <w:sz w:val="26"/>
          <w:szCs w:val="26"/>
        </w:rPr>
        <w:t xml:space="preserve">                        ______________ </w:t>
      </w:r>
      <w:r w:rsidR="00975801" w:rsidRPr="00975801">
        <w:rPr>
          <w:rFonts w:eastAsia="Calibri"/>
          <w:kern w:val="1"/>
          <w:sz w:val="26"/>
          <w:szCs w:val="26"/>
        </w:rPr>
        <w:t>А.А Овчинников</w:t>
      </w:r>
    </w:p>
    <w:p w14:paraId="2773D79C" w14:textId="14624474" w:rsidR="00983295" w:rsidRDefault="00983295" w:rsidP="00983295">
      <w:pPr>
        <w:widowControl w:val="0"/>
        <w:tabs>
          <w:tab w:val="left" w:pos="284"/>
          <w:tab w:val="left" w:pos="360"/>
        </w:tabs>
        <w:spacing w:after="57"/>
        <w:jc w:val="both"/>
        <w:rPr>
          <w:rFonts w:eastAsia="Calibri"/>
          <w:kern w:val="1"/>
          <w:sz w:val="26"/>
          <w:szCs w:val="26"/>
        </w:rPr>
      </w:pPr>
      <w:r w:rsidRPr="00983295">
        <w:rPr>
          <w:rFonts w:eastAsia="Calibri"/>
          <w:kern w:val="1"/>
          <w:sz w:val="26"/>
          <w:szCs w:val="26"/>
        </w:rPr>
        <w:t>«___» ___________ 202</w:t>
      </w:r>
      <w:r w:rsidR="00D14426">
        <w:rPr>
          <w:rFonts w:eastAsia="Calibri"/>
          <w:kern w:val="1"/>
          <w:sz w:val="26"/>
          <w:szCs w:val="26"/>
        </w:rPr>
        <w:t>6</w:t>
      </w:r>
      <w:r w:rsidRPr="00983295">
        <w:rPr>
          <w:rFonts w:eastAsia="Calibri"/>
          <w:kern w:val="1"/>
          <w:sz w:val="26"/>
          <w:szCs w:val="26"/>
        </w:rPr>
        <w:t xml:space="preserve"> года                                  «___» ________ 202</w:t>
      </w:r>
      <w:r w:rsidR="00D14426">
        <w:rPr>
          <w:rFonts w:eastAsia="Calibri"/>
          <w:kern w:val="1"/>
          <w:sz w:val="26"/>
          <w:szCs w:val="26"/>
        </w:rPr>
        <w:t>6</w:t>
      </w:r>
      <w:r w:rsidRPr="00983295">
        <w:rPr>
          <w:rFonts w:eastAsia="Calibri"/>
          <w:kern w:val="1"/>
          <w:sz w:val="26"/>
          <w:szCs w:val="26"/>
        </w:rPr>
        <w:t xml:space="preserve"> года</w:t>
      </w:r>
    </w:p>
    <w:p w14:paraId="2223422E" w14:textId="77777777" w:rsidR="00D255DF" w:rsidRPr="00983295" w:rsidRDefault="00D255DF" w:rsidP="00983295">
      <w:pPr>
        <w:widowControl w:val="0"/>
        <w:tabs>
          <w:tab w:val="left" w:pos="284"/>
          <w:tab w:val="left" w:pos="360"/>
        </w:tabs>
        <w:spacing w:after="57"/>
        <w:jc w:val="both"/>
        <w:rPr>
          <w:rFonts w:eastAsia="Calibri"/>
          <w:kern w:val="1"/>
          <w:sz w:val="26"/>
          <w:szCs w:val="26"/>
        </w:rPr>
      </w:pPr>
    </w:p>
    <w:p w14:paraId="3DAEB5A1" w14:textId="77777777" w:rsidR="00983295" w:rsidRPr="00D255DF" w:rsidRDefault="00983295" w:rsidP="00D255DF">
      <w:pPr>
        <w:widowControl w:val="0"/>
        <w:tabs>
          <w:tab w:val="left" w:pos="284"/>
          <w:tab w:val="left" w:pos="360"/>
        </w:tabs>
        <w:spacing w:after="57"/>
        <w:jc w:val="both"/>
        <w:rPr>
          <w:rFonts w:eastAsia="Calibri"/>
          <w:kern w:val="1"/>
          <w:sz w:val="26"/>
          <w:szCs w:val="26"/>
        </w:rPr>
        <w:sectPr w:rsidR="00983295" w:rsidRPr="00D255DF" w:rsidSect="00D255DF">
          <w:pgSz w:w="16838" w:h="11906" w:orient="landscape" w:code="9"/>
          <w:pgMar w:top="851" w:right="1134" w:bottom="1701" w:left="567" w:header="709" w:footer="709" w:gutter="0"/>
          <w:cols w:space="708"/>
          <w:docGrid w:linePitch="360"/>
        </w:sectPr>
      </w:pPr>
      <w:r w:rsidRPr="00983295">
        <w:rPr>
          <w:rFonts w:eastAsia="Calibri"/>
          <w:kern w:val="1"/>
          <w:sz w:val="26"/>
          <w:szCs w:val="26"/>
        </w:rPr>
        <w:t xml:space="preserve">   М.П.  М.П.</w:t>
      </w:r>
    </w:p>
    <w:p w14:paraId="727AAFEF" w14:textId="77777777" w:rsidR="008E43E2" w:rsidRPr="00F75FDF" w:rsidRDefault="008E43E2" w:rsidP="004B247A"/>
    <w:sectPr w:rsidR="008E43E2" w:rsidRPr="00F75FDF" w:rsidSect="008E43E2">
      <w:pgSz w:w="16838" w:h="11906" w:orient="landscape" w:code="9"/>
      <w:pgMar w:top="851" w:right="1134" w:bottom="1701"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74E1A7" w14:textId="77777777" w:rsidR="007C6300" w:rsidRDefault="007C6300" w:rsidP="001266F2">
      <w:pPr>
        <w:spacing w:after="0"/>
      </w:pPr>
      <w:r>
        <w:separator/>
      </w:r>
    </w:p>
  </w:endnote>
  <w:endnote w:type="continuationSeparator" w:id="0">
    <w:p w14:paraId="5E022411" w14:textId="77777777" w:rsidR="007C6300" w:rsidRDefault="007C6300" w:rsidP="001266F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40376E" w14:textId="77777777" w:rsidR="007C6300" w:rsidRDefault="007C6300" w:rsidP="001266F2">
      <w:pPr>
        <w:spacing w:after="0"/>
      </w:pPr>
      <w:r>
        <w:separator/>
      </w:r>
    </w:p>
  </w:footnote>
  <w:footnote w:type="continuationSeparator" w:id="0">
    <w:p w14:paraId="6897E6C3" w14:textId="77777777" w:rsidR="007C6300" w:rsidRDefault="007C6300" w:rsidP="001266F2">
      <w:pPr>
        <w:spacing w:after="0"/>
      </w:pPr>
      <w:r>
        <w:continuationSeparator/>
      </w:r>
    </w:p>
  </w:footnote>
  <w:footnote w:id="1">
    <w:p w14:paraId="00E7CEF5" w14:textId="77777777" w:rsidR="00685015" w:rsidRPr="00690A70" w:rsidRDefault="00685015" w:rsidP="001266F2">
      <w:pPr>
        <w:pStyle w:val="ab"/>
        <w:jc w:val="both"/>
        <w:rPr>
          <w:sz w:val="16"/>
          <w:szCs w:val="16"/>
        </w:rPr>
      </w:pPr>
      <w:r w:rsidRPr="00690A70">
        <w:rPr>
          <w:rFonts w:eastAsia="Arial"/>
          <w:vertAlign w:val="superscript"/>
        </w:rPr>
        <w:footnoteRef/>
      </w:r>
      <w:r w:rsidRPr="00690A70">
        <w:rPr>
          <w:b/>
          <w:sz w:val="16"/>
          <w:szCs w:val="16"/>
        </w:rPr>
        <w:t>Во всех случаях (за исключением случаев, предусмотренных пунктами 4 - 8 Правил) размер штрафа устанавливается в соответствии с пунктом 3 Правил:</w:t>
      </w:r>
    </w:p>
    <w:p w14:paraId="57FB334B" w14:textId="77777777" w:rsidR="00685015" w:rsidRPr="00690A70" w:rsidRDefault="00685015" w:rsidP="001266F2">
      <w:pPr>
        <w:pStyle w:val="ab"/>
        <w:jc w:val="both"/>
        <w:rPr>
          <w:sz w:val="16"/>
          <w:szCs w:val="16"/>
        </w:rPr>
      </w:pPr>
      <w:r w:rsidRPr="00690A70">
        <w:rPr>
          <w:sz w:val="16"/>
          <w:szCs w:val="16"/>
        </w:rPr>
        <w:t>а) 10 процентов цены контракта (этапа) в случае, если цена контракта (этапа) не превышает 3 млн. рублей;</w:t>
      </w:r>
    </w:p>
    <w:p w14:paraId="5AEB971E" w14:textId="77777777" w:rsidR="00685015" w:rsidRPr="00690A70" w:rsidRDefault="00685015" w:rsidP="001266F2">
      <w:pPr>
        <w:pStyle w:val="ab"/>
        <w:jc w:val="both"/>
        <w:rPr>
          <w:sz w:val="16"/>
          <w:szCs w:val="16"/>
        </w:rPr>
      </w:pPr>
      <w:r w:rsidRPr="00690A70">
        <w:rPr>
          <w:sz w:val="16"/>
          <w:szCs w:val="16"/>
        </w:rPr>
        <w:t>б) 5 процентов цены контракта (этапа) в случае, если цена контракта (этапа) составляет от 3 млн. рублей до 50 млн. рублей (включительно);</w:t>
      </w:r>
    </w:p>
    <w:p w14:paraId="1B113B28" w14:textId="77777777" w:rsidR="00685015" w:rsidRPr="00690A70" w:rsidRDefault="00685015" w:rsidP="001266F2">
      <w:pPr>
        <w:pStyle w:val="ab"/>
        <w:jc w:val="both"/>
        <w:rPr>
          <w:sz w:val="16"/>
          <w:szCs w:val="16"/>
        </w:rPr>
      </w:pPr>
      <w:r w:rsidRPr="00690A70">
        <w:rPr>
          <w:sz w:val="16"/>
          <w:szCs w:val="16"/>
        </w:rPr>
        <w:t>в) 1 процент цены контракта (этапа) в случае, если цена контракта (этапа) составляет от 50 млн. рублей до 100 млн. рублей (включительно);</w:t>
      </w:r>
    </w:p>
    <w:p w14:paraId="7F173E86" w14:textId="77777777" w:rsidR="00685015" w:rsidRPr="00690A70" w:rsidRDefault="00685015" w:rsidP="001266F2">
      <w:pPr>
        <w:pStyle w:val="ab"/>
        <w:jc w:val="both"/>
        <w:rPr>
          <w:sz w:val="16"/>
          <w:szCs w:val="16"/>
        </w:rPr>
      </w:pPr>
      <w:r w:rsidRPr="00690A70">
        <w:rPr>
          <w:sz w:val="16"/>
          <w:szCs w:val="16"/>
        </w:rPr>
        <w:t>г) 0,5 процента цены контракта (этапа) в случае, если цена контракта (этапа) составляет от 100 млн. рублей до 500 млн. рублей (включительно);</w:t>
      </w:r>
    </w:p>
    <w:p w14:paraId="39C6A872" w14:textId="77777777" w:rsidR="00685015" w:rsidRPr="00690A70" w:rsidRDefault="00685015" w:rsidP="001266F2">
      <w:pPr>
        <w:pStyle w:val="ab"/>
        <w:jc w:val="both"/>
        <w:rPr>
          <w:sz w:val="16"/>
          <w:szCs w:val="16"/>
        </w:rPr>
      </w:pPr>
      <w:r w:rsidRPr="00690A70">
        <w:rPr>
          <w:sz w:val="16"/>
          <w:szCs w:val="16"/>
        </w:rPr>
        <w:t>д) 0,4 процента цены контракта (этапа) в случае, если цена контракта (этапа) составляет от 500 млн. рублей до 1 млрд. рублей (включительно);</w:t>
      </w:r>
    </w:p>
    <w:p w14:paraId="1538EA5E" w14:textId="77777777" w:rsidR="00685015" w:rsidRPr="00690A70" w:rsidRDefault="00685015" w:rsidP="001266F2">
      <w:pPr>
        <w:pStyle w:val="ab"/>
        <w:jc w:val="both"/>
        <w:rPr>
          <w:sz w:val="16"/>
          <w:szCs w:val="16"/>
        </w:rPr>
      </w:pPr>
      <w:r w:rsidRPr="00690A70">
        <w:rPr>
          <w:b/>
          <w:sz w:val="16"/>
          <w:szCs w:val="16"/>
        </w:rPr>
        <w:t>В случае, предусмотренном пунктом 4 Правил</w:t>
      </w:r>
      <w:r w:rsidRPr="00690A70">
        <w:rPr>
          <w:sz w:val="16"/>
          <w:szCs w:val="16"/>
        </w:rPr>
        <w:t>, если Контракт заключается по результатам определения поставщика (подрядчика, исполнителя) в соответствии с пунктом 1 части 1 статьи 30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размер штрафа устанавливается в размере 1 процента цены Контракта (этапа), но не более 5 тыс. рублей и не менее 1 тыс. рублей.</w:t>
      </w:r>
    </w:p>
  </w:footnote>
  <w:footnote w:id="2">
    <w:p w14:paraId="4383E087" w14:textId="77777777" w:rsidR="00685015" w:rsidRPr="00690A70" w:rsidRDefault="00685015" w:rsidP="001266F2">
      <w:pPr>
        <w:pStyle w:val="ab"/>
        <w:jc w:val="both"/>
        <w:rPr>
          <w:sz w:val="16"/>
          <w:szCs w:val="16"/>
        </w:rPr>
      </w:pPr>
      <w:r w:rsidRPr="00690A70">
        <w:rPr>
          <w:rFonts w:eastAsia="Arial"/>
          <w:vertAlign w:val="superscript"/>
        </w:rPr>
        <w:footnoteRef/>
      </w:r>
      <w:r w:rsidRPr="00690A70">
        <w:rPr>
          <w:b/>
          <w:sz w:val="16"/>
          <w:szCs w:val="16"/>
        </w:rPr>
        <w:t>Размер штрафа устанавливается в соответствии с пунктом 6 Правил</w:t>
      </w:r>
      <w:r w:rsidRPr="00690A70">
        <w:rPr>
          <w:sz w:val="16"/>
          <w:szCs w:val="16"/>
        </w:rPr>
        <w:t>:</w:t>
      </w:r>
    </w:p>
    <w:p w14:paraId="354986B7" w14:textId="77777777" w:rsidR="00685015" w:rsidRPr="00690A70" w:rsidRDefault="00685015" w:rsidP="001266F2">
      <w:pPr>
        <w:pStyle w:val="ab"/>
        <w:jc w:val="both"/>
        <w:rPr>
          <w:sz w:val="16"/>
          <w:szCs w:val="16"/>
        </w:rPr>
      </w:pPr>
      <w:r w:rsidRPr="00690A70">
        <w:rPr>
          <w:sz w:val="16"/>
          <w:szCs w:val="16"/>
        </w:rPr>
        <w:t>а) 1000 рублей, если цена контракта не превышает 3 млн. рублей;</w:t>
      </w:r>
    </w:p>
    <w:p w14:paraId="60C1F4FE" w14:textId="77777777" w:rsidR="00685015" w:rsidRPr="00690A70" w:rsidRDefault="00685015" w:rsidP="001266F2">
      <w:pPr>
        <w:pStyle w:val="ab"/>
        <w:jc w:val="both"/>
        <w:rPr>
          <w:sz w:val="16"/>
          <w:szCs w:val="16"/>
        </w:rPr>
      </w:pPr>
      <w:r w:rsidRPr="00690A70">
        <w:rPr>
          <w:sz w:val="16"/>
          <w:szCs w:val="16"/>
        </w:rPr>
        <w:t>б) 5000 рублей, если цена контракта составляет от 3 млн. рублей до 50 млн. рублей (включительно);</w:t>
      </w:r>
    </w:p>
    <w:p w14:paraId="0BE09E4D" w14:textId="77777777" w:rsidR="00685015" w:rsidRPr="00690A70" w:rsidRDefault="00685015" w:rsidP="001266F2">
      <w:pPr>
        <w:pStyle w:val="ab"/>
        <w:jc w:val="both"/>
        <w:rPr>
          <w:sz w:val="16"/>
          <w:szCs w:val="16"/>
        </w:rPr>
      </w:pPr>
      <w:r w:rsidRPr="00690A70">
        <w:rPr>
          <w:sz w:val="16"/>
          <w:szCs w:val="16"/>
        </w:rPr>
        <w:t>в) 10000 рублей, если цена контракта составляет от 50 млн. рублей до 100 млн. рублей (включительно);</w:t>
      </w:r>
    </w:p>
    <w:p w14:paraId="4325A446" w14:textId="77777777" w:rsidR="00685015" w:rsidRPr="00690A70" w:rsidRDefault="00685015" w:rsidP="001266F2">
      <w:pPr>
        <w:pStyle w:val="ab"/>
        <w:jc w:val="both"/>
        <w:rPr>
          <w:sz w:val="16"/>
          <w:szCs w:val="16"/>
        </w:rPr>
      </w:pPr>
      <w:r w:rsidRPr="00690A70">
        <w:rPr>
          <w:sz w:val="16"/>
          <w:szCs w:val="16"/>
        </w:rPr>
        <w:t>г) 100000 рублей, если цена контракта превышает 100 млн. рублей.</w:t>
      </w:r>
    </w:p>
  </w:footnote>
  <w:footnote w:id="3">
    <w:p w14:paraId="161BE308" w14:textId="77777777" w:rsidR="00685015" w:rsidRPr="00690A70" w:rsidRDefault="00685015" w:rsidP="001266F2">
      <w:pPr>
        <w:pStyle w:val="ab"/>
        <w:jc w:val="both"/>
        <w:rPr>
          <w:sz w:val="16"/>
          <w:szCs w:val="16"/>
        </w:rPr>
      </w:pPr>
      <w:r w:rsidRPr="00690A70">
        <w:rPr>
          <w:rFonts w:eastAsia="Arial"/>
          <w:vertAlign w:val="superscript"/>
        </w:rPr>
        <w:footnoteRef/>
      </w:r>
      <w:r w:rsidRPr="00690A70">
        <w:rPr>
          <w:b/>
          <w:sz w:val="16"/>
          <w:szCs w:val="16"/>
        </w:rPr>
        <w:t>Размер штрафа устанавливается в соответствии с пунктом 9 Правил</w:t>
      </w:r>
      <w:r w:rsidRPr="00690A70">
        <w:rPr>
          <w:sz w:val="16"/>
          <w:szCs w:val="16"/>
        </w:rPr>
        <w:t>:</w:t>
      </w:r>
    </w:p>
    <w:p w14:paraId="46E155F7" w14:textId="77777777" w:rsidR="00685015" w:rsidRPr="00690A70" w:rsidRDefault="00685015" w:rsidP="001266F2">
      <w:pPr>
        <w:pStyle w:val="ab"/>
        <w:jc w:val="both"/>
        <w:rPr>
          <w:sz w:val="16"/>
          <w:szCs w:val="16"/>
        </w:rPr>
      </w:pPr>
      <w:r w:rsidRPr="00690A70">
        <w:rPr>
          <w:sz w:val="16"/>
          <w:szCs w:val="16"/>
        </w:rPr>
        <w:t>а) 1000 рублей, если цена контракта не превышает 3 млн. рублей (включительно);</w:t>
      </w:r>
    </w:p>
    <w:p w14:paraId="4DABB713" w14:textId="77777777" w:rsidR="00685015" w:rsidRPr="00690A70" w:rsidRDefault="00685015" w:rsidP="001266F2">
      <w:pPr>
        <w:pStyle w:val="ab"/>
        <w:jc w:val="both"/>
        <w:rPr>
          <w:sz w:val="16"/>
          <w:szCs w:val="16"/>
        </w:rPr>
      </w:pPr>
      <w:r w:rsidRPr="00690A70">
        <w:rPr>
          <w:sz w:val="16"/>
          <w:szCs w:val="16"/>
        </w:rPr>
        <w:t>б) 5000 рублей, если цена контракта составляет от 3 млн. рублей до 50 млн. рублей (включительно);</w:t>
      </w:r>
    </w:p>
    <w:p w14:paraId="4F9B45A5" w14:textId="77777777" w:rsidR="00685015" w:rsidRPr="00690A70" w:rsidRDefault="00685015" w:rsidP="001266F2">
      <w:pPr>
        <w:pStyle w:val="ab"/>
        <w:jc w:val="both"/>
        <w:rPr>
          <w:sz w:val="16"/>
          <w:szCs w:val="16"/>
        </w:rPr>
      </w:pPr>
      <w:r w:rsidRPr="00690A70">
        <w:rPr>
          <w:sz w:val="16"/>
          <w:szCs w:val="16"/>
        </w:rPr>
        <w:t>в) 10000 рублей, если цена контракта составляет от 50 млн. рублей до 100 млн. рублей (включительно);</w:t>
      </w:r>
    </w:p>
    <w:p w14:paraId="12CB9A72" w14:textId="77777777" w:rsidR="00685015" w:rsidRPr="00690A70" w:rsidRDefault="00685015" w:rsidP="001266F2">
      <w:pPr>
        <w:pStyle w:val="ab"/>
        <w:jc w:val="both"/>
        <w:rPr>
          <w:sz w:val="16"/>
          <w:szCs w:val="16"/>
        </w:rPr>
      </w:pPr>
      <w:r w:rsidRPr="00690A70">
        <w:rPr>
          <w:sz w:val="16"/>
          <w:szCs w:val="16"/>
        </w:rPr>
        <w:t>г) 100000 рублей, если цена контракта превышает 100 млн. рублей.</w:t>
      </w:r>
    </w:p>
  </w:footnote>
  <w:footnote w:id="4">
    <w:p w14:paraId="27F0B02D" w14:textId="77777777" w:rsidR="00685015" w:rsidRPr="00690A70" w:rsidRDefault="00685015" w:rsidP="001266F2">
      <w:pPr>
        <w:pStyle w:val="ab"/>
        <w:jc w:val="both"/>
        <w:rPr>
          <w:sz w:val="16"/>
          <w:szCs w:val="16"/>
        </w:rPr>
      </w:pPr>
      <w:r w:rsidRPr="00690A70">
        <w:rPr>
          <w:rStyle w:val="ad"/>
          <w:sz w:val="16"/>
          <w:szCs w:val="16"/>
        </w:rPr>
        <w:footnoteRef/>
      </w:r>
      <w:r>
        <w:rPr>
          <w:sz w:val="16"/>
          <w:szCs w:val="16"/>
        </w:rPr>
        <w:t xml:space="preserve"> Пункт 6</w:t>
      </w:r>
      <w:r w:rsidRPr="00690A70">
        <w:rPr>
          <w:sz w:val="16"/>
          <w:szCs w:val="16"/>
        </w:rPr>
        <w:t>.14 включается в текст заключаемого Сторонами Контракта только в случаях, когда по результатам определения поставщика (подрядчика, исполнителя) в соответствии с Законом о контрактной системе определен размер платы, подлежащей внесению участником закупки за заключение контракта.</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D32950"/>
    <w:multiLevelType w:val="multilevel"/>
    <w:tmpl w:val="4E78D8AA"/>
    <w:lvl w:ilvl="0">
      <w:start w:val="1"/>
      <w:numFmt w:val="decimal"/>
      <w:lvlText w:val="%1."/>
      <w:lvlJc w:val="left"/>
      <w:pPr>
        <w:ind w:left="36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2C2133E2"/>
    <w:multiLevelType w:val="multilevel"/>
    <w:tmpl w:val="20B042E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2E053929"/>
    <w:multiLevelType w:val="multilevel"/>
    <w:tmpl w:val="3CCCD5E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35663C10"/>
    <w:multiLevelType w:val="multilevel"/>
    <w:tmpl w:val="F10AA0A6"/>
    <w:lvl w:ilvl="0">
      <w:start w:val="2"/>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480" w:hanging="720"/>
      </w:pPr>
      <w:rPr>
        <w:rFonts w:hint="default"/>
      </w:rPr>
    </w:lvl>
    <w:lvl w:ilvl="3">
      <w:start w:val="1"/>
      <w:numFmt w:val="decimal"/>
      <w:lvlText w:val="%1.%2.%3.%4."/>
      <w:lvlJc w:val="left"/>
      <w:pPr>
        <w:ind w:left="1860" w:hanging="720"/>
      </w:pPr>
      <w:rPr>
        <w:rFonts w:hint="default"/>
      </w:rPr>
    </w:lvl>
    <w:lvl w:ilvl="4">
      <w:start w:val="1"/>
      <w:numFmt w:val="decimal"/>
      <w:lvlText w:val="%1.%2.%3.%4.%5."/>
      <w:lvlJc w:val="left"/>
      <w:pPr>
        <w:ind w:left="2600" w:hanging="1080"/>
      </w:pPr>
      <w:rPr>
        <w:rFonts w:hint="default"/>
      </w:rPr>
    </w:lvl>
    <w:lvl w:ilvl="5">
      <w:start w:val="1"/>
      <w:numFmt w:val="decimal"/>
      <w:lvlText w:val="%1.%2.%3.%4.%5.%6."/>
      <w:lvlJc w:val="left"/>
      <w:pPr>
        <w:ind w:left="2980" w:hanging="1080"/>
      </w:pPr>
      <w:rPr>
        <w:rFonts w:hint="default"/>
      </w:rPr>
    </w:lvl>
    <w:lvl w:ilvl="6">
      <w:start w:val="1"/>
      <w:numFmt w:val="decimal"/>
      <w:lvlText w:val="%1.%2.%3.%4.%5.%6.%7."/>
      <w:lvlJc w:val="left"/>
      <w:pPr>
        <w:ind w:left="3360" w:hanging="1080"/>
      </w:pPr>
      <w:rPr>
        <w:rFonts w:hint="default"/>
      </w:rPr>
    </w:lvl>
    <w:lvl w:ilvl="7">
      <w:start w:val="1"/>
      <w:numFmt w:val="decimal"/>
      <w:lvlText w:val="%1.%2.%3.%4.%5.%6.%7.%8."/>
      <w:lvlJc w:val="left"/>
      <w:pPr>
        <w:ind w:left="4100" w:hanging="1440"/>
      </w:pPr>
      <w:rPr>
        <w:rFonts w:hint="default"/>
      </w:rPr>
    </w:lvl>
    <w:lvl w:ilvl="8">
      <w:start w:val="1"/>
      <w:numFmt w:val="decimal"/>
      <w:lvlText w:val="%1.%2.%3.%4.%5.%6.%7.%8.%9."/>
      <w:lvlJc w:val="left"/>
      <w:pPr>
        <w:ind w:left="4480" w:hanging="1440"/>
      </w:pPr>
      <w:rPr>
        <w:rFonts w:hint="default"/>
      </w:rPr>
    </w:lvl>
  </w:abstractNum>
  <w:abstractNum w:abstractNumId="4" w15:restartNumberingAfterBreak="0">
    <w:nsid w:val="3A045CB3"/>
    <w:multiLevelType w:val="multilevel"/>
    <w:tmpl w:val="A40CE3B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87F"/>
    <w:rsid w:val="00001793"/>
    <w:rsid w:val="000245B2"/>
    <w:rsid w:val="0003452A"/>
    <w:rsid w:val="00050700"/>
    <w:rsid w:val="000555F3"/>
    <w:rsid w:val="000615DD"/>
    <w:rsid w:val="00075712"/>
    <w:rsid w:val="000864B1"/>
    <w:rsid w:val="000C317B"/>
    <w:rsid w:val="000C4ACB"/>
    <w:rsid w:val="000C7446"/>
    <w:rsid w:val="00101D64"/>
    <w:rsid w:val="001266F2"/>
    <w:rsid w:val="001572A7"/>
    <w:rsid w:val="00173F52"/>
    <w:rsid w:val="00176789"/>
    <w:rsid w:val="00190248"/>
    <w:rsid w:val="00192156"/>
    <w:rsid w:val="001A0FD1"/>
    <w:rsid w:val="001B1703"/>
    <w:rsid w:val="001B6C89"/>
    <w:rsid w:val="001B6FB7"/>
    <w:rsid w:val="001B7022"/>
    <w:rsid w:val="001D081C"/>
    <w:rsid w:val="001D1B57"/>
    <w:rsid w:val="001F2EC1"/>
    <w:rsid w:val="001F3F16"/>
    <w:rsid w:val="00212944"/>
    <w:rsid w:val="0023026E"/>
    <w:rsid w:val="00231263"/>
    <w:rsid w:val="00244113"/>
    <w:rsid w:val="00256C59"/>
    <w:rsid w:val="00275BFC"/>
    <w:rsid w:val="002A3AF0"/>
    <w:rsid w:val="002B6930"/>
    <w:rsid w:val="002D11A6"/>
    <w:rsid w:val="00305155"/>
    <w:rsid w:val="00312612"/>
    <w:rsid w:val="003305D6"/>
    <w:rsid w:val="00336CB2"/>
    <w:rsid w:val="00355901"/>
    <w:rsid w:val="0035783B"/>
    <w:rsid w:val="00363AF6"/>
    <w:rsid w:val="00365929"/>
    <w:rsid w:val="00394E8F"/>
    <w:rsid w:val="00396715"/>
    <w:rsid w:val="003A5050"/>
    <w:rsid w:val="003A6F79"/>
    <w:rsid w:val="003B7001"/>
    <w:rsid w:val="003D3B79"/>
    <w:rsid w:val="003D7573"/>
    <w:rsid w:val="003E54C8"/>
    <w:rsid w:val="003F5306"/>
    <w:rsid w:val="00400196"/>
    <w:rsid w:val="00403C1B"/>
    <w:rsid w:val="00430421"/>
    <w:rsid w:val="004313F0"/>
    <w:rsid w:val="0043230B"/>
    <w:rsid w:val="00436CD7"/>
    <w:rsid w:val="00437966"/>
    <w:rsid w:val="00437FB1"/>
    <w:rsid w:val="00440EAA"/>
    <w:rsid w:val="00467EA9"/>
    <w:rsid w:val="004753E2"/>
    <w:rsid w:val="00477E7C"/>
    <w:rsid w:val="004839A6"/>
    <w:rsid w:val="0048605B"/>
    <w:rsid w:val="00492C5B"/>
    <w:rsid w:val="0049784D"/>
    <w:rsid w:val="004A089B"/>
    <w:rsid w:val="004B247A"/>
    <w:rsid w:val="004D3F4C"/>
    <w:rsid w:val="00514222"/>
    <w:rsid w:val="00570EC4"/>
    <w:rsid w:val="00577892"/>
    <w:rsid w:val="005806BD"/>
    <w:rsid w:val="005A3385"/>
    <w:rsid w:val="005A5CC2"/>
    <w:rsid w:val="005B18CE"/>
    <w:rsid w:val="005B4500"/>
    <w:rsid w:val="005C6BA5"/>
    <w:rsid w:val="005D2DF1"/>
    <w:rsid w:val="006038B7"/>
    <w:rsid w:val="00606869"/>
    <w:rsid w:val="0061564F"/>
    <w:rsid w:val="00645D2F"/>
    <w:rsid w:val="00650BE9"/>
    <w:rsid w:val="006521BC"/>
    <w:rsid w:val="0065547C"/>
    <w:rsid w:val="0067588D"/>
    <w:rsid w:val="0068174C"/>
    <w:rsid w:val="00685015"/>
    <w:rsid w:val="006A689A"/>
    <w:rsid w:val="006C0B77"/>
    <w:rsid w:val="006C22EF"/>
    <w:rsid w:val="006E1049"/>
    <w:rsid w:val="00711C7E"/>
    <w:rsid w:val="00743AC0"/>
    <w:rsid w:val="0075421C"/>
    <w:rsid w:val="007744B8"/>
    <w:rsid w:val="007A2034"/>
    <w:rsid w:val="007C6300"/>
    <w:rsid w:val="007E3A26"/>
    <w:rsid w:val="00811319"/>
    <w:rsid w:val="008242FF"/>
    <w:rsid w:val="00827419"/>
    <w:rsid w:val="00836F5B"/>
    <w:rsid w:val="008409DD"/>
    <w:rsid w:val="00870751"/>
    <w:rsid w:val="00874C5B"/>
    <w:rsid w:val="008829CA"/>
    <w:rsid w:val="008B1F59"/>
    <w:rsid w:val="008D7AEE"/>
    <w:rsid w:val="008E43E2"/>
    <w:rsid w:val="008F6A35"/>
    <w:rsid w:val="00901BE2"/>
    <w:rsid w:val="00922C48"/>
    <w:rsid w:val="00924536"/>
    <w:rsid w:val="009350DE"/>
    <w:rsid w:val="00937394"/>
    <w:rsid w:val="00972892"/>
    <w:rsid w:val="009733FF"/>
    <w:rsid w:val="00974CC4"/>
    <w:rsid w:val="00975801"/>
    <w:rsid w:val="00983295"/>
    <w:rsid w:val="00993B35"/>
    <w:rsid w:val="00995A8A"/>
    <w:rsid w:val="0099750E"/>
    <w:rsid w:val="009C0B61"/>
    <w:rsid w:val="009D268E"/>
    <w:rsid w:val="009F687F"/>
    <w:rsid w:val="009F7CD0"/>
    <w:rsid w:val="00A02C5B"/>
    <w:rsid w:val="00A04243"/>
    <w:rsid w:val="00A0772B"/>
    <w:rsid w:val="00A2285B"/>
    <w:rsid w:val="00A3398C"/>
    <w:rsid w:val="00A4025B"/>
    <w:rsid w:val="00A51D4B"/>
    <w:rsid w:val="00A81853"/>
    <w:rsid w:val="00A8339D"/>
    <w:rsid w:val="00A840D3"/>
    <w:rsid w:val="00AA2CE6"/>
    <w:rsid w:val="00AA6910"/>
    <w:rsid w:val="00AB0C6E"/>
    <w:rsid w:val="00AC1E38"/>
    <w:rsid w:val="00AC2630"/>
    <w:rsid w:val="00AC71B6"/>
    <w:rsid w:val="00B04429"/>
    <w:rsid w:val="00B06BD3"/>
    <w:rsid w:val="00B148CD"/>
    <w:rsid w:val="00B60914"/>
    <w:rsid w:val="00B65844"/>
    <w:rsid w:val="00B915B7"/>
    <w:rsid w:val="00BE5899"/>
    <w:rsid w:val="00C24719"/>
    <w:rsid w:val="00C46044"/>
    <w:rsid w:val="00C46390"/>
    <w:rsid w:val="00C54AF5"/>
    <w:rsid w:val="00C563A5"/>
    <w:rsid w:val="00C73D57"/>
    <w:rsid w:val="00C818CE"/>
    <w:rsid w:val="00C940C3"/>
    <w:rsid w:val="00CC023B"/>
    <w:rsid w:val="00CC3A48"/>
    <w:rsid w:val="00CF6C65"/>
    <w:rsid w:val="00D0360C"/>
    <w:rsid w:val="00D12C48"/>
    <w:rsid w:val="00D14426"/>
    <w:rsid w:val="00D255DF"/>
    <w:rsid w:val="00D37EB0"/>
    <w:rsid w:val="00D56ED0"/>
    <w:rsid w:val="00D77F53"/>
    <w:rsid w:val="00D86F8D"/>
    <w:rsid w:val="00D901F0"/>
    <w:rsid w:val="00DD63EB"/>
    <w:rsid w:val="00DF5D79"/>
    <w:rsid w:val="00E12D5C"/>
    <w:rsid w:val="00E333D3"/>
    <w:rsid w:val="00E42F0F"/>
    <w:rsid w:val="00E44F50"/>
    <w:rsid w:val="00E5696C"/>
    <w:rsid w:val="00E72D27"/>
    <w:rsid w:val="00E7731C"/>
    <w:rsid w:val="00E7761D"/>
    <w:rsid w:val="00E77EED"/>
    <w:rsid w:val="00E8174C"/>
    <w:rsid w:val="00EA472D"/>
    <w:rsid w:val="00EA59DF"/>
    <w:rsid w:val="00EC04EF"/>
    <w:rsid w:val="00EE4070"/>
    <w:rsid w:val="00EF451B"/>
    <w:rsid w:val="00F12C76"/>
    <w:rsid w:val="00F20FF3"/>
    <w:rsid w:val="00F31A8C"/>
    <w:rsid w:val="00F40F0E"/>
    <w:rsid w:val="00F53604"/>
    <w:rsid w:val="00F65A59"/>
    <w:rsid w:val="00F740B0"/>
    <w:rsid w:val="00F75FDF"/>
    <w:rsid w:val="00F83CC1"/>
    <w:rsid w:val="00FA5E16"/>
    <w:rsid w:val="00FA771B"/>
    <w:rsid w:val="00FD23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E3510"/>
  <w15:docId w15:val="{23004105-3C98-40FE-ACEE-6385B2132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
    <w:next w:val="a"/>
    <w:link w:val="10"/>
    <w:qFormat/>
    <w:rsid w:val="00D255DF"/>
    <w:pPr>
      <w:keepNext/>
      <w:spacing w:before="240" w:after="60"/>
      <w:outlineLvl w:val="0"/>
    </w:pPr>
    <w:rPr>
      <w:rFonts w:ascii="Arial" w:eastAsia="Times New Roman" w:hAnsi="Arial" w:cs="Times New Roman"/>
      <w:b/>
      <w:bCs/>
      <w:kern w:val="32"/>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1"/>
    <w:rsid w:val="000C7446"/>
    <w:rPr>
      <w:rFonts w:ascii="Times New Roman" w:eastAsia="Times New Roman" w:hAnsi="Times New Roman" w:cs="Times New Roman"/>
      <w:sz w:val="20"/>
      <w:szCs w:val="20"/>
      <w:shd w:val="clear" w:color="auto" w:fill="FFFFFF"/>
    </w:rPr>
  </w:style>
  <w:style w:type="paragraph" w:customStyle="1" w:styleId="11">
    <w:name w:val="Основной текст1"/>
    <w:basedOn w:val="a"/>
    <w:link w:val="a3"/>
    <w:rsid w:val="000C7446"/>
    <w:pPr>
      <w:widowControl w:val="0"/>
      <w:shd w:val="clear" w:color="auto" w:fill="FFFFFF"/>
      <w:spacing w:after="0"/>
      <w:ind w:firstLine="380"/>
    </w:pPr>
    <w:rPr>
      <w:rFonts w:eastAsia="Times New Roman" w:cs="Times New Roman"/>
      <w:sz w:val="20"/>
      <w:szCs w:val="20"/>
    </w:rPr>
  </w:style>
  <w:style w:type="character" w:customStyle="1" w:styleId="12">
    <w:name w:val="Заголовок №1_"/>
    <w:basedOn w:val="a0"/>
    <w:link w:val="13"/>
    <w:rsid w:val="000C7446"/>
    <w:rPr>
      <w:rFonts w:ascii="Times New Roman" w:eastAsia="Times New Roman" w:hAnsi="Times New Roman" w:cs="Times New Roman"/>
      <w:shd w:val="clear" w:color="auto" w:fill="FFFFFF"/>
    </w:rPr>
  </w:style>
  <w:style w:type="paragraph" w:customStyle="1" w:styleId="13">
    <w:name w:val="Заголовок №1"/>
    <w:basedOn w:val="a"/>
    <w:link w:val="12"/>
    <w:rsid w:val="000C7446"/>
    <w:pPr>
      <w:widowControl w:val="0"/>
      <w:shd w:val="clear" w:color="auto" w:fill="FFFFFF"/>
      <w:spacing w:after="0" w:line="202" w:lineRule="auto"/>
      <w:ind w:left="2100"/>
      <w:outlineLvl w:val="0"/>
    </w:pPr>
    <w:rPr>
      <w:rFonts w:eastAsia="Times New Roman" w:cs="Times New Roman"/>
      <w:sz w:val="22"/>
    </w:rPr>
  </w:style>
  <w:style w:type="paragraph" w:styleId="a4">
    <w:name w:val="List Paragraph"/>
    <w:basedOn w:val="a"/>
    <w:uiPriority w:val="34"/>
    <w:qFormat/>
    <w:rsid w:val="000C7446"/>
    <w:pPr>
      <w:ind w:left="720"/>
      <w:contextualSpacing/>
    </w:pPr>
  </w:style>
  <w:style w:type="character" w:customStyle="1" w:styleId="2">
    <w:name w:val="Основной текст (2)_"/>
    <w:basedOn w:val="a0"/>
    <w:link w:val="20"/>
    <w:rsid w:val="000C7446"/>
    <w:rPr>
      <w:rFonts w:ascii="Arial" w:eastAsia="Arial" w:hAnsi="Arial" w:cs="Arial"/>
      <w:sz w:val="20"/>
      <w:szCs w:val="20"/>
      <w:shd w:val="clear" w:color="auto" w:fill="FFFFFF"/>
    </w:rPr>
  </w:style>
  <w:style w:type="character" w:customStyle="1" w:styleId="a5">
    <w:name w:val="Подпись к картинке_"/>
    <w:basedOn w:val="a0"/>
    <w:link w:val="a6"/>
    <w:rsid w:val="000C7446"/>
    <w:rPr>
      <w:rFonts w:ascii="Times New Roman" w:eastAsia="Times New Roman" w:hAnsi="Times New Roman" w:cs="Times New Roman"/>
      <w:sz w:val="20"/>
      <w:szCs w:val="20"/>
      <w:shd w:val="clear" w:color="auto" w:fill="FFFFFF"/>
    </w:rPr>
  </w:style>
  <w:style w:type="character" w:customStyle="1" w:styleId="a7">
    <w:name w:val="Другое_"/>
    <w:basedOn w:val="a0"/>
    <w:link w:val="a8"/>
    <w:rsid w:val="000C7446"/>
    <w:rPr>
      <w:rFonts w:ascii="Times New Roman" w:eastAsia="Times New Roman" w:hAnsi="Times New Roman" w:cs="Times New Roman"/>
      <w:sz w:val="20"/>
      <w:szCs w:val="20"/>
      <w:shd w:val="clear" w:color="auto" w:fill="FFFFFF"/>
    </w:rPr>
  </w:style>
  <w:style w:type="paragraph" w:customStyle="1" w:styleId="20">
    <w:name w:val="Основной текст (2)"/>
    <w:basedOn w:val="a"/>
    <w:link w:val="2"/>
    <w:rsid w:val="000C7446"/>
    <w:pPr>
      <w:widowControl w:val="0"/>
      <w:shd w:val="clear" w:color="auto" w:fill="FFFFFF"/>
      <w:spacing w:after="180"/>
      <w:ind w:right="190"/>
    </w:pPr>
    <w:rPr>
      <w:rFonts w:ascii="Arial" w:eastAsia="Arial" w:hAnsi="Arial" w:cs="Arial"/>
      <w:sz w:val="20"/>
      <w:szCs w:val="20"/>
    </w:rPr>
  </w:style>
  <w:style w:type="paragraph" w:customStyle="1" w:styleId="a6">
    <w:name w:val="Подпись к картинке"/>
    <w:basedOn w:val="a"/>
    <w:link w:val="a5"/>
    <w:rsid w:val="000C7446"/>
    <w:pPr>
      <w:widowControl w:val="0"/>
      <w:shd w:val="clear" w:color="auto" w:fill="FFFFFF"/>
      <w:spacing w:after="0"/>
    </w:pPr>
    <w:rPr>
      <w:rFonts w:eastAsia="Times New Roman" w:cs="Times New Roman"/>
      <w:sz w:val="20"/>
      <w:szCs w:val="20"/>
    </w:rPr>
  </w:style>
  <w:style w:type="paragraph" w:customStyle="1" w:styleId="a8">
    <w:name w:val="Другое"/>
    <w:basedOn w:val="a"/>
    <w:link w:val="a7"/>
    <w:rsid w:val="000C7446"/>
    <w:pPr>
      <w:widowControl w:val="0"/>
      <w:shd w:val="clear" w:color="auto" w:fill="FFFFFF"/>
      <w:spacing w:after="0"/>
      <w:ind w:firstLine="380"/>
    </w:pPr>
    <w:rPr>
      <w:rFonts w:eastAsia="Times New Roman" w:cs="Times New Roman"/>
      <w:sz w:val="20"/>
      <w:szCs w:val="20"/>
    </w:rPr>
  </w:style>
  <w:style w:type="table" w:styleId="a9">
    <w:name w:val="Table Grid"/>
    <w:basedOn w:val="a1"/>
    <w:uiPriority w:val="59"/>
    <w:rsid w:val="000C7446"/>
    <w:pPr>
      <w:widowControl w:val="0"/>
      <w:spacing w:after="0" w:line="240" w:lineRule="auto"/>
    </w:pPr>
    <w:rPr>
      <w:rFonts w:ascii="Arial Unicode MS" w:eastAsia="Arial Unicode MS" w:hAnsi="Arial Unicode MS" w:cs="Arial Unicode MS"/>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uiPriority w:val="99"/>
    <w:rsid w:val="00D77F53"/>
    <w:rPr>
      <w:color w:val="0000FF"/>
      <w:u w:val="single"/>
    </w:rPr>
  </w:style>
  <w:style w:type="paragraph" w:customStyle="1" w:styleId="msonormalcxspmiddle">
    <w:name w:val="msonormalcxspmiddle"/>
    <w:basedOn w:val="a"/>
    <w:qFormat/>
    <w:rsid w:val="00D77F53"/>
    <w:pPr>
      <w:spacing w:before="100" w:beforeAutospacing="1" w:after="100" w:afterAutospacing="1"/>
    </w:pPr>
    <w:rPr>
      <w:rFonts w:eastAsia="Times New Roman" w:cs="Times New Roman"/>
      <w:sz w:val="24"/>
      <w:szCs w:val="24"/>
      <w:lang w:eastAsia="ru-RU"/>
    </w:rPr>
  </w:style>
  <w:style w:type="paragraph" w:styleId="ab">
    <w:name w:val="footnote text"/>
    <w:basedOn w:val="a"/>
    <w:link w:val="ac"/>
    <w:uiPriority w:val="99"/>
    <w:semiHidden/>
    <w:unhideWhenUsed/>
    <w:rsid w:val="001266F2"/>
    <w:pPr>
      <w:spacing w:after="0"/>
    </w:pPr>
    <w:rPr>
      <w:sz w:val="20"/>
      <w:szCs w:val="20"/>
    </w:rPr>
  </w:style>
  <w:style w:type="character" w:customStyle="1" w:styleId="ac">
    <w:name w:val="Текст сноски Знак"/>
    <w:basedOn w:val="a0"/>
    <w:link w:val="ab"/>
    <w:uiPriority w:val="99"/>
    <w:semiHidden/>
    <w:rsid w:val="001266F2"/>
    <w:rPr>
      <w:rFonts w:ascii="Times New Roman" w:hAnsi="Times New Roman"/>
      <w:sz w:val="20"/>
      <w:szCs w:val="20"/>
    </w:rPr>
  </w:style>
  <w:style w:type="character" w:styleId="ad">
    <w:name w:val="footnote reference"/>
    <w:basedOn w:val="a0"/>
    <w:qFormat/>
    <w:rsid w:val="001266F2"/>
    <w:rPr>
      <w:vertAlign w:val="superscript"/>
    </w:rPr>
  </w:style>
  <w:style w:type="paragraph" w:styleId="ae">
    <w:name w:val="Balloon Text"/>
    <w:basedOn w:val="a"/>
    <w:link w:val="af"/>
    <w:uiPriority w:val="99"/>
    <w:semiHidden/>
    <w:unhideWhenUsed/>
    <w:rsid w:val="008409DD"/>
    <w:pPr>
      <w:spacing w:after="0"/>
    </w:pPr>
    <w:rPr>
      <w:rFonts w:ascii="Segoe UI" w:hAnsi="Segoe UI" w:cs="Segoe UI"/>
      <w:sz w:val="18"/>
      <w:szCs w:val="18"/>
    </w:rPr>
  </w:style>
  <w:style w:type="character" w:customStyle="1" w:styleId="af">
    <w:name w:val="Текст выноски Знак"/>
    <w:basedOn w:val="a0"/>
    <w:link w:val="ae"/>
    <w:uiPriority w:val="99"/>
    <w:semiHidden/>
    <w:rsid w:val="008409DD"/>
    <w:rPr>
      <w:rFonts w:ascii="Segoe UI" w:hAnsi="Segoe UI" w:cs="Segoe UI"/>
      <w:sz w:val="18"/>
      <w:szCs w:val="18"/>
    </w:rPr>
  </w:style>
  <w:style w:type="character" w:customStyle="1" w:styleId="14">
    <w:name w:val="Неразрешенное упоминание1"/>
    <w:basedOn w:val="a0"/>
    <w:uiPriority w:val="99"/>
    <w:semiHidden/>
    <w:unhideWhenUsed/>
    <w:rsid w:val="00C46390"/>
    <w:rPr>
      <w:color w:val="605E5C"/>
      <w:shd w:val="clear" w:color="auto" w:fill="E1DFDD"/>
    </w:rPr>
  </w:style>
  <w:style w:type="character" w:customStyle="1" w:styleId="10">
    <w:name w:val="Заголовок 1 Знак"/>
    <w:basedOn w:val="a0"/>
    <w:link w:val="1"/>
    <w:rsid w:val="00D255DF"/>
    <w:rPr>
      <w:rFonts w:ascii="Arial" w:eastAsia="Times New Roman" w:hAnsi="Arial" w:cs="Times New Roman"/>
      <w:b/>
      <w:bCs/>
      <w:kern w:val="32"/>
      <w:sz w:val="32"/>
      <w:szCs w:val="3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680129">
      <w:bodyDiv w:val="1"/>
      <w:marLeft w:val="0"/>
      <w:marRight w:val="0"/>
      <w:marTop w:val="0"/>
      <w:marBottom w:val="0"/>
      <w:divBdr>
        <w:top w:val="none" w:sz="0" w:space="0" w:color="auto"/>
        <w:left w:val="none" w:sz="0" w:space="0" w:color="auto"/>
        <w:bottom w:val="none" w:sz="0" w:space="0" w:color="auto"/>
        <w:right w:val="none" w:sz="0" w:space="0" w:color="auto"/>
      </w:divBdr>
    </w:div>
    <w:div w:id="88430844">
      <w:bodyDiv w:val="1"/>
      <w:marLeft w:val="0"/>
      <w:marRight w:val="0"/>
      <w:marTop w:val="0"/>
      <w:marBottom w:val="0"/>
      <w:divBdr>
        <w:top w:val="none" w:sz="0" w:space="0" w:color="auto"/>
        <w:left w:val="none" w:sz="0" w:space="0" w:color="auto"/>
        <w:bottom w:val="none" w:sz="0" w:space="0" w:color="auto"/>
        <w:right w:val="none" w:sz="0" w:space="0" w:color="auto"/>
      </w:divBdr>
    </w:div>
    <w:div w:id="174464108">
      <w:bodyDiv w:val="1"/>
      <w:marLeft w:val="0"/>
      <w:marRight w:val="0"/>
      <w:marTop w:val="0"/>
      <w:marBottom w:val="0"/>
      <w:divBdr>
        <w:top w:val="none" w:sz="0" w:space="0" w:color="auto"/>
        <w:left w:val="none" w:sz="0" w:space="0" w:color="auto"/>
        <w:bottom w:val="none" w:sz="0" w:space="0" w:color="auto"/>
        <w:right w:val="none" w:sz="0" w:space="0" w:color="auto"/>
      </w:divBdr>
    </w:div>
    <w:div w:id="310988735">
      <w:bodyDiv w:val="1"/>
      <w:marLeft w:val="0"/>
      <w:marRight w:val="0"/>
      <w:marTop w:val="0"/>
      <w:marBottom w:val="0"/>
      <w:divBdr>
        <w:top w:val="none" w:sz="0" w:space="0" w:color="auto"/>
        <w:left w:val="none" w:sz="0" w:space="0" w:color="auto"/>
        <w:bottom w:val="none" w:sz="0" w:space="0" w:color="auto"/>
        <w:right w:val="none" w:sz="0" w:space="0" w:color="auto"/>
      </w:divBdr>
    </w:div>
    <w:div w:id="720447538">
      <w:bodyDiv w:val="1"/>
      <w:marLeft w:val="0"/>
      <w:marRight w:val="0"/>
      <w:marTop w:val="0"/>
      <w:marBottom w:val="0"/>
      <w:divBdr>
        <w:top w:val="none" w:sz="0" w:space="0" w:color="auto"/>
        <w:left w:val="none" w:sz="0" w:space="0" w:color="auto"/>
        <w:bottom w:val="none" w:sz="0" w:space="0" w:color="auto"/>
        <w:right w:val="none" w:sz="0" w:space="0" w:color="auto"/>
      </w:divBdr>
    </w:div>
    <w:div w:id="917205092">
      <w:bodyDiv w:val="1"/>
      <w:marLeft w:val="0"/>
      <w:marRight w:val="0"/>
      <w:marTop w:val="0"/>
      <w:marBottom w:val="0"/>
      <w:divBdr>
        <w:top w:val="none" w:sz="0" w:space="0" w:color="auto"/>
        <w:left w:val="none" w:sz="0" w:space="0" w:color="auto"/>
        <w:bottom w:val="none" w:sz="0" w:space="0" w:color="auto"/>
        <w:right w:val="none" w:sz="0" w:space="0" w:color="auto"/>
      </w:divBdr>
    </w:div>
    <w:div w:id="1024089656">
      <w:bodyDiv w:val="1"/>
      <w:marLeft w:val="0"/>
      <w:marRight w:val="0"/>
      <w:marTop w:val="0"/>
      <w:marBottom w:val="0"/>
      <w:divBdr>
        <w:top w:val="none" w:sz="0" w:space="0" w:color="auto"/>
        <w:left w:val="none" w:sz="0" w:space="0" w:color="auto"/>
        <w:bottom w:val="none" w:sz="0" w:space="0" w:color="auto"/>
        <w:right w:val="none" w:sz="0" w:space="0" w:color="auto"/>
      </w:divBdr>
    </w:div>
    <w:div w:id="1219635819">
      <w:bodyDiv w:val="1"/>
      <w:marLeft w:val="0"/>
      <w:marRight w:val="0"/>
      <w:marTop w:val="0"/>
      <w:marBottom w:val="0"/>
      <w:divBdr>
        <w:top w:val="none" w:sz="0" w:space="0" w:color="auto"/>
        <w:left w:val="none" w:sz="0" w:space="0" w:color="auto"/>
        <w:bottom w:val="none" w:sz="0" w:space="0" w:color="auto"/>
        <w:right w:val="none" w:sz="0" w:space="0" w:color="auto"/>
      </w:divBdr>
    </w:div>
    <w:div w:id="1398019515">
      <w:bodyDiv w:val="1"/>
      <w:marLeft w:val="0"/>
      <w:marRight w:val="0"/>
      <w:marTop w:val="0"/>
      <w:marBottom w:val="0"/>
      <w:divBdr>
        <w:top w:val="none" w:sz="0" w:space="0" w:color="auto"/>
        <w:left w:val="none" w:sz="0" w:space="0" w:color="auto"/>
        <w:bottom w:val="none" w:sz="0" w:space="0" w:color="auto"/>
        <w:right w:val="none" w:sz="0" w:space="0" w:color="auto"/>
      </w:divBdr>
    </w:div>
    <w:div w:id="1552887321">
      <w:bodyDiv w:val="1"/>
      <w:marLeft w:val="0"/>
      <w:marRight w:val="0"/>
      <w:marTop w:val="0"/>
      <w:marBottom w:val="0"/>
      <w:divBdr>
        <w:top w:val="none" w:sz="0" w:space="0" w:color="auto"/>
        <w:left w:val="none" w:sz="0" w:space="0" w:color="auto"/>
        <w:bottom w:val="none" w:sz="0" w:space="0" w:color="auto"/>
        <w:right w:val="none" w:sz="0" w:space="0" w:color="auto"/>
      </w:divBdr>
    </w:div>
    <w:div w:id="1579562009">
      <w:bodyDiv w:val="1"/>
      <w:marLeft w:val="0"/>
      <w:marRight w:val="0"/>
      <w:marTop w:val="0"/>
      <w:marBottom w:val="0"/>
      <w:divBdr>
        <w:top w:val="none" w:sz="0" w:space="0" w:color="auto"/>
        <w:left w:val="none" w:sz="0" w:space="0" w:color="auto"/>
        <w:bottom w:val="none" w:sz="0" w:space="0" w:color="auto"/>
        <w:right w:val="none" w:sz="0" w:space="0" w:color="auto"/>
      </w:divBdr>
    </w:div>
    <w:div w:id="1831678970">
      <w:bodyDiv w:val="1"/>
      <w:marLeft w:val="0"/>
      <w:marRight w:val="0"/>
      <w:marTop w:val="0"/>
      <w:marBottom w:val="0"/>
      <w:divBdr>
        <w:top w:val="none" w:sz="0" w:space="0" w:color="auto"/>
        <w:left w:val="none" w:sz="0" w:space="0" w:color="auto"/>
        <w:bottom w:val="none" w:sz="0" w:space="0" w:color="auto"/>
        <w:right w:val="none" w:sz="0" w:space="0" w:color="auto"/>
      </w:divBdr>
    </w:div>
    <w:div w:id="2000113925">
      <w:bodyDiv w:val="1"/>
      <w:marLeft w:val="0"/>
      <w:marRight w:val="0"/>
      <w:marTop w:val="0"/>
      <w:marBottom w:val="0"/>
      <w:divBdr>
        <w:top w:val="none" w:sz="0" w:space="0" w:color="auto"/>
        <w:left w:val="none" w:sz="0" w:space="0" w:color="auto"/>
        <w:bottom w:val="none" w:sz="0" w:space="0" w:color="auto"/>
        <w:right w:val="none" w:sz="0" w:space="0" w:color="auto"/>
      </w:divBdr>
    </w:div>
    <w:div w:id="2128767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DF2D55233A65C4B3F1AA01C3C7B326E1A8BCCA7496AA8870BCE82D70ABF9AB006789CE2AD8702C9E39EC99EE62E5643B6C6E6y5fB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EDF2D55233A65C4B3F1AA01C3C7B326E1A8BCCA7496AA8870BCE82D70ABF9AB006789CE2AD8702C9E39EC99EE62E5643B6C6E6y5fBN" TargetMode="External"/><Relationship Id="rId4" Type="http://schemas.openxmlformats.org/officeDocument/2006/relationships/settings" Target="settings.xml"/><Relationship Id="rId9" Type="http://schemas.openxmlformats.org/officeDocument/2006/relationships/hyperlink" Target="consultantplus://offline/ref=EDF2D55233A65C4B3F1AA01C3C7B326E1A8BCCA7496AA8870BCE82D70ABF9AB006789CE2AD8702C9E39EC99EE62E5643B6C6E6y5fB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55F013-E393-451B-B77C-72EE00D809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10</Pages>
  <Words>3437</Words>
  <Characters>19591</Characters>
  <Application>Microsoft Office Word</Application>
  <DocSecurity>0</DocSecurity>
  <Lines>163</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Татьяна Игнатьева</cp:lastModifiedBy>
  <cp:revision>15</cp:revision>
  <cp:lastPrinted>2026-09-16T06:56:00Z</cp:lastPrinted>
  <dcterms:created xsi:type="dcterms:W3CDTF">2026-05-15T08:02:00Z</dcterms:created>
  <dcterms:modified xsi:type="dcterms:W3CDTF">2026-09-17T05:17:00Z</dcterms:modified>
</cp:coreProperties>
</file>