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359" w:rsidRPr="008A3ED5" w:rsidRDefault="003E4359" w:rsidP="003E4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right"/>
        <w:textAlignment w:val="baseline"/>
      </w:pPr>
      <w:r w:rsidRPr="008A3ED5">
        <w:t>Утверждаю</w:t>
      </w:r>
    </w:p>
    <w:p w:rsidR="003E4359" w:rsidRPr="008A3ED5" w:rsidRDefault="003E4359" w:rsidP="003E4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right"/>
        <w:textAlignment w:val="baseline"/>
      </w:pPr>
      <w:proofErr w:type="spellStart"/>
      <w:r>
        <w:t>И.о</w:t>
      </w:r>
      <w:proofErr w:type="gramStart"/>
      <w:r>
        <w:t>.д</w:t>
      </w:r>
      <w:proofErr w:type="gramEnd"/>
      <w:r w:rsidRPr="008A3ED5">
        <w:t>иректор</w:t>
      </w:r>
      <w:r>
        <w:t>а</w:t>
      </w:r>
      <w:proofErr w:type="spellEnd"/>
      <w:r w:rsidRPr="008A3ED5">
        <w:t xml:space="preserve"> ЛОГБУ </w:t>
      </w:r>
    </w:p>
    <w:p w:rsidR="003E4359" w:rsidRPr="008A3ED5" w:rsidRDefault="003E4359" w:rsidP="003E4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right"/>
        <w:textAlignment w:val="baseline"/>
      </w:pPr>
      <w:r w:rsidRPr="008A3ED5">
        <w:t>«Тихвинский КЦСОН»</w:t>
      </w:r>
    </w:p>
    <w:p w:rsidR="003E4359" w:rsidRPr="008A3ED5" w:rsidRDefault="003E4359" w:rsidP="003E4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jc w:val="right"/>
        <w:textAlignment w:val="baseline"/>
      </w:pPr>
      <w:r w:rsidRPr="008A3ED5">
        <w:t xml:space="preserve"> __________</w:t>
      </w:r>
      <w:r w:rsidR="009612C9">
        <w:t>Н.В. Котина</w:t>
      </w:r>
      <w:bookmarkStart w:id="0" w:name="_GoBack"/>
      <w:bookmarkEnd w:id="0"/>
    </w:p>
    <w:p w:rsidR="003E4359" w:rsidRPr="008A3ED5" w:rsidRDefault="003E4359" w:rsidP="003E4359">
      <w:pPr>
        <w:tabs>
          <w:tab w:val="left" w:pos="5040"/>
        </w:tabs>
        <w:ind w:right="-6"/>
        <w:jc w:val="right"/>
      </w:pPr>
      <w:r w:rsidRPr="008A3ED5">
        <w:t>«</w:t>
      </w:r>
      <w:r>
        <w:t>24</w:t>
      </w:r>
      <w:r w:rsidRPr="008A3ED5">
        <w:t xml:space="preserve">» </w:t>
      </w:r>
      <w:r>
        <w:t>сентября 2026</w:t>
      </w:r>
      <w:r w:rsidRPr="008A3ED5">
        <w:t xml:space="preserve">г. </w:t>
      </w:r>
    </w:p>
    <w:p w:rsidR="003E4359" w:rsidRPr="008A3ED5" w:rsidRDefault="003E4359" w:rsidP="003E4359">
      <w:pPr>
        <w:tabs>
          <w:tab w:val="left" w:pos="5040"/>
        </w:tabs>
        <w:ind w:right="-6"/>
        <w:jc w:val="right"/>
      </w:pPr>
      <w:r w:rsidRPr="008A3ED5">
        <w:t>М.П.</w:t>
      </w:r>
    </w:p>
    <w:p w:rsidR="00557E59" w:rsidRDefault="00557E59">
      <w:pPr>
        <w:pStyle w:val="LBBodyText1"/>
        <w:jc w:val="right"/>
        <w:rPr>
          <w:color w:val="000000"/>
        </w:rPr>
      </w:pPr>
    </w:p>
    <w:p w:rsidR="00A37373" w:rsidRDefault="00B46044">
      <w:pPr>
        <w:pStyle w:val="LBBodyText1"/>
        <w:jc w:val="right"/>
        <w:rPr>
          <w:color w:val="000000"/>
        </w:rPr>
      </w:pPr>
      <w:r>
        <w:rPr>
          <w:color w:val="000000"/>
        </w:rPr>
        <w:t>Проект контракта</w:t>
      </w:r>
    </w:p>
    <w:p w:rsidR="00A37373" w:rsidRDefault="00B46044">
      <w:pPr>
        <w:pStyle w:val="LBNameoftheParty"/>
        <w:rPr>
          <w:color w:val="000000"/>
        </w:rPr>
      </w:pPr>
      <w:r>
        <w:rPr>
          <w:color w:val="000000"/>
        </w:rPr>
        <w:t xml:space="preserve">КОНТРАКТ </w:t>
      </w:r>
      <w:bookmarkStart w:id="1" w:name="_Hlk15555883"/>
      <w:r>
        <w:rPr>
          <w:color w:val="000000"/>
        </w:rPr>
        <w:t>№ __________</w:t>
      </w:r>
      <w:bookmarkEnd w:id="1"/>
    </w:p>
    <w:p w:rsidR="00A37373" w:rsidRDefault="00311441">
      <w:pPr>
        <w:jc w:val="center"/>
        <w:rPr>
          <w:color w:val="000000"/>
        </w:rPr>
      </w:pPr>
      <w:r>
        <w:rPr>
          <w:color w:val="000000"/>
        </w:rPr>
        <w:t>Поставка буклетов</w:t>
      </w:r>
    </w:p>
    <w:p w:rsidR="00A37373" w:rsidRDefault="00A37373">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A37373">
        <w:tc>
          <w:tcPr>
            <w:tcW w:w="4785" w:type="dxa"/>
            <w:tcMar>
              <w:top w:w="0" w:type="dxa"/>
              <w:left w:w="108" w:type="dxa"/>
              <w:bottom w:w="0" w:type="dxa"/>
              <w:right w:w="108" w:type="dxa"/>
            </w:tcMar>
            <w:hideMark/>
          </w:tcPr>
          <w:p w:rsidR="00A37373" w:rsidRDefault="00B46044">
            <w:pPr>
              <w:pStyle w:val="BodyText1"/>
              <w:rPr>
                <w:color w:val="000000"/>
                <w:lang w:val="ru-RU"/>
              </w:rPr>
            </w:pPr>
            <w:r>
              <w:rPr>
                <w:color w:val="000000"/>
              </w:rPr>
              <w:t>г. Тихвин</w:t>
            </w:r>
          </w:p>
        </w:tc>
        <w:tc>
          <w:tcPr>
            <w:tcW w:w="4821" w:type="dxa"/>
            <w:tcMar>
              <w:top w:w="0" w:type="dxa"/>
              <w:left w:w="108" w:type="dxa"/>
              <w:bottom w:w="0" w:type="dxa"/>
              <w:right w:w="108" w:type="dxa"/>
            </w:tcMar>
            <w:hideMark/>
          </w:tcPr>
          <w:p w:rsidR="00A37373" w:rsidRDefault="00B46044">
            <w:pPr>
              <w:pStyle w:val="BodyText1"/>
              <w:ind w:right="-15"/>
              <w:jc w:val="right"/>
              <w:rPr>
                <w:color w:val="000000"/>
              </w:rPr>
            </w:pPr>
            <w:bookmarkStart w:id="2" w:name="_Hlk53802719"/>
            <w:r>
              <w:rPr>
                <w:color w:val="000000"/>
              </w:rPr>
              <w:t xml:space="preserve">«____»__________ _____ г. </w:t>
            </w:r>
            <w:bookmarkEnd w:id="2"/>
          </w:p>
        </w:tc>
      </w:tr>
    </w:tbl>
    <w:p w:rsidR="00A37373" w:rsidRPr="003E4359" w:rsidRDefault="00504394">
      <w:pPr>
        <w:pStyle w:val="LBBodyText1"/>
        <w:ind w:hanging="15"/>
        <w:rPr>
          <w:color w:val="000000"/>
        </w:rPr>
      </w:pPr>
      <w:r w:rsidRPr="003E4359">
        <w:rPr>
          <w:color w:val="000000"/>
        </w:rPr>
        <w:t xml:space="preserve">Ленинградское областное государственное бюджетное учреждение «Тихвинский комплексный центр социального обслуживания населения», в лице ___________________, действующего на основании _______ (далее – «заказчик»), </w:t>
      </w:r>
      <w:r w:rsidR="00B46044" w:rsidRPr="003E4359">
        <w:rPr>
          <w:color w:val="000000"/>
        </w:rPr>
        <w:t>с одной стороны, и</w:t>
      </w:r>
    </w:p>
    <w:p w:rsidR="00A37373" w:rsidRPr="003E4359" w:rsidRDefault="00B46044">
      <w:pPr>
        <w:pStyle w:val="LBBodyText1"/>
        <w:ind w:hanging="15"/>
        <w:rPr>
          <w:color w:val="000000"/>
        </w:rPr>
      </w:pPr>
      <w:proofErr w:type="gramStart"/>
      <w:r w:rsidRPr="003E4359">
        <w:rPr>
          <w:color w:val="000000"/>
        </w:rPr>
        <w:t xml:space="preserve">_______________________, в лице _________________, действующего на основании _____________________ </w:t>
      </w:r>
      <w:bookmarkStart w:id="3" w:name="OLE_LINK83"/>
      <w:bookmarkStart w:id="4" w:name="OLE_LINK82"/>
      <w:bookmarkStart w:id="5" w:name="OLE_LINK81"/>
      <w:bookmarkStart w:id="6" w:name="OLE_LINK80"/>
      <w:bookmarkStart w:id="7" w:name="OLE_LINK75"/>
      <w:bookmarkStart w:id="8" w:name="OLE_LINK74"/>
      <w:bookmarkStart w:id="9" w:name="OLE_LINK73"/>
      <w:r w:rsidRPr="003E4359">
        <w:rPr>
          <w:color w:val="000000"/>
        </w:rPr>
        <w:t>(далее - «Поставщик»)</w:t>
      </w:r>
      <w:bookmarkEnd w:id="3"/>
      <w:bookmarkEnd w:id="4"/>
      <w:bookmarkEnd w:id="5"/>
      <w:bookmarkEnd w:id="6"/>
      <w:bookmarkEnd w:id="7"/>
      <w:bookmarkEnd w:id="8"/>
      <w:bookmarkEnd w:id="9"/>
      <w:r w:rsidRPr="003E4359">
        <w:rPr>
          <w:color w:val="000000"/>
        </w:rPr>
        <w:t xml:space="preserve">, с другой стороны,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3E4359" w:rsidRPr="003E4359">
        <w:rPr>
          <w:color w:val="000000"/>
        </w:rPr>
        <w:t>263471500603047150100100640000000244</w:t>
      </w:r>
      <w:r w:rsidRPr="003E4359">
        <w:rPr>
          <w:color w:val="000000"/>
        </w:rPr>
        <w:t>), на основании пункта 4 части 1 статьи 93 Федерального закона от 05.04.2013 № 44-ФЗ</w:t>
      </w:r>
      <w:proofErr w:type="gramEnd"/>
      <w:r w:rsidRPr="003E4359">
        <w:rPr>
          <w:color w:val="000000"/>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bookmarkStart w:id="10" w:name="_Hlk15555829"/>
      <w:r w:rsidRPr="003E4359">
        <w:rPr>
          <w:color w:val="000000"/>
        </w:rPr>
        <w:t>контракт</w:t>
      </w:r>
      <w:bookmarkEnd w:id="10"/>
      <w:r w:rsidRPr="003E4359">
        <w:rPr>
          <w:color w:val="000000"/>
        </w:rPr>
        <w:t xml:space="preserve"> (далее – «Контракт») о нижеследующем:</w:t>
      </w:r>
      <w:bookmarkStart w:id="11" w:name="OLE_LINK29"/>
      <w:bookmarkStart w:id="12" w:name="OLE_LINK30"/>
      <w:bookmarkStart w:id="13" w:name="_Hlk56582340"/>
      <w:bookmarkStart w:id="14" w:name="_Hlk92906832"/>
      <w:bookmarkEnd w:id="11"/>
      <w:bookmarkEnd w:id="12"/>
      <w:bookmarkEnd w:id="13"/>
      <w:bookmarkEnd w:id="14"/>
    </w:p>
    <w:p w:rsidR="00A37373" w:rsidRDefault="00B46044">
      <w:pPr>
        <w:pStyle w:val="LBGovstyle1"/>
        <w:rPr>
          <w:color w:val="000000"/>
        </w:rPr>
      </w:pPr>
      <w:r>
        <w:rPr>
          <w:color w:val="000000"/>
        </w:rPr>
        <w:t>Предмет Контракта</w:t>
      </w:r>
    </w:p>
    <w:p w:rsidR="00A37373" w:rsidRDefault="00B46044" w:rsidP="004622EA">
      <w:pPr>
        <w:pStyle w:val="LBGovstyle2"/>
      </w:pPr>
      <w:r>
        <w:t xml:space="preserve">Поставщик обязуется поставить и передать самостоятельно Заказчику </w:t>
      </w:r>
      <w:r w:rsidR="00311441">
        <w:rPr>
          <w:b/>
          <w:color w:val="000000"/>
        </w:rPr>
        <w:t>буклеты</w:t>
      </w:r>
      <w:r w:rsidR="004622EA">
        <w:rPr>
          <w:color w:val="000000"/>
        </w:rPr>
        <w:t xml:space="preserve"> </w:t>
      </w:r>
      <w:r>
        <w:t xml:space="preserve">в количестве, ассортименте и качестве согласно Спецификации (Приложение № 1 к Контракту) </w:t>
      </w:r>
      <w:r w:rsidR="004622EA">
        <w:t xml:space="preserve"> и Описанию объекта закупки (Приложение № 2</w:t>
      </w:r>
      <w:r w:rsidR="004622EA" w:rsidRPr="004622EA">
        <w:t xml:space="preserve"> к Контракту)</w:t>
      </w:r>
      <w:r w:rsidR="004622EA">
        <w:t xml:space="preserve"> </w:t>
      </w:r>
      <w:r>
        <w:t xml:space="preserve">(далее – </w:t>
      </w:r>
      <w:r w:rsidRPr="003E4359">
        <w:t>«товар»)</w:t>
      </w:r>
      <w:r>
        <w:t xml:space="preserve"> в установленный Контрактом срок, а Заказчик обязуется принять и оплатить товар.</w:t>
      </w:r>
    </w:p>
    <w:p w:rsidR="00A37373" w:rsidRDefault="00B46044">
      <w:pPr>
        <w:pStyle w:val="LBGovstyle2"/>
        <w:rPr>
          <w:color w:val="000000"/>
        </w:rPr>
      </w:pPr>
      <w:proofErr w:type="gramStart"/>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A37373" w:rsidRDefault="00B46044">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A37373" w:rsidRDefault="00B46044">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37373" w:rsidRDefault="00B46044">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A37373" w:rsidRDefault="00B46044">
      <w:pPr>
        <w:pStyle w:val="LBGovstyle2"/>
        <w:rPr>
          <w:color w:val="000000"/>
        </w:rPr>
      </w:pPr>
      <w:r>
        <w:rPr>
          <w:color w:val="000000"/>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A37373" w:rsidRPr="009F3E7A" w:rsidRDefault="00B46044">
      <w:pPr>
        <w:pStyle w:val="LBGovstyle2"/>
        <w:rPr>
          <w:color w:val="000000"/>
        </w:rPr>
      </w:pPr>
      <w:proofErr w:type="gramStart"/>
      <w:r>
        <w:rPr>
          <w:color w:val="000000"/>
        </w:rPr>
        <w:lastRenderedPageBreak/>
        <w:t xml:space="preserve">Место (места) поставки товара: 187553, Ленинградская область, г. Тихвин, 1 микрорайон, дом 46 (далее – </w:t>
      </w:r>
      <w:r w:rsidRPr="009F3E7A">
        <w:rPr>
          <w:color w:val="000000"/>
        </w:rPr>
        <w:t>«место поставки товара»).</w:t>
      </w:r>
      <w:proofErr w:type="gramEnd"/>
    </w:p>
    <w:p w:rsidR="00A37373" w:rsidRDefault="00B46044">
      <w:pPr>
        <w:pStyle w:val="LBGovstyle1"/>
        <w:rPr>
          <w:color w:val="000000"/>
        </w:rPr>
      </w:pPr>
      <w:r>
        <w:rPr>
          <w:color w:val="000000"/>
        </w:rPr>
        <w:t>Цена Контра</w:t>
      </w:r>
      <w:r w:rsidR="00504394">
        <w:rPr>
          <w:color w:val="000000"/>
        </w:rPr>
        <w:t xml:space="preserve">кта </w:t>
      </w:r>
    </w:p>
    <w:p w:rsidR="00A37373" w:rsidRDefault="00B46044">
      <w:pPr>
        <w:pStyle w:val="LBGovstyle2"/>
        <w:rPr>
          <w:color w:val="000000"/>
        </w:rPr>
      </w:pPr>
      <w:r>
        <w:rPr>
          <w:color w:val="000000"/>
        </w:rPr>
        <w:t>Цена Контракта и валюта платежа устанавливаются в российских рублях.</w:t>
      </w:r>
    </w:p>
    <w:p w:rsidR="00A37373" w:rsidRDefault="00B46044">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A37373" w:rsidRDefault="00B46044">
      <w:pPr>
        <w:pStyle w:val="LBBodyText2"/>
        <w:rPr>
          <w:color w:val="000000"/>
        </w:rPr>
      </w:pPr>
      <w:r>
        <w:rPr>
          <w:color w:val="000000"/>
        </w:rPr>
        <w:t>Цена контракта составляет</w:t>
      </w:r>
      <w:proofErr w:type="gramStart"/>
      <w:r>
        <w:rPr>
          <w:color w:val="000000"/>
        </w:rPr>
        <w:t xml:space="preserve"> </w:t>
      </w:r>
      <w:bookmarkStart w:id="15" w:name="_Hlk15556236"/>
      <w:r>
        <w:rPr>
          <w:color w:val="000000"/>
        </w:rPr>
        <w:t xml:space="preserve">_______________(________) </w:t>
      </w:r>
      <w:proofErr w:type="gramEnd"/>
      <w:r>
        <w:rPr>
          <w:color w:val="000000"/>
        </w:rPr>
        <w:t>рублей__ копеек,</w:t>
      </w:r>
    </w:p>
    <w:p w:rsidR="00A37373" w:rsidRDefault="00B46044">
      <w:pPr>
        <w:pStyle w:val="LBBodyText2"/>
        <w:rPr>
          <w:i/>
          <w:color w:val="000000"/>
        </w:rPr>
      </w:pPr>
      <w:r>
        <w:rPr>
          <w:i/>
          <w:color w:val="000000"/>
        </w:rPr>
        <w:t>в случае</w:t>
      </w:r>
      <w:proofErr w:type="gramStart"/>
      <w:r>
        <w:rPr>
          <w:i/>
          <w:color w:val="000000"/>
        </w:rPr>
        <w:t>,</w:t>
      </w:r>
      <w:proofErr w:type="gramEnd"/>
      <w:r>
        <w:rPr>
          <w:i/>
          <w:color w:val="000000"/>
        </w:rPr>
        <w:t xml:space="preserve"> если Поставщик применяет общую систему налогообложения:</w:t>
      </w:r>
    </w:p>
    <w:p w:rsidR="00A37373" w:rsidRDefault="00B46044">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A37373" w:rsidRDefault="00A37373">
      <w:pPr>
        <w:pStyle w:val="LBBodyText2"/>
      </w:pPr>
    </w:p>
    <w:p w:rsidR="00A37373" w:rsidRDefault="00B46044">
      <w:pPr>
        <w:pStyle w:val="LBBodyText2"/>
      </w:pPr>
      <w:r>
        <w:rPr>
          <w:i/>
          <w:color w:val="000000"/>
        </w:rPr>
        <w:t>в случае</w:t>
      </w:r>
      <w:proofErr w:type="gramStart"/>
      <w:r>
        <w:rPr>
          <w:i/>
          <w:color w:val="000000"/>
        </w:rPr>
        <w:t>,</w:t>
      </w:r>
      <w:proofErr w:type="gramEnd"/>
      <w:r>
        <w:rPr>
          <w:i/>
          <w:color w:val="000000"/>
        </w:rPr>
        <w:t xml:space="preserve"> если Поставщик применяет упрощённую систему налогообложения:</w:t>
      </w:r>
    </w:p>
    <w:p w:rsidR="00A37373" w:rsidRDefault="00B46044">
      <w:pPr>
        <w:pStyle w:val="LBBodyText2"/>
      </w:pPr>
      <w:r>
        <w:t>0% в соответствии с _______________ Налогового кодекса Российской Федерации и _______________;</w:t>
      </w:r>
    </w:p>
    <w:p w:rsidR="00A37373" w:rsidRDefault="00B46044">
      <w:pPr>
        <w:pStyle w:val="LBBodyText2"/>
      </w:pPr>
      <w:r>
        <w:t xml:space="preserve">5%, если сумма доходов Поставщика за _______ превысила 60 </w:t>
      </w:r>
      <w:proofErr w:type="gramStart"/>
      <w:r>
        <w:t>млн</w:t>
      </w:r>
      <w:proofErr w:type="gramEnd"/>
      <w:r>
        <w:t xml:space="preserve">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rsidR="00A37373" w:rsidRDefault="00B46044">
      <w:pPr>
        <w:pStyle w:val="LBBodyText2"/>
      </w:pPr>
      <w:r>
        <w:t xml:space="preserve">7%, если сумма доходов Поставщика за _______ превысила 250 </w:t>
      </w:r>
      <w:proofErr w:type="gramStart"/>
      <w:r>
        <w:t>млн</w:t>
      </w:r>
      <w:proofErr w:type="gramEnd"/>
      <w:r>
        <w:t xml:space="preserve">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rsidR="00A37373" w:rsidRDefault="00B46044">
      <w:pPr>
        <w:pStyle w:val="LBBodyText2"/>
        <w:rPr>
          <w:color w:val="000000"/>
        </w:rPr>
      </w:pPr>
      <w:r>
        <w:t xml:space="preserve">20% или 10%, начиная с 1 числа месяца, в котором сумма доходов Поставщика превысила 450 </w:t>
      </w:r>
      <w:proofErr w:type="gramStart"/>
      <w:r>
        <w:t>млн</w:t>
      </w:r>
      <w:proofErr w:type="gramEnd"/>
      <w:r>
        <w:t xml:space="preserve"> рублей.</w:t>
      </w:r>
    </w:p>
    <w:p w:rsidR="00A37373" w:rsidRDefault="00B46044">
      <w:pPr>
        <w:pStyle w:val="LBBodyText2"/>
        <w:rPr>
          <w:color w:val="000000"/>
        </w:rPr>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 xml:space="preserve">_______ не превысила 60 </w:t>
      </w:r>
      <w:proofErr w:type="gramStart"/>
      <w:r>
        <w:rPr>
          <w:i/>
        </w:rPr>
        <w:t>млн</w:t>
      </w:r>
      <w:proofErr w:type="gramEnd"/>
      <w:r>
        <w:rPr>
          <w:i/>
        </w:rPr>
        <w:t xml:space="preserve"> рублей, Поставщик освобождается от обязанностей налогоплательщика по НДС на основании п. 1 ст. 145 Налогового кодекса Российской Федерации</w:t>
      </w:r>
      <w:bookmarkEnd w:id="15"/>
      <w:r>
        <w:rPr>
          <w:color w:val="000000"/>
        </w:rPr>
        <w:t>.</w:t>
      </w:r>
    </w:p>
    <w:p w:rsidR="00A37373" w:rsidRDefault="00B46044">
      <w:pPr>
        <w:pStyle w:val="LBGovstyle2"/>
        <w:rPr>
          <w:color w:val="000000"/>
        </w:rPr>
      </w:pPr>
      <w:bookmarkStart w:id="16" w:name="_Hlk55280497"/>
      <w:bookmarkEnd w:id="16"/>
      <w:proofErr w:type="gramStart"/>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color w:val="000000"/>
        </w:rPr>
        <w:t xml:space="preserve"> Российской Федерации Заказчиком.</w:t>
      </w:r>
    </w:p>
    <w:p w:rsidR="00A37373" w:rsidRDefault="00B46044">
      <w:pPr>
        <w:pStyle w:val="LBGovstyle2"/>
        <w:rPr>
          <w:color w:val="000000"/>
        </w:rPr>
      </w:pPr>
      <w:bookmarkStart w:id="17" w:name="_Ref480215053"/>
      <w:bookmarkStart w:id="18" w:name="_Ref438119014"/>
      <w:bookmarkStart w:id="19" w:name="_Ref436310198"/>
      <w:bookmarkStart w:id="20" w:name="_Ref437017192"/>
      <w:bookmarkEnd w:id="17"/>
      <w:bookmarkEnd w:id="18"/>
      <w:bookmarkEnd w:id="19"/>
      <w:bookmarkEnd w:id="20"/>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A37373" w:rsidRDefault="00B46044">
      <w:pPr>
        <w:pStyle w:val="LBGovstyle2"/>
        <w:rPr>
          <w:color w:val="000000"/>
        </w:rPr>
      </w:pPr>
      <w:bookmarkStart w:id="21" w:name="_Ref493267580"/>
      <w:bookmarkEnd w:id="21"/>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w:t>
      </w:r>
      <w:proofErr w:type="gramStart"/>
      <w:r>
        <w:rPr>
          <w:color w:val="000000"/>
          <w:shd w:val="clear" w:color="auto" w:fill="FFFFFF"/>
        </w:rPr>
        <w:t>положений бюджетного законодательства Российской Федерации цены Контракта</w:t>
      </w:r>
      <w:proofErr w:type="gramEnd"/>
      <w:r>
        <w:rPr>
          <w:color w:val="000000"/>
          <w:shd w:val="clear" w:color="auto" w:fill="FFFFFF"/>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w:t>
      </w:r>
      <w:r>
        <w:rPr>
          <w:color w:val="000000"/>
          <w:shd w:val="clear" w:color="auto" w:fill="FFFFFF"/>
        </w:rPr>
        <w:lastRenderedPageBreak/>
        <w:t>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37373" w:rsidRDefault="00B46044">
      <w:pPr>
        <w:pStyle w:val="LBGovstyle2"/>
        <w:rPr>
          <w:color w:val="000000"/>
        </w:rPr>
      </w:pPr>
      <w:bookmarkStart w:id="22" w:name="_Ref493267553"/>
      <w:bookmarkEnd w:id="22"/>
      <w:r>
        <w:rPr>
          <w:color w:val="000000"/>
        </w:rPr>
        <w:t>Оплата по Контракту производится в следующем порядке:</w:t>
      </w:r>
    </w:p>
    <w:p w:rsidR="00A37373" w:rsidRDefault="00B46044">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A37373" w:rsidRPr="00504394" w:rsidRDefault="00B46044" w:rsidP="009F3E7A">
      <w:pPr>
        <w:pStyle w:val="LBGovstyle2"/>
        <w:numPr>
          <w:ilvl w:val="1"/>
          <w:numId w:val="0"/>
        </w:numPr>
        <w:spacing w:after="0"/>
        <w:ind w:left="720"/>
        <w:rPr>
          <w:color w:val="000000"/>
        </w:rPr>
      </w:pPr>
      <w:bookmarkStart w:id="23" w:name="_Hlk37079612"/>
      <w:bookmarkStart w:id="24" w:name="_Hlk38991462"/>
      <w:bookmarkStart w:id="25" w:name="_Hlk55986656"/>
      <w:r w:rsidRPr="009F3E7A">
        <w:rPr>
          <w:color w:val="000000"/>
        </w:rPr>
        <w:t>Источник финансирования Контракта:</w:t>
      </w:r>
      <w:bookmarkEnd w:id="23"/>
      <w:bookmarkEnd w:id="24"/>
      <w:bookmarkEnd w:id="25"/>
      <w:r w:rsidR="009F3E7A" w:rsidRPr="009F3E7A">
        <w:rPr>
          <w:color w:val="000000"/>
        </w:rPr>
        <w:t xml:space="preserve"> </w:t>
      </w:r>
      <w:r w:rsidR="009F3E7A">
        <w:rPr>
          <w:color w:val="000000"/>
        </w:rPr>
        <w:t>с</w:t>
      </w:r>
      <w:r w:rsidRPr="009F3E7A">
        <w:rPr>
          <w:color w:val="000000"/>
        </w:rPr>
        <w:t>редства бюджетных учреждений</w:t>
      </w:r>
      <w:r w:rsidR="009F3E7A">
        <w:rPr>
          <w:color w:val="000000"/>
        </w:rPr>
        <w:t xml:space="preserve">, а именно: </w:t>
      </w:r>
      <w:r w:rsidR="00504394" w:rsidRPr="00504394">
        <w:rPr>
          <w:color w:val="000000"/>
        </w:rPr>
        <w:t>субсидии на иные цели в 202</w:t>
      </w:r>
      <w:r w:rsidR="009F3E7A">
        <w:rPr>
          <w:color w:val="000000"/>
        </w:rPr>
        <w:t>6</w:t>
      </w:r>
      <w:r w:rsidR="00504394" w:rsidRPr="00504394">
        <w:rPr>
          <w:color w:val="000000"/>
        </w:rPr>
        <w:t xml:space="preserve"> году (Семейный многофункциональный центр «Формула семьи»).</w:t>
      </w:r>
    </w:p>
    <w:p w:rsidR="00A37373" w:rsidRDefault="00B46044">
      <w:pPr>
        <w:pStyle w:val="LBGovstyle2"/>
        <w:rPr>
          <w:color w:val="000000"/>
        </w:rPr>
      </w:pPr>
      <w:r>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товара.</w:t>
      </w:r>
    </w:p>
    <w:p w:rsidR="00A37373" w:rsidRDefault="00B46044">
      <w:pPr>
        <w:pStyle w:val="LBGovstyle2"/>
        <w:rPr>
          <w:color w:val="000000"/>
        </w:rPr>
      </w:pPr>
      <w:r>
        <w:rPr>
          <w:color w:val="000000"/>
        </w:rPr>
        <w:t>Авансовые платежи по Контракту не предусмотрены.</w:t>
      </w:r>
    </w:p>
    <w:p w:rsidR="00A37373" w:rsidRDefault="00B46044">
      <w:pPr>
        <w:pStyle w:val="LBGovstyle2"/>
        <w:rPr>
          <w:color w:val="000000"/>
        </w:rPr>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15558900"/>
      <w:bookmarkStart w:id="35" w:name="_Hlk15645362"/>
      <w:bookmarkStart w:id="36" w:name="_Hlk55290684"/>
      <w:bookmarkEnd w:id="26"/>
      <w:bookmarkEnd w:id="27"/>
      <w:bookmarkEnd w:id="28"/>
      <w:bookmarkEnd w:id="29"/>
      <w:bookmarkEnd w:id="30"/>
      <w:bookmarkEnd w:id="31"/>
      <w:bookmarkEnd w:id="32"/>
      <w:bookmarkEnd w:id="33"/>
      <w:bookmarkEnd w:id="34"/>
      <w:bookmarkEnd w:id="35"/>
      <w:proofErr w:type="gramStart"/>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7" w:name="_Hlk104824785"/>
      <w:r>
        <w:rPr>
          <w:color w:val="000000"/>
        </w:rPr>
        <w:t>Поставщика</w:t>
      </w:r>
      <w:bookmarkEnd w:id="37"/>
      <w:r>
        <w:rPr>
          <w:color w:val="00000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6"/>
      <w:proofErr w:type="gramEnd"/>
    </w:p>
    <w:p w:rsidR="00A37373" w:rsidRDefault="00B46044">
      <w:pPr>
        <w:pStyle w:val="LBGovstyle2"/>
        <w:rPr>
          <w:color w:val="000000"/>
        </w:rPr>
      </w:pPr>
      <w:r>
        <w:rPr>
          <w:color w:val="000000"/>
        </w:rPr>
        <w:t>В случае</w:t>
      </w:r>
      <w:proofErr w:type="gramStart"/>
      <w:r>
        <w:rPr>
          <w:color w:val="000000"/>
        </w:rPr>
        <w:t>,</w:t>
      </w:r>
      <w:proofErr w:type="gramEnd"/>
      <w:r>
        <w:rPr>
          <w:color w:val="000000"/>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A37373" w:rsidRDefault="00B46044">
      <w:pPr>
        <w:pStyle w:val="LBGovstyle1"/>
        <w:rPr>
          <w:b w:val="0"/>
          <w:color w:val="000000"/>
        </w:rPr>
      </w:pPr>
      <w:bookmarkStart w:id="38" w:name="_Ref493525303"/>
      <w:bookmarkEnd w:id="38"/>
      <w:r>
        <w:rPr>
          <w:color w:val="000000"/>
        </w:rPr>
        <w:t>Права и обязанности Сторон</w:t>
      </w:r>
    </w:p>
    <w:p w:rsidR="00A37373" w:rsidRDefault="00B46044">
      <w:pPr>
        <w:pStyle w:val="LBGovstyle2"/>
        <w:rPr>
          <w:b/>
          <w:color w:val="000000"/>
        </w:rPr>
      </w:pPr>
      <w:r>
        <w:rPr>
          <w:b/>
          <w:color w:val="000000"/>
        </w:rPr>
        <w:t>Заказчик имеет право:</w:t>
      </w:r>
    </w:p>
    <w:p w:rsidR="00A37373" w:rsidRDefault="00B46044">
      <w:pPr>
        <w:pStyle w:val="LBGovstyle3"/>
        <w:rPr>
          <w:color w:val="000000"/>
        </w:rPr>
      </w:pPr>
      <w:r>
        <w:rPr>
          <w:color w:val="000000"/>
          <w:shd w:val="clear" w:color="auto" w:fill="FFFFFF"/>
        </w:rPr>
        <w:t>Досрочно принять и оплатить товар (партию товара);</w:t>
      </w:r>
    </w:p>
    <w:p w:rsidR="00A37373" w:rsidRDefault="00B46044">
      <w:pPr>
        <w:pStyle w:val="LBGovstyle3"/>
        <w:rPr>
          <w:color w:val="000000"/>
        </w:rPr>
      </w:pPr>
      <w:r>
        <w:rPr>
          <w:color w:val="000000"/>
        </w:rPr>
        <w:t xml:space="preserve">По согласованию с Поставщиком </w:t>
      </w:r>
      <w:r>
        <w:rPr>
          <w:color w:val="00000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A37373" w:rsidRDefault="00B46044">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A37373" w:rsidRDefault="00B46044">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A37373" w:rsidRDefault="00B46044">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A37373" w:rsidRDefault="00B46044">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A37373" w:rsidRDefault="00B46044">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A37373" w:rsidRDefault="00B46044">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A37373" w:rsidRDefault="00B46044">
      <w:pPr>
        <w:pStyle w:val="LBGovstyle3"/>
        <w:rPr>
          <w:color w:val="000000"/>
        </w:rPr>
      </w:pPr>
      <w:r>
        <w:rPr>
          <w:color w:val="000000"/>
        </w:rPr>
        <w:lastRenderedPageBreak/>
        <w:t xml:space="preserve">Определять лиц, непосредственно участвующих в </w:t>
      </w:r>
      <w:proofErr w:type="gramStart"/>
      <w:r>
        <w:rPr>
          <w:color w:val="000000"/>
        </w:rPr>
        <w:t>контроле за</w:t>
      </w:r>
      <w:proofErr w:type="gramEnd"/>
      <w:r>
        <w:rPr>
          <w:color w:val="000000"/>
        </w:rPr>
        <w:t xml:space="preserve"> ходом поставки товара.</w:t>
      </w:r>
    </w:p>
    <w:p w:rsidR="00A37373" w:rsidRDefault="00B46044">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A37373" w:rsidRDefault="00B46044">
      <w:pPr>
        <w:pStyle w:val="LBGovstyle2"/>
        <w:rPr>
          <w:b/>
          <w:color w:val="000000"/>
        </w:rPr>
      </w:pPr>
      <w:r>
        <w:rPr>
          <w:b/>
          <w:color w:val="000000"/>
        </w:rPr>
        <w:t>Заказчик обязан:</w:t>
      </w:r>
    </w:p>
    <w:p w:rsidR="00A37373" w:rsidRDefault="00B46044">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A37373" w:rsidRDefault="00B46044">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A37373" w:rsidRDefault="00B46044">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A37373" w:rsidRDefault="00B46044">
      <w:pPr>
        <w:pStyle w:val="LBGovstyle3"/>
        <w:rPr>
          <w:color w:val="000000"/>
        </w:rPr>
      </w:pPr>
      <w:r>
        <w:rPr>
          <w:color w:val="000000"/>
        </w:rPr>
        <w:t>Требовать возмещения неустойки (штрафа, пени) и (или) убытков, причиненных по вине Поставщика.</w:t>
      </w:r>
    </w:p>
    <w:p w:rsidR="00A37373" w:rsidRDefault="00B46044">
      <w:pPr>
        <w:pStyle w:val="LBGovstyle2"/>
        <w:rPr>
          <w:b/>
          <w:color w:val="000000"/>
        </w:rPr>
      </w:pPr>
      <w:r>
        <w:rPr>
          <w:b/>
          <w:color w:val="000000"/>
        </w:rPr>
        <w:t>Поставщик вправе:</w:t>
      </w:r>
    </w:p>
    <w:p w:rsidR="00A37373" w:rsidRDefault="00B46044">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A37373" w:rsidRDefault="00B46044">
      <w:pPr>
        <w:pStyle w:val="LBGovstyle3"/>
        <w:rPr>
          <w:color w:val="000000"/>
        </w:rPr>
      </w:pPr>
      <w:r>
        <w:rPr>
          <w:color w:val="000000"/>
        </w:rPr>
        <w:t>По согласованию с Заказчиком досрочно поставить товар;</w:t>
      </w:r>
    </w:p>
    <w:p w:rsidR="00A37373" w:rsidRDefault="00B46044">
      <w:pPr>
        <w:pStyle w:val="LBGovstyle3"/>
        <w:rPr>
          <w:color w:val="000000"/>
        </w:rPr>
      </w:pPr>
      <w:r>
        <w:rPr>
          <w:color w:val="000000"/>
        </w:rPr>
        <w:t>Запрашивать у Заказчика разъяснения и уточнения относительно товара в рамках Контракта;</w:t>
      </w:r>
    </w:p>
    <w:p w:rsidR="00A37373" w:rsidRDefault="00B46044">
      <w:pPr>
        <w:pStyle w:val="LBGovstyle3"/>
        <w:rPr>
          <w:color w:val="000000"/>
        </w:rPr>
      </w:pPr>
      <w:r>
        <w:rPr>
          <w:color w:val="000000"/>
        </w:rPr>
        <w:t>Требовать возмещения неустойки (штрафа, пени) и (или) убытков, причиненных по вине Заказчика.</w:t>
      </w:r>
    </w:p>
    <w:p w:rsidR="00A37373" w:rsidRDefault="00B46044">
      <w:pPr>
        <w:pStyle w:val="LBGovstyle3"/>
        <w:rPr>
          <w:color w:val="000000"/>
        </w:rPr>
      </w:pPr>
      <w:r>
        <w:rPr>
          <w:color w:val="000000"/>
        </w:rPr>
        <w:t>Поставить предусмотренный Контрактом товар самостоятельно.</w:t>
      </w:r>
    </w:p>
    <w:p w:rsidR="00A37373" w:rsidRDefault="00B46044">
      <w:pPr>
        <w:pStyle w:val="LBGovstyle2"/>
        <w:rPr>
          <w:b/>
          <w:color w:val="000000"/>
        </w:rPr>
      </w:pPr>
      <w:r>
        <w:rPr>
          <w:b/>
          <w:color w:val="000000"/>
        </w:rPr>
        <w:t>Поставщик обязан:</w:t>
      </w:r>
    </w:p>
    <w:p w:rsidR="00A37373" w:rsidRDefault="00B46044">
      <w:pPr>
        <w:pStyle w:val="LBGovstyle3"/>
        <w:rPr>
          <w:color w:val="000000"/>
        </w:rPr>
      </w:pPr>
      <w:r>
        <w:rPr>
          <w:color w:val="000000"/>
        </w:rPr>
        <w:t>Своими силами поставить товар, выполнить погрузочно-разгрузочные работы в сроки, предусмотренные Контрактом;</w:t>
      </w:r>
    </w:p>
    <w:p w:rsidR="00A37373" w:rsidRDefault="00B46044">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A37373" w:rsidRDefault="00B46044">
      <w:pPr>
        <w:pStyle w:val="LBGovstyle3"/>
        <w:rPr>
          <w:color w:val="000000"/>
        </w:rPr>
      </w:pPr>
      <w:r>
        <w:rPr>
          <w:color w:val="00000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A37373" w:rsidRDefault="00B46044">
      <w:pPr>
        <w:pStyle w:val="LBGovstyle3"/>
        <w:rPr>
          <w:color w:val="000000"/>
        </w:rPr>
      </w:pPr>
      <w:r>
        <w:rPr>
          <w:color w:val="000000"/>
        </w:rPr>
        <w:t xml:space="preserve">Соблюдать пропускной и </w:t>
      </w:r>
      <w:proofErr w:type="spellStart"/>
      <w:r>
        <w:rPr>
          <w:color w:val="000000"/>
        </w:rPr>
        <w:t>внутриобъектовый</w:t>
      </w:r>
      <w:proofErr w:type="spellEnd"/>
      <w:r>
        <w:rPr>
          <w:color w:val="000000"/>
        </w:rPr>
        <w:t xml:space="preserve"> режим Заказчика;</w:t>
      </w:r>
    </w:p>
    <w:p w:rsidR="00A37373" w:rsidRDefault="00B46044">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A37373" w:rsidRDefault="00B46044">
      <w:pPr>
        <w:pStyle w:val="LBGovstyle3"/>
        <w:rPr>
          <w:color w:val="000000"/>
        </w:rPr>
      </w:pPr>
      <w:bookmarkStart w:id="39" w:name="_Ref25620003"/>
      <w:bookmarkStart w:id="40" w:name="_Hlk55482192"/>
      <w:bookmarkStart w:id="41" w:name="_Ref54588269"/>
      <w:bookmarkStart w:id="42" w:name="_Hlk56433131"/>
      <w:bookmarkStart w:id="43" w:name="_Ref493606463"/>
      <w:bookmarkStart w:id="44" w:name="_Ref493515580"/>
      <w:bookmarkStart w:id="45" w:name="_Ref493515802"/>
      <w:bookmarkStart w:id="46" w:name="_Ref493515588"/>
      <w:bookmarkStart w:id="47" w:name="_Hlk56433219"/>
      <w:bookmarkEnd w:id="39"/>
      <w:bookmarkEnd w:id="40"/>
      <w:bookmarkEnd w:id="41"/>
      <w:bookmarkEnd w:id="42"/>
      <w:bookmarkEnd w:id="43"/>
      <w:bookmarkEnd w:id="44"/>
      <w:bookmarkEnd w:id="45"/>
      <w:bookmarkEnd w:id="46"/>
      <w:bookmarkEnd w:id="47"/>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товаров сверх фактически поставленного количества товаров;</w:t>
      </w:r>
    </w:p>
    <w:p w:rsidR="00A37373" w:rsidRDefault="00B46044">
      <w:pPr>
        <w:pStyle w:val="LBGovstyle3"/>
        <w:rPr>
          <w:color w:val="000000"/>
        </w:rPr>
      </w:pPr>
      <w:r>
        <w:rPr>
          <w:color w:val="000000"/>
        </w:rPr>
        <w:t>Выполнять иные обязанности, предусмотренные Контрактом.</w:t>
      </w:r>
    </w:p>
    <w:p w:rsidR="00A37373" w:rsidRDefault="00B46044">
      <w:pPr>
        <w:pStyle w:val="LBGovstyle1"/>
        <w:rPr>
          <w:color w:val="000000"/>
        </w:rPr>
      </w:pPr>
      <w:bookmarkStart w:id="48" w:name="_Ref493525314"/>
      <w:bookmarkStart w:id="49" w:name="_Ref30158705"/>
      <w:bookmarkStart w:id="50" w:name="_Ref40184230"/>
      <w:bookmarkEnd w:id="48"/>
      <w:bookmarkEnd w:id="49"/>
      <w:bookmarkEnd w:id="50"/>
      <w:r>
        <w:rPr>
          <w:color w:val="000000"/>
        </w:rPr>
        <w:t>Порядок и сроки поставки товара по Контракту</w:t>
      </w:r>
    </w:p>
    <w:p w:rsidR="00A37373" w:rsidRDefault="00B46044">
      <w:pPr>
        <w:pStyle w:val="LBGovstyle2"/>
        <w:rPr>
          <w:color w:val="000000"/>
        </w:rPr>
      </w:pPr>
      <w:bookmarkStart w:id="51" w:name="_Ref71586102"/>
      <w:r>
        <w:t xml:space="preserve">Поставка </w:t>
      </w:r>
      <w:r>
        <w:rPr>
          <w:color w:val="000000"/>
        </w:rPr>
        <w:t>товара осуществляется в сроки и по адресу, указанн</w:t>
      </w:r>
      <w:r w:rsidR="009F3E7A">
        <w:rPr>
          <w:color w:val="000000"/>
        </w:rPr>
        <w:t>ому</w:t>
      </w:r>
      <w:r>
        <w:rPr>
          <w:color w:val="000000"/>
        </w:rPr>
        <w:t xml:space="preserve"> в соответствии с условиями настоящего Контракта.</w:t>
      </w:r>
    </w:p>
    <w:bookmarkEnd w:id="51"/>
    <w:p w:rsidR="00A37373" w:rsidRDefault="00B46044">
      <w:pPr>
        <w:pStyle w:val="LBGovstyle2"/>
        <w:rPr>
          <w:color w:val="000000"/>
        </w:rPr>
      </w:pPr>
      <w:r>
        <w:rPr>
          <w:color w:val="000000"/>
          <w:shd w:val="clear" w:color="auto" w:fill="FFFFFF"/>
        </w:rPr>
        <w:lastRenderedPageBreak/>
        <w:t xml:space="preserve">Поставка товара должна быть осуществлена в полном объеме в </w:t>
      </w:r>
      <w:r w:rsidRPr="00504394">
        <w:rPr>
          <w:b/>
          <w:color w:val="000000"/>
          <w:shd w:val="clear" w:color="auto" w:fill="FFFFFF"/>
        </w:rPr>
        <w:t>течение </w:t>
      </w:r>
      <w:r w:rsidR="009F3E7A">
        <w:rPr>
          <w:b/>
          <w:color w:val="000000"/>
        </w:rPr>
        <w:t>5</w:t>
      </w:r>
      <w:r w:rsidR="00311441">
        <w:rPr>
          <w:b/>
          <w:color w:val="000000"/>
        </w:rPr>
        <w:t xml:space="preserve"> (</w:t>
      </w:r>
      <w:r w:rsidR="009F3E7A">
        <w:rPr>
          <w:b/>
          <w:color w:val="000000"/>
        </w:rPr>
        <w:t>Пяти</w:t>
      </w:r>
      <w:r w:rsidRPr="00504394">
        <w:rPr>
          <w:b/>
          <w:color w:val="000000"/>
        </w:rPr>
        <w:t>) рабочих дней</w:t>
      </w:r>
      <w:r w:rsidRPr="00504394">
        <w:rPr>
          <w:b/>
          <w:color w:val="000000"/>
          <w:shd w:val="clear" w:color="auto" w:fill="FFFFFF"/>
        </w:rPr>
        <w:t xml:space="preserve"> со дня заключения Контракта</w:t>
      </w:r>
      <w:r>
        <w:rPr>
          <w:color w:val="000000"/>
          <w:shd w:val="clear" w:color="auto" w:fill="FFFFFF"/>
        </w:rPr>
        <w:t>.</w:t>
      </w:r>
    </w:p>
    <w:p w:rsidR="00A37373" w:rsidRDefault="00B46044">
      <w:pPr>
        <w:pStyle w:val="LBGovstyle2"/>
        <w:numPr>
          <w:ilvl w:val="1"/>
          <w:numId w:val="0"/>
        </w:numPr>
        <w:ind w:left="720"/>
        <w:rPr>
          <w:color w:val="000000"/>
        </w:rPr>
      </w:pPr>
      <w:r>
        <w:rPr>
          <w:color w:val="000000"/>
          <w:shd w:val="clear" w:color="auto" w:fill="FFFFFF"/>
        </w:rPr>
        <w:t>Поставка осуществляется </w:t>
      </w:r>
      <w:r>
        <w:rPr>
          <w:color w:val="000000"/>
        </w:rPr>
        <w:t>с понедельника по пятницу</w:t>
      </w:r>
      <w:r>
        <w:rPr>
          <w:color w:val="000000"/>
          <w:shd w:val="clear" w:color="auto" w:fill="FFFFFF"/>
        </w:rPr>
        <w:t> в период </w:t>
      </w:r>
      <w:r>
        <w:rPr>
          <w:color w:val="000000"/>
        </w:rPr>
        <w:t>с 08-00 до 17-00 часов</w:t>
      </w:r>
      <w:r>
        <w:rPr>
          <w:color w:val="000000"/>
          <w:shd w:val="clear" w:color="auto" w:fill="FFFFFF"/>
        </w:rPr>
        <w:t> (по местному времени Заказчика).</w:t>
      </w:r>
    </w:p>
    <w:p w:rsidR="00A37373" w:rsidRDefault="00B46044">
      <w:pPr>
        <w:pStyle w:val="LBGovstyle2"/>
        <w:rPr>
          <w:color w:val="000000"/>
        </w:rPr>
      </w:pPr>
      <w:bookmarkStart w:id="52" w:name="_Ref13733624"/>
      <w:bookmarkStart w:id="53" w:name="_Ref53139735"/>
      <w:bookmarkEnd w:id="52"/>
      <w:bookmarkEnd w:id="53"/>
      <w:r>
        <w:rPr>
          <w:color w:val="000000"/>
        </w:rPr>
        <w:t xml:space="preserve">Поставщик не </w:t>
      </w:r>
      <w:proofErr w:type="gramStart"/>
      <w:r>
        <w:rPr>
          <w:color w:val="000000"/>
        </w:rPr>
        <w:t>позднее</w:t>
      </w:r>
      <w:proofErr w:type="gramEnd"/>
      <w:r>
        <w:rPr>
          <w:color w:val="000000"/>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color w:val="000000"/>
        </w:rPr>
        <w:t>дств св</w:t>
      </w:r>
      <w:proofErr w:type="gramEnd"/>
      <w:r>
        <w:rPr>
          <w:color w:val="000000"/>
        </w:rPr>
        <w:t>язи. Адресом электронной почты для получения сообщений является: tcson@yandex.ru.</w:t>
      </w:r>
    </w:p>
    <w:p w:rsidR="00A37373" w:rsidRDefault="00B46044">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A37373" w:rsidRDefault="00B46044">
      <w:pPr>
        <w:pStyle w:val="LBGovstyle2"/>
        <w:rPr>
          <w:color w:val="000000"/>
        </w:rPr>
      </w:pPr>
      <w:bookmarkStart w:id="54" w:name="_Ref95105087"/>
      <w:bookmarkEnd w:id="54"/>
      <w:r>
        <w:rPr>
          <w:color w:val="000000"/>
        </w:rPr>
        <w:t>Поставщик при поставке товара должен передать Заказчику следующие документы на русском языке:</w:t>
      </w:r>
    </w:p>
    <w:p w:rsidR="00A37373" w:rsidRDefault="00B46044">
      <w:pPr>
        <w:pStyle w:val="LBGovstyle5"/>
        <w:rPr>
          <w:color w:val="000000"/>
        </w:rPr>
      </w:pPr>
      <w:r>
        <w:rPr>
          <w:color w:val="000000"/>
          <w:shd w:val="clear" w:color="auto" w:fill="FFFFFF"/>
        </w:rPr>
        <w:t>товарные накладные</w:t>
      </w:r>
    </w:p>
    <w:p w:rsidR="00A37373" w:rsidRDefault="00B46044">
      <w:pPr>
        <w:pStyle w:val="LBGovstyle5"/>
        <w:rPr>
          <w:color w:val="000000"/>
        </w:rPr>
      </w:pPr>
      <w:r>
        <w:rPr>
          <w:color w:val="000000"/>
          <w:shd w:val="clear" w:color="auto" w:fill="FFFFFF"/>
        </w:rPr>
        <w:t>счет</w:t>
      </w:r>
    </w:p>
    <w:p w:rsidR="00A37373" w:rsidRDefault="00B46044">
      <w:pPr>
        <w:pStyle w:val="LBGovstyle5"/>
        <w:rPr>
          <w:color w:val="000000"/>
        </w:rPr>
      </w:pPr>
      <w:r>
        <w:rPr>
          <w:color w:val="000000"/>
          <w:shd w:val="clear" w:color="auto" w:fill="FFFFFF"/>
        </w:rPr>
        <w:t>счет-фактуру (при необходимости)</w:t>
      </w:r>
    </w:p>
    <w:p w:rsidR="00A37373" w:rsidRDefault="00B46044">
      <w:pPr>
        <w:pStyle w:val="LBGovstyle2"/>
        <w:rPr>
          <w:color w:val="000000"/>
        </w:rPr>
      </w:pPr>
      <w:proofErr w:type="gramStart"/>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roofErr w:type="gramEnd"/>
    </w:p>
    <w:p w:rsidR="00A37373" w:rsidRDefault="00B46044">
      <w:pPr>
        <w:pStyle w:val="LBGovstyle1"/>
        <w:rPr>
          <w:color w:val="000000"/>
        </w:rPr>
      </w:pPr>
      <w:bookmarkStart w:id="55" w:name="_Ref81820714"/>
      <w:bookmarkEnd w:id="55"/>
      <w:r>
        <w:rPr>
          <w:color w:val="000000"/>
        </w:rPr>
        <w:t>Порядок приемки товара</w:t>
      </w:r>
    </w:p>
    <w:p w:rsidR="00A37373" w:rsidRDefault="00B46044">
      <w:pPr>
        <w:pStyle w:val="LBGovstyle2"/>
        <w:rPr>
          <w:color w:val="000000"/>
        </w:rPr>
      </w:pPr>
      <w:bookmarkStart w:id="56" w:name="_Ref55660548"/>
      <w:bookmarkEnd w:id="56"/>
      <w:r>
        <w:rPr>
          <w:color w:val="000000"/>
          <w:shd w:val="clear" w:color="auto" w:fill="FFFFFF"/>
        </w:rPr>
        <w:t>Приемка поставленного товара</w:t>
      </w:r>
      <w:r w:rsidR="009F3E7A">
        <w:rPr>
          <w:color w:val="000000"/>
          <w:shd w:val="clear" w:color="auto" w:fill="FFFFFF"/>
        </w:rPr>
        <w:t xml:space="preserve"> </w:t>
      </w:r>
      <w:r>
        <w:rPr>
          <w:color w:val="000000"/>
          <w:shd w:val="clear" w:color="auto" w:fill="FFFFFF"/>
        </w:rPr>
        <w:t>осуществляется уполномоченным представителем Заказчика</w:t>
      </w:r>
      <w:r>
        <w:rPr>
          <w:i/>
          <w:color w:val="000000"/>
          <w:shd w:val="clear" w:color="auto" w:fill="FFFFFF"/>
        </w:rPr>
        <w:t> </w:t>
      </w:r>
      <w:r>
        <w:rPr>
          <w:color w:val="000000"/>
          <w:shd w:val="clear" w:color="auto" w:fill="FFFFFF"/>
        </w:rPr>
        <w:t>в течение 5 (Пяти) рабочих дней после поставки товара</w:t>
      </w:r>
      <w:r>
        <w:rPr>
          <w:color w:val="000000"/>
        </w:rPr>
        <w:t xml:space="preserve"> </w:t>
      </w:r>
      <w:r>
        <w:rPr>
          <w:color w:val="000000"/>
          <w:shd w:val="clear" w:color="auto" w:fill="FFFFFF"/>
        </w:rPr>
        <w:t>и получения соответствующих документов по Контракту</w:t>
      </w:r>
      <w:r>
        <w:rPr>
          <w:i/>
          <w:color w:val="000000"/>
          <w:shd w:val="clear" w:color="auto" w:fill="FFFFFF"/>
        </w:rPr>
        <w:t>. </w:t>
      </w:r>
      <w:r>
        <w:rPr>
          <w:color w:val="000000"/>
          <w:shd w:val="clear" w:color="auto" w:fill="FFFFFF"/>
        </w:rPr>
        <w:t>Представители Поставщика вправе присутствовать при проведении приемки.</w:t>
      </w:r>
    </w:p>
    <w:p w:rsidR="00A37373" w:rsidRDefault="00B46044">
      <w:pPr>
        <w:pStyle w:val="LBGovstyle2"/>
        <w:rPr>
          <w:color w:val="000000"/>
        </w:rPr>
      </w:pPr>
      <w:bookmarkStart w:id="57" w:name="_Ref6362809"/>
      <w:bookmarkStart w:id="58" w:name="_Hlk95333997"/>
      <w:bookmarkEnd w:id="57"/>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A37373" w:rsidRDefault="00B46044">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color w:val="000000"/>
        </w:rPr>
        <w:t>и</w:t>
      </w:r>
      <w:proofErr w:type="gramEnd"/>
      <w:r>
        <w:rPr>
          <w:color w:val="000000"/>
        </w:rPr>
        <w:t xml:space="preserve"> могут содержаться предложения об устранении данных нарушений, в том числе с указанием срока их устранения.</w:t>
      </w:r>
    </w:p>
    <w:p w:rsidR="00A37373" w:rsidRDefault="00B46044">
      <w:pPr>
        <w:pStyle w:val="LBGovstyle2"/>
        <w:rPr>
          <w:color w:val="000000"/>
        </w:rPr>
      </w:pPr>
      <w:r>
        <w:t xml:space="preserve">При обнаружении </w:t>
      </w:r>
      <w:proofErr w:type="spellStart"/>
      <w:r>
        <w:t>некачественности</w:t>
      </w:r>
      <w:proofErr w:type="spellEnd"/>
      <w:r>
        <w:t>, некомплектности, недостачи товара Заказчик уведомляет Поставщика. Представитель Поставщика обязан явиться для участия в приемке товара в течение 1 (Одного) рабочего дня с момента направления Заказчиком уведомления, указанного в настоящем подпункте Контракта, либо Поставщик в течение не более 3 (Трёх) рабочих дней с момента уведомления Заказчиком обязуется за свой счет допоставить, доукомплектовать или заменить товары.</w:t>
      </w:r>
    </w:p>
    <w:p w:rsidR="00A37373" w:rsidRDefault="00B46044">
      <w:pPr>
        <w:pStyle w:val="LBGovstyle2"/>
        <w:rPr>
          <w:color w:val="000000"/>
        </w:rPr>
      </w:pPr>
      <w:r>
        <w:rPr>
          <w:color w:val="000000"/>
        </w:rPr>
        <w:t xml:space="preserve">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w:t>
      </w:r>
      <w:r>
        <w:rPr>
          <w:color w:val="000000"/>
        </w:rPr>
        <w:lastRenderedPageBreak/>
        <w:t>приемочной комиссии приемка результата исполнения Контракта осуществляется приемочной комиссией и утверждается Заказчиком.</w:t>
      </w:r>
      <w:bookmarkEnd w:id="58"/>
    </w:p>
    <w:p w:rsidR="00A37373" w:rsidRDefault="00B46044">
      <w:pPr>
        <w:pStyle w:val="LBGovstyle2"/>
        <w:rPr>
          <w:color w:val="000000"/>
        </w:rPr>
      </w:pPr>
      <w:bookmarkStart w:id="59" w:name="_Hlk95334068"/>
      <w:bookmarkEnd w:id="59"/>
      <w:r>
        <w:t>Проверка соответствия товара требованиям, установленным Контрактом, осуществляется в следующем порядке:</w:t>
      </w:r>
    </w:p>
    <w:p w:rsidR="00A37373" w:rsidRDefault="00B46044">
      <w:pPr>
        <w:pStyle w:val="LBGovstyle3"/>
      </w:pPr>
      <w:proofErr w:type="gramStart"/>
      <w: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w:t>
      </w:r>
      <w:proofErr w:type="gramEnd"/>
      <w:r>
        <w:t>, внешних повреждений.</w:t>
      </w:r>
    </w:p>
    <w:p w:rsidR="00A37373" w:rsidRDefault="00B46044">
      <w:pPr>
        <w:pStyle w:val="LBGovstyle3"/>
      </w:pPr>
      <w: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A37373" w:rsidRDefault="00B46044">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A37373" w:rsidRDefault="00B46044">
      <w:pPr>
        <w:pStyle w:val="LBGovstyle3"/>
      </w:pPr>
      <w:r>
        <w:t>Товар должен быть поставлен полностью. Заказчик вправе отказаться от приемки товара.</w:t>
      </w:r>
    </w:p>
    <w:p w:rsidR="00A37373" w:rsidRDefault="00B46044">
      <w:pPr>
        <w:pStyle w:val="LBBodyText2"/>
      </w:pPr>
      <w:proofErr w:type="gramStart"/>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roofErr w:type="gramEnd"/>
    </w:p>
    <w:p w:rsidR="00A37373" w:rsidRDefault="00B46044">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REF "_Ref39599497" \r \h</w:instrText>
      </w:r>
      <w:r>
        <w:fldChar w:fldCharType="separate"/>
      </w:r>
      <w:r w:rsidR="008957C3">
        <w:t>5.6.7</w:t>
      </w:r>
      <w:r>
        <w:fldChar w:fldCharType="end"/>
      </w:r>
      <w:r>
        <w:t xml:space="preserve"> Контракта. Приемка излишнего количества товара не осуществляется.</w:t>
      </w:r>
    </w:p>
    <w:p w:rsidR="00A37373" w:rsidRDefault="00B46044">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w:t>
      </w:r>
      <w:proofErr w:type="gramStart"/>
      <w:r>
        <w:t xml:space="preserve">или) </w:t>
      </w:r>
      <w:proofErr w:type="gramEnd"/>
      <w:r>
        <w:t>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A37373" w:rsidRDefault="00B46044">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fldChar w:fldCharType="begin"/>
      </w:r>
      <w:r>
        <w:instrText>REF "_Ref39599497" \r \h</w:instrText>
      </w:r>
      <w:r>
        <w:fldChar w:fldCharType="separate"/>
      </w:r>
      <w:r w:rsidR="008957C3">
        <w:t>5.6.7</w:t>
      </w:r>
      <w:r>
        <w:fldChar w:fldCharType="end"/>
      </w:r>
      <w:r>
        <w:t xml:space="preserve"> Контракта.</w:t>
      </w:r>
    </w:p>
    <w:p w:rsidR="00A37373" w:rsidRDefault="00B46044">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A37373" w:rsidRDefault="00B46044">
      <w:pPr>
        <w:pStyle w:val="LBGovstyle3"/>
      </w:pPr>
      <w:bookmarkStart w:id="60" w:name="_Ref39599497"/>
      <w:bookmarkEnd w:id="60"/>
      <w: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w:t>
      </w:r>
      <w:r>
        <w:lastRenderedPageBreak/>
        <w:t xml:space="preserve">3 (Трех) рабочих дней </w:t>
      </w:r>
      <w:proofErr w:type="gramStart"/>
      <w:r>
        <w:t>с даты обнаружения</w:t>
      </w:r>
      <w:proofErr w:type="gramEnd"/>
      <w:r>
        <w:t xml:space="preserve">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A37373" w:rsidRDefault="00B46044">
      <w:pPr>
        <w:pStyle w:val="LBGovstyle3"/>
      </w:pPr>
      <w:r>
        <w:t xml:space="preserve">Поставщик в установленный в уведомлении срок обязан устранить все допущенные нарушения. </w:t>
      </w:r>
      <w:proofErr w:type="gramStart"/>
      <w: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A37373" w:rsidRDefault="00B46044">
      <w:pPr>
        <w:pStyle w:val="LBGovstyle3"/>
      </w:pPr>
      <w:r>
        <w:t>Приемка товара по количеству и качеству производится в соответствии с действующим законодательством.</w:t>
      </w:r>
    </w:p>
    <w:p w:rsidR="00A37373" w:rsidRDefault="00B46044">
      <w:pPr>
        <w:pStyle w:val="LBGovstyle3"/>
        <w:rPr>
          <w:color w:val="000000"/>
        </w:rPr>
      </w:pPr>
      <w:bookmarkStart w:id="61"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A37373" w:rsidRDefault="00B46044">
      <w:pPr>
        <w:pStyle w:val="LBGovstyle2"/>
        <w:rPr>
          <w:color w:val="000000"/>
        </w:rPr>
      </w:pPr>
      <w:r>
        <w:rPr>
          <w:color w:val="000000"/>
          <w:shd w:val="clear" w:color="auto" w:fill="FFFFFF"/>
        </w:rPr>
        <w:t>Приемка товара в целом оформляется товарной накладной,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color w:val="000000"/>
          <w:shd w:val="clear" w:color="auto" w:fill="FFFFFF"/>
        </w:rPr>
        <w:fldChar w:fldCharType="begin"/>
      </w:r>
      <w:r>
        <w:rPr>
          <w:color w:val="000000"/>
          <w:shd w:val="clear" w:color="auto" w:fill="FFFFFF"/>
        </w:rPr>
        <w:instrText>REF "_Ref55660548" \r \h</w:instrText>
      </w:r>
      <w:r>
        <w:rPr>
          <w:color w:val="000000"/>
          <w:shd w:val="clear" w:color="auto" w:fill="FFFFFF"/>
        </w:rPr>
      </w:r>
      <w:r>
        <w:rPr>
          <w:color w:val="000000"/>
          <w:shd w:val="clear" w:color="auto" w:fill="FFFFFF"/>
        </w:rPr>
        <w:fldChar w:fldCharType="separate"/>
      </w:r>
      <w:r w:rsidR="008957C3">
        <w:rPr>
          <w:color w:val="000000"/>
          <w:shd w:val="clear" w:color="auto" w:fill="FFFFFF"/>
        </w:rPr>
        <w:t>5.1</w:t>
      </w:r>
      <w:r>
        <w:rPr>
          <w:color w:val="000000"/>
          <w:shd w:val="clear" w:color="auto" w:fill="FFFFFF"/>
        </w:rPr>
        <w:fldChar w:fldCharType="end"/>
      </w:r>
      <w:r>
        <w:rPr>
          <w:color w:val="000000"/>
          <w:shd w:val="clear" w:color="auto" w:fill="FFFFFF"/>
        </w:rPr>
        <w:t> Контракта, направляется в письменной форме мотивированный отказ от подписания товарной накладной.</w:t>
      </w:r>
    </w:p>
    <w:p w:rsidR="00A37373" w:rsidRDefault="00B46044">
      <w:pPr>
        <w:pStyle w:val="LBGovstyle2"/>
        <w:rPr>
          <w:color w:val="000000"/>
        </w:rPr>
      </w:pPr>
      <w:bookmarkStart w:id="62" w:name="_Ref89939961"/>
      <w:bookmarkStart w:id="63" w:name="_Ref90645993"/>
      <w:bookmarkEnd w:id="61"/>
      <w:bookmarkEnd w:id="62"/>
      <w:bookmarkEnd w:id="63"/>
      <w:r>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A37373" w:rsidRDefault="00B46044">
      <w:pPr>
        <w:pStyle w:val="LBGovstyle1"/>
        <w:rPr>
          <w:color w:val="000000"/>
        </w:rPr>
      </w:pPr>
      <w:bookmarkStart w:id="64" w:name="_Hlk52513238"/>
      <w:bookmarkStart w:id="65" w:name="_Ref92919707"/>
      <w:bookmarkEnd w:id="64"/>
      <w:bookmarkEnd w:id="65"/>
      <w:r>
        <w:rPr>
          <w:color w:val="000000"/>
        </w:rPr>
        <w:t>Обеспечение исполнения Контракта</w:t>
      </w:r>
    </w:p>
    <w:p w:rsidR="00A37373" w:rsidRDefault="00B46044">
      <w:pPr>
        <w:pStyle w:val="LBGovstyle2"/>
        <w:rPr>
          <w:color w:val="000000"/>
        </w:rPr>
      </w:pPr>
      <w:bookmarkStart w:id="66" w:name="_Ref83935525"/>
      <w:bookmarkStart w:id="67" w:name="_Hlk55995408"/>
      <w:bookmarkStart w:id="68" w:name="_Hlk55995533"/>
      <w:bookmarkStart w:id="69" w:name="_Hlk93340878"/>
      <w:bookmarkStart w:id="70" w:name="_Ref57646929"/>
      <w:bookmarkStart w:id="71" w:name="_Hlk93005381"/>
      <w:bookmarkStart w:id="72" w:name="_Ref49354044"/>
      <w:bookmarkStart w:id="73" w:name="_Ref49354051"/>
      <w:bookmarkStart w:id="74" w:name="_Hlk57647112"/>
      <w:bookmarkStart w:id="75" w:name="_Ref49353903"/>
      <w:bookmarkStart w:id="76" w:name="_Hlk95324947"/>
      <w:bookmarkStart w:id="77" w:name="_Hlk91367783"/>
      <w:bookmarkStart w:id="78" w:name="_Hlk93341163"/>
      <w:bookmarkStart w:id="79" w:name="_Hlk93008151"/>
      <w:bookmarkStart w:id="80" w:name="_Hlk93340747"/>
      <w:bookmarkStart w:id="81" w:name="_Ref83935692"/>
      <w:bookmarkStart w:id="82" w:name="_Hlk83935107"/>
      <w:bookmarkStart w:id="83" w:name="_Hlk52291560"/>
      <w:bookmarkStart w:id="84" w:name="_Hlk5764730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color w:val="000000"/>
        </w:rPr>
        <w:t>Обеспечение исполнения Контракта не устанавливается.</w:t>
      </w:r>
    </w:p>
    <w:p w:rsidR="00A37373" w:rsidRDefault="00B46044">
      <w:pPr>
        <w:pStyle w:val="LBGovstyle1"/>
        <w:rPr>
          <w:color w:val="000000"/>
        </w:rPr>
      </w:pPr>
      <w:bookmarkStart w:id="85" w:name="_Ref94090158"/>
      <w:bookmarkStart w:id="86" w:name="_Hlk52554851"/>
      <w:bookmarkEnd w:id="85"/>
      <w:r>
        <w:rPr>
          <w:color w:val="000000"/>
        </w:rPr>
        <w:t>Обеспечение гарантийных обязательств</w:t>
      </w:r>
      <w:bookmarkEnd w:id="86"/>
    </w:p>
    <w:p w:rsidR="00A37373" w:rsidRDefault="00B46044">
      <w:pPr>
        <w:pStyle w:val="LBGovstyle2"/>
        <w:rPr>
          <w:color w:val="000000"/>
        </w:rPr>
      </w:pPr>
      <w:bookmarkStart w:id="87" w:name="_Hlk81515955"/>
      <w:bookmarkEnd w:id="87"/>
      <w:r>
        <w:rPr>
          <w:color w:val="000000"/>
        </w:rPr>
        <w:t>Обеспечение гарантийных обязательств не устанавливается.</w:t>
      </w:r>
    </w:p>
    <w:p w:rsidR="00A37373" w:rsidRDefault="00B46044">
      <w:pPr>
        <w:pStyle w:val="LBGovstyle1"/>
        <w:rPr>
          <w:b w:val="0"/>
          <w:color w:val="000000"/>
        </w:rPr>
      </w:pPr>
      <w:bookmarkStart w:id="88" w:name="_Ref52540919"/>
      <w:r>
        <w:rPr>
          <w:color w:val="000000"/>
        </w:rPr>
        <w:t>Ответственность Сторон</w:t>
      </w:r>
      <w:bookmarkEnd w:id="88"/>
    </w:p>
    <w:p w:rsidR="00A37373" w:rsidRDefault="00B46044">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A37373" w:rsidRDefault="00B46044">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37373" w:rsidRDefault="00B46044">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37373" w:rsidRDefault="00B46044">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37373" w:rsidRDefault="00B46044">
      <w:pPr>
        <w:pStyle w:val="LBGovstyle2"/>
        <w:rPr>
          <w:color w:val="000000"/>
        </w:rPr>
      </w:pPr>
      <w:r>
        <w:rPr>
          <w:color w:val="00000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Pr>
          <w:color w:val="000000"/>
        </w:rPr>
        <w:lastRenderedPageBreak/>
        <w:t>обязательств, предусмотренных Контрактом, Поставщик вправе потребовать уплаты неустоек (штрафов, пеней).</w:t>
      </w:r>
    </w:p>
    <w:p w:rsidR="00A37373" w:rsidRDefault="00B46044">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7373" w:rsidRDefault="00B46044">
      <w:pPr>
        <w:pStyle w:val="LBGovstyle2"/>
        <w:rPr>
          <w:color w:val="000000"/>
        </w:rPr>
      </w:pPr>
      <w:r>
        <w:rPr>
          <w:color w:val="000000"/>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A37373" w:rsidRPr="009F3E7A" w:rsidRDefault="00B46044">
      <w:pPr>
        <w:pStyle w:val="LBGovstyle3"/>
        <w:rPr>
          <w:color w:val="000000"/>
        </w:rPr>
      </w:pPr>
      <w:proofErr w:type="gramStart"/>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w:t>
      </w:r>
      <w:proofErr w:type="gramEnd"/>
      <w:r>
        <w:rPr>
          <w:color w:val="000000"/>
        </w:rPr>
        <w:t xml:space="preserve">,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w:t>
      </w:r>
      <w:r w:rsidRPr="009F3E7A">
        <w:rPr>
          <w:color w:val="000000"/>
        </w:rPr>
        <w:t>– «Постановление № 1042») в следующем порядке:</w:t>
      </w:r>
    </w:p>
    <w:p w:rsidR="00A37373" w:rsidRDefault="00B46044">
      <w:pPr>
        <w:pStyle w:val="LBGovstyle5"/>
        <w:rPr>
          <w:color w:val="000000"/>
        </w:rPr>
      </w:pPr>
      <w:r>
        <w:rPr>
          <w:color w:val="000000"/>
        </w:rPr>
        <w:t>1 000 рублей, если цена Контракта не превышает 3 млн. рублей (включительно).</w:t>
      </w:r>
    </w:p>
    <w:p w:rsidR="00A37373" w:rsidRDefault="00B46044">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37373" w:rsidRDefault="00B46044">
      <w:pPr>
        <w:pStyle w:val="LBGovstyle2"/>
        <w:rPr>
          <w:color w:val="000000"/>
        </w:rPr>
      </w:pPr>
      <w:bookmarkStart w:id="89" w:name="_Ref83935293"/>
      <w:r>
        <w:rPr>
          <w:color w:val="000000"/>
        </w:rPr>
        <w:t xml:space="preserve">Пеня начисляется за каждый день просрочки исполнения Поставщиком обязательства, предусмотренного Контрактом, начиная со дня </w:t>
      </w:r>
      <w:proofErr w:type="gramStart"/>
      <w:r>
        <w:rPr>
          <w:color w:val="000000"/>
        </w:rPr>
        <w:t>следующего</w:t>
      </w:r>
      <w:proofErr w:type="gramEnd"/>
      <w:r>
        <w:rPr>
          <w:color w:val="000000"/>
        </w:rP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9"/>
    </w:p>
    <w:p w:rsidR="00A37373" w:rsidRDefault="00B46044">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A37373" w:rsidRDefault="00B46044">
      <w:pPr>
        <w:pStyle w:val="LBGovstyle3"/>
        <w:rPr>
          <w:color w:val="000000"/>
        </w:rPr>
      </w:pPr>
      <w:bookmarkStart w:id="90" w:name="_Ref492981817"/>
      <w:bookmarkStart w:id="91" w:name="_Hlk56505674"/>
      <w:bookmarkEnd w:id="90"/>
      <w:proofErr w:type="gramStart"/>
      <w:r>
        <w:rPr>
          <w:color w:val="000000"/>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w:t>
      </w:r>
      <w:proofErr w:type="gramEnd"/>
      <w:r>
        <w:rPr>
          <w:color w:val="000000"/>
        </w:rPr>
        <w:t xml:space="preserve"> тыс. рублей.</w:t>
      </w:r>
      <w:bookmarkEnd w:id="91"/>
    </w:p>
    <w:p w:rsidR="00A37373" w:rsidRDefault="00B46044">
      <w:pPr>
        <w:pStyle w:val="LBGovstyle3"/>
        <w:rPr>
          <w:color w:val="000000"/>
        </w:rPr>
      </w:pPr>
      <w:bookmarkStart w:id="92" w:name="_Ref493079435"/>
      <w:bookmarkEnd w:id="92"/>
      <w:proofErr w:type="gramStart"/>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A37373" w:rsidRDefault="00B46044">
      <w:pPr>
        <w:pStyle w:val="LBBodyText2"/>
        <w:rPr>
          <w:color w:val="000000"/>
        </w:rPr>
      </w:pPr>
      <w:r>
        <w:rPr>
          <w:color w:val="000000"/>
        </w:rPr>
        <w:t>В случае</w:t>
      </w:r>
      <w:proofErr w:type="gramStart"/>
      <w:r>
        <w:rPr>
          <w:color w:val="000000"/>
        </w:rPr>
        <w:t>,</w:t>
      </w:r>
      <w:proofErr w:type="gramEnd"/>
      <w:r>
        <w:rPr>
          <w:color w:val="000000"/>
        </w:rPr>
        <w:t xml:space="preserve"> если цена Контракта не превышает начальную (максимальную) цену Контракта:</w:t>
      </w:r>
    </w:p>
    <w:p w:rsidR="00A37373" w:rsidRDefault="00B46044">
      <w:pPr>
        <w:pStyle w:val="LBGovstyle5"/>
        <w:rPr>
          <w:color w:val="000000"/>
        </w:rPr>
      </w:pPr>
      <w:r>
        <w:rPr>
          <w:color w:val="000000"/>
        </w:rPr>
        <w:lastRenderedPageBreak/>
        <w:t>10 % начальной (максимальной) цены Контракта в случае, если цена Контракта не превышает 3 млн. рублей.</w:t>
      </w:r>
    </w:p>
    <w:p w:rsidR="00A37373" w:rsidRDefault="00B46044">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A37373" w:rsidRDefault="00B46044">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A37373" w:rsidRDefault="00B46044">
      <w:pPr>
        <w:pStyle w:val="LBBodyText2"/>
        <w:rPr>
          <w:color w:val="000000"/>
        </w:rPr>
      </w:pPr>
      <w:r>
        <w:rPr>
          <w:color w:val="000000"/>
        </w:rPr>
        <w:t>В случае</w:t>
      </w:r>
      <w:proofErr w:type="gramStart"/>
      <w:r>
        <w:rPr>
          <w:color w:val="000000"/>
        </w:rPr>
        <w:t>,</w:t>
      </w:r>
      <w:proofErr w:type="gramEnd"/>
      <w:r>
        <w:rPr>
          <w:color w:val="000000"/>
        </w:rPr>
        <w:t xml:space="preserve"> если цена Контракта превышает начальную (максимальную) цену Контракта:</w:t>
      </w:r>
    </w:p>
    <w:p w:rsidR="00A37373" w:rsidRDefault="00B46044">
      <w:pPr>
        <w:pStyle w:val="LBGovstyle5-Alt"/>
        <w:rPr>
          <w:color w:val="000000"/>
          <w:lang w:val="ru-RU"/>
        </w:rPr>
      </w:pPr>
      <w:r w:rsidRPr="00557E59">
        <w:rPr>
          <w:color w:val="000000"/>
          <w:lang w:val="ru-RU"/>
        </w:rPr>
        <w:t>10 % цены Контракта в случае, если цена Контракта не превышает 3 млн. рублей;</w:t>
      </w:r>
    </w:p>
    <w:p w:rsidR="00A37373" w:rsidRDefault="00B46044">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A37373" w:rsidRDefault="00B46044">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A37373" w:rsidRDefault="00B46044">
      <w:pPr>
        <w:pStyle w:val="LBGovstyle3"/>
        <w:rPr>
          <w:color w:val="000000"/>
        </w:rPr>
      </w:pPr>
      <w:bookmarkStart w:id="93" w:name="_Ref492996654"/>
      <w:bookmarkEnd w:id="93"/>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A37373" w:rsidRDefault="00B46044">
      <w:pPr>
        <w:pStyle w:val="LBGovstyle5"/>
        <w:rPr>
          <w:color w:val="000000"/>
        </w:rPr>
      </w:pPr>
      <w:r>
        <w:rPr>
          <w:color w:val="000000"/>
        </w:rPr>
        <w:t>1 000 рублей, если цена Контракта не превышает 3 млн. рублей.</w:t>
      </w:r>
    </w:p>
    <w:p w:rsidR="00A37373" w:rsidRDefault="00B46044">
      <w:pPr>
        <w:pStyle w:val="LBGovstyle1"/>
        <w:rPr>
          <w:b w:val="0"/>
          <w:color w:val="000000"/>
        </w:rPr>
      </w:pPr>
      <w:bookmarkStart w:id="94" w:name="_Hlk55482056"/>
      <w:bookmarkStart w:id="95" w:name="_Hlk55482099"/>
      <w:bookmarkEnd w:id="94"/>
      <w:bookmarkEnd w:id="95"/>
      <w:r>
        <w:rPr>
          <w:color w:val="000000"/>
        </w:rPr>
        <w:t>Форс-мажорные обстоятельства</w:t>
      </w:r>
    </w:p>
    <w:p w:rsidR="00A37373" w:rsidRDefault="00B46044">
      <w:pPr>
        <w:pStyle w:val="LBGovstyle2"/>
        <w:rPr>
          <w:color w:val="000000"/>
        </w:rPr>
      </w:pPr>
      <w:proofErr w:type="gramStart"/>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A37373" w:rsidRDefault="00B46044">
      <w:pPr>
        <w:pStyle w:val="LBGovstyle2"/>
        <w:rPr>
          <w:color w:val="000000"/>
        </w:rPr>
      </w:pPr>
      <w:r>
        <w:rPr>
          <w:color w:val="000000"/>
        </w:rPr>
        <w:t>Сторона, для которой создалась невозможность выполнения обязательств по Контракту, обязана</w:t>
      </w:r>
      <w:r w:rsidR="00504394">
        <w:rPr>
          <w:color w:val="000000"/>
        </w:rPr>
        <w:t xml:space="preserve"> в течение 3 (Трех) дней </w:t>
      </w:r>
      <w:r>
        <w:rPr>
          <w:color w:val="000000"/>
        </w:rPr>
        <w:t>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A37373" w:rsidRDefault="00B46044">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A37373" w:rsidRDefault="00B46044">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A37373" w:rsidRDefault="00B46044">
      <w:pPr>
        <w:pStyle w:val="LBGovstyle1"/>
        <w:rPr>
          <w:b w:val="0"/>
          <w:color w:val="000000"/>
        </w:rPr>
      </w:pPr>
      <w:bookmarkStart w:id="96" w:name="_Ref11953035"/>
      <w:bookmarkEnd w:id="96"/>
      <w:r>
        <w:rPr>
          <w:color w:val="000000"/>
        </w:rPr>
        <w:t>Порядок разрешения споров</w:t>
      </w:r>
    </w:p>
    <w:p w:rsidR="00A37373" w:rsidRDefault="00B46044">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A37373" w:rsidRDefault="00B46044">
      <w:pPr>
        <w:pStyle w:val="LBGovstyle2"/>
        <w:rPr>
          <w:color w:val="000000"/>
        </w:rPr>
      </w:pPr>
      <w:r>
        <w:t xml:space="preserve">При неурегулировании Сторонами спора в досудебном порядке спор разрешается в </w:t>
      </w:r>
      <w:proofErr w:type="spellStart"/>
      <w:r>
        <w:t>Арбитрижном</w:t>
      </w:r>
      <w:proofErr w:type="spellEnd"/>
      <w:r>
        <w:t xml:space="preserve"> суде </w:t>
      </w:r>
      <w:r w:rsidR="009F3E7A">
        <w:t xml:space="preserve">г. </w:t>
      </w:r>
      <w:r>
        <w:t>Санкт-Петербурга и Ленинградской области</w:t>
      </w:r>
      <w:r>
        <w:rPr>
          <w:color w:val="000000"/>
        </w:rPr>
        <w:t>.</w:t>
      </w:r>
    </w:p>
    <w:p w:rsidR="00A37373" w:rsidRDefault="00B46044">
      <w:pPr>
        <w:pStyle w:val="LBGovstyle1"/>
        <w:rPr>
          <w:b w:val="0"/>
          <w:color w:val="000000"/>
        </w:rPr>
      </w:pPr>
      <w:bookmarkStart w:id="97" w:name="_Ref8240891"/>
      <w:bookmarkEnd w:id="97"/>
      <w:r>
        <w:rPr>
          <w:color w:val="000000"/>
        </w:rPr>
        <w:t>Срок действия и порядок изменения Контракта</w:t>
      </w:r>
    </w:p>
    <w:p w:rsidR="00A37373" w:rsidRDefault="00B46044">
      <w:pPr>
        <w:pStyle w:val="LBGovstyle2"/>
        <w:rPr>
          <w:color w:val="000000"/>
        </w:rPr>
      </w:pPr>
      <w:r>
        <w:rPr>
          <w:color w:val="000000"/>
        </w:rPr>
        <w:t>Контра</w:t>
      </w:r>
      <w:proofErr w:type="gramStart"/>
      <w:r>
        <w:rPr>
          <w:color w:val="000000"/>
        </w:rPr>
        <w:t>кт вст</w:t>
      </w:r>
      <w:proofErr w:type="gramEnd"/>
      <w:r>
        <w:rPr>
          <w:color w:val="000000"/>
        </w:rPr>
        <w:t>упает в силу с даты его заключения и действует до полного исполнения Сторонами своих обязательств по Контракту.</w:t>
      </w:r>
    </w:p>
    <w:p w:rsidR="00A37373" w:rsidRDefault="00B46044">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A37373" w:rsidRDefault="00B46044">
      <w:pPr>
        <w:pStyle w:val="LBGovstyle3"/>
        <w:rPr>
          <w:color w:val="000000"/>
        </w:rPr>
      </w:pPr>
      <w:r>
        <w:rPr>
          <w:color w:val="000000"/>
        </w:rPr>
        <w:lastRenderedPageBreak/>
        <w:t xml:space="preserve">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Pr>
          <w:color w:val="000000"/>
        </w:rPr>
        <w:t>положений бюджетного законодательства Российской Федерации цены Контракта</w:t>
      </w:r>
      <w:proofErr w:type="gramEnd"/>
      <w:r>
        <w:rPr>
          <w:color w:val="000000"/>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A37373" w:rsidRDefault="00B46044">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A37373" w:rsidRDefault="00B46044">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A37373" w:rsidRDefault="00B46044">
      <w:pPr>
        <w:pStyle w:val="LBGovstyle1"/>
        <w:rPr>
          <w:b w:val="0"/>
          <w:color w:val="000000"/>
        </w:rPr>
      </w:pPr>
      <w:r>
        <w:rPr>
          <w:color w:val="000000"/>
        </w:rPr>
        <w:t>Расторжение Контракта</w:t>
      </w:r>
    </w:p>
    <w:p w:rsidR="00A37373" w:rsidRDefault="00B46044">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A37373" w:rsidRDefault="00B46044">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37373" w:rsidRDefault="00B46044">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A37373" w:rsidRDefault="00B46044">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color w:val="000000"/>
        </w:rPr>
        <w:t>и</w:t>
      </w:r>
      <w:proofErr w:type="gramEnd"/>
      <w:r>
        <w:rPr>
          <w:color w:val="00000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37373" w:rsidRDefault="00B46044">
      <w:pPr>
        <w:pStyle w:val="LBGovstyle2"/>
        <w:rPr>
          <w:color w:val="000000"/>
        </w:rPr>
      </w:pPr>
      <w:r>
        <w:rPr>
          <w:color w:val="000000"/>
        </w:rPr>
        <w:t xml:space="preserve">Решение Заказчика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A37373" w:rsidRDefault="00B46044">
      <w:pPr>
        <w:pStyle w:val="LBGovstyle2"/>
        <w:rPr>
          <w:color w:val="000000"/>
        </w:rPr>
      </w:pPr>
      <w:proofErr w:type="gramStart"/>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w:t>
      </w:r>
      <w:proofErr w:type="gramEnd"/>
      <w:r>
        <w:rPr>
          <w:color w:val="00000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37373" w:rsidRDefault="00B46044">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37373" w:rsidRDefault="00B46044">
      <w:pPr>
        <w:pStyle w:val="LBGovstyle2"/>
        <w:rPr>
          <w:color w:val="000000"/>
        </w:rPr>
      </w:pPr>
      <w:r>
        <w:rPr>
          <w:color w:val="000000"/>
        </w:rPr>
        <w:t xml:space="preserve">Решение Поставщика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A37373" w:rsidRDefault="00B46044">
      <w:pPr>
        <w:pStyle w:val="LBGovstyle2"/>
        <w:rPr>
          <w:color w:val="000000"/>
        </w:rPr>
      </w:pPr>
      <w:r>
        <w:rPr>
          <w:color w:val="000000"/>
        </w:rPr>
        <w:lastRenderedPageBreak/>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color w:val="000000"/>
        </w:rPr>
        <w:t>решении</w:t>
      </w:r>
      <w:proofErr w:type="gramEnd"/>
      <w:r>
        <w:rPr>
          <w:color w:val="00000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37373" w:rsidRDefault="00B46044">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A37373" w:rsidRDefault="00B46044">
      <w:pPr>
        <w:pStyle w:val="LBGovstyle5"/>
        <w:rPr>
          <w:color w:val="000000"/>
        </w:rPr>
      </w:pPr>
      <w:proofErr w:type="gramStart"/>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A37373" w:rsidRDefault="00B46044">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A37373" w:rsidRDefault="00B46044">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A37373" w:rsidRDefault="00B46044">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37373" w:rsidRDefault="00B46044">
      <w:pPr>
        <w:pStyle w:val="LBGovstyle1"/>
        <w:rPr>
          <w:color w:val="000000"/>
        </w:rPr>
      </w:pPr>
      <w:r>
        <w:rPr>
          <w:color w:val="000000"/>
        </w:rPr>
        <w:t>Антикоррупционная оговорка</w:t>
      </w:r>
    </w:p>
    <w:p w:rsidR="00A37373" w:rsidRDefault="00B46044">
      <w:pPr>
        <w:pStyle w:val="LBGovstyle2"/>
        <w:rPr>
          <w:color w:val="000000"/>
        </w:rPr>
      </w:pPr>
      <w:r>
        <w:rPr>
          <w:color w:val="000000"/>
        </w:rPr>
        <w:t>Во исполнение Федерального закона от 25.12.2008 № 273-ФЗ «О противодействии коррупции»:</w:t>
      </w:r>
    </w:p>
    <w:p w:rsidR="00A37373" w:rsidRDefault="00B46044">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A37373" w:rsidRDefault="00B46044">
      <w:pPr>
        <w:pStyle w:val="LBGovstyle2"/>
        <w:rPr>
          <w:color w:val="000000"/>
        </w:rPr>
      </w:pPr>
      <w:proofErr w:type="gramStart"/>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A37373" w:rsidRDefault="00B46044">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37373" w:rsidRDefault="00B46044">
      <w:pPr>
        <w:pStyle w:val="LBGovstyle2"/>
        <w:rPr>
          <w:color w:val="000000"/>
        </w:rPr>
      </w:pPr>
      <w:r>
        <w:rPr>
          <w:color w:val="000000"/>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w:t>
      </w:r>
      <w:r>
        <w:rPr>
          <w:color w:val="000000"/>
        </w:rPr>
        <w:lastRenderedPageBreak/>
        <w:t xml:space="preserve">нарушения не произошло или не произойдет. Это подтверждение должно быть направлено в течение 10 (Десяти) рабочих дней </w:t>
      </w:r>
      <w:proofErr w:type="gramStart"/>
      <w:r>
        <w:rPr>
          <w:color w:val="000000"/>
        </w:rPr>
        <w:t>с даты направления</w:t>
      </w:r>
      <w:proofErr w:type="gramEnd"/>
      <w:r>
        <w:rPr>
          <w:color w:val="000000"/>
        </w:rPr>
        <w:t xml:space="preserve"> письменного уведомления.</w:t>
      </w:r>
    </w:p>
    <w:p w:rsidR="00A37373" w:rsidRDefault="00B46044">
      <w:pPr>
        <w:pStyle w:val="LBGovstyle2"/>
        <w:rPr>
          <w:color w:val="000000"/>
        </w:rPr>
      </w:pPr>
      <w:proofErr w:type="gramStart"/>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A37373" w:rsidRDefault="00B46044">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A37373" w:rsidRDefault="00B46044">
      <w:pPr>
        <w:pStyle w:val="LBGovstyle1"/>
        <w:rPr>
          <w:b w:val="0"/>
          <w:color w:val="000000"/>
        </w:rPr>
      </w:pPr>
      <w:bookmarkStart w:id="98" w:name="_Ref8437479"/>
      <w:bookmarkStart w:id="99" w:name="_Ref34024376"/>
      <w:bookmarkEnd w:id="98"/>
      <w:bookmarkEnd w:id="99"/>
      <w:r>
        <w:rPr>
          <w:color w:val="000000"/>
        </w:rPr>
        <w:t>Прочие условия</w:t>
      </w:r>
    </w:p>
    <w:p w:rsidR="00A37373" w:rsidRDefault="00B46044">
      <w:pPr>
        <w:pStyle w:val="LBGovstyle2"/>
        <w:rPr>
          <w:color w:val="000000"/>
        </w:rPr>
      </w:pPr>
      <w:bookmarkStart w:id="100" w:name="_Hlk55996250"/>
      <w:bookmarkEnd w:id="100"/>
      <w:r>
        <w:rPr>
          <w:color w:val="000000"/>
        </w:rPr>
        <w:t xml:space="preserve">Все приложения к Контракту являются его </w:t>
      </w:r>
      <w:bookmarkStart w:id="101" w:name="_Hlk53837905"/>
      <w:r>
        <w:rPr>
          <w:color w:val="000000"/>
        </w:rPr>
        <w:t>неотъемлемой</w:t>
      </w:r>
      <w:bookmarkEnd w:id="101"/>
      <w:r>
        <w:rPr>
          <w:color w:val="000000"/>
        </w:rPr>
        <w:t xml:space="preserve"> частью. К Контракту прилагаются:</w:t>
      </w:r>
    </w:p>
    <w:p w:rsidR="00A37373" w:rsidRDefault="00B46044">
      <w:pPr>
        <w:pStyle w:val="BdyText2"/>
        <w:rPr>
          <w:color w:val="000000"/>
        </w:rPr>
      </w:pPr>
      <w:r>
        <w:rPr>
          <w:color w:val="000000"/>
        </w:rPr>
        <w:t>Приложение № 1 «Спецификация»</w:t>
      </w:r>
    </w:p>
    <w:p w:rsidR="00504394" w:rsidRDefault="00504394">
      <w:pPr>
        <w:pStyle w:val="BdyText2"/>
        <w:rPr>
          <w:color w:val="000000"/>
        </w:rPr>
      </w:pPr>
      <w:r>
        <w:rPr>
          <w:color w:val="000000"/>
        </w:rPr>
        <w:t xml:space="preserve">Приложение №2 «Описание объекта </w:t>
      </w:r>
      <w:r w:rsidR="00B46044">
        <w:rPr>
          <w:color w:val="000000"/>
        </w:rPr>
        <w:t>закупки</w:t>
      </w:r>
      <w:r>
        <w:rPr>
          <w:color w:val="000000"/>
        </w:rPr>
        <w:t>»</w:t>
      </w:r>
    </w:p>
    <w:p w:rsidR="00A37373" w:rsidRDefault="00B46044">
      <w:pPr>
        <w:pStyle w:val="LBGovstyle2"/>
        <w:rPr>
          <w:color w:val="000000"/>
        </w:rPr>
      </w:pPr>
      <w:bookmarkStart w:id="102" w:name="_Hlk93327463"/>
      <w:bookmarkEnd w:id="102"/>
      <w:r>
        <w:rPr>
          <w:color w:val="000000"/>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w:t>
      </w:r>
      <w:proofErr w:type="gramStart"/>
      <w:r>
        <w:rPr>
          <w:color w:val="000000"/>
        </w:rPr>
        <w:t>с даты</w:t>
      </w:r>
      <w:proofErr w:type="gramEnd"/>
      <w:r>
        <w:rPr>
          <w:color w:val="000000"/>
        </w:rPr>
        <w:t xml:space="preserve"> такого изменения.</w:t>
      </w:r>
    </w:p>
    <w:p w:rsidR="00A37373" w:rsidRDefault="00B46044">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A37373" w:rsidRDefault="00B46044">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A37373" w:rsidRDefault="00B46044">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A37373">
        <w:tc>
          <w:tcPr>
            <w:tcW w:w="4785" w:type="dxa"/>
            <w:tcMar>
              <w:top w:w="0" w:type="dxa"/>
              <w:left w:w="108" w:type="dxa"/>
              <w:bottom w:w="0" w:type="dxa"/>
              <w:right w:w="108" w:type="dxa"/>
            </w:tcMar>
            <w:hideMark/>
          </w:tcPr>
          <w:p w:rsidR="00A37373" w:rsidRDefault="00B46044">
            <w:pPr>
              <w:spacing w:before="120" w:after="120"/>
              <w:ind w:left="720"/>
              <w:rPr>
                <w:b/>
                <w:color w:val="000000"/>
              </w:rPr>
            </w:pPr>
            <w:r>
              <w:rPr>
                <w:b/>
                <w:color w:val="000000"/>
              </w:rPr>
              <w:t>Заказчик:</w:t>
            </w:r>
          </w:p>
          <w:p w:rsidR="009F3E7A" w:rsidRPr="00C55405" w:rsidRDefault="009F3E7A" w:rsidP="009F3E7A">
            <w:pPr>
              <w:jc w:val="center"/>
              <w:rPr>
                <w:b/>
                <w:color w:val="000000"/>
              </w:rPr>
            </w:pPr>
            <w:r w:rsidRPr="00C55405">
              <w:rPr>
                <w:b/>
                <w:color w:val="000000"/>
              </w:rPr>
              <w:t>ЛОГБУ «Тихвинский КЦСОН»</w:t>
            </w:r>
          </w:p>
          <w:p w:rsidR="009F3E7A" w:rsidRPr="00C55405" w:rsidRDefault="009F3E7A" w:rsidP="009F3E7A">
            <w:pPr>
              <w:jc w:val="left"/>
              <w:rPr>
                <w:color w:val="000000"/>
              </w:rPr>
            </w:pPr>
            <w:r w:rsidRPr="00C55405">
              <w:rPr>
                <w:color w:val="000000"/>
              </w:rPr>
              <w:t>Адрес местонахождения: 187556, Ленинградская область, г. Тихвин, 6-й микрорайон, д.11</w:t>
            </w:r>
          </w:p>
          <w:p w:rsidR="009F3E7A" w:rsidRPr="00C55405" w:rsidRDefault="009F3E7A" w:rsidP="009F3E7A">
            <w:pPr>
              <w:jc w:val="left"/>
              <w:rPr>
                <w:color w:val="000000"/>
              </w:rPr>
            </w:pPr>
            <w:r w:rsidRPr="00C55405">
              <w:rPr>
                <w:color w:val="000000"/>
              </w:rPr>
              <w:t>Адрес почтовый: 187556, Ленинградская область, г. Тихвин, 6-й микрорайон, д.11</w:t>
            </w:r>
          </w:p>
          <w:p w:rsidR="009F3E7A" w:rsidRPr="00C55405" w:rsidRDefault="009F3E7A" w:rsidP="009F3E7A">
            <w:pPr>
              <w:jc w:val="left"/>
              <w:rPr>
                <w:color w:val="000000"/>
              </w:rPr>
            </w:pPr>
            <w:r w:rsidRPr="00C55405">
              <w:rPr>
                <w:color w:val="000000"/>
              </w:rPr>
              <w:t>ИНН 4715006030 КПП 471501001</w:t>
            </w:r>
          </w:p>
          <w:p w:rsidR="009F3E7A" w:rsidRPr="00C55405" w:rsidRDefault="009F3E7A" w:rsidP="009F3E7A">
            <w:pPr>
              <w:jc w:val="left"/>
              <w:rPr>
                <w:color w:val="000000"/>
              </w:rPr>
            </w:pPr>
            <w:r w:rsidRPr="00C55405">
              <w:rPr>
                <w:color w:val="000000"/>
              </w:rPr>
              <w:t xml:space="preserve">ОГРН 1024701849150 </w:t>
            </w:r>
          </w:p>
          <w:p w:rsidR="009F3E7A" w:rsidRPr="00C55405" w:rsidRDefault="009F3E7A" w:rsidP="009F3E7A">
            <w:pPr>
              <w:jc w:val="left"/>
              <w:rPr>
                <w:color w:val="000000"/>
              </w:rPr>
            </w:pPr>
            <w:r w:rsidRPr="00C55405">
              <w:rPr>
                <w:color w:val="000000"/>
              </w:rPr>
              <w:t>ОКТМО 41645101</w:t>
            </w:r>
          </w:p>
          <w:p w:rsidR="009F3E7A" w:rsidRPr="00C55405" w:rsidRDefault="009F3E7A" w:rsidP="009F3E7A">
            <w:pPr>
              <w:jc w:val="left"/>
              <w:rPr>
                <w:color w:val="000000"/>
              </w:rPr>
            </w:pPr>
            <w:r w:rsidRPr="00C55405">
              <w:rPr>
                <w:color w:val="000000"/>
              </w:rPr>
              <w:t xml:space="preserve">ОКПО 32817487 </w:t>
            </w:r>
            <w:r>
              <w:rPr>
                <w:color w:val="000000"/>
              </w:rPr>
              <w:t xml:space="preserve"> </w:t>
            </w:r>
            <w:r w:rsidRPr="00C55405">
              <w:rPr>
                <w:color w:val="000000"/>
              </w:rPr>
              <w:t>ОКВЭД 87.90    88.10</w:t>
            </w:r>
          </w:p>
          <w:p w:rsidR="009F3E7A" w:rsidRPr="00C55405" w:rsidRDefault="009F3E7A" w:rsidP="009F3E7A">
            <w:pPr>
              <w:jc w:val="left"/>
              <w:rPr>
                <w:color w:val="000000"/>
              </w:rPr>
            </w:pPr>
            <w:r w:rsidRPr="00C55405">
              <w:rPr>
                <w:color w:val="000000"/>
              </w:rPr>
              <w:t>КОМИТЕТ ФИНАНСОВ ЛЕНИНГРАДСКОЙ ОБЛАСТИ (ЛОГБУ «Тихвинский КЦСОН», л/с 2</w:t>
            </w:r>
            <w:r>
              <w:rPr>
                <w:color w:val="000000"/>
              </w:rPr>
              <w:t>1</w:t>
            </w:r>
            <w:r w:rsidRPr="00C55405">
              <w:rPr>
                <w:color w:val="000000"/>
              </w:rPr>
              <w:t>323987022)</w:t>
            </w:r>
          </w:p>
          <w:p w:rsidR="009F3E7A" w:rsidRPr="00C55405" w:rsidRDefault="009F3E7A" w:rsidP="009F3E7A">
            <w:pPr>
              <w:jc w:val="left"/>
              <w:rPr>
                <w:color w:val="000000"/>
              </w:rPr>
            </w:pPr>
            <w:r w:rsidRPr="00C55405">
              <w:rPr>
                <w:color w:val="000000"/>
              </w:rPr>
              <w:t>Единый казначейский счет 40102810745370000098</w:t>
            </w:r>
          </w:p>
          <w:p w:rsidR="009F3E7A" w:rsidRPr="00C55405" w:rsidRDefault="009F3E7A" w:rsidP="009F3E7A">
            <w:pPr>
              <w:jc w:val="left"/>
              <w:rPr>
                <w:color w:val="000000"/>
              </w:rPr>
            </w:pPr>
            <w:r w:rsidRPr="00C55405">
              <w:rPr>
                <w:color w:val="000000"/>
              </w:rPr>
              <w:t>Казначейский счет 03224643410000004500</w:t>
            </w:r>
          </w:p>
          <w:p w:rsidR="009F3E7A" w:rsidRPr="00C55405" w:rsidRDefault="009F3E7A" w:rsidP="009F3E7A">
            <w:pPr>
              <w:jc w:val="left"/>
              <w:rPr>
                <w:color w:val="000000"/>
              </w:rPr>
            </w:pPr>
            <w:r w:rsidRPr="00C55405">
              <w:rPr>
                <w:color w:val="000000"/>
              </w:rPr>
              <w:t xml:space="preserve">Наименование банка получателя: ОКЦ № 1 </w:t>
            </w:r>
            <w:r w:rsidRPr="00C55405">
              <w:rPr>
                <w:color w:val="000000"/>
              </w:rPr>
              <w:lastRenderedPageBreak/>
              <w:t>Северо-Западного ГУ Банка России //УФК по Ленинградской области, г. Санкт-Петербург</w:t>
            </w:r>
          </w:p>
          <w:p w:rsidR="009F3E7A" w:rsidRPr="00C55405" w:rsidRDefault="009F3E7A" w:rsidP="009F3E7A">
            <w:pPr>
              <w:jc w:val="left"/>
              <w:rPr>
                <w:color w:val="000000"/>
              </w:rPr>
            </w:pPr>
            <w:r w:rsidRPr="00C55405">
              <w:rPr>
                <w:color w:val="000000"/>
              </w:rPr>
              <w:t>БИК 044030098</w:t>
            </w:r>
          </w:p>
          <w:p w:rsidR="009F3E7A" w:rsidRPr="00C55405" w:rsidRDefault="009F3E7A" w:rsidP="009F3E7A">
            <w:pPr>
              <w:jc w:val="left"/>
              <w:rPr>
                <w:color w:val="000000"/>
              </w:rPr>
            </w:pPr>
            <w:r w:rsidRPr="00C55405">
              <w:rPr>
                <w:color w:val="000000"/>
              </w:rPr>
              <w:t>Контактная информация:</w:t>
            </w:r>
          </w:p>
          <w:p w:rsidR="009F3E7A" w:rsidRPr="00C55405" w:rsidRDefault="009F3E7A" w:rsidP="009F3E7A">
            <w:pPr>
              <w:jc w:val="left"/>
              <w:rPr>
                <w:color w:val="000000"/>
              </w:rPr>
            </w:pPr>
            <w:r w:rsidRPr="00C55405">
              <w:rPr>
                <w:color w:val="000000"/>
              </w:rPr>
              <w:t>Тел. директора:  8 (81367) 73-020</w:t>
            </w:r>
          </w:p>
          <w:p w:rsidR="009F3E7A" w:rsidRPr="00C55405" w:rsidRDefault="009F3E7A" w:rsidP="009F3E7A">
            <w:pPr>
              <w:jc w:val="left"/>
              <w:rPr>
                <w:color w:val="000000"/>
              </w:rPr>
            </w:pPr>
            <w:r w:rsidRPr="00C55405">
              <w:rPr>
                <w:color w:val="000000"/>
              </w:rPr>
              <w:t>Тел. договорного отдела: 8 (81367) 51-794</w:t>
            </w:r>
          </w:p>
          <w:p w:rsidR="009F3E7A" w:rsidRDefault="009F3E7A" w:rsidP="009F3E7A">
            <w:pPr>
              <w:jc w:val="left"/>
              <w:rPr>
                <w:color w:val="000000"/>
              </w:rPr>
            </w:pPr>
            <w:r w:rsidRPr="00C55405">
              <w:rPr>
                <w:color w:val="000000"/>
              </w:rPr>
              <w:t>Тел. бухгалтерии:  8 (81367) 52-339</w:t>
            </w:r>
          </w:p>
          <w:p w:rsidR="00A37373" w:rsidRDefault="009F3E7A" w:rsidP="009F3E7A">
            <w:pPr>
              <w:jc w:val="left"/>
              <w:rPr>
                <w:color w:val="000000"/>
              </w:rPr>
            </w:pPr>
            <w:r w:rsidRPr="00C55405">
              <w:rPr>
                <w:color w:val="000000"/>
              </w:rPr>
              <w:t>Электронный адрес: tcson@yandex.ru</w:t>
            </w:r>
          </w:p>
        </w:tc>
        <w:tc>
          <w:tcPr>
            <w:tcW w:w="4786" w:type="dxa"/>
            <w:tcMar>
              <w:top w:w="0" w:type="dxa"/>
              <w:left w:w="108" w:type="dxa"/>
              <w:bottom w:w="0" w:type="dxa"/>
              <w:right w:w="108" w:type="dxa"/>
            </w:tcMar>
            <w:hideMark/>
          </w:tcPr>
          <w:p w:rsidR="00A37373" w:rsidRDefault="00B46044">
            <w:pPr>
              <w:pStyle w:val="LBBodyText2"/>
              <w:rPr>
                <w:b/>
                <w:color w:val="000000"/>
              </w:rPr>
            </w:pPr>
            <w:r>
              <w:rPr>
                <w:b/>
                <w:color w:val="000000"/>
              </w:rPr>
              <w:lastRenderedPageBreak/>
              <w:t>Поставщик:</w:t>
            </w:r>
          </w:p>
          <w:p w:rsidR="00A37373" w:rsidRDefault="00A37373">
            <w:pPr>
              <w:pStyle w:val="LBBodyText2"/>
              <w:rPr>
                <w:color w:val="000000"/>
              </w:rPr>
            </w:pPr>
          </w:p>
          <w:p w:rsidR="00A37373" w:rsidRDefault="00B46044">
            <w:pPr>
              <w:pStyle w:val="LBBodyText2"/>
              <w:rPr>
                <w:b/>
                <w:color w:val="000000"/>
              </w:rPr>
            </w:pPr>
            <w:r>
              <w:rPr>
                <w:b/>
                <w:color w:val="000000"/>
              </w:rPr>
              <w:t>Получатели платежей по Контракту:</w:t>
            </w:r>
          </w:p>
        </w:tc>
      </w:tr>
      <w:tr w:rsidR="00A37373">
        <w:tc>
          <w:tcPr>
            <w:tcW w:w="4785" w:type="dxa"/>
            <w:tcMar>
              <w:top w:w="0" w:type="dxa"/>
              <w:left w:w="108" w:type="dxa"/>
              <w:bottom w:w="0" w:type="dxa"/>
              <w:right w:w="108" w:type="dxa"/>
            </w:tcMar>
          </w:tcPr>
          <w:p w:rsidR="009F3E7A" w:rsidRDefault="009F3E7A">
            <w:pPr>
              <w:pStyle w:val="LBBodyText2"/>
              <w:rPr>
                <w:b/>
                <w:color w:val="000000"/>
              </w:rPr>
            </w:pPr>
          </w:p>
          <w:p w:rsidR="009F3E7A" w:rsidRDefault="009F3E7A">
            <w:pPr>
              <w:pStyle w:val="LBBodyText2"/>
              <w:rPr>
                <w:b/>
                <w:color w:val="000000"/>
              </w:rPr>
            </w:pPr>
          </w:p>
          <w:p w:rsidR="00A37373" w:rsidRDefault="00B46044">
            <w:pPr>
              <w:pStyle w:val="LBBodyText2"/>
              <w:rPr>
                <w:b/>
                <w:color w:val="000000"/>
              </w:rPr>
            </w:pPr>
            <w:r>
              <w:rPr>
                <w:b/>
                <w:color w:val="000000"/>
              </w:rPr>
              <w:t>От имени Заказчика</w:t>
            </w:r>
          </w:p>
          <w:p w:rsidR="00A37373" w:rsidRDefault="00B46044">
            <w:pPr>
              <w:pStyle w:val="LBBodyText1"/>
              <w:rPr>
                <w:color w:val="000000"/>
              </w:rPr>
            </w:pPr>
            <w:r>
              <w:rPr>
                <w:color w:val="000000"/>
              </w:rPr>
              <w:t xml:space="preserve"> </w:t>
            </w:r>
          </w:p>
          <w:p w:rsidR="00A37373" w:rsidRDefault="00B46044">
            <w:pPr>
              <w:pStyle w:val="LBBodyText2"/>
              <w:rPr>
                <w:color w:val="000000"/>
              </w:rPr>
            </w:pPr>
            <w:r>
              <w:rPr>
                <w:color w:val="000000"/>
              </w:rPr>
              <w:t>_________________________</w:t>
            </w:r>
          </w:p>
          <w:p w:rsidR="00A37373" w:rsidRDefault="00B46044">
            <w:pPr>
              <w:pStyle w:val="LBBodyText2"/>
              <w:jc w:val="left"/>
              <w:rPr>
                <w:color w:val="000000"/>
              </w:rPr>
            </w:pPr>
            <w:r>
              <w:rPr>
                <w:color w:val="000000"/>
              </w:rPr>
              <w:t>«___»________________20__г.</w:t>
            </w:r>
          </w:p>
        </w:tc>
        <w:tc>
          <w:tcPr>
            <w:tcW w:w="4786" w:type="dxa"/>
            <w:tcMar>
              <w:top w:w="0" w:type="dxa"/>
              <w:left w:w="108" w:type="dxa"/>
              <w:bottom w:w="0" w:type="dxa"/>
              <w:right w:w="108" w:type="dxa"/>
            </w:tcMar>
          </w:tcPr>
          <w:p w:rsidR="009F3E7A" w:rsidRDefault="009F3E7A">
            <w:pPr>
              <w:pStyle w:val="LBBodyText2"/>
              <w:rPr>
                <w:b/>
                <w:color w:val="000000"/>
              </w:rPr>
            </w:pPr>
          </w:p>
          <w:p w:rsidR="009F3E7A" w:rsidRDefault="009F3E7A">
            <w:pPr>
              <w:pStyle w:val="LBBodyText2"/>
              <w:rPr>
                <w:b/>
                <w:color w:val="000000"/>
              </w:rPr>
            </w:pPr>
          </w:p>
          <w:p w:rsidR="00A37373" w:rsidRDefault="00B46044">
            <w:pPr>
              <w:pStyle w:val="LBBodyText2"/>
              <w:rPr>
                <w:b/>
                <w:color w:val="000000"/>
              </w:rPr>
            </w:pPr>
            <w:r>
              <w:rPr>
                <w:b/>
                <w:color w:val="000000"/>
              </w:rPr>
              <w:t>От имени Поставщика</w:t>
            </w:r>
          </w:p>
          <w:p w:rsidR="00A37373" w:rsidRDefault="00B46044">
            <w:pPr>
              <w:pStyle w:val="LBBodyText2"/>
              <w:rPr>
                <w:color w:val="000000"/>
              </w:rPr>
            </w:pPr>
            <w:r>
              <w:rPr>
                <w:color w:val="000000"/>
              </w:rPr>
              <w:t xml:space="preserve"> </w:t>
            </w:r>
          </w:p>
          <w:p w:rsidR="00A37373" w:rsidRDefault="00B46044">
            <w:pPr>
              <w:pStyle w:val="LBBodyText2"/>
              <w:rPr>
                <w:color w:val="000000"/>
              </w:rPr>
            </w:pPr>
            <w:r>
              <w:rPr>
                <w:color w:val="000000"/>
              </w:rPr>
              <w:t>_________________________</w:t>
            </w:r>
          </w:p>
          <w:p w:rsidR="00A37373" w:rsidRDefault="00B46044">
            <w:pPr>
              <w:pStyle w:val="LBBodyText2"/>
              <w:rPr>
                <w:color w:val="000000"/>
              </w:rPr>
            </w:pPr>
            <w:r>
              <w:rPr>
                <w:color w:val="000000"/>
              </w:rPr>
              <w:t>«___»________________20__г.</w:t>
            </w:r>
          </w:p>
        </w:tc>
      </w:tr>
    </w:tbl>
    <w:p w:rsidR="00A37373" w:rsidRDefault="00A37373">
      <w:pPr>
        <w:pStyle w:val="LBBodyText2"/>
        <w:rPr>
          <w:color w:val="000000"/>
        </w:rPr>
      </w:pPr>
    </w:p>
    <w:p w:rsidR="00A37373" w:rsidRDefault="00A37373">
      <w:pPr>
        <w:pStyle w:val="LBBodyText2"/>
        <w:rPr>
          <w:b/>
          <w:color w:val="000000"/>
        </w:rPr>
      </w:pPr>
    </w:p>
    <w:p w:rsidR="00A37373" w:rsidRDefault="00B46044">
      <w:pPr>
        <w:pageBreakBefore/>
        <w:jc w:val="right"/>
        <w:rPr>
          <w:color w:val="000000"/>
        </w:rPr>
      </w:pPr>
      <w:r>
        <w:rPr>
          <w:color w:val="000000"/>
        </w:rPr>
        <w:lastRenderedPageBreak/>
        <w:t xml:space="preserve">Приложение № 1 к Контракту </w:t>
      </w:r>
    </w:p>
    <w:p w:rsidR="00A37373" w:rsidRDefault="00B46044">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A37373" w:rsidRDefault="00B46044">
      <w:pPr>
        <w:pStyle w:val="LBBodyText1"/>
        <w:spacing w:before="0" w:after="0"/>
        <w:jc w:val="right"/>
        <w:rPr>
          <w:color w:val="000000"/>
        </w:rPr>
      </w:pPr>
      <w:r>
        <w:rPr>
          <w:color w:val="000000"/>
        </w:rPr>
        <w:t>№ ______</w:t>
      </w:r>
    </w:p>
    <w:p w:rsidR="00A37373" w:rsidRDefault="00A37373">
      <w:pPr>
        <w:pStyle w:val="LBBodyText1"/>
        <w:rPr>
          <w:color w:val="000000"/>
        </w:rPr>
      </w:pPr>
    </w:p>
    <w:p w:rsidR="00A37373" w:rsidRDefault="00A37373">
      <w:pPr>
        <w:pStyle w:val="LBBodyText1"/>
        <w:rPr>
          <w:color w:val="000000"/>
        </w:rPr>
      </w:pPr>
    </w:p>
    <w:p w:rsidR="00A37373" w:rsidRDefault="00B46044">
      <w:pPr>
        <w:pStyle w:val="LBBodyText1"/>
        <w:jc w:val="center"/>
        <w:rPr>
          <w:b/>
          <w:color w:val="000000"/>
        </w:rPr>
      </w:pPr>
      <w:r>
        <w:rPr>
          <w:b/>
          <w:color w:val="000000"/>
        </w:rPr>
        <w:t>СПЕЦИФИКАЦИЯ</w:t>
      </w:r>
    </w:p>
    <w:p w:rsidR="00A37373" w:rsidRDefault="00A37373">
      <w:pPr>
        <w:pStyle w:val="LBBodyText1"/>
        <w:rPr>
          <w:b/>
          <w:color w:val="000000"/>
          <w:sz w:val="20"/>
        </w:rPr>
      </w:pPr>
    </w:p>
    <w:tbl>
      <w:tblPr>
        <w:tblW w:w="74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1324"/>
        <w:gridCol w:w="698"/>
        <w:gridCol w:w="1006"/>
        <w:gridCol w:w="993"/>
        <w:gridCol w:w="1275"/>
        <w:gridCol w:w="1560"/>
      </w:tblGrid>
      <w:tr w:rsidR="009F3E7A" w:rsidTr="009F3E7A">
        <w:tc>
          <w:tcPr>
            <w:tcW w:w="620" w:type="dxa"/>
            <w:shd w:val="clear" w:color="auto" w:fill="auto"/>
          </w:tcPr>
          <w:p w:rsidR="009F3E7A" w:rsidRDefault="009F3E7A">
            <w:pPr>
              <w:pStyle w:val="LBBodyText1"/>
              <w:jc w:val="left"/>
              <w:rPr>
                <w:color w:val="000000"/>
                <w:sz w:val="20"/>
              </w:rPr>
            </w:pPr>
            <w:r>
              <w:rPr>
                <w:color w:val="000000"/>
                <w:sz w:val="20"/>
              </w:rPr>
              <w:t xml:space="preserve">№ </w:t>
            </w:r>
            <w:proofErr w:type="gramStart"/>
            <w:r>
              <w:rPr>
                <w:color w:val="000000"/>
                <w:sz w:val="20"/>
              </w:rPr>
              <w:t>п</w:t>
            </w:r>
            <w:proofErr w:type="gramEnd"/>
            <w:r>
              <w:rPr>
                <w:color w:val="000000"/>
                <w:sz w:val="20"/>
              </w:rPr>
              <w:t>/п</w:t>
            </w:r>
          </w:p>
        </w:tc>
        <w:tc>
          <w:tcPr>
            <w:tcW w:w="1324" w:type="dxa"/>
            <w:shd w:val="clear" w:color="auto" w:fill="auto"/>
          </w:tcPr>
          <w:p w:rsidR="009F3E7A" w:rsidRDefault="009F3E7A">
            <w:pPr>
              <w:pStyle w:val="LBBodyText1"/>
              <w:jc w:val="left"/>
              <w:rPr>
                <w:color w:val="000000"/>
                <w:sz w:val="20"/>
              </w:rPr>
            </w:pPr>
            <w:r>
              <w:rPr>
                <w:color w:val="000000"/>
                <w:sz w:val="20"/>
              </w:rPr>
              <w:t xml:space="preserve">Наименование товара </w:t>
            </w:r>
          </w:p>
        </w:tc>
        <w:tc>
          <w:tcPr>
            <w:tcW w:w="698" w:type="dxa"/>
          </w:tcPr>
          <w:p w:rsidR="009F3E7A" w:rsidRDefault="009F3E7A">
            <w:pPr>
              <w:pStyle w:val="LBBodyText1"/>
              <w:jc w:val="left"/>
              <w:rPr>
                <w:color w:val="000000"/>
                <w:sz w:val="20"/>
              </w:rPr>
            </w:pPr>
            <w:r>
              <w:rPr>
                <w:color w:val="000000"/>
                <w:sz w:val="20"/>
              </w:rPr>
              <w:t>Ед. изм.</w:t>
            </w:r>
          </w:p>
        </w:tc>
        <w:tc>
          <w:tcPr>
            <w:tcW w:w="1006" w:type="dxa"/>
          </w:tcPr>
          <w:p w:rsidR="009F3E7A" w:rsidRDefault="009F3E7A">
            <w:pPr>
              <w:pStyle w:val="LBBodyText1"/>
              <w:jc w:val="left"/>
              <w:rPr>
                <w:color w:val="000000"/>
                <w:sz w:val="20"/>
              </w:rPr>
            </w:pPr>
            <w:r>
              <w:rPr>
                <w:color w:val="000000"/>
                <w:sz w:val="20"/>
              </w:rPr>
              <w:t>Кол-во</w:t>
            </w:r>
          </w:p>
        </w:tc>
        <w:tc>
          <w:tcPr>
            <w:tcW w:w="993" w:type="dxa"/>
          </w:tcPr>
          <w:p w:rsidR="009F3E7A" w:rsidRDefault="009F3E7A">
            <w:pPr>
              <w:pStyle w:val="LBBodyText1"/>
              <w:jc w:val="left"/>
              <w:rPr>
                <w:color w:val="000000"/>
                <w:sz w:val="20"/>
              </w:rPr>
            </w:pPr>
            <w:r>
              <w:rPr>
                <w:color w:val="000000"/>
                <w:sz w:val="20"/>
              </w:rPr>
              <w:t>Цена единицы товара</w:t>
            </w:r>
            <w:r>
              <w:rPr>
                <w:i/>
                <w:color w:val="000000"/>
                <w:sz w:val="20"/>
              </w:rPr>
              <w:t xml:space="preserve"> (включая НДС / </w:t>
            </w:r>
            <w:proofErr w:type="gramStart"/>
            <w:r>
              <w:rPr>
                <w:i/>
                <w:color w:val="000000"/>
                <w:sz w:val="20"/>
              </w:rPr>
              <w:t>НДС</w:t>
            </w:r>
            <w:proofErr w:type="gramEnd"/>
            <w:r>
              <w:rPr>
                <w:i/>
                <w:color w:val="000000"/>
                <w:sz w:val="20"/>
              </w:rPr>
              <w:t xml:space="preserve"> не облагается)</w:t>
            </w:r>
            <w:r>
              <w:rPr>
                <w:color w:val="000000"/>
                <w:sz w:val="20"/>
              </w:rPr>
              <w:t>, руб.</w:t>
            </w:r>
          </w:p>
        </w:tc>
        <w:tc>
          <w:tcPr>
            <w:tcW w:w="1275" w:type="dxa"/>
          </w:tcPr>
          <w:p w:rsidR="009F3E7A" w:rsidRDefault="009F3E7A">
            <w:pPr>
              <w:pStyle w:val="LBBodyText1"/>
              <w:jc w:val="left"/>
            </w:pPr>
            <w:r>
              <w:rPr>
                <w:sz w:val="20"/>
              </w:rPr>
              <w:t xml:space="preserve">Сумма НДС </w:t>
            </w:r>
            <w:r>
              <w:rPr>
                <w:i/>
                <w:sz w:val="20"/>
              </w:rPr>
              <w:t xml:space="preserve">(включая НДС / </w:t>
            </w:r>
            <w:proofErr w:type="gramStart"/>
            <w:r>
              <w:rPr>
                <w:i/>
                <w:sz w:val="20"/>
              </w:rPr>
              <w:t>НДС</w:t>
            </w:r>
            <w:proofErr w:type="gramEnd"/>
            <w:r>
              <w:rPr>
                <w:i/>
                <w:sz w:val="20"/>
              </w:rPr>
              <w:t xml:space="preserve"> не облагается), </w:t>
            </w:r>
            <w:r>
              <w:rPr>
                <w:sz w:val="20"/>
              </w:rPr>
              <w:t>руб.</w:t>
            </w:r>
          </w:p>
        </w:tc>
        <w:tc>
          <w:tcPr>
            <w:tcW w:w="1560" w:type="dxa"/>
            <w:tcBorders>
              <w:bottom w:val="single" w:sz="4" w:space="0" w:color="auto"/>
            </w:tcBorders>
          </w:tcPr>
          <w:p w:rsidR="009F3E7A" w:rsidRDefault="009F3E7A">
            <w:pPr>
              <w:pStyle w:val="LBBodyText1"/>
              <w:jc w:val="left"/>
              <w:rPr>
                <w:color w:val="000000"/>
                <w:sz w:val="20"/>
              </w:rPr>
            </w:pPr>
            <w:r>
              <w:rPr>
                <w:color w:val="000000"/>
                <w:sz w:val="20"/>
              </w:rPr>
              <w:t xml:space="preserve">Стоимость товара </w:t>
            </w:r>
            <w:r>
              <w:rPr>
                <w:i/>
                <w:color w:val="000000"/>
                <w:sz w:val="20"/>
              </w:rPr>
              <w:t xml:space="preserve">(включая НДС / </w:t>
            </w:r>
            <w:proofErr w:type="gramStart"/>
            <w:r>
              <w:rPr>
                <w:i/>
                <w:color w:val="000000"/>
                <w:sz w:val="20"/>
              </w:rPr>
              <w:t>НДС</w:t>
            </w:r>
            <w:proofErr w:type="gramEnd"/>
            <w:r>
              <w:rPr>
                <w:i/>
                <w:color w:val="000000"/>
                <w:sz w:val="20"/>
              </w:rPr>
              <w:t xml:space="preserve"> не облагается)</w:t>
            </w:r>
            <w:r>
              <w:rPr>
                <w:color w:val="000000"/>
                <w:sz w:val="20"/>
              </w:rPr>
              <w:t>, руб.</w:t>
            </w:r>
          </w:p>
        </w:tc>
      </w:tr>
      <w:tr w:rsidR="009F3E7A" w:rsidTr="009F3E7A">
        <w:trPr>
          <w:trHeight w:val="248"/>
        </w:trPr>
        <w:tc>
          <w:tcPr>
            <w:tcW w:w="620" w:type="dxa"/>
            <w:shd w:val="clear" w:color="auto" w:fill="auto"/>
          </w:tcPr>
          <w:p w:rsidR="009F3E7A" w:rsidRDefault="009F3E7A">
            <w:pPr>
              <w:pStyle w:val="LBBodyText1"/>
              <w:jc w:val="left"/>
              <w:rPr>
                <w:color w:val="000000"/>
                <w:sz w:val="20"/>
              </w:rPr>
            </w:pPr>
          </w:p>
        </w:tc>
        <w:tc>
          <w:tcPr>
            <w:tcW w:w="1324" w:type="dxa"/>
            <w:shd w:val="clear" w:color="auto" w:fill="auto"/>
          </w:tcPr>
          <w:p w:rsidR="009F3E7A" w:rsidRDefault="009F3E7A">
            <w:pPr>
              <w:pStyle w:val="LBBodyText1"/>
              <w:jc w:val="left"/>
              <w:rPr>
                <w:color w:val="000000"/>
                <w:sz w:val="20"/>
              </w:rPr>
            </w:pPr>
          </w:p>
        </w:tc>
        <w:tc>
          <w:tcPr>
            <w:tcW w:w="698" w:type="dxa"/>
          </w:tcPr>
          <w:p w:rsidR="009F3E7A" w:rsidRDefault="009F3E7A">
            <w:pPr>
              <w:pStyle w:val="LBBodyText1"/>
              <w:jc w:val="left"/>
              <w:rPr>
                <w:color w:val="000000"/>
                <w:sz w:val="20"/>
              </w:rPr>
            </w:pPr>
          </w:p>
        </w:tc>
        <w:tc>
          <w:tcPr>
            <w:tcW w:w="1006" w:type="dxa"/>
            <w:shd w:val="clear" w:color="auto" w:fill="auto"/>
          </w:tcPr>
          <w:p w:rsidR="009F3E7A" w:rsidRDefault="009F3E7A">
            <w:pPr>
              <w:pStyle w:val="LBBodyText1"/>
              <w:jc w:val="left"/>
              <w:rPr>
                <w:color w:val="000000"/>
                <w:sz w:val="20"/>
              </w:rPr>
            </w:pPr>
          </w:p>
        </w:tc>
        <w:tc>
          <w:tcPr>
            <w:tcW w:w="993" w:type="dxa"/>
          </w:tcPr>
          <w:p w:rsidR="009F3E7A" w:rsidRDefault="009F3E7A">
            <w:pPr>
              <w:pStyle w:val="LBBodyText1"/>
              <w:jc w:val="left"/>
              <w:rPr>
                <w:color w:val="000000"/>
                <w:sz w:val="20"/>
              </w:rPr>
            </w:pPr>
          </w:p>
        </w:tc>
        <w:tc>
          <w:tcPr>
            <w:tcW w:w="1275" w:type="dxa"/>
          </w:tcPr>
          <w:p w:rsidR="009F3E7A" w:rsidRDefault="009F3E7A">
            <w:pPr>
              <w:pStyle w:val="LBBodyText1"/>
              <w:jc w:val="left"/>
            </w:pPr>
          </w:p>
        </w:tc>
        <w:tc>
          <w:tcPr>
            <w:tcW w:w="1560" w:type="dxa"/>
            <w:shd w:val="clear" w:color="auto" w:fill="auto"/>
          </w:tcPr>
          <w:p w:rsidR="009F3E7A" w:rsidRDefault="009F3E7A">
            <w:pPr>
              <w:pStyle w:val="LBBodyText1"/>
              <w:jc w:val="left"/>
              <w:rPr>
                <w:color w:val="000000"/>
                <w:sz w:val="20"/>
              </w:rPr>
            </w:pPr>
          </w:p>
        </w:tc>
      </w:tr>
    </w:tbl>
    <w:p w:rsidR="00A37373" w:rsidRDefault="00A37373">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A37373">
        <w:tc>
          <w:tcPr>
            <w:tcW w:w="4785" w:type="dxa"/>
            <w:tcMar>
              <w:top w:w="0" w:type="dxa"/>
              <w:left w:w="108" w:type="dxa"/>
              <w:bottom w:w="0" w:type="dxa"/>
              <w:right w:w="108" w:type="dxa"/>
            </w:tcMar>
          </w:tcPr>
          <w:p w:rsidR="00A37373" w:rsidRDefault="00B46044">
            <w:pPr>
              <w:pStyle w:val="LBBodyText2"/>
              <w:ind w:left="0"/>
              <w:rPr>
                <w:b/>
                <w:color w:val="000000"/>
              </w:rPr>
            </w:pPr>
            <w:r>
              <w:rPr>
                <w:b/>
                <w:color w:val="000000"/>
              </w:rPr>
              <w:t>Заказчик</w:t>
            </w:r>
          </w:p>
          <w:p w:rsidR="00A37373" w:rsidRDefault="00B46044">
            <w:pPr>
              <w:pStyle w:val="LBBodyText1"/>
              <w:rPr>
                <w:color w:val="000000"/>
              </w:rPr>
            </w:pPr>
            <w:r>
              <w:rPr>
                <w:color w:val="000000"/>
              </w:rPr>
              <w:t xml:space="preserve"> </w:t>
            </w:r>
          </w:p>
          <w:p w:rsidR="00A37373" w:rsidRDefault="00B46044">
            <w:pPr>
              <w:pStyle w:val="LBBodyText2"/>
              <w:ind w:left="0"/>
              <w:rPr>
                <w:color w:val="000000"/>
              </w:rPr>
            </w:pPr>
            <w:r>
              <w:rPr>
                <w:color w:val="000000"/>
              </w:rPr>
              <w:t>_________________________</w:t>
            </w:r>
          </w:p>
          <w:p w:rsidR="00A37373" w:rsidRDefault="00B46044">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A37373" w:rsidRDefault="00B46044">
            <w:pPr>
              <w:pStyle w:val="LBBodyText2"/>
              <w:ind w:left="0"/>
              <w:rPr>
                <w:b/>
                <w:color w:val="000000"/>
              </w:rPr>
            </w:pPr>
            <w:r>
              <w:rPr>
                <w:b/>
                <w:color w:val="000000"/>
              </w:rPr>
              <w:t>Поставщик</w:t>
            </w:r>
          </w:p>
          <w:p w:rsidR="00A37373" w:rsidRDefault="00B46044">
            <w:pPr>
              <w:pStyle w:val="LBBodyText2"/>
              <w:ind w:left="0"/>
              <w:rPr>
                <w:color w:val="000000"/>
              </w:rPr>
            </w:pPr>
            <w:r>
              <w:rPr>
                <w:color w:val="000000"/>
              </w:rPr>
              <w:t xml:space="preserve"> </w:t>
            </w:r>
          </w:p>
          <w:p w:rsidR="00A37373" w:rsidRDefault="00B46044">
            <w:pPr>
              <w:pStyle w:val="LBBodyText2"/>
              <w:ind w:left="-15"/>
              <w:rPr>
                <w:color w:val="000000"/>
              </w:rPr>
            </w:pPr>
            <w:r>
              <w:rPr>
                <w:color w:val="000000"/>
              </w:rPr>
              <w:t>_________________________</w:t>
            </w:r>
          </w:p>
          <w:p w:rsidR="00A37373" w:rsidRDefault="00B46044">
            <w:pPr>
              <w:pStyle w:val="LBBodyText2"/>
              <w:ind w:left="0"/>
              <w:jc w:val="left"/>
              <w:rPr>
                <w:color w:val="000000"/>
              </w:rPr>
            </w:pPr>
            <w:r>
              <w:rPr>
                <w:color w:val="000000"/>
              </w:rPr>
              <w:t>«___»________________20__г.</w:t>
            </w:r>
          </w:p>
        </w:tc>
      </w:tr>
    </w:tbl>
    <w:p w:rsidR="00A37373" w:rsidRDefault="00A37373">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rsidP="00504394">
      <w:pPr>
        <w:pageBreakBefore/>
        <w:jc w:val="right"/>
        <w:rPr>
          <w:color w:val="000000"/>
        </w:rPr>
      </w:pPr>
      <w:r>
        <w:rPr>
          <w:color w:val="000000"/>
        </w:rPr>
        <w:lastRenderedPageBreak/>
        <w:t xml:space="preserve">Приложение № 2 к Контракту </w:t>
      </w:r>
    </w:p>
    <w:p w:rsidR="00504394" w:rsidRDefault="00504394" w:rsidP="00504394">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504394" w:rsidRDefault="00504394" w:rsidP="00504394">
      <w:pPr>
        <w:pStyle w:val="LBBodyText1"/>
        <w:spacing w:before="0" w:after="0"/>
        <w:jc w:val="right"/>
        <w:rPr>
          <w:color w:val="000000"/>
        </w:rPr>
      </w:pPr>
      <w:r>
        <w:rPr>
          <w:color w:val="000000"/>
        </w:rPr>
        <w:t>№ ______</w:t>
      </w:r>
    </w:p>
    <w:p w:rsidR="00504394" w:rsidRDefault="00504394">
      <w:pPr>
        <w:pStyle w:val="LBBodyText1"/>
        <w:jc w:val="center"/>
        <w:rPr>
          <w:color w:val="000000"/>
        </w:rPr>
      </w:pPr>
    </w:p>
    <w:p w:rsidR="00504394" w:rsidRDefault="00504394">
      <w:pPr>
        <w:pStyle w:val="LBBodyText1"/>
        <w:jc w:val="center"/>
        <w:rPr>
          <w:color w:val="000000"/>
        </w:rPr>
      </w:pPr>
      <w:r>
        <w:rPr>
          <w:color w:val="000000"/>
        </w:rPr>
        <w:t>Описание объекта закупки</w:t>
      </w: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p w:rsidR="00504394" w:rsidRDefault="00504394">
      <w:pPr>
        <w:pStyle w:val="LBBodyText1"/>
        <w:jc w:val="center"/>
        <w:rPr>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504394" w:rsidTr="001F125E">
        <w:tc>
          <w:tcPr>
            <w:tcW w:w="4785" w:type="dxa"/>
            <w:tcMar>
              <w:top w:w="0" w:type="dxa"/>
              <w:left w:w="108" w:type="dxa"/>
              <w:bottom w:w="0" w:type="dxa"/>
              <w:right w:w="108" w:type="dxa"/>
            </w:tcMar>
          </w:tcPr>
          <w:p w:rsidR="00504394" w:rsidRDefault="00504394" w:rsidP="001F125E">
            <w:pPr>
              <w:pStyle w:val="LBBodyText2"/>
              <w:ind w:left="0"/>
              <w:rPr>
                <w:b/>
                <w:color w:val="000000"/>
              </w:rPr>
            </w:pPr>
            <w:r>
              <w:rPr>
                <w:b/>
                <w:color w:val="000000"/>
              </w:rPr>
              <w:t>Заказчик</w:t>
            </w:r>
          </w:p>
          <w:p w:rsidR="00504394" w:rsidRDefault="00504394" w:rsidP="001F125E">
            <w:pPr>
              <w:pStyle w:val="LBBodyText1"/>
              <w:rPr>
                <w:color w:val="000000"/>
              </w:rPr>
            </w:pPr>
            <w:r>
              <w:rPr>
                <w:color w:val="000000"/>
              </w:rPr>
              <w:t xml:space="preserve"> </w:t>
            </w:r>
          </w:p>
          <w:p w:rsidR="00504394" w:rsidRDefault="00504394" w:rsidP="001F125E">
            <w:pPr>
              <w:pStyle w:val="LBBodyText2"/>
              <w:ind w:left="0"/>
              <w:rPr>
                <w:color w:val="000000"/>
              </w:rPr>
            </w:pPr>
            <w:r>
              <w:rPr>
                <w:color w:val="000000"/>
              </w:rPr>
              <w:t>_________________________</w:t>
            </w:r>
          </w:p>
          <w:p w:rsidR="00504394" w:rsidRDefault="00504394" w:rsidP="001F125E">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504394" w:rsidRDefault="00504394" w:rsidP="001F125E">
            <w:pPr>
              <w:pStyle w:val="LBBodyText2"/>
              <w:ind w:left="0"/>
              <w:rPr>
                <w:b/>
                <w:color w:val="000000"/>
              </w:rPr>
            </w:pPr>
            <w:r>
              <w:rPr>
                <w:b/>
                <w:color w:val="000000"/>
              </w:rPr>
              <w:t>Поставщик</w:t>
            </w:r>
          </w:p>
          <w:p w:rsidR="00504394" w:rsidRDefault="00504394" w:rsidP="001F125E">
            <w:pPr>
              <w:pStyle w:val="LBBodyText2"/>
              <w:ind w:left="0"/>
              <w:rPr>
                <w:color w:val="000000"/>
              </w:rPr>
            </w:pPr>
            <w:r>
              <w:rPr>
                <w:color w:val="000000"/>
              </w:rPr>
              <w:t xml:space="preserve"> </w:t>
            </w:r>
          </w:p>
          <w:p w:rsidR="00504394" w:rsidRDefault="00504394" w:rsidP="001F125E">
            <w:pPr>
              <w:pStyle w:val="LBBodyText2"/>
              <w:ind w:left="-15"/>
              <w:rPr>
                <w:color w:val="000000"/>
              </w:rPr>
            </w:pPr>
            <w:r>
              <w:rPr>
                <w:color w:val="000000"/>
              </w:rPr>
              <w:t>_________________________</w:t>
            </w:r>
          </w:p>
          <w:p w:rsidR="00504394" w:rsidRDefault="00504394" w:rsidP="001F125E">
            <w:pPr>
              <w:pStyle w:val="LBBodyText2"/>
              <w:ind w:left="0"/>
              <w:jc w:val="left"/>
              <w:rPr>
                <w:color w:val="000000"/>
              </w:rPr>
            </w:pPr>
            <w:r>
              <w:rPr>
                <w:color w:val="000000"/>
              </w:rPr>
              <w:t>«___»________________20__г.</w:t>
            </w:r>
          </w:p>
        </w:tc>
      </w:tr>
    </w:tbl>
    <w:p w:rsidR="00504394" w:rsidRDefault="00504394">
      <w:pPr>
        <w:pStyle w:val="LBBodyText1"/>
        <w:jc w:val="center"/>
        <w:rPr>
          <w:color w:val="000000"/>
        </w:rPr>
      </w:pPr>
    </w:p>
    <w:p w:rsidR="00504394" w:rsidRDefault="00504394">
      <w:pPr>
        <w:pStyle w:val="LBBodyText1"/>
        <w:jc w:val="center"/>
        <w:rPr>
          <w:color w:val="000000"/>
        </w:rPr>
      </w:pPr>
    </w:p>
    <w:sectPr w:rsidR="00504394">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25E" w:rsidRDefault="001F125E" w:rsidP="00877513">
      <w:r>
        <w:separator/>
      </w:r>
    </w:p>
    <w:p w:rsidR="001F125E" w:rsidRDefault="001F125E"/>
  </w:endnote>
  <w:endnote w:type="continuationSeparator" w:id="0">
    <w:p w:rsidR="001F125E" w:rsidRDefault="001F125E" w:rsidP="00877513">
      <w:r>
        <w:continuationSeparator/>
      </w:r>
    </w:p>
    <w:p w:rsidR="001F125E" w:rsidRDefault="001F1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游ゴシック Light">
    <w:panose1 w:val="00000000000000000000"/>
    <w:charset w:val="80"/>
    <w:family w:val="roman"/>
    <w:notTrueType/>
    <w:pitch w:val="default"/>
    <w:sig w:usb0="00000001" w:usb1="08070000" w:usb2="00000010" w:usb3="00000000" w:csb0="00020000" w:csb1="00000000"/>
  </w:font>
  <w:font w:name="游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5E" w:rsidRDefault="001F125E">
    <w:pPr>
      <w:pStyle w:val="a7"/>
    </w:pPr>
  </w:p>
  <w:p w:rsidR="001F125E" w:rsidRDefault="001F125E"/>
  <w:p w:rsidR="001F125E" w:rsidRDefault="001F125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5E" w:rsidRDefault="001F125E">
    <w:pPr>
      <w:pStyle w:val="a7"/>
      <w:jc w:val="center"/>
    </w:pPr>
    <w:r>
      <w:fldChar w:fldCharType="begin"/>
    </w:r>
    <w:r>
      <w:instrText>PAGE \* "Arabic"</w:instrText>
    </w:r>
    <w:r>
      <w:fldChar w:fldCharType="separate"/>
    </w:r>
    <w:r w:rsidR="008957C3">
      <w:rPr>
        <w:noProof/>
      </w:rPr>
      <w:t>15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5E" w:rsidRDefault="001F125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25E" w:rsidRDefault="001F125E" w:rsidP="00877513">
      <w:r>
        <w:separator/>
      </w:r>
    </w:p>
  </w:footnote>
  <w:footnote w:type="continuationSeparator" w:id="0">
    <w:p w:rsidR="001F125E" w:rsidRDefault="001F125E" w:rsidP="00877513">
      <w:r>
        <w:continuationSeparator/>
      </w:r>
    </w:p>
    <w:p w:rsidR="001F125E" w:rsidRDefault="001F12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5E" w:rsidRDefault="001F125E">
    <w:pPr>
      <w:pStyle w:val="a5"/>
    </w:pPr>
  </w:p>
  <w:p w:rsidR="001F125E" w:rsidRDefault="001F125E"/>
  <w:p w:rsidR="001F125E" w:rsidRDefault="001F125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5E" w:rsidRDefault="001F125E">
    <w:pPr>
      <w:pStyle w:val="a5"/>
      <w:jc w:val="right"/>
      <w:rPr>
        <w:sz w:val="16"/>
      </w:rPr>
    </w:pPr>
    <w:r>
      <w:rPr>
        <w:sz w:val="16"/>
      </w:rPr>
      <w:t xml:space="preserve">Документ создан в подсистеме АИСГЗ ЛО </w:t>
    </w:r>
  </w:p>
  <w:p w:rsidR="001F125E" w:rsidRDefault="001F125E">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25E" w:rsidRDefault="001F125E">
    <w:pPr>
      <w:pStyle w:val="a5"/>
      <w:jc w:val="right"/>
      <w:rPr>
        <w:sz w:val="16"/>
      </w:rPr>
    </w:pPr>
    <w:r>
      <w:rPr>
        <w:sz w:val="16"/>
      </w:rPr>
      <w:t xml:space="preserve">Документ создан в подсистеме АИСГЗ ЛО </w:t>
    </w:r>
  </w:p>
  <w:p w:rsidR="001F125E" w:rsidRDefault="001F125E">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F48B"/>
    <w:multiLevelType w:val="multilevel"/>
    <w:tmpl w:val="E926D4A0"/>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96A26568"/>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CFD004A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B5D8BBF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044E8AFE"/>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AB46493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F602352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4738A9A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B262078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3C749158"/>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7EA87C6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CA4439F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200EFEA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19C88FD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CFA484B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797E76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4D4A6BF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75140BA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AC48DD2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AE96202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82E052C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AEC085C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AF08692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C2C0CB9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AC5CFBE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946C70E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31FCEB52"/>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635AD4D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86D657D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A5E8504E"/>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21E6BC1E"/>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57EC6CD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F764757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7BCA573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FAEA7968"/>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158A95C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B7BAEFD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8196B93A"/>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7498696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C7C4681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04AEC646"/>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1B84EBE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682CDEEE"/>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F322F49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AFF26268"/>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E8F41B9"/>
    <w:multiLevelType w:val="multilevel"/>
    <w:tmpl w:val="BC7C8CF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634123"/>
    <w:multiLevelType w:val="multilevel"/>
    <w:tmpl w:val="837CB0A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233B0B14"/>
    <w:multiLevelType w:val="multilevel"/>
    <w:tmpl w:val="AD74AE4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4784690"/>
    <w:multiLevelType w:val="multilevel"/>
    <w:tmpl w:val="3A8428F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nsid w:val="2AE388AC"/>
    <w:multiLevelType w:val="singleLevel"/>
    <w:tmpl w:val="35CC29F6"/>
    <w:lvl w:ilvl="0">
      <w:start w:val="1"/>
      <w:numFmt w:val="decimal"/>
      <w:pStyle w:val="30"/>
      <w:lvlText w:val="%1."/>
      <w:lvlJc w:val="left"/>
      <w:pPr>
        <w:tabs>
          <w:tab w:val="num" w:pos="360"/>
        </w:tabs>
        <w:ind w:left="360" w:hanging="360"/>
      </w:pPr>
    </w:lvl>
  </w:abstractNum>
  <w:abstractNum w:abstractNumId="50">
    <w:nsid w:val="2C7C519D"/>
    <w:multiLevelType w:val="multilevel"/>
    <w:tmpl w:val="26D0786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nsid w:val="2E0C2CF1"/>
    <w:multiLevelType w:val="multilevel"/>
    <w:tmpl w:val="B710776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350F00AD"/>
    <w:multiLevelType w:val="multilevel"/>
    <w:tmpl w:val="04C6736E"/>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nsid w:val="3870E064"/>
    <w:multiLevelType w:val="multilevel"/>
    <w:tmpl w:val="E6D04D8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nsid w:val="3AFEFD2C"/>
    <w:multiLevelType w:val="multilevel"/>
    <w:tmpl w:val="B1CA344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nsid w:val="5021D861"/>
    <w:multiLevelType w:val="multilevel"/>
    <w:tmpl w:val="09F44C5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nsid w:val="52744573"/>
    <w:multiLevelType w:val="multilevel"/>
    <w:tmpl w:val="015EE354"/>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nsid w:val="579AF79F"/>
    <w:multiLevelType w:val="multilevel"/>
    <w:tmpl w:val="CE80791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946157F"/>
    <w:multiLevelType w:val="hybridMultilevel"/>
    <w:tmpl w:val="62ACFB34"/>
    <w:lvl w:ilvl="0" w:tplc="A13AD514">
      <w:start w:val="1"/>
      <w:numFmt w:val="decimal"/>
      <w:pStyle w:val="LBArabic1"/>
      <w:lvlText w:val="(%1)"/>
      <w:lvlJc w:val="left"/>
      <w:pPr>
        <w:tabs>
          <w:tab w:val="num" w:pos="720"/>
        </w:tabs>
        <w:ind w:left="720" w:hanging="720"/>
      </w:pPr>
    </w:lvl>
    <w:lvl w:ilvl="1" w:tplc="12D4BD04">
      <w:start w:val="1"/>
      <w:numFmt w:val="lowerLetter"/>
      <w:lvlText w:val="%2."/>
      <w:lvlJc w:val="left"/>
      <w:pPr>
        <w:tabs>
          <w:tab w:val="num" w:pos="1440"/>
        </w:tabs>
        <w:ind w:left="1440" w:hanging="360"/>
      </w:pPr>
    </w:lvl>
    <w:lvl w:ilvl="2" w:tplc="D0B2B68C">
      <w:start w:val="1"/>
      <w:numFmt w:val="lowerRoman"/>
      <w:lvlText w:val="%3."/>
      <w:lvlJc w:val="right"/>
      <w:pPr>
        <w:tabs>
          <w:tab w:val="num" w:pos="2160"/>
        </w:tabs>
        <w:ind w:left="2160" w:hanging="180"/>
      </w:pPr>
    </w:lvl>
    <w:lvl w:ilvl="3" w:tplc="8B189C6E">
      <w:start w:val="1"/>
      <w:numFmt w:val="decimal"/>
      <w:lvlText w:val="%4."/>
      <w:lvlJc w:val="left"/>
      <w:pPr>
        <w:tabs>
          <w:tab w:val="num" w:pos="2880"/>
        </w:tabs>
        <w:ind w:left="2880" w:hanging="360"/>
      </w:pPr>
    </w:lvl>
    <w:lvl w:ilvl="4" w:tplc="A9827272">
      <w:start w:val="1"/>
      <w:numFmt w:val="lowerLetter"/>
      <w:lvlText w:val="%5."/>
      <w:lvlJc w:val="left"/>
      <w:pPr>
        <w:tabs>
          <w:tab w:val="num" w:pos="3600"/>
        </w:tabs>
        <w:ind w:left="3600" w:hanging="360"/>
      </w:pPr>
    </w:lvl>
    <w:lvl w:ilvl="5" w:tplc="DA3E2B84">
      <w:start w:val="1"/>
      <w:numFmt w:val="lowerRoman"/>
      <w:lvlText w:val="%6."/>
      <w:lvlJc w:val="right"/>
      <w:pPr>
        <w:tabs>
          <w:tab w:val="num" w:pos="4320"/>
        </w:tabs>
        <w:ind w:left="4320" w:hanging="180"/>
      </w:pPr>
    </w:lvl>
    <w:lvl w:ilvl="6" w:tplc="CC2E96D0">
      <w:start w:val="1"/>
      <w:numFmt w:val="decimal"/>
      <w:lvlText w:val="%7."/>
      <w:lvlJc w:val="left"/>
      <w:pPr>
        <w:tabs>
          <w:tab w:val="num" w:pos="5040"/>
        </w:tabs>
        <w:ind w:left="5040" w:hanging="360"/>
      </w:pPr>
    </w:lvl>
    <w:lvl w:ilvl="7" w:tplc="52B2EF7A">
      <w:start w:val="1"/>
      <w:numFmt w:val="lowerLetter"/>
      <w:lvlText w:val="%8."/>
      <w:lvlJc w:val="left"/>
      <w:pPr>
        <w:tabs>
          <w:tab w:val="num" w:pos="5760"/>
        </w:tabs>
        <w:ind w:left="5760" w:hanging="360"/>
      </w:pPr>
    </w:lvl>
    <w:lvl w:ilvl="8" w:tplc="C8DE84B2">
      <w:start w:val="1"/>
      <w:numFmt w:val="lowerRoman"/>
      <w:lvlText w:val="%9."/>
      <w:lvlJc w:val="right"/>
      <w:pPr>
        <w:tabs>
          <w:tab w:val="num" w:pos="6480"/>
        </w:tabs>
        <w:ind w:left="6480" w:hanging="180"/>
      </w:pPr>
    </w:lvl>
  </w:abstractNum>
  <w:abstractNum w:abstractNumId="59">
    <w:nsid w:val="5AD77002"/>
    <w:multiLevelType w:val="multilevel"/>
    <w:tmpl w:val="4380EAA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nsid w:val="5B862C29"/>
    <w:multiLevelType w:val="multilevel"/>
    <w:tmpl w:val="00981F86"/>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nsid w:val="647D4F60"/>
    <w:multiLevelType w:val="multilevel"/>
    <w:tmpl w:val="D1EA8E10"/>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66077BA5"/>
    <w:multiLevelType w:val="multilevel"/>
    <w:tmpl w:val="9AA63C6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nsid w:val="66C02A7C"/>
    <w:multiLevelType w:val="multilevel"/>
    <w:tmpl w:val="57A82094"/>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nsid w:val="6875F457"/>
    <w:multiLevelType w:val="multilevel"/>
    <w:tmpl w:val="1D42B68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6AFC6D31"/>
    <w:multiLevelType w:val="multilevel"/>
    <w:tmpl w:val="1784711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nsid w:val="6E1B7CCA"/>
    <w:multiLevelType w:val="multilevel"/>
    <w:tmpl w:val="B86474F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nsid w:val="76465911"/>
    <w:multiLevelType w:val="multilevel"/>
    <w:tmpl w:val="997CA2D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767CE65C"/>
    <w:multiLevelType w:val="multilevel"/>
    <w:tmpl w:val="3CEA282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nsid w:val="7788380D"/>
    <w:multiLevelType w:val="multilevel"/>
    <w:tmpl w:val="F54272A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nsid w:val="78FD45EE"/>
    <w:multiLevelType w:val="multilevel"/>
    <w:tmpl w:val="83BA1E60"/>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AB3C0A7"/>
    <w:multiLevelType w:val="multilevel"/>
    <w:tmpl w:val="CC3A457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6"/>
  </w:num>
  <w:num w:numId="2">
    <w:abstractNumId w:val="1"/>
  </w:num>
  <w:num w:numId="3">
    <w:abstractNumId w:val="18"/>
  </w:num>
  <w:num w:numId="4">
    <w:abstractNumId w:val="52"/>
  </w:num>
  <w:num w:numId="5">
    <w:abstractNumId w:val="56"/>
  </w:num>
  <w:num w:numId="6">
    <w:abstractNumId w:val="9"/>
  </w:num>
  <w:num w:numId="7">
    <w:abstractNumId w:val="58"/>
  </w:num>
  <w:num w:numId="8">
    <w:abstractNumId w:val="71"/>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0"/>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69"/>
  </w:num>
  <w:num w:numId="27">
    <w:abstractNumId w:val="30"/>
  </w:num>
  <w:num w:numId="28">
    <w:abstractNumId w:val="57"/>
  </w:num>
  <w:num w:numId="29">
    <w:abstractNumId w:val="65"/>
  </w:num>
  <w:num w:numId="30">
    <w:abstractNumId w:val="61"/>
  </w:num>
  <w:num w:numId="31">
    <w:abstractNumId w:val="12"/>
  </w:num>
  <w:num w:numId="32">
    <w:abstractNumId w:val="35"/>
  </w:num>
  <w:num w:numId="33">
    <w:abstractNumId w:val="59"/>
  </w:num>
  <w:num w:numId="34">
    <w:abstractNumId w:val="17"/>
  </w:num>
  <w:num w:numId="35">
    <w:abstractNumId w:val="8"/>
  </w:num>
  <w:num w:numId="36">
    <w:abstractNumId w:val="60"/>
  </w:num>
  <w:num w:numId="37">
    <w:abstractNumId w:val="31"/>
  </w:num>
  <w:num w:numId="38">
    <w:abstractNumId w:val="32"/>
  </w:num>
  <w:num w:numId="39">
    <w:abstractNumId w:val="54"/>
  </w:num>
  <w:num w:numId="40">
    <w:abstractNumId w:val="55"/>
  </w:num>
  <w:num w:numId="41">
    <w:abstractNumId w:val="28"/>
  </w:num>
  <w:num w:numId="42">
    <w:abstractNumId w:val="67"/>
  </w:num>
  <w:num w:numId="43">
    <w:abstractNumId w:val="53"/>
  </w:num>
  <w:num w:numId="44">
    <w:abstractNumId w:val="15"/>
  </w:num>
  <w:num w:numId="45">
    <w:abstractNumId w:val="62"/>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4"/>
  </w:num>
  <w:num w:numId="56">
    <w:abstractNumId w:val="2"/>
  </w:num>
  <w:num w:numId="57">
    <w:abstractNumId w:val="13"/>
  </w:num>
  <w:num w:numId="58">
    <w:abstractNumId w:val="68"/>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3"/>
  </w:num>
  <w:num w:numId="68">
    <w:abstractNumId w:val="19"/>
  </w:num>
  <w:num w:numId="69">
    <w:abstractNumId w:val="49"/>
  </w:num>
  <w:num w:numId="70">
    <w:abstractNumId w:val="39"/>
  </w:num>
  <w:num w:numId="71">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65C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125E"/>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59B"/>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441"/>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435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22EA"/>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4394"/>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57E59"/>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ACA"/>
    <w:rsid w:val="0089256F"/>
    <w:rsid w:val="008925E8"/>
    <w:rsid w:val="008928A2"/>
    <w:rsid w:val="008935C4"/>
    <w:rsid w:val="00893BCA"/>
    <w:rsid w:val="00894C64"/>
    <w:rsid w:val="008957C3"/>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D75F4"/>
    <w:rsid w:val="008E093E"/>
    <w:rsid w:val="008E279A"/>
    <w:rsid w:val="008E4256"/>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12C9"/>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3E7A"/>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37373"/>
    <w:rsid w:val="00A40E83"/>
    <w:rsid w:val="00A4190C"/>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5306"/>
    <w:rsid w:val="00B26C5A"/>
    <w:rsid w:val="00B2743A"/>
    <w:rsid w:val="00B34108"/>
    <w:rsid w:val="00B34B1F"/>
    <w:rsid w:val="00B35CF2"/>
    <w:rsid w:val="00B372D4"/>
    <w:rsid w:val="00B40EDF"/>
    <w:rsid w:val="00B41134"/>
    <w:rsid w:val="00B415AE"/>
    <w:rsid w:val="00B41BFB"/>
    <w:rsid w:val="00B41DEF"/>
    <w:rsid w:val="00B45FA7"/>
    <w:rsid w:val="00B46044"/>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C2AE5-D217-4AB5-B580-6945C5E42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15</Pages>
  <Words>5928</Words>
  <Characters>33794</Characters>
  <Application>Microsoft Office Word</Application>
  <DocSecurity>0</DocSecurity>
  <Lines>281</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12</cp:revision>
  <cp:lastPrinted>2026-09-24T09:28:00Z</cp:lastPrinted>
  <dcterms:created xsi:type="dcterms:W3CDTF">2025-05-14T11:18:00Z</dcterms:created>
  <dcterms:modified xsi:type="dcterms:W3CDTF">2026-09-24T09:28:00Z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3">
          <w:boolean>true</w:boolean>
        </w:value>
        <w:value w:id="54">
          <w:boolean>false</w:boolean>
        </w:value>
        <w:value w:id="55">
          <w:boolean>false</w:boolean>
        </w:value>
        <w:value w:id="57">
          <w:boolean>true</w:boolean>
        </w:value>
        <w:value w:id="58">
          <w:boolean>false</w:boolean>
        </w:value>
        <w:value w:id="59">
          <w:boolean>false</w:boolean>
        </w:value>
        <w:value w:id="62">
          <w:boolean>false</w:boolean>
        </w:value>
        <w:value w:id="71">
          <w:dataset>
            <w:rows>
              <w:row/>
            </w:rows>
          </w:dataset>
        </w:value>
        <w:value w:id="75">
          <w:boolean>true</w:boolean>
        </w:value>
        <w:value w:id="81">
          <w:boolean>false</w:boolean>
        </w:value>
        <w:value w:id="82">
          <w:boolean>true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83">
          <w:text xml:space="preserve">Табличка на дибонде "Семейный МФЦ Стажировочная площадка часы работы "</w:text>
        </w:value>
        <w:value w:id="184">
          <w:text xml:space="preserve">г. Тихвин</w:text>
        </w:value>
        <w:value w:id="186">
          <w:text xml:space="preserve">253471500603047150100100380000000244</w:text>
        </w:value>
        <w:value w:id="187">
          <w:number>3</w:number>
        </w:value>
        <w:value w:id="188">
          <w:text xml:space="preserve">пункта 4 части 1 статьи 93</w:text>
        </w:value>
        <w:value w:id="191">
          <w:text xml:space="preserve">ЛЕНИНГРАДСКОЕ ОБЛАСТНОЕ ГОСУДАРСТВЕННОЕ БЮДЖЕТНОЕ УЧРЕЖДЕНИЕ "ТИХВИНСКИЙ КОМПЛЕКСНЫЙ ЦЕНТР СОЦИАЛЬНОГО ОБСЛУЖИВАНИЯ НАСЕЛЕНИЯ"</w:text>
        </w:value>
        <w:value w:id="192">
          <w:text xml:space="preserve">ЛОГБУ "ТИХВИНСКИЙ КЦСОН"</w:text>
        </w:value>
        <w:value w:id="193">
          <w:text xml:space="preserve">4715006030</w:text>
        </w:value>
        <w:value w:id="194">
          <w:text xml:space="preserve">41645101001</w:text>
        </w:value>
        <w:value w:id="195">
          <w:text xml:space="preserve">1024701849150</w:text>
        </w:value>
        <w:value w:id="196">
          <w:text xml:space="preserve">471501001</w:text>
        </w:value>
        <w:value w:id="197">
          <w:text xml:space="preserve">6-й, 11</w:text>
        </w:value>
        <w:value w:id="204">
          <w:text xml:space="preserve">7-81367-51794/7-81367-51794</w:text>
        </w:value>
        <w:value w:id="205">
          <w:text xml:space="preserve">tcson@yandex.ru</w:text>
        </w:value>
        <w:value w:id="247">
          <w:number>2400</w:number>
        </w:value>
        <w:value w:id="296">
          <w:number>2</w:number>
        </w:value>
        <w:value w:id="316">
          <w:number>0</w:number>
        </w:value>
        <w:value w:id="317">
          <w:number>0</w:number>
        </w:value>
        <w:value w:id="318">
          <w:number>3</w:number>
        </w:value>
        <w:value w:id="320">
          <w:text xml:space="preserve">1</w:text>
        </w:value>
        <w:value w:id="322">
          <w:text xml:space="preserve">Арбитрижный суд Санкт-Петербурга и Ленинградской области</w:text>
        </w:value>
        <w:value w:id="324">
          <w:dataset>
            <w:rows>
              <w:row/>
            </w:rows>
          </w:dataset>
        </w:value>
        <w:value w:id="338">
          <w:dataset>
            <w:rows>
              <w:row>
                <w:value w:id="339">
                  <w:text xml:space="preserve">1</w:text>
                </w:value>
                <w:value w:id="340">
                  <w:text xml:space="preserve">Табличка на дибонде "Семейный МФЦ Стажировочная площадка часы работы"</w:text>
                </w:value>
                <w:value w:id="341">
                  <w:text xml:space="preserve">Штука</w:text>
                </w:value>
                <w:value w:id="342">
                  <w:number>1</w:number>
                </w:value>
                <w:value w:id="343">
                  <w:number>2400</w:number>
                </w:value>
                <w:value w:id="2744">
                  <w:text xml:space="preserve">329953190</w:text>
                </w:value>
                <w:value w:id="2783">
                  <w:text xml:space="preserve">{Длина: Значение: 600, Единица измерения: Миллиметр, Формат значения характеристики: Числовой;
Ширина: Значение: 400, Единица измерения: Миллиметр, Формат значения характеристики: Числовой;
Материал основы: Описание: АПК (дибонд);
Толщина основы: Значение: 4, Единица измерения: Миллиметр, Формат значения характеристики: Числовой;
Наклейка с матовой ламинацией согласно макета: Описание: Наличие;
Кол-во металлических дистанционных держателей: Значение: 6, Формат значения характеристики: Числовой}</w:text>
                </w:value>
                <w:value w:id="3301">
                  <w:text xml:space="preserve">329953190</w:text>
                </w:value>
                <w:value w:id="3307">
                  <w:number>2400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2400</w:number>
        </w:value>
        <w:value w:id="753">
          <w:number>0</w:number>
        </w:value>
        <w:value w:id="771">
          <w:dataset>
            <w:rows>
              <w:row/>
            </w:rows>
          </w:dataset>
        </w:value>
        <w:value w:id="789">
          <w:boolean>true</w:boolean>
        </w:value>
        <w:value w:id="790">
          <w:dataset>
            <w:rows>
              <w:row>
                <w:value w:id="807">
                  <w:text xml:space="preserve">ЛОГБУ "ТИХВИНСКИЙ КЦСОН"</w:text>
                </w:value>
                <w:value w:id="3076">
                  <w:dataset>
                    <w:rows>
                      <w:row>
                        <w:value w:id="791">
                          <w:text xml:space="preserve">Табличка на дибонде "Семейный МФЦ Стажировочная площадка часы работы"</w:text>
                        </w:value>
                        <w:value w:id="804">
                          <w:text xml:space="preserve">187553, Ленинградская область, г. Тихвин, 1 микрорайон, дом 46</w:text>
                        </w:value>
                        <w:value w:id="808">
                          <w:text xml:space="preserve">Штука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0</w:text>
        </w:value>
        <w:value w:id="1624">
          <w:dataset>
            <w:rows>
              <w:row>
                <w:value w:id="1149">
                  <w:text xml:space="preserve">20323987022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6949</w:text>
        </w:value>
        <w:value w:id="2648">
          <w:text xml:space="preserve">Пажитнова Наталья Валерьевна</w:text>
        </w:value>
        <w:value w:id="2649">
          <w:text xml:space="preserve">1</w:text>
        </w:value>
        <w:value w:id="2660">
          <w:text xml:space="preserve">0</w:text>
        </w:value>
        <w:value w:id="2661">
          <w:text xml:space="preserve">0</w:text>
        </w:value>
        <w:value w:id="2756">
          <w:text xml:space="preserve">Российская Федерация, 187556, Ленинградская обл, Тихвин г, МКР 6, 11</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true</w:boolean>
        </w:value>
        <w:value w:id="2807">
          <w:boolean>false</w:boolean>
        </w:value>
        <w:value w:id="2810">
          <w:boolean>true</w:boolean>
        </w:value>
        <w:value w:id="2912">
          <w:text xml:space="preserve">1</w:text>
        </w:value>
        <w:value w:id="2913">
          <w:text xml:space="preserve">1</w:text>
        </w:value>
        <w:value w:id="2929">
          <w:dataset>
            <w:rows>
              <w:row>
                <w:value w:id="2920">
                  <w:text xml:space="preserve">Средства бюджетных учреждений</w:text>
                </w:value>
                <w:value w:id="2926">
                  <w:dataset>
                    <w:rows>
                      <w:row>
                        <w:value w:id="2927">
                          <w:text xml:space="preserve">2025</w:text>
                        </w:value>
                        <w:value w:id="2928">
                          <w:number>2400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20">
          <w:boolean>false</w:boolean>
        </w:value>
        <w:value w:id="3232">
          <w:boolean>false</w:boolean>
        </w:value>
        <w:value w:id="3250">
          <w:boolean>false</w:boolean>
        </w:value>
        <w:value w:id="3251">
          <w:boolean>true</w:boolean>
        </w:value>
        <w:value w:id="3258">
          <w:text xml:space="preserve">с понедельника по пятницу</w:text>
        </w:value>
        <w:value w:id="3259">
          <w:text xml:space="preserve">с 08-00 до 17-00 часов</w:text>
        </w:value>
        <w:value w:id="3278">
          <w:boolean>true</w:boolean>
        </w:value>
        <w:value w:id="3279">
          <w:boolean>true</w:boolean>
        </w:value>
        <w:value w:id="3283">
          <w:boolean>true</w:boolean>
        </w:value>
        <w:value w:id="3288">
          <w:boolean>true</w:boolean>
        </w:value>
        <w:value w:id="3291">
          <w:number>0</w:number>
        </w:value>
        <w:value w:id="3292">
          <w:text xml:space="preserve">Закупка товара, работы или услуги на сумму, не превышающую допустимую сумму согласно п.4 ч.1 ст.93 44-ФЗ</w:text>
        </w:value>
        <w:value w:id="3320">
          <w:number>1</w:number>
        </w:value>
        <w:value w:id="3321">
          <w:number>3</w:number>
        </w:value>
        <w:value w:id="3323">
          <w:boolean>true</w:boolean>
        </w:value>
        <w:value w:id="3324">
          <w:boolean>false</w:boolean>
        </w:value>
        <w:value w:id="3330">
          <w:boolean>false</w:boolean>
        </w:value>
        <w:value w:id="3331">
          <w:boolean>true</w:boolean>
        </w:value>
        <w:value w:id="3343">
          <w:boolean>false</w:boolean>
        </w:value>
        <w:value w:id="3345">
          <w:boolean>true</w:boolean>
        </w:value>
        <w:value w:id="3364">
          <w:number>5</w:number>
        </w:value>
        <w:value w:id="3366">
          <w:boolean>true</w:boolean>
        </w:value>
        <w:value w:id="3367">
          <w:boolean>false</w:boolean>
        </w:value>
        <w:value w:id="3368">
          <w:boolean>false</w:boolean>
        </w:value>
      </w:row>
    </w:rows>
  </w:dataset>
</w:structure>
</file>