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A711EE" w14:textId="147DE0C3" w:rsidR="002F7E04" w:rsidRPr="00480279" w:rsidRDefault="002F7E04" w:rsidP="00355D8B">
      <w:pPr>
        <w:spacing w:before="120" w:after="120"/>
        <w:rPr>
          <w:b/>
          <w:sz w:val="28"/>
          <w:szCs w:val="24"/>
        </w:rPr>
      </w:pPr>
      <w:r w:rsidRPr="00480279">
        <w:rPr>
          <w:b/>
          <w:sz w:val="28"/>
          <w:szCs w:val="24"/>
        </w:rPr>
        <w:t xml:space="preserve">1. ПРЕДМЕТ </w:t>
      </w:r>
      <w:r w:rsidR="000D363D">
        <w:rPr>
          <w:b/>
          <w:sz w:val="28"/>
          <w:szCs w:val="24"/>
        </w:rPr>
        <w:t>ДОГОВОР</w:t>
      </w:r>
      <w:r w:rsidR="00712224" w:rsidRPr="00480279">
        <w:rPr>
          <w:b/>
          <w:sz w:val="28"/>
          <w:szCs w:val="24"/>
        </w:rPr>
        <w:t>А</w:t>
      </w:r>
    </w:p>
    <w:p w14:paraId="17679F3F" w14:textId="5C2753EC" w:rsidR="002F7E04" w:rsidRPr="00480279" w:rsidRDefault="002F7E04" w:rsidP="002F7E04">
      <w:pPr>
        <w:shd w:val="clear" w:color="auto" w:fill="FFFFFF"/>
        <w:tabs>
          <w:tab w:val="left" w:pos="709"/>
        </w:tabs>
        <w:spacing w:before="120"/>
        <w:jc w:val="both"/>
        <w:rPr>
          <w:b/>
          <w:bCs/>
          <w:sz w:val="28"/>
          <w:szCs w:val="24"/>
        </w:rPr>
      </w:pPr>
      <w:r w:rsidRPr="00480279">
        <w:rPr>
          <w:b/>
          <w:sz w:val="22"/>
          <w:szCs w:val="24"/>
        </w:rPr>
        <w:t>1.1</w:t>
      </w:r>
      <w:r w:rsidRPr="00480279">
        <w:rPr>
          <w:sz w:val="22"/>
          <w:szCs w:val="24"/>
        </w:rPr>
        <w:t xml:space="preserve"> Заказчик поручает, а Исполнитель оказывает </w:t>
      </w:r>
      <w:bookmarkStart w:id="0" w:name="_GoBack"/>
      <w:r w:rsidRPr="00480279">
        <w:rPr>
          <w:sz w:val="22"/>
          <w:szCs w:val="24"/>
        </w:rPr>
        <w:t>услуги по информационному обслуживанию програ</w:t>
      </w:r>
      <w:r w:rsidR="00BA1EEF" w:rsidRPr="00480279">
        <w:rPr>
          <w:sz w:val="22"/>
          <w:szCs w:val="24"/>
        </w:rPr>
        <w:t>ммных продуктов</w:t>
      </w:r>
      <w:r w:rsidRPr="00480279">
        <w:rPr>
          <w:sz w:val="22"/>
          <w:szCs w:val="24"/>
        </w:rPr>
        <w:t xml:space="preserve"> </w:t>
      </w:r>
      <w:r w:rsidR="000D363D">
        <w:rPr>
          <w:sz w:val="22"/>
          <w:szCs w:val="24"/>
        </w:rPr>
        <w:t>«1С: Бухгалтерия государственного учреждения 8», «1С: Зарплата и кадры государственного учреждения 8»</w:t>
      </w:r>
      <w:r w:rsidR="00D92858" w:rsidRPr="00480279">
        <w:rPr>
          <w:sz w:val="22"/>
          <w:szCs w:val="24"/>
        </w:rPr>
        <w:t xml:space="preserve"> </w:t>
      </w:r>
      <w:r w:rsidRPr="00480279">
        <w:rPr>
          <w:sz w:val="22"/>
          <w:szCs w:val="24"/>
        </w:rPr>
        <w:t>(далее ПП)</w:t>
      </w:r>
      <w:bookmarkEnd w:id="0"/>
      <w:r w:rsidRPr="00480279">
        <w:rPr>
          <w:sz w:val="22"/>
          <w:szCs w:val="24"/>
        </w:rPr>
        <w:t>.</w:t>
      </w:r>
      <w:r w:rsidR="00E91812" w:rsidRPr="00480279">
        <w:rPr>
          <w:sz w:val="22"/>
        </w:rPr>
        <w:t xml:space="preserve"> </w:t>
      </w:r>
      <w:r w:rsidR="001C0EB6" w:rsidRPr="00480279">
        <w:rPr>
          <w:sz w:val="22"/>
          <w:szCs w:val="24"/>
        </w:rPr>
        <w:t xml:space="preserve">Перечень </w:t>
      </w:r>
      <w:r w:rsidR="007E5AA2" w:rsidRPr="00480279">
        <w:rPr>
          <w:sz w:val="22"/>
          <w:szCs w:val="24"/>
        </w:rPr>
        <w:t xml:space="preserve">видов </w:t>
      </w:r>
      <w:r w:rsidR="001C0EB6" w:rsidRPr="00480279">
        <w:rPr>
          <w:sz w:val="22"/>
          <w:szCs w:val="24"/>
        </w:rPr>
        <w:t xml:space="preserve">услуг </w:t>
      </w:r>
      <w:r w:rsidR="00E91812" w:rsidRPr="00480279">
        <w:rPr>
          <w:sz w:val="22"/>
          <w:szCs w:val="24"/>
        </w:rPr>
        <w:t xml:space="preserve">указан в </w:t>
      </w:r>
      <w:r w:rsidR="001856FA" w:rsidRPr="00480279">
        <w:rPr>
          <w:sz w:val="22"/>
          <w:szCs w:val="24"/>
        </w:rPr>
        <w:t>разделе 4.</w:t>
      </w:r>
    </w:p>
    <w:p w14:paraId="7D54E7CF" w14:textId="77777777" w:rsidR="002F7E04" w:rsidRPr="00480279" w:rsidRDefault="002F7E04" w:rsidP="002F7E04">
      <w:pPr>
        <w:spacing w:before="120" w:after="120"/>
        <w:rPr>
          <w:b/>
          <w:sz w:val="28"/>
          <w:szCs w:val="24"/>
        </w:rPr>
      </w:pPr>
      <w:r w:rsidRPr="00480279">
        <w:rPr>
          <w:b/>
          <w:sz w:val="28"/>
          <w:szCs w:val="24"/>
        </w:rPr>
        <w:t>2. ОБЯЗАННОСТЬ СТОРОН</w:t>
      </w:r>
    </w:p>
    <w:p w14:paraId="3D4DEBAE" w14:textId="77777777" w:rsidR="002F7E04" w:rsidRPr="00480279" w:rsidRDefault="002F7E04" w:rsidP="00987C7B">
      <w:pPr>
        <w:spacing w:before="120" w:after="120"/>
        <w:jc w:val="both"/>
        <w:rPr>
          <w:bCs/>
          <w:sz w:val="28"/>
          <w:szCs w:val="24"/>
        </w:rPr>
      </w:pPr>
      <w:r w:rsidRPr="00480279">
        <w:rPr>
          <w:b/>
          <w:sz w:val="28"/>
          <w:szCs w:val="24"/>
        </w:rPr>
        <w:t>2.1</w:t>
      </w:r>
      <w:r w:rsidRPr="00480279">
        <w:rPr>
          <w:sz w:val="28"/>
          <w:szCs w:val="24"/>
        </w:rPr>
        <w:t xml:space="preserve"> </w:t>
      </w:r>
      <w:r w:rsidRPr="00480279">
        <w:rPr>
          <w:b/>
          <w:sz w:val="28"/>
          <w:szCs w:val="24"/>
        </w:rPr>
        <w:t>Исполнитель обязан:</w:t>
      </w:r>
    </w:p>
    <w:p w14:paraId="7157593C" w14:textId="77777777" w:rsidR="00E91812" w:rsidRPr="00480279" w:rsidRDefault="00E91812" w:rsidP="00E91812">
      <w:pPr>
        <w:widowControl w:val="0"/>
        <w:numPr>
          <w:ilvl w:val="2"/>
          <w:numId w:val="8"/>
        </w:numPr>
        <w:tabs>
          <w:tab w:val="num" w:pos="567"/>
        </w:tabs>
        <w:ind w:left="0" w:firstLine="0"/>
        <w:jc w:val="both"/>
        <w:rPr>
          <w:b/>
          <w:bCs/>
          <w:sz w:val="22"/>
          <w:szCs w:val="24"/>
        </w:rPr>
      </w:pPr>
      <w:r w:rsidRPr="00480279">
        <w:rPr>
          <w:sz w:val="22"/>
          <w:szCs w:val="24"/>
        </w:rPr>
        <w:t>Оказывать услуги п</w:t>
      </w:r>
      <w:r w:rsidR="00712224" w:rsidRPr="00480279">
        <w:rPr>
          <w:sz w:val="22"/>
          <w:szCs w:val="24"/>
        </w:rPr>
        <w:t>о обслуживанию ПП</w:t>
      </w:r>
      <w:r w:rsidRPr="00480279">
        <w:rPr>
          <w:sz w:val="22"/>
          <w:szCs w:val="24"/>
        </w:rPr>
        <w:t xml:space="preserve"> на</w:t>
      </w:r>
      <w:r w:rsidR="007E5AA2" w:rsidRPr="00480279">
        <w:rPr>
          <w:sz w:val="22"/>
          <w:szCs w:val="24"/>
        </w:rPr>
        <w:t xml:space="preserve"> условиях, изложенных в разделе 4.</w:t>
      </w:r>
    </w:p>
    <w:p w14:paraId="4D60CFD8" w14:textId="5FE2CD30" w:rsidR="005A4C4D" w:rsidRPr="00480279" w:rsidRDefault="0069298A" w:rsidP="005A4C4D">
      <w:pPr>
        <w:tabs>
          <w:tab w:val="num" w:pos="1080"/>
        </w:tabs>
        <w:spacing w:before="120" w:after="120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t>3</w:t>
      </w:r>
      <w:r w:rsidR="005A4C4D" w:rsidRPr="00480279">
        <w:rPr>
          <w:b/>
          <w:sz w:val="28"/>
          <w:szCs w:val="24"/>
        </w:rPr>
        <w:t xml:space="preserve">. </w:t>
      </w:r>
      <w:r w:rsidR="007C71A6" w:rsidRPr="00480279">
        <w:rPr>
          <w:b/>
          <w:sz w:val="28"/>
          <w:szCs w:val="24"/>
        </w:rPr>
        <w:t>УСЛОВИЯ ОКАЗАНИЯ УСЛУГ</w:t>
      </w:r>
    </w:p>
    <w:p w14:paraId="16127906" w14:textId="6329AE28" w:rsidR="00D92858" w:rsidRPr="00480279" w:rsidRDefault="0069298A" w:rsidP="0069298A">
      <w:pPr>
        <w:widowControl w:val="0"/>
        <w:jc w:val="both"/>
        <w:rPr>
          <w:sz w:val="22"/>
          <w:szCs w:val="24"/>
        </w:rPr>
      </w:pPr>
      <w:r>
        <w:rPr>
          <w:sz w:val="22"/>
          <w:szCs w:val="24"/>
        </w:rPr>
        <w:t>3.1</w:t>
      </w:r>
      <w:r w:rsidR="002679AE" w:rsidRPr="00480279">
        <w:rPr>
          <w:sz w:val="22"/>
          <w:szCs w:val="24"/>
        </w:rPr>
        <w:t>Срок</w:t>
      </w:r>
      <w:r w:rsidR="005A4C4D" w:rsidRPr="00480279">
        <w:rPr>
          <w:sz w:val="22"/>
          <w:szCs w:val="24"/>
        </w:rPr>
        <w:t xml:space="preserve"> оказания услуг</w:t>
      </w:r>
      <w:r w:rsidR="002679AE" w:rsidRPr="00480279">
        <w:rPr>
          <w:sz w:val="22"/>
          <w:szCs w:val="24"/>
        </w:rPr>
        <w:t xml:space="preserve">: </w:t>
      </w:r>
      <w:r w:rsidRPr="00480279">
        <w:rPr>
          <w:b/>
          <w:sz w:val="22"/>
          <w:szCs w:val="24"/>
        </w:rPr>
        <w:t>с 01</w:t>
      </w:r>
      <w:r w:rsidR="000D363D">
        <w:rPr>
          <w:b/>
          <w:sz w:val="22"/>
          <w:szCs w:val="24"/>
        </w:rPr>
        <w:t xml:space="preserve"> января 202</w:t>
      </w:r>
      <w:r>
        <w:rPr>
          <w:b/>
          <w:sz w:val="22"/>
          <w:szCs w:val="24"/>
        </w:rPr>
        <w:t>7</w:t>
      </w:r>
      <w:r w:rsidR="000D363D">
        <w:rPr>
          <w:b/>
          <w:sz w:val="22"/>
          <w:szCs w:val="24"/>
        </w:rPr>
        <w:t xml:space="preserve"> г</w:t>
      </w:r>
      <w:r w:rsidR="00D92858" w:rsidRPr="00480279">
        <w:rPr>
          <w:b/>
          <w:sz w:val="22"/>
          <w:szCs w:val="24"/>
        </w:rPr>
        <w:t xml:space="preserve">.  по </w:t>
      </w:r>
      <w:r w:rsidR="000D363D">
        <w:rPr>
          <w:b/>
          <w:sz w:val="22"/>
          <w:szCs w:val="24"/>
        </w:rPr>
        <w:t>31 декабря 202</w:t>
      </w:r>
      <w:r>
        <w:rPr>
          <w:b/>
          <w:sz w:val="22"/>
          <w:szCs w:val="24"/>
        </w:rPr>
        <w:t>7</w:t>
      </w:r>
      <w:r w:rsidR="000D363D">
        <w:rPr>
          <w:b/>
          <w:sz w:val="22"/>
          <w:szCs w:val="24"/>
        </w:rPr>
        <w:t xml:space="preserve"> г</w:t>
      </w:r>
      <w:r w:rsidR="00D92858" w:rsidRPr="00480279">
        <w:rPr>
          <w:b/>
          <w:sz w:val="22"/>
          <w:szCs w:val="24"/>
        </w:rPr>
        <w:t>.</w:t>
      </w:r>
    </w:p>
    <w:p w14:paraId="5DB98FB4" w14:textId="77777777" w:rsidR="0008106B" w:rsidRPr="00480279" w:rsidRDefault="0008106B" w:rsidP="0008106B">
      <w:pPr>
        <w:widowControl w:val="0"/>
        <w:numPr>
          <w:ilvl w:val="1"/>
          <w:numId w:val="21"/>
        </w:numPr>
        <w:ind w:left="0" w:firstLine="0"/>
        <w:jc w:val="both"/>
        <w:rPr>
          <w:sz w:val="22"/>
          <w:szCs w:val="24"/>
        </w:rPr>
      </w:pPr>
      <w:r w:rsidRPr="00480279">
        <w:rPr>
          <w:sz w:val="22"/>
          <w:szCs w:val="24"/>
        </w:rPr>
        <w:t>Для целей учета заявок на работы от Заказчика к Исполнителю применяется Система Электронных Заявок (далее СЭЗ). Исполнитель проводит работы по подключению ответственных специалистов Заказчика к СЭЗ и обеспечивает доступ ответственных специалистов Заказчика к СЭЗ в течение срока оказания услуг.</w:t>
      </w:r>
    </w:p>
    <w:p w14:paraId="32CAD2E5" w14:textId="77777777" w:rsidR="0008106B" w:rsidRPr="00480279" w:rsidRDefault="0008106B" w:rsidP="0008106B">
      <w:pPr>
        <w:widowControl w:val="0"/>
        <w:numPr>
          <w:ilvl w:val="1"/>
          <w:numId w:val="21"/>
        </w:numPr>
        <w:ind w:left="0" w:firstLine="0"/>
        <w:jc w:val="both"/>
        <w:rPr>
          <w:sz w:val="22"/>
          <w:szCs w:val="24"/>
        </w:rPr>
      </w:pPr>
      <w:r w:rsidRPr="00480279">
        <w:rPr>
          <w:sz w:val="22"/>
          <w:szCs w:val="24"/>
        </w:rPr>
        <w:t xml:space="preserve">Исполнитель принимает посредством СЭЗ заявки Заказчика в </w:t>
      </w:r>
      <w:r w:rsidRPr="00480279">
        <w:rPr>
          <w:sz w:val="22"/>
          <w:szCs w:val="24"/>
          <w:u w:val="single"/>
        </w:rPr>
        <w:t>неограниченном количестве</w:t>
      </w:r>
      <w:r w:rsidRPr="00480279">
        <w:rPr>
          <w:sz w:val="22"/>
          <w:szCs w:val="24"/>
        </w:rPr>
        <w:t xml:space="preserve"> и приступает к исполнению принятых заявок в порядке общей очереди. Срок выполнения заявки зависит от ее сложности и определяется Исполнителем и доводится до Заказчика до начала выполнения заявки.</w:t>
      </w:r>
    </w:p>
    <w:p w14:paraId="2A096140" w14:textId="77777777" w:rsidR="0008106B" w:rsidRPr="00480279" w:rsidRDefault="004E2517" w:rsidP="0008106B">
      <w:pPr>
        <w:widowControl w:val="0"/>
        <w:numPr>
          <w:ilvl w:val="1"/>
          <w:numId w:val="21"/>
        </w:numPr>
        <w:ind w:left="0" w:firstLine="0"/>
        <w:jc w:val="both"/>
        <w:rPr>
          <w:sz w:val="22"/>
          <w:szCs w:val="24"/>
        </w:rPr>
      </w:pPr>
      <w:r w:rsidRPr="00480279">
        <w:rPr>
          <w:sz w:val="22"/>
        </w:rPr>
        <w:t>Виды работ, производимые Исполнителем для решения з</w:t>
      </w:r>
      <w:r w:rsidR="0008106B" w:rsidRPr="00480279">
        <w:rPr>
          <w:sz w:val="22"/>
        </w:rPr>
        <w:t>аяв</w:t>
      </w:r>
      <w:r w:rsidRPr="00480279">
        <w:rPr>
          <w:sz w:val="22"/>
        </w:rPr>
        <w:t>о</w:t>
      </w:r>
      <w:r w:rsidR="0008106B" w:rsidRPr="00480279">
        <w:rPr>
          <w:sz w:val="22"/>
        </w:rPr>
        <w:t>к</w:t>
      </w:r>
      <w:r w:rsidRPr="00480279">
        <w:rPr>
          <w:sz w:val="22"/>
        </w:rPr>
        <w:t xml:space="preserve"> </w:t>
      </w:r>
      <w:r w:rsidR="0008106B" w:rsidRPr="00480279">
        <w:rPr>
          <w:sz w:val="22"/>
        </w:rPr>
        <w:t xml:space="preserve">от Заказчика, могут быть </w:t>
      </w:r>
      <w:r w:rsidR="00257C33">
        <w:rPr>
          <w:sz w:val="22"/>
        </w:rPr>
        <w:t>следующих</w:t>
      </w:r>
      <w:r w:rsidR="0008106B" w:rsidRPr="00480279">
        <w:rPr>
          <w:sz w:val="22"/>
        </w:rPr>
        <w:t xml:space="preserve"> видов:</w:t>
      </w:r>
    </w:p>
    <w:p w14:paraId="44E4A7B8" w14:textId="77777777" w:rsidR="00480279" w:rsidRPr="00480279" w:rsidRDefault="00480279" w:rsidP="00480279">
      <w:pPr>
        <w:widowControl w:val="0"/>
        <w:numPr>
          <w:ilvl w:val="0"/>
          <w:numId w:val="19"/>
        </w:numPr>
        <w:tabs>
          <w:tab w:val="left" w:pos="284"/>
        </w:tabs>
        <w:ind w:left="284" w:firstLine="0"/>
        <w:jc w:val="both"/>
        <w:rPr>
          <w:sz w:val="22"/>
        </w:rPr>
      </w:pPr>
      <w:r w:rsidRPr="00480279">
        <w:rPr>
          <w:sz w:val="22"/>
        </w:rPr>
        <w:t xml:space="preserve">Консультирование пользователей ПП </w:t>
      </w:r>
      <w:r w:rsidR="00681868">
        <w:rPr>
          <w:sz w:val="22"/>
        </w:rPr>
        <w:t>Заказчика</w:t>
      </w:r>
      <w:r w:rsidRPr="00480279">
        <w:rPr>
          <w:sz w:val="22"/>
        </w:rPr>
        <w:t xml:space="preserve"> правильному порядку работы </w:t>
      </w:r>
      <w:r w:rsidR="0008106B" w:rsidRPr="00480279">
        <w:rPr>
          <w:sz w:val="22"/>
        </w:rPr>
        <w:t xml:space="preserve">в </w:t>
      </w:r>
      <w:r w:rsidR="0008106B" w:rsidRPr="00480279">
        <w:rPr>
          <w:sz w:val="22"/>
          <w:szCs w:val="24"/>
        </w:rPr>
        <w:t>ПП</w:t>
      </w:r>
      <w:r w:rsidR="009C5A10" w:rsidRPr="00480279">
        <w:rPr>
          <w:sz w:val="22"/>
          <w:szCs w:val="24"/>
        </w:rPr>
        <w:t>,</w:t>
      </w:r>
    </w:p>
    <w:p w14:paraId="13032506" w14:textId="77777777" w:rsidR="00480279" w:rsidRPr="00480279" w:rsidRDefault="00480279" w:rsidP="00480279">
      <w:pPr>
        <w:widowControl w:val="0"/>
        <w:numPr>
          <w:ilvl w:val="0"/>
          <w:numId w:val="19"/>
        </w:numPr>
        <w:tabs>
          <w:tab w:val="left" w:pos="284"/>
        </w:tabs>
        <w:ind w:left="284" w:firstLine="0"/>
        <w:jc w:val="both"/>
        <w:rPr>
          <w:sz w:val="22"/>
        </w:rPr>
      </w:pPr>
      <w:r w:rsidRPr="00480279">
        <w:rPr>
          <w:sz w:val="22"/>
        </w:rPr>
        <w:t>Поиск и устранение ошибок ведения учёта в ПП</w:t>
      </w:r>
      <w:r>
        <w:rPr>
          <w:sz w:val="22"/>
        </w:rPr>
        <w:t>,</w:t>
      </w:r>
    </w:p>
    <w:p w14:paraId="14EEC4DB" w14:textId="77777777" w:rsidR="000D363D" w:rsidRDefault="00480279" w:rsidP="00480279">
      <w:pPr>
        <w:widowControl w:val="0"/>
        <w:numPr>
          <w:ilvl w:val="0"/>
          <w:numId w:val="19"/>
        </w:numPr>
        <w:tabs>
          <w:tab w:val="left" w:pos="284"/>
        </w:tabs>
        <w:ind w:left="284" w:firstLine="0"/>
        <w:jc w:val="both"/>
        <w:rPr>
          <w:sz w:val="22"/>
        </w:rPr>
      </w:pPr>
      <w:r w:rsidRPr="00480279">
        <w:rPr>
          <w:sz w:val="22"/>
        </w:rPr>
        <w:t>Настройка типового функционала ПП под специфику ведения учета в учреждении</w:t>
      </w:r>
      <w:r w:rsidR="00A143C9">
        <w:rPr>
          <w:sz w:val="22"/>
        </w:rPr>
        <w:t>,</w:t>
      </w:r>
    </w:p>
    <w:p w14:paraId="7AB00F39" w14:textId="2702BCDC" w:rsidR="00480279" w:rsidRPr="00480279" w:rsidRDefault="000D363D" w:rsidP="00480279">
      <w:pPr>
        <w:widowControl w:val="0"/>
        <w:numPr>
          <w:ilvl w:val="0"/>
          <w:numId w:val="19"/>
        </w:numPr>
        <w:tabs>
          <w:tab w:val="left" w:pos="284"/>
        </w:tabs>
        <w:ind w:left="284" w:firstLine="0"/>
        <w:jc w:val="both"/>
        <w:rPr>
          <w:sz w:val="22"/>
        </w:rPr>
      </w:pPr>
      <w:r>
        <w:rPr>
          <w:sz w:val="22"/>
        </w:rPr>
        <w:t>Обновления ПП, предоставляемые разработчиком – фирмой «1С» (в тех случаях, когда они выпущены разработчиком),</w:t>
      </w:r>
    </w:p>
    <w:p w14:paraId="4F44F8D0" w14:textId="77777777" w:rsidR="0008106B" w:rsidRPr="00480279" w:rsidRDefault="0008106B" w:rsidP="0008106B">
      <w:pPr>
        <w:widowControl w:val="0"/>
        <w:numPr>
          <w:ilvl w:val="0"/>
          <w:numId w:val="19"/>
        </w:numPr>
        <w:tabs>
          <w:tab w:val="left" w:pos="284"/>
        </w:tabs>
        <w:ind w:left="284" w:firstLine="0"/>
        <w:jc w:val="both"/>
        <w:rPr>
          <w:sz w:val="22"/>
        </w:rPr>
      </w:pPr>
      <w:r w:rsidRPr="00480279">
        <w:rPr>
          <w:sz w:val="22"/>
        </w:rPr>
        <w:t>Доработка уже сущест</w:t>
      </w:r>
      <w:r w:rsidR="00214CD1">
        <w:rPr>
          <w:sz w:val="22"/>
        </w:rPr>
        <w:t>вующего типового функционала ПП</w:t>
      </w:r>
      <w:r w:rsidRPr="00480279">
        <w:rPr>
          <w:sz w:val="22"/>
        </w:rPr>
        <w:t>.</w:t>
      </w:r>
    </w:p>
    <w:p w14:paraId="240A2E30" w14:textId="77777777" w:rsidR="0008106B" w:rsidRPr="00480279" w:rsidRDefault="0008106B" w:rsidP="0008106B">
      <w:pPr>
        <w:widowControl w:val="0"/>
        <w:tabs>
          <w:tab w:val="left" w:pos="284"/>
        </w:tabs>
        <w:ind w:left="284"/>
        <w:jc w:val="both"/>
        <w:rPr>
          <w:sz w:val="22"/>
        </w:rPr>
      </w:pPr>
      <w:r w:rsidRPr="00480279">
        <w:rPr>
          <w:sz w:val="22"/>
          <w:u w:val="single"/>
        </w:rPr>
        <w:t>При этом в случае, если задача Заказчика решается консультированием путем использования типовых средств ПП, то Исполнитель оставляет за собой право не производить доработку информационной базы ПП по требованию специалиста Заказчика</w:t>
      </w:r>
      <w:r w:rsidRPr="00480279">
        <w:rPr>
          <w:sz w:val="22"/>
        </w:rPr>
        <w:t>.</w:t>
      </w:r>
    </w:p>
    <w:p w14:paraId="1B75BFDD" w14:textId="7FEC7CF1" w:rsidR="0069298A" w:rsidRPr="0069298A" w:rsidRDefault="0008106B" w:rsidP="0069298A">
      <w:pPr>
        <w:autoSpaceDE w:val="0"/>
        <w:autoSpaceDN w:val="0"/>
        <w:adjustRightInd w:val="0"/>
        <w:ind w:left="284"/>
        <w:rPr>
          <w:sz w:val="22"/>
        </w:rPr>
      </w:pPr>
      <w:r w:rsidRPr="00480279">
        <w:rPr>
          <w:sz w:val="22"/>
        </w:rPr>
        <w:t xml:space="preserve">Если Исполнитель не может решить задачу Заказчика консультированием, то дорабатывает существующие типовые механизмы ПП, указанного(-ых) в п. 1.1. При отсутствии необходимого для доработки типового функционала в ПП, </w:t>
      </w:r>
      <w:r w:rsidRPr="00480279">
        <w:rPr>
          <w:sz w:val="22"/>
          <w:szCs w:val="24"/>
        </w:rPr>
        <w:t>указанного(-ых) в п. 1.1</w:t>
      </w:r>
      <w:r w:rsidR="0069298A" w:rsidRPr="00480279">
        <w:rPr>
          <w:sz w:val="22"/>
          <w:szCs w:val="24"/>
        </w:rPr>
        <w:t>, заключается</w:t>
      </w:r>
      <w:r w:rsidRPr="00480279">
        <w:rPr>
          <w:sz w:val="22"/>
        </w:rPr>
        <w:t xml:space="preserve"> отдельный Контракт с техническим заданием по задаче.</w:t>
      </w:r>
      <w:r w:rsidR="0069298A" w:rsidRPr="0069298A">
        <w:t xml:space="preserve"> </w:t>
      </w:r>
      <w:r w:rsidR="0069298A" w:rsidRPr="0069298A">
        <w:rPr>
          <w:sz w:val="22"/>
        </w:rPr>
        <w:t>4.</w:t>
      </w:r>
      <w:r w:rsidR="0069298A" w:rsidRPr="0069298A">
        <w:rPr>
          <w:sz w:val="22"/>
        </w:rPr>
        <w:tab/>
        <w:t xml:space="preserve">УСЛОВИЯ ОКАЗАНИЯ УСЛУГ </w:t>
      </w:r>
    </w:p>
    <w:p w14:paraId="0F4E5429" w14:textId="519C9174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 xml:space="preserve">4.1 </w:t>
      </w:r>
      <w:r w:rsidRPr="0069298A">
        <w:rPr>
          <w:sz w:val="22"/>
        </w:rPr>
        <w:tab/>
        <w:t xml:space="preserve">Срок оказания услуг: </w:t>
      </w:r>
      <w:r w:rsidRPr="0069298A">
        <w:rPr>
          <w:sz w:val="22"/>
        </w:rPr>
        <w:t>с 01</w:t>
      </w:r>
      <w:r w:rsidRPr="0069298A">
        <w:rPr>
          <w:sz w:val="22"/>
        </w:rPr>
        <w:t xml:space="preserve"> января 2026 г.  по 31 декабря 2026 г. </w:t>
      </w:r>
    </w:p>
    <w:p w14:paraId="4AFF5853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 xml:space="preserve">4.2 Для целей учета заявок на работы от Заказчика к Исполнителю применяется Система Электронных Заявок (далее СЭЗ). Исполнитель проводит работы по подключению ответственных специалистов Заказчика к СЭЗ и обеспечивает доступ ответственных специалистов Заказчика к СЭЗ в течение срока оказания услуг. </w:t>
      </w:r>
    </w:p>
    <w:p w14:paraId="40EC412B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 xml:space="preserve">4.3 Исполнитель принимает посредством СЭЗ заявки Заказчика в неограниченном количестве и приступает к исполнению принятых заявок в порядке общей очереди. Срок выполнения заявки зависит от ее сложности и определяется Исполнителем и доводится до Заказчика до начала выполнения заявки. 4.4 Виды работ, производимые Исполнителем для решения заявок от Заказчика, могут быть следующих видов: </w:t>
      </w:r>
    </w:p>
    <w:p w14:paraId="428CE05E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•</w:t>
      </w:r>
      <w:r w:rsidRPr="0069298A">
        <w:rPr>
          <w:sz w:val="22"/>
        </w:rPr>
        <w:tab/>
        <w:t xml:space="preserve">Консультирование пользователей ПП Заказчика правильному порядку работы в ПП, </w:t>
      </w:r>
    </w:p>
    <w:p w14:paraId="31885682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 xml:space="preserve"> </w:t>
      </w:r>
    </w:p>
    <w:p w14:paraId="566B8354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 xml:space="preserve"> </w:t>
      </w:r>
      <w:r w:rsidRPr="0069298A">
        <w:rPr>
          <w:sz w:val="22"/>
        </w:rPr>
        <w:tab/>
        <w:t xml:space="preserve"> </w:t>
      </w:r>
    </w:p>
    <w:p w14:paraId="759A2001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•</w:t>
      </w:r>
      <w:r w:rsidRPr="0069298A">
        <w:rPr>
          <w:sz w:val="22"/>
        </w:rPr>
        <w:tab/>
        <w:t xml:space="preserve">Поиск и устранение ошибок ведения учёта в ПП, </w:t>
      </w:r>
    </w:p>
    <w:p w14:paraId="34CAB52F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•</w:t>
      </w:r>
      <w:r w:rsidRPr="0069298A">
        <w:rPr>
          <w:sz w:val="22"/>
        </w:rPr>
        <w:tab/>
        <w:t xml:space="preserve">Настройка типового функционала ПП под специфику ведения учета в учреждении, </w:t>
      </w:r>
    </w:p>
    <w:p w14:paraId="5F95986D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•</w:t>
      </w:r>
      <w:r w:rsidRPr="0069298A">
        <w:rPr>
          <w:sz w:val="22"/>
        </w:rPr>
        <w:tab/>
        <w:t xml:space="preserve">Обновления ПП, предоставляемые разработчиком – фирмой «1С» (в тех случаях, когда они выпущены разработчиком), </w:t>
      </w:r>
    </w:p>
    <w:p w14:paraId="09056AF6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•</w:t>
      </w:r>
      <w:r w:rsidRPr="0069298A">
        <w:rPr>
          <w:sz w:val="22"/>
        </w:rPr>
        <w:tab/>
        <w:t xml:space="preserve">Доработка уже существующего типового функционала ПП. </w:t>
      </w:r>
    </w:p>
    <w:p w14:paraId="2FE51F48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 xml:space="preserve">При этом в случае, если задача Заказчика решается консультированием путем использования типовых средств ПП, то Исполнитель оставляет за собой право не производить доработку информационной базы ПП по требованию специалиста Заказчика. </w:t>
      </w:r>
    </w:p>
    <w:p w14:paraId="03EDE4AD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 xml:space="preserve">Если Исполнитель не может решить задачу Заказчика консультированием, то дорабатывает существующие типовые механизмы ПП, указанного(-ых) в п. 1.1. При отсутствии необходимого для доработки типового функционала в ПП, указанного(-ых) в п. 1.1, заключается отдельный Контракт с техническим заданием по задаче. </w:t>
      </w:r>
    </w:p>
    <w:p w14:paraId="586A7A51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lastRenderedPageBreak/>
        <w:t xml:space="preserve">4.5 Заявки на любые другие виды услуг Исполнителем не принимаются и выполнению по данному Договору не подлежат. Услуги, которые не включены в список видов услуг по Договору, могут быть выполнены на основании отдельных договоренностей с Исполнителем при заключении отдельного Контракта (с составлением Технического задания): </w:t>
      </w:r>
    </w:p>
    <w:p w14:paraId="07E35B7B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•</w:t>
      </w:r>
      <w:r w:rsidRPr="0069298A">
        <w:rPr>
          <w:sz w:val="22"/>
        </w:rPr>
        <w:tab/>
        <w:t xml:space="preserve">Внедрение программы «1С» или переход на новую редакцию, </w:t>
      </w:r>
    </w:p>
    <w:p w14:paraId="3839404C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•</w:t>
      </w:r>
      <w:r w:rsidRPr="0069298A">
        <w:rPr>
          <w:sz w:val="22"/>
        </w:rPr>
        <w:tab/>
        <w:t xml:space="preserve">Выполнение должностных обязанностей специалиста бухгалтерской службы Заказчика (внесение первичной документации в базу), </w:t>
      </w:r>
    </w:p>
    <w:p w14:paraId="07646972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•</w:t>
      </w:r>
      <w:r w:rsidRPr="0069298A">
        <w:rPr>
          <w:sz w:val="22"/>
        </w:rPr>
        <w:tab/>
        <w:t xml:space="preserve">Разработка нового блока учета в ПП, не предусмотренного типовым функционалом ПП, </w:t>
      </w:r>
    </w:p>
    <w:p w14:paraId="322DF8FB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•</w:t>
      </w:r>
      <w:r w:rsidRPr="0069298A">
        <w:rPr>
          <w:sz w:val="22"/>
        </w:rPr>
        <w:tab/>
        <w:t xml:space="preserve">Доработка механизмов автоматического заполнения форм регламентированной отчетности (бухгалтерские, налоговые, статистические формы), </w:t>
      </w:r>
    </w:p>
    <w:p w14:paraId="28B5825D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•</w:t>
      </w:r>
      <w:r w:rsidRPr="0069298A">
        <w:rPr>
          <w:sz w:val="22"/>
        </w:rPr>
        <w:tab/>
        <w:t xml:space="preserve">Объединение и разделение баз, переносы данных из одной базы в другую, </w:t>
      </w:r>
    </w:p>
    <w:p w14:paraId="5656E0B5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•</w:t>
      </w:r>
      <w:r w:rsidRPr="0069298A">
        <w:rPr>
          <w:sz w:val="22"/>
        </w:rPr>
        <w:tab/>
        <w:t xml:space="preserve">Чистка информационной базы, </w:t>
      </w:r>
    </w:p>
    <w:p w14:paraId="5DF75F10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•</w:t>
      </w:r>
      <w:r w:rsidRPr="0069298A">
        <w:rPr>
          <w:sz w:val="22"/>
        </w:rPr>
        <w:tab/>
        <w:t xml:space="preserve">Выезды и командировки на территорию Заказчика. </w:t>
      </w:r>
    </w:p>
    <w:p w14:paraId="7606C472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4.6</w:t>
      </w:r>
      <w:r w:rsidRPr="0069298A">
        <w:rPr>
          <w:sz w:val="22"/>
        </w:rPr>
        <w:tab/>
        <w:t xml:space="preserve">Экспертное решение руководителя отдела сопровождения Исполнителя является определяющим при отнесении задачи Заказчика к определенному виду услуг. </w:t>
      </w:r>
    </w:p>
    <w:p w14:paraId="7CAB4F3C" w14:textId="77777777" w:rsidR="0069298A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4.7</w:t>
      </w:r>
      <w:r w:rsidRPr="0069298A">
        <w:rPr>
          <w:sz w:val="22"/>
        </w:rPr>
        <w:tab/>
        <w:t xml:space="preserve">Исполнитель не несет ответственности за ошибки ПП, допущенные разработчиком – фирмой «1С». Во избежание проблем функционирования ПП такие ошибки исправляются только обновлениями, если таковые предоставил разработчик. </w:t>
      </w:r>
    </w:p>
    <w:p w14:paraId="359AAD1F" w14:textId="530B9A85" w:rsidR="0008106B" w:rsidRPr="0069298A" w:rsidRDefault="0069298A" w:rsidP="0069298A">
      <w:pPr>
        <w:autoSpaceDE w:val="0"/>
        <w:autoSpaceDN w:val="0"/>
        <w:adjustRightInd w:val="0"/>
        <w:ind w:left="284"/>
        <w:rPr>
          <w:sz w:val="22"/>
        </w:rPr>
      </w:pPr>
      <w:r w:rsidRPr="0069298A">
        <w:rPr>
          <w:sz w:val="22"/>
        </w:rPr>
        <w:t>4.8</w:t>
      </w:r>
      <w:r w:rsidRPr="0069298A">
        <w:rPr>
          <w:sz w:val="22"/>
        </w:rPr>
        <w:tab/>
        <w:t>Исполнитель обязуется оказывать услуги по выполнению заявок Заказчика в оговоренные после оценки заявок сроки при наличии подписанного Договора на тот месяц, в который приходится сдача задачи Заказчику.</w:t>
      </w:r>
    </w:p>
    <w:p w14:paraId="09F05542" w14:textId="6F0D8876" w:rsidR="0008106B" w:rsidRPr="00480279" w:rsidRDefault="0008106B" w:rsidP="0008106B">
      <w:pPr>
        <w:widowControl w:val="0"/>
        <w:numPr>
          <w:ilvl w:val="1"/>
          <w:numId w:val="21"/>
        </w:numPr>
        <w:ind w:left="0" w:firstLine="0"/>
        <w:jc w:val="both"/>
        <w:rPr>
          <w:sz w:val="22"/>
        </w:rPr>
      </w:pPr>
      <w:r w:rsidRPr="00480279">
        <w:rPr>
          <w:sz w:val="22"/>
          <w:szCs w:val="24"/>
        </w:rPr>
        <w:t xml:space="preserve">Заявки на любые другие виды услуг Исполнителем не принимаются и выполнению по данному </w:t>
      </w:r>
      <w:r w:rsidR="000D363D">
        <w:rPr>
          <w:sz w:val="22"/>
          <w:szCs w:val="24"/>
        </w:rPr>
        <w:t>Договор</w:t>
      </w:r>
      <w:r w:rsidR="004073CE" w:rsidRPr="00480279">
        <w:rPr>
          <w:sz w:val="22"/>
        </w:rPr>
        <w:t>у</w:t>
      </w:r>
      <w:r w:rsidRPr="00480279">
        <w:rPr>
          <w:sz w:val="22"/>
          <w:szCs w:val="24"/>
        </w:rPr>
        <w:t xml:space="preserve"> не подлежат</w:t>
      </w:r>
      <w:r w:rsidRPr="00480279">
        <w:rPr>
          <w:sz w:val="22"/>
        </w:rPr>
        <w:t xml:space="preserve">. Услуги, которые не включены в список видов услуг по </w:t>
      </w:r>
      <w:r w:rsidR="000D363D">
        <w:rPr>
          <w:sz w:val="22"/>
          <w:szCs w:val="24"/>
        </w:rPr>
        <w:t>Договор</w:t>
      </w:r>
      <w:r w:rsidR="004073CE" w:rsidRPr="00480279">
        <w:rPr>
          <w:sz w:val="22"/>
        </w:rPr>
        <w:t>у</w:t>
      </w:r>
      <w:r w:rsidRPr="00480279">
        <w:rPr>
          <w:sz w:val="22"/>
        </w:rPr>
        <w:t xml:space="preserve">, могут быть выполнены на основании отдельных договоренностей с Исполнителем при заключении отдельного </w:t>
      </w:r>
      <w:r w:rsidR="0069298A" w:rsidRPr="00480279">
        <w:rPr>
          <w:sz w:val="22"/>
        </w:rPr>
        <w:t>Контракта (</w:t>
      </w:r>
      <w:r w:rsidR="00D92858" w:rsidRPr="00480279">
        <w:rPr>
          <w:sz w:val="22"/>
        </w:rPr>
        <w:t>с составлением Технического задания)</w:t>
      </w:r>
      <w:r w:rsidRPr="00480279">
        <w:rPr>
          <w:sz w:val="22"/>
        </w:rPr>
        <w:t>:</w:t>
      </w:r>
    </w:p>
    <w:p w14:paraId="64037408" w14:textId="2F13F959" w:rsidR="0008106B" w:rsidRPr="00480279" w:rsidRDefault="0008106B" w:rsidP="0008106B">
      <w:pPr>
        <w:widowControl w:val="0"/>
        <w:numPr>
          <w:ilvl w:val="0"/>
          <w:numId w:val="22"/>
        </w:numPr>
        <w:ind w:left="709"/>
        <w:jc w:val="both"/>
        <w:rPr>
          <w:sz w:val="22"/>
        </w:rPr>
      </w:pPr>
      <w:r w:rsidRPr="00480279">
        <w:rPr>
          <w:sz w:val="22"/>
        </w:rPr>
        <w:t>Внедрение программы «</w:t>
      </w:r>
      <w:r w:rsidR="000774C6" w:rsidRPr="00480279">
        <w:rPr>
          <w:sz w:val="22"/>
        </w:rPr>
        <w:t xml:space="preserve">1С» или переход на новую </w:t>
      </w:r>
      <w:r w:rsidR="00A143C9">
        <w:rPr>
          <w:sz w:val="22"/>
        </w:rPr>
        <w:t>редакцию</w:t>
      </w:r>
      <w:r w:rsidR="000774C6" w:rsidRPr="00480279">
        <w:rPr>
          <w:sz w:val="22"/>
        </w:rPr>
        <w:t>,</w:t>
      </w:r>
    </w:p>
    <w:p w14:paraId="73873371" w14:textId="77777777" w:rsidR="0008106B" w:rsidRPr="00480279" w:rsidRDefault="0008106B" w:rsidP="0008106B">
      <w:pPr>
        <w:widowControl w:val="0"/>
        <w:numPr>
          <w:ilvl w:val="0"/>
          <w:numId w:val="22"/>
        </w:numPr>
        <w:ind w:left="709"/>
        <w:jc w:val="both"/>
        <w:rPr>
          <w:sz w:val="22"/>
        </w:rPr>
      </w:pPr>
      <w:r w:rsidRPr="00480279">
        <w:rPr>
          <w:sz w:val="22"/>
        </w:rPr>
        <w:t>Выполнение должностных обязанностей специалиста</w:t>
      </w:r>
      <w:r w:rsidR="000774C6" w:rsidRPr="00480279">
        <w:rPr>
          <w:sz w:val="22"/>
        </w:rPr>
        <w:t xml:space="preserve"> бухгалтерской службы Заказчика</w:t>
      </w:r>
      <w:r w:rsidR="00A143C9">
        <w:rPr>
          <w:sz w:val="22"/>
        </w:rPr>
        <w:t xml:space="preserve"> (внесение первичной документации в базу)</w:t>
      </w:r>
      <w:r w:rsidR="000774C6" w:rsidRPr="00480279">
        <w:rPr>
          <w:sz w:val="22"/>
        </w:rPr>
        <w:t>,</w:t>
      </w:r>
    </w:p>
    <w:p w14:paraId="24CD5C68" w14:textId="77777777" w:rsidR="00480279" w:rsidRPr="00480279" w:rsidRDefault="0008106B" w:rsidP="0008106B">
      <w:pPr>
        <w:widowControl w:val="0"/>
        <w:numPr>
          <w:ilvl w:val="0"/>
          <w:numId w:val="22"/>
        </w:numPr>
        <w:ind w:left="709"/>
        <w:jc w:val="both"/>
        <w:rPr>
          <w:sz w:val="22"/>
        </w:rPr>
      </w:pPr>
      <w:r w:rsidRPr="00480279">
        <w:rPr>
          <w:sz w:val="22"/>
        </w:rPr>
        <w:t xml:space="preserve">Разработка нового блока учета в </w:t>
      </w:r>
      <w:r w:rsidR="00480279" w:rsidRPr="00480279">
        <w:rPr>
          <w:sz w:val="22"/>
        </w:rPr>
        <w:t>ПП</w:t>
      </w:r>
      <w:r w:rsidR="00EB57D4">
        <w:rPr>
          <w:sz w:val="22"/>
        </w:rPr>
        <w:t>, не предусмотренного типовым функционалом ПП</w:t>
      </w:r>
      <w:r w:rsidR="00A143C9">
        <w:rPr>
          <w:sz w:val="22"/>
        </w:rPr>
        <w:t>,</w:t>
      </w:r>
    </w:p>
    <w:p w14:paraId="755EBA0D" w14:textId="77777777" w:rsidR="0008106B" w:rsidRPr="00480279" w:rsidRDefault="00EB57D4" w:rsidP="0008106B">
      <w:pPr>
        <w:widowControl w:val="0"/>
        <w:numPr>
          <w:ilvl w:val="0"/>
          <w:numId w:val="22"/>
        </w:numPr>
        <w:ind w:left="709"/>
        <w:jc w:val="both"/>
        <w:rPr>
          <w:sz w:val="22"/>
        </w:rPr>
      </w:pPr>
      <w:r>
        <w:rPr>
          <w:sz w:val="22"/>
        </w:rPr>
        <w:t>Доработка</w:t>
      </w:r>
      <w:r w:rsidR="0008106B" w:rsidRPr="00480279">
        <w:rPr>
          <w:sz w:val="22"/>
        </w:rPr>
        <w:t xml:space="preserve"> механизмов автоматического заполнения форм регламентированной отчетности (бухгалтерские, н</w:t>
      </w:r>
      <w:r w:rsidR="000774C6" w:rsidRPr="00480279">
        <w:rPr>
          <w:sz w:val="22"/>
        </w:rPr>
        <w:t>алоговые, статистические формы),</w:t>
      </w:r>
    </w:p>
    <w:p w14:paraId="4E146E5F" w14:textId="77777777" w:rsidR="0008106B" w:rsidRPr="00480279" w:rsidRDefault="000774C6" w:rsidP="0008106B">
      <w:pPr>
        <w:widowControl w:val="0"/>
        <w:numPr>
          <w:ilvl w:val="0"/>
          <w:numId w:val="22"/>
        </w:numPr>
        <w:ind w:left="709"/>
        <w:jc w:val="both"/>
        <w:rPr>
          <w:sz w:val="22"/>
        </w:rPr>
      </w:pPr>
      <w:r w:rsidRPr="00480279">
        <w:rPr>
          <w:sz w:val="22"/>
        </w:rPr>
        <w:t>Объединение и разделение баз,</w:t>
      </w:r>
      <w:r w:rsidR="00EB57D4">
        <w:rPr>
          <w:sz w:val="22"/>
        </w:rPr>
        <w:t xml:space="preserve"> переносы данных из одной базы в другую</w:t>
      </w:r>
      <w:r w:rsidR="00A143C9">
        <w:rPr>
          <w:sz w:val="22"/>
        </w:rPr>
        <w:t>,</w:t>
      </w:r>
    </w:p>
    <w:p w14:paraId="00DB10DA" w14:textId="77777777" w:rsidR="0008106B" w:rsidRPr="00480279" w:rsidRDefault="00F61310" w:rsidP="00480279">
      <w:pPr>
        <w:widowControl w:val="0"/>
        <w:numPr>
          <w:ilvl w:val="0"/>
          <w:numId w:val="22"/>
        </w:numPr>
        <w:ind w:left="709"/>
        <w:jc w:val="both"/>
        <w:rPr>
          <w:sz w:val="22"/>
        </w:rPr>
      </w:pPr>
      <w:r>
        <w:rPr>
          <w:sz w:val="22"/>
        </w:rPr>
        <w:t>Ч</w:t>
      </w:r>
      <w:r w:rsidR="000774C6" w:rsidRPr="00480279">
        <w:rPr>
          <w:sz w:val="22"/>
        </w:rPr>
        <w:t>истка информационной базы,</w:t>
      </w:r>
    </w:p>
    <w:p w14:paraId="6F22229B" w14:textId="77777777" w:rsidR="004B7799" w:rsidRPr="00480279" w:rsidRDefault="004B7799" w:rsidP="004B7799">
      <w:pPr>
        <w:widowControl w:val="0"/>
        <w:numPr>
          <w:ilvl w:val="0"/>
          <w:numId w:val="22"/>
        </w:numPr>
        <w:ind w:left="709"/>
        <w:jc w:val="both"/>
        <w:rPr>
          <w:sz w:val="22"/>
        </w:rPr>
      </w:pPr>
      <w:r w:rsidRPr="00480279">
        <w:rPr>
          <w:sz w:val="22"/>
        </w:rPr>
        <w:t>Выезды и командировки на территорию Заказчика.</w:t>
      </w:r>
    </w:p>
    <w:p w14:paraId="0B9682FB" w14:textId="77777777" w:rsidR="00FD47C2" w:rsidRPr="00480279" w:rsidRDefault="00FD47C2" w:rsidP="00FD47C2">
      <w:pPr>
        <w:widowControl w:val="0"/>
        <w:numPr>
          <w:ilvl w:val="1"/>
          <w:numId w:val="21"/>
        </w:numPr>
        <w:ind w:left="0" w:firstLine="0"/>
        <w:jc w:val="both"/>
        <w:rPr>
          <w:sz w:val="22"/>
          <w:szCs w:val="24"/>
        </w:rPr>
      </w:pPr>
      <w:r w:rsidRPr="00480279">
        <w:rPr>
          <w:sz w:val="22"/>
          <w:szCs w:val="24"/>
        </w:rPr>
        <w:t>Экспертное решение руководителя отдела сопровождения Исполнителя является определяющим при отнесении задачи Заказчика к определенному виду услуг.</w:t>
      </w:r>
    </w:p>
    <w:p w14:paraId="282BA124" w14:textId="77777777" w:rsidR="00820D84" w:rsidRPr="00480279" w:rsidRDefault="00820D84" w:rsidP="00431759">
      <w:pPr>
        <w:widowControl w:val="0"/>
        <w:numPr>
          <w:ilvl w:val="1"/>
          <w:numId w:val="21"/>
        </w:numPr>
        <w:ind w:left="0" w:firstLine="0"/>
        <w:jc w:val="both"/>
        <w:rPr>
          <w:sz w:val="22"/>
          <w:szCs w:val="24"/>
        </w:rPr>
      </w:pPr>
      <w:r w:rsidRPr="00480279">
        <w:rPr>
          <w:sz w:val="22"/>
          <w:szCs w:val="24"/>
        </w:rPr>
        <w:t>Исполнитель не несет ответственности за ошибки ПП, допущенные разработчиком – фирмой «1С». Во избежание проблем функционирования ПП такие ошибки исправляются только обновлениями, если таковые предоставил разработчик.</w:t>
      </w:r>
    </w:p>
    <w:p w14:paraId="2CD1A045" w14:textId="1395C261" w:rsidR="00431759" w:rsidRPr="00480279" w:rsidRDefault="00431759" w:rsidP="00431759">
      <w:pPr>
        <w:widowControl w:val="0"/>
        <w:numPr>
          <w:ilvl w:val="1"/>
          <w:numId w:val="21"/>
        </w:numPr>
        <w:ind w:left="0" w:firstLine="0"/>
        <w:jc w:val="both"/>
        <w:rPr>
          <w:sz w:val="22"/>
          <w:szCs w:val="24"/>
        </w:rPr>
      </w:pPr>
      <w:r w:rsidRPr="00480279">
        <w:rPr>
          <w:sz w:val="22"/>
          <w:szCs w:val="24"/>
        </w:rPr>
        <w:t xml:space="preserve">Исполнитель обязуется оказывать услуги по выполнению заявок Заказчика в оговоренные после оценки заявок сроки </w:t>
      </w:r>
      <w:r w:rsidRPr="00480279">
        <w:rPr>
          <w:sz w:val="22"/>
          <w:szCs w:val="24"/>
          <w:u w:val="single"/>
        </w:rPr>
        <w:t xml:space="preserve">при наличии подписанного </w:t>
      </w:r>
      <w:r w:rsidR="000D363D">
        <w:rPr>
          <w:sz w:val="22"/>
          <w:szCs w:val="24"/>
          <w:u w:val="single"/>
        </w:rPr>
        <w:t>Договор</w:t>
      </w:r>
      <w:r w:rsidR="004073CE" w:rsidRPr="00480279">
        <w:rPr>
          <w:sz w:val="22"/>
          <w:szCs w:val="24"/>
          <w:u w:val="single"/>
        </w:rPr>
        <w:t>а</w:t>
      </w:r>
      <w:r w:rsidRPr="00480279">
        <w:rPr>
          <w:sz w:val="22"/>
          <w:szCs w:val="24"/>
          <w:u w:val="single"/>
        </w:rPr>
        <w:t xml:space="preserve"> на тот месяц, в который приходится сдача задачи Заказчику</w:t>
      </w:r>
      <w:r w:rsidRPr="00480279">
        <w:rPr>
          <w:sz w:val="22"/>
          <w:szCs w:val="24"/>
        </w:rPr>
        <w:t>.</w:t>
      </w:r>
    </w:p>
    <w:sectPr w:rsidR="00431759" w:rsidRPr="00480279" w:rsidSect="009658F5">
      <w:footerReference w:type="default" r:id="rId8"/>
      <w:pgSz w:w="11906" w:h="16838"/>
      <w:pgMar w:top="709" w:right="851" w:bottom="426" w:left="1134" w:header="720" w:footer="1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9ACD9" w14:textId="77777777" w:rsidR="000F44DB" w:rsidRDefault="000F44DB">
      <w:r>
        <w:separator/>
      </w:r>
    </w:p>
  </w:endnote>
  <w:endnote w:type="continuationSeparator" w:id="0">
    <w:p w14:paraId="4674F29E" w14:textId="77777777" w:rsidR="000F44DB" w:rsidRDefault="000F4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FC63C7" w14:textId="77777777" w:rsidR="00BD52CB" w:rsidRDefault="00BD52CB" w:rsidP="009979B3">
    <w:pPr>
      <w:pStyle w:val="a7"/>
      <w:tabs>
        <w:tab w:val="clear" w:pos="4677"/>
        <w:tab w:val="clear" w:pos="9355"/>
      </w:tabs>
    </w:pPr>
  </w:p>
  <w:p w14:paraId="628CC1A0" w14:textId="77777777" w:rsidR="00BD52CB" w:rsidRPr="001760DD" w:rsidRDefault="00BD52CB" w:rsidP="001760DD">
    <w:pPr>
      <w:pStyle w:val="a7"/>
      <w:tabs>
        <w:tab w:val="clear" w:pos="4677"/>
        <w:tab w:val="clear" w:pos="9355"/>
      </w:tabs>
      <w:rPr>
        <w:sz w:val="18"/>
        <w:szCs w:val="18"/>
        <w:lang w:val="ru-RU"/>
      </w:rPr>
    </w:pPr>
    <w:r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6CEBF8" w14:textId="77777777" w:rsidR="000F44DB" w:rsidRDefault="000F44DB">
      <w:r>
        <w:separator/>
      </w:r>
    </w:p>
  </w:footnote>
  <w:footnote w:type="continuationSeparator" w:id="0">
    <w:p w14:paraId="502CE156" w14:textId="77777777" w:rsidR="000F44DB" w:rsidRDefault="000F4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F2736"/>
    <w:multiLevelType w:val="multilevel"/>
    <w:tmpl w:val="BF989BE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u w:val="no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single"/>
      </w:rPr>
    </w:lvl>
  </w:abstractNum>
  <w:abstractNum w:abstractNumId="1" w15:restartNumberingAfterBreak="0">
    <w:nsid w:val="050B2015"/>
    <w:multiLevelType w:val="multilevel"/>
    <w:tmpl w:val="0F70A6E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577589B"/>
    <w:multiLevelType w:val="multilevel"/>
    <w:tmpl w:val="5884456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6E58D3"/>
    <w:multiLevelType w:val="multilevel"/>
    <w:tmpl w:val="3C9CAA3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" w15:restartNumberingAfterBreak="0">
    <w:nsid w:val="0C832AF4"/>
    <w:multiLevelType w:val="multilevel"/>
    <w:tmpl w:val="5884456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EC1414D"/>
    <w:multiLevelType w:val="multilevel"/>
    <w:tmpl w:val="4AEA80F8"/>
    <w:lvl w:ilvl="0">
      <w:start w:val="6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6" w15:restartNumberingAfterBreak="0">
    <w:nsid w:val="103A4566"/>
    <w:multiLevelType w:val="multilevel"/>
    <w:tmpl w:val="F7B4680C"/>
    <w:lvl w:ilvl="0">
      <w:start w:val="6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0"/>
        </w:tabs>
        <w:ind w:left="360" w:hanging="36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7" w15:restartNumberingAfterBreak="0">
    <w:nsid w:val="17BF2609"/>
    <w:multiLevelType w:val="multilevel"/>
    <w:tmpl w:val="04FC7356"/>
    <w:lvl w:ilvl="0">
      <w:start w:val="1"/>
      <w:numFmt w:val="upperRoman"/>
      <w:pStyle w:val="11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pStyle w:val="1"/>
      <w:isLgl/>
      <w:lvlText w:val="%1.%2."/>
      <w:lvlJc w:val="left"/>
      <w:pPr>
        <w:tabs>
          <w:tab w:val="num" w:pos="3811"/>
        </w:tabs>
        <w:ind w:left="3811" w:hanging="5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1BDD2BCA"/>
    <w:multiLevelType w:val="multilevel"/>
    <w:tmpl w:val="ED9C2C6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9" w15:restartNumberingAfterBreak="0">
    <w:nsid w:val="1D521536"/>
    <w:multiLevelType w:val="multilevel"/>
    <w:tmpl w:val="F894E3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DE45F57"/>
    <w:multiLevelType w:val="multilevel"/>
    <w:tmpl w:val="87AEB25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0"/>
        </w:tabs>
        <w:ind w:left="360" w:hanging="36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1" w15:restartNumberingAfterBreak="0">
    <w:nsid w:val="1E334931"/>
    <w:multiLevelType w:val="multilevel"/>
    <w:tmpl w:val="1DACCCE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94"/>
        </w:tabs>
        <w:ind w:left="594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 w15:restartNumberingAfterBreak="0">
    <w:nsid w:val="27941855"/>
    <w:multiLevelType w:val="multilevel"/>
    <w:tmpl w:val="B21C87E0"/>
    <w:lvl w:ilvl="0">
      <w:start w:val="6"/>
      <w:numFmt w:val="decimal"/>
      <w:lvlText w:val="%1.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0"/>
        </w:tabs>
        <w:ind w:left="360" w:hanging="36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3" w15:restartNumberingAfterBreak="0">
    <w:nsid w:val="332B3465"/>
    <w:multiLevelType w:val="multilevel"/>
    <w:tmpl w:val="0F70A6E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33AF6EBA"/>
    <w:multiLevelType w:val="multilevel"/>
    <w:tmpl w:val="742C21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7F043E9"/>
    <w:multiLevelType w:val="multilevel"/>
    <w:tmpl w:val="7ECCE6BA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0"/>
        </w:tabs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6" w15:restartNumberingAfterBreak="0">
    <w:nsid w:val="3CCF0A93"/>
    <w:multiLevelType w:val="multilevel"/>
    <w:tmpl w:val="D84EDEE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Lucida Sans Typewriter" w:hAnsi="Lucida Sans Typewriter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3F184B1E"/>
    <w:multiLevelType w:val="multilevel"/>
    <w:tmpl w:val="6CBCFC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391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3F473B02"/>
    <w:multiLevelType w:val="multilevel"/>
    <w:tmpl w:val="F702921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Lucida Sans Typewriter" w:hAnsi="Lucida Sans Typewriter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4A5144D2"/>
    <w:multiLevelType w:val="multilevel"/>
    <w:tmpl w:val="C7963A3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4A706E7F"/>
    <w:multiLevelType w:val="multilevel"/>
    <w:tmpl w:val="40EC2798"/>
    <w:lvl w:ilvl="0">
      <w:start w:val="7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0"/>
        </w:tabs>
        <w:ind w:left="70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520" w:hanging="1800"/>
      </w:pPr>
      <w:rPr>
        <w:rFonts w:hint="default"/>
      </w:rPr>
    </w:lvl>
  </w:abstractNum>
  <w:abstractNum w:abstractNumId="21" w15:restartNumberingAfterBreak="0">
    <w:nsid w:val="4CBF7962"/>
    <w:multiLevelType w:val="multilevel"/>
    <w:tmpl w:val="0F70A6E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4EFF4146"/>
    <w:multiLevelType w:val="hybridMultilevel"/>
    <w:tmpl w:val="A678F322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547F6224"/>
    <w:multiLevelType w:val="multilevel"/>
    <w:tmpl w:val="87AEB25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0"/>
        </w:tabs>
        <w:ind w:left="360" w:hanging="36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4" w15:restartNumberingAfterBreak="0">
    <w:nsid w:val="62EE226D"/>
    <w:multiLevelType w:val="multilevel"/>
    <w:tmpl w:val="5C905A1C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0"/>
        </w:tabs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5" w15:restartNumberingAfterBreak="0">
    <w:nsid w:val="64184609"/>
    <w:multiLevelType w:val="multilevel"/>
    <w:tmpl w:val="A96E77F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single"/>
      </w:rPr>
    </w:lvl>
  </w:abstractNum>
  <w:abstractNum w:abstractNumId="26" w15:restartNumberingAfterBreak="0">
    <w:nsid w:val="6BD65003"/>
    <w:multiLevelType w:val="multilevel"/>
    <w:tmpl w:val="02CA614E"/>
    <w:lvl w:ilvl="0">
      <w:start w:val="6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0"/>
        </w:tabs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7" w15:restartNumberingAfterBreak="0">
    <w:nsid w:val="6E76717E"/>
    <w:multiLevelType w:val="hybridMultilevel"/>
    <w:tmpl w:val="7A184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3537A4"/>
    <w:multiLevelType w:val="hybridMultilevel"/>
    <w:tmpl w:val="8884A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2935A1"/>
    <w:multiLevelType w:val="multilevel"/>
    <w:tmpl w:val="B21C87E0"/>
    <w:lvl w:ilvl="0">
      <w:start w:val="6"/>
      <w:numFmt w:val="decimal"/>
      <w:lvlText w:val="%1.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0"/>
        </w:tabs>
        <w:ind w:left="360" w:hanging="36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0" w15:restartNumberingAfterBreak="0">
    <w:nsid w:val="7B571B4B"/>
    <w:multiLevelType w:val="multilevel"/>
    <w:tmpl w:val="006EDF2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7CBB5E82"/>
    <w:multiLevelType w:val="multilevel"/>
    <w:tmpl w:val="F974A07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Lucida Sans Typewriter" w:hAnsi="Lucida Sans Typewriter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7D3C3A26"/>
    <w:multiLevelType w:val="multilevel"/>
    <w:tmpl w:val="040EE5E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7F0B2B3A"/>
    <w:multiLevelType w:val="multilevel"/>
    <w:tmpl w:val="C9BE2C9E"/>
    <w:lvl w:ilvl="0">
      <w:start w:val="6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31"/>
  </w:num>
  <w:num w:numId="4">
    <w:abstractNumId w:val="16"/>
  </w:num>
  <w:num w:numId="5">
    <w:abstractNumId w:val="18"/>
  </w:num>
  <w:num w:numId="6">
    <w:abstractNumId w:val="21"/>
  </w:num>
  <w:num w:numId="7">
    <w:abstractNumId w:val="13"/>
  </w:num>
  <w:num w:numId="8">
    <w:abstractNumId w:val="17"/>
  </w:num>
  <w:num w:numId="9">
    <w:abstractNumId w:val="19"/>
  </w:num>
  <w:num w:numId="10">
    <w:abstractNumId w:val="24"/>
  </w:num>
  <w:num w:numId="11">
    <w:abstractNumId w:val="30"/>
  </w:num>
  <w:num w:numId="12">
    <w:abstractNumId w:val="20"/>
  </w:num>
  <w:num w:numId="13">
    <w:abstractNumId w:val="26"/>
  </w:num>
  <w:num w:numId="14">
    <w:abstractNumId w:val="32"/>
  </w:num>
  <w:num w:numId="15">
    <w:abstractNumId w:val="22"/>
  </w:num>
  <w:num w:numId="16">
    <w:abstractNumId w:val="27"/>
  </w:num>
  <w:num w:numId="17">
    <w:abstractNumId w:val="3"/>
  </w:num>
  <w:num w:numId="18">
    <w:abstractNumId w:val="11"/>
  </w:num>
  <w:num w:numId="19">
    <w:abstractNumId w:val="28"/>
  </w:num>
  <w:num w:numId="20">
    <w:abstractNumId w:val="9"/>
  </w:num>
  <w:num w:numId="21">
    <w:abstractNumId w:val="25"/>
  </w:num>
  <w:num w:numId="22">
    <w:abstractNumId w:val="0"/>
  </w:num>
  <w:num w:numId="23">
    <w:abstractNumId w:val="14"/>
  </w:num>
  <w:num w:numId="24">
    <w:abstractNumId w:val="12"/>
  </w:num>
  <w:num w:numId="25">
    <w:abstractNumId w:val="2"/>
  </w:num>
  <w:num w:numId="26">
    <w:abstractNumId w:val="5"/>
  </w:num>
  <w:num w:numId="27">
    <w:abstractNumId w:val="33"/>
  </w:num>
  <w:num w:numId="28">
    <w:abstractNumId w:val="6"/>
  </w:num>
  <w:num w:numId="29">
    <w:abstractNumId w:val="29"/>
  </w:num>
  <w:num w:numId="30">
    <w:abstractNumId w:val="10"/>
  </w:num>
  <w:num w:numId="31">
    <w:abstractNumId w:val="23"/>
  </w:num>
  <w:num w:numId="32">
    <w:abstractNumId w:val="15"/>
  </w:num>
  <w:num w:numId="33">
    <w:abstractNumId w:val="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9B3"/>
    <w:rsid w:val="00055EC8"/>
    <w:rsid w:val="00057B42"/>
    <w:rsid w:val="00061CFA"/>
    <w:rsid w:val="000701A9"/>
    <w:rsid w:val="000774C6"/>
    <w:rsid w:val="0008106B"/>
    <w:rsid w:val="00081A81"/>
    <w:rsid w:val="00083B1B"/>
    <w:rsid w:val="00091E8C"/>
    <w:rsid w:val="00095F0A"/>
    <w:rsid w:val="000A355E"/>
    <w:rsid w:val="000B3832"/>
    <w:rsid w:val="000C51C5"/>
    <w:rsid w:val="000C7059"/>
    <w:rsid w:val="000D2852"/>
    <w:rsid w:val="000D363D"/>
    <w:rsid w:val="000D3E99"/>
    <w:rsid w:val="000E5410"/>
    <w:rsid w:val="000F1FF2"/>
    <w:rsid w:val="000F437A"/>
    <w:rsid w:val="000F44DB"/>
    <w:rsid w:val="00121A0A"/>
    <w:rsid w:val="00127C0E"/>
    <w:rsid w:val="001317F9"/>
    <w:rsid w:val="001479D3"/>
    <w:rsid w:val="001529E5"/>
    <w:rsid w:val="00161631"/>
    <w:rsid w:val="001636EE"/>
    <w:rsid w:val="001760DD"/>
    <w:rsid w:val="0018091D"/>
    <w:rsid w:val="00185009"/>
    <w:rsid w:val="001856FA"/>
    <w:rsid w:val="00190AB4"/>
    <w:rsid w:val="001A2414"/>
    <w:rsid w:val="001B361C"/>
    <w:rsid w:val="001B7530"/>
    <w:rsid w:val="001C0EB6"/>
    <w:rsid w:val="001C307D"/>
    <w:rsid w:val="001D0BCB"/>
    <w:rsid w:val="001D7E84"/>
    <w:rsid w:val="0021275C"/>
    <w:rsid w:val="00214CD1"/>
    <w:rsid w:val="00230B39"/>
    <w:rsid w:val="00253884"/>
    <w:rsid w:val="00257C33"/>
    <w:rsid w:val="00266B8F"/>
    <w:rsid w:val="002679AE"/>
    <w:rsid w:val="00283EF7"/>
    <w:rsid w:val="00296F27"/>
    <w:rsid w:val="002B7865"/>
    <w:rsid w:val="002C502A"/>
    <w:rsid w:val="002D7EE0"/>
    <w:rsid w:val="002E6C14"/>
    <w:rsid w:val="002F5689"/>
    <w:rsid w:val="002F7E04"/>
    <w:rsid w:val="003056DA"/>
    <w:rsid w:val="00324C13"/>
    <w:rsid w:val="00327C48"/>
    <w:rsid w:val="00333F03"/>
    <w:rsid w:val="00334D91"/>
    <w:rsid w:val="003369BB"/>
    <w:rsid w:val="003504AB"/>
    <w:rsid w:val="0035179F"/>
    <w:rsid w:val="00355D8B"/>
    <w:rsid w:val="003617CA"/>
    <w:rsid w:val="0037456C"/>
    <w:rsid w:val="00375428"/>
    <w:rsid w:val="003764D6"/>
    <w:rsid w:val="00391C4D"/>
    <w:rsid w:val="00391F56"/>
    <w:rsid w:val="003A046C"/>
    <w:rsid w:val="003A3855"/>
    <w:rsid w:val="003A5B85"/>
    <w:rsid w:val="003B2350"/>
    <w:rsid w:val="003B7544"/>
    <w:rsid w:val="003C0989"/>
    <w:rsid w:val="003C5235"/>
    <w:rsid w:val="003D558C"/>
    <w:rsid w:val="003E7866"/>
    <w:rsid w:val="003F3E94"/>
    <w:rsid w:val="004073CE"/>
    <w:rsid w:val="00416AAA"/>
    <w:rsid w:val="00431759"/>
    <w:rsid w:val="0043575C"/>
    <w:rsid w:val="0043672D"/>
    <w:rsid w:val="00442B72"/>
    <w:rsid w:val="00455A34"/>
    <w:rsid w:val="00456553"/>
    <w:rsid w:val="0046122F"/>
    <w:rsid w:val="00474CD1"/>
    <w:rsid w:val="00480279"/>
    <w:rsid w:val="004A3A01"/>
    <w:rsid w:val="004A562C"/>
    <w:rsid w:val="004B7799"/>
    <w:rsid w:val="004C1853"/>
    <w:rsid w:val="004C7FB4"/>
    <w:rsid w:val="004D792F"/>
    <w:rsid w:val="004E2517"/>
    <w:rsid w:val="004E51A9"/>
    <w:rsid w:val="00503CFE"/>
    <w:rsid w:val="00511865"/>
    <w:rsid w:val="00564AAE"/>
    <w:rsid w:val="00567964"/>
    <w:rsid w:val="00577A28"/>
    <w:rsid w:val="00580433"/>
    <w:rsid w:val="00585965"/>
    <w:rsid w:val="00590E9D"/>
    <w:rsid w:val="00597680"/>
    <w:rsid w:val="005A4C4D"/>
    <w:rsid w:val="005B0E50"/>
    <w:rsid w:val="005C100E"/>
    <w:rsid w:val="005C5ACB"/>
    <w:rsid w:val="005C611F"/>
    <w:rsid w:val="005E0E71"/>
    <w:rsid w:val="005E7E77"/>
    <w:rsid w:val="006075FB"/>
    <w:rsid w:val="00607D15"/>
    <w:rsid w:val="00617ECE"/>
    <w:rsid w:val="00641539"/>
    <w:rsid w:val="00643048"/>
    <w:rsid w:val="00660255"/>
    <w:rsid w:val="00671EEA"/>
    <w:rsid w:val="00672F9B"/>
    <w:rsid w:val="006779E9"/>
    <w:rsid w:val="006802B6"/>
    <w:rsid w:val="00680471"/>
    <w:rsid w:val="00681868"/>
    <w:rsid w:val="0069298A"/>
    <w:rsid w:val="00695AA8"/>
    <w:rsid w:val="006A0D2A"/>
    <w:rsid w:val="006B018F"/>
    <w:rsid w:val="006B351E"/>
    <w:rsid w:val="006D0B0E"/>
    <w:rsid w:val="006D2681"/>
    <w:rsid w:val="006D5797"/>
    <w:rsid w:val="006F72A8"/>
    <w:rsid w:val="00712224"/>
    <w:rsid w:val="007234C7"/>
    <w:rsid w:val="007454E8"/>
    <w:rsid w:val="00756624"/>
    <w:rsid w:val="00761F15"/>
    <w:rsid w:val="00773555"/>
    <w:rsid w:val="007A735D"/>
    <w:rsid w:val="007C71A6"/>
    <w:rsid w:val="007D4F12"/>
    <w:rsid w:val="007E0086"/>
    <w:rsid w:val="007E1E65"/>
    <w:rsid w:val="007E5AA2"/>
    <w:rsid w:val="007E5E6F"/>
    <w:rsid w:val="00804818"/>
    <w:rsid w:val="00820D84"/>
    <w:rsid w:val="00823264"/>
    <w:rsid w:val="00825C83"/>
    <w:rsid w:val="0082696E"/>
    <w:rsid w:val="00844CFE"/>
    <w:rsid w:val="0086342E"/>
    <w:rsid w:val="00893210"/>
    <w:rsid w:val="00893C31"/>
    <w:rsid w:val="00896118"/>
    <w:rsid w:val="008A4A75"/>
    <w:rsid w:val="008A4B34"/>
    <w:rsid w:val="008B0612"/>
    <w:rsid w:val="008B116B"/>
    <w:rsid w:val="008B173F"/>
    <w:rsid w:val="008D178B"/>
    <w:rsid w:val="008F109D"/>
    <w:rsid w:val="008F7A08"/>
    <w:rsid w:val="00907E49"/>
    <w:rsid w:val="00920F12"/>
    <w:rsid w:val="00925140"/>
    <w:rsid w:val="0093755F"/>
    <w:rsid w:val="0096319C"/>
    <w:rsid w:val="009655AA"/>
    <w:rsid w:val="009658F5"/>
    <w:rsid w:val="00966041"/>
    <w:rsid w:val="00971406"/>
    <w:rsid w:val="00987C7B"/>
    <w:rsid w:val="009910C9"/>
    <w:rsid w:val="009979B3"/>
    <w:rsid w:val="009A172A"/>
    <w:rsid w:val="009A417F"/>
    <w:rsid w:val="009C1B21"/>
    <w:rsid w:val="009C5A10"/>
    <w:rsid w:val="009E1579"/>
    <w:rsid w:val="009E64CE"/>
    <w:rsid w:val="009F6A56"/>
    <w:rsid w:val="00A05689"/>
    <w:rsid w:val="00A06C8F"/>
    <w:rsid w:val="00A108E0"/>
    <w:rsid w:val="00A143C9"/>
    <w:rsid w:val="00A259CD"/>
    <w:rsid w:val="00A41EF3"/>
    <w:rsid w:val="00A5451F"/>
    <w:rsid w:val="00A57981"/>
    <w:rsid w:val="00A90375"/>
    <w:rsid w:val="00AA012C"/>
    <w:rsid w:val="00AA3EBC"/>
    <w:rsid w:val="00AA472F"/>
    <w:rsid w:val="00AA5FE1"/>
    <w:rsid w:val="00AB2CF6"/>
    <w:rsid w:val="00AC52DD"/>
    <w:rsid w:val="00AC744D"/>
    <w:rsid w:val="00AD2D70"/>
    <w:rsid w:val="00AF7670"/>
    <w:rsid w:val="00B01374"/>
    <w:rsid w:val="00B03666"/>
    <w:rsid w:val="00B33EAB"/>
    <w:rsid w:val="00B41844"/>
    <w:rsid w:val="00B618E1"/>
    <w:rsid w:val="00B74244"/>
    <w:rsid w:val="00B75B60"/>
    <w:rsid w:val="00B836A7"/>
    <w:rsid w:val="00B842D7"/>
    <w:rsid w:val="00B8682B"/>
    <w:rsid w:val="00B872C1"/>
    <w:rsid w:val="00B90A70"/>
    <w:rsid w:val="00B94809"/>
    <w:rsid w:val="00BA1EEF"/>
    <w:rsid w:val="00BA5B43"/>
    <w:rsid w:val="00BA70DB"/>
    <w:rsid w:val="00BA7F82"/>
    <w:rsid w:val="00BB0CDD"/>
    <w:rsid w:val="00BB1A29"/>
    <w:rsid w:val="00BB3B54"/>
    <w:rsid w:val="00BB4D58"/>
    <w:rsid w:val="00BC7BB6"/>
    <w:rsid w:val="00BD52CB"/>
    <w:rsid w:val="00BD6068"/>
    <w:rsid w:val="00BD6D8D"/>
    <w:rsid w:val="00C009EB"/>
    <w:rsid w:val="00C10FFB"/>
    <w:rsid w:val="00C24B03"/>
    <w:rsid w:val="00C317C4"/>
    <w:rsid w:val="00C33FB6"/>
    <w:rsid w:val="00C42D6B"/>
    <w:rsid w:val="00C446DB"/>
    <w:rsid w:val="00C513DA"/>
    <w:rsid w:val="00C665A8"/>
    <w:rsid w:val="00C768BB"/>
    <w:rsid w:val="00C8151F"/>
    <w:rsid w:val="00C91E82"/>
    <w:rsid w:val="00CB32AF"/>
    <w:rsid w:val="00CD53D8"/>
    <w:rsid w:val="00CE24F5"/>
    <w:rsid w:val="00CE2AB9"/>
    <w:rsid w:val="00D10CA5"/>
    <w:rsid w:val="00D17992"/>
    <w:rsid w:val="00D20538"/>
    <w:rsid w:val="00D22857"/>
    <w:rsid w:val="00D2660B"/>
    <w:rsid w:val="00D3122B"/>
    <w:rsid w:val="00D47D33"/>
    <w:rsid w:val="00D55D18"/>
    <w:rsid w:val="00D5661A"/>
    <w:rsid w:val="00D56721"/>
    <w:rsid w:val="00D63518"/>
    <w:rsid w:val="00D81C28"/>
    <w:rsid w:val="00D84560"/>
    <w:rsid w:val="00D85F62"/>
    <w:rsid w:val="00D87BDC"/>
    <w:rsid w:val="00D91ABD"/>
    <w:rsid w:val="00D92858"/>
    <w:rsid w:val="00D9338F"/>
    <w:rsid w:val="00DA557E"/>
    <w:rsid w:val="00DB5A9E"/>
    <w:rsid w:val="00DC1384"/>
    <w:rsid w:val="00DC2137"/>
    <w:rsid w:val="00DC5969"/>
    <w:rsid w:val="00DD29D4"/>
    <w:rsid w:val="00DE15D2"/>
    <w:rsid w:val="00DE5E8D"/>
    <w:rsid w:val="00DF4524"/>
    <w:rsid w:val="00DF5351"/>
    <w:rsid w:val="00E10B67"/>
    <w:rsid w:val="00E13F6F"/>
    <w:rsid w:val="00E279C1"/>
    <w:rsid w:val="00E326D8"/>
    <w:rsid w:val="00E44F5A"/>
    <w:rsid w:val="00E51237"/>
    <w:rsid w:val="00E530E1"/>
    <w:rsid w:val="00E6036D"/>
    <w:rsid w:val="00E60A72"/>
    <w:rsid w:val="00E66393"/>
    <w:rsid w:val="00E66428"/>
    <w:rsid w:val="00E71376"/>
    <w:rsid w:val="00E8387C"/>
    <w:rsid w:val="00E85BB8"/>
    <w:rsid w:val="00E91812"/>
    <w:rsid w:val="00EB57D4"/>
    <w:rsid w:val="00EC2234"/>
    <w:rsid w:val="00F17E18"/>
    <w:rsid w:val="00F20CFB"/>
    <w:rsid w:val="00F26AC9"/>
    <w:rsid w:val="00F33300"/>
    <w:rsid w:val="00F368D9"/>
    <w:rsid w:val="00F51324"/>
    <w:rsid w:val="00F5149C"/>
    <w:rsid w:val="00F56B11"/>
    <w:rsid w:val="00F61310"/>
    <w:rsid w:val="00F63F7A"/>
    <w:rsid w:val="00F70376"/>
    <w:rsid w:val="00F70526"/>
    <w:rsid w:val="00F720BA"/>
    <w:rsid w:val="00F740ED"/>
    <w:rsid w:val="00F76A50"/>
    <w:rsid w:val="00F804D3"/>
    <w:rsid w:val="00F86681"/>
    <w:rsid w:val="00F87E6A"/>
    <w:rsid w:val="00F9692E"/>
    <w:rsid w:val="00FA0E98"/>
    <w:rsid w:val="00FA6C71"/>
    <w:rsid w:val="00FB2E6D"/>
    <w:rsid w:val="00FC1660"/>
    <w:rsid w:val="00FC2BEC"/>
    <w:rsid w:val="00FC30B3"/>
    <w:rsid w:val="00FC3FF2"/>
    <w:rsid w:val="00FD477F"/>
    <w:rsid w:val="00FD47C2"/>
    <w:rsid w:val="00FE0D5B"/>
    <w:rsid w:val="00FE488E"/>
    <w:rsid w:val="00FF3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7330A"/>
  <w15:chartTrackingRefBased/>
  <w15:docId w15:val="{8118FC9B-70EE-4A00-8FD1-1973473E0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9B3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Название1"/>
    <w:basedOn w:val="a"/>
    <w:link w:val="a3"/>
    <w:qFormat/>
    <w:rsid w:val="009979B3"/>
    <w:pPr>
      <w:jc w:val="center"/>
    </w:pPr>
    <w:rPr>
      <w:sz w:val="32"/>
      <w:lang w:val="x-none"/>
    </w:rPr>
  </w:style>
  <w:style w:type="character" w:customStyle="1" w:styleId="a3">
    <w:name w:val="Название Знак"/>
    <w:link w:val="10"/>
    <w:rsid w:val="009979B3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4">
    <w:name w:val="Body Text"/>
    <w:basedOn w:val="a"/>
    <w:link w:val="a5"/>
    <w:rsid w:val="009979B3"/>
    <w:pPr>
      <w:jc w:val="both"/>
    </w:pPr>
    <w:rPr>
      <w:sz w:val="24"/>
      <w:lang w:val="x-none"/>
    </w:rPr>
  </w:style>
  <w:style w:type="character" w:customStyle="1" w:styleId="a5">
    <w:name w:val="Основной текст Знак"/>
    <w:link w:val="a4"/>
    <w:rsid w:val="009979B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rsid w:val="009979B3"/>
    <w:pPr>
      <w:jc w:val="center"/>
    </w:pPr>
    <w:rPr>
      <w:sz w:val="24"/>
      <w:lang w:val="x-none"/>
    </w:rPr>
  </w:style>
  <w:style w:type="character" w:customStyle="1" w:styleId="20">
    <w:name w:val="Основной текст 2 Знак"/>
    <w:link w:val="2"/>
    <w:rsid w:val="009979B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rsid w:val="009979B3"/>
    <w:pPr>
      <w:jc w:val="center"/>
    </w:pPr>
    <w:rPr>
      <w:b/>
      <w:bCs/>
      <w:sz w:val="24"/>
      <w:lang w:val="x-none"/>
    </w:rPr>
  </w:style>
  <w:style w:type="character" w:customStyle="1" w:styleId="30">
    <w:name w:val="Основной текст 3 Знак"/>
    <w:link w:val="3"/>
    <w:rsid w:val="009979B3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customStyle="1" w:styleId="11">
    <w:name w:val="Заголовок 11"/>
    <w:basedOn w:val="a"/>
    <w:next w:val="a"/>
    <w:rsid w:val="009979B3"/>
    <w:pPr>
      <w:keepNext/>
      <w:numPr>
        <w:numId w:val="1"/>
      </w:numPr>
      <w:spacing w:before="240" w:after="60"/>
      <w:jc w:val="center"/>
    </w:pPr>
    <w:rPr>
      <w:b/>
      <w:caps/>
      <w:kern w:val="28"/>
      <w:sz w:val="24"/>
    </w:rPr>
  </w:style>
  <w:style w:type="paragraph" w:customStyle="1" w:styleId="1">
    <w:name w:val="Нумерованный список1"/>
    <w:basedOn w:val="a"/>
    <w:rsid w:val="009979B3"/>
    <w:pPr>
      <w:numPr>
        <w:ilvl w:val="1"/>
        <w:numId w:val="1"/>
      </w:numPr>
      <w:spacing w:before="120"/>
      <w:jc w:val="both"/>
    </w:pPr>
    <w:rPr>
      <w:sz w:val="24"/>
    </w:rPr>
  </w:style>
  <w:style w:type="character" w:styleId="a6">
    <w:name w:val="Strong"/>
    <w:qFormat/>
    <w:rsid w:val="009979B3"/>
    <w:rPr>
      <w:b/>
      <w:bCs/>
    </w:rPr>
  </w:style>
  <w:style w:type="paragraph" w:customStyle="1" w:styleId="12">
    <w:name w:val="Абзац списка1"/>
    <w:basedOn w:val="a"/>
    <w:rsid w:val="009979B3"/>
    <w:pPr>
      <w:ind w:left="720"/>
      <w:contextualSpacing/>
    </w:pPr>
  </w:style>
  <w:style w:type="paragraph" w:styleId="a7">
    <w:name w:val="footer"/>
    <w:basedOn w:val="a"/>
    <w:link w:val="a8"/>
    <w:rsid w:val="009979B3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rsid w:val="009979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9979B3"/>
    <w:pPr>
      <w:widowControl w:val="0"/>
      <w:ind w:left="720"/>
      <w:contextualSpacing/>
    </w:pPr>
    <w:rPr>
      <w:b/>
      <w:bCs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9979B3"/>
    <w:rPr>
      <w:rFonts w:ascii="Tahoma" w:hAnsi="Tahoma"/>
      <w:sz w:val="16"/>
      <w:szCs w:val="16"/>
      <w:lang w:val="x-none"/>
    </w:rPr>
  </w:style>
  <w:style w:type="character" w:customStyle="1" w:styleId="ab">
    <w:name w:val="Текст выноски Знак"/>
    <w:link w:val="aa"/>
    <w:uiPriority w:val="99"/>
    <w:semiHidden/>
    <w:rsid w:val="009979B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D81C2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D81C28"/>
    <w:rPr>
      <w:rFonts w:ascii="Times New Roman" w:eastAsia="Times New Roman" w:hAnsi="Times New Roman"/>
    </w:rPr>
  </w:style>
  <w:style w:type="paragraph" w:customStyle="1" w:styleId="FR1">
    <w:name w:val="FR1"/>
    <w:rsid w:val="001856FA"/>
    <w:pPr>
      <w:widowControl w:val="0"/>
      <w:ind w:left="80"/>
    </w:pPr>
    <w:rPr>
      <w:rFonts w:ascii="Times New Roman" w:eastAsia="Times New Roman" w:hAnsi="Times New Roman"/>
    </w:rPr>
  </w:style>
  <w:style w:type="paragraph" w:styleId="ae">
    <w:name w:val="Body Text Indent"/>
    <w:basedOn w:val="a"/>
    <w:link w:val="af"/>
    <w:uiPriority w:val="99"/>
    <w:semiHidden/>
    <w:unhideWhenUsed/>
    <w:rsid w:val="00333F03"/>
    <w:pPr>
      <w:spacing w:after="120"/>
      <w:ind w:left="283"/>
    </w:pPr>
    <w:rPr>
      <w:lang w:val="x-none" w:eastAsia="x-none"/>
    </w:rPr>
  </w:style>
  <w:style w:type="character" w:customStyle="1" w:styleId="af">
    <w:name w:val="Основной текст с отступом Знак"/>
    <w:link w:val="ae"/>
    <w:uiPriority w:val="99"/>
    <w:semiHidden/>
    <w:rsid w:val="00333F03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5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E0F58-2606-4251-8D16-D22E91270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Apogey-bk</Company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</dc:creator>
  <cp:keywords/>
  <cp:lastModifiedBy>sad26</cp:lastModifiedBy>
  <cp:revision>2</cp:revision>
  <cp:lastPrinted>2026-01-12T06:39:00Z</cp:lastPrinted>
  <dcterms:created xsi:type="dcterms:W3CDTF">2026-10-26T11:23:00Z</dcterms:created>
  <dcterms:modified xsi:type="dcterms:W3CDTF">2026-10-26T11:23:00Z</dcterms:modified>
</cp:coreProperties>
</file>