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322EEF7" w14:textId="76F14588" w:rsidR="00275357" w:rsidRPr="00275357" w:rsidRDefault="00275357" w:rsidP="00275357">
      <w:pPr>
        <w:jc w:val="right"/>
        <w:rPr>
          <w:bCs/>
          <w:i/>
          <w:sz w:val="24"/>
          <w:szCs w:val="24"/>
        </w:rPr>
      </w:pPr>
      <w:r>
        <w:rPr>
          <w:bCs/>
          <w:i/>
          <w:sz w:val="24"/>
          <w:szCs w:val="24"/>
        </w:rPr>
        <w:t>Проект</w:t>
      </w:r>
    </w:p>
    <w:p w14:paraId="227CDC29" w14:textId="7E955D22" w:rsidR="00161625" w:rsidRPr="002E041B" w:rsidRDefault="002E041B" w:rsidP="007D0247">
      <w:pPr>
        <w:rPr>
          <w:b/>
          <w:bCs/>
          <w:sz w:val="24"/>
          <w:szCs w:val="24"/>
        </w:rPr>
      </w:pPr>
      <w:r w:rsidRPr="002E041B">
        <w:rPr>
          <w:b/>
          <w:bCs/>
          <w:sz w:val="24"/>
          <w:szCs w:val="24"/>
        </w:rPr>
        <w:t xml:space="preserve">КОНТРАКТ </w:t>
      </w:r>
      <w:r w:rsidR="00161625" w:rsidRPr="00CB7263">
        <w:rPr>
          <w:b/>
          <w:bCs/>
          <w:sz w:val="24"/>
          <w:szCs w:val="24"/>
        </w:rPr>
        <w:t xml:space="preserve">№ </w:t>
      </w:r>
      <w:r w:rsidR="00595D52">
        <w:rPr>
          <w:b/>
          <w:bCs/>
          <w:sz w:val="24"/>
          <w:szCs w:val="24"/>
        </w:rPr>
        <w:t>_________</w:t>
      </w:r>
    </w:p>
    <w:p w14:paraId="418C0BCD" w14:textId="4FBF84A9" w:rsidR="009B3DD2" w:rsidRPr="009B3DD2" w:rsidRDefault="009B3DD2" w:rsidP="009B3DD2">
      <w:pPr>
        <w:rPr>
          <w:rFonts w:eastAsia="Calibri"/>
          <w:b/>
          <w:sz w:val="24"/>
          <w:szCs w:val="24"/>
          <w:lang w:eastAsia="en-US"/>
        </w:rPr>
      </w:pPr>
      <w:r w:rsidRPr="009B3DD2">
        <w:rPr>
          <w:rFonts w:eastAsia="Calibri"/>
          <w:b/>
          <w:sz w:val="24"/>
          <w:szCs w:val="24"/>
          <w:lang w:eastAsia="en-US"/>
        </w:rPr>
        <w:t xml:space="preserve">на </w:t>
      </w:r>
      <w:r w:rsidR="00421CCD">
        <w:rPr>
          <w:rFonts w:eastAsia="Calibri"/>
          <w:b/>
          <w:sz w:val="24"/>
          <w:szCs w:val="24"/>
          <w:lang w:eastAsia="en-US"/>
        </w:rPr>
        <w:t>в</w:t>
      </w:r>
      <w:r w:rsidR="0038060F">
        <w:rPr>
          <w:rFonts w:eastAsia="Calibri"/>
          <w:b/>
          <w:sz w:val="24"/>
          <w:szCs w:val="24"/>
          <w:lang w:eastAsia="en-US"/>
        </w:rPr>
        <w:t>ыполнение работ</w:t>
      </w:r>
      <w:r w:rsidR="0038060F" w:rsidRPr="0038060F">
        <w:rPr>
          <w:rFonts w:eastAsia="Calibri"/>
          <w:b/>
          <w:sz w:val="24"/>
          <w:szCs w:val="24"/>
          <w:lang w:eastAsia="en-US"/>
        </w:rPr>
        <w:t xml:space="preserve"> по разработке научной концепции музея (объект культурного наследия регионального значения «Усадебный дом (деревянный)»)</w:t>
      </w:r>
    </w:p>
    <w:p w14:paraId="34AD7FC8" w14:textId="77777777" w:rsidR="00D35391" w:rsidRDefault="003B7A75" w:rsidP="003B7A75">
      <w:pPr>
        <w:pStyle w:val="ConsNonformat"/>
        <w:jc w:val="both"/>
        <w:rPr>
          <w:rFonts w:ascii="Times New Roman" w:hAnsi="Times New Roman" w:cs="Times New Roman"/>
          <w:sz w:val="24"/>
          <w:szCs w:val="24"/>
          <w:lang w:eastAsia="zh-CN"/>
        </w:rPr>
      </w:pPr>
      <w:r w:rsidRPr="003B7A75">
        <w:rPr>
          <w:rFonts w:ascii="Times New Roman" w:hAnsi="Times New Roman" w:cs="Times New Roman"/>
          <w:sz w:val="24"/>
          <w:szCs w:val="24"/>
          <w:lang w:eastAsia="zh-CN"/>
        </w:rPr>
        <w:t xml:space="preserve">г. Всеволожск, </w:t>
      </w:r>
    </w:p>
    <w:p w14:paraId="7F0BD9FE" w14:textId="77777777" w:rsidR="003B7A75" w:rsidRPr="003B7A75" w:rsidRDefault="003B7A75" w:rsidP="003B7A75">
      <w:pPr>
        <w:pStyle w:val="ConsNonformat"/>
        <w:jc w:val="both"/>
        <w:rPr>
          <w:rFonts w:ascii="Times New Roman" w:hAnsi="Times New Roman" w:cs="Times New Roman"/>
          <w:sz w:val="24"/>
          <w:szCs w:val="24"/>
          <w:lang w:eastAsia="zh-CN"/>
        </w:rPr>
      </w:pPr>
      <w:r w:rsidRPr="003B7A75">
        <w:rPr>
          <w:rFonts w:ascii="Times New Roman" w:hAnsi="Times New Roman" w:cs="Times New Roman"/>
          <w:sz w:val="24"/>
          <w:szCs w:val="24"/>
          <w:lang w:eastAsia="zh-CN"/>
        </w:rPr>
        <w:t>Ленинградская обла</w:t>
      </w:r>
      <w:r>
        <w:rPr>
          <w:rFonts w:ascii="Times New Roman" w:hAnsi="Times New Roman" w:cs="Times New Roman"/>
          <w:sz w:val="24"/>
          <w:szCs w:val="24"/>
          <w:lang w:eastAsia="zh-CN"/>
        </w:rPr>
        <w:t>сть</w:t>
      </w:r>
      <w:r>
        <w:rPr>
          <w:rFonts w:ascii="Times New Roman" w:hAnsi="Times New Roman" w:cs="Times New Roman"/>
          <w:sz w:val="24"/>
          <w:szCs w:val="24"/>
          <w:lang w:eastAsia="zh-CN"/>
        </w:rPr>
        <w:tab/>
      </w:r>
      <w:r>
        <w:rPr>
          <w:rFonts w:ascii="Times New Roman" w:hAnsi="Times New Roman" w:cs="Times New Roman"/>
          <w:sz w:val="24"/>
          <w:szCs w:val="24"/>
          <w:lang w:eastAsia="zh-CN"/>
        </w:rPr>
        <w:tab/>
        <w:t xml:space="preserve">                    </w:t>
      </w:r>
      <w:r>
        <w:rPr>
          <w:rFonts w:ascii="Times New Roman" w:hAnsi="Times New Roman" w:cs="Times New Roman"/>
          <w:sz w:val="24"/>
          <w:szCs w:val="24"/>
          <w:lang w:eastAsia="zh-CN"/>
        </w:rPr>
        <w:tab/>
        <w:t xml:space="preserve">    </w:t>
      </w:r>
      <w:r w:rsidR="00D35391">
        <w:rPr>
          <w:rFonts w:ascii="Times New Roman" w:hAnsi="Times New Roman" w:cs="Times New Roman"/>
          <w:sz w:val="24"/>
          <w:szCs w:val="24"/>
          <w:lang w:eastAsia="zh-CN"/>
        </w:rPr>
        <w:t xml:space="preserve">                        </w:t>
      </w:r>
      <w:r>
        <w:rPr>
          <w:rFonts w:ascii="Times New Roman" w:hAnsi="Times New Roman" w:cs="Times New Roman"/>
          <w:sz w:val="24"/>
          <w:szCs w:val="24"/>
          <w:lang w:eastAsia="zh-CN"/>
        </w:rPr>
        <w:t xml:space="preserve">  </w:t>
      </w:r>
      <w:r w:rsidRPr="003B7A75">
        <w:rPr>
          <w:rFonts w:ascii="Times New Roman" w:hAnsi="Times New Roman" w:cs="Times New Roman"/>
          <w:sz w:val="24"/>
          <w:szCs w:val="24"/>
          <w:lang w:eastAsia="zh-CN"/>
        </w:rPr>
        <w:t>«____»_________202</w:t>
      </w:r>
      <w:r w:rsidR="009B3DD2">
        <w:rPr>
          <w:rFonts w:ascii="Times New Roman" w:hAnsi="Times New Roman" w:cs="Times New Roman"/>
          <w:sz w:val="24"/>
          <w:szCs w:val="24"/>
          <w:lang w:eastAsia="zh-CN"/>
        </w:rPr>
        <w:t>6</w:t>
      </w:r>
      <w:r w:rsidRPr="003B7A75">
        <w:rPr>
          <w:rFonts w:ascii="Times New Roman" w:hAnsi="Times New Roman" w:cs="Times New Roman"/>
          <w:sz w:val="24"/>
          <w:szCs w:val="24"/>
          <w:lang w:eastAsia="zh-CN"/>
        </w:rPr>
        <w:t xml:space="preserve"> г.</w:t>
      </w:r>
    </w:p>
    <w:p w14:paraId="04B6EA46" w14:textId="77777777" w:rsidR="003B7A75" w:rsidRPr="003B7A75" w:rsidRDefault="003B7A75" w:rsidP="003B7A75">
      <w:pPr>
        <w:pStyle w:val="ConsNonformat"/>
        <w:ind w:firstLine="567"/>
        <w:jc w:val="both"/>
        <w:rPr>
          <w:rFonts w:ascii="Times New Roman" w:hAnsi="Times New Roman" w:cs="Times New Roman"/>
          <w:sz w:val="24"/>
          <w:szCs w:val="24"/>
          <w:lang w:eastAsia="zh-CN"/>
        </w:rPr>
      </w:pPr>
    </w:p>
    <w:p w14:paraId="784642CA" w14:textId="573720EB" w:rsidR="00FB685A" w:rsidRPr="00CB7263" w:rsidRDefault="003B7A75" w:rsidP="003B7A75">
      <w:pPr>
        <w:pStyle w:val="ConsNonformat"/>
        <w:widowControl/>
        <w:ind w:firstLine="567"/>
        <w:jc w:val="both"/>
        <w:rPr>
          <w:rFonts w:ascii="Times New Roman" w:hAnsi="Times New Roman" w:cs="Times New Roman"/>
          <w:sz w:val="24"/>
          <w:szCs w:val="24"/>
        </w:rPr>
      </w:pPr>
      <w:r w:rsidRPr="003B7A75">
        <w:rPr>
          <w:rFonts w:ascii="Times New Roman" w:hAnsi="Times New Roman" w:cs="Times New Roman"/>
          <w:sz w:val="24"/>
          <w:szCs w:val="24"/>
          <w:lang w:eastAsia="zh-CN"/>
        </w:rPr>
        <w:t xml:space="preserve">Государственное бюджетное учреждение культуры Ленинградской области «Музейно-мемориальный комплекс «Дорога жизни» (ГБУК ЛО «ММК «Дорога жизни»), именуемое в дальнейшем Заказчик, </w:t>
      </w:r>
      <w:r w:rsidR="0032483F" w:rsidRPr="0032483F">
        <w:rPr>
          <w:rFonts w:ascii="Times New Roman" w:hAnsi="Times New Roman" w:cs="Times New Roman"/>
          <w:sz w:val="24"/>
          <w:szCs w:val="24"/>
          <w:lang w:eastAsia="zh-CN"/>
        </w:rPr>
        <w:t>в лице директора Асанидзе Ольги Анатольевны, действующего на основании Устава</w:t>
      </w:r>
      <w:r w:rsidRPr="003B7A75">
        <w:rPr>
          <w:rFonts w:ascii="Times New Roman" w:hAnsi="Times New Roman" w:cs="Times New Roman"/>
          <w:sz w:val="24"/>
          <w:szCs w:val="24"/>
          <w:lang w:eastAsia="zh-CN"/>
        </w:rPr>
        <w:t xml:space="preserve">, с одной стороны, и ___________________________________, </w:t>
      </w:r>
      <w:r w:rsidR="00045B17">
        <w:rPr>
          <w:rFonts w:ascii="Times New Roman" w:hAnsi="Times New Roman" w:cs="Times New Roman"/>
          <w:sz w:val="24"/>
          <w:szCs w:val="24"/>
          <w:lang w:eastAsia="zh-CN"/>
        </w:rPr>
        <w:t>именуемое в дальнейшем Подрядчик</w:t>
      </w:r>
      <w:r w:rsidRPr="003B7A75">
        <w:rPr>
          <w:rFonts w:ascii="Times New Roman" w:hAnsi="Times New Roman" w:cs="Times New Roman"/>
          <w:sz w:val="24"/>
          <w:szCs w:val="24"/>
          <w:lang w:eastAsia="zh-CN"/>
        </w:rPr>
        <w:t xml:space="preserve">, в лице ____________________________, действующего на основании _______________________, с другой стороны, именуемые в дальнейшем Стороны, а по отдельности Сторона, на основании пункта </w:t>
      </w:r>
      <w:r w:rsidR="00377E7F">
        <w:rPr>
          <w:rFonts w:ascii="Times New Roman" w:hAnsi="Times New Roman" w:cs="Times New Roman"/>
          <w:sz w:val="24"/>
          <w:szCs w:val="24"/>
          <w:lang w:eastAsia="zh-CN"/>
        </w:rPr>
        <w:t>4</w:t>
      </w:r>
      <w:r w:rsidRPr="003B7A75">
        <w:rPr>
          <w:rFonts w:ascii="Times New Roman" w:hAnsi="Times New Roman" w:cs="Times New Roman"/>
          <w:sz w:val="24"/>
          <w:szCs w:val="24"/>
          <w:lang w:eastAsia="zh-CN"/>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(идентификационный код закупки </w:t>
      </w:r>
      <w:r w:rsidR="00421CCD" w:rsidRPr="00421CCD">
        <w:rPr>
          <w:rFonts w:ascii="Times New Roman" w:hAnsi="Times New Roman" w:cs="Times New Roman"/>
          <w:sz w:val="24"/>
          <w:szCs w:val="24"/>
          <w:lang w:eastAsia="zh-CN"/>
        </w:rPr>
        <w:t>262784203291247030100100170000000000</w:t>
      </w:r>
      <w:r w:rsidRPr="003B7A75">
        <w:rPr>
          <w:rFonts w:ascii="Times New Roman" w:hAnsi="Times New Roman" w:cs="Times New Roman"/>
          <w:sz w:val="24"/>
          <w:szCs w:val="24"/>
          <w:lang w:eastAsia="zh-CN"/>
        </w:rPr>
        <w:t>) (да</w:t>
      </w:r>
      <w:r>
        <w:rPr>
          <w:rFonts w:ascii="Times New Roman" w:hAnsi="Times New Roman" w:cs="Times New Roman"/>
          <w:sz w:val="24"/>
          <w:szCs w:val="24"/>
          <w:lang w:eastAsia="zh-CN"/>
        </w:rPr>
        <w:t>лее - Контракт) о нижеследующем</w:t>
      </w:r>
      <w:r w:rsidR="00FB685A" w:rsidRPr="00A125CB">
        <w:rPr>
          <w:rFonts w:ascii="Times New Roman" w:hAnsi="Times New Roman" w:cs="Times New Roman"/>
          <w:sz w:val="24"/>
          <w:szCs w:val="24"/>
          <w:lang w:bidi="he-IL"/>
        </w:rPr>
        <w:t>:</w:t>
      </w:r>
    </w:p>
    <w:p w14:paraId="3A7D2489" w14:textId="77777777" w:rsidR="00161625" w:rsidRPr="00CB7263" w:rsidRDefault="00161625" w:rsidP="00A35F9E">
      <w:pPr>
        <w:pStyle w:val="aa"/>
        <w:ind w:left="0" w:firstLine="567"/>
        <w:rPr>
          <w:i/>
          <w:iCs/>
          <w:szCs w:val="24"/>
        </w:rPr>
      </w:pPr>
    </w:p>
    <w:p w14:paraId="6DEF7DFF" w14:textId="77777777" w:rsidR="00161625" w:rsidRPr="00CB7263" w:rsidRDefault="00161625" w:rsidP="00A35F9E">
      <w:pPr>
        <w:rPr>
          <w:b/>
          <w:sz w:val="24"/>
          <w:szCs w:val="24"/>
        </w:rPr>
      </w:pPr>
      <w:r w:rsidRPr="00CB7263">
        <w:rPr>
          <w:b/>
          <w:sz w:val="24"/>
          <w:szCs w:val="24"/>
        </w:rPr>
        <w:t xml:space="preserve">1. ПРЕДМЕТ </w:t>
      </w:r>
      <w:r w:rsidR="00F27C3A">
        <w:rPr>
          <w:b/>
          <w:sz w:val="24"/>
          <w:szCs w:val="24"/>
        </w:rPr>
        <w:t>КОНТРАКТ</w:t>
      </w:r>
      <w:r w:rsidRPr="00CB7263">
        <w:rPr>
          <w:b/>
          <w:sz w:val="24"/>
          <w:szCs w:val="24"/>
        </w:rPr>
        <w:t>А</w:t>
      </w:r>
    </w:p>
    <w:p w14:paraId="17C1A4DD" w14:textId="6971E408" w:rsidR="00FA6A54" w:rsidRPr="00F03FA3" w:rsidRDefault="00FA6A54" w:rsidP="004422E5">
      <w:pPr>
        <w:ind w:firstLine="567"/>
        <w:jc w:val="both"/>
        <w:rPr>
          <w:bCs/>
          <w:sz w:val="24"/>
          <w:szCs w:val="24"/>
        </w:rPr>
      </w:pPr>
      <w:r w:rsidRPr="00F03FA3">
        <w:rPr>
          <w:bCs/>
          <w:sz w:val="24"/>
          <w:szCs w:val="24"/>
        </w:rPr>
        <w:t xml:space="preserve">1.1. Подрядчик обязуется по заданию Заказчика в соответствии с </w:t>
      </w:r>
      <w:r w:rsidR="0045571E">
        <w:rPr>
          <w:bCs/>
          <w:sz w:val="24"/>
          <w:szCs w:val="24"/>
        </w:rPr>
        <w:t>О</w:t>
      </w:r>
      <w:r w:rsidR="00A720F7" w:rsidRPr="00F03FA3">
        <w:rPr>
          <w:bCs/>
          <w:sz w:val="24"/>
          <w:szCs w:val="24"/>
        </w:rPr>
        <w:t xml:space="preserve">писанием объекта закупки </w:t>
      </w:r>
      <w:r w:rsidRPr="00F03FA3">
        <w:rPr>
          <w:bCs/>
          <w:sz w:val="24"/>
          <w:szCs w:val="24"/>
        </w:rPr>
        <w:t xml:space="preserve">(Приложение № 1 к </w:t>
      </w:r>
      <w:r w:rsidR="00F27C3A" w:rsidRPr="00F03FA3">
        <w:rPr>
          <w:bCs/>
          <w:sz w:val="24"/>
          <w:szCs w:val="24"/>
        </w:rPr>
        <w:t>Контракт</w:t>
      </w:r>
      <w:r w:rsidRPr="00F03FA3">
        <w:rPr>
          <w:bCs/>
          <w:sz w:val="24"/>
          <w:szCs w:val="24"/>
        </w:rPr>
        <w:t xml:space="preserve">у) </w:t>
      </w:r>
      <w:bookmarkStart w:id="0" w:name="_Hlk188017300"/>
      <w:r w:rsidRPr="00F03FA3">
        <w:rPr>
          <w:bCs/>
          <w:sz w:val="24"/>
          <w:szCs w:val="24"/>
        </w:rPr>
        <w:t>выполнить</w:t>
      </w:r>
      <w:r w:rsidR="001720AC" w:rsidRPr="00F03FA3">
        <w:rPr>
          <w:bCs/>
          <w:sz w:val="24"/>
          <w:szCs w:val="24"/>
        </w:rPr>
        <w:t xml:space="preserve"> </w:t>
      </w:r>
      <w:bookmarkEnd w:id="0"/>
      <w:r w:rsidR="00220DFF" w:rsidRPr="00F03FA3">
        <w:rPr>
          <w:bCs/>
          <w:sz w:val="24"/>
          <w:szCs w:val="24"/>
        </w:rPr>
        <w:t>работы</w:t>
      </w:r>
      <w:r w:rsidR="00134FE1">
        <w:rPr>
          <w:bCs/>
          <w:sz w:val="24"/>
          <w:szCs w:val="24"/>
        </w:rPr>
        <w:t xml:space="preserve"> </w:t>
      </w:r>
      <w:r w:rsidR="00725468" w:rsidRPr="00725468">
        <w:rPr>
          <w:bCs/>
          <w:sz w:val="24"/>
          <w:szCs w:val="24"/>
        </w:rPr>
        <w:t xml:space="preserve">по разработке научной концепции музея (объект культурного наследия регионального значения «Усадебный дом (деревянный)») </w:t>
      </w:r>
      <w:r w:rsidRPr="00F03FA3">
        <w:rPr>
          <w:bCs/>
          <w:sz w:val="24"/>
          <w:szCs w:val="24"/>
        </w:rPr>
        <w:t xml:space="preserve">(далее – работы), а Заказчик обязуется принять и оплатить выполненные работы в порядке и в сроки, предусмотренные настоящим </w:t>
      </w:r>
      <w:r w:rsidR="00F27C3A" w:rsidRPr="00F03FA3">
        <w:rPr>
          <w:bCs/>
          <w:sz w:val="24"/>
          <w:szCs w:val="24"/>
        </w:rPr>
        <w:t>Контракт</w:t>
      </w:r>
      <w:r w:rsidRPr="00F03FA3">
        <w:rPr>
          <w:bCs/>
          <w:sz w:val="24"/>
          <w:szCs w:val="24"/>
        </w:rPr>
        <w:t>ом.</w:t>
      </w:r>
    </w:p>
    <w:p w14:paraId="7ADE6442" w14:textId="77777777" w:rsidR="00FA6A54" w:rsidRPr="00FA6A54" w:rsidRDefault="00FA6A54" w:rsidP="00FA6A54">
      <w:pPr>
        <w:ind w:firstLine="567"/>
        <w:jc w:val="both"/>
        <w:rPr>
          <w:sz w:val="24"/>
          <w:szCs w:val="24"/>
          <w:lang w:eastAsia="ru-RU"/>
        </w:rPr>
      </w:pPr>
      <w:r w:rsidRPr="001720AC">
        <w:rPr>
          <w:bCs/>
          <w:sz w:val="24"/>
          <w:szCs w:val="24"/>
        </w:rPr>
        <w:t xml:space="preserve">1.2. </w:t>
      </w:r>
      <w:r w:rsidRPr="00FA6A54">
        <w:rPr>
          <w:sz w:val="24"/>
          <w:szCs w:val="24"/>
          <w:lang w:eastAsia="ru-RU"/>
        </w:rPr>
        <w:t xml:space="preserve">Работы выполняются в соответствии </w:t>
      </w:r>
      <w:r w:rsidRPr="00893960">
        <w:rPr>
          <w:sz w:val="24"/>
          <w:szCs w:val="24"/>
          <w:lang w:eastAsia="ru-RU"/>
        </w:rPr>
        <w:t xml:space="preserve">с </w:t>
      </w:r>
      <w:r w:rsidR="001C79CA">
        <w:rPr>
          <w:sz w:val="24"/>
          <w:szCs w:val="24"/>
          <w:lang w:eastAsia="ru-RU"/>
        </w:rPr>
        <w:t>О</w:t>
      </w:r>
      <w:r w:rsidR="0075697A" w:rsidRPr="0075697A">
        <w:rPr>
          <w:bCs/>
          <w:sz w:val="24"/>
          <w:szCs w:val="24"/>
          <w:lang w:eastAsia="ru-RU"/>
        </w:rPr>
        <w:t>писанием объекта закупки</w:t>
      </w:r>
      <w:r w:rsidR="0075697A" w:rsidRPr="0075697A">
        <w:rPr>
          <w:sz w:val="24"/>
          <w:szCs w:val="24"/>
          <w:lang w:eastAsia="ru-RU"/>
        </w:rPr>
        <w:t xml:space="preserve"> </w:t>
      </w:r>
      <w:r w:rsidR="009B3DD2">
        <w:rPr>
          <w:sz w:val="24"/>
          <w:szCs w:val="24"/>
          <w:lang w:eastAsia="ru-RU"/>
        </w:rPr>
        <w:t xml:space="preserve">(Приложение </w:t>
      </w:r>
      <w:r w:rsidRPr="00FA6A54">
        <w:rPr>
          <w:sz w:val="24"/>
          <w:szCs w:val="24"/>
          <w:lang w:eastAsia="ru-RU"/>
        </w:rPr>
        <w:t xml:space="preserve">№ 1 к </w:t>
      </w:r>
      <w:r w:rsidR="00F27C3A">
        <w:rPr>
          <w:sz w:val="24"/>
          <w:szCs w:val="24"/>
          <w:lang w:eastAsia="ru-RU"/>
        </w:rPr>
        <w:t>Контракт</w:t>
      </w:r>
      <w:r>
        <w:rPr>
          <w:sz w:val="24"/>
          <w:szCs w:val="24"/>
          <w:lang w:eastAsia="ru-RU"/>
        </w:rPr>
        <w:t>у</w:t>
      </w:r>
      <w:r w:rsidRPr="00FA6A54">
        <w:rPr>
          <w:sz w:val="24"/>
          <w:szCs w:val="24"/>
          <w:lang w:eastAsia="ru-RU"/>
        </w:rPr>
        <w:t>), требованиями законодательства Российской Федерации, установленными для данного вида работ.</w:t>
      </w:r>
    </w:p>
    <w:p w14:paraId="40B93E19" w14:textId="77777777" w:rsidR="00161625" w:rsidRPr="00CB7263" w:rsidRDefault="00161625" w:rsidP="00A35F9E">
      <w:pPr>
        <w:pStyle w:val="1"/>
        <w:keepNext w:val="0"/>
        <w:widowControl w:val="0"/>
        <w:numPr>
          <w:ilvl w:val="1"/>
          <w:numId w:val="2"/>
        </w:numPr>
        <w:ind w:left="0" w:firstLine="0"/>
        <w:rPr>
          <w:szCs w:val="24"/>
        </w:rPr>
      </w:pPr>
    </w:p>
    <w:p w14:paraId="1D902451" w14:textId="77777777" w:rsidR="00161625" w:rsidRPr="00CB7263" w:rsidRDefault="00161625" w:rsidP="00A35F9E">
      <w:pPr>
        <w:rPr>
          <w:b/>
          <w:sz w:val="24"/>
          <w:szCs w:val="24"/>
        </w:rPr>
      </w:pPr>
      <w:r w:rsidRPr="00CB7263">
        <w:rPr>
          <w:b/>
          <w:sz w:val="24"/>
          <w:szCs w:val="24"/>
        </w:rPr>
        <w:t xml:space="preserve">2. СТОИМОСТЬ </w:t>
      </w:r>
      <w:r w:rsidR="00F27C3A">
        <w:rPr>
          <w:b/>
          <w:sz w:val="24"/>
          <w:szCs w:val="24"/>
        </w:rPr>
        <w:t>КОНТРАКТ</w:t>
      </w:r>
      <w:r w:rsidR="002104AA" w:rsidRPr="00CB7263">
        <w:rPr>
          <w:b/>
          <w:sz w:val="24"/>
          <w:szCs w:val="24"/>
        </w:rPr>
        <w:t>А</w:t>
      </w:r>
      <w:r w:rsidRPr="00CB7263">
        <w:rPr>
          <w:b/>
          <w:sz w:val="24"/>
          <w:szCs w:val="24"/>
        </w:rPr>
        <w:t xml:space="preserve"> И ПОРЯДОК РАСЧЕТОВ</w:t>
      </w:r>
      <w:r w:rsidR="008C73ED" w:rsidRPr="00CB7263">
        <w:rPr>
          <w:b/>
          <w:sz w:val="24"/>
          <w:szCs w:val="24"/>
        </w:rPr>
        <w:t xml:space="preserve"> </w:t>
      </w:r>
    </w:p>
    <w:p w14:paraId="3DCE0C18" w14:textId="77777777" w:rsidR="00FB685A" w:rsidRDefault="00FB685A" w:rsidP="00FB685A">
      <w:pPr>
        <w:shd w:val="clear" w:color="auto" w:fill="FFFFFF"/>
        <w:ind w:firstLine="602"/>
        <w:jc w:val="both"/>
        <w:rPr>
          <w:sz w:val="24"/>
          <w:szCs w:val="24"/>
        </w:rPr>
      </w:pPr>
      <w:r w:rsidRPr="00CB7263">
        <w:rPr>
          <w:sz w:val="24"/>
          <w:szCs w:val="24"/>
        </w:rPr>
        <w:t xml:space="preserve">2.1. </w:t>
      </w:r>
      <w:r w:rsidR="003B7A75" w:rsidRPr="003B7A75">
        <w:rPr>
          <w:sz w:val="24"/>
          <w:szCs w:val="24"/>
        </w:rPr>
        <w:t xml:space="preserve">Цена Контракта составляет __________ рублей ______ копеек (_______), </w:t>
      </w:r>
      <w:r w:rsidR="003B7A75" w:rsidRPr="003B7A75">
        <w:rPr>
          <w:sz w:val="24"/>
          <w:szCs w:val="24"/>
        </w:rPr>
        <w:br/>
        <w:t xml:space="preserve">в том числе НДС - (__ процентов) _______ рублей ______ копеек (______)/НДС </w:t>
      </w:r>
      <w:r w:rsidR="003B7A75" w:rsidRPr="003B7A75">
        <w:rPr>
          <w:sz w:val="24"/>
          <w:szCs w:val="24"/>
        </w:rPr>
        <w:br/>
        <w:t xml:space="preserve">не облагается в соответствии с налоговым законодательством Российской Федерации </w:t>
      </w:r>
      <w:r w:rsidR="003B7A75" w:rsidRPr="003B7A75">
        <w:rPr>
          <w:sz w:val="24"/>
          <w:szCs w:val="24"/>
        </w:rPr>
        <w:br/>
        <w:t>на основании _________</w:t>
      </w:r>
      <w:r w:rsidR="00511274" w:rsidRPr="00FE0032">
        <w:rPr>
          <w:sz w:val="24"/>
          <w:szCs w:val="24"/>
        </w:rPr>
        <w:t xml:space="preserve"> (далее - Цена Контракта).</w:t>
      </w:r>
    </w:p>
    <w:p w14:paraId="24B2D84D" w14:textId="77777777" w:rsidR="00FA6746" w:rsidRPr="00130166" w:rsidRDefault="00FA6746" w:rsidP="00FA6746">
      <w:pPr>
        <w:ind w:firstLine="567"/>
        <w:jc w:val="both"/>
        <w:rPr>
          <w:sz w:val="24"/>
        </w:rPr>
      </w:pPr>
      <w:r w:rsidRPr="00157FED">
        <w:rPr>
          <w:sz w:val="24"/>
        </w:rPr>
        <w:t>Источник финансирования – средства бю</w:t>
      </w:r>
      <w:r w:rsidR="00BA2A78">
        <w:rPr>
          <w:sz w:val="24"/>
        </w:rPr>
        <w:t>джетных учреждений, а именно:</w:t>
      </w:r>
      <w:r w:rsidRPr="00157FED">
        <w:rPr>
          <w:sz w:val="24"/>
        </w:rPr>
        <w:t xml:space="preserve"> </w:t>
      </w:r>
      <w:r w:rsidR="00011412" w:rsidRPr="00011412">
        <w:rPr>
          <w:sz w:val="24"/>
        </w:rPr>
        <w:t xml:space="preserve">за счет субсидий на </w:t>
      </w:r>
      <w:r w:rsidR="00377E7F">
        <w:rPr>
          <w:sz w:val="24"/>
        </w:rPr>
        <w:t>иные цели</w:t>
      </w:r>
      <w:r w:rsidR="00130166" w:rsidRPr="00130166">
        <w:rPr>
          <w:sz w:val="24"/>
        </w:rPr>
        <w:t>.</w:t>
      </w:r>
    </w:p>
    <w:p w14:paraId="7C20C4CE" w14:textId="77777777" w:rsidR="00E2318D" w:rsidRPr="00E2318D" w:rsidRDefault="00E2318D" w:rsidP="00E2318D">
      <w:pPr>
        <w:widowControl w:val="0"/>
        <w:shd w:val="clear" w:color="auto" w:fill="FFFFFF"/>
        <w:autoSpaceDN w:val="0"/>
        <w:adjustRightInd w:val="0"/>
        <w:ind w:firstLine="567"/>
        <w:jc w:val="both"/>
        <w:rPr>
          <w:rFonts w:eastAsia="Calibri"/>
          <w:bCs/>
          <w:sz w:val="24"/>
          <w:szCs w:val="24"/>
          <w:lang w:eastAsia="en-US"/>
        </w:rPr>
      </w:pPr>
      <w:r w:rsidRPr="00E2318D">
        <w:rPr>
          <w:rFonts w:eastAsia="Calibri"/>
          <w:bCs/>
          <w:sz w:val="24"/>
          <w:szCs w:val="24"/>
          <w:lang w:eastAsia="en-US"/>
        </w:rPr>
        <w:t>Авансирование Контрактом не предусмотрено.</w:t>
      </w:r>
    </w:p>
    <w:p w14:paraId="102B13F1" w14:textId="77777777" w:rsidR="002E06CA" w:rsidRPr="0049350B" w:rsidRDefault="00A94217" w:rsidP="002E06CA">
      <w:pPr>
        <w:pStyle w:val="aff2"/>
        <w:widowControl w:val="0"/>
        <w:ind w:firstLine="567"/>
        <w:jc w:val="both"/>
        <w:rPr>
          <w:rFonts w:ascii="Times New Roman" w:hAnsi="Times New Roman"/>
          <w:bCs/>
          <w:sz w:val="24"/>
          <w:szCs w:val="24"/>
        </w:rPr>
      </w:pPr>
      <w:r>
        <w:rPr>
          <w:rFonts w:ascii="Times New Roman" w:hAnsi="Times New Roman"/>
          <w:bCs/>
          <w:sz w:val="24"/>
          <w:szCs w:val="24"/>
        </w:rPr>
        <w:t xml:space="preserve">2.2. </w:t>
      </w:r>
      <w:r w:rsidR="002E06CA" w:rsidRPr="0049350B">
        <w:rPr>
          <w:rFonts w:ascii="Times New Roman" w:hAnsi="Times New Roman"/>
          <w:bCs/>
          <w:sz w:val="24"/>
          <w:szCs w:val="24"/>
        </w:rPr>
        <w:t xml:space="preserve">Цена Контракта включает в себя установленные законодательством выплаты, все расходы Подрядчика, в том числе сопутствующие, связанные с надлежащим исполнением обязательств по Контракту, накладные расходы, необходимые для выполнения </w:t>
      </w:r>
      <w:r w:rsidR="002E06CA">
        <w:rPr>
          <w:rFonts w:ascii="Times New Roman" w:hAnsi="Times New Roman"/>
          <w:bCs/>
          <w:sz w:val="24"/>
          <w:szCs w:val="24"/>
        </w:rPr>
        <w:t>р</w:t>
      </w:r>
      <w:r w:rsidR="002E06CA" w:rsidRPr="0049350B">
        <w:rPr>
          <w:rFonts w:ascii="Times New Roman" w:hAnsi="Times New Roman"/>
          <w:bCs/>
          <w:sz w:val="24"/>
          <w:szCs w:val="24"/>
        </w:rPr>
        <w:t>абот и всех обязательств по Контракту, транспортные расходы, командировочные расходы, а также все налоги, сборы и иные обязательные платежи, установленные законодательством Российской Федерации.</w:t>
      </w:r>
    </w:p>
    <w:p w14:paraId="5FA8B6D3" w14:textId="77777777" w:rsidR="00081606" w:rsidRPr="00CB7263" w:rsidRDefault="00081606" w:rsidP="00081606">
      <w:pPr>
        <w:widowControl w:val="0"/>
        <w:shd w:val="clear" w:color="auto" w:fill="FFFFFF"/>
        <w:ind w:firstLine="567"/>
        <w:jc w:val="both"/>
        <w:rPr>
          <w:spacing w:val="2"/>
          <w:sz w:val="24"/>
          <w:szCs w:val="24"/>
          <w:lang w:eastAsia="ru-RU"/>
        </w:rPr>
      </w:pPr>
      <w:r w:rsidRPr="00CB7263">
        <w:rPr>
          <w:spacing w:val="2"/>
          <w:sz w:val="24"/>
          <w:szCs w:val="24"/>
          <w:lang w:eastAsia="ru-RU"/>
        </w:rPr>
        <w:t xml:space="preserve">2.3. </w:t>
      </w:r>
      <w:r w:rsidR="00563E11" w:rsidRPr="00563E11">
        <w:rPr>
          <w:bCs/>
          <w:spacing w:val="2"/>
          <w:sz w:val="24"/>
          <w:szCs w:val="24"/>
          <w:lang w:eastAsia="ru-RU"/>
        </w:rPr>
        <w:t xml:space="preserve">Цена Контракта устанавливается в рублях, является твердой, индексации </w:t>
      </w:r>
      <w:r w:rsidR="00563E11" w:rsidRPr="00563E11">
        <w:rPr>
          <w:bCs/>
          <w:spacing w:val="2"/>
          <w:sz w:val="24"/>
          <w:szCs w:val="24"/>
          <w:lang w:eastAsia="ru-RU"/>
        </w:rPr>
        <w:br/>
        <w:t>не подлежит и определяется на весь срок действия Контракта, за исключением случаев, предусмотренных Законом о контрактной системе и Контрактом</w:t>
      </w:r>
      <w:r w:rsidRPr="00CB7263">
        <w:rPr>
          <w:spacing w:val="2"/>
          <w:sz w:val="24"/>
          <w:szCs w:val="24"/>
          <w:lang w:eastAsia="ru-RU"/>
        </w:rPr>
        <w:t xml:space="preserve">. </w:t>
      </w:r>
    </w:p>
    <w:p w14:paraId="667AB848"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.4. Суммы, подлежащие уплате по Контракту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и взносов </w:t>
      </w:r>
      <w:r w:rsidRPr="00E67780">
        <w:rPr>
          <w:rFonts w:eastAsia="Calibri"/>
          <w:bCs/>
          <w:sz w:val="24"/>
          <w:szCs w:val="24"/>
          <w:lang w:eastAsia="en-US"/>
        </w:rPr>
        <w:br/>
        <w:t xml:space="preserve">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w:t>
      </w:r>
      <w:r w:rsidRPr="00E67780">
        <w:rPr>
          <w:rFonts w:eastAsia="Calibri"/>
          <w:bCs/>
          <w:sz w:val="24"/>
          <w:szCs w:val="24"/>
          <w:lang w:eastAsia="en-US"/>
        </w:rPr>
        <w:lastRenderedPageBreak/>
        <w:t>налоги, сборы и иные обязательные платежи подлежат уплате в бюджеты бюджетной системы Российской Федерации Заказчиком.</w:t>
      </w:r>
    </w:p>
    <w:p w14:paraId="0CFC971F" w14:textId="77777777" w:rsidR="00E67780" w:rsidRPr="005510FD"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.5. Оплата фактически выполненных работ по Контракту осуществляется в рублях путем перечисления денежных средств на расчетный счет Подрядчика, указанный </w:t>
      </w:r>
      <w:r w:rsidRPr="00E67780">
        <w:rPr>
          <w:rFonts w:eastAsia="Calibri"/>
          <w:bCs/>
          <w:sz w:val="24"/>
          <w:szCs w:val="24"/>
          <w:lang w:eastAsia="en-US"/>
        </w:rPr>
        <w:br/>
        <w:t xml:space="preserve">в Контракте, по </w:t>
      </w:r>
      <w:r w:rsidRPr="005510FD">
        <w:rPr>
          <w:rFonts w:eastAsia="Calibri"/>
          <w:bCs/>
          <w:sz w:val="24"/>
          <w:szCs w:val="24"/>
          <w:lang w:eastAsia="en-US"/>
        </w:rPr>
        <w:t>безналичному расчету, платежными поручениями по мере поступления денежных средств из бюджета Ленинградской области на счет Заказчика.</w:t>
      </w:r>
    </w:p>
    <w:p w14:paraId="513E487E" w14:textId="4D1003E7" w:rsidR="00377E7F" w:rsidRPr="005510FD" w:rsidRDefault="00E67780" w:rsidP="00377E7F">
      <w:pPr>
        <w:widowControl w:val="0"/>
        <w:ind w:firstLine="567"/>
        <w:jc w:val="both"/>
        <w:rPr>
          <w:rFonts w:eastAsia="Calibri"/>
          <w:bCs/>
          <w:sz w:val="24"/>
          <w:szCs w:val="24"/>
          <w:lang w:eastAsia="en-US"/>
        </w:rPr>
      </w:pPr>
      <w:r w:rsidRPr="005510FD">
        <w:rPr>
          <w:rFonts w:eastAsia="Calibri"/>
          <w:bCs/>
          <w:sz w:val="24"/>
          <w:szCs w:val="24"/>
          <w:lang w:eastAsia="en-US"/>
        </w:rPr>
        <w:t xml:space="preserve">2.6. </w:t>
      </w:r>
      <w:r w:rsidR="00F566DA" w:rsidRPr="005510FD">
        <w:rPr>
          <w:rFonts w:eastAsia="Calibri"/>
          <w:bCs/>
          <w:sz w:val="24"/>
          <w:szCs w:val="24"/>
          <w:lang w:eastAsia="en-US"/>
        </w:rPr>
        <w:t xml:space="preserve">Оплата фактически выполненных работ по Контракту осуществляется в течение 7 (семи) </w:t>
      </w:r>
      <w:r w:rsidR="00377E7F" w:rsidRPr="005510FD">
        <w:rPr>
          <w:rFonts w:eastAsia="Calibri"/>
          <w:bCs/>
          <w:sz w:val="24"/>
          <w:szCs w:val="24"/>
          <w:lang w:eastAsia="en-US"/>
        </w:rPr>
        <w:t xml:space="preserve">рабочих дней с даты подписания акта приемки товаров, работ, услуг (ОКУД 0510452) (далее – документ о приемке), сформированного на основании </w:t>
      </w:r>
      <w:r w:rsidR="006F53C4" w:rsidRPr="005510FD">
        <w:rPr>
          <w:rFonts w:eastAsia="Calibri"/>
          <w:bCs/>
          <w:sz w:val="24"/>
          <w:szCs w:val="24"/>
          <w:lang w:eastAsia="en-US"/>
        </w:rPr>
        <w:t>документов, указанных в п.5.4. Контракта</w:t>
      </w:r>
      <w:r w:rsidR="00377E7F" w:rsidRPr="005510FD">
        <w:rPr>
          <w:rFonts w:eastAsia="Calibri"/>
          <w:bCs/>
          <w:sz w:val="24"/>
          <w:szCs w:val="24"/>
          <w:lang w:eastAsia="en-US"/>
        </w:rPr>
        <w:t xml:space="preserve"> и подписанного Заказчиком Акта приемки по форме 0510452.</w:t>
      </w:r>
    </w:p>
    <w:p w14:paraId="5D6FE782" w14:textId="77777777" w:rsidR="00377E7F" w:rsidRPr="00377E7F" w:rsidRDefault="00377E7F" w:rsidP="00377E7F">
      <w:pPr>
        <w:widowControl w:val="0"/>
        <w:ind w:firstLine="567"/>
        <w:jc w:val="both"/>
        <w:rPr>
          <w:rFonts w:eastAsia="Calibri"/>
          <w:bCs/>
          <w:sz w:val="24"/>
          <w:szCs w:val="24"/>
          <w:lang w:eastAsia="en-US"/>
        </w:rPr>
      </w:pPr>
      <w:r w:rsidRPr="005510FD">
        <w:rPr>
          <w:rFonts w:eastAsia="Calibri"/>
          <w:bCs/>
          <w:sz w:val="24"/>
          <w:szCs w:val="24"/>
          <w:lang w:eastAsia="en-US"/>
        </w:rPr>
        <w:t>При отсутствии претензий, расхождений по результатам приемки, проведенной без участия Подрядчика, Акт приемки</w:t>
      </w:r>
      <w:r w:rsidRPr="00377E7F">
        <w:rPr>
          <w:rFonts w:eastAsia="Calibri"/>
          <w:bCs/>
          <w:sz w:val="24"/>
          <w:szCs w:val="24"/>
          <w:lang w:eastAsia="en-US"/>
        </w:rPr>
        <w:t xml:space="preserve"> (ф. 0510452) направляется </w:t>
      </w:r>
      <w:r>
        <w:rPr>
          <w:rFonts w:eastAsia="Calibri"/>
          <w:bCs/>
          <w:sz w:val="24"/>
          <w:szCs w:val="24"/>
          <w:lang w:eastAsia="en-US"/>
        </w:rPr>
        <w:t>Подрядчику</w:t>
      </w:r>
      <w:r w:rsidRPr="00377E7F">
        <w:rPr>
          <w:rFonts w:eastAsia="Calibri"/>
          <w:bCs/>
          <w:sz w:val="24"/>
          <w:szCs w:val="24"/>
          <w:lang w:eastAsia="en-US"/>
        </w:rPr>
        <w:t xml:space="preserve"> в целях уведомления о результатах приемки на электронный адрес </w:t>
      </w:r>
      <w:r>
        <w:rPr>
          <w:rFonts w:eastAsia="Calibri"/>
          <w:bCs/>
          <w:sz w:val="24"/>
          <w:szCs w:val="24"/>
          <w:lang w:eastAsia="en-US"/>
        </w:rPr>
        <w:t>Подрядчика</w:t>
      </w:r>
      <w:r w:rsidRPr="00377E7F">
        <w:rPr>
          <w:rFonts w:eastAsia="Calibri"/>
          <w:bCs/>
          <w:sz w:val="24"/>
          <w:szCs w:val="24"/>
          <w:lang w:eastAsia="en-US"/>
        </w:rPr>
        <w:t xml:space="preserve"> (скан копии Акта приемки (ф. 0510452), оформленного Заказчиком на бумажном носителе).</w:t>
      </w:r>
    </w:p>
    <w:p w14:paraId="291148FC"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.7. Под датой оплаты Стороны понимают дату списания денежных средств </w:t>
      </w:r>
      <w:r w:rsidRPr="00E67780">
        <w:rPr>
          <w:rFonts w:eastAsia="Calibri"/>
          <w:bCs/>
          <w:sz w:val="24"/>
          <w:szCs w:val="24"/>
          <w:lang w:eastAsia="en-US"/>
        </w:rPr>
        <w:br/>
        <w:t xml:space="preserve">с лицевого счета Заказчика. Обязательства Заказчика по оплате цены Контракта считаются исполненными с момента списания денежных средств </w:t>
      </w:r>
      <w:r w:rsidRPr="000D7B02">
        <w:rPr>
          <w:rFonts w:eastAsia="Calibri"/>
          <w:bCs/>
          <w:sz w:val="24"/>
          <w:szCs w:val="24"/>
          <w:lang w:eastAsia="en-US"/>
        </w:rPr>
        <w:t>с</w:t>
      </w:r>
      <w:r w:rsidR="00D5775D" w:rsidRPr="000D7B02">
        <w:rPr>
          <w:rFonts w:eastAsia="Calibri"/>
          <w:bCs/>
          <w:sz w:val="24"/>
          <w:szCs w:val="24"/>
          <w:lang w:eastAsia="en-US"/>
        </w:rPr>
        <w:t xml:space="preserve">о </w:t>
      </w:r>
      <w:r w:rsidRPr="000D7B02">
        <w:rPr>
          <w:rFonts w:eastAsia="Calibri"/>
          <w:bCs/>
          <w:sz w:val="24"/>
          <w:szCs w:val="24"/>
          <w:lang w:eastAsia="en-US"/>
        </w:rPr>
        <w:t>счета</w:t>
      </w:r>
      <w:r w:rsidRPr="00E67780">
        <w:rPr>
          <w:rFonts w:eastAsia="Calibri"/>
          <w:bCs/>
          <w:sz w:val="24"/>
          <w:szCs w:val="24"/>
          <w:lang w:eastAsia="en-US"/>
        </w:rPr>
        <w:t xml:space="preserve"> Заказчика. За дальнейшее прохождение денежных средств Заказчик ответственности не несет.</w:t>
      </w:r>
    </w:p>
    <w:p w14:paraId="1729AE76"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.8. Работы, выполненные Подрядчиком с замечаниями и отступлениями </w:t>
      </w:r>
      <w:r w:rsidR="00D5775D" w:rsidRPr="000D7B02">
        <w:rPr>
          <w:rFonts w:eastAsia="Calibri"/>
          <w:bCs/>
          <w:sz w:val="24"/>
          <w:szCs w:val="24"/>
          <w:lang w:eastAsia="en-US"/>
        </w:rPr>
        <w:t>от</w:t>
      </w:r>
      <w:r w:rsidR="00D5775D">
        <w:rPr>
          <w:rFonts w:eastAsia="Calibri"/>
          <w:bCs/>
          <w:sz w:val="24"/>
          <w:szCs w:val="24"/>
          <w:lang w:eastAsia="en-US"/>
        </w:rPr>
        <w:t xml:space="preserve"> </w:t>
      </w:r>
      <w:r w:rsidRPr="00E67780">
        <w:rPr>
          <w:rFonts w:eastAsia="Calibri"/>
          <w:bCs/>
          <w:sz w:val="24"/>
          <w:szCs w:val="24"/>
          <w:lang w:eastAsia="en-US"/>
        </w:rPr>
        <w:t xml:space="preserve">условий Контракта, не соответствующие требованиям нормативно-технической документации </w:t>
      </w:r>
      <w:r w:rsidRPr="00E67780">
        <w:rPr>
          <w:rFonts w:eastAsia="Calibri"/>
          <w:bCs/>
          <w:sz w:val="24"/>
          <w:szCs w:val="24"/>
          <w:lang w:eastAsia="en-US"/>
        </w:rPr>
        <w:br/>
        <w:t>и действующего законодательства Российской Федерации, не подлежат оплате Заказчиком до устранения замечаний.</w:t>
      </w:r>
    </w:p>
    <w:p w14:paraId="3516A036" w14:textId="77777777" w:rsidR="0013197A" w:rsidRPr="00CB7263" w:rsidRDefault="0013197A" w:rsidP="00D5775D">
      <w:pPr>
        <w:jc w:val="both"/>
        <w:rPr>
          <w:sz w:val="24"/>
          <w:szCs w:val="24"/>
        </w:rPr>
      </w:pPr>
    </w:p>
    <w:p w14:paraId="400D0C10" w14:textId="77777777" w:rsidR="00722C01" w:rsidRPr="00CB7263" w:rsidRDefault="00722C01" w:rsidP="00A35F9E">
      <w:pPr>
        <w:rPr>
          <w:rStyle w:val="FontStyle12"/>
          <w:b/>
          <w:sz w:val="24"/>
          <w:szCs w:val="24"/>
        </w:rPr>
      </w:pPr>
      <w:r w:rsidRPr="00CB7263">
        <w:rPr>
          <w:rStyle w:val="FontStyle12"/>
          <w:b/>
          <w:sz w:val="24"/>
          <w:szCs w:val="24"/>
        </w:rPr>
        <w:t>3. СРОК</w:t>
      </w:r>
      <w:r w:rsidR="0054712D" w:rsidRPr="00CB7263">
        <w:rPr>
          <w:rStyle w:val="FontStyle12"/>
          <w:b/>
          <w:sz w:val="24"/>
          <w:szCs w:val="24"/>
        </w:rPr>
        <w:t xml:space="preserve"> </w:t>
      </w:r>
      <w:r w:rsidRPr="00CB7263">
        <w:rPr>
          <w:rStyle w:val="FontStyle12"/>
          <w:b/>
          <w:sz w:val="24"/>
          <w:szCs w:val="24"/>
        </w:rPr>
        <w:t>ВЫПОЛНЕНИЯ РАБОТ</w:t>
      </w:r>
    </w:p>
    <w:p w14:paraId="4F94907D" w14:textId="5EBF8F88" w:rsidR="008F3090" w:rsidRPr="004422E5" w:rsidRDefault="00FB685A" w:rsidP="004422E5">
      <w:pPr>
        <w:pStyle w:val="aa"/>
        <w:ind w:left="0" w:firstLine="567"/>
        <w:rPr>
          <w:rStyle w:val="FontStyle13"/>
          <w:bCs w:val="0"/>
          <w:sz w:val="24"/>
          <w:szCs w:val="24"/>
        </w:rPr>
      </w:pPr>
      <w:r w:rsidRPr="003D7857">
        <w:rPr>
          <w:rStyle w:val="FontStyle12"/>
          <w:b w:val="0"/>
          <w:sz w:val="24"/>
          <w:szCs w:val="24"/>
        </w:rPr>
        <w:t xml:space="preserve">3.1. </w:t>
      </w:r>
      <w:r w:rsidRPr="003D7857">
        <w:rPr>
          <w:b w:val="0"/>
          <w:szCs w:val="24"/>
        </w:rPr>
        <w:t>Срок выполнения</w:t>
      </w:r>
      <w:r w:rsidR="00741E5D" w:rsidRPr="003D7857">
        <w:rPr>
          <w:b w:val="0"/>
          <w:szCs w:val="24"/>
        </w:rPr>
        <w:t xml:space="preserve"> </w:t>
      </w:r>
      <w:r w:rsidR="00B3672D" w:rsidRPr="003D7857">
        <w:rPr>
          <w:b w:val="0"/>
          <w:szCs w:val="24"/>
        </w:rPr>
        <w:t xml:space="preserve">работ: </w:t>
      </w:r>
      <w:r w:rsidR="004422E5">
        <w:rPr>
          <w:b w:val="0"/>
          <w:szCs w:val="24"/>
        </w:rPr>
        <w:t xml:space="preserve">в течение </w:t>
      </w:r>
      <w:r w:rsidR="00720D79">
        <w:rPr>
          <w:b w:val="0"/>
          <w:szCs w:val="24"/>
        </w:rPr>
        <w:t>40</w:t>
      </w:r>
      <w:r w:rsidR="004422E5">
        <w:rPr>
          <w:b w:val="0"/>
          <w:szCs w:val="24"/>
        </w:rPr>
        <w:t xml:space="preserve"> рабоч</w:t>
      </w:r>
      <w:r w:rsidR="00421CCD">
        <w:rPr>
          <w:b w:val="0"/>
          <w:szCs w:val="24"/>
        </w:rPr>
        <w:t>их</w:t>
      </w:r>
      <w:r w:rsidR="004422E5">
        <w:rPr>
          <w:b w:val="0"/>
          <w:szCs w:val="24"/>
        </w:rPr>
        <w:t xml:space="preserve"> дн</w:t>
      </w:r>
      <w:r w:rsidR="00421CCD">
        <w:rPr>
          <w:b w:val="0"/>
          <w:szCs w:val="24"/>
        </w:rPr>
        <w:t>ей</w:t>
      </w:r>
      <w:r w:rsidR="004422E5">
        <w:rPr>
          <w:b w:val="0"/>
          <w:szCs w:val="24"/>
        </w:rPr>
        <w:t xml:space="preserve"> с даты заключения Контракта</w:t>
      </w:r>
      <w:r w:rsidR="008F3090" w:rsidRPr="00CB7263">
        <w:rPr>
          <w:rStyle w:val="FontStyle13"/>
          <w:rFonts w:eastAsia="SimSun"/>
          <w:kern w:val="1"/>
          <w:sz w:val="24"/>
          <w:szCs w:val="24"/>
          <w:lang w:eastAsia="hi-IN" w:bidi="hi-IN"/>
        </w:rPr>
        <w:t>.</w:t>
      </w:r>
    </w:p>
    <w:p w14:paraId="70730907" w14:textId="77777777" w:rsidR="008A4C90" w:rsidRDefault="003B7A75" w:rsidP="004422E5">
      <w:pPr>
        <w:pStyle w:val="aa"/>
        <w:ind w:left="0" w:firstLine="567"/>
        <w:rPr>
          <w:rStyle w:val="FontStyle13"/>
          <w:rFonts w:eastAsia="SimSun"/>
          <w:kern w:val="1"/>
          <w:sz w:val="24"/>
          <w:szCs w:val="24"/>
          <w:lang w:eastAsia="hi-IN" w:bidi="hi-IN"/>
        </w:rPr>
      </w:pPr>
      <w:r>
        <w:rPr>
          <w:rStyle w:val="FontStyle13"/>
          <w:rFonts w:eastAsia="SimSun"/>
          <w:kern w:val="1"/>
          <w:sz w:val="24"/>
          <w:szCs w:val="24"/>
          <w:lang w:eastAsia="hi-IN" w:bidi="hi-IN"/>
        </w:rPr>
        <w:t>3.</w:t>
      </w:r>
      <w:r w:rsidR="009B3DD2">
        <w:rPr>
          <w:rStyle w:val="FontStyle13"/>
          <w:rFonts w:eastAsia="SimSun"/>
          <w:kern w:val="1"/>
          <w:sz w:val="24"/>
          <w:szCs w:val="24"/>
          <w:lang w:eastAsia="hi-IN" w:bidi="hi-IN"/>
        </w:rPr>
        <w:t>2.</w:t>
      </w:r>
      <w:r>
        <w:rPr>
          <w:rStyle w:val="FontStyle13"/>
          <w:rFonts w:eastAsia="SimSun"/>
          <w:kern w:val="1"/>
          <w:sz w:val="24"/>
          <w:szCs w:val="24"/>
          <w:lang w:eastAsia="hi-IN" w:bidi="hi-IN"/>
        </w:rPr>
        <w:t xml:space="preserve"> </w:t>
      </w:r>
      <w:r w:rsidR="00720D79">
        <w:rPr>
          <w:rStyle w:val="FontStyle13"/>
          <w:rFonts w:eastAsia="SimSun"/>
          <w:kern w:val="1"/>
          <w:sz w:val="24"/>
          <w:szCs w:val="24"/>
          <w:lang w:eastAsia="hi-IN" w:bidi="hi-IN"/>
        </w:rPr>
        <w:t xml:space="preserve">Место выполнения работ: </w:t>
      </w:r>
      <w:r w:rsidR="008A4C90">
        <w:rPr>
          <w:rStyle w:val="FontStyle13"/>
          <w:rFonts w:eastAsia="SimSun"/>
          <w:kern w:val="1"/>
          <w:sz w:val="24"/>
          <w:szCs w:val="24"/>
          <w:lang w:eastAsia="hi-IN" w:bidi="hi-IN"/>
        </w:rPr>
        <w:t>по месту расположения Подрядчика.</w:t>
      </w:r>
    </w:p>
    <w:p w14:paraId="1177DA9D" w14:textId="3B927515" w:rsidR="009550E6" w:rsidRPr="00421CCD" w:rsidRDefault="008A4C90" w:rsidP="004422E5">
      <w:pPr>
        <w:pStyle w:val="aa"/>
        <w:ind w:left="0" w:firstLine="567"/>
        <w:rPr>
          <w:rStyle w:val="FontStyle13"/>
          <w:rFonts w:eastAsia="SimSun"/>
          <w:kern w:val="1"/>
          <w:sz w:val="24"/>
          <w:szCs w:val="24"/>
          <w:lang w:eastAsia="hi-IN" w:bidi="hi-IN"/>
        </w:rPr>
      </w:pPr>
      <w:r>
        <w:rPr>
          <w:rStyle w:val="FontStyle13"/>
          <w:rFonts w:eastAsia="SimSun"/>
          <w:kern w:val="1"/>
          <w:sz w:val="24"/>
          <w:szCs w:val="24"/>
          <w:lang w:eastAsia="hi-IN" w:bidi="hi-IN"/>
        </w:rPr>
        <w:t xml:space="preserve">Результат работ передается </w:t>
      </w:r>
      <w:r w:rsidR="00720D79">
        <w:rPr>
          <w:rStyle w:val="FontStyle13"/>
          <w:rFonts w:eastAsia="SimSun"/>
          <w:kern w:val="1"/>
          <w:sz w:val="24"/>
          <w:szCs w:val="24"/>
          <w:lang w:eastAsia="hi-IN" w:bidi="hi-IN"/>
        </w:rPr>
        <w:t xml:space="preserve">в </w:t>
      </w:r>
      <w:r>
        <w:rPr>
          <w:rStyle w:val="FontStyle13"/>
          <w:rFonts w:eastAsia="SimSun"/>
          <w:kern w:val="1"/>
          <w:sz w:val="24"/>
          <w:szCs w:val="24"/>
          <w:lang w:eastAsia="hi-IN" w:bidi="hi-IN"/>
        </w:rPr>
        <w:t>порядке, предусмотренном</w:t>
      </w:r>
      <w:r w:rsidR="00720D79">
        <w:rPr>
          <w:rStyle w:val="FontStyle13"/>
          <w:rFonts w:eastAsia="SimSun"/>
          <w:kern w:val="1"/>
          <w:sz w:val="24"/>
          <w:szCs w:val="24"/>
          <w:lang w:eastAsia="hi-IN" w:bidi="hi-IN"/>
        </w:rPr>
        <w:t xml:space="preserve"> Описанием объекта закупки (</w:t>
      </w:r>
      <w:r w:rsidR="00720D79" w:rsidRPr="00720D79">
        <w:rPr>
          <w:rStyle w:val="FontStyle13"/>
          <w:rFonts w:eastAsia="SimSun"/>
          <w:kern w:val="1"/>
          <w:sz w:val="24"/>
          <w:szCs w:val="24"/>
          <w:lang w:eastAsia="hi-IN" w:bidi="hi-IN"/>
        </w:rPr>
        <w:t>Приложение № 1 к Контракту)</w:t>
      </w:r>
      <w:r w:rsidR="00720D79">
        <w:rPr>
          <w:rStyle w:val="FontStyle13"/>
          <w:rFonts w:eastAsia="SimSun"/>
          <w:kern w:val="1"/>
          <w:sz w:val="24"/>
          <w:szCs w:val="24"/>
          <w:lang w:eastAsia="hi-IN" w:bidi="hi-IN"/>
        </w:rPr>
        <w:t>.</w:t>
      </w:r>
    </w:p>
    <w:p w14:paraId="3E0A6C49" w14:textId="77777777" w:rsidR="009B3DD2" w:rsidRPr="00CB7263" w:rsidRDefault="009B3DD2" w:rsidP="00A35F9E">
      <w:pPr>
        <w:pStyle w:val="aa"/>
        <w:ind w:left="0" w:firstLine="567"/>
        <w:rPr>
          <w:b w:val="0"/>
          <w:szCs w:val="24"/>
        </w:rPr>
      </w:pPr>
    </w:p>
    <w:p w14:paraId="30E90FA7" w14:textId="77777777" w:rsidR="0050331E" w:rsidRPr="00CB7263" w:rsidRDefault="0050331E" w:rsidP="00A35F9E">
      <w:pPr>
        <w:rPr>
          <w:b/>
          <w:bCs/>
          <w:sz w:val="24"/>
          <w:szCs w:val="24"/>
        </w:rPr>
      </w:pPr>
      <w:r w:rsidRPr="00CB7263">
        <w:rPr>
          <w:b/>
          <w:sz w:val="24"/>
          <w:szCs w:val="24"/>
        </w:rPr>
        <w:t xml:space="preserve">4. </w:t>
      </w:r>
      <w:r w:rsidRPr="00CB7263">
        <w:rPr>
          <w:b/>
          <w:bCs/>
          <w:sz w:val="24"/>
          <w:szCs w:val="24"/>
        </w:rPr>
        <w:t>ПРАВА И ОБЯЗАННОСТИ СТОРОН</w:t>
      </w:r>
    </w:p>
    <w:p w14:paraId="780A390E" w14:textId="77777777" w:rsidR="0050331E" w:rsidRPr="00CB7263" w:rsidRDefault="0050331E" w:rsidP="00A35F9E">
      <w:pPr>
        <w:ind w:firstLine="567"/>
        <w:jc w:val="both"/>
        <w:rPr>
          <w:b/>
          <w:sz w:val="24"/>
          <w:szCs w:val="24"/>
        </w:rPr>
      </w:pPr>
      <w:r w:rsidRPr="00CB7263">
        <w:rPr>
          <w:b/>
          <w:noProof/>
          <w:sz w:val="24"/>
          <w:szCs w:val="24"/>
        </w:rPr>
        <w:t>4.1.</w:t>
      </w:r>
      <w:r w:rsidRPr="00CB7263">
        <w:rPr>
          <w:b/>
          <w:sz w:val="24"/>
          <w:szCs w:val="24"/>
        </w:rPr>
        <w:t xml:space="preserve"> </w:t>
      </w:r>
      <w:r w:rsidR="00435EB6" w:rsidRPr="00CB7263">
        <w:rPr>
          <w:b/>
          <w:sz w:val="24"/>
          <w:szCs w:val="24"/>
        </w:rPr>
        <w:t>Подрядчик</w:t>
      </w:r>
      <w:r w:rsidRPr="00CB7263">
        <w:rPr>
          <w:b/>
          <w:sz w:val="24"/>
          <w:szCs w:val="24"/>
        </w:rPr>
        <w:t xml:space="preserve"> обязан:</w:t>
      </w:r>
    </w:p>
    <w:p w14:paraId="3B3BC18D" w14:textId="77777777" w:rsidR="009C7A79" w:rsidRPr="009C7A79" w:rsidRDefault="009C7A79" w:rsidP="009C7A79">
      <w:pPr>
        <w:ind w:firstLine="567"/>
        <w:jc w:val="both"/>
        <w:rPr>
          <w:bCs/>
          <w:sz w:val="24"/>
          <w:szCs w:val="24"/>
        </w:rPr>
      </w:pPr>
      <w:r w:rsidRPr="009C7A79">
        <w:rPr>
          <w:bCs/>
          <w:sz w:val="24"/>
          <w:szCs w:val="24"/>
        </w:rPr>
        <w:t>4.</w:t>
      </w:r>
      <w:r>
        <w:rPr>
          <w:bCs/>
          <w:sz w:val="24"/>
          <w:szCs w:val="24"/>
        </w:rPr>
        <w:t>1</w:t>
      </w:r>
      <w:r w:rsidRPr="009C7A79">
        <w:rPr>
          <w:bCs/>
          <w:sz w:val="24"/>
          <w:szCs w:val="24"/>
        </w:rPr>
        <w:t>.</w:t>
      </w:r>
      <w:r w:rsidR="004B7E3F">
        <w:rPr>
          <w:bCs/>
          <w:sz w:val="24"/>
          <w:szCs w:val="24"/>
        </w:rPr>
        <w:t>1</w:t>
      </w:r>
      <w:r w:rsidRPr="009C7A79">
        <w:rPr>
          <w:bCs/>
          <w:sz w:val="24"/>
          <w:szCs w:val="24"/>
        </w:rPr>
        <w:t>. Обеспечить:</w:t>
      </w:r>
    </w:p>
    <w:p w14:paraId="7E7D149D" w14:textId="77777777" w:rsidR="009C7A79" w:rsidRPr="009C7A79" w:rsidRDefault="009C7A79" w:rsidP="009C7A79">
      <w:pPr>
        <w:ind w:firstLine="567"/>
        <w:jc w:val="both"/>
        <w:rPr>
          <w:bCs/>
          <w:sz w:val="24"/>
          <w:szCs w:val="24"/>
        </w:rPr>
      </w:pPr>
      <w:r w:rsidRPr="009C7A79">
        <w:rPr>
          <w:bCs/>
          <w:sz w:val="24"/>
          <w:szCs w:val="24"/>
        </w:rPr>
        <w:t xml:space="preserve">- качество выполнения всех работ в соответствии с </w:t>
      </w:r>
      <w:r w:rsidR="005B5ECC">
        <w:rPr>
          <w:bCs/>
          <w:sz w:val="24"/>
          <w:szCs w:val="24"/>
        </w:rPr>
        <w:t>О</w:t>
      </w:r>
      <w:r w:rsidR="00B205FB">
        <w:rPr>
          <w:bCs/>
          <w:sz w:val="24"/>
          <w:szCs w:val="24"/>
        </w:rPr>
        <w:t>писанием объекта закупки</w:t>
      </w:r>
      <w:r>
        <w:rPr>
          <w:bCs/>
          <w:sz w:val="24"/>
          <w:szCs w:val="24"/>
        </w:rPr>
        <w:t xml:space="preserve"> </w:t>
      </w:r>
      <w:r w:rsidRPr="009C7A79">
        <w:rPr>
          <w:bCs/>
          <w:sz w:val="24"/>
          <w:szCs w:val="24"/>
        </w:rPr>
        <w:t xml:space="preserve">(Приложение № 1 к </w:t>
      </w:r>
      <w:r w:rsidR="00F27C3A">
        <w:rPr>
          <w:bCs/>
          <w:sz w:val="24"/>
          <w:szCs w:val="24"/>
        </w:rPr>
        <w:t>Контракт</w:t>
      </w:r>
      <w:r>
        <w:rPr>
          <w:bCs/>
          <w:sz w:val="24"/>
          <w:szCs w:val="24"/>
        </w:rPr>
        <w:t>у</w:t>
      </w:r>
      <w:r w:rsidRPr="009C7A79">
        <w:rPr>
          <w:bCs/>
          <w:sz w:val="24"/>
          <w:szCs w:val="24"/>
        </w:rPr>
        <w:t>);</w:t>
      </w:r>
    </w:p>
    <w:p w14:paraId="1F8CB570" w14:textId="77777777" w:rsidR="009C7A79" w:rsidRPr="009C7A79" w:rsidRDefault="009C7A79" w:rsidP="009C7A79">
      <w:pPr>
        <w:ind w:firstLine="567"/>
        <w:jc w:val="both"/>
        <w:rPr>
          <w:bCs/>
          <w:sz w:val="24"/>
          <w:szCs w:val="24"/>
        </w:rPr>
      </w:pPr>
      <w:r w:rsidRPr="009C7A79">
        <w:rPr>
          <w:bCs/>
          <w:sz w:val="24"/>
          <w:szCs w:val="24"/>
        </w:rPr>
        <w:t>- выполнение необходимых мероприятий по технике бе</w:t>
      </w:r>
      <w:r w:rsidR="008E164C">
        <w:rPr>
          <w:bCs/>
          <w:sz w:val="24"/>
          <w:szCs w:val="24"/>
        </w:rPr>
        <w:t>зопасности</w:t>
      </w:r>
      <w:r w:rsidRPr="009C7A79">
        <w:rPr>
          <w:bCs/>
          <w:sz w:val="24"/>
          <w:szCs w:val="24"/>
        </w:rPr>
        <w:t>;</w:t>
      </w:r>
    </w:p>
    <w:p w14:paraId="74193A77" w14:textId="77777777" w:rsidR="00FA67BE" w:rsidRDefault="009C7A79" w:rsidP="009C7A79">
      <w:pPr>
        <w:ind w:firstLine="567"/>
        <w:jc w:val="both"/>
        <w:rPr>
          <w:bCs/>
          <w:sz w:val="24"/>
          <w:szCs w:val="24"/>
        </w:rPr>
      </w:pPr>
      <w:r w:rsidRPr="009C7A79">
        <w:rPr>
          <w:bCs/>
          <w:sz w:val="24"/>
          <w:szCs w:val="24"/>
        </w:rPr>
        <w:t>- своевременное устранение недостатков и дефектов, выявленных при приемке рабо</w:t>
      </w:r>
      <w:r w:rsidR="004E6CAD">
        <w:rPr>
          <w:bCs/>
          <w:sz w:val="24"/>
          <w:szCs w:val="24"/>
        </w:rPr>
        <w:t>т.</w:t>
      </w:r>
    </w:p>
    <w:p w14:paraId="06E4CA97" w14:textId="77777777" w:rsidR="009C7A79" w:rsidRPr="001E79AD" w:rsidRDefault="00FA67BE" w:rsidP="009C7A79">
      <w:pPr>
        <w:ind w:firstLine="567"/>
        <w:jc w:val="both"/>
        <w:rPr>
          <w:bCs/>
          <w:sz w:val="24"/>
          <w:szCs w:val="24"/>
        </w:rPr>
      </w:pPr>
      <w:r w:rsidRPr="001E79AD">
        <w:rPr>
          <w:bCs/>
          <w:sz w:val="24"/>
          <w:szCs w:val="24"/>
        </w:rPr>
        <w:t xml:space="preserve">Подрядчик несет ответственность за нарушения правил техники безопасности и охраны труда при выполнении работ по </w:t>
      </w:r>
      <w:r w:rsidR="00F27C3A" w:rsidRPr="001E79AD">
        <w:rPr>
          <w:bCs/>
          <w:sz w:val="24"/>
          <w:szCs w:val="24"/>
        </w:rPr>
        <w:t>Контракт</w:t>
      </w:r>
      <w:r w:rsidRPr="001E79AD">
        <w:rPr>
          <w:bCs/>
          <w:sz w:val="24"/>
          <w:szCs w:val="24"/>
        </w:rPr>
        <w:t>у</w:t>
      </w:r>
      <w:r w:rsidR="009E6ED3" w:rsidRPr="001E79AD">
        <w:rPr>
          <w:bCs/>
          <w:sz w:val="24"/>
          <w:szCs w:val="24"/>
        </w:rPr>
        <w:t>.</w:t>
      </w:r>
      <w:r w:rsidRPr="001E79AD">
        <w:rPr>
          <w:bCs/>
          <w:sz w:val="24"/>
          <w:szCs w:val="24"/>
        </w:rPr>
        <w:t xml:space="preserve"> </w:t>
      </w:r>
    </w:p>
    <w:p w14:paraId="3D5CB5DD" w14:textId="24A72EFB" w:rsidR="009C7A79" w:rsidRPr="001E79AD" w:rsidRDefault="00BC28C4" w:rsidP="00D81645">
      <w:pPr>
        <w:ind w:firstLine="567"/>
        <w:jc w:val="both"/>
        <w:rPr>
          <w:bCs/>
          <w:sz w:val="24"/>
          <w:szCs w:val="24"/>
        </w:rPr>
      </w:pPr>
      <w:r w:rsidRPr="001E79AD">
        <w:rPr>
          <w:bCs/>
          <w:sz w:val="24"/>
          <w:szCs w:val="24"/>
        </w:rPr>
        <w:t>4.1.</w:t>
      </w:r>
      <w:r w:rsidR="00D81645" w:rsidRPr="001E79AD">
        <w:rPr>
          <w:bCs/>
          <w:sz w:val="24"/>
          <w:szCs w:val="24"/>
        </w:rPr>
        <w:t>2</w:t>
      </w:r>
      <w:r w:rsidRPr="001E79AD">
        <w:rPr>
          <w:bCs/>
          <w:sz w:val="24"/>
          <w:szCs w:val="24"/>
        </w:rPr>
        <w:t xml:space="preserve">. </w:t>
      </w:r>
      <w:r w:rsidR="009C7A79" w:rsidRPr="001E79AD">
        <w:rPr>
          <w:bCs/>
          <w:sz w:val="24"/>
          <w:szCs w:val="24"/>
        </w:rPr>
        <w:t xml:space="preserve">Выполнить работы в сроки, предусмотренные </w:t>
      </w:r>
      <w:r w:rsidR="00F27C3A" w:rsidRPr="001E79AD">
        <w:rPr>
          <w:bCs/>
          <w:sz w:val="24"/>
          <w:szCs w:val="24"/>
        </w:rPr>
        <w:t>Контракт</w:t>
      </w:r>
      <w:r w:rsidRPr="001E79AD">
        <w:rPr>
          <w:bCs/>
          <w:sz w:val="24"/>
          <w:szCs w:val="24"/>
        </w:rPr>
        <w:t>ом</w:t>
      </w:r>
      <w:r w:rsidR="009C7A79" w:rsidRPr="001E79AD">
        <w:rPr>
          <w:bCs/>
          <w:sz w:val="24"/>
          <w:szCs w:val="24"/>
        </w:rPr>
        <w:t>.</w:t>
      </w:r>
    </w:p>
    <w:p w14:paraId="28B9AE7C" w14:textId="7E1B49CF" w:rsidR="009C7A79" w:rsidRPr="000F3C2B" w:rsidRDefault="009C7A79" w:rsidP="009C7A79">
      <w:pPr>
        <w:ind w:firstLine="567"/>
        <w:jc w:val="both"/>
        <w:rPr>
          <w:bCs/>
          <w:sz w:val="24"/>
          <w:szCs w:val="24"/>
        </w:rPr>
      </w:pPr>
      <w:r w:rsidRPr="001E79AD">
        <w:rPr>
          <w:bCs/>
          <w:sz w:val="24"/>
          <w:szCs w:val="24"/>
        </w:rPr>
        <w:t>4.</w:t>
      </w:r>
      <w:r w:rsidR="00BC28C4" w:rsidRPr="001E79AD">
        <w:rPr>
          <w:bCs/>
          <w:sz w:val="24"/>
          <w:szCs w:val="24"/>
        </w:rPr>
        <w:t>1</w:t>
      </w:r>
      <w:r w:rsidRPr="001E79AD">
        <w:rPr>
          <w:bCs/>
          <w:sz w:val="24"/>
          <w:szCs w:val="24"/>
        </w:rPr>
        <w:t>.</w:t>
      </w:r>
      <w:r w:rsidR="00D81645" w:rsidRPr="001E79AD">
        <w:rPr>
          <w:bCs/>
          <w:sz w:val="24"/>
          <w:szCs w:val="24"/>
        </w:rPr>
        <w:t>3</w:t>
      </w:r>
      <w:r w:rsidRPr="001E79AD">
        <w:rPr>
          <w:bCs/>
          <w:sz w:val="24"/>
          <w:szCs w:val="24"/>
        </w:rPr>
        <w:t xml:space="preserve">. </w:t>
      </w:r>
      <w:r w:rsidR="000F3C2B" w:rsidRPr="001E79AD">
        <w:rPr>
          <w:bCs/>
          <w:sz w:val="24"/>
          <w:szCs w:val="24"/>
        </w:rPr>
        <w:t>После</w:t>
      </w:r>
      <w:r w:rsidR="000F3C2B" w:rsidRPr="000F3C2B">
        <w:rPr>
          <w:bCs/>
          <w:sz w:val="24"/>
          <w:szCs w:val="24"/>
        </w:rPr>
        <w:t xml:space="preserve"> выполнения работ передать Заказчику указанные в п. 5.4 </w:t>
      </w:r>
      <w:r w:rsidR="00F27C3A">
        <w:rPr>
          <w:bCs/>
          <w:sz w:val="24"/>
          <w:szCs w:val="24"/>
        </w:rPr>
        <w:t>Контракт</w:t>
      </w:r>
      <w:r w:rsidR="000F3C2B" w:rsidRPr="000F3C2B">
        <w:rPr>
          <w:bCs/>
          <w:sz w:val="24"/>
          <w:szCs w:val="24"/>
        </w:rPr>
        <w:t>а</w:t>
      </w:r>
      <w:r w:rsidR="004422E5">
        <w:rPr>
          <w:bCs/>
          <w:sz w:val="24"/>
          <w:szCs w:val="24"/>
        </w:rPr>
        <w:t xml:space="preserve"> и </w:t>
      </w:r>
      <w:r w:rsidR="00D578CA">
        <w:rPr>
          <w:bCs/>
          <w:sz w:val="24"/>
          <w:szCs w:val="24"/>
        </w:rPr>
        <w:t>в</w:t>
      </w:r>
      <w:r w:rsidR="004422E5">
        <w:rPr>
          <w:bCs/>
          <w:sz w:val="24"/>
          <w:szCs w:val="24"/>
        </w:rPr>
        <w:t xml:space="preserve"> Описани</w:t>
      </w:r>
      <w:r w:rsidR="00D578CA">
        <w:rPr>
          <w:bCs/>
          <w:sz w:val="24"/>
          <w:szCs w:val="24"/>
        </w:rPr>
        <w:t>и</w:t>
      </w:r>
      <w:r w:rsidR="004422E5">
        <w:rPr>
          <w:bCs/>
          <w:sz w:val="24"/>
          <w:szCs w:val="24"/>
        </w:rPr>
        <w:t xml:space="preserve"> объекта закупки (Приложение № 1 к Контракту)</w:t>
      </w:r>
      <w:r w:rsidR="000F3C2B" w:rsidRPr="000F3C2B">
        <w:rPr>
          <w:bCs/>
          <w:sz w:val="24"/>
          <w:szCs w:val="24"/>
        </w:rPr>
        <w:t xml:space="preserve"> надлежащим образом оформленные документы, в объеме, порядке и срок, установленные </w:t>
      </w:r>
      <w:r w:rsidR="00F27C3A">
        <w:rPr>
          <w:bCs/>
          <w:sz w:val="24"/>
          <w:szCs w:val="24"/>
        </w:rPr>
        <w:t>Контракт</w:t>
      </w:r>
      <w:r w:rsidR="000F3C2B" w:rsidRPr="000F3C2B">
        <w:rPr>
          <w:bCs/>
          <w:sz w:val="24"/>
          <w:szCs w:val="24"/>
        </w:rPr>
        <w:t>ом.</w:t>
      </w:r>
    </w:p>
    <w:p w14:paraId="7667A4A8" w14:textId="208E5596" w:rsidR="009C7A79" w:rsidRPr="009C7A79" w:rsidRDefault="009C7A79" w:rsidP="009C7A79">
      <w:pPr>
        <w:ind w:firstLine="567"/>
        <w:jc w:val="both"/>
        <w:rPr>
          <w:bCs/>
          <w:sz w:val="24"/>
          <w:szCs w:val="24"/>
        </w:rPr>
      </w:pPr>
      <w:r w:rsidRPr="000F3C2B">
        <w:rPr>
          <w:bCs/>
          <w:sz w:val="24"/>
          <w:szCs w:val="24"/>
        </w:rPr>
        <w:t>4.</w:t>
      </w:r>
      <w:r w:rsidR="00FA67BE" w:rsidRPr="000F3C2B">
        <w:rPr>
          <w:bCs/>
          <w:sz w:val="24"/>
          <w:szCs w:val="24"/>
        </w:rPr>
        <w:t>1</w:t>
      </w:r>
      <w:r w:rsidRPr="000F3C2B">
        <w:rPr>
          <w:bCs/>
          <w:sz w:val="24"/>
          <w:szCs w:val="24"/>
        </w:rPr>
        <w:t>.</w:t>
      </w:r>
      <w:r w:rsidR="00D81645">
        <w:rPr>
          <w:bCs/>
          <w:sz w:val="24"/>
          <w:szCs w:val="24"/>
        </w:rPr>
        <w:t>4</w:t>
      </w:r>
      <w:r w:rsidRPr="000F3C2B">
        <w:rPr>
          <w:bCs/>
          <w:sz w:val="24"/>
          <w:szCs w:val="24"/>
        </w:rPr>
        <w:t xml:space="preserve">. </w:t>
      </w:r>
      <w:r w:rsidR="00FA67BE" w:rsidRPr="00CB7263">
        <w:rPr>
          <w:sz w:val="24"/>
          <w:szCs w:val="24"/>
        </w:rPr>
        <w:t xml:space="preserve">В целях оперативного решения вопросов, связанных с выполнением работ по </w:t>
      </w:r>
      <w:r w:rsidR="00F27C3A">
        <w:rPr>
          <w:sz w:val="24"/>
          <w:szCs w:val="24"/>
        </w:rPr>
        <w:t>Контракт</w:t>
      </w:r>
      <w:r w:rsidR="00FA67BE" w:rsidRPr="00CB7263">
        <w:rPr>
          <w:sz w:val="24"/>
          <w:szCs w:val="24"/>
        </w:rPr>
        <w:t xml:space="preserve">у, назначить и представить Заказчику </w:t>
      </w:r>
      <w:r w:rsidR="00D5775D">
        <w:rPr>
          <w:sz w:val="24"/>
          <w:szCs w:val="24"/>
        </w:rPr>
        <w:t>документы</w:t>
      </w:r>
      <w:r w:rsidR="00FA67BE" w:rsidRPr="00CB7263">
        <w:rPr>
          <w:sz w:val="24"/>
          <w:szCs w:val="24"/>
        </w:rPr>
        <w:t xml:space="preserve"> об ответственном представителе</w:t>
      </w:r>
      <w:r w:rsidR="00D5775D">
        <w:rPr>
          <w:sz w:val="24"/>
          <w:szCs w:val="24"/>
        </w:rPr>
        <w:t xml:space="preserve"> </w:t>
      </w:r>
      <w:r w:rsidR="00D5775D" w:rsidRPr="00CB7263">
        <w:rPr>
          <w:sz w:val="24"/>
          <w:szCs w:val="24"/>
        </w:rPr>
        <w:t>(ФИО, должность, контактный телефон)</w:t>
      </w:r>
      <w:r w:rsidR="00FA67BE" w:rsidRPr="00CB7263">
        <w:rPr>
          <w:sz w:val="24"/>
          <w:szCs w:val="24"/>
        </w:rPr>
        <w:t xml:space="preserve">, который в интересах Подрядчика будет осуществлять контроль за выполнением работ в соответствии </w:t>
      </w:r>
      <w:r w:rsidR="00FA67BE" w:rsidRPr="000D7B02">
        <w:rPr>
          <w:sz w:val="24"/>
          <w:szCs w:val="24"/>
        </w:rPr>
        <w:t xml:space="preserve">с </w:t>
      </w:r>
      <w:r w:rsidR="00D5775D" w:rsidRPr="000D7B02">
        <w:rPr>
          <w:sz w:val="24"/>
          <w:szCs w:val="24"/>
        </w:rPr>
        <w:t xml:space="preserve">требованиями законодательства РФ и </w:t>
      </w:r>
      <w:r w:rsidR="00FA67BE" w:rsidRPr="000D7B02">
        <w:rPr>
          <w:sz w:val="24"/>
          <w:szCs w:val="24"/>
        </w:rPr>
        <w:t xml:space="preserve">условиями </w:t>
      </w:r>
      <w:r w:rsidR="00F27C3A" w:rsidRPr="000D7B02">
        <w:rPr>
          <w:sz w:val="24"/>
          <w:szCs w:val="24"/>
        </w:rPr>
        <w:t>Контракт</w:t>
      </w:r>
      <w:r w:rsidR="00FA67BE" w:rsidRPr="000D7B02">
        <w:rPr>
          <w:sz w:val="24"/>
          <w:szCs w:val="24"/>
        </w:rPr>
        <w:t>а.</w:t>
      </w:r>
      <w:r w:rsidRPr="009C7A79">
        <w:rPr>
          <w:bCs/>
          <w:sz w:val="24"/>
          <w:szCs w:val="24"/>
        </w:rPr>
        <w:t xml:space="preserve">  </w:t>
      </w:r>
    </w:p>
    <w:p w14:paraId="0124CA87" w14:textId="412E7A7D" w:rsidR="009C7A79" w:rsidRPr="009C7A79" w:rsidRDefault="00FA67BE" w:rsidP="009C7A79">
      <w:pPr>
        <w:ind w:firstLine="567"/>
        <w:jc w:val="both"/>
        <w:rPr>
          <w:bCs/>
          <w:sz w:val="24"/>
          <w:szCs w:val="24"/>
        </w:rPr>
      </w:pPr>
      <w:r>
        <w:rPr>
          <w:bCs/>
          <w:sz w:val="24"/>
          <w:szCs w:val="24"/>
        </w:rPr>
        <w:t>4.1.</w:t>
      </w:r>
      <w:r w:rsidR="00D81645">
        <w:rPr>
          <w:bCs/>
          <w:sz w:val="24"/>
          <w:szCs w:val="24"/>
        </w:rPr>
        <w:t>5</w:t>
      </w:r>
      <w:r>
        <w:rPr>
          <w:bCs/>
          <w:sz w:val="24"/>
          <w:szCs w:val="24"/>
        </w:rPr>
        <w:t xml:space="preserve">. </w:t>
      </w:r>
      <w:r w:rsidR="009C7A79" w:rsidRPr="009C7A79">
        <w:rPr>
          <w:bCs/>
          <w:sz w:val="24"/>
          <w:szCs w:val="24"/>
        </w:rPr>
        <w:t>Привлекать к выполнению работ только квалифицированные рабочие кадры с соблюдением миграционного законодательства РФ.</w:t>
      </w:r>
    </w:p>
    <w:p w14:paraId="7B7A5C81" w14:textId="273DAAF2" w:rsidR="009C7A79" w:rsidRPr="009C7A79" w:rsidRDefault="009C7A79" w:rsidP="009C7A79">
      <w:pPr>
        <w:ind w:firstLine="567"/>
        <w:jc w:val="both"/>
        <w:rPr>
          <w:bCs/>
          <w:sz w:val="24"/>
          <w:szCs w:val="24"/>
        </w:rPr>
      </w:pPr>
      <w:r w:rsidRPr="009C7A79">
        <w:rPr>
          <w:bCs/>
          <w:sz w:val="24"/>
          <w:szCs w:val="24"/>
        </w:rPr>
        <w:t>4.</w:t>
      </w:r>
      <w:r w:rsidR="00FA67BE">
        <w:rPr>
          <w:bCs/>
          <w:sz w:val="24"/>
          <w:szCs w:val="24"/>
        </w:rPr>
        <w:t>1</w:t>
      </w:r>
      <w:r w:rsidRPr="009C7A79">
        <w:rPr>
          <w:bCs/>
          <w:sz w:val="24"/>
          <w:szCs w:val="24"/>
        </w:rPr>
        <w:t>.</w:t>
      </w:r>
      <w:r w:rsidR="00D81645">
        <w:rPr>
          <w:bCs/>
          <w:sz w:val="24"/>
          <w:szCs w:val="24"/>
        </w:rPr>
        <w:t>6</w:t>
      </w:r>
      <w:r w:rsidRPr="009C7A79">
        <w:rPr>
          <w:bCs/>
          <w:sz w:val="24"/>
          <w:szCs w:val="24"/>
        </w:rPr>
        <w:t>.</w:t>
      </w:r>
      <w:r w:rsidRPr="009C7A79">
        <w:rPr>
          <w:bCs/>
          <w:sz w:val="24"/>
          <w:szCs w:val="24"/>
        </w:rPr>
        <w:tab/>
        <w:t xml:space="preserve"> В случае если Заказчиком будут обнаружены некачественно выполненные работы, своими силами и за свой счет в согласованный </w:t>
      </w:r>
      <w:r w:rsidR="00D5775D" w:rsidRPr="004D2D1A">
        <w:rPr>
          <w:bCs/>
          <w:sz w:val="24"/>
          <w:szCs w:val="24"/>
        </w:rPr>
        <w:t>Заказчиком</w:t>
      </w:r>
      <w:r w:rsidR="00D5775D">
        <w:rPr>
          <w:bCs/>
          <w:sz w:val="24"/>
          <w:szCs w:val="24"/>
        </w:rPr>
        <w:t xml:space="preserve"> </w:t>
      </w:r>
      <w:r w:rsidRPr="009C7A79">
        <w:rPr>
          <w:bCs/>
          <w:sz w:val="24"/>
          <w:szCs w:val="24"/>
        </w:rPr>
        <w:t xml:space="preserve">срок переделать эти работы для обеспечения их надлежащего качества. </w:t>
      </w:r>
    </w:p>
    <w:p w14:paraId="203BBB4D" w14:textId="6D1CFBC1" w:rsidR="00AD48E8" w:rsidRDefault="009C7A79" w:rsidP="00AD48E8">
      <w:pPr>
        <w:ind w:firstLine="567"/>
        <w:jc w:val="both"/>
        <w:rPr>
          <w:bCs/>
          <w:sz w:val="24"/>
          <w:szCs w:val="24"/>
        </w:rPr>
      </w:pPr>
      <w:r w:rsidRPr="009C7A79">
        <w:rPr>
          <w:bCs/>
          <w:sz w:val="24"/>
          <w:szCs w:val="24"/>
        </w:rPr>
        <w:lastRenderedPageBreak/>
        <w:t>4.</w:t>
      </w:r>
      <w:r w:rsidR="00FA67BE">
        <w:rPr>
          <w:bCs/>
          <w:sz w:val="24"/>
          <w:szCs w:val="24"/>
        </w:rPr>
        <w:t>1</w:t>
      </w:r>
      <w:r w:rsidRPr="009C7A79">
        <w:rPr>
          <w:bCs/>
          <w:sz w:val="24"/>
          <w:szCs w:val="24"/>
        </w:rPr>
        <w:t>.</w:t>
      </w:r>
      <w:r w:rsidR="00D81645">
        <w:rPr>
          <w:bCs/>
          <w:sz w:val="24"/>
          <w:szCs w:val="24"/>
        </w:rPr>
        <w:t>7</w:t>
      </w:r>
      <w:r w:rsidRPr="009C7A79">
        <w:rPr>
          <w:bCs/>
          <w:sz w:val="24"/>
          <w:szCs w:val="24"/>
        </w:rPr>
        <w:t>. Исполнять полученные в ходе выполнения работ указания Заказчика</w:t>
      </w:r>
      <w:r w:rsidR="00FA67BE">
        <w:rPr>
          <w:bCs/>
          <w:sz w:val="24"/>
          <w:szCs w:val="24"/>
        </w:rPr>
        <w:t xml:space="preserve">, </w:t>
      </w:r>
      <w:r w:rsidRPr="009C7A79">
        <w:rPr>
          <w:bCs/>
          <w:sz w:val="24"/>
          <w:szCs w:val="24"/>
        </w:rPr>
        <w:t xml:space="preserve">уполномоченных государственных органов и лиц, осуществляющих ведение контроля и надзора за работами, а также в срок, установленный предписанием Заказчика, иных уполномоченных государственных органов и лиц, осуществляющих ведение надзора за работами, устранять обнаруженные им недостатки в выполненной работе или иные отступления от условий </w:t>
      </w:r>
      <w:r w:rsidR="00F27C3A">
        <w:rPr>
          <w:bCs/>
          <w:sz w:val="24"/>
          <w:szCs w:val="24"/>
        </w:rPr>
        <w:t>Контракт</w:t>
      </w:r>
      <w:r w:rsidR="00FA67BE">
        <w:rPr>
          <w:bCs/>
          <w:sz w:val="24"/>
          <w:szCs w:val="24"/>
        </w:rPr>
        <w:t>а</w:t>
      </w:r>
      <w:r w:rsidRPr="009C7A79">
        <w:rPr>
          <w:bCs/>
          <w:sz w:val="24"/>
          <w:szCs w:val="24"/>
        </w:rPr>
        <w:t>.</w:t>
      </w:r>
    </w:p>
    <w:p w14:paraId="2E8D3059" w14:textId="77777777" w:rsidR="00AD48E8" w:rsidRPr="00CB7263" w:rsidRDefault="00AD48E8" w:rsidP="00AD48E8">
      <w:pPr>
        <w:ind w:firstLine="567"/>
        <w:jc w:val="both"/>
        <w:rPr>
          <w:sz w:val="24"/>
          <w:szCs w:val="24"/>
        </w:rPr>
      </w:pPr>
      <w:r w:rsidRPr="00CB7263">
        <w:rPr>
          <w:sz w:val="24"/>
          <w:szCs w:val="24"/>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F27C3A">
        <w:rPr>
          <w:sz w:val="24"/>
          <w:szCs w:val="24"/>
        </w:rPr>
        <w:t>Контракт</w:t>
      </w:r>
      <w:r w:rsidRPr="00CB7263">
        <w:rPr>
          <w:sz w:val="24"/>
          <w:szCs w:val="24"/>
        </w:rPr>
        <w:t>а.</w:t>
      </w:r>
    </w:p>
    <w:p w14:paraId="798482B9" w14:textId="084385FD" w:rsidR="000C525E" w:rsidRDefault="009C7A79" w:rsidP="009C7A79">
      <w:pPr>
        <w:ind w:firstLine="567"/>
        <w:jc w:val="both"/>
        <w:rPr>
          <w:bCs/>
          <w:sz w:val="24"/>
          <w:szCs w:val="24"/>
        </w:rPr>
      </w:pPr>
      <w:r w:rsidRPr="009C7A79">
        <w:rPr>
          <w:bCs/>
          <w:sz w:val="24"/>
          <w:szCs w:val="24"/>
        </w:rPr>
        <w:t>4.</w:t>
      </w:r>
      <w:r w:rsidR="00FA67BE">
        <w:rPr>
          <w:bCs/>
          <w:sz w:val="24"/>
          <w:szCs w:val="24"/>
        </w:rPr>
        <w:t>1</w:t>
      </w:r>
      <w:r w:rsidR="00F30EE3">
        <w:rPr>
          <w:bCs/>
          <w:sz w:val="24"/>
          <w:szCs w:val="24"/>
        </w:rPr>
        <w:t>.</w:t>
      </w:r>
      <w:r w:rsidR="00D81645">
        <w:rPr>
          <w:bCs/>
          <w:sz w:val="24"/>
          <w:szCs w:val="24"/>
        </w:rPr>
        <w:t>8</w:t>
      </w:r>
      <w:r w:rsidRPr="009C7A79">
        <w:rPr>
          <w:bCs/>
          <w:sz w:val="24"/>
          <w:szCs w:val="24"/>
        </w:rPr>
        <w:t xml:space="preserve"> </w:t>
      </w:r>
      <w:r w:rsidR="00FA67BE" w:rsidRPr="009C7A79">
        <w:rPr>
          <w:bCs/>
          <w:sz w:val="24"/>
          <w:szCs w:val="24"/>
        </w:rPr>
        <w:t>Выполнять Работы в соответствии с требованиями действующего законо</w:t>
      </w:r>
      <w:r w:rsidR="0059384A">
        <w:rPr>
          <w:bCs/>
          <w:sz w:val="24"/>
          <w:szCs w:val="24"/>
        </w:rPr>
        <w:t>дательства Российской Федерации</w:t>
      </w:r>
      <w:r w:rsidR="00FA67BE" w:rsidRPr="009C7A79">
        <w:rPr>
          <w:bCs/>
          <w:sz w:val="24"/>
          <w:szCs w:val="24"/>
        </w:rPr>
        <w:t>.</w:t>
      </w:r>
    </w:p>
    <w:p w14:paraId="6B97DC7B" w14:textId="77777777" w:rsidR="009C7A79" w:rsidRPr="009C7A79" w:rsidRDefault="009C7A79" w:rsidP="009C7A79">
      <w:pPr>
        <w:ind w:firstLine="567"/>
        <w:jc w:val="both"/>
        <w:rPr>
          <w:bCs/>
          <w:sz w:val="24"/>
          <w:szCs w:val="24"/>
        </w:rPr>
      </w:pPr>
      <w:r w:rsidRPr="009C7A79">
        <w:rPr>
          <w:bCs/>
          <w:sz w:val="24"/>
          <w:szCs w:val="24"/>
        </w:rPr>
        <w:t>Производить работы при наличии разрешений, выдаваемых уполномоченными государственными органами (в случае необходимости получения таких разрешений).</w:t>
      </w:r>
    </w:p>
    <w:p w14:paraId="3BF23C77" w14:textId="02EBBBDE" w:rsidR="009C7A79" w:rsidRDefault="009C7A79" w:rsidP="009C7A79">
      <w:pPr>
        <w:ind w:firstLine="567"/>
        <w:jc w:val="both"/>
        <w:rPr>
          <w:bCs/>
          <w:sz w:val="24"/>
          <w:szCs w:val="24"/>
        </w:rPr>
      </w:pPr>
      <w:r w:rsidRPr="009C7A79">
        <w:rPr>
          <w:bCs/>
          <w:sz w:val="24"/>
          <w:szCs w:val="24"/>
        </w:rPr>
        <w:t>4.</w:t>
      </w:r>
      <w:r w:rsidR="00FA67BE">
        <w:rPr>
          <w:bCs/>
          <w:sz w:val="24"/>
          <w:szCs w:val="24"/>
        </w:rPr>
        <w:t>1</w:t>
      </w:r>
      <w:r w:rsidR="00D81645">
        <w:rPr>
          <w:bCs/>
          <w:sz w:val="24"/>
          <w:szCs w:val="24"/>
        </w:rPr>
        <w:t>.9</w:t>
      </w:r>
      <w:r w:rsidRPr="009C7A79">
        <w:rPr>
          <w:bCs/>
          <w:sz w:val="24"/>
          <w:szCs w:val="24"/>
        </w:rPr>
        <w:t>.</w:t>
      </w:r>
      <w:r w:rsidRPr="009C7A79">
        <w:rPr>
          <w:bCs/>
          <w:sz w:val="24"/>
          <w:szCs w:val="24"/>
        </w:rPr>
        <w:tab/>
        <w:t xml:space="preserve">Полностью компенсировать все убытки, нанесенные третьим лицам в процессе выполнения условий </w:t>
      </w:r>
      <w:r w:rsidR="00F27C3A">
        <w:rPr>
          <w:bCs/>
          <w:sz w:val="24"/>
          <w:szCs w:val="24"/>
        </w:rPr>
        <w:t>Контракт</w:t>
      </w:r>
      <w:r w:rsidR="00FA67BE">
        <w:rPr>
          <w:bCs/>
          <w:sz w:val="24"/>
          <w:szCs w:val="24"/>
        </w:rPr>
        <w:t>а</w:t>
      </w:r>
      <w:r w:rsidRPr="009C7A79">
        <w:rPr>
          <w:bCs/>
          <w:sz w:val="24"/>
          <w:szCs w:val="24"/>
        </w:rPr>
        <w:t>.</w:t>
      </w:r>
    </w:p>
    <w:p w14:paraId="57067CB8" w14:textId="271B43E7" w:rsidR="00AD48E8" w:rsidRPr="00CB7263" w:rsidRDefault="00AD48E8" w:rsidP="00AD48E8">
      <w:pPr>
        <w:ind w:firstLine="567"/>
        <w:jc w:val="both"/>
        <w:rPr>
          <w:bCs/>
          <w:sz w:val="24"/>
          <w:szCs w:val="24"/>
        </w:rPr>
      </w:pPr>
      <w:r w:rsidRPr="00CB7263">
        <w:rPr>
          <w:bCs/>
          <w:sz w:val="24"/>
          <w:szCs w:val="24"/>
        </w:rPr>
        <w:t>4.1.1</w:t>
      </w:r>
      <w:r w:rsidR="00D81645">
        <w:rPr>
          <w:bCs/>
          <w:sz w:val="24"/>
          <w:szCs w:val="24"/>
        </w:rPr>
        <w:t>0</w:t>
      </w:r>
      <w:r w:rsidRPr="00CB7263">
        <w:rPr>
          <w:bCs/>
          <w:sz w:val="24"/>
          <w:szCs w:val="24"/>
        </w:rPr>
        <w:t xml:space="preserve">. </w:t>
      </w:r>
      <w:r w:rsidRPr="00CB7263">
        <w:rPr>
          <w:sz w:val="24"/>
          <w:szCs w:val="24"/>
        </w:rPr>
        <w:t>Известить Заказчика о готовности работ к сдаче и согласовать дату и время сдачи-приемки работ.</w:t>
      </w:r>
    </w:p>
    <w:p w14:paraId="2EEB705E" w14:textId="5891DE6A" w:rsidR="00AD48E8" w:rsidRPr="000F3C2B" w:rsidRDefault="00AD48E8" w:rsidP="00AD48E8">
      <w:pPr>
        <w:ind w:firstLine="567"/>
        <w:jc w:val="both"/>
        <w:rPr>
          <w:bCs/>
          <w:sz w:val="24"/>
          <w:szCs w:val="24"/>
        </w:rPr>
      </w:pPr>
      <w:r w:rsidRPr="000F3C2B">
        <w:rPr>
          <w:bCs/>
          <w:sz w:val="24"/>
          <w:szCs w:val="24"/>
        </w:rPr>
        <w:t>4.1.1</w:t>
      </w:r>
      <w:r w:rsidR="00D81645">
        <w:rPr>
          <w:bCs/>
          <w:sz w:val="24"/>
          <w:szCs w:val="24"/>
        </w:rPr>
        <w:t>1</w:t>
      </w:r>
      <w:r w:rsidRPr="000F3C2B">
        <w:rPr>
          <w:bCs/>
          <w:sz w:val="24"/>
          <w:szCs w:val="24"/>
        </w:rPr>
        <w:t xml:space="preserve">. Выполнять работы собственными силами и средствами, </w:t>
      </w:r>
      <w:r w:rsidR="005B41AC">
        <w:rPr>
          <w:bCs/>
          <w:sz w:val="24"/>
          <w:szCs w:val="24"/>
        </w:rPr>
        <w:t>или с</w:t>
      </w:r>
      <w:r w:rsidRPr="000F3C2B">
        <w:rPr>
          <w:bCs/>
          <w:sz w:val="24"/>
          <w:szCs w:val="24"/>
        </w:rPr>
        <w:t xml:space="preserve"> привлечени</w:t>
      </w:r>
      <w:r w:rsidR="005B41AC">
        <w:rPr>
          <w:bCs/>
          <w:sz w:val="24"/>
          <w:szCs w:val="24"/>
        </w:rPr>
        <w:t>ем</w:t>
      </w:r>
      <w:r w:rsidRPr="000F3C2B">
        <w:rPr>
          <w:bCs/>
          <w:sz w:val="24"/>
          <w:szCs w:val="24"/>
        </w:rPr>
        <w:t xml:space="preserve"> сторонних организаций, в соответствии с принятыми на себя обязательствами в порядке и на условиях </w:t>
      </w:r>
      <w:r w:rsidR="00F27C3A">
        <w:rPr>
          <w:bCs/>
          <w:sz w:val="24"/>
          <w:szCs w:val="24"/>
        </w:rPr>
        <w:t>Контракт</w:t>
      </w:r>
      <w:r w:rsidRPr="000F3C2B">
        <w:rPr>
          <w:bCs/>
          <w:sz w:val="24"/>
          <w:szCs w:val="24"/>
        </w:rPr>
        <w:t>а.</w:t>
      </w:r>
    </w:p>
    <w:p w14:paraId="1942919B" w14:textId="18F07EB3" w:rsidR="002D690A" w:rsidRPr="009C7A79" w:rsidRDefault="009C7A79" w:rsidP="000C525E">
      <w:pPr>
        <w:ind w:firstLine="567"/>
        <w:jc w:val="both"/>
        <w:rPr>
          <w:bCs/>
          <w:sz w:val="24"/>
          <w:szCs w:val="24"/>
        </w:rPr>
      </w:pPr>
      <w:r w:rsidRPr="009C7A79">
        <w:rPr>
          <w:bCs/>
          <w:sz w:val="24"/>
          <w:szCs w:val="24"/>
        </w:rPr>
        <w:t>4.</w:t>
      </w:r>
      <w:r w:rsidR="00FA67BE">
        <w:rPr>
          <w:bCs/>
          <w:sz w:val="24"/>
          <w:szCs w:val="24"/>
        </w:rPr>
        <w:t>1</w:t>
      </w:r>
      <w:r w:rsidRPr="009C7A79">
        <w:rPr>
          <w:bCs/>
          <w:sz w:val="24"/>
          <w:szCs w:val="24"/>
        </w:rPr>
        <w:t>.</w:t>
      </w:r>
      <w:r w:rsidR="00FA67BE">
        <w:rPr>
          <w:bCs/>
          <w:sz w:val="24"/>
          <w:szCs w:val="24"/>
        </w:rPr>
        <w:t>1</w:t>
      </w:r>
      <w:r w:rsidR="00D81645">
        <w:rPr>
          <w:bCs/>
          <w:sz w:val="24"/>
          <w:szCs w:val="24"/>
        </w:rPr>
        <w:t>2</w:t>
      </w:r>
      <w:r w:rsidRPr="009C7A79">
        <w:rPr>
          <w:bCs/>
          <w:sz w:val="24"/>
          <w:szCs w:val="24"/>
        </w:rPr>
        <w:t xml:space="preserve">. Выполнять иные обязательства, предусмотренные </w:t>
      </w:r>
      <w:r w:rsidR="00F27C3A">
        <w:rPr>
          <w:bCs/>
          <w:sz w:val="24"/>
          <w:szCs w:val="24"/>
        </w:rPr>
        <w:t>Контракт</w:t>
      </w:r>
      <w:r w:rsidR="00FA67BE">
        <w:rPr>
          <w:bCs/>
          <w:sz w:val="24"/>
          <w:szCs w:val="24"/>
        </w:rPr>
        <w:t>ом</w:t>
      </w:r>
      <w:r w:rsidRPr="009C7A79">
        <w:rPr>
          <w:bCs/>
          <w:sz w:val="24"/>
          <w:szCs w:val="24"/>
        </w:rPr>
        <w:t>,</w:t>
      </w:r>
      <w:r w:rsidR="00FA67BE">
        <w:rPr>
          <w:bCs/>
          <w:sz w:val="24"/>
          <w:szCs w:val="24"/>
        </w:rPr>
        <w:t xml:space="preserve"> </w:t>
      </w:r>
      <w:r w:rsidR="000B39C9">
        <w:rPr>
          <w:bCs/>
          <w:sz w:val="24"/>
          <w:szCs w:val="24"/>
        </w:rPr>
        <w:t>О</w:t>
      </w:r>
      <w:r w:rsidR="008C2A9B">
        <w:rPr>
          <w:bCs/>
          <w:sz w:val="24"/>
          <w:szCs w:val="24"/>
        </w:rPr>
        <w:t>писанием</w:t>
      </w:r>
      <w:r w:rsidR="00FA67BE">
        <w:rPr>
          <w:bCs/>
          <w:sz w:val="24"/>
          <w:szCs w:val="24"/>
        </w:rPr>
        <w:t xml:space="preserve"> </w:t>
      </w:r>
      <w:r w:rsidR="008C2A9B">
        <w:rPr>
          <w:bCs/>
          <w:sz w:val="24"/>
          <w:szCs w:val="24"/>
        </w:rPr>
        <w:t>объекта закупки</w:t>
      </w:r>
      <w:r w:rsidRPr="009C7A79">
        <w:rPr>
          <w:bCs/>
          <w:sz w:val="24"/>
          <w:szCs w:val="24"/>
        </w:rPr>
        <w:t xml:space="preserve"> (Приложение № 1 к </w:t>
      </w:r>
      <w:r w:rsidR="00F27C3A">
        <w:rPr>
          <w:bCs/>
          <w:sz w:val="24"/>
          <w:szCs w:val="24"/>
        </w:rPr>
        <w:t>Контракт</w:t>
      </w:r>
      <w:r w:rsidR="00FA67BE">
        <w:rPr>
          <w:bCs/>
          <w:sz w:val="24"/>
          <w:szCs w:val="24"/>
        </w:rPr>
        <w:t>у</w:t>
      </w:r>
      <w:r w:rsidRPr="009C7A79">
        <w:rPr>
          <w:bCs/>
          <w:sz w:val="24"/>
          <w:szCs w:val="24"/>
        </w:rPr>
        <w:t>) и действующим законодательством Российской Федерации.</w:t>
      </w:r>
    </w:p>
    <w:p w14:paraId="29D8976A" w14:textId="77777777" w:rsidR="0050331E" w:rsidRPr="00CB7263" w:rsidRDefault="0050331E" w:rsidP="00A35F9E">
      <w:pPr>
        <w:ind w:firstLine="567"/>
        <w:jc w:val="both"/>
        <w:rPr>
          <w:b/>
          <w:sz w:val="24"/>
          <w:szCs w:val="24"/>
        </w:rPr>
      </w:pPr>
      <w:r w:rsidRPr="00CB7263">
        <w:rPr>
          <w:b/>
          <w:noProof/>
          <w:sz w:val="24"/>
          <w:szCs w:val="24"/>
        </w:rPr>
        <w:t>4.2.</w:t>
      </w:r>
      <w:r w:rsidRPr="00CB7263">
        <w:rPr>
          <w:b/>
          <w:sz w:val="24"/>
          <w:szCs w:val="24"/>
        </w:rPr>
        <w:t xml:space="preserve"> </w:t>
      </w:r>
      <w:r w:rsidR="00435EB6" w:rsidRPr="00CB7263">
        <w:rPr>
          <w:b/>
          <w:sz w:val="24"/>
          <w:szCs w:val="24"/>
        </w:rPr>
        <w:t>Подрядчик</w:t>
      </w:r>
      <w:r w:rsidRPr="00CB7263">
        <w:rPr>
          <w:b/>
          <w:sz w:val="24"/>
          <w:szCs w:val="24"/>
        </w:rPr>
        <w:t xml:space="preserve"> вправе:</w:t>
      </w:r>
    </w:p>
    <w:p w14:paraId="75358882" w14:textId="77777777" w:rsidR="0050331E" w:rsidRPr="00CB7263" w:rsidRDefault="0050331E" w:rsidP="00A35F9E">
      <w:pPr>
        <w:pStyle w:val="23"/>
        <w:spacing w:after="0" w:line="240" w:lineRule="auto"/>
        <w:ind w:left="0" w:firstLine="567"/>
        <w:jc w:val="both"/>
        <w:rPr>
          <w:rFonts w:eastAsia="SimSun"/>
          <w:kern w:val="1"/>
          <w:sz w:val="24"/>
          <w:szCs w:val="24"/>
          <w:lang w:eastAsia="hi-IN" w:bidi="hi-IN"/>
        </w:rPr>
      </w:pPr>
      <w:r w:rsidRPr="00CB7263">
        <w:rPr>
          <w:sz w:val="24"/>
          <w:szCs w:val="24"/>
        </w:rPr>
        <w:t xml:space="preserve">4.2.1. Требовать своевременной оплаты за выполненные </w:t>
      </w:r>
      <w:r w:rsidR="006A3098" w:rsidRPr="00CB7263">
        <w:rPr>
          <w:sz w:val="24"/>
          <w:szCs w:val="24"/>
        </w:rPr>
        <w:t>р</w:t>
      </w:r>
      <w:r w:rsidRPr="00CB7263">
        <w:rPr>
          <w:sz w:val="24"/>
          <w:szCs w:val="24"/>
        </w:rPr>
        <w:t>аботы,</w:t>
      </w:r>
      <w:r w:rsidRPr="00CB7263">
        <w:rPr>
          <w:rFonts w:eastAsia="SimSun"/>
          <w:kern w:val="1"/>
          <w:sz w:val="24"/>
          <w:szCs w:val="24"/>
          <w:lang w:eastAsia="hi-IN" w:bidi="hi-IN"/>
        </w:rPr>
        <w:t xml:space="preserve"> в случае полного и надлежащего исполнения своих обязательств. </w:t>
      </w:r>
    </w:p>
    <w:p w14:paraId="21C2DC9D" w14:textId="77777777" w:rsidR="0050331E" w:rsidRPr="00CB7263" w:rsidRDefault="0050331E" w:rsidP="00A35F9E">
      <w:pPr>
        <w:ind w:firstLine="567"/>
        <w:jc w:val="both"/>
        <w:rPr>
          <w:sz w:val="24"/>
          <w:szCs w:val="24"/>
        </w:rPr>
      </w:pPr>
      <w:r w:rsidRPr="00CB7263">
        <w:rPr>
          <w:sz w:val="24"/>
          <w:szCs w:val="24"/>
        </w:rPr>
        <w:t>4.2.2.</w:t>
      </w:r>
      <w:r w:rsidR="00724D63" w:rsidRPr="00CB7263">
        <w:rPr>
          <w:sz w:val="24"/>
          <w:szCs w:val="24"/>
        </w:rPr>
        <w:t xml:space="preserve"> Досрочно исполнить обязательства по </w:t>
      </w:r>
      <w:r w:rsidR="00F27C3A">
        <w:rPr>
          <w:sz w:val="24"/>
          <w:szCs w:val="24"/>
        </w:rPr>
        <w:t>Контракт</w:t>
      </w:r>
      <w:r w:rsidR="00724D63" w:rsidRPr="00CB7263">
        <w:rPr>
          <w:sz w:val="24"/>
          <w:szCs w:val="24"/>
        </w:rPr>
        <w:t>у с согласия Заказчика.</w:t>
      </w:r>
    </w:p>
    <w:p w14:paraId="4B963067" w14:textId="77777777" w:rsidR="001B2EE3" w:rsidRPr="00CB7263" w:rsidRDefault="001B2EE3" w:rsidP="00A35F9E">
      <w:pPr>
        <w:ind w:firstLine="567"/>
        <w:jc w:val="both"/>
        <w:rPr>
          <w:sz w:val="24"/>
          <w:szCs w:val="24"/>
        </w:rPr>
      </w:pPr>
      <w:r w:rsidRPr="00CB7263">
        <w:rPr>
          <w:sz w:val="24"/>
          <w:szCs w:val="24"/>
        </w:rPr>
        <w:t xml:space="preserve">4.2.3. Осуществлять иные полномочия в рамках исполнения настоящего </w:t>
      </w:r>
      <w:r w:rsidR="00F27C3A">
        <w:rPr>
          <w:sz w:val="24"/>
          <w:szCs w:val="24"/>
        </w:rPr>
        <w:t>Контракт</w:t>
      </w:r>
      <w:r w:rsidRPr="00CB7263">
        <w:rPr>
          <w:sz w:val="24"/>
          <w:szCs w:val="24"/>
        </w:rPr>
        <w:t>а</w:t>
      </w:r>
      <w:r w:rsidR="000B39C9">
        <w:rPr>
          <w:sz w:val="24"/>
          <w:szCs w:val="24"/>
        </w:rPr>
        <w:t>.</w:t>
      </w:r>
    </w:p>
    <w:p w14:paraId="5BCBB030" w14:textId="77777777" w:rsidR="00383658" w:rsidRPr="00CB7263" w:rsidRDefault="0050331E" w:rsidP="00A35F9E">
      <w:pPr>
        <w:ind w:firstLine="567"/>
        <w:jc w:val="both"/>
        <w:rPr>
          <w:b/>
          <w:sz w:val="24"/>
          <w:szCs w:val="24"/>
        </w:rPr>
      </w:pPr>
      <w:r w:rsidRPr="00CB7263">
        <w:rPr>
          <w:b/>
          <w:noProof/>
          <w:sz w:val="24"/>
          <w:szCs w:val="24"/>
        </w:rPr>
        <w:t>4.3.</w:t>
      </w:r>
      <w:r w:rsidRPr="00CB7263">
        <w:rPr>
          <w:b/>
          <w:sz w:val="24"/>
          <w:szCs w:val="24"/>
        </w:rPr>
        <w:t xml:space="preserve"> Заказчик обязан:</w:t>
      </w:r>
    </w:p>
    <w:p w14:paraId="30331A4C" w14:textId="77777777" w:rsidR="00936366" w:rsidRDefault="00BF024F" w:rsidP="00936366">
      <w:pPr>
        <w:ind w:firstLine="567"/>
        <w:jc w:val="both"/>
        <w:rPr>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1</w:t>
      </w:r>
      <w:r w:rsidRPr="00BF024F">
        <w:rPr>
          <w:bCs/>
          <w:sz w:val="24"/>
          <w:szCs w:val="24"/>
        </w:rPr>
        <w:t xml:space="preserve">. </w:t>
      </w:r>
      <w:r w:rsidR="00936366" w:rsidRPr="00CB7263">
        <w:rPr>
          <w:sz w:val="24"/>
          <w:szCs w:val="24"/>
        </w:rPr>
        <w:t>Предоставить Подрядчику необходимые для выполнения работ исходные материалы (документацию, сведения), имеющиеся у Заказчика.</w:t>
      </w:r>
    </w:p>
    <w:p w14:paraId="3384AEED" w14:textId="77777777" w:rsidR="00936366" w:rsidRDefault="00936366" w:rsidP="00936366">
      <w:pPr>
        <w:ind w:firstLine="567"/>
        <w:jc w:val="both"/>
        <w:rPr>
          <w:sz w:val="24"/>
          <w:szCs w:val="24"/>
        </w:rPr>
      </w:pPr>
      <w:r>
        <w:rPr>
          <w:sz w:val="24"/>
          <w:szCs w:val="24"/>
        </w:rPr>
        <w:t>4.3.</w:t>
      </w:r>
      <w:r w:rsidR="000F3C2B">
        <w:rPr>
          <w:sz w:val="24"/>
          <w:szCs w:val="24"/>
        </w:rPr>
        <w:t>2</w:t>
      </w:r>
      <w:r>
        <w:rPr>
          <w:sz w:val="24"/>
          <w:szCs w:val="24"/>
        </w:rPr>
        <w:t xml:space="preserve">. </w:t>
      </w:r>
      <w:r w:rsidRPr="00CB7263">
        <w:rPr>
          <w:sz w:val="24"/>
          <w:szCs w:val="24"/>
        </w:rPr>
        <w:t xml:space="preserve">В целях оперативного решения вопросов, связанных с выполнением работ по </w:t>
      </w:r>
      <w:r w:rsidR="00F27C3A">
        <w:rPr>
          <w:sz w:val="24"/>
          <w:szCs w:val="24"/>
        </w:rPr>
        <w:t>Контракт</w:t>
      </w:r>
      <w:r w:rsidRPr="00CB7263">
        <w:rPr>
          <w:sz w:val="24"/>
          <w:szCs w:val="24"/>
        </w:rPr>
        <w:t xml:space="preserve">у, назначить и представить Подрядчику информацию (ФИО, должность, контактный телефон) об ответственном представителе, который в интересах Заказчика будет осуществлять контроль за выполнением работ в соответствии с условиями </w:t>
      </w:r>
      <w:r w:rsidR="00F27C3A">
        <w:rPr>
          <w:sz w:val="24"/>
          <w:szCs w:val="24"/>
        </w:rPr>
        <w:t>Контракт</w:t>
      </w:r>
      <w:r w:rsidRPr="00CB7263">
        <w:rPr>
          <w:sz w:val="24"/>
          <w:szCs w:val="24"/>
        </w:rPr>
        <w:t>а.</w:t>
      </w:r>
    </w:p>
    <w:p w14:paraId="0437815C" w14:textId="77777777" w:rsidR="00BF024F" w:rsidRP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3</w:t>
      </w:r>
      <w:r w:rsidRPr="00BF024F">
        <w:rPr>
          <w:bCs/>
          <w:sz w:val="24"/>
          <w:szCs w:val="24"/>
        </w:rPr>
        <w:t xml:space="preserve">. Осуществлять контроль и надзор за ходом и качеством выполняемых работ, соблюдением сроков их выполнения и соответствием установленной </w:t>
      </w:r>
      <w:r w:rsidR="00F27C3A">
        <w:rPr>
          <w:bCs/>
          <w:sz w:val="24"/>
          <w:szCs w:val="24"/>
        </w:rPr>
        <w:t>Контракт</w:t>
      </w:r>
      <w:r>
        <w:rPr>
          <w:bCs/>
          <w:sz w:val="24"/>
          <w:szCs w:val="24"/>
        </w:rPr>
        <w:t>ом</w:t>
      </w:r>
      <w:r w:rsidR="00967577">
        <w:rPr>
          <w:bCs/>
          <w:sz w:val="24"/>
          <w:szCs w:val="24"/>
        </w:rPr>
        <w:t xml:space="preserve"> стоимости</w:t>
      </w:r>
      <w:r w:rsidRPr="00BF024F">
        <w:rPr>
          <w:bCs/>
          <w:sz w:val="24"/>
          <w:szCs w:val="24"/>
        </w:rPr>
        <w:t xml:space="preserve">, не вмешиваясь при этом в оперативно-хозяйственную деятельность Подрядчика. </w:t>
      </w:r>
    </w:p>
    <w:p w14:paraId="606A4FEE" w14:textId="77777777" w:rsidR="00BF024F" w:rsidRP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4</w:t>
      </w:r>
      <w:r w:rsidRPr="00BF024F">
        <w:rPr>
          <w:bCs/>
          <w:sz w:val="24"/>
          <w:szCs w:val="24"/>
        </w:rPr>
        <w:t xml:space="preserve">. При обнаружении в ходе выполнения работ отступлений от условий настоящего </w:t>
      </w:r>
      <w:r w:rsidR="00F27C3A">
        <w:rPr>
          <w:bCs/>
          <w:sz w:val="24"/>
          <w:szCs w:val="24"/>
        </w:rPr>
        <w:t>Контракт</w:t>
      </w:r>
      <w:r>
        <w:rPr>
          <w:bCs/>
          <w:sz w:val="24"/>
          <w:szCs w:val="24"/>
        </w:rPr>
        <w:t>а</w:t>
      </w:r>
      <w:r w:rsidRPr="00BF024F">
        <w:rPr>
          <w:bCs/>
          <w:sz w:val="24"/>
          <w:szCs w:val="24"/>
        </w:rPr>
        <w:t xml:space="preserve">,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 </w:t>
      </w:r>
    </w:p>
    <w:p w14:paraId="69894F6D" w14:textId="77777777" w:rsidR="00936366" w:rsidRPr="00BF024F" w:rsidRDefault="00BF024F" w:rsidP="00936366">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5</w:t>
      </w:r>
      <w:r w:rsidRPr="00BF024F">
        <w:rPr>
          <w:bCs/>
          <w:sz w:val="24"/>
          <w:szCs w:val="24"/>
        </w:rPr>
        <w:t xml:space="preserve">. </w:t>
      </w:r>
      <w:r w:rsidR="00936366" w:rsidRPr="00BF024F">
        <w:rPr>
          <w:bCs/>
          <w:sz w:val="24"/>
          <w:szCs w:val="24"/>
        </w:rPr>
        <w:t xml:space="preserve">По окончании выполнения Подрядчиком всего объема работ по настоящему </w:t>
      </w:r>
      <w:r w:rsidR="00F27C3A">
        <w:rPr>
          <w:bCs/>
          <w:sz w:val="24"/>
          <w:szCs w:val="24"/>
        </w:rPr>
        <w:t>Контракт</w:t>
      </w:r>
      <w:r w:rsidR="00936366">
        <w:rPr>
          <w:bCs/>
          <w:sz w:val="24"/>
          <w:szCs w:val="24"/>
        </w:rPr>
        <w:t>у</w:t>
      </w:r>
      <w:r w:rsidR="00936366" w:rsidRPr="00BF024F">
        <w:rPr>
          <w:bCs/>
          <w:sz w:val="24"/>
          <w:szCs w:val="24"/>
        </w:rPr>
        <w:t xml:space="preserve"> своевременно организовать их приемку и непосредственно участвовать в приемке. </w:t>
      </w:r>
    </w:p>
    <w:p w14:paraId="53B8ED00" w14:textId="77777777" w:rsid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6</w:t>
      </w:r>
      <w:r w:rsidRPr="00BF024F">
        <w:rPr>
          <w:bCs/>
          <w:sz w:val="24"/>
          <w:szCs w:val="24"/>
        </w:rPr>
        <w:t xml:space="preserve">. Оплатить надлежащим образом выполненные Подрядчиком </w:t>
      </w:r>
      <w:r>
        <w:rPr>
          <w:bCs/>
          <w:sz w:val="24"/>
          <w:szCs w:val="24"/>
        </w:rPr>
        <w:t>р</w:t>
      </w:r>
      <w:r w:rsidRPr="00BF024F">
        <w:rPr>
          <w:bCs/>
          <w:sz w:val="24"/>
          <w:szCs w:val="24"/>
        </w:rPr>
        <w:t>аботы в соответствии с</w:t>
      </w:r>
      <w:r>
        <w:rPr>
          <w:bCs/>
          <w:sz w:val="24"/>
          <w:szCs w:val="24"/>
        </w:rPr>
        <w:t xml:space="preserve"> разделом 2</w:t>
      </w:r>
      <w:r w:rsidRPr="00BF024F">
        <w:rPr>
          <w:bCs/>
          <w:sz w:val="24"/>
          <w:szCs w:val="24"/>
        </w:rPr>
        <w:t xml:space="preserve"> </w:t>
      </w:r>
      <w:r w:rsidR="00F27C3A">
        <w:rPr>
          <w:bCs/>
          <w:sz w:val="24"/>
          <w:szCs w:val="24"/>
        </w:rPr>
        <w:t>Контракт</w:t>
      </w:r>
      <w:r>
        <w:rPr>
          <w:bCs/>
          <w:sz w:val="24"/>
          <w:szCs w:val="24"/>
        </w:rPr>
        <w:t>а</w:t>
      </w:r>
      <w:r w:rsidRPr="00BF024F">
        <w:rPr>
          <w:bCs/>
          <w:sz w:val="24"/>
          <w:szCs w:val="24"/>
        </w:rPr>
        <w:t>.</w:t>
      </w:r>
    </w:p>
    <w:p w14:paraId="7869021F" w14:textId="77777777" w:rsidR="001B2EE3" w:rsidRPr="00CB7263" w:rsidRDefault="001B2EE3" w:rsidP="001B2EE3">
      <w:pPr>
        <w:ind w:firstLine="567"/>
        <w:jc w:val="both"/>
        <w:rPr>
          <w:sz w:val="24"/>
          <w:szCs w:val="24"/>
        </w:rPr>
      </w:pPr>
      <w:r w:rsidRPr="00CB7263">
        <w:rPr>
          <w:sz w:val="24"/>
          <w:szCs w:val="24"/>
        </w:rPr>
        <w:t xml:space="preserve">Отказаться (полностью или частично) от оплаты выполненных работ, не соответствующих требованиям </w:t>
      </w:r>
      <w:r w:rsidR="000C525E" w:rsidRPr="004913FB">
        <w:rPr>
          <w:color w:val="000000"/>
          <w:sz w:val="24"/>
          <w:szCs w:val="24"/>
        </w:rPr>
        <w:t>описания объекта закупки</w:t>
      </w:r>
      <w:r w:rsidRPr="00CB7263">
        <w:rPr>
          <w:sz w:val="24"/>
          <w:szCs w:val="24"/>
        </w:rPr>
        <w:t xml:space="preserve">, </w:t>
      </w:r>
      <w:r w:rsidR="00BF024F">
        <w:rPr>
          <w:sz w:val="24"/>
          <w:szCs w:val="24"/>
        </w:rPr>
        <w:t xml:space="preserve">условиям </w:t>
      </w:r>
      <w:r w:rsidR="00F27C3A">
        <w:rPr>
          <w:sz w:val="24"/>
          <w:szCs w:val="24"/>
        </w:rPr>
        <w:t>Контракт</w:t>
      </w:r>
      <w:r w:rsidR="00691838" w:rsidRPr="00CB7263">
        <w:rPr>
          <w:sz w:val="24"/>
          <w:szCs w:val="24"/>
        </w:rPr>
        <w:t>а</w:t>
      </w:r>
      <w:r w:rsidRPr="00CB7263">
        <w:rPr>
          <w:sz w:val="24"/>
          <w:szCs w:val="24"/>
        </w:rPr>
        <w:t xml:space="preserve">. </w:t>
      </w:r>
    </w:p>
    <w:p w14:paraId="6F835964" w14:textId="77777777" w:rsidR="001E7A31" w:rsidRPr="00CB7263" w:rsidRDefault="001E7A31" w:rsidP="00A35F9E">
      <w:pPr>
        <w:ind w:firstLine="567"/>
        <w:jc w:val="both"/>
        <w:rPr>
          <w:sz w:val="24"/>
          <w:szCs w:val="24"/>
        </w:rPr>
      </w:pPr>
      <w:r w:rsidRPr="00CB7263">
        <w:rPr>
          <w:sz w:val="24"/>
          <w:szCs w:val="24"/>
        </w:rPr>
        <w:t>4.3.</w:t>
      </w:r>
      <w:r w:rsidR="000F3C2B">
        <w:rPr>
          <w:sz w:val="24"/>
          <w:szCs w:val="24"/>
        </w:rPr>
        <w:t>7</w:t>
      </w:r>
      <w:r w:rsidRPr="00CB7263">
        <w:rPr>
          <w:sz w:val="24"/>
          <w:szCs w:val="24"/>
        </w:rPr>
        <w:t xml:space="preserve">. Исполнять </w:t>
      </w:r>
      <w:r w:rsidR="00B3334F" w:rsidRPr="00CB7263">
        <w:rPr>
          <w:sz w:val="24"/>
          <w:szCs w:val="24"/>
        </w:rPr>
        <w:t>иные</w:t>
      </w:r>
      <w:r w:rsidRPr="00CB7263">
        <w:rPr>
          <w:sz w:val="24"/>
          <w:szCs w:val="24"/>
        </w:rPr>
        <w:t xml:space="preserve"> обязанности, предусмотренные законодательством Российской Федерации.</w:t>
      </w:r>
    </w:p>
    <w:p w14:paraId="1D095488" w14:textId="77777777" w:rsidR="0050331E" w:rsidRPr="00CB7263" w:rsidRDefault="0050331E" w:rsidP="00A35F9E">
      <w:pPr>
        <w:ind w:firstLine="567"/>
        <w:jc w:val="both"/>
        <w:rPr>
          <w:b/>
          <w:sz w:val="24"/>
          <w:szCs w:val="24"/>
        </w:rPr>
      </w:pPr>
      <w:r w:rsidRPr="00CB7263">
        <w:rPr>
          <w:b/>
          <w:noProof/>
          <w:sz w:val="24"/>
          <w:szCs w:val="24"/>
        </w:rPr>
        <w:lastRenderedPageBreak/>
        <w:t>4.4.</w:t>
      </w:r>
      <w:r w:rsidRPr="00CB7263">
        <w:rPr>
          <w:b/>
          <w:sz w:val="24"/>
          <w:szCs w:val="24"/>
        </w:rPr>
        <w:t xml:space="preserve"> Заказчик вправе:</w:t>
      </w:r>
    </w:p>
    <w:p w14:paraId="09FC9AFC" w14:textId="77777777" w:rsidR="0050331E" w:rsidRPr="00CB7263" w:rsidRDefault="0050331E" w:rsidP="00A35F9E">
      <w:pPr>
        <w:ind w:firstLine="567"/>
        <w:jc w:val="both"/>
        <w:rPr>
          <w:sz w:val="24"/>
          <w:szCs w:val="24"/>
        </w:rPr>
      </w:pPr>
      <w:r w:rsidRPr="00CB7263">
        <w:rPr>
          <w:noProof/>
          <w:sz w:val="24"/>
          <w:szCs w:val="24"/>
        </w:rPr>
        <w:t>4.4.1.</w:t>
      </w:r>
      <w:r w:rsidRPr="00CB7263">
        <w:rPr>
          <w:sz w:val="24"/>
          <w:szCs w:val="24"/>
        </w:rPr>
        <w:t xml:space="preserve"> Требовать </w:t>
      </w:r>
      <w:r w:rsidR="00686742" w:rsidRPr="00CB7263">
        <w:rPr>
          <w:sz w:val="24"/>
          <w:szCs w:val="24"/>
        </w:rPr>
        <w:t xml:space="preserve">от </w:t>
      </w:r>
      <w:r w:rsidR="004A3F99" w:rsidRPr="00CB7263">
        <w:rPr>
          <w:sz w:val="24"/>
          <w:szCs w:val="24"/>
        </w:rPr>
        <w:t>Подрядчика</w:t>
      </w:r>
      <w:r w:rsidR="00686742" w:rsidRPr="00CB7263">
        <w:rPr>
          <w:sz w:val="24"/>
          <w:szCs w:val="24"/>
        </w:rPr>
        <w:t>,</w:t>
      </w:r>
      <w:r w:rsidRPr="00CB7263">
        <w:rPr>
          <w:sz w:val="24"/>
          <w:szCs w:val="24"/>
        </w:rPr>
        <w:t xml:space="preserve"> надлежащего выполнения </w:t>
      </w:r>
      <w:r w:rsidR="006A3098" w:rsidRPr="00CB7263">
        <w:rPr>
          <w:sz w:val="24"/>
          <w:szCs w:val="24"/>
        </w:rPr>
        <w:t>р</w:t>
      </w:r>
      <w:r w:rsidRPr="00CB7263">
        <w:rPr>
          <w:sz w:val="24"/>
          <w:szCs w:val="24"/>
        </w:rPr>
        <w:t xml:space="preserve">абот </w:t>
      </w:r>
      <w:r w:rsidRPr="00CB7263">
        <w:rPr>
          <w:bCs/>
          <w:sz w:val="24"/>
          <w:szCs w:val="24"/>
        </w:rPr>
        <w:t>в соответствии</w:t>
      </w:r>
      <w:r w:rsidRPr="00CB7263">
        <w:rPr>
          <w:sz w:val="24"/>
          <w:szCs w:val="24"/>
        </w:rPr>
        <w:t xml:space="preserve"> с требованиями </w:t>
      </w:r>
      <w:r w:rsidR="00F27C3A">
        <w:rPr>
          <w:sz w:val="24"/>
          <w:szCs w:val="24"/>
        </w:rPr>
        <w:t>Контракт</w:t>
      </w:r>
      <w:r w:rsidRPr="00CB7263">
        <w:rPr>
          <w:sz w:val="24"/>
          <w:szCs w:val="24"/>
        </w:rPr>
        <w:t>а.</w:t>
      </w:r>
    </w:p>
    <w:p w14:paraId="3AD26427" w14:textId="77777777" w:rsidR="0050331E" w:rsidRPr="00CB7263" w:rsidRDefault="0050331E" w:rsidP="00A35F9E">
      <w:pPr>
        <w:ind w:firstLine="567"/>
        <w:jc w:val="both"/>
        <w:rPr>
          <w:sz w:val="24"/>
          <w:szCs w:val="24"/>
        </w:rPr>
      </w:pPr>
      <w:r w:rsidRPr="00CB7263">
        <w:rPr>
          <w:noProof/>
          <w:sz w:val="24"/>
          <w:szCs w:val="24"/>
        </w:rPr>
        <w:t>4.4.2.</w:t>
      </w:r>
      <w:r w:rsidRPr="00CB7263">
        <w:rPr>
          <w:sz w:val="24"/>
          <w:szCs w:val="24"/>
        </w:rPr>
        <w:t xml:space="preserve"> Контролировать процесс </w:t>
      </w:r>
      <w:r w:rsidR="00525493" w:rsidRPr="00CB7263">
        <w:rPr>
          <w:sz w:val="24"/>
          <w:szCs w:val="24"/>
        </w:rPr>
        <w:t>выполнения</w:t>
      </w:r>
      <w:r w:rsidRPr="00CB7263">
        <w:rPr>
          <w:sz w:val="24"/>
          <w:szCs w:val="24"/>
        </w:rPr>
        <w:t xml:space="preserve"> </w:t>
      </w:r>
      <w:r w:rsidR="004A3F99" w:rsidRPr="00CB7263">
        <w:rPr>
          <w:sz w:val="24"/>
          <w:szCs w:val="24"/>
        </w:rPr>
        <w:t>Подрядчиком</w:t>
      </w:r>
      <w:r w:rsidRPr="00CB7263">
        <w:rPr>
          <w:sz w:val="24"/>
          <w:szCs w:val="24"/>
        </w:rPr>
        <w:t xml:space="preserve"> </w:t>
      </w:r>
      <w:r w:rsidR="006A3098" w:rsidRPr="00CB7263">
        <w:rPr>
          <w:sz w:val="24"/>
          <w:szCs w:val="24"/>
        </w:rPr>
        <w:t>р</w:t>
      </w:r>
      <w:r w:rsidRPr="00CB7263">
        <w:rPr>
          <w:sz w:val="24"/>
          <w:szCs w:val="24"/>
        </w:rPr>
        <w:t xml:space="preserve">абот, не вмешиваясь при этом в хозяйственную деятельность </w:t>
      </w:r>
      <w:r w:rsidR="004A3F99" w:rsidRPr="00CB7263">
        <w:rPr>
          <w:sz w:val="24"/>
          <w:szCs w:val="24"/>
        </w:rPr>
        <w:t>Подрядчика</w:t>
      </w:r>
      <w:r w:rsidRPr="00CB7263">
        <w:rPr>
          <w:sz w:val="24"/>
          <w:szCs w:val="24"/>
        </w:rPr>
        <w:t>.</w:t>
      </w:r>
    </w:p>
    <w:p w14:paraId="34590542" w14:textId="77777777" w:rsidR="001B2EE3" w:rsidRPr="00CB7263" w:rsidRDefault="001B2EE3" w:rsidP="00A35F9E">
      <w:pPr>
        <w:ind w:firstLine="567"/>
        <w:jc w:val="both"/>
        <w:rPr>
          <w:sz w:val="24"/>
          <w:szCs w:val="24"/>
        </w:rPr>
      </w:pPr>
      <w:r w:rsidRPr="00CB7263">
        <w:rPr>
          <w:sz w:val="24"/>
          <w:szCs w:val="24"/>
        </w:rPr>
        <w:t xml:space="preserve">4.4.3. Осуществлять иные полномочия в рамках исполнения настоящего </w:t>
      </w:r>
      <w:r w:rsidR="00F27C3A">
        <w:rPr>
          <w:sz w:val="24"/>
          <w:szCs w:val="24"/>
        </w:rPr>
        <w:t>Контракт</w:t>
      </w:r>
      <w:r w:rsidRPr="00CB7263">
        <w:rPr>
          <w:sz w:val="24"/>
          <w:szCs w:val="24"/>
        </w:rPr>
        <w:t>а.</w:t>
      </w:r>
    </w:p>
    <w:p w14:paraId="562B8DB1" w14:textId="77777777" w:rsidR="00A954E6" w:rsidRPr="00CB7263" w:rsidRDefault="00A954E6" w:rsidP="00A35F9E">
      <w:pPr>
        <w:tabs>
          <w:tab w:val="left" w:pos="709"/>
        </w:tabs>
        <w:jc w:val="both"/>
        <w:rPr>
          <w:sz w:val="24"/>
          <w:szCs w:val="24"/>
        </w:rPr>
      </w:pPr>
    </w:p>
    <w:p w14:paraId="5FE79B89" w14:textId="77777777" w:rsidR="005D62FA" w:rsidRPr="00CB7263" w:rsidRDefault="005D62FA" w:rsidP="00A35F9E">
      <w:pPr>
        <w:rPr>
          <w:b/>
          <w:sz w:val="24"/>
          <w:szCs w:val="24"/>
        </w:rPr>
      </w:pPr>
      <w:r w:rsidRPr="00CB7263">
        <w:rPr>
          <w:b/>
          <w:sz w:val="24"/>
          <w:szCs w:val="24"/>
        </w:rPr>
        <w:t xml:space="preserve">5. ПОРЯДОК </w:t>
      </w:r>
      <w:r w:rsidR="008C2A9B" w:rsidRPr="008C2A9B">
        <w:rPr>
          <w:b/>
          <w:bCs/>
          <w:sz w:val="24"/>
          <w:szCs w:val="24"/>
        </w:rPr>
        <w:t>СДАЧИ-</w:t>
      </w:r>
      <w:r w:rsidRPr="00CB7263">
        <w:rPr>
          <w:b/>
          <w:sz w:val="24"/>
          <w:szCs w:val="24"/>
        </w:rPr>
        <w:t>ПРИЕМКИ РАБОТ</w:t>
      </w:r>
    </w:p>
    <w:p w14:paraId="5346C79C" w14:textId="77777777" w:rsidR="003E7E04" w:rsidRPr="003E7E04" w:rsidRDefault="008B5306" w:rsidP="003E7E04">
      <w:pPr>
        <w:suppressAutoHyphens/>
        <w:ind w:firstLine="567"/>
        <w:jc w:val="both"/>
        <w:rPr>
          <w:rFonts w:eastAsia="Calibri"/>
          <w:sz w:val="24"/>
          <w:szCs w:val="24"/>
          <w:lang w:eastAsia="ru-RU"/>
        </w:rPr>
      </w:pPr>
      <w:r w:rsidRPr="00CB7263">
        <w:rPr>
          <w:rFonts w:eastAsia="Calibri"/>
          <w:sz w:val="24"/>
          <w:szCs w:val="24"/>
          <w:lang w:eastAsia="ru-RU"/>
        </w:rPr>
        <w:t>5.</w:t>
      </w:r>
      <w:r w:rsidR="003E7E04">
        <w:rPr>
          <w:rFonts w:eastAsia="Calibri"/>
          <w:sz w:val="24"/>
          <w:szCs w:val="24"/>
          <w:lang w:eastAsia="ru-RU"/>
        </w:rPr>
        <w:t>1.</w:t>
      </w:r>
      <w:r w:rsidR="003E7E04" w:rsidRPr="003E7E04">
        <w:t xml:space="preserve"> </w:t>
      </w:r>
      <w:r w:rsidR="003E7E04" w:rsidRPr="003E7E04">
        <w:rPr>
          <w:rFonts w:eastAsia="Calibri"/>
          <w:sz w:val="24"/>
          <w:szCs w:val="24"/>
          <w:lang w:eastAsia="ru-RU"/>
        </w:rPr>
        <w:t>Риск случайной гибели или случайного повреждения результата выполненной работы до ее приемки Заказчиком несет Подрядчик.</w:t>
      </w:r>
    </w:p>
    <w:p w14:paraId="5D649AA4" w14:textId="77777777" w:rsidR="003E7E04" w:rsidRPr="003E7E04" w:rsidRDefault="003E7E04" w:rsidP="003E7E04">
      <w:pPr>
        <w:suppressAutoHyphens/>
        <w:ind w:firstLine="567"/>
        <w:jc w:val="both"/>
        <w:rPr>
          <w:rFonts w:eastAsia="Calibri"/>
          <w:sz w:val="24"/>
          <w:szCs w:val="24"/>
          <w:lang w:eastAsia="ru-RU"/>
        </w:rPr>
      </w:pPr>
      <w:r>
        <w:rPr>
          <w:rFonts w:eastAsia="Calibri"/>
          <w:sz w:val="24"/>
          <w:szCs w:val="24"/>
          <w:lang w:eastAsia="ru-RU"/>
        </w:rPr>
        <w:t>5</w:t>
      </w:r>
      <w:r w:rsidRPr="003E7E04">
        <w:rPr>
          <w:rFonts w:eastAsia="Calibri"/>
          <w:sz w:val="24"/>
          <w:szCs w:val="24"/>
          <w:lang w:eastAsia="ru-RU"/>
        </w:rPr>
        <w:t xml:space="preserve">.2. Работа выполняется иждивением Подрядчика - из его материалов, его силами и средствами, согласно требованиям настоящего Контракта. </w:t>
      </w:r>
    </w:p>
    <w:p w14:paraId="778D5FCA"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3</w:t>
      </w:r>
      <w:r w:rsidR="00F71C5D" w:rsidRPr="00F71C5D">
        <w:rPr>
          <w:rFonts w:eastAsia="Calibri"/>
          <w:sz w:val="24"/>
          <w:szCs w:val="24"/>
          <w:lang w:eastAsia="ru-RU"/>
        </w:rPr>
        <w:t xml:space="preserve">. Приемка выполненных </w:t>
      </w:r>
      <w:r>
        <w:rPr>
          <w:rFonts w:eastAsia="Calibri"/>
          <w:sz w:val="24"/>
          <w:szCs w:val="24"/>
          <w:lang w:eastAsia="ru-RU"/>
        </w:rPr>
        <w:t>р</w:t>
      </w:r>
      <w:r w:rsidR="00F71C5D" w:rsidRPr="00F71C5D">
        <w:rPr>
          <w:rFonts w:eastAsia="Calibri"/>
          <w:sz w:val="24"/>
          <w:szCs w:val="24"/>
          <w:lang w:eastAsia="ru-RU"/>
        </w:rPr>
        <w:t xml:space="preserve">абот по настоящему </w:t>
      </w:r>
      <w:r w:rsidR="00F27C3A">
        <w:rPr>
          <w:rFonts w:eastAsia="Calibri"/>
          <w:sz w:val="24"/>
          <w:szCs w:val="24"/>
          <w:lang w:eastAsia="ru-RU"/>
        </w:rPr>
        <w:t>Контракт</w:t>
      </w:r>
      <w:r w:rsidR="00F71C5D" w:rsidRPr="00F71C5D">
        <w:rPr>
          <w:rFonts w:eastAsia="Calibri"/>
          <w:sz w:val="24"/>
          <w:szCs w:val="24"/>
          <w:lang w:eastAsia="ru-RU"/>
        </w:rPr>
        <w:t xml:space="preserve">у на соответствие их требованиям, установленным в настоящем </w:t>
      </w:r>
      <w:r w:rsidR="00F27C3A">
        <w:rPr>
          <w:rFonts w:eastAsia="Calibri"/>
          <w:sz w:val="24"/>
          <w:szCs w:val="24"/>
          <w:lang w:eastAsia="ru-RU"/>
        </w:rPr>
        <w:t>Контракт</w:t>
      </w:r>
      <w:r w:rsidR="00F71C5D" w:rsidRPr="00F71C5D">
        <w:rPr>
          <w:rFonts w:eastAsia="Calibri"/>
          <w:sz w:val="24"/>
          <w:szCs w:val="24"/>
          <w:lang w:eastAsia="ru-RU"/>
        </w:rPr>
        <w:t xml:space="preserve">е, осуществляется на основании Акта сдачи-приемки выполненных </w:t>
      </w:r>
      <w:r>
        <w:rPr>
          <w:rFonts w:eastAsia="Calibri"/>
          <w:sz w:val="24"/>
          <w:szCs w:val="24"/>
          <w:lang w:eastAsia="ru-RU"/>
        </w:rPr>
        <w:t>р</w:t>
      </w:r>
      <w:r w:rsidR="00F71C5D" w:rsidRPr="00F71C5D">
        <w:rPr>
          <w:rFonts w:eastAsia="Calibri"/>
          <w:sz w:val="24"/>
          <w:szCs w:val="24"/>
          <w:lang w:eastAsia="ru-RU"/>
        </w:rPr>
        <w:t>абот.</w:t>
      </w:r>
    </w:p>
    <w:p w14:paraId="05A0BCE6"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4</w:t>
      </w:r>
      <w:r w:rsidR="00F71C5D" w:rsidRPr="00F71C5D">
        <w:rPr>
          <w:rFonts w:eastAsia="Calibri"/>
          <w:sz w:val="24"/>
          <w:szCs w:val="24"/>
          <w:lang w:eastAsia="ru-RU"/>
        </w:rPr>
        <w:t xml:space="preserve">. По окончании выполнения </w:t>
      </w:r>
      <w:r>
        <w:rPr>
          <w:rFonts w:eastAsia="Calibri"/>
          <w:sz w:val="24"/>
          <w:szCs w:val="24"/>
          <w:lang w:eastAsia="ru-RU"/>
        </w:rPr>
        <w:t>р</w:t>
      </w:r>
      <w:r w:rsidR="00F71C5D" w:rsidRPr="00F71C5D">
        <w:rPr>
          <w:rFonts w:eastAsia="Calibri"/>
          <w:sz w:val="24"/>
          <w:szCs w:val="24"/>
          <w:lang w:eastAsia="ru-RU"/>
        </w:rPr>
        <w:t xml:space="preserve">абот по </w:t>
      </w:r>
      <w:r w:rsidR="00F27C3A">
        <w:rPr>
          <w:rFonts w:eastAsia="Calibri"/>
          <w:sz w:val="24"/>
          <w:szCs w:val="24"/>
          <w:lang w:eastAsia="ru-RU"/>
        </w:rPr>
        <w:t>Контракт</w:t>
      </w:r>
      <w:r w:rsidR="00F71C5D" w:rsidRPr="00F71C5D">
        <w:rPr>
          <w:rFonts w:eastAsia="Calibri"/>
          <w:sz w:val="24"/>
          <w:szCs w:val="24"/>
          <w:lang w:eastAsia="ru-RU"/>
        </w:rPr>
        <w:t xml:space="preserve">у, в срок не позднее 2 (двух) рабочих дней с момента завершения выполнения </w:t>
      </w:r>
      <w:r>
        <w:rPr>
          <w:rFonts w:eastAsia="Calibri"/>
          <w:sz w:val="24"/>
          <w:szCs w:val="24"/>
          <w:lang w:eastAsia="ru-RU"/>
        </w:rPr>
        <w:t>р</w:t>
      </w:r>
      <w:r w:rsidR="00F71C5D" w:rsidRPr="00F71C5D">
        <w:rPr>
          <w:rFonts w:eastAsia="Calibri"/>
          <w:sz w:val="24"/>
          <w:szCs w:val="24"/>
          <w:lang w:eastAsia="ru-RU"/>
        </w:rPr>
        <w:t>абот</w:t>
      </w:r>
      <w:r w:rsidR="007342FF">
        <w:rPr>
          <w:rFonts w:eastAsia="Calibri"/>
          <w:sz w:val="24"/>
          <w:szCs w:val="24"/>
          <w:lang w:eastAsia="ru-RU"/>
        </w:rPr>
        <w:t>,</w:t>
      </w:r>
      <w:r w:rsidR="00F71C5D" w:rsidRPr="00F71C5D">
        <w:rPr>
          <w:rFonts w:eastAsia="Calibri"/>
          <w:sz w:val="24"/>
          <w:szCs w:val="24"/>
          <w:lang w:eastAsia="ru-RU"/>
        </w:rPr>
        <w:t xml:space="preserve"> в том числе в случае досрочного выполнения </w:t>
      </w:r>
      <w:r>
        <w:rPr>
          <w:rFonts w:eastAsia="Calibri"/>
          <w:sz w:val="24"/>
          <w:szCs w:val="24"/>
          <w:lang w:eastAsia="ru-RU"/>
        </w:rPr>
        <w:t>р</w:t>
      </w:r>
      <w:r w:rsidR="00F71C5D" w:rsidRPr="00F71C5D">
        <w:rPr>
          <w:rFonts w:eastAsia="Calibri"/>
          <w:sz w:val="24"/>
          <w:szCs w:val="24"/>
          <w:lang w:eastAsia="ru-RU"/>
        </w:rPr>
        <w:t xml:space="preserve">абот, Подрядчик обязан представить Заказчику документы в объеме, необходимом для сдачи-приемки выполненных </w:t>
      </w:r>
      <w:r>
        <w:rPr>
          <w:rFonts w:eastAsia="Calibri"/>
          <w:sz w:val="24"/>
          <w:szCs w:val="24"/>
          <w:lang w:eastAsia="ru-RU"/>
        </w:rPr>
        <w:t>р</w:t>
      </w:r>
      <w:r w:rsidR="00F71C5D" w:rsidRPr="00F71C5D">
        <w:rPr>
          <w:rFonts w:eastAsia="Calibri"/>
          <w:sz w:val="24"/>
          <w:szCs w:val="24"/>
          <w:lang w:eastAsia="ru-RU"/>
        </w:rPr>
        <w:t xml:space="preserve">абот, в том числе: подписанный со своей стороны Акт сдачи-приемки выполненных </w:t>
      </w:r>
      <w:r>
        <w:rPr>
          <w:rFonts w:eastAsia="Calibri"/>
          <w:sz w:val="24"/>
          <w:szCs w:val="24"/>
          <w:lang w:eastAsia="ru-RU"/>
        </w:rPr>
        <w:t>р</w:t>
      </w:r>
      <w:r w:rsidR="00F71C5D" w:rsidRPr="00F71C5D">
        <w:rPr>
          <w:rFonts w:eastAsia="Calibri"/>
          <w:sz w:val="24"/>
          <w:szCs w:val="24"/>
          <w:lang w:eastAsia="ru-RU"/>
        </w:rPr>
        <w:t xml:space="preserve">абот (в 2-х экземплярах), в котором отражаются </w:t>
      </w:r>
      <w:r w:rsidR="000C525E">
        <w:rPr>
          <w:rFonts w:eastAsia="Calibri"/>
          <w:sz w:val="24"/>
          <w:szCs w:val="24"/>
          <w:lang w:eastAsia="ru-RU"/>
        </w:rPr>
        <w:t xml:space="preserve">все </w:t>
      </w:r>
      <w:r>
        <w:rPr>
          <w:rFonts w:eastAsia="Calibri"/>
          <w:sz w:val="24"/>
          <w:szCs w:val="24"/>
          <w:lang w:eastAsia="ru-RU"/>
        </w:rPr>
        <w:t>р</w:t>
      </w:r>
      <w:r w:rsidR="00F71C5D" w:rsidRPr="00F71C5D">
        <w:rPr>
          <w:rFonts w:eastAsia="Calibri"/>
          <w:sz w:val="24"/>
          <w:szCs w:val="24"/>
          <w:lang w:eastAsia="ru-RU"/>
        </w:rPr>
        <w:t xml:space="preserve">аботы, выполненные Подрядчиком, счет, счет- фактура (при необходимости), а также </w:t>
      </w:r>
      <w:r w:rsidR="00F71C5D" w:rsidRPr="001B09EE">
        <w:rPr>
          <w:rFonts w:eastAsia="Calibri"/>
          <w:sz w:val="24"/>
          <w:szCs w:val="24"/>
          <w:lang w:eastAsia="ru-RU"/>
        </w:rPr>
        <w:t>ины</w:t>
      </w:r>
      <w:r w:rsidR="000C525E" w:rsidRPr="001B09EE">
        <w:rPr>
          <w:rFonts w:eastAsia="Calibri"/>
          <w:sz w:val="24"/>
          <w:szCs w:val="24"/>
          <w:lang w:eastAsia="ru-RU"/>
        </w:rPr>
        <w:t>е</w:t>
      </w:r>
      <w:r w:rsidR="00F71C5D" w:rsidRPr="001B09EE">
        <w:rPr>
          <w:rFonts w:eastAsia="Calibri"/>
          <w:sz w:val="24"/>
          <w:szCs w:val="24"/>
          <w:lang w:eastAsia="ru-RU"/>
        </w:rPr>
        <w:t xml:space="preserve"> документ</w:t>
      </w:r>
      <w:r w:rsidR="000C525E" w:rsidRPr="001B09EE">
        <w:rPr>
          <w:rFonts w:eastAsia="Calibri"/>
          <w:sz w:val="24"/>
          <w:szCs w:val="24"/>
          <w:lang w:eastAsia="ru-RU"/>
        </w:rPr>
        <w:t>ы</w:t>
      </w:r>
      <w:r w:rsidR="00F71C5D" w:rsidRPr="001B09EE">
        <w:rPr>
          <w:rFonts w:eastAsia="Calibri"/>
          <w:sz w:val="24"/>
          <w:szCs w:val="24"/>
          <w:lang w:eastAsia="ru-RU"/>
        </w:rPr>
        <w:t>,</w:t>
      </w:r>
      <w:r w:rsidR="00F71C5D" w:rsidRPr="00F71C5D">
        <w:rPr>
          <w:rFonts w:eastAsia="Calibri"/>
          <w:sz w:val="24"/>
          <w:szCs w:val="24"/>
          <w:lang w:eastAsia="ru-RU"/>
        </w:rPr>
        <w:t xml:space="preserve"> материал</w:t>
      </w:r>
      <w:r w:rsidR="000C525E">
        <w:rPr>
          <w:rFonts w:eastAsia="Calibri"/>
          <w:sz w:val="24"/>
          <w:szCs w:val="24"/>
          <w:lang w:eastAsia="ru-RU"/>
        </w:rPr>
        <w:t>ы</w:t>
      </w:r>
      <w:r w:rsidR="00F71C5D" w:rsidRPr="00F71C5D">
        <w:rPr>
          <w:rFonts w:eastAsia="Calibri"/>
          <w:sz w:val="24"/>
          <w:szCs w:val="24"/>
          <w:lang w:eastAsia="ru-RU"/>
        </w:rPr>
        <w:t>, установленны</w:t>
      </w:r>
      <w:r w:rsidR="000C525E">
        <w:rPr>
          <w:rFonts w:eastAsia="Calibri"/>
          <w:sz w:val="24"/>
          <w:szCs w:val="24"/>
          <w:lang w:eastAsia="ru-RU"/>
        </w:rPr>
        <w:t>е</w:t>
      </w:r>
      <w:r w:rsidR="00F71C5D" w:rsidRPr="00F71C5D">
        <w:rPr>
          <w:rFonts w:eastAsia="Calibri"/>
          <w:sz w:val="24"/>
          <w:szCs w:val="24"/>
          <w:lang w:eastAsia="ru-RU"/>
        </w:rPr>
        <w:t xml:space="preserve"> настоящим </w:t>
      </w:r>
      <w:r w:rsidR="00F27C3A">
        <w:rPr>
          <w:rFonts w:eastAsia="Calibri"/>
          <w:sz w:val="24"/>
          <w:szCs w:val="24"/>
          <w:lang w:eastAsia="ru-RU"/>
        </w:rPr>
        <w:t>Контракт</w:t>
      </w:r>
      <w:r w:rsidR="00F71C5D" w:rsidRPr="00F71C5D">
        <w:rPr>
          <w:rFonts w:eastAsia="Calibri"/>
          <w:sz w:val="24"/>
          <w:szCs w:val="24"/>
          <w:lang w:eastAsia="ru-RU"/>
        </w:rPr>
        <w:t xml:space="preserve">ом и </w:t>
      </w:r>
      <w:r w:rsidR="005B5ECC">
        <w:rPr>
          <w:rFonts w:eastAsia="Calibri"/>
          <w:sz w:val="24"/>
          <w:szCs w:val="24"/>
          <w:lang w:eastAsia="ru-RU"/>
        </w:rPr>
        <w:t>О</w:t>
      </w:r>
      <w:r w:rsidR="00A954E6">
        <w:rPr>
          <w:rFonts w:eastAsia="Calibri"/>
          <w:sz w:val="24"/>
          <w:szCs w:val="24"/>
          <w:lang w:eastAsia="ru-RU"/>
        </w:rPr>
        <w:t>писанием</w:t>
      </w:r>
      <w:r w:rsidR="00F71C5D" w:rsidRPr="00F71C5D">
        <w:rPr>
          <w:rFonts w:eastAsia="Calibri"/>
          <w:sz w:val="24"/>
          <w:szCs w:val="24"/>
          <w:lang w:eastAsia="ru-RU"/>
        </w:rPr>
        <w:t xml:space="preserve"> </w:t>
      </w:r>
      <w:r w:rsidR="00A954E6">
        <w:rPr>
          <w:rFonts w:eastAsia="Calibri"/>
          <w:sz w:val="24"/>
          <w:szCs w:val="24"/>
          <w:lang w:eastAsia="ru-RU"/>
        </w:rPr>
        <w:t>объекта закупки</w:t>
      </w:r>
      <w:r w:rsidR="00F71C5D" w:rsidRPr="00F71C5D">
        <w:rPr>
          <w:rFonts w:eastAsia="Calibri"/>
          <w:sz w:val="24"/>
          <w:szCs w:val="24"/>
          <w:lang w:eastAsia="ru-RU"/>
        </w:rPr>
        <w:t xml:space="preserve">, действующим законодательством в отношении данных видов </w:t>
      </w:r>
      <w:r>
        <w:rPr>
          <w:rFonts w:eastAsia="Calibri"/>
          <w:sz w:val="24"/>
          <w:szCs w:val="24"/>
          <w:lang w:eastAsia="ru-RU"/>
        </w:rPr>
        <w:t>р</w:t>
      </w:r>
      <w:r w:rsidR="00F71C5D" w:rsidRPr="00F71C5D">
        <w:rPr>
          <w:rFonts w:eastAsia="Calibri"/>
          <w:sz w:val="24"/>
          <w:szCs w:val="24"/>
          <w:lang w:eastAsia="ru-RU"/>
        </w:rPr>
        <w:t>абот и оформления результатов.</w:t>
      </w:r>
    </w:p>
    <w:p w14:paraId="027B886B"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5</w:t>
      </w:r>
      <w:r w:rsidR="00F71C5D" w:rsidRPr="00F71C5D">
        <w:rPr>
          <w:rFonts w:eastAsia="Calibri"/>
          <w:sz w:val="24"/>
          <w:szCs w:val="24"/>
          <w:lang w:eastAsia="ru-RU"/>
        </w:rPr>
        <w:t xml:space="preserve">. Для проверки выполненных Подрядчиком </w:t>
      </w:r>
      <w:r>
        <w:rPr>
          <w:rFonts w:eastAsia="Calibri"/>
          <w:sz w:val="24"/>
          <w:szCs w:val="24"/>
          <w:lang w:eastAsia="ru-RU"/>
        </w:rPr>
        <w:t>р</w:t>
      </w:r>
      <w:r w:rsidR="00F71C5D" w:rsidRPr="00F71C5D">
        <w:rPr>
          <w:rFonts w:eastAsia="Calibri"/>
          <w:sz w:val="24"/>
          <w:szCs w:val="24"/>
          <w:lang w:eastAsia="ru-RU"/>
        </w:rPr>
        <w:t xml:space="preserve">абот, предусмотренных </w:t>
      </w:r>
      <w:r w:rsidR="00F27C3A">
        <w:rPr>
          <w:rFonts w:eastAsia="Calibri"/>
          <w:sz w:val="24"/>
          <w:szCs w:val="24"/>
          <w:lang w:eastAsia="ru-RU"/>
        </w:rPr>
        <w:t>Контракт</w:t>
      </w:r>
      <w:r w:rsidR="00F71C5D" w:rsidRPr="00F71C5D">
        <w:rPr>
          <w:rFonts w:eastAsia="Calibri"/>
          <w:sz w:val="24"/>
          <w:szCs w:val="24"/>
          <w:lang w:eastAsia="ru-RU"/>
        </w:rPr>
        <w:t xml:space="preserve">ом, в части их соответствия условиям </w:t>
      </w:r>
      <w:r w:rsidR="00F27C3A">
        <w:rPr>
          <w:rFonts w:eastAsia="Calibri"/>
          <w:sz w:val="24"/>
          <w:szCs w:val="24"/>
          <w:lang w:eastAsia="ru-RU"/>
        </w:rPr>
        <w:t>Контракт</w:t>
      </w:r>
      <w:r w:rsidR="00F71C5D" w:rsidRPr="00F71C5D">
        <w:rPr>
          <w:rFonts w:eastAsia="Calibri"/>
          <w:sz w:val="24"/>
          <w:szCs w:val="24"/>
          <w:lang w:eastAsia="ru-RU"/>
        </w:rPr>
        <w:t xml:space="preserve">а Заказчик обязан провести экспертизу. Экспертиза результатов, предусмотренных </w:t>
      </w:r>
      <w:r w:rsidR="00F27C3A">
        <w:rPr>
          <w:rFonts w:eastAsia="Calibri"/>
          <w:sz w:val="24"/>
          <w:szCs w:val="24"/>
          <w:lang w:eastAsia="ru-RU"/>
        </w:rPr>
        <w:t>Контракт</w:t>
      </w:r>
      <w:r w:rsidR="00F71C5D" w:rsidRPr="00F71C5D">
        <w:rPr>
          <w:rFonts w:eastAsia="Calibri"/>
          <w:sz w:val="24"/>
          <w:szCs w:val="24"/>
          <w:lang w:eastAsia="ru-RU"/>
        </w:rPr>
        <w:t xml:space="preserve">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заключенных </w:t>
      </w:r>
      <w:r w:rsidR="00F27C3A">
        <w:rPr>
          <w:rFonts w:eastAsia="Calibri"/>
          <w:sz w:val="24"/>
          <w:szCs w:val="24"/>
          <w:lang w:eastAsia="ru-RU"/>
        </w:rPr>
        <w:t>контракт</w:t>
      </w:r>
      <w:r w:rsidR="00F71C5D" w:rsidRPr="00F71C5D">
        <w:rPr>
          <w:rFonts w:eastAsia="Calibri"/>
          <w:sz w:val="24"/>
          <w:szCs w:val="24"/>
          <w:lang w:eastAsia="ru-RU"/>
        </w:rPr>
        <w:t>ов.</w:t>
      </w:r>
    </w:p>
    <w:p w14:paraId="582D2193"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6</w:t>
      </w:r>
      <w:r w:rsidR="00F71C5D" w:rsidRPr="00F71C5D">
        <w:rPr>
          <w:rFonts w:eastAsia="Calibri"/>
          <w:sz w:val="24"/>
          <w:szCs w:val="24"/>
          <w:lang w:eastAsia="ru-RU"/>
        </w:rPr>
        <w:t xml:space="preserve">. В случае если по результатам такой экспертизы установлены нарушения требований </w:t>
      </w:r>
      <w:r w:rsidR="00F27C3A">
        <w:rPr>
          <w:rFonts w:eastAsia="Calibri"/>
          <w:sz w:val="24"/>
          <w:szCs w:val="24"/>
          <w:lang w:eastAsia="ru-RU"/>
        </w:rPr>
        <w:t>Контракт</w:t>
      </w:r>
      <w:r w:rsidR="00F71C5D" w:rsidRPr="00F71C5D">
        <w:rPr>
          <w:rFonts w:eastAsia="Calibri"/>
          <w:sz w:val="24"/>
          <w:szCs w:val="24"/>
          <w:lang w:eastAsia="ru-RU"/>
        </w:rPr>
        <w:t xml:space="preserve">а, не препятствующие приемке выполненных </w:t>
      </w:r>
      <w:r>
        <w:rPr>
          <w:rFonts w:eastAsia="Calibri"/>
          <w:sz w:val="24"/>
          <w:szCs w:val="24"/>
          <w:lang w:eastAsia="ru-RU"/>
        </w:rPr>
        <w:t>р</w:t>
      </w:r>
      <w:r w:rsidR="00F71C5D" w:rsidRPr="00F71C5D">
        <w:rPr>
          <w:rFonts w:eastAsia="Calibri"/>
          <w:sz w:val="24"/>
          <w:szCs w:val="24"/>
          <w:lang w:eastAsia="ru-RU"/>
        </w:rPr>
        <w:t>абот, в заключении могут содержаться предложения об устранении данных нарушений, в том числе с указанием срока их устранения.</w:t>
      </w:r>
    </w:p>
    <w:p w14:paraId="566DE0CA"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7</w:t>
      </w:r>
      <w:r w:rsidR="00F71C5D" w:rsidRPr="00F71C5D">
        <w:rPr>
          <w:rFonts w:eastAsia="Calibri"/>
          <w:sz w:val="24"/>
          <w:szCs w:val="24"/>
          <w:lang w:eastAsia="ru-RU"/>
        </w:rPr>
        <w:t xml:space="preserve">. Заказчик вправе не отказывать в приемке выполненных </w:t>
      </w:r>
      <w:r>
        <w:rPr>
          <w:rFonts w:eastAsia="Calibri"/>
          <w:sz w:val="24"/>
          <w:szCs w:val="24"/>
          <w:lang w:eastAsia="ru-RU"/>
        </w:rPr>
        <w:t>р</w:t>
      </w:r>
      <w:r w:rsidR="00F71C5D" w:rsidRPr="00F71C5D">
        <w:rPr>
          <w:rFonts w:eastAsia="Calibri"/>
          <w:sz w:val="24"/>
          <w:szCs w:val="24"/>
          <w:lang w:eastAsia="ru-RU"/>
        </w:rPr>
        <w:t xml:space="preserve">абот в случае выявления несоответствия таких </w:t>
      </w:r>
      <w:r>
        <w:rPr>
          <w:rFonts w:eastAsia="Calibri"/>
          <w:sz w:val="24"/>
          <w:szCs w:val="24"/>
          <w:lang w:eastAsia="ru-RU"/>
        </w:rPr>
        <w:t>р</w:t>
      </w:r>
      <w:r w:rsidR="00F71C5D" w:rsidRPr="00F71C5D">
        <w:rPr>
          <w:rFonts w:eastAsia="Calibri"/>
          <w:sz w:val="24"/>
          <w:szCs w:val="24"/>
          <w:lang w:eastAsia="ru-RU"/>
        </w:rPr>
        <w:t xml:space="preserve">абот условиям </w:t>
      </w:r>
      <w:r w:rsidR="00F27C3A">
        <w:rPr>
          <w:rFonts w:eastAsia="Calibri"/>
          <w:sz w:val="24"/>
          <w:szCs w:val="24"/>
          <w:lang w:eastAsia="ru-RU"/>
        </w:rPr>
        <w:t>Контракт</w:t>
      </w:r>
      <w:r w:rsidR="00F71C5D" w:rsidRPr="00F71C5D">
        <w:rPr>
          <w:rFonts w:eastAsia="Calibri"/>
          <w:sz w:val="24"/>
          <w:szCs w:val="24"/>
          <w:lang w:eastAsia="ru-RU"/>
        </w:rPr>
        <w:t xml:space="preserve">а, если выявленное несоответствие не препятствует приемке </w:t>
      </w:r>
      <w:r>
        <w:rPr>
          <w:rFonts w:eastAsia="Calibri"/>
          <w:sz w:val="24"/>
          <w:szCs w:val="24"/>
          <w:lang w:eastAsia="ru-RU"/>
        </w:rPr>
        <w:t>р</w:t>
      </w:r>
      <w:r w:rsidR="00F71C5D" w:rsidRPr="00F71C5D">
        <w:rPr>
          <w:rFonts w:eastAsia="Calibri"/>
          <w:sz w:val="24"/>
          <w:szCs w:val="24"/>
          <w:lang w:eastAsia="ru-RU"/>
        </w:rPr>
        <w:t>абот и устранено Подрядчиком.</w:t>
      </w:r>
    </w:p>
    <w:p w14:paraId="505594CD"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8</w:t>
      </w:r>
      <w:r w:rsidR="00F71C5D" w:rsidRPr="00F71C5D">
        <w:rPr>
          <w:rFonts w:eastAsia="Calibri"/>
          <w:sz w:val="24"/>
          <w:szCs w:val="24"/>
          <w:lang w:eastAsia="ru-RU"/>
        </w:rPr>
        <w:t>. Исправление недостатков, допущенных Подрядчиком и выявленных при сдаче-приемке Работ, осуществляется в срок, согласованный с Заказчиком, и за счет Подрядчика.</w:t>
      </w:r>
    </w:p>
    <w:p w14:paraId="7E3A5A21"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9</w:t>
      </w:r>
      <w:r w:rsidR="00F71C5D" w:rsidRPr="00F71C5D">
        <w:rPr>
          <w:rFonts w:eastAsia="Calibri"/>
          <w:sz w:val="24"/>
          <w:szCs w:val="24"/>
          <w:lang w:eastAsia="ru-RU"/>
        </w:rPr>
        <w:t xml:space="preserve">. По решению Заказчика для приемки выполненных </w:t>
      </w:r>
      <w:r>
        <w:rPr>
          <w:rFonts w:eastAsia="Calibri"/>
          <w:sz w:val="24"/>
          <w:szCs w:val="24"/>
          <w:lang w:eastAsia="ru-RU"/>
        </w:rPr>
        <w:t>р</w:t>
      </w:r>
      <w:r w:rsidR="00F71C5D" w:rsidRPr="00F71C5D">
        <w:rPr>
          <w:rFonts w:eastAsia="Calibri"/>
          <w:sz w:val="24"/>
          <w:szCs w:val="24"/>
          <w:lang w:eastAsia="ru-RU"/>
        </w:rPr>
        <w:t>абот может создаваться приемочная комиссия, которая состоит не менее чем из пяти человек.</w:t>
      </w:r>
    </w:p>
    <w:p w14:paraId="1FA0A624"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10</w:t>
      </w:r>
      <w:r w:rsidR="00F71C5D" w:rsidRPr="00F71C5D">
        <w:rPr>
          <w:rFonts w:eastAsia="Calibri"/>
          <w:sz w:val="24"/>
          <w:szCs w:val="24"/>
          <w:lang w:eastAsia="ru-RU"/>
        </w:rPr>
        <w:t xml:space="preserve">. 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w:t>
      </w:r>
      <w:r>
        <w:rPr>
          <w:rFonts w:eastAsia="Calibri"/>
          <w:sz w:val="24"/>
          <w:szCs w:val="24"/>
          <w:lang w:eastAsia="ru-RU"/>
        </w:rPr>
        <w:t>р</w:t>
      </w:r>
      <w:r w:rsidR="00F71C5D" w:rsidRPr="00F71C5D">
        <w:rPr>
          <w:rFonts w:eastAsia="Calibri"/>
          <w:sz w:val="24"/>
          <w:szCs w:val="24"/>
          <w:lang w:eastAsia="ru-RU"/>
        </w:rPr>
        <w:t>абот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1127A2F" w14:textId="5751DB51"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11</w:t>
      </w:r>
      <w:r w:rsidR="00F71C5D" w:rsidRPr="00F71C5D">
        <w:rPr>
          <w:rFonts w:eastAsia="Calibri"/>
          <w:sz w:val="24"/>
          <w:szCs w:val="24"/>
          <w:lang w:eastAsia="ru-RU"/>
        </w:rPr>
        <w:t xml:space="preserve">. Заказчик принимает </w:t>
      </w:r>
      <w:r>
        <w:rPr>
          <w:rFonts w:eastAsia="Calibri"/>
          <w:sz w:val="24"/>
          <w:szCs w:val="24"/>
          <w:lang w:eastAsia="ru-RU"/>
        </w:rPr>
        <w:t>р</w:t>
      </w:r>
      <w:r w:rsidR="00F71C5D" w:rsidRPr="00F71C5D">
        <w:rPr>
          <w:rFonts w:eastAsia="Calibri"/>
          <w:sz w:val="24"/>
          <w:szCs w:val="24"/>
          <w:lang w:eastAsia="ru-RU"/>
        </w:rPr>
        <w:t xml:space="preserve">аботы по объему и качеству в течение </w:t>
      </w:r>
      <w:r w:rsidR="003071AD">
        <w:rPr>
          <w:rFonts w:eastAsia="Calibri"/>
          <w:sz w:val="24"/>
          <w:szCs w:val="24"/>
          <w:lang w:eastAsia="ru-RU"/>
        </w:rPr>
        <w:t xml:space="preserve">20 </w:t>
      </w:r>
      <w:r w:rsidR="00F71C5D" w:rsidRPr="00F71C5D">
        <w:rPr>
          <w:rFonts w:eastAsia="Calibri"/>
          <w:sz w:val="24"/>
          <w:szCs w:val="24"/>
          <w:lang w:eastAsia="ru-RU"/>
        </w:rPr>
        <w:t>(</w:t>
      </w:r>
      <w:r w:rsidR="003071AD">
        <w:rPr>
          <w:rFonts w:eastAsia="Calibri"/>
          <w:sz w:val="24"/>
          <w:szCs w:val="24"/>
          <w:lang w:eastAsia="ru-RU"/>
        </w:rPr>
        <w:t>двадцати</w:t>
      </w:r>
      <w:r w:rsidR="00F71C5D" w:rsidRPr="00F71C5D">
        <w:rPr>
          <w:rFonts w:eastAsia="Calibri"/>
          <w:sz w:val="24"/>
          <w:szCs w:val="24"/>
          <w:lang w:eastAsia="ru-RU"/>
        </w:rPr>
        <w:t xml:space="preserve">) </w:t>
      </w:r>
      <w:r w:rsidR="0062015E">
        <w:rPr>
          <w:rFonts w:eastAsia="Calibri"/>
          <w:sz w:val="24"/>
          <w:szCs w:val="24"/>
          <w:lang w:eastAsia="ru-RU"/>
        </w:rPr>
        <w:t>рабочих</w:t>
      </w:r>
      <w:r w:rsidR="00011412">
        <w:rPr>
          <w:rFonts w:eastAsia="Calibri"/>
          <w:sz w:val="24"/>
          <w:szCs w:val="24"/>
          <w:lang w:eastAsia="ru-RU"/>
        </w:rPr>
        <w:t xml:space="preserve"> </w:t>
      </w:r>
      <w:r w:rsidR="00F71C5D" w:rsidRPr="00F71C5D">
        <w:rPr>
          <w:rFonts w:eastAsia="Calibri"/>
          <w:sz w:val="24"/>
          <w:szCs w:val="24"/>
          <w:lang w:eastAsia="ru-RU"/>
        </w:rPr>
        <w:t>дней со дня получения указанных в п.</w:t>
      </w: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4</w:t>
      </w:r>
      <w:r w:rsidR="00F71C5D" w:rsidRPr="00F71C5D">
        <w:rPr>
          <w:rFonts w:eastAsia="Calibri"/>
          <w:sz w:val="24"/>
          <w:szCs w:val="24"/>
          <w:lang w:eastAsia="ru-RU"/>
        </w:rPr>
        <w:t xml:space="preserve"> настоящего </w:t>
      </w:r>
      <w:r w:rsidR="000C525E" w:rsidRPr="001B09EE">
        <w:rPr>
          <w:rFonts w:eastAsia="Calibri"/>
          <w:sz w:val="24"/>
          <w:szCs w:val="24"/>
          <w:lang w:eastAsia="ru-RU"/>
        </w:rPr>
        <w:t>Контракта</w:t>
      </w:r>
      <w:r w:rsidR="000C525E">
        <w:rPr>
          <w:rFonts w:eastAsia="Calibri"/>
          <w:sz w:val="24"/>
          <w:szCs w:val="24"/>
          <w:lang w:eastAsia="ru-RU"/>
        </w:rPr>
        <w:t xml:space="preserve"> </w:t>
      </w:r>
      <w:r w:rsidR="00F71C5D" w:rsidRPr="00F71C5D">
        <w:rPr>
          <w:rFonts w:eastAsia="Calibri"/>
          <w:sz w:val="24"/>
          <w:szCs w:val="24"/>
          <w:lang w:eastAsia="ru-RU"/>
        </w:rPr>
        <w:t xml:space="preserve">документов и направляет Подрядчику подписанный Акт сдачи-приемки выполненных </w:t>
      </w:r>
      <w:r>
        <w:rPr>
          <w:rFonts w:eastAsia="Calibri"/>
          <w:sz w:val="24"/>
          <w:szCs w:val="24"/>
          <w:lang w:eastAsia="ru-RU"/>
        </w:rPr>
        <w:t>р</w:t>
      </w:r>
      <w:r w:rsidR="00F71C5D" w:rsidRPr="00F71C5D">
        <w:rPr>
          <w:rFonts w:eastAsia="Calibri"/>
          <w:sz w:val="24"/>
          <w:szCs w:val="24"/>
          <w:lang w:eastAsia="ru-RU"/>
        </w:rPr>
        <w:t xml:space="preserve">абот или мотивированный отказ от приемки </w:t>
      </w:r>
      <w:r>
        <w:rPr>
          <w:rFonts w:eastAsia="Calibri"/>
          <w:sz w:val="24"/>
          <w:szCs w:val="24"/>
          <w:lang w:eastAsia="ru-RU"/>
        </w:rPr>
        <w:t>р</w:t>
      </w:r>
      <w:r w:rsidR="00F71C5D" w:rsidRPr="00F71C5D">
        <w:rPr>
          <w:rFonts w:eastAsia="Calibri"/>
          <w:sz w:val="24"/>
          <w:szCs w:val="24"/>
          <w:lang w:eastAsia="ru-RU"/>
        </w:rPr>
        <w:t xml:space="preserve">абот с указанием перечня выявленных недостатков в выполненных Работах, который составляется, в том числе, с учетом отраженного в заключении по результатам экспертизы выполненных </w:t>
      </w:r>
      <w:r>
        <w:rPr>
          <w:rFonts w:eastAsia="Calibri"/>
          <w:sz w:val="24"/>
          <w:szCs w:val="24"/>
          <w:lang w:eastAsia="ru-RU"/>
        </w:rPr>
        <w:t>р</w:t>
      </w:r>
      <w:r w:rsidR="00F71C5D" w:rsidRPr="00F71C5D">
        <w:rPr>
          <w:rFonts w:eastAsia="Calibri"/>
          <w:sz w:val="24"/>
          <w:szCs w:val="24"/>
          <w:lang w:eastAsia="ru-RU"/>
        </w:rPr>
        <w:t>абот предложения экспертов, экспертных организаций, если таковые привлекались для ее проведения.</w:t>
      </w:r>
    </w:p>
    <w:p w14:paraId="6CE6455F" w14:textId="77777777" w:rsidR="007D0247" w:rsidRDefault="006C50DA" w:rsidP="00F56CA9">
      <w:pPr>
        <w:suppressAutoHyphens/>
        <w:ind w:firstLine="567"/>
        <w:jc w:val="both"/>
        <w:rPr>
          <w:sz w:val="24"/>
          <w:szCs w:val="24"/>
        </w:rPr>
      </w:pPr>
      <w:r>
        <w:rPr>
          <w:rFonts w:eastAsia="Calibri"/>
          <w:sz w:val="24"/>
          <w:szCs w:val="24"/>
          <w:lang w:eastAsia="ru-RU"/>
        </w:rPr>
        <w:lastRenderedPageBreak/>
        <w:t>5</w:t>
      </w:r>
      <w:r w:rsidRPr="00F71C5D">
        <w:rPr>
          <w:rFonts w:eastAsia="Calibri"/>
          <w:sz w:val="24"/>
          <w:szCs w:val="24"/>
          <w:lang w:eastAsia="ru-RU"/>
        </w:rPr>
        <w:t>.1</w:t>
      </w:r>
      <w:r w:rsidR="0059384A">
        <w:rPr>
          <w:rFonts w:eastAsia="Calibri"/>
          <w:sz w:val="24"/>
          <w:szCs w:val="24"/>
          <w:lang w:eastAsia="ru-RU"/>
        </w:rPr>
        <w:t>2</w:t>
      </w:r>
      <w:r w:rsidRPr="00F71C5D">
        <w:rPr>
          <w:rFonts w:eastAsia="Calibri"/>
          <w:sz w:val="24"/>
          <w:szCs w:val="24"/>
          <w:lang w:eastAsia="ru-RU"/>
        </w:rPr>
        <w:t xml:space="preserve">. Датой приёмки результатов, предусмотренных </w:t>
      </w:r>
      <w:r w:rsidR="00F27C3A">
        <w:rPr>
          <w:rFonts w:eastAsia="Calibri"/>
          <w:sz w:val="24"/>
          <w:szCs w:val="24"/>
          <w:lang w:eastAsia="ru-RU"/>
        </w:rPr>
        <w:t>Контракт</w:t>
      </w:r>
      <w:r w:rsidRPr="00F71C5D">
        <w:rPr>
          <w:rFonts w:eastAsia="Calibri"/>
          <w:sz w:val="24"/>
          <w:szCs w:val="24"/>
          <w:lang w:eastAsia="ru-RU"/>
        </w:rPr>
        <w:t xml:space="preserve">ом, считается дата подписания соответствующего Акта сдачи-приёмки выполненных </w:t>
      </w:r>
      <w:r>
        <w:rPr>
          <w:rFonts w:eastAsia="Calibri"/>
          <w:sz w:val="24"/>
          <w:szCs w:val="24"/>
          <w:lang w:eastAsia="ru-RU"/>
        </w:rPr>
        <w:t>р</w:t>
      </w:r>
      <w:r w:rsidRPr="00F71C5D">
        <w:rPr>
          <w:rFonts w:eastAsia="Calibri"/>
          <w:sz w:val="24"/>
          <w:szCs w:val="24"/>
          <w:lang w:eastAsia="ru-RU"/>
        </w:rPr>
        <w:t>абот Заказчиком без замечаний.</w:t>
      </w:r>
    </w:p>
    <w:p w14:paraId="590047B8" w14:textId="77777777" w:rsidR="00326743" w:rsidRPr="00CB7263" w:rsidRDefault="00326743" w:rsidP="000C6BD6">
      <w:pPr>
        <w:ind w:firstLine="567"/>
        <w:jc w:val="both"/>
        <w:rPr>
          <w:sz w:val="24"/>
          <w:szCs w:val="24"/>
        </w:rPr>
      </w:pPr>
    </w:p>
    <w:p w14:paraId="7ACC4192" w14:textId="77777777" w:rsidR="00877C8C" w:rsidRPr="00CB7263" w:rsidRDefault="00B616FE" w:rsidP="00A35F9E">
      <w:pPr>
        <w:rPr>
          <w:b/>
          <w:bCs/>
          <w:sz w:val="24"/>
          <w:szCs w:val="24"/>
        </w:rPr>
      </w:pPr>
      <w:r w:rsidRPr="00CB7263">
        <w:rPr>
          <w:b/>
          <w:bCs/>
          <w:sz w:val="24"/>
          <w:szCs w:val="24"/>
        </w:rPr>
        <w:t>6</w:t>
      </w:r>
      <w:r w:rsidR="00FB0BE4" w:rsidRPr="00CB7263">
        <w:rPr>
          <w:b/>
          <w:bCs/>
          <w:sz w:val="24"/>
          <w:szCs w:val="24"/>
        </w:rPr>
        <w:t xml:space="preserve">. </w:t>
      </w:r>
      <w:r w:rsidR="00877C8C" w:rsidRPr="00CB7263">
        <w:rPr>
          <w:b/>
          <w:bCs/>
          <w:sz w:val="24"/>
          <w:szCs w:val="24"/>
        </w:rPr>
        <w:t xml:space="preserve"> ОТВЕТСТВЕННОСТЬ СТОРОН </w:t>
      </w:r>
    </w:p>
    <w:p w14:paraId="08FC752E" w14:textId="77777777" w:rsidR="00632ABA" w:rsidRPr="00FE4B69" w:rsidRDefault="007F65A9" w:rsidP="00632ABA">
      <w:pPr>
        <w:ind w:firstLine="567"/>
        <w:jc w:val="both"/>
        <w:rPr>
          <w:color w:val="000000"/>
          <w:sz w:val="24"/>
          <w:szCs w:val="24"/>
        </w:rPr>
      </w:pPr>
      <w:r>
        <w:rPr>
          <w:sz w:val="24"/>
          <w:szCs w:val="24"/>
        </w:rPr>
        <w:t>6</w:t>
      </w:r>
      <w:r w:rsidR="00632ABA" w:rsidRPr="00632ABA">
        <w:rPr>
          <w:sz w:val="24"/>
          <w:szCs w:val="24"/>
        </w:rPr>
        <w:t xml:space="preserve">.1. За просрочку исполнения, неисполнение или ненадлежащее исполнение Сторонами своих обязательств по настоящему </w:t>
      </w:r>
      <w:r w:rsidR="00F27C3A">
        <w:rPr>
          <w:sz w:val="24"/>
          <w:szCs w:val="24"/>
        </w:rPr>
        <w:t>Контракт</w:t>
      </w:r>
      <w:r w:rsidR="00632ABA" w:rsidRPr="00632ABA">
        <w:rPr>
          <w:sz w:val="24"/>
          <w:szCs w:val="24"/>
        </w:rPr>
        <w:t>у, Стороны несут ответственность в соответствии с действующим законодательством Российской Федерации, в том числе Федеральным законом № 44-ФЗ</w:t>
      </w:r>
      <w:r w:rsidR="00326420">
        <w:rPr>
          <w:sz w:val="24"/>
          <w:szCs w:val="24"/>
        </w:rPr>
        <w:t xml:space="preserve">. </w:t>
      </w:r>
      <w:r w:rsidR="00326420" w:rsidRPr="00F56CA9">
        <w:rPr>
          <w:color w:val="000000"/>
          <w:sz w:val="24"/>
          <w:szCs w:val="24"/>
        </w:rPr>
        <w:t>Размер штрафа по каждому факту неисполнения сторонами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w:t>
      </w:r>
    </w:p>
    <w:p w14:paraId="582811FE" w14:textId="77777777" w:rsidR="00632ABA" w:rsidRPr="00632ABA" w:rsidRDefault="007F65A9" w:rsidP="00632ABA">
      <w:pPr>
        <w:ind w:firstLine="567"/>
        <w:jc w:val="both"/>
        <w:rPr>
          <w:sz w:val="24"/>
          <w:szCs w:val="24"/>
        </w:rPr>
      </w:pPr>
      <w:r>
        <w:rPr>
          <w:color w:val="000000"/>
          <w:sz w:val="24"/>
          <w:szCs w:val="24"/>
        </w:rPr>
        <w:t>6</w:t>
      </w:r>
      <w:r w:rsidR="00632ABA" w:rsidRPr="00FE4B69">
        <w:rPr>
          <w:color w:val="000000"/>
          <w:sz w:val="24"/>
          <w:szCs w:val="24"/>
        </w:rPr>
        <w:t>.2. В случае полного (частичного)</w:t>
      </w:r>
      <w:r w:rsidR="00632ABA" w:rsidRPr="00632ABA">
        <w:rPr>
          <w:sz w:val="24"/>
          <w:szCs w:val="24"/>
        </w:rPr>
        <w:t xml:space="preserve"> неисполнения условий </w:t>
      </w:r>
      <w:r w:rsidR="00F27C3A">
        <w:rPr>
          <w:sz w:val="24"/>
          <w:szCs w:val="24"/>
        </w:rPr>
        <w:t>Контракт</w:t>
      </w:r>
      <w:r w:rsidR="00632ABA" w:rsidRPr="00632ABA">
        <w:rPr>
          <w:sz w:val="24"/>
          <w:szCs w:val="24"/>
        </w:rPr>
        <w:t>а одной из Сторон эта Сторона обязана возместить другой Стороне причиненные убытки в части, непокрытой неустойкой.</w:t>
      </w:r>
    </w:p>
    <w:p w14:paraId="14472487"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.3. В случае просрочки исполнения </w:t>
      </w:r>
      <w:r w:rsidR="00632ABA">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w:t>
      </w:r>
      <w:r w:rsidR="00632ABA">
        <w:rPr>
          <w:sz w:val="24"/>
          <w:szCs w:val="24"/>
        </w:rPr>
        <w:t>Подрядчик</w:t>
      </w:r>
      <w:r w:rsidR="00632ABA" w:rsidRPr="00632ABA">
        <w:rPr>
          <w:sz w:val="24"/>
          <w:szCs w:val="24"/>
        </w:rPr>
        <w:t xml:space="preserve"> уплачивает Заказчику пени. Пеня начисляется за каждый день просрочки исполнения </w:t>
      </w:r>
      <w:r w:rsidR="00632ABA">
        <w:rPr>
          <w:sz w:val="24"/>
          <w:szCs w:val="24"/>
        </w:rPr>
        <w:t>Подрядчиком</w:t>
      </w:r>
      <w:r w:rsidR="00632ABA" w:rsidRPr="00632ABA">
        <w:rPr>
          <w:sz w:val="24"/>
          <w:szCs w:val="24"/>
        </w:rPr>
        <w:t xml:space="preserve"> обязательства, предусмотренного </w:t>
      </w:r>
      <w:r w:rsidR="00F27C3A">
        <w:rPr>
          <w:sz w:val="24"/>
          <w:szCs w:val="24"/>
        </w:rPr>
        <w:t>Контракт</w:t>
      </w:r>
      <w:r w:rsidR="00632ABA" w:rsidRPr="00632ABA">
        <w:rPr>
          <w:sz w:val="24"/>
          <w:szCs w:val="24"/>
        </w:rPr>
        <w:t xml:space="preserve">ом, начиная со дня, следующего после дня истечения установленного </w:t>
      </w:r>
      <w:r w:rsidR="00F27C3A">
        <w:rPr>
          <w:sz w:val="24"/>
          <w:szCs w:val="24"/>
        </w:rPr>
        <w:t>Контракт</w:t>
      </w:r>
      <w:r w:rsidR="00632ABA" w:rsidRPr="00632ABA">
        <w:rPr>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27C3A">
        <w:rPr>
          <w:sz w:val="24"/>
          <w:szCs w:val="24"/>
        </w:rPr>
        <w:t>Контракт</w:t>
      </w:r>
      <w:r w:rsidR="00632ABA" w:rsidRPr="00632ABA">
        <w:rPr>
          <w:sz w:val="24"/>
          <w:szCs w:val="24"/>
        </w:rPr>
        <w:t xml:space="preserve">а, уменьшенной на сумму, пропорциональную объему обязательств, предусмотренных </w:t>
      </w:r>
      <w:r w:rsidR="00F27C3A">
        <w:rPr>
          <w:sz w:val="24"/>
          <w:szCs w:val="24"/>
        </w:rPr>
        <w:t>Контракт</w:t>
      </w:r>
      <w:r w:rsidR="00632ABA" w:rsidRPr="00632ABA">
        <w:rPr>
          <w:sz w:val="24"/>
          <w:szCs w:val="24"/>
        </w:rPr>
        <w:t xml:space="preserve">ом и фактически исполненных </w:t>
      </w:r>
      <w:r w:rsidR="00632ABA">
        <w:rPr>
          <w:sz w:val="24"/>
          <w:szCs w:val="24"/>
        </w:rPr>
        <w:t>Подрядчиком</w:t>
      </w:r>
      <w:r w:rsidR="00632ABA" w:rsidRPr="00632ABA">
        <w:rPr>
          <w:sz w:val="24"/>
          <w:szCs w:val="24"/>
        </w:rPr>
        <w:t>.</w:t>
      </w:r>
    </w:p>
    <w:p w14:paraId="08510E10"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.4. За каждый факт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за исключением просрочки исполнения </w:t>
      </w:r>
      <w:r w:rsidR="00173FA5">
        <w:rPr>
          <w:sz w:val="24"/>
          <w:szCs w:val="24"/>
        </w:rPr>
        <w:t>Подрядчиком</w:t>
      </w:r>
      <w:r w:rsidR="00232637">
        <w:rPr>
          <w:sz w:val="24"/>
          <w:szCs w:val="24"/>
        </w:rPr>
        <w:t xml:space="preserve"> обязательств, п</w:t>
      </w:r>
      <w:r w:rsidR="00632ABA" w:rsidRPr="00632ABA">
        <w:rPr>
          <w:sz w:val="24"/>
          <w:szCs w:val="24"/>
        </w:rPr>
        <w:t xml:space="preserve">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уплачивает Заказчику штраф. Размер </w:t>
      </w:r>
      <w:r w:rsidR="00232637" w:rsidRPr="00632ABA">
        <w:rPr>
          <w:sz w:val="24"/>
          <w:szCs w:val="24"/>
        </w:rPr>
        <w:t>штрафа,</w:t>
      </w:r>
      <w:r w:rsidR="00632ABA" w:rsidRPr="00632ABA">
        <w:rPr>
          <w:sz w:val="24"/>
          <w:szCs w:val="24"/>
        </w:rPr>
        <w:t xml:space="preserve"> начисляемого в случае ненадлежащего исполнения заказчиком,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 предусмотренных </w:t>
      </w:r>
      <w:r w:rsidR="000C525E">
        <w:rPr>
          <w:sz w:val="24"/>
          <w:szCs w:val="24"/>
        </w:rPr>
        <w:t>Контракт</w:t>
      </w:r>
      <w:r w:rsidR="000C525E" w:rsidRPr="00632ABA">
        <w:rPr>
          <w:sz w:val="24"/>
          <w:szCs w:val="24"/>
        </w:rPr>
        <w:t>ом,</w:t>
      </w:r>
      <w:r w:rsidR="00632ABA" w:rsidRPr="00632ABA">
        <w:rPr>
          <w:sz w:val="24"/>
          <w:szCs w:val="24"/>
        </w:rPr>
        <w:t xml:space="preserve"> составляет 10% цены </w:t>
      </w:r>
      <w:r w:rsidR="00F27C3A">
        <w:rPr>
          <w:sz w:val="24"/>
          <w:szCs w:val="24"/>
        </w:rPr>
        <w:t>Контракт</w:t>
      </w:r>
      <w:r w:rsidR="00632ABA" w:rsidRPr="00632ABA">
        <w:rPr>
          <w:sz w:val="24"/>
          <w:szCs w:val="24"/>
        </w:rPr>
        <w:t>а.</w:t>
      </w:r>
    </w:p>
    <w:p w14:paraId="28952613"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.5. За каждый факт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обязательства, предусмотренного </w:t>
      </w:r>
      <w:r w:rsidR="00F27C3A">
        <w:rPr>
          <w:sz w:val="24"/>
          <w:szCs w:val="24"/>
        </w:rPr>
        <w:t>Контракт</w:t>
      </w:r>
      <w:r w:rsidR="00632ABA" w:rsidRPr="00632ABA">
        <w:rPr>
          <w:sz w:val="24"/>
          <w:szCs w:val="24"/>
        </w:rPr>
        <w:t xml:space="preserve">ом, которое не имеет стоимостного выражения, </w:t>
      </w:r>
      <w:r w:rsidR="00173FA5">
        <w:rPr>
          <w:sz w:val="24"/>
          <w:szCs w:val="24"/>
        </w:rPr>
        <w:t>Подрядчик</w:t>
      </w:r>
      <w:r w:rsidR="00632ABA" w:rsidRPr="00632ABA">
        <w:rPr>
          <w:sz w:val="24"/>
          <w:szCs w:val="24"/>
        </w:rPr>
        <w:t xml:space="preserve"> уплачивает Заказчику штраф. Размер штрафа составляет 1000 рублей.</w:t>
      </w:r>
    </w:p>
    <w:p w14:paraId="7CE26B75"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.6. В случае просрочки исполнения Заказчиком обязательств, предусмотренных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27C3A">
        <w:rPr>
          <w:sz w:val="24"/>
          <w:szCs w:val="24"/>
        </w:rPr>
        <w:t>Контракт</w:t>
      </w:r>
      <w:r w:rsidR="00632ABA" w:rsidRPr="00632ABA">
        <w:rPr>
          <w:sz w:val="24"/>
          <w:szCs w:val="24"/>
        </w:rPr>
        <w:t xml:space="preserve">ом, начиная со дня, следующего после дня истечения установленного </w:t>
      </w:r>
      <w:r w:rsidR="00F27C3A">
        <w:rPr>
          <w:sz w:val="24"/>
          <w:szCs w:val="24"/>
        </w:rPr>
        <w:t>Контракт</w:t>
      </w:r>
      <w:r w:rsidR="00632ABA" w:rsidRPr="00632ABA">
        <w:rPr>
          <w:sz w:val="24"/>
          <w:szCs w:val="24"/>
        </w:rPr>
        <w:t>ом срока исполнения обязательства.</w:t>
      </w:r>
    </w:p>
    <w:p w14:paraId="15416F6D" w14:textId="77777777" w:rsidR="00632ABA" w:rsidRDefault="007F65A9" w:rsidP="00632ABA">
      <w:pPr>
        <w:ind w:firstLine="567"/>
        <w:jc w:val="both"/>
        <w:rPr>
          <w:sz w:val="24"/>
          <w:szCs w:val="24"/>
        </w:rPr>
      </w:pPr>
      <w:r>
        <w:rPr>
          <w:sz w:val="24"/>
          <w:szCs w:val="24"/>
        </w:rPr>
        <w:t>6</w:t>
      </w:r>
      <w:r w:rsidR="00632ABA" w:rsidRPr="00632ABA">
        <w:rPr>
          <w:sz w:val="24"/>
          <w:szCs w:val="24"/>
        </w:rPr>
        <w:t xml:space="preserve">.7. За каждый факт неисполнения Заказчиком обязательств, предусмотренных </w:t>
      </w:r>
      <w:r w:rsidR="00F27C3A">
        <w:rPr>
          <w:sz w:val="24"/>
          <w:szCs w:val="24"/>
        </w:rPr>
        <w:t>Контракт</w:t>
      </w:r>
      <w:r w:rsidR="00632ABA" w:rsidRPr="00632ABA">
        <w:rPr>
          <w:sz w:val="24"/>
          <w:szCs w:val="24"/>
        </w:rPr>
        <w:t xml:space="preserve">ом, за исключением просрочки исполнения обязательств, предусмотренных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вправе потребовать уплату штрафа. Размер штрафа определяется в соответствии с Правилами и составляет 1000 (одна тысяча) рублей.</w:t>
      </w:r>
    </w:p>
    <w:p w14:paraId="0A5C6F42" w14:textId="77777777" w:rsidR="000B39C9" w:rsidRPr="00632ABA" w:rsidRDefault="000B39C9" w:rsidP="00632ABA">
      <w:pPr>
        <w:ind w:firstLine="567"/>
        <w:jc w:val="both"/>
        <w:rPr>
          <w:sz w:val="24"/>
          <w:szCs w:val="24"/>
        </w:rPr>
      </w:pPr>
      <w:r>
        <w:rPr>
          <w:sz w:val="24"/>
          <w:szCs w:val="24"/>
        </w:rPr>
        <w:t xml:space="preserve">6.8. </w:t>
      </w:r>
      <w:r w:rsidRPr="00BE7102">
        <w:rPr>
          <w:sz w:val="24"/>
          <w:szCs w:val="24"/>
          <w:lang w:eastAsia="ru-RU"/>
        </w:rPr>
        <w:t>За каждый факт неисполнения или нена</w:t>
      </w:r>
      <w:r w:rsidR="00045B17">
        <w:rPr>
          <w:sz w:val="24"/>
          <w:szCs w:val="24"/>
          <w:lang w:eastAsia="ru-RU"/>
        </w:rPr>
        <w:t>длежащего исполнения Подрядчиком</w:t>
      </w:r>
      <w:r w:rsidRPr="00BE7102">
        <w:rPr>
          <w:sz w:val="24"/>
          <w:szCs w:val="24"/>
          <w:lang w:eastAsia="ru-RU"/>
        </w:rPr>
        <w:t xml:space="preserve"> обязательств, предусмотренных Контрактом, заключенным по ре</w:t>
      </w:r>
      <w:r w:rsidR="00045B17">
        <w:rPr>
          <w:sz w:val="24"/>
          <w:szCs w:val="24"/>
          <w:lang w:eastAsia="ru-RU"/>
        </w:rPr>
        <w:t>зультатам определения Подрядчика</w:t>
      </w:r>
      <w:r w:rsidRPr="00BE7102">
        <w:rPr>
          <w:sz w:val="24"/>
          <w:szCs w:val="24"/>
          <w:lang w:eastAsia="ru-RU"/>
        </w:rPr>
        <w:t xml:space="preserve">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r w:rsidRPr="00BE7102">
        <w:rPr>
          <w:rStyle w:val="aff1"/>
          <w:sz w:val="24"/>
          <w:szCs w:val="24"/>
          <w:lang w:eastAsia="ru-RU"/>
        </w:rPr>
        <w:footnoteReference w:id="1"/>
      </w:r>
    </w:p>
    <w:p w14:paraId="1724F578" w14:textId="77777777" w:rsidR="00632ABA" w:rsidRPr="00632ABA" w:rsidRDefault="007F65A9" w:rsidP="00632ABA">
      <w:pPr>
        <w:ind w:firstLine="567"/>
        <w:jc w:val="both"/>
        <w:rPr>
          <w:sz w:val="24"/>
          <w:szCs w:val="24"/>
        </w:rPr>
      </w:pPr>
      <w:r>
        <w:rPr>
          <w:sz w:val="24"/>
          <w:szCs w:val="24"/>
        </w:rPr>
        <w:lastRenderedPageBreak/>
        <w:t>6</w:t>
      </w:r>
      <w:r w:rsidR="00BD2C8A">
        <w:rPr>
          <w:sz w:val="24"/>
          <w:szCs w:val="24"/>
        </w:rPr>
        <w:t>.9</w:t>
      </w:r>
      <w:r w:rsidR="00632ABA" w:rsidRPr="00632ABA">
        <w:rPr>
          <w:sz w:val="24"/>
          <w:szCs w:val="24"/>
        </w:rPr>
        <w:t xml:space="preserve">. Применение неустойки (штрафа, пени) не освобождает Стороны от исполнения обязательств по </w:t>
      </w:r>
      <w:r w:rsidR="00F27C3A">
        <w:rPr>
          <w:sz w:val="24"/>
          <w:szCs w:val="24"/>
        </w:rPr>
        <w:t>Контракт</w:t>
      </w:r>
      <w:r w:rsidR="00632ABA" w:rsidRPr="00632ABA">
        <w:rPr>
          <w:sz w:val="24"/>
          <w:szCs w:val="24"/>
        </w:rPr>
        <w:t>у.</w:t>
      </w:r>
    </w:p>
    <w:p w14:paraId="7FE9C2CC" w14:textId="77777777" w:rsidR="00632ABA" w:rsidRPr="00632ABA" w:rsidRDefault="00632ABA" w:rsidP="00632ABA">
      <w:pPr>
        <w:ind w:firstLine="567"/>
        <w:jc w:val="both"/>
        <w:rPr>
          <w:sz w:val="24"/>
          <w:szCs w:val="24"/>
        </w:rPr>
      </w:pPr>
      <w:r w:rsidRPr="00632ABA">
        <w:rPr>
          <w:sz w:val="24"/>
          <w:szCs w:val="24"/>
        </w:rPr>
        <w:t xml:space="preserve">Сторона освобождается от выплаты неустойки (штрафа, пени) если докажет, что неисполнение или ненадлежащее исполнение </w:t>
      </w:r>
      <w:r w:rsidR="00F27C3A">
        <w:rPr>
          <w:sz w:val="24"/>
          <w:szCs w:val="24"/>
        </w:rPr>
        <w:t>Контракт</w:t>
      </w:r>
      <w:r w:rsidRPr="00632ABA">
        <w:rPr>
          <w:sz w:val="24"/>
          <w:szCs w:val="24"/>
        </w:rPr>
        <w:t>а, произошло вследствие непреодолимой силы или по вине другой стороны.</w:t>
      </w:r>
    </w:p>
    <w:p w14:paraId="45E313E1" w14:textId="77777777" w:rsidR="00632ABA" w:rsidRPr="00632ABA" w:rsidRDefault="007F65A9" w:rsidP="00632ABA">
      <w:pPr>
        <w:ind w:firstLine="567"/>
        <w:jc w:val="both"/>
        <w:rPr>
          <w:sz w:val="24"/>
          <w:szCs w:val="24"/>
        </w:rPr>
      </w:pPr>
      <w:r>
        <w:rPr>
          <w:sz w:val="24"/>
          <w:szCs w:val="24"/>
        </w:rPr>
        <w:t>6</w:t>
      </w:r>
      <w:r w:rsidR="00BD2C8A">
        <w:rPr>
          <w:sz w:val="24"/>
          <w:szCs w:val="24"/>
        </w:rPr>
        <w:t>.10</w:t>
      </w:r>
      <w:r w:rsidR="00632ABA" w:rsidRPr="00632ABA">
        <w:rPr>
          <w:sz w:val="24"/>
          <w:szCs w:val="24"/>
        </w:rPr>
        <w:t xml:space="preserve">. Общая сумма начисленных штрафов за неисполнение или ненадлежащее исполнение </w:t>
      </w:r>
      <w:r w:rsidR="00173FA5">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не может превышать цену </w:t>
      </w:r>
      <w:r w:rsidR="00F27C3A">
        <w:rPr>
          <w:sz w:val="24"/>
          <w:szCs w:val="24"/>
        </w:rPr>
        <w:t>Контракт</w:t>
      </w:r>
      <w:r w:rsidR="00632ABA" w:rsidRPr="00632ABA">
        <w:rPr>
          <w:sz w:val="24"/>
          <w:szCs w:val="24"/>
        </w:rPr>
        <w:t>а.</w:t>
      </w:r>
    </w:p>
    <w:p w14:paraId="337E7DAC" w14:textId="77777777" w:rsidR="00632ABA" w:rsidRPr="00632ABA" w:rsidRDefault="007F65A9" w:rsidP="00632ABA">
      <w:pPr>
        <w:ind w:firstLine="567"/>
        <w:jc w:val="both"/>
        <w:rPr>
          <w:sz w:val="24"/>
          <w:szCs w:val="24"/>
        </w:rPr>
      </w:pPr>
      <w:r>
        <w:rPr>
          <w:sz w:val="24"/>
          <w:szCs w:val="24"/>
        </w:rPr>
        <w:t>6</w:t>
      </w:r>
      <w:r w:rsidR="00BD2C8A">
        <w:rPr>
          <w:sz w:val="24"/>
          <w:szCs w:val="24"/>
        </w:rPr>
        <w:t>.11</w:t>
      </w:r>
      <w:r w:rsidR="00632ABA" w:rsidRPr="00632ABA">
        <w:rPr>
          <w:sz w:val="24"/>
          <w:szCs w:val="24"/>
        </w:rPr>
        <w:t xml:space="preserve">. Общая сумма начисленных штрафов за ненадлежащее исполнение Заказчиком обязательств, предусмотренных </w:t>
      </w:r>
      <w:r w:rsidR="00F27C3A">
        <w:rPr>
          <w:sz w:val="24"/>
          <w:szCs w:val="24"/>
        </w:rPr>
        <w:t>Контракт</w:t>
      </w:r>
      <w:r w:rsidR="00632ABA" w:rsidRPr="00632ABA">
        <w:rPr>
          <w:sz w:val="24"/>
          <w:szCs w:val="24"/>
        </w:rPr>
        <w:t xml:space="preserve">ом, не может превышать цену </w:t>
      </w:r>
      <w:r w:rsidR="00F27C3A">
        <w:rPr>
          <w:sz w:val="24"/>
          <w:szCs w:val="24"/>
        </w:rPr>
        <w:t>Контракт</w:t>
      </w:r>
      <w:r w:rsidR="00632ABA" w:rsidRPr="00632ABA">
        <w:rPr>
          <w:sz w:val="24"/>
          <w:szCs w:val="24"/>
        </w:rPr>
        <w:t>а.</w:t>
      </w:r>
    </w:p>
    <w:p w14:paraId="16A80EA5" w14:textId="77777777" w:rsidR="00173FA5" w:rsidRDefault="007F65A9" w:rsidP="00632ABA">
      <w:pPr>
        <w:ind w:firstLine="567"/>
        <w:jc w:val="both"/>
        <w:rPr>
          <w:sz w:val="24"/>
          <w:szCs w:val="24"/>
        </w:rPr>
      </w:pPr>
      <w:r>
        <w:rPr>
          <w:sz w:val="24"/>
          <w:szCs w:val="24"/>
        </w:rPr>
        <w:t>6</w:t>
      </w:r>
      <w:r w:rsidR="00BD2C8A">
        <w:rPr>
          <w:sz w:val="24"/>
          <w:szCs w:val="24"/>
        </w:rPr>
        <w:t>.12</w:t>
      </w:r>
      <w:r w:rsidR="00632ABA" w:rsidRPr="00632ABA">
        <w:rPr>
          <w:sz w:val="24"/>
          <w:szCs w:val="24"/>
        </w:rPr>
        <w:t xml:space="preserve">. В случае расторжения </w:t>
      </w:r>
      <w:r w:rsidR="00F27C3A">
        <w:rPr>
          <w:sz w:val="24"/>
          <w:szCs w:val="24"/>
        </w:rPr>
        <w:t>Контракт</w:t>
      </w:r>
      <w:r w:rsidR="00632ABA" w:rsidRPr="00632ABA">
        <w:rPr>
          <w:sz w:val="24"/>
          <w:szCs w:val="24"/>
        </w:rPr>
        <w:t xml:space="preserve">а в связи с односторонним отказом Стороны от исполнения </w:t>
      </w:r>
      <w:r w:rsidR="00F27C3A">
        <w:rPr>
          <w:sz w:val="24"/>
          <w:szCs w:val="24"/>
        </w:rPr>
        <w:t>Контракт</w:t>
      </w:r>
      <w:r w:rsidR="00632ABA" w:rsidRPr="00632ABA">
        <w:rPr>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27C3A">
        <w:rPr>
          <w:sz w:val="24"/>
          <w:szCs w:val="24"/>
        </w:rPr>
        <w:t>Контракт</w:t>
      </w:r>
      <w:r w:rsidR="00632ABA" w:rsidRPr="00632ABA">
        <w:rPr>
          <w:sz w:val="24"/>
          <w:szCs w:val="24"/>
        </w:rPr>
        <w:t>а.</w:t>
      </w:r>
    </w:p>
    <w:p w14:paraId="48469DA4" w14:textId="77777777" w:rsidR="001531DB" w:rsidRPr="00CB7263" w:rsidRDefault="001531DB" w:rsidP="00A35F9E">
      <w:pPr>
        <w:ind w:firstLine="720"/>
        <w:jc w:val="both"/>
        <w:rPr>
          <w:sz w:val="24"/>
          <w:szCs w:val="24"/>
        </w:rPr>
      </w:pPr>
    </w:p>
    <w:p w14:paraId="581A8447" w14:textId="77777777" w:rsidR="00877C8C" w:rsidRPr="00CB7263" w:rsidRDefault="002B161A" w:rsidP="00A35F9E">
      <w:pPr>
        <w:rPr>
          <w:b/>
          <w:bCs/>
          <w:sz w:val="24"/>
          <w:szCs w:val="24"/>
        </w:rPr>
      </w:pPr>
      <w:r>
        <w:rPr>
          <w:b/>
          <w:bCs/>
          <w:sz w:val="24"/>
          <w:szCs w:val="24"/>
        </w:rPr>
        <w:t>7</w:t>
      </w:r>
      <w:r w:rsidR="00877C8C" w:rsidRPr="00CB7263">
        <w:rPr>
          <w:b/>
          <w:bCs/>
          <w:sz w:val="24"/>
          <w:szCs w:val="24"/>
        </w:rPr>
        <w:t>. ОБСТОЯТЕЛЬСТВА НЕПРЕОДОЛИМОЙ СИЛЫ</w:t>
      </w:r>
    </w:p>
    <w:p w14:paraId="0C51809F"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 xml:space="preserve">.1. Под обстоятельствами непреодолимой силы понимают чрезвычайные </w:t>
      </w:r>
      <w:r w:rsidR="00C04515" w:rsidRPr="00C04515">
        <w:rPr>
          <w:rFonts w:eastAsia="Calibri"/>
          <w:bCs/>
          <w:sz w:val="24"/>
          <w:szCs w:val="24"/>
          <w:lang w:eastAsia="en-US"/>
        </w:rPr>
        <w:br/>
        <w:t>и непредотвратимые обстоятельства, которые могут возникнуть после заключения Контракта в результате непредвиденных или непреодолимых Сторонами событий.</w:t>
      </w:r>
    </w:p>
    <w:p w14:paraId="2DC00BA9"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.2. Стороны освобождаются от ответственности за частичное или полное неисполнение своих обязательств по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Контракту.</w:t>
      </w:r>
    </w:p>
    <w:p w14:paraId="3B8C1934" w14:textId="77777777" w:rsidR="00C04515" w:rsidRPr="00C04515" w:rsidRDefault="00C04515" w:rsidP="00C04515">
      <w:pPr>
        <w:widowControl w:val="0"/>
        <w:ind w:firstLine="567"/>
        <w:jc w:val="both"/>
        <w:rPr>
          <w:rFonts w:eastAsia="Calibri"/>
          <w:bCs/>
          <w:sz w:val="24"/>
          <w:szCs w:val="24"/>
          <w:lang w:eastAsia="en-US"/>
        </w:rPr>
      </w:pPr>
      <w:r w:rsidRPr="00C04515">
        <w:rPr>
          <w:rFonts w:eastAsia="Calibri"/>
          <w:bCs/>
          <w:sz w:val="24"/>
          <w:szCs w:val="24"/>
          <w:lang w:eastAsia="en-US"/>
        </w:rPr>
        <w:t>К таким обстоятельствам не относятся, в частности, нарушение обязанностей со стороны контрагентов Подрядчика, отсутствие на рынке нужных для исполнения товаров, работ, услуг, отсутствие у должника необходимых денежных средств.</w:t>
      </w:r>
    </w:p>
    <w:p w14:paraId="08AFAC52"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.3. Сторона, для которой создалась невозможность исполнения обязательств по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рабочих дней с момента их наступления. Изв</w:t>
      </w:r>
      <w:r w:rsidR="000B39C9">
        <w:rPr>
          <w:rFonts w:eastAsia="Calibri"/>
          <w:bCs/>
          <w:sz w:val="24"/>
          <w:szCs w:val="24"/>
          <w:lang w:eastAsia="en-US"/>
        </w:rPr>
        <w:t xml:space="preserve">ещение должно содержать данные </w:t>
      </w:r>
      <w:r w:rsidR="00C04515" w:rsidRPr="00C04515">
        <w:rPr>
          <w:rFonts w:eastAsia="Calibri"/>
          <w:bCs/>
          <w:sz w:val="24"/>
          <w:szCs w:val="24"/>
          <w:lang w:eastAsia="en-US"/>
        </w:rPr>
        <w:t>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10 (десяти) рабочих дней, должна известить другую Сторону в письменном виде о прекращении этих обстоятельств.</w:t>
      </w:r>
    </w:p>
    <w:p w14:paraId="567283C1" w14:textId="77777777" w:rsidR="00C04515" w:rsidRPr="00C04515" w:rsidRDefault="00C04515" w:rsidP="00C04515">
      <w:pPr>
        <w:widowControl w:val="0"/>
        <w:ind w:firstLine="567"/>
        <w:jc w:val="both"/>
        <w:rPr>
          <w:rFonts w:eastAsia="Calibri"/>
          <w:bCs/>
          <w:sz w:val="24"/>
          <w:szCs w:val="24"/>
          <w:lang w:eastAsia="en-US"/>
        </w:rPr>
      </w:pPr>
      <w:r w:rsidRPr="00C04515">
        <w:rPr>
          <w:rFonts w:eastAsia="Calibri"/>
          <w:bCs/>
          <w:sz w:val="24"/>
          <w:szCs w:val="24"/>
          <w:lang w:eastAsia="en-US"/>
        </w:rPr>
        <w:t>Не извещение или несвоевременное извещение другой Стороны Стороной, для которой создалась невозможность исполнения обязательств по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02356546"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.4. После получения извещения о невозможности исполнения обязательств по Контракту вследствие обстоятельств непреодолимой силы, Стороны согласовывают свои дальнейшие действия по выполнению Контракта. В случае, когда обстоятельства непреодолимой силы действуют на протяжении более 30 (тридцати) дней и не обнаруживают признаков прекращения, Контракт может быть расторгнут Сторонами в порядке, установленном действующим законодательством Российской Федерации.</w:t>
      </w:r>
    </w:p>
    <w:p w14:paraId="557ADFF5" w14:textId="77777777" w:rsidR="00877C8C" w:rsidRPr="00CB7263" w:rsidRDefault="00877C8C" w:rsidP="00A35F9E">
      <w:pPr>
        <w:rPr>
          <w:b/>
          <w:bCs/>
          <w:sz w:val="24"/>
          <w:szCs w:val="24"/>
        </w:rPr>
      </w:pPr>
    </w:p>
    <w:p w14:paraId="65EE9651" w14:textId="77777777" w:rsidR="00877C8C" w:rsidRPr="00CB7263" w:rsidRDefault="002B161A" w:rsidP="00A35F9E">
      <w:pPr>
        <w:rPr>
          <w:b/>
          <w:bCs/>
          <w:sz w:val="24"/>
          <w:szCs w:val="24"/>
        </w:rPr>
      </w:pPr>
      <w:r>
        <w:rPr>
          <w:b/>
          <w:bCs/>
          <w:sz w:val="24"/>
          <w:szCs w:val="24"/>
        </w:rPr>
        <w:t>8</w:t>
      </w:r>
      <w:r w:rsidR="00877C8C" w:rsidRPr="00CB7263">
        <w:rPr>
          <w:b/>
          <w:bCs/>
          <w:sz w:val="24"/>
          <w:szCs w:val="24"/>
        </w:rPr>
        <w:t>. ПОРЯДОК РАЗРЕШЕНИЯ СПОРОВ</w:t>
      </w:r>
    </w:p>
    <w:p w14:paraId="0D0989E1" w14:textId="77777777" w:rsidR="00863C63" w:rsidRPr="00863C63" w:rsidRDefault="002B161A" w:rsidP="00863C63">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 xml:space="preserve">.1.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w:t>
      </w:r>
      <w:r w:rsidR="00863C63" w:rsidRPr="00863C63">
        <w:rPr>
          <w:rFonts w:eastAsia="Calibri"/>
          <w:bCs/>
          <w:sz w:val="24"/>
          <w:szCs w:val="24"/>
          <w:lang w:eastAsia="en-US"/>
        </w:rPr>
        <w:lastRenderedPageBreak/>
        <w:t>решить путем переговоров.</w:t>
      </w:r>
    </w:p>
    <w:p w14:paraId="41FB3828" w14:textId="77777777" w:rsidR="00863C63" w:rsidRPr="00863C63" w:rsidRDefault="002B161A" w:rsidP="00863C63">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5DA631F1" w14:textId="77777777" w:rsidR="00326420" w:rsidRDefault="002B161A" w:rsidP="00326420">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 xml:space="preserve">.3. До передачи спора на разрешение Арбитражного суда города Санкт-Петербурга </w:t>
      </w:r>
      <w:r w:rsidR="00863C63" w:rsidRPr="00863C63">
        <w:rPr>
          <w:rFonts w:eastAsia="Calibri"/>
          <w:bCs/>
          <w:sz w:val="24"/>
          <w:szCs w:val="24"/>
          <w:lang w:eastAsia="en-US"/>
        </w:rPr>
        <w:br/>
        <w:t>и Ленинградской области Стороны примут меры к его урегулированию в претензионном порядке</w:t>
      </w:r>
      <w:r w:rsidR="00326420">
        <w:rPr>
          <w:rFonts w:eastAsia="Calibri"/>
          <w:bCs/>
          <w:sz w:val="24"/>
          <w:szCs w:val="24"/>
          <w:lang w:eastAsia="en-US"/>
        </w:rPr>
        <w:t xml:space="preserve">. </w:t>
      </w:r>
      <w:r w:rsidR="00863C63" w:rsidRPr="00863C63">
        <w:rPr>
          <w:rFonts w:eastAsia="Calibri"/>
          <w:bCs/>
          <w:sz w:val="24"/>
          <w:szCs w:val="24"/>
          <w:lang w:eastAsia="en-US"/>
        </w:rPr>
        <w:t xml:space="preserve">В претензии должны быть указаны предмет и основание претензии, а также конкретное требование, предъявляемое заинтересованной Стороной в соответствии </w:t>
      </w:r>
      <w:r w:rsidR="00863C63" w:rsidRPr="00863C63">
        <w:rPr>
          <w:rFonts w:eastAsia="Calibri"/>
          <w:bCs/>
          <w:sz w:val="24"/>
          <w:szCs w:val="24"/>
          <w:lang w:eastAsia="en-US"/>
        </w:rPr>
        <w:br/>
        <w:t>с положениями Контракта. Претензия должна быть подтверждена актами или иными документами.</w:t>
      </w:r>
    </w:p>
    <w:p w14:paraId="4BD6DB78" w14:textId="77777777" w:rsidR="00863C63" w:rsidRDefault="00863C63" w:rsidP="00326420">
      <w:pPr>
        <w:widowControl w:val="0"/>
        <w:ind w:firstLine="567"/>
        <w:jc w:val="both"/>
        <w:rPr>
          <w:rFonts w:eastAsia="Calibri"/>
          <w:bCs/>
          <w:sz w:val="24"/>
          <w:szCs w:val="24"/>
          <w:lang w:eastAsia="en-US"/>
        </w:rPr>
      </w:pPr>
      <w:r w:rsidRPr="00863C63">
        <w:rPr>
          <w:rFonts w:eastAsia="Calibri"/>
          <w:bCs/>
          <w:sz w:val="24"/>
          <w:szCs w:val="24"/>
          <w:lang w:eastAsia="en-US"/>
        </w:rPr>
        <w:t>По полученной претензии Сторона обязана направить письменный ответ по существу в срок не позднее 10 (десяти) календарных дней с даты ее получения.</w:t>
      </w:r>
    </w:p>
    <w:p w14:paraId="0CAE5A2C" w14:textId="77777777" w:rsidR="00863C63" w:rsidRPr="00863C63" w:rsidRDefault="00863C63" w:rsidP="00863C63">
      <w:pPr>
        <w:widowControl w:val="0"/>
        <w:ind w:firstLine="567"/>
        <w:jc w:val="both"/>
        <w:rPr>
          <w:rFonts w:eastAsia="Calibri"/>
          <w:bCs/>
          <w:sz w:val="24"/>
          <w:szCs w:val="24"/>
          <w:lang w:eastAsia="en-US"/>
        </w:rPr>
      </w:pPr>
    </w:p>
    <w:p w14:paraId="17C5F9B7" w14:textId="77777777" w:rsidR="00877C8C" w:rsidRPr="00CB7263" w:rsidRDefault="002B161A" w:rsidP="00A35F9E">
      <w:pPr>
        <w:rPr>
          <w:b/>
          <w:bCs/>
          <w:sz w:val="24"/>
          <w:szCs w:val="24"/>
        </w:rPr>
      </w:pPr>
      <w:r>
        <w:rPr>
          <w:b/>
          <w:bCs/>
          <w:sz w:val="24"/>
          <w:szCs w:val="24"/>
        </w:rPr>
        <w:t>9</w:t>
      </w:r>
      <w:r w:rsidR="00877C8C" w:rsidRPr="00CB7263">
        <w:rPr>
          <w:b/>
          <w:bCs/>
          <w:sz w:val="24"/>
          <w:szCs w:val="24"/>
        </w:rPr>
        <w:t xml:space="preserve">. СРОК ДЕЙСТВИЯ </w:t>
      </w:r>
      <w:r w:rsidR="00F27C3A">
        <w:rPr>
          <w:b/>
          <w:bCs/>
          <w:sz w:val="24"/>
          <w:szCs w:val="24"/>
        </w:rPr>
        <w:t>КОНТРАКТ</w:t>
      </w:r>
      <w:r w:rsidR="00877C8C" w:rsidRPr="00CB7263">
        <w:rPr>
          <w:b/>
          <w:bCs/>
          <w:sz w:val="24"/>
          <w:szCs w:val="24"/>
        </w:rPr>
        <w:t>А</w:t>
      </w:r>
    </w:p>
    <w:p w14:paraId="2109B002" w14:textId="7D7D0719" w:rsidR="00877C8C" w:rsidRPr="00CB7263" w:rsidRDefault="002B161A" w:rsidP="00564ADB">
      <w:pPr>
        <w:pStyle w:val="aa"/>
        <w:ind w:left="0" w:firstLine="567"/>
        <w:rPr>
          <w:b w:val="0"/>
          <w:szCs w:val="24"/>
        </w:rPr>
      </w:pPr>
      <w:r>
        <w:rPr>
          <w:b w:val="0"/>
          <w:szCs w:val="24"/>
        </w:rPr>
        <w:t>9</w:t>
      </w:r>
      <w:r w:rsidR="00877C8C" w:rsidRPr="00CB7263">
        <w:rPr>
          <w:b w:val="0"/>
          <w:szCs w:val="24"/>
        </w:rPr>
        <w:t xml:space="preserve">.1. </w:t>
      </w:r>
      <w:r w:rsidR="00BD2C8A" w:rsidRPr="00BD2C8A">
        <w:rPr>
          <w:b w:val="0"/>
          <w:szCs w:val="24"/>
        </w:rPr>
        <w:t xml:space="preserve">Контракт вступает в силу с </w:t>
      </w:r>
      <w:r w:rsidR="00011412">
        <w:rPr>
          <w:b w:val="0"/>
          <w:szCs w:val="24"/>
        </w:rPr>
        <w:t>момента его подписания</w:t>
      </w:r>
      <w:r w:rsidR="00BD2C8A" w:rsidRPr="00BD2C8A">
        <w:rPr>
          <w:b w:val="0"/>
          <w:szCs w:val="24"/>
        </w:rPr>
        <w:t xml:space="preserve"> и действует до </w:t>
      </w:r>
      <w:r w:rsidR="00CD6145">
        <w:rPr>
          <w:b w:val="0"/>
          <w:szCs w:val="24"/>
        </w:rPr>
        <w:t>3</w:t>
      </w:r>
      <w:r w:rsidR="00351A54">
        <w:rPr>
          <w:b w:val="0"/>
          <w:szCs w:val="24"/>
        </w:rPr>
        <w:t>1</w:t>
      </w:r>
      <w:r w:rsidR="00011412">
        <w:rPr>
          <w:b w:val="0"/>
          <w:szCs w:val="24"/>
        </w:rPr>
        <w:t>.</w:t>
      </w:r>
      <w:r w:rsidR="00351A54">
        <w:rPr>
          <w:b w:val="0"/>
          <w:szCs w:val="24"/>
        </w:rPr>
        <w:t>1</w:t>
      </w:r>
      <w:r w:rsidR="00BD614A">
        <w:rPr>
          <w:b w:val="0"/>
          <w:szCs w:val="24"/>
        </w:rPr>
        <w:t>2</w:t>
      </w:r>
      <w:r w:rsidR="009B3DD2">
        <w:rPr>
          <w:b w:val="0"/>
          <w:szCs w:val="24"/>
        </w:rPr>
        <w:t>.2026</w:t>
      </w:r>
      <w:r w:rsidR="00011412">
        <w:rPr>
          <w:b w:val="0"/>
          <w:szCs w:val="24"/>
        </w:rPr>
        <w:t xml:space="preserve"> г.</w:t>
      </w:r>
      <w:r w:rsidR="00BD2C8A" w:rsidRPr="00BD2C8A">
        <w:rPr>
          <w:b w:val="0"/>
          <w:szCs w:val="24"/>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0BB1FDFE" w14:textId="77777777" w:rsidR="00564ADB" w:rsidRPr="00CB7263" w:rsidRDefault="002B161A" w:rsidP="00564ADB">
      <w:pPr>
        <w:pStyle w:val="aa"/>
        <w:ind w:left="0" w:firstLine="567"/>
        <w:rPr>
          <w:b w:val="0"/>
          <w:szCs w:val="24"/>
        </w:rPr>
      </w:pPr>
      <w:r>
        <w:rPr>
          <w:b w:val="0"/>
          <w:szCs w:val="24"/>
        </w:rPr>
        <w:t>9</w:t>
      </w:r>
      <w:r w:rsidR="00564ADB" w:rsidRPr="00CB7263">
        <w:rPr>
          <w:b w:val="0"/>
          <w:szCs w:val="24"/>
        </w:rPr>
        <w:t xml:space="preserve">.2. Окончание срока действия </w:t>
      </w:r>
      <w:r w:rsidR="00F27C3A">
        <w:rPr>
          <w:b w:val="0"/>
          <w:szCs w:val="24"/>
        </w:rPr>
        <w:t>Контракт</w:t>
      </w:r>
      <w:r w:rsidR="00564ADB" w:rsidRPr="00CB7263">
        <w:rPr>
          <w:b w:val="0"/>
          <w:szCs w:val="24"/>
        </w:rPr>
        <w:t xml:space="preserve">а не влечет прекращение неисполненных обязательств Сторон по </w:t>
      </w:r>
      <w:r w:rsidR="00F27C3A">
        <w:rPr>
          <w:b w:val="0"/>
          <w:szCs w:val="24"/>
        </w:rPr>
        <w:t>Контракт</w:t>
      </w:r>
      <w:r w:rsidR="00564ADB" w:rsidRPr="00CB7263">
        <w:rPr>
          <w:b w:val="0"/>
          <w:szCs w:val="24"/>
        </w:rPr>
        <w:t>у</w:t>
      </w:r>
      <w:r w:rsidR="00232637">
        <w:rPr>
          <w:b w:val="0"/>
          <w:szCs w:val="24"/>
        </w:rPr>
        <w:t>.</w:t>
      </w:r>
    </w:p>
    <w:p w14:paraId="4669B4C4" w14:textId="77777777" w:rsidR="00877C8C" w:rsidRPr="00CB7263" w:rsidRDefault="002B161A" w:rsidP="008B3EF2">
      <w:pPr>
        <w:pStyle w:val="aa"/>
        <w:ind w:left="0" w:firstLine="567"/>
        <w:rPr>
          <w:b w:val="0"/>
          <w:szCs w:val="24"/>
        </w:rPr>
      </w:pPr>
      <w:r>
        <w:rPr>
          <w:b w:val="0"/>
          <w:szCs w:val="24"/>
        </w:rPr>
        <w:t>9</w:t>
      </w:r>
      <w:r w:rsidR="00E12A1F">
        <w:rPr>
          <w:b w:val="0"/>
          <w:szCs w:val="24"/>
        </w:rPr>
        <w:t xml:space="preserve">.3. </w:t>
      </w:r>
      <w:r w:rsidR="00564ADB" w:rsidRPr="00CB7263">
        <w:rPr>
          <w:b w:val="0"/>
          <w:szCs w:val="24"/>
        </w:rPr>
        <w:t xml:space="preserve">Окончание срока действия настоящего </w:t>
      </w:r>
      <w:r w:rsidR="00F27C3A">
        <w:rPr>
          <w:b w:val="0"/>
          <w:szCs w:val="24"/>
        </w:rPr>
        <w:t>Контракт</w:t>
      </w:r>
      <w:r w:rsidR="00564ADB" w:rsidRPr="00CB7263">
        <w:rPr>
          <w:b w:val="0"/>
          <w:szCs w:val="24"/>
        </w:rPr>
        <w:t xml:space="preserve">а не освобождает Стороны от ответственности за нарушение условий настоящего </w:t>
      </w:r>
      <w:r w:rsidR="00F27C3A">
        <w:rPr>
          <w:b w:val="0"/>
          <w:szCs w:val="24"/>
        </w:rPr>
        <w:t>Контракт</w:t>
      </w:r>
      <w:r w:rsidR="00564ADB" w:rsidRPr="00CB7263">
        <w:rPr>
          <w:b w:val="0"/>
          <w:szCs w:val="24"/>
        </w:rPr>
        <w:t>а, допущенных в период срока его действия.</w:t>
      </w:r>
    </w:p>
    <w:p w14:paraId="6048A595" w14:textId="77777777" w:rsidR="00145B08" w:rsidRPr="00CB7263" w:rsidRDefault="00145B08" w:rsidP="00564ADB">
      <w:pPr>
        <w:widowControl w:val="0"/>
        <w:shd w:val="clear" w:color="auto" w:fill="FFFFFF"/>
        <w:tabs>
          <w:tab w:val="left" w:pos="8280"/>
        </w:tabs>
        <w:rPr>
          <w:b/>
          <w:bCs/>
          <w:sz w:val="24"/>
          <w:szCs w:val="24"/>
        </w:rPr>
      </w:pPr>
    </w:p>
    <w:p w14:paraId="5E0531EC" w14:textId="77777777" w:rsidR="00564ADB" w:rsidRPr="00CB7263" w:rsidRDefault="00877C8C" w:rsidP="00564ADB">
      <w:pPr>
        <w:widowControl w:val="0"/>
        <w:shd w:val="clear" w:color="auto" w:fill="FFFFFF"/>
        <w:tabs>
          <w:tab w:val="left" w:pos="8280"/>
        </w:tabs>
        <w:rPr>
          <w:b/>
          <w:bCs/>
          <w:sz w:val="24"/>
          <w:szCs w:val="24"/>
        </w:rPr>
      </w:pPr>
      <w:r w:rsidRPr="00CB7263">
        <w:rPr>
          <w:b/>
          <w:bCs/>
          <w:sz w:val="24"/>
          <w:szCs w:val="24"/>
        </w:rPr>
        <w:t>1</w:t>
      </w:r>
      <w:r w:rsidR="002B161A">
        <w:rPr>
          <w:b/>
          <w:bCs/>
          <w:sz w:val="24"/>
          <w:szCs w:val="24"/>
        </w:rPr>
        <w:t>0</w:t>
      </w:r>
      <w:r w:rsidRPr="00CB7263">
        <w:rPr>
          <w:b/>
          <w:bCs/>
          <w:sz w:val="24"/>
          <w:szCs w:val="24"/>
        </w:rPr>
        <w:t>. ПОРЯДОК ИЗМЕНЕНИЯ</w:t>
      </w:r>
      <w:r w:rsidR="00564ADB" w:rsidRPr="00CB7263">
        <w:rPr>
          <w:b/>
          <w:bCs/>
          <w:sz w:val="24"/>
          <w:szCs w:val="24"/>
        </w:rPr>
        <w:t xml:space="preserve">, </w:t>
      </w:r>
      <w:r w:rsidRPr="00CB7263">
        <w:rPr>
          <w:b/>
          <w:bCs/>
          <w:sz w:val="24"/>
          <w:szCs w:val="24"/>
        </w:rPr>
        <w:t xml:space="preserve">ДОПОЛНЕНИЯ </w:t>
      </w:r>
    </w:p>
    <w:p w14:paraId="0859210D" w14:textId="77777777" w:rsidR="00564ADB" w:rsidRPr="00CB7263" w:rsidRDefault="00564ADB" w:rsidP="00564ADB">
      <w:pPr>
        <w:widowControl w:val="0"/>
        <w:shd w:val="clear" w:color="auto" w:fill="FFFFFF"/>
        <w:tabs>
          <w:tab w:val="left" w:pos="8280"/>
        </w:tabs>
        <w:rPr>
          <w:b/>
          <w:bCs/>
          <w:snapToGrid w:val="0"/>
          <w:sz w:val="24"/>
          <w:szCs w:val="24"/>
          <w:lang w:eastAsia="ru-RU"/>
        </w:rPr>
      </w:pPr>
      <w:r w:rsidRPr="00CB7263">
        <w:rPr>
          <w:b/>
          <w:bCs/>
          <w:snapToGrid w:val="0"/>
          <w:sz w:val="24"/>
          <w:szCs w:val="24"/>
          <w:lang w:eastAsia="ru-RU"/>
        </w:rPr>
        <w:t xml:space="preserve">И РАСТОРЖЕНИЯ </w:t>
      </w:r>
      <w:r w:rsidR="00F27C3A">
        <w:rPr>
          <w:b/>
          <w:bCs/>
          <w:snapToGrid w:val="0"/>
          <w:sz w:val="24"/>
          <w:szCs w:val="24"/>
          <w:lang w:eastAsia="ru-RU"/>
        </w:rPr>
        <w:t>КОНТРАКТ</w:t>
      </w:r>
      <w:r w:rsidRPr="00CB7263">
        <w:rPr>
          <w:b/>
          <w:bCs/>
          <w:snapToGrid w:val="0"/>
          <w:sz w:val="24"/>
          <w:szCs w:val="24"/>
          <w:lang w:eastAsia="ru-RU"/>
        </w:rPr>
        <w:t>А</w:t>
      </w:r>
    </w:p>
    <w:p w14:paraId="5E559BEE" w14:textId="77777777" w:rsidR="00326420" w:rsidRPr="00751303" w:rsidRDefault="00564ADB" w:rsidP="00326420">
      <w:pPr>
        <w:widowControl w:val="0"/>
        <w:shd w:val="clear" w:color="auto" w:fill="FFFFFF"/>
        <w:ind w:right="-144" w:firstLine="567"/>
        <w:jc w:val="both"/>
        <w:rPr>
          <w:snapToGrid w:val="0"/>
          <w:sz w:val="24"/>
          <w:szCs w:val="24"/>
          <w:lang w:eastAsia="ru-RU"/>
        </w:rPr>
      </w:pPr>
      <w:r w:rsidRPr="00326420">
        <w:rPr>
          <w:snapToGrid w:val="0"/>
          <w:sz w:val="24"/>
          <w:szCs w:val="24"/>
          <w:lang w:eastAsia="ru-RU"/>
        </w:rPr>
        <w:t>1</w:t>
      </w:r>
      <w:r w:rsidR="002B161A">
        <w:rPr>
          <w:snapToGrid w:val="0"/>
          <w:sz w:val="24"/>
          <w:szCs w:val="24"/>
          <w:lang w:eastAsia="ru-RU"/>
        </w:rPr>
        <w:t>0</w:t>
      </w:r>
      <w:r w:rsidRPr="00326420">
        <w:rPr>
          <w:snapToGrid w:val="0"/>
          <w:sz w:val="24"/>
          <w:szCs w:val="24"/>
          <w:lang w:eastAsia="ru-RU"/>
        </w:rPr>
        <w:t xml:space="preserve">.1. </w:t>
      </w:r>
      <w:r w:rsidR="00326420" w:rsidRPr="00326420">
        <w:rPr>
          <w:sz w:val="24"/>
          <w:szCs w:val="24"/>
        </w:rPr>
        <w:t xml:space="preserve">Любые изменения и дополнения к Контракту, не противоречащие законодательству Российской Федерации, оформляются дополнительными соглашениями в письменной форме, подписываются </w:t>
      </w:r>
      <w:r w:rsidR="00326420" w:rsidRPr="00751303">
        <w:rPr>
          <w:sz w:val="24"/>
          <w:szCs w:val="24"/>
        </w:rPr>
        <w:t xml:space="preserve">уполномоченными представителями Сторон. </w:t>
      </w:r>
    </w:p>
    <w:p w14:paraId="154BD9BF" w14:textId="77777777" w:rsidR="00326420" w:rsidRPr="00751303" w:rsidRDefault="00326420" w:rsidP="00326420">
      <w:pPr>
        <w:ind w:firstLine="567"/>
        <w:jc w:val="both"/>
        <w:rPr>
          <w:sz w:val="24"/>
          <w:szCs w:val="24"/>
        </w:rPr>
      </w:pPr>
      <w:r w:rsidRPr="00751303">
        <w:rPr>
          <w:sz w:val="24"/>
          <w:szCs w:val="24"/>
        </w:rPr>
        <w:t>1</w:t>
      </w:r>
      <w:r w:rsidR="002B161A" w:rsidRPr="00751303">
        <w:rPr>
          <w:sz w:val="24"/>
          <w:szCs w:val="24"/>
        </w:rPr>
        <w:t>0</w:t>
      </w:r>
      <w:r w:rsidRPr="00751303">
        <w:rPr>
          <w:sz w:val="24"/>
          <w:szCs w:val="24"/>
        </w:rPr>
        <w:t>.2.</w:t>
      </w:r>
      <w:r w:rsidRPr="00751303">
        <w:rPr>
          <w:sz w:val="24"/>
          <w:szCs w:val="24"/>
        </w:rPr>
        <w:tab/>
        <w:t xml:space="preserve"> Все изменения и дополнения к Контракту, подписанные с учетом требований пункта 1</w:t>
      </w:r>
      <w:r w:rsidR="00FF4A6A" w:rsidRPr="00751303">
        <w:rPr>
          <w:sz w:val="24"/>
          <w:szCs w:val="24"/>
        </w:rPr>
        <w:t>0</w:t>
      </w:r>
      <w:r w:rsidRPr="00751303">
        <w:rPr>
          <w:sz w:val="24"/>
          <w:szCs w:val="24"/>
        </w:rPr>
        <w:t>.1.</w:t>
      </w:r>
      <w:r w:rsidR="00FF4A6A" w:rsidRPr="00751303">
        <w:rPr>
          <w:sz w:val="24"/>
          <w:szCs w:val="24"/>
        </w:rPr>
        <w:t xml:space="preserve"> Контракта</w:t>
      </w:r>
      <w:r w:rsidRPr="00751303">
        <w:rPr>
          <w:sz w:val="24"/>
          <w:szCs w:val="24"/>
        </w:rPr>
        <w:t>, являются неотъемлемой частью Контракта.</w:t>
      </w:r>
    </w:p>
    <w:p w14:paraId="19ED3786" w14:textId="77777777" w:rsidR="00326420" w:rsidRPr="00751303" w:rsidRDefault="00326420" w:rsidP="00326420">
      <w:pPr>
        <w:ind w:firstLine="567"/>
        <w:jc w:val="both"/>
        <w:rPr>
          <w:sz w:val="24"/>
          <w:szCs w:val="24"/>
        </w:rPr>
      </w:pPr>
      <w:r w:rsidRPr="00751303">
        <w:rPr>
          <w:sz w:val="24"/>
          <w:szCs w:val="24"/>
        </w:rPr>
        <w:t>1</w:t>
      </w:r>
      <w:r w:rsidR="002B161A" w:rsidRPr="00751303">
        <w:rPr>
          <w:sz w:val="24"/>
          <w:szCs w:val="24"/>
        </w:rPr>
        <w:t>0</w:t>
      </w:r>
      <w:r w:rsidRPr="00751303">
        <w:rPr>
          <w:sz w:val="24"/>
          <w:szCs w:val="24"/>
        </w:rPr>
        <w:t>.3. Настоящий Контракт, может быть, расторгнут по соглашению сторон, по решению суда или в связи с односторонним отказом стороны Контракта от исполнения в соответствии с гражданским законодательством РФ.</w:t>
      </w:r>
    </w:p>
    <w:p w14:paraId="3C77DFEE"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 xml:space="preserve">.4. Заказчик, </w:t>
      </w:r>
      <w:r w:rsidR="00684C3C" w:rsidRPr="00751303">
        <w:rPr>
          <w:sz w:val="24"/>
          <w:szCs w:val="24"/>
        </w:rPr>
        <w:t>Подрядчик</w:t>
      </w:r>
      <w:r w:rsidR="00326420" w:rsidRPr="00751303">
        <w:rPr>
          <w:sz w:val="24"/>
          <w:szCs w:val="24"/>
        </w:rPr>
        <w:t xml:space="preserve"> вправе в одностороннем порядке отказаться от исполнения настоящего Контракта либо принять решение о расторжении </w:t>
      </w:r>
      <w:r w:rsidR="00FF4A6A" w:rsidRPr="00751303">
        <w:rPr>
          <w:sz w:val="24"/>
          <w:szCs w:val="24"/>
        </w:rPr>
        <w:t xml:space="preserve">Контракта </w:t>
      </w:r>
      <w:r w:rsidR="00326420" w:rsidRPr="00751303">
        <w:rPr>
          <w:sz w:val="24"/>
          <w:szCs w:val="24"/>
        </w:rPr>
        <w:t xml:space="preserve">в одностороннем порядке, в случае и порядке, определенном Федеральным законом </w:t>
      </w:r>
      <w:r w:rsidR="00BD2C8A" w:rsidRPr="003B7A75">
        <w:rPr>
          <w:sz w:val="24"/>
          <w:szCs w:val="24"/>
        </w:rPr>
        <w:t>от 05.04.2013 № 44-ФЗ</w:t>
      </w:r>
      <w:r w:rsidR="00326420" w:rsidRPr="00751303">
        <w:rPr>
          <w:sz w:val="24"/>
          <w:szCs w:val="24"/>
        </w:rPr>
        <w:t xml:space="preserve"> и Гражданским кодексом РФ.</w:t>
      </w:r>
    </w:p>
    <w:p w14:paraId="5DD6758A"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.5. Заказчик вправе провести экспертизу выполненных работ с привлечением экспертов до принятия решения об одностороннем отказе от исполнения настоящего Контракта. Если Заказчиком проведена экспертиза выполненных работ, то решение об одностороннем отказе от исполнения настоящего Контракта может быть принято только при условии, что по результатам экспертизы будут подтверждены нарушения условий Контракта, послужившим основанием для одностороннего отказа Заказчика от исполнения Контракта.</w:t>
      </w:r>
    </w:p>
    <w:p w14:paraId="0768254C"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.6. Расторжение Контракта влечет за собой прекращение обязательств Сторон по нему, но не освобождает от ответственности за неисполнение принятых обязательств, которые имели место до расторжения Контракта.</w:t>
      </w:r>
    </w:p>
    <w:p w14:paraId="416B993E" w14:textId="77777777" w:rsidR="00326420" w:rsidRDefault="00326420" w:rsidP="00326420">
      <w:pPr>
        <w:ind w:firstLine="567"/>
        <w:jc w:val="both"/>
        <w:rPr>
          <w:sz w:val="24"/>
          <w:szCs w:val="24"/>
        </w:rPr>
      </w:pPr>
      <w:r w:rsidRPr="00751303">
        <w:rPr>
          <w:sz w:val="24"/>
          <w:szCs w:val="24"/>
        </w:rPr>
        <w:t>При досрочном расторжении Контракта Стороны производят полный взаиморасчет в течение 10 (десяти) рабочих дней с учетом выполненных работ к моменту расторжения Контракта.</w:t>
      </w:r>
    </w:p>
    <w:p w14:paraId="57E2C80C" w14:textId="77777777" w:rsidR="00BD2C8A" w:rsidRPr="00326420" w:rsidRDefault="00BD2C8A" w:rsidP="00326420">
      <w:pPr>
        <w:ind w:firstLine="567"/>
        <w:jc w:val="both"/>
        <w:rPr>
          <w:sz w:val="24"/>
          <w:szCs w:val="24"/>
        </w:rPr>
      </w:pPr>
    </w:p>
    <w:p w14:paraId="32215D1C" w14:textId="77777777" w:rsidR="002C31D1" w:rsidRPr="00CB7263" w:rsidRDefault="00A73111" w:rsidP="002C31D1">
      <w:pPr>
        <w:widowControl w:val="0"/>
        <w:rPr>
          <w:b/>
          <w:sz w:val="24"/>
          <w:szCs w:val="24"/>
          <w:lang w:eastAsia="ru-RU"/>
        </w:rPr>
      </w:pPr>
      <w:r>
        <w:rPr>
          <w:b/>
          <w:sz w:val="24"/>
          <w:szCs w:val="24"/>
          <w:lang w:eastAsia="ru-RU"/>
        </w:rPr>
        <w:t>11</w:t>
      </w:r>
      <w:r w:rsidR="002C31D1" w:rsidRPr="00CB7263">
        <w:rPr>
          <w:b/>
          <w:sz w:val="24"/>
          <w:szCs w:val="24"/>
          <w:lang w:eastAsia="ru-RU"/>
        </w:rPr>
        <w:t>. АНТИКОРРУПЦИОННАЯ ОГОВОРКА</w:t>
      </w:r>
    </w:p>
    <w:p w14:paraId="44FDD277" w14:textId="77777777" w:rsidR="002C31D1" w:rsidRPr="00CB7263" w:rsidRDefault="002C31D1" w:rsidP="002C31D1">
      <w:pPr>
        <w:widowControl w:val="0"/>
        <w:ind w:firstLine="567"/>
        <w:jc w:val="both"/>
        <w:rPr>
          <w:sz w:val="24"/>
          <w:szCs w:val="24"/>
          <w:lang w:eastAsia="ru-RU"/>
        </w:rPr>
      </w:pPr>
      <w:r w:rsidRPr="00CB7263">
        <w:rPr>
          <w:sz w:val="24"/>
          <w:szCs w:val="24"/>
          <w:lang w:eastAsia="ru-RU"/>
        </w:rPr>
        <w:lastRenderedPageBreak/>
        <w:t>1</w:t>
      </w:r>
      <w:r w:rsidR="00A73111">
        <w:rPr>
          <w:sz w:val="24"/>
          <w:szCs w:val="24"/>
          <w:lang w:eastAsia="ru-RU"/>
        </w:rPr>
        <w:t>1</w:t>
      </w:r>
      <w:r w:rsidRPr="00CB7263">
        <w:rPr>
          <w:sz w:val="24"/>
          <w:szCs w:val="24"/>
          <w:lang w:eastAsia="ru-RU"/>
        </w:rPr>
        <w:t xml:space="preserve">.1. При исполнении своих обязательств по </w:t>
      </w:r>
      <w:r w:rsidR="00F27C3A">
        <w:rPr>
          <w:sz w:val="24"/>
          <w:szCs w:val="24"/>
          <w:lang w:eastAsia="ru-RU"/>
        </w:rPr>
        <w:t>Контракт</w:t>
      </w:r>
      <w:r w:rsidRPr="00CB7263">
        <w:rPr>
          <w:sz w:val="24"/>
          <w:szCs w:val="24"/>
          <w:lang w:eastAsia="ru-RU"/>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87FEA28"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.2. При исполнении своих обязательств по </w:t>
      </w:r>
      <w:r w:rsidR="00F27C3A">
        <w:rPr>
          <w:sz w:val="24"/>
          <w:szCs w:val="24"/>
          <w:lang w:eastAsia="ru-RU"/>
        </w:rPr>
        <w:t>Контракт</w:t>
      </w:r>
      <w:r w:rsidRPr="00CB7263">
        <w:rPr>
          <w:sz w:val="24"/>
          <w:szCs w:val="24"/>
          <w:lang w:eastAsia="ru-RU"/>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E46F2F2"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.3. 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42E315C4"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CC6D09B" w14:textId="77777777" w:rsidR="002C31D1" w:rsidRPr="00CB7263" w:rsidRDefault="00A73111" w:rsidP="002C31D1">
      <w:pPr>
        <w:widowControl w:val="0"/>
        <w:ind w:firstLine="567"/>
        <w:jc w:val="both"/>
        <w:rPr>
          <w:sz w:val="24"/>
          <w:szCs w:val="24"/>
          <w:lang w:eastAsia="ru-RU"/>
        </w:rPr>
      </w:pPr>
      <w:r>
        <w:rPr>
          <w:sz w:val="24"/>
          <w:szCs w:val="24"/>
          <w:lang w:eastAsia="ru-RU"/>
        </w:rPr>
        <w:t>11</w:t>
      </w:r>
      <w:r w:rsidR="002C31D1" w:rsidRPr="00CB7263">
        <w:rPr>
          <w:sz w:val="24"/>
          <w:szCs w:val="24"/>
          <w:lang w:eastAsia="ru-RU"/>
        </w:rPr>
        <w:t>.4.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123D79F7" w14:textId="77777777" w:rsidR="002C31D1" w:rsidRPr="00CB7263" w:rsidRDefault="00A73111" w:rsidP="002C31D1">
      <w:pPr>
        <w:widowControl w:val="0"/>
        <w:ind w:firstLine="567"/>
        <w:jc w:val="both"/>
        <w:rPr>
          <w:sz w:val="24"/>
          <w:szCs w:val="24"/>
          <w:lang w:eastAsia="ru-RU"/>
        </w:rPr>
      </w:pPr>
      <w:r>
        <w:rPr>
          <w:sz w:val="24"/>
          <w:szCs w:val="24"/>
          <w:lang w:eastAsia="ru-RU"/>
        </w:rPr>
        <w:t>11</w:t>
      </w:r>
      <w:r w:rsidR="002C31D1" w:rsidRPr="00CB7263">
        <w:rPr>
          <w:sz w:val="24"/>
          <w:szCs w:val="24"/>
          <w:lang w:eastAsia="ru-RU"/>
        </w:rPr>
        <w:t xml:space="preserve">.5. В случае нарушения одной Стороной обязательств по несовершению, указанных в настоящем разделе действий, надлежащем и своевременном информировании другой Стороны, неполучения другой Стороной  в установленный срок подтверждения, что нарушение не произошло или не произойдёт, другая Сторона вправе расторгнуть настоящий </w:t>
      </w:r>
      <w:r w:rsidR="00F27C3A">
        <w:rPr>
          <w:sz w:val="24"/>
          <w:szCs w:val="24"/>
          <w:lang w:eastAsia="ru-RU"/>
        </w:rPr>
        <w:t>Контракт</w:t>
      </w:r>
      <w:r w:rsidR="002C31D1" w:rsidRPr="00CB7263">
        <w:rPr>
          <w:sz w:val="24"/>
          <w:szCs w:val="24"/>
          <w:lang w:eastAsia="ru-RU"/>
        </w:rPr>
        <w:t xml:space="preserve"> в одностороннем порядке полностью или в части, направив соответствующее уведомление о расторжении и приняв соответствующие меры по недопущению совершения противоправных действий.</w:t>
      </w:r>
    </w:p>
    <w:p w14:paraId="5B7CC049"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 xml:space="preserve">Сторона, по чьей инициативе был расторгнут </w:t>
      </w:r>
      <w:r w:rsidR="00F27C3A">
        <w:rPr>
          <w:sz w:val="24"/>
          <w:szCs w:val="24"/>
          <w:lang w:eastAsia="ru-RU"/>
        </w:rPr>
        <w:t>Контракт</w:t>
      </w:r>
      <w:r w:rsidRPr="00CB7263">
        <w:rPr>
          <w:sz w:val="24"/>
          <w:szCs w:val="24"/>
          <w:lang w:eastAsia="ru-RU"/>
        </w:rPr>
        <w:t xml:space="preserve"> в соответствии с положениями настоящего раздела, вправе требовать возмещения реального ущерба, возникшего в результате такого расторжения.</w:t>
      </w:r>
    </w:p>
    <w:p w14:paraId="5BE99C44" w14:textId="77777777" w:rsidR="000F5BC3" w:rsidRPr="00CB7263" w:rsidRDefault="000F5BC3" w:rsidP="00A35F9E">
      <w:pPr>
        <w:ind w:firstLine="720"/>
        <w:jc w:val="both"/>
        <w:rPr>
          <w:sz w:val="24"/>
          <w:szCs w:val="24"/>
        </w:rPr>
      </w:pPr>
    </w:p>
    <w:p w14:paraId="2C1CBE30" w14:textId="77777777" w:rsidR="00877C8C" w:rsidRPr="00CB7263" w:rsidRDefault="00A73111" w:rsidP="00A35F9E">
      <w:pPr>
        <w:rPr>
          <w:b/>
          <w:bCs/>
          <w:sz w:val="24"/>
          <w:szCs w:val="24"/>
        </w:rPr>
      </w:pPr>
      <w:r>
        <w:rPr>
          <w:b/>
          <w:bCs/>
          <w:sz w:val="24"/>
          <w:szCs w:val="24"/>
        </w:rPr>
        <w:t>12</w:t>
      </w:r>
      <w:r w:rsidR="00877C8C" w:rsidRPr="00CB7263">
        <w:rPr>
          <w:b/>
          <w:bCs/>
          <w:sz w:val="24"/>
          <w:szCs w:val="24"/>
        </w:rPr>
        <w:t>. ПРОЧИЕ УСЛОВИЯ</w:t>
      </w:r>
    </w:p>
    <w:p w14:paraId="65B8F6FA" w14:textId="77777777" w:rsidR="00E91A6A" w:rsidRPr="00CB7263" w:rsidRDefault="00A73111" w:rsidP="00E91A6A">
      <w:pPr>
        <w:widowControl w:val="0"/>
        <w:shd w:val="clear" w:color="auto" w:fill="FFFFFF"/>
        <w:ind w:right="-144" w:firstLine="567"/>
        <w:jc w:val="both"/>
        <w:rPr>
          <w:sz w:val="24"/>
          <w:szCs w:val="24"/>
          <w:lang w:eastAsia="ru-RU"/>
        </w:rPr>
      </w:pPr>
      <w:r>
        <w:rPr>
          <w:sz w:val="24"/>
          <w:szCs w:val="24"/>
          <w:lang w:eastAsia="ru-RU"/>
        </w:rPr>
        <w:t>12</w:t>
      </w:r>
      <w:r w:rsidR="00E91A6A" w:rsidRPr="00CB7263">
        <w:rPr>
          <w:sz w:val="24"/>
          <w:szCs w:val="24"/>
          <w:lang w:eastAsia="ru-RU"/>
        </w:rPr>
        <w:t xml:space="preserve">.1. Стороны обязуются сохранять конфиденциальность информации, полученной в процессе исполнения обязательств по </w:t>
      </w:r>
      <w:r w:rsidR="00F27C3A">
        <w:rPr>
          <w:sz w:val="24"/>
          <w:szCs w:val="24"/>
          <w:lang w:eastAsia="ru-RU"/>
        </w:rPr>
        <w:t>Контракт</w:t>
      </w:r>
      <w:r w:rsidR="00E91A6A" w:rsidRPr="00CB7263">
        <w:rPr>
          <w:sz w:val="24"/>
          <w:szCs w:val="24"/>
          <w:lang w:eastAsia="ru-RU"/>
        </w:rPr>
        <w:t>у. Подрядчик обязуется принять все необходимые меры по обеспечению конфиденциальности полученных результатов, включая охрану документации и материалов, ограничению круга лиц, допущенных к информации, заключению соглашений о конфиденциальности с лицами, допущенными к конфиденциальной информации.</w:t>
      </w:r>
    </w:p>
    <w:p w14:paraId="03E7AFDD" w14:textId="77777777" w:rsidR="00060119"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1</w:t>
      </w:r>
      <w:r w:rsidR="00A73111">
        <w:rPr>
          <w:sz w:val="24"/>
          <w:szCs w:val="24"/>
          <w:lang w:eastAsia="ru-RU"/>
        </w:rPr>
        <w:t>2</w:t>
      </w:r>
      <w:r w:rsidRPr="00CB7263">
        <w:rPr>
          <w:sz w:val="24"/>
          <w:szCs w:val="24"/>
          <w:lang w:eastAsia="ru-RU"/>
        </w:rPr>
        <w:t xml:space="preserve">.2. </w:t>
      </w:r>
      <w:r w:rsidR="00060119" w:rsidRPr="00CB7263">
        <w:rPr>
          <w:sz w:val="24"/>
          <w:szCs w:val="24"/>
          <w:lang w:eastAsia="ru-RU"/>
        </w:rPr>
        <w:t>В случае изменения информации, указанной в разделе 1</w:t>
      </w:r>
      <w:r w:rsidR="00DA7955">
        <w:rPr>
          <w:sz w:val="24"/>
          <w:szCs w:val="24"/>
          <w:lang w:eastAsia="ru-RU"/>
        </w:rPr>
        <w:t>3</w:t>
      </w:r>
      <w:r w:rsidR="00060119" w:rsidRPr="00CB7263">
        <w:rPr>
          <w:sz w:val="24"/>
          <w:szCs w:val="24"/>
          <w:lang w:eastAsia="ru-RU"/>
        </w:rPr>
        <w:t xml:space="preserve"> настоящего </w:t>
      </w:r>
      <w:r w:rsidR="00F27C3A">
        <w:rPr>
          <w:sz w:val="24"/>
          <w:szCs w:val="24"/>
          <w:lang w:eastAsia="ru-RU"/>
        </w:rPr>
        <w:t>Контракт</w:t>
      </w:r>
      <w:r w:rsidR="00060119" w:rsidRPr="00CB7263">
        <w:rPr>
          <w:sz w:val="24"/>
          <w:szCs w:val="24"/>
          <w:lang w:eastAsia="ru-RU"/>
        </w:rPr>
        <w:t xml:space="preserve">а, Сторона, в данных которой произошли изменения, обязана уведомляет остальных участников настоящего </w:t>
      </w:r>
      <w:r w:rsidR="00F27C3A">
        <w:rPr>
          <w:sz w:val="24"/>
          <w:szCs w:val="24"/>
          <w:lang w:eastAsia="ru-RU"/>
        </w:rPr>
        <w:t>Контракт</w:t>
      </w:r>
      <w:r w:rsidR="00060119" w:rsidRPr="00CB7263">
        <w:rPr>
          <w:sz w:val="24"/>
          <w:szCs w:val="24"/>
          <w:lang w:eastAsia="ru-RU"/>
        </w:rPr>
        <w:t>а в срок не позднее 2 (двух) рабочих дней со дня соответствующего изменения.</w:t>
      </w:r>
    </w:p>
    <w:p w14:paraId="6A5258FF" w14:textId="77777777" w:rsidR="00E91A6A" w:rsidRPr="00CB7263" w:rsidRDefault="00A73111" w:rsidP="00E91A6A">
      <w:pPr>
        <w:widowControl w:val="0"/>
        <w:shd w:val="clear" w:color="auto" w:fill="FFFFFF"/>
        <w:ind w:right="-144" w:firstLine="567"/>
        <w:jc w:val="both"/>
        <w:rPr>
          <w:sz w:val="24"/>
          <w:szCs w:val="24"/>
          <w:lang w:eastAsia="ru-RU"/>
        </w:rPr>
      </w:pPr>
      <w:r>
        <w:rPr>
          <w:sz w:val="24"/>
          <w:szCs w:val="24"/>
          <w:lang w:eastAsia="ru-RU"/>
        </w:rPr>
        <w:t>12</w:t>
      </w:r>
      <w:r w:rsidR="00145B08" w:rsidRPr="00CB7263">
        <w:rPr>
          <w:sz w:val="24"/>
          <w:szCs w:val="24"/>
          <w:lang w:eastAsia="ru-RU"/>
        </w:rPr>
        <w:t xml:space="preserve">.3. </w:t>
      </w:r>
      <w:r w:rsidR="00E91A6A" w:rsidRPr="00751303">
        <w:rPr>
          <w:sz w:val="24"/>
          <w:szCs w:val="24"/>
          <w:lang w:eastAsia="ru-RU"/>
        </w:rPr>
        <w:t xml:space="preserve">Все юридические значимые сообщения должны направляться </w:t>
      </w:r>
      <w:r w:rsidR="00981561" w:rsidRPr="00751303">
        <w:rPr>
          <w:sz w:val="24"/>
          <w:szCs w:val="24"/>
          <w:lang w:eastAsia="ru-RU"/>
        </w:rPr>
        <w:t xml:space="preserve">по адресу электронной почты с последующим направленьем </w:t>
      </w:r>
      <w:r w:rsidR="00E91A6A" w:rsidRPr="00751303">
        <w:rPr>
          <w:sz w:val="24"/>
          <w:szCs w:val="24"/>
          <w:lang w:eastAsia="ru-RU"/>
        </w:rPr>
        <w:t xml:space="preserve">по почтовому адресу, который указан в разделе </w:t>
      </w:r>
      <w:r w:rsidR="00981561" w:rsidRPr="00751303">
        <w:rPr>
          <w:sz w:val="24"/>
          <w:szCs w:val="24"/>
          <w:lang w:eastAsia="ru-RU"/>
        </w:rPr>
        <w:t>1</w:t>
      </w:r>
      <w:r w:rsidR="00FF4A6A" w:rsidRPr="00751303">
        <w:rPr>
          <w:sz w:val="24"/>
          <w:szCs w:val="24"/>
          <w:lang w:eastAsia="ru-RU"/>
        </w:rPr>
        <w:t>3</w:t>
      </w:r>
      <w:r w:rsidR="00981561" w:rsidRPr="00751303">
        <w:rPr>
          <w:sz w:val="24"/>
          <w:szCs w:val="24"/>
          <w:lang w:eastAsia="ru-RU"/>
        </w:rPr>
        <w:t xml:space="preserve"> </w:t>
      </w:r>
      <w:r w:rsidR="00F27C3A" w:rsidRPr="00751303">
        <w:rPr>
          <w:sz w:val="24"/>
          <w:szCs w:val="24"/>
          <w:lang w:eastAsia="ru-RU"/>
        </w:rPr>
        <w:t>Контракт</w:t>
      </w:r>
      <w:r w:rsidR="00E91A6A" w:rsidRPr="00751303">
        <w:rPr>
          <w:sz w:val="24"/>
          <w:szCs w:val="24"/>
          <w:lang w:eastAsia="ru-RU"/>
        </w:rPr>
        <w:t>а</w:t>
      </w:r>
      <w:r w:rsidR="00E91A6A" w:rsidRPr="00CB7263">
        <w:rPr>
          <w:sz w:val="24"/>
          <w:szCs w:val="24"/>
          <w:lang w:eastAsia="ru-RU"/>
        </w:rPr>
        <w:t xml:space="preserve"> «Адреса, реквизиты и подписи Сторон». Направление сообщений по другим адресам не может считаться надлежащим.</w:t>
      </w:r>
    </w:p>
    <w:p w14:paraId="742D12D0"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w:t>
      </w:r>
      <w:r w:rsidR="00F27C3A">
        <w:rPr>
          <w:sz w:val="24"/>
          <w:szCs w:val="24"/>
          <w:lang w:eastAsia="ru-RU"/>
        </w:rPr>
        <w:t>Контракт</w:t>
      </w:r>
      <w:r w:rsidRPr="00CB7263">
        <w:rPr>
          <w:sz w:val="24"/>
          <w:szCs w:val="24"/>
          <w:lang w:eastAsia="ru-RU"/>
        </w:rPr>
        <w:t xml:space="preserve">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w:t>
      </w:r>
      <w:r w:rsidRPr="00CB7263">
        <w:rPr>
          <w:sz w:val="24"/>
          <w:szCs w:val="24"/>
          <w:lang w:eastAsia="ru-RU"/>
        </w:rPr>
        <w:lastRenderedPageBreak/>
        <w:t>представителю.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037B026"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Сообщение считается доставленным и в тех случаях, когда оно поступило лицу, которому оно направлено (адресату). Лицо несёт риск наступления неблагоприятных последствий в результате непринятия им мер по получению сообщения.</w:t>
      </w:r>
    </w:p>
    <w:p w14:paraId="736D5B92"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1</w:t>
      </w:r>
      <w:r w:rsidR="00A73111">
        <w:rPr>
          <w:sz w:val="24"/>
          <w:szCs w:val="24"/>
          <w:lang w:eastAsia="ru-RU"/>
        </w:rPr>
        <w:t>2</w:t>
      </w:r>
      <w:r w:rsidRPr="00CB7263">
        <w:rPr>
          <w:sz w:val="24"/>
          <w:szCs w:val="24"/>
          <w:lang w:eastAsia="ru-RU"/>
        </w:rPr>
        <w:t xml:space="preserve">.4. При выполнении </w:t>
      </w:r>
      <w:r w:rsidR="00F27C3A">
        <w:rPr>
          <w:sz w:val="24"/>
          <w:szCs w:val="24"/>
          <w:lang w:eastAsia="ru-RU"/>
        </w:rPr>
        <w:t>Контракт</w:t>
      </w:r>
      <w:r w:rsidRPr="00CB7263">
        <w:rPr>
          <w:sz w:val="24"/>
          <w:szCs w:val="24"/>
          <w:lang w:eastAsia="ru-RU"/>
        </w:rPr>
        <w:t xml:space="preserve">а во всем, что не предусмотрено его условиями, Стороны руководствуются положениями Федерального закона </w:t>
      </w:r>
      <w:r w:rsidR="00BD2C8A" w:rsidRPr="00BD2C8A">
        <w:rPr>
          <w:sz w:val="24"/>
          <w:szCs w:val="24"/>
          <w:lang w:eastAsia="ru-RU"/>
        </w:rPr>
        <w:t xml:space="preserve">от 05.04.2013 № 44-ФЗ </w:t>
      </w:r>
      <w:r w:rsidRPr="00CB7263">
        <w:rPr>
          <w:sz w:val="24"/>
          <w:szCs w:val="24"/>
          <w:lang w:eastAsia="ru-RU"/>
        </w:rPr>
        <w:t>и нормами действующим законодательством Российской Федерации.</w:t>
      </w:r>
    </w:p>
    <w:p w14:paraId="455EF1F7" w14:textId="77777777" w:rsidR="00C3693E" w:rsidRPr="00CB7263" w:rsidRDefault="00C3693E" w:rsidP="00E91A6A">
      <w:pPr>
        <w:widowControl w:val="0"/>
        <w:autoSpaceDE w:val="0"/>
        <w:autoSpaceDN w:val="0"/>
        <w:adjustRightInd w:val="0"/>
        <w:ind w:firstLine="567"/>
        <w:jc w:val="both"/>
        <w:rPr>
          <w:sz w:val="24"/>
          <w:szCs w:val="24"/>
        </w:rPr>
      </w:pPr>
      <w:r w:rsidRPr="00CB7263">
        <w:rPr>
          <w:sz w:val="24"/>
          <w:szCs w:val="24"/>
        </w:rPr>
        <w:t>1</w:t>
      </w:r>
      <w:r w:rsidR="00A73111">
        <w:rPr>
          <w:sz w:val="24"/>
          <w:szCs w:val="24"/>
        </w:rPr>
        <w:t>2</w:t>
      </w:r>
      <w:r w:rsidRPr="00CB7263">
        <w:rPr>
          <w:sz w:val="24"/>
          <w:szCs w:val="24"/>
        </w:rPr>
        <w:t>.</w:t>
      </w:r>
      <w:r w:rsidR="00967577" w:rsidRPr="00D35391">
        <w:rPr>
          <w:sz w:val="24"/>
          <w:szCs w:val="24"/>
        </w:rPr>
        <w:t>5</w:t>
      </w:r>
      <w:r w:rsidRPr="00CB7263">
        <w:rPr>
          <w:sz w:val="24"/>
          <w:szCs w:val="24"/>
        </w:rPr>
        <w:t xml:space="preserve">. Приложения, указанные в настоящем </w:t>
      </w:r>
      <w:r w:rsidR="00F27C3A">
        <w:rPr>
          <w:sz w:val="24"/>
          <w:szCs w:val="24"/>
        </w:rPr>
        <w:t>Контракт</w:t>
      </w:r>
      <w:r w:rsidRPr="00CB7263">
        <w:rPr>
          <w:sz w:val="24"/>
          <w:szCs w:val="24"/>
        </w:rPr>
        <w:t>е, являются его неотъемлемыми частями.</w:t>
      </w:r>
    </w:p>
    <w:p w14:paraId="6675779B" w14:textId="77777777" w:rsidR="003F57E1" w:rsidRPr="00CB7263" w:rsidRDefault="00AF1AB2" w:rsidP="00E91A6A">
      <w:pPr>
        <w:widowControl w:val="0"/>
        <w:autoSpaceDE w:val="0"/>
        <w:autoSpaceDN w:val="0"/>
        <w:adjustRightInd w:val="0"/>
        <w:ind w:firstLine="567"/>
        <w:jc w:val="both"/>
        <w:rPr>
          <w:sz w:val="24"/>
          <w:szCs w:val="24"/>
        </w:rPr>
      </w:pPr>
      <w:r w:rsidRPr="00CB7263">
        <w:rPr>
          <w:sz w:val="24"/>
          <w:szCs w:val="24"/>
        </w:rPr>
        <w:t>1</w:t>
      </w:r>
      <w:r w:rsidR="00A73111">
        <w:rPr>
          <w:sz w:val="24"/>
          <w:szCs w:val="24"/>
        </w:rPr>
        <w:t>2</w:t>
      </w:r>
      <w:r w:rsidRPr="00CB7263">
        <w:rPr>
          <w:sz w:val="24"/>
          <w:szCs w:val="24"/>
        </w:rPr>
        <w:t>.</w:t>
      </w:r>
      <w:r w:rsidR="00A73111">
        <w:rPr>
          <w:sz w:val="24"/>
          <w:szCs w:val="24"/>
        </w:rPr>
        <w:t>6</w:t>
      </w:r>
      <w:r w:rsidRPr="00CB7263">
        <w:rPr>
          <w:sz w:val="24"/>
          <w:szCs w:val="24"/>
        </w:rPr>
        <w:t xml:space="preserve">. </w:t>
      </w:r>
      <w:r w:rsidR="003F57E1" w:rsidRPr="00CB7263">
        <w:rPr>
          <w:sz w:val="24"/>
          <w:szCs w:val="24"/>
        </w:rPr>
        <w:t xml:space="preserve">Приложениями к </w:t>
      </w:r>
      <w:r w:rsidR="00F27C3A">
        <w:rPr>
          <w:sz w:val="24"/>
          <w:szCs w:val="24"/>
        </w:rPr>
        <w:t>Контракт</w:t>
      </w:r>
      <w:r w:rsidR="003F57E1" w:rsidRPr="00CB7263">
        <w:rPr>
          <w:sz w:val="24"/>
          <w:szCs w:val="24"/>
        </w:rPr>
        <w:t>у являются:</w:t>
      </w:r>
    </w:p>
    <w:p w14:paraId="437A5E35" w14:textId="77777777" w:rsidR="003F57E1" w:rsidRDefault="003F57E1" w:rsidP="00E91A6A">
      <w:pPr>
        <w:widowControl w:val="0"/>
        <w:autoSpaceDE w:val="0"/>
        <w:autoSpaceDN w:val="0"/>
        <w:adjustRightInd w:val="0"/>
        <w:ind w:firstLine="567"/>
        <w:jc w:val="both"/>
        <w:rPr>
          <w:sz w:val="24"/>
          <w:szCs w:val="24"/>
        </w:rPr>
      </w:pPr>
      <w:r w:rsidRPr="00CB7263">
        <w:rPr>
          <w:sz w:val="24"/>
          <w:szCs w:val="24"/>
        </w:rPr>
        <w:t xml:space="preserve">Приложение №1 – </w:t>
      </w:r>
      <w:r w:rsidR="00A720F7">
        <w:rPr>
          <w:sz w:val="24"/>
          <w:szCs w:val="24"/>
        </w:rPr>
        <w:t>Описание объекта закупки</w:t>
      </w:r>
      <w:r w:rsidR="002E3E86" w:rsidRPr="00CB7263">
        <w:rPr>
          <w:sz w:val="24"/>
          <w:szCs w:val="24"/>
        </w:rPr>
        <w:t>;</w:t>
      </w:r>
    </w:p>
    <w:p w14:paraId="487CFC7B" w14:textId="77777777" w:rsidR="0087359A" w:rsidRPr="00CB7263" w:rsidRDefault="0087359A" w:rsidP="00E91A6A">
      <w:pPr>
        <w:widowControl w:val="0"/>
        <w:autoSpaceDE w:val="0"/>
        <w:autoSpaceDN w:val="0"/>
        <w:adjustRightInd w:val="0"/>
        <w:ind w:firstLine="567"/>
        <w:jc w:val="both"/>
        <w:rPr>
          <w:sz w:val="24"/>
          <w:szCs w:val="24"/>
        </w:rPr>
      </w:pPr>
      <w:r w:rsidRPr="0087359A">
        <w:rPr>
          <w:sz w:val="24"/>
          <w:szCs w:val="24"/>
        </w:rPr>
        <w:t>Приложение №</w:t>
      </w:r>
      <w:r>
        <w:rPr>
          <w:sz w:val="24"/>
          <w:szCs w:val="24"/>
        </w:rPr>
        <w:t>2</w:t>
      </w:r>
      <w:r w:rsidRPr="0087359A">
        <w:rPr>
          <w:sz w:val="24"/>
          <w:szCs w:val="24"/>
        </w:rPr>
        <w:t xml:space="preserve"> – </w:t>
      </w:r>
      <w:r w:rsidRPr="0087359A">
        <w:rPr>
          <w:sz w:val="24"/>
          <w:szCs w:val="24"/>
          <w:lang w:bidi="ru-RU"/>
        </w:rPr>
        <w:t>Расчет цены Контракта</w:t>
      </w:r>
      <w:r w:rsidR="00751303">
        <w:rPr>
          <w:sz w:val="24"/>
          <w:szCs w:val="24"/>
        </w:rPr>
        <w:t>.</w:t>
      </w:r>
    </w:p>
    <w:p w14:paraId="7DEEE3BB" w14:textId="77777777" w:rsidR="009F0A99" w:rsidRPr="00CB7263" w:rsidRDefault="009F0A99" w:rsidP="00C3693E">
      <w:pPr>
        <w:widowControl w:val="0"/>
        <w:autoSpaceDE w:val="0"/>
        <w:autoSpaceDN w:val="0"/>
        <w:adjustRightInd w:val="0"/>
        <w:ind w:firstLine="720"/>
        <w:jc w:val="both"/>
        <w:rPr>
          <w:sz w:val="24"/>
          <w:szCs w:val="24"/>
        </w:rPr>
      </w:pPr>
    </w:p>
    <w:p w14:paraId="50A37019" w14:textId="77777777" w:rsidR="0087216F" w:rsidRPr="00CB7263" w:rsidRDefault="00040B8A" w:rsidP="00A35F9E">
      <w:pPr>
        <w:shd w:val="clear" w:color="auto" w:fill="FFFFFF"/>
        <w:rPr>
          <w:b/>
          <w:bCs/>
          <w:sz w:val="24"/>
          <w:szCs w:val="24"/>
        </w:rPr>
      </w:pPr>
      <w:r w:rsidRPr="00CB7263">
        <w:rPr>
          <w:b/>
          <w:bCs/>
          <w:sz w:val="24"/>
          <w:szCs w:val="24"/>
        </w:rPr>
        <w:t>1</w:t>
      </w:r>
      <w:r w:rsidR="00A73111">
        <w:rPr>
          <w:b/>
          <w:bCs/>
          <w:sz w:val="24"/>
          <w:szCs w:val="24"/>
        </w:rPr>
        <w:t>3</w:t>
      </w:r>
      <w:r w:rsidRPr="00CB7263">
        <w:rPr>
          <w:b/>
          <w:bCs/>
          <w:sz w:val="24"/>
          <w:szCs w:val="24"/>
        </w:rPr>
        <w:t xml:space="preserve">. </w:t>
      </w:r>
      <w:r w:rsidRPr="00CB7263">
        <w:rPr>
          <w:b/>
          <w:sz w:val="24"/>
          <w:szCs w:val="24"/>
        </w:rPr>
        <w:t>АДРЕСА, РЕКВИЗИТЫ И ПОДПИСИ СТОРОН</w:t>
      </w:r>
    </w:p>
    <w:tbl>
      <w:tblPr>
        <w:tblW w:w="10005" w:type="dxa"/>
        <w:jc w:val="center"/>
        <w:tblLayout w:type="fixed"/>
        <w:tblLook w:val="0000" w:firstRow="0" w:lastRow="0" w:firstColumn="0" w:lastColumn="0" w:noHBand="0" w:noVBand="0"/>
      </w:tblPr>
      <w:tblGrid>
        <w:gridCol w:w="4967"/>
        <w:gridCol w:w="5038"/>
      </w:tblGrid>
      <w:tr w:rsidR="004B6897" w:rsidRPr="00CB7263" w14:paraId="072D034F" w14:textId="77777777" w:rsidTr="00571AC9">
        <w:trPr>
          <w:trHeight w:val="1470"/>
          <w:jc w:val="center"/>
        </w:trPr>
        <w:tc>
          <w:tcPr>
            <w:tcW w:w="4967" w:type="dxa"/>
          </w:tcPr>
          <w:p w14:paraId="29104FF7" w14:textId="77777777" w:rsidR="004B6897" w:rsidRPr="00CB7263" w:rsidRDefault="004B6897" w:rsidP="00511274">
            <w:pPr>
              <w:jc w:val="both"/>
              <w:rPr>
                <w:b/>
                <w:sz w:val="24"/>
                <w:szCs w:val="24"/>
                <w:lang w:eastAsia="ru-RU"/>
              </w:rPr>
            </w:pPr>
            <w:r w:rsidRPr="00CB7263">
              <w:rPr>
                <w:b/>
                <w:sz w:val="24"/>
                <w:szCs w:val="24"/>
                <w:lang w:eastAsia="ru-RU"/>
              </w:rPr>
              <w:t>Заказчик:</w:t>
            </w:r>
          </w:p>
          <w:p w14:paraId="71D88B3F" w14:textId="77777777" w:rsidR="008478E2" w:rsidRDefault="009D6F01" w:rsidP="008478E2">
            <w:pPr>
              <w:pStyle w:val="TableContents"/>
            </w:pPr>
            <w:r w:rsidRPr="009D6F01">
              <w:rPr>
                <w:rFonts w:eastAsia="Aptos"/>
                <w:b/>
                <w:kern w:val="2"/>
                <w:lang w:eastAsia="en-US" w:bidi="ar-SA"/>
              </w:rPr>
              <w:t>Государственное бюджетное учреждение культуры Ленинградской области «Музейно-мемориальный комплекс «Дорога жизни»</w:t>
            </w:r>
            <w:r w:rsidRPr="009D6F01">
              <w:rPr>
                <w:rFonts w:eastAsia="Aptos"/>
                <w:b/>
                <w:kern w:val="2"/>
                <w:lang w:eastAsia="en-US" w:bidi="ar-SA"/>
              </w:rPr>
              <w:br/>
              <w:t>(ГБУК ЛО «ММК «Дорога жизни»)</w:t>
            </w:r>
            <w:r w:rsidRPr="009D6F01">
              <w:rPr>
                <w:rFonts w:eastAsia="Aptos"/>
                <w:b/>
                <w:kern w:val="2"/>
                <w:lang w:eastAsia="en-US" w:bidi="ar-SA"/>
              </w:rPr>
              <w:br/>
            </w:r>
            <w:r w:rsidRPr="009D6F01">
              <w:rPr>
                <w:rFonts w:eastAsia="Aptos"/>
                <w:kern w:val="2"/>
                <w:lang w:eastAsia="en-US" w:bidi="ar-SA"/>
              </w:rPr>
              <w:t> </w:t>
            </w:r>
            <w:r w:rsidRPr="009D6F01">
              <w:rPr>
                <w:rFonts w:eastAsia="Aptos"/>
                <w:kern w:val="2"/>
                <w:lang w:eastAsia="en-US" w:bidi="ar-SA"/>
              </w:rPr>
              <w:br/>
              <w:t>Юридический адрес и почтовый адрес: 188641, Ленинградская область, Всеволожский р-н, г. Всеволожск, ул. Приютинская, д.13.</w:t>
            </w:r>
            <w:r w:rsidRPr="009D6F01">
              <w:rPr>
                <w:rFonts w:eastAsia="Aptos"/>
                <w:kern w:val="2"/>
                <w:lang w:eastAsia="en-US" w:bidi="ar-SA"/>
              </w:rPr>
              <w:br/>
              <w:t>ИНН: 7842032912, КПП: 470301001</w:t>
            </w:r>
            <w:r w:rsidRPr="009D6F01">
              <w:rPr>
                <w:rFonts w:eastAsia="Aptos"/>
                <w:kern w:val="2"/>
                <w:lang w:eastAsia="en-US" w:bidi="ar-SA"/>
              </w:rPr>
              <w:br/>
              <w:t>ОГРН: 1157847137601</w:t>
            </w:r>
            <w:r w:rsidRPr="009D6F01">
              <w:rPr>
                <w:rFonts w:eastAsia="Aptos"/>
                <w:kern w:val="2"/>
                <w:lang w:eastAsia="en-US" w:bidi="ar-SA"/>
              </w:rPr>
              <w:br/>
              <w:t>Комитет финансов ЛО (ГБУК ЛО «ММК «Дорога жизни»),</w:t>
            </w:r>
            <w:r w:rsidRPr="009D6F01">
              <w:rPr>
                <w:rFonts w:eastAsia="Aptos"/>
                <w:kern w:val="2"/>
                <w:lang w:eastAsia="en-US" w:bidi="ar-SA"/>
              </w:rPr>
              <w:br/>
              <w:t>л/с 2</w:t>
            </w:r>
            <w:r w:rsidR="00377E7F">
              <w:rPr>
                <w:rFonts w:eastAsia="Aptos"/>
                <w:kern w:val="2"/>
                <w:lang w:eastAsia="en-US" w:bidi="ar-SA"/>
              </w:rPr>
              <w:t>1</w:t>
            </w:r>
            <w:r w:rsidRPr="009D6F01">
              <w:rPr>
                <w:rFonts w:eastAsia="Aptos"/>
                <w:kern w:val="2"/>
                <w:lang w:eastAsia="en-US" w:bidi="ar-SA"/>
              </w:rPr>
              <w:t>607932002 на казначейском счете комитета финансов 03224643410000004500</w:t>
            </w:r>
            <w:r w:rsidRPr="009D6F01">
              <w:rPr>
                <w:rFonts w:eastAsia="Aptos"/>
                <w:kern w:val="2"/>
                <w:lang w:eastAsia="en-US" w:bidi="ar-SA"/>
              </w:rPr>
              <w:br/>
            </w:r>
            <w:r w:rsidRPr="00011412">
              <w:rPr>
                <w:rFonts w:eastAsia="Aptos"/>
                <w:bCs/>
                <w:kern w:val="2"/>
                <w:lang w:eastAsia="en-US" w:bidi="ar-SA"/>
              </w:rPr>
              <w:t>ОКЦ № 1 СЗГУ Банка России//УФК по Ленинградской области г Санкт-Петербург</w:t>
            </w:r>
            <w:r w:rsidRPr="009D6F01">
              <w:rPr>
                <w:rFonts w:eastAsia="Aptos"/>
                <w:kern w:val="2"/>
                <w:lang w:eastAsia="en-US" w:bidi="ar-SA"/>
              </w:rPr>
              <w:br/>
              <w:t>БИК: 044030098</w:t>
            </w:r>
            <w:r w:rsidRPr="009D6F01">
              <w:rPr>
                <w:rFonts w:eastAsia="Aptos"/>
                <w:kern w:val="2"/>
                <w:lang w:eastAsia="en-US" w:bidi="ar-SA"/>
              </w:rPr>
              <w:br/>
              <w:t>Счет банка получателя 40102810745370000098</w:t>
            </w:r>
            <w:r w:rsidRPr="009D6F01">
              <w:rPr>
                <w:rFonts w:eastAsia="Aptos"/>
                <w:kern w:val="2"/>
                <w:lang w:eastAsia="en-US" w:bidi="ar-SA"/>
              </w:rPr>
              <w:br/>
              <w:t>E-mail: gbukmmk@yandex.ru</w:t>
            </w:r>
            <w:r w:rsidRPr="009D6F01">
              <w:rPr>
                <w:rFonts w:eastAsia="Aptos"/>
                <w:kern w:val="2"/>
                <w:sz w:val="28"/>
                <w:szCs w:val="22"/>
                <w:lang w:eastAsia="en-US" w:bidi="ar-SA"/>
              </w:rPr>
              <w:br/>
            </w:r>
          </w:p>
          <w:p w14:paraId="1B62EBE5" w14:textId="77777777" w:rsidR="008478E2" w:rsidRDefault="008478E2" w:rsidP="008478E2">
            <w:pPr>
              <w:pStyle w:val="TableContents"/>
              <w:rPr>
                <w:sz w:val="22"/>
                <w:szCs w:val="22"/>
                <w:shd w:val="clear" w:color="auto" w:fill="FFFFFF"/>
              </w:rPr>
            </w:pPr>
          </w:p>
          <w:p w14:paraId="3D007B58" w14:textId="77777777" w:rsidR="008478E2" w:rsidRPr="0097390C" w:rsidRDefault="008478E2" w:rsidP="008478E2">
            <w:pPr>
              <w:pStyle w:val="TableContents"/>
              <w:rPr>
                <w:shd w:val="clear" w:color="auto" w:fill="FFFFFF"/>
              </w:rPr>
            </w:pPr>
            <w:r>
              <w:rPr>
                <w:sz w:val="22"/>
                <w:szCs w:val="22"/>
                <w:shd w:val="clear" w:color="auto" w:fill="FFFFFF"/>
              </w:rPr>
              <w:t xml:space="preserve"> _______________________</w:t>
            </w:r>
            <w:r w:rsidRPr="00325DDA">
              <w:rPr>
                <w:sz w:val="22"/>
                <w:szCs w:val="22"/>
                <w:shd w:val="clear" w:color="auto" w:fill="FFFFFF"/>
              </w:rPr>
              <w:t xml:space="preserve"> </w:t>
            </w:r>
            <w:r w:rsidR="00BD2C8A">
              <w:rPr>
                <w:shd w:val="clear" w:color="auto" w:fill="FFFFFF"/>
              </w:rPr>
              <w:t>/____________</w:t>
            </w:r>
          </w:p>
          <w:p w14:paraId="5688BFED" w14:textId="77777777" w:rsidR="008478E2" w:rsidRPr="0097390C" w:rsidRDefault="008478E2" w:rsidP="008478E2">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p w14:paraId="5737C296" w14:textId="77777777" w:rsidR="004B6897" w:rsidRPr="00CB7263" w:rsidRDefault="004B6897" w:rsidP="00C73A89">
            <w:pPr>
              <w:widowControl w:val="0"/>
              <w:autoSpaceDE w:val="0"/>
              <w:autoSpaceDN w:val="0"/>
              <w:adjustRightInd w:val="0"/>
              <w:jc w:val="left"/>
              <w:rPr>
                <w:sz w:val="24"/>
                <w:szCs w:val="24"/>
                <w:lang w:eastAsia="ru-RU"/>
              </w:rPr>
            </w:pPr>
          </w:p>
        </w:tc>
        <w:tc>
          <w:tcPr>
            <w:tcW w:w="5038" w:type="dxa"/>
          </w:tcPr>
          <w:p w14:paraId="1130C604" w14:textId="77777777" w:rsidR="004B6897" w:rsidRPr="00CB7263" w:rsidRDefault="00435EB6" w:rsidP="00511274">
            <w:pPr>
              <w:jc w:val="both"/>
              <w:rPr>
                <w:sz w:val="24"/>
                <w:szCs w:val="24"/>
                <w:lang w:eastAsia="ru-RU"/>
              </w:rPr>
            </w:pPr>
            <w:r w:rsidRPr="00CB7263">
              <w:rPr>
                <w:b/>
                <w:bCs/>
                <w:sz w:val="24"/>
                <w:szCs w:val="24"/>
                <w:lang w:eastAsia="ru-RU"/>
              </w:rPr>
              <w:t>Подрядчик</w:t>
            </w:r>
            <w:r w:rsidR="004B6897" w:rsidRPr="00CB7263">
              <w:rPr>
                <w:sz w:val="24"/>
                <w:szCs w:val="24"/>
                <w:lang w:eastAsia="ru-RU"/>
              </w:rPr>
              <w:t>:</w:t>
            </w:r>
          </w:p>
          <w:p w14:paraId="172952E9" w14:textId="77777777" w:rsidR="00C73D59" w:rsidRDefault="00C73D59" w:rsidP="002C47EA">
            <w:pPr>
              <w:ind w:left="280"/>
              <w:jc w:val="both"/>
              <w:rPr>
                <w:sz w:val="24"/>
                <w:szCs w:val="24"/>
                <w:lang w:eastAsia="ru-RU"/>
              </w:rPr>
            </w:pPr>
          </w:p>
          <w:p w14:paraId="275E64C0" w14:textId="77777777" w:rsidR="00C73D59" w:rsidRDefault="00C73D59" w:rsidP="002C47EA">
            <w:pPr>
              <w:ind w:left="280"/>
              <w:jc w:val="both"/>
              <w:rPr>
                <w:sz w:val="24"/>
                <w:szCs w:val="24"/>
                <w:lang w:eastAsia="ru-RU"/>
              </w:rPr>
            </w:pPr>
          </w:p>
          <w:p w14:paraId="6B4BE4C0" w14:textId="77777777" w:rsidR="00C73D59" w:rsidRDefault="00C73D59" w:rsidP="002C47EA">
            <w:pPr>
              <w:ind w:left="280"/>
              <w:jc w:val="both"/>
              <w:rPr>
                <w:sz w:val="24"/>
                <w:szCs w:val="24"/>
                <w:lang w:eastAsia="ru-RU"/>
              </w:rPr>
            </w:pPr>
          </w:p>
          <w:p w14:paraId="59939322" w14:textId="77777777" w:rsidR="00C73D59" w:rsidRDefault="00C73D59" w:rsidP="002C47EA">
            <w:pPr>
              <w:ind w:left="280"/>
              <w:jc w:val="both"/>
              <w:rPr>
                <w:sz w:val="24"/>
                <w:szCs w:val="24"/>
                <w:lang w:eastAsia="ru-RU"/>
              </w:rPr>
            </w:pPr>
          </w:p>
          <w:p w14:paraId="0D806316" w14:textId="77777777" w:rsidR="00C73D59" w:rsidRDefault="00C73D59" w:rsidP="002C47EA">
            <w:pPr>
              <w:ind w:left="280"/>
              <w:jc w:val="both"/>
              <w:rPr>
                <w:sz w:val="24"/>
                <w:szCs w:val="24"/>
                <w:lang w:eastAsia="ru-RU"/>
              </w:rPr>
            </w:pPr>
          </w:p>
          <w:p w14:paraId="1165ED68" w14:textId="77777777" w:rsidR="00C73D59" w:rsidRDefault="00C73D59" w:rsidP="00633FF7">
            <w:pPr>
              <w:jc w:val="both"/>
              <w:rPr>
                <w:sz w:val="24"/>
                <w:szCs w:val="24"/>
                <w:lang w:eastAsia="ru-RU"/>
              </w:rPr>
            </w:pPr>
          </w:p>
          <w:p w14:paraId="0E515AEB" w14:textId="77777777" w:rsidR="00BD2C8A" w:rsidRDefault="00BD2C8A" w:rsidP="00633FF7">
            <w:pPr>
              <w:jc w:val="both"/>
              <w:rPr>
                <w:sz w:val="24"/>
                <w:szCs w:val="24"/>
                <w:lang w:eastAsia="ru-RU"/>
              </w:rPr>
            </w:pPr>
          </w:p>
          <w:p w14:paraId="62199C52" w14:textId="77777777" w:rsidR="00BD2C8A" w:rsidRDefault="00BD2C8A" w:rsidP="00633FF7">
            <w:pPr>
              <w:jc w:val="both"/>
              <w:rPr>
                <w:sz w:val="24"/>
                <w:szCs w:val="24"/>
                <w:lang w:eastAsia="ru-RU"/>
              </w:rPr>
            </w:pPr>
          </w:p>
          <w:p w14:paraId="0B8EE36A" w14:textId="77777777" w:rsidR="00BD2C8A" w:rsidRDefault="00BD2C8A" w:rsidP="00633FF7">
            <w:pPr>
              <w:jc w:val="both"/>
              <w:rPr>
                <w:sz w:val="24"/>
                <w:szCs w:val="24"/>
                <w:lang w:eastAsia="ru-RU"/>
              </w:rPr>
            </w:pPr>
          </w:p>
          <w:p w14:paraId="03B70306" w14:textId="77777777" w:rsidR="00BD2C8A" w:rsidRDefault="00BD2C8A" w:rsidP="00633FF7">
            <w:pPr>
              <w:jc w:val="both"/>
              <w:rPr>
                <w:sz w:val="24"/>
                <w:szCs w:val="24"/>
                <w:lang w:eastAsia="ru-RU"/>
              </w:rPr>
            </w:pPr>
          </w:p>
          <w:p w14:paraId="1EFBA26C" w14:textId="77777777" w:rsidR="00BD2C8A" w:rsidRDefault="00BD2C8A" w:rsidP="00633FF7">
            <w:pPr>
              <w:jc w:val="both"/>
              <w:rPr>
                <w:sz w:val="24"/>
                <w:szCs w:val="24"/>
                <w:lang w:eastAsia="ru-RU"/>
              </w:rPr>
            </w:pPr>
          </w:p>
          <w:p w14:paraId="3692C747" w14:textId="77777777" w:rsidR="00BD2C8A" w:rsidRDefault="00BD2C8A" w:rsidP="00633FF7">
            <w:pPr>
              <w:jc w:val="both"/>
              <w:rPr>
                <w:sz w:val="24"/>
                <w:szCs w:val="24"/>
                <w:lang w:eastAsia="ru-RU"/>
              </w:rPr>
            </w:pPr>
          </w:p>
          <w:p w14:paraId="37F3B18E" w14:textId="77777777" w:rsidR="00BD2C8A" w:rsidRDefault="00BD2C8A" w:rsidP="00633FF7">
            <w:pPr>
              <w:jc w:val="both"/>
              <w:rPr>
                <w:sz w:val="24"/>
                <w:szCs w:val="24"/>
                <w:lang w:eastAsia="ru-RU"/>
              </w:rPr>
            </w:pPr>
          </w:p>
          <w:p w14:paraId="1AEF685C" w14:textId="77777777" w:rsidR="00BD2C8A" w:rsidRDefault="00BD2C8A" w:rsidP="00633FF7">
            <w:pPr>
              <w:jc w:val="both"/>
              <w:rPr>
                <w:sz w:val="24"/>
                <w:szCs w:val="24"/>
                <w:lang w:eastAsia="ru-RU"/>
              </w:rPr>
            </w:pPr>
          </w:p>
          <w:p w14:paraId="6D8347BE" w14:textId="77777777" w:rsidR="00BD2C8A" w:rsidRDefault="00BD2C8A" w:rsidP="00633FF7">
            <w:pPr>
              <w:jc w:val="both"/>
              <w:rPr>
                <w:sz w:val="24"/>
                <w:szCs w:val="24"/>
                <w:lang w:eastAsia="ru-RU"/>
              </w:rPr>
            </w:pPr>
          </w:p>
          <w:p w14:paraId="6064384F" w14:textId="77777777" w:rsidR="00BD2C8A" w:rsidRDefault="00BD2C8A" w:rsidP="00633FF7">
            <w:pPr>
              <w:jc w:val="both"/>
              <w:rPr>
                <w:sz w:val="24"/>
                <w:szCs w:val="24"/>
                <w:lang w:eastAsia="ru-RU"/>
              </w:rPr>
            </w:pPr>
          </w:p>
          <w:p w14:paraId="7FD12B4D" w14:textId="77777777" w:rsidR="00BD2C8A" w:rsidRDefault="00BD2C8A" w:rsidP="00633FF7">
            <w:pPr>
              <w:jc w:val="both"/>
              <w:rPr>
                <w:sz w:val="24"/>
                <w:szCs w:val="24"/>
                <w:lang w:eastAsia="ru-RU"/>
              </w:rPr>
            </w:pPr>
          </w:p>
          <w:p w14:paraId="16772BCD" w14:textId="77777777" w:rsidR="00BD2C8A" w:rsidRDefault="00BD2C8A" w:rsidP="00633FF7">
            <w:pPr>
              <w:jc w:val="both"/>
              <w:rPr>
                <w:sz w:val="24"/>
                <w:szCs w:val="24"/>
                <w:lang w:eastAsia="ru-RU"/>
              </w:rPr>
            </w:pPr>
          </w:p>
          <w:p w14:paraId="74D810A4" w14:textId="77777777" w:rsidR="00BD2C8A" w:rsidRDefault="00BD2C8A" w:rsidP="00633FF7">
            <w:pPr>
              <w:jc w:val="both"/>
              <w:rPr>
                <w:sz w:val="24"/>
                <w:szCs w:val="24"/>
                <w:lang w:eastAsia="ru-RU"/>
              </w:rPr>
            </w:pPr>
          </w:p>
          <w:p w14:paraId="2003541F" w14:textId="77777777" w:rsidR="00BD2C8A" w:rsidRDefault="00BD2C8A" w:rsidP="00633FF7">
            <w:pPr>
              <w:jc w:val="both"/>
              <w:rPr>
                <w:sz w:val="24"/>
                <w:szCs w:val="24"/>
                <w:lang w:eastAsia="ru-RU"/>
              </w:rPr>
            </w:pPr>
          </w:p>
          <w:p w14:paraId="3ABEFC82" w14:textId="77777777" w:rsidR="00BD2C8A" w:rsidRDefault="00BD2C8A" w:rsidP="00633FF7">
            <w:pPr>
              <w:jc w:val="both"/>
              <w:rPr>
                <w:sz w:val="24"/>
                <w:szCs w:val="24"/>
                <w:lang w:eastAsia="ru-RU"/>
              </w:rPr>
            </w:pPr>
          </w:p>
          <w:p w14:paraId="4BE9D97F" w14:textId="77777777" w:rsidR="00BD2C8A" w:rsidRDefault="00BD2C8A" w:rsidP="00633FF7">
            <w:pPr>
              <w:jc w:val="both"/>
              <w:rPr>
                <w:sz w:val="24"/>
                <w:szCs w:val="24"/>
                <w:lang w:eastAsia="ru-RU"/>
              </w:rPr>
            </w:pPr>
          </w:p>
          <w:p w14:paraId="6549C7E8" w14:textId="77777777" w:rsidR="00633FF7" w:rsidRDefault="00633FF7" w:rsidP="002C47EA">
            <w:pPr>
              <w:ind w:left="280"/>
              <w:jc w:val="both"/>
              <w:rPr>
                <w:sz w:val="24"/>
                <w:szCs w:val="24"/>
                <w:lang w:eastAsia="ru-RU"/>
              </w:rPr>
            </w:pPr>
          </w:p>
          <w:p w14:paraId="5A870943" w14:textId="77777777" w:rsidR="008478E2" w:rsidRDefault="008478E2" w:rsidP="002C47EA">
            <w:pPr>
              <w:ind w:left="280"/>
              <w:jc w:val="both"/>
              <w:rPr>
                <w:sz w:val="24"/>
                <w:szCs w:val="24"/>
                <w:lang w:eastAsia="ru-RU"/>
              </w:rPr>
            </w:pPr>
          </w:p>
          <w:p w14:paraId="097B4475" w14:textId="77777777" w:rsidR="00633FF7" w:rsidRDefault="00633FF7" w:rsidP="00633FF7">
            <w:pPr>
              <w:jc w:val="both"/>
              <w:rPr>
                <w:sz w:val="24"/>
                <w:szCs w:val="24"/>
                <w:lang w:eastAsia="ru-RU"/>
              </w:rPr>
            </w:pPr>
            <w:r>
              <w:rPr>
                <w:sz w:val="24"/>
                <w:szCs w:val="24"/>
                <w:lang w:eastAsia="ru-RU"/>
              </w:rPr>
              <w:t>_</w:t>
            </w:r>
            <w:r w:rsidR="00BD2C8A">
              <w:rPr>
                <w:sz w:val="24"/>
                <w:szCs w:val="24"/>
                <w:lang w:eastAsia="ru-RU"/>
              </w:rPr>
              <w:t>___________________/_______________</w:t>
            </w:r>
          </w:p>
          <w:p w14:paraId="58FDEC4F" w14:textId="77777777" w:rsidR="00C73D59" w:rsidRPr="00377E7F" w:rsidRDefault="00633FF7" w:rsidP="00377E7F">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p w14:paraId="205F6832" w14:textId="77777777" w:rsidR="00575D84" w:rsidRPr="002C47EA" w:rsidRDefault="00575D84" w:rsidP="00633FF7">
            <w:pPr>
              <w:ind w:left="280"/>
              <w:jc w:val="both"/>
            </w:pPr>
          </w:p>
        </w:tc>
      </w:tr>
    </w:tbl>
    <w:p w14:paraId="64E4A991" w14:textId="77777777" w:rsidR="00BD2C8A" w:rsidRDefault="00BD2C8A" w:rsidP="00BD2C8A">
      <w:pPr>
        <w:jc w:val="both"/>
        <w:rPr>
          <w:sz w:val="24"/>
          <w:szCs w:val="24"/>
          <w:lang w:eastAsia="ru-RU"/>
        </w:rPr>
      </w:pPr>
    </w:p>
    <w:p w14:paraId="22485F7C" w14:textId="77777777" w:rsidR="00DB0E0E" w:rsidRDefault="00DB0E0E" w:rsidP="00571AC9">
      <w:pPr>
        <w:ind w:firstLine="567"/>
        <w:jc w:val="right"/>
        <w:rPr>
          <w:sz w:val="24"/>
          <w:szCs w:val="24"/>
          <w:lang w:eastAsia="ru-RU"/>
        </w:rPr>
      </w:pPr>
      <w:r>
        <w:rPr>
          <w:sz w:val="24"/>
          <w:szCs w:val="24"/>
          <w:lang w:eastAsia="ru-RU"/>
        </w:rPr>
        <w:br w:type="page"/>
      </w:r>
    </w:p>
    <w:p w14:paraId="3349FE89" w14:textId="2BDB974E" w:rsidR="00571AC9" w:rsidRPr="003C576F" w:rsidRDefault="00571AC9" w:rsidP="00571AC9">
      <w:pPr>
        <w:ind w:firstLine="567"/>
        <w:jc w:val="right"/>
        <w:rPr>
          <w:sz w:val="24"/>
          <w:szCs w:val="24"/>
          <w:lang w:eastAsia="ru-RU"/>
        </w:rPr>
      </w:pPr>
      <w:r w:rsidRPr="003C576F">
        <w:rPr>
          <w:sz w:val="24"/>
          <w:szCs w:val="24"/>
          <w:lang w:eastAsia="ru-RU"/>
        </w:rPr>
        <w:lastRenderedPageBreak/>
        <w:t xml:space="preserve">Приложение № </w:t>
      </w:r>
      <w:r>
        <w:rPr>
          <w:sz w:val="24"/>
          <w:szCs w:val="24"/>
          <w:lang w:eastAsia="ru-RU"/>
        </w:rPr>
        <w:t>1</w:t>
      </w:r>
    </w:p>
    <w:p w14:paraId="38B6A5F6" w14:textId="77777777" w:rsidR="00571AC9" w:rsidRPr="00377E7F" w:rsidRDefault="00571AC9" w:rsidP="00571AC9">
      <w:pPr>
        <w:widowControl w:val="0"/>
        <w:autoSpaceDE w:val="0"/>
        <w:autoSpaceDN w:val="0"/>
        <w:adjustRightInd w:val="0"/>
        <w:ind w:left="4536"/>
        <w:jc w:val="right"/>
        <w:rPr>
          <w:sz w:val="24"/>
          <w:szCs w:val="24"/>
          <w:lang w:eastAsia="ru-RU"/>
        </w:rPr>
      </w:pPr>
      <w:r w:rsidRPr="003C576F">
        <w:rPr>
          <w:sz w:val="24"/>
          <w:szCs w:val="24"/>
          <w:lang w:eastAsia="ru-RU"/>
        </w:rPr>
        <w:t xml:space="preserve">к </w:t>
      </w:r>
      <w:r>
        <w:rPr>
          <w:sz w:val="24"/>
          <w:szCs w:val="24"/>
          <w:lang w:eastAsia="ru-RU"/>
        </w:rPr>
        <w:t>Контракт</w:t>
      </w:r>
      <w:r w:rsidRPr="003C576F">
        <w:rPr>
          <w:sz w:val="24"/>
          <w:szCs w:val="24"/>
          <w:lang w:eastAsia="ru-RU"/>
        </w:rPr>
        <w:t xml:space="preserve">у </w:t>
      </w:r>
      <w:r w:rsidR="00F1312F">
        <w:rPr>
          <w:sz w:val="24"/>
          <w:szCs w:val="24"/>
          <w:lang w:eastAsia="ru-RU"/>
        </w:rPr>
        <w:t>от ____ 202</w:t>
      </w:r>
      <w:r w:rsidR="009B3DD2">
        <w:rPr>
          <w:sz w:val="24"/>
          <w:szCs w:val="24"/>
          <w:lang w:eastAsia="ru-RU"/>
        </w:rPr>
        <w:t>6</w:t>
      </w:r>
      <w:r w:rsidR="00F1312F">
        <w:rPr>
          <w:sz w:val="24"/>
          <w:szCs w:val="24"/>
          <w:lang w:eastAsia="ru-RU"/>
        </w:rPr>
        <w:t xml:space="preserve"> г.</w:t>
      </w:r>
      <w:r w:rsidRPr="00B970C9">
        <w:rPr>
          <w:sz w:val="24"/>
          <w:szCs w:val="24"/>
          <w:lang w:eastAsia="ru-RU"/>
        </w:rPr>
        <w:t xml:space="preserve"> № </w:t>
      </w:r>
      <w:r w:rsidR="00BD2C8A">
        <w:rPr>
          <w:sz w:val="24"/>
          <w:szCs w:val="24"/>
          <w:lang w:eastAsia="ru-RU"/>
        </w:rPr>
        <w:t>_________</w:t>
      </w:r>
    </w:p>
    <w:p w14:paraId="5209A030" w14:textId="77777777" w:rsidR="00571AC9" w:rsidRPr="006F53C4" w:rsidRDefault="00571AC9" w:rsidP="00571AC9">
      <w:pPr>
        <w:rPr>
          <w:rFonts w:eastAsia="Calibri"/>
          <w:sz w:val="24"/>
          <w:szCs w:val="24"/>
          <w:lang w:eastAsia="ar-SA"/>
        </w:rPr>
      </w:pPr>
    </w:p>
    <w:p w14:paraId="2EBA162B" w14:textId="77777777" w:rsidR="00CD6145" w:rsidRPr="00CD6145" w:rsidRDefault="00CD6145" w:rsidP="00CD6145">
      <w:pPr>
        <w:ind w:firstLine="709"/>
        <w:jc w:val="both"/>
        <w:rPr>
          <w:color w:val="000000"/>
          <w:sz w:val="24"/>
          <w:szCs w:val="24"/>
          <w:lang w:eastAsia="ru-RU"/>
        </w:rPr>
      </w:pPr>
    </w:p>
    <w:p w14:paraId="6635A469" w14:textId="77777777" w:rsidR="00295EB3" w:rsidRPr="00295EB3" w:rsidRDefault="00295EB3" w:rsidP="00295EB3">
      <w:pPr>
        <w:spacing w:line="323" w:lineRule="atLeast"/>
        <w:rPr>
          <w:b/>
          <w:color w:val="000000"/>
          <w:sz w:val="24"/>
          <w:szCs w:val="24"/>
          <w:lang w:eastAsia="ru-RU"/>
        </w:rPr>
      </w:pPr>
      <w:r w:rsidRPr="00295EB3">
        <w:rPr>
          <w:b/>
          <w:color w:val="000000"/>
          <w:sz w:val="24"/>
          <w:szCs w:val="24"/>
          <w:lang w:eastAsia="ru-RU"/>
        </w:rPr>
        <w:t>Описание объекта закупки</w:t>
      </w:r>
    </w:p>
    <w:p w14:paraId="32F14509" w14:textId="77777777" w:rsidR="00295EB3" w:rsidRPr="00295EB3" w:rsidRDefault="00295EB3" w:rsidP="00295EB3">
      <w:pPr>
        <w:rPr>
          <w:b/>
          <w:color w:val="000000"/>
          <w:sz w:val="24"/>
          <w:szCs w:val="24"/>
          <w:lang w:eastAsia="ru-RU"/>
        </w:rPr>
      </w:pPr>
      <w:r w:rsidRPr="00295EB3">
        <w:rPr>
          <w:b/>
          <w:color w:val="000000"/>
          <w:sz w:val="24"/>
          <w:szCs w:val="24"/>
          <w:lang w:eastAsia="ru-RU"/>
        </w:rPr>
        <w:t>Выполнение работ по разработке научной концепции музея (объект культурного наследия регионального значения «Усадебный дом (деревянный)»)</w:t>
      </w:r>
    </w:p>
    <w:p w14:paraId="6CF22B88" w14:textId="77777777" w:rsidR="00295EB3" w:rsidRPr="00295EB3" w:rsidRDefault="00295EB3" w:rsidP="00295EB3">
      <w:pPr>
        <w:rPr>
          <w:b/>
          <w:color w:val="000000"/>
          <w:sz w:val="28"/>
          <w:lang w:eastAsia="ru-RU"/>
        </w:rPr>
      </w:pPr>
    </w:p>
    <w:p w14:paraId="217CE244" w14:textId="77777777" w:rsidR="00295EB3" w:rsidRPr="00295EB3" w:rsidRDefault="00295EB3" w:rsidP="00295EB3">
      <w:pPr>
        <w:rPr>
          <w:color w:val="000000"/>
          <w:sz w:val="28"/>
          <w:lang w:eastAsia="ru-RU"/>
        </w:rPr>
      </w:pPr>
    </w:p>
    <w:tbl>
      <w:tblPr>
        <w:tblW w:w="945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70"/>
        <w:gridCol w:w="5687"/>
      </w:tblGrid>
      <w:tr w:rsidR="00295EB3" w:rsidRPr="00295EB3" w14:paraId="75716D61" w14:textId="77777777" w:rsidTr="003E7F95">
        <w:trPr>
          <w:trHeight w:val="372"/>
        </w:trPr>
        <w:tc>
          <w:tcPr>
            <w:tcW w:w="94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106DF" w14:textId="77777777" w:rsidR="00295EB3" w:rsidRPr="00295EB3" w:rsidRDefault="00295EB3" w:rsidP="00295EB3">
            <w:pPr>
              <w:rPr>
                <w:b/>
                <w:color w:val="000000"/>
                <w:sz w:val="24"/>
                <w:szCs w:val="24"/>
                <w:lang w:eastAsia="ru-RU"/>
              </w:rPr>
            </w:pPr>
            <w:r w:rsidRPr="00295EB3">
              <w:rPr>
                <w:b/>
                <w:color w:val="000000"/>
                <w:sz w:val="24"/>
                <w:szCs w:val="24"/>
                <w:lang w:eastAsia="ru-RU"/>
              </w:rPr>
              <w:t>1. ОБЩИЕ ДАННЫЕ</w:t>
            </w:r>
          </w:p>
        </w:tc>
      </w:tr>
      <w:tr w:rsidR="00295EB3" w:rsidRPr="00295EB3" w14:paraId="340CCAED" w14:textId="77777777" w:rsidTr="003E7F95">
        <w:trPr>
          <w:trHeight w:val="622"/>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E104F" w14:textId="77777777" w:rsidR="00295EB3" w:rsidRPr="00295EB3" w:rsidRDefault="00295EB3" w:rsidP="00295EB3">
            <w:pPr>
              <w:rPr>
                <w:b/>
                <w:color w:val="000000"/>
                <w:sz w:val="24"/>
                <w:szCs w:val="24"/>
                <w:lang w:eastAsia="ru-RU"/>
              </w:rPr>
            </w:pPr>
            <w:r w:rsidRPr="00295EB3">
              <w:rPr>
                <w:b/>
                <w:color w:val="000000"/>
                <w:sz w:val="24"/>
                <w:szCs w:val="24"/>
                <w:lang w:eastAsia="ru-RU"/>
              </w:rPr>
              <w:t>Перечень основных данных и требований</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47A18" w14:textId="77777777" w:rsidR="00295EB3" w:rsidRPr="00295EB3" w:rsidRDefault="00295EB3" w:rsidP="00295EB3">
            <w:pPr>
              <w:rPr>
                <w:b/>
                <w:color w:val="000000"/>
                <w:sz w:val="24"/>
                <w:szCs w:val="24"/>
                <w:lang w:eastAsia="ru-RU"/>
              </w:rPr>
            </w:pPr>
            <w:r w:rsidRPr="00295EB3">
              <w:rPr>
                <w:b/>
                <w:color w:val="000000"/>
                <w:sz w:val="24"/>
                <w:szCs w:val="24"/>
                <w:lang w:eastAsia="ru-RU"/>
              </w:rPr>
              <w:t>Основные данные и требования</w:t>
            </w:r>
          </w:p>
        </w:tc>
      </w:tr>
      <w:tr w:rsidR="00295EB3" w:rsidRPr="00295EB3" w14:paraId="22306BA1" w14:textId="77777777" w:rsidTr="003E7F95">
        <w:trPr>
          <w:trHeight w:val="311"/>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D1C8A0" w14:textId="77777777" w:rsidR="00295EB3" w:rsidRPr="00295EB3" w:rsidRDefault="00295EB3" w:rsidP="00295EB3">
            <w:pPr>
              <w:jc w:val="both"/>
              <w:rPr>
                <w:i/>
                <w:color w:val="000000"/>
                <w:sz w:val="24"/>
                <w:szCs w:val="24"/>
                <w:lang w:eastAsia="ru-RU"/>
              </w:rPr>
            </w:pPr>
            <w:r w:rsidRPr="00295EB3">
              <w:rPr>
                <w:i/>
                <w:color w:val="000000"/>
                <w:sz w:val="24"/>
                <w:szCs w:val="24"/>
                <w:lang w:eastAsia="ru-RU"/>
              </w:rPr>
              <w:t xml:space="preserve">1.1. Наименование и адрес объекта </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A9CDC" w14:textId="77777777" w:rsidR="00295EB3" w:rsidRPr="00295EB3" w:rsidRDefault="00295EB3" w:rsidP="00295EB3">
            <w:pPr>
              <w:jc w:val="both"/>
              <w:rPr>
                <w:color w:val="000000"/>
                <w:sz w:val="24"/>
                <w:szCs w:val="24"/>
                <w:lang w:eastAsia="ru-RU"/>
              </w:rPr>
            </w:pPr>
            <w:r w:rsidRPr="00295EB3">
              <w:rPr>
                <w:color w:val="000000"/>
                <w:sz w:val="24"/>
                <w:szCs w:val="24"/>
                <w:lang w:eastAsia="ru-RU"/>
              </w:rPr>
              <w:t>Будущий музей «Музей крепкого тыла в усадьбе Сомино» по адресу:</w:t>
            </w:r>
            <w:r w:rsidRPr="00295EB3">
              <w:rPr>
                <w:b/>
                <w:color w:val="000000"/>
                <w:sz w:val="24"/>
                <w:szCs w:val="24"/>
                <w:lang w:eastAsia="ru-RU"/>
              </w:rPr>
              <w:t xml:space="preserve"> </w:t>
            </w:r>
            <w:r w:rsidRPr="00295EB3">
              <w:rPr>
                <w:color w:val="000000"/>
                <w:sz w:val="24"/>
                <w:szCs w:val="24"/>
                <w:lang w:eastAsia="ru-RU"/>
              </w:rPr>
              <w:t>Ленинградская обл, Бокситогорский м.р-н, Ефимовское г.п., Сомино с, Ярославская ул, земельный участок 43.</w:t>
            </w:r>
          </w:p>
        </w:tc>
      </w:tr>
      <w:tr w:rsidR="00295EB3" w:rsidRPr="00295EB3" w14:paraId="10F53758" w14:textId="77777777" w:rsidTr="003E7F95">
        <w:trPr>
          <w:trHeight w:val="311"/>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9DD2CF" w14:textId="77777777" w:rsidR="00295EB3" w:rsidRPr="00295EB3" w:rsidRDefault="00295EB3" w:rsidP="00295EB3">
            <w:pPr>
              <w:numPr>
                <w:ilvl w:val="1"/>
                <w:numId w:val="40"/>
              </w:numPr>
              <w:spacing w:after="160"/>
              <w:contextualSpacing/>
              <w:jc w:val="both"/>
              <w:rPr>
                <w:i/>
                <w:color w:val="000000"/>
                <w:sz w:val="24"/>
                <w:szCs w:val="24"/>
                <w:lang w:eastAsia="ru-RU"/>
              </w:rPr>
            </w:pPr>
            <w:r w:rsidRPr="00295EB3">
              <w:rPr>
                <w:i/>
                <w:color w:val="000000"/>
                <w:sz w:val="24"/>
                <w:szCs w:val="24"/>
                <w:lang w:eastAsia="ru-RU"/>
              </w:rPr>
              <w:t>Заказчик</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D2870" w14:textId="77777777" w:rsidR="00295EB3" w:rsidRPr="00295EB3" w:rsidRDefault="00295EB3" w:rsidP="00295EB3">
            <w:pPr>
              <w:jc w:val="both"/>
              <w:rPr>
                <w:color w:val="000000"/>
                <w:sz w:val="24"/>
                <w:szCs w:val="24"/>
                <w:lang w:eastAsia="ru-RU"/>
              </w:rPr>
            </w:pPr>
            <w:r w:rsidRPr="00295EB3">
              <w:rPr>
                <w:color w:val="000000"/>
                <w:sz w:val="24"/>
                <w:szCs w:val="24"/>
                <w:lang w:eastAsia="ru-RU"/>
              </w:rPr>
              <w:t>Государственное бюджетное учреждение культуры Ленинградской области «Музейно-мемориальный комплекс «Дорога жизни».</w:t>
            </w:r>
          </w:p>
        </w:tc>
      </w:tr>
      <w:tr w:rsidR="00295EB3" w:rsidRPr="00295EB3" w14:paraId="496F1AE9" w14:textId="77777777" w:rsidTr="003E7F95">
        <w:trPr>
          <w:trHeight w:val="311"/>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58D89A" w14:textId="77777777" w:rsidR="00295EB3" w:rsidRPr="00295EB3" w:rsidRDefault="00295EB3" w:rsidP="00295EB3">
            <w:pPr>
              <w:numPr>
                <w:ilvl w:val="1"/>
                <w:numId w:val="41"/>
              </w:numPr>
              <w:spacing w:after="160"/>
              <w:jc w:val="both"/>
              <w:rPr>
                <w:i/>
                <w:color w:val="000000"/>
                <w:sz w:val="24"/>
                <w:szCs w:val="24"/>
                <w:lang w:eastAsia="ru-RU"/>
              </w:rPr>
            </w:pPr>
            <w:r w:rsidRPr="00295EB3">
              <w:rPr>
                <w:i/>
                <w:color w:val="000000"/>
                <w:sz w:val="24"/>
                <w:szCs w:val="24"/>
                <w:lang w:eastAsia="ru-RU"/>
              </w:rPr>
              <w:t>Подрядчик</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A572D" w14:textId="77777777" w:rsidR="00295EB3" w:rsidRPr="00295EB3" w:rsidRDefault="00295EB3" w:rsidP="00295EB3">
            <w:pPr>
              <w:jc w:val="both"/>
              <w:rPr>
                <w:color w:val="000000"/>
                <w:sz w:val="24"/>
                <w:szCs w:val="24"/>
                <w:lang w:eastAsia="ru-RU"/>
              </w:rPr>
            </w:pPr>
            <w:r w:rsidRPr="00295EB3">
              <w:rPr>
                <w:color w:val="000000"/>
                <w:sz w:val="24"/>
                <w:szCs w:val="24"/>
                <w:lang w:eastAsia="ru-RU"/>
              </w:rPr>
              <w:t>Определится по результатам проведения закупки</w:t>
            </w:r>
          </w:p>
        </w:tc>
      </w:tr>
      <w:tr w:rsidR="00295EB3" w:rsidRPr="00295EB3" w14:paraId="60CE305B" w14:textId="77777777" w:rsidTr="003E7F95">
        <w:trPr>
          <w:trHeight w:val="311"/>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83403" w14:textId="77777777" w:rsidR="00295EB3" w:rsidRPr="00295EB3" w:rsidRDefault="00295EB3" w:rsidP="00295EB3">
            <w:pPr>
              <w:numPr>
                <w:ilvl w:val="1"/>
                <w:numId w:val="41"/>
              </w:numPr>
              <w:spacing w:after="160"/>
              <w:jc w:val="both"/>
              <w:rPr>
                <w:i/>
                <w:color w:val="000000"/>
                <w:sz w:val="24"/>
                <w:szCs w:val="24"/>
                <w:lang w:eastAsia="ru-RU"/>
              </w:rPr>
            </w:pPr>
            <w:r w:rsidRPr="00295EB3">
              <w:rPr>
                <w:i/>
                <w:color w:val="000000"/>
                <w:sz w:val="24"/>
                <w:szCs w:val="24"/>
                <w:lang w:eastAsia="ru-RU"/>
              </w:rPr>
              <w:t>Предмет контракта</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A028FD" w14:textId="77777777" w:rsidR="00295EB3" w:rsidRPr="00295EB3" w:rsidRDefault="00295EB3" w:rsidP="00295EB3">
            <w:pPr>
              <w:jc w:val="both"/>
              <w:rPr>
                <w:color w:val="000000"/>
                <w:sz w:val="24"/>
                <w:szCs w:val="24"/>
                <w:lang w:eastAsia="ru-RU"/>
              </w:rPr>
            </w:pPr>
            <w:r w:rsidRPr="00295EB3">
              <w:rPr>
                <w:color w:val="000000"/>
                <w:sz w:val="24"/>
                <w:szCs w:val="24"/>
                <w:lang w:eastAsia="ru-RU"/>
              </w:rPr>
              <w:t>Выполнение работ по разработке научной концепции музея (объект культурного наследия регионального значения «Усадебный дом (деревянный)»), по адресу: с. Сомино, ул. Ярославская, д. 43.</w:t>
            </w:r>
          </w:p>
          <w:p w14:paraId="695139D7" w14:textId="77777777" w:rsidR="00295EB3" w:rsidRPr="00295EB3" w:rsidRDefault="00295EB3" w:rsidP="00295EB3">
            <w:pPr>
              <w:jc w:val="both"/>
              <w:rPr>
                <w:color w:val="000000"/>
                <w:sz w:val="24"/>
                <w:szCs w:val="24"/>
                <w:lang w:eastAsia="ru-RU"/>
              </w:rPr>
            </w:pPr>
            <w:r w:rsidRPr="00295EB3">
              <w:rPr>
                <w:color w:val="000000"/>
                <w:sz w:val="24"/>
                <w:szCs w:val="24"/>
                <w:lang w:eastAsia="ru-RU"/>
              </w:rPr>
              <w:t>Площадь: 350,8 м². Административное двухэтажное здание без подвала. Функциональные зоны:</w:t>
            </w:r>
          </w:p>
          <w:p w14:paraId="6C24D554" w14:textId="77777777" w:rsidR="00295EB3" w:rsidRPr="00295EB3" w:rsidRDefault="00295EB3" w:rsidP="00295EB3">
            <w:pPr>
              <w:numPr>
                <w:ilvl w:val="0"/>
                <w:numId w:val="42"/>
              </w:numPr>
              <w:spacing w:after="160"/>
              <w:ind w:left="0" w:firstLine="0"/>
              <w:contextualSpacing/>
              <w:jc w:val="both"/>
              <w:rPr>
                <w:color w:val="000000"/>
                <w:sz w:val="24"/>
                <w:szCs w:val="24"/>
                <w:lang w:eastAsia="ru-RU"/>
              </w:rPr>
            </w:pPr>
            <w:r w:rsidRPr="00295EB3">
              <w:rPr>
                <w:color w:val="000000"/>
                <w:sz w:val="24"/>
                <w:szCs w:val="24"/>
                <w:lang w:eastAsia="ru-RU"/>
              </w:rPr>
              <w:t>Тамбур</w:t>
            </w:r>
          </w:p>
          <w:p w14:paraId="5C18EAC1" w14:textId="77777777" w:rsidR="00295EB3" w:rsidRPr="00295EB3" w:rsidRDefault="00295EB3" w:rsidP="00295EB3">
            <w:pPr>
              <w:numPr>
                <w:ilvl w:val="0"/>
                <w:numId w:val="42"/>
              </w:numPr>
              <w:spacing w:after="160"/>
              <w:ind w:left="0" w:firstLine="0"/>
              <w:contextualSpacing/>
              <w:jc w:val="both"/>
              <w:rPr>
                <w:color w:val="000000"/>
                <w:sz w:val="24"/>
                <w:szCs w:val="24"/>
                <w:lang w:eastAsia="ru-RU"/>
              </w:rPr>
            </w:pPr>
            <w:r w:rsidRPr="00295EB3">
              <w:rPr>
                <w:color w:val="000000"/>
                <w:sz w:val="24"/>
                <w:szCs w:val="24"/>
                <w:lang w:eastAsia="ru-RU"/>
              </w:rPr>
              <w:t>Касса/сувенирный киоск</w:t>
            </w:r>
          </w:p>
          <w:p w14:paraId="42F2D60A" w14:textId="77777777" w:rsidR="00295EB3" w:rsidRPr="00295EB3" w:rsidRDefault="00295EB3" w:rsidP="00295EB3">
            <w:pPr>
              <w:numPr>
                <w:ilvl w:val="0"/>
                <w:numId w:val="42"/>
              </w:numPr>
              <w:spacing w:after="160"/>
              <w:ind w:left="0" w:firstLine="0"/>
              <w:contextualSpacing/>
              <w:jc w:val="both"/>
              <w:rPr>
                <w:color w:val="000000"/>
                <w:sz w:val="24"/>
                <w:szCs w:val="24"/>
                <w:lang w:eastAsia="ru-RU"/>
              </w:rPr>
            </w:pPr>
            <w:r w:rsidRPr="00295EB3">
              <w:rPr>
                <w:color w:val="000000"/>
                <w:sz w:val="24"/>
                <w:szCs w:val="24"/>
                <w:lang w:eastAsia="ru-RU"/>
              </w:rPr>
              <w:t>Охрана</w:t>
            </w:r>
          </w:p>
          <w:p w14:paraId="790A14FF" w14:textId="77777777" w:rsidR="00295EB3" w:rsidRPr="00295EB3" w:rsidRDefault="00295EB3" w:rsidP="00295EB3">
            <w:pPr>
              <w:numPr>
                <w:ilvl w:val="0"/>
                <w:numId w:val="42"/>
              </w:numPr>
              <w:spacing w:after="160"/>
              <w:ind w:left="0" w:firstLine="0"/>
              <w:contextualSpacing/>
              <w:jc w:val="both"/>
              <w:rPr>
                <w:color w:val="000000"/>
                <w:sz w:val="24"/>
                <w:szCs w:val="24"/>
                <w:lang w:eastAsia="ru-RU"/>
              </w:rPr>
            </w:pPr>
            <w:r w:rsidRPr="00295EB3">
              <w:rPr>
                <w:color w:val="000000"/>
                <w:sz w:val="24"/>
                <w:szCs w:val="24"/>
                <w:lang w:eastAsia="ru-RU"/>
              </w:rPr>
              <w:t>Гардероб</w:t>
            </w:r>
          </w:p>
          <w:p w14:paraId="12D472E6" w14:textId="77777777" w:rsidR="00295EB3" w:rsidRPr="00295EB3" w:rsidRDefault="00295EB3" w:rsidP="00295EB3">
            <w:pPr>
              <w:numPr>
                <w:ilvl w:val="0"/>
                <w:numId w:val="42"/>
              </w:numPr>
              <w:spacing w:after="160"/>
              <w:ind w:left="0" w:firstLine="0"/>
              <w:contextualSpacing/>
              <w:jc w:val="both"/>
              <w:rPr>
                <w:color w:val="000000"/>
                <w:sz w:val="24"/>
                <w:szCs w:val="24"/>
                <w:lang w:eastAsia="ru-RU"/>
              </w:rPr>
            </w:pPr>
            <w:r w:rsidRPr="00295EB3">
              <w:rPr>
                <w:color w:val="000000"/>
                <w:sz w:val="24"/>
                <w:szCs w:val="24"/>
                <w:lang w:eastAsia="ru-RU"/>
              </w:rPr>
              <w:t>Вестибюль</w:t>
            </w:r>
          </w:p>
          <w:p w14:paraId="7B48A98F" w14:textId="77777777" w:rsidR="00295EB3" w:rsidRPr="00295EB3" w:rsidRDefault="00295EB3" w:rsidP="00295EB3">
            <w:pPr>
              <w:numPr>
                <w:ilvl w:val="0"/>
                <w:numId w:val="42"/>
              </w:numPr>
              <w:spacing w:after="160"/>
              <w:ind w:left="0" w:firstLine="0"/>
              <w:contextualSpacing/>
              <w:jc w:val="both"/>
              <w:rPr>
                <w:color w:val="000000"/>
                <w:sz w:val="24"/>
                <w:szCs w:val="24"/>
                <w:lang w:eastAsia="ru-RU"/>
              </w:rPr>
            </w:pPr>
            <w:r w:rsidRPr="00295EB3">
              <w:rPr>
                <w:color w:val="000000"/>
                <w:sz w:val="24"/>
                <w:szCs w:val="24"/>
                <w:lang w:eastAsia="ru-RU"/>
              </w:rPr>
              <w:t>Кабинет сотрудников</w:t>
            </w:r>
          </w:p>
          <w:p w14:paraId="2D9DC225" w14:textId="77777777" w:rsidR="00295EB3" w:rsidRPr="00295EB3" w:rsidRDefault="00295EB3" w:rsidP="00295EB3">
            <w:pPr>
              <w:numPr>
                <w:ilvl w:val="0"/>
                <w:numId w:val="42"/>
              </w:numPr>
              <w:spacing w:after="160"/>
              <w:ind w:left="0" w:firstLine="0"/>
              <w:contextualSpacing/>
              <w:jc w:val="both"/>
              <w:rPr>
                <w:color w:val="000000"/>
                <w:sz w:val="24"/>
                <w:szCs w:val="24"/>
                <w:lang w:eastAsia="ru-RU"/>
              </w:rPr>
            </w:pPr>
            <w:r w:rsidRPr="00295EB3">
              <w:rPr>
                <w:color w:val="000000"/>
                <w:sz w:val="24"/>
                <w:szCs w:val="24"/>
                <w:lang w:eastAsia="ru-RU"/>
              </w:rPr>
              <w:t>Кабинет заведующего</w:t>
            </w:r>
          </w:p>
          <w:p w14:paraId="182DCE33" w14:textId="77777777" w:rsidR="00295EB3" w:rsidRPr="00295EB3" w:rsidRDefault="00295EB3" w:rsidP="00295EB3">
            <w:pPr>
              <w:numPr>
                <w:ilvl w:val="0"/>
                <w:numId w:val="42"/>
              </w:numPr>
              <w:spacing w:after="160"/>
              <w:ind w:left="0" w:firstLine="0"/>
              <w:contextualSpacing/>
              <w:jc w:val="both"/>
              <w:rPr>
                <w:color w:val="000000"/>
                <w:sz w:val="24"/>
                <w:szCs w:val="24"/>
                <w:lang w:eastAsia="ru-RU"/>
              </w:rPr>
            </w:pPr>
            <w:r w:rsidRPr="00295EB3">
              <w:rPr>
                <w:color w:val="000000"/>
                <w:sz w:val="24"/>
                <w:szCs w:val="24"/>
                <w:lang w:eastAsia="ru-RU"/>
              </w:rPr>
              <w:t>Санузлы для посетителей (2)</w:t>
            </w:r>
          </w:p>
          <w:p w14:paraId="304C3C51" w14:textId="77777777" w:rsidR="00295EB3" w:rsidRPr="00295EB3" w:rsidRDefault="00295EB3" w:rsidP="00295EB3">
            <w:pPr>
              <w:numPr>
                <w:ilvl w:val="0"/>
                <w:numId w:val="42"/>
              </w:numPr>
              <w:spacing w:after="160"/>
              <w:ind w:left="0" w:firstLine="0"/>
              <w:contextualSpacing/>
              <w:jc w:val="both"/>
              <w:rPr>
                <w:color w:val="000000"/>
                <w:sz w:val="24"/>
                <w:szCs w:val="24"/>
                <w:lang w:eastAsia="ru-RU"/>
              </w:rPr>
            </w:pPr>
            <w:r w:rsidRPr="00295EB3">
              <w:rPr>
                <w:color w:val="000000"/>
                <w:sz w:val="24"/>
                <w:szCs w:val="24"/>
                <w:lang w:eastAsia="ru-RU"/>
              </w:rPr>
              <w:t>Санузел для маломобильных групп населения (МГН)</w:t>
            </w:r>
          </w:p>
          <w:p w14:paraId="77B2B555" w14:textId="77777777" w:rsidR="00295EB3" w:rsidRPr="00295EB3" w:rsidRDefault="00295EB3" w:rsidP="00295EB3">
            <w:pPr>
              <w:numPr>
                <w:ilvl w:val="0"/>
                <w:numId w:val="42"/>
              </w:numPr>
              <w:spacing w:after="160"/>
              <w:ind w:left="0" w:firstLine="0"/>
              <w:contextualSpacing/>
              <w:jc w:val="both"/>
              <w:rPr>
                <w:color w:val="000000"/>
                <w:sz w:val="24"/>
                <w:szCs w:val="24"/>
                <w:lang w:eastAsia="ru-RU"/>
              </w:rPr>
            </w:pPr>
            <w:r w:rsidRPr="00295EB3">
              <w:rPr>
                <w:color w:val="000000"/>
                <w:sz w:val="24"/>
                <w:szCs w:val="24"/>
                <w:lang w:eastAsia="ru-RU"/>
              </w:rPr>
              <w:t>Техническое помещение/склад</w:t>
            </w:r>
          </w:p>
          <w:p w14:paraId="1DE369C7" w14:textId="77777777" w:rsidR="00295EB3" w:rsidRPr="00295EB3" w:rsidRDefault="00295EB3" w:rsidP="00295EB3">
            <w:pPr>
              <w:numPr>
                <w:ilvl w:val="0"/>
                <w:numId w:val="42"/>
              </w:numPr>
              <w:spacing w:after="160"/>
              <w:ind w:left="0" w:firstLine="0"/>
              <w:contextualSpacing/>
              <w:jc w:val="both"/>
              <w:rPr>
                <w:color w:val="000000"/>
                <w:sz w:val="24"/>
                <w:szCs w:val="24"/>
                <w:lang w:eastAsia="ru-RU"/>
              </w:rPr>
            </w:pPr>
            <w:r w:rsidRPr="00295EB3">
              <w:rPr>
                <w:color w:val="000000"/>
                <w:sz w:val="24"/>
                <w:szCs w:val="24"/>
                <w:lang w:eastAsia="ru-RU"/>
              </w:rPr>
              <w:t>Залы постоянной экспозиции № 1–6</w:t>
            </w:r>
          </w:p>
          <w:p w14:paraId="385DC059" w14:textId="77777777" w:rsidR="00295EB3" w:rsidRPr="00295EB3" w:rsidRDefault="00295EB3" w:rsidP="00295EB3">
            <w:pPr>
              <w:numPr>
                <w:ilvl w:val="0"/>
                <w:numId w:val="42"/>
              </w:numPr>
              <w:spacing w:after="160"/>
              <w:ind w:left="0" w:firstLine="0"/>
              <w:contextualSpacing/>
              <w:jc w:val="both"/>
              <w:rPr>
                <w:color w:val="000000"/>
                <w:sz w:val="24"/>
                <w:szCs w:val="24"/>
                <w:lang w:eastAsia="ru-RU"/>
              </w:rPr>
            </w:pPr>
            <w:r w:rsidRPr="00295EB3">
              <w:rPr>
                <w:color w:val="000000"/>
                <w:sz w:val="24"/>
                <w:szCs w:val="24"/>
                <w:lang w:eastAsia="ru-RU"/>
              </w:rPr>
              <w:t>Серверная</w:t>
            </w:r>
          </w:p>
          <w:p w14:paraId="7FA8F3FD" w14:textId="77777777" w:rsidR="00295EB3" w:rsidRPr="00295EB3" w:rsidRDefault="00295EB3" w:rsidP="00295EB3">
            <w:pPr>
              <w:numPr>
                <w:ilvl w:val="0"/>
                <w:numId w:val="42"/>
              </w:numPr>
              <w:spacing w:after="160"/>
              <w:ind w:left="0" w:firstLine="0"/>
              <w:contextualSpacing/>
              <w:jc w:val="both"/>
              <w:rPr>
                <w:color w:val="000000"/>
                <w:sz w:val="24"/>
                <w:szCs w:val="24"/>
                <w:lang w:eastAsia="ru-RU"/>
              </w:rPr>
            </w:pPr>
            <w:r w:rsidRPr="00295EB3">
              <w:rPr>
                <w:color w:val="000000"/>
                <w:sz w:val="24"/>
                <w:szCs w:val="24"/>
                <w:lang w:eastAsia="ru-RU"/>
              </w:rPr>
              <w:t>Водомерный узел</w:t>
            </w:r>
          </w:p>
          <w:p w14:paraId="0FA53310" w14:textId="77777777" w:rsidR="00295EB3" w:rsidRPr="00295EB3" w:rsidRDefault="00295EB3" w:rsidP="00295EB3">
            <w:pPr>
              <w:numPr>
                <w:ilvl w:val="0"/>
                <w:numId w:val="42"/>
              </w:numPr>
              <w:spacing w:after="160"/>
              <w:ind w:left="0" w:firstLine="0"/>
              <w:contextualSpacing/>
              <w:jc w:val="both"/>
              <w:rPr>
                <w:color w:val="000000"/>
                <w:sz w:val="24"/>
                <w:szCs w:val="24"/>
                <w:lang w:eastAsia="ru-RU"/>
              </w:rPr>
            </w:pPr>
            <w:r w:rsidRPr="00295EB3">
              <w:rPr>
                <w:color w:val="000000"/>
                <w:sz w:val="24"/>
                <w:szCs w:val="24"/>
                <w:lang w:eastAsia="ru-RU"/>
              </w:rPr>
              <w:t>Бойлерная</w:t>
            </w:r>
          </w:p>
          <w:p w14:paraId="4FA4B3EB" w14:textId="77777777" w:rsidR="00295EB3" w:rsidRPr="00295EB3" w:rsidRDefault="00295EB3" w:rsidP="00295EB3">
            <w:pPr>
              <w:numPr>
                <w:ilvl w:val="0"/>
                <w:numId w:val="42"/>
              </w:numPr>
              <w:spacing w:after="160"/>
              <w:ind w:left="0" w:firstLine="0"/>
              <w:contextualSpacing/>
              <w:jc w:val="both"/>
              <w:rPr>
                <w:color w:val="000000"/>
                <w:sz w:val="24"/>
                <w:szCs w:val="24"/>
                <w:lang w:eastAsia="ru-RU"/>
              </w:rPr>
            </w:pPr>
            <w:r w:rsidRPr="00295EB3">
              <w:rPr>
                <w:color w:val="000000"/>
                <w:sz w:val="24"/>
                <w:szCs w:val="24"/>
                <w:lang w:eastAsia="ru-RU"/>
              </w:rPr>
              <w:t>Электрощитовая</w:t>
            </w:r>
          </w:p>
          <w:p w14:paraId="7C9726AB" w14:textId="77777777" w:rsidR="00295EB3" w:rsidRPr="00295EB3" w:rsidRDefault="00295EB3" w:rsidP="00295EB3">
            <w:pPr>
              <w:jc w:val="both"/>
              <w:rPr>
                <w:color w:val="000000"/>
                <w:sz w:val="24"/>
                <w:szCs w:val="24"/>
                <w:lang w:eastAsia="ru-RU"/>
              </w:rPr>
            </w:pPr>
            <w:r w:rsidRPr="00295EB3">
              <w:rPr>
                <w:color w:val="000000"/>
                <w:sz w:val="24"/>
                <w:szCs w:val="24"/>
                <w:lang w:eastAsia="ru-RU"/>
              </w:rPr>
              <w:t>2. Флигель (дом для прислуги)</w:t>
            </w:r>
          </w:p>
          <w:p w14:paraId="4DB36854" w14:textId="77777777" w:rsidR="00295EB3" w:rsidRPr="00295EB3" w:rsidRDefault="00295EB3" w:rsidP="00295EB3">
            <w:pPr>
              <w:jc w:val="both"/>
              <w:rPr>
                <w:color w:val="000000"/>
                <w:sz w:val="24"/>
                <w:szCs w:val="24"/>
                <w:lang w:eastAsia="ru-RU"/>
              </w:rPr>
            </w:pPr>
            <w:r w:rsidRPr="00295EB3">
              <w:rPr>
                <w:color w:val="000000"/>
                <w:sz w:val="24"/>
                <w:szCs w:val="24"/>
                <w:lang w:eastAsia="ru-RU"/>
              </w:rPr>
              <w:t>Одноэтажное административное здание без подвала. Функциональные зоны:</w:t>
            </w:r>
          </w:p>
          <w:p w14:paraId="76B6423E" w14:textId="77777777" w:rsidR="00295EB3" w:rsidRPr="00295EB3" w:rsidRDefault="00295EB3" w:rsidP="00295EB3">
            <w:pPr>
              <w:numPr>
                <w:ilvl w:val="0"/>
                <w:numId w:val="43"/>
              </w:numPr>
              <w:spacing w:after="160"/>
              <w:ind w:left="0" w:firstLine="0"/>
              <w:contextualSpacing/>
              <w:jc w:val="both"/>
              <w:rPr>
                <w:color w:val="000000"/>
                <w:sz w:val="24"/>
                <w:szCs w:val="24"/>
                <w:lang w:eastAsia="ru-RU"/>
              </w:rPr>
            </w:pPr>
            <w:r w:rsidRPr="00295EB3">
              <w:rPr>
                <w:color w:val="000000"/>
                <w:sz w:val="24"/>
                <w:szCs w:val="24"/>
                <w:lang w:eastAsia="ru-RU"/>
              </w:rPr>
              <w:t>Тамбур</w:t>
            </w:r>
          </w:p>
          <w:p w14:paraId="49183BA9" w14:textId="77777777" w:rsidR="00295EB3" w:rsidRPr="00295EB3" w:rsidRDefault="00295EB3" w:rsidP="00295EB3">
            <w:pPr>
              <w:numPr>
                <w:ilvl w:val="0"/>
                <w:numId w:val="43"/>
              </w:numPr>
              <w:spacing w:after="160"/>
              <w:ind w:left="0" w:firstLine="0"/>
              <w:contextualSpacing/>
              <w:jc w:val="both"/>
              <w:rPr>
                <w:color w:val="000000"/>
                <w:sz w:val="24"/>
                <w:szCs w:val="24"/>
                <w:lang w:eastAsia="ru-RU"/>
              </w:rPr>
            </w:pPr>
            <w:r w:rsidRPr="00295EB3">
              <w:rPr>
                <w:color w:val="000000"/>
                <w:sz w:val="24"/>
                <w:szCs w:val="24"/>
                <w:lang w:eastAsia="ru-RU"/>
              </w:rPr>
              <w:t>Гардероб</w:t>
            </w:r>
          </w:p>
          <w:p w14:paraId="41B5950A" w14:textId="77777777" w:rsidR="00295EB3" w:rsidRPr="00295EB3" w:rsidRDefault="00295EB3" w:rsidP="00295EB3">
            <w:pPr>
              <w:numPr>
                <w:ilvl w:val="0"/>
                <w:numId w:val="43"/>
              </w:numPr>
              <w:spacing w:after="160"/>
              <w:ind w:left="0" w:firstLine="0"/>
              <w:contextualSpacing/>
              <w:jc w:val="both"/>
              <w:rPr>
                <w:color w:val="000000"/>
                <w:sz w:val="24"/>
                <w:szCs w:val="24"/>
                <w:lang w:eastAsia="ru-RU"/>
              </w:rPr>
            </w:pPr>
            <w:r w:rsidRPr="00295EB3">
              <w:rPr>
                <w:color w:val="000000"/>
                <w:sz w:val="24"/>
                <w:szCs w:val="24"/>
                <w:lang w:eastAsia="ru-RU"/>
              </w:rPr>
              <w:t>Кафе</w:t>
            </w:r>
          </w:p>
          <w:p w14:paraId="6E2387E2" w14:textId="77777777" w:rsidR="00295EB3" w:rsidRPr="00295EB3" w:rsidRDefault="00295EB3" w:rsidP="00295EB3">
            <w:pPr>
              <w:numPr>
                <w:ilvl w:val="0"/>
                <w:numId w:val="43"/>
              </w:numPr>
              <w:spacing w:after="160"/>
              <w:ind w:left="0" w:firstLine="0"/>
              <w:contextualSpacing/>
              <w:jc w:val="both"/>
              <w:rPr>
                <w:color w:val="000000"/>
                <w:sz w:val="24"/>
                <w:szCs w:val="24"/>
                <w:lang w:eastAsia="ru-RU"/>
              </w:rPr>
            </w:pPr>
            <w:r w:rsidRPr="00295EB3">
              <w:rPr>
                <w:color w:val="000000"/>
                <w:sz w:val="24"/>
                <w:szCs w:val="24"/>
                <w:lang w:eastAsia="ru-RU"/>
              </w:rPr>
              <w:t>Подсобное помещение кафе</w:t>
            </w:r>
          </w:p>
          <w:p w14:paraId="6420CE7A" w14:textId="77777777" w:rsidR="00295EB3" w:rsidRPr="00295EB3" w:rsidRDefault="00295EB3" w:rsidP="00295EB3">
            <w:pPr>
              <w:jc w:val="both"/>
              <w:rPr>
                <w:color w:val="000000"/>
                <w:sz w:val="24"/>
                <w:szCs w:val="24"/>
                <w:lang w:eastAsia="ru-RU"/>
              </w:rPr>
            </w:pPr>
            <w:r w:rsidRPr="00295EB3">
              <w:rPr>
                <w:color w:val="000000"/>
                <w:sz w:val="24"/>
                <w:szCs w:val="24"/>
                <w:lang w:eastAsia="ru-RU"/>
              </w:rPr>
              <w:lastRenderedPageBreak/>
              <w:t>3. Амбар</w:t>
            </w:r>
          </w:p>
          <w:p w14:paraId="599E1561" w14:textId="77777777" w:rsidR="00295EB3" w:rsidRPr="00295EB3" w:rsidRDefault="00295EB3" w:rsidP="00295EB3">
            <w:pPr>
              <w:jc w:val="both"/>
              <w:rPr>
                <w:color w:val="000000"/>
                <w:sz w:val="24"/>
                <w:szCs w:val="24"/>
                <w:lang w:eastAsia="ru-RU"/>
              </w:rPr>
            </w:pPr>
            <w:r w:rsidRPr="00295EB3">
              <w:rPr>
                <w:color w:val="000000"/>
                <w:sz w:val="24"/>
                <w:szCs w:val="24"/>
                <w:lang w:eastAsia="ru-RU"/>
              </w:rPr>
              <w:t>Одноэтажное административное здание без подвала. Функциональные зоны:</w:t>
            </w:r>
          </w:p>
          <w:p w14:paraId="20A71C22" w14:textId="77777777" w:rsidR="00295EB3" w:rsidRPr="00295EB3" w:rsidRDefault="00295EB3" w:rsidP="00295EB3">
            <w:pPr>
              <w:numPr>
                <w:ilvl w:val="0"/>
                <w:numId w:val="44"/>
              </w:numPr>
              <w:spacing w:after="160"/>
              <w:ind w:left="0" w:firstLine="0"/>
              <w:contextualSpacing/>
              <w:jc w:val="both"/>
              <w:rPr>
                <w:color w:val="000000"/>
                <w:sz w:val="24"/>
                <w:szCs w:val="24"/>
                <w:lang w:eastAsia="ru-RU"/>
              </w:rPr>
            </w:pPr>
            <w:r w:rsidRPr="00295EB3">
              <w:rPr>
                <w:color w:val="000000"/>
                <w:sz w:val="24"/>
                <w:szCs w:val="24"/>
                <w:lang w:eastAsia="ru-RU"/>
              </w:rPr>
              <w:t>Тамбур</w:t>
            </w:r>
          </w:p>
          <w:p w14:paraId="45EEFB6C" w14:textId="77777777" w:rsidR="00295EB3" w:rsidRPr="00295EB3" w:rsidRDefault="00295EB3" w:rsidP="00295EB3">
            <w:pPr>
              <w:numPr>
                <w:ilvl w:val="0"/>
                <w:numId w:val="44"/>
              </w:numPr>
              <w:spacing w:after="160"/>
              <w:ind w:left="0" w:firstLine="0"/>
              <w:contextualSpacing/>
              <w:jc w:val="both"/>
              <w:rPr>
                <w:color w:val="000000"/>
                <w:sz w:val="24"/>
                <w:szCs w:val="24"/>
                <w:lang w:eastAsia="ru-RU"/>
              </w:rPr>
            </w:pPr>
            <w:r w:rsidRPr="00295EB3">
              <w:rPr>
                <w:color w:val="000000"/>
                <w:sz w:val="24"/>
                <w:szCs w:val="24"/>
                <w:lang w:eastAsia="ru-RU"/>
              </w:rPr>
              <w:t>Гардероб</w:t>
            </w:r>
          </w:p>
          <w:p w14:paraId="7C304B7A" w14:textId="77777777" w:rsidR="00295EB3" w:rsidRPr="00295EB3" w:rsidRDefault="00295EB3" w:rsidP="00295EB3">
            <w:pPr>
              <w:numPr>
                <w:ilvl w:val="0"/>
                <w:numId w:val="44"/>
              </w:numPr>
              <w:spacing w:after="160"/>
              <w:ind w:left="0" w:firstLine="0"/>
              <w:contextualSpacing/>
              <w:jc w:val="both"/>
              <w:rPr>
                <w:color w:val="000000"/>
                <w:sz w:val="24"/>
                <w:szCs w:val="24"/>
                <w:lang w:eastAsia="ru-RU"/>
              </w:rPr>
            </w:pPr>
            <w:r w:rsidRPr="00295EB3">
              <w:rPr>
                <w:color w:val="000000"/>
                <w:sz w:val="24"/>
                <w:szCs w:val="24"/>
                <w:lang w:eastAsia="ru-RU"/>
              </w:rPr>
              <w:t>Мастерская</w:t>
            </w:r>
          </w:p>
          <w:p w14:paraId="63CC8114" w14:textId="77777777" w:rsidR="00295EB3" w:rsidRPr="00295EB3" w:rsidRDefault="00295EB3" w:rsidP="00295EB3">
            <w:pPr>
              <w:jc w:val="both"/>
              <w:rPr>
                <w:color w:val="000000"/>
                <w:sz w:val="24"/>
                <w:szCs w:val="24"/>
                <w:lang w:eastAsia="ru-RU"/>
              </w:rPr>
            </w:pPr>
            <w:r w:rsidRPr="00295EB3">
              <w:rPr>
                <w:color w:val="000000"/>
                <w:sz w:val="24"/>
                <w:szCs w:val="24"/>
                <w:lang w:eastAsia="ru-RU"/>
              </w:rPr>
              <w:t>4. Земельный участок</w:t>
            </w:r>
          </w:p>
          <w:p w14:paraId="3780BC8D" w14:textId="77777777" w:rsidR="00295EB3" w:rsidRPr="00295EB3" w:rsidRDefault="00295EB3" w:rsidP="00295EB3">
            <w:pPr>
              <w:jc w:val="both"/>
              <w:rPr>
                <w:color w:val="000000"/>
                <w:sz w:val="24"/>
                <w:szCs w:val="24"/>
                <w:lang w:eastAsia="ru-RU"/>
              </w:rPr>
            </w:pPr>
            <w:r w:rsidRPr="00295EB3">
              <w:rPr>
                <w:color w:val="000000"/>
                <w:sz w:val="24"/>
                <w:szCs w:val="24"/>
                <w:lang w:eastAsia="ru-RU"/>
              </w:rPr>
              <w:t>Площадь: 6060 м²</w:t>
            </w:r>
          </w:p>
        </w:tc>
      </w:tr>
      <w:tr w:rsidR="00295EB3" w:rsidRPr="00295EB3" w14:paraId="1210F675" w14:textId="77777777" w:rsidTr="003E7F95">
        <w:trPr>
          <w:trHeight w:val="236"/>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2209AB" w14:textId="77777777" w:rsidR="00295EB3" w:rsidRPr="00295EB3" w:rsidRDefault="00295EB3" w:rsidP="00295EB3">
            <w:pPr>
              <w:numPr>
                <w:ilvl w:val="1"/>
                <w:numId w:val="41"/>
              </w:numPr>
              <w:spacing w:after="160"/>
              <w:jc w:val="both"/>
              <w:rPr>
                <w:i/>
                <w:color w:val="000000"/>
                <w:sz w:val="24"/>
                <w:szCs w:val="24"/>
                <w:lang w:eastAsia="ru-RU"/>
              </w:rPr>
            </w:pPr>
            <w:r w:rsidRPr="00295EB3">
              <w:rPr>
                <w:i/>
                <w:color w:val="000000"/>
                <w:sz w:val="24"/>
                <w:szCs w:val="24"/>
                <w:lang w:eastAsia="ru-RU"/>
              </w:rPr>
              <w:lastRenderedPageBreak/>
              <w:t>Сроки проектирования и порядок принятия работы</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D9D390" w14:textId="77777777" w:rsidR="00295EB3" w:rsidRPr="00295EB3" w:rsidRDefault="00295EB3" w:rsidP="00295EB3">
            <w:pPr>
              <w:jc w:val="both"/>
              <w:rPr>
                <w:color w:val="000000"/>
                <w:sz w:val="24"/>
                <w:szCs w:val="24"/>
                <w:lang w:eastAsia="ru-RU"/>
              </w:rPr>
            </w:pPr>
            <w:r w:rsidRPr="00295EB3">
              <w:rPr>
                <w:color w:val="000000"/>
                <w:sz w:val="24"/>
                <w:szCs w:val="24"/>
                <w:lang w:eastAsia="ru-RU"/>
              </w:rPr>
              <w:t>Разработка научной концепции – не позднее 40 рабочих дней с даты заключения контракта;</w:t>
            </w:r>
          </w:p>
          <w:p w14:paraId="4C963179" w14:textId="77777777" w:rsidR="00295EB3" w:rsidRPr="00295EB3" w:rsidRDefault="00295EB3" w:rsidP="00295EB3">
            <w:pPr>
              <w:jc w:val="both"/>
              <w:rPr>
                <w:color w:val="000000"/>
                <w:sz w:val="24"/>
                <w:szCs w:val="24"/>
                <w:lang w:eastAsia="ru-RU"/>
              </w:rPr>
            </w:pPr>
          </w:p>
          <w:p w14:paraId="38F4DA08" w14:textId="77777777" w:rsidR="00295EB3" w:rsidRPr="00295EB3" w:rsidRDefault="00295EB3" w:rsidP="00295EB3">
            <w:pPr>
              <w:jc w:val="both"/>
              <w:rPr>
                <w:b/>
                <w:color w:val="000000"/>
                <w:sz w:val="24"/>
                <w:szCs w:val="24"/>
                <w:lang w:eastAsia="ru-RU"/>
              </w:rPr>
            </w:pPr>
            <w:r w:rsidRPr="00295EB3">
              <w:rPr>
                <w:b/>
                <w:color w:val="000000"/>
                <w:sz w:val="24"/>
                <w:szCs w:val="24"/>
                <w:lang w:eastAsia="ru-RU"/>
              </w:rPr>
              <w:t>Порядок принятия работ:</w:t>
            </w:r>
          </w:p>
          <w:p w14:paraId="245D2E0A" w14:textId="77777777" w:rsidR="00295EB3" w:rsidRPr="00295EB3" w:rsidRDefault="00295EB3" w:rsidP="00295EB3">
            <w:pPr>
              <w:jc w:val="both"/>
              <w:rPr>
                <w:color w:val="000000"/>
                <w:sz w:val="24"/>
                <w:szCs w:val="24"/>
                <w:lang w:eastAsia="ru-RU"/>
              </w:rPr>
            </w:pPr>
            <w:r w:rsidRPr="00295EB3">
              <w:rPr>
                <w:color w:val="000000"/>
                <w:sz w:val="24"/>
                <w:szCs w:val="24"/>
                <w:lang w:eastAsia="ru-RU"/>
              </w:rPr>
              <w:t>Подрядчик передаёт (в электронном виде) посредством электронной почты, указанной в контракте Заказчиком, выполненную проектную работу.</w:t>
            </w:r>
          </w:p>
          <w:p w14:paraId="25BBF3E6" w14:textId="77777777" w:rsidR="00295EB3" w:rsidRPr="00295EB3" w:rsidRDefault="00295EB3" w:rsidP="00295EB3">
            <w:pPr>
              <w:jc w:val="both"/>
              <w:rPr>
                <w:color w:val="000000"/>
                <w:sz w:val="24"/>
                <w:szCs w:val="24"/>
                <w:lang w:eastAsia="ru-RU"/>
              </w:rPr>
            </w:pPr>
            <w:r w:rsidRPr="00295EB3">
              <w:rPr>
                <w:color w:val="000000"/>
                <w:sz w:val="24"/>
                <w:szCs w:val="24"/>
                <w:lang w:eastAsia="ru-RU"/>
              </w:rPr>
              <w:t>Заказчик передаёт полученную документацию на рассмотрение Научно-методическому совету учреждения и назначает дату заседания для очного представления результатов работ членам Научно-методического совета (при необходимости).</w:t>
            </w:r>
          </w:p>
          <w:p w14:paraId="36889639" w14:textId="77777777" w:rsidR="00295EB3" w:rsidRPr="00295EB3" w:rsidRDefault="00295EB3" w:rsidP="00295EB3">
            <w:pPr>
              <w:jc w:val="both"/>
              <w:rPr>
                <w:color w:val="000000"/>
                <w:sz w:val="24"/>
                <w:szCs w:val="24"/>
                <w:lang w:eastAsia="ru-RU"/>
              </w:rPr>
            </w:pPr>
            <w:r w:rsidRPr="00295EB3">
              <w:rPr>
                <w:color w:val="000000"/>
                <w:sz w:val="24"/>
                <w:szCs w:val="24"/>
                <w:lang w:eastAsia="ru-RU"/>
              </w:rPr>
              <w:t>По результатам рассмотрения и обсуждения предоставленных материалов Научно-методический совет либо принимает материалы Подрядчика (утверждает их), либо возвращает на доработку Подрядчику вместе с перечнем замечаний. При этом допускается не более 2 (двух) отклонений приема материалов.</w:t>
            </w:r>
          </w:p>
          <w:p w14:paraId="30F7D01D" w14:textId="77777777" w:rsidR="00295EB3" w:rsidRPr="00295EB3" w:rsidRDefault="00295EB3" w:rsidP="00295EB3">
            <w:pPr>
              <w:numPr>
                <w:ilvl w:val="0"/>
                <w:numId w:val="45"/>
              </w:numPr>
              <w:spacing w:after="160"/>
              <w:ind w:left="0" w:firstLine="0"/>
              <w:contextualSpacing/>
              <w:jc w:val="both"/>
              <w:rPr>
                <w:color w:val="000000"/>
                <w:sz w:val="24"/>
                <w:szCs w:val="24"/>
                <w:lang w:eastAsia="ru-RU"/>
              </w:rPr>
            </w:pPr>
            <w:r w:rsidRPr="00295EB3">
              <w:rPr>
                <w:color w:val="000000"/>
                <w:sz w:val="24"/>
                <w:szCs w:val="24"/>
                <w:lang w:eastAsia="ru-RU"/>
              </w:rPr>
              <w:t>Подрядчик обязуется в течение 2 (двух) рабочих дней устранить переданные замечания и предоставить Заказчику откорректированную версию документации.</w:t>
            </w:r>
          </w:p>
          <w:p w14:paraId="2DF7C659" w14:textId="77777777" w:rsidR="00295EB3" w:rsidRPr="00295EB3" w:rsidRDefault="00295EB3" w:rsidP="00295EB3">
            <w:pPr>
              <w:jc w:val="both"/>
              <w:rPr>
                <w:color w:val="000000"/>
                <w:sz w:val="24"/>
                <w:szCs w:val="24"/>
                <w:lang w:eastAsia="ru-RU"/>
              </w:rPr>
            </w:pPr>
          </w:p>
          <w:p w14:paraId="158107B2" w14:textId="77777777" w:rsidR="00295EB3" w:rsidRPr="00295EB3" w:rsidRDefault="00295EB3" w:rsidP="00295EB3">
            <w:pPr>
              <w:jc w:val="both"/>
              <w:rPr>
                <w:color w:val="000000"/>
                <w:sz w:val="24"/>
                <w:szCs w:val="24"/>
                <w:lang w:eastAsia="ru-RU"/>
              </w:rPr>
            </w:pPr>
          </w:p>
        </w:tc>
      </w:tr>
      <w:tr w:rsidR="00295EB3" w:rsidRPr="00295EB3" w14:paraId="2E7D8C35" w14:textId="77777777" w:rsidTr="003E7F95">
        <w:trPr>
          <w:trHeight w:val="419"/>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CBA239" w14:textId="77777777" w:rsidR="00295EB3" w:rsidRPr="00295EB3" w:rsidRDefault="00295EB3" w:rsidP="00295EB3">
            <w:pPr>
              <w:numPr>
                <w:ilvl w:val="1"/>
                <w:numId w:val="41"/>
              </w:numPr>
              <w:spacing w:after="160"/>
              <w:jc w:val="both"/>
              <w:rPr>
                <w:i/>
                <w:color w:val="000000"/>
                <w:sz w:val="24"/>
                <w:szCs w:val="24"/>
                <w:lang w:eastAsia="ru-RU"/>
              </w:rPr>
            </w:pPr>
            <w:r w:rsidRPr="00295EB3">
              <w:rPr>
                <w:i/>
                <w:color w:val="000000"/>
                <w:sz w:val="24"/>
                <w:szCs w:val="24"/>
                <w:lang w:eastAsia="ru-RU"/>
              </w:rPr>
              <w:t>Исходные данные</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B35A1" w14:textId="77777777" w:rsidR="00295EB3" w:rsidRPr="00295EB3" w:rsidRDefault="00295EB3" w:rsidP="00295EB3">
            <w:pPr>
              <w:numPr>
                <w:ilvl w:val="0"/>
                <w:numId w:val="46"/>
              </w:numPr>
              <w:spacing w:after="160"/>
              <w:ind w:left="0" w:firstLine="0"/>
              <w:contextualSpacing/>
              <w:jc w:val="both"/>
              <w:rPr>
                <w:color w:val="000000"/>
                <w:sz w:val="24"/>
                <w:szCs w:val="24"/>
                <w:lang w:eastAsia="ru-RU"/>
              </w:rPr>
            </w:pPr>
            <w:bookmarkStart w:id="1" w:name="_Hlk221030117"/>
            <w:r w:rsidRPr="00295EB3">
              <w:rPr>
                <w:color w:val="000000"/>
                <w:sz w:val="24"/>
                <w:szCs w:val="24"/>
                <w:lang w:eastAsia="ru-RU"/>
              </w:rPr>
              <w:t>Комплект технической документации на здание музея (Приложение №1 к Описанию объекта закупки).</w:t>
            </w:r>
          </w:p>
          <w:p w14:paraId="58E541EB" w14:textId="77777777" w:rsidR="00295EB3" w:rsidRPr="00295EB3" w:rsidRDefault="00295EB3" w:rsidP="00295EB3">
            <w:pPr>
              <w:numPr>
                <w:ilvl w:val="0"/>
                <w:numId w:val="46"/>
              </w:numPr>
              <w:spacing w:after="160"/>
              <w:ind w:left="0" w:firstLine="0"/>
              <w:contextualSpacing/>
              <w:jc w:val="both"/>
              <w:rPr>
                <w:b/>
                <w:color w:val="000000"/>
                <w:sz w:val="24"/>
                <w:szCs w:val="24"/>
                <w:lang w:eastAsia="ru-RU"/>
              </w:rPr>
            </w:pPr>
            <w:bookmarkStart w:id="2" w:name="_Hlk221029929"/>
            <w:r w:rsidRPr="00295EB3">
              <w:rPr>
                <w:color w:val="000000"/>
                <w:sz w:val="24"/>
                <w:szCs w:val="24"/>
                <w:lang w:eastAsia="ru-RU"/>
              </w:rPr>
              <w:t xml:space="preserve">Концептуальный анализ предпосылок создания экспозиций будущего музея «Музей крепкого тыла в усадьбе Сомино» </w:t>
            </w:r>
            <w:bookmarkEnd w:id="2"/>
            <w:r w:rsidRPr="00295EB3">
              <w:rPr>
                <w:color w:val="000000"/>
                <w:sz w:val="24"/>
                <w:szCs w:val="24"/>
                <w:lang w:eastAsia="ru-RU"/>
              </w:rPr>
              <w:t>(Приложение №2 к Описанию объекта закупки).</w:t>
            </w:r>
          </w:p>
          <w:p w14:paraId="6E1ECBCE" w14:textId="77777777" w:rsidR="00295EB3" w:rsidRPr="00295EB3" w:rsidRDefault="00295EB3" w:rsidP="00295EB3">
            <w:pPr>
              <w:numPr>
                <w:ilvl w:val="0"/>
                <w:numId w:val="46"/>
              </w:numPr>
              <w:tabs>
                <w:tab w:val="left" w:pos="567"/>
                <w:tab w:val="left" w:pos="993"/>
              </w:tabs>
              <w:spacing w:after="160"/>
              <w:ind w:left="0" w:right="45" w:firstLine="0"/>
              <w:contextualSpacing/>
              <w:jc w:val="both"/>
              <w:rPr>
                <w:i/>
                <w:color w:val="000000"/>
                <w:sz w:val="24"/>
                <w:szCs w:val="24"/>
                <w:lang w:eastAsia="ru-RU"/>
              </w:rPr>
            </w:pPr>
            <w:r w:rsidRPr="00295EB3">
              <w:rPr>
                <w:color w:val="000000"/>
                <w:sz w:val="24"/>
                <w:szCs w:val="24"/>
                <w:lang w:eastAsia="ru-RU"/>
              </w:rPr>
              <w:t>Фирменный стиль ГБУК ЛО «ММК «Дорога жизни» (Приложение №3 к Описанию объекта закупки).</w:t>
            </w:r>
            <w:bookmarkEnd w:id="1"/>
          </w:p>
        </w:tc>
      </w:tr>
      <w:tr w:rsidR="00295EB3" w:rsidRPr="00295EB3" w14:paraId="2A25729F" w14:textId="77777777" w:rsidTr="003E7F95">
        <w:trPr>
          <w:trHeight w:val="416"/>
        </w:trPr>
        <w:tc>
          <w:tcPr>
            <w:tcW w:w="94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789629" w14:textId="77777777" w:rsidR="00295EB3" w:rsidRPr="00295EB3" w:rsidRDefault="00295EB3" w:rsidP="00295EB3">
            <w:pPr>
              <w:rPr>
                <w:color w:val="000000"/>
                <w:sz w:val="24"/>
                <w:szCs w:val="24"/>
                <w:lang w:eastAsia="ru-RU"/>
              </w:rPr>
            </w:pPr>
            <w:r w:rsidRPr="00295EB3">
              <w:rPr>
                <w:b/>
                <w:color w:val="000000"/>
                <w:sz w:val="24"/>
                <w:szCs w:val="24"/>
                <w:lang w:eastAsia="ru-RU"/>
              </w:rPr>
              <w:t>2. ОСНОВНЫЕ ТРЕБОВАНИЯ К ПРОЕКТНЫМ РЕШЕНИЯМ</w:t>
            </w:r>
          </w:p>
        </w:tc>
      </w:tr>
      <w:tr w:rsidR="00295EB3" w:rsidRPr="00295EB3" w14:paraId="5411400C" w14:textId="77777777" w:rsidTr="003E7F95">
        <w:trPr>
          <w:trHeight w:val="673"/>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AAFB6D" w14:textId="77777777" w:rsidR="00295EB3" w:rsidRPr="00295EB3" w:rsidRDefault="00295EB3" w:rsidP="00295EB3">
            <w:pPr>
              <w:rPr>
                <w:b/>
                <w:color w:val="000000"/>
                <w:sz w:val="24"/>
                <w:szCs w:val="24"/>
                <w:lang w:eastAsia="ru-RU"/>
              </w:rPr>
            </w:pPr>
            <w:r w:rsidRPr="00295EB3">
              <w:rPr>
                <w:b/>
                <w:color w:val="000000"/>
                <w:sz w:val="24"/>
                <w:szCs w:val="24"/>
                <w:lang w:eastAsia="ru-RU"/>
              </w:rPr>
              <w:t>Перечень основных данных и требований</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C713F" w14:textId="77777777" w:rsidR="00295EB3" w:rsidRPr="00295EB3" w:rsidRDefault="00295EB3" w:rsidP="00295EB3">
            <w:pPr>
              <w:rPr>
                <w:b/>
                <w:color w:val="000000"/>
                <w:sz w:val="24"/>
                <w:szCs w:val="24"/>
                <w:lang w:eastAsia="ru-RU"/>
              </w:rPr>
            </w:pPr>
            <w:r w:rsidRPr="00295EB3">
              <w:rPr>
                <w:b/>
                <w:color w:val="000000"/>
                <w:sz w:val="24"/>
                <w:szCs w:val="24"/>
                <w:lang w:eastAsia="ru-RU"/>
              </w:rPr>
              <w:t>Основные данные и требования</w:t>
            </w:r>
          </w:p>
        </w:tc>
      </w:tr>
      <w:tr w:rsidR="00295EB3" w:rsidRPr="00295EB3" w14:paraId="7B284228" w14:textId="77777777" w:rsidTr="003E7F95">
        <w:trPr>
          <w:trHeight w:val="673"/>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D2F51C" w14:textId="77777777" w:rsidR="00295EB3" w:rsidRPr="00295EB3" w:rsidRDefault="00295EB3" w:rsidP="00295EB3">
            <w:pPr>
              <w:jc w:val="both"/>
              <w:rPr>
                <w:i/>
                <w:color w:val="000000"/>
                <w:sz w:val="24"/>
                <w:szCs w:val="24"/>
                <w:lang w:eastAsia="ru-RU"/>
              </w:rPr>
            </w:pPr>
            <w:r w:rsidRPr="00295EB3">
              <w:rPr>
                <w:i/>
                <w:color w:val="000000"/>
                <w:sz w:val="24"/>
                <w:szCs w:val="24"/>
                <w:lang w:eastAsia="ru-RU"/>
              </w:rPr>
              <w:t>2.1. Требования к форме подачи документации по итогу выполнения работ</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120A77" w14:textId="77777777" w:rsidR="00295EB3" w:rsidRPr="00295EB3" w:rsidRDefault="00295EB3" w:rsidP="00295EB3">
            <w:pPr>
              <w:jc w:val="both"/>
              <w:rPr>
                <w:color w:val="000000"/>
                <w:sz w:val="24"/>
                <w:szCs w:val="24"/>
                <w:lang w:eastAsia="ru-RU"/>
              </w:rPr>
            </w:pPr>
            <w:r w:rsidRPr="00295EB3">
              <w:rPr>
                <w:color w:val="000000"/>
                <w:sz w:val="24"/>
                <w:szCs w:val="24"/>
                <w:lang w:eastAsia="ru-RU"/>
              </w:rPr>
              <w:t>Подрядчик обязан предоставить Заказчику комплект документации в электронном виде (в формате PDF) на флэш-носителе и в бумажном виде (два комплекта на бумажном носителе, полноцветная печать).</w:t>
            </w:r>
          </w:p>
        </w:tc>
      </w:tr>
      <w:tr w:rsidR="00295EB3" w:rsidRPr="00295EB3" w14:paraId="3F7A3917" w14:textId="77777777" w:rsidTr="003E7F95">
        <w:trPr>
          <w:trHeight w:val="701"/>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EEAF2" w14:textId="77777777" w:rsidR="00295EB3" w:rsidRPr="00295EB3" w:rsidRDefault="00295EB3" w:rsidP="00295EB3">
            <w:pPr>
              <w:jc w:val="both"/>
              <w:rPr>
                <w:color w:val="000000"/>
                <w:sz w:val="24"/>
                <w:szCs w:val="24"/>
                <w:lang w:eastAsia="ru-RU"/>
              </w:rPr>
            </w:pPr>
            <w:r w:rsidRPr="00295EB3">
              <w:rPr>
                <w:i/>
                <w:color w:val="000000"/>
                <w:sz w:val="24"/>
                <w:szCs w:val="24"/>
                <w:lang w:eastAsia="ru-RU"/>
              </w:rPr>
              <w:lastRenderedPageBreak/>
              <w:t>2.2. Основные нормативные документы, используемые при проектировании</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82DD6" w14:textId="77777777" w:rsidR="00295EB3" w:rsidRPr="00295EB3" w:rsidRDefault="00295EB3" w:rsidP="00295EB3">
            <w:pPr>
              <w:jc w:val="both"/>
              <w:rPr>
                <w:color w:val="000000"/>
                <w:sz w:val="24"/>
                <w:szCs w:val="24"/>
                <w:lang w:eastAsia="ru-RU"/>
              </w:rPr>
            </w:pPr>
            <w:r w:rsidRPr="00295EB3">
              <w:rPr>
                <w:color w:val="000000"/>
                <w:sz w:val="24"/>
                <w:szCs w:val="24"/>
                <w:lang w:eastAsia="ru-RU"/>
              </w:rPr>
              <w:t>1) ГОСТ Р 70365-2022 «Застройка выставочных стендов и экспозиций. Термины и определения».</w:t>
            </w:r>
          </w:p>
          <w:p w14:paraId="56D36879" w14:textId="77777777" w:rsidR="00295EB3" w:rsidRPr="00295EB3" w:rsidRDefault="00295EB3" w:rsidP="00295EB3">
            <w:pPr>
              <w:jc w:val="both"/>
              <w:rPr>
                <w:color w:val="000000"/>
                <w:sz w:val="24"/>
                <w:szCs w:val="24"/>
                <w:lang w:eastAsia="ru-RU"/>
              </w:rPr>
            </w:pPr>
            <w:r w:rsidRPr="00295EB3">
              <w:rPr>
                <w:color w:val="000000"/>
                <w:sz w:val="24"/>
                <w:szCs w:val="24"/>
                <w:lang w:eastAsia="ru-RU"/>
              </w:rPr>
              <w:t>2) ГОСТ Р 58814-2020 «Музейное освещение. Термины и определения».</w:t>
            </w:r>
          </w:p>
          <w:p w14:paraId="075BBBDC" w14:textId="77777777" w:rsidR="00295EB3" w:rsidRPr="00295EB3" w:rsidRDefault="00295EB3" w:rsidP="00295EB3">
            <w:pPr>
              <w:jc w:val="both"/>
              <w:rPr>
                <w:color w:val="000000"/>
                <w:sz w:val="24"/>
                <w:szCs w:val="24"/>
                <w:lang w:eastAsia="ru-RU"/>
              </w:rPr>
            </w:pPr>
            <w:r w:rsidRPr="00295EB3">
              <w:rPr>
                <w:color w:val="000000"/>
                <w:sz w:val="24"/>
                <w:szCs w:val="24"/>
                <w:lang w:eastAsia="ru-RU"/>
              </w:rPr>
              <w:t xml:space="preserve">3) СП 118.13330.2022 «СП 118.13330.2022. Свод правил. Общественные здания и сооружения. СНиП 31-06-2009». </w:t>
            </w:r>
          </w:p>
          <w:p w14:paraId="6542887D" w14:textId="77777777" w:rsidR="00295EB3" w:rsidRPr="00295EB3" w:rsidRDefault="00295EB3" w:rsidP="00295EB3">
            <w:pPr>
              <w:jc w:val="both"/>
              <w:rPr>
                <w:color w:val="000000"/>
                <w:sz w:val="24"/>
                <w:szCs w:val="24"/>
                <w:lang w:eastAsia="ru-RU"/>
              </w:rPr>
            </w:pPr>
            <w:r w:rsidRPr="00295EB3">
              <w:rPr>
                <w:color w:val="000000"/>
                <w:sz w:val="24"/>
                <w:szCs w:val="24"/>
                <w:lang w:eastAsia="ru-RU"/>
              </w:rPr>
              <w:t xml:space="preserve">4) Приказ Министерства культуры РФ от 23.07.2020 № 827 «Об утверждении Единых правил организации комплектования, учёта, хранения и использования музейных предметов и музейных коллекций». </w:t>
            </w:r>
          </w:p>
          <w:p w14:paraId="447B0BA3" w14:textId="77777777" w:rsidR="00295EB3" w:rsidRPr="00295EB3" w:rsidRDefault="00295EB3" w:rsidP="00295EB3">
            <w:pPr>
              <w:jc w:val="both"/>
              <w:rPr>
                <w:color w:val="000000"/>
                <w:sz w:val="24"/>
                <w:szCs w:val="24"/>
                <w:lang w:eastAsia="ru-RU"/>
              </w:rPr>
            </w:pPr>
            <w:r w:rsidRPr="00295EB3">
              <w:rPr>
                <w:color w:val="000000"/>
                <w:sz w:val="24"/>
                <w:szCs w:val="24"/>
                <w:lang w:eastAsia="ru-RU"/>
              </w:rPr>
              <w:t>5) Постановление Правительства РФ от 16.02.2008 № 87 «О составе разделов проектной документации и требованиях к их содержанию».</w:t>
            </w:r>
          </w:p>
        </w:tc>
      </w:tr>
      <w:tr w:rsidR="00295EB3" w:rsidRPr="00295EB3" w14:paraId="533FE3BF" w14:textId="77777777" w:rsidTr="003E7F95">
        <w:trPr>
          <w:trHeight w:val="2686"/>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D0F21" w14:textId="77777777" w:rsidR="00295EB3" w:rsidRPr="00295EB3" w:rsidRDefault="00295EB3" w:rsidP="00295EB3">
            <w:pPr>
              <w:jc w:val="both"/>
              <w:rPr>
                <w:i/>
                <w:color w:val="000000"/>
                <w:sz w:val="24"/>
                <w:szCs w:val="24"/>
                <w:lang w:eastAsia="ru-RU"/>
              </w:rPr>
            </w:pPr>
            <w:r w:rsidRPr="00295EB3">
              <w:rPr>
                <w:i/>
                <w:color w:val="000000"/>
                <w:sz w:val="24"/>
                <w:szCs w:val="24"/>
                <w:lang w:eastAsia="ru-RU"/>
              </w:rPr>
              <w:t>2.3. Основные требования к содержанию документации и результатам выполнения работ</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A54C7" w14:textId="77777777" w:rsidR="00295EB3" w:rsidRPr="00295EB3" w:rsidRDefault="00295EB3" w:rsidP="00295EB3">
            <w:pPr>
              <w:jc w:val="both"/>
              <w:rPr>
                <w:b/>
                <w:color w:val="000000"/>
                <w:sz w:val="24"/>
                <w:szCs w:val="24"/>
                <w:lang w:eastAsia="ru-RU"/>
              </w:rPr>
            </w:pPr>
            <w:r w:rsidRPr="00295EB3">
              <w:rPr>
                <w:b/>
                <w:color w:val="000000"/>
                <w:sz w:val="24"/>
                <w:szCs w:val="24"/>
                <w:lang w:eastAsia="ru-RU"/>
              </w:rPr>
              <w:t>Научная концепция будущего музея «Музей крепкого тыла в усадьбе Сомино»:</w:t>
            </w:r>
          </w:p>
          <w:p w14:paraId="454356CC" w14:textId="77777777" w:rsidR="00295EB3" w:rsidRPr="00295EB3" w:rsidRDefault="00295EB3" w:rsidP="00295EB3">
            <w:pPr>
              <w:numPr>
                <w:ilvl w:val="0"/>
                <w:numId w:val="47"/>
              </w:numPr>
              <w:spacing w:after="160"/>
              <w:ind w:left="0" w:firstLine="0"/>
              <w:contextualSpacing/>
              <w:jc w:val="both"/>
              <w:rPr>
                <w:color w:val="000000"/>
                <w:sz w:val="24"/>
                <w:szCs w:val="24"/>
                <w:lang w:eastAsia="ru-RU"/>
              </w:rPr>
            </w:pPr>
            <w:r w:rsidRPr="00295EB3">
              <w:rPr>
                <w:color w:val="000000"/>
                <w:sz w:val="24"/>
                <w:szCs w:val="24"/>
                <w:lang w:eastAsia="ru-RU"/>
              </w:rPr>
              <w:t>Проводится поиск исторических сведений в архивах, музеях, библиотеках и частных собраниях, на основании которых подготавливаются исторические справки по темам разделов и подразделов будущей экспозиции; оформление справок: полные ссылки на источники подстрочными сносками внизу страницы, список источников.</w:t>
            </w:r>
          </w:p>
          <w:p w14:paraId="4365975E" w14:textId="77777777" w:rsidR="00295EB3" w:rsidRPr="00295EB3" w:rsidRDefault="00295EB3" w:rsidP="00295EB3">
            <w:pPr>
              <w:numPr>
                <w:ilvl w:val="0"/>
                <w:numId w:val="47"/>
              </w:numPr>
              <w:spacing w:after="160"/>
              <w:ind w:left="0" w:firstLine="0"/>
              <w:contextualSpacing/>
              <w:jc w:val="both"/>
              <w:rPr>
                <w:color w:val="000000"/>
                <w:sz w:val="24"/>
                <w:szCs w:val="24"/>
                <w:lang w:eastAsia="ru-RU"/>
              </w:rPr>
            </w:pPr>
            <w:r w:rsidRPr="00295EB3">
              <w:rPr>
                <w:color w:val="000000"/>
                <w:sz w:val="24"/>
                <w:szCs w:val="24"/>
                <w:lang w:eastAsia="ru-RU"/>
              </w:rPr>
              <w:t>Проводится выявление документов (карты, схемы, фотографии, приказы, донесения, отчеты и пр.) в архивах, музеях, библиотеках и частных собраниях, для использования в экспозиции будущего музея. Создается перечень с источниками (архивными шифрами и пр.).</w:t>
            </w:r>
          </w:p>
          <w:p w14:paraId="2B6CC106" w14:textId="77777777" w:rsidR="00295EB3" w:rsidRPr="00295EB3" w:rsidRDefault="00295EB3" w:rsidP="00295EB3">
            <w:pPr>
              <w:numPr>
                <w:ilvl w:val="0"/>
                <w:numId w:val="47"/>
              </w:numPr>
              <w:spacing w:after="160"/>
              <w:ind w:left="0" w:firstLine="0"/>
              <w:contextualSpacing/>
              <w:jc w:val="both"/>
              <w:rPr>
                <w:color w:val="000000"/>
                <w:sz w:val="24"/>
                <w:szCs w:val="24"/>
                <w:lang w:eastAsia="ru-RU"/>
              </w:rPr>
            </w:pPr>
            <w:r w:rsidRPr="00295EB3">
              <w:rPr>
                <w:color w:val="000000"/>
                <w:sz w:val="24"/>
                <w:szCs w:val="24"/>
                <w:lang w:eastAsia="ru-RU"/>
              </w:rPr>
              <w:t>Проводится работа с научно-исследовательской и мемуарной литературой</w:t>
            </w:r>
          </w:p>
          <w:p w14:paraId="0635CEC9" w14:textId="77777777" w:rsidR="00295EB3" w:rsidRPr="00295EB3" w:rsidRDefault="00295EB3" w:rsidP="00295EB3">
            <w:pPr>
              <w:numPr>
                <w:ilvl w:val="0"/>
                <w:numId w:val="47"/>
              </w:numPr>
              <w:spacing w:after="160"/>
              <w:ind w:left="0" w:firstLine="0"/>
              <w:contextualSpacing/>
              <w:jc w:val="both"/>
              <w:rPr>
                <w:color w:val="000000"/>
                <w:sz w:val="24"/>
                <w:szCs w:val="24"/>
                <w:lang w:eastAsia="ru-RU"/>
              </w:rPr>
            </w:pPr>
            <w:r w:rsidRPr="00295EB3">
              <w:rPr>
                <w:color w:val="000000"/>
                <w:sz w:val="24"/>
                <w:szCs w:val="24"/>
                <w:lang w:eastAsia="ru-RU"/>
              </w:rPr>
              <w:t xml:space="preserve"> Организуется работа с местным краеведческим сообществом, поисковиками, коллекционерами по выявление потенциальных экспонатов будущего музея.</w:t>
            </w:r>
          </w:p>
          <w:p w14:paraId="594AB30F" w14:textId="77777777" w:rsidR="00295EB3" w:rsidRPr="00295EB3" w:rsidRDefault="00295EB3" w:rsidP="00295EB3">
            <w:pPr>
              <w:numPr>
                <w:ilvl w:val="0"/>
                <w:numId w:val="47"/>
              </w:numPr>
              <w:spacing w:after="160"/>
              <w:ind w:left="0" w:firstLine="0"/>
              <w:contextualSpacing/>
              <w:jc w:val="both"/>
              <w:rPr>
                <w:color w:val="000000"/>
                <w:sz w:val="24"/>
                <w:szCs w:val="24"/>
                <w:lang w:eastAsia="ru-RU"/>
              </w:rPr>
            </w:pPr>
            <w:r w:rsidRPr="00295EB3">
              <w:rPr>
                <w:color w:val="000000"/>
                <w:sz w:val="24"/>
                <w:szCs w:val="24"/>
                <w:lang w:eastAsia="ru-RU"/>
              </w:rPr>
              <w:t>Организуется работа с местным краеведческим сообществом по сбору информации и записи воспоминаний.</w:t>
            </w:r>
          </w:p>
          <w:p w14:paraId="21C42F93" w14:textId="77777777" w:rsidR="00295EB3" w:rsidRPr="00295EB3" w:rsidRDefault="00295EB3" w:rsidP="00295EB3">
            <w:pPr>
              <w:numPr>
                <w:ilvl w:val="0"/>
                <w:numId w:val="47"/>
              </w:numPr>
              <w:spacing w:after="160"/>
              <w:ind w:left="0" w:firstLine="0"/>
              <w:contextualSpacing/>
              <w:jc w:val="both"/>
              <w:rPr>
                <w:color w:val="000000"/>
                <w:sz w:val="24"/>
                <w:szCs w:val="24"/>
                <w:lang w:eastAsia="ru-RU"/>
              </w:rPr>
            </w:pPr>
            <w:r w:rsidRPr="00295EB3">
              <w:rPr>
                <w:color w:val="000000"/>
                <w:sz w:val="24"/>
                <w:szCs w:val="24"/>
                <w:lang w:eastAsia="ru-RU"/>
              </w:rPr>
              <w:t>Проводится анализ исторических сведений и осуществляется обоснование повествования о тех или иных исторических событиях в экспозиции в том или ином объеме, теми или иными средствами. Отбор боевых операций для музейного показа осуществляется по критериям исторической значимости, массовости и возможности их аттрактивности изображения.</w:t>
            </w:r>
          </w:p>
          <w:p w14:paraId="7E61EE2B" w14:textId="77777777" w:rsidR="00295EB3" w:rsidRPr="00295EB3" w:rsidRDefault="00295EB3" w:rsidP="00295EB3">
            <w:pPr>
              <w:numPr>
                <w:ilvl w:val="0"/>
                <w:numId w:val="47"/>
              </w:numPr>
              <w:spacing w:after="160"/>
              <w:ind w:left="0" w:firstLine="0"/>
              <w:contextualSpacing/>
              <w:jc w:val="both"/>
              <w:rPr>
                <w:color w:val="000000"/>
                <w:sz w:val="24"/>
                <w:szCs w:val="24"/>
                <w:lang w:eastAsia="ru-RU"/>
              </w:rPr>
            </w:pPr>
            <w:r w:rsidRPr="00295EB3">
              <w:rPr>
                <w:color w:val="000000"/>
                <w:sz w:val="24"/>
                <w:szCs w:val="24"/>
                <w:lang w:eastAsia="ru-RU"/>
              </w:rPr>
              <w:t>Организуется тесное сотрудничество с подрядчиком, выполняющим контракт на работы по сохранению (реставрации, приспособлению к современному использованию) объекта культурного наследия регионального значения «Усадебный дом (деревянный)».</w:t>
            </w:r>
          </w:p>
          <w:p w14:paraId="0DFAEAAD" w14:textId="77777777" w:rsidR="00295EB3" w:rsidRPr="00295EB3" w:rsidRDefault="00295EB3" w:rsidP="00295EB3">
            <w:pPr>
              <w:numPr>
                <w:ilvl w:val="0"/>
                <w:numId w:val="48"/>
              </w:numPr>
              <w:spacing w:after="160"/>
              <w:contextualSpacing/>
              <w:jc w:val="both"/>
              <w:rPr>
                <w:color w:val="000000"/>
                <w:sz w:val="24"/>
                <w:szCs w:val="24"/>
                <w:lang w:eastAsia="ru-RU"/>
              </w:rPr>
            </w:pPr>
            <w:r w:rsidRPr="00295EB3">
              <w:rPr>
                <w:color w:val="000000"/>
                <w:sz w:val="24"/>
                <w:szCs w:val="24"/>
                <w:lang w:eastAsia="ru-RU"/>
              </w:rPr>
              <w:lastRenderedPageBreak/>
              <w:t>Определяется необходимость дополнительного комплектования фондов (по возможности создается попредметный перечень необходимых экспонатов).</w:t>
            </w:r>
          </w:p>
          <w:p w14:paraId="6E09967B" w14:textId="77777777" w:rsidR="00295EB3" w:rsidRPr="00295EB3" w:rsidRDefault="00295EB3" w:rsidP="00295EB3">
            <w:pPr>
              <w:numPr>
                <w:ilvl w:val="0"/>
                <w:numId w:val="48"/>
              </w:numPr>
              <w:spacing w:after="160"/>
              <w:contextualSpacing/>
              <w:jc w:val="both"/>
              <w:rPr>
                <w:color w:val="000000"/>
                <w:sz w:val="24"/>
                <w:szCs w:val="24"/>
                <w:lang w:eastAsia="ru-RU"/>
              </w:rPr>
            </w:pPr>
            <w:r w:rsidRPr="00295EB3">
              <w:rPr>
                <w:color w:val="000000"/>
                <w:sz w:val="24"/>
                <w:szCs w:val="24"/>
                <w:lang w:eastAsia="ru-RU"/>
              </w:rPr>
              <w:t>Формулируется идейное содержание экспозиций музея в целом, отдельных залов, экспозиций и разделов.</w:t>
            </w:r>
          </w:p>
          <w:p w14:paraId="00DEF043" w14:textId="77777777" w:rsidR="00295EB3" w:rsidRPr="00295EB3" w:rsidRDefault="00295EB3" w:rsidP="00295EB3">
            <w:pPr>
              <w:numPr>
                <w:ilvl w:val="0"/>
                <w:numId w:val="48"/>
              </w:numPr>
              <w:spacing w:after="160"/>
              <w:contextualSpacing/>
              <w:jc w:val="both"/>
              <w:rPr>
                <w:color w:val="000000"/>
                <w:sz w:val="24"/>
                <w:szCs w:val="24"/>
                <w:lang w:eastAsia="ru-RU"/>
              </w:rPr>
            </w:pPr>
            <w:r w:rsidRPr="00295EB3">
              <w:rPr>
                <w:color w:val="000000"/>
                <w:sz w:val="24"/>
                <w:szCs w:val="24"/>
                <w:lang w:eastAsia="ru-RU"/>
              </w:rPr>
              <w:t>Дается обоснование тематической структуры и намечаются ее основные разделы.</w:t>
            </w:r>
          </w:p>
          <w:p w14:paraId="03B3EC52" w14:textId="77777777" w:rsidR="00295EB3" w:rsidRPr="00295EB3" w:rsidRDefault="00295EB3" w:rsidP="00295EB3">
            <w:pPr>
              <w:numPr>
                <w:ilvl w:val="0"/>
                <w:numId w:val="48"/>
              </w:numPr>
              <w:spacing w:after="160"/>
              <w:contextualSpacing/>
              <w:jc w:val="both"/>
              <w:rPr>
                <w:color w:val="000000"/>
                <w:sz w:val="24"/>
                <w:szCs w:val="24"/>
                <w:lang w:eastAsia="ru-RU"/>
              </w:rPr>
            </w:pPr>
            <w:r w:rsidRPr="00295EB3">
              <w:rPr>
                <w:color w:val="000000"/>
                <w:sz w:val="24"/>
                <w:szCs w:val="24"/>
                <w:lang w:eastAsia="ru-RU"/>
              </w:rPr>
              <w:t>Указывается топографическое размещение залов экспозиций на плане.</w:t>
            </w:r>
          </w:p>
          <w:p w14:paraId="287DBF30" w14:textId="77777777" w:rsidR="00295EB3" w:rsidRPr="00295EB3" w:rsidRDefault="00295EB3" w:rsidP="00295EB3">
            <w:pPr>
              <w:numPr>
                <w:ilvl w:val="0"/>
                <w:numId w:val="48"/>
              </w:numPr>
              <w:spacing w:after="160"/>
              <w:contextualSpacing/>
              <w:jc w:val="both"/>
              <w:rPr>
                <w:color w:val="000000"/>
                <w:sz w:val="24"/>
                <w:szCs w:val="24"/>
                <w:lang w:eastAsia="ru-RU"/>
              </w:rPr>
            </w:pPr>
            <w:r w:rsidRPr="00295EB3">
              <w:rPr>
                <w:color w:val="000000"/>
                <w:sz w:val="24"/>
                <w:szCs w:val="24"/>
                <w:lang w:eastAsia="ru-RU"/>
              </w:rPr>
              <w:t>Определяются требования к архитектурно-художественному решению экспозиции (облик залов, доминанты, характер оформления, освещение, намечаются технические средства (озвучание, киноустановки, полиэкраны, голография и др.).</w:t>
            </w:r>
          </w:p>
          <w:p w14:paraId="7B1C58A7" w14:textId="77777777" w:rsidR="00295EB3" w:rsidRPr="00295EB3" w:rsidRDefault="00295EB3" w:rsidP="00295EB3">
            <w:pPr>
              <w:numPr>
                <w:ilvl w:val="0"/>
                <w:numId w:val="49"/>
              </w:numPr>
              <w:spacing w:after="160"/>
              <w:contextualSpacing/>
              <w:jc w:val="both"/>
              <w:rPr>
                <w:color w:val="000000"/>
                <w:sz w:val="24"/>
                <w:szCs w:val="24"/>
                <w:lang w:eastAsia="ru-RU"/>
              </w:rPr>
            </w:pPr>
            <w:r w:rsidRPr="00295EB3">
              <w:rPr>
                <w:color w:val="000000"/>
                <w:sz w:val="24"/>
                <w:szCs w:val="24"/>
                <w:lang w:eastAsia="ru-RU"/>
              </w:rPr>
              <w:t>Дается характеристика экспозиционных площадей с расчетом вместимости согласно нормам («СП 118.13330.2022. Свод правил. Общественные здания и сооружения. СНиП 31-06-2009»). Приводится графическая визуализация максимальных экскурсионных групп на планах залов (люди обозначены сомасштабными кружками).</w:t>
            </w:r>
          </w:p>
          <w:p w14:paraId="0981F2C6" w14:textId="77777777" w:rsidR="00295EB3" w:rsidRPr="00295EB3" w:rsidRDefault="00295EB3" w:rsidP="00295EB3">
            <w:pPr>
              <w:numPr>
                <w:ilvl w:val="0"/>
                <w:numId w:val="49"/>
              </w:numPr>
              <w:spacing w:after="160"/>
              <w:contextualSpacing/>
              <w:jc w:val="both"/>
              <w:rPr>
                <w:color w:val="000000"/>
                <w:sz w:val="24"/>
                <w:szCs w:val="24"/>
                <w:lang w:eastAsia="ru-RU"/>
              </w:rPr>
            </w:pPr>
            <w:r w:rsidRPr="00295EB3">
              <w:rPr>
                <w:color w:val="000000"/>
                <w:sz w:val="24"/>
                <w:szCs w:val="24"/>
                <w:lang w:eastAsia="ru-RU"/>
              </w:rPr>
              <w:t>Дается содержательное и функциональное предложение по приспособлению всех усадебных построек и земельного участка по нуждам музея «Музей крепкого тыла в усадьбе Сомино»</w:t>
            </w:r>
          </w:p>
          <w:p w14:paraId="594B479B" w14:textId="77777777" w:rsidR="00295EB3" w:rsidRPr="00295EB3" w:rsidRDefault="00295EB3" w:rsidP="00295EB3">
            <w:pPr>
              <w:numPr>
                <w:ilvl w:val="0"/>
                <w:numId w:val="49"/>
              </w:numPr>
              <w:spacing w:after="160"/>
              <w:contextualSpacing/>
              <w:jc w:val="both"/>
              <w:rPr>
                <w:color w:val="000000"/>
                <w:sz w:val="24"/>
                <w:szCs w:val="24"/>
                <w:lang w:eastAsia="ru-RU"/>
              </w:rPr>
            </w:pPr>
            <w:r w:rsidRPr="00295EB3">
              <w:rPr>
                <w:color w:val="000000"/>
                <w:sz w:val="24"/>
                <w:szCs w:val="24"/>
                <w:lang w:eastAsia="ru-RU"/>
              </w:rPr>
              <w:t xml:space="preserve">Указываются ведущие крупногабаритные экспонаты повышенной аттрактивности (диорамы, мультимедийные объекты), основные методы показа (ансамбли, коллекционный систематический показ).  Это даёт концепции искомую конкретность и наглядность. </w:t>
            </w:r>
          </w:p>
          <w:p w14:paraId="3806EF8F" w14:textId="77777777" w:rsidR="00295EB3" w:rsidRPr="00295EB3" w:rsidRDefault="00295EB3" w:rsidP="00295EB3">
            <w:pPr>
              <w:contextualSpacing/>
              <w:jc w:val="both"/>
              <w:rPr>
                <w:color w:val="000000"/>
                <w:sz w:val="24"/>
                <w:szCs w:val="24"/>
                <w:lang w:eastAsia="ru-RU"/>
              </w:rPr>
            </w:pPr>
          </w:p>
          <w:p w14:paraId="7D210A27" w14:textId="6553F1DF" w:rsidR="00295EB3" w:rsidRPr="00295EB3" w:rsidRDefault="00295EB3" w:rsidP="00295EB3">
            <w:pPr>
              <w:jc w:val="both"/>
              <w:rPr>
                <w:b/>
                <w:color w:val="000000"/>
                <w:sz w:val="24"/>
                <w:szCs w:val="24"/>
                <w:lang w:eastAsia="ru-RU"/>
              </w:rPr>
            </w:pPr>
            <w:r w:rsidRPr="00295EB3">
              <w:rPr>
                <w:color w:val="000000"/>
                <w:sz w:val="24"/>
                <w:szCs w:val="24"/>
                <w:lang w:eastAsia="ru-RU"/>
              </w:rPr>
              <w:t xml:space="preserve">Научная концепция формирует общее представление о будущем музее «Музей </w:t>
            </w:r>
            <w:r w:rsidR="009A06A5">
              <w:rPr>
                <w:color w:val="000000"/>
                <w:sz w:val="24"/>
                <w:szCs w:val="24"/>
                <w:lang w:eastAsia="ru-RU"/>
              </w:rPr>
              <w:t xml:space="preserve">крепкого </w:t>
            </w:r>
            <w:r w:rsidRPr="00295EB3">
              <w:rPr>
                <w:color w:val="000000"/>
                <w:sz w:val="24"/>
                <w:szCs w:val="24"/>
                <w:lang w:eastAsia="ru-RU"/>
              </w:rPr>
              <w:t>тыла в усадьбе Сомино» и определяет требования к художественному проекту. В ней указываются ведущие крупногабаритные экспонаты повышенной аттрактивности (диорамы, мультимедийные объекты), основные методы показа (ансамбли, коллекционный систематический показ), а также возможный сценарий экскурсии.</w:t>
            </w:r>
          </w:p>
          <w:p w14:paraId="778F65C3" w14:textId="77777777" w:rsidR="00295EB3" w:rsidRPr="00295EB3" w:rsidRDefault="00295EB3" w:rsidP="00295EB3">
            <w:pPr>
              <w:jc w:val="both"/>
              <w:rPr>
                <w:color w:val="000000"/>
                <w:sz w:val="24"/>
                <w:szCs w:val="24"/>
                <w:lang w:eastAsia="ru-RU"/>
              </w:rPr>
            </w:pPr>
          </w:p>
        </w:tc>
      </w:tr>
      <w:tr w:rsidR="00295EB3" w:rsidRPr="00295EB3" w14:paraId="02F4986C" w14:textId="77777777" w:rsidTr="003E7F95">
        <w:trPr>
          <w:trHeight w:val="557"/>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11049B" w14:textId="77777777" w:rsidR="00295EB3" w:rsidRPr="00295EB3" w:rsidRDefault="00295EB3" w:rsidP="00295EB3">
            <w:pPr>
              <w:jc w:val="both"/>
              <w:rPr>
                <w:i/>
                <w:color w:val="000000"/>
                <w:sz w:val="24"/>
                <w:szCs w:val="24"/>
                <w:lang w:eastAsia="ru-RU"/>
              </w:rPr>
            </w:pPr>
            <w:r w:rsidRPr="00295EB3">
              <w:rPr>
                <w:i/>
                <w:color w:val="000000"/>
                <w:sz w:val="24"/>
                <w:szCs w:val="24"/>
                <w:lang w:eastAsia="ru-RU"/>
              </w:rPr>
              <w:lastRenderedPageBreak/>
              <w:t>2.4. Требования к гарантии качества и сроку гарантий качества.</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EA8F92" w14:textId="6072ECE6" w:rsidR="00295EB3" w:rsidRPr="00295EB3" w:rsidRDefault="00295EB3" w:rsidP="00295EB3">
            <w:pPr>
              <w:jc w:val="both"/>
              <w:rPr>
                <w:color w:val="000000"/>
                <w:sz w:val="24"/>
                <w:szCs w:val="24"/>
                <w:lang w:eastAsia="ru-RU"/>
              </w:rPr>
            </w:pPr>
            <w:r w:rsidRPr="00295EB3">
              <w:rPr>
                <w:color w:val="000000"/>
                <w:sz w:val="24"/>
                <w:szCs w:val="24"/>
                <w:lang w:eastAsia="ru-RU"/>
              </w:rPr>
              <w:t xml:space="preserve">Подрядчик обязуется осуществлять гарантию качества выполненных работ по разработке комплекта проектной документации для создания </w:t>
            </w:r>
            <w:r w:rsidRPr="00295EB3">
              <w:rPr>
                <w:color w:val="000000"/>
                <w:sz w:val="24"/>
                <w:szCs w:val="24"/>
                <w:lang w:eastAsia="ru-RU"/>
              </w:rPr>
              <w:lastRenderedPageBreak/>
              <w:t xml:space="preserve">экспозиции в будущем «Музее </w:t>
            </w:r>
            <w:r w:rsidR="009A06A5">
              <w:rPr>
                <w:color w:val="000000"/>
                <w:sz w:val="24"/>
                <w:szCs w:val="24"/>
                <w:lang w:eastAsia="ru-RU"/>
              </w:rPr>
              <w:t xml:space="preserve">крепкого </w:t>
            </w:r>
            <w:r w:rsidRPr="00295EB3">
              <w:rPr>
                <w:color w:val="000000"/>
                <w:sz w:val="24"/>
                <w:szCs w:val="24"/>
                <w:lang w:eastAsia="ru-RU"/>
              </w:rPr>
              <w:t xml:space="preserve">тыла в усадьбе Сомино». </w:t>
            </w:r>
          </w:p>
          <w:p w14:paraId="29927EAD" w14:textId="77777777" w:rsidR="00295EB3" w:rsidRPr="00295EB3" w:rsidRDefault="00295EB3" w:rsidP="00295EB3">
            <w:pPr>
              <w:jc w:val="both"/>
              <w:rPr>
                <w:color w:val="000000"/>
                <w:sz w:val="24"/>
                <w:szCs w:val="24"/>
                <w:lang w:eastAsia="ru-RU"/>
              </w:rPr>
            </w:pPr>
            <w:r w:rsidRPr="00295EB3">
              <w:rPr>
                <w:color w:val="000000"/>
                <w:sz w:val="24"/>
                <w:szCs w:val="24"/>
                <w:lang w:eastAsia="ru-RU"/>
              </w:rPr>
              <w:t>Подрядчик, при выполнении работ с привлечением третьих лиц обязан требовать от них подтверждение гарантии на выполненные работы.</w:t>
            </w:r>
          </w:p>
          <w:p w14:paraId="741273E2" w14:textId="77777777" w:rsidR="00295EB3" w:rsidRPr="00295EB3" w:rsidRDefault="00295EB3" w:rsidP="00295EB3">
            <w:pPr>
              <w:jc w:val="both"/>
              <w:rPr>
                <w:b/>
                <w:color w:val="000000"/>
                <w:sz w:val="24"/>
                <w:szCs w:val="24"/>
                <w:lang w:eastAsia="ru-RU"/>
              </w:rPr>
            </w:pPr>
            <w:r w:rsidRPr="00295EB3">
              <w:rPr>
                <w:color w:val="000000"/>
                <w:sz w:val="24"/>
                <w:szCs w:val="24"/>
                <w:lang w:eastAsia="ru-RU"/>
              </w:rPr>
              <w:t>Подрядчик несет гарантийные обязательства сроком не менее 12 (двенадцати) месяцев с даты подписания Заказчиком документа о приемке и обязуется исправить выявленные замечания за свой счет в срок не более 10 рабочих дней с даты их направления.</w:t>
            </w:r>
          </w:p>
        </w:tc>
      </w:tr>
      <w:tr w:rsidR="00295EB3" w:rsidRPr="00295EB3" w14:paraId="7AE58FFF" w14:textId="77777777" w:rsidTr="003E7F95">
        <w:trPr>
          <w:trHeight w:val="557"/>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80953" w14:textId="77777777" w:rsidR="00295EB3" w:rsidRPr="00295EB3" w:rsidRDefault="00295EB3" w:rsidP="00295EB3">
            <w:pPr>
              <w:jc w:val="both"/>
              <w:rPr>
                <w:i/>
                <w:color w:val="000000"/>
                <w:sz w:val="24"/>
                <w:szCs w:val="24"/>
                <w:lang w:eastAsia="ru-RU"/>
              </w:rPr>
            </w:pPr>
            <w:r w:rsidRPr="00295EB3">
              <w:rPr>
                <w:i/>
                <w:color w:val="000000"/>
                <w:sz w:val="24"/>
                <w:szCs w:val="24"/>
                <w:lang w:eastAsia="ru-RU"/>
              </w:rPr>
              <w:lastRenderedPageBreak/>
              <w:t>3. Приложения к описанию объекта закупки</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AA7CC" w14:textId="77777777" w:rsidR="00295EB3" w:rsidRPr="00295EB3" w:rsidRDefault="00295EB3" w:rsidP="00295EB3">
            <w:pPr>
              <w:tabs>
                <w:tab w:val="left" w:pos="567"/>
                <w:tab w:val="left" w:pos="993"/>
              </w:tabs>
              <w:ind w:right="45"/>
              <w:contextualSpacing/>
              <w:jc w:val="both"/>
              <w:rPr>
                <w:color w:val="000000"/>
                <w:sz w:val="24"/>
                <w:szCs w:val="24"/>
                <w:lang w:eastAsia="ru-RU"/>
              </w:rPr>
            </w:pPr>
            <w:r w:rsidRPr="00295EB3">
              <w:rPr>
                <w:color w:val="000000"/>
                <w:sz w:val="24"/>
                <w:szCs w:val="24"/>
                <w:lang w:eastAsia="ru-RU"/>
              </w:rPr>
              <w:t>Приложение №1 – «Комплект технической документации на здание музея»;</w:t>
            </w:r>
          </w:p>
          <w:p w14:paraId="24640438" w14:textId="77777777" w:rsidR="00295EB3" w:rsidRPr="00295EB3" w:rsidRDefault="00295EB3" w:rsidP="00295EB3">
            <w:pPr>
              <w:spacing w:after="160"/>
              <w:contextualSpacing/>
              <w:jc w:val="both"/>
              <w:rPr>
                <w:color w:val="000000"/>
                <w:sz w:val="24"/>
                <w:szCs w:val="24"/>
                <w:lang w:eastAsia="ru-RU"/>
              </w:rPr>
            </w:pPr>
            <w:r w:rsidRPr="00295EB3">
              <w:rPr>
                <w:color w:val="000000"/>
                <w:sz w:val="24"/>
                <w:szCs w:val="24"/>
                <w:lang w:eastAsia="ru-RU"/>
              </w:rPr>
              <w:t>Приложение №2 – «Концептуальный анализ предпосылок создания экспозиций будущего музея «Музей крепкого тыла в усадьбе Сомино»»;</w:t>
            </w:r>
          </w:p>
          <w:p w14:paraId="2C029A48" w14:textId="77777777" w:rsidR="00295EB3" w:rsidRPr="00295EB3" w:rsidRDefault="00295EB3" w:rsidP="00295EB3">
            <w:pPr>
              <w:jc w:val="both"/>
              <w:rPr>
                <w:color w:val="000000"/>
                <w:sz w:val="24"/>
                <w:szCs w:val="24"/>
                <w:lang w:eastAsia="ru-RU"/>
              </w:rPr>
            </w:pPr>
            <w:r w:rsidRPr="00295EB3">
              <w:rPr>
                <w:color w:val="000000"/>
                <w:sz w:val="24"/>
                <w:szCs w:val="24"/>
                <w:lang w:eastAsia="ru-RU"/>
              </w:rPr>
              <w:t>Приложение №3 – «Фирменный стиль ГБУК ЛО «ММК «Дорога жизни».</w:t>
            </w:r>
          </w:p>
        </w:tc>
      </w:tr>
    </w:tbl>
    <w:p w14:paraId="53D233A7" w14:textId="77777777" w:rsidR="00295EB3" w:rsidRPr="00295EB3" w:rsidRDefault="00295EB3" w:rsidP="00295EB3">
      <w:pPr>
        <w:spacing w:after="160"/>
        <w:jc w:val="right"/>
        <w:rPr>
          <w:color w:val="000000"/>
          <w:sz w:val="24"/>
          <w:szCs w:val="24"/>
          <w:lang w:eastAsia="ru-RU"/>
        </w:rPr>
      </w:pPr>
      <w:r w:rsidRPr="00295EB3">
        <w:rPr>
          <w:color w:val="000000"/>
          <w:sz w:val="28"/>
          <w:lang w:eastAsia="ru-RU"/>
        </w:rPr>
        <w:br w:type="page"/>
      </w:r>
      <w:r w:rsidRPr="00295EB3">
        <w:rPr>
          <w:color w:val="000000"/>
          <w:sz w:val="24"/>
          <w:szCs w:val="24"/>
          <w:lang w:eastAsia="ru-RU"/>
        </w:rPr>
        <w:lastRenderedPageBreak/>
        <w:t>Приложение №1</w:t>
      </w:r>
    </w:p>
    <w:p w14:paraId="42147DFC" w14:textId="77777777" w:rsidR="00295EB3" w:rsidRPr="00295EB3" w:rsidRDefault="00295EB3" w:rsidP="00295EB3">
      <w:pPr>
        <w:spacing w:after="160"/>
        <w:jc w:val="right"/>
        <w:rPr>
          <w:color w:val="000000"/>
          <w:sz w:val="24"/>
          <w:szCs w:val="24"/>
          <w:lang w:eastAsia="ru-RU"/>
        </w:rPr>
      </w:pPr>
      <w:r w:rsidRPr="00295EB3">
        <w:rPr>
          <w:color w:val="000000"/>
          <w:sz w:val="24"/>
          <w:szCs w:val="24"/>
          <w:lang w:eastAsia="ru-RU"/>
        </w:rPr>
        <w:t>к Описанию объекта закупки</w:t>
      </w:r>
    </w:p>
    <w:p w14:paraId="2732111A" w14:textId="77777777" w:rsidR="00295EB3" w:rsidRPr="00295EB3" w:rsidRDefault="00295EB3" w:rsidP="00295EB3">
      <w:pPr>
        <w:spacing w:after="160"/>
        <w:rPr>
          <w:color w:val="000000"/>
          <w:sz w:val="24"/>
          <w:szCs w:val="24"/>
          <w:lang w:eastAsia="ru-RU"/>
        </w:rPr>
      </w:pPr>
    </w:p>
    <w:p w14:paraId="46C6E325" w14:textId="77777777" w:rsidR="00295EB3" w:rsidRPr="00295EB3" w:rsidRDefault="00295EB3" w:rsidP="00295EB3">
      <w:pPr>
        <w:spacing w:after="160"/>
        <w:rPr>
          <w:color w:val="000000"/>
          <w:sz w:val="24"/>
          <w:szCs w:val="24"/>
          <w:lang w:eastAsia="ru-RU"/>
        </w:rPr>
      </w:pPr>
      <w:r w:rsidRPr="00295EB3">
        <w:rPr>
          <w:color w:val="000000"/>
          <w:sz w:val="24"/>
          <w:szCs w:val="24"/>
          <w:lang w:eastAsia="ru-RU"/>
        </w:rPr>
        <w:t xml:space="preserve">Комплект технической документации на здание музея </w:t>
      </w:r>
    </w:p>
    <w:p w14:paraId="5704CDF8" w14:textId="77777777" w:rsidR="00295EB3" w:rsidRPr="00295EB3" w:rsidRDefault="00295EB3" w:rsidP="00295EB3">
      <w:pPr>
        <w:spacing w:after="160"/>
        <w:rPr>
          <w:color w:val="000000"/>
          <w:sz w:val="24"/>
          <w:szCs w:val="24"/>
          <w:lang w:eastAsia="ru-RU"/>
        </w:rPr>
      </w:pPr>
      <w:r w:rsidRPr="00295EB3">
        <w:rPr>
          <w:color w:val="000000"/>
          <w:sz w:val="24"/>
          <w:szCs w:val="24"/>
          <w:lang w:eastAsia="ru-RU"/>
        </w:rPr>
        <w:t>(прилагается отдельным файлом)</w:t>
      </w:r>
    </w:p>
    <w:p w14:paraId="6E5E8087" w14:textId="77777777" w:rsidR="00295EB3" w:rsidRPr="00295EB3" w:rsidRDefault="00295EB3" w:rsidP="00295EB3">
      <w:pPr>
        <w:spacing w:after="160"/>
        <w:rPr>
          <w:color w:val="000000"/>
          <w:sz w:val="24"/>
          <w:szCs w:val="24"/>
          <w:lang w:eastAsia="ru-RU"/>
        </w:rPr>
      </w:pPr>
    </w:p>
    <w:p w14:paraId="3A75A84A" w14:textId="77777777" w:rsidR="00295EB3" w:rsidRPr="00295EB3" w:rsidRDefault="00295EB3" w:rsidP="00295EB3">
      <w:pPr>
        <w:spacing w:after="160"/>
        <w:jc w:val="right"/>
        <w:rPr>
          <w:color w:val="000000"/>
          <w:sz w:val="24"/>
          <w:szCs w:val="24"/>
          <w:lang w:eastAsia="ru-RU"/>
        </w:rPr>
      </w:pPr>
      <w:r w:rsidRPr="00295EB3">
        <w:rPr>
          <w:color w:val="000000"/>
          <w:sz w:val="24"/>
          <w:szCs w:val="24"/>
          <w:lang w:eastAsia="ru-RU"/>
        </w:rPr>
        <w:t>Приложение №2</w:t>
      </w:r>
    </w:p>
    <w:p w14:paraId="4EC5F26D" w14:textId="77777777" w:rsidR="00295EB3" w:rsidRPr="00295EB3" w:rsidRDefault="00295EB3" w:rsidP="00295EB3">
      <w:pPr>
        <w:spacing w:after="160"/>
        <w:jc w:val="right"/>
        <w:rPr>
          <w:color w:val="000000"/>
          <w:sz w:val="24"/>
          <w:szCs w:val="24"/>
          <w:lang w:eastAsia="ru-RU"/>
        </w:rPr>
      </w:pPr>
      <w:r w:rsidRPr="00295EB3">
        <w:rPr>
          <w:color w:val="000000"/>
          <w:sz w:val="24"/>
          <w:szCs w:val="24"/>
          <w:lang w:eastAsia="ru-RU"/>
        </w:rPr>
        <w:t>к Описанию объекта закупки</w:t>
      </w:r>
    </w:p>
    <w:p w14:paraId="1AF22DBF" w14:textId="77777777" w:rsidR="00295EB3" w:rsidRPr="00295EB3" w:rsidRDefault="00295EB3" w:rsidP="00295EB3">
      <w:pPr>
        <w:spacing w:after="160"/>
        <w:rPr>
          <w:color w:val="000000"/>
          <w:sz w:val="24"/>
          <w:szCs w:val="24"/>
          <w:lang w:eastAsia="ru-RU"/>
        </w:rPr>
      </w:pPr>
    </w:p>
    <w:p w14:paraId="57D1AC50" w14:textId="33F71B2E" w:rsidR="00295EB3" w:rsidRPr="00295EB3" w:rsidRDefault="00295EB3" w:rsidP="00295EB3">
      <w:pPr>
        <w:rPr>
          <w:color w:val="000000"/>
          <w:sz w:val="24"/>
          <w:szCs w:val="24"/>
          <w:lang w:eastAsia="ru-RU"/>
        </w:rPr>
      </w:pPr>
      <w:r w:rsidRPr="00295EB3">
        <w:rPr>
          <w:color w:val="000000"/>
          <w:sz w:val="24"/>
          <w:szCs w:val="24"/>
          <w:lang w:eastAsia="ru-RU"/>
        </w:rPr>
        <w:t xml:space="preserve">Концептуальный анализ предпосылок создания экспозиций будущего музея «Музей </w:t>
      </w:r>
      <w:r w:rsidR="009A06A5">
        <w:rPr>
          <w:color w:val="000000"/>
          <w:sz w:val="24"/>
          <w:szCs w:val="24"/>
          <w:lang w:eastAsia="ru-RU"/>
        </w:rPr>
        <w:t xml:space="preserve">крепкого </w:t>
      </w:r>
      <w:bookmarkStart w:id="3" w:name="_GoBack"/>
      <w:r w:rsidRPr="00295EB3">
        <w:rPr>
          <w:color w:val="000000"/>
          <w:sz w:val="24"/>
          <w:szCs w:val="24"/>
          <w:lang w:eastAsia="ru-RU"/>
        </w:rPr>
        <w:t>тыл</w:t>
      </w:r>
      <w:bookmarkEnd w:id="3"/>
      <w:r w:rsidRPr="00295EB3">
        <w:rPr>
          <w:color w:val="000000"/>
          <w:sz w:val="24"/>
          <w:szCs w:val="24"/>
          <w:lang w:eastAsia="ru-RU"/>
        </w:rPr>
        <w:t xml:space="preserve">а в усадьбе Сомино» </w:t>
      </w:r>
    </w:p>
    <w:p w14:paraId="21CC4E2F" w14:textId="77777777" w:rsidR="00295EB3" w:rsidRPr="00295EB3" w:rsidRDefault="00295EB3" w:rsidP="00295EB3">
      <w:pPr>
        <w:rPr>
          <w:color w:val="000000"/>
          <w:sz w:val="24"/>
          <w:szCs w:val="24"/>
          <w:lang w:eastAsia="ru-RU"/>
        </w:rPr>
      </w:pPr>
    </w:p>
    <w:p w14:paraId="35E021BD" w14:textId="77777777" w:rsidR="00295EB3" w:rsidRPr="00295EB3" w:rsidRDefault="00295EB3" w:rsidP="00295EB3">
      <w:pPr>
        <w:spacing w:after="160"/>
        <w:rPr>
          <w:color w:val="000000"/>
          <w:sz w:val="24"/>
          <w:szCs w:val="24"/>
          <w:lang w:eastAsia="ru-RU"/>
        </w:rPr>
      </w:pPr>
      <w:r w:rsidRPr="00295EB3">
        <w:rPr>
          <w:color w:val="000000"/>
          <w:sz w:val="24"/>
          <w:szCs w:val="24"/>
          <w:lang w:eastAsia="ru-RU"/>
        </w:rPr>
        <w:t>(прилагается отдельным файлом)</w:t>
      </w:r>
    </w:p>
    <w:p w14:paraId="727B2021" w14:textId="77777777" w:rsidR="00295EB3" w:rsidRPr="00295EB3" w:rsidRDefault="00295EB3" w:rsidP="00295EB3">
      <w:pPr>
        <w:ind w:firstLine="709"/>
        <w:jc w:val="both"/>
        <w:rPr>
          <w:color w:val="000000"/>
          <w:sz w:val="24"/>
          <w:szCs w:val="24"/>
          <w:lang w:eastAsia="ru-RU"/>
        </w:rPr>
      </w:pPr>
    </w:p>
    <w:p w14:paraId="788C9556" w14:textId="77777777" w:rsidR="00295EB3" w:rsidRPr="00295EB3" w:rsidRDefault="00295EB3" w:rsidP="00295EB3">
      <w:pPr>
        <w:ind w:firstLine="709"/>
        <w:jc w:val="both"/>
        <w:rPr>
          <w:color w:val="000000"/>
          <w:sz w:val="24"/>
          <w:szCs w:val="24"/>
          <w:lang w:eastAsia="ru-RU"/>
        </w:rPr>
      </w:pPr>
    </w:p>
    <w:p w14:paraId="4449EE1E" w14:textId="77777777" w:rsidR="00295EB3" w:rsidRPr="00295EB3" w:rsidRDefault="00295EB3" w:rsidP="00295EB3">
      <w:pPr>
        <w:spacing w:after="160"/>
        <w:jc w:val="right"/>
        <w:rPr>
          <w:color w:val="000000"/>
          <w:sz w:val="24"/>
          <w:szCs w:val="24"/>
          <w:lang w:eastAsia="ru-RU"/>
        </w:rPr>
      </w:pPr>
      <w:r w:rsidRPr="00295EB3">
        <w:rPr>
          <w:color w:val="000000"/>
          <w:sz w:val="24"/>
          <w:szCs w:val="24"/>
          <w:lang w:eastAsia="ru-RU"/>
        </w:rPr>
        <w:t>Приложение №3</w:t>
      </w:r>
    </w:p>
    <w:p w14:paraId="6340C1B3" w14:textId="77777777" w:rsidR="00295EB3" w:rsidRPr="00295EB3" w:rsidRDefault="00295EB3" w:rsidP="00295EB3">
      <w:pPr>
        <w:spacing w:after="160"/>
        <w:jc w:val="right"/>
        <w:rPr>
          <w:color w:val="000000"/>
          <w:sz w:val="24"/>
          <w:szCs w:val="24"/>
          <w:lang w:eastAsia="ru-RU"/>
        </w:rPr>
      </w:pPr>
      <w:r w:rsidRPr="00295EB3">
        <w:rPr>
          <w:color w:val="000000"/>
          <w:sz w:val="24"/>
          <w:szCs w:val="24"/>
          <w:lang w:eastAsia="ru-RU"/>
        </w:rPr>
        <w:t>к Описанию объекта закупки</w:t>
      </w:r>
    </w:p>
    <w:p w14:paraId="4653D0D6" w14:textId="77777777" w:rsidR="00295EB3" w:rsidRPr="00295EB3" w:rsidRDefault="00295EB3" w:rsidP="00295EB3">
      <w:pPr>
        <w:spacing w:after="160"/>
        <w:jc w:val="right"/>
        <w:rPr>
          <w:color w:val="000000"/>
          <w:sz w:val="24"/>
          <w:szCs w:val="24"/>
          <w:lang w:eastAsia="ru-RU"/>
        </w:rPr>
      </w:pPr>
    </w:p>
    <w:p w14:paraId="187F6F4C" w14:textId="77777777" w:rsidR="00295EB3" w:rsidRPr="00295EB3" w:rsidRDefault="00295EB3" w:rsidP="00295EB3">
      <w:pPr>
        <w:spacing w:after="160"/>
        <w:rPr>
          <w:color w:val="000000"/>
          <w:sz w:val="24"/>
          <w:szCs w:val="24"/>
          <w:lang w:eastAsia="ru-RU"/>
        </w:rPr>
      </w:pPr>
    </w:p>
    <w:p w14:paraId="6BDD6A02" w14:textId="77777777" w:rsidR="00295EB3" w:rsidRPr="00295EB3" w:rsidRDefault="00295EB3" w:rsidP="00295EB3">
      <w:pPr>
        <w:spacing w:after="160"/>
        <w:rPr>
          <w:color w:val="000000"/>
          <w:sz w:val="24"/>
          <w:szCs w:val="24"/>
          <w:lang w:eastAsia="ru-RU"/>
        </w:rPr>
      </w:pPr>
      <w:r w:rsidRPr="00295EB3">
        <w:rPr>
          <w:color w:val="000000"/>
          <w:sz w:val="24"/>
          <w:szCs w:val="24"/>
          <w:lang w:eastAsia="ru-RU"/>
        </w:rPr>
        <w:t>Фирменный стиль ГБУК ЛО «ММК «Дорога жизни</w:t>
      </w:r>
    </w:p>
    <w:p w14:paraId="33F14989" w14:textId="2838BFCC" w:rsidR="00CD6145" w:rsidRPr="001A4FDD" w:rsidRDefault="000F6237" w:rsidP="001A4FDD">
      <w:pPr>
        <w:spacing w:after="160"/>
        <w:rPr>
          <w:color w:val="000000"/>
          <w:sz w:val="24"/>
          <w:szCs w:val="24"/>
          <w:lang w:eastAsia="ru-RU"/>
        </w:rPr>
      </w:pPr>
      <w:hyperlink r:id="rId8" w:history="1">
        <w:r w:rsidR="00295EB3" w:rsidRPr="001A4FDD">
          <w:rPr>
            <w:color w:val="0000FF"/>
            <w:sz w:val="24"/>
            <w:szCs w:val="24"/>
            <w:u w:val="single"/>
            <w:lang w:eastAsia="ru-RU"/>
          </w:rPr>
          <w:t>https://disk.yandex.ru/d/ITGi-f-ZAHafjA</w:t>
        </w:r>
      </w:hyperlink>
    </w:p>
    <w:p w14:paraId="4A9EE569" w14:textId="77777777" w:rsidR="00CD6145" w:rsidRPr="00CD6145" w:rsidRDefault="00CD6145" w:rsidP="00CD6145">
      <w:pPr>
        <w:spacing w:after="160"/>
        <w:jc w:val="right"/>
        <w:rPr>
          <w:color w:val="000000"/>
          <w:sz w:val="24"/>
          <w:szCs w:val="24"/>
          <w:lang w:eastAsia="ru-RU"/>
        </w:rPr>
      </w:pPr>
    </w:p>
    <w:p w14:paraId="4CD3C26A" w14:textId="77777777" w:rsidR="00CD6145" w:rsidRPr="00CD6145" w:rsidRDefault="00CD6145" w:rsidP="00CD6145">
      <w:pPr>
        <w:spacing w:after="160"/>
        <w:jc w:val="right"/>
        <w:rPr>
          <w:color w:val="000000"/>
          <w:sz w:val="24"/>
          <w:szCs w:val="24"/>
          <w:lang w:eastAsia="ru-RU"/>
        </w:rPr>
      </w:pPr>
    </w:p>
    <w:p w14:paraId="72D62B1B" w14:textId="77777777" w:rsidR="00CD6145" w:rsidRPr="00CD6145" w:rsidRDefault="00CD6145" w:rsidP="00CD6145">
      <w:pPr>
        <w:spacing w:after="160"/>
        <w:jc w:val="right"/>
        <w:rPr>
          <w:color w:val="000000"/>
          <w:sz w:val="24"/>
          <w:szCs w:val="24"/>
          <w:lang w:eastAsia="ru-RU"/>
        </w:rPr>
      </w:pPr>
    </w:p>
    <w:p w14:paraId="1D409968" w14:textId="77777777" w:rsidR="00CD6145" w:rsidRPr="00CD6145" w:rsidRDefault="00CD6145" w:rsidP="00CD6145">
      <w:pPr>
        <w:spacing w:after="160"/>
        <w:jc w:val="right"/>
        <w:rPr>
          <w:color w:val="000000"/>
          <w:sz w:val="24"/>
          <w:szCs w:val="24"/>
          <w:lang w:eastAsia="ru-RU"/>
        </w:rPr>
      </w:pPr>
    </w:p>
    <w:tbl>
      <w:tblPr>
        <w:tblpPr w:leftFromText="180" w:rightFromText="180" w:vertAnchor="text" w:horzAnchor="margin" w:tblpXSpec="center" w:tblpY="584"/>
        <w:tblOverlap w:val="never"/>
        <w:tblW w:w="10456" w:type="dxa"/>
        <w:tblLayout w:type="fixed"/>
        <w:tblLook w:val="00A0" w:firstRow="1" w:lastRow="0" w:firstColumn="1" w:lastColumn="0" w:noHBand="0" w:noVBand="0"/>
      </w:tblPr>
      <w:tblGrid>
        <w:gridCol w:w="4820"/>
        <w:gridCol w:w="5636"/>
      </w:tblGrid>
      <w:tr w:rsidR="007A6551" w:rsidRPr="00C57F2E" w14:paraId="6493AAF3" w14:textId="77777777" w:rsidTr="00083AEB">
        <w:trPr>
          <w:trHeight w:val="1104"/>
        </w:trPr>
        <w:tc>
          <w:tcPr>
            <w:tcW w:w="4820" w:type="dxa"/>
          </w:tcPr>
          <w:p w14:paraId="1E3E889A" w14:textId="77777777" w:rsidR="007A6551" w:rsidRPr="00CB7263" w:rsidRDefault="007A6551" w:rsidP="00083AEB">
            <w:pPr>
              <w:jc w:val="both"/>
              <w:rPr>
                <w:b/>
                <w:sz w:val="24"/>
                <w:szCs w:val="24"/>
                <w:lang w:eastAsia="ru-RU"/>
              </w:rPr>
            </w:pPr>
            <w:r w:rsidRPr="00CB7263">
              <w:rPr>
                <w:b/>
                <w:sz w:val="24"/>
                <w:szCs w:val="24"/>
                <w:lang w:eastAsia="ru-RU"/>
              </w:rPr>
              <w:t>Заказчик:</w:t>
            </w:r>
          </w:p>
          <w:p w14:paraId="600B369D" w14:textId="77777777" w:rsidR="007A6551" w:rsidRDefault="007A6551" w:rsidP="00083AEB">
            <w:pPr>
              <w:jc w:val="both"/>
              <w:rPr>
                <w:b/>
                <w:sz w:val="24"/>
                <w:szCs w:val="24"/>
                <w:shd w:val="clear" w:color="auto" w:fill="FFFFFF"/>
                <w:lang w:eastAsia="ru-RU"/>
              </w:rPr>
            </w:pPr>
            <w:r w:rsidRPr="00CB7263">
              <w:rPr>
                <w:b/>
                <w:sz w:val="24"/>
                <w:szCs w:val="24"/>
                <w:shd w:val="clear" w:color="auto" w:fill="FFFFFF"/>
                <w:lang w:eastAsia="ru-RU"/>
              </w:rPr>
              <w:t>ГБУК ЛО «ММК «Дорога жизни»</w:t>
            </w:r>
          </w:p>
          <w:p w14:paraId="293B077E" w14:textId="77777777" w:rsidR="007A6551" w:rsidRPr="00CB7263" w:rsidRDefault="007A6551" w:rsidP="00083AEB">
            <w:pPr>
              <w:jc w:val="both"/>
              <w:rPr>
                <w:sz w:val="24"/>
                <w:szCs w:val="24"/>
                <w:shd w:val="clear" w:color="auto" w:fill="FFFFFF"/>
                <w:lang w:eastAsia="ru-RU"/>
              </w:rPr>
            </w:pPr>
          </w:p>
          <w:p w14:paraId="589B3A2C" w14:textId="77777777" w:rsidR="007A6551" w:rsidRDefault="007A6551" w:rsidP="00083AEB">
            <w:pPr>
              <w:pStyle w:val="TableContents"/>
            </w:pPr>
          </w:p>
          <w:p w14:paraId="56139C2D" w14:textId="77777777" w:rsidR="007A6551" w:rsidRDefault="007A6551" w:rsidP="00083AEB">
            <w:pPr>
              <w:pStyle w:val="TableContents"/>
              <w:rPr>
                <w:sz w:val="22"/>
                <w:szCs w:val="22"/>
                <w:shd w:val="clear" w:color="auto" w:fill="FFFFFF"/>
              </w:rPr>
            </w:pPr>
          </w:p>
          <w:p w14:paraId="495B3D4B" w14:textId="77777777" w:rsidR="007A6551" w:rsidRPr="0097390C" w:rsidRDefault="007A6551" w:rsidP="00083AEB">
            <w:pPr>
              <w:pStyle w:val="TableContents"/>
              <w:rPr>
                <w:shd w:val="clear" w:color="auto" w:fill="FFFFFF"/>
              </w:rPr>
            </w:pPr>
            <w:r>
              <w:rPr>
                <w:sz w:val="22"/>
                <w:szCs w:val="22"/>
                <w:shd w:val="clear" w:color="auto" w:fill="FFFFFF"/>
              </w:rPr>
              <w:t xml:space="preserve"> _______________________</w:t>
            </w:r>
            <w:r w:rsidRPr="00325DDA">
              <w:rPr>
                <w:sz w:val="22"/>
                <w:szCs w:val="22"/>
                <w:shd w:val="clear" w:color="auto" w:fill="FFFFFF"/>
              </w:rPr>
              <w:t xml:space="preserve"> </w:t>
            </w:r>
            <w:r>
              <w:rPr>
                <w:shd w:val="clear" w:color="auto" w:fill="FFFFFF"/>
              </w:rPr>
              <w:t>/____________</w:t>
            </w:r>
          </w:p>
          <w:p w14:paraId="4C4B4302" w14:textId="77777777" w:rsidR="007A6551" w:rsidRPr="0097390C" w:rsidRDefault="007A6551" w:rsidP="00083AEB">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p w14:paraId="7E56789E" w14:textId="77777777" w:rsidR="007A6551" w:rsidRPr="00CB7263" w:rsidRDefault="007A6551" w:rsidP="00083AEB">
            <w:pPr>
              <w:widowControl w:val="0"/>
              <w:autoSpaceDE w:val="0"/>
              <w:autoSpaceDN w:val="0"/>
              <w:adjustRightInd w:val="0"/>
              <w:jc w:val="left"/>
              <w:rPr>
                <w:sz w:val="24"/>
                <w:szCs w:val="24"/>
                <w:lang w:eastAsia="ru-RU"/>
              </w:rPr>
            </w:pPr>
          </w:p>
        </w:tc>
        <w:tc>
          <w:tcPr>
            <w:tcW w:w="5636" w:type="dxa"/>
          </w:tcPr>
          <w:p w14:paraId="565E3DE2" w14:textId="77777777" w:rsidR="007A6551" w:rsidRPr="00CB7263" w:rsidRDefault="007A6551" w:rsidP="00083AEB">
            <w:pPr>
              <w:ind w:left="1444"/>
              <w:jc w:val="both"/>
              <w:rPr>
                <w:sz w:val="24"/>
                <w:szCs w:val="24"/>
                <w:lang w:eastAsia="ru-RU"/>
              </w:rPr>
            </w:pPr>
            <w:r w:rsidRPr="00CB7263">
              <w:rPr>
                <w:b/>
                <w:bCs/>
                <w:sz w:val="24"/>
                <w:szCs w:val="24"/>
                <w:lang w:eastAsia="ru-RU"/>
              </w:rPr>
              <w:t>Подрядчик</w:t>
            </w:r>
            <w:r w:rsidRPr="00CB7263">
              <w:rPr>
                <w:sz w:val="24"/>
                <w:szCs w:val="24"/>
                <w:lang w:eastAsia="ru-RU"/>
              </w:rPr>
              <w:t>:</w:t>
            </w:r>
          </w:p>
          <w:p w14:paraId="7878E3EF" w14:textId="77777777" w:rsidR="007A6551" w:rsidRDefault="007A6551" w:rsidP="00083AEB">
            <w:pPr>
              <w:ind w:left="1444"/>
              <w:jc w:val="both"/>
              <w:rPr>
                <w:b/>
                <w:bCs/>
                <w:sz w:val="24"/>
                <w:szCs w:val="24"/>
                <w:lang w:eastAsia="ru-RU"/>
              </w:rPr>
            </w:pPr>
          </w:p>
          <w:p w14:paraId="50CD4A0D" w14:textId="77777777" w:rsidR="007A6551" w:rsidRDefault="007A6551" w:rsidP="00083AEB">
            <w:pPr>
              <w:ind w:left="1444"/>
              <w:jc w:val="both"/>
              <w:rPr>
                <w:b/>
                <w:bCs/>
                <w:sz w:val="24"/>
                <w:szCs w:val="24"/>
                <w:lang w:eastAsia="ru-RU"/>
              </w:rPr>
            </w:pPr>
          </w:p>
          <w:p w14:paraId="6E9EA2DF" w14:textId="77777777" w:rsidR="007A6551" w:rsidRDefault="007A6551" w:rsidP="00083AEB">
            <w:pPr>
              <w:ind w:left="1444"/>
              <w:jc w:val="both"/>
              <w:rPr>
                <w:sz w:val="24"/>
                <w:szCs w:val="24"/>
                <w:lang w:eastAsia="ru-RU"/>
              </w:rPr>
            </w:pPr>
          </w:p>
          <w:p w14:paraId="56DB3028" w14:textId="77777777" w:rsidR="007A6551" w:rsidRDefault="007A6551" w:rsidP="00083AEB">
            <w:pPr>
              <w:ind w:left="1444"/>
              <w:jc w:val="both"/>
              <w:rPr>
                <w:sz w:val="24"/>
                <w:szCs w:val="24"/>
                <w:lang w:eastAsia="ru-RU"/>
              </w:rPr>
            </w:pPr>
          </w:p>
          <w:p w14:paraId="31D36525" w14:textId="77777777" w:rsidR="007A6551" w:rsidRDefault="007A6551" w:rsidP="00083AEB">
            <w:pPr>
              <w:ind w:left="1444"/>
              <w:jc w:val="both"/>
              <w:rPr>
                <w:sz w:val="24"/>
                <w:szCs w:val="24"/>
                <w:lang w:eastAsia="ru-RU"/>
              </w:rPr>
            </w:pPr>
            <w:r>
              <w:rPr>
                <w:sz w:val="24"/>
                <w:szCs w:val="24"/>
                <w:lang w:eastAsia="ru-RU"/>
              </w:rPr>
              <w:t>______________/_____________</w:t>
            </w:r>
          </w:p>
          <w:p w14:paraId="15DC0486" w14:textId="77777777" w:rsidR="007A6551" w:rsidRPr="0097390C" w:rsidRDefault="007A6551" w:rsidP="00083AEB">
            <w:pPr>
              <w:widowControl w:val="0"/>
              <w:autoSpaceDE w:val="0"/>
              <w:autoSpaceDN w:val="0"/>
              <w:adjustRightInd w:val="0"/>
              <w:ind w:left="1444"/>
              <w:jc w:val="left"/>
              <w:rPr>
                <w:sz w:val="18"/>
                <w:szCs w:val="18"/>
                <w:lang w:eastAsia="ru-RU"/>
              </w:rPr>
            </w:pPr>
            <w:r w:rsidRPr="0097390C">
              <w:rPr>
                <w:sz w:val="18"/>
                <w:szCs w:val="18"/>
                <w:lang w:eastAsia="ru-RU"/>
              </w:rPr>
              <w:t>МП</w:t>
            </w:r>
            <w:r>
              <w:rPr>
                <w:sz w:val="18"/>
                <w:szCs w:val="18"/>
                <w:lang w:eastAsia="ru-RU"/>
              </w:rPr>
              <w:t>/ЭЦП</w:t>
            </w:r>
          </w:p>
          <w:p w14:paraId="34A6587B" w14:textId="77777777" w:rsidR="007A6551" w:rsidRDefault="007A6551" w:rsidP="00083AEB">
            <w:pPr>
              <w:ind w:left="1444"/>
              <w:jc w:val="both"/>
              <w:rPr>
                <w:sz w:val="24"/>
                <w:szCs w:val="24"/>
                <w:lang w:eastAsia="ru-RU"/>
              </w:rPr>
            </w:pPr>
          </w:p>
          <w:p w14:paraId="6C9D2B51" w14:textId="77777777" w:rsidR="007A6551" w:rsidRPr="002C47EA" w:rsidRDefault="007A6551" w:rsidP="00083AEB">
            <w:pPr>
              <w:ind w:left="1444"/>
              <w:jc w:val="both"/>
            </w:pPr>
          </w:p>
        </w:tc>
      </w:tr>
    </w:tbl>
    <w:p w14:paraId="5249E227" w14:textId="77777777" w:rsidR="00CD6145" w:rsidRPr="00CD6145" w:rsidRDefault="00CD6145" w:rsidP="00CD6145">
      <w:pPr>
        <w:spacing w:after="160"/>
        <w:jc w:val="right"/>
        <w:rPr>
          <w:color w:val="000000"/>
          <w:sz w:val="24"/>
          <w:szCs w:val="24"/>
          <w:lang w:eastAsia="ru-RU"/>
        </w:rPr>
      </w:pPr>
    </w:p>
    <w:p w14:paraId="7775D4EC" w14:textId="77777777" w:rsidR="00CD6145" w:rsidRPr="00CD6145" w:rsidRDefault="00CD6145" w:rsidP="00CD6145">
      <w:pPr>
        <w:spacing w:after="160"/>
        <w:jc w:val="right"/>
        <w:rPr>
          <w:color w:val="000000"/>
          <w:sz w:val="24"/>
          <w:szCs w:val="24"/>
          <w:lang w:eastAsia="ru-RU"/>
        </w:rPr>
      </w:pPr>
    </w:p>
    <w:p w14:paraId="7E764B01" w14:textId="77777777" w:rsidR="00CD6145" w:rsidRPr="00CD6145" w:rsidRDefault="00CD6145" w:rsidP="00CD6145">
      <w:pPr>
        <w:spacing w:after="160"/>
        <w:jc w:val="right"/>
        <w:rPr>
          <w:color w:val="000000"/>
          <w:sz w:val="24"/>
          <w:szCs w:val="24"/>
          <w:lang w:eastAsia="ru-RU"/>
        </w:rPr>
      </w:pPr>
    </w:p>
    <w:p w14:paraId="1B286D83" w14:textId="77777777" w:rsidR="00CD6145" w:rsidRPr="00CD6145" w:rsidRDefault="00CD6145" w:rsidP="00CD6145">
      <w:pPr>
        <w:spacing w:after="160"/>
        <w:jc w:val="right"/>
        <w:rPr>
          <w:color w:val="000000"/>
          <w:sz w:val="24"/>
          <w:szCs w:val="24"/>
          <w:lang w:eastAsia="ru-RU"/>
        </w:rPr>
      </w:pPr>
    </w:p>
    <w:p w14:paraId="5D95ADB1" w14:textId="77777777" w:rsidR="00571AC9" w:rsidRPr="004135AC" w:rsidRDefault="00F93225" w:rsidP="00571AC9">
      <w:pPr>
        <w:ind w:firstLine="567"/>
        <w:jc w:val="right"/>
        <w:rPr>
          <w:sz w:val="24"/>
          <w:szCs w:val="24"/>
          <w:lang w:eastAsia="ru-RU"/>
        </w:rPr>
      </w:pPr>
      <w:r w:rsidRPr="000978E1">
        <w:rPr>
          <w:sz w:val="24"/>
          <w:szCs w:val="24"/>
          <w:lang w:eastAsia="ru-RU"/>
        </w:rPr>
        <w:br w:type="page"/>
      </w:r>
      <w:r w:rsidR="00A75E4A">
        <w:rPr>
          <w:sz w:val="24"/>
          <w:szCs w:val="24"/>
          <w:lang w:eastAsia="ru-RU"/>
        </w:rPr>
        <w:lastRenderedPageBreak/>
        <w:t>П</w:t>
      </w:r>
      <w:r w:rsidR="00571AC9" w:rsidRPr="004135AC">
        <w:rPr>
          <w:sz w:val="24"/>
          <w:szCs w:val="24"/>
          <w:lang w:eastAsia="ru-RU"/>
        </w:rPr>
        <w:t>риложение № 2</w:t>
      </w:r>
    </w:p>
    <w:p w14:paraId="52354979" w14:textId="77777777" w:rsidR="009D4FB9" w:rsidRPr="00DF24CF" w:rsidRDefault="009D4FB9" w:rsidP="009D4FB9">
      <w:pPr>
        <w:widowControl w:val="0"/>
        <w:autoSpaceDE w:val="0"/>
        <w:autoSpaceDN w:val="0"/>
        <w:adjustRightInd w:val="0"/>
        <w:ind w:left="4536"/>
        <w:jc w:val="right"/>
        <w:rPr>
          <w:sz w:val="24"/>
          <w:szCs w:val="24"/>
          <w:lang w:eastAsia="ru-RU"/>
        </w:rPr>
      </w:pPr>
      <w:r w:rsidRPr="003C576F">
        <w:rPr>
          <w:sz w:val="24"/>
          <w:szCs w:val="24"/>
          <w:lang w:eastAsia="ru-RU"/>
        </w:rPr>
        <w:t xml:space="preserve">к </w:t>
      </w:r>
      <w:r>
        <w:rPr>
          <w:sz w:val="24"/>
          <w:szCs w:val="24"/>
          <w:lang w:eastAsia="ru-RU"/>
        </w:rPr>
        <w:t>Контракт</w:t>
      </w:r>
      <w:r w:rsidRPr="003C576F">
        <w:rPr>
          <w:sz w:val="24"/>
          <w:szCs w:val="24"/>
          <w:lang w:eastAsia="ru-RU"/>
        </w:rPr>
        <w:t xml:space="preserve">у </w:t>
      </w:r>
      <w:r>
        <w:rPr>
          <w:sz w:val="24"/>
          <w:szCs w:val="24"/>
          <w:lang w:eastAsia="ru-RU"/>
        </w:rPr>
        <w:t>от ____ 202</w:t>
      </w:r>
      <w:r w:rsidR="009B3DD2">
        <w:rPr>
          <w:sz w:val="24"/>
          <w:szCs w:val="24"/>
          <w:lang w:eastAsia="ru-RU"/>
        </w:rPr>
        <w:t>6</w:t>
      </w:r>
      <w:r>
        <w:rPr>
          <w:sz w:val="24"/>
          <w:szCs w:val="24"/>
          <w:lang w:eastAsia="ru-RU"/>
        </w:rPr>
        <w:t xml:space="preserve"> г.</w:t>
      </w:r>
      <w:r w:rsidRPr="00B970C9">
        <w:rPr>
          <w:sz w:val="24"/>
          <w:szCs w:val="24"/>
          <w:lang w:eastAsia="ru-RU"/>
        </w:rPr>
        <w:t xml:space="preserve"> № </w:t>
      </w:r>
      <w:r w:rsidR="00617576">
        <w:rPr>
          <w:sz w:val="24"/>
          <w:szCs w:val="24"/>
          <w:lang w:eastAsia="ru-RU"/>
        </w:rPr>
        <w:t>_______</w:t>
      </w:r>
    </w:p>
    <w:p w14:paraId="61508F8E" w14:textId="77777777" w:rsidR="00571AC9" w:rsidRPr="00571AC9" w:rsidRDefault="00571AC9" w:rsidP="0087359A">
      <w:pPr>
        <w:rPr>
          <w:iCs/>
          <w:sz w:val="24"/>
          <w:szCs w:val="24"/>
        </w:rPr>
      </w:pPr>
    </w:p>
    <w:p w14:paraId="6AA02A4D" w14:textId="77777777" w:rsidR="0087359A" w:rsidRPr="00571AC9" w:rsidRDefault="0087359A" w:rsidP="0087359A">
      <w:pPr>
        <w:autoSpaceDE w:val="0"/>
        <w:autoSpaceDN w:val="0"/>
        <w:adjustRightInd w:val="0"/>
        <w:rPr>
          <w:b/>
          <w:bCs/>
          <w:iCs/>
          <w:sz w:val="24"/>
          <w:szCs w:val="24"/>
        </w:rPr>
      </w:pPr>
      <w:r w:rsidRPr="00571AC9">
        <w:rPr>
          <w:b/>
          <w:bCs/>
          <w:iCs/>
          <w:sz w:val="24"/>
          <w:szCs w:val="24"/>
        </w:rPr>
        <w:t>РАСЧЕТ ЦЕНЫ КОНТРАКТА</w:t>
      </w:r>
    </w:p>
    <w:p w14:paraId="1D83C582" w14:textId="77777777" w:rsidR="0087359A" w:rsidRPr="00D24C13" w:rsidRDefault="0087359A" w:rsidP="0087359A">
      <w:pPr>
        <w:autoSpaceDE w:val="0"/>
        <w:autoSpaceDN w:val="0"/>
        <w:adjustRightInd w:val="0"/>
        <w:jc w:val="both"/>
        <w:rPr>
          <w:iCs/>
        </w:rPr>
      </w:pPr>
    </w:p>
    <w:tbl>
      <w:tblPr>
        <w:tblW w:w="93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410"/>
        <w:gridCol w:w="1134"/>
        <w:gridCol w:w="1353"/>
        <w:gridCol w:w="2049"/>
        <w:gridCol w:w="2000"/>
      </w:tblGrid>
      <w:tr w:rsidR="00F93225" w:rsidRPr="00D24C13" w14:paraId="15CFCB2F" w14:textId="77777777" w:rsidTr="004316E1">
        <w:tc>
          <w:tcPr>
            <w:tcW w:w="426" w:type="dxa"/>
            <w:vAlign w:val="center"/>
          </w:tcPr>
          <w:p w14:paraId="633CD787" w14:textId="77777777" w:rsidR="00F93225" w:rsidRPr="00375270" w:rsidRDefault="00F93225" w:rsidP="00F93225">
            <w:pPr>
              <w:autoSpaceDE w:val="0"/>
              <w:autoSpaceDN w:val="0"/>
              <w:adjustRightInd w:val="0"/>
              <w:rPr>
                <w:b/>
                <w:iCs/>
              </w:rPr>
            </w:pPr>
            <w:r w:rsidRPr="00375270">
              <w:rPr>
                <w:b/>
                <w:iCs/>
              </w:rPr>
              <w:t xml:space="preserve">№ п.п. </w:t>
            </w:r>
          </w:p>
        </w:tc>
        <w:tc>
          <w:tcPr>
            <w:tcW w:w="2410" w:type="dxa"/>
          </w:tcPr>
          <w:p w14:paraId="302544F0" w14:textId="77777777" w:rsidR="00F93225" w:rsidRDefault="00F93225" w:rsidP="00F93225">
            <w:pPr>
              <w:rPr>
                <w:b/>
              </w:rPr>
            </w:pPr>
          </w:p>
          <w:p w14:paraId="20D27E6F" w14:textId="77777777" w:rsidR="00F93225" w:rsidRPr="00F93225" w:rsidRDefault="00F93225" w:rsidP="00F93225">
            <w:pPr>
              <w:rPr>
                <w:b/>
              </w:rPr>
            </w:pPr>
            <w:r w:rsidRPr="00F93225">
              <w:rPr>
                <w:b/>
              </w:rPr>
              <w:t>Наименование работ</w:t>
            </w:r>
          </w:p>
        </w:tc>
        <w:tc>
          <w:tcPr>
            <w:tcW w:w="1134" w:type="dxa"/>
          </w:tcPr>
          <w:p w14:paraId="46493A98" w14:textId="77777777" w:rsidR="00F93225" w:rsidRDefault="00F93225" w:rsidP="00F93225">
            <w:pPr>
              <w:rPr>
                <w:b/>
              </w:rPr>
            </w:pPr>
          </w:p>
          <w:p w14:paraId="0259C3FF" w14:textId="77777777" w:rsidR="00F93225" w:rsidRPr="00F93225" w:rsidRDefault="00F93225" w:rsidP="00F93225">
            <w:pPr>
              <w:rPr>
                <w:b/>
              </w:rPr>
            </w:pPr>
            <w:r w:rsidRPr="00F93225">
              <w:rPr>
                <w:b/>
              </w:rPr>
              <w:t>Ед. изм.</w:t>
            </w:r>
          </w:p>
        </w:tc>
        <w:tc>
          <w:tcPr>
            <w:tcW w:w="1353" w:type="dxa"/>
            <w:vAlign w:val="center"/>
          </w:tcPr>
          <w:p w14:paraId="48C0BAE5" w14:textId="77777777" w:rsidR="00F93225" w:rsidRPr="00F93225" w:rsidRDefault="00FB6146" w:rsidP="00F93225">
            <w:pPr>
              <w:autoSpaceDE w:val="0"/>
              <w:autoSpaceDN w:val="0"/>
              <w:adjustRightInd w:val="0"/>
              <w:rPr>
                <w:b/>
                <w:iCs/>
                <w:sz w:val="16"/>
              </w:rPr>
            </w:pPr>
            <w:r>
              <w:rPr>
                <w:b/>
                <w:iCs/>
              </w:rPr>
              <w:t>Кол-во</w:t>
            </w:r>
          </w:p>
        </w:tc>
        <w:tc>
          <w:tcPr>
            <w:tcW w:w="2049" w:type="dxa"/>
            <w:vAlign w:val="center"/>
          </w:tcPr>
          <w:p w14:paraId="24CEB1F2" w14:textId="77777777" w:rsidR="00F93225" w:rsidRPr="00375270" w:rsidRDefault="00F93225" w:rsidP="009D4FB9">
            <w:pPr>
              <w:autoSpaceDE w:val="0"/>
              <w:autoSpaceDN w:val="0"/>
              <w:adjustRightInd w:val="0"/>
              <w:rPr>
                <w:b/>
                <w:iCs/>
              </w:rPr>
            </w:pPr>
            <w:r w:rsidRPr="00F93225">
              <w:rPr>
                <w:b/>
                <w:iCs/>
              </w:rPr>
              <w:t>Цена за ед., руб. (</w:t>
            </w:r>
            <w:r w:rsidR="004316E1">
              <w:rPr>
                <w:b/>
                <w:iCs/>
              </w:rPr>
              <w:t>НДС не облагается</w:t>
            </w:r>
            <w:r w:rsidRPr="00F93225">
              <w:rPr>
                <w:b/>
                <w:iCs/>
              </w:rPr>
              <w:t>)</w:t>
            </w:r>
          </w:p>
        </w:tc>
        <w:tc>
          <w:tcPr>
            <w:tcW w:w="2000" w:type="dxa"/>
            <w:vAlign w:val="center"/>
          </w:tcPr>
          <w:p w14:paraId="288D57B9" w14:textId="77777777" w:rsidR="00F93225" w:rsidRPr="00375270" w:rsidRDefault="00F93225" w:rsidP="00F93225">
            <w:pPr>
              <w:autoSpaceDE w:val="0"/>
              <w:autoSpaceDN w:val="0"/>
              <w:adjustRightInd w:val="0"/>
              <w:rPr>
                <w:b/>
                <w:iCs/>
              </w:rPr>
            </w:pPr>
            <w:r w:rsidRPr="00375270">
              <w:rPr>
                <w:b/>
                <w:iCs/>
              </w:rPr>
              <w:t>Стоимость, руб.</w:t>
            </w:r>
          </w:p>
          <w:p w14:paraId="516B20A2" w14:textId="77777777" w:rsidR="00F93225" w:rsidRPr="00375270" w:rsidRDefault="00F93225" w:rsidP="004316E1">
            <w:pPr>
              <w:autoSpaceDE w:val="0"/>
              <w:autoSpaceDN w:val="0"/>
              <w:adjustRightInd w:val="0"/>
              <w:rPr>
                <w:b/>
                <w:iCs/>
              </w:rPr>
            </w:pPr>
            <w:r w:rsidRPr="00375270">
              <w:rPr>
                <w:b/>
                <w:iCs/>
              </w:rPr>
              <w:t>(</w:t>
            </w:r>
            <w:r w:rsidR="004316E1">
              <w:rPr>
                <w:b/>
                <w:iCs/>
              </w:rPr>
              <w:t>НДС не облагается</w:t>
            </w:r>
            <w:r w:rsidRPr="00375270">
              <w:rPr>
                <w:b/>
                <w:iCs/>
              </w:rPr>
              <w:t>)</w:t>
            </w:r>
          </w:p>
        </w:tc>
      </w:tr>
      <w:tr w:rsidR="00F93225" w:rsidRPr="00CF37DF" w14:paraId="023D8AF8" w14:textId="77777777" w:rsidTr="004316E1">
        <w:tc>
          <w:tcPr>
            <w:tcW w:w="426" w:type="dxa"/>
          </w:tcPr>
          <w:p w14:paraId="5FB285DE" w14:textId="77777777" w:rsidR="00F93225" w:rsidRPr="00375270" w:rsidRDefault="00F93225" w:rsidP="00F93225">
            <w:pPr>
              <w:pStyle w:val="af7"/>
              <w:widowControl w:val="0"/>
              <w:numPr>
                <w:ilvl w:val="0"/>
                <w:numId w:val="11"/>
              </w:numPr>
              <w:autoSpaceDE w:val="0"/>
              <w:autoSpaceDN w:val="0"/>
              <w:adjustRightInd w:val="0"/>
              <w:spacing w:after="0" w:line="240" w:lineRule="auto"/>
              <w:jc w:val="both"/>
              <w:rPr>
                <w:rFonts w:ascii="Times New Roman" w:hAnsi="Times New Roman"/>
                <w:iCs/>
              </w:rPr>
            </w:pPr>
          </w:p>
        </w:tc>
        <w:tc>
          <w:tcPr>
            <w:tcW w:w="2410" w:type="dxa"/>
            <w:tcBorders>
              <w:top w:val="single" w:sz="4" w:space="0" w:color="auto"/>
              <w:left w:val="single" w:sz="4" w:space="0" w:color="auto"/>
              <w:bottom w:val="single" w:sz="4" w:space="0" w:color="auto"/>
              <w:right w:val="single" w:sz="4" w:space="0" w:color="auto"/>
            </w:tcBorders>
            <w:vAlign w:val="center"/>
          </w:tcPr>
          <w:p w14:paraId="7D652371" w14:textId="32C0719F" w:rsidR="00F93225" w:rsidRPr="00CD6145" w:rsidRDefault="00F9133A" w:rsidP="00351A54">
            <w:pPr>
              <w:autoSpaceDE w:val="0"/>
              <w:autoSpaceDN w:val="0"/>
              <w:adjustRightInd w:val="0"/>
              <w:ind w:left="-101"/>
              <w:rPr>
                <w:bCs/>
                <w:iCs/>
              </w:rPr>
            </w:pPr>
            <w:r w:rsidRPr="00F9133A">
              <w:rPr>
                <w:color w:val="000000"/>
                <w:lang w:eastAsia="ru-RU"/>
              </w:rPr>
              <w:t>Выполнение работ по разработке научной концепции музея (объект культурного наследия регионального значения «Усадебный дом (деревянный)»)</w:t>
            </w:r>
          </w:p>
        </w:tc>
        <w:tc>
          <w:tcPr>
            <w:tcW w:w="1134" w:type="dxa"/>
            <w:vAlign w:val="center"/>
          </w:tcPr>
          <w:p w14:paraId="2C0D9DDD" w14:textId="77777777" w:rsidR="00F93225" w:rsidRPr="00375270" w:rsidRDefault="00DF24CF" w:rsidP="00F93225">
            <w:pPr>
              <w:autoSpaceDE w:val="0"/>
              <w:autoSpaceDN w:val="0"/>
              <w:adjustRightInd w:val="0"/>
              <w:rPr>
                <w:iCs/>
              </w:rPr>
            </w:pPr>
            <w:r>
              <w:rPr>
                <w:iCs/>
                <w:sz w:val="24"/>
                <w:szCs w:val="24"/>
              </w:rPr>
              <w:t>усл.ед.</w:t>
            </w:r>
          </w:p>
        </w:tc>
        <w:tc>
          <w:tcPr>
            <w:tcW w:w="1353" w:type="dxa"/>
          </w:tcPr>
          <w:p w14:paraId="216DEBD9" w14:textId="77777777" w:rsidR="00E65F07" w:rsidRDefault="00E65F07" w:rsidP="00F93225"/>
          <w:p w14:paraId="10FD9F07" w14:textId="77777777" w:rsidR="00351A54" w:rsidRDefault="00351A54" w:rsidP="00F93225"/>
          <w:p w14:paraId="07282D08" w14:textId="77777777" w:rsidR="00351A54" w:rsidRDefault="00351A54" w:rsidP="00351A54">
            <w:pPr>
              <w:jc w:val="both"/>
            </w:pPr>
          </w:p>
          <w:p w14:paraId="2B544634" w14:textId="77777777" w:rsidR="00F93225" w:rsidRPr="00A45CCC" w:rsidRDefault="00DF24CF" w:rsidP="00FB6146">
            <w:r>
              <w:t>1</w:t>
            </w:r>
          </w:p>
        </w:tc>
        <w:tc>
          <w:tcPr>
            <w:tcW w:w="2049" w:type="dxa"/>
            <w:vAlign w:val="center"/>
          </w:tcPr>
          <w:p w14:paraId="5B15F881" w14:textId="77777777" w:rsidR="00F93225" w:rsidRPr="00375270" w:rsidRDefault="00F93225" w:rsidP="00F93225">
            <w:pPr>
              <w:autoSpaceDE w:val="0"/>
              <w:autoSpaceDN w:val="0"/>
              <w:adjustRightInd w:val="0"/>
              <w:rPr>
                <w:iCs/>
              </w:rPr>
            </w:pPr>
          </w:p>
        </w:tc>
        <w:tc>
          <w:tcPr>
            <w:tcW w:w="2000" w:type="dxa"/>
            <w:vAlign w:val="center"/>
          </w:tcPr>
          <w:p w14:paraId="74EB4EDE" w14:textId="77777777" w:rsidR="00F93225" w:rsidRPr="00375270" w:rsidRDefault="00F93225" w:rsidP="00F93225">
            <w:pPr>
              <w:autoSpaceDE w:val="0"/>
              <w:autoSpaceDN w:val="0"/>
              <w:adjustRightInd w:val="0"/>
              <w:rPr>
                <w:iCs/>
              </w:rPr>
            </w:pPr>
          </w:p>
        </w:tc>
      </w:tr>
      <w:tr w:rsidR="0087359A" w:rsidRPr="00D24C13" w14:paraId="0F1DA7C5" w14:textId="77777777" w:rsidTr="004316E1">
        <w:tc>
          <w:tcPr>
            <w:tcW w:w="7372" w:type="dxa"/>
            <w:gridSpan w:val="5"/>
            <w:shd w:val="clear" w:color="auto" w:fill="FFFFFF"/>
          </w:tcPr>
          <w:p w14:paraId="0E090A5D" w14:textId="77777777" w:rsidR="0087359A" w:rsidRPr="009D4FB9" w:rsidRDefault="0087359A" w:rsidP="00375270">
            <w:pPr>
              <w:autoSpaceDE w:val="0"/>
              <w:autoSpaceDN w:val="0"/>
              <w:adjustRightInd w:val="0"/>
              <w:jc w:val="right"/>
              <w:rPr>
                <w:b/>
                <w:iCs/>
              </w:rPr>
            </w:pPr>
            <w:r w:rsidRPr="009D4FB9">
              <w:rPr>
                <w:b/>
                <w:iCs/>
              </w:rPr>
              <w:t>Итого:</w:t>
            </w:r>
          </w:p>
        </w:tc>
        <w:tc>
          <w:tcPr>
            <w:tcW w:w="2000" w:type="dxa"/>
          </w:tcPr>
          <w:p w14:paraId="0BDF4318" w14:textId="77777777" w:rsidR="0087359A" w:rsidRPr="009D4FB9" w:rsidRDefault="0087359A" w:rsidP="00375270">
            <w:pPr>
              <w:autoSpaceDE w:val="0"/>
              <w:autoSpaceDN w:val="0"/>
              <w:adjustRightInd w:val="0"/>
              <w:rPr>
                <w:b/>
                <w:iCs/>
              </w:rPr>
            </w:pPr>
          </w:p>
        </w:tc>
      </w:tr>
    </w:tbl>
    <w:p w14:paraId="7FB9DEF2" w14:textId="77777777" w:rsidR="009C2D12" w:rsidRPr="009C2D12" w:rsidRDefault="00814716" w:rsidP="009C2D12">
      <w:pPr>
        <w:jc w:val="both"/>
        <w:rPr>
          <w:iCs/>
        </w:rPr>
      </w:pPr>
      <w:r w:rsidRPr="009C2D12">
        <w:rPr>
          <w:b/>
          <w:lang w:eastAsia="en-US"/>
        </w:rPr>
        <w:t xml:space="preserve"> </w:t>
      </w:r>
    </w:p>
    <w:p w14:paraId="18AAD477" w14:textId="77777777" w:rsidR="003A33BA" w:rsidRDefault="003A33BA" w:rsidP="003A33BA">
      <w:pPr>
        <w:tabs>
          <w:tab w:val="left" w:pos="183"/>
          <w:tab w:val="center" w:pos="4819"/>
        </w:tabs>
        <w:jc w:val="left"/>
        <w:rPr>
          <w:sz w:val="18"/>
          <w:szCs w:val="18"/>
          <w:lang w:eastAsia="ru-RU"/>
        </w:rPr>
      </w:pPr>
    </w:p>
    <w:p w14:paraId="6CA59818" w14:textId="77777777" w:rsidR="00266041" w:rsidRDefault="003A33BA" w:rsidP="00617576">
      <w:pPr>
        <w:tabs>
          <w:tab w:val="left" w:pos="183"/>
          <w:tab w:val="center" w:pos="4819"/>
        </w:tabs>
        <w:jc w:val="both"/>
        <w:rPr>
          <w:sz w:val="24"/>
          <w:szCs w:val="24"/>
          <w:lang w:eastAsia="en-US"/>
        </w:rPr>
      </w:pPr>
      <w:r w:rsidRPr="000978E1">
        <w:rPr>
          <w:b/>
          <w:sz w:val="24"/>
          <w:szCs w:val="24"/>
        </w:rPr>
        <w:t>Всего:</w:t>
      </w:r>
      <w:r w:rsidRPr="00266041">
        <w:rPr>
          <w:sz w:val="24"/>
          <w:szCs w:val="24"/>
        </w:rPr>
        <w:t xml:space="preserve"> </w:t>
      </w:r>
      <w:r w:rsidR="00617576" w:rsidRPr="00617576">
        <w:rPr>
          <w:sz w:val="24"/>
          <w:szCs w:val="24"/>
        </w:rPr>
        <w:t>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 на основании _________</w:t>
      </w:r>
      <w:r w:rsidR="000978E1" w:rsidRPr="00617576">
        <w:rPr>
          <w:sz w:val="24"/>
          <w:szCs w:val="24"/>
        </w:rPr>
        <w:t>.</w:t>
      </w:r>
      <w:r>
        <w:rPr>
          <w:sz w:val="24"/>
          <w:szCs w:val="24"/>
          <w:lang w:eastAsia="en-US"/>
        </w:rPr>
        <w:tab/>
      </w:r>
    </w:p>
    <w:p w14:paraId="27C8B9C5" w14:textId="77777777" w:rsidR="00266041" w:rsidRDefault="00266041" w:rsidP="003A33BA">
      <w:pPr>
        <w:tabs>
          <w:tab w:val="left" w:pos="183"/>
          <w:tab w:val="center" w:pos="4819"/>
        </w:tabs>
        <w:jc w:val="left"/>
        <w:rPr>
          <w:sz w:val="24"/>
          <w:szCs w:val="24"/>
          <w:lang w:eastAsia="en-US"/>
        </w:rPr>
      </w:pPr>
    </w:p>
    <w:p w14:paraId="5A8B8784" w14:textId="77777777" w:rsidR="00266041" w:rsidRDefault="00266041" w:rsidP="003A33BA">
      <w:pPr>
        <w:tabs>
          <w:tab w:val="left" w:pos="183"/>
          <w:tab w:val="center" w:pos="4819"/>
        </w:tabs>
        <w:jc w:val="left"/>
        <w:rPr>
          <w:sz w:val="24"/>
          <w:szCs w:val="24"/>
          <w:lang w:eastAsia="en-US"/>
        </w:rPr>
      </w:pPr>
    </w:p>
    <w:tbl>
      <w:tblPr>
        <w:tblpPr w:leftFromText="180" w:rightFromText="180" w:vertAnchor="text" w:horzAnchor="margin" w:tblpXSpec="center" w:tblpY="584"/>
        <w:tblOverlap w:val="never"/>
        <w:tblW w:w="10456" w:type="dxa"/>
        <w:tblLayout w:type="fixed"/>
        <w:tblLook w:val="00A0" w:firstRow="1" w:lastRow="0" w:firstColumn="1" w:lastColumn="0" w:noHBand="0" w:noVBand="0"/>
      </w:tblPr>
      <w:tblGrid>
        <w:gridCol w:w="4820"/>
        <w:gridCol w:w="5636"/>
      </w:tblGrid>
      <w:tr w:rsidR="00B36A32" w:rsidRPr="00C57F2E" w14:paraId="71B039DB" w14:textId="77777777" w:rsidTr="0058511D">
        <w:trPr>
          <w:trHeight w:val="1104"/>
        </w:trPr>
        <w:tc>
          <w:tcPr>
            <w:tcW w:w="4820" w:type="dxa"/>
          </w:tcPr>
          <w:p w14:paraId="35DAC1B3" w14:textId="77777777" w:rsidR="00B36A32" w:rsidRPr="00CB7263" w:rsidRDefault="00B36A32" w:rsidP="00B36A32">
            <w:pPr>
              <w:jc w:val="both"/>
              <w:rPr>
                <w:b/>
                <w:sz w:val="24"/>
                <w:szCs w:val="24"/>
                <w:lang w:eastAsia="ru-RU"/>
              </w:rPr>
            </w:pPr>
            <w:r w:rsidRPr="00CB7263">
              <w:rPr>
                <w:b/>
                <w:sz w:val="24"/>
                <w:szCs w:val="24"/>
                <w:lang w:eastAsia="ru-RU"/>
              </w:rPr>
              <w:t>Заказчик:</w:t>
            </w:r>
          </w:p>
          <w:p w14:paraId="2445B557" w14:textId="77777777" w:rsidR="00B36A32" w:rsidRDefault="00B36A32" w:rsidP="00B36A32">
            <w:pPr>
              <w:jc w:val="both"/>
              <w:rPr>
                <w:b/>
                <w:sz w:val="24"/>
                <w:szCs w:val="24"/>
                <w:shd w:val="clear" w:color="auto" w:fill="FFFFFF"/>
                <w:lang w:eastAsia="ru-RU"/>
              </w:rPr>
            </w:pPr>
            <w:r w:rsidRPr="00CB7263">
              <w:rPr>
                <w:b/>
                <w:sz w:val="24"/>
                <w:szCs w:val="24"/>
                <w:shd w:val="clear" w:color="auto" w:fill="FFFFFF"/>
                <w:lang w:eastAsia="ru-RU"/>
              </w:rPr>
              <w:t>ГБУК ЛО «ММК «Дорога жизни»</w:t>
            </w:r>
          </w:p>
          <w:p w14:paraId="214A7EC2" w14:textId="77777777" w:rsidR="00B36A32" w:rsidRPr="00CB7263" w:rsidRDefault="00B36A32" w:rsidP="00B36A32">
            <w:pPr>
              <w:jc w:val="both"/>
              <w:rPr>
                <w:sz w:val="24"/>
                <w:szCs w:val="24"/>
                <w:shd w:val="clear" w:color="auto" w:fill="FFFFFF"/>
                <w:lang w:eastAsia="ru-RU"/>
              </w:rPr>
            </w:pPr>
          </w:p>
          <w:p w14:paraId="41ED9C23" w14:textId="77777777" w:rsidR="00B36A32" w:rsidRDefault="00B36A32" w:rsidP="00B36A32">
            <w:pPr>
              <w:pStyle w:val="TableContents"/>
            </w:pPr>
          </w:p>
          <w:p w14:paraId="538BC561" w14:textId="77777777" w:rsidR="00B36A32" w:rsidRDefault="00B36A32" w:rsidP="00B36A32">
            <w:pPr>
              <w:pStyle w:val="TableContents"/>
              <w:rPr>
                <w:sz w:val="22"/>
                <w:szCs w:val="22"/>
                <w:shd w:val="clear" w:color="auto" w:fill="FFFFFF"/>
              </w:rPr>
            </w:pPr>
          </w:p>
          <w:p w14:paraId="341FEBD6" w14:textId="77777777" w:rsidR="00B36A32" w:rsidRPr="0097390C" w:rsidRDefault="00B36A32" w:rsidP="00B36A32">
            <w:pPr>
              <w:pStyle w:val="TableContents"/>
              <w:rPr>
                <w:shd w:val="clear" w:color="auto" w:fill="FFFFFF"/>
              </w:rPr>
            </w:pPr>
            <w:r>
              <w:rPr>
                <w:sz w:val="22"/>
                <w:szCs w:val="22"/>
                <w:shd w:val="clear" w:color="auto" w:fill="FFFFFF"/>
              </w:rPr>
              <w:t xml:space="preserve"> ______________________</w:t>
            </w:r>
            <w:r w:rsidR="00415E25">
              <w:rPr>
                <w:sz w:val="22"/>
                <w:szCs w:val="22"/>
                <w:shd w:val="clear" w:color="auto" w:fill="FFFFFF"/>
              </w:rPr>
              <w:t>_</w:t>
            </w:r>
            <w:r w:rsidRPr="00325DDA">
              <w:rPr>
                <w:sz w:val="22"/>
                <w:szCs w:val="22"/>
                <w:shd w:val="clear" w:color="auto" w:fill="FFFFFF"/>
              </w:rPr>
              <w:t xml:space="preserve"> </w:t>
            </w:r>
            <w:r w:rsidR="00617576">
              <w:rPr>
                <w:shd w:val="clear" w:color="auto" w:fill="FFFFFF"/>
              </w:rPr>
              <w:t>/____________</w:t>
            </w:r>
          </w:p>
          <w:p w14:paraId="47A7432A" w14:textId="77777777" w:rsidR="00B36A32" w:rsidRPr="0097390C" w:rsidRDefault="00B36A32" w:rsidP="00B36A32">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p w14:paraId="76C8749A" w14:textId="77777777" w:rsidR="00B36A32" w:rsidRPr="00CB7263" w:rsidRDefault="00B36A32" w:rsidP="00B36A32">
            <w:pPr>
              <w:widowControl w:val="0"/>
              <w:autoSpaceDE w:val="0"/>
              <w:autoSpaceDN w:val="0"/>
              <w:adjustRightInd w:val="0"/>
              <w:jc w:val="left"/>
              <w:rPr>
                <w:sz w:val="24"/>
                <w:szCs w:val="24"/>
                <w:lang w:eastAsia="ru-RU"/>
              </w:rPr>
            </w:pPr>
          </w:p>
        </w:tc>
        <w:tc>
          <w:tcPr>
            <w:tcW w:w="5636" w:type="dxa"/>
          </w:tcPr>
          <w:p w14:paraId="032E29B1" w14:textId="77777777" w:rsidR="00B36A32" w:rsidRPr="00CB7263" w:rsidRDefault="00B36A32" w:rsidP="00E2360F">
            <w:pPr>
              <w:ind w:left="1444"/>
              <w:jc w:val="both"/>
              <w:rPr>
                <w:sz w:val="24"/>
                <w:szCs w:val="24"/>
                <w:lang w:eastAsia="ru-RU"/>
              </w:rPr>
            </w:pPr>
            <w:r w:rsidRPr="00CB7263">
              <w:rPr>
                <w:b/>
                <w:bCs/>
                <w:sz w:val="24"/>
                <w:szCs w:val="24"/>
                <w:lang w:eastAsia="ru-RU"/>
              </w:rPr>
              <w:t>Подрядчик</w:t>
            </w:r>
            <w:r w:rsidRPr="00CB7263">
              <w:rPr>
                <w:sz w:val="24"/>
                <w:szCs w:val="24"/>
                <w:lang w:eastAsia="ru-RU"/>
              </w:rPr>
              <w:t>:</w:t>
            </w:r>
          </w:p>
          <w:p w14:paraId="1D021497" w14:textId="77777777" w:rsidR="00B36A32" w:rsidRDefault="00B36A32" w:rsidP="00E2360F">
            <w:pPr>
              <w:ind w:left="1444"/>
              <w:jc w:val="both"/>
              <w:rPr>
                <w:b/>
                <w:bCs/>
                <w:sz w:val="24"/>
                <w:szCs w:val="24"/>
                <w:lang w:eastAsia="ru-RU"/>
              </w:rPr>
            </w:pPr>
          </w:p>
          <w:p w14:paraId="73DC9B8D" w14:textId="77777777" w:rsidR="00617576" w:rsidRDefault="00617576" w:rsidP="00E2360F">
            <w:pPr>
              <w:ind w:left="1444"/>
              <w:jc w:val="both"/>
              <w:rPr>
                <w:b/>
                <w:bCs/>
                <w:sz w:val="24"/>
                <w:szCs w:val="24"/>
                <w:lang w:eastAsia="ru-RU"/>
              </w:rPr>
            </w:pPr>
          </w:p>
          <w:p w14:paraId="714877FD" w14:textId="77777777" w:rsidR="00617576" w:rsidRDefault="00617576" w:rsidP="00E2360F">
            <w:pPr>
              <w:ind w:left="1444"/>
              <w:jc w:val="both"/>
              <w:rPr>
                <w:sz w:val="24"/>
                <w:szCs w:val="24"/>
                <w:lang w:eastAsia="ru-RU"/>
              </w:rPr>
            </w:pPr>
          </w:p>
          <w:p w14:paraId="04302A36" w14:textId="77777777" w:rsidR="008478E2" w:rsidRDefault="008478E2" w:rsidP="00E2360F">
            <w:pPr>
              <w:ind w:left="1444"/>
              <w:jc w:val="both"/>
              <w:rPr>
                <w:sz w:val="24"/>
                <w:szCs w:val="24"/>
                <w:lang w:eastAsia="ru-RU"/>
              </w:rPr>
            </w:pPr>
          </w:p>
          <w:p w14:paraId="46D0127D" w14:textId="77777777" w:rsidR="00B36A32" w:rsidRDefault="00617576" w:rsidP="00E2360F">
            <w:pPr>
              <w:ind w:left="1444"/>
              <w:jc w:val="both"/>
              <w:rPr>
                <w:sz w:val="24"/>
                <w:szCs w:val="24"/>
                <w:lang w:eastAsia="ru-RU"/>
              </w:rPr>
            </w:pPr>
            <w:r>
              <w:rPr>
                <w:sz w:val="24"/>
                <w:szCs w:val="24"/>
                <w:lang w:eastAsia="ru-RU"/>
              </w:rPr>
              <w:t>______________/_____________</w:t>
            </w:r>
          </w:p>
          <w:p w14:paraId="37621A14" w14:textId="77777777" w:rsidR="00B36A32" w:rsidRPr="0097390C" w:rsidRDefault="00B36A32" w:rsidP="00E2360F">
            <w:pPr>
              <w:widowControl w:val="0"/>
              <w:autoSpaceDE w:val="0"/>
              <w:autoSpaceDN w:val="0"/>
              <w:adjustRightInd w:val="0"/>
              <w:ind w:left="1444"/>
              <w:jc w:val="left"/>
              <w:rPr>
                <w:sz w:val="18"/>
                <w:szCs w:val="18"/>
                <w:lang w:eastAsia="ru-RU"/>
              </w:rPr>
            </w:pPr>
            <w:r w:rsidRPr="0097390C">
              <w:rPr>
                <w:sz w:val="18"/>
                <w:szCs w:val="18"/>
                <w:lang w:eastAsia="ru-RU"/>
              </w:rPr>
              <w:t>МП</w:t>
            </w:r>
            <w:r>
              <w:rPr>
                <w:sz w:val="18"/>
                <w:szCs w:val="18"/>
                <w:lang w:eastAsia="ru-RU"/>
              </w:rPr>
              <w:t>/ЭЦП</w:t>
            </w:r>
          </w:p>
          <w:p w14:paraId="498F54D8" w14:textId="77777777" w:rsidR="00B36A32" w:rsidRDefault="00B36A32" w:rsidP="00E2360F">
            <w:pPr>
              <w:ind w:left="1444"/>
              <w:jc w:val="both"/>
              <w:rPr>
                <w:sz w:val="24"/>
                <w:szCs w:val="24"/>
                <w:lang w:eastAsia="ru-RU"/>
              </w:rPr>
            </w:pPr>
          </w:p>
          <w:p w14:paraId="1AB6CBAC" w14:textId="77777777" w:rsidR="00B36A32" w:rsidRPr="002C47EA" w:rsidRDefault="00B36A32" w:rsidP="00E2360F">
            <w:pPr>
              <w:ind w:left="1444"/>
              <w:jc w:val="both"/>
            </w:pPr>
          </w:p>
        </w:tc>
      </w:tr>
    </w:tbl>
    <w:p w14:paraId="10A8857E" w14:textId="77777777" w:rsidR="006D42EA" w:rsidRPr="003A33BA" w:rsidRDefault="003A33BA" w:rsidP="003A33BA">
      <w:pPr>
        <w:tabs>
          <w:tab w:val="left" w:pos="183"/>
          <w:tab w:val="center" w:pos="4819"/>
        </w:tabs>
        <w:jc w:val="left"/>
        <w:rPr>
          <w:sz w:val="24"/>
          <w:szCs w:val="24"/>
          <w:lang w:eastAsia="en-US"/>
        </w:rPr>
      </w:pPr>
      <w:r>
        <w:rPr>
          <w:sz w:val="24"/>
          <w:szCs w:val="24"/>
          <w:lang w:eastAsia="en-US"/>
        </w:rPr>
        <w:tab/>
      </w:r>
    </w:p>
    <w:sectPr w:rsidR="006D42EA" w:rsidRPr="003A33BA" w:rsidSect="003B7A75">
      <w:headerReference w:type="default" r:id="rId9"/>
      <w:footerReference w:type="default" r:id="rId10"/>
      <w:headerReference w:type="first" r:id="rId11"/>
      <w:pgSz w:w="11906" w:h="16838" w:code="9"/>
      <w:pgMar w:top="1134" w:right="850" w:bottom="1134" w:left="170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7D5A5D" w14:textId="77777777" w:rsidR="000F6237" w:rsidRDefault="000F6237">
      <w:r>
        <w:separator/>
      </w:r>
    </w:p>
  </w:endnote>
  <w:endnote w:type="continuationSeparator" w:id="0">
    <w:p w14:paraId="3D235FD7" w14:textId="77777777" w:rsidR="000F6237" w:rsidRDefault="000F6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WenQuanYi Micro Hei">
    <w:altName w:val="MS Gothic"/>
    <w:charset w:val="80"/>
    <w:family w:val="auto"/>
    <w:pitch w:val="variable"/>
  </w:font>
  <w:font w:name="Lohit Hindi">
    <w:altName w:val="Yu Gothic"/>
    <w:charset w:val="80"/>
    <w:family w:val="auto"/>
    <w:pitch w:val="default"/>
  </w:font>
  <w:font w:name="FreeSans">
    <w:altName w:val="Arial"/>
    <w:charset w:val="01"/>
    <w:family w:val="swiss"/>
    <w:pitch w:val="default"/>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ptos">
    <w:altName w:val="Arial"/>
    <w:charset w:val="00"/>
    <w:family w:val="swiss"/>
    <w:pitch w:val="variable"/>
    <w:sig w:usb0="00000001" w:usb1="0000000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E2330" w14:textId="77777777" w:rsidR="004422E5" w:rsidRDefault="004422E5" w:rsidP="0080019F">
    <w:pPr>
      <w:pStyle w:val="ac"/>
      <w:tabs>
        <w:tab w:val="clear" w:pos="4153"/>
        <w:tab w:val="clear" w:pos="8306"/>
        <w:tab w:val="left" w:pos="4680"/>
        <w:tab w:val="right" w:pos="9093"/>
      </w:tabs>
      <w:ind w:right="360"/>
      <w:jc w:val="both"/>
    </w:pPr>
    <w:r>
      <w:rPr>
        <w:noProof/>
        <w:lang w:eastAsia="ru-RU"/>
      </w:rPr>
      <mc:AlternateContent>
        <mc:Choice Requires="wps">
          <w:drawing>
            <wp:anchor distT="0" distB="0" distL="0" distR="0" simplePos="0" relativeHeight="251657728" behindDoc="0" locked="0" layoutInCell="1" allowOverlap="1" wp14:anchorId="2F503ED2" wp14:editId="3486BAFB">
              <wp:simplePos x="0" y="0"/>
              <wp:positionH relativeFrom="page">
                <wp:posOffset>6713220</wp:posOffset>
              </wp:positionH>
              <wp:positionV relativeFrom="paragraph">
                <wp:posOffset>635</wp:posOffset>
              </wp:positionV>
              <wp:extent cx="116205"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E65D5E" w14:textId="77777777" w:rsidR="004422E5" w:rsidRDefault="004422E5">
                          <w:pPr>
                            <w:pStyle w:val="ac"/>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503ED2" id="_x0000_t202" coordsize="21600,21600" o:spt="202" path="m,l,21600r21600,l21600,xe">
              <v:stroke joinstyle="miter"/>
              <v:path gradientshapeok="t" o:connecttype="rect"/>
            </v:shapetype>
            <v:shape id="Text Box 1" o:spid="_x0000_s1026" type="#_x0000_t202" style="position:absolute;left:0;text-align:left;margin-left:528.6pt;margin-top:.05pt;width:9.15pt;height:10.6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" stroked="f">
              <v:fill opacity="0"/>
              <v:textbox inset="0,0,0,0">
                <w:txbxContent>
                  <w:p w14:paraId="61E65D5E" w14:textId="77777777" w:rsidR="004422E5" w:rsidRDefault="004422E5">
                    <w:pPr>
                      <w:pStyle w:val="ac"/>
                    </w:pPr>
                  </w:p>
                </w:txbxContent>
              </v:textbox>
              <w10:wrap type="square" side="largest" anchorx="page"/>
            </v:shape>
          </w:pict>
        </mc:Fallback>
      </mc:AlternateContent>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D3F7B1" w14:textId="77777777" w:rsidR="000F6237" w:rsidRDefault="000F6237">
      <w:r>
        <w:separator/>
      </w:r>
    </w:p>
  </w:footnote>
  <w:footnote w:type="continuationSeparator" w:id="0">
    <w:p w14:paraId="5A0675A8" w14:textId="77777777" w:rsidR="000F6237" w:rsidRDefault="000F6237">
      <w:r>
        <w:continuationSeparator/>
      </w:r>
    </w:p>
  </w:footnote>
  <w:footnote w:id="1">
    <w:p w14:paraId="2FC00DF8" w14:textId="77777777" w:rsidR="004422E5" w:rsidRPr="005838B8" w:rsidRDefault="004422E5" w:rsidP="000B39C9">
      <w:pPr>
        <w:pStyle w:val="aff"/>
        <w:jc w:val="both"/>
        <w:rPr>
          <w:sz w:val="18"/>
          <w:szCs w:val="18"/>
        </w:rPr>
      </w:pPr>
      <w:r w:rsidRPr="005838B8">
        <w:rPr>
          <w:rStyle w:val="aff1"/>
          <w:sz w:val="18"/>
          <w:szCs w:val="18"/>
        </w:rPr>
        <w:footnoteRef/>
      </w:r>
      <w:r w:rsidRPr="005838B8">
        <w:rPr>
          <w:sz w:val="18"/>
          <w:szCs w:val="18"/>
        </w:rPr>
        <w:t xml:space="preserve"> Пункт включается в Контракт в случае заключения Контракта по ре</w:t>
      </w:r>
      <w:r>
        <w:rPr>
          <w:sz w:val="18"/>
          <w:szCs w:val="18"/>
        </w:rPr>
        <w:t>зультатам определения Подрядчика</w:t>
      </w:r>
      <w:r w:rsidRPr="005838B8">
        <w:rPr>
          <w:sz w:val="18"/>
          <w:szCs w:val="18"/>
        </w:rPr>
        <w:t xml:space="preserve"> в соответствии с пунктом 1 части 1 статьи 30 Закона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459AA" w14:textId="32BFDCD8" w:rsidR="004422E5" w:rsidRPr="00C04577" w:rsidRDefault="004422E5">
    <w:pPr>
      <w:pStyle w:val="ad"/>
      <w:rPr>
        <w:color w:val="7F7F7F"/>
        <w:sz w:val="18"/>
        <w:szCs w:val="18"/>
      </w:rPr>
    </w:pPr>
    <w:r w:rsidRPr="00C04577">
      <w:rPr>
        <w:color w:val="7F7F7F"/>
        <w:sz w:val="18"/>
        <w:szCs w:val="18"/>
      </w:rPr>
      <w:fldChar w:fldCharType="begin"/>
    </w:r>
    <w:r w:rsidRPr="00C04577">
      <w:rPr>
        <w:color w:val="7F7F7F"/>
        <w:sz w:val="18"/>
        <w:szCs w:val="18"/>
      </w:rPr>
      <w:instrText>PAGE   \* MERGEFORMAT</w:instrText>
    </w:r>
    <w:r w:rsidRPr="00C04577">
      <w:rPr>
        <w:color w:val="7F7F7F"/>
        <w:sz w:val="18"/>
        <w:szCs w:val="18"/>
      </w:rPr>
      <w:fldChar w:fldCharType="separate"/>
    </w:r>
    <w:r w:rsidR="009A06A5">
      <w:rPr>
        <w:noProof/>
        <w:color w:val="7F7F7F"/>
        <w:sz w:val="18"/>
        <w:szCs w:val="18"/>
      </w:rPr>
      <w:t>15</w:t>
    </w:r>
    <w:r w:rsidRPr="00C04577">
      <w:rPr>
        <w:color w:val="7F7F7F"/>
        <w:sz w:val="18"/>
        <w:szCs w:val="18"/>
      </w:rPr>
      <w:fldChar w:fldCharType="end"/>
    </w:r>
  </w:p>
  <w:p w14:paraId="6AB0A24D" w14:textId="77777777" w:rsidR="004422E5" w:rsidRDefault="004422E5" w:rsidP="001464C9">
    <w:pPr>
      <w:pStyle w:val="ad"/>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CD79C" w14:textId="77777777" w:rsidR="004422E5" w:rsidRDefault="004422E5" w:rsidP="003B7A75">
    <w:pPr>
      <w:pStyle w:val="ad"/>
      <w:jc w:val="right"/>
    </w:pPr>
  </w:p>
  <w:p w14:paraId="0E287296" w14:textId="77777777" w:rsidR="004422E5" w:rsidRDefault="004422E5" w:rsidP="003B7A75">
    <w:pPr>
      <w:pStyle w:val="ad"/>
      <w:jc w:val="right"/>
    </w:pPr>
  </w:p>
  <w:p w14:paraId="40C0A215" w14:textId="77777777" w:rsidR="004422E5" w:rsidRDefault="004422E5">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DE0303"/>
    <w:multiLevelType w:val="multilevel"/>
    <w:tmpl w:val="813C7AA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15:restartNumberingAfterBreak="0">
    <w:nsid w:val="08A835E6"/>
    <w:multiLevelType w:val="hybridMultilevel"/>
    <w:tmpl w:val="9CF00E18"/>
    <w:lvl w:ilvl="0" w:tplc="4592540C">
      <w:start w:val="1"/>
      <w:numFmt w:val="decimal"/>
      <w:lvlText w:val="6.%1"/>
      <w:lvlJc w:val="left"/>
      <w:pPr>
        <w:ind w:left="619" w:hanging="795"/>
      </w:pPr>
      <w:rPr>
        <w:rFonts w:hint="default"/>
      </w:rPr>
    </w:lvl>
    <w:lvl w:ilvl="1" w:tplc="04190019" w:tentative="1">
      <w:start w:val="1"/>
      <w:numFmt w:val="lowerLetter"/>
      <w:lvlText w:val="%2."/>
      <w:lvlJc w:val="left"/>
      <w:pPr>
        <w:ind w:left="1045" w:hanging="360"/>
      </w:pPr>
    </w:lvl>
    <w:lvl w:ilvl="2" w:tplc="0419001B" w:tentative="1">
      <w:start w:val="1"/>
      <w:numFmt w:val="lowerRoman"/>
      <w:lvlText w:val="%3."/>
      <w:lvlJc w:val="right"/>
      <w:pPr>
        <w:ind w:left="1765" w:hanging="180"/>
      </w:pPr>
    </w:lvl>
    <w:lvl w:ilvl="3" w:tplc="0419000F" w:tentative="1">
      <w:start w:val="1"/>
      <w:numFmt w:val="decimal"/>
      <w:lvlText w:val="%4."/>
      <w:lvlJc w:val="left"/>
      <w:pPr>
        <w:ind w:left="2485" w:hanging="360"/>
      </w:pPr>
    </w:lvl>
    <w:lvl w:ilvl="4" w:tplc="04190019" w:tentative="1">
      <w:start w:val="1"/>
      <w:numFmt w:val="lowerLetter"/>
      <w:lvlText w:val="%5."/>
      <w:lvlJc w:val="left"/>
      <w:pPr>
        <w:ind w:left="3205" w:hanging="360"/>
      </w:pPr>
    </w:lvl>
    <w:lvl w:ilvl="5" w:tplc="0419001B" w:tentative="1">
      <w:start w:val="1"/>
      <w:numFmt w:val="lowerRoman"/>
      <w:lvlText w:val="%6."/>
      <w:lvlJc w:val="right"/>
      <w:pPr>
        <w:ind w:left="3925" w:hanging="180"/>
      </w:pPr>
    </w:lvl>
    <w:lvl w:ilvl="6" w:tplc="0419000F" w:tentative="1">
      <w:start w:val="1"/>
      <w:numFmt w:val="decimal"/>
      <w:lvlText w:val="%7."/>
      <w:lvlJc w:val="left"/>
      <w:pPr>
        <w:ind w:left="4645" w:hanging="360"/>
      </w:pPr>
    </w:lvl>
    <w:lvl w:ilvl="7" w:tplc="04190019" w:tentative="1">
      <w:start w:val="1"/>
      <w:numFmt w:val="lowerLetter"/>
      <w:lvlText w:val="%8."/>
      <w:lvlJc w:val="left"/>
      <w:pPr>
        <w:ind w:left="5365" w:hanging="360"/>
      </w:pPr>
    </w:lvl>
    <w:lvl w:ilvl="8" w:tplc="0419001B" w:tentative="1">
      <w:start w:val="1"/>
      <w:numFmt w:val="lowerRoman"/>
      <w:lvlText w:val="%9."/>
      <w:lvlJc w:val="right"/>
      <w:pPr>
        <w:ind w:left="6085" w:hanging="180"/>
      </w:pPr>
    </w:lvl>
  </w:abstractNum>
  <w:abstractNum w:abstractNumId="4" w15:restartNumberingAfterBreak="0">
    <w:nsid w:val="091934DC"/>
    <w:multiLevelType w:val="multilevel"/>
    <w:tmpl w:val="190090C8"/>
    <w:lvl w:ilvl="0">
      <w:start w:val="1"/>
      <w:numFmt w:val="decimal"/>
      <w:lvlText w:val="%1."/>
      <w:lvlJc w:val="left"/>
      <w:pPr>
        <w:ind w:left="450" w:hanging="45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0B2A7C37"/>
    <w:multiLevelType w:val="multilevel"/>
    <w:tmpl w:val="5B16E6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0BB017F5"/>
    <w:multiLevelType w:val="multilevel"/>
    <w:tmpl w:val="AEBC01BC"/>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7" w15:restartNumberingAfterBreak="0">
    <w:nsid w:val="0D896587"/>
    <w:multiLevelType w:val="multilevel"/>
    <w:tmpl w:val="81284F4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 w15:restartNumberingAfterBreak="0">
    <w:nsid w:val="141D3DB6"/>
    <w:multiLevelType w:val="multilevel"/>
    <w:tmpl w:val="743A55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162B16D5"/>
    <w:multiLevelType w:val="hybridMultilevel"/>
    <w:tmpl w:val="3FAC0166"/>
    <w:lvl w:ilvl="0" w:tplc="5578347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69457DC"/>
    <w:multiLevelType w:val="multilevel"/>
    <w:tmpl w:val="ABDEFD4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1" w15:restartNumberingAfterBreak="0">
    <w:nsid w:val="170309F7"/>
    <w:multiLevelType w:val="multilevel"/>
    <w:tmpl w:val="F19CAA4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2" w15:restartNumberingAfterBreak="0">
    <w:nsid w:val="18620FF5"/>
    <w:multiLevelType w:val="multilevel"/>
    <w:tmpl w:val="A682413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3" w15:restartNumberingAfterBreak="0">
    <w:nsid w:val="1B0C5876"/>
    <w:multiLevelType w:val="hybridMultilevel"/>
    <w:tmpl w:val="D1DED5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EC068DE"/>
    <w:multiLevelType w:val="multilevel"/>
    <w:tmpl w:val="ABF66C0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5" w15:restartNumberingAfterBreak="0">
    <w:nsid w:val="2D31717F"/>
    <w:multiLevelType w:val="multilevel"/>
    <w:tmpl w:val="BDBEC8F0"/>
    <w:lvl w:ilvl="0">
      <w:start w:val="1"/>
      <w:numFmt w:val="decimal"/>
      <w:lvlText w:val="%1."/>
      <w:lvlJc w:val="left"/>
      <w:pPr>
        <w:ind w:left="450" w:hanging="45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15:restartNumberingAfterBreak="0">
    <w:nsid w:val="2D597C38"/>
    <w:multiLevelType w:val="hybridMultilevel"/>
    <w:tmpl w:val="9F3C6092"/>
    <w:lvl w:ilvl="0" w:tplc="88D6F0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7D1EEA"/>
    <w:multiLevelType w:val="multilevel"/>
    <w:tmpl w:val="3AB224F2"/>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18" w15:restartNumberingAfterBreak="0">
    <w:nsid w:val="2EB91895"/>
    <w:multiLevelType w:val="multilevel"/>
    <w:tmpl w:val="731ECD6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9" w15:restartNumberingAfterBreak="0">
    <w:nsid w:val="30E3392F"/>
    <w:multiLevelType w:val="hybridMultilevel"/>
    <w:tmpl w:val="29E834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315C6311"/>
    <w:multiLevelType w:val="multilevel"/>
    <w:tmpl w:val="815062C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1" w15:restartNumberingAfterBreak="0">
    <w:nsid w:val="3167673D"/>
    <w:multiLevelType w:val="multilevel"/>
    <w:tmpl w:val="DC4C09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31AB2F05"/>
    <w:multiLevelType w:val="multilevel"/>
    <w:tmpl w:val="AFF0F898"/>
    <w:lvl w:ilvl="0">
      <w:start w:val="7"/>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3" w15:restartNumberingAfterBreak="0">
    <w:nsid w:val="3221679D"/>
    <w:multiLevelType w:val="multilevel"/>
    <w:tmpl w:val="699CDEAA"/>
    <w:lvl w:ilvl="0">
      <w:start w:val="1"/>
      <w:numFmt w:val="decimal"/>
      <w:lvlText w:val="%1."/>
      <w:lvlJc w:val="left"/>
      <w:pPr>
        <w:ind w:left="1335" w:hanging="705"/>
      </w:pPr>
      <w:rPr>
        <w:rFonts w:hint="default"/>
      </w:rPr>
    </w:lvl>
    <w:lvl w:ilvl="1">
      <w:start w:val="1"/>
      <w:numFmt w:val="decimal"/>
      <w:lvlText w:val="%1.%2."/>
      <w:lvlJc w:val="left"/>
      <w:pPr>
        <w:ind w:left="9225"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2A0722B"/>
    <w:multiLevelType w:val="multilevel"/>
    <w:tmpl w:val="5DC00D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vertAlign w:val="superscript"/>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582128"/>
    <w:multiLevelType w:val="multilevel"/>
    <w:tmpl w:val="8ACC54B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6" w15:restartNumberingAfterBreak="0">
    <w:nsid w:val="3FFE3F68"/>
    <w:multiLevelType w:val="multilevel"/>
    <w:tmpl w:val="80EEB224"/>
    <w:lvl w:ilvl="0">
      <w:start w:val="1"/>
      <w:numFmt w:val="decimal"/>
      <w:lvlText w:val="%1."/>
      <w:lvlJc w:val="left"/>
      <w:pPr>
        <w:ind w:left="450" w:hanging="45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7" w15:restartNumberingAfterBreak="0">
    <w:nsid w:val="44437AB0"/>
    <w:multiLevelType w:val="multilevel"/>
    <w:tmpl w:val="0FA8E5F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8" w15:restartNumberingAfterBreak="0">
    <w:nsid w:val="45825426"/>
    <w:multiLevelType w:val="multilevel"/>
    <w:tmpl w:val="F89E7A0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9" w15:restartNumberingAfterBreak="0">
    <w:nsid w:val="4AC4088C"/>
    <w:multiLevelType w:val="multilevel"/>
    <w:tmpl w:val="BC42C454"/>
    <w:lvl w:ilvl="0">
      <w:start w:val="1"/>
      <w:numFmt w:val="decimal"/>
      <w:lvlText w:val="%1."/>
      <w:lvlJc w:val="left"/>
      <w:pPr>
        <w:ind w:left="3621" w:hanging="360"/>
      </w:pPr>
      <w:rPr>
        <w:rFonts w:hint="default"/>
      </w:rPr>
    </w:lvl>
    <w:lvl w:ilvl="1">
      <w:start w:val="1"/>
      <w:numFmt w:val="decimal"/>
      <w:isLgl/>
      <w:lvlText w:val="%1.%2."/>
      <w:lvlJc w:val="left"/>
      <w:pPr>
        <w:ind w:left="80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17F2B24"/>
    <w:multiLevelType w:val="multilevel"/>
    <w:tmpl w:val="9ACC348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1" w15:restartNumberingAfterBreak="0">
    <w:nsid w:val="52F70AB9"/>
    <w:multiLevelType w:val="multilevel"/>
    <w:tmpl w:val="190679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5C06966"/>
    <w:multiLevelType w:val="hybridMultilevel"/>
    <w:tmpl w:val="F14C90B4"/>
    <w:lvl w:ilvl="0" w:tplc="2B68B60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8A45EE4"/>
    <w:multiLevelType w:val="multilevel"/>
    <w:tmpl w:val="44329188"/>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34" w15:restartNumberingAfterBreak="0">
    <w:nsid w:val="5AFA6995"/>
    <w:multiLevelType w:val="hybridMultilevel"/>
    <w:tmpl w:val="B21A0FFC"/>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5F092EA5"/>
    <w:multiLevelType w:val="multilevel"/>
    <w:tmpl w:val="370E94C4"/>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36" w15:restartNumberingAfterBreak="0">
    <w:nsid w:val="62495E1F"/>
    <w:multiLevelType w:val="multilevel"/>
    <w:tmpl w:val="4D0ADDE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7" w15:restartNumberingAfterBreak="0">
    <w:nsid w:val="638943EA"/>
    <w:multiLevelType w:val="hybridMultilevel"/>
    <w:tmpl w:val="6CCA0C1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15:restartNumberingAfterBreak="0">
    <w:nsid w:val="64357F21"/>
    <w:multiLevelType w:val="multilevel"/>
    <w:tmpl w:val="B99C405C"/>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39" w15:restartNumberingAfterBreak="0">
    <w:nsid w:val="64E0392D"/>
    <w:multiLevelType w:val="multilevel"/>
    <w:tmpl w:val="8B2A2FE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0" w15:restartNumberingAfterBreak="0">
    <w:nsid w:val="66022D8C"/>
    <w:multiLevelType w:val="hybridMultilevel"/>
    <w:tmpl w:val="A90CC96A"/>
    <w:lvl w:ilvl="0" w:tplc="01D6D62A">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15:restartNumberingAfterBreak="0">
    <w:nsid w:val="6872398B"/>
    <w:multiLevelType w:val="multilevel"/>
    <w:tmpl w:val="91088BF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2" w15:restartNumberingAfterBreak="0">
    <w:nsid w:val="68B40A15"/>
    <w:multiLevelType w:val="multilevel"/>
    <w:tmpl w:val="D7BE53D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3" w15:restartNumberingAfterBreak="0">
    <w:nsid w:val="68D21BD2"/>
    <w:multiLevelType w:val="multilevel"/>
    <w:tmpl w:val="96662CF4"/>
    <w:lvl w:ilvl="0">
      <w:start w:val="1"/>
      <w:numFmt w:val="decimal"/>
      <w:lvlText w:val="%1."/>
      <w:lvlJc w:val="left"/>
      <w:pPr>
        <w:ind w:left="720" w:hanging="360"/>
      </w:pPr>
    </w:lvl>
    <w:lvl w:ilvl="1">
      <w:start w:val="1"/>
      <w:numFmt w:val="decimal"/>
      <w:isLgl/>
      <w:lvlText w:val="%1.%2"/>
      <w:lvlJc w:val="left"/>
      <w:pPr>
        <w:ind w:left="751" w:hanging="360"/>
      </w:pPr>
      <w:rPr>
        <w:rFonts w:hint="default"/>
      </w:rPr>
    </w:lvl>
    <w:lvl w:ilvl="2">
      <w:start w:val="1"/>
      <w:numFmt w:val="decimal"/>
      <w:isLgl/>
      <w:lvlText w:val="%1.%2.%3"/>
      <w:lvlJc w:val="left"/>
      <w:pPr>
        <w:ind w:left="1142" w:hanging="720"/>
      </w:pPr>
      <w:rPr>
        <w:rFonts w:hint="default"/>
      </w:rPr>
    </w:lvl>
    <w:lvl w:ilvl="3">
      <w:start w:val="1"/>
      <w:numFmt w:val="decimal"/>
      <w:isLgl/>
      <w:lvlText w:val="%1.%2.%3.%4"/>
      <w:lvlJc w:val="left"/>
      <w:pPr>
        <w:ind w:left="1173" w:hanging="720"/>
      </w:pPr>
      <w:rPr>
        <w:rFonts w:hint="default"/>
      </w:rPr>
    </w:lvl>
    <w:lvl w:ilvl="4">
      <w:start w:val="1"/>
      <w:numFmt w:val="decimal"/>
      <w:isLgl/>
      <w:lvlText w:val="%1.%2.%3.%4.%5"/>
      <w:lvlJc w:val="left"/>
      <w:pPr>
        <w:ind w:left="1564" w:hanging="1080"/>
      </w:pPr>
      <w:rPr>
        <w:rFonts w:hint="default"/>
      </w:rPr>
    </w:lvl>
    <w:lvl w:ilvl="5">
      <w:start w:val="1"/>
      <w:numFmt w:val="decimal"/>
      <w:isLgl/>
      <w:lvlText w:val="%1.%2.%3.%4.%5.%6"/>
      <w:lvlJc w:val="left"/>
      <w:pPr>
        <w:ind w:left="1595" w:hanging="1080"/>
      </w:pPr>
      <w:rPr>
        <w:rFonts w:hint="default"/>
      </w:rPr>
    </w:lvl>
    <w:lvl w:ilvl="6">
      <w:start w:val="1"/>
      <w:numFmt w:val="decimal"/>
      <w:isLgl/>
      <w:lvlText w:val="%1.%2.%3.%4.%5.%6.%7"/>
      <w:lvlJc w:val="left"/>
      <w:pPr>
        <w:ind w:left="1986" w:hanging="1440"/>
      </w:pPr>
      <w:rPr>
        <w:rFonts w:hint="default"/>
      </w:rPr>
    </w:lvl>
    <w:lvl w:ilvl="7">
      <w:start w:val="1"/>
      <w:numFmt w:val="decimal"/>
      <w:isLgl/>
      <w:lvlText w:val="%1.%2.%3.%4.%5.%6.%7.%8"/>
      <w:lvlJc w:val="left"/>
      <w:pPr>
        <w:ind w:left="2017" w:hanging="1440"/>
      </w:pPr>
      <w:rPr>
        <w:rFonts w:hint="default"/>
      </w:rPr>
    </w:lvl>
    <w:lvl w:ilvl="8">
      <w:start w:val="1"/>
      <w:numFmt w:val="decimal"/>
      <w:isLgl/>
      <w:lvlText w:val="%1.%2.%3.%4.%5.%6.%7.%8.%9"/>
      <w:lvlJc w:val="left"/>
      <w:pPr>
        <w:ind w:left="2408" w:hanging="1800"/>
      </w:pPr>
      <w:rPr>
        <w:rFonts w:hint="default"/>
      </w:rPr>
    </w:lvl>
  </w:abstractNum>
  <w:abstractNum w:abstractNumId="44" w15:restartNumberingAfterBreak="0">
    <w:nsid w:val="6AF2239B"/>
    <w:multiLevelType w:val="multilevel"/>
    <w:tmpl w:val="36C2000C"/>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45" w15:restartNumberingAfterBreak="0">
    <w:nsid w:val="71255C3D"/>
    <w:multiLevelType w:val="hybridMultilevel"/>
    <w:tmpl w:val="B4407608"/>
    <w:lvl w:ilvl="0" w:tplc="1058610C">
      <w:start w:val="1"/>
      <w:numFmt w:val="bullet"/>
      <w:lvlText w:val=""/>
      <w:lvlJc w:val="left"/>
      <w:pPr>
        <w:ind w:left="5889" w:hanging="360"/>
      </w:pPr>
      <w:rPr>
        <w:rFonts w:ascii="Symbol" w:hAnsi="Symbol" w:hint="default"/>
        <w:sz w:val="16"/>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6" w15:restartNumberingAfterBreak="0">
    <w:nsid w:val="728C4591"/>
    <w:multiLevelType w:val="multilevel"/>
    <w:tmpl w:val="40DCACD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7" w15:restartNumberingAfterBreak="0">
    <w:nsid w:val="78FD4468"/>
    <w:multiLevelType w:val="multilevel"/>
    <w:tmpl w:val="26D29C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8" w15:restartNumberingAfterBreak="0">
    <w:nsid w:val="7B6C27C3"/>
    <w:multiLevelType w:val="multilevel"/>
    <w:tmpl w:val="57EA041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abstractNumId w:val="0"/>
  </w:num>
  <w:num w:numId="2">
    <w:abstractNumId w:val="1"/>
  </w:num>
  <w:num w:numId="3">
    <w:abstractNumId w:val="19"/>
  </w:num>
  <w:num w:numId="4">
    <w:abstractNumId w:val="29"/>
  </w:num>
  <w:num w:numId="5">
    <w:abstractNumId w:val="22"/>
  </w:num>
  <w:num w:numId="6">
    <w:abstractNumId w:val="3"/>
  </w:num>
  <w:num w:numId="7">
    <w:abstractNumId w:val="43"/>
  </w:num>
  <w:num w:numId="8">
    <w:abstractNumId w:val="37"/>
  </w:num>
  <w:num w:numId="9">
    <w:abstractNumId w:val="31"/>
  </w:num>
  <w:num w:numId="10">
    <w:abstractNumId w:val="24"/>
  </w:num>
  <w:num w:numId="11">
    <w:abstractNumId w:val="34"/>
  </w:num>
  <w:num w:numId="12">
    <w:abstractNumId w:val="32"/>
  </w:num>
  <w:num w:numId="13">
    <w:abstractNumId w:val="45"/>
  </w:num>
  <w:num w:numId="14">
    <w:abstractNumId w:val="9"/>
  </w:num>
  <w:num w:numId="15">
    <w:abstractNumId w:val="16"/>
  </w:num>
  <w:num w:numId="16">
    <w:abstractNumId w:val="40"/>
  </w:num>
  <w:num w:numId="17">
    <w:abstractNumId w:val="23"/>
  </w:num>
  <w:num w:numId="18">
    <w:abstractNumId w:val="26"/>
  </w:num>
  <w:num w:numId="19">
    <w:abstractNumId w:val="33"/>
  </w:num>
  <w:num w:numId="20">
    <w:abstractNumId w:val="17"/>
  </w:num>
  <w:num w:numId="21">
    <w:abstractNumId w:val="30"/>
  </w:num>
  <w:num w:numId="22">
    <w:abstractNumId w:val="12"/>
  </w:num>
  <w:num w:numId="23">
    <w:abstractNumId w:val="10"/>
  </w:num>
  <w:num w:numId="24">
    <w:abstractNumId w:val="14"/>
  </w:num>
  <w:num w:numId="25">
    <w:abstractNumId w:val="7"/>
  </w:num>
  <w:num w:numId="26">
    <w:abstractNumId w:val="2"/>
  </w:num>
  <w:num w:numId="27">
    <w:abstractNumId w:val="41"/>
  </w:num>
  <w:num w:numId="28">
    <w:abstractNumId w:val="44"/>
  </w:num>
  <w:num w:numId="29">
    <w:abstractNumId w:val="13"/>
  </w:num>
  <w:num w:numId="30">
    <w:abstractNumId w:val="15"/>
  </w:num>
  <w:num w:numId="31">
    <w:abstractNumId w:val="6"/>
  </w:num>
  <w:num w:numId="32">
    <w:abstractNumId w:val="48"/>
  </w:num>
  <w:num w:numId="33">
    <w:abstractNumId w:val="18"/>
  </w:num>
  <w:num w:numId="34">
    <w:abstractNumId w:val="39"/>
  </w:num>
  <w:num w:numId="35">
    <w:abstractNumId w:val="21"/>
  </w:num>
  <w:num w:numId="36">
    <w:abstractNumId w:val="28"/>
  </w:num>
  <w:num w:numId="37">
    <w:abstractNumId w:val="42"/>
  </w:num>
  <w:num w:numId="38">
    <w:abstractNumId w:val="35"/>
  </w:num>
  <w:num w:numId="39">
    <w:abstractNumId w:val="27"/>
  </w:num>
  <w:num w:numId="40">
    <w:abstractNumId w:val="4"/>
  </w:num>
  <w:num w:numId="41">
    <w:abstractNumId w:val="38"/>
  </w:num>
  <w:num w:numId="42">
    <w:abstractNumId w:val="20"/>
  </w:num>
  <w:num w:numId="43">
    <w:abstractNumId w:val="46"/>
  </w:num>
  <w:num w:numId="44">
    <w:abstractNumId w:val="11"/>
  </w:num>
  <w:num w:numId="45">
    <w:abstractNumId w:val="36"/>
  </w:num>
  <w:num w:numId="46">
    <w:abstractNumId w:val="25"/>
  </w:num>
  <w:num w:numId="47">
    <w:abstractNumId w:val="5"/>
  </w:num>
  <w:num w:numId="48">
    <w:abstractNumId w:val="47"/>
  </w:num>
  <w:num w:numId="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728"/>
    <w:rsid w:val="00000FA8"/>
    <w:rsid w:val="00001493"/>
    <w:rsid w:val="000018C4"/>
    <w:rsid w:val="00002449"/>
    <w:rsid w:val="00002836"/>
    <w:rsid w:val="00003ADE"/>
    <w:rsid w:val="00011412"/>
    <w:rsid w:val="000147E3"/>
    <w:rsid w:val="0001503D"/>
    <w:rsid w:val="00016879"/>
    <w:rsid w:val="00022414"/>
    <w:rsid w:val="0002356A"/>
    <w:rsid w:val="00027C49"/>
    <w:rsid w:val="00033094"/>
    <w:rsid w:val="000343C7"/>
    <w:rsid w:val="0003693F"/>
    <w:rsid w:val="00037795"/>
    <w:rsid w:val="00040984"/>
    <w:rsid w:val="00040B8A"/>
    <w:rsid w:val="00042CE2"/>
    <w:rsid w:val="00045B17"/>
    <w:rsid w:val="00050422"/>
    <w:rsid w:val="00050439"/>
    <w:rsid w:val="000508BC"/>
    <w:rsid w:val="00051613"/>
    <w:rsid w:val="000556EE"/>
    <w:rsid w:val="00055D8E"/>
    <w:rsid w:val="00055E05"/>
    <w:rsid w:val="000577D0"/>
    <w:rsid w:val="00060119"/>
    <w:rsid w:val="000602BB"/>
    <w:rsid w:val="00064786"/>
    <w:rsid w:val="00072134"/>
    <w:rsid w:val="00073C0A"/>
    <w:rsid w:val="00076993"/>
    <w:rsid w:val="000774E5"/>
    <w:rsid w:val="00081606"/>
    <w:rsid w:val="00082B8C"/>
    <w:rsid w:val="0008370A"/>
    <w:rsid w:val="000875C1"/>
    <w:rsid w:val="00095668"/>
    <w:rsid w:val="00096B11"/>
    <w:rsid w:val="000978E1"/>
    <w:rsid w:val="000A42CB"/>
    <w:rsid w:val="000B39C9"/>
    <w:rsid w:val="000B491D"/>
    <w:rsid w:val="000C196A"/>
    <w:rsid w:val="000C2C48"/>
    <w:rsid w:val="000C327E"/>
    <w:rsid w:val="000C525E"/>
    <w:rsid w:val="000C61C8"/>
    <w:rsid w:val="000C6B50"/>
    <w:rsid w:val="000C6BD6"/>
    <w:rsid w:val="000C6E0B"/>
    <w:rsid w:val="000D120A"/>
    <w:rsid w:val="000D12B4"/>
    <w:rsid w:val="000D2369"/>
    <w:rsid w:val="000D7B02"/>
    <w:rsid w:val="000E0B4D"/>
    <w:rsid w:val="000E173F"/>
    <w:rsid w:val="000E242A"/>
    <w:rsid w:val="000E2EF0"/>
    <w:rsid w:val="000F3C2B"/>
    <w:rsid w:val="000F5BC3"/>
    <w:rsid w:val="000F5F1B"/>
    <w:rsid w:val="000F6237"/>
    <w:rsid w:val="0011417B"/>
    <w:rsid w:val="00114CFF"/>
    <w:rsid w:val="00115598"/>
    <w:rsid w:val="001174E7"/>
    <w:rsid w:val="0012213D"/>
    <w:rsid w:val="00123D42"/>
    <w:rsid w:val="00125091"/>
    <w:rsid w:val="00126516"/>
    <w:rsid w:val="00126CC1"/>
    <w:rsid w:val="00130166"/>
    <w:rsid w:val="0013197A"/>
    <w:rsid w:val="0013202F"/>
    <w:rsid w:val="00134750"/>
    <w:rsid w:val="00134FE1"/>
    <w:rsid w:val="00135312"/>
    <w:rsid w:val="00135E9C"/>
    <w:rsid w:val="00136BFB"/>
    <w:rsid w:val="00136E06"/>
    <w:rsid w:val="0014076E"/>
    <w:rsid w:val="001441F1"/>
    <w:rsid w:val="00145652"/>
    <w:rsid w:val="00145B08"/>
    <w:rsid w:val="001464C9"/>
    <w:rsid w:val="00153171"/>
    <w:rsid w:val="001531DB"/>
    <w:rsid w:val="00157B91"/>
    <w:rsid w:val="00160975"/>
    <w:rsid w:val="00161625"/>
    <w:rsid w:val="00163CCA"/>
    <w:rsid w:val="0016518F"/>
    <w:rsid w:val="001720AC"/>
    <w:rsid w:val="00173FA5"/>
    <w:rsid w:val="0017646E"/>
    <w:rsid w:val="0018113F"/>
    <w:rsid w:val="00184CD8"/>
    <w:rsid w:val="00186A7C"/>
    <w:rsid w:val="00186FEA"/>
    <w:rsid w:val="00192F87"/>
    <w:rsid w:val="0019445C"/>
    <w:rsid w:val="001961BC"/>
    <w:rsid w:val="00197946"/>
    <w:rsid w:val="001A19F8"/>
    <w:rsid w:val="001A44E5"/>
    <w:rsid w:val="001A4FDD"/>
    <w:rsid w:val="001A5DEF"/>
    <w:rsid w:val="001B09EE"/>
    <w:rsid w:val="001B2EE3"/>
    <w:rsid w:val="001B326F"/>
    <w:rsid w:val="001B404F"/>
    <w:rsid w:val="001B4E71"/>
    <w:rsid w:val="001C05FB"/>
    <w:rsid w:val="001C2122"/>
    <w:rsid w:val="001C2AE0"/>
    <w:rsid w:val="001C68A8"/>
    <w:rsid w:val="001C79CA"/>
    <w:rsid w:val="001D3688"/>
    <w:rsid w:val="001D3ED3"/>
    <w:rsid w:val="001E3B44"/>
    <w:rsid w:val="001E4967"/>
    <w:rsid w:val="001E79AD"/>
    <w:rsid w:val="001E7A31"/>
    <w:rsid w:val="001F0CFE"/>
    <w:rsid w:val="001F3D83"/>
    <w:rsid w:val="001F3E9A"/>
    <w:rsid w:val="001F78E2"/>
    <w:rsid w:val="00201FA3"/>
    <w:rsid w:val="0020299C"/>
    <w:rsid w:val="002104AA"/>
    <w:rsid w:val="00213523"/>
    <w:rsid w:val="00213D06"/>
    <w:rsid w:val="0021708E"/>
    <w:rsid w:val="00220DFF"/>
    <w:rsid w:val="00232447"/>
    <w:rsid w:val="00232637"/>
    <w:rsid w:val="00234B2E"/>
    <w:rsid w:val="00235BFA"/>
    <w:rsid w:val="002407B2"/>
    <w:rsid w:val="00241F6E"/>
    <w:rsid w:val="002426C4"/>
    <w:rsid w:val="00243E64"/>
    <w:rsid w:val="002503F4"/>
    <w:rsid w:val="00256D6A"/>
    <w:rsid w:val="00264A9D"/>
    <w:rsid w:val="00264FAD"/>
    <w:rsid w:val="00266041"/>
    <w:rsid w:val="00266ED5"/>
    <w:rsid w:val="002700EC"/>
    <w:rsid w:val="00270EC7"/>
    <w:rsid w:val="00275357"/>
    <w:rsid w:val="0028069C"/>
    <w:rsid w:val="00281A1D"/>
    <w:rsid w:val="00283FF9"/>
    <w:rsid w:val="002841E0"/>
    <w:rsid w:val="00285512"/>
    <w:rsid w:val="002871C9"/>
    <w:rsid w:val="00287C7D"/>
    <w:rsid w:val="00290555"/>
    <w:rsid w:val="00295002"/>
    <w:rsid w:val="00295EB3"/>
    <w:rsid w:val="00295F6D"/>
    <w:rsid w:val="002A2AC8"/>
    <w:rsid w:val="002A3BE3"/>
    <w:rsid w:val="002B161A"/>
    <w:rsid w:val="002B585A"/>
    <w:rsid w:val="002B6E9B"/>
    <w:rsid w:val="002B7847"/>
    <w:rsid w:val="002C14B1"/>
    <w:rsid w:val="002C247A"/>
    <w:rsid w:val="002C31D1"/>
    <w:rsid w:val="002C3453"/>
    <w:rsid w:val="002C3FE3"/>
    <w:rsid w:val="002C44AE"/>
    <w:rsid w:val="002C47EA"/>
    <w:rsid w:val="002C5B63"/>
    <w:rsid w:val="002D2782"/>
    <w:rsid w:val="002D2FBA"/>
    <w:rsid w:val="002D4352"/>
    <w:rsid w:val="002D48EA"/>
    <w:rsid w:val="002D5053"/>
    <w:rsid w:val="002D5095"/>
    <w:rsid w:val="002D690A"/>
    <w:rsid w:val="002E041B"/>
    <w:rsid w:val="002E06CA"/>
    <w:rsid w:val="002E09D8"/>
    <w:rsid w:val="002E1B91"/>
    <w:rsid w:val="002E2848"/>
    <w:rsid w:val="002E3E86"/>
    <w:rsid w:val="002E5073"/>
    <w:rsid w:val="002E7B97"/>
    <w:rsid w:val="002F0E1F"/>
    <w:rsid w:val="002F40B8"/>
    <w:rsid w:val="0030476F"/>
    <w:rsid w:val="0030593E"/>
    <w:rsid w:val="003071AD"/>
    <w:rsid w:val="00314521"/>
    <w:rsid w:val="00315577"/>
    <w:rsid w:val="00323467"/>
    <w:rsid w:val="0032483F"/>
    <w:rsid w:val="00326420"/>
    <w:rsid w:val="00326743"/>
    <w:rsid w:val="003310E6"/>
    <w:rsid w:val="003331A5"/>
    <w:rsid w:val="003404C9"/>
    <w:rsid w:val="00340985"/>
    <w:rsid w:val="00346D21"/>
    <w:rsid w:val="00347814"/>
    <w:rsid w:val="00347F51"/>
    <w:rsid w:val="00351A54"/>
    <w:rsid w:val="0035300F"/>
    <w:rsid w:val="003579AF"/>
    <w:rsid w:val="00357E49"/>
    <w:rsid w:val="00364AC1"/>
    <w:rsid w:val="00365B21"/>
    <w:rsid w:val="0036797A"/>
    <w:rsid w:val="00370C14"/>
    <w:rsid w:val="003730F7"/>
    <w:rsid w:val="00374541"/>
    <w:rsid w:val="00374C59"/>
    <w:rsid w:val="00374FB5"/>
    <w:rsid w:val="00375270"/>
    <w:rsid w:val="003757CE"/>
    <w:rsid w:val="00377E7F"/>
    <w:rsid w:val="0038060F"/>
    <w:rsid w:val="003817D0"/>
    <w:rsid w:val="00383658"/>
    <w:rsid w:val="003921A2"/>
    <w:rsid w:val="0039259B"/>
    <w:rsid w:val="0039556C"/>
    <w:rsid w:val="003A0D1E"/>
    <w:rsid w:val="003A33BA"/>
    <w:rsid w:val="003B6FCA"/>
    <w:rsid w:val="003B7A75"/>
    <w:rsid w:val="003C0F94"/>
    <w:rsid w:val="003C1DAF"/>
    <w:rsid w:val="003C4B43"/>
    <w:rsid w:val="003C4BDE"/>
    <w:rsid w:val="003C5126"/>
    <w:rsid w:val="003C576F"/>
    <w:rsid w:val="003C58B7"/>
    <w:rsid w:val="003C7192"/>
    <w:rsid w:val="003D0F32"/>
    <w:rsid w:val="003D7857"/>
    <w:rsid w:val="003E0D8A"/>
    <w:rsid w:val="003E170D"/>
    <w:rsid w:val="003E4A0E"/>
    <w:rsid w:val="003E58E9"/>
    <w:rsid w:val="003E7E04"/>
    <w:rsid w:val="003E7F95"/>
    <w:rsid w:val="003F2A06"/>
    <w:rsid w:val="003F38CF"/>
    <w:rsid w:val="003F57E1"/>
    <w:rsid w:val="003F626D"/>
    <w:rsid w:val="003F6B1E"/>
    <w:rsid w:val="00401050"/>
    <w:rsid w:val="0040375D"/>
    <w:rsid w:val="00403860"/>
    <w:rsid w:val="00404AA8"/>
    <w:rsid w:val="0040660E"/>
    <w:rsid w:val="0041112A"/>
    <w:rsid w:val="00411141"/>
    <w:rsid w:val="004115FE"/>
    <w:rsid w:val="00411B30"/>
    <w:rsid w:val="004135AC"/>
    <w:rsid w:val="00414728"/>
    <w:rsid w:val="004148FC"/>
    <w:rsid w:val="00415E25"/>
    <w:rsid w:val="00421CCD"/>
    <w:rsid w:val="00422BA1"/>
    <w:rsid w:val="00423AFB"/>
    <w:rsid w:val="00427A05"/>
    <w:rsid w:val="004316E1"/>
    <w:rsid w:val="00432611"/>
    <w:rsid w:val="00435EB6"/>
    <w:rsid w:val="004365EC"/>
    <w:rsid w:val="004422E5"/>
    <w:rsid w:val="00443DB8"/>
    <w:rsid w:val="0044733E"/>
    <w:rsid w:val="00455716"/>
    <w:rsid w:val="0045571E"/>
    <w:rsid w:val="0045680A"/>
    <w:rsid w:val="0047277D"/>
    <w:rsid w:val="004747EC"/>
    <w:rsid w:val="0047536E"/>
    <w:rsid w:val="00483B2D"/>
    <w:rsid w:val="00483F64"/>
    <w:rsid w:val="004841E6"/>
    <w:rsid w:val="00487DF7"/>
    <w:rsid w:val="004907A9"/>
    <w:rsid w:val="004913FB"/>
    <w:rsid w:val="004916BA"/>
    <w:rsid w:val="00496502"/>
    <w:rsid w:val="004A18F7"/>
    <w:rsid w:val="004A3F99"/>
    <w:rsid w:val="004A41CC"/>
    <w:rsid w:val="004B3E8A"/>
    <w:rsid w:val="004B632F"/>
    <w:rsid w:val="004B6897"/>
    <w:rsid w:val="004B7324"/>
    <w:rsid w:val="004B7E3F"/>
    <w:rsid w:val="004C10A5"/>
    <w:rsid w:val="004C6904"/>
    <w:rsid w:val="004D1B92"/>
    <w:rsid w:val="004D2D1A"/>
    <w:rsid w:val="004D395D"/>
    <w:rsid w:val="004D3B71"/>
    <w:rsid w:val="004D478E"/>
    <w:rsid w:val="004D54BC"/>
    <w:rsid w:val="004D5FE8"/>
    <w:rsid w:val="004D61EA"/>
    <w:rsid w:val="004E3BA7"/>
    <w:rsid w:val="004E5C6A"/>
    <w:rsid w:val="004E6CAD"/>
    <w:rsid w:val="004E7BBB"/>
    <w:rsid w:val="004F14E0"/>
    <w:rsid w:val="004F177C"/>
    <w:rsid w:val="004F1C20"/>
    <w:rsid w:val="004F1FA3"/>
    <w:rsid w:val="004F2A7D"/>
    <w:rsid w:val="004F2AB8"/>
    <w:rsid w:val="004F41AE"/>
    <w:rsid w:val="004F6A42"/>
    <w:rsid w:val="004F7E8C"/>
    <w:rsid w:val="0050016E"/>
    <w:rsid w:val="005022BE"/>
    <w:rsid w:val="0050331E"/>
    <w:rsid w:val="0050414C"/>
    <w:rsid w:val="005053AA"/>
    <w:rsid w:val="00506413"/>
    <w:rsid w:val="00511274"/>
    <w:rsid w:val="00512285"/>
    <w:rsid w:val="00513211"/>
    <w:rsid w:val="00516A0C"/>
    <w:rsid w:val="00516C6C"/>
    <w:rsid w:val="005173F6"/>
    <w:rsid w:val="00517EF7"/>
    <w:rsid w:val="005241C1"/>
    <w:rsid w:val="00525493"/>
    <w:rsid w:val="0054712D"/>
    <w:rsid w:val="0054736B"/>
    <w:rsid w:val="00547DB6"/>
    <w:rsid w:val="005500B9"/>
    <w:rsid w:val="005510FD"/>
    <w:rsid w:val="00551555"/>
    <w:rsid w:val="00551E3F"/>
    <w:rsid w:val="00555A4F"/>
    <w:rsid w:val="0056109F"/>
    <w:rsid w:val="00563E11"/>
    <w:rsid w:val="00564ADB"/>
    <w:rsid w:val="00564CFA"/>
    <w:rsid w:val="00571AC9"/>
    <w:rsid w:val="00571B3A"/>
    <w:rsid w:val="00575D84"/>
    <w:rsid w:val="0057677B"/>
    <w:rsid w:val="00577138"/>
    <w:rsid w:val="005834F2"/>
    <w:rsid w:val="00583785"/>
    <w:rsid w:val="0058511D"/>
    <w:rsid w:val="00587A70"/>
    <w:rsid w:val="005916E2"/>
    <w:rsid w:val="00592591"/>
    <w:rsid w:val="0059384A"/>
    <w:rsid w:val="00594199"/>
    <w:rsid w:val="00595D52"/>
    <w:rsid w:val="00597C49"/>
    <w:rsid w:val="00597F72"/>
    <w:rsid w:val="005A1FE0"/>
    <w:rsid w:val="005A4037"/>
    <w:rsid w:val="005A40D0"/>
    <w:rsid w:val="005A77E4"/>
    <w:rsid w:val="005B231D"/>
    <w:rsid w:val="005B41AC"/>
    <w:rsid w:val="005B539F"/>
    <w:rsid w:val="005B5ECC"/>
    <w:rsid w:val="005C07B4"/>
    <w:rsid w:val="005C1EBE"/>
    <w:rsid w:val="005C6F1F"/>
    <w:rsid w:val="005D01FD"/>
    <w:rsid w:val="005D0588"/>
    <w:rsid w:val="005D62FA"/>
    <w:rsid w:val="005D7A98"/>
    <w:rsid w:val="005E01EF"/>
    <w:rsid w:val="005F71B9"/>
    <w:rsid w:val="00600ACA"/>
    <w:rsid w:val="00604AE1"/>
    <w:rsid w:val="006059AA"/>
    <w:rsid w:val="00607706"/>
    <w:rsid w:val="00607BD2"/>
    <w:rsid w:val="0061042D"/>
    <w:rsid w:val="00612E1C"/>
    <w:rsid w:val="00613CDE"/>
    <w:rsid w:val="00613E7E"/>
    <w:rsid w:val="00617576"/>
    <w:rsid w:val="006175A7"/>
    <w:rsid w:val="00617C47"/>
    <w:rsid w:val="0062015E"/>
    <w:rsid w:val="00620F3D"/>
    <w:rsid w:val="006243A5"/>
    <w:rsid w:val="00630B7E"/>
    <w:rsid w:val="00632ABA"/>
    <w:rsid w:val="00633FF7"/>
    <w:rsid w:val="00635811"/>
    <w:rsid w:val="0063624C"/>
    <w:rsid w:val="0063710B"/>
    <w:rsid w:val="00637283"/>
    <w:rsid w:val="0064059A"/>
    <w:rsid w:val="006416B1"/>
    <w:rsid w:val="00646448"/>
    <w:rsid w:val="00650D94"/>
    <w:rsid w:val="00656456"/>
    <w:rsid w:val="00656BBC"/>
    <w:rsid w:val="006572C3"/>
    <w:rsid w:val="0065784D"/>
    <w:rsid w:val="00662A54"/>
    <w:rsid w:val="00663604"/>
    <w:rsid w:val="00665526"/>
    <w:rsid w:val="00666C4A"/>
    <w:rsid w:val="00666F33"/>
    <w:rsid w:val="00684C3C"/>
    <w:rsid w:val="00686742"/>
    <w:rsid w:val="00687E86"/>
    <w:rsid w:val="00691838"/>
    <w:rsid w:val="006A1200"/>
    <w:rsid w:val="006A29A1"/>
    <w:rsid w:val="006A3098"/>
    <w:rsid w:val="006A35A2"/>
    <w:rsid w:val="006A7DEB"/>
    <w:rsid w:val="006A7EBC"/>
    <w:rsid w:val="006B3A5A"/>
    <w:rsid w:val="006B6F4E"/>
    <w:rsid w:val="006C1C16"/>
    <w:rsid w:val="006C1DBA"/>
    <w:rsid w:val="006C3DA6"/>
    <w:rsid w:val="006C50DA"/>
    <w:rsid w:val="006C5FD4"/>
    <w:rsid w:val="006D1575"/>
    <w:rsid w:val="006D1CC8"/>
    <w:rsid w:val="006D42EA"/>
    <w:rsid w:val="006D7200"/>
    <w:rsid w:val="006E0AFB"/>
    <w:rsid w:val="006E2665"/>
    <w:rsid w:val="006E34BD"/>
    <w:rsid w:val="006E3F99"/>
    <w:rsid w:val="006E6D7D"/>
    <w:rsid w:val="006F0C46"/>
    <w:rsid w:val="006F53C4"/>
    <w:rsid w:val="006F7CB9"/>
    <w:rsid w:val="007003ED"/>
    <w:rsid w:val="00702FE9"/>
    <w:rsid w:val="0070402F"/>
    <w:rsid w:val="007061B6"/>
    <w:rsid w:val="007065C8"/>
    <w:rsid w:val="00711663"/>
    <w:rsid w:val="00714ECB"/>
    <w:rsid w:val="00720D79"/>
    <w:rsid w:val="00722C01"/>
    <w:rsid w:val="00724D63"/>
    <w:rsid w:val="00725468"/>
    <w:rsid w:val="00725A54"/>
    <w:rsid w:val="00725A98"/>
    <w:rsid w:val="00727FB0"/>
    <w:rsid w:val="00733057"/>
    <w:rsid w:val="0073345D"/>
    <w:rsid w:val="00733F82"/>
    <w:rsid w:val="0073404A"/>
    <w:rsid w:val="007342FF"/>
    <w:rsid w:val="00741E5D"/>
    <w:rsid w:val="0074736A"/>
    <w:rsid w:val="00751303"/>
    <w:rsid w:val="00751BF8"/>
    <w:rsid w:val="00751E97"/>
    <w:rsid w:val="00751F7B"/>
    <w:rsid w:val="0075313B"/>
    <w:rsid w:val="0075457A"/>
    <w:rsid w:val="0075697A"/>
    <w:rsid w:val="007572DE"/>
    <w:rsid w:val="00777A83"/>
    <w:rsid w:val="00777CE3"/>
    <w:rsid w:val="007805ED"/>
    <w:rsid w:val="007811ED"/>
    <w:rsid w:val="007835A9"/>
    <w:rsid w:val="00783815"/>
    <w:rsid w:val="00783902"/>
    <w:rsid w:val="00791FEA"/>
    <w:rsid w:val="00795C44"/>
    <w:rsid w:val="00796893"/>
    <w:rsid w:val="007A051E"/>
    <w:rsid w:val="007A2250"/>
    <w:rsid w:val="007A41A1"/>
    <w:rsid w:val="007A6551"/>
    <w:rsid w:val="007A6DD4"/>
    <w:rsid w:val="007B009C"/>
    <w:rsid w:val="007B3D9C"/>
    <w:rsid w:val="007B7B7B"/>
    <w:rsid w:val="007C254F"/>
    <w:rsid w:val="007C6076"/>
    <w:rsid w:val="007C721A"/>
    <w:rsid w:val="007D0247"/>
    <w:rsid w:val="007D0D9D"/>
    <w:rsid w:val="007D333C"/>
    <w:rsid w:val="007E1517"/>
    <w:rsid w:val="007E7BFC"/>
    <w:rsid w:val="007F65A9"/>
    <w:rsid w:val="0080019F"/>
    <w:rsid w:val="008012FF"/>
    <w:rsid w:val="0080273A"/>
    <w:rsid w:val="008056A5"/>
    <w:rsid w:val="00811E8F"/>
    <w:rsid w:val="00813FDD"/>
    <w:rsid w:val="00814716"/>
    <w:rsid w:val="00815CD0"/>
    <w:rsid w:val="00816935"/>
    <w:rsid w:val="008271B6"/>
    <w:rsid w:val="00827AC7"/>
    <w:rsid w:val="008308DE"/>
    <w:rsid w:val="008329AD"/>
    <w:rsid w:val="00833F76"/>
    <w:rsid w:val="00834125"/>
    <w:rsid w:val="00834D88"/>
    <w:rsid w:val="008421A7"/>
    <w:rsid w:val="008478E2"/>
    <w:rsid w:val="008500CC"/>
    <w:rsid w:val="008509A2"/>
    <w:rsid w:val="00852133"/>
    <w:rsid w:val="0085227A"/>
    <w:rsid w:val="00852B34"/>
    <w:rsid w:val="00854E58"/>
    <w:rsid w:val="00863C63"/>
    <w:rsid w:val="008644A6"/>
    <w:rsid w:val="00864BE1"/>
    <w:rsid w:val="00866E81"/>
    <w:rsid w:val="008675D9"/>
    <w:rsid w:val="0087216F"/>
    <w:rsid w:val="00872353"/>
    <w:rsid w:val="0087359A"/>
    <w:rsid w:val="008743A6"/>
    <w:rsid w:val="00875309"/>
    <w:rsid w:val="008768E9"/>
    <w:rsid w:val="00877C8C"/>
    <w:rsid w:val="008811D8"/>
    <w:rsid w:val="00881483"/>
    <w:rsid w:val="00881EBE"/>
    <w:rsid w:val="00881F47"/>
    <w:rsid w:val="0088503B"/>
    <w:rsid w:val="00885FFF"/>
    <w:rsid w:val="008873BE"/>
    <w:rsid w:val="008877C8"/>
    <w:rsid w:val="00890B38"/>
    <w:rsid w:val="00893178"/>
    <w:rsid w:val="0089338F"/>
    <w:rsid w:val="00893960"/>
    <w:rsid w:val="008975FF"/>
    <w:rsid w:val="008A4C90"/>
    <w:rsid w:val="008A5306"/>
    <w:rsid w:val="008A5E66"/>
    <w:rsid w:val="008B0173"/>
    <w:rsid w:val="008B2019"/>
    <w:rsid w:val="008B3EF2"/>
    <w:rsid w:val="008B5306"/>
    <w:rsid w:val="008B6FA5"/>
    <w:rsid w:val="008B7063"/>
    <w:rsid w:val="008B7E96"/>
    <w:rsid w:val="008C02FA"/>
    <w:rsid w:val="008C0AE1"/>
    <w:rsid w:val="008C0F90"/>
    <w:rsid w:val="008C27A4"/>
    <w:rsid w:val="008C2A9B"/>
    <w:rsid w:val="008C2CBD"/>
    <w:rsid w:val="008C73ED"/>
    <w:rsid w:val="008D0AB5"/>
    <w:rsid w:val="008D33C2"/>
    <w:rsid w:val="008D461B"/>
    <w:rsid w:val="008D731D"/>
    <w:rsid w:val="008E164C"/>
    <w:rsid w:val="008E3E23"/>
    <w:rsid w:val="008F1F07"/>
    <w:rsid w:val="008F3090"/>
    <w:rsid w:val="008F6EDC"/>
    <w:rsid w:val="008F7E8A"/>
    <w:rsid w:val="0090057A"/>
    <w:rsid w:val="00904828"/>
    <w:rsid w:val="00907B07"/>
    <w:rsid w:val="00907E52"/>
    <w:rsid w:val="0091125B"/>
    <w:rsid w:val="009155F3"/>
    <w:rsid w:val="00915ACC"/>
    <w:rsid w:val="00915D3F"/>
    <w:rsid w:val="00922C39"/>
    <w:rsid w:val="00922EBB"/>
    <w:rsid w:val="00923EF3"/>
    <w:rsid w:val="00931493"/>
    <w:rsid w:val="009316DE"/>
    <w:rsid w:val="0093585E"/>
    <w:rsid w:val="00936366"/>
    <w:rsid w:val="00942492"/>
    <w:rsid w:val="009518CA"/>
    <w:rsid w:val="00951912"/>
    <w:rsid w:val="009542B2"/>
    <w:rsid w:val="009550E6"/>
    <w:rsid w:val="00964572"/>
    <w:rsid w:val="00964788"/>
    <w:rsid w:val="00967577"/>
    <w:rsid w:val="00972DBB"/>
    <w:rsid w:val="0097390C"/>
    <w:rsid w:val="00973CC9"/>
    <w:rsid w:val="00981561"/>
    <w:rsid w:val="009870DD"/>
    <w:rsid w:val="00991D54"/>
    <w:rsid w:val="00992FB0"/>
    <w:rsid w:val="009939FE"/>
    <w:rsid w:val="00997F10"/>
    <w:rsid w:val="009A06A5"/>
    <w:rsid w:val="009A06D2"/>
    <w:rsid w:val="009A6B84"/>
    <w:rsid w:val="009B0C5C"/>
    <w:rsid w:val="009B369A"/>
    <w:rsid w:val="009B3DD2"/>
    <w:rsid w:val="009C2657"/>
    <w:rsid w:val="009C2D12"/>
    <w:rsid w:val="009C37C9"/>
    <w:rsid w:val="009C7A79"/>
    <w:rsid w:val="009D4FB9"/>
    <w:rsid w:val="009D5688"/>
    <w:rsid w:val="009D6F01"/>
    <w:rsid w:val="009E0A04"/>
    <w:rsid w:val="009E10E1"/>
    <w:rsid w:val="009E1742"/>
    <w:rsid w:val="009E3A40"/>
    <w:rsid w:val="009E56F3"/>
    <w:rsid w:val="009E6ED3"/>
    <w:rsid w:val="009F0A99"/>
    <w:rsid w:val="009F105C"/>
    <w:rsid w:val="009F1C06"/>
    <w:rsid w:val="009F1CC1"/>
    <w:rsid w:val="009F7243"/>
    <w:rsid w:val="00A01848"/>
    <w:rsid w:val="00A024B9"/>
    <w:rsid w:val="00A06294"/>
    <w:rsid w:val="00A125CB"/>
    <w:rsid w:val="00A13DE9"/>
    <w:rsid w:val="00A152B1"/>
    <w:rsid w:val="00A2235E"/>
    <w:rsid w:val="00A3112B"/>
    <w:rsid w:val="00A3342B"/>
    <w:rsid w:val="00A33607"/>
    <w:rsid w:val="00A35F9E"/>
    <w:rsid w:val="00A374D6"/>
    <w:rsid w:val="00A37BC4"/>
    <w:rsid w:val="00A43B25"/>
    <w:rsid w:val="00A46E9E"/>
    <w:rsid w:val="00A510B2"/>
    <w:rsid w:val="00A51153"/>
    <w:rsid w:val="00A52A5F"/>
    <w:rsid w:val="00A547B6"/>
    <w:rsid w:val="00A615D3"/>
    <w:rsid w:val="00A630F4"/>
    <w:rsid w:val="00A64087"/>
    <w:rsid w:val="00A64205"/>
    <w:rsid w:val="00A720F7"/>
    <w:rsid w:val="00A73111"/>
    <w:rsid w:val="00A7382A"/>
    <w:rsid w:val="00A73A61"/>
    <w:rsid w:val="00A75E4A"/>
    <w:rsid w:val="00A84791"/>
    <w:rsid w:val="00A90464"/>
    <w:rsid w:val="00A93885"/>
    <w:rsid w:val="00A94217"/>
    <w:rsid w:val="00A94604"/>
    <w:rsid w:val="00A954E6"/>
    <w:rsid w:val="00A97C35"/>
    <w:rsid w:val="00AA071D"/>
    <w:rsid w:val="00AA10F9"/>
    <w:rsid w:val="00AA1A36"/>
    <w:rsid w:val="00AA273D"/>
    <w:rsid w:val="00AA4AA0"/>
    <w:rsid w:val="00AB0145"/>
    <w:rsid w:val="00AB0550"/>
    <w:rsid w:val="00AB3D2C"/>
    <w:rsid w:val="00AB6C75"/>
    <w:rsid w:val="00AC22D8"/>
    <w:rsid w:val="00AC6CA9"/>
    <w:rsid w:val="00AD33E1"/>
    <w:rsid w:val="00AD417C"/>
    <w:rsid w:val="00AD45ED"/>
    <w:rsid w:val="00AD48E8"/>
    <w:rsid w:val="00AD7D8F"/>
    <w:rsid w:val="00AD7E5F"/>
    <w:rsid w:val="00AE1977"/>
    <w:rsid w:val="00AE409F"/>
    <w:rsid w:val="00AE7261"/>
    <w:rsid w:val="00AF1AB2"/>
    <w:rsid w:val="00AF3D07"/>
    <w:rsid w:val="00B118E1"/>
    <w:rsid w:val="00B12EFC"/>
    <w:rsid w:val="00B140D0"/>
    <w:rsid w:val="00B1457C"/>
    <w:rsid w:val="00B205FB"/>
    <w:rsid w:val="00B221C0"/>
    <w:rsid w:val="00B22BB3"/>
    <w:rsid w:val="00B22E1F"/>
    <w:rsid w:val="00B242FA"/>
    <w:rsid w:val="00B2599A"/>
    <w:rsid w:val="00B25E77"/>
    <w:rsid w:val="00B261DB"/>
    <w:rsid w:val="00B3334F"/>
    <w:rsid w:val="00B36151"/>
    <w:rsid w:val="00B3672D"/>
    <w:rsid w:val="00B36A32"/>
    <w:rsid w:val="00B41E91"/>
    <w:rsid w:val="00B511AC"/>
    <w:rsid w:val="00B521FA"/>
    <w:rsid w:val="00B52407"/>
    <w:rsid w:val="00B535D7"/>
    <w:rsid w:val="00B53FB0"/>
    <w:rsid w:val="00B545FE"/>
    <w:rsid w:val="00B616FE"/>
    <w:rsid w:val="00B61EF8"/>
    <w:rsid w:val="00B6238F"/>
    <w:rsid w:val="00B63539"/>
    <w:rsid w:val="00B64FE0"/>
    <w:rsid w:val="00B65145"/>
    <w:rsid w:val="00B6755F"/>
    <w:rsid w:val="00B71AFC"/>
    <w:rsid w:val="00B766C7"/>
    <w:rsid w:val="00B829A7"/>
    <w:rsid w:val="00B83240"/>
    <w:rsid w:val="00B83CD8"/>
    <w:rsid w:val="00B84C96"/>
    <w:rsid w:val="00B9041F"/>
    <w:rsid w:val="00B90472"/>
    <w:rsid w:val="00B91E7C"/>
    <w:rsid w:val="00B94D54"/>
    <w:rsid w:val="00B96577"/>
    <w:rsid w:val="00B970C9"/>
    <w:rsid w:val="00BA04FD"/>
    <w:rsid w:val="00BA2A78"/>
    <w:rsid w:val="00BA6653"/>
    <w:rsid w:val="00BB3566"/>
    <w:rsid w:val="00BB6AC4"/>
    <w:rsid w:val="00BB6EB6"/>
    <w:rsid w:val="00BC205E"/>
    <w:rsid w:val="00BC28C4"/>
    <w:rsid w:val="00BC52C3"/>
    <w:rsid w:val="00BC56D0"/>
    <w:rsid w:val="00BC57A2"/>
    <w:rsid w:val="00BC65A7"/>
    <w:rsid w:val="00BC7573"/>
    <w:rsid w:val="00BD0C49"/>
    <w:rsid w:val="00BD2C8A"/>
    <w:rsid w:val="00BD3E1D"/>
    <w:rsid w:val="00BD46FE"/>
    <w:rsid w:val="00BD614A"/>
    <w:rsid w:val="00BD7748"/>
    <w:rsid w:val="00BE41E6"/>
    <w:rsid w:val="00BE6A5D"/>
    <w:rsid w:val="00BE6D24"/>
    <w:rsid w:val="00BE704F"/>
    <w:rsid w:val="00BF024F"/>
    <w:rsid w:val="00BF498A"/>
    <w:rsid w:val="00BF4AA4"/>
    <w:rsid w:val="00BF51E6"/>
    <w:rsid w:val="00BF5B54"/>
    <w:rsid w:val="00C0138F"/>
    <w:rsid w:val="00C03A8E"/>
    <w:rsid w:val="00C04013"/>
    <w:rsid w:val="00C04515"/>
    <w:rsid w:val="00C04577"/>
    <w:rsid w:val="00C04BD4"/>
    <w:rsid w:val="00C04CFD"/>
    <w:rsid w:val="00C149B4"/>
    <w:rsid w:val="00C150A0"/>
    <w:rsid w:val="00C16341"/>
    <w:rsid w:val="00C17CE0"/>
    <w:rsid w:val="00C20381"/>
    <w:rsid w:val="00C25EF2"/>
    <w:rsid w:val="00C315C6"/>
    <w:rsid w:val="00C33B39"/>
    <w:rsid w:val="00C34DEF"/>
    <w:rsid w:val="00C3693E"/>
    <w:rsid w:val="00C37374"/>
    <w:rsid w:val="00C401FC"/>
    <w:rsid w:val="00C430FF"/>
    <w:rsid w:val="00C47E27"/>
    <w:rsid w:val="00C570BA"/>
    <w:rsid w:val="00C57B6E"/>
    <w:rsid w:val="00C61E54"/>
    <w:rsid w:val="00C678C0"/>
    <w:rsid w:val="00C73A89"/>
    <w:rsid w:val="00C73D59"/>
    <w:rsid w:val="00C748F5"/>
    <w:rsid w:val="00C77440"/>
    <w:rsid w:val="00C82847"/>
    <w:rsid w:val="00C82C4D"/>
    <w:rsid w:val="00C873C7"/>
    <w:rsid w:val="00C92C08"/>
    <w:rsid w:val="00C95D48"/>
    <w:rsid w:val="00C976F6"/>
    <w:rsid w:val="00C97DD8"/>
    <w:rsid w:val="00CA5918"/>
    <w:rsid w:val="00CA6776"/>
    <w:rsid w:val="00CA6895"/>
    <w:rsid w:val="00CB17D4"/>
    <w:rsid w:val="00CB1EC6"/>
    <w:rsid w:val="00CB69A1"/>
    <w:rsid w:val="00CB6AB5"/>
    <w:rsid w:val="00CB7263"/>
    <w:rsid w:val="00CC0619"/>
    <w:rsid w:val="00CC129C"/>
    <w:rsid w:val="00CC7A6C"/>
    <w:rsid w:val="00CD0716"/>
    <w:rsid w:val="00CD078B"/>
    <w:rsid w:val="00CD4D82"/>
    <w:rsid w:val="00CD6145"/>
    <w:rsid w:val="00CE2328"/>
    <w:rsid w:val="00CF17FD"/>
    <w:rsid w:val="00D00D8E"/>
    <w:rsid w:val="00D01A26"/>
    <w:rsid w:val="00D04983"/>
    <w:rsid w:val="00D0657A"/>
    <w:rsid w:val="00D07C1E"/>
    <w:rsid w:val="00D14EC2"/>
    <w:rsid w:val="00D15C77"/>
    <w:rsid w:val="00D17F0C"/>
    <w:rsid w:val="00D217BA"/>
    <w:rsid w:val="00D227C4"/>
    <w:rsid w:val="00D22D44"/>
    <w:rsid w:val="00D32B46"/>
    <w:rsid w:val="00D35391"/>
    <w:rsid w:val="00D3575C"/>
    <w:rsid w:val="00D35C1E"/>
    <w:rsid w:val="00D41CA6"/>
    <w:rsid w:val="00D425F5"/>
    <w:rsid w:val="00D440B7"/>
    <w:rsid w:val="00D45665"/>
    <w:rsid w:val="00D50ACF"/>
    <w:rsid w:val="00D52232"/>
    <w:rsid w:val="00D5775D"/>
    <w:rsid w:val="00D578CA"/>
    <w:rsid w:val="00D57CBD"/>
    <w:rsid w:val="00D60AC2"/>
    <w:rsid w:val="00D73B9B"/>
    <w:rsid w:val="00D803B3"/>
    <w:rsid w:val="00D81645"/>
    <w:rsid w:val="00D83C6F"/>
    <w:rsid w:val="00D85036"/>
    <w:rsid w:val="00D979B3"/>
    <w:rsid w:val="00DA0360"/>
    <w:rsid w:val="00DA47AB"/>
    <w:rsid w:val="00DA6AA9"/>
    <w:rsid w:val="00DA7955"/>
    <w:rsid w:val="00DA7F89"/>
    <w:rsid w:val="00DB0E0E"/>
    <w:rsid w:val="00DB1074"/>
    <w:rsid w:val="00DB7E2C"/>
    <w:rsid w:val="00DC1C91"/>
    <w:rsid w:val="00DC6FAB"/>
    <w:rsid w:val="00DC72FB"/>
    <w:rsid w:val="00DD3330"/>
    <w:rsid w:val="00DD38DA"/>
    <w:rsid w:val="00DE1591"/>
    <w:rsid w:val="00DE48A3"/>
    <w:rsid w:val="00DE4DCF"/>
    <w:rsid w:val="00DF24CF"/>
    <w:rsid w:val="00DF57B4"/>
    <w:rsid w:val="00DF5C53"/>
    <w:rsid w:val="00DF7198"/>
    <w:rsid w:val="00DF7A52"/>
    <w:rsid w:val="00E00668"/>
    <w:rsid w:val="00E01B4B"/>
    <w:rsid w:val="00E039F8"/>
    <w:rsid w:val="00E075B2"/>
    <w:rsid w:val="00E12511"/>
    <w:rsid w:val="00E12A1F"/>
    <w:rsid w:val="00E15092"/>
    <w:rsid w:val="00E21274"/>
    <w:rsid w:val="00E2318D"/>
    <w:rsid w:val="00E2360F"/>
    <w:rsid w:val="00E2489A"/>
    <w:rsid w:val="00E30AD2"/>
    <w:rsid w:val="00E3169B"/>
    <w:rsid w:val="00E318D6"/>
    <w:rsid w:val="00E330D0"/>
    <w:rsid w:val="00E335D3"/>
    <w:rsid w:val="00E4051B"/>
    <w:rsid w:val="00E43D97"/>
    <w:rsid w:val="00E44656"/>
    <w:rsid w:val="00E45B04"/>
    <w:rsid w:val="00E5027D"/>
    <w:rsid w:val="00E61ECF"/>
    <w:rsid w:val="00E63ED1"/>
    <w:rsid w:val="00E65F07"/>
    <w:rsid w:val="00E66693"/>
    <w:rsid w:val="00E67780"/>
    <w:rsid w:val="00E7142E"/>
    <w:rsid w:val="00E71B2D"/>
    <w:rsid w:val="00E75D8B"/>
    <w:rsid w:val="00E76C83"/>
    <w:rsid w:val="00E77C74"/>
    <w:rsid w:val="00E77FCA"/>
    <w:rsid w:val="00E80CC9"/>
    <w:rsid w:val="00E80E2D"/>
    <w:rsid w:val="00E82352"/>
    <w:rsid w:val="00E91A6A"/>
    <w:rsid w:val="00E950D1"/>
    <w:rsid w:val="00EA081F"/>
    <w:rsid w:val="00EA1088"/>
    <w:rsid w:val="00EA331C"/>
    <w:rsid w:val="00EA46C4"/>
    <w:rsid w:val="00EB2D03"/>
    <w:rsid w:val="00EB4C7B"/>
    <w:rsid w:val="00EB528D"/>
    <w:rsid w:val="00EB52C1"/>
    <w:rsid w:val="00EB58B7"/>
    <w:rsid w:val="00EB61D5"/>
    <w:rsid w:val="00EB6EA8"/>
    <w:rsid w:val="00EC0E9C"/>
    <w:rsid w:val="00EC1A42"/>
    <w:rsid w:val="00EC20AB"/>
    <w:rsid w:val="00EC3339"/>
    <w:rsid w:val="00EC566A"/>
    <w:rsid w:val="00EC751E"/>
    <w:rsid w:val="00ED2BC7"/>
    <w:rsid w:val="00ED39BD"/>
    <w:rsid w:val="00ED701F"/>
    <w:rsid w:val="00ED744E"/>
    <w:rsid w:val="00EE1B6B"/>
    <w:rsid w:val="00EE1E11"/>
    <w:rsid w:val="00EE784C"/>
    <w:rsid w:val="00EF0AB1"/>
    <w:rsid w:val="00F00A33"/>
    <w:rsid w:val="00F00EFA"/>
    <w:rsid w:val="00F01803"/>
    <w:rsid w:val="00F03FA3"/>
    <w:rsid w:val="00F0602A"/>
    <w:rsid w:val="00F0798D"/>
    <w:rsid w:val="00F1312F"/>
    <w:rsid w:val="00F13FB6"/>
    <w:rsid w:val="00F172FF"/>
    <w:rsid w:val="00F20356"/>
    <w:rsid w:val="00F269D7"/>
    <w:rsid w:val="00F27C3A"/>
    <w:rsid w:val="00F30710"/>
    <w:rsid w:val="00F30EE3"/>
    <w:rsid w:val="00F36DA6"/>
    <w:rsid w:val="00F37CA0"/>
    <w:rsid w:val="00F37E6E"/>
    <w:rsid w:val="00F41C28"/>
    <w:rsid w:val="00F42CBA"/>
    <w:rsid w:val="00F43BD0"/>
    <w:rsid w:val="00F5127D"/>
    <w:rsid w:val="00F531C6"/>
    <w:rsid w:val="00F546C6"/>
    <w:rsid w:val="00F54A18"/>
    <w:rsid w:val="00F551E3"/>
    <w:rsid w:val="00F55801"/>
    <w:rsid w:val="00F566DA"/>
    <w:rsid w:val="00F56CA9"/>
    <w:rsid w:val="00F57B47"/>
    <w:rsid w:val="00F64015"/>
    <w:rsid w:val="00F65299"/>
    <w:rsid w:val="00F65AF2"/>
    <w:rsid w:val="00F70834"/>
    <w:rsid w:val="00F71C5D"/>
    <w:rsid w:val="00F779DE"/>
    <w:rsid w:val="00F86147"/>
    <w:rsid w:val="00F8745D"/>
    <w:rsid w:val="00F87649"/>
    <w:rsid w:val="00F9038A"/>
    <w:rsid w:val="00F907DF"/>
    <w:rsid w:val="00F9133A"/>
    <w:rsid w:val="00F91743"/>
    <w:rsid w:val="00F92527"/>
    <w:rsid w:val="00F93225"/>
    <w:rsid w:val="00FA27F8"/>
    <w:rsid w:val="00FA4550"/>
    <w:rsid w:val="00FA53B3"/>
    <w:rsid w:val="00FA6746"/>
    <w:rsid w:val="00FA67BE"/>
    <w:rsid w:val="00FA6A54"/>
    <w:rsid w:val="00FB0258"/>
    <w:rsid w:val="00FB0BE4"/>
    <w:rsid w:val="00FB3A75"/>
    <w:rsid w:val="00FB3BB6"/>
    <w:rsid w:val="00FB5C12"/>
    <w:rsid w:val="00FB5E74"/>
    <w:rsid w:val="00FB6146"/>
    <w:rsid w:val="00FB685A"/>
    <w:rsid w:val="00FC009E"/>
    <w:rsid w:val="00FC1487"/>
    <w:rsid w:val="00FD07D6"/>
    <w:rsid w:val="00FD2338"/>
    <w:rsid w:val="00FD2B4F"/>
    <w:rsid w:val="00FD39D7"/>
    <w:rsid w:val="00FD5C20"/>
    <w:rsid w:val="00FD5E6C"/>
    <w:rsid w:val="00FD6384"/>
    <w:rsid w:val="00FD7566"/>
    <w:rsid w:val="00FE2B41"/>
    <w:rsid w:val="00FE4B69"/>
    <w:rsid w:val="00FF3CE7"/>
    <w:rsid w:val="00FF4A6A"/>
    <w:rsid w:val="00FF7456"/>
    <w:rsid w:val="00FF7C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3ACA43B"/>
  <w15:chartTrackingRefBased/>
  <w15:docId w15:val="{920F24B6-8F66-4067-91C1-A1141DE82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header" w:uiPriority="99"/>
    <w:lsdException w:name="caption" w:qFormat="1"/>
    <w:lsdException w:name="footnote reference" w:uiPriority="99"/>
    <w:lsdException w:name="Title" w:qFormat="1"/>
    <w:lsdException w:name="Subtitle" w:qFormat="1"/>
    <w:lsdException w:name="Body Text Indent 2" w:uiPriority="99"/>
    <w:lsdException w:name="Body Text Indent 3"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3FA3"/>
    <w:pPr>
      <w:jc w:val="center"/>
    </w:pPr>
    <w:rPr>
      <w:lang w:eastAsia="zh-CN"/>
    </w:rPr>
  </w:style>
  <w:style w:type="paragraph" w:styleId="1">
    <w:name w:val="heading 1"/>
    <w:basedOn w:val="a"/>
    <w:next w:val="a"/>
    <w:qFormat/>
    <w:pPr>
      <w:keepNext/>
      <w:numPr>
        <w:numId w:val="2"/>
      </w:numPr>
      <w:outlineLvl w:val="0"/>
    </w:pPr>
    <w:rPr>
      <w:sz w:val="24"/>
    </w:rPr>
  </w:style>
  <w:style w:type="paragraph" w:styleId="2">
    <w:name w:val="heading 2"/>
    <w:basedOn w:val="a"/>
    <w:next w:val="a"/>
    <w:qFormat/>
    <w:pPr>
      <w:keepNext/>
      <w:numPr>
        <w:ilvl w:val="1"/>
        <w:numId w:val="2"/>
      </w:numPr>
      <w:outlineLvl w:val="1"/>
    </w:pPr>
    <w:rPr>
      <w:sz w:val="24"/>
    </w:rPr>
  </w:style>
  <w:style w:type="paragraph" w:styleId="3">
    <w:name w:val="heading 3"/>
    <w:basedOn w:val="a"/>
    <w:next w:val="a"/>
    <w:qFormat/>
    <w:pPr>
      <w:keepNext/>
      <w:numPr>
        <w:ilvl w:val="2"/>
        <w:numId w:val="2"/>
      </w:numPr>
      <w:ind w:left="0" w:firstLine="720"/>
      <w:jc w:val="both"/>
      <w:outlineLvl w:val="2"/>
    </w:pPr>
    <w:rPr>
      <w:b/>
      <w:sz w:val="24"/>
    </w:rPr>
  </w:style>
  <w:style w:type="paragraph" w:styleId="4">
    <w:name w:val="heading 4"/>
    <w:basedOn w:val="a"/>
    <w:next w:val="a"/>
    <w:qFormat/>
    <w:pPr>
      <w:keepNext/>
      <w:numPr>
        <w:ilvl w:val="3"/>
        <w:numId w:val="2"/>
      </w:numPr>
      <w:jc w:val="both"/>
      <w:outlineLvl w:val="3"/>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5">
    <w:name w:val="Основной шрифт абзаца5"/>
  </w:style>
  <w:style w:type="character" w:customStyle="1" w:styleId="40">
    <w:name w:val="Основной шрифт абзаца4"/>
  </w:style>
  <w:style w:type="character" w:customStyle="1" w:styleId="30">
    <w:name w:val="Основной шрифт абзаца3"/>
  </w:style>
  <w:style w:type="character" w:customStyle="1" w:styleId="20">
    <w:name w:val="Основной шрифт абзаца2"/>
  </w:style>
  <w:style w:type="character" w:customStyle="1" w:styleId="WW8Num3z0">
    <w:name w:val="WW8Num3z0"/>
    <w:rPr>
      <w:rFonts w:ascii="Symbol" w:hAnsi="Symbol" w:cs="Symbol"/>
    </w:rPr>
  </w:style>
  <w:style w:type="character" w:customStyle="1" w:styleId="WW8Num4z0">
    <w:name w:val="WW8Num4z0"/>
    <w:rPr>
      <w:rFonts w:ascii="Symbol" w:hAnsi="Symbol" w:cs="Symbol"/>
    </w:rPr>
  </w:style>
  <w:style w:type="character" w:customStyle="1" w:styleId="WW8Num5z0">
    <w:name w:val="WW8Num5z0"/>
    <w:rPr>
      <w:rFonts w:ascii="Symbol" w:hAnsi="Symbol" w:cs="Symbol"/>
    </w:rPr>
  </w:style>
  <w:style w:type="character" w:customStyle="1" w:styleId="WW8Num6z0">
    <w:name w:val="WW8Num6z0"/>
    <w:rPr>
      <w:rFonts w:ascii="Symbol" w:hAnsi="Symbol" w:cs="Symbol"/>
    </w:rPr>
  </w:style>
  <w:style w:type="character" w:customStyle="1" w:styleId="WW8Num7z0">
    <w:name w:val="WW8Num7z0"/>
    <w:rPr>
      <w:rFonts w:ascii="Symbol" w:hAnsi="Symbol" w:cs="Symbol"/>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9z0">
    <w:name w:val="WW8Num9z0"/>
    <w:rPr>
      <w:rFonts w:ascii="Symbol" w:hAnsi="Symbol" w:cs="Symbol"/>
    </w:rPr>
  </w:style>
  <w:style w:type="character" w:customStyle="1" w:styleId="WW8Num13z0">
    <w:name w:val="WW8Num13z0"/>
    <w:rPr>
      <w:rFonts w:ascii="Symbol" w:hAnsi="Symbol" w:cs="Symbol"/>
    </w:rPr>
  </w:style>
  <w:style w:type="character" w:customStyle="1" w:styleId="WW8Num15z0">
    <w:name w:val="WW8Num15z0"/>
    <w:rPr>
      <w:rFonts w:ascii="Symbol" w:hAnsi="Symbol" w:cs="Symbol"/>
    </w:rPr>
  </w:style>
  <w:style w:type="character" w:customStyle="1" w:styleId="WW8Num16z0">
    <w:name w:val="WW8Num16z0"/>
    <w:rPr>
      <w:rFonts w:ascii="Symbol" w:hAnsi="Symbol" w:cs="Symbol"/>
    </w:rPr>
  </w:style>
  <w:style w:type="character" w:customStyle="1" w:styleId="WW8Num18z0">
    <w:name w:val="WW8Num18z0"/>
    <w:rPr>
      <w:rFonts w:ascii="Symbol" w:hAnsi="Symbol" w:cs="Symbol"/>
    </w:rPr>
  </w:style>
  <w:style w:type="character" w:customStyle="1" w:styleId="WW8Num19z0">
    <w:name w:val="WW8Num19z0"/>
    <w:rPr>
      <w:color w:val="000000"/>
    </w:rPr>
  </w:style>
  <w:style w:type="character" w:customStyle="1" w:styleId="WW8Num19z1">
    <w:name w:val="WW8Num19z1"/>
    <w:rPr>
      <w:rFonts w:ascii="Times New Roman" w:hAnsi="Times New Roman" w:cs="Times New Roman"/>
      <w:b w:val="0"/>
      <w:color w:val="000000"/>
    </w:rPr>
  </w:style>
  <w:style w:type="character" w:customStyle="1" w:styleId="WW8Num21z0">
    <w:name w:val="WW8Num21z0"/>
    <w:rPr>
      <w:rFonts w:ascii="Symbol" w:hAnsi="Symbol" w:cs="Symbol"/>
    </w:rPr>
  </w:style>
  <w:style w:type="character" w:customStyle="1" w:styleId="WW8Num23z0">
    <w:name w:val="WW8Num23z0"/>
    <w:rPr>
      <w:rFonts w:ascii="Symbol" w:hAnsi="Symbol" w:cs="Symbol"/>
    </w:rPr>
  </w:style>
  <w:style w:type="character" w:customStyle="1" w:styleId="10">
    <w:name w:val="Основной шрифт абзаца1"/>
  </w:style>
  <w:style w:type="character" w:styleId="a3">
    <w:name w:val="page number"/>
    <w:basedOn w:val="10"/>
  </w:style>
  <w:style w:type="character" w:customStyle="1" w:styleId="a4">
    <w:name w:val="Символ нумерации"/>
  </w:style>
  <w:style w:type="character" w:customStyle="1" w:styleId="a5">
    <w:name w:val="Маркеры списка"/>
    <w:rPr>
      <w:rFonts w:ascii="OpenSymbol" w:eastAsia="OpenSymbol" w:hAnsi="OpenSymbol" w:cs="OpenSymbol"/>
    </w:rPr>
  </w:style>
  <w:style w:type="character" w:styleId="a6">
    <w:name w:val="Hyperlink"/>
    <w:rPr>
      <w:color w:val="0000FF"/>
      <w:u w:val="single"/>
    </w:rPr>
  </w:style>
  <w:style w:type="character" w:customStyle="1" w:styleId="emptydata">
    <w:name w:val="emptydata"/>
    <w:rPr>
      <w:rFonts w:ascii="Times New Roman" w:hAnsi="Times New Roman" w:cs="Times New Roman"/>
    </w:rPr>
  </w:style>
  <w:style w:type="paragraph" w:customStyle="1" w:styleId="11">
    <w:name w:val="Заголовок1"/>
    <w:basedOn w:val="a"/>
    <w:next w:val="a7"/>
    <w:pPr>
      <w:keepNext/>
      <w:spacing w:before="240" w:after="120"/>
    </w:pPr>
    <w:rPr>
      <w:rFonts w:ascii="Arial" w:eastAsia="WenQuanYi Micro Hei" w:hAnsi="Arial" w:cs="Lohit Hindi"/>
      <w:sz w:val="28"/>
      <w:szCs w:val="28"/>
    </w:rPr>
  </w:style>
  <w:style w:type="paragraph" w:styleId="a7">
    <w:name w:val="Body Text"/>
    <w:basedOn w:val="a"/>
    <w:pPr>
      <w:jc w:val="both"/>
    </w:pPr>
    <w:rPr>
      <w:sz w:val="24"/>
    </w:rPr>
  </w:style>
  <w:style w:type="paragraph" w:styleId="a8">
    <w:name w:val="List"/>
    <w:basedOn w:val="a7"/>
    <w:rPr>
      <w:rFonts w:cs="Lohit Hindi"/>
    </w:rPr>
  </w:style>
  <w:style w:type="paragraph" w:styleId="a9">
    <w:name w:val="caption"/>
    <w:basedOn w:val="a"/>
    <w:qFormat/>
    <w:pPr>
      <w:suppressLineNumbers/>
      <w:spacing w:before="120" w:after="120"/>
    </w:pPr>
    <w:rPr>
      <w:rFonts w:cs="FreeSans"/>
      <w:i/>
      <w:iCs/>
      <w:sz w:val="24"/>
      <w:szCs w:val="24"/>
    </w:rPr>
  </w:style>
  <w:style w:type="paragraph" w:customStyle="1" w:styleId="50">
    <w:name w:val="Указатель5"/>
    <w:basedOn w:val="a"/>
    <w:pPr>
      <w:suppressLineNumbers/>
    </w:pPr>
    <w:rPr>
      <w:rFonts w:cs="FreeSans"/>
    </w:rPr>
  </w:style>
  <w:style w:type="paragraph" w:customStyle="1" w:styleId="41">
    <w:name w:val="Название объекта4"/>
    <w:basedOn w:val="a"/>
    <w:pPr>
      <w:suppressLineNumbers/>
      <w:spacing w:before="120" w:after="120"/>
    </w:pPr>
    <w:rPr>
      <w:rFonts w:cs="FreeSans"/>
      <w:i/>
      <w:iCs/>
      <w:sz w:val="24"/>
      <w:szCs w:val="24"/>
    </w:rPr>
  </w:style>
  <w:style w:type="paragraph" w:customStyle="1" w:styleId="42">
    <w:name w:val="Указатель4"/>
    <w:basedOn w:val="a"/>
    <w:pPr>
      <w:suppressLineNumbers/>
    </w:pPr>
    <w:rPr>
      <w:rFonts w:cs="FreeSans"/>
    </w:rPr>
  </w:style>
  <w:style w:type="paragraph" w:customStyle="1" w:styleId="31">
    <w:name w:val="Название объекта3"/>
    <w:basedOn w:val="a"/>
    <w:pPr>
      <w:suppressLineNumbers/>
      <w:spacing w:before="120" w:after="120"/>
    </w:pPr>
    <w:rPr>
      <w:rFonts w:cs="FreeSans"/>
      <w:i/>
      <w:iCs/>
      <w:sz w:val="24"/>
      <w:szCs w:val="24"/>
    </w:rPr>
  </w:style>
  <w:style w:type="paragraph" w:customStyle="1" w:styleId="32">
    <w:name w:val="Указатель3"/>
    <w:basedOn w:val="a"/>
    <w:pPr>
      <w:suppressLineNumbers/>
    </w:pPr>
    <w:rPr>
      <w:rFonts w:cs="FreeSans"/>
    </w:rPr>
  </w:style>
  <w:style w:type="paragraph" w:customStyle="1" w:styleId="21">
    <w:name w:val="Название объекта2"/>
    <w:basedOn w:val="a"/>
    <w:pPr>
      <w:suppressLineNumbers/>
      <w:spacing w:before="120" w:after="120"/>
    </w:pPr>
    <w:rPr>
      <w:rFonts w:cs="FreeSans"/>
      <w:i/>
      <w:iCs/>
      <w:sz w:val="24"/>
      <w:szCs w:val="24"/>
    </w:rPr>
  </w:style>
  <w:style w:type="paragraph" w:customStyle="1" w:styleId="22">
    <w:name w:val="Указатель2"/>
    <w:basedOn w:val="a"/>
    <w:pPr>
      <w:suppressLineNumbers/>
    </w:pPr>
    <w:rPr>
      <w:rFonts w:cs="FreeSans"/>
    </w:rPr>
  </w:style>
  <w:style w:type="paragraph" w:customStyle="1" w:styleId="12">
    <w:name w:val="Название объекта1"/>
    <w:basedOn w:val="a"/>
    <w:pPr>
      <w:suppressLineNumbers/>
      <w:spacing w:before="120" w:after="120"/>
    </w:pPr>
    <w:rPr>
      <w:rFonts w:cs="Lohit Hindi"/>
      <w:i/>
      <w:iCs/>
      <w:sz w:val="24"/>
      <w:szCs w:val="24"/>
    </w:rPr>
  </w:style>
  <w:style w:type="paragraph" w:customStyle="1" w:styleId="13">
    <w:name w:val="Указатель1"/>
    <w:basedOn w:val="a"/>
    <w:pPr>
      <w:suppressLineNumbers/>
    </w:pPr>
    <w:rPr>
      <w:rFonts w:cs="Lohit Hindi"/>
    </w:rPr>
  </w:style>
  <w:style w:type="paragraph" w:styleId="aa">
    <w:name w:val="Body Text Indent"/>
    <w:basedOn w:val="a"/>
    <w:link w:val="ab"/>
    <w:pPr>
      <w:ind w:left="720"/>
      <w:jc w:val="both"/>
    </w:pPr>
    <w:rPr>
      <w:b/>
      <w:sz w:val="24"/>
    </w:rPr>
  </w:style>
  <w:style w:type="paragraph" w:styleId="ac">
    <w:name w:val="footer"/>
    <w:basedOn w:val="a"/>
    <w:pPr>
      <w:tabs>
        <w:tab w:val="center" w:pos="4153"/>
        <w:tab w:val="right" w:pos="8306"/>
      </w:tabs>
    </w:pPr>
  </w:style>
  <w:style w:type="paragraph" w:styleId="ad">
    <w:name w:val="header"/>
    <w:basedOn w:val="a"/>
    <w:link w:val="ae"/>
    <w:uiPriority w:val="99"/>
    <w:pPr>
      <w:tabs>
        <w:tab w:val="center" w:pos="4677"/>
        <w:tab w:val="right" w:pos="9355"/>
      </w:tabs>
    </w:pPr>
  </w:style>
  <w:style w:type="paragraph" w:customStyle="1" w:styleId="af">
    <w:name w:val="Содержимое врезки"/>
    <w:basedOn w:val="a7"/>
  </w:style>
  <w:style w:type="paragraph" w:customStyle="1" w:styleId="af0">
    <w:name w:val="Содержимое таблицы"/>
    <w:basedOn w:val="a"/>
    <w:pPr>
      <w:suppressLineNumbers/>
    </w:pPr>
  </w:style>
  <w:style w:type="paragraph" w:customStyle="1" w:styleId="210">
    <w:name w:val="Основной текст 21"/>
    <w:basedOn w:val="a"/>
    <w:pPr>
      <w:jc w:val="both"/>
    </w:pPr>
    <w:rPr>
      <w:rFonts w:ascii="Arial" w:hAnsi="Arial" w:cs="Arial"/>
    </w:rPr>
  </w:style>
  <w:style w:type="paragraph" w:customStyle="1" w:styleId="af1">
    <w:name w:val="Заголовок таблицы"/>
    <w:basedOn w:val="af0"/>
    <w:rPr>
      <w:b/>
      <w:bCs/>
    </w:rPr>
  </w:style>
  <w:style w:type="paragraph" w:customStyle="1" w:styleId="Default">
    <w:name w:val="Default"/>
    <w:pPr>
      <w:suppressAutoHyphens/>
      <w:autoSpaceDE w:val="0"/>
      <w:jc w:val="center"/>
    </w:pPr>
    <w:rPr>
      <w:color w:val="000000"/>
      <w:sz w:val="24"/>
      <w:szCs w:val="24"/>
      <w:lang w:eastAsia="zh-CN"/>
    </w:rPr>
  </w:style>
  <w:style w:type="paragraph" w:customStyle="1" w:styleId="14">
    <w:name w:val="Абзац списка1"/>
    <w:basedOn w:val="a"/>
    <w:rsid w:val="000E0B4D"/>
    <w:pPr>
      <w:spacing w:after="200" w:line="276" w:lineRule="auto"/>
      <w:ind w:left="720"/>
      <w:contextualSpacing/>
    </w:pPr>
    <w:rPr>
      <w:rFonts w:ascii="Calibri" w:hAnsi="Calibri"/>
      <w:sz w:val="22"/>
      <w:szCs w:val="22"/>
      <w:lang w:eastAsia="en-US"/>
    </w:rPr>
  </w:style>
  <w:style w:type="character" w:customStyle="1" w:styleId="FontStyle12">
    <w:name w:val="Font Style12"/>
    <w:rsid w:val="00722C01"/>
    <w:rPr>
      <w:rFonts w:ascii="Times New Roman" w:hAnsi="Times New Roman" w:cs="Times New Roman" w:hint="default"/>
      <w:sz w:val="22"/>
      <w:szCs w:val="22"/>
    </w:rPr>
  </w:style>
  <w:style w:type="character" w:customStyle="1" w:styleId="FontStyle11">
    <w:name w:val="Font Style11"/>
    <w:rsid w:val="0050331E"/>
    <w:rPr>
      <w:rFonts w:ascii="Arial Narrow" w:hAnsi="Arial Narrow" w:cs="Arial Narrow"/>
      <w:sz w:val="24"/>
      <w:szCs w:val="24"/>
    </w:rPr>
  </w:style>
  <w:style w:type="paragraph" w:styleId="23">
    <w:name w:val="Body Text Indent 2"/>
    <w:basedOn w:val="a"/>
    <w:link w:val="24"/>
    <w:uiPriority w:val="99"/>
    <w:unhideWhenUsed/>
    <w:rsid w:val="0050331E"/>
    <w:pPr>
      <w:spacing w:after="120" w:line="480" w:lineRule="auto"/>
      <w:ind w:left="283"/>
      <w:jc w:val="left"/>
    </w:pPr>
    <w:rPr>
      <w:lang w:eastAsia="ru-RU"/>
    </w:rPr>
  </w:style>
  <w:style w:type="character" w:customStyle="1" w:styleId="24">
    <w:name w:val="Основной текст с отступом 2 Знак"/>
    <w:basedOn w:val="a0"/>
    <w:link w:val="23"/>
    <w:uiPriority w:val="99"/>
    <w:rsid w:val="0050331E"/>
  </w:style>
  <w:style w:type="paragraph" w:customStyle="1" w:styleId="ConsPlusTitle">
    <w:name w:val="ConsPlusTitle"/>
    <w:rsid w:val="0050331E"/>
    <w:pPr>
      <w:widowControl w:val="0"/>
      <w:suppressAutoHyphens/>
      <w:autoSpaceDE w:val="0"/>
    </w:pPr>
    <w:rPr>
      <w:rFonts w:ascii="Arial" w:hAnsi="Arial" w:cs="Arial"/>
      <w:b/>
      <w:bCs/>
      <w:lang w:eastAsia="ar-SA"/>
    </w:rPr>
  </w:style>
  <w:style w:type="paragraph" w:customStyle="1" w:styleId="ConsPlusNormal">
    <w:name w:val="ConsPlusNormal"/>
    <w:rsid w:val="0050331E"/>
    <w:pPr>
      <w:autoSpaceDE w:val="0"/>
      <w:autoSpaceDN w:val="0"/>
      <w:adjustRightInd w:val="0"/>
      <w:ind w:firstLine="720"/>
    </w:pPr>
    <w:rPr>
      <w:rFonts w:ascii="Arial" w:hAnsi="Arial" w:cs="Arial"/>
    </w:rPr>
  </w:style>
  <w:style w:type="paragraph" w:styleId="af2">
    <w:name w:val="Title"/>
    <w:basedOn w:val="a"/>
    <w:link w:val="af3"/>
    <w:qFormat/>
    <w:rsid w:val="00455716"/>
    <w:rPr>
      <w:b/>
      <w:bCs/>
      <w:lang w:eastAsia="ru-RU"/>
    </w:rPr>
  </w:style>
  <w:style w:type="character" w:customStyle="1" w:styleId="af3">
    <w:name w:val="Название Знак"/>
    <w:link w:val="af2"/>
    <w:rsid w:val="00455716"/>
    <w:rPr>
      <w:b/>
      <w:bCs/>
    </w:rPr>
  </w:style>
  <w:style w:type="paragraph" w:customStyle="1" w:styleId="15">
    <w:name w:val="Обычный1"/>
    <w:link w:val="16"/>
    <w:qFormat/>
    <w:rsid w:val="00877C8C"/>
    <w:pPr>
      <w:widowControl w:val="0"/>
      <w:suppressAutoHyphens/>
      <w:spacing w:before="760" w:line="300" w:lineRule="auto"/>
    </w:pPr>
    <w:rPr>
      <w:kern w:val="1"/>
      <w:sz w:val="16"/>
      <w:lang w:eastAsia="ar-SA"/>
    </w:rPr>
  </w:style>
  <w:style w:type="character" w:customStyle="1" w:styleId="FontStyle13">
    <w:name w:val="Font Style13"/>
    <w:uiPriority w:val="99"/>
    <w:rsid w:val="0054712D"/>
    <w:rPr>
      <w:rFonts w:ascii="Times New Roman" w:hAnsi="Times New Roman" w:cs="Times New Roman"/>
      <w:b/>
      <w:bCs/>
      <w:sz w:val="22"/>
      <w:szCs w:val="22"/>
    </w:rPr>
  </w:style>
  <w:style w:type="paragraph" w:styleId="33">
    <w:name w:val="Body Text Indent 3"/>
    <w:basedOn w:val="a"/>
    <w:link w:val="34"/>
    <w:uiPriority w:val="99"/>
    <w:rsid w:val="00D60AC2"/>
    <w:pPr>
      <w:spacing w:after="120"/>
      <w:ind w:left="283"/>
      <w:jc w:val="left"/>
    </w:pPr>
    <w:rPr>
      <w:color w:val="000000"/>
      <w:sz w:val="16"/>
      <w:szCs w:val="16"/>
      <w:lang w:eastAsia="ru-RU"/>
    </w:rPr>
  </w:style>
  <w:style w:type="character" w:customStyle="1" w:styleId="34">
    <w:name w:val="Основной текст с отступом 3 Знак"/>
    <w:link w:val="33"/>
    <w:uiPriority w:val="99"/>
    <w:rsid w:val="00D60AC2"/>
    <w:rPr>
      <w:color w:val="000000"/>
      <w:sz w:val="16"/>
      <w:szCs w:val="16"/>
    </w:rPr>
  </w:style>
  <w:style w:type="paragraph" w:styleId="af4">
    <w:name w:val="Balloon Text"/>
    <w:basedOn w:val="a"/>
    <w:link w:val="af5"/>
    <w:rsid w:val="006D1575"/>
    <w:rPr>
      <w:rFonts w:ascii="Tahoma" w:hAnsi="Tahoma" w:cs="Tahoma"/>
      <w:sz w:val="16"/>
      <w:szCs w:val="16"/>
    </w:rPr>
  </w:style>
  <w:style w:type="character" w:customStyle="1" w:styleId="af5">
    <w:name w:val="Текст выноски Знак"/>
    <w:link w:val="af4"/>
    <w:rsid w:val="006D1575"/>
    <w:rPr>
      <w:rFonts w:ascii="Tahoma" w:hAnsi="Tahoma" w:cs="Tahoma"/>
      <w:sz w:val="16"/>
      <w:szCs w:val="16"/>
      <w:lang w:eastAsia="zh-CN"/>
    </w:rPr>
  </w:style>
  <w:style w:type="paragraph" w:styleId="af6">
    <w:name w:val="Normal (Web)"/>
    <w:basedOn w:val="a"/>
    <w:uiPriority w:val="99"/>
    <w:unhideWhenUsed/>
    <w:rsid w:val="006D1575"/>
    <w:pPr>
      <w:spacing w:before="100" w:beforeAutospacing="1" w:after="100" w:afterAutospacing="1"/>
      <w:jc w:val="left"/>
    </w:pPr>
    <w:rPr>
      <w:sz w:val="24"/>
      <w:szCs w:val="24"/>
      <w:lang w:eastAsia="ru-RU"/>
    </w:rPr>
  </w:style>
  <w:style w:type="paragraph" w:styleId="af7">
    <w:name w:val="List Paragraph"/>
    <w:aliases w:val="Text,ТЗ список,Абзац списка литеральный,Абзац списка с маркерами,Medium Grid 1 Accent 2,Таблица - текст,Наименование столбцов,Medium Grid 1 - Accent 21,Bullet List,FooterText,numbered,Paragraphe de liste1,lp1,2.7.1,List Paragraph1,it_List1"/>
    <w:basedOn w:val="a"/>
    <w:link w:val="af8"/>
    <w:uiPriority w:val="34"/>
    <w:qFormat/>
    <w:rsid w:val="001531DB"/>
    <w:pPr>
      <w:spacing w:after="200" w:line="276" w:lineRule="auto"/>
      <w:ind w:left="720"/>
      <w:contextualSpacing/>
      <w:jc w:val="left"/>
    </w:pPr>
    <w:rPr>
      <w:rFonts w:ascii="Calibri" w:eastAsia="Calibri" w:hAnsi="Calibri"/>
      <w:sz w:val="22"/>
      <w:szCs w:val="22"/>
      <w:lang w:eastAsia="en-US"/>
    </w:rPr>
  </w:style>
  <w:style w:type="table" w:styleId="af9">
    <w:name w:val="Table Grid"/>
    <w:basedOn w:val="a1"/>
    <w:uiPriority w:val="39"/>
    <w:rsid w:val="00E77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nkbg">
    <w:name w:val="pinkbg"/>
    <w:rsid w:val="00B9041F"/>
  </w:style>
  <w:style w:type="paragraph" w:customStyle="1" w:styleId="ConsNonformat">
    <w:name w:val="ConsNonformat"/>
    <w:rsid w:val="002104AA"/>
    <w:pPr>
      <w:widowControl w:val="0"/>
      <w:autoSpaceDE w:val="0"/>
      <w:autoSpaceDN w:val="0"/>
      <w:adjustRightInd w:val="0"/>
    </w:pPr>
    <w:rPr>
      <w:rFonts w:ascii="Courier New" w:hAnsi="Courier New" w:cs="Courier New"/>
    </w:rPr>
  </w:style>
  <w:style w:type="character" w:customStyle="1" w:styleId="ae">
    <w:name w:val="Верхний колонтитул Знак"/>
    <w:link w:val="ad"/>
    <w:uiPriority w:val="99"/>
    <w:rsid w:val="000D120A"/>
    <w:rPr>
      <w:lang w:eastAsia="zh-CN"/>
    </w:rPr>
  </w:style>
  <w:style w:type="table" w:customStyle="1" w:styleId="17">
    <w:name w:val="Сетка таблицы1"/>
    <w:basedOn w:val="a1"/>
    <w:next w:val="af9"/>
    <w:uiPriority w:val="39"/>
    <w:rsid w:val="006C5FD4"/>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145B08"/>
    <w:pPr>
      <w:widowControl w:val="0"/>
      <w:autoSpaceDE w:val="0"/>
      <w:autoSpaceDN w:val="0"/>
      <w:adjustRightInd w:val="0"/>
      <w:ind w:firstLine="720"/>
    </w:pPr>
    <w:rPr>
      <w:rFonts w:ascii="Arial" w:hAnsi="Arial" w:cs="Arial"/>
      <w:sz w:val="16"/>
      <w:szCs w:val="16"/>
    </w:rPr>
  </w:style>
  <w:style w:type="character" w:styleId="afa">
    <w:name w:val="annotation reference"/>
    <w:rsid w:val="00B6755F"/>
    <w:rPr>
      <w:sz w:val="16"/>
      <w:szCs w:val="16"/>
    </w:rPr>
  </w:style>
  <w:style w:type="paragraph" w:styleId="afb">
    <w:name w:val="annotation text"/>
    <w:basedOn w:val="a"/>
    <w:link w:val="afc"/>
    <w:rsid w:val="00B6755F"/>
  </w:style>
  <w:style w:type="character" w:customStyle="1" w:styleId="afc">
    <w:name w:val="Текст примечания Знак"/>
    <w:link w:val="afb"/>
    <w:rsid w:val="00B6755F"/>
    <w:rPr>
      <w:lang w:eastAsia="zh-CN"/>
    </w:rPr>
  </w:style>
  <w:style w:type="paragraph" w:styleId="afd">
    <w:name w:val="annotation subject"/>
    <w:basedOn w:val="afb"/>
    <w:next w:val="afb"/>
    <w:link w:val="afe"/>
    <w:rsid w:val="00B6755F"/>
    <w:rPr>
      <w:b/>
      <w:bCs/>
    </w:rPr>
  </w:style>
  <w:style w:type="character" w:customStyle="1" w:styleId="afe">
    <w:name w:val="Тема примечания Знак"/>
    <w:link w:val="afd"/>
    <w:rsid w:val="00B6755F"/>
    <w:rPr>
      <w:b/>
      <w:bCs/>
      <w:lang w:eastAsia="zh-CN"/>
    </w:rPr>
  </w:style>
  <w:style w:type="character" w:customStyle="1" w:styleId="ab">
    <w:name w:val="Основной текст с отступом Знак"/>
    <w:link w:val="aa"/>
    <w:rsid w:val="00FB685A"/>
    <w:rPr>
      <w:b/>
      <w:sz w:val="24"/>
      <w:lang w:eastAsia="zh-CN"/>
    </w:rPr>
  </w:style>
  <w:style w:type="paragraph" w:styleId="a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f0"/>
    <w:uiPriority w:val="99"/>
    <w:qFormat/>
    <w:rsid w:val="00C04577"/>
  </w:style>
  <w:style w:type="character" w:customStyle="1" w:styleId="a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f"/>
    <w:uiPriority w:val="99"/>
    <w:rsid w:val="00C04577"/>
    <w:rPr>
      <w:lang w:eastAsia="zh-CN"/>
    </w:rPr>
  </w:style>
  <w:style w:type="character" w:styleId="aff1">
    <w:name w:val="footnote reference"/>
    <w:uiPriority w:val="99"/>
    <w:rsid w:val="00C04577"/>
    <w:rPr>
      <w:vertAlign w:val="superscript"/>
    </w:rPr>
  </w:style>
  <w:style w:type="paragraph" w:customStyle="1" w:styleId="TableContents">
    <w:name w:val="Table Contents"/>
    <w:basedOn w:val="a7"/>
    <w:rsid w:val="00DC1C91"/>
    <w:pPr>
      <w:widowControl w:val="0"/>
      <w:suppressAutoHyphens/>
      <w:jc w:val="left"/>
    </w:pPr>
    <w:rPr>
      <w:kern w:val="1"/>
      <w:szCs w:val="24"/>
      <w:lang w:bidi="hi-IN"/>
    </w:rPr>
  </w:style>
  <w:style w:type="paragraph" w:styleId="aff2">
    <w:name w:val="No Spacing"/>
    <w:link w:val="aff3"/>
    <w:qFormat/>
    <w:rsid w:val="002E06CA"/>
    <w:rPr>
      <w:rFonts w:ascii="Calibri" w:eastAsia="Calibri" w:hAnsi="Calibri"/>
      <w:sz w:val="22"/>
      <w:szCs w:val="22"/>
      <w:lang w:eastAsia="en-US"/>
    </w:rPr>
  </w:style>
  <w:style w:type="character" w:customStyle="1" w:styleId="aff3">
    <w:name w:val="Без интервала Знак"/>
    <w:link w:val="aff2"/>
    <w:rsid w:val="002E06CA"/>
    <w:rPr>
      <w:rFonts w:ascii="Calibri" w:eastAsia="Calibri" w:hAnsi="Calibri"/>
      <w:sz w:val="22"/>
      <w:szCs w:val="22"/>
      <w:lang w:eastAsia="en-US"/>
    </w:rPr>
  </w:style>
  <w:style w:type="character" w:customStyle="1" w:styleId="af8">
    <w:name w:val="Абзац списка Знак"/>
    <w:aliases w:val="Text Знак,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lp1 Знак"/>
    <w:link w:val="af7"/>
    <w:uiPriority w:val="34"/>
    <w:qFormat/>
    <w:locked/>
    <w:rsid w:val="0087359A"/>
    <w:rPr>
      <w:rFonts w:ascii="Calibri" w:eastAsia="Calibri" w:hAnsi="Calibri"/>
      <w:sz w:val="22"/>
      <w:szCs w:val="22"/>
      <w:lang w:eastAsia="en-US"/>
    </w:rPr>
  </w:style>
  <w:style w:type="character" w:customStyle="1" w:styleId="16">
    <w:name w:val="Обычный1 Знак"/>
    <w:link w:val="15"/>
    <w:locked/>
    <w:rsid w:val="00220DFF"/>
    <w:rPr>
      <w:kern w:val="1"/>
      <w:sz w:val="16"/>
      <w:lang w:eastAsia="ar-SA"/>
    </w:rPr>
  </w:style>
  <w:style w:type="table" w:customStyle="1" w:styleId="25">
    <w:name w:val="Сетка таблицы2"/>
    <w:basedOn w:val="a1"/>
    <w:next w:val="af9"/>
    <w:uiPriority w:val="39"/>
    <w:rsid w:val="00F03F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_Обычный"/>
    <w:basedOn w:val="a"/>
    <w:rsid w:val="0074736A"/>
    <w:pPr>
      <w:spacing w:after="120"/>
      <w:ind w:firstLine="720"/>
      <w:jc w:val="both"/>
    </w:pPr>
    <w:rPr>
      <w:sz w:val="24"/>
      <w:szCs w:val="24"/>
      <w:lang w:eastAsia="ru-RU"/>
    </w:rPr>
  </w:style>
  <w:style w:type="paragraph" w:customStyle="1" w:styleId="Standard">
    <w:name w:val="Standard"/>
    <w:rsid w:val="0050016E"/>
    <w:pPr>
      <w:widowControl w:val="0"/>
      <w:suppressAutoHyphens/>
      <w:textAlignment w:val="baseline"/>
    </w:pPr>
    <w:rPr>
      <w:rFonts w:ascii="Arial" w:eastAsia="Calibri" w:hAnsi="Arial" w:cs="Arial"/>
      <w:kern w:val="1"/>
      <w:sz w:val="18"/>
      <w:szCs w:val="18"/>
      <w:lang w:eastAsia="ar-SA"/>
    </w:rPr>
  </w:style>
  <w:style w:type="table" w:customStyle="1" w:styleId="35">
    <w:name w:val="Сетка таблицы3"/>
    <w:basedOn w:val="a1"/>
    <w:next w:val="af9"/>
    <w:uiPriority w:val="39"/>
    <w:rsid w:val="00BA66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7891">
      <w:bodyDiv w:val="1"/>
      <w:marLeft w:val="0"/>
      <w:marRight w:val="0"/>
      <w:marTop w:val="0"/>
      <w:marBottom w:val="0"/>
      <w:divBdr>
        <w:top w:val="none" w:sz="0" w:space="0" w:color="auto"/>
        <w:left w:val="none" w:sz="0" w:space="0" w:color="auto"/>
        <w:bottom w:val="none" w:sz="0" w:space="0" w:color="auto"/>
        <w:right w:val="none" w:sz="0" w:space="0" w:color="auto"/>
      </w:divBdr>
    </w:div>
    <w:div w:id="416903470">
      <w:bodyDiv w:val="1"/>
      <w:marLeft w:val="0"/>
      <w:marRight w:val="0"/>
      <w:marTop w:val="0"/>
      <w:marBottom w:val="0"/>
      <w:divBdr>
        <w:top w:val="none" w:sz="0" w:space="0" w:color="auto"/>
        <w:left w:val="none" w:sz="0" w:space="0" w:color="auto"/>
        <w:bottom w:val="none" w:sz="0" w:space="0" w:color="auto"/>
        <w:right w:val="none" w:sz="0" w:space="0" w:color="auto"/>
      </w:divBdr>
    </w:div>
    <w:div w:id="1325278202">
      <w:bodyDiv w:val="1"/>
      <w:marLeft w:val="0"/>
      <w:marRight w:val="0"/>
      <w:marTop w:val="0"/>
      <w:marBottom w:val="0"/>
      <w:divBdr>
        <w:top w:val="none" w:sz="0" w:space="0" w:color="auto"/>
        <w:left w:val="none" w:sz="0" w:space="0" w:color="auto"/>
        <w:bottom w:val="none" w:sz="0" w:space="0" w:color="auto"/>
        <w:right w:val="none" w:sz="0" w:space="0" w:color="auto"/>
      </w:divBdr>
    </w:div>
    <w:div w:id="1671519204">
      <w:bodyDiv w:val="1"/>
      <w:marLeft w:val="0"/>
      <w:marRight w:val="0"/>
      <w:marTop w:val="0"/>
      <w:marBottom w:val="0"/>
      <w:divBdr>
        <w:top w:val="none" w:sz="0" w:space="0" w:color="auto"/>
        <w:left w:val="none" w:sz="0" w:space="0" w:color="auto"/>
        <w:bottom w:val="none" w:sz="0" w:space="0" w:color="auto"/>
        <w:right w:val="none" w:sz="0" w:space="0" w:color="auto"/>
      </w:divBdr>
    </w:div>
    <w:div w:id="1812020069">
      <w:bodyDiv w:val="1"/>
      <w:marLeft w:val="0"/>
      <w:marRight w:val="0"/>
      <w:marTop w:val="0"/>
      <w:marBottom w:val="0"/>
      <w:divBdr>
        <w:top w:val="none" w:sz="0" w:space="0" w:color="auto"/>
        <w:left w:val="none" w:sz="0" w:space="0" w:color="auto"/>
        <w:bottom w:val="none" w:sz="0" w:space="0" w:color="auto"/>
        <w:right w:val="none" w:sz="0" w:space="0" w:color="auto"/>
      </w:divBdr>
    </w:div>
    <w:div w:id="188182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k.yandex.ru/d/ITGi-f-ZAHafj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B7600-A1B3-4D96-A4A8-BE611274E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16</Pages>
  <Words>5756</Words>
  <Characters>32812</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ДОГОВОР  ПОДРЯДА</vt:lpstr>
    </vt:vector>
  </TitlesOfParts>
  <Company/>
  <LinksUpToDate>false</LinksUpToDate>
  <CharactersWithSpaces>38492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dc:title>
  <dc:subject/>
  <dc:creator>Test</dc:creator>
  <cp:keywords/>
  <cp:lastModifiedBy>leshiy3 Biler</cp:lastModifiedBy>
  <cp:revision>33</cp:revision>
  <cp:lastPrinted>2022-04-18T11:16:00Z</cp:lastPrinted>
  <dcterms:created xsi:type="dcterms:W3CDTF">2026-05-19T10:31:00Z</dcterms:created>
  <dcterms:modified xsi:type="dcterms:W3CDTF">2026-09-22T12:13:00Z</dcterms:modified>
</cp:coreProperties>
</file>