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26B" w:rsidRPr="00747E79" w:rsidRDefault="00BA026B">
      <w:pPr>
        <w:pStyle w:val="13"/>
        <w:ind w:right="-5" w:firstLine="540"/>
        <w:rPr>
          <w:lang w:val="ru-RU"/>
        </w:rPr>
      </w:pPr>
      <w:r>
        <w:rPr>
          <w:sz w:val="24"/>
          <w:szCs w:val="24"/>
          <w:lang w:val="ru-RU"/>
        </w:rPr>
        <w:t>ДОГОВОР №</w:t>
      </w:r>
      <w:r w:rsidR="00981166">
        <w:rPr>
          <w:sz w:val="24"/>
          <w:szCs w:val="24"/>
          <w:lang w:val="ru-RU"/>
        </w:rPr>
        <w:t xml:space="preserve"> </w:t>
      </w:r>
    </w:p>
    <w:p w:rsidR="00747E79" w:rsidRDefault="00747E79" w:rsidP="002B3DEC">
      <w:pPr>
        <w:ind w:right="-5"/>
        <w:jc w:val="center"/>
        <w:rPr>
          <w:b/>
          <w:sz w:val="24"/>
          <w:szCs w:val="24"/>
        </w:rPr>
      </w:pPr>
      <w:r>
        <w:rPr>
          <w:b/>
          <w:sz w:val="24"/>
          <w:szCs w:val="24"/>
        </w:rPr>
        <w:t>Работы по подготовке документации для проведения аукционов в электронной форме</w:t>
      </w:r>
    </w:p>
    <w:p w:rsidR="00BA026B" w:rsidRDefault="00DD4023" w:rsidP="002B3DEC">
      <w:pPr>
        <w:ind w:right="-5"/>
        <w:jc w:val="center"/>
      </w:pPr>
      <w:r>
        <w:rPr>
          <w:b/>
          <w:sz w:val="24"/>
          <w:szCs w:val="24"/>
        </w:rPr>
        <w:t>ИКЗ:</w:t>
      </w:r>
      <w:r w:rsidR="002B3DEC">
        <w:rPr>
          <w:b/>
          <w:sz w:val="24"/>
          <w:szCs w:val="24"/>
        </w:rPr>
        <w:t xml:space="preserve"> </w:t>
      </w:r>
      <w:r w:rsidR="002B3DEC" w:rsidRPr="002B3DEC">
        <w:rPr>
          <w:b/>
          <w:sz w:val="24"/>
          <w:szCs w:val="24"/>
        </w:rPr>
        <w:t>263470308376047030100100020000000244</w:t>
      </w:r>
    </w:p>
    <w:tbl>
      <w:tblPr>
        <w:tblW w:w="0" w:type="auto"/>
        <w:tblLayout w:type="fixed"/>
        <w:tblLook w:val="0000"/>
      </w:tblPr>
      <w:tblGrid>
        <w:gridCol w:w="5068"/>
        <w:gridCol w:w="5069"/>
      </w:tblGrid>
      <w:tr w:rsidR="00BA026B">
        <w:tc>
          <w:tcPr>
            <w:tcW w:w="5068" w:type="dxa"/>
          </w:tcPr>
          <w:p w:rsidR="00925806" w:rsidRDefault="00925806">
            <w:pPr>
              <w:rPr>
                <w:sz w:val="22"/>
                <w:szCs w:val="22"/>
              </w:rPr>
            </w:pPr>
          </w:p>
          <w:p w:rsidR="00BA026B" w:rsidRDefault="00BA026B">
            <w:r>
              <w:rPr>
                <w:sz w:val="22"/>
                <w:szCs w:val="22"/>
              </w:rPr>
              <w:t>д. Верхние Осельки</w:t>
            </w:r>
          </w:p>
        </w:tc>
        <w:tc>
          <w:tcPr>
            <w:tcW w:w="5069" w:type="dxa"/>
          </w:tcPr>
          <w:p w:rsidR="00BA026B" w:rsidRDefault="00925806" w:rsidP="00DD4023">
            <w:pPr>
              <w:rPr>
                <w:sz w:val="22"/>
                <w:szCs w:val="22"/>
              </w:rPr>
            </w:pPr>
            <w:r>
              <w:rPr>
                <w:sz w:val="22"/>
                <w:szCs w:val="22"/>
              </w:rPr>
              <w:t xml:space="preserve">                      </w:t>
            </w:r>
          </w:p>
          <w:p w:rsidR="00925806" w:rsidRDefault="00925806" w:rsidP="00DD4023">
            <w:r>
              <w:rPr>
                <w:sz w:val="22"/>
                <w:szCs w:val="22"/>
              </w:rPr>
              <w:t xml:space="preserve">                                                    «    »  октября 2026г.</w:t>
            </w:r>
          </w:p>
        </w:tc>
      </w:tr>
    </w:tbl>
    <w:p w:rsidR="00BA026B" w:rsidRDefault="00BA026B" w:rsidP="00925806">
      <w:pPr>
        <w:ind w:right="-5" w:firstLine="540"/>
        <w:rPr>
          <w:sz w:val="24"/>
          <w:szCs w:val="24"/>
        </w:rPr>
      </w:pPr>
    </w:p>
    <w:p w:rsidR="00BA026B" w:rsidRPr="00925806" w:rsidRDefault="002F2513" w:rsidP="00925806">
      <w:pPr>
        <w:ind w:firstLine="708"/>
        <w:jc w:val="both"/>
        <w:rPr>
          <w:sz w:val="24"/>
          <w:szCs w:val="24"/>
        </w:rPr>
      </w:pPr>
      <w:bookmarkStart w:id="0" w:name="_Hlk211422044"/>
      <w:r w:rsidRPr="00CB2EA0">
        <w:rPr>
          <w:b/>
          <w:sz w:val="22"/>
          <w:szCs w:val="22"/>
        </w:rPr>
        <w:t>Администрация Лесколовско</w:t>
      </w:r>
      <w:r w:rsidR="009E1CE1" w:rsidRPr="00CB2EA0">
        <w:rPr>
          <w:b/>
          <w:sz w:val="22"/>
          <w:szCs w:val="22"/>
        </w:rPr>
        <w:t>го</w:t>
      </w:r>
      <w:r w:rsidRPr="00CB2EA0">
        <w:rPr>
          <w:b/>
          <w:sz w:val="22"/>
          <w:szCs w:val="22"/>
        </w:rPr>
        <w:t xml:space="preserve"> сельско</w:t>
      </w:r>
      <w:r w:rsidR="009E1CE1" w:rsidRPr="00CB2EA0">
        <w:rPr>
          <w:b/>
          <w:sz w:val="22"/>
          <w:szCs w:val="22"/>
        </w:rPr>
        <w:t>го</w:t>
      </w:r>
      <w:r w:rsidRPr="00CB2EA0">
        <w:rPr>
          <w:b/>
          <w:sz w:val="22"/>
          <w:szCs w:val="22"/>
        </w:rPr>
        <w:t xml:space="preserve"> поселени</w:t>
      </w:r>
      <w:r w:rsidR="009E1CE1" w:rsidRPr="00CB2EA0">
        <w:rPr>
          <w:b/>
          <w:sz w:val="22"/>
          <w:szCs w:val="22"/>
        </w:rPr>
        <w:t>я</w:t>
      </w:r>
      <w:r w:rsidRPr="00CB2EA0">
        <w:rPr>
          <w:b/>
          <w:sz w:val="22"/>
          <w:szCs w:val="22"/>
        </w:rPr>
        <w:t xml:space="preserve"> Всеволожского муниципального района Ленинградской области</w:t>
      </w:r>
      <w:bookmarkEnd w:id="0"/>
      <w:r w:rsidR="00BA026B" w:rsidRPr="00CB2EA0">
        <w:rPr>
          <w:b/>
          <w:sz w:val="22"/>
          <w:szCs w:val="22"/>
        </w:rPr>
        <w:t xml:space="preserve"> (ОГРН 1064703001043, </w:t>
      </w:r>
      <w:r w:rsidR="00325EFA" w:rsidRPr="00CB2EA0">
        <w:rPr>
          <w:b/>
          <w:sz w:val="22"/>
          <w:szCs w:val="22"/>
        </w:rPr>
        <w:t>ИНН 4703083760</w:t>
      </w:r>
      <w:r w:rsidR="00323FA7" w:rsidRPr="00CB2EA0">
        <w:rPr>
          <w:b/>
          <w:sz w:val="22"/>
          <w:szCs w:val="22"/>
        </w:rPr>
        <w:t>)</w:t>
      </w:r>
      <w:r w:rsidR="00BA026B">
        <w:rPr>
          <w:sz w:val="22"/>
          <w:szCs w:val="22"/>
        </w:rPr>
        <w:t xml:space="preserve"> </w:t>
      </w:r>
      <w:bookmarkStart w:id="1" w:name="_Hlk211422084"/>
      <w:r w:rsidR="00323FA7">
        <w:rPr>
          <w:sz w:val="22"/>
          <w:szCs w:val="22"/>
        </w:rPr>
        <w:t xml:space="preserve">в </w:t>
      </w:r>
      <w:r w:rsidR="00323FA7" w:rsidRPr="005E1F48">
        <w:rPr>
          <w:sz w:val="22"/>
          <w:szCs w:val="22"/>
        </w:rPr>
        <w:t>л</w:t>
      </w:r>
      <w:r w:rsidR="00323FA7" w:rsidRPr="00382400">
        <w:rPr>
          <w:sz w:val="22"/>
          <w:szCs w:val="22"/>
        </w:rPr>
        <w:t>ице</w:t>
      </w:r>
      <w:r w:rsidR="00323FA7">
        <w:rPr>
          <w:sz w:val="22"/>
          <w:szCs w:val="22"/>
        </w:rPr>
        <w:t xml:space="preserve"> </w:t>
      </w:r>
      <w:r w:rsidR="00323FA7" w:rsidRPr="00382400">
        <w:rPr>
          <w:sz w:val="22"/>
          <w:szCs w:val="22"/>
        </w:rPr>
        <w:t xml:space="preserve">главы администрации </w:t>
      </w:r>
      <w:r w:rsidR="0097234D">
        <w:rPr>
          <w:sz w:val="22"/>
          <w:szCs w:val="22"/>
        </w:rPr>
        <w:t>Толмачева Александра Федоровича</w:t>
      </w:r>
      <w:r w:rsidR="00323FA7" w:rsidRPr="00382400">
        <w:rPr>
          <w:sz w:val="22"/>
          <w:szCs w:val="22"/>
        </w:rPr>
        <w:t>, действующе</w:t>
      </w:r>
      <w:r w:rsidR="0097234D">
        <w:rPr>
          <w:sz w:val="22"/>
          <w:szCs w:val="22"/>
        </w:rPr>
        <w:t>го</w:t>
      </w:r>
      <w:r w:rsidR="00323FA7" w:rsidRPr="00382400">
        <w:rPr>
          <w:sz w:val="22"/>
          <w:szCs w:val="22"/>
        </w:rPr>
        <w:t xml:space="preserve"> на основании Устава</w:t>
      </w:r>
      <w:bookmarkEnd w:id="1"/>
      <w:r w:rsidR="00323FA7" w:rsidRPr="00382400">
        <w:rPr>
          <w:sz w:val="22"/>
          <w:szCs w:val="22"/>
        </w:rPr>
        <w:t>,</w:t>
      </w:r>
      <w:r w:rsidR="00323FA7">
        <w:rPr>
          <w:sz w:val="22"/>
          <w:szCs w:val="22"/>
        </w:rPr>
        <w:t xml:space="preserve"> </w:t>
      </w:r>
      <w:r w:rsidR="00BA026B">
        <w:rPr>
          <w:sz w:val="22"/>
          <w:szCs w:val="22"/>
        </w:rPr>
        <w:t xml:space="preserve">именуемая в дальнейшем «Заказчик» </w:t>
      </w:r>
      <w:r w:rsidR="00BA026B" w:rsidRPr="00382400">
        <w:rPr>
          <w:sz w:val="22"/>
          <w:szCs w:val="22"/>
        </w:rPr>
        <w:t>с одной</w:t>
      </w:r>
      <w:r w:rsidR="00323FA7">
        <w:rPr>
          <w:sz w:val="22"/>
          <w:szCs w:val="22"/>
        </w:rPr>
        <w:t xml:space="preserve"> стороны,</w:t>
      </w:r>
      <w:r w:rsidR="00BA026B" w:rsidRPr="00382400">
        <w:rPr>
          <w:sz w:val="22"/>
          <w:szCs w:val="22"/>
        </w:rPr>
        <w:t xml:space="preserve"> </w:t>
      </w:r>
      <w:r w:rsidR="00BA026B" w:rsidRPr="00382400">
        <w:rPr>
          <w:sz w:val="24"/>
          <w:szCs w:val="24"/>
        </w:rPr>
        <w:t xml:space="preserve">и </w:t>
      </w:r>
      <w:r w:rsidR="004733B0">
        <w:rPr>
          <w:sz w:val="24"/>
          <w:szCs w:val="24"/>
        </w:rPr>
        <w:t>_____________________________________________</w:t>
      </w:r>
      <w:r w:rsidR="001B4946">
        <w:rPr>
          <w:sz w:val="24"/>
          <w:szCs w:val="24"/>
        </w:rPr>
        <w:t>, действующий на основании____________</w:t>
      </w:r>
      <w:r w:rsidR="00BA026B" w:rsidRPr="00382400">
        <w:rPr>
          <w:sz w:val="24"/>
          <w:szCs w:val="24"/>
        </w:rPr>
        <w:t xml:space="preserve"> именуем</w:t>
      </w:r>
      <w:r w:rsidR="004733B0">
        <w:rPr>
          <w:sz w:val="24"/>
          <w:szCs w:val="24"/>
        </w:rPr>
        <w:t>ы</w:t>
      </w:r>
      <w:proofErr w:type="gramStart"/>
      <w:r w:rsidR="004733B0">
        <w:rPr>
          <w:sz w:val="24"/>
          <w:szCs w:val="24"/>
        </w:rPr>
        <w:t>й(</w:t>
      </w:r>
      <w:proofErr w:type="spellStart"/>
      <w:proofErr w:type="gramEnd"/>
      <w:r w:rsidR="00BA026B" w:rsidRPr="00382400">
        <w:rPr>
          <w:sz w:val="24"/>
          <w:szCs w:val="24"/>
        </w:rPr>
        <w:t>ая</w:t>
      </w:r>
      <w:proofErr w:type="spellEnd"/>
      <w:r w:rsidR="004733B0">
        <w:rPr>
          <w:sz w:val="24"/>
          <w:szCs w:val="24"/>
        </w:rPr>
        <w:t>)</w:t>
      </w:r>
      <w:r w:rsidR="00BA026B" w:rsidRPr="00382400">
        <w:rPr>
          <w:sz w:val="24"/>
          <w:szCs w:val="24"/>
        </w:rPr>
        <w:t xml:space="preserve"> в </w:t>
      </w:r>
      <w:r w:rsidR="00BA026B" w:rsidRPr="00382400">
        <w:rPr>
          <w:sz w:val="22"/>
          <w:szCs w:val="22"/>
        </w:rPr>
        <w:t xml:space="preserve">дальнейшем «Исполнитель», с другой стороны, совместно именуемые далее «Стороны», а по отдельности – «Сторона», </w:t>
      </w:r>
      <w:r w:rsidR="007B306D" w:rsidRPr="00382400">
        <w:rPr>
          <w:sz w:val="22"/>
          <w:szCs w:val="22"/>
        </w:rPr>
        <w:t xml:space="preserve">на основании пункта 4 части 1 статьи 93 Федерального закона от 05.04.2013г. № 44 «О контрактной системе в  сфере закупок товаров, работ, услуг для обеспечения государственных и муниципальных нужд» (далее Закон о контрактной системе), </w:t>
      </w:r>
      <w:r w:rsidR="00BA026B" w:rsidRPr="00382400">
        <w:rPr>
          <w:sz w:val="22"/>
          <w:szCs w:val="22"/>
        </w:rPr>
        <w:t>заключили настоящий договор (далее – Договор), о нижеследующем:</w:t>
      </w:r>
    </w:p>
    <w:p w:rsidR="00BA026B" w:rsidRPr="00382400" w:rsidRDefault="00673003" w:rsidP="00673003">
      <w:r>
        <w:rPr>
          <w:b/>
          <w:bCs/>
          <w:sz w:val="22"/>
          <w:szCs w:val="22"/>
        </w:rPr>
        <w:t xml:space="preserve">                                                                 </w:t>
      </w:r>
      <w:r w:rsidR="00BA026B" w:rsidRPr="00382400">
        <w:rPr>
          <w:b/>
          <w:bCs/>
          <w:sz w:val="22"/>
          <w:szCs w:val="22"/>
        </w:rPr>
        <w:t>1. ПРЕДМЕТ ДОГОВОРА</w:t>
      </w:r>
    </w:p>
    <w:p w:rsidR="00633940" w:rsidRPr="00633940" w:rsidRDefault="00BA026B" w:rsidP="000D1CC2">
      <w:pPr>
        <w:pStyle w:val="afe"/>
        <w:numPr>
          <w:ilvl w:val="1"/>
          <w:numId w:val="3"/>
        </w:numPr>
        <w:ind w:left="0" w:firstLine="708"/>
        <w:contextualSpacing/>
        <w:jc w:val="both"/>
      </w:pPr>
      <w:r w:rsidRPr="000D1CC2">
        <w:rPr>
          <w:rFonts w:ascii="Times New Roman" w:hAnsi="Times New Roman" w:cs="Times New Roman"/>
          <w:lang w:eastAsia="ru-RU"/>
        </w:rPr>
        <w:t>Предметом настоящего Договора является</w:t>
      </w:r>
      <w:r w:rsidRPr="00382400">
        <w:t xml:space="preserve"> </w:t>
      </w:r>
      <w:r w:rsidRPr="000D1CC2">
        <w:rPr>
          <w:rFonts w:ascii="Times New Roman" w:hAnsi="Times New Roman" w:cs="Times New Roman"/>
          <w:bCs/>
        </w:rPr>
        <w:t xml:space="preserve">выполнение </w:t>
      </w:r>
      <w:r w:rsidR="000D1CC2" w:rsidRPr="000D1CC2">
        <w:rPr>
          <w:rFonts w:ascii="Times New Roman" w:hAnsi="Times New Roman" w:cs="Times New Roman"/>
          <w:bCs/>
        </w:rPr>
        <w:t>работ по подготовке</w:t>
      </w:r>
      <w:r w:rsidR="00A72EA7">
        <w:rPr>
          <w:rFonts w:ascii="Times New Roman" w:hAnsi="Times New Roman" w:cs="Times New Roman"/>
          <w:bCs/>
        </w:rPr>
        <w:t xml:space="preserve"> документации для</w:t>
      </w:r>
      <w:r w:rsidR="000D1CC2" w:rsidRPr="000D1CC2">
        <w:rPr>
          <w:rFonts w:ascii="Times New Roman" w:hAnsi="Times New Roman" w:cs="Times New Roman"/>
          <w:bCs/>
        </w:rPr>
        <w:t xml:space="preserve"> </w:t>
      </w:r>
      <w:r w:rsidR="00A72EA7">
        <w:rPr>
          <w:rFonts w:ascii="Times New Roman" w:hAnsi="Times New Roman" w:cs="Times New Roman"/>
          <w:bCs/>
        </w:rPr>
        <w:t>проведения</w:t>
      </w:r>
      <w:r w:rsidR="008765C9">
        <w:rPr>
          <w:rFonts w:ascii="Times New Roman" w:hAnsi="Times New Roman" w:cs="Times New Roman"/>
          <w:bCs/>
        </w:rPr>
        <w:t xml:space="preserve"> аукционов</w:t>
      </w:r>
      <w:r w:rsidR="000D1CC2" w:rsidRPr="000D1CC2">
        <w:rPr>
          <w:rFonts w:ascii="Times New Roman" w:hAnsi="Times New Roman" w:cs="Times New Roman"/>
          <w:bCs/>
        </w:rPr>
        <w:t xml:space="preserve"> в электронной форме</w:t>
      </w:r>
      <w:r w:rsidR="00A72EA7">
        <w:rPr>
          <w:rFonts w:ascii="Times New Roman" w:hAnsi="Times New Roman" w:cs="Times New Roman"/>
          <w:bCs/>
        </w:rPr>
        <w:t xml:space="preserve"> по</w:t>
      </w:r>
      <w:r w:rsidR="00633940">
        <w:rPr>
          <w:rFonts w:ascii="Times New Roman" w:hAnsi="Times New Roman" w:cs="Times New Roman"/>
          <w:bCs/>
        </w:rPr>
        <w:t>:</w:t>
      </w:r>
    </w:p>
    <w:p w:rsidR="00633940" w:rsidRDefault="00633940" w:rsidP="00633940">
      <w:pPr>
        <w:pStyle w:val="afe"/>
        <w:ind w:left="0" w:firstLine="680"/>
        <w:contextualSpacing/>
        <w:jc w:val="both"/>
        <w:rPr>
          <w:rFonts w:ascii="Times New Roman" w:hAnsi="Times New Roman" w:cs="Times New Roman"/>
          <w:bCs/>
        </w:rPr>
      </w:pPr>
      <w:r>
        <w:rPr>
          <w:rFonts w:ascii="Times New Roman" w:hAnsi="Times New Roman" w:cs="Times New Roman"/>
          <w:bCs/>
        </w:rPr>
        <w:t>-</w:t>
      </w:r>
      <w:r w:rsidR="00F45E07" w:rsidRPr="00F45E07">
        <w:rPr>
          <w:rFonts w:ascii="Times New Roman" w:hAnsi="Times New Roman" w:cs="Times New Roman"/>
          <w:bCs/>
        </w:rPr>
        <w:t xml:space="preserve"> </w:t>
      </w:r>
      <w:r w:rsidR="00F45E07">
        <w:rPr>
          <w:rFonts w:ascii="Times New Roman" w:hAnsi="Times New Roman" w:cs="Times New Roman"/>
          <w:bCs/>
        </w:rPr>
        <w:t xml:space="preserve">приватизации нежилого здания с </w:t>
      </w:r>
      <w:r w:rsidR="00F45E07" w:rsidRPr="000D1CC2">
        <w:rPr>
          <w:rFonts w:ascii="Times New Roman" w:hAnsi="Times New Roman" w:cs="Times New Roman"/>
          <w:bCs/>
        </w:rPr>
        <w:t>кадастровым номер</w:t>
      </w:r>
      <w:r w:rsidR="00F45E07">
        <w:rPr>
          <w:rFonts w:ascii="Times New Roman" w:hAnsi="Times New Roman" w:cs="Times New Roman"/>
          <w:bCs/>
        </w:rPr>
        <w:t>о</w:t>
      </w:r>
      <w:r w:rsidR="00F45E07" w:rsidRPr="000D1CC2">
        <w:rPr>
          <w:rFonts w:ascii="Times New Roman" w:hAnsi="Times New Roman" w:cs="Times New Roman"/>
          <w:bCs/>
        </w:rPr>
        <w:t xml:space="preserve">м </w:t>
      </w:r>
      <w:r w:rsidR="00F45E07">
        <w:rPr>
          <w:rFonts w:ascii="Times New Roman" w:hAnsi="Times New Roman" w:cs="Times New Roman"/>
          <w:bCs/>
        </w:rPr>
        <w:t>47:07:0112001:1238 с земельным участком с кадастровым номером 47:07:0112001:1323</w:t>
      </w:r>
      <w:r w:rsidR="00171F47">
        <w:rPr>
          <w:rFonts w:ascii="Times New Roman" w:hAnsi="Times New Roman" w:cs="Times New Roman"/>
          <w:bCs/>
        </w:rPr>
        <w:t>, расположенных по адресу:</w:t>
      </w:r>
      <w:r w:rsidR="00F45E07">
        <w:rPr>
          <w:rFonts w:ascii="Times New Roman" w:hAnsi="Times New Roman" w:cs="Times New Roman"/>
          <w:bCs/>
        </w:rPr>
        <w:t xml:space="preserve"> Российская Федерация,</w:t>
      </w:r>
      <w:r w:rsidR="00171F47">
        <w:rPr>
          <w:rFonts w:ascii="Times New Roman" w:hAnsi="Times New Roman" w:cs="Times New Roman"/>
          <w:bCs/>
        </w:rPr>
        <w:t xml:space="preserve"> </w:t>
      </w:r>
      <w:r w:rsidR="00171F47" w:rsidRPr="00171F47">
        <w:rPr>
          <w:rFonts w:ascii="Times New Roman" w:hAnsi="Times New Roman" w:cs="Times New Roman"/>
          <w:bCs/>
        </w:rPr>
        <w:t>Ленинградская область, Всеволожский</w:t>
      </w:r>
      <w:r w:rsidR="004F1A1D">
        <w:rPr>
          <w:rFonts w:ascii="Times New Roman" w:hAnsi="Times New Roman" w:cs="Times New Roman"/>
          <w:bCs/>
        </w:rPr>
        <w:t xml:space="preserve"> муниципальный</w:t>
      </w:r>
      <w:r w:rsidR="00171F47" w:rsidRPr="00171F47">
        <w:rPr>
          <w:rFonts w:ascii="Times New Roman" w:hAnsi="Times New Roman" w:cs="Times New Roman"/>
          <w:bCs/>
        </w:rPr>
        <w:t xml:space="preserve"> район, Лесколовское сельское поселение,</w:t>
      </w:r>
      <w:r w:rsidR="004F1A1D">
        <w:rPr>
          <w:rFonts w:ascii="Times New Roman" w:hAnsi="Times New Roman" w:cs="Times New Roman"/>
          <w:bCs/>
        </w:rPr>
        <w:t xml:space="preserve"> </w:t>
      </w:r>
      <w:r w:rsidR="00D31265">
        <w:rPr>
          <w:rFonts w:ascii="Times New Roman" w:hAnsi="Times New Roman" w:cs="Times New Roman"/>
          <w:bCs/>
        </w:rPr>
        <w:t>д. Лехтуси, уч. 3А</w:t>
      </w:r>
      <w:r w:rsidR="00BE0D46">
        <w:rPr>
          <w:rFonts w:ascii="Times New Roman" w:hAnsi="Times New Roman" w:cs="Times New Roman"/>
          <w:bCs/>
        </w:rPr>
        <w:t>;</w:t>
      </w:r>
    </w:p>
    <w:p w:rsidR="0065429F" w:rsidRDefault="0065429F" w:rsidP="002A04B2">
      <w:pPr>
        <w:pStyle w:val="afe"/>
        <w:ind w:left="0" w:firstLine="680"/>
        <w:contextualSpacing/>
        <w:jc w:val="both"/>
        <w:rPr>
          <w:rFonts w:ascii="Times New Roman" w:hAnsi="Times New Roman"/>
          <w:bCs/>
        </w:rPr>
      </w:pPr>
      <w:r>
        <w:rPr>
          <w:rFonts w:ascii="Times New Roman" w:hAnsi="Times New Roman"/>
          <w:bCs/>
        </w:rPr>
        <w:t>-</w:t>
      </w:r>
      <w:r w:rsidR="00171F47">
        <w:rPr>
          <w:rFonts w:ascii="Times New Roman" w:hAnsi="Times New Roman"/>
          <w:bCs/>
        </w:rPr>
        <w:t xml:space="preserve"> приватизация</w:t>
      </w:r>
      <w:r>
        <w:rPr>
          <w:rFonts w:ascii="Times New Roman" w:hAnsi="Times New Roman"/>
          <w:bCs/>
        </w:rPr>
        <w:t xml:space="preserve"> </w:t>
      </w:r>
      <w:r>
        <w:rPr>
          <w:rFonts w:ascii="Times New Roman" w:hAnsi="Times New Roman" w:cs="Times New Roman"/>
          <w:bCs/>
        </w:rPr>
        <w:t xml:space="preserve">нежилого здания с </w:t>
      </w:r>
      <w:r w:rsidRPr="000D1CC2">
        <w:rPr>
          <w:rFonts w:ascii="Times New Roman" w:hAnsi="Times New Roman" w:cs="Times New Roman"/>
          <w:bCs/>
        </w:rPr>
        <w:t>кадастровым номер</w:t>
      </w:r>
      <w:r>
        <w:rPr>
          <w:rFonts w:ascii="Times New Roman" w:hAnsi="Times New Roman" w:cs="Times New Roman"/>
          <w:bCs/>
        </w:rPr>
        <w:t>о</w:t>
      </w:r>
      <w:r w:rsidRPr="000D1CC2">
        <w:rPr>
          <w:rFonts w:ascii="Times New Roman" w:hAnsi="Times New Roman" w:cs="Times New Roman"/>
          <w:bCs/>
        </w:rPr>
        <w:t xml:space="preserve">м </w:t>
      </w:r>
      <w:r>
        <w:rPr>
          <w:rFonts w:ascii="Times New Roman" w:hAnsi="Times New Roman" w:cs="Times New Roman"/>
          <w:bCs/>
        </w:rPr>
        <w:t>47:07:</w:t>
      </w:r>
      <w:r w:rsidR="00AF6B27">
        <w:rPr>
          <w:rFonts w:ascii="Times New Roman" w:hAnsi="Times New Roman" w:cs="Times New Roman"/>
          <w:bCs/>
        </w:rPr>
        <w:t>0116001</w:t>
      </w:r>
      <w:r>
        <w:rPr>
          <w:rFonts w:ascii="Times New Roman" w:hAnsi="Times New Roman" w:cs="Times New Roman"/>
          <w:bCs/>
        </w:rPr>
        <w:t>:</w:t>
      </w:r>
      <w:r w:rsidR="00AF6B27">
        <w:rPr>
          <w:rFonts w:ascii="Times New Roman" w:hAnsi="Times New Roman" w:cs="Times New Roman"/>
          <w:bCs/>
        </w:rPr>
        <w:t>70</w:t>
      </w:r>
      <w:r>
        <w:rPr>
          <w:rFonts w:ascii="Times New Roman" w:hAnsi="Times New Roman" w:cs="Times New Roman"/>
          <w:bCs/>
        </w:rPr>
        <w:t xml:space="preserve"> с земельным участком с кадастровым номером 47:07:0153001:</w:t>
      </w:r>
      <w:r w:rsidR="00AF6B27">
        <w:rPr>
          <w:rFonts w:ascii="Times New Roman" w:hAnsi="Times New Roman" w:cs="Times New Roman"/>
          <w:bCs/>
        </w:rPr>
        <w:t>8339</w:t>
      </w:r>
      <w:r w:rsidR="00BE0D46">
        <w:rPr>
          <w:rFonts w:ascii="Times New Roman" w:hAnsi="Times New Roman" w:cs="Times New Roman"/>
          <w:bCs/>
        </w:rPr>
        <w:t>, расположенных по адресу:</w:t>
      </w:r>
      <w:r w:rsidR="00AF6B27">
        <w:rPr>
          <w:rFonts w:ascii="Times New Roman" w:hAnsi="Times New Roman" w:cs="Times New Roman"/>
          <w:bCs/>
        </w:rPr>
        <w:t xml:space="preserve"> Российская Федерация,</w:t>
      </w:r>
      <w:r w:rsidR="00BE0D46">
        <w:rPr>
          <w:rFonts w:ascii="Times New Roman" w:hAnsi="Times New Roman" w:cs="Times New Roman"/>
          <w:bCs/>
        </w:rPr>
        <w:t xml:space="preserve"> </w:t>
      </w:r>
      <w:r w:rsidR="00BE0D46" w:rsidRPr="00BE0D46">
        <w:rPr>
          <w:rFonts w:ascii="Times New Roman" w:hAnsi="Times New Roman" w:cs="Times New Roman"/>
          <w:bCs/>
        </w:rPr>
        <w:t>Ленинградская область, Всеволожский</w:t>
      </w:r>
      <w:r w:rsidR="00AF6B27">
        <w:rPr>
          <w:rFonts w:ascii="Times New Roman" w:hAnsi="Times New Roman" w:cs="Times New Roman"/>
          <w:bCs/>
        </w:rPr>
        <w:t xml:space="preserve"> муниципальный</w:t>
      </w:r>
      <w:r w:rsidR="00BE0D46" w:rsidRPr="00BE0D46">
        <w:rPr>
          <w:rFonts w:ascii="Times New Roman" w:hAnsi="Times New Roman" w:cs="Times New Roman"/>
          <w:bCs/>
        </w:rPr>
        <w:t xml:space="preserve"> район, Лесколовское сельское поселение, </w:t>
      </w:r>
      <w:r w:rsidR="0054186B">
        <w:rPr>
          <w:rFonts w:ascii="Times New Roman" w:hAnsi="Times New Roman" w:cs="Times New Roman"/>
          <w:bCs/>
        </w:rPr>
        <w:br/>
      </w:r>
      <w:r w:rsidR="00BE0D46" w:rsidRPr="00BE0D46">
        <w:rPr>
          <w:rFonts w:ascii="Times New Roman" w:hAnsi="Times New Roman" w:cs="Times New Roman"/>
          <w:bCs/>
        </w:rPr>
        <w:t xml:space="preserve">п. Осельки, </w:t>
      </w:r>
      <w:r w:rsidR="00690A86">
        <w:rPr>
          <w:rFonts w:ascii="Times New Roman" w:hAnsi="Times New Roman" w:cs="Times New Roman"/>
          <w:bCs/>
        </w:rPr>
        <w:t>д. 3А</w:t>
      </w:r>
    </w:p>
    <w:p w:rsidR="008D3A45" w:rsidRPr="002304B4" w:rsidRDefault="00B35C2C" w:rsidP="002A04B2">
      <w:pPr>
        <w:pStyle w:val="afe"/>
        <w:ind w:left="0" w:firstLine="680"/>
        <w:contextualSpacing/>
        <w:jc w:val="both"/>
      </w:pPr>
      <w:r w:rsidRPr="000D1CC2">
        <w:rPr>
          <w:rFonts w:ascii="Times New Roman" w:hAnsi="Times New Roman"/>
          <w:bCs/>
        </w:rPr>
        <w:t>сопровождение</w:t>
      </w:r>
      <w:r w:rsidR="000D1CC2">
        <w:rPr>
          <w:rFonts w:ascii="Times New Roman" w:hAnsi="Times New Roman"/>
          <w:bCs/>
        </w:rPr>
        <w:t xml:space="preserve"> размещения извещени</w:t>
      </w:r>
      <w:r w:rsidR="00F30F74">
        <w:rPr>
          <w:rFonts w:ascii="Times New Roman" w:hAnsi="Times New Roman"/>
          <w:bCs/>
        </w:rPr>
        <w:t>я</w:t>
      </w:r>
      <w:r w:rsidR="000D1CC2">
        <w:rPr>
          <w:rFonts w:ascii="Times New Roman" w:hAnsi="Times New Roman"/>
          <w:bCs/>
        </w:rPr>
        <w:t xml:space="preserve"> о проведении</w:t>
      </w:r>
      <w:r w:rsidR="00690A86">
        <w:rPr>
          <w:rFonts w:ascii="Times New Roman" w:hAnsi="Times New Roman"/>
          <w:bCs/>
        </w:rPr>
        <w:t xml:space="preserve"> продажи посредством публичного предложения и проведения</w:t>
      </w:r>
      <w:r w:rsidR="000D1CC2">
        <w:rPr>
          <w:rFonts w:ascii="Times New Roman" w:hAnsi="Times New Roman"/>
          <w:bCs/>
        </w:rPr>
        <w:t xml:space="preserve"> аукцион</w:t>
      </w:r>
      <w:r w:rsidR="00690A86">
        <w:rPr>
          <w:rFonts w:ascii="Times New Roman" w:hAnsi="Times New Roman"/>
          <w:bCs/>
        </w:rPr>
        <w:t>а</w:t>
      </w:r>
      <w:r w:rsidR="000D1CC2">
        <w:rPr>
          <w:rFonts w:ascii="Times New Roman" w:hAnsi="Times New Roman"/>
          <w:bCs/>
        </w:rPr>
        <w:t xml:space="preserve"> в соответствии с</w:t>
      </w:r>
      <w:r w:rsidR="00AD7BFB">
        <w:rPr>
          <w:rFonts w:ascii="Times New Roman" w:hAnsi="Times New Roman"/>
          <w:bCs/>
        </w:rPr>
        <w:t xml:space="preserve"> </w:t>
      </w:r>
      <w:r w:rsidR="00AD7BFB" w:rsidRPr="00AD7BFB">
        <w:rPr>
          <w:rFonts w:ascii="Times New Roman" w:hAnsi="Times New Roman"/>
          <w:bCs/>
        </w:rPr>
        <w:t>Федеральным законом от 21.12.2001 № 178-ФЗ «О приватизации государственного и муниципального имущества»</w:t>
      </w:r>
      <w:r w:rsidR="008D3A45" w:rsidRPr="002304B4">
        <w:rPr>
          <w:rFonts w:ascii="Times New Roman" w:hAnsi="Times New Roman"/>
        </w:rPr>
        <w:t>.</w:t>
      </w:r>
    </w:p>
    <w:p w:rsidR="00BA026B" w:rsidRPr="00382400" w:rsidRDefault="00BA026B" w:rsidP="00785F25">
      <w:pPr>
        <w:ind w:firstLine="708"/>
        <w:jc w:val="both"/>
        <w:rPr>
          <w:sz w:val="22"/>
          <w:szCs w:val="22"/>
        </w:rPr>
      </w:pPr>
      <w:r w:rsidRPr="00382400">
        <w:rPr>
          <w:sz w:val="22"/>
          <w:szCs w:val="22"/>
        </w:rPr>
        <w:t>1.2. Настоящий Договор определяет порядок, условия сотрудничества и взаимные обязательства Сторон, направленные на достижение результата –</w:t>
      </w:r>
      <w:r w:rsidR="00A72EA7">
        <w:rPr>
          <w:sz w:val="22"/>
          <w:szCs w:val="22"/>
        </w:rPr>
        <w:t xml:space="preserve"> размещение извещения о проведении электронного аукциона</w:t>
      </w:r>
      <w:r w:rsidRPr="00382400">
        <w:rPr>
          <w:sz w:val="22"/>
          <w:szCs w:val="22"/>
        </w:rPr>
        <w:t>.</w:t>
      </w:r>
    </w:p>
    <w:p w:rsidR="00BA026B" w:rsidRPr="00382400" w:rsidRDefault="00BA026B">
      <w:pPr>
        <w:ind w:firstLine="708"/>
        <w:jc w:val="both"/>
      </w:pPr>
      <w:r w:rsidRPr="00382400">
        <w:rPr>
          <w:sz w:val="22"/>
          <w:szCs w:val="22"/>
        </w:rPr>
        <w:t>1.3. Заказчик поручает, а Исполнитель принимает на себя обязательства (далее – «работы»), включающие в себя:</w:t>
      </w:r>
    </w:p>
    <w:p w:rsidR="001B110D" w:rsidRPr="00382400" w:rsidRDefault="00BA026B">
      <w:pPr>
        <w:tabs>
          <w:tab w:val="left" w:pos="4050"/>
        </w:tabs>
        <w:ind w:firstLine="708"/>
        <w:jc w:val="both"/>
        <w:rPr>
          <w:sz w:val="22"/>
          <w:szCs w:val="22"/>
        </w:rPr>
      </w:pPr>
      <w:r w:rsidRPr="00382400">
        <w:rPr>
          <w:sz w:val="22"/>
          <w:szCs w:val="22"/>
        </w:rPr>
        <w:t xml:space="preserve">- </w:t>
      </w:r>
      <w:r w:rsidR="00A72EA7">
        <w:rPr>
          <w:sz w:val="22"/>
          <w:szCs w:val="22"/>
        </w:rPr>
        <w:t>с</w:t>
      </w:r>
      <w:r w:rsidRPr="00382400">
        <w:rPr>
          <w:sz w:val="22"/>
          <w:szCs w:val="22"/>
        </w:rPr>
        <w:t>бор исходных данных;</w:t>
      </w:r>
    </w:p>
    <w:p w:rsidR="00BA026B" w:rsidRPr="00382400" w:rsidRDefault="00BA026B" w:rsidP="00800206">
      <w:pPr>
        <w:ind w:firstLine="708"/>
        <w:jc w:val="both"/>
        <w:rPr>
          <w:sz w:val="22"/>
          <w:szCs w:val="22"/>
        </w:rPr>
      </w:pPr>
      <w:r w:rsidRPr="00382400">
        <w:rPr>
          <w:sz w:val="22"/>
          <w:szCs w:val="22"/>
        </w:rPr>
        <w:t xml:space="preserve">- </w:t>
      </w:r>
      <w:r w:rsidR="00A72EA7">
        <w:rPr>
          <w:sz w:val="22"/>
          <w:szCs w:val="22"/>
        </w:rPr>
        <w:t>п</w:t>
      </w:r>
      <w:r w:rsidRPr="00382400">
        <w:rPr>
          <w:sz w:val="22"/>
          <w:szCs w:val="22"/>
        </w:rPr>
        <w:t>одготовка</w:t>
      </w:r>
      <w:r w:rsidR="00A72EA7">
        <w:rPr>
          <w:sz w:val="22"/>
          <w:szCs w:val="22"/>
        </w:rPr>
        <w:t xml:space="preserve"> проектов постановлений</w:t>
      </w:r>
      <w:r w:rsidR="00A72EA7" w:rsidRPr="00A72EA7">
        <w:rPr>
          <w:bCs/>
          <w:sz w:val="22"/>
          <w:szCs w:val="22"/>
        </w:rPr>
        <w:t xml:space="preserve"> администрации</w:t>
      </w:r>
      <w:r w:rsidR="00E86669">
        <w:rPr>
          <w:bCs/>
          <w:sz w:val="22"/>
          <w:szCs w:val="22"/>
        </w:rPr>
        <w:t>:</w:t>
      </w:r>
      <w:r w:rsidR="00A72EA7" w:rsidRPr="00A72EA7">
        <w:rPr>
          <w:bCs/>
          <w:sz w:val="22"/>
          <w:szCs w:val="22"/>
        </w:rPr>
        <w:t xml:space="preserve"> о проведении</w:t>
      </w:r>
      <w:r w:rsidR="00F30F74">
        <w:rPr>
          <w:bCs/>
          <w:sz w:val="22"/>
          <w:szCs w:val="22"/>
        </w:rPr>
        <w:t xml:space="preserve"> продажи посредством публичного предложения в электронной форме</w:t>
      </w:r>
      <w:r w:rsidR="00326CDF">
        <w:rPr>
          <w:bCs/>
          <w:sz w:val="22"/>
          <w:szCs w:val="22"/>
        </w:rPr>
        <w:t xml:space="preserve"> по приватизации</w:t>
      </w:r>
      <w:r w:rsidR="00B12B50" w:rsidRPr="00B12B50">
        <w:rPr>
          <w:bCs/>
        </w:rPr>
        <w:t xml:space="preserve"> </w:t>
      </w:r>
      <w:r w:rsidR="00B12B50" w:rsidRPr="00B12B50">
        <w:rPr>
          <w:bCs/>
          <w:sz w:val="22"/>
          <w:szCs w:val="22"/>
        </w:rPr>
        <w:t>нежилого здания с кадастровым номером 47:07:0112001:1238 с земельным участком с кадастровым номером 47:07:0112001:1323</w:t>
      </w:r>
      <w:r w:rsidR="00E86669">
        <w:rPr>
          <w:bCs/>
          <w:sz w:val="22"/>
          <w:szCs w:val="22"/>
        </w:rPr>
        <w:t>,</w:t>
      </w:r>
      <w:r w:rsidR="00A72EA7" w:rsidRPr="00A72EA7">
        <w:rPr>
          <w:bCs/>
          <w:sz w:val="22"/>
          <w:szCs w:val="22"/>
        </w:rPr>
        <w:t xml:space="preserve"> аукцион</w:t>
      </w:r>
      <w:r w:rsidR="00E86669">
        <w:rPr>
          <w:bCs/>
          <w:sz w:val="22"/>
          <w:szCs w:val="22"/>
        </w:rPr>
        <w:t>а</w:t>
      </w:r>
      <w:r w:rsidR="00A72EA7" w:rsidRPr="00A72EA7">
        <w:rPr>
          <w:bCs/>
          <w:sz w:val="22"/>
          <w:szCs w:val="22"/>
        </w:rPr>
        <w:t xml:space="preserve"> в электронной форме</w:t>
      </w:r>
      <w:r w:rsidR="00A72EA7">
        <w:rPr>
          <w:bCs/>
          <w:sz w:val="22"/>
          <w:szCs w:val="22"/>
        </w:rPr>
        <w:t xml:space="preserve"> по</w:t>
      </w:r>
      <w:r w:rsidR="00B472DC">
        <w:rPr>
          <w:bCs/>
          <w:sz w:val="22"/>
          <w:szCs w:val="22"/>
        </w:rPr>
        <w:t xml:space="preserve"> </w:t>
      </w:r>
      <w:r w:rsidR="00B472DC" w:rsidRPr="00B472DC">
        <w:rPr>
          <w:bCs/>
          <w:sz w:val="22"/>
          <w:szCs w:val="22"/>
        </w:rPr>
        <w:t>приватизации</w:t>
      </w:r>
      <w:r w:rsidR="00326CDF">
        <w:rPr>
          <w:bCs/>
          <w:sz w:val="22"/>
          <w:szCs w:val="22"/>
        </w:rPr>
        <w:t xml:space="preserve"> </w:t>
      </w:r>
      <w:r w:rsidR="00326CDF" w:rsidRPr="00326CDF">
        <w:rPr>
          <w:bCs/>
          <w:sz w:val="22"/>
          <w:szCs w:val="22"/>
        </w:rPr>
        <w:t>нежилого здания с кадастровым номером 47:07:0116001:70 с земельным участком с кадастровым номером 47:07:0153001:8339</w:t>
      </w:r>
      <w:r w:rsidR="00B85DEA">
        <w:rPr>
          <w:bCs/>
          <w:sz w:val="22"/>
          <w:szCs w:val="22"/>
        </w:rPr>
        <w:t>;</w:t>
      </w:r>
    </w:p>
    <w:p w:rsidR="00800206" w:rsidRDefault="00BA026B">
      <w:pPr>
        <w:ind w:firstLine="708"/>
        <w:jc w:val="both"/>
        <w:rPr>
          <w:sz w:val="22"/>
          <w:szCs w:val="22"/>
        </w:rPr>
      </w:pPr>
      <w:r w:rsidRPr="00382400">
        <w:rPr>
          <w:sz w:val="22"/>
          <w:szCs w:val="22"/>
        </w:rPr>
        <w:t xml:space="preserve">- </w:t>
      </w:r>
      <w:r w:rsidR="00A72EA7">
        <w:rPr>
          <w:sz w:val="22"/>
          <w:szCs w:val="22"/>
        </w:rPr>
        <w:t>п</w:t>
      </w:r>
      <w:r w:rsidRPr="00382400">
        <w:rPr>
          <w:sz w:val="22"/>
          <w:szCs w:val="22"/>
        </w:rPr>
        <w:t>одготовка</w:t>
      </w:r>
      <w:r w:rsidR="00A72EA7">
        <w:rPr>
          <w:sz w:val="22"/>
          <w:szCs w:val="22"/>
        </w:rPr>
        <w:t xml:space="preserve"> аукционных документаций</w:t>
      </w:r>
      <w:r w:rsidR="001B110D" w:rsidRPr="00382400">
        <w:rPr>
          <w:sz w:val="22"/>
          <w:szCs w:val="22"/>
        </w:rPr>
        <w:t>;</w:t>
      </w:r>
    </w:p>
    <w:p w:rsidR="00A72EA7" w:rsidRPr="00382400" w:rsidRDefault="00A72EA7" w:rsidP="00A72EA7">
      <w:pPr>
        <w:ind w:firstLine="708"/>
        <w:jc w:val="both"/>
        <w:rPr>
          <w:sz w:val="22"/>
          <w:szCs w:val="22"/>
        </w:rPr>
      </w:pPr>
      <w:r>
        <w:rPr>
          <w:bCs/>
          <w:sz w:val="22"/>
          <w:szCs w:val="22"/>
        </w:rPr>
        <w:t xml:space="preserve">- подготовка проектов договоров </w:t>
      </w:r>
      <w:r w:rsidR="00574DDF">
        <w:rPr>
          <w:bCs/>
          <w:sz w:val="22"/>
          <w:szCs w:val="22"/>
        </w:rPr>
        <w:t>купли-продажи</w:t>
      </w:r>
      <w:r>
        <w:rPr>
          <w:bCs/>
          <w:sz w:val="22"/>
          <w:szCs w:val="22"/>
        </w:rPr>
        <w:t>;</w:t>
      </w:r>
    </w:p>
    <w:p w:rsidR="00A72EA7" w:rsidRDefault="00A72EA7">
      <w:pPr>
        <w:ind w:firstLine="708"/>
        <w:jc w:val="both"/>
        <w:rPr>
          <w:bCs/>
          <w:sz w:val="22"/>
          <w:szCs w:val="22"/>
        </w:rPr>
      </w:pPr>
      <w:r>
        <w:rPr>
          <w:sz w:val="22"/>
          <w:szCs w:val="22"/>
        </w:rPr>
        <w:t xml:space="preserve">- подготовка проектов постановлений </w:t>
      </w:r>
      <w:r w:rsidRPr="00A72EA7">
        <w:rPr>
          <w:bCs/>
          <w:sz w:val="22"/>
          <w:szCs w:val="22"/>
        </w:rPr>
        <w:t>об утверждении аукционной документации</w:t>
      </w:r>
      <w:r>
        <w:rPr>
          <w:bCs/>
          <w:sz w:val="22"/>
          <w:szCs w:val="22"/>
        </w:rPr>
        <w:t>;</w:t>
      </w:r>
    </w:p>
    <w:p w:rsidR="00BA026B" w:rsidRPr="00382400" w:rsidRDefault="00BA026B">
      <w:pPr>
        <w:ind w:firstLine="708"/>
        <w:jc w:val="both"/>
        <w:rPr>
          <w:sz w:val="22"/>
          <w:szCs w:val="22"/>
        </w:rPr>
      </w:pPr>
      <w:r w:rsidRPr="00382400">
        <w:rPr>
          <w:sz w:val="22"/>
          <w:szCs w:val="22"/>
        </w:rPr>
        <w:t xml:space="preserve">-  </w:t>
      </w:r>
      <w:r w:rsidR="00A72EA7">
        <w:rPr>
          <w:sz w:val="22"/>
          <w:szCs w:val="22"/>
        </w:rPr>
        <w:t>п</w:t>
      </w:r>
      <w:r w:rsidRPr="00382400">
        <w:rPr>
          <w:sz w:val="22"/>
          <w:szCs w:val="22"/>
        </w:rPr>
        <w:t>ередача</w:t>
      </w:r>
      <w:r w:rsidR="00A72EA7">
        <w:rPr>
          <w:sz w:val="22"/>
          <w:szCs w:val="22"/>
        </w:rPr>
        <w:t xml:space="preserve"> пакетов документов заказчику</w:t>
      </w:r>
      <w:r w:rsidR="008B50BA" w:rsidRPr="00382400">
        <w:rPr>
          <w:sz w:val="22"/>
          <w:szCs w:val="22"/>
        </w:rPr>
        <w:t>.</w:t>
      </w:r>
    </w:p>
    <w:p w:rsidR="00BA026B" w:rsidRPr="00382400" w:rsidRDefault="00673003" w:rsidP="00673003">
      <w:pPr>
        <w:pStyle w:val="af5"/>
        <w:ind w:right="-5"/>
      </w:pPr>
      <w:r>
        <w:rPr>
          <w:b/>
          <w:bCs/>
          <w:sz w:val="22"/>
          <w:szCs w:val="22"/>
        </w:rPr>
        <w:t xml:space="preserve">                                                      </w:t>
      </w:r>
      <w:r w:rsidR="00BA026B" w:rsidRPr="00382400">
        <w:rPr>
          <w:b/>
          <w:bCs/>
          <w:sz w:val="22"/>
          <w:szCs w:val="22"/>
        </w:rPr>
        <w:t>2. СРОКИ ВЫПОЛНЕНИЯ РАБОТ</w:t>
      </w:r>
    </w:p>
    <w:p w:rsidR="00BA026B" w:rsidRPr="00382400" w:rsidRDefault="00BA026B">
      <w:pPr>
        <w:ind w:firstLine="709"/>
        <w:jc w:val="both"/>
      </w:pPr>
      <w:r w:rsidRPr="00382400">
        <w:rPr>
          <w:sz w:val="22"/>
          <w:szCs w:val="22"/>
        </w:rPr>
        <w:t>2.1. Работы должны быть выполнены в полном объеме и в сроки, предусмотренные настоящим Договором и приложениями к нему.</w:t>
      </w:r>
    </w:p>
    <w:p w:rsidR="00BA026B" w:rsidRPr="00382400" w:rsidRDefault="00BA026B">
      <w:pPr>
        <w:ind w:firstLine="709"/>
        <w:jc w:val="both"/>
      </w:pPr>
      <w:r w:rsidRPr="00382400">
        <w:rPr>
          <w:sz w:val="22"/>
          <w:szCs w:val="22"/>
        </w:rPr>
        <w:t>2.2. Сроки выполнения работ:</w:t>
      </w:r>
    </w:p>
    <w:p w:rsidR="00800206" w:rsidRPr="00F87226" w:rsidRDefault="00BA026B">
      <w:pPr>
        <w:ind w:firstLine="709"/>
        <w:jc w:val="both"/>
        <w:rPr>
          <w:sz w:val="22"/>
          <w:szCs w:val="22"/>
        </w:rPr>
      </w:pPr>
      <w:r w:rsidRPr="00F87226">
        <w:rPr>
          <w:bCs/>
          <w:sz w:val="22"/>
          <w:szCs w:val="22"/>
        </w:rPr>
        <w:t>Начало работ:</w:t>
      </w:r>
      <w:r w:rsidRPr="00F87226">
        <w:rPr>
          <w:sz w:val="22"/>
          <w:szCs w:val="22"/>
        </w:rPr>
        <w:t xml:space="preserve">  с момента подписания настоящего Договора</w:t>
      </w:r>
    </w:p>
    <w:p w:rsidR="00BA026B" w:rsidRPr="00F87226" w:rsidRDefault="00800206">
      <w:pPr>
        <w:ind w:firstLine="709"/>
        <w:jc w:val="both"/>
      </w:pPr>
      <w:r w:rsidRPr="00F87226">
        <w:rPr>
          <w:bCs/>
          <w:sz w:val="22"/>
          <w:szCs w:val="22"/>
        </w:rPr>
        <w:t>Окончание работ:</w:t>
      </w:r>
      <w:r w:rsidR="00BA026B" w:rsidRPr="00F87226">
        <w:rPr>
          <w:sz w:val="22"/>
          <w:szCs w:val="22"/>
        </w:rPr>
        <w:t xml:space="preserve"> не позднее </w:t>
      </w:r>
      <w:r w:rsidR="007169F8">
        <w:rPr>
          <w:sz w:val="22"/>
          <w:szCs w:val="22"/>
        </w:rPr>
        <w:t>15</w:t>
      </w:r>
      <w:r w:rsidR="00DE1DFB" w:rsidRPr="00F87226">
        <w:rPr>
          <w:sz w:val="22"/>
          <w:szCs w:val="22"/>
        </w:rPr>
        <w:t xml:space="preserve"> </w:t>
      </w:r>
      <w:r w:rsidR="007169F8">
        <w:rPr>
          <w:sz w:val="22"/>
          <w:szCs w:val="22"/>
        </w:rPr>
        <w:t>декабря</w:t>
      </w:r>
      <w:r w:rsidR="002304B4" w:rsidRPr="00F87226">
        <w:rPr>
          <w:sz w:val="22"/>
          <w:szCs w:val="22"/>
        </w:rPr>
        <w:t xml:space="preserve"> 2026</w:t>
      </w:r>
      <w:r w:rsidR="00A72EA7" w:rsidRPr="00F87226">
        <w:rPr>
          <w:sz w:val="22"/>
          <w:szCs w:val="22"/>
        </w:rPr>
        <w:t xml:space="preserve"> </w:t>
      </w:r>
      <w:r w:rsidR="00BA026B" w:rsidRPr="00F87226">
        <w:rPr>
          <w:sz w:val="22"/>
          <w:szCs w:val="22"/>
        </w:rPr>
        <w:t>года.</w:t>
      </w:r>
    </w:p>
    <w:p w:rsidR="00BA026B" w:rsidRPr="00382400" w:rsidRDefault="00673003" w:rsidP="00673003">
      <w:pPr>
        <w:pStyle w:val="af5"/>
        <w:ind w:right="-5"/>
      </w:pPr>
      <w:r>
        <w:rPr>
          <w:b/>
          <w:bCs/>
          <w:sz w:val="22"/>
          <w:szCs w:val="22"/>
        </w:rPr>
        <w:t xml:space="preserve">                                       </w:t>
      </w:r>
      <w:r w:rsidR="00BA026B" w:rsidRPr="00382400">
        <w:rPr>
          <w:b/>
          <w:bCs/>
          <w:sz w:val="22"/>
          <w:szCs w:val="22"/>
        </w:rPr>
        <w:t xml:space="preserve">3. СТОИМОСТЬ РАБОТ/УСЛУГ И ПОРЯДОК </w:t>
      </w:r>
      <w:r w:rsidR="00BA026B" w:rsidRPr="00382400">
        <w:rPr>
          <w:b/>
          <w:sz w:val="22"/>
          <w:szCs w:val="22"/>
        </w:rPr>
        <w:t>РАСЧЕТОВ</w:t>
      </w:r>
    </w:p>
    <w:p w:rsidR="008B50BA" w:rsidRPr="00382400" w:rsidRDefault="00BA026B">
      <w:pPr>
        <w:widowControl w:val="0"/>
        <w:autoSpaceDE w:val="0"/>
        <w:ind w:firstLine="567"/>
        <w:jc w:val="both"/>
        <w:rPr>
          <w:rFonts w:eastAsia="Times New Roman"/>
          <w:sz w:val="22"/>
          <w:szCs w:val="22"/>
        </w:rPr>
      </w:pPr>
      <w:r w:rsidRPr="00382400">
        <w:rPr>
          <w:rFonts w:eastAsia="Times New Roman"/>
          <w:sz w:val="22"/>
          <w:szCs w:val="22"/>
        </w:rPr>
        <w:t xml:space="preserve">3.1. Заказчик и Исполнитель договорились, что общая стоимость работ по Договору составляет: </w:t>
      </w:r>
    </w:p>
    <w:p w:rsidR="00BA026B" w:rsidRPr="00382400" w:rsidRDefault="00596AAD">
      <w:pPr>
        <w:widowControl w:val="0"/>
        <w:autoSpaceDE w:val="0"/>
        <w:ind w:firstLine="567"/>
        <w:jc w:val="both"/>
      </w:pPr>
      <w:r>
        <w:rPr>
          <w:rFonts w:eastAsia="Times New Roman"/>
          <w:b/>
          <w:sz w:val="22"/>
          <w:szCs w:val="22"/>
        </w:rPr>
        <w:t>32 400 (Тридцать</w:t>
      </w:r>
      <w:r w:rsidR="00F538FA">
        <w:rPr>
          <w:rFonts w:eastAsia="Times New Roman"/>
          <w:b/>
          <w:sz w:val="22"/>
          <w:szCs w:val="22"/>
        </w:rPr>
        <w:t xml:space="preserve"> </w:t>
      </w:r>
      <w:r>
        <w:rPr>
          <w:rFonts w:eastAsia="Times New Roman"/>
          <w:b/>
          <w:sz w:val="22"/>
          <w:szCs w:val="22"/>
        </w:rPr>
        <w:t xml:space="preserve"> две тысячи четыреста</w:t>
      </w:r>
      <w:r w:rsidR="00F538FA">
        <w:rPr>
          <w:rFonts w:eastAsia="Times New Roman"/>
          <w:b/>
          <w:sz w:val="22"/>
          <w:szCs w:val="22"/>
        </w:rPr>
        <w:t>) рублей 00 копеек, с НДС</w:t>
      </w:r>
      <w:proofErr w:type="gramStart"/>
      <w:r w:rsidR="00F538FA">
        <w:rPr>
          <w:rFonts w:eastAsia="Times New Roman"/>
          <w:b/>
          <w:sz w:val="22"/>
          <w:szCs w:val="22"/>
        </w:rPr>
        <w:t>__(__)</w:t>
      </w:r>
      <w:proofErr w:type="gramEnd"/>
      <w:r w:rsidR="00F538FA">
        <w:rPr>
          <w:rFonts w:eastAsia="Times New Roman"/>
          <w:b/>
          <w:sz w:val="22"/>
          <w:szCs w:val="22"/>
        </w:rPr>
        <w:t>рублей/без НДС.</w:t>
      </w:r>
      <w:r w:rsidR="00BA026B" w:rsidRPr="00382400">
        <w:rPr>
          <w:rFonts w:eastAsia="Times New Roman"/>
          <w:sz w:val="22"/>
          <w:szCs w:val="22"/>
        </w:rPr>
        <w:t xml:space="preserve"> </w:t>
      </w:r>
    </w:p>
    <w:p w:rsidR="00BA026B" w:rsidRPr="00382400" w:rsidRDefault="00F538FA" w:rsidP="00F538FA">
      <w:pPr>
        <w:jc w:val="both"/>
      </w:pPr>
      <w:r>
        <w:rPr>
          <w:rFonts w:eastAsia="Times New Roman"/>
          <w:sz w:val="22"/>
          <w:szCs w:val="22"/>
        </w:rPr>
        <w:t xml:space="preserve">         </w:t>
      </w:r>
      <w:r w:rsidR="00BA026B" w:rsidRPr="00382400">
        <w:rPr>
          <w:rFonts w:eastAsia="Times New Roman"/>
          <w:sz w:val="22"/>
          <w:szCs w:val="22"/>
        </w:rPr>
        <w:t>3.2. Оплата по настоящему Договору производится после подписания сторонами акта сдачи-приемки выполненных работ в течение 15 (пятнадцати) банковских дней на расчетный счет Исполнителя, на основании выставленного счета.</w:t>
      </w:r>
    </w:p>
    <w:p w:rsidR="00BA026B" w:rsidRPr="00382400" w:rsidRDefault="00BA026B">
      <w:pPr>
        <w:ind w:firstLine="708"/>
        <w:jc w:val="both"/>
      </w:pPr>
      <w:r w:rsidRPr="00382400">
        <w:rPr>
          <w:rFonts w:eastAsia="Times New Roman"/>
          <w:sz w:val="22"/>
          <w:szCs w:val="22"/>
        </w:rPr>
        <w:t>3.3. Оплата работ по Договору производится Заказчиком в рублях, путем перечисления денежных средств с расчетного счета Заказчика на расчетный счет Исполнителя.</w:t>
      </w:r>
    </w:p>
    <w:p w:rsidR="00BA026B" w:rsidRPr="00382400" w:rsidRDefault="00BA026B">
      <w:pPr>
        <w:ind w:firstLine="708"/>
        <w:jc w:val="both"/>
      </w:pPr>
      <w:r w:rsidRPr="00382400">
        <w:rPr>
          <w:rFonts w:eastAsia="Times New Roman"/>
          <w:sz w:val="22"/>
          <w:szCs w:val="22"/>
        </w:rPr>
        <w:lastRenderedPageBreak/>
        <w:t>3.4. Обязанность Заказчика по оплате работ по Договору считается исполненной с момента зачисления соответствующей суммы денежных средств на расчетный счет Исполнителя.</w:t>
      </w:r>
    </w:p>
    <w:p w:rsidR="00BA026B" w:rsidRPr="00382400" w:rsidRDefault="00BA026B">
      <w:pPr>
        <w:ind w:firstLine="708"/>
        <w:jc w:val="both"/>
      </w:pPr>
      <w:r w:rsidRPr="00382400">
        <w:rPr>
          <w:rFonts w:eastAsia="Times New Roman"/>
          <w:sz w:val="22"/>
          <w:szCs w:val="22"/>
        </w:rPr>
        <w:t>3.5. Стоимость работ по Договору является твердой, включает в себя стоимость всех работ, выполняемых Исполнителем по Договору, а также вознаграждение Исполнителя за совершение действий по Договору, и не подлежит изменению.</w:t>
      </w:r>
    </w:p>
    <w:p w:rsidR="00BA026B" w:rsidRPr="00382400" w:rsidRDefault="00673003" w:rsidP="00673003">
      <w:pPr>
        <w:pStyle w:val="af5"/>
        <w:ind w:right="-5"/>
      </w:pPr>
      <w:r>
        <w:rPr>
          <w:b/>
          <w:bCs/>
          <w:sz w:val="22"/>
          <w:szCs w:val="22"/>
        </w:rPr>
        <w:t xml:space="preserve">                                                  </w:t>
      </w:r>
      <w:r w:rsidR="00BA026B" w:rsidRPr="00382400">
        <w:rPr>
          <w:b/>
          <w:bCs/>
          <w:sz w:val="22"/>
          <w:szCs w:val="22"/>
        </w:rPr>
        <w:t>4. ПРАВА И ОБЯЗАННОСТИ СТОРОН</w:t>
      </w:r>
    </w:p>
    <w:p w:rsidR="00BA026B" w:rsidRPr="00382400" w:rsidRDefault="00BA026B">
      <w:pPr>
        <w:widowControl w:val="0"/>
        <w:shd w:val="clear" w:color="auto" w:fill="FFFFFF"/>
        <w:autoSpaceDE w:val="0"/>
        <w:ind w:firstLine="567"/>
        <w:jc w:val="both"/>
      </w:pPr>
      <w:r w:rsidRPr="00382400">
        <w:rPr>
          <w:rFonts w:eastAsia="Times New Roman"/>
          <w:b/>
          <w:sz w:val="22"/>
          <w:szCs w:val="22"/>
        </w:rPr>
        <w:t xml:space="preserve">4.1. </w:t>
      </w:r>
      <w:r w:rsidRPr="00382400">
        <w:rPr>
          <w:rFonts w:eastAsia="Times New Roman"/>
          <w:b/>
          <w:bCs/>
          <w:sz w:val="22"/>
          <w:szCs w:val="22"/>
        </w:rPr>
        <w:t>Исполнитель обязуется:</w:t>
      </w:r>
    </w:p>
    <w:p w:rsidR="00BA026B" w:rsidRPr="00382400" w:rsidRDefault="00BA026B">
      <w:pPr>
        <w:widowControl w:val="0"/>
        <w:shd w:val="clear" w:color="auto" w:fill="FFFFFF"/>
        <w:autoSpaceDE w:val="0"/>
        <w:ind w:firstLine="567"/>
        <w:jc w:val="both"/>
      </w:pPr>
      <w:r w:rsidRPr="00382400">
        <w:rPr>
          <w:sz w:val="22"/>
          <w:szCs w:val="22"/>
        </w:rPr>
        <w:t>4</w:t>
      </w:r>
      <w:r w:rsidRPr="00382400">
        <w:rPr>
          <w:rFonts w:eastAsia="Times New Roman"/>
          <w:sz w:val="22"/>
          <w:szCs w:val="22"/>
        </w:rPr>
        <w:t>.1.1. Выполнить работы в соответствии с действующими нормативными актами РФ, регулирующими порядок выполнения соответствующих видов работ, условиями Договора.</w:t>
      </w:r>
    </w:p>
    <w:p w:rsidR="00BA026B" w:rsidRPr="00382400" w:rsidRDefault="00BA026B">
      <w:pPr>
        <w:widowControl w:val="0"/>
        <w:shd w:val="clear" w:color="auto" w:fill="FFFFFF"/>
        <w:autoSpaceDE w:val="0"/>
        <w:ind w:firstLine="567"/>
        <w:jc w:val="both"/>
      </w:pPr>
      <w:r w:rsidRPr="00382400">
        <w:rPr>
          <w:rFonts w:eastAsia="Times New Roman"/>
          <w:sz w:val="22"/>
          <w:szCs w:val="22"/>
        </w:rPr>
        <w:t>4.1.2. Выполнить работы с надлежащим качеством, в объеме и срок, предусмотренный Договором и сдать Заказчику результат выполненных работ.</w:t>
      </w:r>
    </w:p>
    <w:p w:rsidR="00BA026B" w:rsidRPr="00382400" w:rsidRDefault="00BA026B">
      <w:pPr>
        <w:widowControl w:val="0"/>
        <w:shd w:val="clear" w:color="auto" w:fill="FFFFFF"/>
        <w:autoSpaceDE w:val="0"/>
        <w:ind w:firstLine="567"/>
        <w:jc w:val="both"/>
      </w:pPr>
      <w:r w:rsidRPr="00382400">
        <w:rPr>
          <w:rFonts w:eastAsia="Times New Roman"/>
          <w:b/>
          <w:sz w:val="22"/>
          <w:szCs w:val="22"/>
        </w:rPr>
        <w:t>4.2. Заказчик обязуется:</w:t>
      </w:r>
    </w:p>
    <w:p w:rsidR="00BA026B" w:rsidRPr="00382400" w:rsidRDefault="00BA026B">
      <w:pPr>
        <w:widowControl w:val="0"/>
        <w:shd w:val="clear" w:color="auto" w:fill="FFFFFF"/>
        <w:autoSpaceDE w:val="0"/>
        <w:ind w:firstLine="567"/>
        <w:jc w:val="both"/>
      </w:pPr>
      <w:r w:rsidRPr="00382400">
        <w:rPr>
          <w:rFonts w:eastAsia="Times New Roman"/>
          <w:sz w:val="22"/>
          <w:szCs w:val="22"/>
        </w:rPr>
        <w:t>До начала выполнения работ предоставить Исполнителю исходные материалы для выполнения работ, предусмотренных настоящим Договором, а именно</w:t>
      </w:r>
      <w:r w:rsidR="00CF275B">
        <w:rPr>
          <w:rFonts w:eastAsia="Times New Roman"/>
          <w:sz w:val="22"/>
          <w:szCs w:val="22"/>
        </w:rPr>
        <w:t xml:space="preserve">: </w:t>
      </w:r>
      <w:r w:rsidRPr="00382400">
        <w:rPr>
          <w:rFonts w:eastAsia="Times New Roman"/>
          <w:sz w:val="22"/>
          <w:szCs w:val="22"/>
        </w:rPr>
        <w:t>выписки из ЕГРН</w:t>
      </w:r>
      <w:r w:rsidR="00CF275B">
        <w:rPr>
          <w:rFonts w:eastAsia="Times New Roman"/>
          <w:sz w:val="22"/>
          <w:szCs w:val="22"/>
        </w:rPr>
        <w:t>, отчеты об оценке рыночной стоимости.</w:t>
      </w:r>
    </w:p>
    <w:p w:rsidR="00BA026B" w:rsidRPr="00382400" w:rsidRDefault="00BA026B">
      <w:pPr>
        <w:widowControl w:val="0"/>
        <w:shd w:val="clear" w:color="auto" w:fill="FFFFFF"/>
        <w:autoSpaceDE w:val="0"/>
        <w:ind w:firstLine="567"/>
        <w:jc w:val="both"/>
      </w:pPr>
      <w:r w:rsidRPr="00382400">
        <w:rPr>
          <w:rFonts w:eastAsia="Times New Roman"/>
          <w:sz w:val="22"/>
          <w:szCs w:val="22"/>
        </w:rPr>
        <w:t>4.3. По завершении выполнения работ по Договору Исполнитель обязуется передать Заказчику:</w:t>
      </w:r>
    </w:p>
    <w:p w:rsidR="00BA026B" w:rsidRDefault="00BA026B">
      <w:pPr>
        <w:widowControl w:val="0"/>
        <w:shd w:val="clear" w:color="auto" w:fill="FFFFFF"/>
        <w:autoSpaceDE w:val="0"/>
        <w:ind w:firstLine="567"/>
        <w:jc w:val="both"/>
        <w:rPr>
          <w:rFonts w:eastAsia="Times New Roman"/>
          <w:sz w:val="22"/>
          <w:szCs w:val="22"/>
        </w:rPr>
      </w:pPr>
      <w:r w:rsidRPr="00382400">
        <w:rPr>
          <w:rFonts w:eastAsia="Times New Roman"/>
          <w:sz w:val="22"/>
          <w:szCs w:val="22"/>
        </w:rPr>
        <w:t>-</w:t>
      </w:r>
      <w:r w:rsidR="00CF275B">
        <w:rPr>
          <w:rFonts w:eastAsia="Times New Roman"/>
          <w:sz w:val="22"/>
          <w:szCs w:val="22"/>
        </w:rPr>
        <w:t xml:space="preserve"> проект постановления о проведении аукционов</w:t>
      </w:r>
      <w:r w:rsidRPr="00382400">
        <w:rPr>
          <w:rFonts w:eastAsia="Times New Roman"/>
          <w:sz w:val="22"/>
          <w:szCs w:val="22"/>
        </w:rPr>
        <w:t>;</w:t>
      </w:r>
    </w:p>
    <w:p w:rsidR="00CF275B" w:rsidRDefault="00CF275B">
      <w:pPr>
        <w:widowControl w:val="0"/>
        <w:shd w:val="clear" w:color="auto" w:fill="FFFFFF"/>
        <w:autoSpaceDE w:val="0"/>
        <w:ind w:firstLine="567"/>
        <w:jc w:val="both"/>
        <w:rPr>
          <w:rFonts w:eastAsia="Times New Roman"/>
          <w:sz w:val="22"/>
          <w:szCs w:val="22"/>
        </w:rPr>
      </w:pPr>
      <w:r>
        <w:rPr>
          <w:rFonts w:eastAsia="Times New Roman"/>
          <w:sz w:val="22"/>
          <w:szCs w:val="22"/>
        </w:rPr>
        <w:t>- аукционную документацию;</w:t>
      </w:r>
    </w:p>
    <w:p w:rsidR="00CF275B" w:rsidRDefault="00CF275B">
      <w:pPr>
        <w:widowControl w:val="0"/>
        <w:shd w:val="clear" w:color="auto" w:fill="FFFFFF"/>
        <w:autoSpaceDE w:val="0"/>
        <w:ind w:firstLine="567"/>
        <w:jc w:val="both"/>
        <w:rPr>
          <w:rFonts w:eastAsia="Times New Roman"/>
          <w:sz w:val="22"/>
          <w:szCs w:val="22"/>
        </w:rPr>
      </w:pPr>
      <w:r>
        <w:rPr>
          <w:rFonts w:eastAsia="Times New Roman"/>
          <w:sz w:val="22"/>
          <w:szCs w:val="22"/>
        </w:rPr>
        <w:t xml:space="preserve">- </w:t>
      </w:r>
      <w:r w:rsidRPr="002304B4">
        <w:rPr>
          <w:rFonts w:eastAsia="Times New Roman"/>
          <w:sz w:val="22"/>
          <w:szCs w:val="22"/>
        </w:rPr>
        <w:t xml:space="preserve">проекты договоров </w:t>
      </w:r>
      <w:r w:rsidR="00157046">
        <w:rPr>
          <w:rFonts w:eastAsia="Times New Roman"/>
          <w:sz w:val="22"/>
          <w:szCs w:val="22"/>
        </w:rPr>
        <w:t>купли-продажи</w:t>
      </w:r>
      <w:r>
        <w:rPr>
          <w:rFonts w:eastAsia="Times New Roman"/>
          <w:sz w:val="22"/>
          <w:szCs w:val="22"/>
        </w:rPr>
        <w:t>;</w:t>
      </w:r>
    </w:p>
    <w:p w:rsidR="00CF275B" w:rsidRDefault="00CF275B">
      <w:pPr>
        <w:widowControl w:val="0"/>
        <w:shd w:val="clear" w:color="auto" w:fill="FFFFFF"/>
        <w:autoSpaceDE w:val="0"/>
        <w:ind w:firstLine="567"/>
        <w:jc w:val="both"/>
        <w:rPr>
          <w:rFonts w:eastAsia="Times New Roman"/>
          <w:sz w:val="22"/>
          <w:szCs w:val="22"/>
        </w:rPr>
      </w:pPr>
      <w:r>
        <w:rPr>
          <w:rFonts w:eastAsia="Times New Roman"/>
          <w:sz w:val="22"/>
          <w:szCs w:val="22"/>
        </w:rPr>
        <w:t>- проект постановления об утверждении аукционной документации;</w:t>
      </w:r>
    </w:p>
    <w:p w:rsidR="00BA026B" w:rsidRPr="00382400" w:rsidRDefault="00BA026B">
      <w:pPr>
        <w:widowControl w:val="0"/>
        <w:shd w:val="clear" w:color="auto" w:fill="FFFFFF"/>
        <w:autoSpaceDE w:val="0"/>
        <w:ind w:firstLine="567"/>
        <w:jc w:val="both"/>
      </w:pPr>
      <w:r w:rsidRPr="00382400">
        <w:rPr>
          <w:rFonts w:eastAsia="Times New Roman"/>
          <w:sz w:val="22"/>
          <w:szCs w:val="22"/>
        </w:rPr>
        <w:t>- акт выполненных работ, в соответствии с п.1.3. настоящего Договора в двух экземплярах, подписанный со стороны Исполнителя.</w:t>
      </w:r>
    </w:p>
    <w:p w:rsidR="00BA026B" w:rsidRPr="00382400" w:rsidRDefault="00BA026B">
      <w:pPr>
        <w:widowControl w:val="0"/>
        <w:shd w:val="clear" w:color="auto" w:fill="FFFFFF"/>
        <w:autoSpaceDE w:val="0"/>
        <w:ind w:firstLine="567"/>
        <w:jc w:val="both"/>
      </w:pPr>
      <w:r w:rsidRPr="00382400">
        <w:rPr>
          <w:rFonts w:eastAsia="Times New Roman"/>
          <w:sz w:val="22"/>
          <w:szCs w:val="22"/>
        </w:rPr>
        <w:t>4.4. Заказчик обязуется в течение 5 (</w:t>
      </w:r>
      <w:r w:rsidR="00DC5822" w:rsidRPr="00382400">
        <w:rPr>
          <w:rFonts w:eastAsia="Times New Roman"/>
          <w:sz w:val="22"/>
          <w:szCs w:val="22"/>
        </w:rPr>
        <w:t>п</w:t>
      </w:r>
      <w:r w:rsidRPr="00382400">
        <w:rPr>
          <w:rFonts w:eastAsia="Times New Roman"/>
          <w:sz w:val="22"/>
          <w:szCs w:val="22"/>
        </w:rPr>
        <w:t>яти) рабочих дней с момента получения от Исполнителя документов, предусмотренных п.4.3 Договора, принять выполненные работы, либо в этот же срок предоставить Исполнителю письменный мотивированный отказ от приемки работ.</w:t>
      </w:r>
    </w:p>
    <w:p w:rsidR="00BA026B" w:rsidRPr="00382400" w:rsidRDefault="00673003" w:rsidP="00673003">
      <w:r>
        <w:rPr>
          <w:b/>
          <w:bCs/>
          <w:sz w:val="22"/>
          <w:szCs w:val="22"/>
        </w:rPr>
        <w:t xml:space="preserve">                                                          </w:t>
      </w:r>
      <w:r w:rsidR="00BA026B" w:rsidRPr="00382400">
        <w:rPr>
          <w:b/>
          <w:bCs/>
          <w:sz w:val="22"/>
          <w:szCs w:val="22"/>
        </w:rPr>
        <w:t>5. ОТВЕТСТВЕННОСТЬ СТОРОН</w:t>
      </w:r>
    </w:p>
    <w:p w:rsidR="00BA026B" w:rsidRPr="00382400" w:rsidRDefault="00BA026B">
      <w:pPr>
        <w:ind w:firstLine="567"/>
        <w:jc w:val="both"/>
      </w:pPr>
      <w:r w:rsidRPr="00382400">
        <w:rPr>
          <w:rFonts w:eastAsia="Times New Roman"/>
          <w:sz w:val="22"/>
          <w:szCs w:val="22"/>
        </w:rPr>
        <w:t>5.1. Исполнитель несет ответственность перед Заказчиком:</w:t>
      </w:r>
    </w:p>
    <w:p w:rsidR="00BA026B" w:rsidRPr="00382400" w:rsidRDefault="00BA026B">
      <w:pPr>
        <w:ind w:firstLine="567"/>
        <w:jc w:val="both"/>
      </w:pPr>
      <w:r w:rsidRPr="00382400">
        <w:rPr>
          <w:rFonts w:eastAsia="Times New Roman"/>
          <w:sz w:val="22"/>
          <w:szCs w:val="22"/>
        </w:rPr>
        <w:t xml:space="preserve">- за качество и объем выполненных работ, а также за соблюдение сроков выполнения работ, оговоренные настоящим Договором. </w:t>
      </w:r>
    </w:p>
    <w:p w:rsidR="00BA026B" w:rsidRPr="00382400" w:rsidRDefault="00BA026B">
      <w:pPr>
        <w:ind w:firstLine="567"/>
        <w:jc w:val="both"/>
      </w:pPr>
      <w:r w:rsidRPr="00382400">
        <w:rPr>
          <w:rFonts w:eastAsia="Times New Roman"/>
          <w:sz w:val="22"/>
          <w:szCs w:val="22"/>
        </w:rPr>
        <w:t xml:space="preserve">- за несоблюдение правил техники безопасности, пожарной безопасности и санитарно-гигиенических норм персоналом Исполнителя при выполнении работ. </w:t>
      </w:r>
    </w:p>
    <w:p w:rsidR="00BA026B" w:rsidRPr="00382400" w:rsidRDefault="00BA026B">
      <w:pPr>
        <w:widowControl w:val="0"/>
        <w:autoSpaceDE w:val="0"/>
        <w:ind w:firstLine="540"/>
        <w:jc w:val="both"/>
      </w:pPr>
      <w:r w:rsidRPr="00382400">
        <w:rPr>
          <w:rFonts w:eastAsia="Times New Roman"/>
          <w:sz w:val="22"/>
          <w:szCs w:val="22"/>
        </w:rPr>
        <w:t xml:space="preserve">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Договора,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BA026B" w:rsidRPr="00382400" w:rsidRDefault="00BA026B">
      <w:pPr>
        <w:ind w:firstLine="540"/>
        <w:jc w:val="both"/>
      </w:pPr>
      <w:r w:rsidRPr="00382400">
        <w:rPr>
          <w:sz w:val="22"/>
          <w:szCs w:val="22"/>
          <w:lang w:eastAsia="en-US"/>
        </w:rPr>
        <w:t>5.3.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A026B" w:rsidRPr="00382400" w:rsidRDefault="00BA026B">
      <w:pPr>
        <w:ind w:firstLine="540"/>
        <w:jc w:val="both"/>
      </w:pPr>
      <w:r w:rsidRPr="00382400">
        <w:rPr>
          <w:sz w:val="22"/>
          <w:szCs w:val="22"/>
          <w:lang w:eastAsia="en-US"/>
        </w:rPr>
        <w:t>5.4.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A026B" w:rsidRPr="00382400" w:rsidRDefault="00BA026B">
      <w:pPr>
        <w:ind w:firstLine="540"/>
        <w:jc w:val="both"/>
      </w:pPr>
      <w:r w:rsidRPr="00382400">
        <w:rPr>
          <w:color w:val="000000"/>
          <w:sz w:val="22"/>
          <w:szCs w:val="22"/>
        </w:rPr>
        <w:t>5.5. Уплата Стороной неустойки (штрафа, пеней) не освобождает её от исполнения обязательств по Договору.</w:t>
      </w:r>
    </w:p>
    <w:p w:rsidR="00673003" w:rsidRDefault="00BA026B" w:rsidP="00673003">
      <w:pPr>
        <w:widowControl w:val="0"/>
        <w:autoSpaceDE w:val="0"/>
        <w:ind w:firstLine="454"/>
        <w:jc w:val="both"/>
        <w:outlineLvl w:val="0"/>
      </w:pPr>
      <w:r w:rsidRPr="00382400">
        <w:rPr>
          <w:rFonts w:eastAsia="Times New Roman"/>
          <w:color w:val="000000"/>
          <w:sz w:val="22"/>
          <w:szCs w:val="22"/>
        </w:rPr>
        <w:t xml:space="preserve"> </w:t>
      </w:r>
      <w:r w:rsidRPr="00382400">
        <w:rPr>
          <w:color w:val="000000"/>
          <w:sz w:val="22"/>
          <w:szCs w:val="22"/>
        </w:rPr>
        <w:t xml:space="preserve">5.6. </w:t>
      </w:r>
      <w:proofErr w:type="gramStart"/>
      <w:r w:rsidRPr="00382400">
        <w:rPr>
          <w:color w:val="000000"/>
          <w:sz w:val="22"/>
          <w:szCs w:val="22"/>
        </w:rPr>
        <w:t>Сторона освобождается от уплаты неустойки (штрафа,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w:t>
      </w:r>
      <w:proofErr w:type="gramEnd"/>
      <w:r w:rsidRPr="00382400">
        <w:rPr>
          <w:color w:val="000000"/>
          <w:sz w:val="22"/>
          <w:szCs w:val="22"/>
        </w:rPr>
        <w:t xml:space="preserve"> в установленном законодательством порядке, препятствующих надлежащему исполнению обязательств по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w:t>
      </w:r>
      <w:r w:rsidRPr="00382400">
        <w:rPr>
          <w:color w:val="000000"/>
          <w:sz w:val="22"/>
          <w:szCs w:val="22"/>
        </w:rPr>
        <w:lastRenderedPageBreak/>
        <w:t>предотвратить.</w:t>
      </w:r>
    </w:p>
    <w:p w:rsidR="00BA026B" w:rsidRPr="00382400" w:rsidRDefault="00673003" w:rsidP="00673003">
      <w:pPr>
        <w:widowControl w:val="0"/>
        <w:autoSpaceDE w:val="0"/>
        <w:ind w:firstLine="454"/>
        <w:jc w:val="both"/>
        <w:outlineLvl w:val="0"/>
      </w:pPr>
      <w:r>
        <w:t xml:space="preserve">                                                   </w:t>
      </w:r>
      <w:r w:rsidR="00BA026B" w:rsidRPr="00382400">
        <w:rPr>
          <w:b/>
          <w:bCs/>
          <w:sz w:val="22"/>
          <w:szCs w:val="22"/>
        </w:rPr>
        <w:t>6. ПОРЯДОК И РАЗРЕШЕНИЕ СПОРОВ</w:t>
      </w:r>
    </w:p>
    <w:p w:rsidR="00BA026B" w:rsidRPr="00382400" w:rsidRDefault="00BA026B" w:rsidP="00D67CD4">
      <w:pPr>
        <w:ind w:firstLine="567"/>
        <w:jc w:val="both"/>
      </w:pPr>
      <w:r w:rsidRPr="00382400">
        <w:rPr>
          <w:sz w:val="22"/>
          <w:szCs w:val="22"/>
        </w:rPr>
        <w:t>6.1. Споры, возникшие между Сторонами из Договора, разрешаются путем переговоров.</w:t>
      </w:r>
    </w:p>
    <w:p w:rsidR="00BA026B" w:rsidRPr="00382400" w:rsidRDefault="00BA026B">
      <w:pPr>
        <w:ind w:firstLine="567"/>
        <w:jc w:val="both"/>
      </w:pPr>
      <w:r w:rsidRPr="00382400">
        <w:rPr>
          <w:sz w:val="22"/>
          <w:szCs w:val="22"/>
        </w:rPr>
        <w:t xml:space="preserve">6.2. В случае </w:t>
      </w:r>
      <w:r w:rsidR="00B32685" w:rsidRPr="00382400">
        <w:rPr>
          <w:sz w:val="22"/>
          <w:szCs w:val="22"/>
        </w:rPr>
        <w:t>неурегулирования</w:t>
      </w:r>
      <w:r w:rsidRPr="00382400">
        <w:rPr>
          <w:sz w:val="22"/>
          <w:szCs w:val="22"/>
        </w:rPr>
        <w:t xml:space="preserve"> споров и разногласий, спор подлежит рассмотрению в Арбитражном суде </w:t>
      </w:r>
      <w:proofErr w:type="gramStart"/>
      <w:r w:rsidRPr="00382400">
        <w:rPr>
          <w:sz w:val="22"/>
          <w:szCs w:val="22"/>
        </w:rPr>
        <w:t>г</w:t>
      </w:r>
      <w:proofErr w:type="gramEnd"/>
      <w:r w:rsidRPr="00382400">
        <w:rPr>
          <w:sz w:val="22"/>
          <w:szCs w:val="22"/>
        </w:rPr>
        <w:t>. Санкт-Петербурга и Ленинградской области.</w:t>
      </w:r>
    </w:p>
    <w:p w:rsidR="00BA026B" w:rsidRPr="00382400" w:rsidRDefault="00673003" w:rsidP="00673003">
      <w:r>
        <w:rPr>
          <w:b/>
          <w:bCs/>
          <w:sz w:val="22"/>
          <w:szCs w:val="22"/>
        </w:rPr>
        <w:t xml:space="preserve">                                                  </w:t>
      </w:r>
      <w:r w:rsidR="00BA026B" w:rsidRPr="00382400">
        <w:rPr>
          <w:b/>
          <w:bCs/>
          <w:sz w:val="22"/>
          <w:szCs w:val="22"/>
        </w:rPr>
        <w:t>7. ДЕЙСТВИЕ ДОГОВОРА. ПРОЧИЕ УСЛОВИЯ</w:t>
      </w:r>
    </w:p>
    <w:p w:rsidR="00BA026B" w:rsidRPr="00382400" w:rsidRDefault="00BA026B">
      <w:pPr>
        <w:ind w:firstLine="567"/>
        <w:jc w:val="both"/>
      </w:pPr>
      <w:r w:rsidRPr="00382400">
        <w:rPr>
          <w:sz w:val="22"/>
          <w:szCs w:val="22"/>
        </w:rPr>
        <w:t>7.1. Договор считается заключенным с момента подписания его Сторонами и действует до момента исполнения Сторонами своих обязательств по Договору</w:t>
      </w:r>
      <w:r w:rsidR="00D40922">
        <w:rPr>
          <w:sz w:val="22"/>
          <w:szCs w:val="22"/>
        </w:rPr>
        <w:t>, но не позднее 31.12.2026 года.</w:t>
      </w:r>
    </w:p>
    <w:p w:rsidR="00BA026B" w:rsidRPr="00382400" w:rsidRDefault="00BA026B">
      <w:pPr>
        <w:ind w:firstLine="567"/>
        <w:jc w:val="both"/>
      </w:pPr>
      <w:r w:rsidRPr="00382400">
        <w:rPr>
          <w:sz w:val="22"/>
          <w:szCs w:val="22"/>
        </w:rPr>
        <w:t>7.2. Любые изменения и дополнения к Договору действительны лишь при условии, если они совершены в письменной форме.</w:t>
      </w:r>
    </w:p>
    <w:p w:rsidR="00BA026B" w:rsidRPr="00382400" w:rsidRDefault="00BA026B">
      <w:pPr>
        <w:ind w:firstLine="567"/>
        <w:jc w:val="both"/>
      </w:pPr>
      <w:r w:rsidRPr="00382400">
        <w:rPr>
          <w:sz w:val="22"/>
          <w:szCs w:val="22"/>
        </w:rPr>
        <w:t>7.3. Уведомления, извещения, подлежащие передаче одной Стороной Договора другой Стороне, могут быть направлены одной Стороной другой Стороне почтовым отправлением с уведомлением отправителя о вручении почтового отправления адресату (по адресам Сторон, указанным в Договоре, либо иным адресам для корреспонденции, сообщенным одной Стороной другой Стороне в письменной форме), путем вручения под расписку уполномоченному представителю соответствующей Стороны или иным способом, позволяющим удостоверить факт получения документов другой Стороной.</w:t>
      </w:r>
    </w:p>
    <w:p w:rsidR="00BA026B" w:rsidRPr="00382400" w:rsidRDefault="00BA026B">
      <w:pPr>
        <w:widowControl w:val="0"/>
        <w:autoSpaceDE w:val="0"/>
        <w:ind w:firstLine="567"/>
        <w:jc w:val="both"/>
      </w:pPr>
      <w:r w:rsidRPr="00382400">
        <w:rPr>
          <w:rFonts w:eastAsia="Times New Roman"/>
          <w:sz w:val="22"/>
          <w:szCs w:val="22"/>
        </w:rPr>
        <w:t>7.4.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BA026B" w:rsidRPr="00382400" w:rsidRDefault="00BA026B">
      <w:pPr>
        <w:ind w:firstLine="567"/>
        <w:jc w:val="both"/>
      </w:pPr>
      <w:r w:rsidRPr="00382400">
        <w:rPr>
          <w:sz w:val="22"/>
          <w:szCs w:val="22"/>
        </w:rPr>
        <w:t>7.5. Договор составлен в двух экземплярах, имеющих одинаковую юридическую силу, по одному для каждой из Сторон.</w:t>
      </w:r>
    </w:p>
    <w:p w:rsidR="00BA026B" w:rsidRPr="00382400" w:rsidRDefault="00BA026B" w:rsidP="00890C42">
      <w:pPr>
        <w:ind w:firstLine="510"/>
        <w:jc w:val="both"/>
      </w:pPr>
      <w:r w:rsidRPr="00382400">
        <w:rPr>
          <w:sz w:val="22"/>
          <w:szCs w:val="22"/>
        </w:rPr>
        <w:t xml:space="preserve">7.6. При исполнении Договора изменение его условий и расторжение Договора допускается в соответствии с условиями законодательства РФ. </w:t>
      </w:r>
    </w:p>
    <w:p w:rsidR="00BA026B" w:rsidRPr="00382400" w:rsidRDefault="00BA026B">
      <w:pPr>
        <w:ind w:firstLine="510"/>
        <w:jc w:val="both"/>
      </w:pPr>
      <w:r w:rsidRPr="00382400">
        <w:rPr>
          <w:sz w:val="22"/>
          <w:szCs w:val="22"/>
        </w:rPr>
        <w:t>7.7. Все сообщения, предупреждения, уведомления и заявления Сторон в ходе исполнения настоящего Договора направляются в письменной форме по средствам факсимильной или электронной почты, либо почтой, заказным письмом с уведомлением, с последующим направлением оригинала. При этом Сторона – отправитель должна удостовериться в получении Стороной – адресатом направленного сообщения, предупреждения или заявления.</w:t>
      </w:r>
    </w:p>
    <w:p w:rsidR="00BA026B" w:rsidRPr="00382400" w:rsidRDefault="00310632" w:rsidP="00310632">
      <w:pPr>
        <w:tabs>
          <w:tab w:val="left" w:pos="426"/>
          <w:tab w:val="left" w:pos="540"/>
        </w:tabs>
        <w:contextualSpacing/>
      </w:pPr>
      <w:r>
        <w:rPr>
          <w:b/>
          <w:sz w:val="22"/>
          <w:szCs w:val="22"/>
        </w:rPr>
        <w:t xml:space="preserve">                                      </w:t>
      </w:r>
      <w:r w:rsidR="00BA026B" w:rsidRPr="00382400">
        <w:rPr>
          <w:b/>
          <w:sz w:val="22"/>
          <w:szCs w:val="22"/>
        </w:rPr>
        <w:t>8. ОБСТОЯТЕЛЬСТВА НЕПРЕОДОЛИМОЙ СИЛЫ</w:t>
      </w:r>
    </w:p>
    <w:p w:rsidR="00BA026B" w:rsidRPr="00382400" w:rsidRDefault="00BA026B">
      <w:pPr>
        <w:ind w:firstLine="567"/>
        <w:contextualSpacing/>
        <w:jc w:val="both"/>
      </w:pPr>
      <w:r w:rsidRPr="00382400">
        <w:rPr>
          <w:color w:val="000000"/>
          <w:sz w:val="22"/>
          <w:szCs w:val="22"/>
        </w:rPr>
        <w:t>8.1.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A026B" w:rsidRPr="00382400" w:rsidRDefault="00BA026B">
      <w:pPr>
        <w:ind w:firstLine="567"/>
        <w:contextualSpacing/>
        <w:jc w:val="both"/>
      </w:pPr>
      <w:r w:rsidRPr="00382400">
        <w:rPr>
          <w:color w:val="000000"/>
          <w:sz w:val="22"/>
          <w:szCs w:val="22"/>
        </w:rPr>
        <w:t>8.2.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BA026B" w:rsidRPr="00382400" w:rsidRDefault="00BA026B">
      <w:pPr>
        <w:ind w:firstLine="567"/>
        <w:contextualSpacing/>
        <w:jc w:val="both"/>
      </w:pPr>
      <w:r w:rsidRPr="00382400">
        <w:rPr>
          <w:color w:val="000000"/>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BA026B" w:rsidRPr="00382400" w:rsidRDefault="00BA026B">
      <w:pPr>
        <w:ind w:firstLine="567"/>
        <w:contextualSpacing/>
        <w:jc w:val="both"/>
      </w:pPr>
      <w:r w:rsidRPr="00382400">
        <w:rPr>
          <w:color w:val="000000"/>
          <w:sz w:val="22"/>
          <w:szCs w:val="22"/>
        </w:rPr>
        <w:t xml:space="preserve">8.4. Если обстоятельства, указанные в п. 8.1 настоящего Договора, будут длиться более двух календарных месяцев </w:t>
      </w:r>
      <w:proofErr w:type="gramStart"/>
      <w:r w:rsidRPr="00382400">
        <w:rPr>
          <w:color w:val="000000"/>
          <w:sz w:val="22"/>
          <w:szCs w:val="22"/>
        </w:rPr>
        <w:t>с</w:t>
      </w:r>
      <w:proofErr w:type="gramEnd"/>
      <w:r w:rsidRPr="00382400">
        <w:rPr>
          <w:color w:val="000000"/>
          <w:sz w:val="22"/>
          <w:szCs w:val="22"/>
        </w:rPr>
        <w:t xml:space="preserve"> дня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BA026B" w:rsidRPr="00382400" w:rsidRDefault="00310632" w:rsidP="00310632">
      <w:pPr>
        <w:pStyle w:val="af5"/>
        <w:ind w:right="-5"/>
      </w:pPr>
      <w:r>
        <w:rPr>
          <w:b/>
          <w:bCs/>
          <w:sz w:val="22"/>
          <w:szCs w:val="22"/>
        </w:rPr>
        <w:t xml:space="preserve">                                             </w:t>
      </w:r>
      <w:r w:rsidR="00BA026B" w:rsidRPr="00382400">
        <w:rPr>
          <w:b/>
          <w:bCs/>
          <w:sz w:val="22"/>
          <w:szCs w:val="22"/>
        </w:rPr>
        <w:t>9. АДРЕСА И БАНКОВСКИЕ РЕКВИЗИТЫ СТОРОН</w:t>
      </w:r>
    </w:p>
    <w:p w:rsidR="00BA026B" w:rsidRPr="00382400" w:rsidRDefault="00BA026B">
      <w:pPr>
        <w:ind w:firstLine="709"/>
        <w:jc w:val="both"/>
      </w:pPr>
      <w:r w:rsidRPr="00382400">
        <w:rPr>
          <w:sz w:val="22"/>
          <w:szCs w:val="22"/>
        </w:rPr>
        <w:t>9.1. В случае изменения адреса или обслуживающего банка Стороны обязаны в течение 2 (двух) рабочих дней уведомить об этом друг друга.</w:t>
      </w:r>
    </w:p>
    <w:p w:rsidR="00BA026B" w:rsidRPr="00D67CD4" w:rsidRDefault="00BA026B">
      <w:pPr>
        <w:ind w:firstLine="709"/>
      </w:pPr>
    </w:p>
    <w:p w:rsidR="00A252C5" w:rsidRDefault="00A252C5">
      <w:pPr>
        <w:ind w:firstLine="709"/>
        <w:jc w:val="both"/>
        <w:rPr>
          <w:b/>
          <w:sz w:val="22"/>
          <w:szCs w:val="22"/>
        </w:rPr>
      </w:pPr>
    </w:p>
    <w:p w:rsidR="00A252C5" w:rsidRPr="00382400" w:rsidRDefault="00A252C5">
      <w:pPr>
        <w:ind w:firstLine="709"/>
        <w:jc w:val="both"/>
      </w:pPr>
    </w:p>
    <w:tbl>
      <w:tblPr>
        <w:tblW w:w="0" w:type="auto"/>
        <w:tblLayout w:type="fixed"/>
        <w:tblLook w:val="0000"/>
      </w:tblPr>
      <w:tblGrid>
        <w:gridCol w:w="5070"/>
        <w:gridCol w:w="4819"/>
      </w:tblGrid>
      <w:tr w:rsidR="00BA026B" w:rsidRPr="00382400">
        <w:tc>
          <w:tcPr>
            <w:tcW w:w="5070" w:type="dxa"/>
          </w:tcPr>
          <w:p w:rsidR="00BA026B" w:rsidRPr="00382400" w:rsidRDefault="00BA026B">
            <w:pPr>
              <w:rPr>
                <w:b/>
                <w:bCs/>
              </w:rPr>
            </w:pPr>
            <w:r w:rsidRPr="00382400">
              <w:rPr>
                <w:b/>
                <w:bCs/>
                <w:sz w:val="22"/>
                <w:szCs w:val="22"/>
              </w:rPr>
              <w:t>Заказчик:</w:t>
            </w:r>
          </w:p>
          <w:p w:rsidR="00B80609" w:rsidRPr="003D15AC" w:rsidRDefault="00B80609" w:rsidP="00B80609">
            <w:pPr>
              <w:contextualSpacing/>
              <w:jc w:val="both"/>
              <w:rPr>
                <w:b/>
                <w:sz w:val="24"/>
                <w:szCs w:val="24"/>
              </w:rPr>
            </w:pPr>
            <w:r w:rsidRPr="003D15AC">
              <w:rPr>
                <w:b/>
                <w:sz w:val="24"/>
                <w:szCs w:val="24"/>
              </w:rPr>
              <w:t xml:space="preserve">Администрация </w:t>
            </w:r>
            <w:proofErr w:type="spellStart"/>
            <w:r w:rsidRPr="003D15AC">
              <w:rPr>
                <w:b/>
                <w:sz w:val="24"/>
                <w:szCs w:val="24"/>
              </w:rPr>
              <w:t>Лесколовского</w:t>
            </w:r>
            <w:proofErr w:type="spellEnd"/>
            <w:r w:rsidRPr="003D15AC">
              <w:rPr>
                <w:b/>
                <w:sz w:val="24"/>
                <w:szCs w:val="24"/>
              </w:rPr>
              <w:t xml:space="preserve"> сельского поселения Всеволожского муниципального района Ленинградской области.</w:t>
            </w:r>
            <w:r w:rsidRPr="003D15AC">
              <w:rPr>
                <w:sz w:val="24"/>
                <w:szCs w:val="24"/>
              </w:rPr>
              <w:t xml:space="preserve">                                                                       </w:t>
            </w:r>
          </w:p>
          <w:p w:rsidR="00B80609" w:rsidRPr="003D15AC" w:rsidRDefault="00B80609" w:rsidP="00B80609">
            <w:pPr>
              <w:pStyle w:val="17"/>
              <w:contextualSpacing/>
              <w:jc w:val="both"/>
              <w:rPr>
                <w:rFonts w:ascii="Times New Roman" w:hAnsi="Times New Roman"/>
                <w:sz w:val="24"/>
                <w:szCs w:val="24"/>
              </w:rPr>
            </w:pPr>
            <w:r w:rsidRPr="003D15AC">
              <w:rPr>
                <w:rFonts w:ascii="Times New Roman" w:hAnsi="Times New Roman"/>
                <w:sz w:val="24"/>
                <w:szCs w:val="24"/>
              </w:rPr>
              <w:t xml:space="preserve">188655, Ленинградская область, Всеволожский район, д. </w:t>
            </w:r>
            <w:proofErr w:type="gramStart"/>
            <w:r w:rsidRPr="003D15AC">
              <w:rPr>
                <w:rFonts w:ascii="Times New Roman" w:hAnsi="Times New Roman"/>
                <w:sz w:val="24"/>
                <w:szCs w:val="24"/>
              </w:rPr>
              <w:t>Верхние</w:t>
            </w:r>
            <w:proofErr w:type="gramEnd"/>
            <w:r w:rsidRPr="003D15AC">
              <w:rPr>
                <w:rFonts w:ascii="Times New Roman" w:hAnsi="Times New Roman"/>
                <w:sz w:val="24"/>
                <w:szCs w:val="24"/>
              </w:rPr>
              <w:t xml:space="preserve"> </w:t>
            </w:r>
            <w:proofErr w:type="spellStart"/>
            <w:r w:rsidRPr="003D15AC">
              <w:rPr>
                <w:rFonts w:ascii="Times New Roman" w:hAnsi="Times New Roman"/>
                <w:sz w:val="24"/>
                <w:szCs w:val="24"/>
              </w:rPr>
              <w:t>Осельки</w:t>
            </w:r>
            <w:proofErr w:type="spellEnd"/>
            <w:r w:rsidRPr="003D15AC">
              <w:rPr>
                <w:rFonts w:ascii="Times New Roman" w:hAnsi="Times New Roman"/>
                <w:sz w:val="24"/>
                <w:szCs w:val="24"/>
              </w:rPr>
              <w:t xml:space="preserve">, ул. Ленинградская, </w:t>
            </w:r>
            <w:r w:rsidRPr="003D15AC">
              <w:rPr>
                <w:rFonts w:ascii="Times New Roman" w:hAnsi="Times New Roman"/>
                <w:sz w:val="24"/>
                <w:szCs w:val="24"/>
              </w:rPr>
              <w:lastRenderedPageBreak/>
              <w:t xml:space="preserve">д. 32                                                    </w:t>
            </w:r>
          </w:p>
          <w:p w:rsidR="00B80609" w:rsidRPr="003D15AC" w:rsidRDefault="00B80609" w:rsidP="00B80609">
            <w:pPr>
              <w:pStyle w:val="17"/>
              <w:contextualSpacing/>
              <w:jc w:val="both"/>
              <w:rPr>
                <w:rFonts w:ascii="Times New Roman" w:hAnsi="Times New Roman"/>
                <w:sz w:val="24"/>
                <w:szCs w:val="24"/>
              </w:rPr>
            </w:pPr>
            <w:r w:rsidRPr="003D15AC">
              <w:rPr>
                <w:rFonts w:ascii="Times New Roman" w:hAnsi="Times New Roman"/>
                <w:sz w:val="24"/>
                <w:szCs w:val="24"/>
              </w:rPr>
              <w:t>ИНН 4703083760</w:t>
            </w:r>
          </w:p>
          <w:p w:rsidR="00B80609" w:rsidRPr="003D15AC" w:rsidRDefault="00B80609" w:rsidP="00B80609">
            <w:pPr>
              <w:contextualSpacing/>
              <w:jc w:val="both"/>
              <w:rPr>
                <w:sz w:val="24"/>
                <w:szCs w:val="24"/>
              </w:rPr>
            </w:pPr>
            <w:r w:rsidRPr="003D15AC">
              <w:rPr>
                <w:sz w:val="24"/>
                <w:szCs w:val="24"/>
              </w:rPr>
              <w:t>КПП 470301001</w:t>
            </w:r>
          </w:p>
          <w:p w:rsidR="00B80609" w:rsidRPr="003D15AC" w:rsidRDefault="00B80609" w:rsidP="00B80609">
            <w:pPr>
              <w:contextualSpacing/>
              <w:jc w:val="both"/>
              <w:rPr>
                <w:sz w:val="24"/>
                <w:szCs w:val="24"/>
              </w:rPr>
            </w:pPr>
            <w:r w:rsidRPr="003D15AC">
              <w:rPr>
                <w:sz w:val="24"/>
                <w:szCs w:val="24"/>
              </w:rPr>
              <w:t>ОКТМО: 41612424</w:t>
            </w:r>
          </w:p>
          <w:p w:rsidR="00B80609" w:rsidRPr="003D15AC" w:rsidRDefault="00B80609" w:rsidP="00B80609">
            <w:pPr>
              <w:contextualSpacing/>
              <w:jc w:val="both"/>
              <w:rPr>
                <w:sz w:val="24"/>
                <w:szCs w:val="24"/>
              </w:rPr>
            </w:pPr>
            <w:r>
              <w:rPr>
                <w:sz w:val="24"/>
                <w:szCs w:val="24"/>
              </w:rPr>
              <w:t xml:space="preserve">ОКЦ №1 </w:t>
            </w:r>
            <w:r w:rsidRPr="003D15AC">
              <w:rPr>
                <w:sz w:val="24"/>
                <w:szCs w:val="24"/>
              </w:rPr>
              <w:t>СЕВЕРО-ЗАПАДНОЕ ГУ БАНКА РОССИИ// УФК по Ленинградской области г</w:t>
            </w:r>
            <w:proofErr w:type="gramStart"/>
            <w:r w:rsidRPr="003D15AC">
              <w:rPr>
                <w:sz w:val="24"/>
                <w:szCs w:val="24"/>
              </w:rPr>
              <w:t>.С</w:t>
            </w:r>
            <w:proofErr w:type="gramEnd"/>
            <w:r w:rsidRPr="003D15AC">
              <w:rPr>
                <w:sz w:val="24"/>
                <w:szCs w:val="24"/>
              </w:rPr>
              <w:t xml:space="preserve">анкт-Петербург (Администрация </w:t>
            </w:r>
            <w:proofErr w:type="spellStart"/>
            <w:r w:rsidRPr="003D15AC">
              <w:rPr>
                <w:sz w:val="24"/>
                <w:szCs w:val="24"/>
              </w:rPr>
              <w:t>Лесколовского</w:t>
            </w:r>
            <w:proofErr w:type="spellEnd"/>
            <w:r w:rsidRPr="003D15AC">
              <w:rPr>
                <w:sz w:val="24"/>
                <w:szCs w:val="24"/>
              </w:rPr>
              <w:t xml:space="preserve"> сельского поселения Всеволожского муниципального района Ленинградской области)</w:t>
            </w:r>
          </w:p>
          <w:p w:rsidR="00B80609" w:rsidRPr="003D15AC" w:rsidRDefault="00B80609" w:rsidP="00B80609">
            <w:pPr>
              <w:contextualSpacing/>
              <w:jc w:val="both"/>
              <w:rPr>
                <w:sz w:val="24"/>
                <w:szCs w:val="24"/>
              </w:rPr>
            </w:pPr>
            <w:r w:rsidRPr="003D15AC">
              <w:rPr>
                <w:sz w:val="24"/>
                <w:szCs w:val="24"/>
              </w:rPr>
              <w:t>Казначейский счет:  032 316 434 161 242 44500</w:t>
            </w:r>
          </w:p>
          <w:p w:rsidR="00B80609" w:rsidRPr="003D15AC" w:rsidRDefault="00B80609" w:rsidP="00B80609">
            <w:pPr>
              <w:contextualSpacing/>
              <w:jc w:val="both"/>
              <w:rPr>
                <w:sz w:val="24"/>
                <w:szCs w:val="24"/>
              </w:rPr>
            </w:pPr>
            <w:r w:rsidRPr="003D15AC">
              <w:rPr>
                <w:sz w:val="24"/>
                <w:szCs w:val="24"/>
              </w:rPr>
              <w:t xml:space="preserve">Единый казначейский счет:  </w:t>
            </w:r>
            <w:r w:rsidRPr="003D15AC">
              <w:rPr>
                <w:b/>
                <w:sz w:val="24"/>
                <w:szCs w:val="24"/>
              </w:rPr>
              <w:t>4010 2810 7453 7000 0098</w:t>
            </w:r>
          </w:p>
          <w:p w:rsidR="00B80609" w:rsidRPr="003D15AC" w:rsidRDefault="00B80609" w:rsidP="00B80609">
            <w:pPr>
              <w:contextualSpacing/>
              <w:jc w:val="both"/>
              <w:rPr>
                <w:sz w:val="24"/>
                <w:szCs w:val="24"/>
              </w:rPr>
            </w:pPr>
            <w:r w:rsidRPr="003D15AC">
              <w:rPr>
                <w:sz w:val="24"/>
                <w:szCs w:val="24"/>
              </w:rPr>
              <w:t xml:space="preserve">БИК </w:t>
            </w:r>
            <w:r w:rsidRPr="003D15AC">
              <w:rPr>
                <w:b/>
                <w:sz w:val="24"/>
                <w:szCs w:val="24"/>
              </w:rPr>
              <w:t>044030098</w:t>
            </w:r>
          </w:p>
          <w:p w:rsidR="00B80609" w:rsidRPr="003D15AC" w:rsidRDefault="00B80609" w:rsidP="00B80609">
            <w:pPr>
              <w:contextualSpacing/>
              <w:jc w:val="both"/>
              <w:rPr>
                <w:sz w:val="24"/>
                <w:szCs w:val="24"/>
              </w:rPr>
            </w:pPr>
            <w:r w:rsidRPr="003D15AC">
              <w:rPr>
                <w:sz w:val="24"/>
                <w:szCs w:val="24"/>
              </w:rPr>
              <w:t>ОГРН 1064703001043; ОКПО 04182854; ОКВЭД 84.11.31</w:t>
            </w:r>
          </w:p>
          <w:p w:rsidR="00B80609" w:rsidRPr="003D15AC" w:rsidRDefault="00B80609" w:rsidP="00B80609">
            <w:pPr>
              <w:contextualSpacing/>
              <w:jc w:val="both"/>
              <w:rPr>
                <w:sz w:val="24"/>
                <w:szCs w:val="24"/>
              </w:rPr>
            </w:pPr>
            <w:r w:rsidRPr="003D15AC">
              <w:rPr>
                <w:sz w:val="24"/>
                <w:szCs w:val="24"/>
              </w:rPr>
              <w:t xml:space="preserve">Электронный адрес: </w:t>
            </w:r>
            <w:proofErr w:type="spellStart"/>
            <w:r w:rsidRPr="003D15AC">
              <w:rPr>
                <w:sz w:val="24"/>
                <w:szCs w:val="24"/>
                <w:lang w:val="en-US"/>
              </w:rPr>
              <w:t>leskadmin</w:t>
            </w:r>
            <w:proofErr w:type="spellEnd"/>
            <w:r w:rsidRPr="003D15AC">
              <w:rPr>
                <w:sz w:val="24"/>
                <w:szCs w:val="24"/>
              </w:rPr>
              <w:t>@</w:t>
            </w:r>
            <w:r w:rsidRPr="003D15AC">
              <w:rPr>
                <w:sz w:val="24"/>
                <w:szCs w:val="24"/>
                <w:lang w:val="en-US"/>
              </w:rPr>
              <w:t>mail</w:t>
            </w:r>
            <w:r w:rsidRPr="003D15AC">
              <w:rPr>
                <w:sz w:val="24"/>
                <w:szCs w:val="24"/>
              </w:rPr>
              <w:t>.</w:t>
            </w:r>
            <w:proofErr w:type="spellStart"/>
            <w:r w:rsidRPr="003D15AC">
              <w:rPr>
                <w:sz w:val="24"/>
                <w:szCs w:val="24"/>
                <w:lang w:val="en-US"/>
              </w:rPr>
              <w:t>ru</w:t>
            </w:r>
            <w:proofErr w:type="spellEnd"/>
          </w:p>
          <w:p w:rsidR="009E1CE1" w:rsidRPr="00382400" w:rsidRDefault="00B80609" w:rsidP="00B80609">
            <w:pPr>
              <w:rPr>
                <w:b/>
                <w:bCs/>
                <w:sz w:val="22"/>
                <w:szCs w:val="22"/>
              </w:rPr>
            </w:pPr>
            <w:r w:rsidRPr="003D15AC">
              <w:rPr>
                <w:szCs w:val="24"/>
              </w:rPr>
              <w:t>Те</w:t>
            </w:r>
            <w:proofErr w:type="gramStart"/>
            <w:r w:rsidRPr="003D15AC">
              <w:rPr>
                <w:szCs w:val="24"/>
              </w:rPr>
              <w:t>л(</w:t>
            </w:r>
            <w:proofErr w:type="gramEnd"/>
            <w:r w:rsidRPr="003D15AC">
              <w:rPr>
                <w:szCs w:val="24"/>
              </w:rPr>
              <w:t>факс) 88137052755</w:t>
            </w:r>
            <w:r w:rsidR="00BA026B" w:rsidRPr="00382400">
              <w:rPr>
                <w:b/>
                <w:bCs/>
                <w:sz w:val="22"/>
                <w:szCs w:val="22"/>
              </w:rPr>
              <w:t xml:space="preserve"> </w:t>
            </w:r>
          </w:p>
          <w:p w:rsidR="009E1CE1" w:rsidRPr="00382400" w:rsidRDefault="009E1CE1" w:rsidP="009E1CE1">
            <w:pPr>
              <w:rPr>
                <w:b/>
                <w:bCs/>
              </w:rPr>
            </w:pPr>
          </w:p>
          <w:p w:rsidR="00BA026B" w:rsidRPr="00382400" w:rsidRDefault="00BA026B">
            <w:pPr>
              <w:jc w:val="both"/>
              <w:rPr>
                <w:sz w:val="22"/>
                <w:szCs w:val="22"/>
              </w:rPr>
            </w:pPr>
          </w:p>
          <w:p w:rsidR="00BA026B" w:rsidRPr="00382400" w:rsidRDefault="00BA026B">
            <w:pPr>
              <w:jc w:val="both"/>
              <w:rPr>
                <w:sz w:val="22"/>
                <w:szCs w:val="22"/>
              </w:rPr>
            </w:pPr>
          </w:p>
          <w:p w:rsidR="00761A50" w:rsidRDefault="00761A50">
            <w:pPr>
              <w:jc w:val="both"/>
              <w:rPr>
                <w:sz w:val="22"/>
                <w:szCs w:val="22"/>
              </w:rPr>
            </w:pPr>
          </w:p>
          <w:p w:rsidR="00761A50" w:rsidRDefault="00761A50">
            <w:pPr>
              <w:jc w:val="both"/>
              <w:rPr>
                <w:sz w:val="22"/>
                <w:szCs w:val="22"/>
              </w:rPr>
            </w:pPr>
          </w:p>
          <w:p w:rsidR="00761A50" w:rsidRDefault="00846A18">
            <w:pPr>
              <w:jc w:val="both"/>
              <w:rPr>
                <w:sz w:val="22"/>
                <w:szCs w:val="22"/>
              </w:rPr>
            </w:pPr>
            <w:r>
              <w:rPr>
                <w:sz w:val="22"/>
                <w:szCs w:val="22"/>
              </w:rPr>
              <w:t>Глава  администрации</w:t>
            </w:r>
          </w:p>
          <w:p w:rsidR="00761A50" w:rsidRDefault="00761A50">
            <w:pPr>
              <w:jc w:val="both"/>
              <w:rPr>
                <w:sz w:val="22"/>
                <w:szCs w:val="22"/>
              </w:rPr>
            </w:pPr>
          </w:p>
          <w:p w:rsidR="00761A50" w:rsidRDefault="00846A18">
            <w:pPr>
              <w:jc w:val="both"/>
              <w:rPr>
                <w:sz w:val="22"/>
                <w:szCs w:val="22"/>
              </w:rPr>
            </w:pPr>
            <w:r>
              <w:rPr>
                <w:sz w:val="22"/>
                <w:szCs w:val="22"/>
              </w:rPr>
              <w:t>______________________/А.Ф. Толмачев/</w:t>
            </w:r>
          </w:p>
          <w:p w:rsidR="00761A50" w:rsidRPr="00846A18" w:rsidRDefault="00846A18">
            <w:pPr>
              <w:jc w:val="both"/>
              <w:rPr>
                <w:sz w:val="16"/>
                <w:szCs w:val="16"/>
              </w:rPr>
            </w:pPr>
            <w:r w:rsidRPr="00846A18">
              <w:rPr>
                <w:sz w:val="16"/>
                <w:szCs w:val="16"/>
              </w:rPr>
              <w:t>Подписано ЭЦП</w:t>
            </w:r>
          </w:p>
          <w:p w:rsidR="00761A50" w:rsidRDefault="00761A50">
            <w:pPr>
              <w:jc w:val="both"/>
              <w:rPr>
                <w:sz w:val="22"/>
                <w:szCs w:val="22"/>
              </w:rPr>
            </w:pPr>
          </w:p>
          <w:p w:rsidR="00761A50" w:rsidRDefault="00761A50">
            <w:pPr>
              <w:jc w:val="both"/>
              <w:rPr>
                <w:sz w:val="22"/>
                <w:szCs w:val="22"/>
              </w:rPr>
            </w:pPr>
          </w:p>
          <w:p w:rsidR="00761A50" w:rsidRDefault="00761A50">
            <w:pPr>
              <w:jc w:val="both"/>
              <w:rPr>
                <w:sz w:val="22"/>
                <w:szCs w:val="22"/>
              </w:rPr>
            </w:pPr>
          </w:p>
          <w:p w:rsidR="00761A50" w:rsidRDefault="00761A50">
            <w:pPr>
              <w:jc w:val="both"/>
              <w:rPr>
                <w:sz w:val="22"/>
                <w:szCs w:val="22"/>
              </w:rPr>
            </w:pPr>
          </w:p>
          <w:p w:rsidR="00761A50" w:rsidRDefault="00761A50">
            <w:pPr>
              <w:jc w:val="both"/>
              <w:rPr>
                <w:sz w:val="22"/>
                <w:szCs w:val="22"/>
              </w:rPr>
            </w:pPr>
          </w:p>
          <w:p w:rsidR="00BA026B" w:rsidRPr="00382400" w:rsidRDefault="00BA026B" w:rsidP="00846A18">
            <w:pPr>
              <w:jc w:val="both"/>
              <w:rPr>
                <w:sz w:val="22"/>
                <w:szCs w:val="22"/>
              </w:rPr>
            </w:pPr>
          </w:p>
        </w:tc>
        <w:tc>
          <w:tcPr>
            <w:tcW w:w="4819" w:type="dxa"/>
          </w:tcPr>
          <w:p w:rsidR="00BA026B" w:rsidRPr="00382400" w:rsidRDefault="00846A18">
            <w:pPr>
              <w:rPr>
                <w:b/>
                <w:bCs/>
              </w:rPr>
            </w:pPr>
            <w:r>
              <w:rPr>
                <w:b/>
                <w:bCs/>
                <w:sz w:val="22"/>
                <w:szCs w:val="22"/>
              </w:rPr>
              <w:lastRenderedPageBreak/>
              <w:t xml:space="preserve">  </w:t>
            </w:r>
            <w:r w:rsidR="00BA026B" w:rsidRPr="00382400">
              <w:rPr>
                <w:b/>
                <w:bCs/>
                <w:sz w:val="22"/>
                <w:szCs w:val="22"/>
              </w:rPr>
              <w:t>Исполнитель:</w:t>
            </w:r>
          </w:p>
          <w:p w:rsidR="00BA026B" w:rsidRPr="00382400" w:rsidRDefault="00BA026B">
            <w:pPr>
              <w:jc w:val="both"/>
              <w:rPr>
                <w:sz w:val="22"/>
                <w:szCs w:val="22"/>
              </w:rPr>
            </w:pPr>
          </w:p>
          <w:p w:rsidR="00BA026B" w:rsidRPr="00382400" w:rsidRDefault="00BA026B">
            <w:pPr>
              <w:jc w:val="right"/>
              <w:rPr>
                <w:sz w:val="22"/>
                <w:szCs w:val="22"/>
              </w:rPr>
            </w:pPr>
          </w:p>
          <w:p w:rsidR="00BA026B" w:rsidRPr="00382400" w:rsidRDefault="00BA026B">
            <w:pPr>
              <w:jc w:val="right"/>
              <w:rPr>
                <w:sz w:val="22"/>
                <w:szCs w:val="22"/>
              </w:rPr>
            </w:pPr>
          </w:p>
          <w:p w:rsidR="00B32685" w:rsidRPr="00382400" w:rsidRDefault="00B32685">
            <w:pPr>
              <w:rPr>
                <w:sz w:val="22"/>
                <w:szCs w:val="22"/>
              </w:rPr>
            </w:pPr>
          </w:p>
          <w:p w:rsidR="00B32685" w:rsidRPr="00382400" w:rsidRDefault="00B32685">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761A50" w:rsidRDefault="00761A50">
            <w:pPr>
              <w:rPr>
                <w:sz w:val="22"/>
                <w:szCs w:val="22"/>
              </w:rPr>
            </w:pPr>
          </w:p>
          <w:p w:rsidR="00310632" w:rsidRDefault="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Pr="00310632" w:rsidRDefault="00310632" w:rsidP="00310632"/>
          <w:p w:rsidR="00310632" w:rsidRDefault="00310632" w:rsidP="00310632"/>
          <w:p w:rsidR="00BA026B" w:rsidRPr="00310632" w:rsidRDefault="00310632" w:rsidP="00310632">
            <w:r>
              <w:t xml:space="preserve">    _________________/_____________/</w:t>
            </w:r>
          </w:p>
        </w:tc>
      </w:tr>
    </w:tbl>
    <w:p w:rsidR="00BA026B" w:rsidRPr="00382400" w:rsidRDefault="00BA026B">
      <w:pPr>
        <w:ind w:firstLine="6237"/>
        <w:jc w:val="right"/>
        <w:rPr>
          <w:color w:val="000000"/>
          <w:sz w:val="22"/>
          <w:szCs w:val="22"/>
        </w:rPr>
      </w:pPr>
    </w:p>
    <w:p w:rsidR="00BA026B" w:rsidRPr="00382400" w:rsidRDefault="00BA026B">
      <w:pPr>
        <w:ind w:firstLine="6237"/>
        <w:jc w:val="right"/>
        <w:rPr>
          <w:color w:val="000000"/>
          <w:sz w:val="22"/>
          <w:szCs w:val="22"/>
        </w:rPr>
      </w:pPr>
    </w:p>
    <w:p w:rsidR="008D3A45" w:rsidRPr="00382400" w:rsidRDefault="008D3A45" w:rsidP="00D67CD4">
      <w:pPr>
        <w:rPr>
          <w:color w:val="000000"/>
          <w:sz w:val="22"/>
          <w:szCs w:val="22"/>
        </w:rPr>
      </w:pPr>
    </w:p>
    <w:sectPr w:rsidR="008D3A45" w:rsidRPr="00382400" w:rsidSect="005F2057">
      <w:footerReference w:type="default" r:id="rId7"/>
      <w:footerReference w:type="first" r:id="rId8"/>
      <w:pgSz w:w="11906" w:h="16838"/>
      <w:pgMar w:top="567" w:right="851" w:bottom="1134" w:left="1134" w:header="720" w:footer="1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323" w:rsidRDefault="002C1323">
      <w:r>
        <w:separator/>
      </w:r>
    </w:p>
  </w:endnote>
  <w:endnote w:type="continuationSeparator" w:id="0">
    <w:p w:rsidR="002C1323" w:rsidRDefault="002C13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26B" w:rsidRDefault="00BA026B">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26B" w:rsidRDefault="00BA02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323" w:rsidRDefault="002C1323">
      <w:r>
        <w:separator/>
      </w:r>
    </w:p>
  </w:footnote>
  <w:footnote w:type="continuationSeparator" w:id="0">
    <w:p w:rsidR="002C1323" w:rsidRDefault="002C13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8BC22850"/>
    <w:name w:val="WW8Num2"/>
    <w:lvl w:ilvl="0">
      <w:start w:val="3"/>
      <w:numFmt w:val="decimal"/>
      <w:lvlText w:val="%1."/>
      <w:lvlJc w:val="left"/>
      <w:pPr>
        <w:tabs>
          <w:tab w:val="num" w:pos="0"/>
        </w:tabs>
        <w:ind w:left="720" w:hanging="360"/>
      </w:pPr>
      <w:rPr>
        <w:rFonts w:hint="default"/>
        <w:b/>
        <w:bCs/>
        <w:sz w:val="24"/>
        <w:szCs w:val="24"/>
      </w:rPr>
    </w:lvl>
  </w:abstractNum>
  <w:abstractNum w:abstractNumId="2">
    <w:nsid w:val="00000003"/>
    <w:multiLevelType w:val="multilevel"/>
    <w:tmpl w:val="67D868B0"/>
    <w:name w:val="WW8Num3"/>
    <w:lvl w:ilvl="0">
      <w:start w:val="1"/>
      <w:numFmt w:val="decimal"/>
      <w:lvlText w:val="%1."/>
      <w:lvlJc w:val="left"/>
      <w:pPr>
        <w:tabs>
          <w:tab w:val="num" w:pos="0"/>
        </w:tabs>
        <w:ind w:left="360" w:hanging="360"/>
      </w:pPr>
      <w:rPr>
        <w:rFonts w:hint="default"/>
        <w:b w:val="0"/>
      </w:rPr>
    </w:lvl>
    <w:lvl w:ilvl="1">
      <w:start w:val="1"/>
      <w:numFmt w:val="decimal"/>
      <w:lvlText w:val="%1.%2."/>
      <w:lvlJc w:val="left"/>
      <w:pPr>
        <w:tabs>
          <w:tab w:val="num" w:pos="0"/>
        </w:tabs>
        <w:ind w:left="1495" w:hanging="360"/>
      </w:pPr>
      <w:rPr>
        <w:rFonts w:ascii="Times New Roman" w:hAnsi="Times New Roman" w:cs="Times New Roman" w:hint="default"/>
        <w:b w:val="0"/>
        <w:sz w:val="24"/>
        <w:szCs w:val="24"/>
      </w:rPr>
    </w:lvl>
    <w:lvl w:ilvl="2">
      <w:start w:val="1"/>
      <w:numFmt w:val="decimal"/>
      <w:lvlText w:val="%1.%2.%3."/>
      <w:lvlJc w:val="left"/>
      <w:pPr>
        <w:tabs>
          <w:tab w:val="num" w:pos="0"/>
        </w:tabs>
        <w:ind w:left="1570" w:hanging="720"/>
      </w:pPr>
      <w:rPr>
        <w:rFonts w:hint="default"/>
        <w:b w:val="0"/>
      </w:rPr>
    </w:lvl>
    <w:lvl w:ilvl="3">
      <w:start w:val="1"/>
      <w:numFmt w:val="decimal"/>
      <w:lvlText w:val="%1.%2.%3.%4."/>
      <w:lvlJc w:val="left"/>
      <w:pPr>
        <w:tabs>
          <w:tab w:val="num" w:pos="0"/>
        </w:tabs>
        <w:ind w:left="1995" w:hanging="720"/>
      </w:pPr>
      <w:rPr>
        <w:rFonts w:hint="default"/>
        <w:b w:val="0"/>
      </w:rPr>
    </w:lvl>
    <w:lvl w:ilvl="4">
      <w:start w:val="1"/>
      <w:numFmt w:val="decimal"/>
      <w:lvlText w:val="%1.%2.%3.%4.%5."/>
      <w:lvlJc w:val="left"/>
      <w:pPr>
        <w:tabs>
          <w:tab w:val="num" w:pos="0"/>
        </w:tabs>
        <w:ind w:left="2780" w:hanging="1080"/>
      </w:pPr>
      <w:rPr>
        <w:rFonts w:hint="default"/>
        <w:b w:val="0"/>
      </w:rPr>
    </w:lvl>
    <w:lvl w:ilvl="5">
      <w:start w:val="1"/>
      <w:numFmt w:val="decimal"/>
      <w:lvlText w:val="%1.%2.%3.%4.%5.%6."/>
      <w:lvlJc w:val="left"/>
      <w:pPr>
        <w:tabs>
          <w:tab w:val="num" w:pos="0"/>
        </w:tabs>
        <w:ind w:left="3205" w:hanging="1080"/>
      </w:pPr>
      <w:rPr>
        <w:rFonts w:hint="default"/>
        <w:b w:val="0"/>
      </w:rPr>
    </w:lvl>
    <w:lvl w:ilvl="6">
      <w:start w:val="1"/>
      <w:numFmt w:val="decimal"/>
      <w:lvlText w:val="%1.%2.%3.%4.%5.%6.%7."/>
      <w:lvlJc w:val="left"/>
      <w:pPr>
        <w:tabs>
          <w:tab w:val="num" w:pos="0"/>
        </w:tabs>
        <w:ind w:left="3990" w:hanging="1440"/>
      </w:pPr>
      <w:rPr>
        <w:rFonts w:hint="default"/>
        <w:b w:val="0"/>
      </w:rPr>
    </w:lvl>
    <w:lvl w:ilvl="7">
      <w:start w:val="1"/>
      <w:numFmt w:val="decimal"/>
      <w:lvlText w:val="%1.%2.%3.%4.%5.%6.%7.%8."/>
      <w:lvlJc w:val="left"/>
      <w:pPr>
        <w:tabs>
          <w:tab w:val="num" w:pos="0"/>
        </w:tabs>
        <w:ind w:left="4415" w:hanging="1440"/>
      </w:pPr>
      <w:rPr>
        <w:rFonts w:hint="default"/>
        <w:b w:val="0"/>
      </w:rPr>
    </w:lvl>
    <w:lvl w:ilvl="8">
      <w:start w:val="1"/>
      <w:numFmt w:val="decimal"/>
      <w:lvlText w:val="%1.%2.%3.%4.%5.%6.%7.%8.%9."/>
      <w:lvlJc w:val="left"/>
      <w:pPr>
        <w:tabs>
          <w:tab w:val="num" w:pos="0"/>
        </w:tabs>
        <w:ind w:left="5200" w:hanging="1800"/>
      </w:pPr>
      <w:rPr>
        <w:rFonts w:hint="default"/>
        <w:b w:val="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6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670536"/>
    <w:rsid w:val="000647F7"/>
    <w:rsid w:val="00075669"/>
    <w:rsid w:val="00092EC2"/>
    <w:rsid w:val="000D1CC2"/>
    <w:rsid w:val="000D2E4D"/>
    <w:rsid w:val="000E0AEA"/>
    <w:rsid w:val="000F0864"/>
    <w:rsid w:val="000F5685"/>
    <w:rsid w:val="00100344"/>
    <w:rsid w:val="00124B8D"/>
    <w:rsid w:val="001255BC"/>
    <w:rsid w:val="00146F95"/>
    <w:rsid w:val="00157046"/>
    <w:rsid w:val="00171F47"/>
    <w:rsid w:val="00175536"/>
    <w:rsid w:val="001A72EC"/>
    <w:rsid w:val="001B110D"/>
    <w:rsid w:val="001B4946"/>
    <w:rsid w:val="001D6E6F"/>
    <w:rsid w:val="001E7001"/>
    <w:rsid w:val="00205EB3"/>
    <w:rsid w:val="00207BF7"/>
    <w:rsid w:val="00215C10"/>
    <w:rsid w:val="00227570"/>
    <w:rsid w:val="002304B4"/>
    <w:rsid w:val="00234E47"/>
    <w:rsid w:val="00292D6C"/>
    <w:rsid w:val="002A04B2"/>
    <w:rsid w:val="002B3DEC"/>
    <w:rsid w:val="002C1323"/>
    <w:rsid w:val="002D64CE"/>
    <w:rsid w:val="002D65BC"/>
    <w:rsid w:val="002F2513"/>
    <w:rsid w:val="00310632"/>
    <w:rsid w:val="00323FA7"/>
    <w:rsid w:val="00325EFA"/>
    <w:rsid w:val="00326CDF"/>
    <w:rsid w:val="00337F36"/>
    <w:rsid w:val="00362044"/>
    <w:rsid w:val="00362BA7"/>
    <w:rsid w:val="00372DCD"/>
    <w:rsid w:val="00382400"/>
    <w:rsid w:val="003B55CC"/>
    <w:rsid w:val="003C2637"/>
    <w:rsid w:val="003F2D6F"/>
    <w:rsid w:val="00411A7E"/>
    <w:rsid w:val="0043259E"/>
    <w:rsid w:val="00440B07"/>
    <w:rsid w:val="004733B0"/>
    <w:rsid w:val="004B070A"/>
    <w:rsid w:val="004C34A8"/>
    <w:rsid w:val="004F1A1D"/>
    <w:rsid w:val="004F1F90"/>
    <w:rsid w:val="004F2FB7"/>
    <w:rsid w:val="00500187"/>
    <w:rsid w:val="00523A16"/>
    <w:rsid w:val="0054186B"/>
    <w:rsid w:val="0055584D"/>
    <w:rsid w:val="00573F8F"/>
    <w:rsid w:val="00574DDF"/>
    <w:rsid w:val="00583B75"/>
    <w:rsid w:val="00596AAD"/>
    <w:rsid w:val="005A3457"/>
    <w:rsid w:val="005D0545"/>
    <w:rsid w:val="005E1F48"/>
    <w:rsid w:val="005E5973"/>
    <w:rsid w:val="005F2057"/>
    <w:rsid w:val="00605BF7"/>
    <w:rsid w:val="00633940"/>
    <w:rsid w:val="0065429F"/>
    <w:rsid w:val="00670536"/>
    <w:rsid w:val="00673003"/>
    <w:rsid w:val="00690A86"/>
    <w:rsid w:val="006C6005"/>
    <w:rsid w:val="006F1B3C"/>
    <w:rsid w:val="007169F8"/>
    <w:rsid w:val="00717B10"/>
    <w:rsid w:val="00720D87"/>
    <w:rsid w:val="00747E79"/>
    <w:rsid w:val="00761A50"/>
    <w:rsid w:val="00767347"/>
    <w:rsid w:val="00785F25"/>
    <w:rsid w:val="00794F12"/>
    <w:rsid w:val="007A3A0F"/>
    <w:rsid w:val="007B306D"/>
    <w:rsid w:val="007C4A55"/>
    <w:rsid w:val="007D4FD2"/>
    <w:rsid w:val="007E0B4D"/>
    <w:rsid w:val="007E47AE"/>
    <w:rsid w:val="007F5C1C"/>
    <w:rsid w:val="00800206"/>
    <w:rsid w:val="0082435E"/>
    <w:rsid w:val="0083572D"/>
    <w:rsid w:val="00846A18"/>
    <w:rsid w:val="008765C9"/>
    <w:rsid w:val="00886672"/>
    <w:rsid w:val="00890C42"/>
    <w:rsid w:val="008B50BA"/>
    <w:rsid w:val="008C1118"/>
    <w:rsid w:val="008D15B0"/>
    <w:rsid w:val="008D3A45"/>
    <w:rsid w:val="008E1334"/>
    <w:rsid w:val="008F005C"/>
    <w:rsid w:val="009139B4"/>
    <w:rsid w:val="00925806"/>
    <w:rsid w:val="0097234D"/>
    <w:rsid w:val="00976CD1"/>
    <w:rsid w:val="00981009"/>
    <w:rsid w:val="00981166"/>
    <w:rsid w:val="009933B1"/>
    <w:rsid w:val="009B2911"/>
    <w:rsid w:val="009B5FC8"/>
    <w:rsid w:val="009C49DF"/>
    <w:rsid w:val="009D3C39"/>
    <w:rsid w:val="009D4A55"/>
    <w:rsid w:val="009E1CE1"/>
    <w:rsid w:val="009E1E3D"/>
    <w:rsid w:val="009E2168"/>
    <w:rsid w:val="00A0055B"/>
    <w:rsid w:val="00A252C5"/>
    <w:rsid w:val="00A53E5B"/>
    <w:rsid w:val="00A573B5"/>
    <w:rsid w:val="00A72EA7"/>
    <w:rsid w:val="00A9535E"/>
    <w:rsid w:val="00AD7BFB"/>
    <w:rsid w:val="00AF467C"/>
    <w:rsid w:val="00AF6B27"/>
    <w:rsid w:val="00B0230E"/>
    <w:rsid w:val="00B06F39"/>
    <w:rsid w:val="00B121B0"/>
    <w:rsid w:val="00B12B50"/>
    <w:rsid w:val="00B32685"/>
    <w:rsid w:val="00B35C2C"/>
    <w:rsid w:val="00B415F9"/>
    <w:rsid w:val="00B41946"/>
    <w:rsid w:val="00B472DC"/>
    <w:rsid w:val="00B64DF7"/>
    <w:rsid w:val="00B80609"/>
    <w:rsid w:val="00B85DEA"/>
    <w:rsid w:val="00BA026B"/>
    <w:rsid w:val="00BB1755"/>
    <w:rsid w:val="00BD6BF6"/>
    <w:rsid w:val="00BE0D46"/>
    <w:rsid w:val="00C10B33"/>
    <w:rsid w:val="00C900DB"/>
    <w:rsid w:val="00CB2EA0"/>
    <w:rsid w:val="00CC1EE4"/>
    <w:rsid w:val="00CE34AF"/>
    <w:rsid w:val="00CF275B"/>
    <w:rsid w:val="00D13617"/>
    <w:rsid w:val="00D31265"/>
    <w:rsid w:val="00D362BB"/>
    <w:rsid w:val="00D403E5"/>
    <w:rsid w:val="00D40922"/>
    <w:rsid w:val="00D67CD4"/>
    <w:rsid w:val="00DB12BC"/>
    <w:rsid w:val="00DB1A3F"/>
    <w:rsid w:val="00DC5822"/>
    <w:rsid w:val="00DC5F9E"/>
    <w:rsid w:val="00DD4023"/>
    <w:rsid w:val="00DD76DD"/>
    <w:rsid w:val="00DE10F7"/>
    <w:rsid w:val="00DE1DFB"/>
    <w:rsid w:val="00E011A9"/>
    <w:rsid w:val="00E11B7F"/>
    <w:rsid w:val="00E1372A"/>
    <w:rsid w:val="00E33440"/>
    <w:rsid w:val="00E33CAE"/>
    <w:rsid w:val="00E53662"/>
    <w:rsid w:val="00E5451F"/>
    <w:rsid w:val="00E823C7"/>
    <w:rsid w:val="00E86669"/>
    <w:rsid w:val="00E86C80"/>
    <w:rsid w:val="00E94357"/>
    <w:rsid w:val="00ED0297"/>
    <w:rsid w:val="00ED398F"/>
    <w:rsid w:val="00F208F5"/>
    <w:rsid w:val="00F30F74"/>
    <w:rsid w:val="00F45828"/>
    <w:rsid w:val="00F45E07"/>
    <w:rsid w:val="00F538FA"/>
    <w:rsid w:val="00F64F99"/>
    <w:rsid w:val="00F82DB3"/>
    <w:rsid w:val="00F87226"/>
    <w:rsid w:val="00F90C5F"/>
    <w:rsid w:val="00F92950"/>
    <w:rsid w:val="00FC5EB7"/>
    <w:rsid w:val="00FD1D55"/>
    <w:rsid w:val="00FD79D3"/>
    <w:rsid w:val="00FF41CB"/>
    <w:rsid w:val="00FF7B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0D87"/>
    <w:pPr>
      <w:suppressAutoHyphens/>
    </w:pPr>
    <w:rPr>
      <w:rFonts w:eastAsia="Calibri"/>
      <w:lang w:eastAsia="zh-CN"/>
    </w:rPr>
  </w:style>
  <w:style w:type="paragraph" w:styleId="1">
    <w:name w:val="heading 1"/>
    <w:basedOn w:val="a"/>
    <w:next w:val="a"/>
    <w:qFormat/>
    <w:rsid w:val="00E5451F"/>
    <w:pPr>
      <w:keepNext/>
      <w:numPr>
        <w:numId w:val="1"/>
      </w:numPr>
      <w:spacing w:before="240" w:after="60"/>
      <w:outlineLvl w:val="0"/>
    </w:pPr>
    <w:rPr>
      <w:rFonts w:ascii="Cambria" w:eastAsia="Times New Roman" w:hAnsi="Cambria" w:cs="Cambria"/>
      <w:b/>
      <w:bCs/>
      <w:kern w:val="2"/>
      <w:sz w:val="32"/>
      <w:szCs w:val="32"/>
    </w:rPr>
  </w:style>
  <w:style w:type="paragraph" w:styleId="3">
    <w:name w:val="heading 3"/>
    <w:basedOn w:val="a"/>
    <w:next w:val="a"/>
    <w:qFormat/>
    <w:rsid w:val="00E5451F"/>
    <w:pPr>
      <w:keepNext/>
      <w:numPr>
        <w:ilvl w:val="2"/>
        <w:numId w:val="1"/>
      </w:numPr>
      <w:spacing w:before="240" w:after="60"/>
      <w:outlineLvl w:val="2"/>
    </w:pPr>
    <w:rPr>
      <w:rFonts w:ascii="Arial" w:eastAsia="Times New Roman" w:hAnsi="Arial" w:cs="Arial"/>
      <w:b/>
      <w:bCs/>
      <w:sz w:val="26"/>
      <w:szCs w:val="26"/>
    </w:rPr>
  </w:style>
  <w:style w:type="paragraph" w:styleId="4">
    <w:name w:val="heading 4"/>
    <w:basedOn w:val="a"/>
    <w:next w:val="a"/>
    <w:qFormat/>
    <w:rsid w:val="00E5451F"/>
    <w:pPr>
      <w:keepNext/>
      <w:numPr>
        <w:ilvl w:val="3"/>
        <w:numId w:val="1"/>
      </w:numPr>
      <w:spacing w:before="240" w:after="60"/>
      <w:outlineLvl w:val="3"/>
    </w:pPr>
    <w:rPr>
      <w:rFonts w:ascii="Calibri" w:eastAsia="Times New Roman" w:hAnsi="Calibri" w:cs="Calibri"/>
      <w:b/>
      <w:bCs/>
      <w:sz w:val="28"/>
      <w:szCs w:val="28"/>
    </w:rPr>
  </w:style>
  <w:style w:type="paragraph" w:styleId="5">
    <w:name w:val="heading 5"/>
    <w:basedOn w:val="a"/>
    <w:next w:val="a"/>
    <w:qFormat/>
    <w:rsid w:val="00E5451F"/>
    <w:pPr>
      <w:keepNext/>
      <w:numPr>
        <w:ilvl w:val="4"/>
        <w:numId w:val="1"/>
      </w:numPr>
      <w:ind w:firstLine="567"/>
      <w:outlineLvl w:val="4"/>
    </w:pPr>
    <w:rPr>
      <w:rFonts w:eastAsia="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5451F"/>
    <w:rPr>
      <w:b/>
      <w:sz w:val="24"/>
      <w:szCs w:val="24"/>
    </w:rPr>
  </w:style>
  <w:style w:type="character" w:customStyle="1" w:styleId="WW8Num1z1">
    <w:name w:val="WW8Num1z1"/>
    <w:rsid w:val="00E5451F"/>
    <w:rPr>
      <w:b w:val="0"/>
      <w:sz w:val="24"/>
      <w:szCs w:val="24"/>
    </w:rPr>
  </w:style>
  <w:style w:type="character" w:customStyle="1" w:styleId="WW8Num1z2">
    <w:name w:val="WW8Num1z2"/>
    <w:rsid w:val="00E5451F"/>
  </w:style>
  <w:style w:type="character" w:customStyle="1" w:styleId="WW8Num1z3">
    <w:name w:val="WW8Num1z3"/>
    <w:rsid w:val="00E5451F"/>
  </w:style>
  <w:style w:type="character" w:customStyle="1" w:styleId="WW8Num1z4">
    <w:name w:val="WW8Num1z4"/>
    <w:rsid w:val="00E5451F"/>
  </w:style>
  <w:style w:type="character" w:customStyle="1" w:styleId="WW8Num1z5">
    <w:name w:val="WW8Num1z5"/>
    <w:rsid w:val="00E5451F"/>
  </w:style>
  <w:style w:type="character" w:customStyle="1" w:styleId="WW8Num1z6">
    <w:name w:val="WW8Num1z6"/>
    <w:rsid w:val="00E5451F"/>
  </w:style>
  <w:style w:type="character" w:customStyle="1" w:styleId="WW8Num1z7">
    <w:name w:val="WW8Num1z7"/>
    <w:rsid w:val="00E5451F"/>
  </w:style>
  <w:style w:type="character" w:customStyle="1" w:styleId="WW8Num1z8">
    <w:name w:val="WW8Num1z8"/>
    <w:rsid w:val="00E5451F"/>
  </w:style>
  <w:style w:type="character" w:customStyle="1" w:styleId="WW8Num2z0">
    <w:name w:val="WW8Num2z0"/>
    <w:rsid w:val="00E5451F"/>
    <w:rPr>
      <w:rFonts w:hint="default"/>
    </w:rPr>
  </w:style>
  <w:style w:type="character" w:customStyle="1" w:styleId="WW8Num2z1">
    <w:name w:val="WW8Num2z1"/>
    <w:rsid w:val="00E5451F"/>
  </w:style>
  <w:style w:type="character" w:customStyle="1" w:styleId="WW8Num2z2">
    <w:name w:val="WW8Num2z2"/>
    <w:rsid w:val="00E5451F"/>
  </w:style>
  <w:style w:type="character" w:customStyle="1" w:styleId="WW8Num2z3">
    <w:name w:val="WW8Num2z3"/>
    <w:rsid w:val="00E5451F"/>
  </w:style>
  <w:style w:type="character" w:customStyle="1" w:styleId="WW8Num2z4">
    <w:name w:val="WW8Num2z4"/>
    <w:rsid w:val="00E5451F"/>
  </w:style>
  <w:style w:type="character" w:customStyle="1" w:styleId="WW8Num2z5">
    <w:name w:val="WW8Num2z5"/>
    <w:rsid w:val="00E5451F"/>
  </w:style>
  <w:style w:type="character" w:customStyle="1" w:styleId="WW8Num2z6">
    <w:name w:val="WW8Num2z6"/>
    <w:rsid w:val="00E5451F"/>
  </w:style>
  <w:style w:type="character" w:customStyle="1" w:styleId="WW8Num2z7">
    <w:name w:val="WW8Num2z7"/>
    <w:rsid w:val="00E5451F"/>
  </w:style>
  <w:style w:type="character" w:customStyle="1" w:styleId="WW8Num2z8">
    <w:name w:val="WW8Num2z8"/>
    <w:rsid w:val="00E5451F"/>
  </w:style>
  <w:style w:type="character" w:customStyle="1" w:styleId="WW8Num3z0">
    <w:name w:val="WW8Num3z0"/>
    <w:rsid w:val="00E5451F"/>
    <w:rPr>
      <w:rFonts w:hint="default"/>
      <w:b w:val="0"/>
    </w:rPr>
  </w:style>
  <w:style w:type="character" w:customStyle="1" w:styleId="WW8Num4z0">
    <w:name w:val="WW8Num4z0"/>
    <w:rsid w:val="00E5451F"/>
    <w:rPr>
      <w:rFonts w:ascii="Times New Roman" w:hAnsi="Times New Roman" w:cs="Times New Roman" w:hint="default"/>
      <w:b w:val="0"/>
      <w:bCs w:val="0"/>
    </w:rPr>
  </w:style>
  <w:style w:type="character" w:customStyle="1" w:styleId="WW8Num4z1">
    <w:name w:val="WW8Num4z1"/>
    <w:rsid w:val="00E5451F"/>
  </w:style>
  <w:style w:type="character" w:customStyle="1" w:styleId="WW8Num4z2">
    <w:name w:val="WW8Num4z2"/>
    <w:rsid w:val="00E5451F"/>
  </w:style>
  <w:style w:type="character" w:customStyle="1" w:styleId="WW8Num4z3">
    <w:name w:val="WW8Num4z3"/>
    <w:rsid w:val="00E5451F"/>
  </w:style>
  <w:style w:type="character" w:customStyle="1" w:styleId="WW8Num4z4">
    <w:name w:val="WW8Num4z4"/>
    <w:rsid w:val="00E5451F"/>
  </w:style>
  <w:style w:type="character" w:customStyle="1" w:styleId="WW8Num4z5">
    <w:name w:val="WW8Num4z5"/>
    <w:rsid w:val="00E5451F"/>
  </w:style>
  <w:style w:type="character" w:customStyle="1" w:styleId="WW8Num4z6">
    <w:name w:val="WW8Num4z6"/>
    <w:rsid w:val="00E5451F"/>
  </w:style>
  <w:style w:type="character" w:customStyle="1" w:styleId="WW8Num4z7">
    <w:name w:val="WW8Num4z7"/>
    <w:rsid w:val="00E5451F"/>
  </w:style>
  <w:style w:type="character" w:customStyle="1" w:styleId="WW8Num4z8">
    <w:name w:val="WW8Num4z8"/>
    <w:rsid w:val="00E5451F"/>
  </w:style>
  <w:style w:type="character" w:customStyle="1" w:styleId="2">
    <w:name w:val="Основной шрифт абзаца2"/>
    <w:rsid w:val="00E5451F"/>
  </w:style>
  <w:style w:type="character" w:customStyle="1" w:styleId="Heading1Char">
    <w:name w:val="Heading 1 Char"/>
    <w:rsid w:val="00E5451F"/>
    <w:rPr>
      <w:rFonts w:ascii="Cambria" w:eastAsia="Times New Roman" w:hAnsi="Cambria" w:cs="Times New Roman"/>
      <w:b/>
      <w:bCs/>
      <w:kern w:val="2"/>
      <w:sz w:val="32"/>
      <w:szCs w:val="32"/>
    </w:rPr>
  </w:style>
  <w:style w:type="character" w:customStyle="1" w:styleId="Heading4Char">
    <w:name w:val="Heading 4 Char"/>
    <w:rsid w:val="00E5451F"/>
    <w:rPr>
      <w:rFonts w:ascii="Calibri" w:eastAsia="Times New Roman" w:hAnsi="Calibri" w:cs="Times New Roman"/>
      <w:b/>
      <w:bCs/>
      <w:sz w:val="28"/>
      <w:szCs w:val="28"/>
    </w:rPr>
  </w:style>
  <w:style w:type="character" w:customStyle="1" w:styleId="Heading5Char">
    <w:name w:val="Heading 5 Char"/>
    <w:rsid w:val="00E5451F"/>
    <w:rPr>
      <w:rFonts w:ascii="Calibri" w:eastAsia="Times New Roman" w:hAnsi="Calibri" w:cs="Times New Roman"/>
      <w:b/>
      <w:bCs/>
      <w:i/>
      <w:iCs/>
      <w:sz w:val="26"/>
      <w:szCs w:val="26"/>
    </w:rPr>
  </w:style>
  <w:style w:type="character" w:customStyle="1" w:styleId="BodyTextIndentChar">
    <w:name w:val="Body Text Indent Char"/>
    <w:rsid w:val="00E5451F"/>
    <w:rPr>
      <w:rFonts w:ascii="Times New Roman" w:hAnsi="Times New Roman" w:cs="Times New Roman"/>
      <w:sz w:val="20"/>
      <w:szCs w:val="20"/>
    </w:rPr>
  </w:style>
  <w:style w:type="character" w:customStyle="1" w:styleId="a3">
    <w:name w:val="Основной текст с отступом Знак"/>
    <w:rsid w:val="00E5451F"/>
    <w:rPr>
      <w:rFonts w:ascii="Times New Roman" w:eastAsia="Times New Roman" w:hAnsi="Times New Roman" w:cs="Times New Roman"/>
      <w:sz w:val="20"/>
      <w:szCs w:val="20"/>
    </w:rPr>
  </w:style>
  <w:style w:type="character" w:customStyle="1" w:styleId="TitleChar">
    <w:name w:val="Title Char"/>
    <w:rsid w:val="00E5451F"/>
    <w:rPr>
      <w:rFonts w:ascii="Cambria" w:eastAsia="Times New Roman" w:hAnsi="Cambria" w:cs="Times New Roman"/>
      <w:b/>
      <w:bCs/>
      <w:kern w:val="2"/>
      <w:sz w:val="32"/>
      <w:szCs w:val="32"/>
    </w:rPr>
  </w:style>
  <w:style w:type="character" w:customStyle="1" w:styleId="a4">
    <w:name w:val="Название Знак"/>
    <w:rsid w:val="00E5451F"/>
    <w:rPr>
      <w:rFonts w:ascii="Times New Roman" w:eastAsia="Times New Roman" w:hAnsi="Times New Roman" w:cs="Times New Roman"/>
      <w:b/>
      <w:bCs/>
      <w:sz w:val="20"/>
      <w:szCs w:val="20"/>
      <w:lang w:val="en-US"/>
    </w:rPr>
  </w:style>
  <w:style w:type="character" w:styleId="a5">
    <w:name w:val="line number"/>
    <w:basedOn w:val="2"/>
    <w:rsid w:val="00E5451F"/>
  </w:style>
  <w:style w:type="character" w:customStyle="1" w:styleId="a6">
    <w:name w:val="Нижний колонтитул Знак"/>
    <w:rsid w:val="00E5451F"/>
    <w:rPr>
      <w:rFonts w:ascii="Times New Roman" w:hAnsi="Times New Roman" w:cs="Times New Roman"/>
      <w:sz w:val="20"/>
      <w:szCs w:val="20"/>
    </w:rPr>
  </w:style>
  <w:style w:type="character" w:styleId="a7">
    <w:name w:val="page number"/>
    <w:basedOn w:val="2"/>
    <w:rsid w:val="00E5451F"/>
  </w:style>
  <w:style w:type="character" w:customStyle="1" w:styleId="a8">
    <w:name w:val="Верхний колонтитул Знак"/>
    <w:rsid w:val="00E5451F"/>
    <w:rPr>
      <w:rFonts w:ascii="Times New Roman" w:hAnsi="Times New Roman" w:cs="Times New Roman"/>
      <w:sz w:val="20"/>
      <w:szCs w:val="20"/>
    </w:rPr>
  </w:style>
  <w:style w:type="character" w:customStyle="1" w:styleId="50">
    <w:name w:val="Заголовок 5 Знак"/>
    <w:rsid w:val="00E5451F"/>
    <w:rPr>
      <w:rFonts w:ascii="Times New Roman" w:eastAsia="Times New Roman" w:hAnsi="Times New Roman" w:cs="Times New Roman"/>
      <w:b/>
      <w:bCs/>
      <w:sz w:val="32"/>
      <w:szCs w:val="32"/>
    </w:rPr>
  </w:style>
  <w:style w:type="character" w:customStyle="1" w:styleId="BalloonTextChar">
    <w:name w:val="Balloon Text Char"/>
    <w:rsid w:val="00E5451F"/>
    <w:rPr>
      <w:rFonts w:ascii="Times New Roman" w:hAnsi="Times New Roman" w:cs="Times New Roman"/>
      <w:sz w:val="0"/>
      <w:szCs w:val="0"/>
    </w:rPr>
  </w:style>
  <w:style w:type="character" w:customStyle="1" w:styleId="a9">
    <w:name w:val="Текст выноски Знак"/>
    <w:rsid w:val="00E5451F"/>
    <w:rPr>
      <w:rFonts w:ascii="Tahoma" w:eastAsia="Times New Roman" w:hAnsi="Tahoma" w:cs="Tahoma"/>
      <w:sz w:val="16"/>
      <w:szCs w:val="16"/>
    </w:rPr>
  </w:style>
  <w:style w:type="character" w:customStyle="1" w:styleId="10">
    <w:name w:val="Заголовок 1 Знак"/>
    <w:rsid w:val="00E5451F"/>
    <w:rPr>
      <w:rFonts w:ascii="Cambria" w:eastAsia="Times New Roman" w:hAnsi="Cambria" w:cs="Cambria"/>
      <w:b/>
      <w:bCs/>
      <w:kern w:val="2"/>
      <w:sz w:val="32"/>
      <w:szCs w:val="32"/>
    </w:rPr>
  </w:style>
  <w:style w:type="character" w:customStyle="1" w:styleId="apple-converted-space">
    <w:name w:val="apple-converted-space"/>
    <w:rsid w:val="00E5451F"/>
  </w:style>
  <w:style w:type="character" w:customStyle="1" w:styleId="FootnoteTextChar">
    <w:name w:val="Footnote Text Char"/>
    <w:rsid w:val="00E5451F"/>
    <w:rPr>
      <w:rFonts w:ascii="Times New Roman" w:hAnsi="Times New Roman" w:cs="Times New Roman"/>
      <w:sz w:val="20"/>
      <w:szCs w:val="20"/>
    </w:rPr>
  </w:style>
  <w:style w:type="character" w:customStyle="1" w:styleId="aa">
    <w:name w:val="Текст сноски Знак"/>
    <w:rsid w:val="00E5451F"/>
    <w:rPr>
      <w:rFonts w:ascii="Times New Roman" w:eastAsia="Times New Roman" w:hAnsi="Times New Roman" w:cs="Times New Roman"/>
    </w:rPr>
  </w:style>
  <w:style w:type="character" w:customStyle="1" w:styleId="ab">
    <w:name w:val="Символ сноски"/>
    <w:rsid w:val="00E5451F"/>
    <w:rPr>
      <w:vertAlign w:val="superscript"/>
    </w:rPr>
  </w:style>
  <w:style w:type="character" w:customStyle="1" w:styleId="11">
    <w:name w:val="Знак примечания1"/>
    <w:rsid w:val="00E5451F"/>
    <w:rPr>
      <w:sz w:val="16"/>
      <w:szCs w:val="16"/>
    </w:rPr>
  </w:style>
  <w:style w:type="character" w:customStyle="1" w:styleId="CommentTextChar">
    <w:name w:val="Comment Text Char"/>
    <w:rsid w:val="00E5451F"/>
    <w:rPr>
      <w:rFonts w:ascii="Times New Roman" w:hAnsi="Times New Roman" w:cs="Times New Roman"/>
      <w:sz w:val="20"/>
      <w:szCs w:val="20"/>
    </w:rPr>
  </w:style>
  <w:style w:type="character" w:customStyle="1" w:styleId="ac">
    <w:name w:val="Текст примечания Знак"/>
    <w:rsid w:val="00E5451F"/>
    <w:rPr>
      <w:rFonts w:ascii="Times New Roman" w:eastAsia="Times New Roman" w:hAnsi="Times New Roman" w:cs="Times New Roman"/>
    </w:rPr>
  </w:style>
  <w:style w:type="character" w:customStyle="1" w:styleId="CommentSubjectChar">
    <w:name w:val="Comment Subject Char"/>
    <w:rsid w:val="00E5451F"/>
    <w:rPr>
      <w:rFonts w:ascii="Times New Roman" w:eastAsia="Times New Roman" w:hAnsi="Times New Roman" w:cs="Times New Roman"/>
      <w:b/>
      <w:bCs/>
      <w:sz w:val="20"/>
      <w:szCs w:val="20"/>
    </w:rPr>
  </w:style>
  <w:style w:type="character" w:customStyle="1" w:styleId="ad">
    <w:name w:val="Тема примечания Знак"/>
    <w:rsid w:val="00E5451F"/>
    <w:rPr>
      <w:rFonts w:ascii="Times New Roman" w:eastAsia="Times New Roman" w:hAnsi="Times New Roman" w:cs="Times New Roman"/>
      <w:b/>
      <w:bCs/>
    </w:rPr>
  </w:style>
  <w:style w:type="character" w:styleId="ae">
    <w:name w:val="Hyperlink"/>
    <w:rsid w:val="00E5451F"/>
    <w:rPr>
      <w:color w:val="0000FF"/>
      <w:u w:val="single"/>
    </w:rPr>
  </w:style>
  <w:style w:type="character" w:customStyle="1" w:styleId="normaltextrun">
    <w:name w:val="normaltextrun"/>
    <w:basedOn w:val="2"/>
    <w:rsid w:val="00E5451F"/>
  </w:style>
  <w:style w:type="character" w:customStyle="1" w:styleId="eop">
    <w:name w:val="eop"/>
    <w:basedOn w:val="2"/>
    <w:rsid w:val="00E5451F"/>
  </w:style>
  <w:style w:type="character" w:styleId="af">
    <w:name w:val="Strong"/>
    <w:qFormat/>
    <w:rsid w:val="00E5451F"/>
    <w:rPr>
      <w:b/>
      <w:bCs/>
    </w:rPr>
  </w:style>
  <w:style w:type="character" w:customStyle="1" w:styleId="blk">
    <w:name w:val="blk"/>
    <w:basedOn w:val="2"/>
    <w:rsid w:val="00E5451F"/>
  </w:style>
  <w:style w:type="character" w:customStyle="1" w:styleId="40">
    <w:name w:val="Заголовок 4 Знак"/>
    <w:rsid w:val="00E5451F"/>
    <w:rPr>
      <w:rFonts w:ascii="Calibri" w:eastAsia="Times New Roman" w:hAnsi="Calibri" w:cs="Calibri"/>
      <w:b/>
      <w:bCs/>
      <w:sz w:val="28"/>
      <w:szCs w:val="28"/>
    </w:rPr>
  </w:style>
  <w:style w:type="character" w:customStyle="1" w:styleId="30">
    <w:name w:val="Заголовок 3 Знак"/>
    <w:rsid w:val="00E5451F"/>
    <w:rPr>
      <w:rFonts w:ascii="Arial" w:eastAsia="Times New Roman" w:hAnsi="Arial" w:cs="Arial"/>
      <w:b/>
      <w:bCs/>
      <w:sz w:val="26"/>
      <w:szCs w:val="26"/>
    </w:rPr>
  </w:style>
  <w:style w:type="character" w:customStyle="1" w:styleId="12">
    <w:name w:val="Основной шрифт абзаца1"/>
    <w:rsid w:val="00E5451F"/>
  </w:style>
  <w:style w:type="character" w:customStyle="1" w:styleId="HTML">
    <w:name w:val="Стандартный HTML Знак"/>
    <w:rsid w:val="00E5451F"/>
    <w:rPr>
      <w:rFonts w:ascii="Courier New" w:eastAsia="Times New Roman" w:hAnsi="Courier New" w:cs="Courier New"/>
    </w:rPr>
  </w:style>
  <w:style w:type="character" w:customStyle="1" w:styleId="af0">
    <w:name w:val="Основной текст Знак"/>
    <w:rsid w:val="00E5451F"/>
    <w:rPr>
      <w:rFonts w:ascii="Times New Roman" w:eastAsia="Times New Roman" w:hAnsi="Times New Roman" w:cs="Times New Roman"/>
    </w:rPr>
  </w:style>
  <w:style w:type="character" w:customStyle="1" w:styleId="wmi-callto">
    <w:name w:val="wmi-callto"/>
    <w:rsid w:val="00E5451F"/>
  </w:style>
  <w:style w:type="paragraph" w:customStyle="1" w:styleId="13">
    <w:name w:val="Заголовок1"/>
    <w:basedOn w:val="a"/>
    <w:next w:val="af1"/>
    <w:rsid w:val="00E5451F"/>
    <w:pPr>
      <w:jc w:val="center"/>
    </w:pPr>
    <w:rPr>
      <w:rFonts w:eastAsia="Times New Roman"/>
      <w:b/>
      <w:bCs/>
      <w:lang w:val="en-US"/>
    </w:rPr>
  </w:style>
  <w:style w:type="paragraph" w:styleId="af1">
    <w:name w:val="Body Text"/>
    <w:basedOn w:val="a"/>
    <w:rsid w:val="00E5451F"/>
    <w:pPr>
      <w:spacing w:after="120"/>
    </w:pPr>
    <w:rPr>
      <w:rFonts w:eastAsia="Times New Roman"/>
    </w:rPr>
  </w:style>
  <w:style w:type="paragraph" w:styleId="af2">
    <w:name w:val="List"/>
    <w:basedOn w:val="af1"/>
    <w:rsid w:val="00E5451F"/>
    <w:rPr>
      <w:rFonts w:cs="Lucida Sans"/>
    </w:rPr>
  </w:style>
  <w:style w:type="paragraph" w:styleId="af3">
    <w:name w:val="caption"/>
    <w:basedOn w:val="a"/>
    <w:qFormat/>
    <w:rsid w:val="00E5451F"/>
    <w:pPr>
      <w:suppressLineNumbers/>
      <w:spacing w:before="120" w:after="120"/>
    </w:pPr>
    <w:rPr>
      <w:rFonts w:cs="Lucida Sans"/>
      <w:i/>
      <w:iCs/>
      <w:sz w:val="24"/>
      <w:szCs w:val="24"/>
    </w:rPr>
  </w:style>
  <w:style w:type="paragraph" w:customStyle="1" w:styleId="14">
    <w:name w:val="Указатель1"/>
    <w:basedOn w:val="a"/>
    <w:rsid w:val="00E5451F"/>
    <w:pPr>
      <w:suppressLineNumbers/>
    </w:pPr>
  </w:style>
  <w:style w:type="paragraph" w:styleId="af4">
    <w:name w:val="Body Text Indent"/>
    <w:basedOn w:val="a"/>
    <w:rsid w:val="00E5451F"/>
    <w:pPr>
      <w:ind w:firstLine="851"/>
      <w:jc w:val="both"/>
    </w:pPr>
    <w:rPr>
      <w:rFonts w:eastAsia="Times New Roman"/>
    </w:rPr>
  </w:style>
  <w:style w:type="paragraph" w:customStyle="1" w:styleId="af5">
    <w:name w:val="Îáû÷íûé"/>
    <w:rsid w:val="00E5451F"/>
    <w:pPr>
      <w:suppressAutoHyphens/>
    </w:pPr>
    <w:rPr>
      <w:rFonts w:eastAsia="Calibri"/>
      <w:lang w:eastAsia="zh-CN"/>
    </w:rPr>
  </w:style>
  <w:style w:type="paragraph" w:customStyle="1" w:styleId="20">
    <w:name w:val="Знак Знак2 Знак Знак Знак Знак"/>
    <w:basedOn w:val="a"/>
    <w:rsid w:val="00E5451F"/>
    <w:pPr>
      <w:spacing w:after="160" w:line="240" w:lineRule="exact"/>
    </w:pPr>
    <w:rPr>
      <w:rFonts w:ascii="Verdana" w:hAnsi="Verdana" w:cs="Verdana"/>
      <w:lang w:val="en-US"/>
    </w:rPr>
  </w:style>
  <w:style w:type="paragraph" w:customStyle="1" w:styleId="af6">
    <w:name w:val="Колонтитул"/>
    <w:basedOn w:val="a"/>
    <w:rsid w:val="00E5451F"/>
    <w:pPr>
      <w:suppressLineNumbers/>
      <w:tabs>
        <w:tab w:val="center" w:pos="4819"/>
        <w:tab w:val="right" w:pos="9638"/>
      </w:tabs>
    </w:pPr>
  </w:style>
  <w:style w:type="paragraph" w:styleId="af7">
    <w:name w:val="footer"/>
    <w:basedOn w:val="a"/>
    <w:rsid w:val="00E5451F"/>
    <w:pPr>
      <w:tabs>
        <w:tab w:val="center" w:pos="4677"/>
        <w:tab w:val="right" w:pos="9355"/>
      </w:tabs>
    </w:pPr>
  </w:style>
  <w:style w:type="paragraph" w:styleId="af8">
    <w:name w:val="header"/>
    <w:basedOn w:val="a"/>
    <w:rsid w:val="00E5451F"/>
    <w:pPr>
      <w:tabs>
        <w:tab w:val="center" w:pos="4677"/>
        <w:tab w:val="right" w:pos="9355"/>
      </w:tabs>
    </w:pPr>
  </w:style>
  <w:style w:type="paragraph" w:customStyle="1" w:styleId="af9">
    <w:name w:val="Адресат"/>
    <w:basedOn w:val="a"/>
    <w:next w:val="a"/>
    <w:rsid w:val="00E5451F"/>
    <w:pPr>
      <w:spacing w:line="240" w:lineRule="atLeast"/>
      <w:jc w:val="both"/>
    </w:pPr>
    <w:rPr>
      <w:rFonts w:ascii="Garamond" w:hAnsi="Garamond" w:cs="Garamond"/>
      <w:kern w:val="2"/>
    </w:rPr>
  </w:style>
  <w:style w:type="paragraph" w:styleId="afa">
    <w:name w:val="Balloon Text"/>
    <w:basedOn w:val="a"/>
    <w:rsid w:val="00E5451F"/>
    <w:rPr>
      <w:rFonts w:ascii="Tahoma" w:eastAsia="Times New Roman" w:hAnsi="Tahoma" w:cs="Tahoma"/>
      <w:sz w:val="16"/>
      <w:szCs w:val="16"/>
    </w:rPr>
  </w:style>
  <w:style w:type="paragraph" w:styleId="afb">
    <w:name w:val="footnote text"/>
    <w:basedOn w:val="a"/>
    <w:rsid w:val="00E5451F"/>
    <w:rPr>
      <w:rFonts w:eastAsia="Times New Roman"/>
    </w:rPr>
  </w:style>
  <w:style w:type="paragraph" w:customStyle="1" w:styleId="15">
    <w:name w:val="Текст примечания1"/>
    <w:basedOn w:val="a"/>
    <w:rsid w:val="00E5451F"/>
    <w:rPr>
      <w:rFonts w:eastAsia="Times New Roman"/>
    </w:rPr>
  </w:style>
  <w:style w:type="paragraph" w:styleId="afc">
    <w:name w:val="annotation subject"/>
    <w:basedOn w:val="15"/>
    <w:next w:val="15"/>
    <w:rsid w:val="00E5451F"/>
    <w:rPr>
      <w:b/>
      <w:bCs/>
    </w:rPr>
  </w:style>
  <w:style w:type="paragraph" w:customStyle="1" w:styleId="paragraph">
    <w:name w:val="paragraph"/>
    <w:basedOn w:val="a"/>
    <w:rsid w:val="00E5451F"/>
    <w:pPr>
      <w:spacing w:before="280" w:after="280"/>
    </w:pPr>
    <w:rPr>
      <w:sz w:val="24"/>
      <w:szCs w:val="24"/>
    </w:rPr>
  </w:style>
  <w:style w:type="paragraph" w:styleId="afd">
    <w:name w:val="No Spacing"/>
    <w:uiPriority w:val="1"/>
    <w:qFormat/>
    <w:rsid w:val="00E5451F"/>
    <w:pPr>
      <w:suppressAutoHyphens/>
    </w:pPr>
    <w:rPr>
      <w:sz w:val="24"/>
      <w:szCs w:val="24"/>
      <w:lang w:eastAsia="zh-CN"/>
    </w:rPr>
  </w:style>
  <w:style w:type="paragraph" w:customStyle="1" w:styleId="16">
    <w:name w:val="Обычный (веб)1"/>
    <w:basedOn w:val="a"/>
    <w:rsid w:val="00E5451F"/>
    <w:rPr>
      <w:rFonts w:eastAsia="Times New Roman"/>
      <w:sz w:val="24"/>
      <w:szCs w:val="24"/>
    </w:rPr>
  </w:style>
  <w:style w:type="paragraph" w:customStyle="1" w:styleId="21">
    <w:name w:val="Основной текст 21"/>
    <w:basedOn w:val="a"/>
    <w:rsid w:val="00E5451F"/>
    <w:pPr>
      <w:spacing w:line="100" w:lineRule="atLeast"/>
      <w:textAlignment w:val="baseline"/>
    </w:pPr>
    <w:rPr>
      <w:rFonts w:eastAsia="Times New Roman"/>
      <w:kern w:val="2"/>
      <w:sz w:val="24"/>
    </w:rPr>
  </w:style>
  <w:style w:type="paragraph" w:customStyle="1" w:styleId="ConsTitle">
    <w:name w:val="ConsTitle"/>
    <w:rsid w:val="00E5451F"/>
    <w:pPr>
      <w:widowControl w:val="0"/>
      <w:suppressAutoHyphens/>
      <w:autoSpaceDE w:val="0"/>
      <w:spacing w:line="100" w:lineRule="atLeast"/>
      <w:ind w:right="19772"/>
      <w:textAlignment w:val="baseline"/>
    </w:pPr>
    <w:rPr>
      <w:rFonts w:ascii="Arial" w:hAnsi="Arial" w:cs="Arial"/>
      <w:b/>
      <w:bCs/>
      <w:kern w:val="2"/>
      <w:sz w:val="16"/>
      <w:szCs w:val="16"/>
      <w:lang w:eastAsia="zh-CN"/>
    </w:rPr>
  </w:style>
  <w:style w:type="paragraph" w:customStyle="1" w:styleId="ConsPlusNormal">
    <w:name w:val="ConsPlusNormal"/>
    <w:rsid w:val="00E5451F"/>
    <w:pPr>
      <w:suppressAutoHyphens/>
      <w:autoSpaceDE w:val="0"/>
    </w:pPr>
    <w:rPr>
      <w:rFonts w:ascii="Arial" w:hAnsi="Arial" w:cs="Arial"/>
      <w:lang w:eastAsia="zh-CN"/>
    </w:rPr>
  </w:style>
  <w:style w:type="paragraph" w:styleId="HTML0">
    <w:name w:val="HTML Preformatted"/>
    <w:basedOn w:val="a"/>
    <w:rsid w:val="00E545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paragraph" w:customStyle="1" w:styleId="22">
    <w:name w:val="Основной текст (2)"/>
    <w:basedOn w:val="a"/>
    <w:rsid w:val="00E5451F"/>
    <w:pPr>
      <w:shd w:val="clear" w:color="auto" w:fill="FFFFFF"/>
      <w:spacing w:line="263" w:lineRule="exact"/>
    </w:pPr>
    <w:rPr>
      <w:rFonts w:eastAsia="Times New Roman"/>
      <w:sz w:val="22"/>
      <w:szCs w:val="22"/>
    </w:rPr>
  </w:style>
  <w:style w:type="paragraph" w:customStyle="1" w:styleId="LO-Normal">
    <w:name w:val="LO-Normal"/>
    <w:rsid w:val="00E5451F"/>
    <w:pPr>
      <w:widowControl w:val="0"/>
      <w:suppressAutoHyphens/>
    </w:pPr>
    <w:rPr>
      <w:lang w:eastAsia="zh-CN"/>
    </w:rPr>
  </w:style>
  <w:style w:type="paragraph" w:styleId="afe">
    <w:name w:val="List Paragraph"/>
    <w:basedOn w:val="a"/>
    <w:uiPriority w:val="34"/>
    <w:qFormat/>
    <w:rsid w:val="00E5451F"/>
    <w:pPr>
      <w:ind w:left="708"/>
    </w:pPr>
    <w:rPr>
      <w:rFonts w:ascii="Calibri" w:hAnsi="Calibri" w:cs="Calibri"/>
      <w:sz w:val="22"/>
      <w:szCs w:val="22"/>
    </w:rPr>
  </w:style>
  <w:style w:type="paragraph" w:customStyle="1" w:styleId="aff">
    <w:name w:val="Содержимое таблицы"/>
    <w:basedOn w:val="a"/>
    <w:rsid w:val="00E5451F"/>
    <w:pPr>
      <w:widowControl w:val="0"/>
      <w:suppressLineNumbers/>
    </w:pPr>
  </w:style>
  <w:style w:type="paragraph" w:customStyle="1" w:styleId="aff0">
    <w:name w:val="Заголовок таблицы"/>
    <w:basedOn w:val="aff"/>
    <w:rsid w:val="00E5451F"/>
    <w:pPr>
      <w:jc w:val="center"/>
    </w:pPr>
    <w:rPr>
      <w:b/>
      <w:bCs/>
    </w:rPr>
  </w:style>
  <w:style w:type="table" w:styleId="aff1">
    <w:name w:val="Table Grid"/>
    <w:basedOn w:val="a1"/>
    <w:uiPriority w:val="59"/>
    <w:rsid w:val="008D3A45"/>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7">
    <w:name w:val="Без интервала1"/>
    <w:uiPriority w:val="99"/>
    <w:rsid w:val="00B80609"/>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2004</Words>
  <Characters>11426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ДОГОВОР №   /</vt:lpstr>
    </vt:vector>
  </TitlesOfParts>
  <Company>RePack by SPecialiST</Company>
  <LinksUpToDate>false</LinksUpToDate>
  <CharactersWithSpaces>13404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dc:title>
  <dc:creator>Афансьева Елена</dc:creator>
  <cp:lastModifiedBy>1</cp:lastModifiedBy>
  <cp:revision>5</cp:revision>
  <cp:lastPrinted>2026-10-09T12:03:00Z</cp:lastPrinted>
  <dcterms:created xsi:type="dcterms:W3CDTF">2026-10-09T11:45:00Z</dcterms:created>
  <dcterms:modified xsi:type="dcterms:W3CDTF">2026-10-13T11:55:00Z</dcterms:modified>
</cp:coreProperties>
</file>