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25D92" w14:textId="77777777" w:rsidR="00223BD3" w:rsidRDefault="00223BD3" w:rsidP="00223BD3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ИЗВЕЩЕНИЕ</w:t>
      </w:r>
    </w:p>
    <w:p w14:paraId="0B2C883A" w14:textId="77777777" w:rsidR="00223BD3" w:rsidRDefault="00223BD3" w:rsidP="00223BD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 закупках малого объема</w:t>
      </w:r>
    </w:p>
    <w:p w14:paraId="5644F020" w14:textId="0FB32109" w:rsidR="002322EF" w:rsidRPr="00386909" w:rsidRDefault="00223BD3" w:rsidP="00223BD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№ 01-20/</w:t>
      </w:r>
      <w:r w:rsidR="007D797C">
        <w:rPr>
          <w:b/>
          <w:bCs/>
          <w:sz w:val="24"/>
          <w:szCs w:val="24"/>
        </w:rPr>
        <w:t xml:space="preserve">3061 </w:t>
      </w:r>
      <w:r>
        <w:rPr>
          <w:b/>
          <w:bCs/>
          <w:sz w:val="24"/>
          <w:szCs w:val="24"/>
        </w:rPr>
        <w:t>от</w:t>
      </w:r>
      <w:r w:rsidR="00F354B2">
        <w:rPr>
          <w:b/>
          <w:bCs/>
          <w:sz w:val="24"/>
          <w:szCs w:val="24"/>
        </w:rPr>
        <w:t xml:space="preserve"> 01.10.2026 </w:t>
      </w:r>
      <w:r w:rsidR="00C259E3" w:rsidRPr="00F354B2">
        <w:rPr>
          <w:b/>
          <w:bCs/>
          <w:sz w:val="24"/>
          <w:szCs w:val="24"/>
        </w:rPr>
        <w:t>г.</w:t>
      </w:r>
    </w:p>
    <w:p w14:paraId="2DBCED25" w14:textId="32CEBF02" w:rsidR="002322EF" w:rsidRPr="00680620" w:rsidRDefault="002322EF" w:rsidP="002322EF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680620">
        <w:rPr>
          <w:b/>
          <w:bCs/>
          <w:sz w:val="24"/>
          <w:szCs w:val="24"/>
        </w:rPr>
        <w:t xml:space="preserve">Наименование </w:t>
      </w:r>
      <w:r>
        <w:rPr>
          <w:b/>
          <w:bCs/>
          <w:sz w:val="24"/>
          <w:szCs w:val="24"/>
        </w:rPr>
        <w:t>закупки</w:t>
      </w:r>
      <w:r w:rsidRPr="00680620">
        <w:rPr>
          <w:b/>
          <w:bCs/>
          <w:sz w:val="24"/>
          <w:szCs w:val="24"/>
        </w:rPr>
        <w:t>:</w:t>
      </w:r>
      <w:r w:rsidR="00497697">
        <w:rPr>
          <w:sz w:val="24"/>
          <w:szCs w:val="24"/>
        </w:rPr>
        <w:t xml:space="preserve"> </w:t>
      </w:r>
      <w:r w:rsidR="00AF4A19" w:rsidRPr="00AF4A19">
        <w:rPr>
          <w:bCs/>
          <w:sz w:val="24"/>
          <w:szCs w:val="24"/>
        </w:rPr>
        <w:t>оказание услуг по обязательному страхованию гражданской ответственности владельцев транспортных средств для нужд ЛОГБУЗ «ДКБ»</w:t>
      </w:r>
    </w:p>
    <w:p w14:paraId="43E25F09" w14:textId="77777777" w:rsidR="002322EF" w:rsidRPr="00AF4A19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Заказчик:</w:t>
      </w:r>
      <w:r>
        <w:rPr>
          <w:sz w:val="24"/>
          <w:szCs w:val="24"/>
        </w:rPr>
        <w:t xml:space="preserve"> </w:t>
      </w:r>
      <w:r w:rsidRPr="00AF4A19">
        <w:rPr>
          <w:sz w:val="24"/>
          <w:szCs w:val="24"/>
        </w:rPr>
        <w:t>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5E64B7C1" w14:textId="77777777" w:rsidR="002322EF" w:rsidRPr="00AF4A19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F4A19">
        <w:rPr>
          <w:b/>
          <w:bCs/>
          <w:sz w:val="24"/>
          <w:szCs w:val="24"/>
        </w:rPr>
        <w:t>Место нахождения:</w:t>
      </w:r>
      <w:r w:rsidRPr="00AF4A19">
        <w:rPr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58EA5EFF" w14:textId="77777777" w:rsidR="002322EF" w:rsidRPr="00AF4A19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F4A19">
        <w:rPr>
          <w:b/>
          <w:bCs/>
          <w:sz w:val="24"/>
          <w:szCs w:val="24"/>
        </w:rPr>
        <w:t>Почтовый адрес:</w:t>
      </w:r>
      <w:r w:rsidRPr="00AF4A19">
        <w:rPr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324B4E74" w14:textId="0E213BC5" w:rsidR="002322EF" w:rsidRPr="00AF4A19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F4A19">
        <w:rPr>
          <w:b/>
          <w:bCs/>
          <w:sz w:val="24"/>
          <w:szCs w:val="24"/>
        </w:rPr>
        <w:t>Телефон:</w:t>
      </w:r>
      <w:r w:rsidRPr="00AF4A19">
        <w:rPr>
          <w:sz w:val="24"/>
          <w:szCs w:val="24"/>
        </w:rPr>
        <w:t xml:space="preserve"> </w:t>
      </w:r>
      <w:r w:rsidR="00AE018B" w:rsidRPr="00AF4A19">
        <w:rPr>
          <w:sz w:val="24"/>
          <w:szCs w:val="24"/>
        </w:rPr>
        <w:t>8(812) 542-90-10</w:t>
      </w:r>
    </w:p>
    <w:p w14:paraId="0E0D8E9C" w14:textId="77777777" w:rsidR="002322EF" w:rsidRPr="00AF4A19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F4A19">
        <w:rPr>
          <w:b/>
          <w:bCs/>
          <w:sz w:val="24"/>
          <w:szCs w:val="24"/>
        </w:rPr>
        <w:t xml:space="preserve">Адрес электронной почты: </w:t>
      </w:r>
      <w:r w:rsidRPr="00AF4A19">
        <w:rPr>
          <w:sz w:val="24"/>
          <w:szCs w:val="24"/>
          <w:lang w:val="en-US"/>
        </w:rPr>
        <w:t>Logyzdkb</w:t>
      </w:r>
      <w:r w:rsidRPr="00AF4A19">
        <w:rPr>
          <w:sz w:val="24"/>
          <w:szCs w:val="24"/>
        </w:rPr>
        <w:t>@</w:t>
      </w:r>
      <w:r w:rsidRPr="00AF4A19">
        <w:rPr>
          <w:sz w:val="24"/>
          <w:szCs w:val="24"/>
          <w:lang w:val="en-US"/>
        </w:rPr>
        <w:t>yandex</w:t>
      </w:r>
      <w:r w:rsidRPr="00AF4A19">
        <w:rPr>
          <w:sz w:val="24"/>
          <w:szCs w:val="24"/>
        </w:rPr>
        <w:t>.</w:t>
      </w:r>
      <w:r w:rsidRPr="00AF4A19">
        <w:rPr>
          <w:sz w:val="24"/>
          <w:szCs w:val="24"/>
          <w:lang w:val="en-US"/>
        </w:rPr>
        <w:t>ru</w:t>
      </w:r>
    </w:p>
    <w:p w14:paraId="0864A962" w14:textId="41A0A5AA" w:rsidR="00480FF8" w:rsidRPr="00AF4A19" w:rsidRDefault="00480FF8" w:rsidP="00480FF8">
      <w:pPr>
        <w:jc w:val="both"/>
        <w:rPr>
          <w:sz w:val="24"/>
          <w:szCs w:val="24"/>
        </w:rPr>
      </w:pPr>
      <w:r w:rsidRPr="00AF4A19">
        <w:rPr>
          <w:b/>
          <w:bCs/>
          <w:sz w:val="24"/>
          <w:szCs w:val="24"/>
        </w:rPr>
        <w:t xml:space="preserve">Контрактная служба: </w:t>
      </w:r>
      <w:r w:rsidRPr="00AF4A19">
        <w:rPr>
          <w:sz w:val="24"/>
          <w:szCs w:val="24"/>
        </w:rPr>
        <w:t xml:space="preserve">создана на основании приказа  главного врача ЛОГБУЗ «ДКБ» </w:t>
      </w:r>
      <w:r w:rsidR="00720BCD" w:rsidRPr="00AF4A19">
        <w:rPr>
          <w:sz w:val="24"/>
          <w:szCs w:val="24"/>
        </w:rPr>
        <w:t>№7 от 12.01.2026  года</w:t>
      </w:r>
      <w:r w:rsidRPr="00AF4A19">
        <w:rPr>
          <w:sz w:val="24"/>
          <w:szCs w:val="24"/>
        </w:rPr>
        <w:t xml:space="preserve">  «О создании контрактной службы»</w:t>
      </w:r>
    </w:p>
    <w:p w14:paraId="5226DCDE" w14:textId="77777777" w:rsidR="002322EF" w:rsidRPr="00AF4A19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F4A19">
        <w:rPr>
          <w:b/>
          <w:bCs/>
          <w:sz w:val="24"/>
          <w:szCs w:val="24"/>
        </w:rPr>
        <w:t>Руководитель контрактной службы:</w:t>
      </w:r>
      <w:r w:rsidRPr="00AF4A19">
        <w:rPr>
          <w:sz w:val="24"/>
          <w:szCs w:val="24"/>
        </w:rPr>
        <w:t xml:space="preserve">  </w:t>
      </w:r>
      <w:r w:rsidR="0021440E" w:rsidRPr="00AF4A19">
        <w:rPr>
          <w:sz w:val="24"/>
          <w:szCs w:val="24"/>
        </w:rPr>
        <w:t>Головкина Мария Григорьевна</w:t>
      </w:r>
    </w:p>
    <w:p w14:paraId="37F41461" w14:textId="77777777" w:rsidR="002322EF" w:rsidRPr="00AF4A19" w:rsidRDefault="002322EF" w:rsidP="002322EF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AF4A19">
        <w:rPr>
          <w:b/>
          <w:sz w:val="24"/>
          <w:szCs w:val="24"/>
        </w:rPr>
        <w:t>Ответственный  за заключение контракта:</w:t>
      </w:r>
      <w:r w:rsidRPr="00AF4A19">
        <w:rPr>
          <w:b/>
          <w:bCs/>
          <w:sz w:val="24"/>
          <w:szCs w:val="24"/>
        </w:rPr>
        <w:t xml:space="preserve"> </w:t>
      </w:r>
    </w:p>
    <w:p w14:paraId="725F08C5" w14:textId="77777777" w:rsidR="00B518CB" w:rsidRPr="00AF4A19" w:rsidRDefault="00B518CB" w:rsidP="00B518CB">
      <w:pPr>
        <w:autoSpaceDE w:val="0"/>
        <w:autoSpaceDN w:val="0"/>
        <w:adjustRightInd w:val="0"/>
        <w:jc w:val="both"/>
        <w:rPr>
          <w:sz w:val="24"/>
          <w:szCs w:val="24"/>
        </w:rPr>
      </w:pPr>
      <w:bookmarkStart w:id="0" w:name="_Hlk241677976"/>
      <w:r w:rsidRPr="00AF4A19">
        <w:rPr>
          <w:sz w:val="24"/>
          <w:szCs w:val="24"/>
        </w:rPr>
        <w:t xml:space="preserve">Леонова Юлия Владимировна </w:t>
      </w:r>
    </w:p>
    <w:bookmarkEnd w:id="0"/>
    <w:p w14:paraId="37C6C683" w14:textId="7949BA17" w:rsidR="00E46048" w:rsidRPr="00AF4A19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AF4A19">
        <w:rPr>
          <w:b/>
          <w:bCs/>
          <w:sz w:val="24"/>
          <w:szCs w:val="24"/>
        </w:rPr>
        <w:t>Идентификационный код закупки:</w:t>
      </w:r>
      <w:r w:rsidR="009470EC" w:rsidRPr="00AF4A19">
        <w:rPr>
          <w:b/>
          <w:bCs/>
          <w:sz w:val="24"/>
          <w:szCs w:val="24"/>
        </w:rPr>
        <w:t xml:space="preserve"> </w:t>
      </w:r>
      <w:r w:rsidR="00B32B88" w:rsidRPr="00AF4A19">
        <w:rPr>
          <w:color w:val="000000"/>
          <w:sz w:val="24"/>
          <w:szCs w:val="24"/>
          <w:shd w:val="clear" w:color="auto" w:fill="FFFFFF"/>
        </w:rPr>
        <w:t>262780400937378040100100260000000000</w:t>
      </w:r>
    </w:p>
    <w:p w14:paraId="5FBA5259" w14:textId="19DE3EBF" w:rsidR="003A5B0F" w:rsidRPr="00AF4A19" w:rsidRDefault="00E46048" w:rsidP="003A5B0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F4A19">
        <w:rPr>
          <w:b/>
          <w:bCs/>
          <w:sz w:val="24"/>
          <w:szCs w:val="24"/>
        </w:rPr>
        <w:t>Начальная (максимальная) цена контракта:</w:t>
      </w:r>
      <w:r w:rsidR="0059539A" w:rsidRPr="00AF4A19">
        <w:rPr>
          <w:b/>
          <w:bCs/>
          <w:sz w:val="24"/>
          <w:szCs w:val="24"/>
        </w:rPr>
        <w:t xml:space="preserve"> </w:t>
      </w:r>
      <w:r w:rsidR="00AF4A19" w:rsidRPr="00AF4A19">
        <w:rPr>
          <w:sz w:val="24"/>
          <w:szCs w:val="24"/>
        </w:rPr>
        <w:t>15688,</w:t>
      </w:r>
      <w:r w:rsidR="00E217FE">
        <w:rPr>
          <w:sz w:val="24"/>
          <w:szCs w:val="24"/>
        </w:rPr>
        <w:t>38</w:t>
      </w:r>
      <w:r w:rsidRPr="00AF4A19">
        <w:rPr>
          <w:sz w:val="24"/>
          <w:szCs w:val="24"/>
        </w:rPr>
        <w:t xml:space="preserve"> </w:t>
      </w:r>
      <w:r w:rsidR="00AF4A19" w:rsidRPr="00AF4A19">
        <w:rPr>
          <w:sz w:val="24"/>
          <w:szCs w:val="24"/>
        </w:rPr>
        <w:t xml:space="preserve">(Пятнадцать тысяч шестьсот восемьдесят восемь рублей </w:t>
      </w:r>
      <w:r w:rsidR="00E217FE">
        <w:rPr>
          <w:sz w:val="24"/>
          <w:szCs w:val="24"/>
        </w:rPr>
        <w:t>38</w:t>
      </w:r>
      <w:r w:rsidR="00AF4A19" w:rsidRPr="00AF4A19">
        <w:rPr>
          <w:sz w:val="24"/>
          <w:szCs w:val="24"/>
        </w:rPr>
        <w:t xml:space="preserve"> копеек</w:t>
      </w:r>
      <w:r w:rsidRPr="00AF4A19">
        <w:rPr>
          <w:sz w:val="24"/>
          <w:szCs w:val="24"/>
        </w:rPr>
        <w:t>).</w:t>
      </w:r>
    </w:p>
    <w:p w14:paraId="3EFB8586" w14:textId="77777777" w:rsidR="00736098" w:rsidRPr="00AF4A19" w:rsidRDefault="00736098" w:rsidP="00736098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 w:rsidRPr="00AF4A19">
        <w:rPr>
          <w:b/>
          <w:sz w:val="24"/>
          <w:szCs w:val="24"/>
        </w:rPr>
        <w:t>Источник финансирования</w:t>
      </w:r>
      <w:r w:rsidRPr="00AF4A19">
        <w:rPr>
          <w:sz w:val="24"/>
          <w:szCs w:val="24"/>
        </w:rPr>
        <w:t xml:space="preserve">: </w:t>
      </w:r>
    </w:p>
    <w:p w14:paraId="4A646075" w14:textId="2B96DC88" w:rsidR="00DB03B0" w:rsidRPr="00AF4A19" w:rsidRDefault="00DB03B0" w:rsidP="00DB03B0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 w:rsidRPr="00AF4A19">
        <w:rPr>
          <w:sz w:val="24"/>
          <w:szCs w:val="24"/>
        </w:rPr>
        <w:t xml:space="preserve">Средства по обязательному медицинскому страхованию амбулаторно - поликлиническая помощь на </w:t>
      </w:r>
      <w:r w:rsidR="006978C3" w:rsidRPr="00AF4A19">
        <w:rPr>
          <w:sz w:val="24"/>
          <w:szCs w:val="24"/>
        </w:rPr>
        <w:t>202</w:t>
      </w:r>
      <w:r w:rsidR="00AF4A19" w:rsidRPr="00AF4A19">
        <w:rPr>
          <w:sz w:val="24"/>
          <w:szCs w:val="24"/>
        </w:rPr>
        <w:t>6</w:t>
      </w:r>
      <w:r w:rsidRPr="00AF4A19">
        <w:rPr>
          <w:sz w:val="24"/>
          <w:szCs w:val="24"/>
        </w:rPr>
        <w:t xml:space="preserve"> год (ОМС АПП)</w:t>
      </w:r>
    </w:p>
    <w:p w14:paraId="416223EB" w14:textId="63807671" w:rsidR="004A03F9" w:rsidRPr="00AF4A19" w:rsidRDefault="008B7A5E" w:rsidP="002D2C3D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  <w:lang w:eastAsia="en-US"/>
        </w:rPr>
        <w:t xml:space="preserve">Объем </w:t>
      </w:r>
      <w:r w:rsidR="00C3646A" w:rsidRPr="00611C3A">
        <w:rPr>
          <w:b/>
          <w:bCs/>
          <w:sz w:val="24"/>
          <w:szCs w:val="24"/>
          <w:lang w:eastAsia="en-US"/>
        </w:rPr>
        <w:t xml:space="preserve"> оказываемых </w:t>
      </w:r>
      <w:r w:rsidR="00C3646A" w:rsidRPr="00AF4A19">
        <w:rPr>
          <w:b/>
          <w:bCs/>
          <w:sz w:val="24"/>
          <w:szCs w:val="24"/>
          <w:lang w:eastAsia="en-US"/>
        </w:rPr>
        <w:t>услуг</w:t>
      </w:r>
      <w:r w:rsidR="004A03F9" w:rsidRPr="00AF4A19">
        <w:rPr>
          <w:b/>
          <w:bCs/>
          <w:sz w:val="24"/>
          <w:szCs w:val="24"/>
          <w:lang w:eastAsia="en-US"/>
        </w:rPr>
        <w:t xml:space="preserve"> и сроки оказания услуг</w:t>
      </w:r>
      <w:r w:rsidR="00C3646A" w:rsidRPr="00AF4A19">
        <w:rPr>
          <w:b/>
          <w:bCs/>
          <w:sz w:val="24"/>
          <w:szCs w:val="24"/>
          <w:lang w:eastAsia="en-US"/>
        </w:rPr>
        <w:t>:</w:t>
      </w:r>
      <w:r w:rsidR="00C3646A" w:rsidRPr="00AF4A19">
        <w:rPr>
          <w:sz w:val="24"/>
          <w:szCs w:val="24"/>
          <w:lang w:eastAsia="en-US"/>
        </w:rPr>
        <w:t xml:space="preserve"> </w:t>
      </w:r>
      <w:r w:rsidR="002D2C3D" w:rsidRPr="00AF4A19">
        <w:rPr>
          <w:sz w:val="24"/>
          <w:szCs w:val="24"/>
        </w:rPr>
        <w:t xml:space="preserve">согласно прилагаемому проекту контракта. </w:t>
      </w:r>
    </w:p>
    <w:p w14:paraId="032C85DB" w14:textId="49818F12" w:rsidR="00E46048" w:rsidRPr="00AF4A19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AF4A19">
        <w:rPr>
          <w:b/>
          <w:bCs/>
          <w:sz w:val="24"/>
          <w:szCs w:val="24"/>
        </w:rPr>
        <w:t xml:space="preserve">Дата публикации: </w:t>
      </w:r>
      <w:r w:rsidR="00AF4A19" w:rsidRPr="00AF4A19">
        <w:rPr>
          <w:bCs/>
          <w:sz w:val="24"/>
          <w:szCs w:val="24"/>
        </w:rPr>
        <w:t>01.10.2026</w:t>
      </w:r>
      <w:r w:rsidRPr="00AF4A19">
        <w:rPr>
          <w:bCs/>
          <w:sz w:val="24"/>
          <w:szCs w:val="24"/>
        </w:rPr>
        <w:t xml:space="preserve"> г. (МСК).</w:t>
      </w:r>
    </w:p>
    <w:p w14:paraId="53E26449" w14:textId="6E8BF8C6" w:rsidR="00E46048" w:rsidRPr="00AF4A19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AF4A19">
        <w:rPr>
          <w:b/>
          <w:bCs/>
          <w:sz w:val="24"/>
          <w:szCs w:val="24"/>
        </w:rPr>
        <w:t xml:space="preserve">Срок окончания подачи оферт: </w:t>
      </w:r>
      <w:r w:rsidR="00AF4A19" w:rsidRPr="00AF4A19">
        <w:rPr>
          <w:bCs/>
          <w:sz w:val="24"/>
          <w:szCs w:val="24"/>
        </w:rPr>
        <w:t>07.10.2026</w:t>
      </w:r>
      <w:r w:rsidR="00FE3199" w:rsidRPr="00AF4A19">
        <w:rPr>
          <w:bCs/>
          <w:sz w:val="24"/>
          <w:szCs w:val="24"/>
        </w:rPr>
        <w:t xml:space="preserve"> </w:t>
      </w:r>
      <w:r w:rsidRPr="00AF4A19">
        <w:rPr>
          <w:bCs/>
          <w:sz w:val="24"/>
          <w:szCs w:val="24"/>
        </w:rPr>
        <w:t>г. до 1</w:t>
      </w:r>
      <w:r w:rsidR="000D32B9" w:rsidRPr="00AF4A19">
        <w:rPr>
          <w:bCs/>
          <w:sz w:val="24"/>
          <w:szCs w:val="24"/>
        </w:rPr>
        <w:t>0</w:t>
      </w:r>
      <w:r w:rsidRPr="00AF4A19">
        <w:rPr>
          <w:bCs/>
          <w:sz w:val="24"/>
          <w:szCs w:val="24"/>
        </w:rPr>
        <w:t>:00 (МСК).</w:t>
      </w:r>
    </w:p>
    <w:p w14:paraId="32E7754D" w14:textId="500D9C24" w:rsidR="00633EEC" w:rsidRDefault="00E46048" w:rsidP="00633EEC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AF4A19">
        <w:rPr>
          <w:b/>
          <w:bCs/>
          <w:sz w:val="24"/>
          <w:szCs w:val="24"/>
        </w:rPr>
        <w:t xml:space="preserve">Плановая дата заключения контракта: </w:t>
      </w:r>
      <w:r w:rsidR="00AF4A19" w:rsidRPr="00AF4A19">
        <w:rPr>
          <w:bCs/>
          <w:sz w:val="24"/>
          <w:szCs w:val="24"/>
        </w:rPr>
        <w:t>23.10.2026</w:t>
      </w:r>
      <w:r w:rsidRPr="00AF4A19">
        <w:rPr>
          <w:bCs/>
          <w:sz w:val="24"/>
          <w:szCs w:val="24"/>
        </w:rPr>
        <w:t xml:space="preserve"> г. (МСК).</w:t>
      </w:r>
    </w:p>
    <w:p w14:paraId="748BCB68" w14:textId="77777777" w:rsidR="00633EEC" w:rsidRDefault="00633EEC" w:rsidP="00633EEC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259DFAA0" w14:textId="77777777" w:rsidR="007309B1" w:rsidRPr="00185113" w:rsidRDefault="007309B1" w:rsidP="007309B1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185113">
        <w:rPr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38A49C26" w14:textId="27C7F0BF" w:rsidR="007309B1" w:rsidRPr="00FD19C5" w:rsidRDefault="007309B1" w:rsidP="007309B1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0707DD">
        <w:rPr>
          <w:b/>
          <w:sz w:val="24"/>
          <w:szCs w:val="24"/>
        </w:rPr>
        <w:t>1)</w:t>
      </w:r>
      <w:r w:rsidRPr="00FD19C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Единые требования, </w:t>
      </w:r>
      <w:r w:rsidRPr="00FD19C5">
        <w:rPr>
          <w:sz w:val="24"/>
          <w:szCs w:val="24"/>
        </w:rPr>
        <w:t xml:space="preserve">предусмотренные </w:t>
      </w:r>
      <w:hyperlink r:id="rId6" w:history="1">
        <w:r w:rsidRPr="00FD19C5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Pr="00FD19C5">
        <w:rPr>
          <w:bCs/>
          <w:sz w:val="24"/>
          <w:szCs w:val="24"/>
        </w:rPr>
        <w:t xml:space="preserve"> - </w:t>
      </w:r>
      <w:hyperlink r:id="rId7" w:history="1">
        <w:r w:rsidRPr="00FD19C5">
          <w:rPr>
            <w:rStyle w:val="a3"/>
            <w:bCs/>
            <w:color w:val="auto"/>
            <w:sz w:val="24"/>
            <w:szCs w:val="24"/>
          </w:rPr>
          <w:t>5</w:t>
        </w:r>
      </w:hyperlink>
      <w:r w:rsidRPr="00FD19C5">
        <w:rPr>
          <w:bCs/>
          <w:sz w:val="24"/>
          <w:szCs w:val="24"/>
        </w:rPr>
        <w:t xml:space="preserve">, </w:t>
      </w:r>
      <w:hyperlink r:id="rId8" w:history="1">
        <w:r w:rsidRPr="00FD19C5">
          <w:rPr>
            <w:rStyle w:val="a3"/>
            <w:bCs/>
            <w:color w:val="auto"/>
            <w:sz w:val="24"/>
            <w:szCs w:val="24"/>
          </w:rPr>
          <w:t>7</w:t>
        </w:r>
      </w:hyperlink>
      <w:r w:rsidRPr="00FD19C5">
        <w:rPr>
          <w:bCs/>
          <w:sz w:val="24"/>
          <w:szCs w:val="24"/>
          <w:u w:val="single"/>
        </w:rPr>
        <w:t>-</w:t>
      </w:r>
      <w:r w:rsidRPr="00FD19C5">
        <w:rPr>
          <w:bCs/>
          <w:sz w:val="24"/>
          <w:szCs w:val="24"/>
        </w:rPr>
        <w:t xml:space="preserve"> </w:t>
      </w:r>
      <w:hyperlink r:id="rId9" w:history="1">
        <w:r w:rsidRPr="00FD19C5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Pr="00FD19C5">
        <w:rPr>
          <w:sz w:val="24"/>
          <w:szCs w:val="24"/>
        </w:rPr>
        <w:t xml:space="preserve"> Закона N 44-ФЗ установлены.</w:t>
      </w:r>
    </w:p>
    <w:p w14:paraId="1E073759" w14:textId="5B942832" w:rsidR="007309B1" w:rsidRPr="008A5EAF" w:rsidRDefault="007309B1" w:rsidP="008A5EAF">
      <w:pPr>
        <w:shd w:val="clear" w:color="auto" w:fill="FFFFFF"/>
        <w:jc w:val="both"/>
        <w:textAlignment w:val="top"/>
        <w:rPr>
          <w:sz w:val="24"/>
          <w:szCs w:val="24"/>
          <w:shd w:val="clear" w:color="auto" w:fill="FFFFFF"/>
        </w:rPr>
      </w:pPr>
      <w:r w:rsidRPr="00FD19C5">
        <w:rPr>
          <w:b/>
          <w:sz w:val="24"/>
          <w:szCs w:val="24"/>
        </w:rPr>
        <w:t>2)</w:t>
      </w:r>
      <w:r w:rsidRPr="00FD19C5">
        <w:rPr>
          <w:sz w:val="24"/>
          <w:szCs w:val="24"/>
        </w:rPr>
        <w:t>Требования в соответствии с п.1</w:t>
      </w:r>
      <w:r w:rsidRPr="00185113">
        <w:rPr>
          <w:sz w:val="24"/>
          <w:szCs w:val="24"/>
        </w:rPr>
        <w:t xml:space="preserve"> ч.1 ст.31 Федерального закона №44-ФЗ: наличие действующей лицензии </w:t>
      </w:r>
      <w:r w:rsidR="008A5EAF">
        <w:rPr>
          <w:sz w:val="24"/>
          <w:szCs w:val="24"/>
        </w:rPr>
        <w:t xml:space="preserve">на </w:t>
      </w:r>
      <w:r w:rsidR="008A5EAF" w:rsidRPr="00AF79B9">
        <w:rPr>
          <w:sz w:val="24"/>
          <w:szCs w:val="24"/>
          <w:shd w:val="clear" w:color="auto" w:fill="FFFFFF"/>
        </w:rPr>
        <w:t xml:space="preserve">осуществление страховой деятельности с указанием вида страхования: </w:t>
      </w:r>
      <w:r w:rsidR="008A5EAF" w:rsidRPr="008A5EAF">
        <w:rPr>
          <w:sz w:val="24"/>
          <w:szCs w:val="24"/>
          <w:shd w:val="clear" w:color="auto" w:fill="FFFFFF"/>
        </w:rPr>
        <w:t>обязательное страхование гражданской ответственности владельцев транспортных средств (ОСАГО)</w:t>
      </w:r>
      <w:r w:rsidRPr="008A5EAF">
        <w:rPr>
          <w:sz w:val="24"/>
          <w:szCs w:val="24"/>
        </w:rPr>
        <w:t>;</w:t>
      </w:r>
    </w:p>
    <w:p w14:paraId="15E30722" w14:textId="77777777" w:rsidR="007309B1" w:rsidRDefault="007309B1" w:rsidP="007309B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A5EAF">
        <w:rPr>
          <w:b/>
          <w:bCs/>
          <w:sz w:val="24"/>
          <w:szCs w:val="24"/>
        </w:rPr>
        <w:t>3)</w:t>
      </w:r>
      <w:r w:rsidRPr="008A5EAF">
        <w:rPr>
          <w:sz w:val="24"/>
          <w:szCs w:val="24"/>
        </w:rPr>
        <w:t xml:space="preserve"> Установлены т</w:t>
      </w:r>
      <w:r>
        <w:rPr>
          <w:sz w:val="24"/>
          <w:szCs w:val="24"/>
        </w:rPr>
        <w:t xml:space="preserve">ребования в соответствии  с частью 1.1 статьи 31 Федерального закона № 44-ФЗ): </w:t>
      </w:r>
      <w:r>
        <w:rPr>
          <w:spacing w:val="-14"/>
          <w:sz w:val="24"/>
          <w:szCs w:val="24"/>
        </w:rPr>
        <w:t>о</w:t>
      </w:r>
      <w:r>
        <w:rPr>
          <w:sz w:val="24"/>
          <w:szCs w:val="24"/>
        </w:rPr>
        <w:t>тсутствие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информация о которых содержится в заявке на участие в закупке в соответствии с </w:t>
      </w:r>
      <w:hyperlink r:id="rId10" w:history="1">
        <w:r>
          <w:rPr>
            <w:rStyle w:val="a3"/>
            <w:sz w:val="24"/>
            <w:szCs w:val="24"/>
          </w:rPr>
          <w:t>подпунктом "в" пункта 1 части 1 статьи 43</w:t>
        </w:r>
      </w:hyperlink>
      <w:r>
        <w:rPr>
          <w:sz w:val="24"/>
          <w:szCs w:val="24"/>
        </w:rPr>
        <w:t xml:space="preserve"> Федерального закона, если Правительством Российской Федерации не установлено иное.</w:t>
      </w:r>
    </w:p>
    <w:p w14:paraId="1B97F904" w14:textId="77777777" w:rsidR="007309B1" w:rsidRPr="00185113" w:rsidRDefault="007309B1" w:rsidP="007309B1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3038C1EE" w14:textId="77777777" w:rsidR="007309B1" w:rsidRPr="00185113" w:rsidRDefault="007309B1" w:rsidP="007309B1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185113">
        <w:rPr>
          <w:b/>
          <w:sz w:val="24"/>
          <w:szCs w:val="24"/>
        </w:rPr>
        <w:t>Оферта участника закупки  должна содержать следующие документы и сведения:</w:t>
      </w:r>
    </w:p>
    <w:p w14:paraId="0C749923" w14:textId="4A17F70F" w:rsidR="007309B1" w:rsidRPr="000F6352" w:rsidRDefault="00817634" w:rsidP="007309B1">
      <w:pPr>
        <w:widowControl/>
        <w:numPr>
          <w:ilvl w:val="0"/>
          <w:numId w:val="7"/>
        </w:numPr>
        <w:autoSpaceDE w:val="0"/>
        <w:autoSpaceDN w:val="0"/>
        <w:adjustRightInd w:val="0"/>
        <w:ind w:left="0" w:firstLine="0"/>
        <w:jc w:val="both"/>
        <w:rPr>
          <w:bCs/>
          <w:sz w:val="24"/>
          <w:szCs w:val="24"/>
        </w:rPr>
      </w:pPr>
      <w:r w:rsidRPr="000F6352">
        <w:rPr>
          <w:sz w:val="24"/>
          <w:szCs w:val="24"/>
        </w:rPr>
        <w:t xml:space="preserve">Информация и документы, </w:t>
      </w:r>
      <w:bookmarkStart w:id="1" w:name="_Hlk217928290"/>
      <w:r w:rsidRPr="000F6352">
        <w:rPr>
          <w:sz w:val="24"/>
          <w:szCs w:val="24"/>
        </w:rPr>
        <w:t xml:space="preserve">которые подтверждают </w:t>
      </w:r>
      <w:bookmarkEnd w:id="1"/>
      <w:r w:rsidRPr="000F6352">
        <w:rPr>
          <w:sz w:val="24"/>
          <w:szCs w:val="24"/>
        </w:rPr>
        <w:t xml:space="preserve">соответствие участника закупки требованиям, установленным </w:t>
      </w:r>
      <w:hyperlink r:id="rId11" w:history="1">
        <w:r w:rsidRPr="000F6352">
          <w:rPr>
            <w:rStyle w:val="a3"/>
            <w:sz w:val="24"/>
            <w:szCs w:val="24"/>
          </w:rPr>
          <w:t>пунктом 1 части 1 статьи 31</w:t>
        </w:r>
      </w:hyperlink>
      <w:r w:rsidRPr="000F6352">
        <w:rPr>
          <w:sz w:val="24"/>
          <w:szCs w:val="24"/>
        </w:rPr>
        <w:t xml:space="preserve"> Федерального закона (могут не включаться в заявку на участие в закупке в случае, если указанные информация и документы содержатся в открытых и общедоступных государственных реестрах, размещенных в информационно-телекоммуникационной сети "Интернет", и в такую заявку включена предусмотренная подпунктом "о" пункта 1 ч. 1 ст. 43 Федерального закона декларация о соответствии участника закупки требованиям, установленным пунктом 1 части 1 статьи 31 Федерального закона), информация и документы, которые подтверждают соответствие участника закупки дополнительным требованиям, установленным в соответствии с </w:t>
      </w:r>
      <w:hyperlink r:id="rId12" w:history="1">
        <w:r w:rsidRPr="000F6352">
          <w:rPr>
            <w:rStyle w:val="a3"/>
            <w:sz w:val="24"/>
            <w:szCs w:val="24"/>
          </w:rPr>
          <w:t>частями 2</w:t>
        </w:r>
      </w:hyperlink>
      <w:r w:rsidRPr="000F6352">
        <w:rPr>
          <w:sz w:val="24"/>
          <w:szCs w:val="24"/>
        </w:rPr>
        <w:t xml:space="preserve"> и </w:t>
      </w:r>
      <w:hyperlink r:id="rId13" w:history="1">
        <w:r w:rsidRPr="000F6352">
          <w:rPr>
            <w:rStyle w:val="a3"/>
            <w:sz w:val="24"/>
            <w:szCs w:val="24"/>
          </w:rPr>
          <w:t>2.1</w:t>
        </w:r>
      </w:hyperlink>
      <w:r w:rsidRPr="000F6352">
        <w:rPr>
          <w:sz w:val="24"/>
          <w:szCs w:val="24"/>
        </w:rPr>
        <w:t xml:space="preserve"> (при наличии таких требований) статьи 31 Федерального закона, если иное не предусмотрено Федеральным законом</w:t>
      </w:r>
      <w:r w:rsidR="007309B1" w:rsidRPr="000F6352">
        <w:rPr>
          <w:bCs/>
          <w:sz w:val="24"/>
          <w:szCs w:val="24"/>
        </w:rPr>
        <w:t>:</w:t>
      </w:r>
    </w:p>
    <w:p w14:paraId="702386BD" w14:textId="76BB2ACA" w:rsidR="007309B1" w:rsidRPr="008A5EAF" w:rsidRDefault="00317256" w:rsidP="008A5EAF">
      <w:pPr>
        <w:shd w:val="clear" w:color="auto" w:fill="FFFFFF"/>
        <w:jc w:val="both"/>
        <w:textAlignment w:val="top"/>
        <w:rPr>
          <w:rStyle w:val="layout"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lastRenderedPageBreak/>
        <w:t xml:space="preserve">реквизиты лицензии  (дата ее выдачи и регистрационный номер) </w:t>
      </w:r>
      <w:r w:rsidR="007309B1" w:rsidRPr="00185113">
        <w:rPr>
          <w:rStyle w:val="layout"/>
          <w:sz w:val="24"/>
          <w:szCs w:val="24"/>
        </w:rPr>
        <w:t xml:space="preserve">на </w:t>
      </w:r>
      <w:r w:rsidR="008A5EAF" w:rsidRPr="00AF79B9">
        <w:rPr>
          <w:sz w:val="24"/>
          <w:szCs w:val="24"/>
          <w:shd w:val="clear" w:color="auto" w:fill="FFFFFF"/>
        </w:rPr>
        <w:t xml:space="preserve">осуществление страховой деятельности с указанием вида страхования: </w:t>
      </w:r>
      <w:r w:rsidR="008A5EAF" w:rsidRPr="008A5EAF">
        <w:rPr>
          <w:sz w:val="24"/>
          <w:szCs w:val="24"/>
          <w:shd w:val="clear" w:color="auto" w:fill="FFFFFF"/>
        </w:rPr>
        <w:t>обязательное страхование гражданской ответственности владельцев транспортных средств (ОСАГО)</w:t>
      </w:r>
      <w:r w:rsidR="007309B1" w:rsidRPr="008A5EAF">
        <w:rPr>
          <w:rStyle w:val="layout"/>
          <w:sz w:val="24"/>
          <w:szCs w:val="24"/>
        </w:rPr>
        <w:t>;</w:t>
      </w:r>
    </w:p>
    <w:p w14:paraId="59716400" w14:textId="271ACF30" w:rsidR="007309B1" w:rsidRPr="000F6352" w:rsidRDefault="000F6352" w:rsidP="000F6352">
      <w:pPr>
        <w:numPr>
          <w:ilvl w:val="0"/>
          <w:numId w:val="7"/>
        </w:numPr>
        <w:autoSpaceDE w:val="0"/>
        <w:autoSpaceDN w:val="0"/>
        <w:adjustRightInd w:val="0"/>
        <w:ind w:left="0" w:firstLine="0"/>
        <w:jc w:val="both"/>
        <w:rPr>
          <w:b/>
          <w:bCs/>
          <w:sz w:val="24"/>
          <w:szCs w:val="24"/>
        </w:rPr>
      </w:pPr>
      <w:r w:rsidRPr="008A5EAF">
        <w:rPr>
          <w:sz w:val="24"/>
          <w:szCs w:val="24"/>
        </w:rPr>
        <w:t>Декларация о соответствии участника закупки требования</w:t>
      </w:r>
      <w:r w:rsidRPr="000F6352">
        <w:rPr>
          <w:sz w:val="24"/>
          <w:szCs w:val="24"/>
        </w:rPr>
        <w:t xml:space="preserve">м, установленным </w:t>
      </w:r>
      <w:hyperlink r:id="rId14" w:history="1">
        <w:r w:rsidRPr="000F6352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Pr="000F6352">
        <w:rPr>
          <w:bCs/>
          <w:sz w:val="24"/>
          <w:szCs w:val="24"/>
        </w:rPr>
        <w:t xml:space="preserve"> - </w:t>
      </w:r>
      <w:hyperlink r:id="rId15" w:history="1">
        <w:r w:rsidRPr="000F6352">
          <w:rPr>
            <w:rStyle w:val="a3"/>
            <w:bCs/>
            <w:color w:val="auto"/>
            <w:sz w:val="24"/>
            <w:szCs w:val="24"/>
          </w:rPr>
          <w:t>5</w:t>
        </w:r>
      </w:hyperlink>
      <w:r w:rsidRPr="000F6352">
        <w:rPr>
          <w:bCs/>
          <w:sz w:val="24"/>
          <w:szCs w:val="24"/>
        </w:rPr>
        <w:t xml:space="preserve">, </w:t>
      </w:r>
      <w:hyperlink r:id="rId16" w:history="1">
        <w:r w:rsidRPr="000F6352">
          <w:rPr>
            <w:rStyle w:val="a3"/>
            <w:bCs/>
            <w:color w:val="auto"/>
            <w:sz w:val="24"/>
            <w:szCs w:val="24"/>
          </w:rPr>
          <w:t>7</w:t>
        </w:r>
      </w:hyperlink>
      <w:r w:rsidRPr="000F6352">
        <w:rPr>
          <w:bCs/>
          <w:sz w:val="24"/>
          <w:szCs w:val="24"/>
          <w:u w:val="single"/>
        </w:rPr>
        <w:t xml:space="preserve"> -</w:t>
      </w:r>
      <w:r w:rsidRPr="000F6352">
        <w:rPr>
          <w:bCs/>
          <w:sz w:val="24"/>
          <w:szCs w:val="24"/>
        </w:rPr>
        <w:t xml:space="preserve"> </w:t>
      </w:r>
      <w:hyperlink r:id="rId17" w:history="1">
        <w:r w:rsidRPr="000F6352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Pr="000F6352">
        <w:rPr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4A8B215B" w14:textId="77777777" w:rsidR="000F6352" w:rsidRDefault="000F6352" w:rsidP="005926F6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35142CEC" w14:textId="77777777" w:rsidR="005926F6" w:rsidRDefault="005926F6" w:rsidP="005926F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п. 9.5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 (услуг).</w:t>
      </w:r>
    </w:p>
    <w:p w14:paraId="620C17A0" w14:textId="77777777" w:rsidR="005926F6" w:rsidRDefault="005926F6" w:rsidP="005926F6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04F33051" w14:textId="77777777" w:rsidR="005926F6" w:rsidRDefault="005926F6" w:rsidP="005926F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п. 10.1.3. регламента работы в Агрегаторе торговли Ленинградской области «электронный магазин Ленинградской области»  при формировании оферты Поставщик обязан указать цены на товары (услуги), наличие НДС и процентную ставку НДС в спецификации оферты перед отправкой Заказчику.</w:t>
      </w:r>
    </w:p>
    <w:p w14:paraId="00914914" w14:textId="77777777" w:rsidR="005926F6" w:rsidRDefault="005926F6" w:rsidP="005926F6">
      <w:pPr>
        <w:pStyle w:val="Default"/>
        <w:jc w:val="both"/>
      </w:pPr>
    </w:p>
    <w:p w14:paraId="60AD39D6" w14:textId="77777777" w:rsidR="005926F6" w:rsidRDefault="005926F6" w:rsidP="005926F6">
      <w:pPr>
        <w:pStyle w:val="Default"/>
        <w:jc w:val="both"/>
      </w:pPr>
      <w:r>
        <w:t xml:space="preserve">В соответствии с п. 10.1.6 регламента работы в Агрегаторе торговли Ленинградской области «электронный магазин Ленинградской области»  цена, предлагаемая Поставщиком в оферте на товар (услуги) по закупке, не может превышать начальной (максимальной) стоимости, указанной Заказчиком. </w:t>
      </w:r>
    </w:p>
    <w:p w14:paraId="49025DD6" w14:textId="77777777" w:rsidR="002322EF" w:rsidRDefault="002322EF" w:rsidP="000707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49EE0B3" w14:textId="77777777" w:rsidR="008775AD" w:rsidRDefault="008775AD" w:rsidP="008775AD">
      <w:pPr>
        <w:autoSpaceDE w:val="0"/>
        <w:autoSpaceDN w:val="0"/>
        <w:adjustRightInd w:val="0"/>
        <w:jc w:val="both"/>
        <w:outlineLvl w:val="1"/>
        <w:rPr>
          <w:sz w:val="24"/>
          <w:szCs w:val="24"/>
        </w:rPr>
      </w:pPr>
      <w:r w:rsidRPr="00A86E10">
        <w:rPr>
          <w:b/>
          <w:sz w:val="24"/>
          <w:szCs w:val="24"/>
        </w:rPr>
        <w:t>Дополнительная информация:</w:t>
      </w:r>
      <w:r w:rsidRPr="00A86E10">
        <w:rPr>
          <w:sz w:val="24"/>
          <w:szCs w:val="24"/>
        </w:rPr>
        <w:t xml:space="preserve"> </w:t>
      </w:r>
      <w:r w:rsidRPr="00A86E10">
        <w:rPr>
          <w:sz w:val="24"/>
          <w:szCs w:val="24"/>
          <w:shd w:val="clear" w:color="auto" w:fill="FFFFFF"/>
        </w:rPr>
        <w:t>За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A86E10">
        <w:rPr>
          <w:sz w:val="24"/>
          <w:szCs w:val="24"/>
        </w:rPr>
        <w:t>.</w:t>
      </w:r>
    </w:p>
    <w:p w14:paraId="79BE6B63" w14:textId="77777777" w:rsidR="001A394F" w:rsidRDefault="001A394F" w:rsidP="000707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7A0BD593" w14:textId="77777777" w:rsidR="00336A9E" w:rsidRDefault="00336A9E" w:rsidP="00336A9E">
      <w:pPr>
        <w:autoSpaceDE w:val="0"/>
        <w:autoSpaceDN w:val="0"/>
        <w:adjustRightInd w:val="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330D6C0D" w14:textId="77777777" w:rsidR="00336A9E" w:rsidRDefault="00336A9E" w:rsidP="00336A9E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24F70E1C" w14:textId="77777777" w:rsidR="00336A9E" w:rsidRDefault="00336A9E" w:rsidP="00336A9E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34E5046A" w14:textId="77777777" w:rsidR="00336A9E" w:rsidRDefault="00336A9E" w:rsidP="00336A9E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5BDAF592" w14:textId="77777777" w:rsidR="00336A9E" w:rsidRDefault="00336A9E" w:rsidP="000707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9DDD486" w14:textId="77777777" w:rsidR="001A394F" w:rsidRDefault="001A394F" w:rsidP="001A394F">
      <w:pPr>
        <w:autoSpaceDE w:val="0"/>
        <w:autoSpaceDN w:val="0"/>
        <w:adjustRightInd w:val="0"/>
        <w:outlineLvl w:val="1"/>
        <w:rPr>
          <w:sz w:val="24"/>
          <w:szCs w:val="24"/>
        </w:rPr>
      </w:pPr>
      <w:r>
        <w:rPr>
          <w:b/>
          <w:sz w:val="24"/>
          <w:szCs w:val="24"/>
        </w:rPr>
        <w:t xml:space="preserve">Перечень приложений к извещению: </w:t>
      </w:r>
      <w:r>
        <w:rPr>
          <w:sz w:val="24"/>
          <w:szCs w:val="24"/>
        </w:rPr>
        <w:t>Приложение № 1 «Проект контракта»</w:t>
      </w:r>
    </w:p>
    <w:p w14:paraId="6E2EE3C1" w14:textId="77777777" w:rsidR="001A394F" w:rsidRDefault="001A394F" w:rsidP="001A394F">
      <w:pPr>
        <w:rPr>
          <w:sz w:val="24"/>
          <w:szCs w:val="24"/>
        </w:rPr>
      </w:pPr>
      <w:r>
        <w:rPr>
          <w:sz w:val="24"/>
          <w:szCs w:val="24"/>
        </w:rPr>
        <w:t>Смотреть отдельно вложенный файл.</w:t>
      </w:r>
    </w:p>
    <w:p w14:paraId="192ABF96" w14:textId="77777777" w:rsidR="001A394F" w:rsidRDefault="001A394F" w:rsidP="000707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sectPr w:rsidR="001A394F" w:rsidSect="00A777AF">
      <w:pgSz w:w="11906" w:h="16838"/>
      <w:pgMar w:top="719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C0E1AE7"/>
    <w:multiLevelType w:val="hybridMultilevel"/>
    <w:tmpl w:val="AF942E4E"/>
    <w:lvl w:ilvl="0" w:tplc="C96015F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880DC8"/>
    <w:multiLevelType w:val="multilevel"/>
    <w:tmpl w:val="D5862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EC40009"/>
    <w:multiLevelType w:val="hybridMultilevel"/>
    <w:tmpl w:val="F1FAB87C"/>
    <w:lvl w:ilvl="0" w:tplc="CD0015F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3717CFE"/>
    <w:multiLevelType w:val="hybridMultilevel"/>
    <w:tmpl w:val="F69E9D54"/>
    <w:lvl w:ilvl="0" w:tplc="54FA83E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6D75C08"/>
    <w:multiLevelType w:val="hybridMultilevel"/>
    <w:tmpl w:val="D68A018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81B73D1"/>
    <w:multiLevelType w:val="hybridMultilevel"/>
    <w:tmpl w:val="C464D7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9051354">
    <w:abstractNumId w:val="2"/>
  </w:num>
  <w:num w:numId="2" w16cid:durableId="2010013188">
    <w:abstractNumId w:val="4"/>
  </w:num>
  <w:num w:numId="3" w16cid:durableId="1306278762">
    <w:abstractNumId w:val="5"/>
  </w:num>
  <w:num w:numId="4" w16cid:durableId="753090530">
    <w:abstractNumId w:val="3"/>
  </w:num>
  <w:num w:numId="5" w16cid:durableId="491069822">
    <w:abstractNumId w:val="6"/>
  </w:num>
  <w:num w:numId="6" w16cid:durableId="344863825">
    <w:abstractNumId w:val="0"/>
  </w:num>
  <w:num w:numId="7" w16cid:durableId="20791607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5766B"/>
    <w:rsid w:val="00002D0E"/>
    <w:rsid w:val="00011A58"/>
    <w:rsid w:val="00015EC1"/>
    <w:rsid w:val="0002534B"/>
    <w:rsid w:val="000344F9"/>
    <w:rsid w:val="00034E3A"/>
    <w:rsid w:val="00055E32"/>
    <w:rsid w:val="000707DD"/>
    <w:rsid w:val="000A082D"/>
    <w:rsid w:val="000B04B8"/>
    <w:rsid w:val="000C36FD"/>
    <w:rsid w:val="000C54E7"/>
    <w:rsid w:val="000D32B9"/>
    <w:rsid w:val="000D5E6F"/>
    <w:rsid w:val="000E38EA"/>
    <w:rsid w:val="000F19C7"/>
    <w:rsid w:val="000F6352"/>
    <w:rsid w:val="00102A68"/>
    <w:rsid w:val="00104646"/>
    <w:rsid w:val="00116E01"/>
    <w:rsid w:val="00121F69"/>
    <w:rsid w:val="001223A9"/>
    <w:rsid w:val="00122CDC"/>
    <w:rsid w:val="00140EEA"/>
    <w:rsid w:val="00153ECC"/>
    <w:rsid w:val="00161204"/>
    <w:rsid w:val="001677D8"/>
    <w:rsid w:val="0018106B"/>
    <w:rsid w:val="00185113"/>
    <w:rsid w:val="0018555B"/>
    <w:rsid w:val="00185E0E"/>
    <w:rsid w:val="001A394F"/>
    <w:rsid w:val="001D728D"/>
    <w:rsid w:val="001D7C3E"/>
    <w:rsid w:val="001F517D"/>
    <w:rsid w:val="00204C4C"/>
    <w:rsid w:val="0021440E"/>
    <w:rsid w:val="00220E90"/>
    <w:rsid w:val="00223BD3"/>
    <w:rsid w:val="002322EF"/>
    <w:rsid w:val="00240A24"/>
    <w:rsid w:val="00241A89"/>
    <w:rsid w:val="0025753B"/>
    <w:rsid w:val="00261777"/>
    <w:rsid w:val="002621D3"/>
    <w:rsid w:val="0026245A"/>
    <w:rsid w:val="002B193D"/>
    <w:rsid w:val="002B4E4F"/>
    <w:rsid w:val="002C5A9F"/>
    <w:rsid w:val="002C61DC"/>
    <w:rsid w:val="002D25C1"/>
    <w:rsid w:val="002D2C3D"/>
    <w:rsid w:val="002D3065"/>
    <w:rsid w:val="002D4024"/>
    <w:rsid w:val="002E4A9F"/>
    <w:rsid w:val="002E70B0"/>
    <w:rsid w:val="002F232A"/>
    <w:rsid w:val="003051EE"/>
    <w:rsid w:val="0031129A"/>
    <w:rsid w:val="00317256"/>
    <w:rsid w:val="00317316"/>
    <w:rsid w:val="003267A3"/>
    <w:rsid w:val="0033534B"/>
    <w:rsid w:val="00336A11"/>
    <w:rsid w:val="00336A9E"/>
    <w:rsid w:val="00343F4B"/>
    <w:rsid w:val="003504CC"/>
    <w:rsid w:val="00356E1A"/>
    <w:rsid w:val="003602F7"/>
    <w:rsid w:val="00370158"/>
    <w:rsid w:val="00376453"/>
    <w:rsid w:val="00386909"/>
    <w:rsid w:val="0039658C"/>
    <w:rsid w:val="003A5B0F"/>
    <w:rsid w:val="003B76CB"/>
    <w:rsid w:val="003C649A"/>
    <w:rsid w:val="003E060E"/>
    <w:rsid w:val="003E68B3"/>
    <w:rsid w:val="003F22A4"/>
    <w:rsid w:val="00402F78"/>
    <w:rsid w:val="00410BD4"/>
    <w:rsid w:val="004118F1"/>
    <w:rsid w:val="00414AC5"/>
    <w:rsid w:val="00416158"/>
    <w:rsid w:val="00417315"/>
    <w:rsid w:val="0043330D"/>
    <w:rsid w:val="00444429"/>
    <w:rsid w:val="004449A4"/>
    <w:rsid w:val="00444B38"/>
    <w:rsid w:val="004470ED"/>
    <w:rsid w:val="0047018B"/>
    <w:rsid w:val="0047298B"/>
    <w:rsid w:val="00472FC7"/>
    <w:rsid w:val="00480FF8"/>
    <w:rsid w:val="00484CA8"/>
    <w:rsid w:val="004912AE"/>
    <w:rsid w:val="00497697"/>
    <w:rsid w:val="004A03F9"/>
    <w:rsid w:val="004B0621"/>
    <w:rsid w:val="004B4C15"/>
    <w:rsid w:val="004B5028"/>
    <w:rsid w:val="004D2371"/>
    <w:rsid w:val="004D6FD2"/>
    <w:rsid w:val="004F1282"/>
    <w:rsid w:val="004F5D3B"/>
    <w:rsid w:val="005009F3"/>
    <w:rsid w:val="00502DAA"/>
    <w:rsid w:val="005056A7"/>
    <w:rsid w:val="005155D3"/>
    <w:rsid w:val="0052117C"/>
    <w:rsid w:val="005220D7"/>
    <w:rsid w:val="005464AF"/>
    <w:rsid w:val="00554114"/>
    <w:rsid w:val="005545D9"/>
    <w:rsid w:val="0057586C"/>
    <w:rsid w:val="005926F6"/>
    <w:rsid w:val="0059539A"/>
    <w:rsid w:val="005A055D"/>
    <w:rsid w:val="005E5E5D"/>
    <w:rsid w:val="005F01B6"/>
    <w:rsid w:val="005F6022"/>
    <w:rsid w:val="00601B15"/>
    <w:rsid w:val="00603D27"/>
    <w:rsid w:val="00611C3A"/>
    <w:rsid w:val="00612E91"/>
    <w:rsid w:val="00633EEC"/>
    <w:rsid w:val="006349B9"/>
    <w:rsid w:val="00660049"/>
    <w:rsid w:val="006612B6"/>
    <w:rsid w:val="00661F5A"/>
    <w:rsid w:val="00666D24"/>
    <w:rsid w:val="00687D03"/>
    <w:rsid w:val="00692124"/>
    <w:rsid w:val="006978C3"/>
    <w:rsid w:val="006A1A64"/>
    <w:rsid w:val="006A22B9"/>
    <w:rsid w:val="006A31A6"/>
    <w:rsid w:val="006B7281"/>
    <w:rsid w:val="006D1991"/>
    <w:rsid w:val="006E228A"/>
    <w:rsid w:val="006E5050"/>
    <w:rsid w:val="006F0474"/>
    <w:rsid w:val="006F36F5"/>
    <w:rsid w:val="0071399E"/>
    <w:rsid w:val="00720BCD"/>
    <w:rsid w:val="00721624"/>
    <w:rsid w:val="007240A7"/>
    <w:rsid w:val="00727FB2"/>
    <w:rsid w:val="007309B1"/>
    <w:rsid w:val="00734A11"/>
    <w:rsid w:val="00736098"/>
    <w:rsid w:val="00737E5A"/>
    <w:rsid w:val="0074178E"/>
    <w:rsid w:val="007451D5"/>
    <w:rsid w:val="007616BD"/>
    <w:rsid w:val="007813A3"/>
    <w:rsid w:val="007A6388"/>
    <w:rsid w:val="007B12FE"/>
    <w:rsid w:val="007C4503"/>
    <w:rsid w:val="007C79B2"/>
    <w:rsid w:val="007D2282"/>
    <w:rsid w:val="007D797C"/>
    <w:rsid w:val="007E3060"/>
    <w:rsid w:val="007E4D3C"/>
    <w:rsid w:val="0081678F"/>
    <w:rsid w:val="00817634"/>
    <w:rsid w:val="00843E9C"/>
    <w:rsid w:val="00852E9C"/>
    <w:rsid w:val="0085360C"/>
    <w:rsid w:val="00867259"/>
    <w:rsid w:val="0087249E"/>
    <w:rsid w:val="008775AD"/>
    <w:rsid w:val="008810C6"/>
    <w:rsid w:val="008823C0"/>
    <w:rsid w:val="008A5EAF"/>
    <w:rsid w:val="008B1A2A"/>
    <w:rsid w:val="008B7A5E"/>
    <w:rsid w:val="008C23AF"/>
    <w:rsid w:val="008F042D"/>
    <w:rsid w:val="008F2239"/>
    <w:rsid w:val="008F738F"/>
    <w:rsid w:val="00901F34"/>
    <w:rsid w:val="0090289D"/>
    <w:rsid w:val="00904F6C"/>
    <w:rsid w:val="009126C9"/>
    <w:rsid w:val="009149A9"/>
    <w:rsid w:val="009270EA"/>
    <w:rsid w:val="00930970"/>
    <w:rsid w:val="00935415"/>
    <w:rsid w:val="009470EC"/>
    <w:rsid w:val="00947620"/>
    <w:rsid w:val="00955E9D"/>
    <w:rsid w:val="00957592"/>
    <w:rsid w:val="009615C1"/>
    <w:rsid w:val="00963DA4"/>
    <w:rsid w:val="00966823"/>
    <w:rsid w:val="00970206"/>
    <w:rsid w:val="00984B72"/>
    <w:rsid w:val="009A24C7"/>
    <w:rsid w:val="009A2E12"/>
    <w:rsid w:val="009A5149"/>
    <w:rsid w:val="009B2291"/>
    <w:rsid w:val="009B63D8"/>
    <w:rsid w:val="009B7C59"/>
    <w:rsid w:val="009C00D9"/>
    <w:rsid w:val="009C16C6"/>
    <w:rsid w:val="009C176B"/>
    <w:rsid w:val="009C4379"/>
    <w:rsid w:val="009C67F2"/>
    <w:rsid w:val="009D7942"/>
    <w:rsid w:val="009E3EEC"/>
    <w:rsid w:val="009E598B"/>
    <w:rsid w:val="009E77ED"/>
    <w:rsid w:val="009E7FDA"/>
    <w:rsid w:val="009F5922"/>
    <w:rsid w:val="00A1795E"/>
    <w:rsid w:val="00A22FF6"/>
    <w:rsid w:val="00A35D5F"/>
    <w:rsid w:val="00A40DD1"/>
    <w:rsid w:val="00A441B8"/>
    <w:rsid w:val="00A4715A"/>
    <w:rsid w:val="00A477DD"/>
    <w:rsid w:val="00A50F35"/>
    <w:rsid w:val="00A51594"/>
    <w:rsid w:val="00A52DB4"/>
    <w:rsid w:val="00A6196D"/>
    <w:rsid w:val="00A61B46"/>
    <w:rsid w:val="00A65564"/>
    <w:rsid w:val="00A72F12"/>
    <w:rsid w:val="00A777AF"/>
    <w:rsid w:val="00A80138"/>
    <w:rsid w:val="00A86E10"/>
    <w:rsid w:val="00A90963"/>
    <w:rsid w:val="00A911D3"/>
    <w:rsid w:val="00A96913"/>
    <w:rsid w:val="00A97356"/>
    <w:rsid w:val="00AA0E28"/>
    <w:rsid w:val="00AA27ED"/>
    <w:rsid w:val="00AC2868"/>
    <w:rsid w:val="00AD2B49"/>
    <w:rsid w:val="00AE018B"/>
    <w:rsid w:val="00AF45B4"/>
    <w:rsid w:val="00AF4A19"/>
    <w:rsid w:val="00B03E66"/>
    <w:rsid w:val="00B12E9B"/>
    <w:rsid w:val="00B218AC"/>
    <w:rsid w:val="00B30181"/>
    <w:rsid w:val="00B32B88"/>
    <w:rsid w:val="00B366B1"/>
    <w:rsid w:val="00B45939"/>
    <w:rsid w:val="00B518CB"/>
    <w:rsid w:val="00B544A0"/>
    <w:rsid w:val="00B560BD"/>
    <w:rsid w:val="00B5766B"/>
    <w:rsid w:val="00B60312"/>
    <w:rsid w:val="00B6672E"/>
    <w:rsid w:val="00B668D4"/>
    <w:rsid w:val="00B81CD9"/>
    <w:rsid w:val="00B900FB"/>
    <w:rsid w:val="00BA1732"/>
    <w:rsid w:val="00BC3419"/>
    <w:rsid w:val="00BC63D9"/>
    <w:rsid w:val="00BF1C48"/>
    <w:rsid w:val="00C10F70"/>
    <w:rsid w:val="00C259E3"/>
    <w:rsid w:val="00C3646A"/>
    <w:rsid w:val="00C56579"/>
    <w:rsid w:val="00C60021"/>
    <w:rsid w:val="00C60451"/>
    <w:rsid w:val="00C677EE"/>
    <w:rsid w:val="00C741BF"/>
    <w:rsid w:val="00C7651B"/>
    <w:rsid w:val="00C91E24"/>
    <w:rsid w:val="00C951F3"/>
    <w:rsid w:val="00CA5132"/>
    <w:rsid w:val="00CA5976"/>
    <w:rsid w:val="00CA6382"/>
    <w:rsid w:val="00CA7469"/>
    <w:rsid w:val="00CB71A7"/>
    <w:rsid w:val="00CC1158"/>
    <w:rsid w:val="00CC429E"/>
    <w:rsid w:val="00CD01AD"/>
    <w:rsid w:val="00CE50CE"/>
    <w:rsid w:val="00CE5CA1"/>
    <w:rsid w:val="00CF3E4A"/>
    <w:rsid w:val="00CF6AD3"/>
    <w:rsid w:val="00CF6D7C"/>
    <w:rsid w:val="00D1084B"/>
    <w:rsid w:val="00D14982"/>
    <w:rsid w:val="00D277C3"/>
    <w:rsid w:val="00D42284"/>
    <w:rsid w:val="00D51D6A"/>
    <w:rsid w:val="00D65351"/>
    <w:rsid w:val="00D75683"/>
    <w:rsid w:val="00DA3695"/>
    <w:rsid w:val="00DB03B0"/>
    <w:rsid w:val="00DB33EE"/>
    <w:rsid w:val="00DB77B2"/>
    <w:rsid w:val="00DC3512"/>
    <w:rsid w:val="00DE4B61"/>
    <w:rsid w:val="00DE60AA"/>
    <w:rsid w:val="00DF1997"/>
    <w:rsid w:val="00E13752"/>
    <w:rsid w:val="00E16F9C"/>
    <w:rsid w:val="00E17B90"/>
    <w:rsid w:val="00E217FE"/>
    <w:rsid w:val="00E41899"/>
    <w:rsid w:val="00E46048"/>
    <w:rsid w:val="00E53B08"/>
    <w:rsid w:val="00E60BD9"/>
    <w:rsid w:val="00E704A8"/>
    <w:rsid w:val="00E74F0E"/>
    <w:rsid w:val="00E75DDC"/>
    <w:rsid w:val="00E96C97"/>
    <w:rsid w:val="00EA765C"/>
    <w:rsid w:val="00EB0F64"/>
    <w:rsid w:val="00EC0E51"/>
    <w:rsid w:val="00EC733D"/>
    <w:rsid w:val="00EE037B"/>
    <w:rsid w:val="00EE6077"/>
    <w:rsid w:val="00EF2005"/>
    <w:rsid w:val="00EF30FE"/>
    <w:rsid w:val="00F04629"/>
    <w:rsid w:val="00F1128C"/>
    <w:rsid w:val="00F153BA"/>
    <w:rsid w:val="00F21F01"/>
    <w:rsid w:val="00F354B2"/>
    <w:rsid w:val="00F37AA7"/>
    <w:rsid w:val="00F50804"/>
    <w:rsid w:val="00F5167C"/>
    <w:rsid w:val="00F52F65"/>
    <w:rsid w:val="00F565D7"/>
    <w:rsid w:val="00F70278"/>
    <w:rsid w:val="00F77D35"/>
    <w:rsid w:val="00FA37E5"/>
    <w:rsid w:val="00FA6F42"/>
    <w:rsid w:val="00FB543A"/>
    <w:rsid w:val="00FC33E0"/>
    <w:rsid w:val="00FD19C5"/>
    <w:rsid w:val="00FD5860"/>
    <w:rsid w:val="00FE3199"/>
    <w:rsid w:val="00FE5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AC34DA"/>
  <w15:docId w15:val="{7BFDF024-4461-4404-B5A7-FF7C01D5E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5EC1"/>
    <w:pPr>
      <w:widowControl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widowControl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5">
    <w:name w:val="Знак"/>
    <w:basedOn w:val="a"/>
    <w:uiPriority w:val="99"/>
    <w:rsid w:val="002621D3"/>
    <w:pPr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1">
    <w:name w:val="Знак1"/>
    <w:basedOn w:val="a"/>
    <w:uiPriority w:val="99"/>
    <w:rsid w:val="007E3060"/>
    <w:pPr>
      <w:adjustRightInd w:val="0"/>
      <w:spacing w:after="160" w:line="240" w:lineRule="exact"/>
      <w:jc w:val="right"/>
    </w:pPr>
    <w:rPr>
      <w:lang w:val="en-GB" w:eastAsia="en-US"/>
    </w:rPr>
  </w:style>
  <w:style w:type="character" w:customStyle="1" w:styleId="BodyTextIndentChar">
    <w:name w:val="Body Text Indent Char"/>
    <w:uiPriority w:val="99"/>
    <w:locked/>
    <w:rsid w:val="00055E32"/>
    <w:rPr>
      <w:sz w:val="28"/>
      <w:szCs w:val="28"/>
    </w:rPr>
  </w:style>
  <w:style w:type="paragraph" w:styleId="a6">
    <w:name w:val="Body Text Indent"/>
    <w:basedOn w:val="a"/>
    <w:link w:val="a7"/>
    <w:uiPriority w:val="99"/>
    <w:rsid w:val="00055E32"/>
    <w:pPr>
      <w:widowControl/>
      <w:ind w:firstLine="720"/>
      <w:jc w:val="both"/>
    </w:pPr>
  </w:style>
  <w:style w:type="character" w:customStyle="1" w:styleId="a7">
    <w:name w:val="Основной текст с отступом Знак"/>
    <w:link w:val="a6"/>
    <w:uiPriority w:val="99"/>
    <w:semiHidden/>
    <w:locked/>
    <w:rsid w:val="008F2239"/>
    <w:rPr>
      <w:rFonts w:ascii="Times New Roman" w:hAnsi="Times New Roman" w:cs="Times New Roman"/>
      <w:sz w:val="20"/>
      <w:szCs w:val="20"/>
    </w:rPr>
  </w:style>
  <w:style w:type="character" w:customStyle="1" w:styleId="10">
    <w:name w:val="Основной текст с отступом Знак1"/>
    <w:uiPriority w:val="99"/>
    <w:semiHidden/>
    <w:rsid w:val="00055E32"/>
    <w:rPr>
      <w:rFonts w:ascii="Times New Roman" w:hAnsi="Times New Roman" w:cs="Times New Roman"/>
      <w:sz w:val="20"/>
      <w:szCs w:val="20"/>
    </w:rPr>
  </w:style>
  <w:style w:type="paragraph" w:styleId="a8">
    <w:name w:val="Normal (Web)"/>
    <w:basedOn w:val="a"/>
    <w:uiPriority w:val="99"/>
    <w:rsid w:val="00055E32"/>
    <w:pPr>
      <w:widowControl/>
      <w:suppressAutoHyphens/>
      <w:spacing w:before="100" w:after="100"/>
    </w:pPr>
    <w:rPr>
      <w:rFonts w:eastAsia="Times New Roman"/>
      <w:sz w:val="24"/>
      <w:szCs w:val="24"/>
      <w:lang w:eastAsia="ar-SA"/>
    </w:rPr>
  </w:style>
  <w:style w:type="paragraph" w:styleId="a9">
    <w:name w:val="Body Text"/>
    <w:basedOn w:val="a"/>
    <w:link w:val="aa"/>
    <w:uiPriority w:val="99"/>
    <w:rsid w:val="00055E32"/>
    <w:pPr>
      <w:widowControl/>
      <w:suppressAutoHyphens/>
      <w:snapToGrid w:val="0"/>
      <w:spacing w:after="120"/>
    </w:pPr>
    <w:rPr>
      <w:sz w:val="28"/>
      <w:szCs w:val="28"/>
      <w:lang w:eastAsia="ar-SA"/>
    </w:rPr>
  </w:style>
  <w:style w:type="character" w:customStyle="1" w:styleId="aa">
    <w:name w:val="Основной текст Знак"/>
    <w:link w:val="a9"/>
    <w:uiPriority w:val="99"/>
    <w:locked/>
    <w:rsid w:val="00055E32"/>
    <w:rPr>
      <w:rFonts w:ascii="Times New Roman" w:hAnsi="Times New Roman" w:cs="Times New Roman"/>
      <w:sz w:val="28"/>
      <w:szCs w:val="28"/>
      <w:lang w:eastAsia="ar-SA" w:bidi="ar-SA"/>
    </w:rPr>
  </w:style>
  <w:style w:type="paragraph" w:customStyle="1" w:styleId="FR1">
    <w:name w:val="FR1"/>
    <w:uiPriority w:val="99"/>
    <w:rsid w:val="00055E32"/>
    <w:pPr>
      <w:widowControl w:val="0"/>
      <w:autoSpaceDE w:val="0"/>
      <w:autoSpaceDN w:val="0"/>
      <w:adjustRightInd w:val="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11">
    <w:name w:val="Текст1"/>
    <w:basedOn w:val="a"/>
    <w:uiPriority w:val="99"/>
    <w:rsid w:val="00055E32"/>
    <w:pPr>
      <w:widowControl/>
      <w:suppressAutoHyphens/>
    </w:pPr>
    <w:rPr>
      <w:rFonts w:ascii="Courier New" w:eastAsia="Times New Roman" w:hAnsi="Courier New" w:cs="Courier New"/>
      <w:lang w:eastAsia="ar-SA"/>
    </w:rPr>
  </w:style>
  <w:style w:type="paragraph" w:styleId="ab">
    <w:name w:val="annotation text"/>
    <w:basedOn w:val="a"/>
    <w:link w:val="ac"/>
    <w:uiPriority w:val="99"/>
    <w:semiHidden/>
    <w:rsid w:val="00E53B08"/>
    <w:pPr>
      <w:widowControl/>
      <w:spacing w:after="200" w:line="276" w:lineRule="auto"/>
    </w:pPr>
    <w:rPr>
      <w:rFonts w:ascii="Calibri" w:hAnsi="Calibri" w:cs="Calibri"/>
      <w:lang w:eastAsia="en-US"/>
    </w:rPr>
  </w:style>
  <w:style w:type="character" w:customStyle="1" w:styleId="ac">
    <w:name w:val="Текст примечания Знак"/>
    <w:link w:val="ab"/>
    <w:uiPriority w:val="99"/>
    <w:semiHidden/>
    <w:locked/>
    <w:rsid w:val="00E53B08"/>
    <w:rPr>
      <w:sz w:val="20"/>
      <w:szCs w:val="20"/>
      <w:lang w:eastAsia="en-US"/>
    </w:rPr>
  </w:style>
  <w:style w:type="character" w:styleId="ad">
    <w:name w:val="annotation reference"/>
    <w:uiPriority w:val="99"/>
    <w:semiHidden/>
    <w:rsid w:val="00E53B08"/>
    <w:rPr>
      <w:sz w:val="16"/>
      <w:szCs w:val="16"/>
    </w:rPr>
  </w:style>
  <w:style w:type="paragraph" w:styleId="ae">
    <w:name w:val="Balloon Text"/>
    <w:basedOn w:val="a"/>
    <w:link w:val="af"/>
    <w:uiPriority w:val="99"/>
    <w:semiHidden/>
    <w:rsid w:val="00E53B0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E53B0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8690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2">
    <w:name w:val="Обычный1"/>
    <w:rsid w:val="00633EEC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A515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1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9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5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34A0AD0E8934C05A9253B01911459F321EA1EDCD91C0354FEF235344CC0535017539C4253D3321AB777B91849C74373B36B5009249DZ4cBH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34A0AD0E8934C05A9253B01911459F321EA1EDCD91C0354FEF235344CC0535017539C4253D3331AB777B91849C74373B36B5009249DZ4cBH" TargetMode="External"/><Relationship Id="rId17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34A0AD0E8934C05A9253B01911459F321EA1EDCD91C0354FEF235344CC0535017539C4151D23612E52DA91C00914E6EB2744F0A3A9D4A0EZ8c6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8F1454413FCE229AF7BDFF7E88E9196427CD9F9DCp5PD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8E555B-505D-42DF-8B20-2DF41FA24E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1254</TotalTime>
  <Pages>2</Pages>
  <Words>1147</Words>
  <Characters>6541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7673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Юлия Леонова</cp:lastModifiedBy>
  <cp:revision>272</cp:revision>
  <cp:lastPrinted>2019-05-28T11:29:00Z</cp:lastPrinted>
  <dcterms:created xsi:type="dcterms:W3CDTF">2014-01-21T06:32:00Z</dcterms:created>
  <dcterms:modified xsi:type="dcterms:W3CDTF">2026-10-01T12:47:00Z</dcterms:modified>
</cp:coreProperties>
</file>