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A9034" w14:textId="77777777" w:rsidR="00967BB6" w:rsidRPr="00967BB6" w:rsidRDefault="00967BB6" w:rsidP="00967BB6">
      <w:pPr>
        <w:keepNext/>
        <w:keepLines/>
        <w:spacing w:after="0" w:line="240" w:lineRule="auto"/>
        <w:contextualSpacing/>
        <w:jc w:val="center"/>
        <w:outlineLvl w:val="0"/>
        <w:rPr>
          <w:rFonts w:ascii="Times New Roman" w:eastAsia="Times New Roman" w:hAnsi="Times New Roman" w:cs="Times New Roman"/>
          <w:b/>
          <w:spacing w:val="5"/>
          <w:kern w:val="28"/>
          <w:sz w:val="28"/>
          <w:szCs w:val="52"/>
          <w:lang w:eastAsia="x-none"/>
          <w14:ligatures w14:val="none"/>
        </w:rPr>
      </w:pPr>
      <w:bookmarkStart w:id="0" w:name="_title_1"/>
      <w:bookmarkStart w:id="1" w:name="_ref_1-c673a9191d2245"/>
      <w:r w:rsidRPr="00967BB6">
        <w:rPr>
          <w:rFonts w:ascii="Times New Roman" w:eastAsia="Times New Roman" w:hAnsi="Times New Roman" w:cs="Times New Roman"/>
          <w:b/>
          <w:spacing w:val="5"/>
          <w:kern w:val="28"/>
          <w:sz w:val="28"/>
          <w:szCs w:val="52"/>
          <w:lang w:val="x-none" w:eastAsia="x-none"/>
          <w14:ligatures w14:val="none"/>
        </w:rPr>
        <w:t>Договор на поставку товара </w:t>
      </w:r>
      <w:bookmarkEnd w:id="0"/>
      <w:bookmarkEnd w:id="1"/>
      <w:r w:rsidRPr="00967BB6">
        <w:rPr>
          <w:rFonts w:ascii="Times New Roman" w:eastAsia="Times New Roman" w:hAnsi="Times New Roman" w:cs="Times New Roman"/>
          <w:b/>
          <w:spacing w:val="5"/>
          <w:kern w:val="28"/>
          <w:sz w:val="28"/>
          <w:szCs w:val="52"/>
          <w:lang w:val="x-none" w:eastAsia="x-none"/>
          <w14:ligatures w14:val="none"/>
        </w:rPr>
        <w:t xml:space="preserve">№ </w:t>
      </w:r>
    </w:p>
    <w:tbl>
      <w:tblPr>
        <w:tblW w:w="5000" w:type="pct"/>
        <w:tblLook w:val="04A0" w:firstRow="1" w:lastRow="0" w:firstColumn="1" w:lastColumn="0" w:noHBand="0" w:noVBand="1"/>
      </w:tblPr>
      <w:tblGrid>
        <w:gridCol w:w="4291"/>
        <w:gridCol w:w="6176"/>
      </w:tblGrid>
      <w:tr w:rsidR="00967BB6" w:rsidRPr="00967BB6" w14:paraId="63AE4251" w14:textId="77777777" w:rsidTr="00BF3FBB">
        <w:tc>
          <w:tcPr>
            <w:tcW w:w="2050" w:type="pct"/>
          </w:tcPr>
          <w:p w14:paraId="36EB19D2"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г. </w:t>
            </w:r>
            <w:r w:rsidRPr="00967BB6">
              <w:rPr>
                <w:rFonts w:ascii="Times New Roman" w:eastAsia="Times New Roman" w:hAnsi="Times New Roman" w:cs="Times New Roman"/>
                <w:kern w:val="0"/>
                <w:u w:val="single"/>
                <w:lang w:eastAsia="ru-RU" w:bidi="ru-RU"/>
                <w14:ligatures w14:val="none"/>
              </w:rPr>
              <w:t>Всеволожск</w:t>
            </w:r>
          </w:p>
        </w:tc>
        <w:tc>
          <w:tcPr>
            <w:tcW w:w="2950" w:type="pct"/>
          </w:tcPr>
          <w:p w14:paraId="744A5BBC" w14:textId="1AA9CDD6" w:rsidR="00967BB6" w:rsidRPr="00967BB6" w:rsidRDefault="00967BB6" w:rsidP="00CD6A0A">
            <w:pPr>
              <w:keepNext/>
              <w:spacing w:before="120" w:after="120" w:line="276" w:lineRule="auto"/>
              <w:jc w:val="right"/>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_____</w:t>
            </w:r>
            <w:r w:rsidRPr="00967BB6">
              <w:rPr>
                <w:rFonts w:ascii="Times New Roman" w:eastAsia="Times New Roman" w:hAnsi="Times New Roman" w:cs="Times New Roman"/>
                <w:kern w:val="0"/>
                <w:lang w:eastAsia="ru-RU" w:bidi="ru-RU"/>
                <w14:ligatures w14:val="none"/>
              </w:rPr>
              <w:t>"</w:t>
            </w:r>
            <w:r w:rsidRPr="00967BB6">
              <w:rPr>
                <w:rFonts w:ascii="Times New Roman" w:eastAsia="Times New Roman" w:hAnsi="Times New Roman" w:cs="Times New Roman"/>
                <w:kern w:val="0"/>
                <w:u w:val="single"/>
                <w:lang w:eastAsia="ru-RU" w:bidi="ru-RU"/>
                <w14:ligatures w14:val="none"/>
              </w:rPr>
              <w:t>______________________</w:t>
            </w: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202</w:t>
            </w:r>
            <w:r w:rsidR="00CD6A0A">
              <w:rPr>
                <w:rFonts w:ascii="Times New Roman" w:eastAsia="Times New Roman" w:hAnsi="Times New Roman" w:cs="Times New Roman"/>
                <w:kern w:val="0"/>
                <w:u w:val="single"/>
                <w:lang w:eastAsia="ru-RU" w:bidi="ru-RU"/>
                <w14:ligatures w14:val="none"/>
              </w:rPr>
              <w:t>6</w:t>
            </w:r>
            <w:r w:rsidRPr="00967BB6">
              <w:rPr>
                <w:rFonts w:ascii="Times New Roman" w:eastAsia="Times New Roman" w:hAnsi="Times New Roman" w:cs="Times New Roman"/>
                <w:kern w:val="0"/>
                <w:lang w:eastAsia="ru-RU" w:bidi="ru-RU"/>
                <w14:ligatures w14:val="none"/>
              </w:rPr>
              <w:t xml:space="preserve"> г.</w:t>
            </w:r>
          </w:p>
        </w:tc>
      </w:tr>
    </w:tbl>
    <w:p w14:paraId="2F33038E" w14:textId="1E5DA515" w:rsidR="00967BB6" w:rsidRPr="00967BB6" w:rsidRDefault="00967BB6" w:rsidP="00967BB6">
      <w:pPr>
        <w:keepNext/>
        <w:keepLines/>
        <w:spacing w:after="0" w:line="240" w:lineRule="auto"/>
        <w:ind w:firstLine="397"/>
        <w:jc w:val="both"/>
        <w:outlineLvl w:val="0"/>
        <w:rPr>
          <w:rFonts w:ascii="Times New Roman" w:eastAsia="Times New Roman" w:hAnsi="Times New Roman" w:cs="Times New Roman"/>
          <w:bCs/>
          <w:kern w:val="0"/>
          <w:lang w:eastAsia="x-none"/>
          <w14:ligatures w14:val="none"/>
        </w:rPr>
      </w:pPr>
      <w:bookmarkStart w:id="2" w:name="_ref_1-506013bd3e0a42"/>
      <w:r w:rsidRPr="00967BB6">
        <w:rPr>
          <w:rFonts w:ascii="Times New Roman" w:eastAsia="Times New Roman" w:hAnsi="Times New Roman" w:cs="Times New Roman"/>
          <w:bCs/>
          <w:kern w:val="0"/>
          <w:lang w:eastAsia="x-none"/>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 далее именуемое "Заказчик", в лице директора Петрова Олега Анатольевича, действующего на основании Устава, с одной стороны и __________,</w:t>
      </w:r>
      <w:r w:rsidR="0044080F" w:rsidRPr="0044080F">
        <w:t xml:space="preserve"> </w:t>
      </w:r>
      <w:r w:rsidR="0044080F" w:rsidRPr="0044080F">
        <w:rPr>
          <w:rFonts w:ascii="Times New Roman" w:eastAsia="Times New Roman" w:hAnsi="Times New Roman" w:cs="Times New Roman"/>
          <w:bCs/>
          <w:kern w:val="0"/>
          <w:lang w:eastAsia="x-none"/>
          <w14:ligatures w14:val="none"/>
        </w:rPr>
        <w:t>далее именуем</w:t>
      </w:r>
      <w:r w:rsidR="0044080F" w:rsidRPr="0044080F">
        <w:rPr>
          <w:rFonts w:ascii="Times New Roman" w:eastAsia="Times New Roman" w:hAnsi="Times New Roman" w:cs="Times New Roman"/>
          <w:bCs/>
          <w:kern w:val="0"/>
          <w:highlight w:val="yellow"/>
          <w:lang w:eastAsia="x-none"/>
          <w14:ligatures w14:val="none"/>
        </w:rPr>
        <w:t>ое</w:t>
      </w:r>
      <w:r w:rsidR="0044080F" w:rsidRPr="0044080F">
        <w:rPr>
          <w:rFonts w:ascii="Times New Roman" w:eastAsia="Times New Roman" w:hAnsi="Times New Roman" w:cs="Times New Roman"/>
          <w:bCs/>
          <w:kern w:val="0"/>
          <w:lang w:eastAsia="x-none"/>
          <w14:ligatures w14:val="none"/>
        </w:rPr>
        <w:t xml:space="preserve"> "</w:t>
      </w:r>
      <w:r w:rsidR="0044080F">
        <w:rPr>
          <w:rFonts w:ascii="Times New Roman" w:eastAsia="Times New Roman" w:hAnsi="Times New Roman" w:cs="Times New Roman"/>
          <w:bCs/>
          <w:kern w:val="0"/>
          <w:lang w:eastAsia="x-none"/>
          <w14:ligatures w14:val="none"/>
        </w:rPr>
        <w:t>Поставщик</w:t>
      </w:r>
      <w:r w:rsidR="0044080F" w:rsidRPr="0044080F">
        <w:rPr>
          <w:rFonts w:ascii="Times New Roman" w:eastAsia="Times New Roman" w:hAnsi="Times New Roman" w:cs="Times New Roman"/>
          <w:bCs/>
          <w:kern w:val="0"/>
          <w:lang w:eastAsia="x-none"/>
          <w14:ligatures w14:val="none"/>
        </w:rPr>
        <w:t>"</w:t>
      </w:r>
      <w:r w:rsidRPr="00967BB6">
        <w:rPr>
          <w:rFonts w:ascii="Times New Roman" w:eastAsia="Times New Roman" w:hAnsi="Times New Roman" w:cs="Times New Roman"/>
          <w:bCs/>
          <w:kern w:val="0"/>
          <w:lang w:eastAsia="x-none"/>
          <w14:ligatures w14:val="none"/>
        </w:rPr>
        <w:t xml:space="preserve"> в лице ________________, действующего на основании ________________, с другой стороны, в соответствии с Федеральным законом от 05.04.2013 № 44-ФЗ "</w:t>
      </w:r>
      <w:r w:rsidRPr="00967BB6">
        <w:rPr>
          <w:rFonts w:ascii="Times New Roman" w:eastAsia="Times New Roman" w:hAnsi="Times New Roman" w:cs="Times New Roman"/>
          <w:b/>
          <w:bCs/>
          <w:kern w:val="0"/>
          <w:sz w:val="24"/>
          <w:szCs w:val="28"/>
          <w:lang w:eastAsia="x-none"/>
          <w14:ligatures w14:val="none"/>
        </w:rPr>
        <w:t xml:space="preserve"> </w:t>
      </w:r>
      <w:r w:rsidRPr="00967BB6">
        <w:rPr>
          <w:rFonts w:ascii="Times New Roman" w:eastAsia="Times New Roman" w:hAnsi="Times New Roman" w:cs="Times New Roman"/>
          <w:bCs/>
          <w:kern w:val="0"/>
          <w:lang w:eastAsia="x-none"/>
          <w14:ligatures w14:val="none"/>
        </w:rPr>
        <w:t>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1C282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x-none"/>
          <w14:ligatures w14:val="none"/>
        </w:rPr>
      </w:pPr>
    </w:p>
    <w:p w14:paraId="7A3DBB54" w14:textId="77777777" w:rsidR="00967BB6" w:rsidRPr="00967BB6" w:rsidRDefault="00967BB6" w:rsidP="00967BB6">
      <w:pPr>
        <w:keepNext/>
        <w:keepLines/>
        <w:spacing w:after="0" w:line="240" w:lineRule="auto"/>
        <w:ind w:firstLine="397"/>
        <w:jc w:val="center"/>
        <w:outlineLvl w:val="0"/>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1.Предмет Договора</w:t>
      </w:r>
      <w:bookmarkEnd w:id="2"/>
    </w:p>
    <w:p w14:paraId="2D48912F" w14:textId="77777777"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bookmarkStart w:id="3" w:name="_ref_1-9018948403dd47"/>
      <w:r w:rsidRPr="00967BB6">
        <w:rPr>
          <w:rFonts w:ascii="Times New Roman" w:eastAsia="Times New Roman" w:hAnsi="Times New Roman" w:cs="Times New Roman"/>
          <w:bCs/>
          <w:kern w:val="0"/>
          <w:lang w:eastAsia="x-none"/>
          <w14:ligatures w14:val="none"/>
        </w:rPr>
        <w:t>1.1. Поставщик обязуется поставить Товар в соответствии со Спецификацией (Приложение № 1 к Договору) (далее – товар, товары), а Заказчик обязуется принять и оплатить Товар в порядке и на условиях, предусмотренных Договором.</w:t>
      </w:r>
    </w:p>
    <w:p w14:paraId="53F681BA" w14:textId="3A5C38E9"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1.2. Наименование, количество и иные характеристики поставляемого Т</w:t>
      </w:r>
      <w:r w:rsidR="00400144">
        <w:rPr>
          <w:rFonts w:ascii="Times New Roman" w:eastAsia="Times New Roman" w:hAnsi="Times New Roman" w:cs="Times New Roman"/>
          <w:bCs/>
          <w:kern w:val="0"/>
          <w:lang w:eastAsia="x-none"/>
          <w14:ligatures w14:val="none"/>
        </w:rPr>
        <w:t xml:space="preserve">овара указаны в Спецификации к </w:t>
      </w:r>
      <w:r w:rsidRPr="00967BB6">
        <w:rPr>
          <w:rFonts w:ascii="Times New Roman" w:eastAsia="Times New Roman" w:hAnsi="Times New Roman" w:cs="Times New Roman"/>
          <w:bCs/>
          <w:kern w:val="0"/>
          <w:lang w:eastAsia="x-none"/>
          <w14:ligatures w14:val="none"/>
        </w:rPr>
        <w:t>Договору (Приложение № 1).</w:t>
      </w:r>
    </w:p>
    <w:p w14:paraId="32DBAB9D" w14:textId="0D9AC3CC" w:rsidR="00967BB6" w:rsidRDefault="00967BB6" w:rsidP="00967BB6">
      <w:pPr>
        <w:spacing w:after="0" w:line="240" w:lineRule="auto"/>
        <w:ind w:firstLine="284"/>
        <w:jc w:val="both"/>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1.3. Поставщик гарантирует, что поставляемый по настоящему Договору Товар полностью соответствует стандартам производителя данного Товара, заявленным характеристикам, требованиям действующего законодательства.</w:t>
      </w:r>
    </w:p>
    <w:p w14:paraId="30538738" w14:textId="4DAD3FEF" w:rsidR="00967BB6" w:rsidRPr="00967BB6" w:rsidRDefault="00F61A6F"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Pr>
          <w:rFonts w:ascii="Times New Roman" w:eastAsia="Times New Roman" w:hAnsi="Times New Roman" w:cs="Times New Roman"/>
          <w:bCs/>
          <w:kern w:val="0"/>
          <w:lang w:eastAsia="x-none"/>
          <w14:ligatures w14:val="none"/>
        </w:rPr>
        <w:t>1.</w:t>
      </w:r>
      <w:r w:rsidR="00912A3B">
        <w:rPr>
          <w:rFonts w:ascii="Times New Roman" w:eastAsia="Times New Roman" w:hAnsi="Times New Roman" w:cs="Times New Roman"/>
          <w:bCs/>
          <w:kern w:val="0"/>
          <w:lang w:eastAsia="x-none"/>
          <w14:ligatures w14:val="none"/>
        </w:rPr>
        <w:t>4</w:t>
      </w:r>
      <w:r w:rsidR="00967BB6" w:rsidRPr="00967BB6">
        <w:rPr>
          <w:rFonts w:ascii="Times New Roman" w:eastAsia="Times New Roman" w:hAnsi="Times New Roman" w:cs="Times New Roman"/>
          <w:bCs/>
          <w:kern w:val="0"/>
          <w:lang w:eastAsia="x-none"/>
          <w14:ligatures w14:val="none"/>
        </w:rPr>
        <w:t>. Идентификационный код закупки 2</w:t>
      </w:r>
      <w:r w:rsidR="00C10FD8">
        <w:rPr>
          <w:rFonts w:ascii="Times New Roman" w:eastAsia="Times New Roman" w:hAnsi="Times New Roman" w:cs="Times New Roman"/>
          <w:bCs/>
          <w:kern w:val="0"/>
          <w:lang w:eastAsia="x-none"/>
          <w14:ligatures w14:val="none"/>
        </w:rPr>
        <w:t>6</w:t>
      </w:r>
      <w:r w:rsidR="00967BB6" w:rsidRPr="00967BB6">
        <w:rPr>
          <w:rFonts w:ascii="Times New Roman" w:eastAsia="Times New Roman" w:hAnsi="Times New Roman" w:cs="Times New Roman"/>
          <w:bCs/>
          <w:kern w:val="0"/>
          <w:lang w:eastAsia="x-none"/>
          <w14:ligatures w14:val="none"/>
        </w:rPr>
        <w:t>3470311759247030100100020000000000</w:t>
      </w:r>
    </w:p>
    <w:bookmarkEnd w:id="3"/>
    <w:p w14:paraId="0F773960"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ru-RU"/>
          <w14:ligatures w14:val="none"/>
        </w:rPr>
      </w:pPr>
    </w:p>
    <w:p w14:paraId="6BE0DD08"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2.</w:t>
      </w:r>
      <w:r w:rsidRPr="00967BB6">
        <w:rPr>
          <w:rFonts w:ascii="Times New Roman" w:eastAsia="Times New Roman" w:hAnsi="Times New Roman" w:cs="Times New Roman"/>
          <w:b/>
          <w:kern w:val="0"/>
          <w:lang w:eastAsia="ru-RU"/>
          <w14:ligatures w14:val="none"/>
        </w:rPr>
        <w:tab/>
        <w:t>Цена Договора, сроки и порядок оплаты товара по Договору</w:t>
      </w:r>
    </w:p>
    <w:p w14:paraId="2C8C6ED9" w14:textId="77777777" w:rsidR="00967BB6" w:rsidRPr="00967BB6" w:rsidRDefault="00967BB6" w:rsidP="00967BB6">
      <w:pPr>
        <w:spacing w:before="120" w:after="0" w:line="240" w:lineRule="auto"/>
        <w:ind w:firstLine="60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lang w:eastAsia="ru-RU"/>
          <w14:ligatures w14:val="none"/>
        </w:rPr>
        <w:t xml:space="preserve">2.1. Общая цена Договора составляет </w:t>
      </w:r>
      <w:r w:rsidRPr="00967BB6">
        <w:rPr>
          <w:rFonts w:ascii="Times New Roman" w:eastAsia="Times New Roman" w:hAnsi="Times New Roman" w:cs="Times New Roman"/>
          <w:kern w:val="0"/>
          <w:sz w:val="24"/>
          <w:szCs w:val="24"/>
          <w:lang w:eastAsia="ru-RU"/>
          <w14:ligatures w14:val="none"/>
        </w:rPr>
        <w:t>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1"/>
      </w:r>
      <w:r w:rsidRPr="00967BB6">
        <w:rPr>
          <w:rFonts w:ascii="Times New Roman" w:eastAsia="Times New Roman" w:hAnsi="Times New Roman" w:cs="Times New Roman"/>
          <w:kern w:val="0"/>
          <w:sz w:val="24"/>
          <w:szCs w:val="24"/>
          <w:lang w:eastAsia="ru-RU"/>
          <w14:ligatures w14:val="none"/>
        </w:rPr>
        <w:t xml:space="preserve">. </w:t>
      </w:r>
    </w:p>
    <w:p w14:paraId="228546E3" w14:textId="4F6903D3"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2.2. </w:t>
      </w:r>
      <w:r w:rsidRPr="00967BB6">
        <w:rPr>
          <w:rFonts w:ascii="Times New Roman" w:eastAsia="Times New Roman" w:hAnsi="Times New Roman" w:cs="Times New Roman"/>
          <w:b/>
          <w:kern w:val="0"/>
          <w:lang w:eastAsia="ru-RU"/>
          <w14:ligatures w14:val="none"/>
        </w:rPr>
        <w:t xml:space="preserve">Цена Договора включает в себя стоимость всех поставляемых по Договору товаров, транспортные расходы, расходы по доставке, разгрузке, подъему на этаж, </w:t>
      </w:r>
      <w:r w:rsidR="00400144">
        <w:rPr>
          <w:rFonts w:ascii="Times New Roman" w:eastAsia="Times New Roman" w:hAnsi="Times New Roman" w:cs="Times New Roman"/>
          <w:b/>
          <w:kern w:val="0"/>
          <w:lang w:eastAsia="ru-RU"/>
          <w14:ligatures w14:val="none"/>
        </w:rPr>
        <w:t xml:space="preserve">сборке товара, </w:t>
      </w:r>
      <w:r w:rsidRPr="00967BB6">
        <w:rPr>
          <w:rFonts w:ascii="Times New Roman" w:eastAsia="Times New Roman" w:hAnsi="Times New Roman" w:cs="Times New Roman"/>
          <w:b/>
          <w:kern w:val="0"/>
          <w:lang w:eastAsia="ru-RU"/>
          <w14:ligatures w14:val="none"/>
        </w:rPr>
        <w:t>а также все прочие расходы, все налоги и сборы, другие обязательные платежи, установленные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6DFD33F3" w14:textId="71BFCC1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2.3. </w:t>
      </w:r>
      <w:r w:rsidR="00AF4F4E" w:rsidRPr="00AF4F4E">
        <w:rPr>
          <w:rFonts w:ascii="Times New Roman" w:eastAsia="Times New Roman" w:hAnsi="Times New Roman" w:cs="Times New Roman"/>
          <w:kern w:val="0"/>
          <w:lang w:eastAsia="ru-RU"/>
          <w14:ligatures w14:val="none"/>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w:t>
      </w:r>
      <w:r w:rsidR="00AF4F4E">
        <w:rPr>
          <w:rFonts w:ascii="Times New Roman" w:eastAsia="Times New Roman" w:hAnsi="Times New Roman" w:cs="Times New Roman"/>
          <w:kern w:val="0"/>
          <w:lang w:eastAsia="ru-RU"/>
          <w14:ligatures w14:val="none"/>
        </w:rPr>
        <w:t>а предоставление субсидии</w:t>
      </w:r>
      <w:r w:rsidRPr="00967BB6">
        <w:rPr>
          <w:rFonts w:ascii="Times New Roman" w:eastAsia="Times New Roman" w:hAnsi="Times New Roman" w:cs="Times New Roman"/>
          <w:kern w:val="0"/>
          <w:lang w:eastAsia="ru-RU"/>
          <w14:ligatures w14:val="none"/>
        </w:rPr>
        <w:t>.</w:t>
      </w:r>
    </w:p>
    <w:p w14:paraId="25BEE80A" w14:textId="5261BEFA"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2.4.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ст. 95 Закона</w:t>
      </w:r>
      <w:r w:rsidR="003A6E7F" w:rsidRPr="003A6E7F">
        <w:rPr>
          <w:rFonts w:ascii="Times New Roman" w:eastAsia="Times New Roman" w:hAnsi="Times New Roman" w:cs="Times New Roman"/>
          <w:kern w:val="0"/>
          <w:lang w:eastAsia="ru-RU"/>
          <w14:ligatures w14:val="none"/>
        </w:rPr>
        <w:t xml:space="preserve"> </w:t>
      </w:r>
      <w:r w:rsidR="003A6E7F">
        <w:rPr>
          <w:rFonts w:ascii="Times New Roman" w:eastAsia="Times New Roman" w:hAnsi="Times New Roman" w:cs="Times New Roman"/>
          <w:kern w:val="0"/>
          <w:lang w:eastAsia="ru-RU"/>
          <w14:ligatures w14:val="none"/>
        </w:rPr>
        <w:t>о контрактной системе</w:t>
      </w:r>
      <w:r w:rsidRPr="00967BB6">
        <w:rPr>
          <w:rFonts w:ascii="Times New Roman" w:eastAsia="Times New Roman" w:hAnsi="Times New Roman" w:cs="Times New Roman"/>
          <w:kern w:val="0"/>
          <w:lang w:eastAsia="ru-RU"/>
          <w14:ligatures w14:val="none"/>
        </w:rPr>
        <w:t>.</w:t>
      </w:r>
    </w:p>
    <w:p w14:paraId="27D89DBA" w14:textId="71A49D9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2.5. Товары, поставляемые по Договору, оплачиваются за счет средств бюджет</w:t>
      </w:r>
      <w:r w:rsidR="00AF4F4E">
        <w:rPr>
          <w:rFonts w:ascii="Times New Roman" w:eastAsia="Times New Roman" w:hAnsi="Times New Roman" w:cs="Times New Roman"/>
          <w:kern w:val="0"/>
          <w:lang w:eastAsia="ru-RU"/>
          <w14:ligatures w14:val="none"/>
        </w:rPr>
        <w:t>ного учреждения.</w:t>
      </w:r>
    </w:p>
    <w:p w14:paraId="3C27B71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2.6. Заказчик производит оплату за фактически поставленный товар путем перечисления денежных средств на расчетный счет Поставщика в срок не более 10 (десяти) рабочих дней с даты подписания Заказчиком без замечаний </w:t>
      </w:r>
      <w:r w:rsidRPr="00967BB6">
        <w:rPr>
          <w:rFonts w:ascii="Times New Roman" w:eastAsia="Times New Roman" w:hAnsi="Times New Roman" w:cs="Times New Roman"/>
          <w:kern w:val="0"/>
          <w:highlight w:val="yellow"/>
          <w:lang w:eastAsia="ru-RU"/>
          <w14:ligatures w14:val="none"/>
        </w:rPr>
        <w:t>Акта приема-передачи товара (Приложение №2 к Договору)</w:t>
      </w:r>
      <w:r w:rsidRPr="00967BB6">
        <w:rPr>
          <w:rFonts w:ascii="Times New Roman" w:eastAsia="Times New Roman" w:hAnsi="Times New Roman" w:cs="Times New Roman"/>
          <w:kern w:val="0"/>
          <w:lang w:eastAsia="ru-RU"/>
          <w14:ligatures w14:val="none"/>
        </w:rPr>
        <w:t>, на основании предоставленных Поставщиком Заказчику товарной накладной или УПД, счета, счета-фактуры (при необходимости).</w:t>
      </w:r>
    </w:p>
    <w:p w14:paraId="5AA7FB5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Днем платежа по Договору считается дата списания денежных средств со счета Заказчика.</w:t>
      </w:r>
    </w:p>
    <w:p w14:paraId="796240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495DC10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2CC33CC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2.7. Авансирование по Договору не предусмотрено.</w:t>
      </w:r>
    </w:p>
    <w:p w14:paraId="58FF753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2.8.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14:paraId="5B4067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2.9.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ED7D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46AEC5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lastRenderedPageBreak/>
        <w:t>3.</w:t>
      </w:r>
      <w:r w:rsidRPr="00967BB6">
        <w:rPr>
          <w:rFonts w:ascii="Times New Roman" w:eastAsia="Times New Roman" w:hAnsi="Times New Roman" w:cs="Times New Roman"/>
          <w:b/>
          <w:kern w:val="0"/>
          <w:lang w:eastAsia="ru-RU"/>
          <w14:ligatures w14:val="none"/>
        </w:rPr>
        <w:tab/>
        <w:t>Права и обязанности Сторон</w:t>
      </w:r>
    </w:p>
    <w:p w14:paraId="54FA411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w:t>
      </w:r>
      <w:r w:rsidRPr="00967BB6">
        <w:rPr>
          <w:rFonts w:ascii="Times New Roman" w:eastAsia="Times New Roman" w:hAnsi="Times New Roman" w:cs="Times New Roman"/>
          <w:b/>
          <w:kern w:val="0"/>
          <w:lang w:eastAsia="ru-RU"/>
          <w14:ligatures w14:val="none"/>
        </w:rPr>
        <w:t xml:space="preserve"> Поставщик обязан: </w:t>
      </w:r>
    </w:p>
    <w:p w14:paraId="1F9EF3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3.1.1. Поставить товар в соответствии с условиями Договора в полном объеме и надлежащего качества.</w:t>
      </w:r>
    </w:p>
    <w:p w14:paraId="2FE21D8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3.1.2.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w:t>
      </w:r>
    </w:p>
    <w:p w14:paraId="10942E3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3.1.3. Нести риск случайного повреждения товара до передачи его Заказчику.</w:t>
      </w:r>
    </w:p>
    <w:p w14:paraId="1FBCFFB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3.1.4. В случае возникновения обстоятельств, замедляющих поставку товара или делающих её невозможной, в течение одного календарного дня поставить об этом в известность Заказчика в письменном виде.</w:t>
      </w:r>
    </w:p>
    <w:p w14:paraId="30AA06B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05D1478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3.1.6. В случае мотивированного отказа Заказчика от принятия поставляемого товара, Поставщик обязан устранить все отмеченные недостатки за свой счёт в течение 5 (пяти) рабочих дней после получения уведомления об отказе от принятия товара.</w:t>
      </w:r>
    </w:p>
    <w:p w14:paraId="48B272E4"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3.2. </w:t>
      </w:r>
      <w:r w:rsidRPr="00967BB6">
        <w:rPr>
          <w:rFonts w:ascii="Times New Roman" w:eastAsia="Times New Roman" w:hAnsi="Times New Roman" w:cs="Times New Roman"/>
          <w:b/>
          <w:kern w:val="0"/>
          <w:lang w:eastAsia="ru-RU"/>
          <w14:ligatures w14:val="none"/>
        </w:rPr>
        <w:t>Поставщик имеет право:</w:t>
      </w:r>
    </w:p>
    <w:p w14:paraId="00EE75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3.2.1. Самостоятельно определять численность необходимого персонала для поставки товара.</w:t>
      </w:r>
    </w:p>
    <w:p w14:paraId="570CBC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3.2.2. Запрашивать у Заказчика информацию, необходимую для поставки товара.</w:t>
      </w:r>
    </w:p>
    <w:p w14:paraId="1EB3D8D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3.2.3. Требовать своевременной оплаты надлежащим образом поставленного и принятого Заказчиком товара в соответствии с пунктом 2.6. Договора.</w:t>
      </w:r>
    </w:p>
    <w:p w14:paraId="7492A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82C3E2"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3.3. </w:t>
      </w:r>
      <w:r w:rsidRPr="00967BB6">
        <w:rPr>
          <w:rFonts w:ascii="Times New Roman" w:eastAsia="Times New Roman" w:hAnsi="Times New Roman" w:cs="Times New Roman"/>
          <w:b/>
          <w:kern w:val="0"/>
          <w:lang w:eastAsia="ru-RU"/>
          <w14:ligatures w14:val="none"/>
        </w:rPr>
        <w:t xml:space="preserve">Заказчик обязан: </w:t>
      </w:r>
    </w:p>
    <w:p w14:paraId="68A17DB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3.3.1. Обеспечивать своевременную приемку поставленного товара в порядке и сроки, предусмотренные Договором. </w:t>
      </w:r>
    </w:p>
    <w:p w14:paraId="166062F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3.3.2. Принять поставленный товар, либо сообщить Поставщику о недостатках, обнаруженных в ходе приемки товара, и дать мотивированный отказ в приемке товара с указанием причин такого отказа.</w:t>
      </w:r>
    </w:p>
    <w:p w14:paraId="0AC1923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3.3.3. Произвести оплату поставленных товаров в порядке, предусмотренном пунктом 2.6 Договором.</w:t>
      </w:r>
    </w:p>
    <w:p w14:paraId="3F143FA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3.3.4.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Поставщиком устранено нарушение условий Договора, послужившее основанием для принятия указанного решения. </w:t>
      </w:r>
    </w:p>
    <w:p w14:paraId="06DB79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2CD42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3.3.6. Провести экспертизу для проверки поставленного Поставщиком товара, предусмотренного Договором, в части его соответствия условиям Договора.</w:t>
      </w:r>
    </w:p>
    <w:p w14:paraId="624E2A41"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3.4. </w:t>
      </w:r>
      <w:r w:rsidRPr="00967BB6">
        <w:rPr>
          <w:rFonts w:ascii="Times New Roman" w:eastAsia="Times New Roman" w:hAnsi="Times New Roman" w:cs="Times New Roman"/>
          <w:b/>
          <w:kern w:val="0"/>
          <w:lang w:eastAsia="ru-RU"/>
          <w14:ligatures w14:val="none"/>
        </w:rPr>
        <w:t>Заказчик имеет право:</w:t>
      </w:r>
    </w:p>
    <w:p w14:paraId="6BB7E9D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3.4.1. Требовать от Поставщика полного и своевременного исполнения обязательств по Договору.</w:t>
      </w:r>
    </w:p>
    <w:p w14:paraId="09938C7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3.4.2. Отказаться от приемки и оплаты товара, не соответствующего условиям Договора.</w:t>
      </w:r>
    </w:p>
    <w:p w14:paraId="7C8183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8E97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6C492A19"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4. Сроки поставки товара</w:t>
      </w:r>
    </w:p>
    <w:p w14:paraId="4DE1021C" w14:textId="73B80603"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4.1. Сроки поставки товара: </w:t>
      </w:r>
      <w:r w:rsidR="003A6E7F" w:rsidRPr="003A6E7F">
        <w:rPr>
          <w:rFonts w:ascii="Times New Roman" w:eastAsia="Times New Roman" w:hAnsi="Times New Roman" w:cs="Times New Roman"/>
          <w:kern w:val="0"/>
          <w:lang w:eastAsia="ru-RU"/>
          <w14:ligatures w14:val="none"/>
        </w:rPr>
        <w:t xml:space="preserve">Поставщик осуществляет поставку Товара в течение </w:t>
      </w:r>
      <w:r w:rsidR="00B64FAE">
        <w:rPr>
          <w:rFonts w:ascii="Times New Roman" w:eastAsia="Times New Roman" w:hAnsi="Times New Roman" w:cs="Times New Roman"/>
          <w:kern w:val="0"/>
          <w:lang w:eastAsia="ru-RU"/>
          <w14:ligatures w14:val="none"/>
        </w:rPr>
        <w:t>10</w:t>
      </w:r>
      <w:r w:rsidR="003A6E7F" w:rsidRPr="003A6E7F">
        <w:rPr>
          <w:rFonts w:ascii="Times New Roman" w:eastAsia="Times New Roman" w:hAnsi="Times New Roman" w:cs="Times New Roman"/>
          <w:kern w:val="0"/>
          <w:lang w:eastAsia="ru-RU"/>
          <w14:ligatures w14:val="none"/>
        </w:rPr>
        <w:t xml:space="preserve"> (</w:t>
      </w:r>
      <w:r w:rsidR="00B64FAE">
        <w:rPr>
          <w:rFonts w:ascii="Times New Roman" w:eastAsia="Times New Roman" w:hAnsi="Times New Roman" w:cs="Times New Roman"/>
          <w:kern w:val="0"/>
          <w:lang w:eastAsia="ru-RU"/>
          <w14:ligatures w14:val="none"/>
        </w:rPr>
        <w:t>десять</w:t>
      </w:r>
      <w:r w:rsidR="003A6E7F" w:rsidRPr="003A6E7F">
        <w:rPr>
          <w:rFonts w:ascii="Times New Roman" w:eastAsia="Times New Roman" w:hAnsi="Times New Roman" w:cs="Times New Roman"/>
          <w:kern w:val="0"/>
          <w:lang w:eastAsia="ru-RU"/>
          <w14:ligatures w14:val="none"/>
        </w:rPr>
        <w:t>) рабочих дней с даты заключения договора.</w:t>
      </w:r>
    </w:p>
    <w:p w14:paraId="75CB8B8D" w14:textId="7DC0A31D" w:rsidR="00B64FAE" w:rsidRPr="00967BB6" w:rsidRDefault="00B64FAE"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Сборка товара Поставщиком осуществляется не позднее 5 (пять) рабочих дней с даты доставки товара Заказчику.</w:t>
      </w:r>
    </w:p>
    <w:p w14:paraId="4C1ABDE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8F4C0B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 Место и условия поставки товара</w:t>
      </w:r>
    </w:p>
    <w:p w14:paraId="209290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5.1.  Местом поставки товара: </w:t>
      </w:r>
    </w:p>
    <w:p w14:paraId="38307D5D" w14:textId="6AFF0C18" w:rsidR="003A6E7F" w:rsidRDefault="003A6E7F" w:rsidP="00967BB6">
      <w:pPr>
        <w:spacing w:after="0" w:line="240" w:lineRule="auto"/>
        <w:ind w:firstLine="397"/>
        <w:jc w:val="both"/>
        <w:rPr>
          <w:rFonts w:ascii="Times New Roman" w:eastAsia="Times New Roman" w:hAnsi="Times New Roman" w:cs="Times New Roman"/>
          <w:kern w:val="0"/>
          <w:lang w:eastAsia="ru-RU"/>
          <w14:ligatures w14:val="none"/>
        </w:rPr>
      </w:pPr>
      <w:r w:rsidRPr="003A6E7F">
        <w:rPr>
          <w:rFonts w:ascii="Times New Roman" w:eastAsia="Times New Roman" w:hAnsi="Times New Roman" w:cs="Times New Roman"/>
          <w:kern w:val="0"/>
          <w:lang w:eastAsia="ru-RU"/>
          <w14:ligatures w14:val="none"/>
        </w:rPr>
        <w:t xml:space="preserve">-188645, Ленинградская область, </w:t>
      </w:r>
      <w:proofErr w:type="spellStart"/>
      <w:r w:rsidRPr="003A6E7F">
        <w:rPr>
          <w:rFonts w:ascii="Times New Roman" w:eastAsia="Times New Roman" w:hAnsi="Times New Roman" w:cs="Times New Roman"/>
          <w:kern w:val="0"/>
          <w:lang w:eastAsia="ru-RU"/>
          <w14:ligatures w14:val="none"/>
        </w:rPr>
        <w:t>г.Всеволожск</w:t>
      </w:r>
      <w:proofErr w:type="spellEnd"/>
      <w:r w:rsidRPr="003A6E7F">
        <w:rPr>
          <w:rFonts w:ascii="Times New Roman" w:eastAsia="Times New Roman" w:hAnsi="Times New Roman" w:cs="Times New Roman"/>
          <w:kern w:val="0"/>
          <w:lang w:eastAsia="ru-RU"/>
          <w14:ligatures w14:val="none"/>
        </w:rPr>
        <w:t xml:space="preserve">, ул. </w:t>
      </w:r>
      <w:r w:rsidR="00400144">
        <w:rPr>
          <w:rFonts w:ascii="Times New Roman" w:eastAsia="Times New Roman" w:hAnsi="Times New Roman" w:cs="Times New Roman"/>
          <w:kern w:val="0"/>
          <w:lang w:eastAsia="ru-RU"/>
          <w14:ligatures w14:val="none"/>
        </w:rPr>
        <w:t>Знаменская</w:t>
      </w:r>
      <w:r w:rsidRPr="003A6E7F">
        <w:rPr>
          <w:rFonts w:ascii="Times New Roman" w:eastAsia="Times New Roman" w:hAnsi="Times New Roman" w:cs="Times New Roman"/>
          <w:kern w:val="0"/>
          <w:lang w:eastAsia="ru-RU"/>
          <w14:ligatures w14:val="none"/>
        </w:rPr>
        <w:t xml:space="preserve">, д. </w:t>
      </w:r>
      <w:r w:rsidR="00400144">
        <w:rPr>
          <w:rFonts w:ascii="Times New Roman" w:eastAsia="Times New Roman" w:hAnsi="Times New Roman" w:cs="Times New Roman"/>
          <w:kern w:val="0"/>
          <w:lang w:eastAsia="ru-RU"/>
          <w14:ligatures w14:val="none"/>
        </w:rPr>
        <w:t>9</w:t>
      </w:r>
    </w:p>
    <w:p w14:paraId="3220BDDC" w14:textId="54F0E28F"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5.2 Перечень документов, которые Поставщик обязан одновременно с передачей товара передать Заказчику: </w:t>
      </w:r>
      <w:r w:rsidRPr="00C10FD8">
        <w:rPr>
          <w:rFonts w:ascii="Times New Roman" w:eastAsia="Times New Roman" w:hAnsi="Times New Roman" w:cs="Times New Roman"/>
          <w:b/>
          <w:kern w:val="0"/>
          <w:highlight w:val="yellow"/>
          <w:lang w:eastAsia="ru-RU"/>
          <w14:ligatures w14:val="none"/>
        </w:rPr>
        <w:t>акт приема-передачи товара</w:t>
      </w:r>
      <w:r w:rsidRPr="00967BB6">
        <w:rPr>
          <w:rFonts w:ascii="Times New Roman" w:eastAsia="Times New Roman" w:hAnsi="Times New Roman" w:cs="Times New Roman"/>
          <w:b/>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b/>
          <w:kern w:val="0"/>
          <w:lang w:eastAsia="ru-RU"/>
          <w14:ligatures w14:val="none"/>
        </w:rPr>
        <w:t>товарная накладная или УПД, счет, счет-фактура (при необходимости).</w:t>
      </w:r>
    </w:p>
    <w:p w14:paraId="2D2064F5" w14:textId="7BFD0AE1"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 xml:space="preserve">5.3. Доставка товара по адресу, указанному в Договоре, погрузо-разгрузочные работы, спуск, подъем на этаж, </w:t>
      </w:r>
      <w:r w:rsidR="00400144">
        <w:rPr>
          <w:rFonts w:ascii="Times New Roman" w:eastAsia="Times New Roman" w:hAnsi="Times New Roman" w:cs="Times New Roman"/>
          <w:b/>
          <w:kern w:val="0"/>
          <w:lang w:eastAsia="ru-RU"/>
          <w14:ligatures w14:val="none"/>
        </w:rPr>
        <w:t xml:space="preserve">сборка товара, </w:t>
      </w:r>
      <w:r w:rsidRPr="00967BB6">
        <w:rPr>
          <w:rFonts w:ascii="Times New Roman" w:eastAsia="Times New Roman" w:hAnsi="Times New Roman" w:cs="Times New Roman"/>
          <w:b/>
          <w:kern w:val="0"/>
          <w:lang w:eastAsia="ru-RU"/>
          <w14:ligatures w14:val="none"/>
        </w:rPr>
        <w:t>осуществляются силами и средствами Поставщика или им привлеченными силами.</w:t>
      </w:r>
    </w:p>
    <w:p w14:paraId="4ECDE225" w14:textId="080BB40F"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5.4. Поставщик </w:t>
      </w:r>
      <w:r w:rsidRPr="00967BB6">
        <w:rPr>
          <w:rFonts w:ascii="Times New Roman" w:eastAsia="Times New Roman" w:hAnsi="Times New Roman" w:cs="Times New Roman"/>
          <w:b/>
          <w:kern w:val="0"/>
          <w:lang w:eastAsia="ru-RU"/>
          <w14:ligatures w14:val="none"/>
        </w:rPr>
        <w:t>обязан согласовать с Заказчиком точное время и конкретную дату</w:t>
      </w:r>
      <w:r w:rsidRPr="00967BB6">
        <w:rPr>
          <w:rFonts w:ascii="Times New Roman" w:eastAsia="Times New Roman" w:hAnsi="Times New Roman" w:cs="Times New Roman"/>
          <w:kern w:val="0"/>
          <w:lang w:eastAsia="ru-RU"/>
          <w14:ligatures w14:val="none"/>
        </w:rPr>
        <w:t xml:space="preserve"> поставки товара. Поставка товара должна осуществляться в рабочие дни (с 9:30 до 17:00 – с понедельника по четверг, с 9:30 до 16:00 – в пятницу, с 13:00 до 14:00 – обед (время московское) с соблюдением Поставщиком Правил внутреннего трудового распорядка Заказчика. </w:t>
      </w:r>
    </w:p>
    <w:p w14:paraId="440746D1" w14:textId="51F47236" w:rsidR="00400144" w:rsidRPr="00400144" w:rsidRDefault="00400144" w:rsidP="00400144">
      <w:pPr>
        <w:spacing w:after="0" w:line="240" w:lineRule="auto"/>
        <w:ind w:firstLine="397"/>
        <w:jc w:val="both"/>
        <w:rPr>
          <w:rFonts w:ascii="Times New Roman" w:eastAsia="Times New Roman" w:hAnsi="Times New Roman" w:cs="Times New Roman"/>
          <w:kern w:val="0"/>
          <w:lang w:eastAsia="ru-RU"/>
          <w14:ligatures w14:val="none"/>
        </w:rPr>
      </w:pPr>
      <w:r w:rsidRPr="00400144">
        <w:rPr>
          <w:rFonts w:ascii="Times New Roman" w:eastAsia="Times New Roman" w:hAnsi="Times New Roman" w:cs="Times New Roman"/>
          <w:kern w:val="0"/>
          <w:lang w:eastAsia="ru-RU"/>
          <w14:ligatures w14:val="none"/>
        </w:rPr>
        <w:t xml:space="preserve">Поставщик обязан согласовать с Заказчиком точное время и конкретную дату </w:t>
      </w:r>
      <w:r w:rsidRPr="00400144">
        <w:rPr>
          <w:rFonts w:ascii="Times New Roman" w:eastAsia="Times New Roman" w:hAnsi="Times New Roman" w:cs="Times New Roman"/>
          <w:b/>
          <w:kern w:val="0"/>
          <w:lang w:eastAsia="ru-RU"/>
          <w14:ligatures w14:val="none"/>
        </w:rPr>
        <w:t>сборки товара</w:t>
      </w:r>
      <w:r w:rsidRPr="00400144">
        <w:rPr>
          <w:rFonts w:ascii="Times New Roman" w:eastAsia="Times New Roman" w:hAnsi="Times New Roman" w:cs="Times New Roman"/>
          <w:kern w:val="0"/>
          <w:lang w:eastAsia="ru-RU"/>
          <w14:ligatures w14:val="none"/>
        </w:rPr>
        <w:t xml:space="preserve">. </w:t>
      </w:r>
      <w:r>
        <w:rPr>
          <w:rFonts w:ascii="Times New Roman" w:eastAsia="Times New Roman" w:hAnsi="Times New Roman" w:cs="Times New Roman"/>
          <w:kern w:val="0"/>
          <w:lang w:eastAsia="ru-RU"/>
          <w14:ligatures w14:val="none"/>
        </w:rPr>
        <w:t xml:space="preserve">Сборка </w:t>
      </w:r>
      <w:r w:rsidRPr="00400144">
        <w:rPr>
          <w:rFonts w:ascii="Times New Roman" w:eastAsia="Times New Roman" w:hAnsi="Times New Roman" w:cs="Times New Roman"/>
          <w:kern w:val="0"/>
          <w:lang w:eastAsia="ru-RU"/>
          <w14:ligatures w14:val="none"/>
        </w:rPr>
        <w:t>товара должна осуществляться в рабочие дни (с 9:30 до 17:00 – с понедельника по четверг, с 9:30 до 16:00 – в пятницу, с 13:00 до 14:00 – обед (время московское) с соблюдением Поставщиком Правил внутреннего трудового распорядка Заказчика.</w:t>
      </w:r>
    </w:p>
    <w:p w14:paraId="4B6988CC" w14:textId="77777777" w:rsidR="00967BB6" w:rsidRPr="00400144" w:rsidRDefault="00967BB6" w:rsidP="00967BB6">
      <w:pPr>
        <w:spacing w:after="0" w:line="240" w:lineRule="auto"/>
        <w:ind w:firstLine="397"/>
        <w:jc w:val="both"/>
        <w:rPr>
          <w:rFonts w:ascii="Times New Roman" w:eastAsia="Times New Roman" w:hAnsi="Times New Roman" w:cs="Times New Roman"/>
          <w:b/>
          <w:kern w:val="0"/>
          <w:sz w:val="24"/>
          <w:szCs w:val="24"/>
          <w:highlight w:val="yellow"/>
          <w:lang w:eastAsia="ru-RU"/>
          <w14:ligatures w14:val="none"/>
        </w:rPr>
      </w:pPr>
      <w:r w:rsidRPr="00400144">
        <w:rPr>
          <w:rFonts w:ascii="Times New Roman" w:eastAsia="Times New Roman" w:hAnsi="Times New Roman" w:cs="Times New Roman"/>
          <w:b/>
          <w:kern w:val="0"/>
          <w:sz w:val="24"/>
          <w:szCs w:val="24"/>
          <w:highlight w:val="yellow"/>
          <w:lang w:eastAsia="ru-RU"/>
          <w14:ligatures w14:val="none"/>
        </w:rPr>
        <w:t xml:space="preserve">Контактное лицо по доставке: </w:t>
      </w:r>
    </w:p>
    <w:p w14:paraId="63B9582C" w14:textId="349A6D9F" w:rsidR="00400144" w:rsidRPr="00400144" w:rsidRDefault="00F9059B" w:rsidP="00400144">
      <w:pPr>
        <w:pStyle w:val="a7"/>
        <w:numPr>
          <w:ilvl w:val="0"/>
          <w:numId w:val="17"/>
        </w:numPr>
        <w:spacing w:after="0" w:line="240" w:lineRule="auto"/>
        <w:jc w:val="both"/>
        <w:rPr>
          <w:rFonts w:ascii="Times New Roman" w:eastAsia="Times New Roman" w:hAnsi="Times New Roman" w:cs="Times New Roman"/>
          <w:b/>
          <w:kern w:val="0"/>
          <w:sz w:val="24"/>
          <w:szCs w:val="24"/>
          <w:highlight w:val="yellow"/>
          <w:lang w:eastAsia="ru-RU"/>
          <w14:ligatures w14:val="none"/>
        </w:rPr>
      </w:pPr>
      <w:r>
        <w:rPr>
          <w:rFonts w:ascii="Times New Roman" w:eastAsia="Times New Roman" w:hAnsi="Times New Roman" w:cs="Times New Roman"/>
          <w:b/>
          <w:kern w:val="0"/>
          <w:sz w:val="24"/>
          <w:szCs w:val="24"/>
          <w:highlight w:val="yellow"/>
          <w:lang w:eastAsia="ru-RU"/>
          <w14:ligatures w14:val="none"/>
        </w:rPr>
        <w:t>_____________________________________________</w:t>
      </w:r>
      <w:r w:rsidR="003A6E7F" w:rsidRPr="00400144">
        <w:rPr>
          <w:rFonts w:ascii="Times New Roman" w:eastAsia="Times New Roman" w:hAnsi="Times New Roman" w:cs="Times New Roman"/>
          <w:b/>
          <w:kern w:val="0"/>
          <w:sz w:val="24"/>
          <w:szCs w:val="24"/>
          <w:highlight w:val="yellow"/>
          <w:lang w:eastAsia="ru-RU"/>
          <w14:ligatures w14:val="none"/>
        </w:rPr>
        <w:t xml:space="preserve"> по доставке на адрес: РФ, 188645, Ленинградская область, </w:t>
      </w:r>
      <w:proofErr w:type="spellStart"/>
      <w:r w:rsidR="003A6E7F" w:rsidRPr="00400144">
        <w:rPr>
          <w:rFonts w:ascii="Times New Roman" w:eastAsia="Times New Roman" w:hAnsi="Times New Roman" w:cs="Times New Roman"/>
          <w:b/>
          <w:kern w:val="0"/>
          <w:sz w:val="24"/>
          <w:szCs w:val="24"/>
          <w:highlight w:val="yellow"/>
          <w:lang w:eastAsia="ru-RU"/>
          <w14:ligatures w14:val="none"/>
        </w:rPr>
        <w:t>г.Всеволожск</w:t>
      </w:r>
      <w:proofErr w:type="spellEnd"/>
      <w:r w:rsidR="003A6E7F" w:rsidRPr="00400144">
        <w:rPr>
          <w:rFonts w:ascii="Times New Roman" w:eastAsia="Times New Roman" w:hAnsi="Times New Roman" w:cs="Times New Roman"/>
          <w:b/>
          <w:kern w:val="0"/>
          <w:sz w:val="24"/>
          <w:szCs w:val="24"/>
          <w:highlight w:val="yellow"/>
          <w:lang w:eastAsia="ru-RU"/>
          <w14:ligatures w14:val="none"/>
        </w:rPr>
        <w:t xml:space="preserve">, </w:t>
      </w:r>
      <w:proofErr w:type="spellStart"/>
      <w:r w:rsidR="003A6E7F" w:rsidRPr="00400144">
        <w:rPr>
          <w:rFonts w:ascii="Times New Roman" w:eastAsia="Times New Roman" w:hAnsi="Times New Roman" w:cs="Times New Roman"/>
          <w:b/>
          <w:kern w:val="0"/>
          <w:sz w:val="24"/>
          <w:szCs w:val="24"/>
          <w:highlight w:val="yellow"/>
          <w:lang w:eastAsia="ru-RU"/>
          <w14:ligatures w14:val="none"/>
        </w:rPr>
        <w:t>ул.</w:t>
      </w:r>
      <w:r w:rsidR="00400144" w:rsidRPr="00400144">
        <w:rPr>
          <w:rFonts w:ascii="Times New Roman" w:eastAsia="Times New Roman" w:hAnsi="Times New Roman" w:cs="Times New Roman"/>
          <w:b/>
          <w:kern w:val="0"/>
          <w:sz w:val="24"/>
          <w:szCs w:val="24"/>
          <w:highlight w:val="yellow"/>
          <w:lang w:eastAsia="ru-RU"/>
          <w14:ligatures w14:val="none"/>
        </w:rPr>
        <w:t>Знаменская</w:t>
      </w:r>
      <w:proofErr w:type="spellEnd"/>
      <w:r w:rsidR="003A6E7F" w:rsidRPr="00400144">
        <w:rPr>
          <w:rFonts w:ascii="Times New Roman" w:eastAsia="Times New Roman" w:hAnsi="Times New Roman" w:cs="Times New Roman"/>
          <w:b/>
          <w:kern w:val="0"/>
          <w:sz w:val="24"/>
          <w:szCs w:val="24"/>
          <w:highlight w:val="yellow"/>
          <w:lang w:eastAsia="ru-RU"/>
          <w14:ligatures w14:val="none"/>
        </w:rPr>
        <w:t>, д.</w:t>
      </w:r>
      <w:r w:rsidR="00400144" w:rsidRPr="00400144">
        <w:rPr>
          <w:rFonts w:ascii="Times New Roman" w:eastAsia="Times New Roman" w:hAnsi="Times New Roman" w:cs="Times New Roman"/>
          <w:b/>
          <w:kern w:val="0"/>
          <w:sz w:val="24"/>
          <w:szCs w:val="24"/>
          <w:highlight w:val="yellow"/>
          <w:lang w:eastAsia="ru-RU"/>
          <w14:ligatures w14:val="none"/>
        </w:rPr>
        <w:t>9</w:t>
      </w:r>
      <w:r w:rsidR="003A6E7F" w:rsidRPr="00400144">
        <w:rPr>
          <w:rFonts w:ascii="Times New Roman" w:eastAsia="Times New Roman" w:hAnsi="Times New Roman" w:cs="Times New Roman"/>
          <w:b/>
          <w:kern w:val="0"/>
          <w:sz w:val="24"/>
          <w:szCs w:val="24"/>
          <w:highlight w:val="yellow"/>
          <w:lang w:eastAsia="ru-RU"/>
          <w14:ligatures w14:val="none"/>
        </w:rPr>
        <w:t>.</w:t>
      </w:r>
      <w:r w:rsidR="00967BB6" w:rsidRPr="00400144">
        <w:rPr>
          <w:rFonts w:ascii="Times New Roman" w:eastAsia="Times New Roman" w:hAnsi="Times New Roman" w:cs="Times New Roman"/>
          <w:b/>
          <w:kern w:val="0"/>
          <w:sz w:val="24"/>
          <w:szCs w:val="24"/>
          <w:highlight w:val="yellow"/>
          <w:lang w:eastAsia="ru-RU"/>
          <w14:ligatures w14:val="none"/>
        </w:rPr>
        <w:t xml:space="preserve"> </w:t>
      </w:r>
    </w:p>
    <w:p w14:paraId="3A760858" w14:textId="2F40BAE6" w:rsidR="00967BB6" w:rsidRPr="00400144" w:rsidRDefault="00967BB6" w:rsidP="00400144">
      <w:pPr>
        <w:spacing w:after="0" w:line="240" w:lineRule="auto"/>
        <w:ind w:firstLine="360"/>
        <w:jc w:val="both"/>
        <w:rPr>
          <w:rFonts w:ascii="Times New Roman" w:eastAsia="Times New Roman" w:hAnsi="Times New Roman" w:cs="Times New Roman"/>
          <w:b/>
          <w:kern w:val="0"/>
          <w:sz w:val="24"/>
          <w:szCs w:val="24"/>
          <w:lang w:eastAsia="ru-RU"/>
          <w14:ligatures w14:val="none"/>
        </w:rPr>
      </w:pPr>
      <w:r w:rsidRPr="00400144">
        <w:rPr>
          <w:rFonts w:ascii="Times New Roman" w:eastAsia="Times New Roman" w:hAnsi="Times New Roman" w:cs="Times New Roman"/>
          <w:kern w:val="0"/>
          <w:lang w:eastAsia="ru-RU"/>
          <w14:ligatures w14:val="none"/>
        </w:rPr>
        <w:t>5.5.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D2AF2C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3B0C23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6. Порядок приемки товара</w:t>
      </w:r>
    </w:p>
    <w:p w14:paraId="3F169BF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 Поставщик не позднее чем за 1 (один) рабочий день сообщает Заказчику о готовности к сдаче товара.</w:t>
      </w:r>
    </w:p>
    <w:p w14:paraId="616ABF4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Перечень документов, подлежащих оформлению и передаче Поставщиком Заказчику (далее – отчетные документы), определен п. 5.2. Договора. На момент приемки результата поставки товара Поставщик предоставляет Заказчику отчетные документы.</w:t>
      </w:r>
    </w:p>
    <w:p w14:paraId="5738F17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6.2. После доставки Товара, Заказчик проверяет соответствие Товара по количеству тарных мест.</w:t>
      </w:r>
    </w:p>
    <w:p w14:paraId="3E953B6D" w14:textId="767F20D5"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соответствия количества тарных мест данным, указанным в Спецификации, Заказчик подписывает товарную накладную</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Подписание товарной накладной</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xml:space="preserve"> подтверждает принятие Заказчиком указанного количества тарных мест и не означает приемку Заказчиком Товара по количеству, качеству и ассортименту.</w:t>
      </w:r>
    </w:p>
    <w:p w14:paraId="7E159777" w14:textId="732E6CC5"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6.3. Осмотр и проверка Товара на соответствие условиям настоящего Договора и Спецификации о количестве, качестве и ассортименте производятся Заказчиком в течение 10 (десяти) рабочих дней с даты </w:t>
      </w:r>
      <w:r w:rsidR="00FF5AB0">
        <w:rPr>
          <w:rFonts w:ascii="Times New Roman" w:eastAsia="Times New Roman" w:hAnsi="Times New Roman" w:cs="Times New Roman"/>
          <w:kern w:val="0"/>
          <w:lang w:eastAsia="ru-RU"/>
          <w14:ligatures w14:val="none"/>
        </w:rPr>
        <w:t>исполнения всех обязательств Поставщика, указанных в п.5.3. Договора.</w:t>
      </w:r>
    </w:p>
    <w:p w14:paraId="1D60AC6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Приемка Товара по количеству, качеству и ассортименту подтверждается подписываемым Сторонами Актом приема-передачи товара.</w:t>
      </w:r>
    </w:p>
    <w:p w14:paraId="20C22B0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нарушения Поставщиком условий настоящего Договора о количестве, качестве и ассортименте Товара Заказчик вправе предъявить Поставщику соответствующие требования в соответствии с п. п. 6.5 - 6.17 настоящего Договора.</w:t>
      </w:r>
    </w:p>
    <w:p w14:paraId="53FA90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6.4. Обязанность Поставщика по поставке партии Товара считается выполненной с момента подписания обеими Сторонами Акта приема-передачи товара (п. 6.3. настоящего Договора).</w:t>
      </w:r>
    </w:p>
    <w:p w14:paraId="4E91E4B5" w14:textId="552AB453"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6.5. Поставщик, допустивший недопоставку Товара, обязан восполнить </w:t>
      </w:r>
      <w:proofErr w:type="spellStart"/>
      <w:r w:rsidRPr="00967BB6">
        <w:rPr>
          <w:rFonts w:ascii="Times New Roman" w:eastAsia="Times New Roman" w:hAnsi="Times New Roman" w:cs="Times New Roman"/>
          <w:kern w:val="0"/>
          <w:lang w:eastAsia="ru-RU"/>
          <w14:ligatures w14:val="none"/>
        </w:rPr>
        <w:t>непоставленное</w:t>
      </w:r>
      <w:proofErr w:type="spellEnd"/>
      <w:r w:rsidRPr="00967BB6">
        <w:rPr>
          <w:rFonts w:ascii="Times New Roman" w:eastAsia="Times New Roman" w:hAnsi="Times New Roman" w:cs="Times New Roman"/>
          <w:kern w:val="0"/>
          <w:lang w:eastAsia="ru-RU"/>
          <w14:ligatures w14:val="none"/>
        </w:rPr>
        <w:t xml:space="preserve"> количество Товара в течение 5 (пяти) рабочих дней с даты предъявления </w:t>
      </w:r>
      <w:r w:rsidR="0044080F">
        <w:rPr>
          <w:rFonts w:ascii="Times New Roman" w:eastAsia="Times New Roman" w:hAnsi="Times New Roman" w:cs="Times New Roman"/>
          <w:kern w:val="0"/>
          <w:lang w:eastAsia="ru-RU"/>
          <w14:ligatures w14:val="none"/>
        </w:rPr>
        <w:t>Заказчик</w:t>
      </w:r>
      <w:r w:rsidR="007A29B4">
        <w:rPr>
          <w:rFonts w:ascii="Times New Roman" w:eastAsia="Times New Roman" w:hAnsi="Times New Roman" w:cs="Times New Roman"/>
          <w:kern w:val="0"/>
          <w:lang w:eastAsia="ru-RU"/>
          <w14:ligatures w14:val="none"/>
        </w:rPr>
        <w:t>о</w:t>
      </w:r>
      <w:r w:rsidRPr="00967BB6">
        <w:rPr>
          <w:rFonts w:ascii="Times New Roman" w:eastAsia="Times New Roman" w:hAnsi="Times New Roman" w:cs="Times New Roman"/>
          <w:kern w:val="0"/>
          <w:lang w:eastAsia="ru-RU"/>
          <w14:ligatures w14:val="none"/>
        </w:rPr>
        <w:t>м соответствующего требования.</w:t>
      </w:r>
    </w:p>
    <w:p w14:paraId="4DFFE49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Поставщик обязан </w:t>
      </w:r>
      <w:proofErr w:type="spellStart"/>
      <w:r w:rsidRPr="00967BB6">
        <w:rPr>
          <w:rFonts w:ascii="Times New Roman" w:eastAsia="Times New Roman" w:hAnsi="Times New Roman" w:cs="Times New Roman"/>
          <w:kern w:val="0"/>
          <w:lang w:eastAsia="ru-RU"/>
          <w14:ligatures w14:val="none"/>
        </w:rPr>
        <w:t>допоставить</w:t>
      </w:r>
      <w:proofErr w:type="spellEnd"/>
      <w:r w:rsidRPr="00967BB6">
        <w:rPr>
          <w:rFonts w:ascii="Times New Roman" w:eastAsia="Times New Roman" w:hAnsi="Times New Roman" w:cs="Times New Roman"/>
          <w:kern w:val="0"/>
          <w:lang w:eastAsia="ru-RU"/>
          <w14:ligatures w14:val="none"/>
        </w:rPr>
        <w:t xml:space="preserve"> Товар в ассортименте, установленном Спецификацией.</w:t>
      </w:r>
    </w:p>
    <w:p w14:paraId="6CF18A2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6.6. В случае поставки Товара ненадлежащего качества Заказчик вправе по своему выбору потребовать от Поставщика:</w:t>
      </w:r>
    </w:p>
    <w:p w14:paraId="3D972D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безвозмездного устранения недостатков Товара в срок не более 5 (пяти) рабочих;</w:t>
      </w:r>
    </w:p>
    <w:p w14:paraId="6BC5961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возмещения своих расходов на устранение недостатков Товара.</w:t>
      </w:r>
    </w:p>
    <w:p w14:paraId="161B270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6.7. В случае существенного нарушения требований к качеству Товара Заказчик вправе по своему выбору:</w:t>
      </w:r>
    </w:p>
    <w:p w14:paraId="2AB40B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отказаться от исполнения настоящего Договора и потребовать возврата уплаченной за Товар денежной суммы;</w:t>
      </w:r>
    </w:p>
    <w:p w14:paraId="582D322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потребовать замены Товара ненадлежащего качества Товаром, соответствующим условиям настоящего Договора, в срок не более 5 (пяти) рабочих дней.</w:t>
      </w:r>
    </w:p>
    <w:p w14:paraId="58E94ED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09827E0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6.8. Если Поставщик не поставил предусмотренное Спецификацией количество Товара, либо не выполнил требования Заказчика о замене недоброкачественного Товара в установленный срок, Заказчик вправе приобрести </w:t>
      </w:r>
      <w:proofErr w:type="spellStart"/>
      <w:r w:rsidRPr="00967BB6">
        <w:rPr>
          <w:rFonts w:ascii="Times New Roman" w:eastAsia="Times New Roman" w:hAnsi="Times New Roman" w:cs="Times New Roman"/>
          <w:kern w:val="0"/>
          <w:lang w:eastAsia="ru-RU"/>
          <w14:ligatures w14:val="none"/>
        </w:rPr>
        <w:t>непоставленный</w:t>
      </w:r>
      <w:proofErr w:type="spellEnd"/>
      <w:r w:rsidRPr="00967BB6">
        <w:rPr>
          <w:rFonts w:ascii="Times New Roman" w:eastAsia="Times New Roman" w:hAnsi="Times New Roman" w:cs="Times New Roman"/>
          <w:kern w:val="0"/>
          <w:lang w:eastAsia="ru-RU"/>
          <w14:ligatures w14:val="none"/>
        </w:rPr>
        <w:t xml:space="preserve"> Товар у других лиц с отнесением на Поставщика всех необходимых и разумных расходов на его приобретение.</w:t>
      </w:r>
    </w:p>
    <w:p w14:paraId="6E2A7A6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Исчисление расходов Заказчика на приобретение Товара у других лиц в случаях его недопоставки Поставщиком или невыполнения требований Заказчика об устранении недостатков Товара производится в порядке, установленном действующим законодательством Российской Федерации.</w:t>
      </w:r>
    </w:p>
    <w:p w14:paraId="6EA7D9A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6.9. Заказчик вправе отказаться от оплаты Товара ненадлежащего качества, а если такой Товар оплачен, потребовать возврата уплаченных сумм впредь до устранения недостатков Товара либо его замены.</w:t>
      </w:r>
    </w:p>
    <w:p w14:paraId="3854B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6.10.</w:t>
      </w:r>
      <w:r w:rsidRPr="00967BB6">
        <w:rPr>
          <w:rFonts w:ascii="Times New Roman" w:eastAsia="Times New Roman" w:hAnsi="Times New Roman" w:cs="Times New Roman"/>
          <w:kern w:val="0"/>
          <w:lang w:eastAsia="ru-RU"/>
          <w14:ligatures w14:val="none"/>
        </w:rPr>
        <w:tab/>
        <w:t>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Результаты экспертизы оформляются в соответствующем документе.</w:t>
      </w:r>
    </w:p>
    <w:p w14:paraId="75C1E150" w14:textId="0CB8271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отказа Заказчика принять поставленный товар, на основании несоответствия условиям Договора, Поставщик вправе устранить нарушения своими силами и за свой счет и повторно направить Заказчику письменное уведомление о готовности к сдаче товара к приемке.</w:t>
      </w:r>
    </w:p>
    <w:p w14:paraId="29EDA656" w14:textId="671415E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2</w:t>
      </w:r>
      <w:r w:rsidRPr="00967BB6">
        <w:rPr>
          <w:rFonts w:ascii="Times New Roman" w:eastAsia="Times New Roman" w:hAnsi="Times New Roman" w:cs="Times New Roman"/>
          <w:kern w:val="0"/>
          <w:lang w:eastAsia="ru-RU"/>
          <w14:ligatures w14:val="none"/>
        </w:rPr>
        <w:t>. Заказчик вправе не отказывать в подписании Акта приема-передачи товара в случае выявления несоответствия этого документа условиям Договора, если выявленное несоответствие не препятствует приемке товара и устранено Поставщиком.</w:t>
      </w:r>
    </w:p>
    <w:p w14:paraId="1D12F6DA" w14:textId="5629B2D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3</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 и направить Заказчику повторно Акта приема-передачи товара.</w:t>
      </w:r>
    </w:p>
    <w:p w14:paraId="7B94D937" w14:textId="4B7C9BB0"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4</w:t>
      </w:r>
      <w:r w:rsidRPr="00967BB6">
        <w:rPr>
          <w:rFonts w:ascii="Times New Roman" w:eastAsia="Times New Roman" w:hAnsi="Times New Roman" w:cs="Times New Roman"/>
          <w:kern w:val="0"/>
          <w:lang w:eastAsia="ru-RU"/>
          <w14:ligatures w14:val="none"/>
        </w:rPr>
        <w:t>. Датой приемки поставленного товара считается дата подписания Заказчиком Акта приема-передачи товара.</w:t>
      </w:r>
    </w:p>
    <w:p w14:paraId="185E12E3" w14:textId="4BA2DCF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5</w:t>
      </w:r>
      <w:r w:rsidRPr="00967BB6">
        <w:rPr>
          <w:rFonts w:ascii="Times New Roman" w:eastAsia="Times New Roman" w:hAnsi="Times New Roman" w:cs="Times New Roman"/>
          <w:kern w:val="0"/>
          <w:lang w:eastAsia="ru-RU"/>
          <w14:ligatures w14:val="none"/>
        </w:rPr>
        <w:t>. Расходы, связанные с возвратом товара ненадлежащего качества, осуществляются за счет средств Поставщика.</w:t>
      </w:r>
    </w:p>
    <w:p w14:paraId="6C074456" w14:textId="15906F0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6DD5881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33D27CC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2D08939D" w14:textId="290354CB"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7. Требования к товару, качество товара</w:t>
      </w:r>
      <w:r w:rsidR="008F125C">
        <w:rPr>
          <w:rFonts w:ascii="Times New Roman" w:eastAsia="Times New Roman" w:hAnsi="Times New Roman" w:cs="Times New Roman"/>
          <w:b/>
          <w:kern w:val="0"/>
          <w:lang w:eastAsia="ru-RU"/>
          <w14:ligatures w14:val="none"/>
        </w:rPr>
        <w:t>, гарантийные обязательства</w:t>
      </w:r>
    </w:p>
    <w:p w14:paraId="3D13BAE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7.1. Поставляемый товар должен быть новым товаром (товаром, который не был в употреблении).</w:t>
      </w:r>
    </w:p>
    <w:p w14:paraId="38F6646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7.2. Качество Товара должно соответствовать стандартам и требованиям, действующим в Российской Федерации.</w:t>
      </w:r>
    </w:p>
    <w:p w14:paraId="5F774CAA" w14:textId="79C7F70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3A6E7F">
        <w:rPr>
          <w:rFonts w:ascii="Times New Roman" w:eastAsia="Times New Roman" w:hAnsi="Times New Roman" w:cs="Times New Roman"/>
          <w:b/>
          <w:bCs/>
          <w:kern w:val="0"/>
          <w:lang w:eastAsia="ru-RU"/>
          <w14:ligatures w14:val="none"/>
        </w:rPr>
        <w:t>7.3.</w:t>
      </w:r>
      <w:r w:rsidRPr="00967BB6">
        <w:rPr>
          <w:rFonts w:ascii="Times New Roman" w:eastAsia="Times New Roman" w:hAnsi="Times New Roman" w:cs="Times New Roman"/>
          <w:kern w:val="0"/>
          <w:lang w:eastAsia="ru-RU"/>
          <w14:ligatures w14:val="none"/>
        </w:rPr>
        <w:t xml:space="preserve"> </w:t>
      </w:r>
      <w:r w:rsidRPr="003A6E7F">
        <w:rPr>
          <w:rFonts w:ascii="Times New Roman" w:eastAsia="Times New Roman" w:hAnsi="Times New Roman" w:cs="Times New Roman"/>
          <w:b/>
          <w:bCs/>
          <w:kern w:val="0"/>
          <w:lang w:eastAsia="ru-RU"/>
          <w14:ligatures w14:val="none"/>
        </w:rPr>
        <w:t xml:space="preserve">Документами, подтверждающими качество Товара, являются сертификаты соответствия, декларации о соответствии, которые передаются Поставщиком </w:t>
      </w:r>
      <w:r w:rsidR="0044080F" w:rsidRPr="003A6E7F">
        <w:rPr>
          <w:rFonts w:ascii="Times New Roman" w:eastAsia="Times New Roman" w:hAnsi="Times New Roman" w:cs="Times New Roman"/>
          <w:b/>
          <w:bCs/>
          <w:kern w:val="0"/>
          <w:lang w:eastAsia="ru-RU"/>
          <w14:ligatures w14:val="none"/>
        </w:rPr>
        <w:t>Заказчик</w:t>
      </w:r>
      <w:r w:rsidR="00912A3B" w:rsidRPr="003A6E7F">
        <w:rPr>
          <w:rFonts w:ascii="Times New Roman" w:eastAsia="Times New Roman" w:hAnsi="Times New Roman" w:cs="Times New Roman"/>
          <w:b/>
          <w:bCs/>
          <w:kern w:val="0"/>
          <w:lang w:eastAsia="ru-RU"/>
          <w14:ligatures w14:val="none"/>
        </w:rPr>
        <w:t>у</w:t>
      </w:r>
      <w:r w:rsidRPr="003A6E7F">
        <w:rPr>
          <w:rFonts w:ascii="Times New Roman" w:eastAsia="Times New Roman" w:hAnsi="Times New Roman" w:cs="Times New Roman"/>
          <w:b/>
          <w:bCs/>
          <w:kern w:val="0"/>
          <w:lang w:eastAsia="ru-RU"/>
          <w14:ligatures w14:val="none"/>
        </w:rPr>
        <w:t xml:space="preserve"> одновременно с передачей партии Товара.</w:t>
      </w:r>
    </w:p>
    <w:p w14:paraId="7EC4EFE5" w14:textId="2935D5A9"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7.4.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14:paraId="1152792F" w14:textId="40C1F29B" w:rsidR="008F125C" w:rsidRPr="00967BB6" w:rsidRDefault="008F125C"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7.5. Условия по гарантийным обязательствам указаны в разделе 2 Приложения № 1 (Спецификация товара) к Договору.</w:t>
      </w:r>
    </w:p>
    <w:p w14:paraId="643411BC"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3C9948B7"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5F877224"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8. Тара, упаковка, маркировка</w:t>
      </w:r>
    </w:p>
    <w:p w14:paraId="6A32AAD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8.1. Товар поставляется в таре и упаковке, соответствующей стандартам и техническим условиям. </w:t>
      </w:r>
    </w:p>
    <w:p w14:paraId="34D1CDA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8.2. Тара и упаковка должны обеспечивать сохранность товара при его транспортировке и хранении.</w:t>
      </w:r>
    </w:p>
    <w:p w14:paraId="6FCC6D8A"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10934577"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9. Обстоятельства непреодолимой силы</w:t>
      </w:r>
    </w:p>
    <w:p w14:paraId="7CDCA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77175D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изменения действующего законодательства, в том числе нормативные акты субъектов РФ, влияющие на исполнение обязательств по Договору, другие чрезвычайные обстоятельства. </w:t>
      </w:r>
    </w:p>
    <w:p w14:paraId="16C3C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9.2. В случае наступления обстоятельств, указанных в п. 9.1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0EE7DD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085E21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9.3. При наступлении Форс-мажора Стороны определяют возможность и условия возобновления приостановленных обязательств. </w:t>
      </w:r>
    </w:p>
    <w:p w14:paraId="1E374214" w14:textId="78DE7F1C"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0ABF5B72" w14:textId="7DBC7957" w:rsidR="004A2451" w:rsidRDefault="004A2451" w:rsidP="00967BB6">
      <w:pPr>
        <w:spacing w:after="0" w:line="240" w:lineRule="auto"/>
        <w:ind w:firstLine="397"/>
        <w:jc w:val="both"/>
        <w:rPr>
          <w:rFonts w:ascii="Times New Roman" w:eastAsia="Times New Roman" w:hAnsi="Times New Roman" w:cs="Times New Roman"/>
          <w:kern w:val="0"/>
          <w:lang w:eastAsia="ru-RU"/>
          <w14:ligatures w14:val="none"/>
        </w:rPr>
      </w:pPr>
    </w:p>
    <w:p w14:paraId="428802A1" w14:textId="77777777" w:rsidR="004A2451" w:rsidRPr="00967BB6" w:rsidRDefault="004A2451" w:rsidP="00967BB6">
      <w:pPr>
        <w:spacing w:after="0" w:line="240" w:lineRule="auto"/>
        <w:ind w:firstLine="397"/>
        <w:jc w:val="both"/>
        <w:rPr>
          <w:rFonts w:ascii="Times New Roman" w:eastAsia="Times New Roman" w:hAnsi="Times New Roman" w:cs="Times New Roman"/>
          <w:kern w:val="0"/>
          <w:lang w:eastAsia="ru-RU"/>
          <w14:ligatures w14:val="none"/>
        </w:rPr>
      </w:pPr>
    </w:p>
    <w:p w14:paraId="48EEBD4D" w14:textId="77777777" w:rsidR="00967BB6" w:rsidRPr="00967BB6" w:rsidRDefault="00967BB6" w:rsidP="00967BB6">
      <w:pPr>
        <w:spacing w:after="0" w:line="240" w:lineRule="auto"/>
        <w:ind w:firstLine="284"/>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10. Ответственность Сторон</w:t>
      </w:r>
    </w:p>
    <w:p w14:paraId="09E10A1E" w14:textId="77777777" w:rsidR="00967BB6" w:rsidRPr="00967BB6" w:rsidRDefault="00967BB6" w:rsidP="00B42EAE">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10.1. Взыскание неустойки с Поставщика</w:t>
      </w:r>
    </w:p>
    <w:p w14:paraId="194DDDE5"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вправе направить Поставщику требование об уплате неустоек (штрафов, пеней).</w:t>
      </w:r>
    </w:p>
    <w:p w14:paraId="5B46481F"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 xml:space="preserve">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Согласно </w:t>
      </w:r>
      <w:proofErr w:type="gramStart"/>
      <w:r w:rsidRPr="00967BB6">
        <w:rPr>
          <w:rFonts w:ascii="Times New Roman" w:eastAsia="Times New Roman" w:hAnsi="Times New Roman" w:cs="Times New Roman"/>
          <w:bCs/>
          <w:kern w:val="0"/>
          <w:lang w:eastAsia="ru-RU"/>
          <w14:ligatures w14:val="none"/>
        </w:rPr>
        <w:t>той же норме размер пеней</w:t>
      </w:r>
      <w:proofErr w:type="gramEnd"/>
      <w:r w:rsidRPr="00967BB6">
        <w:rPr>
          <w:rFonts w:ascii="Times New Roman" w:eastAsia="Times New Roman" w:hAnsi="Times New Roman" w:cs="Times New Roman"/>
          <w:bCs/>
          <w:kern w:val="0"/>
          <w:lang w:eastAsia="ru-RU"/>
          <w14:ligatures w14:val="none"/>
        </w:rPr>
        <w:t xml:space="preserve"> устанавливается Договором и равен одной трехсотой действующей на дату их уплаты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Исключение составляют случаи, для которых законодательством РФ установлен иной порядок начисления пеней.</w:t>
      </w:r>
    </w:p>
    <w:p w14:paraId="3249B45D" w14:textId="3A4230A9"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w:t>
      </w:r>
      <w:r w:rsidR="00195BEE">
        <w:rPr>
          <w:rFonts w:ascii="Times New Roman" w:eastAsia="Times New Roman" w:hAnsi="Times New Roman" w:cs="Times New Roman"/>
          <w:bCs/>
          <w:kern w:val="0"/>
          <w:lang w:eastAsia="ru-RU"/>
          <w14:ligatures w14:val="none"/>
        </w:rPr>
        <w:t xml:space="preserve">е гарантийного обязательства), </w:t>
      </w:r>
      <w:r w:rsidRPr="00967BB6">
        <w:rPr>
          <w:rFonts w:ascii="Times New Roman" w:eastAsia="Times New Roman" w:hAnsi="Times New Roman" w:cs="Times New Roman"/>
          <w:bCs/>
          <w:kern w:val="0"/>
          <w:lang w:eastAsia="ru-RU"/>
          <w14:ligatures w14:val="none"/>
        </w:rPr>
        <w:t>Поставщик обязан уплатить Заказчику штраф, размер которого определяется в соответствии с Правилами, утвержденными Постановлением Правительства РФ от 30.08.2017 № 1042, или законом.</w:t>
      </w:r>
    </w:p>
    <w:p w14:paraId="50992B3A"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1F1C28F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10 % от цены Договора в случае, если цена Договора не превышает 3 млн рублей;</w:t>
      </w:r>
    </w:p>
    <w:p w14:paraId="165B430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w:t>
      </w:r>
    </w:p>
    <w:p w14:paraId="4626193D"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w:t>
      </w:r>
    </w:p>
    <w:p w14:paraId="3EA30284"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bookmarkStart w:id="4" w:name="_ref_1-ca01129bb9ca43"/>
      <w:r w:rsidRPr="00967BB6">
        <w:rPr>
          <w:rFonts w:ascii="Times New Roman" w:eastAsia="Times New Roman" w:hAnsi="Times New Roman" w:cs="Times New Roman"/>
          <w:bCs/>
          <w:kern w:val="0"/>
          <w:lang w:eastAsia="ru-RU"/>
          <w14:ligatures w14:val="none"/>
        </w:rPr>
        <w:t xml:space="preserve">Поставщик должен уплатить Заказчику неустойку в течение </w:t>
      </w:r>
      <w:r w:rsidRPr="00967BB6">
        <w:rPr>
          <w:rFonts w:ascii="Times New Roman" w:eastAsia="Times New Roman" w:hAnsi="Times New Roman" w:cs="Times New Roman"/>
          <w:bCs/>
          <w:kern w:val="0"/>
          <w:u w:val="single"/>
          <w:lang w:eastAsia="ru-RU"/>
          <w14:ligatures w14:val="none"/>
        </w:rPr>
        <w:t>10 рабочих дней</w:t>
      </w:r>
      <w:r w:rsidRPr="00967BB6">
        <w:rPr>
          <w:rFonts w:ascii="Times New Roman" w:eastAsia="Times New Roman" w:hAnsi="Times New Roman" w:cs="Times New Roman"/>
          <w:bCs/>
          <w:kern w:val="0"/>
          <w:lang w:eastAsia="ru-RU"/>
          <w14:ligatures w14:val="none"/>
        </w:rPr>
        <w:t xml:space="preserve"> с даты получения </w:t>
      </w:r>
      <w:bookmarkEnd w:id="4"/>
      <w:r w:rsidRPr="00967BB6">
        <w:rPr>
          <w:rFonts w:ascii="Times New Roman" w:eastAsia="Times New Roman" w:hAnsi="Times New Roman" w:cs="Times New Roman"/>
          <w:bCs/>
          <w:kern w:val="0"/>
          <w:lang w:eastAsia="ru-RU"/>
          <w14:ligatures w14:val="none"/>
        </w:rPr>
        <w:t>претензии (требования) об уплате неустойки.</w:t>
      </w:r>
    </w:p>
    <w:p w14:paraId="0EA45520"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Взыскание неустойки с Заказчика</w:t>
      </w:r>
    </w:p>
    <w:p w14:paraId="516277E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99FADFE"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его исполнения. Размер пеней равен одной трехсотой действующей на дату их уплаты ключевой ставки Центрального банка Российской Федерации от не уплаченной в срок суммы.</w:t>
      </w:r>
    </w:p>
    <w:p w14:paraId="0DE2BC86"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14:paraId="4E670C96"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625AC143"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 (включительно);</w:t>
      </w:r>
    </w:p>
    <w:p w14:paraId="4EB52153"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5CC3BE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722E316"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11. Расторжение Договора</w:t>
      </w:r>
    </w:p>
    <w:p w14:paraId="706E98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DDCB0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11.2. Расторжение Договора в случае одностороннего отказа от исполнения одной из его Сторон осуществляется с соблюдением требований статьи 95 Закона.</w:t>
      </w:r>
    </w:p>
    <w:p w14:paraId="766DF37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32187F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11.4. В случае перемены Заказчика права и обязанности Заказчика, предусмотренные Договором, переходят к новому Заказчику.</w:t>
      </w:r>
    </w:p>
    <w:p w14:paraId="686B405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7590297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12. Срок действия Договора</w:t>
      </w:r>
    </w:p>
    <w:p w14:paraId="369293BE" w14:textId="2CE329F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12.1. Договор вступает в силу с момента его подписания Сторонами и действует до 31.12.202</w:t>
      </w:r>
      <w:r w:rsidR="00AF2EBD">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303AA2C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483CCC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F543E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DDE06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09AAD97A"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13. Прочие условия</w:t>
      </w:r>
    </w:p>
    <w:p w14:paraId="7A65D36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13.1. Любые изменения Договора оформляются дополнительным соглашением, которое должно быть подписано Сторонами, за исключением случаев, указанных в п. 13.2. настоящего Договора.</w:t>
      </w:r>
    </w:p>
    <w:p w14:paraId="2F6C8F4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13.2. В случае изменения наименования, места нахождения, банковских реквизитов,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2C0934B" w14:textId="1327E404"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13.3. Изменение условий Договора при его исполнении не допускается, за исключением случаев, предусмотренных статьей 95 Закона</w:t>
      </w:r>
      <w:r w:rsidR="003A6E7F">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60DF868D" w14:textId="0BE57D0A" w:rsidR="00967BB6" w:rsidRPr="00967BB6"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967BB6">
        <w:rPr>
          <w:rFonts w:ascii="Times New Roman" w:eastAsia="Times New Roman" w:hAnsi="Times New Roman" w:cs="Times New Roman"/>
          <w:kern w:val="0"/>
          <w:highlight w:val="yellow"/>
          <w:lang w:eastAsia="ru-RU"/>
          <w14:ligatures w14:val="none"/>
        </w:rPr>
        <w:t>13.</w:t>
      </w:r>
      <w:r w:rsidR="008975B6" w:rsidRPr="003A6E7F">
        <w:rPr>
          <w:rFonts w:ascii="Times New Roman" w:eastAsia="Times New Roman" w:hAnsi="Times New Roman" w:cs="Times New Roman"/>
          <w:kern w:val="0"/>
          <w:highlight w:val="yellow"/>
          <w:lang w:eastAsia="ru-RU"/>
          <w14:ligatures w14:val="none"/>
        </w:rPr>
        <w:t>4</w:t>
      </w:r>
      <w:r w:rsidRPr="00967BB6">
        <w:rPr>
          <w:rFonts w:ascii="Times New Roman" w:eastAsia="Times New Roman" w:hAnsi="Times New Roman" w:cs="Times New Roman"/>
          <w:kern w:val="0"/>
          <w:highlight w:val="yellow"/>
          <w:lang w:eastAsia="ru-RU"/>
          <w14:ligatures w14:val="none"/>
        </w:rPr>
        <w:t>. Договор составлен в форме электронного документа, подписывается усиленными электронными подписями уполномоченных на подписание Договора лиц обеих Сторон.</w:t>
      </w:r>
    </w:p>
    <w:p w14:paraId="7A39B50C" w14:textId="224C29FA"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highlight w:val="yellow"/>
          <w:lang w:eastAsia="ru-RU"/>
          <w14:ligatures w14:val="none"/>
        </w:rPr>
        <w:t>13.</w:t>
      </w:r>
      <w:r w:rsidR="008975B6" w:rsidRPr="003A6E7F">
        <w:rPr>
          <w:rFonts w:ascii="Times New Roman" w:eastAsia="Times New Roman" w:hAnsi="Times New Roman" w:cs="Times New Roman"/>
          <w:kern w:val="0"/>
          <w:highlight w:val="yellow"/>
          <w:lang w:eastAsia="ru-RU"/>
          <w14:ligatures w14:val="none"/>
        </w:rPr>
        <w:t>5</w:t>
      </w:r>
      <w:r w:rsidRPr="00967BB6">
        <w:rPr>
          <w:rFonts w:ascii="Times New Roman" w:eastAsia="Times New Roman" w:hAnsi="Times New Roman" w:cs="Times New Roman"/>
          <w:kern w:val="0"/>
          <w:highlight w:val="yellow"/>
          <w:lang w:eastAsia="ru-RU"/>
          <w14:ligatures w14:val="none"/>
        </w:rPr>
        <w:t>. Договор, заключенный в форме электронного документа, по желанию Заказчика либо Поставщика может быть распечатан, подписан уполномоченными лицами и скреплен печатями организаций.</w:t>
      </w:r>
      <w:r w:rsidRPr="00967BB6">
        <w:rPr>
          <w:rFonts w:ascii="Times New Roman" w:eastAsia="Times New Roman" w:hAnsi="Times New Roman" w:cs="Times New Roman"/>
          <w:kern w:val="0"/>
          <w:lang w:eastAsia="ru-RU"/>
          <w14:ligatures w14:val="none"/>
        </w:rPr>
        <w:t xml:space="preserve"> </w:t>
      </w:r>
    </w:p>
    <w:p w14:paraId="12E387CC" w14:textId="6CEB57E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008975B6" w:rsidRPr="003A6E7F">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3DDD4918" w14:textId="0A91B495" w:rsidR="00967BB6"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13.7. </w:t>
      </w:r>
      <w:r w:rsidR="00967BB6" w:rsidRPr="00967BB6">
        <w:rPr>
          <w:rFonts w:ascii="Times New Roman" w:eastAsia="Times New Roman" w:hAnsi="Times New Roman" w:cs="Times New Roman"/>
          <w:kern w:val="0"/>
          <w:lang w:eastAsia="ru-RU"/>
          <w14:ligatures w14:val="none"/>
        </w:rPr>
        <w:t xml:space="preserve">Срок рассмотрения претензии – 10 календарных дней с момента получения претензии. </w:t>
      </w:r>
    </w:p>
    <w:p w14:paraId="5184B8DE" w14:textId="1380AAE7" w:rsidR="00535B9D"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13.8. </w:t>
      </w:r>
      <w:r w:rsidRPr="00535B9D">
        <w:rPr>
          <w:rFonts w:ascii="Times New Roman" w:eastAsia="Times New Roman" w:hAnsi="Times New Roman" w:cs="Times New Roman"/>
          <w:kern w:val="0"/>
          <w:lang w:eastAsia="ru-RU"/>
          <w14:ligatures w14:val="none"/>
        </w:rPr>
        <w:t xml:space="preserve">Стороны признают юридическую силу всех документов, уведомлений и претензий, направленных друг другу в электронном виде по адресам электронной почты, указанным в разделе </w:t>
      </w:r>
      <w:r>
        <w:rPr>
          <w:rFonts w:ascii="Times New Roman" w:eastAsia="Times New Roman" w:hAnsi="Times New Roman" w:cs="Times New Roman"/>
          <w:kern w:val="0"/>
          <w:lang w:eastAsia="ru-RU"/>
          <w14:ligatures w14:val="none"/>
        </w:rPr>
        <w:t>14</w:t>
      </w:r>
      <w:r w:rsidRPr="00535B9D">
        <w:rPr>
          <w:rFonts w:ascii="Times New Roman" w:eastAsia="Times New Roman" w:hAnsi="Times New Roman" w:cs="Times New Roman"/>
          <w:kern w:val="0"/>
          <w:lang w:eastAsia="ru-RU"/>
          <w14:ligatures w14:val="none"/>
        </w:rPr>
        <w:t xml:space="preserve"> настоящего договора</w:t>
      </w:r>
      <w:r>
        <w:rPr>
          <w:rFonts w:ascii="Times New Roman" w:eastAsia="Times New Roman" w:hAnsi="Times New Roman" w:cs="Times New Roman"/>
          <w:kern w:val="0"/>
          <w:lang w:eastAsia="ru-RU"/>
          <w14:ligatures w14:val="none"/>
        </w:rPr>
        <w:t>.</w:t>
      </w:r>
    </w:p>
    <w:p w14:paraId="0EFFB1B8" w14:textId="29F4699E" w:rsidR="00535B9D"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13.8.1.</w:t>
      </w:r>
      <w:r w:rsidRPr="00535B9D">
        <w:rPr>
          <w:rFonts w:ascii="Times New Roman" w:eastAsia="Times New Roman" w:hAnsi="Times New Roman" w:cs="Times New Roman"/>
          <w:kern w:val="0"/>
          <w:lang w:eastAsia="ru-RU"/>
          <w14:ligatures w14:val="none"/>
        </w:rPr>
        <w:t xml:space="preserve"> Претензия считается полученной получателем в течение 2</w:t>
      </w:r>
      <w:r>
        <w:rPr>
          <w:rFonts w:ascii="Times New Roman" w:eastAsia="Times New Roman" w:hAnsi="Times New Roman" w:cs="Times New Roman"/>
          <w:kern w:val="0"/>
          <w:lang w:eastAsia="ru-RU"/>
          <w14:ligatures w14:val="none"/>
        </w:rPr>
        <w:t xml:space="preserve"> (двух)</w:t>
      </w:r>
      <w:r w:rsidRPr="00535B9D">
        <w:rPr>
          <w:rFonts w:ascii="Times New Roman" w:eastAsia="Times New Roman" w:hAnsi="Times New Roman" w:cs="Times New Roman"/>
          <w:kern w:val="0"/>
          <w:lang w:eastAsia="ru-RU"/>
          <w14:ligatures w14:val="none"/>
        </w:rPr>
        <w:t xml:space="preserve"> часов с момента её отправки отправителем при условии, что письмо доставлено </w:t>
      </w:r>
      <w:r>
        <w:rPr>
          <w:rFonts w:ascii="Times New Roman" w:eastAsia="Times New Roman" w:hAnsi="Times New Roman" w:cs="Times New Roman"/>
          <w:kern w:val="0"/>
          <w:lang w:eastAsia="ru-RU"/>
          <w14:ligatures w14:val="none"/>
        </w:rPr>
        <w:t>на адрес электронной почты,</w:t>
      </w:r>
      <w:r w:rsidRPr="00535B9D">
        <w:rPr>
          <w:rFonts w:ascii="Times New Roman" w:eastAsia="Times New Roman" w:hAnsi="Times New Roman" w:cs="Times New Roman"/>
          <w:kern w:val="0"/>
          <w:lang w:eastAsia="ru-RU"/>
          <w14:ligatures w14:val="none"/>
        </w:rPr>
        <w:t xml:space="preserve"> указанный в разделе 14 настоящего договора.</w:t>
      </w:r>
    </w:p>
    <w:p w14:paraId="53BAFBFD" w14:textId="442D60C0" w:rsidR="00535B9D" w:rsidRPr="00967BB6"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13.9. </w:t>
      </w:r>
      <w:r w:rsidRPr="00535B9D">
        <w:rPr>
          <w:rFonts w:ascii="Times New Roman" w:eastAsia="Times New Roman" w:hAnsi="Times New Roman" w:cs="Times New Roman"/>
          <w:kern w:val="0"/>
          <w:lang w:eastAsia="ru-RU"/>
          <w14:ligatures w14:val="none"/>
        </w:rPr>
        <w:t>В случае изменения адреса электронной почты сторона обязана письменно уведомить об этом другую сторону в течение 3 рабочих дней. До получения уведомления риск неполучения корреспонденции лежит на отправителе.</w:t>
      </w:r>
    </w:p>
    <w:p w14:paraId="47803395" w14:textId="22290DF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00535B9D">
        <w:rPr>
          <w:rFonts w:ascii="Times New Roman" w:eastAsia="Times New Roman" w:hAnsi="Times New Roman" w:cs="Times New Roman"/>
          <w:kern w:val="0"/>
          <w:lang w:eastAsia="ru-RU"/>
          <w14:ligatures w14:val="none"/>
        </w:rPr>
        <w:t>10</w:t>
      </w:r>
      <w:r w:rsidRPr="00967BB6">
        <w:rPr>
          <w:rFonts w:ascii="Times New Roman" w:eastAsia="Times New Roman" w:hAnsi="Times New Roman" w:cs="Times New Roman"/>
          <w:kern w:val="0"/>
          <w:lang w:eastAsia="ru-RU"/>
          <w14:ligatures w14:val="none"/>
        </w:rPr>
        <w:t xml:space="preserve">. </w:t>
      </w:r>
      <w:bookmarkStart w:id="5" w:name="_ref_1-bd478a5b9fdf47"/>
      <w:r w:rsidRPr="00967BB6">
        <w:rPr>
          <w:rFonts w:ascii="Times New Roman" w:eastAsia="Times New Roman" w:hAnsi="Times New Roman" w:cs="Times New Roman"/>
          <w:kern w:val="0"/>
          <w:lang w:eastAsia="ru-RU"/>
          <w14:ligatures w14:val="none"/>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w:t>
      </w:r>
      <w:r w:rsidR="00535B9D" w:rsidRPr="00535B9D">
        <w:rPr>
          <w:rFonts w:ascii="Times New Roman" w:eastAsia="Times New Roman" w:hAnsi="Times New Roman" w:cs="Times New Roman"/>
          <w:kern w:val="0"/>
          <w:lang w:eastAsia="ru-RU"/>
          <w14:ligatures w14:val="none"/>
        </w:rPr>
        <w:t>по адресам электронной почты, указанным в разделе 14 настоящего договора.</w:t>
      </w:r>
      <w:bookmarkEnd w:id="5"/>
    </w:p>
    <w:p w14:paraId="1C47AA55" w14:textId="77777777"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6" w:name="_ref_1-069a5868e17845"/>
    </w:p>
    <w:p w14:paraId="27088D8E" w14:textId="1F8585FE" w:rsidR="00535B9D" w:rsidRPr="00967BB6"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13.11. </w:t>
      </w:r>
      <w:r w:rsidRPr="00535B9D">
        <w:rPr>
          <w:rFonts w:ascii="Times New Roman" w:eastAsia="Times New Roman" w:hAnsi="Times New Roman" w:cs="Times New Roman"/>
          <w:kern w:val="0"/>
          <w:lang w:eastAsia="ru-RU"/>
          <w14:ligatures w14:val="none"/>
        </w:rPr>
        <w:t>При невозможности разрешения споров, разногласий или требований путем переговоров они рассматриваются Арбитражным судом города Санкт - Петербурга и Ленинградской области.</w:t>
      </w:r>
    </w:p>
    <w:bookmarkEnd w:id="6"/>
    <w:p w14:paraId="2CB5FF1F" w14:textId="10FA1B80"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00535B9D">
        <w:rPr>
          <w:rFonts w:ascii="Times New Roman" w:eastAsia="Times New Roman" w:hAnsi="Times New Roman" w:cs="Times New Roman"/>
          <w:kern w:val="0"/>
          <w:lang w:eastAsia="ru-RU"/>
          <w14:ligatures w14:val="none"/>
        </w:rPr>
        <w:t>.12</w:t>
      </w:r>
      <w:r w:rsidRPr="00967BB6">
        <w:rPr>
          <w:rFonts w:ascii="Times New Roman" w:eastAsia="Times New Roman" w:hAnsi="Times New Roman" w:cs="Times New Roman"/>
          <w:kern w:val="0"/>
          <w:lang w:eastAsia="ru-RU"/>
          <w14:ligatures w14:val="none"/>
        </w:rPr>
        <w:t>. Договор включает в себя нижеперечисленные приложения, являющиеся неотъемлемой частью Договора:</w:t>
      </w:r>
    </w:p>
    <w:p w14:paraId="5D0907A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Спецификация (Приложение № 1 к Договору);</w:t>
      </w:r>
    </w:p>
    <w:p w14:paraId="3E775EC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Акт приема-передачи товара (Приложение № 2 к Договору).</w:t>
      </w:r>
    </w:p>
    <w:p w14:paraId="047B81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11329E89" w14:textId="6354C86F" w:rsidR="00967BB6" w:rsidRPr="00967BB6" w:rsidRDefault="00535B9D" w:rsidP="00535B9D">
      <w:pPr>
        <w:keepNext/>
        <w:keepLines/>
        <w:spacing w:before="120" w:after="0" w:line="240" w:lineRule="auto"/>
        <w:ind w:left="3544" w:firstLine="397"/>
        <w:outlineLvl w:val="0"/>
        <w:rPr>
          <w:rFonts w:ascii="Times New Roman" w:eastAsia="Times New Roman" w:hAnsi="Times New Roman" w:cs="Times New Roman"/>
          <w:b/>
          <w:bCs/>
          <w:kern w:val="0"/>
          <w:lang w:eastAsia="x-none"/>
          <w14:ligatures w14:val="none"/>
        </w:rPr>
      </w:pPr>
      <w:bookmarkStart w:id="7" w:name="_ref_1-cf30760efb7949"/>
      <w:r>
        <w:rPr>
          <w:rFonts w:ascii="Times New Roman" w:eastAsia="Times New Roman" w:hAnsi="Times New Roman" w:cs="Times New Roman"/>
          <w:b/>
          <w:bCs/>
          <w:kern w:val="0"/>
          <w:lang w:eastAsia="x-none"/>
          <w14:ligatures w14:val="none"/>
        </w:rPr>
        <w:lastRenderedPageBreak/>
        <w:t>14.</w:t>
      </w:r>
      <w:r w:rsidR="00967BB6" w:rsidRPr="00967BB6">
        <w:rPr>
          <w:rFonts w:ascii="Times New Roman" w:eastAsia="Times New Roman" w:hAnsi="Times New Roman" w:cs="Times New Roman"/>
          <w:b/>
          <w:bCs/>
          <w:kern w:val="0"/>
          <w:lang w:eastAsia="x-none"/>
          <w14:ligatures w14:val="none"/>
        </w:rPr>
        <w:t>Адреса и реквизиты сторон</w:t>
      </w:r>
      <w:bookmarkEnd w:id="7"/>
    </w:p>
    <w:tbl>
      <w:tblPr>
        <w:tblW w:w="5000" w:type="pct"/>
        <w:tblLook w:val="04A0" w:firstRow="1" w:lastRow="0" w:firstColumn="1" w:lastColumn="0" w:noHBand="0" w:noVBand="1"/>
      </w:tblPr>
      <w:tblGrid>
        <w:gridCol w:w="5233"/>
        <w:gridCol w:w="5234"/>
      </w:tblGrid>
      <w:tr w:rsidR="00967BB6" w:rsidRPr="00967BB6" w14:paraId="65518642" w14:textId="77777777" w:rsidTr="00BF3FBB">
        <w:tc>
          <w:tcPr>
            <w:tcW w:w="2500" w:type="pct"/>
            <w:tcBorders>
              <w:top w:val="single" w:sz="0" w:space="0" w:color="auto"/>
              <w:left w:val="single" w:sz="0" w:space="0" w:color="auto"/>
              <w:bottom w:val="single" w:sz="0" w:space="0" w:color="auto"/>
              <w:right w:val="single" w:sz="0" w:space="0" w:color="auto"/>
            </w:tcBorders>
          </w:tcPr>
          <w:p w14:paraId="5DF8A2AB"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26855D1A"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388D0BB3" w14:textId="77777777" w:rsidTr="00BF3FBB">
        <w:tc>
          <w:tcPr>
            <w:tcW w:w="2500" w:type="pct"/>
            <w:tcBorders>
              <w:top w:val="single" w:sz="0" w:space="0" w:color="auto"/>
              <w:left w:val="single" w:sz="0" w:space="0" w:color="auto"/>
              <w:bottom w:val="single" w:sz="0" w:space="0" w:color="auto"/>
              <w:right w:val="single" w:sz="0" w:space="0" w:color="auto"/>
            </w:tcBorders>
          </w:tcPr>
          <w:p w14:paraId="03988DB0"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0E804825"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Юридический адрес: 188645, Ленинградская область, г. Всеволожск, ул. Знаменская, д,9</w:t>
            </w:r>
          </w:p>
          <w:p w14:paraId="6A5C778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ИНН 4703117592 КПП 470301001</w:t>
            </w:r>
          </w:p>
          <w:p w14:paraId="78633A54"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л/с 20015410055, </w:t>
            </w:r>
            <w:r w:rsidRPr="00967BB6">
              <w:rPr>
                <w:rFonts w:ascii="Times New Roman" w:eastAsia="Times New Roman" w:hAnsi="Times New Roman" w:cs="Times New Roman"/>
                <w:color w:val="000000"/>
                <w:kern w:val="0"/>
                <w:lang w:eastAsia="ru-RU"/>
                <w14:ligatures w14:val="none"/>
              </w:rPr>
              <w:t>21015310055</w:t>
            </w:r>
            <w:r w:rsidRPr="00967BB6">
              <w:rPr>
                <w:rFonts w:ascii="Times New Roman" w:eastAsia="Times New Roman" w:hAnsi="Times New Roman" w:cs="Times New Roman"/>
                <w:kern w:val="0"/>
                <w:lang w:eastAsia="ru-RU"/>
                <w14:ligatures w14:val="none"/>
              </w:rPr>
              <w:t xml:space="preserve"> УФК по Ленинградской области </w:t>
            </w:r>
          </w:p>
          <w:p w14:paraId="11C1AE1E"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банка (единый казначейский счет) 40102810745370000098</w:t>
            </w:r>
          </w:p>
          <w:p w14:paraId="4E41634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ОКЦ № 1 СЗГУ Банка России//УФК по Ленинградской области, г. Санкт-Петербург</w:t>
            </w:r>
          </w:p>
          <w:p w14:paraId="3D8A855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получателя 03234643416120004500</w:t>
            </w:r>
          </w:p>
          <w:p w14:paraId="062A3F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БИК 044030098</w:t>
            </w:r>
          </w:p>
          <w:p w14:paraId="1DD9F7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к/счет – нет</w:t>
            </w:r>
          </w:p>
          <w:p w14:paraId="4DFFEFFB"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ОКПО 65530186 ОГРН 1104703002876</w:t>
            </w:r>
          </w:p>
          <w:p w14:paraId="6EA6503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Тел /факс (881370) 57-069 (секретарь); (881370) 38-110 (бухгалтерия)</w:t>
            </w:r>
          </w:p>
          <w:p w14:paraId="7D612F1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val="en-US" w:eastAsia="ru-RU"/>
                <w14:ligatures w14:val="none"/>
              </w:rPr>
            </w:pPr>
            <w:r w:rsidRPr="00967BB6">
              <w:rPr>
                <w:rFonts w:ascii="Times New Roman" w:eastAsia="Times New Roman" w:hAnsi="Times New Roman" w:cs="Times New Roman"/>
                <w:kern w:val="0"/>
                <w:lang w:val="en-US" w:eastAsia="ru-RU"/>
                <w14:ligatures w14:val="none"/>
              </w:rPr>
              <w:t xml:space="preserve">E-mail: </w:t>
            </w:r>
            <w:hyperlink r:id="rId8" w:history="1">
              <w:r w:rsidRPr="00967BB6">
                <w:rPr>
                  <w:rFonts w:ascii="Times New Roman" w:eastAsia="Times New Roman" w:hAnsi="Times New Roman" w:cs="Times New Roman"/>
                  <w:color w:val="0000FF"/>
                  <w:kern w:val="0"/>
                  <w:u w:val="single"/>
                  <w:lang w:val="en-US" w:eastAsia="ru-RU"/>
                  <w14:ligatures w14:val="none"/>
                </w:rPr>
                <w:t>vsev07@vsevobr.ru</w:t>
              </w:r>
            </w:hyperlink>
          </w:p>
        </w:tc>
        <w:tc>
          <w:tcPr>
            <w:tcW w:w="2500" w:type="pct"/>
            <w:tcBorders>
              <w:top w:val="single" w:sz="0" w:space="0" w:color="auto"/>
              <w:left w:val="single" w:sz="0" w:space="0" w:color="auto"/>
              <w:bottom w:val="single" w:sz="0" w:space="0" w:color="auto"/>
              <w:right w:val="single" w:sz="0" w:space="0" w:color="auto"/>
            </w:tcBorders>
          </w:tcPr>
          <w:p w14:paraId="14596E96"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Наименование:                              </w:t>
            </w:r>
          </w:p>
          <w:p w14:paraId="45F43E7E"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 </w:t>
            </w:r>
          </w:p>
          <w:p w14:paraId="460E44F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Адрес, указанный в ЕГРЮЛ (ЕГРИП) / Место жительства:</w:t>
            </w:r>
          </w:p>
          <w:p w14:paraId="2C794FE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p w14:paraId="44FA973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Почтовый адрес:</w:t>
            </w:r>
          </w:p>
          <w:p w14:paraId="5C8844C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72C3E67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Телефон</w:t>
            </w:r>
          </w:p>
          <w:p w14:paraId="606DC22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DBDC79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Факс</w:t>
            </w:r>
          </w:p>
          <w:p w14:paraId="249F47B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0D8E4F1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Электронная почта</w:t>
            </w:r>
          </w:p>
          <w:p w14:paraId="277D97AD"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18308BA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ОГРН (ОГРНИП)</w:t>
            </w:r>
          </w:p>
          <w:p w14:paraId="196A94A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ИНН</w:t>
            </w:r>
          </w:p>
          <w:p w14:paraId="28D4D43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(КПП)</w:t>
            </w:r>
          </w:p>
          <w:p w14:paraId="07DDC86E"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25EC8E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Р/с</w:t>
            </w:r>
          </w:p>
          <w:p w14:paraId="694E0E7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в</w:t>
            </w:r>
          </w:p>
          <w:p w14:paraId="728D250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К/с</w:t>
            </w:r>
          </w:p>
          <w:p w14:paraId="2BD22974" w14:textId="77777777" w:rsidR="00967BB6" w:rsidRPr="00967BB6" w:rsidRDefault="00967BB6" w:rsidP="00967BB6">
            <w:pPr>
              <w:keepNext/>
              <w:spacing w:after="0" w:line="240" w:lineRule="auto"/>
              <w:rPr>
                <w:rFonts w:ascii="Times New Roman" w:eastAsia="Times New Roman" w:hAnsi="Times New Roman" w:cs="Times New Roman"/>
                <w:kern w:val="0"/>
                <w:highlight w:val="yellow"/>
                <w:lang w:val="en-US" w:eastAsia="ru-RU" w:bidi="ru-RU"/>
                <w14:ligatures w14:val="none"/>
              </w:rPr>
            </w:pPr>
            <w:r w:rsidRPr="00967BB6">
              <w:rPr>
                <w:rFonts w:ascii="Times New Roman" w:eastAsia="Times New Roman" w:hAnsi="Times New Roman" w:cs="Times New Roman"/>
                <w:kern w:val="0"/>
                <w:lang w:eastAsia="ru-RU" w:bidi="ru-RU"/>
                <w14:ligatures w14:val="none"/>
              </w:rPr>
              <w:t>БИК</w:t>
            </w:r>
          </w:p>
        </w:tc>
      </w:tr>
      <w:tr w:rsidR="00967BB6" w:rsidRPr="00967BB6" w14:paraId="5E424BD2" w14:textId="77777777" w:rsidTr="00BF3FBB">
        <w:tc>
          <w:tcPr>
            <w:tcW w:w="2500" w:type="pct"/>
            <w:tcBorders>
              <w:top w:val="single" w:sz="0" w:space="0" w:color="auto"/>
              <w:left w:val="single" w:sz="0" w:space="0" w:color="auto"/>
              <w:bottom w:val="single" w:sz="0" w:space="0" w:color="auto"/>
              <w:right w:val="single" w:sz="0" w:space="0" w:color="auto"/>
            </w:tcBorders>
          </w:tcPr>
          <w:p w14:paraId="1606B396" w14:textId="121BD66F" w:rsidR="00967BB6" w:rsidRPr="00967BB6" w:rsidRDefault="00967BB6" w:rsidP="006B541C">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w:t>
            </w:r>
            <w:r w:rsidRPr="00967BB6">
              <w:rPr>
                <w:rFonts w:ascii="Times New Roman" w:eastAsia="Times New Roman" w:hAnsi="Times New Roman" w:cs="Times New Roman"/>
                <w:kern w:val="0"/>
                <w:lang w:eastAsia="ru-RU" w:bidi="ru-RU"/>
                <w14:ligatures w14:val="none"/>
              </w:rPr>
              <w:t xml:space="preserve">О.А. Петров </w:t>
            </w:r>
            <w:r w:rsidRPr="00967BB6">
              <w:rPr>
                <w:rFonts w:ascii="Times New Roman" w:eastAsia="Times New Roman" w:hAnsi="Times New Roman" w:cs="Times New Roman"/>
                <w:kern w:val="0"/>
                <w:lang w:eastAsia="ru-RU" w:bidi="ru-RU"/>
                <w14:ligatures w14:val="none"/>
              </w:rPr>
              <w:br/>
            </w:r>
            <w:r w:rsidR="006B541C">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1A244801"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Поставщика:</w:t>
            </w:r>
            <w:r w:rsidRPr="00967BB6">
              <w:rPr>
                <w:rFonts w:ascii="Times New Roman" w:eastAsia="Times New Roman" w:hAnsi="Times New Roman" w:cs="Times New Roman"/>
                <w:kern w:val="0"/>
                <w:lang w:eastAsia="ru-RU" w:bidi="ru-RU"/>
                <w14:ligatures w14:val="none"/>
              </w:rPr>
              <w:br/>
            </w:r>
          </w:p>
          <w:p w14:paraId="7CEAFEEA" w14:textId="767E2612" w:rsidR="00967BB6" w:rsidRPr="00967BB6" w:rsidRDefault="00967BB6" w:rsidP="00967BB6">
            <w:pPr>
              <w:keepNext/>
              <w:spacing w:before="120" w:after="120" w:line="276" w:lineRule="auto"/>
              <w:rPr>
                <w:rFonts w:ascii="Times New Roman" w:eastAsia="Times New Roman" w:hAnsi="Times New Roman" w:cs="Times New Roman"/>
                <w:kern w:val="0"/>
                <w:highlight w:val="yellow"/>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________________________</w:t>
            </w:r>
            <w:r w:rsidRPr="00967BB6">
              <w:rPr>
                <w:rFonts w:ascii="Times New Roman" w:eastAsia="Times New Roman" w:hAnsi="Times New Roman" w:cs="Times New Roman"/>
                <w:kern w:val="0"/>
                <w:lang w:eastAsia="ru-RU" w:bidi="ru-RU"/>
                <w14:ligatures w14:val="none"/>
              </w:rPr>
              <w:br/>
            </w:r>
            <w:r w:rsidR="006B541C" w:rsidRPr="006B541C">
              <w:rPr>
                <w:rFonts w:ascii="Times New Roman" w:eastAsia="Times New Roman" w:hAnsi="Times New Roman" w:cs="Times New Roman"/>
                <w:i/>
                <w:kern w:val="0"/>
                <w:lang w:eastAsia="ru-RU" w:bidi="ru-RU"/>
                <w14:ligatures w14:val="none"/>
              </w:rPr>
              <w:t>Подписано ЭЦП</w:t>
            </w:r>
          </w:p>
        </w:tc>
      </w:tr>
    </w:tbl>
    <w:p w14:paraId="30639806"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eastAsia="ru-RU"/>
          <w14:ligatures w14:val="none"/>
        </w:rPr>
        <w:sectPr w:rsidR="00967BB6" w:rsidRPr="00967BB6" w:rsidSect="00967BB6">
          <w:headerReference w:type="default" r:id="rId9"/>
          <w:footerReference w:type="default" r:id="rId10"/>
          <w:footerReference w:type="first" r:id="rId11"/>
          <w:footnotePr>
            <w:numRestart w:val="eachSect"/>
          </w:footnotePr>
          <w:pgSz w:w="11907" w:h="16839" w:code="9"/>
          <w:pgMar w:top="720" w:right="720" w:bottom="720" w:left="720" w:header="720" w:footer="720" w:gutter="0"/>
          <w:pgNumType w:start="1"/>
          <w:cols w:space="720"/>
          <w:titlePg/>
          <w:docGrid w:linePitch="299"/>
        </w:sectPr>
      </w:pPr>
      <w:bookmarkStart w:id="8" w:name="_docEnd_1"/>
      <w:bookmarkEnd w:id="8"/>
    </w:p>
    <w:p w14:paraId="15AAB974" w14:textId="77777777" w:rsidR="00EB76C5"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Приложение № </w:t>
      </w:r>
      <w:r w:rsidRPr="00967BB6">
        <w:rPr>
          <w:rFonts w:ascii="Times New Roman" w:eastAsia="Times New Roman" w:hAnsi="Times New Roman" w:cs="Times New Roman"/>
          <w:kern w:val="0"/>
          <w:lang w:eastAsia="ru-RU"/>
          <w14:ligatures w14:val="none"/>
        </w:rPr>
        <w:fldChar w:fldCharType="begin" w:fldLock="1"/>
      </w:r>
      <w:r w:rsidRPr="00967BB6">
        <w:rPr>
          <w:rFonts w:ascii="Times New Roman" w:eastAsia="Times New Roman" w:hAnsi="Times New Roman" w:cs="Times New Roman"/>
          <w:kern w:val="0"/>
          <w:lang w:eastAsia="ru-RU"/>
          <w14:ligatures w14:val="none"/>
        </w:rPr>
        <w:instrText xml:space="preserve"> REF _ref_1-7054fa1b8d4944 \h \n \! </w:instrText>
      </w:r>
      <w:r w:rsidRPr="00967BB6">
        <w:rPr>
          <w:rFonts w:ascii="Times New Roman" w:eastAsia="Times New Roman" w:hAnsi="Times New Roman" w:cs="Times New Roman"/>
          <w:kern w:val="0"/>
          <w:lang w:eastAsia="ru-RU"/>
          <w14:ligatures w14:val="none"/>
        </w:rPr>
      </w:r>
      <w:r w:rsidRPr="00967BB6">
        <w:rPr>
          <w:rFonts w:ascii="Times New Roman" w:eastAsia="Times New Roman" w:hAnsi="Times New Roman" w:cs="Times New Roman"/>
          <w:kern w:val="0"/>
          <w:lang w:eastAsia="ru-RU"/>
          <w14:ligatures w14:val="none"/>
        </w:rPr>
        <w:fldChar w:fldCharType="separate"/>
      </w:r>
      <w:r w:rsidRPr="00967BB6">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fldChar w:fldCharType="end"/>
      </w:r>
    </w:p>
    <w:p w14:paraId="77CBE4C2" w14:textId="1C3D40CD" w:rsidR="00967BB6" w:rsidRPr="00967BB6" w:rsidRDefault="00EB76C5"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к Договору </w:t>
      </w:r>
      <w:r w:rsidR="00967BB6" w:rsidRPr="00967BB6">
        <w:rPr>
          <w:rFonts w:ascii="Times New Roman" w:eastAsia="Times New Roman" w:hAnsi="Times New Roman" w:cs="Times New Roman"/>
          <w:kern w:val="0"/>
          <w:lang w:eastAsia="ru-RU"/>
          <w14:ligatures w14:val="none"/>
        </w:rPr>
        <w:t>на поставку товара</w:t>
      </w:r>
      <w:r w:rsidR="00967BB6" w:rsidRPr="00967BB6">
        <w:rPr>
          <w:rFonts w:ascii="Times New Roman" w:eastAsia="Times New Roman" w:hAnsi="Times New Roman" w:cs="Times New Roman"/>
          <w:kern w:val="0"/>
          <w:lang w:eastAsia="ru-RU"/>
          <w14:ligatures w14:val="none"/>
        </w:rPr>
        <w:br/>
        <w:t xml:space="preserve">№ _____ </w:t>
      </w:r>
    </w:p>
    <w:p w14:paraId="6413EAB9" w14:textId="283F918B" w:rsidR="00967BB6" w:rsidRPr="00967BB6"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от "</w:t>
      </w:r>
      <w:r w:rsidRPr="00967BB6">
        <w:rPr>
          <w:rFonts w:ascii="Times New Roman" w:eastAsia="Times New Roman" w:hAnsi="Times New Roman" w:cs="Times New Roman"/>
          <w:kern w:val="0"/>
          <w:u w:val="single"/>
          <w:lang w:eastAsia="ru-RU"/>
          <w14:ligatures w14:val="none"/>
        </w:rPr>
        <w:t xml:space="preserve"> _ </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kern w:val="0"/>
          <w:u w:val="single"/>
          <w:lang w:eastAsia="ru-RU"/>
          <w14:ligatures w14:val="none"/>
        </w:rPr>
        <w:t>________________202</w:t>
      </w:r>
      <w:r w:rsidR="00AF2EBD">
        <w:rPr>
          <w:rFonts w:ascii="Times New Roman" w:eastAsia="Times New Roman" w:hAnsi="Times New Roman" w:cs="Times New Roman"/>
          <w:kern w:val="0"/>
          <w:u w:val="single"/>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6B20ABF9" w14:textId="025E9444" w:rsidR="00967BB6" w:rsidRDefault="00967BB6"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bookmarkStart w:id="9" w:name="_docStart_2"/>
      <w:bookmarkStart w:id="10" w:name="_title_2"/>
      <w:bookmarkStart w:id="11" w:name="_ref_1-7054fa1b8d4944"/>
      <w:bookmarkEnd w:id="9"/>
      <w:r w:rsidRPr="00967BB6">
        <w:rPr>
          <w:rFonts w:ascii="Times New Roman" w:eastAsia="Times New Roman" w:hAnsi="Times New Roman" w:cs="Times New Roman"/>
          <w:b/>
          <w:spacing w:val="5"/>
          <w:kern w:val="28"/>
          <w:sz w:val="24"/>
          <w:szCs w:val="24"/>
          <w:lang w:val="x-none" w:eastAsia="x-none"/>
          <w14:ligatures w14:val="none"/>
        </w:rPr>
        <w:t>Спецификация товара</w:t>
      </w:r>
      <w:bookmarkEnd w:id="10"/>
      <w:bookmarkEnd w:id="11"/>
      <w:r w:rsidRPr="00967BB6">
        <w:rPr>
          <w:rFonts w:ascii="Times New Roman" w:eastAsia="Times New Roman" w:hAnsi="Times New Roman" w:cs="Times New Roman"/>
          <w:b/>
          <w:spacing w:val="5"/>
          <w:kern w:val="28"/>
          <w:sz w:val="24"/>
          <w:szCs w:val="24"/>
          <w:lang w:val="x-none" w:eastAsia="x-none"/>
          <w14:ligatures w14:val="none"/>
        </w:rPr>
        <w:t xml:space="preserve"> </w:t>
      </w:r>
    </w:p>
    <w:p w14:paraId="016AB479" w14:textId="77777777" w:rsidR="00B42EAE" w:rsidRPr="00967BB6" w:rsidRDefault="00B42EAE"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p>
    <w:p w14:paraId="08F81661" w14:textId="04E02056" w:rsidR="0088712A" w:rsidRPr="008F125C" w:rsidRDefault="00967BB6" w:rsidP="008F125C">
      <w:pPr>
        <w:pStyle w:val="a7"/>
        <w:keepNext/>
        <w:keepLines/>
        <w:numPr>
          <w:ilvl w:val="0"/>
          <w:numId w:val="18"/>
        </w:numPr>
        <w:spacing w:after="0" w:line="240" w:lineRule="auto"/>
        <w:jc w:val="both"/>
        <w:outlineLvl w:val="0"/>
        <w:rPr>
          <w:rFonts w:ascii="Times New Roman" w:eastAsia="Times New Roman" w:hAnsi="Times New Roman" w:cs="Times New Roman"/>
          <w:b/>
          <w:bCs/>
          <w:kern w:val="0"/>
          <w:lang w:eastAsia="x-none"/>
          <w14:ligatures w14:val="none"/>
        </w:rPr>
      </w:pPr>
      <w:r w:rsidRPr="008F125C">
        <w:rPr>
          <w:rFonts w:ascii="Times New Roman" w:eastAsia="Times New Roman" w:hAnsi="Times New Roman" w:cs="Times New Roman"/>
          <w:b/>
          <w:bCs/>
          <w:kern w:val="0"/>
          <w:lang w:val="x-none" w:eastAsia="x-none"/>
          <w14:ligatures w14:val="none"/>
        </w:rPr>
        <w:t xml:space="preserve">Доставка по адресу: </w:t>
      </w:r>
      <w:r w:rsidR="0088712A" w:rsidRPr="008F125C">
        <w:rPr>
          <w:rFonts w:ascii="Times New Roman" w:eastAsia="Times New Roman" w:hAnsi="Times New Roman" w:cs="Times New Roman"/>
          <w:b/>
          <w:bCs/>
          <w:kern w:val="0"/>
          <w:lang w:val="x-none" w:eastAsia="x-none"/>
          <w14:ligatures w14:val="none"/>
        </w:rPr>
        <w:t xml:space="preserve">РФ, 188645, Ленинградская область, </w:t>
      </w:r>
      <w:proofErr w:type="spellStart"/>
      <w:r w:rsidR="0088712A" w:rsidRPr="008F125C">
        <w:rPr>
          <w:rFonts w:ascii="Times New Roman" w:eastAsia="Times New Roman" w:hAnsi="Times New Roman" w:cs="Times New Roman"/>
          <w:b/>
          <w:bCs/>
          <w:kern w:val="0"/>
          <w:lang w:val="x-none" w:eastAsia="x-none"/>
          <w14:ligatures w14:val="none"/>
        </w:rPr>
        <w:t>г.Всеволожск</w:t>
      </w:r>
      <w:proofErr w:type="spellEnd"/>
      <w:r w:rsidR="0088712A" w:rsidRPr="008F125C">
        <w:rPr>
          <w:rFonts w:ascii="Times New Roman" w:eastAsia="Times New Roman" w:hAnsi="Times New Roman" w:cs="Times New Roman"/>
          <w:b/>
          <w:bCs/>
          <w:kern w:val="0"/>
          <w:lang w:val="x-none" w:eastAsia="x-none"/>
          <w14:ligatures w14:val="none"/>
        </w:rPr>
        <w:t xml:space="preserve">, </w:t>
      </w:r>
      <w:proofErr w:type="spellStart"/>
      <w:r w:rsidR="0088712A" w:rsidRPr="008F125C">
        <w:rPr>
          <w:rFonts w:ascii="Times New Roman" w:eastAsia="Times New Roman" w:hAnsi="Times New Roman" w:cs="Times New Roman"/>
          <w:b/>
          <w:bCs/>
          <w:kern w:val="0"/>
          <w:lang w:val="x-none" w:eastAsia="x-none"/>
          <w14:ligatures w14:val="none"/>
        </w:rPr>
        <w:t>ул.</w:t>
      </w:r>
      <w:r w:rsidR="0052754F" w:rsidRPr="008F125C">
        <w:rPr>
          <w:rFonts w:ascii="Times New Roman" w:eastAsia="Times New Roman" w:hAnsi="Times New Roman" w:cs="Times New Roman"/>
          <w:b/>
          <w:bCs/>
          <w:kern w:val="0"/>
          <w:lang w:eastAsia="x-none"/>
          <w14:ligatures w14:val="none"/>
        </w:rPr>
        <w:t>Знаменская</w:t>
      </w:r>
      <w:proofErr w:type="spellEnd"/>
      <w:r w:rsidR="0088712A" w:rsidRPr="008F125C">
        <w:rPr>
          <w:rFonts w:ascii="Times New Roman" w:eastAsia="Times New Roman" w:hAnsi="Times New Roman" w:cs="Times New Roman"/>
          <w:b/>
          <w:bCs/>
          <w:kern w:val="0"/>
          <w:lang w:val="x-none" w:eastAsia="x-none"/>
          <w14:ligatures w14:val="none"/>
        </w:rPr>
        <w:t>, д.</w:t>
      </w:r>
      <w:r w:rsidR="0052754F" w:rsidRPr="008F125C">
        <w:rPr>
          <w:rFonts w:ascii="Times New Roman" w:eastAsia="Times New Roman" w:hAnsi="Times New Roman" w:cs="Times New Roman"/>
          <w:b/>
          <w:bCs/>
          <w:kern w:val="0"/>
          <w:lang w:eastAsia="x-none"/>
          <w14:ligatures w14:val="none"/>
        </w:rPr>
        <w:t>9</w:t>
      </w:r>
    </w:p>
    <w:p w14:paraId="409201D7" w14:textId="105B08A1" w:rsidR="00967BB6" w:rsidRPr="00F239F7" w:rsidRDefault="00967BB6" w:rsidP="006B541C">
      <w:pPr>
        <w:keepNext/>
        <w:keepLines/>
        <w:spacing w:after="0" w:line="240" w:lineRule="auto"/>
        <w:jc w:val="both"/>
        <w:outlineLvl w:val="0"/>
        <w:rPr>
          <w:rFonts w:ascii="Times New Roman" w:eastAsia="Times New Roman" w:hAnsi="Times New Roman" w:cs="Times New Roman"/>
          <w:b/>
          <w:bCs/>
          <w:kern w:val="0"/>
          <w:sz w:val="24"/>
          <w:szCs w:val="28"/>
          <w:lang w:eastAsia="x-none"/>
          <w14:ligatures w14:val="none"/>
        </w:rPr>
      </w:pPr>
      <w:r w:rsidRPr="0052754F">
        <w:rPr>
          <w:rFonts w:ascii="Times New Roman" w:eastAsia="Times New Roman" w:hAnsi="Times New Roman" w:cs="Times New Roman"/>
          <w:bCs/>
          <w:kern w:val="0"/>
          <w:sz w:val="24"/>
          <w:szCs w:val="28"/>
          <w:highlight w:val="yellow"/>
          <w:lang w:eastAsia="x-none"/>
          <w14:ligatures w14:val="none"/>
        </w:rPr>
        <w:t>Контактное лицо по доставке:</w:t>
      </w:r>
      <w:r w:rsidRPr="00967BB6">
        <w:rPr>
          <w:rFonts w:ascii="Times New Roman" w:eastAsia="Times New Roman" w:hAnsi="Times New Roman" w:cs="Times New Roman"/>
          <w:bCs/>
          <w:kern w:val="0"/>
          <w:sz w:val="24"/>
          <w:szCs w:val="28"/>
          <w:lang w:eastAsia="x-none"/>
          <w14:ligatures w14:val="none"/>
        </w:rPr>
        <w:t xml:space="preserve"> </w:t>
      </w:r>
    </w:p>
    <w:p w14:paraId="3C5D62E2" w14:textId="77777777" w:rsidR="00967BB6" w:rsidRPr="00967BB6" w:rsidRDefault="00967BB6" w:rsidP="00967BB6">
      <w:pPr>
        <w:spacing w:after="0" w:line="240" w:lineRule="auto"/>
        <w:jc w:val="both"/>
        <w:rPr>
          <w:rFonts w:ascii="Times New Roman" w:eastAsia="Times New Roman" w:hAnsi="Times New Roman" w:cs="Times New Roman"/>
          <w:kern w:val="0"/>
          <w:lang w:eastAsia="x-none"/>
          <w14:ligatures w14:val="none"/>
        </w:rPr>
      </w:pPr>
    </w:p>
    <w:tbl>
      <w:tblPr>
        <w:tblW w:w="0" w:type="auto"/>
        <w:tblLayout w:type="fixed"/>
        <w:tblLook w:val="04A0" w:firstRow="1" w:lastRow="0" w:firstColumn="1" w:lastColumn="0" w:noHBand="0" w:noVBand="1"/>
      </w:tblPr>
      <w:tblGrid>
        <w:gridCol w:w="439"/>
        <w:gridCol w:w="1961"/>
        <w:gridCol w:w="3119"/>
        <w:gridCol w:w="992"/>
        <w:gridCol w:w="889"/>
        <w:gridCol w:w="1662"/>
        <w:gridCol w:w="1385"/>
      </w:tblGrid>
      <w:tr w:rsidR="00535B9D" w:rsidRPr="004859B7" w14:paraId="29B3DFC2" w14:textId="77777777" w:rsidTr="0022331B">
        <w:trPr>
          <w:trHeight w:val="660"/>
        </w:trPr>
        <w:tc>
          <w:tcPr>
            <w:tcW w:w="439" w:type="dxa"/>
            <w:tcBorders>
              <w:top w:val="single" w:sz="8" w:space="0" w:color="auto"/>
              <w:left w:val="single" w:sz="8" w:space="0" w:color="auto"/>
              <w:bottom w:val="single" w:sz="4" w:space="0" w:color="auto"/>
              <w:right w:val="single" w:sz="4" w:space="0" w:color="auto"/>
            </w:tcBorders>
            <w:hideMark/>
          </w:tcPr>
          <w:p w14:paraId="0EFCF926" w14:textId="77777777" w:rsidR="00535B9D" w:rsidRPr="004859B7" w:rsidRDefault="00535B9D" w:rsidP="00D8302A">
            <w:pPr>
              <w:spacing w:after="0" w:line="240" w:lineRule="auto"/>
              <w:jc w:val="both"/>
              <w:rPr>
                <w:rFonts w:ascii="Times New Roman" w:eastAsia="Times New Roman" w:hAnsi="Times New Roman" w:cs="Times New Roman"/>
                <w:b/>
                <w:bCs/>
                <w:color w:val="000000"/>
                <w:kern w:val="0"/>
                <w:lang w:eastAsia="ru-RU"/>
                <w14:ligatures w14:val="none"/>
              </w:rPr>
            </w:pPr>
            <w:r w:rsidRPr="004859B7">
              <w:rPr>
                <w:rFonts w:ascii="Times New Roman" w:eastAsia="Times New Roman" w:hAnsi="Times New Roman" w:cs="Times New Roman"/>
                <w:b/>
                <w:bCs/>
                <w:color w:val="000000"/>
                <w:kern w:val="0"/>
                <w:lang w:eastAsia="ru-RU"/>
                <w14:ligatures w14:val="none"/>
              </w:rPr>
              <w:t>№</w:t>
            </w:r>
          </w:p>
        </w:tc>
        <w:tc>
          <w:tcPr>
            <w:tcW w:w="1961" w:type="dxa"/>
            <w:tcBorders>
              <w:top w:val="single" w:sz="8" w:space="0" w:color="auto"/>
              <w:left w:val="nil"/>
              <w:bottom w:val="single" w:sz="4" w:space="0" w:color="auto"/>
              <w:right w:val="single" w:sz="4" w:space="0" w:color="auto"/>
            </w:tcBorders>
            <w:hideMark/>
          </w:tcPr>
          <w:p w14:paraId="19EECF7E" w14:textId="5E04F801" w:rsidR="00535B9D" w:rsidRPr="004859B7" w:rsidRDefault="00535B9D" w:rsidP="0088712A">
            <w:pPr>
              <w:spacing w:after="0" w:line="240" w:lineRule="auto"/>
              <w:jc w:val="center"/>
              <w:rPr>
                <w:rFonts w:ascii="Times New Roman" w:eastAsia="Times New Roman" w:hAnsi="Times New Roman" w:cs="Times New Roman"/>
                <w:b/>
                <w:bCs/>
                <w:color w:val="000000"/>
                <w:kern w:val="0"/>
                <w:lang w:eastAsia="ru-RU"/>
                <w14:ligatures w14:val="none"/>
              </w:rPr>
            </w:pPr>
            <w:r w:rsidRPr="004859B7">
              <w:rPr>
                <w:rFonts w:ascii="Times New Roman" w:eastAsia="Times New Roman" w:hAnsi="Times New Roman" w:cs="Times New Roman"/>
                <w:b/>
                <w:bCs/>
                <w:color w:val="000000"/>
                <w:kern w:val="0"/>
                <w:lang w:eastAsia="ru-RU"/>
                <w14:ligatures w14:val="none"/>
              </w:rPr>
              <w:t xml:space="preserve">Наименование </w:t>
            </w:r>
            <w:r w:rsidR="0088712A">
              <w:rPr>
                <w:rFonts w:ascii="Times New Roman" w:eastAsia="Times New Roman" w:hAnsi="Times New Roman" w:cs="Times New Roman"/>
                <w:b/>
                <w:bCs/>
                <w:color w:val="000000"/>
                <w:kern w:val="0"/>
                <w:lang w:eastAsia="ru-RU"/>
                <w14:ligatures w14:val="none"/>
              </w:rPr>
              <w:t>товара</w:t>
            </w:r>
          </w:p>
        </w:tc>
        <w:tc>
          <w:tcPr>
            <w:tcW w:w="3119" w:type="dxa"/>
            <w:tcBorders>
              <w:top w:val="single" w:sz="8" w:space="0" w:color="auto"/>
              <w:left w:val="nil"/>
              <w:bottom w:val="single" w:sz="4" w:space="0" w:color="auto"/>
              <w:right w:val="single" w:sz="8" w:space="0" w:color="auto"/>
            </w:tcBorders>
          </w:tcPr>
          <w:p w14:paraId="264B5A69" w14:textId="778D36B3" w:rsidR="00535B9D" w:rsidRPr="004859B7" w:rsidRDefault="0088712A" w:rsidP="0088712A">
            <w:pPr>
              <w:spacing w:after="0" w:line="240" w:lineRule="auto"/>
              <w:rPr>
                <w:rFonts w:ascii="Times New Roman" w:eastAsia="Times New Roman" w:hAnsi="Times New Roman" w:cs="Times New Roman"/>
                <w:b/>
                <w:bCs/>
                <w:color w:val="000000"/>
                <w:kern w:val="0"/>
                <w:lang w:eastAsia="ru-RU"/>
                <w14:ligatures w14:val="none"/>
              </w:rPr>
            </w:pPr>
            <w:r>
              <w:rPr>
                <w:rFonts w:ascii="Times New Roman" w:eastAsia="Times New Roman" w:hAnsi="Times New Roman" w:cs="Times New Roman"/>
                <w:b/>
                <w:bCs/>
                <w:color w:val="000000"/>
                <w:kern w:val="0"/>
                <w:lang w:eastAsia="ru-RU"/>
                <w14:ligatures w14:val="none"/>
              </w:rPr>
              <w:t>Характеристики товара</w:t>
            </w:r>
          </w:p>
        </w:tc>
        <w:tc>
          <w:tcPr>
            <w:tcW w:w="992" w:type="dxa"/>
            <w:tcBorders>
              <w:top w:val="single" w:sz="8" w:space="0" w:color="auto"/>
              <w:left w:val="single" w:sz="8" w:space="0" w:color="auto"/>
              <w:bottom w:val="single" w:sz="4" w:space="0" w:color="auto"/>
              <w:right w:val="single" w:sz="4" w:space="0" w:color="auto"/>
            </w:tcBorders>
            <w:hideMark/>
          </w:tcPr>
          <w:p w14:paraId="799AE073" w14:textId="54A3ADB2" w:rsidR="00535B9D" w:rsidRPr="004859B7" w:rsidRDefault="00535B9D" w:rsidP="0088712A">
            <w:pPr>
              <w:spacing w:after="0" w:line="240" w:lineRule="auto"/>
              <w:jc w:val="both"/>
              <w:rPr>
                <w:rFonts w:ascii="Times New Roman" w:eastAsia="Times New Roman" w:hAnsi="Times New Roman" w:cs="Times New Roman"/>
                <w:b/>
                <w:bCs/>
                <w:color w:val="000000"/>
                <w:kern w:val="0"/>
                <w:lang w:eastAsia="ru-RU"/>
                <w14:ligatures w14:val="none"/>
              </w:rPr>
            </w:pPr>
            <w:r w:rsidRPr="004859B7">
              <w:rPr>
                <w:rFonts w:ascii="Times New Roman" w:eastAsia="Times New Roman" w:hAnsi="Times New Roman" w:cs="Times New Roman"/>
                <w:b/>
                <w:bCs/>
                <w:color w:val="000000"/>
                <w:kern w:val="0"/>
                <w:lang w:eastAsia="ru-RU"/>
                <w14:ligatures w14:val="none"/>
              </w:rPr>
              <w:t>Ед. изм.</w:t>
            </w:r>
          </w:p>
        </w:tc>
        <w:tc>
          <w:tcPr>
            <w:tcW w:w="889" w:type="dxa"/>
            <w:tcBorders>
              <w:top w:val="single" w:sz="8" w:space="0" w:color="auto"/>
              <w:left w:val="nil"/>
              <w:bottom w:val="single" w:sz="4" w:space="0" w:color="auto"/>
              <w:right w:val="single" w:sz="4" w:space="0" w:color="auto"/>
            </w:tcBorders>
            <w:hideMark/>
          </w:tcPr>
          <w:p w14:paraId="45A18726" w14:textId="77777777" w:rsidR="00535B9D" w:rsidRPr="004859B7" w:rsidRDefault="00535B9D" w:rsidP="00D8302A">
            <w:pPr>
              <w:spacing w:after="0" w:line="240" w:lineRule="auto"/>
              <w:jc w:val="both"/>
              <w:rPr>
                <w:rFonts w:ascii="Times New Roman" w:eastAsia="Times New Roman" w:hAnsi="Times New Roman" w:cs="Times New Roman"/>
                <w:b/>
                <w:bCs/>
                <w:color w:val="000000"/>
                <w:kern w:val="0"/>
                <w:lang w:eastAsia="ru-RU"/>
                <w14:ligatures w14:val="none"/>
              </w:rPr>
            </w:pPr>
            <w:r w:rsidRPr="004859B7">
              <w:rPr>
                <w:rFonts w:ascii="Times New Roman" w:eastAsia="Times New Roman" w:hAnsi="Times New Roman" w:cs="Times New Roman"/>
                <w:b/>
                <w:bCs/>
                <w:color w:val="000000"/>
                <w:kern w:val="0"/>
                <w:lang w:eastAsia="ru-RU"/>
                <w14:ligatures w14:val="none"/>
              </w:rPr>
              <w:t>Количество</w:t>
            </w:r>
          </w:p>
        </w:tc>
        <w:tc>
          <w:tcPr>
            <w:tcW w:w="1662" w:type="dxa"/>
            <w:tcBorders>
              <w:top w:val="single" w:sz="8" w:space="0" w:color="auto"/>
              <w:left w:val="nil"/>
              <w:bottom w:val="single" w:sz="4" w:space="0" w:color="auto"/>
              <w:right w:val="single" w:sz="4" w:space="0" w:color="auto"/>
            </w:tcBorders>
            <w:hideMark/>
          </w:tcPr>
          <w:p w14:paraId="60CAA1E2" w14:textId="77777777" w:rsidR="00535B9D" w:rsidRDefault="00535B9D" w:rsidP="0022331B">
            <w:pPr>
              <w:spacing w:after="0" w:line="240" w:lineRule="auto"/>
              <w:rPr>
                <w:rFonts w:ascii="Times New Roman" w:eastAsia="Times New Roman" w:hAnsi="Times New Roman" w:cs="Times New Roman"/>
                <w:b/>
                <w:bCs/>
                <w:color w:val="000000"/>
                <w:kern w:val="0"/>
                <w:lang w:eastAsia="ru-RU"/>
                <w14:ligatures w14:val="none"/>
              </w:rPr>
            </w:pPr>
            <w:bookmarkStart w:id="12" w:name="_GoBack"/>
            <w:bookmarkEnd w:id="12"/>
            <w:r w:rsidRPr="004859B7">
              <w:rPr>
                <w:rFonts w:ascii="Times New Roman" w:eastAsia="Times New Roman" w:hAnsi="Times New Roman" w:cs="Times New Roman"/>
                <w:b/>
                <w:bCs/>
                <w:color w:val="000000"/>
                <w:kern w:val="0"/>
                <w:lang w:eastAsia="ru-RU"/>
                <w14:ligatures w14:val="none"/>
              </w:rPr>
              <w:t>Цена, руб.,</w:t>
            </w:r>
          </w:p>
          <w:p w14:paraId="58B13637" w14:textId="77777777" w:rsidR="00535B9D" w:rsidRPr="004859B7" w:rsidRDefault="00535B9D" w:rsidP="00D8302A">
            <w:pPr>
              <w:spacing w:after="0" w:line="240" w:lineRule="auto"/>
              <w:jc w:val="both"/>
              <w:rPr>
                <w:rFonts w:ascii="Times New Roman" w:eastAsia="Times New Roman" w:hAnsi="Times New Roman" w:cs="Times New Roman"/>
                <w:b/>
                <w:bCs/>
                <w:color w:val="000000"/>
                <w:kern w:val="0"/>
                <w:lang w:eastAsia="ru-RU"/>
                <w14:ligatures w14:val="none"/>
              </w:rPr>
            </w:pPr>
            <w:r w:rsidRPr="00320CEE">
              <w:rPr>
                <w:rFonts w:ascii="Times New Roman" w:eastAsia="Times New Roman" w:hAnsi="Times New Roman" w:cs="Times New Roman"/>
                <w:b/>
                <w:bCs/>
                <w:color w:val="000000"/>
                <w:kern w:val="0"/>
                <w:lang w:eastAsia="ru-RU"/>
                <w14:ligatures w14:val="none"/>
              </w:rPr>
              <w:t>в том числе НДС/НДС не облагается</w:t>
            </w:r>
          </w:p>
        </w:tc>
        <w:tc>
          <w:tcPr>
            <w:tcW w:w="1385" w:type="dxa"/>
            <w:tcBorders>
              <w:top w:val="single" w:sz="8" w:space="0" w:color="auto"/>
              <w:left w:val="nil"/>
              <w:bottom w:val="single" w:sz="4" w:space="0" w:color="auto"/>
              <w:right w:val="single" w:sz="8" w:space="0" w:color="auto"/>
            </w:tcBorders>
            <w:hideMark/>
          </w:tcPr>
          <w:p w14:paraId="2179B107" w14:textId="77777777" w:rsidR="00535B9D" w:rsidRPr="004859B7" w:rsidRDefault="00535B9D" w:rsidP="0022331B">
            <w:pPr>
              <w:spacing w:after="0" w:line="240" w:lineRule="auto"/>
              <w:rPr>
                <w:rFonts w:ascii="Times New Roman" w:eastAsia="Times New Roman" w:hAnsi="Times New Roman" w:cs="Times New Roman"/>
                <w:b/>
                <w:bCs/>
                <w:color w:val="000000"/>
                <w:kern w:val="0"/>
                <w:lang w:eastAsia="ru-RU"/>
                <w14:ligatures w14:val="none"/>
              </w:rPr>
            </w:pPr>
            <w:r w:rsidRPr="004859B7">
              <w:rPr>
                <w:rFonts w:ascii="Times New Roman" w:eastAsia="Times New Roman" w:hAnsi="Times New Roman" w:cs="Times New Roman"/>
                <w:b/>
                <w:bCs/>
                <w:color w:val="000000"/>
                <w:kern w:val="0"/>
                <w:lang w:eastAsia="ru-RU"/>
                <w14:ligatures w14:val="none"/>
              </w:rPr>
              <w:t>Сумма, руб.,</w:t>
            </w:r>
          </w:p>
          <w:p w14:paraId="5489133D" w14:textId="77777777" w:rsidR="00535B9D" w:rsidRPr="004859B7" w:rsidRDefault="00535B9D" w:rsidP="00D8302A">
            <w:pPr>
              <w:spacing w:after="0" w:line="240" w:lineRule="auto"/>
              <w:jc w:val="both"/>
              <w:rPr>
                <w:rFonts w:ascii="Times New Roman" w:eastAsia="Times New Roman" w:hAnsi="Times New Roman" w:cs="Times New Roman"/>
                <w:b/>
                <w:bCs/>
                <w:color w:val="000000"/>
                <w:kern w:val="0"/>
                <w:lang w:eastAsia="ru-RU"/>
                <w14:ligatures w14:val="none"/>
              </w:rPr>
            </w:pPr>
            <w:r w:rsidRPr="00320CEE">
              <w:rPr>
                <w:rFonts w:ascii="Times New Roman" w:eastAsia="Times New Roman" w:hAnsi="Times New Roman" w:cs="Times New Roman"/>
                <w:b/>
                <w:bCs/>
                <w:color w:val="000000"/>
                <w:kern w:val="0"/>
                <w:lang w:eastAsia="ru-RU"/>
                <w14:ligatures w14:val="none"/>
              </w:rPr>
              <w:t>в том числе НДС/НДС не облагается</w:t>
            </w:r>
          </w:p>
        </w:tc>
      </w:tr>
      <w:tr w:rsidR="00535B9D" w:rsidRPr="004859B7" w14:paraId="49B48528" w14:textId="77777777" w:rsidTr="0022331B">
        <w:trPr>
          <w:trHeight w:val="315"/>
        </w:trPr>
        <w:tc>
          <w:tcPr>
            <w:tcW w:w="439" w:type="dxa"/>
            <w:tcBorders>
              <w:top w:val="nil"/>
              <w:left w:val="single" w:sz="8" w:space="0" w:color="auto"/>
              <w:bottom w:val="single" w:sz="4" w:space="0" w:color="auto"/>
              <w:right w:val="single" w:sz="4" w:space="0" w:color="auto"/>
            </w:tcBorders>
            <w:noWrap/>
            <w:hideMark/>
          </w:tcPr>
          <w:p w14:paraId="749BCBB9" w14:textId="77777777" w:rsidR="00535B9D" w:rsidRPr="004859B7" w:rsidRDefault="00535B9D" w:rsidP="00D8302A">
            <w:pPr>
              <w:spacing w:after="0" w:line="240" w:lineRule="auto"/>
              <w:jc w:val="both"/>
              <w:rPr>
                <w:rFonts w:ascii="Times New Roman" w:eastAsia="Times New Roman" w:hAnsi="Times New Roman" w:cs="Times New Roman"/>
                <w:color w:val="000000"/>
                <w:kern w:val="0"/>
                <w:lang w:eastAsia="ru-RU"/>
                <w14:ligatures w14:val="none"/>
              </w:rPr>
            </w:pPr>
            <w:r w:rsidRPr="004859B7">
              <w:rPr>
                <w:rFonts w:ascii="Times New Roman" w:eastAsia="Times New Roman" w:hAnsi="Times New Roman" w:cs="Times New Roman"/>
                <w:color w:val="000000"/>
                <w:kern w:val="0"/>
                <w:lang w:eastAsia="ru-RU"/>
                <w14:ligatures w14:val="none"/>
              </w:rPr>
              <w:t>1</w:t>
            </w:r>
          </w:p>
        </w:tc>
        <w:tc>
          <w:tcPr>
            <w:tcW w:w="1961" w:type="dxa"/>
            <w:tcBorders>
              <w:top w:val="nil"/>
              <w:left w:val="nil"/>
              <w:bottom w:val="single" w:sz="4" w:space="0" w:color="auto"/>
              <w:right w:val="single" w:sz="4" w:space="0" w:color="auto"/>
            </w:tcBorders>
            <w:hideMark/>
          </w:tcPr>
          <w:p w14:paraId="17E36588" w14:textId="0AD4E7A6" w:rsidR="00535B9D" w:rsidRPr="00320CEE" w:rsidRDefault="0052754F" w:rsidP="00D8302A">
            <w:pPr>
              <w:spacing w:after="0" w:line="240" w:lineRule="auto"/>
              <w:rPr>
                <w:rFonts w:ascii="Times New Roman" w:eastAsia="Times New Roman" w:hAnsi="Times New Roman" w:cs="Times New Roman"/>
                <w:color w:val="000000"/>
                <w:kern w:val="0"/>
                <w:lang w:eastAsia="ru-RU"/>
                <w14:ligatures w14:val="none"/>
              </w:rPr>
            </w:pPr>
            <w:r w:rsidRPr="0052754F">
              <w:rPr>
                <w:rFonts w:ascii="Times New Roman" w:eastAsia="Times New Roman" w:hAnsi="Times New Roman" w:cs="Times New Roman"/>
                <w:kern w:val="0"/>
                <w:lang w:eastAsia="ru-RU"/>
                <w14:ligatures w14:val="none"/>
              </w:rPr>
              <w:t>Кресло для руководителя Бюрократ CH-607 чёрное (сетка/ткань, пластик)</w:t>
            </w:r>
          </w:p>
        </w:tc>
        <w:tc>
          <w:tcPr>
            <w:tcW w:w="3119" w:type="dxa"/>
            <w:tcBorders>
              <w:top w:val="single" w:sz="4" w:space="0" w:color="auto"/>
              <w:left w:val="nil"/>
              <w:bottom w:val="single" w:sz="4" w:space="0" w:color="auto"/>
              <w:right w:val="single" w:sz="8" w:space="0" w:color="auto"/>
            </w:tcBorders>
          </w:tcPr>
          <w:p w14:paraId="2FE2273F" w14:textId="033E88F6" w:rsidR="0052754F" w:rsidRPr="0052754F" w:rsidRDefault="009E4615" w:rsidP="0052754F">
            <w:pPr>
              <w:spacing w:after="0" w:line="240" w:lineRule="auto"/>
              <w:jc w:val="both"/>
              <w:rPr>
                <w:rFonts w:ascii="Times New Roman" w:eastAsia="Times New Roman" w:hAnsi="Times New Roman" w:cs="Times New Roman"/>
                <w:color w:val="000000"/>
                <w:kern w:val="0"/>
                <w:lang w:eastAsia="ru-RU"/>
                <w14:ligatures w14:val="none"/>
              </w:rPr>
            </w:pPr>
            <w:r w:rsidRPr="009E4615">
              <w:rPr>
                <w:rFonts w:ascii="Times New Roman" w:eastAsia="Times New Roman" w:hAnsi="Times New Roman" w:cs="Times New Roman"/>
                <w:b/>
                <w:color w:val="000000"/>
                <w:kern w:val="0"/>
                <w:lang w:eastAsia="ru-RU"/>
                <w14:ligatures w14:val="none"/>
              </w:rPr>
              <w:t>Тип:</w:t>
            </w:r>
            <w:r>
              <w:rPr>
                <w:rFonts w:ascii="Times New Roman" w:eastAsia="Times New Roman" w:hAnsi="Times New Roman" w:cs="Times New Roman"/>
                <w:color w:val="000000"/>
                <w:kern w:val="0"/>
                <w:lang w:eastAsia="ru-RU"/>
                <w14:ligatures w14:val="none"/>
              </w:rPr>
              <w:t xml:space="preserve"> </w:t>
            </w:r>
            <w:r w:rsidR="0052754F" w:rsidRPr="0052754F">
              <w:rPr>
                <w:rFonts w:ascii="Times New Roman" w:eastAsia="Times New Roman" w:hAnsi="Times New Roman" w:cs="Times New Roman"/>
                <w:color w:val="000000"/>
                <w:kern w:val="0"/>
                <w:lang w:eastAsia="ru-RU"/>
                <w14:ligatures w14:val="none"/>
              </w:rPr>
              <w:t>кресло для руководителя</w:t>
            </w:r>
          </w:p>
          <w:p w14:paraId="69657491" w14:textId="57FC3D4C" w:rsidR="0052754F" w:rsidRPr="0052754F" w:rsidRDefault="009E4615" w:rsidP="0052754F">
            <w:pPr>
              <w:spacing w:after="0" w:line="240" w:lineRule="auto"/>
              <w:jc w:val="both"/>
              <w:rPr>
                <w:rFonts w:ascii="Times New Roman" w:eastAsia="Times New Roman" w:hAnsi="Times New Roman" w:cs="Times New Roman"/>
                <w:color w:val="000000"/>
                <w:kern w:val="0"/>
                <w:lang w:eastAsia="ru-RU"/>
                <w14:ligatures w14:val="none"/>
              </w:rPr>
            </w:pPr>
            <w:r w:rsidRPr="009E4615">
              <w:rPr>
                <w:rFonts w:ascii="Times New Roman" w:eastAsia="Times New Roman" w:hAnsi="Times New Roman" w:cs="Times New Roman"/>
                <w:b/>
                <w:color w:val="000000"/>
                <w:kern w:val="0"/>
                <w:lang w:eastAsia="ru-RU"/>
                <w14:ligatures w14:val="none"/>
              </w:rPr>
              <w:t>Цвет обивки:</w:t>
            </w:r>
            <w:r>
              <w:rPr>
                <w:rFonts w:ascii="Times New Roman" w:eastAsia="Times New Roman" w:hAnsi="Times New Roman" w:cs="Times New Roman"/>
                <w:color w:val="000000"/>
                <w:kern w:val="0"/>
                <w:lang w:eastAsia="ru-RU"/>
                <w14:ligatures w14:val="none"/>
              </w:rPr>
              <w:t xml:space="preserve"> </w:t>
            </w:r>
            <w:r w:rsidR="0052754F" w:rsidRPr="0052754F">
              <w:rPr>
                <w:rFonts w:ascii="Times New Roman" w:eastAsia="Times New Roman" w:hAnsi="Times New Roman" w:cs="Times New Roman"/>
                <w:color w:val="000000"/>
                <w:kern w:val="0"/>
                <w:lang w:eastAsia="ru-RU"/>
                <w14:ligatures w14:val="none"/>
              </w:rPr>
              <w:t>чёрный</w:t>
            </w:r>
          </w:p>
          <w:p w14:paraId="4D8B1D0F" w14:textId="140A33E1" w:rsidR="0052754F" w:rsidRPr="0052754F" w:rsidRDefault="0052754F" w:rsidP="0052754F">
            <w:pPr>
              <w:spacing w:after="0" w:line="240" w:lineRule="auto"/>
              <w:jc w:val="both"/>
              <w:rPr>
                <w:rFonts w:ascii="Times New Roman" w:eastAsia="Times New Roman" w:hAnsi="Times New Roman" w:cs="Times New Roman"/>
                <w:color w:val="000000"/>
                <w:kern w:val="0"/>
                <w:lang w:eastAsia="ru-RU"/>
                <w14:ligatures w14:val="none"/>
              </w:rPr>
            </w:pPr>
            <w:r w:rsidRPr="009E4615">
              <w:rPr>
                <w:rFonts w:ascii="Times New Roman" w:eastAsia="Times New Roman" w:hAnsi="Times New Roman" w:cs="Times New Roman"/>
                <w:b/>
                <w:color w:val="000000"/>
                <w:kern w:val="0"/>
                <w:lang w:eastAsia="ru-RU"/>
                <w14:ligatures w14:val="none"/>
              </w:rPr>
              <w:t>Максима</w:t>
            </w:r>
            <w:r w:rsidR="009E4615" w:rsidRPr="009E4615">
              <w:rPr>
                <w:rFonts w:ascii="Times New Roman" w:eastAsia="Times New Roman" w:hAnsi="Times New Roman" w:cs="Times New Roman"/>
                <w:b/>
                <w:color w:val="000000"/>
                <w:kern w:val="0"/>
                <w:lang w:eastAsia="ru-RU"/>
                <w14:ligatures w14:val="none"/>
              </w:rPr>
              <w:t>льная статическая нагрузка, кг:</w:t>
            </w:r>
            <w:r w:rsidR="009E4615">
              <w:rPr>
                <w:rFonts w:ascii="Times New Roman" w:eastAsia="Times New Roman" w:hAnsi="Times New Roman" w:cs="Times New Roman"/>
                <w:color w:val="000000"/>
                <w:kern w:val="0"/>
                <w:lang w:eastAsia="ru-RU"/>
                <w14:ligatures w14:val="none"/>
              </w:rPr>
              <w:t xml:space="preserve"> </w:t>
            </w:r>
            <w:r w:rsidRPr="0052754F">
              <w:rPr>
                <w:rFonts w:ascii="Times New Roman" w:eastAsia="Times New Roman" w:hAnsi="Times New Roman" w:cs="Times New Roman"/>
                <w:color w:val="000000"/>
                <w:kern w:val="0"/>
                <w:lang w:eastAsia="ru-RU"/>
                <w14:ligatures w14:val="none"/>
              </w:rPr>
              <w:t>150</w:t>
            </w:r>
          </w:p>
          <w:p w14:paraId="331824A6" w14:textId="354DCC88" w:rsidR="0052754F" w:rsidRPr="009E4615" w:rsidRDefault="009E4615" w:rsidP="0052754F">
            <w:pPr>
              <w:spacing w:after="0" w:line="240" w:lineRule="auto"/>
              <w:jc w:val="both"/>
              <w:rPr>
                <w:rFonts w:ascii="Times New Roman" w:eastAsia="Times New Roman" w:hAnsi="Times New Roman" w:cs="Times New Roman"/>
                <w:b/>
                <w:color w:val="000000"/>
                <w:kern w:val="0"/>
                <w:lang w:eastAsia="ru-RU"/>
                <w14:ligatures w14:val="none"/>
              </w:rPr>
            </w:pPr>
            <w:r>
              <w:rPr>
                <w:rFonts w:ascii="Times New Roman" w:eastAsia="Times New Roman" w:hAnsi="Times New Roman" w:cs="Times New Roman"/>
                <w:b/>
                <w:color w:val="000000"/>
                <w:kern w:val="0"/>
                <w:lang w:eastAsia="ru-RU"/>
                <w14:ligatures w14:val="none"/>
              </w:rPr>
              <w:t xml:space="preserve">Класс газлифта: </w:t>
            </w:r>
            <w:r w:rsidR="0052754F" w:rsidRPr="0052754F">
              <w:rPr>
                <w:rFonts w:ascii="Times New Roman" w:eastAsia="Times New Roman" w:hAnsi="Times New Roman" w:cs="Times New Roman"/>
                <w:color w:val="000000"/>
                <w:kern w:val="0"/>
                <w:lang w:eastAsia="ru-RU"/>
                <w14:ligatures w14:val="none"/>
              </w:rPr>
              <w:t>3</w:t>
            </w:r>
          </w:p>
          <w:p w14:paraId="5E24B086" w14:textId="26BE455F" w:rsidR="0052754F" w:rsidRPr="0052754F" w:rsidRDefault="009E4615" w:rsidP="0052754F">
            <w:pPr>
              <w:spacing w:after="0" w:line="240" w:lineRule="auto"/>
              <w:jc w:val="both"/>
              <w:rPr>
                <w:rFonts w:ascii="Times New Roman" w:eastAsia="Times New Roman" w:hAnsi="Times New Roman" w:cs="Times New Roman"/>
                <w:color w:val="000000"/>
                <w:kern w:val="0"/>
                <w:lang w:eastAsia="ru-RU"/>
                <w14:ligatures w14:val="none"/>
              </w:rPr>
            </w:pPr>
            <w:r w:rsidRPr="000B6C94">
              <w:rPr>
                <w:rFonts w:ascii="Times New Roman" w:eastAsia="Times New Roman" w:hAnsi="Times New Roman" w:cs="Times New Roman"/>
                <w:b/>
                <w:color w:val="000000"/>
                <w:kern w:val="0"/>
                <w:lang w:eastAsia="ru-RU"/>
                <w14:ligatures w14:val="none"/>
              </w:rPr>
              <w:t>Механизм качания</w:t>
            </w:r>
            <w:r>
              <w:rPr>
                <w:rFonts w:ascii="Times New Roman" w:eastAsia="Times New Roman" w:hAnsi="Times New Roman" w:cs="Times New Roman"/>
                <w:color w:val="000000"/>
                <w:kern w:val="0"/>
                <w:lang w:eastAsia="ru-RU"/>
                <w14:ligatures w14:val="none"/>
              </w:rPr>
              <w:t>:</w:t>
            </w:r>
          </w:p>
          <w:p w14:paraId="4094FEBD" w14:textId="77777777" w:rsidR="0052754F" w:rsidRPr="000B6C94" w:rsidRDefault="0052754F" w:rsidP="0052754F">
            <w:pPr>
              <w:spacing w:after="0" w:line="240" w:lineRule="auto"/>
              <w:jc w:val="both"/>
              <w:rPr>
                <w:rFonts w:ascii="Times New Roman" w:eastAsia="Times New Roman" w:hAnsi="Times New Roman" w:cs="Times New Roman"/>
                <w:color w:val="000000"/>
                <w:kern w:val="0"/>
                <w:lang w:eastAsia="ru-RU"/>
                <w14:ligatures w14:val="none"/>
              </w:rPr>
            </w:pPr>
            <w:proofErr w:type="spellStart"/>
            <w:r w:rsidRPr="000B6C94">
              <w:rPr>
                <w:rFonts w:ascii="Times New Roman" w:eastAsia="Times New Roman" w:hAnsi="Times New Roman" w:cs="Times New Roman"/>
                <w:color w:val="000000"/>
                <w:kern w:val="0"/>
                <w:lang w:eastAsia="ru-RU"/>
                <w14:ligatures w14:val="none"/>
              </w:rPr>
              <w:t>Top</w:t>
            </w:r>
            <w:proofErr w:type="spellEnd"/>
            <w:r w:rsidRPr="000B6C94">
              <w:rPr>
                <w:rFonts w:ascii="Times New Roman" w:eastAsia="Times New Roman" w:hAnsi="Times New Roman" w:cs="Times New Roman"/>
                <w:color w:val="000000"/>
                <w:kern w:val="0"/>
                <w:lang w:eastAsia="ru-RU"/>
                <w14:ligatures w14:val="none"/>
              </w:rPr>
              <w:t xml:space="preserve"> </w:t>
            </w:r>
            <w:proofErr w:type="spellStart"/>
            <w:r w:rsidRPr="000B6C94">
              <w:rPr>
                <w:rFonts w:ascii="Times New Roman" w:eastAsia="Times New Roman" w:hAnsi="Times New Roman" w:cs="Times New Roman"/>
                <w:color w:val="000000"/>
                <w:kern w:val="0"/>
                <w:lang w:eastAsia="ru-RU"/>
                <w14:ligatures w14:val="none"/>
              </w:rPr>
              <w:t>Gun</w:t>
            </w:r>
            <w:proofErr w:type="spellEnd"/>
          </w:p>
          <w:p w14:paraId="4B805149" w14:textId="1F0736AE" w:rsidR="0052754F" w:rsidRPr="0052754F" w:rsidRDefault="009E4615" w:rsidP="0052754F">
            <w:pPr>
              <w:spacing w:after="0" w:line="240" w:lineRule="auto"/>
              <w:jc w:val="both"/>
              <w:rPr>
                <w:rFonts w:ascii="Times New Roman" w:eastAsia="Times New Roman" w:hAnsi="Times New Roman" w:cs="Times New Roman"/>
                <w:color w:val="000000"/>
                <w:kern w:val="0"/>
                <w:lang w:eastAsia="ru-RU"/>
                <w14:ligatures w14:val="none"/>
              </w:rPr>
            </w:pPr>
            <w:r w:rsidRPr="009E4615">
              <w:rPr>
                <w:rFonts w:ascii="Times New Roman" w:eastAsia="Times New Roman" w:hAnsi="Times New Roman" w:cs="Times New Roman"/>
                <w:b/>
                <w:color w:val="000000"/>
                <w:kern w:val="0"/>
                <w:lang w:eastAsia="ru-RU"/>
                <w14:ligatures w14:val="none"/>
              </w:rPr>
              <w:t>Цвет крестовины:</w:t>
            </w:r>
            <w:r>
              <w:rPr>
                <w:rFonts w:ascii="Times New Roman" w:eastAsia="Times New Roman" w:hAnsi="Times New Roman" w:cs="Times New Roman"/>
                <w:color w:val="000000"/>
                <w:kern w:val="0"/>
                <w:lang w:eastAsia="ru-RU"/>
                <w14:ligatures w14:val="none"/>
              </w:rPr>
              <w:t xml:space="preserve"> </w:t>
            </w:r>
            <w:r w:rsidR="0052754F" w:rsidRPr="0052754F">
              <w:rPr>
                <w:rFonts w:ascii="Times New Roman" w:eastAsia="Times New Roman" w:hAnsi="Times New Roman" w:cs="Times New Roman"/>
                <w:color w:val="000000"/>
                <w:kern w:val="0"/>
                <w:lang w:eastAsia="ru-RU"/>
                <w14:ligatures w14:val="none"/>
              </w:rPr>
              <w:t>чёрный</w:t>
            </w:r>
          </w:p>
          <w:p w14:paraId="6CAF3CF2" w14:textId="76FAFDAD" w:rsidR="0052754F" w:rsidRPr="009E4615" w:rsidRDefault="009E4615" w:rsidP="0052754F">
            <w:pPr>
              <w:spacing w:after="0" w:line="240" w:lineRule="auto"/>
              <w:jc w:val="both"/>
              <w:rPr>
                <w:rFonts w:ascii="Times New Roman" w:eastAsia="Times New Roman" w:hAnsi="Times New Roman" w:cs="Times New Roman"/>
                <w:b/>
                <w:color w:val="000000"/>
                <w:kern w:val="0"/>
                <w:lang w:eastAsia="ru-RU"/>
                <w14:ligatures w14:val="none"/>
              </w:rPr>
            </w:pPr>
            <w:r>
              <w:rPr>
                <w:rFonts w:ascii="Times New Roman" w:eastAsia="Times New Roman" w:hAnsi="Times New Roman" w:cs="Times New Roman"/>
                <w:b/>
                <w:color w:val="000000"/>
                <w:kern w:val="0"/>
                <w:lang w:eastAsia="ru-RU"/>
                <w14:ligatures w14:val="none"/>
              </w:rPr>
              <w:t xml:space="preserve">Тип подголовника: </w:t>
            </w:r>
            <w:r w:rsidR="0052754F" w:rsidRPr="0052754F">
              <w:rPr>
                <w:rFonts w:ascii="Times New Roman" w:eastAsia="Times New Roman" w:hAnsi="Times New Roman" w:cs="Times New Roman"/>
                <w:color w:val="000000"/>
                <w:kern w:val="0"/>
                <w:lang w:eastAsia="ru-RU"/>
                <w14:ligatures w14:val="none"/>
              </w:rPr>
              <w:t>интегрированный</w:t>
            </w:r>
          </w:p>
          <w:p w14:paraId="431C95A7" w14:textId="42A70437" w:rsidR="0052754F" w:rsidRPr="009E4615" w:rsidRDefault="0052754F" w:rsidP="0052754F">
            <w:pPr>
              <w:spacing w:after="0" w:line="240" w:lineRule="auto"/>
              <w:jc w:val="both"/>
              <w:rPr>
                <w:rFonts w:ascii="Times New Roman" w:eastAsia="Times New Roman" w:hAnsi="Times New Roman" w:cs="Times New Roman"/>
                <w:b/>
                <w:color w:val="000000"/>
                <w:kern w:val="0"/>
                <w:lang w:eastAsia="ru-RU"/>
                <w14:ligatures w14:val="none"/>
              </w:rPr>
            </w:pPr>
            <w:r w:rsidRPr="009E4615">
              <w:rPr>
                <w:rFonts w:ascii="Times New Roman" w:eastAsia="Times New Roman" w:hAnsi="Times New Roman" w:cs="Times New Roman"/>
                <w:b/>
                <w:color w:val="000000"/>
                <w:kern w:val="0"/>
                <w:lang w:eastAsia="ru-RU"/>
                <w14:ligatures w14:val="none"/>
              </w:rPr>
              <w:t>Особенности материала</w:t>
            </w:r>
            <w:r w:rsidR="009E4615">
              <w:rPr>
                <w:rFonts w:ascii="Times New Roman" w:eastAsia="Times New Roman" w:hAnsi="Times New Roman" w:cs="Times New Roman"/>
                <w:b/>
                <w:color w:val="000000"/>
                <w:kern w:val="0"/>
                <w:lang w:eastAsia="ru-RU"/>
                <w14:ligatures w14:val="none"/>
              </w:rPr>
              <w:t xml:space="preserve">: </w:t>
            </w:r>
            <w:r w:rsidRPr="0052754F">
              <w:rPr>
                <w:rFonts w:ascii="Times New Roman" w:eastAsia="Times New Roman" w:hAnsi="Times New Roman" w:cs="Times New Roman"/>
                <w:color w:val="000000"/>
                <w:kern w:val="0"/>
                <w:lang w:eastAsia="ru-RU"/>
                <w14:ligatures w14:val="none"/>
              </w:rPr>
              <w:t>дышащий</w:t>
            </w:r>
          </w:p>
          <w:p w14:paraId="6BD9A766" w14:textId="76BCDD12" w:rsidR="0052754F" w:rsidRPr="0052754F" w:rsidRDefault="009E4615" w:rsidP="0052754F">
            <w:pPr>
              <w:spacing w:after="0" w:line="240" w:lineRule="auto"/>
              <w:jc w:val="both"/>
              <w:rPr>
                <w:rFonts w:ascii="Times New Roman" w:eastAsia="Times New Roman" w:hAnsi="Times New Roman" w:cs="Times New Roman"/>
                <w:color w:val="000000"/>
                <w:kern w:val="0"/>
                <w:lang w:eastAsia="ru-RU"/>
                <w14:ligatures w14:val="none"/>
              </w:rPr>
            </w:pPr>
            <w:r w:rsidRPr="009E4615">
              <w:rPr>
                <w:rFonts w:ascii="Times New Roman" w:eastAsia="Times New Roman" w:hAnsi="Times New Roman" w:cs="Times New Roman"/>
                <w:b/>
                <w:color w:val="000000"/>
                <w:kern w:val="0"/>
                <w:lang w:eastAsia="ru-RU"/>
                <w14:ligatures w14:val="none"/>
              </w:rPr>
              <w:t>Материал обивки:</w:t>
            </w:r>
            <w:r>
              <w:rPr>
                <w:rFonts w:ascii="Times New Roman" w:eastAsia="Times New Roman" w:hAnsi="Times New Roman" w:cs="Times New Roman"/>
                <w:color w:val="000000"/>
                <w:kern w:val="0"/>
                <w:lang w:eastAsia="ru-RU"/>
                <w14:ligatures w14:val="none"/>
              </w:rPr>
              <w:t xml:space="preserve"> </w:t>
            </w:r>
            <w:r w:rsidR="0052754F" w:rsidRPr="0052754F">
              <w:rPr>
                <w:rFonts w:ascii="Times New Roman" w:eastAsia="Times New Roman" w:hAnsi="Times New Roman" w:cs="Times New Roman"/>
                <w:color w:val="000000"/>
                <w:kern w:val="0"/>
                <w:lang w:eastAsia="ru-RU"/>
                <w14:ligatures w14:val="none"/>
              </w:rPr>
              <w:t>ткань/сетка</w:t>
            </w:r>
          </w:p>
          <w:p w14:paraId="17F7E640" w14:textId="07AABB87" w:rsidR="0052754F" w:rsidRPr="009E4615" w:rsidRDefault="0052754F" w:rsidP="0052754F">
            <w:pPr>
              <w:spacing w:after="0" w:line="240" w:lineRule="auto"/>
              <w:jc w:val="both"/>
              <w:rPr>
                <w:rFonts w:ascii="Times New Roman" w:eastAsia="Times New Roman" w:hAnsi="Times New Roman" w:cs="Times New Roman"/>
                <w:b/>
                <w:color w:val="000000"/>
                <w:kern w:val="0"/>
                <w:lang w:eastAsia="ru-RU"/>
                <w14:ligatures w14:val="none"/>
              </w:rPr>
            </w:pPr>
            <w:r w:rsidRPr="009E4615">
              <w:rPr>
                <w:rFonts w:ascii="Times New Roman" w:eastAsia="Times New Roman" w:hAnsi="Times New Roman" w:cs="Times New Roman"/>
                <w:b/>
                <w:color w:val="000000"/>
                <w:kern w:val="0"/>
                <w:lang w:eastAsia="ru-RU"/>
                <w14:ligatures w14:val="none"/>
              </w:rPr>
              <w:t>Материал крестовины</w:t>
            </w:r>
            <w:r w:rsidR="009E4615">
              <w:rPr>
                <w:rFonts w:ascii="Times New Roman" w:eastAsia="Times New Roman" w:hAnsi="Times New Roman" w:cs="Times New Roman"/>
                <w:b/>
                <w:color w:val="000000"/>
                <w:kern w:val="0"/>
                <w:lang w:eastAsia="ru-RU"/>
                <w14:ligatures w14:val="none"/>
              </w:rPr>
              <w:t>:</w:t>
            </w:r>
          </w:p>
          <w:p w14:paraId="55DDB346" w14:textId="02E9DE47" w:rsidR="00535B9D" w:rsidRDefault="00597578" w:rsidP="0052754F">
            <w:pPr>
              <w:spacing w:after="0" w:line="240" w:lineRule="auto"/>
              <w:jc w:val="both"/>
              <w:rPr>
                <w:rFonts w:ascii="Times New Roman" w:eastAsia="Times New Roman" w:hAnsi="Times New Roman" w:cs="Times New Roman"/>
                <w:color w:val="000000"/>
                <w:kern w:val="0"/>
                <w:lang w:eastAsia="ru-RU"/>
                <w14:ligatures w14:val="none"/>
              </w:rPr>
            </w:pPr>
            <w:r w:rsidRPr="0052754F">
              <w:rPr>
                <w:rFonts w:ascii="Times New Roman" w:eastAsia="Times New Roman" w:hAnsi="Times New Roman" w:cs="Times New Roman"/>
                <w:color w:val="000000"/>
                <w:kern w:val="0"/>
                <w:lang w:eastAsia="ru-RU"/>
                <w14:ligatures w14:val="none"/>
              </w:rPr>
              <w:t>П</w:t>
            </w:r>
            <w:r w:rsidR="0052754F" w:rsidRPr="0052754F">
              <w:rPr>
                <w:rFonts w:ascii="Times New Roman" w:eastAsia="Times New Roman" w:hAnsi="Times New Roman" w:cs="Times New Roman"/>
                <w:color w:val="000000"/>
                <w:kern w:val="0"/>
                <w:lang w:eastAsia="ru-RU"/>
                <w14:ligatures w14:val="none"/>
              </w:rPr>
              <w:t>ластик</w:t>
            </w:r>
          </w:p>
          <w:p w14:paraId="50D30986" w14:textId="30A4A014" w:rsidR="00597578" w:rsidRPr="00597578" w:rsidRDefault="00597578" w:rsidP="00597578">
            <w:pPr>
              <w:spacing w:after="0" w:line="240" w:lineRule="auto"/>
              <w:jc w:val="both"/>
              <w:rPr>
                <w:rFonts w:ascii="Times New Roman" w:eastAsia="Times New Roman" w:hAnsi="Times New Roman" w:cs="Times New Roman"/>
                <w:b/>
                <w:color w:val="000000"/>
                <w:kern w:val="0"/>
                <w:lang w:eastAsia="ru-RU"/>
                <w14:ligatures w14:val="none"/>
              </w:rPr>
            </w:pPr>
            <w:r w:rsidRPr="00597578">
              <w:rPr>
                <w:rFonts w:ascii="Times New Roman" w:eastAsia="Times New Roman" w:hAnsi="Times New Roman" w:cs="Times New Roman"/>
                <w:b/>
                <w:color w:val="000000"/>
                <w:kern w:val="0"/>
                <w:lang w:eastAsia="ru-RU"/>
                <w14:ligatures w14:val="none"/>
              </w:rPr>
              <w:t>Гарантийный срок:</w:t>
            </w:r>
          </w:p>
          <w:p w14:paraId="2B94C1D3" w14:textId="77777777" w:rsidR="00597578" w:rsidRDefault="00597578" w:rsidP="00597578">
            <w:p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 xml:space="preserve">24 </w:t>
            </w:r>
            <w:r w:rsidRPr="00597578">
              <w:rPr>
                <w:rFonts w:ascii="Times New Roman" w:eastAsia="Times New Roman" w:hAnsi="Times New Roman" w:cs="Times New Roman"/>
                <w:color w:val="000000"/>
                <w:kern w:val="0"/>
                <w:lang w:eastAsia="ru-RU"/>
                <w14:ligatures w14:val="none"/>
              </w:rPr>
              <w:t>мес</w:t>
            </w:r>
            <w:r>
              <w:rPr>
                <w:rFonts w:ascii="Times New Roman" w:eastAsia="Times New Roman" w:hAnsi="Times New Roman" w:cs="Times New Roman"/>
                <w:color w:val="000000"/>
                <w:kern w:val="0"/>
                <w:lang w:eastAsia="ru-RU"/>
                <w14:ligatures w14:val="none"/>
              </w:rPr>
              <w:t>яца</w:t>
            </w:r>
          </w:p>
          <w:p w14:paraId="0B246367" w14:textId="5816BB12" w:rsidR="00597578" w:rsidRPr="00597578" w:rsidRDefault="00597578" w:rsidP="00597578">
            <w:pPr>
              <w:spacing w:after="0" w:line="240" w:lineRule="auto"/>
              <w:jc w:val="both"/>
              <w:rPr>
                <w:rFonts w:ascii="Times New Roman" w:eastAsia="Times New Roman" w:hAnsi="Times New Roman" w:cs="Times New Roman"/>
                <w:b/>
                <w:color w:val="000000"/>
                <w:kern w:val="0"/>
                <w:lang w:eastAsia="ru-RU"/>
                <w14:ligatures w14:val="none"/>
              </w:rPr>
            </w:pPr>
            <w:r>
              <w:rPr>
                <w:rFonts w:ascii="Times New Roman" w:eastAsia="Times New Roman" w:hAnsi="Times New Roman" w:cs="Times New Roman"/>
                <w:b/>
                <w:color w:val="000000"/>
                <w:kern w:val="0"/>
                <w:lang w:eastAsia="ru-RU"/>
                <w14:ligatures w14:val="none"/>
              </w:rPr>
              <w:t xml:space="preserve">Страна происхождения: </w:t>
            </w:r>
          </w:p>
          <w:p w14:paraId="080FA599" w14:textId="0E061567" w:rsidR="00597578" w:rsidRPr="004859B7" w:rsidRDefault="00597578" w:rsidP="00597578">
            <w:pPr>
              <w:spacing w:after="0" w:line="240" w:lineRule="auto"/>
              <w:jc w:val="both"/>
              <w:rPr>
                <w:rFonts w:ascii="Times New Roman" w:eastAsia="Times New Roman" w:hAnsi="Times New Roman" w:cs="Times New Roman"/>
                <w:color w:val="000000"/>
                <w:kern w:val="0"/>
                <w:lang w:eastAsia="ru-RU"/>
                <w14:ligatures w14:val="none"/>
              </w:rPr>
            </w:pPr>
            <w:r w:rsidRPr="00597578">
              <w:rPr>
                <w:rFonts w:ascii="Times New Roman" w:eastAsia="Times New Roman" w:hAnsi="Times New Roman" w:cs="Times New Roman"/>
                <w:color w:val="000000"/>
                <w:kern w:val="0"/>
                <w:lang w:eastAsia="ru-RU"/>
                <w14:ligatures w14:val="none"/>
              </w:rPr>
              <w:t>Россия</w:t>
            </w:r>
          </w:p>
        </w:tc>
        <w:tc>
          <w:tcPr>
            <w:tcW w:w="992" w:type="dxa"/>
            <w:tcBorders>
              <w:top w:val="single" w:sz="4" w:space="0" w:color="auto"/>
              <w:left w:val="single" w:sz="8" w:space="0" w:color="auto"/>
              <w:bottom w:val="single" w:sz="4" w:space="0" w:color="auto"/>
              <w:right w:val="single" w:sz="4" w:space="0" w:color="auto"/>
            </w:tcBorders>
            <w:noWrap/>
            <w:hideMark/>
          </w:tcPr>
          <w:p w14:paraId="09BAC67C" w14:textId="5BDA1A81" w:rsidR="00535B9D" w:rsidRPr="004859B7" w:rsidRDefault="00535B9D" w:rsidP="00597578">
            <w:pPr>
              <w:spacing w:after="0" w:line="240" w:lineRule="auto"/>
              <w:jc w:val="both"/>
              <w:rPr>
                <w:rFonts w:ascii="Times New Roman" w:eastAsia="Times New Roman" w:hAnsi="Times New Roman" w:cs="Times New Roman"/>
                <w:color w:val="000000"/>
                <w:kern w:val="0"/>
                <w:lang w:eastAsia="ru-RU"/>
                <w14:ligatures w14:val="none"/>
              </w:rPr>
            </w:pPr>
            <w:r w:rsidRPr="004859B7">
              <w:rPr>
                <w:rFonts w:ascii="Times New Roman" w:eastAsia="Times New Roman" w:hAnsi="Times New Roman" w:cs="Times New Roman"/>
                <w:color w:val="000000"/>
                <w:kern w:val="0"/>
                <w:lang w:eastAsia="ru-RU"/>
                <w14:ligatures w14:val="none"/>
              </w:rPr>
              <w:t>шт</w:t>
            </w:r>
            <w:r w:rsidR="0088712A">
              <w:rPr>
                <w:rFonts w:ascii="Times New Roman" w:eastAsia="Times New Roman" w:hAnsi="Times New Roman" w:cs="Times New Roman"/>
                <w:color w:val="000000"/>
                <w:kern w:val="0"/>
                <w:lang w:eastAsia="ru-RU"/>
                <w14:ligatures w14:val="none"/>
              </w:rPr>
              <w:t>ука</w:t>
            </w:r>
          </w:p>
        </w:tc>
        <w:tc>
          <w:tcPr>
            <w:tcW w:w="889" w:type="dxa"/>
            <w:tcBorders>
              <w:top w:val="nil"/>
              <w:left w:val="nil"/>
              <w:bottom w:val="single" w:sz="4" w:space="0" w:color="auto"/>
              <w:right w:val="single" w:sz="4" w:space="0" w:color="auto"/>
            </w:tcBorders>
            <w:noWrap/>
            <w:hideMark/>
          </w:tcPr>
          <w:p w14:paraId="5D5D3FBD" w14:textId="0829430B" w:rsidR="00535B9D" w:rsidRPr="004859B7" w:rsidRDefault="00597578" w:rsidP="00D8302A">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2</w:t>
            </w:r>
          </w:p>
        </w:tc>
        <w:tc>
          <w:tcPr>
            <w:tcW w:w="1662" w:type="dxa"/>
            <w:tcBorders>
              <w:top w:val="nil"/>
              <w:left w:val="nil"/>
              <w:bottom w:val="single" w:sz="4" w:space="0" w:color="auto"/>
              <w:right w:val="single" w:sz="4" w:space="0" w:color="auto"/>
            </w:tcBorders>
            <w:noWrap/>
            <w:hideMark/>
          </w:tcPr>
          <w:p w14:paraId="5D631471" w14:textId="77777777" w:rsidR="00535B9D" w:rsidRPr="004859B7" w:rsidRDefault="00535B9D" w:rsidP="00D8302A">
            <w:pPr>
              <w:spacing w:after="0" w:line="240" w:lineRule="auto"/>
              <w:ind w:firstLine="284"/>
              <w:jc w:val="both"/>
              <w:rPr>
                <w:rFonts w:ascii="Times New Roman" w:eastAsia="Times New Roman" w:hAnsi="Times New Roman" w:cs="Times New Roman"/>
                <w:color w:val="000000"/>
                <w:kern w:val="0"/>
                <w:lang w:eastAsia="ru-RU"/>
                <w14:ligatures w14:val="none"/>
              </w:rPr>
            </w:pPr>
            <w:r w:rsidRPr="004859B7">
              <w:rPr>
                <w:rFonts w:ascii="Times New Roman" w:eastAsia="Times New Roman" w:hAnsi="Times New Roman" w:cs="Times New Roman"/>
                <w:color w:val="000000"/>
                <w:kern w:val="0"/>
                <w:lang w:eastAsia="ru-RU"/>
                <w14:ligatures w14:val="none"/>
              </w:rPr>
              <w:t> </w:t>
            </w:r>
          </w:p>
        </w:tc>
        <w:tc>
          <w:tcPr>
            <w:tcW w:w="1385" w:type="dxa"/>
            <w:tcBorders>
              <w:top w:val="nil"/>
              <w:left w:val="nil"/>
              <w:bottom w:val="single" w:sz="4" w:space="0" w:color="auto"/>
              <w:right w:val="single" w:sz="8" w:space="0" w:color="auto"/>
            </w:tcBorders>
            <w:noWrap/>
            <w:hideMark/>
          </w:tcPr>
          <w:p w14:paraId="3D142AA3" w14:textId="77777777" w:rsidR="00535B9D" w:rsidRPr="004859B7" w:rsidRDefault="00535B9D" w:rsidP="00D8302A">
            <w:pPr>
              <w:spacing w:after="0" w:line="240" w:lineRule="auto"/>
              <w:ind w:firstLine="284"/>
              <w:jc w:val="both"/>
              <w:rPr>
                <w:rFonts w:ascii="Times New Roman" w:eastAsia="Times New Roman" w:hAnsi="Times New Roman" w:cs="Times New Roman"/>
                <w:color w:val="000000"/>
                <w:kern w:val="0"/>
                <w:lang w:eastAsia="ru-RU"/>
                <w14:ligatures w14:val="none"/>
              </w:rPr>
            </w:pPr>
            <w:r w:rsidRPr="004859B7">
              <w:rPr>
                <w:rFonts w:ascii="Times New Roman" w:eastAsia="Times New Roman" w:hAnsi="Times New Roman" w:cs="Times New Roman"/>
                <w:color w:val="000000"/>
                <w:kern w:val="0"/>
                <w:lang w:eastAsia="ru-RU"/>
                <w14:ligatures w14:val="none"/>
              </w:rPr>
              <w:t> </w:t>
            </w:r>
          </w:p>
        </w:tc>
      </w:tr>
      <w:tr w:rsidR="0088712A" w:rsidRPr="004859B7" w14:paraId="61A9B742" w14:textId="77777777" w:rsidTr="00597578">
        <w:trPr>
          <w:trHeight w:val="315"/>
        </w:trPr>
        <w:tc>
          <w:tcPr>
            <w:tcW w:w="9062" w:type="dxa"/>
            <w:gridSpan w:val="6"/>
            <w:tcBorders>
              <w:top w:val="single" w:sz="4" w:space="0" w:color="auto"/>
              <w:left w:val="single" w:sz="8" w:space="0" w:color="auto"/>
              <w:bottom w:val="single" w:sz="8" w:space="0" w:color="auto"/>
              <w:right w:val="single" w:sz="4" w:space="0" w:color="auto"/>
            </w:tcBorders>
          </w:tcPr>
          <w:p w14:paraId="013818BF" w14:textId="1ACA55CC" w:rsidR="0088712A" w:rsidRPr="004859B7" w:rsidRDefault="0088712A" w:rsidP="00D8302A">
            <w:pPr>
              <w:spacing w:after="0" w:line="240" w:lineRule="auto"/>
              <w:ind w:firstLine="284"/>
              <w:jc w:val="right"/>
              <w:rPr>
                <w:rFonts w:ascii="Times New Roman" w:eastAsia="Times New Roman" w:hAnsi="Times New Roman" w:cs="Times New Roman"/>
                <w:color w:val="000000"/>
                <w:kern w:val="0"/>
                <w:lang w:eastAsia="ru-RU"/>
                <w14:ligatures w14:val="none"/>
              </w:rPr>
            </w:pPr>
            <w:r w:rsidRPr="004859B7">
              <w:rPr>
                <w:rFonts w:ascii="Times New Roman" w:eastAsia="Times New Roman" w:hAnsi="Times New Roman" w:cs="Times New Roman"/>
                <w:color w:val="000000"/>
                <w:kern w:val="0"/>
                <w:lang w:eastAsia="ru-RU"/>
                <w14:ligatures w14:val="none"/>
              </w:rPr>
              <w:t>ИТОГО, руб.:</w:t>
            </w:r>
          </w:p>
        </w:tc>
        <w:tc>
          <w:tcPr>
            <w:tcW w:w="1385" w:type="dxa"/>
            <w:tcBorders>
              <w:top w:val="nil"/>
              <w:left w:val="nil"/>
              <w:bottom w:val="single" w:sz="8" w:space="0" w:color="auto"/>
              <w:right w:val="single" w:sz="8" w:space="0" w:color="auto"/>
            </w:tcBorders>
            <w:noWrap/>
            <w:hideMark/>
          </w:tcPr>
          <w:p w14:paraId="601A07CA" w14:textId="77777777" w:rsidR="0088712A" w:rsidRPr="004859B7" w:rsidRDefault="0088712A" w:rsidP="00D8302A">
            <w:pPr>
              <w:spacing w:after="0" w:line="240" w:lineRule="auto"/>
              <w:ind w:firstLine="284"/>
              <w:jc w:val="both"/>
              <w:rPr>
                <w:rFonts w:ascii="Times New Roman" w:eastAsia="Times New Roman" w:hAnsi="Times New Roman" w:cs="Times New Roman"/>
                <w:color w:val="000000"/>
                <w:kern w:val="0"/>
                <w:lang w:eastAsia="ru-RU"/>
                <w14:ligatures w14:val="none"/>
              </w:rPr>
            </w:pPr>
            <w:r w:rsidRPr="004859B7">
              <w:rPr>
                <w:rFonts w:ascii="Times New Roman" w:eastAsia="Times New Roman" w:hAnsi="Times New Roman" w:cs="Times New Roman"/>
                <w:color w:val="000000"/>
                <w:kern w:val="0"/>
                <w:lang w:eastAsia="ru-RU"/>
                <w14:ligatures w14:val="none"/>
              </w:rPr>
              <w:t> </w:t>
            </w:r>
          </w:p>
        </w:tc>
      </w:tr>
    </w:tbl>
    <w:p w14:paraId="7601580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7099A592" w14:textId="79D6D836" w:rsidR="00967BB6" w:rsidRPr="00967BB6" w:rsidRDefault="00967BB6" w:rsidP="0088712A">
      <w:pPr>
        <w:spacing w:after="0" w:line="240" w:lineRule="auto"/>
        <w:ind w:firstLine="397"/>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Общая стоимость товара (цена Договора) составляет 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2"/>
      </w:r>
      <w:r w:rsidRPr="00967BB6">
        <w:rPr>
          <w:rFonts w:ascii="Times New Roman" w:eastAsia="Times New Roman" w:hAnsi="Times New Roman" w:cs="Times New Roman"/>
          <w:kern w:val="0"/>
          <w:sz w:val="24"/>
          <w:szCs w:val="24"/>
          <w:lang w:eastAsia="ru-RU"/>
          <w14:ligatures w14:val="none"/>
        </w:rPr>
        <w:t xml:space="preserve">. </w:t>
      </w:r>
    </w:p>
    <w:p w14:paraId="126B3696" w14:textId="6CC37678" w:rsid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Доставка товара по адресам, указанным в Договоре, погрузо-разгрузочные работы, спуск, подъем на этаж, размещение в местах хранения Заказчика, </w:t>
      </w:r>
      <w:r w:rsidR="00597578">
        <w:rPr>
          <w:rFonts w:ascii="Times New Roman" w:eastAsia="Times New Roman" w:hAnsi="Times New Roman" w:cs="Times New Roman"/>
          <w:kern w:val="0"/>
          <w:lang w:eastAsia="ru-RU"/>
          <w14:ligatures w14:val="none"/>
        </w:rPr>
        <w:t xml:space="preserve">сборка товара, </w:t>
      </w:r>
      <w:r w:rsidRPr="00967BB6">
        <w:rPr>
          <w:rFonts w:ascii="Times New Roman" w:eastAsia="Times New Roman" w:hAnsi="Times New Roman" w:cs="Times New Roman"/>
          <w:kern w:val="0"/>
          <w:lang w:eastAsia="ru-RU"/>
          <w14:ligatures w14:val="none"/>
        </w:rPr>
        <w:t>осуществляются силами и средствами Поставщика или им привлеченными силами.</w:t>
      </w:r>
    </w:p>
    <w:p w14:paraId="56882CCA" w14:textId="340BE78B" w:rsidR="000E17E5" w:rsidRPr="00095C6E" w:rsidRDefault="008F125C" w:rsidP="00095C6E">
      <w:pPr>
        <w:spacing w:after="0" w:line="240" w:lineRule="auto"/>
        <w:jc w:val="both"/>
        <w:rPr>
          <w:rFonts w:ascii="Times New Roman" w:eastAsia="Times New Roman" w:hAnsi="Times New Roman" w:cs="Times New Roman"/>
          <w:b/>
          <w:kern w:val="0"/>
          <w:lang w:eastAsia="ru-RU"/>
          <w14:ligatures w14:val="none"/>
        </w:rPr>
      </w:pPr>
      <w:r w:rsidRPr="00095C6E">
        <w:rPr>
          <w:rFonts w:ascii="Times New Roman" w:eastAsia="Times New Roman" w:hAnsi="Times New Roman" w:cs="Times New Roman"/>
          <w:b/>
          <w:kern w:val="0"/>
          <w:lang w:eastAsia="ru-RU"/>
          <w14:ligatures w14:val="none"/>
        </w:rPr>
        <w:t xml:space="preserve">2. </w:t>
      </w:r>
      <w:r w:rsidR="000E17E5" w:rsidRPr="00095C6E">
        <w:rPr>
          <w:rFonts w:ascii="Times New Roman" w:eastAsia="Times New Roman" w:hAnsi="Times New Roman" w:cs="Times New Roman"/>
          <w:b/>
          <w:kern w:val="0"/>
          <w:lang w:eastAsia="ru-RU"/>
          <w14:ligatures w14:val="none"/>
        </w:rPr>
        <w:t>Гарантийные обязательства:</w:t>
      </w:r>
    </w:p>
    <w:p w14:paraId="4941B8F0" w14:textId="1282C6D0" w:rsidR="000E17E5" w:rsidRPr="00095C6E" w:rsidRDefault="008F125C"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2</w:t>
      </w:r>
      <w:r w:rsidR="000E17E5" w:rsidRPr="00095C6E">
        <w:rPr>
          <w:rFonts w:ascii="Times New Roman" w:eastAsia="Times New Roman" w:hAnsi="Times New Roman" w:cs="Times New Roman"/>
          <w:kern w:val="0"/>
          <w:lang w:eastAsia="ru-RU"/>
          <w14:ligatures w14:val="none"/>
        </w:rPr>
        <w:t>.</w:t>
      </w:r>
      <w:r w:rsidRPr="00095C6E">
        <w:rPr>
          <w:rFonts w:ascii="Times New Roman" w:eastAsia="Times New Roman" w:hAnsi="Times New Roman" w:cs="Times New Roman"/>
          <w:kern w:val="0"/>
          <w:lang w:eastAsia="ru-RU"/>
          <w14:ligatures w14:val="none"/>
        </w:rPr>
        <w:t>1.</w:t>
      </w:r>
      <w:r w:rsidR="000E17E5" w:rsidRPr="00095C6E">
        <w:rPr>
          <w:rFonts w:ascii="Times New Roman" w:eastAsia="Times New Roman" w:hAnsi="Times New Roman" w:cs="Times New Roman"/>
          <w:kern w:val="0"/>
          <w:lang w:eastAsia="ru-RU"/>
          <w14:ligatures w14:val="none"/>
        </w:rPr>
        <w:t xml:space="preserve"> Гарантия качества и соответствие стандартам</w:t>
      </w:r>
    </w:p>
    <w:p w14:paraId="09C5FFCD" w14:textId="13BBDCEC" w:rsidR="000E17E5" w:rsidRPr="00095C6E" w:rsidRDefault="000E17E5"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 xml:space="preserve">Поставщик гарантирует качество и безопасность поставляемого Товара в соответствии с настоящим </w:t>
      </w:r>
      <w:r w:rsidR="008F125C" w:rsidRPr="00095C6E">
        <w:rPr>
          <w:rFonts w:ascii="Times New Roman" w:eastAsia="Times New Roman" w:hAnsi="Times New Roman" w:cs="Times New Roman"/>
          <w:kern w:val="0"/>
          <w:lang w:eastAsia="ru-RU"/>
          <w14:ligatures w14:val="none"/>
        </w:rPr>
        <w:t>Договором</w:t>
      </w:r>
      <w:r w:rsidRPr="00095C6E">
        <w:rPr>
          <w:rFonts w:ascii="Times New Roman" w:eastAsia="Times New Roman" w:hAnsi="Times New Roman" w:cs="Times New Roman"/>
          <w:kern w:val="0"/>
          <w:lang w:eastAsia="ru-RU"/>
          <w14:ligatures w14:val="none"/>
        </w:rPr>
        <w:t>,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w:t>
      </w:r>
      <w:r w:rsidR="008F125C" w:rsidRPr="00095C6E">
        <w:rPr>
          <w:rFonts w:ascii="Times New Roman" w:eastAsia="Times New Roman" w:hAnsi="Times New Roman" w:cs="Times New Roman"/>
          <w:kern w:val="0"/>
          <w:lang w:eastAsia="ru-RU"/>
          <w14:ligatures w14:val="none"/>
        </w:rPr>
        <w:t>ональной системе стандартизации.</w:t>
      </w:r>
    </w:p>
    <w:p w14:paraId="0BF3049D" w14:textId="54A798EF" w:rsidR="000E17E5" w:rsidRPr="00095C6E" w:rsidRDefault="000E17E5"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2.</w:t>
      </w:r>
      <w:r w:rsidR="008F125C" w:rsidRPr="00095C6E">
        <w:rPr>
          <w:rFonts w:ascii="Times New Roman" w:eastAsia="Times New Roman" w:hAnsi="Times New Roman" w:cs="Times New Roman"/>
          <w:kern w:val="0"/>
          <w:lang w:eastAsia="ru-RU"/>
          <w14:ligatures w14:val="none"/>
        </w:rPr>
        <w:t>2.</w:t>
      </w:r>
      <w:r w:rsidRPr="00095C6E">
        <w:rPr>
          <w:rFonts w:ascii="Times New Roman" w:eastAsia="Times New Roman" w:hAnsi="Times New Roman" w:cs="Times New Roman"/>
          <w:kern w:val="0"/>
          <w:lang w:eastAsia="ru-RU"/>
          <w14:ligatures w14:val="none"/>
        </w:rPr>
        <w:t xml:space="preserve"> Гарантийный срок и момент его начала</w:t>
      </w:r>
    </w:p>
    <w:p w14:paraId="448A2CF4" w14:textId="1FD7629C" w:rsidR="000E17E5" w:rsidRPr="00095C6E" w:rsidRDefault="000E17E5"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 xml:space="preserve">Гарантийный срок на Товар составляет </w:t>
      </w:r>
      <w:r w:rsidR="008F125C" w:rsidRPr="00095C6E">
        <w:rPr>
          <w:rFonts w:ascii="Times New Roman" w:eastAsia="Times New Roman" w:hAnsi="Times New Roman" w:cs="Times New Roman"/>
          <w:kern w:val="0"/>
          <w:lang w:eastAsia="ru-RU"/>
          <w14:ligatures w14:val="none"/>
        </w:rPr>
        <w:t>24</w:t>
      </w:r>
      <w:r w:rsidRPr="00095C6E">
        <w:rPr>
          <w:rFonts w:ascii="Times New Roman" w:eastAsia="Times New Roman" w:hAnsi="Times New Roman" w:cs="Times New Roman"/>
          <w:kern w:val="0"/>
          <w:lang w:eastAsia="ru-RU"/>
          <w14:ligatures w14:val="none"/>
        </w:rPr>
        <w:t xml:space="preserve"> месяц</w:t>
      </w:r>
      <w:r w:rsidR="008F125C" w:rsidRPr="00095C6E">
        <w:rPr>
          <w:rFonts w:ascii="Times New Roman" w:eastAsia="Times New Roman" w:hAnsi="Times New Roman" w:cs="Times New Roman"/>
          <w:kern w:val="0"/>
          <w:lang w:eastAsia="ru-RU"/>
          <w14:ligatures w14:val="none"/>
        </w:rPr>
        <w:t>а</w:t>
      </w:r>
      <w:r w:rsidRPr="00095C6E">
        <w:rPr>
          <w:rFonts w:ascii="Times New Roman" w:eastAsia="Times New Roman" w:hAnsi="Times New Roman" w:cs="Times New Roman"/>
          <w:kern w:val="0"/>
          <w:lang w:eastAsia="ru-RU"/>
          <w14:ligatures w14:val="none"/>
        </w:rPr>
        <w:t xml:space="preserve"> и исчисляется с момента подписания Заказчиком </w:t>
      </w:r>
      <w:r w:rsidR="008F125C" w:rsidRPr="00095C6E">
        <w:rPr>
          <w:rFonts w:ascii="Times New Roman" w:eastAsia="Times New Roman" w:hAnsi="Times New Roman" w:cs="Times New Roman"/>
          <w:kern w:val="0"/>
          <w:lang w:eastAsia="ru-RU"/>
          <w14:ligatures w14:val="none"/>
        </w:rPr>
        <w:t>Акта о приеме-передачи товара.</w:t>
      </w:r>
    </w:p>
    <w:p w14:paraId="03EB5327" w14:textId="479EB585" w:rsidR="000E17E5" w:rsidRPr="00095C6E" w:rsidRDefault="008F125C"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2.</w:t>
      </w:r>
      <w:r w:rsidR="000E17E5" w:rsidRPr="00095C6E">
        <w:rPr>
          <w:rFonts w:ascii="Times New Roman" w:eastAsia="Times New Roman" w:hAnsi="Times New Roman" w:cs="Times New Roman"/>
          <w:kern w:val="0"/>
          <w:lang w:eastAsia="ru-RU"/>
          <w14:ligatures w14:val="none"/>
        </w:rPr>
        <w:t>3. Распространение гарантии на комплектующие</w:t>
      </w:r>
    </w:p>
    <w:p w14:paraId="79A40CA6" w14:textId="54937DE9" w:rsidR="000E17E5" w:rsidRPr="00095C6E" w:rsidRDefault="000E17E5"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lastRenderedPageBreak/>
        <w:t>Гарантия качества Товара распространяется и на все составляющие его части (комплектующие изделия). Гарантийный срок на комплектующее изделие считается равным гарантийному сроку на основное изделие и н</w:t>
      </w:r>
      <w:r w:rsidR="008F125C" w:rsidRPr="00095C6E">
        <w:rPr>
          <w:rFonts w:ascii="Times New Roman" w:eastAsia="Times New Roman" w:hAnsi="Times New Roman" w:cs="Times New Roman"/>
          <w:kern w:val="0"/>
          <w:lang w:eastAsia="ru-RU"/>
          <w14:ligatures w14:val="none"/>
        </w:rPr>
        <w:t>ачинает течь одновременно с ним.</w:t>
      </w:r>
    </w:p>
    <w:p w14:paraId="5EB2504C" w14:textId="63165261" w:rsidR="000E17E5" w:rsidRPr="00095C6E" w:rsidRDefault="008F125C"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2.</w:t>
      </w:r>
      <w:r w:rsidR="002A2699" w:rsidRPr="00095C6E">
        <w:rPr>
          <w:rFonts w:ascii="Times New Roman" w:eastAsia="Times New Roman" w:hAnsi="Times New Roman" w:cs="Times New Roman"/>
          <w:kern w:val="0"/>
          <w:lang w:eastAsia="ru-RU"/>
          <w14:ligatures w14:val="none"/>
        </w:rPr>
        <w:t>4</w:t>
      </w:r>
      <w:r w:rsidR="000E17E5" w:rsidRPr="00095C6E">
        <w:rPr>
          <w:rFonts w:ascii="Times New Roman" w:eastAsia="Times New Roman" w:hAnsi="Times New Roman" w:cs="Times New Roman"/>
          <w:kern w:val="0"/>
          <w:lang w:eastAsia="ru-RU"/>
          <w14:ligatures w14:val="none"/>
        </w:rPr>
        <w:t>. Объём и порядок гарантийного обслуживания</w:t>
      </w:r>
    </w:p>
    <w:p w14:paraId="2C764D69" w14:textId="6511D7BA" w:rsidR="000E17E5" w:rsidRPr="00095C6E" w:rsidRDefault="000E17E5"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 xml:space="preserve">В течение гарантийного срока Поставщик обязуется за свой счёт безвозмездно устранять недостатки Товара, выявленные в гарантийный период, или заменить Товар ненадлежащего качества. Срок устранения недостатков — не более </w:t>
      </w:r>
      <w:r w:rsidR="008F125C" w:rsidRPr="00095C6E">
        <w:rPr>
          <w:rFonts w:ascii="Times New Roman" w:eastAsia="Times New Roman" w:hAnsi="Times New Roman" w:cs="Times New Roman"/>
          <w:kern w:val="0"/>
          <w:lang w:eastAsia="ru-RU"/>
          <w14:ligatures w14:val="none"/>
        </w:rPr>
        <w:t>5 (пяти)</w:t>
      </w:r>
      <w:r w:rsidRPr="00095C6E">
        <w:rPr>
          <w:rFonts w:ascii="Times New Roman" w:eastAsia="Times New Roman" w:hAnsi="Times New Roman" w:cs="Times New Roman"/>
          <w:kern w:val="0"/>
          <w:lang w:eastAsia="ru-RU"/>
          <w14:ligatures w14:val="none"/>
        </w:rPr>
        <w:t xml:space="preserve"> рабочих дней с даты получения письменного обращения Заказчика </w:t>
      </w:r>
      <w:r w:rsidR="008F125C" w:rsidRPr="00095C6E">
        <w:rPr>
          <w:rFonts w:ascii="Times New Roman" w:eastAsia="Times New Roman" w:hAnsi="Times New Roman" w:cs="Times New Roman"/>
          <w:kern w:val="0"/>
          <w:lang w:eastAsia="ru-RU"/>
          <w14:ligatures w14:val="none"/>
        </w:rPr>
        <w:t>на адрес электронной почты Поставщика, указанный в разделе 14 Договора.</w:t>
      </w:r>
    </w:p>
    <w:p w14:paraId="618B97F7" w14:textId="25E7EC68" w:rsidR="000E17E5" w:rsidRPr="00095C6E" w:rsidRDefault="000E17E5"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Гарантийный ремонт осуществляется по месту нахождения Заказчика. В случае невозможности ремонта на месте — доставка Товара до сервисного центра и обратно ос</w:t>
      </w:r>
      <w:r w:rsidR="008F125C" w:rsidRPr="00095C6E">
        <w:rPr>
          <w:rFonts w:ascii="Times New Roman" w:eastAsia="Times New Roman" w:hAnsi="Times New Roman" w:cs="Times New Roman"/>
          <w:kern w:val="0"/>
          <w:lang w:eastAsia="ru-RU"/>
          <w14:ligatures w14:val="none"/>
        </w:rPr>
        <w:t>уществляется за счёт Поставщика.</w:t>
      </w:r>
    </w:p>
    <w:p w14:paraId="4351BE90" w14:textId="23DED494" w:rsidR="000E17E5" w:rsidRPr="00095C6E" w:rsidRDefault="008F125C"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2.</w:t>
      </w:r>
      <w:r w:rsidR="002A2699" w:rsidRPr="00095C6E">
        <w:rPr>
          <w:rFonts w:ascii="Times New Roman" w:eastAsia="Times New Roman" w:hAnsi="Times New Roman" w:cs="Times New Roman"/>
          <w:kern w:val="0"/>
          <w:lang w:eastAsia="ru-RU"/>
          <w14:ligatures w14:val="none"/>
        </w:rPr>
        <w:t>5</w:t>
      </w:r>
      <w:r w:rsidR="000E17E5" w:rsidRPr="00095C6E">
        <w:rPr>
          <w:rFonts w:ascii="Times New Roman" w:eastAsia="Times New Roman" w:hAnsi="Times New Roman" w:cs="Times New Roman"/>
          <w:kern w:val="0"/>
          <w:lang w:eastAsia="ru-RU"/>
          <w14:ligatures w14:val="none"/>
        </w:rPr>
        <w:t>. Замена Товара и продление гарантии</w:t>
      </w:r>
    </w:p>
    <w:p w14:paraId="3208805E" w14:textId="7E6890A7" w:rsidR="000E17E5" w:rsidRPr="00095C6E" w:rsidRDefault="000E17E5" w:rsidP="00095C6E">
      <w:pPr>
        <w:spacing w:after="0" w:line="240" w:lineRule="auto"/>
        <w:jc w:val="both"/>
        <w:rPr>
          <w:rFonts w:ascii="Times New Roman" w:eastAsia="Times New Roman" w:hAnsi="Times New Roman" w:cs="Times New Roman"/>
          <w:kern w:val="0"/>
          <w:lang w:eastAsia="ru-RU"/>
          <w14:ligatures w14:val="none"/>
        </w:rPr>
      </w:pPr>
      <w:r w:rsidRPr="00095C6E">
        <w:rPr>
          <w:rFonts w:ascii="Times New Roman" w:eastAsia="Times New Roman" w:hAnsi="Times New Roman" w:cs="Times New Roman"/>
          <w:kern w:val="0"/>
          <w:lang w:eastAsia="ru-RU"/>
          <w14:ligatures w14:val="none"/>
        </w:rPr>
        <w:t>При замене Товара (или его части) в целом гарантийный срок исчисляется заново со дня замены. Товар ненадлежащего качества возвращается Поставщику за его сч</w:t>
      </w:r>
      <w:r w:rsidR="008F125C" w:rsidRPr="00095C6E">
        <w:rPr>
          <w:rFonts w:ascii="Times New Roman" w:eastAsia="Times New Roman" w:hAnsi="Times New Roman" w:cs="Times New Roman"/>
          <w:kern w:val="0"/>
          <w:lang w:eastAsia="ru-RU"/>
          <w14:ligatures w14:val="none"/>
        </w:rPr>
        <w:t>ёт после поставки нового Товара.</w:t>
      </w:r>
    </w:p>
    <w:p w14:paraId="21A4C75E" w14:textId="3E1F4668" w:rsidR="000E17E5" w:rsidRPr="00967BB6" w:rsidRDefault="000E17E5" w:rsidP="000E17E5">
      <w:pPr>
        <w:spacing w:before="120" w:after="120" w:line="276" w:lineRule="auto"/>
        <w:jc w:val="both"/>
        <w:rPr>
          <w:rFonts w:ascii="Times New Roman" w:eastAsia="Times New Roman" w:hAnsi="Times New Roman" w:cs="Times New Roman"/>
          <w:kern w:val="0"/>
          <w:lang w:eastAsia="ru-RU"/>
          <w14:ligatures w14:val="none"/>
        </w:rPr>
      </w:pPr>
    </w:p>
    <w:tbl>
      <w:tblPr>
        <w:tblW w:w="5000" w:type="pct"/>
        <w:tblLook w:val="04A0" w:firstRow="1" w:lastRow="0" w:firstColumn="1" w:lastColumn="0" w:noHBand="0" w:noVBand="1"/>
      </w:tblPr>
      <w:tblGrid>
        <w:gridCol w:w="5233"/>
        <w:gridCol w:w="5234"/>
      </w:tblGrid>
      <w:tr w:rsidR="00967BB6" w:rsidRPr="00967BB6" w14:paraId="7ED6B915" w14:textId="77777777" w:rsidTr="00BF3FBB">
        <w:tc>
          <w:tcPr>
            <w:tcW w:w="2500" w:type="pct"/>
            <w:tcBorders>
              <w:top w:val="single" w:sz="0" w:space="0" w:color="auto"/>
              <w:left w:val="single" w:sz="0" w:space="0" w:color="auto"/>
              <w:bottom w:val="single" w:sz="0" w:space="0" w:color="auto"/>
              <w:right w:val="single" w:sz="0" w:space="0" w:color="auto"/>
            </w:tcBorders>
          </w:tcPr>
          <w:p w14:paraId="3619DC14"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191CBEF7"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4D7CFA5A" w14:textId="77777777" w:rsidTr="00BF3FBB">
        <w:tc>
          <w:tcPr>
            <w:tcW w:w="2500" w:type="pct"/>
            <w:tcBorders>
              <w:top w:val="single" w:sz="0" w:space="0" w:color="auto"/>
              <w:left w:val="single" w:sz="0" w:space="0" w:color="auto"/>
              <w:bottom w:val="single" w:sz="0" w:space="0" w:color="auto"/>
              <w:right w:val="single" w:sz="0" w:space="0" w:color="auto"/>
            </w:tcBorders>
          </w:tcPr>
          <w:p w14:paraId="0E87530B"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8897C93" w14:textId="77777777" w:rsidR="00967BB6" w:rsidRPr="00967BB6" w:rsidRDefault="00967BB6" w:rsidP="00967BB6">
            <w:pPr>
              <w:keepNext/>
              <w:spacing w:before="120" w:after="120" w:line="240" w:lineRule="auto"/>
              <w:rPr>
                <w:rFonts w:ascii="Times New Roman" w:eastAsia="Times New Roman" w:hAnsi="Times New Roman" w:cs="Times New Roman"/>
                <w:kern w:val="0"/>
                <w:lang w:eastAsia="ru-RU" w:bidi="ru-RU"/>
                <w14:ligatures w14:val="none"/>
              </w:rPr>
            </w:pPr>
          </w:p>
        </w:tc>
      </w:tr>
      <w:tr w:rsidR="00967BB6" w:rsidRPr="00967BB6" w14:paraId="4C11CA4C" w14:textId="77777777" w:rsidTr="00BF3FBB">
        <w:tc>
          <w:tcPr>
            <w:tcW w:w="2500" w:type="pct"/>
            <w:tcBorders>
              <w:top w:val="single" w:sz="0" w:space="0" w:color="auto"/>
              <w:left w:val="single" w:sz="0" w:space="0" w:color="auto"/>
              <w:bottom w:val="single" w:sz="0" w:space="0" w:color="auto"/>
              <w:right w:val="single" w:sz="0" w:space="0" w:color="auto"/>
            </w:tcBorders>
          </w:tcPr>
          <w:p w14:paraId="4E9D3EB6" w14:textId="171BEC99" w:rsidR="00967BB6" w:rsidRPr="00967BB6" w:rsidRDefault="00967BB6" w:rsidP="00EB76C5">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00EB76C5">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017BBB2A"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p>
          <w:p w14:paraId="02C7F515"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618A9644" w14:textId="77777777" w:rsidR="00967BB6" w:rsidRPr="00967BB6" w:rsidRDefault="00967BB6" w:rsidP="00967BB6">
      <w:pPr>
        <w:widowControl w:val="0"/>
        <w:autoSpaceDE w:val="0"/>
        <w:autoSpaceDN w:val="0"/>
        <w:adjustRightInd w:val="0"/>
        <w:spacing w:before="120" w:after="0" w:line="240" w:lineRule="auto"/>
        <w:ind w:right="-426" w:firstLine="482"/>
        <w:jc w:val="right"/>
        <w:rPr>
          <w:rFonts w:ascii="Times New Roman" w:eastAsia="Times New Roman" w:hAnsi="Times New Roman" w:cs="Times New Roman"/>
          <w:kern w:val="0"/>
          <w:sz w:val="20"/>
          <w:szCs w:val="20"/>
          <w:lang w:eastAsia="ru-RU"/>
          <w14:ligatures w14:val="none"/>
        </w:rPr>
      </w:pPr>
      <w:bookmarkStart w:id="13" w:name="_docEnd_2"/>
      <w:bookmarkStart w:id="14" w:name="_docStart_3"/>
      <w:bookmarkStart w:id="15" w:name="_docEnd_3"/>
      <w:bookmarkStart w:id="16" w:name="_docEnd_7"/>
      <w:bookmarkEnd w:id="13"/>
      <w:bookmarkEnd w:id="14"/>
      <w:bookmarkEnd w:id="15"/>
      <w:bookmarkEnd w:id="16"/>
      <w:r w:rsidRPr="00967BB6">
        <w:rPr>
          <w:rFonts w:ascii="Times New Roman" w:eastAsia="Times New Roman" w:hAnsi="Times New Roman" w:cs="Times New Roman"/>
          <w:kern w:val="0"/>
          <w:lang w:eastAsia="ru-RU"/>
          <w14:ligatures w14:val="none"/>
        </w:rPr>
        <w:br w:type="page"/>
      </w:r>
      <w:r w:rsidRPr="00967BB6">
        <w:rPr>
          <w:rFonts w:ascii="Times New Roman" w:eastAsia="Times New Roman" w:hAnsi="Times New Roman" w:cs="Times New Roman"/>
          <w:kern w:val="0"/>
          <w:sz w:val="20"/>
          <w:szCs w:val="20"/>
          <w:lang w:eastAsia="ru-RU"/>
          <w14:ligatures w14:val="none"/>
        </w:rPr>
        <w:lastRenderedPageBreak/>
        <w:t xml:space="preserve">Приложение № 2 </w:t>
      </w:r>
    </w:p>
    <w:p w14:paraId="1CB39954" w14:textId="77777777"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 xml:space="preserve">к Договору на поставку товара № </w:t>
      </w:r>
    </w:p>
    <w:p w14:paraId="310DF133" w14:textId="254A179D"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от «___</w:t>
      </w:r>
      <w:proofErr w:type="gramStart"/>
      <w:r w:rsidRPr="00967BB6">
        <w:rPr>
          <w:rFonts w:ascii="Times New Roman" w:eastAsia="Times New Roman" w:hAnsi="Times New Roman" w:cs="Times New Roman"/>
          <w:kern w:val="0"/>
          <w:sz w:val="20"/>
          <w:szCs w:val="20"/>
          <w:lang w:eastAsia="ru-RU"/>
          <w14:ligatures w14:val="none"/>
        </w:rPr>
        <w:t>_»_</w:t>
      </w:r>
      <w:proofErr w:type="gramEnd"/>
      <w:r w:rsidRPr="00967BB6">
        <w:rPr>
          <w:rFonts w:ascii="Times New Roman" w:eastAsia="Times New Roman" w:hAnsi="Times New Roman" w:cs="Times New Roman"/>
          <w:kern w:val="0"/>
          <w:sz w:val="20"/>
          <w:szCs w:val="20"/>
          <w:lang w:eastAsia="ru-RU"/>
          <w14:ligatures w14:val="none"/>
        </w:rPr>
        <w:t>__________202</w:t>
      </w:r>
      <w:r w:rsidR="00EB76C5">
        <w:rPr>
          <w:rFonts w:ascii="Times New Roman" w:eastAsia="Times New Roman" w:hAnsi="Times New Roman" w:cs="Times New Roman"/>
          <w:kern w:val="0"/>
          <w:sz w:val="20"/>
          <w:szCs w:val="20"/>
          <w:lang w:eastAsia="ru-RU"/>
          <w14:ligatures w14:val="none"/>
        </w:rPr>
        <w:t>6</w:t>
      </w:r>
      <w:r w:rsidRPr="00967BB6">
        <w:rPr>
          <w:rFonts w:ascii="Times New Roman" w:eastAsia="Times New Roman" w:hAnsi="Times New Roman" w:cs="Times New Roman"/>
          <w:kern w:val="0"/>
          <w:sz w:val="20"/>
          <w:szCs w:val="20"/>
          <w:lang w:eastAsia="ru-RU"/>
          <w14:ligatures w14:val="none"/>
        </w:rPr>
        <w:t xml:space="preserve"> года</w:t>
      </w:r>
    </w:p>
    <w:p w14:paraId="7EEB088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19B2ABBD"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Акт</w:t>
      </w:r>
    </w:p>
    <w:p w14:paraId="767327D5"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приема-передачи товара</w:t>
      </w:r>
    </w:p>
    <w:p w14:paraId="3ACBFCB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3EAB709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г. Всеволожск "___"________ ____ г.</w:t>
      </w:r>
      <w:r w:rsidRPr="00967BB6">
        <w:rPr>
          <w:rFonts w:ascii="Times New Roman" w:eastAsia="Times New Roman" w:hAnsi="Times New Roman" w:cs="Times New Roman"/>
          <w:kern w:val="0"/>
          <w:sz w:val="24"/>
          <w:szCs w:val="24"/>
          <w:lang w:eastAsia="ru-RU"/>
          <w14:ligatures w14:val="none"/>
        </w:rPr>
        <w:br/>
      </w:r>
    </w:p>
    <w:p w14:paraId="520A5453"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 xml:space="preserve">______________________ </w:t>
      </w:r>
      <w:r w:rsidRPr="00967BB6">
        <w:rPr>
          <w:rFonts w:ascii="Times New Roman" w:eastAsia="Times New Roman" w:hAnsi="Times New Roman" w:cs="Times New Roman"/>
          <w:i/>
          <w:iCs/>
          <w:kern w:val="0"/>
          <w:sz w:val="24"/>
          <w:szCs w:val="24"/>
          <w:lang w:eastAsia="ru-RU"/>
          <w14:ligatures w14:val="none"/>
        </w:rPr>
        <w:t>(наименование или Ф.И.О.)</w:t>
      </w:r>
      <w:r w:rsidRPr="00967BB6">
        <w:rPr>
          <w:rFonts w:ascii="Times New Roman" w:eastAsia="Times New Roman" w:hAnsi="Times New Roman" w:cs="Times New Roman"/>
          <w:kern w:val="0"/>
          <w:sz w:val="24"/>
          <w:szCs w:val="24"/>
          <w:lang w:eastAsia="ru-RU"/>
          <w14:ligatures w14:val="none"/>
        </w:rPr>
        <w:t xml:space="preserve">, именуем__ в дальнейшем "Поставщик", в лице ___________________ </w:t>
      </w:r>
      <w:r w:rsidRPr="00967BB6">
        <w:rPr>
          <w:rFonts w:ascii="Times New Roman" w:eastAsia="Times New Roman" w:hAnsi="Times New Roman" w:cs="Times New Roman"/>
          <w:i/>
          <w:iCs/>
          <w:kern w:val="0"/>
          <w:sz w:val="24"/>
          <w:szCs w:val="24"/>
          <w:lang w:eastAsia="ru-RU"/>
          <w14:ligatures w14:val="none"/>
        </w:rPr>
        <w:t>(должность, Ф.И.О.)</w:t>
      </w:r>
      <w:r w:rsidRPr="00967BB6">
        <w:rPr>
          <w:rFonts w:ascii="Times New Roman" w:eastAsia="Times New Roman" w:hAnsi="Times New Roman" w:cs="Times New Roman"/>
          <w:kern w:val="0"/>
          <w:sz w:val="24"/>
          <w:szCs w:val="24"/>
          <w:lang w:eastAsia="ru-RU"/>
          <w14:ligatures w14:val="none"/>
        </w:rPr>
        <w:t xml:space="preserve">, </w:t>
      </w:r>
      <w:proofErr w:type="spellStart"/>
      <w:r w:rsidRPr="00967BB6">
        <w:rPr>
          <w:rFonts w:ascii="Times New Roman" w:eastAsia="Times New Roman" w:hAnsi="Times New Roman" w:cs="Times New Roman"/>
          <w:kern w:val="0"/>
          <w:sz w:val="24"/>
          <w:szCs w:val="24"/>
          <w:lang w:eastAsia="ru-RU"/>
          <w14:ligatures w14:val="none"/>
        </w:rPr>
        <w:t>действующ</w:t>
      </w:r>
      <w:proofErr w:type="spellEnd"/>
      <w:r w:rsidRPr="00967BB6">
        <w:rPr>
          <w:rFonts w:ascii="Times New Roman" w:eastAsia="Times New Roman" w:hAnsi="Times New Roman" w:cs="Times New Roman"/>
          <w:kern w:val="0"/>
          <w:sz w:val="24"/>
          <w:szCs w:val="24"/>
          <w:lang w:eastAsia="ru-RU"/>
          <w14:ligatures w14:val="none"/>
        </w:rPr>
        <w:t xml:space="preserve">___ на основании __________________ </w:t>
      </w:r>
      <w:r w:rsidRPr="00967BB6">
        <w:rPr>
          <w:rFonts w:ascii="Times New Roman" w:eastAsia="Times New Roman" w:hAnsi="Times New Roman" w:cs="Times New Roman"/>
          <w:i/>
          <w:iCs/>
          <w:kern w:val="0"/>
          <w:sz w:val="24"/>
          <w:szCs w:val="24"/>
          <w:lang w:eastAsia="ru-RU"/>
          <w14:ligatures w14:val="none"/>
        </w:rPr>
        <w:t>(Устава, доверенности)</w:t>
      </w:r>
      <w:r w:rsidRPr="00967BB6">
        <w:rPr>
          <w:rFonts w:ascii="Times New Roman" w:eastAsia="Times New Roman" w:hAnsi="Times New Roman" w:cs="Times New Roman"/>
          <w:kern w:val="0"/>
          <w:sz w:val="24"/>
          <w:szCs w:val="24"/>
          <w:lang w:eastAsia="ru-RU"/>
          <w14:ligatures w14:val="none"/>
        </w:rPr>
        <w:t>, с одной стороны и Муниципальное общеобразовательное бюджетное учреждение «Средняя общеобразовательная школа «Всеволожский центр образования» (МОБУ «СОШ «Всеволожский ЦО»), именуемое далее "Заказчик", в лице директора Петрова Олега Анатольевича, действующего на основании Устава, с другой стороны, совместно именуемые "Стороны", составили настоящий Акт о нижеследующем:</w:t>
      </w:r>
    </w:p>
    <w:p w14:paraId="7151D25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6AFF1371" w14:textId="1F67D225"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 Во испо</w:t>
      </w:r>
      <w:r w:rsidR="00EB76C5">
        <w:rPr>
          <w:rFonts w:ascii="Times New Roman" w:eastAsia="Times New Roman" w:hAnsi="Times New Roman" w:cs="Times New Roman"/>
          <w:kern w:val="0"/>
          <w:sz w:val="24"/>
          <w:szCs w:val="24"/>
          <w:lang w:eastAsia="ru-RU"/>
          <w14:ligatures w14:val="none"/>
        </w:rPr>
        <w:t>лнение Договора поставки товара</w:t>
      </w:r>
      <w:r w:rsidRPr="00967BB6">
        <w:rPr>
          <w:rFonts w:ascii="Times New Roman" w:eastAsia="Times New Roman" w:hAnsi="Times New Roman" w:cs="Times New Roman"/>
          <w:kern w:val="0"/>
          <w:sz w:val="24"/>
          <w:szCs w:val="24"/>
          <w:lang w:eastAsia="ru-RU"/>
          <w14:ligatures w14:val="none"/>
        </w:rPr>
        <w:t xml:space="preserve"> от "___"______ ____ г. N ___ Поставщик поставил, а Заказчик принял Товар, в следующих ассортименте и количестве:</w:t>
      </w:r>
    </w:p>
    <w:p w14:paraId="5699CCF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71"/>
        <w:gridCol w:w="1334"/>
        <w:gridCol w:w="1417"/>
        <w:gridCol w:w="1899"/>
        <w:gridCol w:w="1275"/>
        <w:gridCol w:w="1985"/>
      </w:tblGrid>
      <w:tr w:rsidR="00967BB6" w:rsidRPr="00967BB6" w14:paraId="0B3AB94D" w14:textId="77777777" w:rsidTr="0088712A">
        <w:trPr>
          <w:trHeight w:val="1610"/>
        </w:trPr>
        <w:tc>
          <w:tcPr>
            <w:tcW w:w="709" w:type="dxa"/>
            <w:tcBorders>
              <w:top w:val="single" w:sz="4" w:space="0" w:color="auto"/>
              <w:left w:val="single" w:sz="4" w:space="0" w:color="auto"/>
              <w:bottom w:val="single" w:sz="4" w:space="0" w:color="auto"/>
              <w:right w:val="single" w:sz="4" w:space="0" w:color="auto"/>
            </w:tcBorders>
            <w:hideMark/>
          </w:tcPr>
          <w:p w14:paraId="6558DD65"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val="en-US" w:eastAsia="ru-RU"/>
                <w14:ligatures w14:val="none"/>
              </w:rPr>
              <w:t xml:space="preserve">N </w:t>
            </w:r>
            <w:r w:rsidRPr="00967BB6">
              <w:rPr>
                <w:rFonts w:ascii="Times New Roman" w:eastAsia="Times New Roman" w:hAnsi="Times New Roman" w:cs="Times New Roman"/>
                <w:kern w:val="0"/>
                <w:sz w:val="24"/>
                <w:szCs w:val="24"/>
                <w:lang w:eastAsia="ru-RU"/>
                <w14:ligatures w14:val="none"/>
              </w:rPr>
              <w:t>п/п</w:t>
            </w:r>
          </w:p>
        </w:tc>
        <w:tc>
          <w:tcPr>
            <w:tcW w:w="1871" w:type="dxa"/>
            <w:tcBorders>
              <w:top w:val="single" w:sz="4" w:space="0" w:color="auto"/>
              <w:left w:val="single" w:sz="4" w:space="0" w:color="auto"/>
              <w:bottom w:val="single" w:sz="4" w:space="0" w:color="auto"/>
              <w:right w:val="single" w:sz="4" w:space="0" w:color="auto"/>
            </w:tcBorders>
            <w:hideMark/>
          </w:tcPr>
          <w:p w14:paraId="1D325857" w14:textId="2F598B2A"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Наименование товара</w:t>
            </w:r>
          </w:p>
        </w:tc>
        <w:tc>
          <w:tcPr>
            <w:tcW w:w="1334" w:type="dxa"/>
            <w:tcBorders>
              <w:top w:val="single" w:sz="4" w:space="0" w:color="auto"/>
              <w:left w:val="single" w:sz="4" w:space="0" w:color="auto"/>
              <w:bottom w:val="single" w:sz="4" w:space="0" w:color="auto"/>
              <w:right w:val="single" w:sz="4" w:space="0" w:color="auto"/>
            </w:tcBorders>
            <w:hideMark/>
          </w:tcPr>
          <w:p w14:paraId="2F73C39E"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Единица измерения</w:t>
            </w:r>
          </w:p>
        </w:tc>
        <w:tc>
          <w:tcPr>
            <w:tcW w:w="1417" w:type="dxa"/>
            <w:tcBorders>
              <w:top w:val="single" w:sz="4" w:space="0" w:color="auto"/>
              <w:left w:val="single" w:sz="4" w:space="0" w:color="auto"/>
              <w:bottom w:val="single" w:sz="4" w:space="0" w:color="auto"/>
              <w:right w:val="single" w:sz="4" w:space="0" w:color="auto"/>
            </w:tcBorders>
            <w:hideMark/>
          </w:tcPr>
          <w:p w14:paraId="07245F37"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Количество (объем) товара</w:t>
            </w:r>
          </w:p>
        </w:tc>
        <w:tc>
          <w:tcPr>
            <w:tcW w:w="1899" w:type="dxa"/>
            <w:tcBorders>
              <w:top w:val="single" w:sz="4" w:space="0" w:color="auto"/>
              <w:left w:val="single" w:sz="4" w:space="0" w:color="auto"/>
              <w:bottom w:val="single" w:sz="4" w:space="0" w:color="auto"/>
              <w:right w:val="single" w:sz="4" w:space="0" w:color="auto"/>
            </w:tcBorders>
            <w:hideMark/>
          </w:tcPr>
          <w:p w14:paraId="19657A27"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Цена за единицу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c>
          <w:tcPr>
            <w:tcW w:w="1275" w:type="dxa"/>
            <w:tcBorders>
              <w:top w:val="single" w:sz="4" w:space="0" w:color="auto"/>
              <w:left w:val="single" w:sz="4" w:space="0" w:color="auto"/>
              <w:bottom w:val="single" w:sz="4" w:space="0" w:color="auto"/>
              <w:right w:val="single" w:sz="4" w:space="0" w:color="auto"/>
            </w:tcBorders>
            <w:hideMark/>
          </w:tcPr>
          <w:p w14:paraId="650BF458"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w:t>
            </w:r>
          </w:p>
        </w:tc>
        <w:tc>
          <w:tcPr>
            <w:tcW w:w="1985" w:type="dxa"/>
            <w:tcBorders>
              <w:top w:val="single" w:sz="4" w:space="0" w:color="auto"/>
              <w:left w:val="single" w:sz="4" w:space="0" w:color="auto"/>
              <w:bottom w:val="single" w:sz="4" w:space="0" w:color="auto"/>
              <w:right w:val="single" w:sz="4" w:space="0" w:color="auto"/>
            </w:tcBorders>
            <w:hideMark/>
          </w:tcPr>
          <w:p w14:paraId="16A9CD6E"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Стоимость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r>
      <w:tr w:rsidR="008D784B" w:rsidRPr="00967BB6" w14:paraId="72E99543" w14:textId="77777777" w:rsidTr="00CF07AB">
        <w:tc>
          <w:tcPr>
            <w:tcW w:w="709" w:type="dxa"/>
            <w:tcBorders>
              <w:top w:val="single" w:sz="4" w:space="0" w:color="auto"/>
              <w:left w:val="single" w:sz="4" w:space="0" w:color="auto"/>
              <w:bottom w:val="single" w:sz="4" w:space="0" w:color="auto"/>
              <w:right w:val="single" w:sz="4" w:space="0" w:color="auto"/>
            </w:tcBorders>
            <w:hideMark/>
          </w:tcPr>
          <w:p w14:paraId="66E36542" w14:textId="77777777" w:rsidR="008D784B" w:rsidRPr="00967BB6" w:rsidRDefault="008D784B" w:rsidP="008D784B">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w:t>
            </w:r>
          </w:p>
        </w:tc>
        <w:tc>
          <w:tcPr>
            <w:tcW w:w="1871" w:type="dxa"/>
          </w:tcPr>
          <w:p w14:paraId="3CB08E36" w14:textId="551749E9" w:rsidR="008D784B" w:rsidRPr="00F75469" w:rsidRDefault="00597578" w:rsidP="008D784B">
            <w:pPr>
              <w:autoSpaceDE w:val="0"/>
              <w:autoSpaceDN w:val="0"/>
              <w:adjustRightInd w:val="0"/>
              <w:spacing w:after="0" w:line="240" w:lineRule="auto"/>
              <w:jc w:val="both"/>
              <w:rPr>
                <w:rFonts w:ascii="Times New Roman" w:eastAsia="Times New Roman" w:hAnsi="Times New Roman" w:cs="Times New Roman"/>
                <w:kern w:val="0"/>
                <w:highlight w:val="yellow"/>
                <w:lang w:eastAsia="ru-RU"/>
                <w14:ligatures w14:val="none"/>
              </w:rPr>
            </w:pPr>
            <w:r w:rsidRPr="00597578">
              <w:rPr>
                <w:rFonts w:ascii="Times New Roman" w:hAnsi="Times New Roman" w:cs="Times New Roman"/>
                <w:bdr w:val="none" w:sz="0" w:space="0" w:color="auto" w:frame="1"/>
                <w:shd w:val="clear" w:color="auto" w:fill="FFFFFF"/>
              </w:rPr>
              <w:t>Кресло для руководителя Бюрократ CH-607 чёрное (сетка/ткань, пластик)</w:t>
            </w:r>
          </w:p>
        </w:tc>
        <w:tc>
          <w:tcPr>
            <w:tcW w:w="1334" w:type="dxa"/>
            <w:tcBorders>
              <w:top w:val="single" w:sz="4" w:space="0" w:color="auto"/>
              <w:left w:val="single" w:sz="4" w:space="0" w:color="auto"/>
              <w:bottom w:val="single" w:sz="4" w:space="0" w:color="auto"/>
              <w:right w:val="single" w:sz="4" w:space="0" w:color="auto"/>
            </w:tcBorders>
          </w:tcPr>
          <w:p w14:paraId="5C4C8369" w14:textId="3CC4F569" w:rsidR="008D784B" w:rsidRPr="00F75469" w:rsidRDefault="008D784B" w:rsidP="008D784B">
            <w:pPr>
              <w:autoSpaceDE w:val="0"/>
              <w:autoSpaceDN w:val="0"/>
              <w:adjustRightInd w:val="0"/>
              <w:spacing w:after="0" w:line="240" w:lineRule="auto"/>
              <w:jc w:val="center"/>
              <w:rPr>
                <w:rFonts w:ascii="Times New Roman" w:eastAsia="Times New Roman" w:hAnsi="Times New Roman" w:cs="Times New Roman"/>
                <w:kern w:val="0"/>
                <w:lang w:eastAsia="ru-RU"/>
                <w14:ligatures w14:val="none"/>
              </w:rPr>
            </w:pPr>
            <w:r w:rsidRPr="00F75469">
              <w:rPr>
                <w:rFonts w:ascii="Times New Roman" w:eastAsia="Times New Roman" w:hAnsi="Times New Roman" w:cs="Times New Roman"/>
                <w:kern w:val="0"/>
                <w:lang w:eastAsia="ru-RU"/>
                <w14:ligatures w14:val="none"/>
              </w:rPr>
              <w:t>Штука</w:t>
            </w:r>
          </w:p>
        </w:tc>
        <w:tc>
          <w:tcPr>
            <w:tcW w:w="1417" w:type="dxa"/>
          </w:tcPr>
          <w:p w14:paraId="7E5A2C28" w14:textId="3C8D97A4" w:rsidR="008D784B" w:rsidRPr="00F75469" w:rsidRDefault="00597578" w:rsidP="008D784B">
            <w:pPr>
              <w:autoSpaceDE w:val="0"/>
              <w:autoSpaceDN w:val="0"/>
              <w:adjustRightInd w:val="0"/>
              <w:spacing w:after="0" w:line="240" w:lineRule="auto"/>
              <w:jc w:val="center"/>
              <w:rPr>
                <w:rFonts w:ascii="Times New Roman" w:eastAsia="Times New Roman" w:hAnsi="Times New Roman" w:cs="Times New Roman"/>
                <w:kern w:val="0"/>
                <w:sz w:val="24"/>
                <w:szCs w:val="24"/>
                <w:highlight w:val="yellow"/>
                <w:lang w:val="en-US" w:eastAsia="ru-RU"/>
                <w14:ligatures w14:val="none"/>
              </w:rPr>
            </w:pPr>
            <w:r>
              <w:rPr>
                <w:rFonts w:ascii="Times New Roman" w:eastAsia="Times New Roman" w:hAnsi="Times New Roman" w:cs="Times New Roman"/>
                <w:lang w:eastAsia="ru-RU"/>
              </w:rPr>
              <w:t>2</w:t>
            </w:r>
          </w:p>
        </w:tc>
        <w:tc>
          <w:tcPr>
            <w:tcW w:w="1899" w:type="dxa"/>
            <w:tcBorders>
              <w:top w:val="single" w:sz="4" w:space="0" w:color="auto"/>
              <w:left w:val="single" w:sz="4" w:space="0" w:color="auto"/>
              <w:bottom w:val="single" w:sz="4" w:space="0" w:color="auto"/>
              <w:right w:val="single" w:sz="4" w:space="0" w:color="auto"/>
            </w:tcBorders>
          </w:tcPr>
          <w:p w14:paraId="645CF2A4" w14:textId="77777777" w:rsidR="008D784B" w:rsidRPr="00B915CD" w:rsidRDefault="008D784B" w:rsidP="008D784B">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5CD55E02" w14:textId="77777777" w:rsidR="008D784B" w:rsidRPr="00B915CD" w:rsidRDefault="008D784B" w:rsidP="008D784B">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0846A2B" w14:textId="77777777" w:rsidR="008D784B" w:rsidRPr="00B915CD" w:rsidRDefault="008D784B" w:rsidP="008D784B">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r>
      <w:tr w:rsidR="00EB76C5" w:rsidRPr="00967BB6" w14:paraId="7EAC1DF2" w14:textId="77777777" w:rsidTr="00EB76C5">
        <w:tc>
          <w:tcPr>
            <w:tcW w:w="709" w:type="dxa"/>
            <w:tcBorders>
              <w:top w:val="single" w:sz="4" w:space="0" w:color="auto"/>
              <w:left w:val="single" w:sz="4" w:space="0" w:color="auto"/>
              <w:bottom w:val="single" w:sz="4" w:space="0" w:color="auto"/>
              <w:right w:val="single" w:sz="4" w:space="0" w:color="auto"/>
            </w:tcBorders>
          </w:tcPr>
          <w:p w14:paraId="3D6E5CE3" w14:textId="71FD4D1D" w:rsidR="00EB76C5" w:rsidRPr="00F75469"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871" w:type="dxa"/>
            <w:tcBorders>
              <w:top w:val="single" w:sz="4" w:space="0" w:color="auto"/>
              <w:left w:val="single" w:sz="4" w:space="0" w:color="auto"/>
              <w:bottom w:val="single" w:sz="4" w:space="0" w:color="auto"/>
              <w:right w:val="single" w:sz="4" w:space="0" w:color="auto"/>
            </w:tcBorders>
            <w:hideMark/>
          </w:tcPr>
          <w:p w14:paraId="4DEE395F" w14:textId="77777777" w:rsidR="00EB76C5" w:rsidRPr="00967BB6" w:rsidRDefault="00EB76C5" w:rsidP="00EB76C5">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Итого</w:t>
            </w:r>
          </w:p>
        </w:tc>
        <w:tc>
          <w:tcPr>
            <w:tcW w:w="1334" w:type="dxa"/>
            <w:tcBorders>
              <w:top w:val="single" w:sz="4" w:space="0" w:color="auto"/>
              <w:left w:val="single" w:sz="4" w:space="0" w:color="auto"/>
              <w:bottom w:val="single" w:sz="4" w:space="0" w:color="auto"/>
              <w:right w:val="single" w:sz="4" w:space="0" w:color="auto"/>
            </w:tcBorders>
          </w:tcPr>
          <w:p w14:paraId="471BC13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417" w:type="dxa"/>
            <w:tcBorders>
              <w:top w:val="single" w:sz="4" w:space="0" w:color="auto"/>
              <w:left w:val="single" w:sz="4" w:space="0" w:color="auto"/>
              <w:bottom w:val="single" w:sz="4" w:space="0" w:color="auto"/>
              <w:right w:val="single" w:sz="4" w:space="0" w:color="auto"/>
            </w:tcBorders>
          </w:tcPr>
          <w:p w14:paraId="0ED0FED4" w14:textId="06462E55" w:rsidR="00EB76C5" w:rsidRPr="00967BB6" w:rsidRDefault="00EB76C5" w:rsidP="00523D3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tc>
        <w:tc>
          <w:tcPr>
            <w:tcW w:w="1899" w:type="dxa"/>
            <w:tcBorders>
              <w:top w:val="single" w:sz="4" w:space="0" w:color="auto"/>
              <w:left w:val="single" w:sz="4" w:space="0" w:color="auto"/>
              <w:bottom w:val="single" w:sz="4" w:space="0" w:color="auto"/>
              <w:right w:val="single" w:sz="4" w:space="0" w:color="auto"/>
            </w:tcBorders>
          </w:tcPr>
          <w:p w14:paraId="02CCD14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068638F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644F65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bl>
    <w:p w14:paraId="2C05CB78"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755B8C7D"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 Товар передан в соответствующем количестве и ассортименте. Качество товара соответствует требованиям Договора поставки товара.</w:t>
      </w:r>
    </w:p>
    <w:p w14:paraId="542985B4"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 Стороны взаимных претензий не имеют.</w:t>
      </w:r>
    </w:p>
    <w:p w14:paraId="57FB329D"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5AD1A446"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При приемке Товара обнаружены недостатки:</w:t>
      </w:r>
    </w:p>
    <w:p w14:paraId="3797F935"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3.1. По ассортименту: ___________________________________________.</w:t>
      </w:r>
    </w:p>
    <w:p w14:paraId="5C402FAF"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3.2. По количеству: _____________________________________________.</w:t>
      </w:r>
    </w:p>
    <w:p w14:paraId="257226B7"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3.3. По качеству: _______________________________________________.</w:t>
      </w:r>
    </w:p>
    <w:p w14:paraId="77009FA9" w14:textId="0D9540E5" w:rsidR="00967BB6" w:rsidRPr="00967BB6" w:rsidRDefault="00967BB6" w:rsidP="000B3BF7">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3.4. ___________________________________________________________.</w:t>
      </w:r>
    </w:p>
    <w:p w14:paraId="6DFA0C7B" w14:textId="77777777" w:rsid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4. Настоящий Акт составлен в 2 (двух) экземплярах, имеющих равную юридическую силу, по одному для каждой Стороны.</w:t>
      </w:r>
    </w:p>
    <w:p w14:paraId="3BDCFB69" w14:textId="1FEBF1D5" w:rsidR="000B3BF7" w:rsidRPr="000B3BF7" w:rsidRDefault="000B3BF7" w:rsidP="000B3BF7">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5. </w:t>
      </w:r>
      <w:r w:rsidRPr="000B3BF7">
        <w:rPr>
          <w:rFonts w:ascii="Times New Roman" w:eastAsia="Times New Roman" w:hAnsi="Times New Roman" w:cs="Times New Roman"/>
          <w:kern w:val="0"/>
          <w:sz w:val="24"/>
          <w:szCs w:val="24"/>
          <w:lang w:eastAsia="ru-RU"/>
          <w14:ligatures w14:val="none"/>
        </w:rPr>
        <w:t>Уполномоченны</w:t>
      </w:r>
      <w:r>
        <w:rPr>
          <w:rFonts w:ascii="Times New Roman" w:eastAsia="Times New Roman" w:hAnsi="Times New Roman" w:cs="Times New Roman"/>
          <w:kern w:val="0"/>
          <w:sz w:val="24"/>
          <w:szCs w:val="24"/>
          <w:lang w:eastAsia="ru-RU"/>
          <w14:ligatures w14:val="none"/>
        </w:rPr>
        <w:t>й</w:t>
      </w:r>
      <w:r w:rsidRPr="000B3BF7">
        <w:rPr>
          <w:rFonts w:ascii="Times New Roman" w:eastAsia="Times New Roman" w:hAnsi="Times New Roman" w:cs="Times New Roman"/>
          <w:kern w:val="0"/>
          <w:sz w:val="24"/>
          <w:szCs w:val="24"/>
          <w:lang w:eastAsia="ru-RU"/>
          <w14:ligatures w14:val="none"/>
        </w:rPr>
        <w:t xml:space="preserve"> работник Заказчика на приемку </w:t>
      </w:r>
      <w:r>
        <w:rPr>
          <w:rFonts w:ascii="Times New Roman" w:eastAsia="Times New Roman" w:hAnsi="Times New Roman" w:cs="Times New Roman"/>
          <w:kern w:val="0"/>
          <w:sz w:val="24"/>
          <w:szCs w:val="24"/>
          <w:lang w:eastAsia="ru-RU"/>
          <w14:ligatures w14:val="none"/>
        </w:rPr>
        <w:t>товара:</w:t>
      </w:r>
    </w:p>
    <w:p w14:paraId="27A5D013" w14:textId="77777777" w:rsidR="000B3BF7" w:rsidRPr="000B3BF7" w:rsidRDefault="000B3BF7" w:rsidP="000B3BF7">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011398F7" w14:textId="6C79BF79" w:rsidR="000B3BF7" w:rsidRPr="00967BB6" w:rsidRDefault="000B3BF7" w:rsidP="000B3BF7">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0B3BF7">
        <w:rPr>
          <w:rFonts w:ascii="Times New Roman" w:eastAsia="Times New Roman" w:hAnsi="Times New Roman" w:cs="Times New Roman"/>
          <w:kern w:val="0"/>
          <w:sz w:val="24"/>
          <w:szCs w:val="24"/>
          <w:lang w:eastAsia="ru-RU"/>
          <w14:ligatures w14:val="none"/>
        </w:rPr>
        <w:t>«____» _____________2026г. _______________________</w:t>
      </w:r>
    </w:p>
    <w:p w14:paraId="2CBDA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03E468D8"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Подписи Сторон</w:t>
      </w:r>
    </w:p>
    <w:tbl>
      <w:tblPr>
        <w:tblW w:w="5000" w:type="pct"/>
        <w:tblLook w:val="04A0" w:firstRow="1" w:lastRow="0" w:firstColumn="1" w:lastColumn="0" w:noHBand="0" w:noVBand="1"/>
      </w:tblPr>
      <w:tblGrid>
        <w:gridCol w:w="5233"/>
        <w:gridCol w:w="5234"/>
      </w:tblGrid>
      <w:tr w:rsidR="00967BB6" w:rsidRPr="00967BB6" w14:paraId="60D8448E" w14:textId="77777777" w:rsidTr="00BF3FBB">
        <w:tc>
          <w:tcPr>
            <w:tcW w:w="2500" w:type="pct"/>
            <w:tcBorders>
              <w:top w:val="single" w:sz="0" w:space="0" w:color="auto"/>
              <w:left w:val="single" w:sz="0" w:space="0" w:color="auto"/>
              <w:bottom w:val="single" w:sz="0" w:space="0" w:color="auto"/>
              <w:right w:val="single" w:sz="0" w:space="0" w:color="auto"/>
            </w:tcBorders>
          </w:tcPr>
          <w:p w14:paraId="6C96C915"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lastRenderedPageBreak/>
              <w:t>Заказчик</w:t>
            </w:r>
          </w:p>
        </w:tc>
        <w:tc>
          <w:tcPr>
            <w:tcW w:w="2500" w:type="pct"/>
            <w:tcBorders>
              <w:top w:val="single" w:sz="0" w:space="0" w:color="auto"/>
              <w:left w:val="single" w:sz="0" w:space="0" w:color="auto"/>
              <w:bottom w:val="single" w:sz="0" w:space="0" w:color="auto"/>
              <w:right w:val="single" w:sz="0" w:space="0" w:color="auto"/>
            </w:tcBorders>
          </w:tcPr>
          <w:p w14:paraId="6FAD27AF"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113F5E31" w14:textId="77777777" w:rsidTr="00BF3FBB">
        <w:tc>
          <w:tcPr>
            <w:tcW w:w="2500" w:type="pct"/>
            <w:tcBorders>
              <w:top w:val="single" w:sz="0" w:space="0" w:color="auto"/>
              <w:left w:val="single" w:sz="0" w:space="0" w:color="auto"/>
              <w:bottom w:val="single" w:sz="0" w:space="0" w:color="auto"/>
              <w:right w:val="single" w:sz="0" w:space="0" w:color="auto"/>
            </w:tcBorders>
          </w:tcPr>
          <w:p w14:paraId="63CAEFA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B589B01"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tc>
      </w:tr>
      <w:tr w:rsidR="00967BB6" w:rsidRPr="00967BB6" w14:paraId="3F567627" w14:textId="77777777" w:rsidTr="00BF3FBB">
        <w:tc>
          <w:tcPr>
            <w:tcW w:w="2500" w:type="pct"/>
            <w:tcBorders>
              <w:top w:val="single" w:sz="0" w:space="0" w:color="auto"/>
              <w:left w:val="single" w:sz="0" w:space="0" w:color="auto"/>
              <w:bottom w:val="single" w:sz="0" w:space="0" w:color="auto"/>
              <w:right w:val="single" w:sz="0" w:space="0" w:color="auto"/>
            </w:tcBorders>
          </w:tcPr>
          <w:p w14:paraId="470D35C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i/>
                <w:kern w:val="0"/>
                <w:lang w:eastAsia="ru-RU" w:bidi="ru-RU"/>
                <w14:ligatures w14:val="none"/>
              </w:rPr>
              <w:t>М.П.</w:t>
            </w:r>
          </w:p>
        </w:tc>
        <w:tc>
          <w:tcPr>
            <w:tcW w:w="2500" w:type="pct"/>
            <w:tcBorders>
              <w:top w:val="single" w:sz="0" w:space="0" w:color="auto"/>
              <w:left w:val="single" w:sz="0" w:space="0" w:color="auto"/>
              <w:bottom w:val="single" w:sz="0" w:space="0" w:color="auto"/>
              <w:right w:val="single" w:sz="0" w:space="0" w:color="auto"/>
            </w:tcBorders>
          </w:tcPr>
          <w:p w14:paraId="60D4BAB4"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p>
          <w:p w14:paraId="5C0B7A0F"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72FF94CD"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p w14:paraId="36D54FF7" w14:textId="77777777" w:rsidR="00214CEE" w:rsidRDefault="00214CEE"/>
    <w:sectPr w:rsidR="00214CEE" w:rsidSect="00967BB6">
      <w:headerReference w:type="default" r:id="rId12"/>
      <w:footerReference w:type="default" r:id="rId13"/>
      <w:footerReference w:type="first" r:id="rId14"/>
      <w:footnotePr>
        <w:numRestart w:val="eachSect"/>
      </w:footnotePr>
      <w:pgSz w:w="11907" w:h="16839" w:code="9"/>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01842" w14:textId="77777777" w:rsidR="002F7A2F" w:rsidRDefault="002F7A2F" w:rsidP="00967BB6">
      <w:pPr>
        <w:spacing w:after="0" w:line="240" w:lineRule="auto"/>
      </w:pPr>
      <w:r>
        <w:separator/>
      </w:r>
    </w:p>
  </w:endnote>
  <w:endnote w:type="continuationSeparator" w:id="0">
    <w:p w14:paraId="3C7DC5C3" w14:textId="77777777" w:rsidR="002F7A2F" w:rsidRDefault="002F7A2F" w:rsidP="009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B1947" w14:textId="53C84EF2" w:rsidR="00BF3FBB" w:rsidRDefault="00BF3FBB">
    <w:pPr>
      <w:pStyle w:val="af8"/>
    </w:pPr>
    <w:r>
      <w:t xml:space="preserve">страница </w:t>
    </w:r>
    <w:r>
      <w:fldChar w:fldCharType="begin"/>
    </w:r>
    <w:r>
      <w:instrText xml:space="preserve"> PAGE \* MERGEFORMAT </w:instrText>
    </w:r>
    <w:r>
      <w:fldChar w:fldCharType="separate"/>
    </w:r>
    <w:r w:rsidR="0022331B">
      <w:rPr>
        <w:noProof/>
      </w:rPr>
      <w:t>7</w:t>
    </w:r>
    <w:r>
      <w:rPr>
        <w:noProof/>
      </w:rPr>
      <w:fldChar w:fldCharType="end"/>
    </w:r>
    <w:r>
      <w:t xml:space="preserve"> из </w:t>
    </w:r>
    <w:fldSimple w:instr=" SECTIONPAGES ">
      <w:r w:rsidR="0022331B">
        <w:rPr>
          <w:noProof/>
        </w:rPr>
        <w:t>7</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5C76" w14:textId="14A0F046" w:rsidR="00BF3FBB" w:rsidRDefault="00BF3FBB">
    <w:pPr>
      <w:pStyle w:val="af8"/>
    </w:pPr>
    <w:r>
      <w:t xml:space="preserve">страница </w:t>
    </w:r>
    <w:r>
      <w:fldChar w:fldCharType="begin"/>
    </w:r>
    <w:r>
      <w:instrText xml:space="preserve"> PAGE \* MERGEFORMAT </w:instrText>
    </w:r>
    <w:r>
      <w:fldChar w:fldCharType="separate"/>
    </w:r>
    <w:r w:rsidR="0022331B">
      <w:rPr>
        <w:noProof/>
      </w:rPr>
      <w:t>1</w:t>
    </w:r>
    <w:r>
      <w:rPr>
        <w:noProof/>
      </w:rPr>
      <w:fldChar w:fldCharType="end"/>
    </w:r>
    <w:r>
      <w:t xml:space="preserve"> из </w:t>
    </w:r>
    <w:fldSimple w:instr=" SECTIONPAGES ">
      <w:r w:rsidR="0022331B">
        <w:rPr>
          <w:noProof/>
        </w:rPr>
        <w:t>7</w:t>
      </w:r>
    </w:fldSimple>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96E6" w14:textId="747EE78E" w:rsidR="00BF3FBB" w:rsidRDefault="00BF3FBB">
    <w:pPr>
      <w:pStyle w:val="af8"/>
    </w:pPr>
    <w:r>
      <w:t xml:space="preserve">страница </w:t>
    </w:r>
    <w:r>
      <w:fldChar w:fldCharType="begin"/>
    </w:r>
    <w:r>
      <w:instrText xml:space="preserve"> PAGE \* MERGEFORMAT </w:instrText>
    </w:r>
    <w:r>
      <w:fldChar w:fldCharType="separate"/>
    </w:r>
    <w:r w:rsidR="0022331B">
      <w:rPr>
        <w:noProof/>
      </w:rPr>
      <w:t>4</w:t>
    </w:r>
    <w:r>
      <w:rPr>
        <w:noProof/>
      </w:rPr>
      <w:fldChar w:fldCharType="end"/>
    </w:r>
    <w:r>
      <w:t xml:space="preserve"> из </w:t>
    </w:r>
    <w:fldSimple w:instr=" SECTIONPAGES ">
      <w:r w:rsidR="0022331B">
        <w:rPr>
          <w:noProof/>
        </w:rPr>
        <w:t>4</w:t>
      </w:r>
    </w:fldSimple>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9526" w14:textId="1933FFC0" w:rsidR="00BF3FBB" w:rsidRDefault="00BF3FBB">
    <w:pPr>
      <w:pStyle w:val="af8"/>
    </w:pPr>
    <w:r>
      <w:t xml:space="preserve">страница </w:t>
    </w:r>
    <w:r>
      <w:fldChar w:fldCharType="begin"/>
    </w:r>
    <w:r>
      <w:instrText xml:space="preserve"> PAGE \* MERGEFORMAT </w:instrText>
    </w:r>
    <w:r>
      <w:fldChar w:fldCharType="separate"/>
    </w:r>
    <w:r w:rsidR="0022331B">
      <w:rPr>
        <w:noProof/>
      </w:rPr>
      <w:t>1</w:t>
    </w:r>
    <w:r>
      <w:rPr>
        <w:noProof/>
      </w:rPr>
      <w:fldChar w:fldCharType="end"/>
    </w:r>
    <w:r>
      <w:t xml:space="preserve"> из </w:t>
    </w:r>
    <w:fldSimple w:instr=" SECTIONPAGES ">
      <w:r w:rsidR="0022331B">
        <w:rPr>
          <w:noProof/>
        </w:rPr>
        <w:t>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8BB79" w14:textId="77777777" w:rsidR="002F7A2F" w:rsidRDefault="002F7A2F" w:rsidP="00967BB6">
      <w:pPr>
        <w:spacing w:after="0" w:line="240" w:lineRule="auto"/>
      </w:pPr>
      <w:r>
        <w:separator/>
      </w:r>
    </w:p>
  </w:footnote>
  <w:footnote w:type="continuationSeparator" w:id="0">
    <w:p w14:paraId="7DF3F5D0" w14:textId="77777777" w:rsidR="002F7A2F" w:rsidRDefault="002F7A2F" w:rsidP="00967BB6">
      <w:pPr>
        <w:spacing w:after="0" w:line="240" w:lineRule="auto"/>
      </w:pPr>
      <w:r>
        <w:continuationSeparator/>
      </w:r>
    </w:p>
  </w:footnote>
  <w:footnote w:id="1">
    <w:p w14:paraId="51FC661F" w14:textId="77777777" w:rsidR="00BF3FBB" w:rsidRPr="00B96CFB" w:rsidRDefault="00BF3FBB"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 w:id="2">
    <w:p w14:paraId="5AE69198" w14:textId="77777777" w:rsidR="00BF3FBB" w:rsidRPr="00B96CFB" w:rsidRDefault="00BF3FBB"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Договор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685B" w14:textId="77777777" w:rsidR="00BF3FBB" w:rsidRDefault="00BF3FBB">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4DED" w14:textId="77777777" w:rsidR="00BF3FBB" w:rsidRDefault="00BF3FBB">
    <w:pPr>
      <w:pStyle w:val="af6"/>
    </w:pPr>
    <w: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023E"/>
    <w:multiLevelType w:val="hybridMultilevel"/>
    <w:tmpl w:val="89540656"/>
    <w:lvl w:ilvl="0" w:tplc="25629090">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F35CF7"/>
    <w:multiLevelType w:val="multilevel"/>
    <w:tmpl w:val="94D0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1928D7"/>
    <w:multiLevelType w:val="multilevel"/>
    <w:tmpl w:val="EC32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C47073"/>
    <w:multiLevelType w:val="multilevel"/>
    <w:tmpl w:val="9C60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2E43A7"/>
    <w:multiLevelType w:val="singleLevel"/>
    <w:tmpl w:val="00000000"/>
    <w:lvl w:ilvl="0">
      <w:start w:val="1"/>
      <w:numFmt w:val="bullet"/>
      <w:suff w:val="space"/>
      <w:lvlText w:val="-"/>
      <w:lvlJc w:val="left"/>
      <w:pPr>
        <w:ind w:left="0" w:firstLine="0"/>
      </w:pPr>
    </w:lvl>
  </w:abstractNum>
  <w:abstractNum w:abstractNumId="5" w15:restartNumberingAfterBreak="0">
    <w:nsid w:val="20C72C7B"/>
    <w:multiLevelType w:val="multilevel"/>
    <w:tmpl w:val="3884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446B45"/>
    <w:multiLevelType w:val="hybridMultilevel"/>
    <w:tmpl w:val="24CE5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2A7BF0"/>
    <w:multiLevelType w:val="multilevel"/>
    <w:tmpl w:val="E978567A"/>
    <w:lvl w:ilvl="0">
      <w:start w:val="1"/>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8" w15:restartNumberingAfterBreak="0">
    <w:nsid w:val="34E03EF4"/>
    <w:multiLevelType w:val="multilevel"/>
    <w:tmpl w:val="CB1A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8535B6"/>
    <w:multiLevelType w:val="multilevel"/>
    <w:tmpl w:val="863E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11" w15:restartNumberingAfterBreak="0">
    <w:nsid w:val="566A5E8D"/>
    <w:multiLevelType w:val="multilevel"/>
    <w:tmpl w:val="12DCE858"/>
    <w:lvl w:ilvl="0">
      <w:start w:val="1"/>
      <w:numFmt w:val="decimal"/>
      <w:suff w:val="space"/>
      <w:lvlText w:val="%1."/>
      <w:lvlJc w:val="left"/>
      <w:rPr>
        <w:rFonts w:ascii="Times New Roman" w:eastAsia="Times New Roman" w:hAnsi="Times New Roman" w:cs="Times New Roman"/>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12" w15:restartNumberingAfterBreak="0">
    <w:nsid w:val="604E6D93"/>
    <w:multiLevelType w:val="multilevel"/>
    <w:tmpl w:val="C01204E0"/>
    <w:lvl w:ilvl="0">
      <w:start w:val="10"/>
      <w:numFmt w:val="decimal"/>
      <w:lvlText w:val="%1."/>
      <w:lvlJc w:val="left"/>
      <w:pPr>
        <w:ind w:left="612" w:hanging="612"/>
      </w:pPr>
      <w:rPr>
        <w:rFonts w:hint="default"/>
      </w:rPr>
    </w:lvl>
    <w:lvl w:ilvl="1">
      <w:start w:val="1"/>
      <w:numFmt w:val="decimal"/>
      <w:lvlText w:val="%1.%2."/>
      <w:lvlJc w:val="left"/>
      <w:pPr>
        <w:ind w:left="810" w:hanging="612"/>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3" w15:restartNumberingAfterBreak="0">
    <w:nsid w:val="62F10AD5"/>
    <w:multiLevelType w:val="multilevel"/>
    <w:tmpl w:val="99F6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C3215E"/>
    <w:multiLevelType w:val="multilevel"/>
    <w:tmpl w:val="BB3C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379401D"/>
    <w:multiLevelType w:val="multilevel"/>
    <w:tmpl w:val="B7C4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59A71C2"/>
    <w:multiLevelType w:val="hybridMultilevel"/>
    <w:tmpl w:val="0CDE0BC6"/>
    <w:lvl w:ilvl="0" w:tplc="05888D60">
      <w:start w:val="25"/>
      <w:numFmt w:val="bullet"/>
      <w:lvlText w:val=""/>
      <w:lvlJc w:val="left"/>
      <w:pPr>
        <w:ind w:left="842" w:hanging="360"/>
      </w:pPr>
      <w:rPr>
        <w:rFonts w:ascii="Symbol" w:eastAsia="Times New Roman" w:hAnsi="Symbol"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num w:numId="1">
    <w:abstractNumId w:val="10"/>
  </w:num>
  <w:num w:numId="2">
    <w:abstractNumId w:val="4"/>
    <w:lvlOverride w:ilvl="0">
      <w:startOverride w:val="1"/>
    </w:lvlOverride>
  </w:num>
  <w:num w:numId="3">
    <w:abstractNumId w:val="4"/>
    <w:lvlOverride w:ilvl="0">
      <w:startOverride w:val="1"/>
    </w:lvlOverride>
  </w:num>
  <w:num w:numId="4">
    <w:abstractNumId w:val="11"/>
  </w:num>
  <w:num w:numId="5">
    <w:abstractNumId w:val="16"/>
  </w:num>
  <w:num w:numId="6">
    <w:abstractNumId w:val="12"/>
  </w:num>
  <w:num w:numId="7">
    <w:abstractNumId w:val="7"/>
  </w:num>
  <w:num w:numId="8">
    <w:abstractNumId w:val="8"/>
  </w:num>
  <w:num w:numId="9">
    <w:abstractNumId w:val="13"/>
  </w:num>
  <w:num w:numId="10">
    <w:abstractNumId w:val="15"/>
  </w:num>
  <w:num w:numId="11">
    <w:abstractNumId w:val="3"/>
  </w:num>
  <w:num w:numId="12">
    <w:abstractNumId w:val="9"/>
  </w:num>
  <w:num w:numId="13">
    <w:abstractNumId w:val="5"/>
  </w:num>
  <w:num w:numId="14">
    <w:abstractNumId w:val="14"/>
  </w:num>
  <w:num w:numId="15">
    <w:abstractNumId w:val="2"/>
  </w:num>
  <w:num w:numId="16">
    <w:abstractNumId w:val="1"/>
  </w:num>
  <w:num w:numId="17">
    <w:abstractNumId w:val="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B6"/>
    <w:rsid w:val="00005A54"/>
    <w:rsid w:val="00095C6E"/>
    <w:rsid w:val="000B3BF7"/>
    <w:rsid w:val="000B6C94"/>
    <w:rsid w:val="000E17E5"/>
    <w:rsid w:val="00155358"/>
    <w:rsid w:val="00195BEE"/>
    <w:rsid w:val="001B1BCE"/>
    <w:rsid w:val="00214CEE"/>
    <w:rsid w:val="0022331B"/>
    <w:rsid w:val="00291CA5"/>
    <w:rsid w:val="002A2699"/>
    <w:rsid w:val="002F7A2F"/>
    <w:rsid w:val="00350F5F"/>
    <w:rsid w:val="00360A0F"/>
    <w:rsid w:val="00363CBF"/>
    <w:rsid w:val="003814A8"/>
    <w:rsid w:val="003A6E7F"/>
    <w:rsid w:val="00400144"/>
    <w:rsid w:val="0044080F"/>
    <w:rsid w:val="004855AC"/>
    <w:rsid w:val="004A2451"/>
    <w:rsid w:val="004F34D7"/>
    <w:rsid w:val="00523D36"/>
    <w:rsid w:val="0052754F"/>
    <w:rsid w:val="005314E9"/>
    <w:rsid w:val="00535B9D"/>
    <w:rsid w:val="005867CE"/>
    <w:rsid w:val="00597578"/>
    <w:rsid w:val="005A55FC"/>
    <w:rsid w:val="00603E8B"/>
    <w:rsid w:val="006045CD"/>
    <w:rsid w:val="00606CEC"/>
    <w:rsid w:val="006B541C"/>
    <w:rsid w:val="00794AA2"/>
    <w:rsid w:val="007A29B4"/>
    <w:rsid w:val="007D18BD"/>
    <w:rsid w:val="007D4071"/>
    <w:rsid w:val="007E5B57"/>
    <w:rsid w:val="0088712A"/>
    <w:rsid w:val="008975B6"/>
    <w:rsid w:val="008D784B"/>
    <w:rsid w:val="008F125C"/>
    <w:rsid w:val="008F51FF"/>
    <w:rsid w:val="00912A3B"/>
    <w:rsid w:val="0091636C"/>
    <w:rsid w:val="00967BB6"/>
    <w:rsid w:val="009927B7"/>
    <w:rsid w:val="009C5BFF"/>
    <w:rsid w:val="009E4615"/>
    <w:rsid w:val="00A118A1"/>
    <w:rsid w:val="00A246D3"/>
    <w:rsid w:val="00A35FB1"/>
    <w:rsid w:val="00A85927"/>
    <w:rsid w:val="00AF2EBD"/>
    <w:rsid w:val="00AF4F4E"/>
    <w:rsid w:val="00B03F46"/>
    <w:rsid w:val="00B42EAE"/>
    <w:rsid w:val="00B5279C"/>
    <w:rsid w:val="00B64FAE"/>
    <w:rsid w:val="00B915CD"/>
    <w:rsid w:val="00BD13B7"/>
    <w:rsid w:val="00BF3FBB"/>
    <w:rsid w:val="00BF6DF3"/>
    <w:rsid w:val="00C10FD8"/>
    <w:rsid w:val="00C82408"/>
    <w:rsid w:val="00CD6A0A"/>
    <w:rsid w:val="00CE150F"/>
    <w:rsid w:val="00D55493"/>
    <w:rsid w:val="00DD0350"/>
    <w:rsid w:val="00E0592A"/>
    <w:rsid w:val="00E343C3"/>
    <w:rsid w:val="00EB76C5"/>
    <w:rsid w:val="00EC7357"/>
    <w:rsid w:val="00F239F7"/>
    <w:rsid w:val="00F61A6F"/>
    <w:rsid w:val="00F75469"/>
    <w:rsid w:val="00F9059B"/>
    <w:rsid w:val="00FD1C8C"/>
    <w:rsid w:val="00FF5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7111"/>
  <w15:chartTrackingRefBased/>
  <w15:docId w15:val="{7D3D6608-3434-4DE1-9E42-64C20832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7B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67B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67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67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7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7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7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7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7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BB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67BB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967BB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67BB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7BB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7BB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7BB6"/>
    <w:rPr>
      <w:rFonts w:eastAsiaTheme="majorEastAsia" w:cstheme="majorBidi"/>
      <w:color w:val="595959" w:themeColor="text1" w:themeTint="A6"/>
    </w:rPr>
  </w:style>
  <w:style w:type="character" w:customStyle="1" w:styleId="80">
    <w:name w:val="Заголовок 8 Знак"/>
    <w:basedOn w:val="a0"/>
    <w:link w:val="8"/>
    <w:uiPriority w:val="9"/>
    <w:semiHidden/>
    <w:rsid w:val="00967BB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7BB6"/>
    <w:rPr>
      <w:rFonts w:eastAsiaTheme="majorEastAsia" w:cstheme="majorBidi"/>
      <w:color w:val="272727" w:themeColor="text1" w:themeTint="D8"/>
    </w:rPr>
  </w:style>
  <w:style w:type="paragraph" w:styleId="a3">
    <w:name w:val="Title"/>
    <w:aliases w:val="Текст сноски Знак"/>
    <w:basedOn w:val="a"/>
    <w:next w:val="a"/>
    <w:link w:val="a4"/>
    <w:uiPriority w:val="10"/>
    <w:qFormat/>
    <w:rsid w:val="00967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aliases w:val="Текст сноски Знак Знак"/>
    <w:basedOn w:val="a0"/>
    <w:link w:val="a3"/>
    <w:uiPriority w:val="10"/>
    <w:rsid w:val="00967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BB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67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7BB6"/>
    <w:pPr>
      <w:spacing w:before="160"/>
      <w:jc w:val="center"/>
    </w:pPr>
    <w:rPr>
      <w:i/>
      <w:iCs/>
      <w:color w:val="404040" w:themeColor="text1" w:themeTint="BF"/>
    </w:rPr>
  </w:style>
  <w:style w:type="character" w:customStyle="1" w:styleId="22">
    <w:name w:val="Цитата 2 Знак"/>
    <w:basedOn w:val="a0"/>
    <w:link w:val="21"/>
    <w:uiPriority w:val="29"/>
    <w:rsid w:val="00967BB6"/>
    <w:rPr>
      <w:i/>
      <w:iCs/>
      <w:color w:val="404040" w:themeColor="text1" w:themeTint="BF"/>
    </w:rPr>
  </w:style>
  <w:style w:type="paragraph" w:styleId="a7">
    <w:name w:val="List Paragraph"/>
    <w:basedOn w:val="a"/>
    <w:uiPriority w:val="34"/>
    <w:qFormat/>
    <w:rsid w:val="00967BB6"/>
    <w:pPr>
      <w:ind w:left="720"/>
      <w:contextualSpacing/>
    </w:pPr>
  </w:style>
  <w:style w:type="character" w:styleId="a8">
    <w:name w:val="Intense Emphasis"/>
    <w:basedOn w:val="a0"/>
    <w:uiPriority w:val="21"/>
    <w:qFormat/>
    <w:rsid w:val="00967BB6"/>
    <w:rPr>
      <w:i/>
      <w:iCs/>
      <w:color w:val="2F5496" w:themeColor="accent1" w:themeShade="BF"/>
    </w:rPr>
  </w:style>
  <w:style w:type="paragraph" w:styleId="a9">
    <w:name w:val="Intense Quote"/>
    <w:basedOn w:val="a"/>
    <w:next w:val="a"/>
    <w:link w:val="aa"/>
    <w:uiPriority w:val="30"/>
    <w:qFormat/>
    <w:rsid w:val="00967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67BB6"/>
    <w:rPr>
      <w:i/>
      <w:iCs/>
      <w:color w:val="2F5496" w:themeColor="accent1" w:themeShade="BF"/>
    </w:rPr>
  </w:style>
  <w:style w:type="character" w:styleId="ab">
    <w:name w:val="Intense Reference"/>
    <w:basedOn w:val="a0"/>
    <w:uiPriority w:val="32"/>
    <w:qFormat/>
    <w:rsid w:val="00967BB6"/>
    <w:rPr>
      <w:b/>
      <w:bCs/>
      <w:smallCaps/>
      <w:color w:val="2F5496" w:themeColor="accent1" w:themeShade="BF"/>
      <w:spacing w:val="5"/>
    </w:rPr>
  </w:style>
  <w:style w:type="numbering" w:customStyle="1" w:styleId="11">
    <w:name w:val="Нет списка1"/>
    <w:next w:val="a2"/>
    <w:uiPriority w:val="99"/>
    <w:semiHidden/>
    <w:unhideWhenUsed/>
    <w:rsid w:val="00967BB6"/>
  </w:style>
  <w:style w:type="paragraph" w:customStyle="1" w:styleId="Normalunindented">
    <w:name w:val="Normal unindented"/>
    <w:aliases w:val="Обычный Без отступа"/>
    <w:qFormat/>
    <w:rsid w:val="00967BB6"/>
    <w:pPr>
      <w:spacing w:before="120" w:after="120" w:line="276" w:lineRule="auto"/>
      <w:jc w:val="both"/>
    </w:pPr>
    <w:rPr>
      <w:rFonts w:ascii="Times New Roman" w:eastAsia="Times New Roman" w:hAnsi="Times New Roman" w:cs="Times New Roman"/>
      <w:kern w:val="0"/>
      <w:lang w:eastAsia="ru-RU"/>
      <w14:ligatures w14:val="none"/>
    </w:rPr>
  </w:style>
  <w:style w:type="paragraph" w:customStyle="1" w:styleId="heading1unnumbered">
    <w:name w:val="heading 1 unnumbered"/>
    <w:aliases w:val="Заголовок 1 Ненумерованный"/>
    <w:basedOn w:val="a"/>
    <w:next w:val="a"/>
    <w:uiPriority w:val="9"/>
    <w:qFormat/>
    <w:rsid w:val="00967BB6"/>
    <w:pPr>
      <w:keepNext/>
      <w:keepLines/>
      <w:spacing w:before="240" w:after="120" w:line="276" w:lineRule="auto"/>
      <w:jc w:val="center"/>
      <w:outlineLvl w:val="0"/>
    </w:pPr>
    <w:rPr>
      <w:rFonts w:ascii="Times New Roman" w:eastAsia="Times New Roman" w:hAnsi="Times New Roman" w:cs="Times New Roman"/>
      <w:b/>
      <w:bCs/>
      <w:kern w:val="0"/>
      <w:sz w:val="24"/>
      <w:szCs w:val="28"/>
      <w:lang w:eastAsia="ru-RU"/>
      <w14:ligatures w14:val="none"/>
    </w:rPr>
  </w:style>
  <w:style w:type="paragraph" w:customStyle="1" w:styleId="heading1normal">
    <w:name w:val="heading 1 normal"/>
    <w:aliases w:val="Заголовок 1 Обычный"/>
    <w:basedOn w:val="a"/>
    <w:next w:val="a"/>
    <w:uiPriority w:val="9"/>
    <w:qFormat/>
    <w:rsid w:val="00967BB6"/>
    <w:pPr>
      <w:numPr>
        <w:numId w:val="1"/>
      </w:num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1normalunnumbered">
    <w:name w:val="heading 1 normal unnumbered"/>
    <w:aliases w:val="Заголовок 1 Обычный Ненумерованный"/>
    <w:basedOn w:val="a"/>
    <w:next w:val="a"/>
    <w:uiPriority w:val="9"/>
    <w:qFormat/>
    <w:rsid w:val="00967BB6"/>
    <w:p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2normal">
    <w:name w:val="heading 2 normal"/>
    <w:aliases w:val="Заголовок 2 Обычный"/>
    <w:basedOn w:val="a"/>
    <w:next w:val="a"/>
    <w:uiPriority w:val="9"/>
    <w:qFormat/>
    <w:rsid w:val="00967BB6"/>
    <w:pPr>
      <w:numPr>
        <w:ilvl w:val="1"/>
        <w:numId w:val="1"/>
      </w:numPr>
      <w:spacing w:before="120" w:after="120" w:line="276" w:lineRule="auto"/>
      <w:ind w:firstLine="482"/>
      <w:jc w:val="both"/>
      <w:outlineLvl w:val="1"/>
    </w:pPr>
    <w:rPr>
      <w:rFonts w:ascii="Times New Roman" w:eastAsia="Times New Roman" w:hAnsi="Times New Roman" w:cs="Times New Roman"/>
      <w:kern w:val="0"/>
      <w:lang w:eastAsia="ru-RU"/>
      <w14:ligatures w14:val="none"/>
    </w:rPr>
  </w:style>
  <w:style w:type="paragraph" w:customStyle="1" w:styleId="heading3normal">
    <w:name w:val="heading 3 normal"/>
    <w:aliases w:val="Заголовок 3 Обычный"/>
    <w:basedOn w:val="a"/>
    <w:next w:val="a"/>
    <w:uiPriority w:val="9"/>
    <w:qFormat/>
    <w:rsid w:val="00967BB6"/>
    <w:pPr>
      <w:numPr>
        <w:ilvl w:val="2"/>
        <w:numId w:val="1"/>
      </w:numPr>
      <w:spacing w:before="120" w:after="120" w:line="276" w:lineRule="auto"/>
      <w:ind w:firstLine="482"/>
      <w:jc w:val="both"/>
      <w:outlineLvl w:val="2"/>
    </w:pPr>
    <w:rPr>
      <w:rFonts w:ascii="Times New Roman" w:eastAsia="Times New Roman" w:hAnsi="Times New Roman" w:cs="Times New Roman"/>
      <w:kern w:val="0"/>
      <w:lang w:eastAsia="ru-RU"/>
      <w14:ligatures w14:val="none"/>
    </w:rPr>
  </w:style>
  <w:style w:type="paragraph" w:customStyle="1" w:styleId="heading4normal">
    <w:name w:val="heading 4 normal"/>
    <w:aliases w:val="Заголовок 4 Обычный"/>
    <w:basedOn w:val="a"/>
    <w:next w:val="a"/>
    <w:uiPriority w:val="9"/>
    <w:qFormat/>
    <w:rsid w:val="00967BB6"/>
    <w:pPr>
      <w:numPr>
        <w:ilvl w:val="3"/>
        <w:numId w:val="1"/>
      </w:numPr>
      <w:spacing w:before="120" w:after="120" w:line="276" w:lineRule="auto"/>
      <w:ind w:firstLine="482"/>
      <w:jc w:val="both"/>
      <w:outlineLvl w:val="3"/>
    </w:pPr>
    <w:rPr>
      <w:rFonts w:ascii="Times New Roman" w:eastAsia="Times New Roman" w:hAnsi="Times New Roman" w:cs="Times New Roman"/>
      <w:kern w:val="0"/>
      <w:lang w:eastAsia="ru-RU"/>
      <w14:ligatures w14:val="none"/>
    </w:rPr>
  </w:style>
  <w:style w:type="paragraph" w:customStyle="1" w:styleId="heading5normal">
    <w:name w:val="heading 5 normal"/>
    <w:aliases w:val="Заголовок 5 Обычный"/>
    <w:basedOn w:val="a"/>
    <w:next w:val="a"/>
    <w:uiPriority w:val="9"/>
    <w:qFormat/>
    <w:rsid w:val="00967BB6"/>
    <w:pPr>
      <w:numPr>
        <w:ilvl w:val="4"/>
        <w:numId w:val="1"/>
      </w:numPr>
      <w:spacing w:before="120" w:after="120" w:line="276" w:lineRule="auto"/>
      <w:ind w:firstLine="482"/>
      <w:jc w:val="both"/>
      <w:outlineLvl w:val="4"/>
    </w:pPr>
    <w:rPr>
      <w:rFonts w:ascii="Times New Roman" w:eastAsia="Times New Roman" w:hAnsi="Times New Roman" w:cs="Times New Roman"/>
      <w:kern w:val="0"/>
      <w:lang w:eastAsia="ru-RU"/>
      <w14:ligatures w14:val="none"/>
    </w:rPr>
  </w:style>
  <w:style w:type="paragraph" w:customStyle="1" w:styleId="heading6normal">
    <w:name w:val="heading 6 normal"/>
    <w:aliases w:val="Заголовок 6 Обычный"/>
    <w:basedOn w:val="a"/>
    <w:next w:val="a"/>
    <w:uiPriority w:val="9"/>
    <w:qFormat/>
    <w:rsid w:val="00967BB6"/>
    <w:pPr>
      <w:numPr>
        <w:ilvl w:val="5"/>
        <w:numId w:val="1"/>
      </w:numPr>
      <w:spacing w:before="120" w:after="120" w:line="276" w:lineRule="auto"/>
      <w:ind w:firstLine="482"/>
      <w:jc w:val="both"/>
      <w:outlineLvl w:val="5"/>
    </w:pPr>
    <w:rPr>
      <w:rFonts w:ascii="Times New Roman" w:eastAsia="Times New Roman" w:hAnsi="Times New Roman" w:cs="Times New Roman"/>
      <w:kern w:val="0"/>
      <w:lang w:eastAsia="ru-RU"/>
      <w14:ligatures w14:val="none"/>
    </w:rPr>
  </w:style>
  <w:style w:type="paragraph" w:customStyle="1" w:styleId="heading7normal">
    <w:name w:val="heading 7 normal"/>
    <w:aliases w:val="Заголовок 7 Обычный"/>
    <w:basedOn w:val="a"/>
    <w:next w:val="a"/>
    <w:uiPriority w:val="9"/>
    <w:qFormat/>
    <w:rsid w:val="00967BB6"/>
    <w:pPr>
      <w:numPr>
        <w:ilvl w:val="6"/>
        <w:numId w:val="1"/>
      </w:numPr>
      <w:spacing w:before="120" w:after="120" w:line="276" w:lineRule="auto"/>
      <w:ind w:firstLine="482"/>
      <w:jc w:val="both"/>
      <w:outlineLvl w:val="6"/>
    </w:pPr>
    <w:rPr>
      <w:rFonts w:ascii="Times New Roman" w:eastAsia="Times New Roman" w:hAnsi="Times New Roman" w:cs="Times New Roman"/>
      <w:kern w:val="0"/>
      <w:lang w:eastAsia="ru-RU"/>
      <w14:ligatures w14:val="none"/>
    </w:rPr>
  </w:style>
  <w:style w:type="paragraph" w:customStyle="1" w:styleId="heading8normal">
    <w:name w:val="heading 8 normal"/>
    <w:aliases w:val="Заголовок 8 Обычный"/>
    <w:basedOn w:val="a"/>
    <w:next w:val="a"/>
    <w:uiPriority w:val="9"/>
    <w:qFormat/>
    <w:rsid w:val="00967BB6"/>
    <w:pPr>
      <w:numPr>
        <w:ilvl w:val="7"/>
        <w:numId w:val="1"/>
      </w:numPr>
      <w:spacing w:before="120" w:after="120" w:line="276" w:lineRule="auto"/>
      <w:ind w:firstLine="482"/>
      <w:jc w:val="both"/>
      <w:outlineLvl w:val="7"/>
    </w:pPr>
    <w:rPr>
      <w:rFonts w:ascii="Times New Roman" w:eastAsia="Times New Roman" w:hAnsi="Times New Roman" w:cs="Times New Roman"/>
      <w:kern w:val="0"/>
      <w:lang w:eastAsia="ru-RU"/>
      <w14:ligatures w14:val="none"/>
    </w:rPr>
  </w:style>
  <w:style w:type="paragraph" w:customStyle="1" w:styleId="heading9normal">
    <w:name w:val="heading 9 normal"/>
    <w:aliases w:val="Заголовок 9 Обычный"/>
    <w:basedOn w:val="a"/>
    <w:next w:val="a"/>
    <w:uiPriority w:val="9"/>
    <w:qFormat/>
    <w:rsid w:val="00967BB6"/>
    <w:pPr>
      <w:numPr>
        <w:ilvl w:val="8"/>
        <w:numId w:val="1"/>
      </w:numPr>
      <w:spacing w:before="120" w:after="120" w:line="276" w:lineRule="auto"/>
      <w:ind w:firstLine="482"/>
      <w:jc w:val="both"/>
      <w:outlineLvl w:val="8"/>
    </w:pPr>
    <w:rPr>
      <w:rFonts w:ascii="Times New Roman" w:eastAsia="Times New Roman" w:hAnsi="Times New Roman" w:cs="Times New Roman"/>
      <w:kern w:val="0"/>
      <w:lang w:eastAsia="ru-RU"/>
      <w14:ligatures w14:val="none"/>
    </w:rPr>
  </w:style>
  <w:style w:type="paragraph" w:styleId="ac">
    <w:name w:val="caption"/>
    <w:basedOn w:val="a"/>
    <w:next w:val="a"/>
    <w:uiPriority w:val="35"/>
    <w:semiHidden/>
    <w:unhideWhenUsed/>
    <w:qFormat/>
    <w:rsid w:val="00967BB6"/>
    <w:pPr>
      <w:spacing w:before="120" w:after="120" w:line="240" w:lineRule="auto"/>
      <w:ind w:firstLine="482"/>
      <w:jc w:val="both"/>
    </w:pPr>
    <w:rPr>
      <w:rFonts w:ascii="Times New Roman" w:eastAsia="Times New Roman" w:hAnsi="Times New Roman" w:cs="Times New Roman"/>
      <w:b/>
      <w:bCs/>
      <w:color w:val="4F81BD"/>
      <w:kern w:val="0"/>
      <w:sz w:val="18"/>
      <w:szCs w:val="18"/>
      <w:lang w:eastAsia="ru-RU"/>
      <w14:ligatures w14:val="none"/>
    </w:rPr>
  </w:style>
  <w:style w:type="character" w:styleId="ad">
    <w:name w:val="Strong"/>
    <w:uiPriority w:val="22"/>
    <w:qFormat/>
    <w:rsid w:val="00967BB6"/>
    <w:rPr>
      <w:b/>
      <w:bCs/>
    </w:rPr>
  </w:style>
  <w:style w:type="character" w:styleId="ae">
    <w:name w:val="Emphasis"/>
    <w:uiPriority w:val="20"/>
    <w:qFormat/>
    <w:rsid w:val="00967BB6"/>
    <w:rPr>
      <w:i/>
      <w:iCs/>
    </w:rPr>
  </w:style>
  <w:style w:type="paragraph" w:styleId="af">
    <w:name w:val="No Spacing"/>
    <w:uiPriority w:val="1"/>
    <w:qFormat/>
    <w:rsid w:val="00967BB6"/>
    <w:pPr>
      <w:spacing w:after="0" w:line="240" w:lineRule="auto"/>
    </w:pPr>
    <w:rPr>
      <w:rFonts w:ascii="Calibri" w:eastAsia="Times New Roman" w:hAnsi="Calibri" w:cs="Times New Roman"/>
      <w:kern w:val="0"/>
      <w:lang w:eastAsia="ru-RU"/>
      <w14:ligatures w14:val="none"/>
    </w:rPr>
  </w:style>
  <w:style w:type="paragraph" w:customStyle="1" w:styleId="DeletedPlaceholder">
    <w:name w:val="DeletedPlaceholder"/>
    <w:aliases w:val="Подстановка"/>
    <w:basedOn w:val="a"/>
    <w:next w:val="a"/>
    <w:link w:val="DeletedPlaceholder0"/>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FF3F1F"/>
      <w:kern w:val="0"/>
      <w:sz w:val="20"/>
      <w:szCs w:val="20"/>
      <w:lang w:val="x-none" w:eastAsia="x-none"/>
      <w14:ligatures w14:val="none"/>
    </w:rPr>
  </w:style>
  <w:style w:type="character" w:customStyle="1" w:styleId="DeletedPlaceholder0">
    <w:name w:val="DeletedPlaceholder Знак"/>
    <w:link w:val="DeletedPlaceholder"/>
    <w:uiPriority w:val="29"/>
    <w:rsid w:val="00967BB6"/>
    <w:rPr>
      <w:rFonts w:ascii="Times New Roman" w:eastAsia="Times New Roman" w:hAnsi="Times New Roman" w:cs="Times New Roman"/>
      <w:i/>
      <w:iCs/>
      <w:color w:val="FF3F1F"/>
      <w:kern w:val="0"/>
      <w:sz w:val="20"/>
      <w:szCs w:val="20"/>
      <w:lang w:val="x-none" w:eastAsia="x-none"/>
      <w14:ligatures w14:val="none"/>
    </w:rPr>
  </w:style>
  <w:style w:type="paragraph" w:customStyle="1" w:styleId="Warning">
    <w:name w:val="Warning"/>
    <w:aliases w:val="Предупреждение"/>
    <w:basedOn w:val="a"/>
    <w:next w:val="a"/>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E36C0A"/>
      <w:kern w:val="0"/>
      <w:lang w:eastAsia="ru-RU"/>
      <w14:ligatures w14:val="none"/>
    </w:rPr>
  </w:style>
  <w:style w:type="paragraph" w:customStyle="1" w:styleId="QuoteMargin">
    <w:name w:val="QuoteMargin"/>
    <w:aliases w:val="Предупреждение Отступ"/>
    <w:qFormat/>
    <w:rsid w:val="00967BB6"/>
    <w:pPr>
      <w:spacing w:before="120" w:after="0" w:line="276" w:lineRule="auto"/>
      <w:ind w:firstLine="482"/>
      <w:jc w:val="both"/>
    </w:pPr>
    <w:rPr>
      <w:rFonts w:ascii="Times New Roman" w:eastAsia="Times New Roman" w:hAnsi="Times New Roman" w:cs="Times New Roman"/>
      <w:kern w:val="0"/>
      <w:lang w:eastAsia="ru-RU"/>
      <w14:ligatures w14:val="none"/>
    </w:rPr>
  </w:style>
  <w:style w:type="character" w:styleId="af0">
    <w:name w:val="Subtle Emphasis"/>
    <w:uiPriority w:val="19"/>
    <w:qFormat/>
    <w:rsid w:val="00967BB6"/>
    <w:rPr>
      <w:i/>
      <w:iCs/>
      <w:color w:val="808080"/>
    </w:rPr>
  </w:style>
  <w:style w:type="character" w:styleId="af1">
    <w:name w:val="Subtle Reference"/>
    <w:uiPriority w:val="31"/>
    <w:qFormat/>
    <w:rsid w:val="00967BB6"/>
    <w:rPr>
      <w:smallCaps/>
      <w:color w:val="C0504D"/>
      <w:u w:val="single"/>
    </w:rPr>
  </w:style>
  <w:style w:type="character" w:styleId="af2">
    <w:name w:val="Book Title"/>
    <w:uiPriority w:val="33"/>
    <w:qFormat/>
    <w:rsid w:val="00967BB6"/>
    <w:rPr>
      <w:b/>
      <w:bCs/>
      <w:smallCaps/>
      <w:spacing w:val="5"/>
    </w:rPr>
  </w:style>
  <w:style w:type="paragraph" w:styleId="af3">
    <w:name w:val="TOC Heading"/>
    <w:basedOn w:val="1"/>
    <w:next w:val="a"/>
    <w:uiPriority w:val="39"/>
    <w:semiHidden/>
    <w:unhideWhenUsed/>
    <w:qFormat/>
    <w:rsid w:val="00967BB6"/>
    <w:pPr>
      <w:spacing w:before="240" w:after="120" w:line="276" w:lineRule="auto"/>
      <w:ind w:left="3544"/>
      <w:jc w:val="center"/>
      <w:outlineLvl w:val="9"/>
    </w:pPr>
    <w:rPr>
      <w:rFonts w:ascii="Times New Roman" w:eastAsia="Times New Roman" w:hAnsi="Times New Roman" w:cs="Times New Roman"/>
      <w:b/>
      <w:bCs/>
      <w:color w:val="auto"/>
      <w:kern w:val="0"/>
      <w:sz w:val="24"/>
      <w:szCs w:val="28"/>
      <w:lang w:eastAsia="x-none"/>
      <w14:ligatures w14:val="none"/>
    </w:rPr>
  </w:style>
  <w:style w:type="paragraph" w:styleId="af4">
    <w:name w:val="Document Map"/>
    <w:basedOn w:val="a"/>
    <w:link w:val="af5"/>
    <w:uiPriority w:val="99"/>
    <w:semiHidden/>
    <w:unhideWhenUsed/>
    <w:rsid w:val="00967BB6"/>
    <w:pPr>
      <w:spacing w:before="120" w:after="0" w:line="240" w:lineRule="auto"/>
      <w:ind w:firstLine="482"/>
      <w:jc w:val="both"/>
    </w:pPr>
    <w:rPr>
      <w:rFonts w:ascii="Tahoma" w:eastAsia="Times New Roman" w:hAnsi="Tahoma" w:cs="Times New Roman"/>
      <w:kern w:val="0"/>
      <w:sz w:val="16"/>
      <w:szCs w:val="16"/>
      <w:lang w:val="x-none" w:eastAsia="x-none"/>
      <w14:ligatures w14:val="none"/>
    </w:rPr>
  </w:style>
  <w:style w:type="character" w:customStyle="1" w:styleId="af5">
    <w:name w:val="Схема документа Знак"/>
    <w:basedOn w:val="a0"/>
    <w:link w:val="af4"/>
    <w:uiPriority w:val="99"/>
    <w:semiHidden/>
    <w:rsid w:val="00967BB6"/>
    <w:rPr>
      <w:rFonts w:ascii="Tahoma" w:eastAsia="Times New Roman" w:hAnsi="Tahoma" w:cs="Times New Roman"/>
      <w:kern w:val="0"/>
      <w:sz w:val="16"/>
      <w:szCs w:val="16"/>
      <w:lang w:val="x-none" w:eastAsia="x-none"/>
      <w14:ligatures w14:val="none"/>
    </w:rPr>
  </w:style>
  <w:style w:type="paragraph" w:styleId="af6">
    <w:name w:val="header"/>
    <w:basedOn w:val="a"/>
    <w:link w:val="af7"/>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7">
    <w:name w:val="Верхний колонтитул Знак"/>
    <w:basedOn w:val="a0"/>
    <w:link w:val="af6"/>
    <w:uiPriority w:val="99"/>
    <w:rsid w:val="00967BB6"/>
    <w:rPr>
      <w:rFonts w:ascii="Times New Roman" w:eastAsia="Times New Roman" w:hAnsi="Times New Roman" w:cs="Times New Roman"/>
      <w:kern w:val="0"/>
      <w:sz w:val="16"/>
      <w:szCs w:val="20"/>
      <w:lang w:eastAsia="x-none"/>
      <w14:ligatures w14:val="none"/>
    </w:rPr>
  </w:style>
  <w:style w:type="paragraph" w:styleId="af8">
    <w:name w:val="footer"/>
    <w:basedOn w:val="a"/>
    <w:link w:val="af9"/>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9">
    <w:name w:val="Нижний колонтитул Знак"/>
    <w:basedOn w:val="a0"/>
    <w:link w:val="af8"/>
    <w:uiPriority w:val="99"/>
    <w:rsid w:val="00967BB6"/>
    <w:rPr>
      <w:rFonts w:ascii="Times New Roman" w:eastAsia="Times New Roman" w:hAnsi="Times New Roman" w:cs="Times New Roman"/>
      <w:kern w:val="0"/>
      <w:sz w:val="16"/>
      <w:szCs w:val="20"/>
      <w:lang w:eastAsia="x-none"/>
      <w14:ligatures w14:val="none"/>
    </w:rPr>
  </w:style>
  <w:style w:type="character" w:styleId="afa">
    <w:name w:val="footnote reference"/>
    <w:uiPriority w:val="99"/>
    <w:rsid w:val="00967BB6"/>
    <w:rPr>
      <w:vertAlign w:val="superscript"/>
    </w:rPr>
  </w:style>
  <w:style w:type="paragraph" w:styleId="afb">
    <w:name w:val="footnote text"/>
    <w:aliases w:val="Знак4 Знак,Знак2 Знак Знак Знак, Знак4 Знак, Знак6 Знак,Знак6 Знак,Знак8, Знак8,Знак8 Знак Знак,Знак4 Знак1,Знак4,Знак4 Знак Знак Знак2,Текст сноски Знак Знак1,Footnote Text Char Знак,Знак5,Знак8 Знак Знак1,Знак11"/>
    <w:basedOn w:val="a"/>
    <w:link w:val="12"/>
    <w:uiPriority w:val="99"/>
    <w:qFormat/>
    <w:rsid w:val="00967BB6"/>
    <w:pPr>
      <w:spacing w:before="120" w:after="120" w:line="216" w:lineRule="auto"/>
      <w:ind w:firstLine="482"/>
      <w:jc w:val="both"/>
    </w:pPr>
    <w:rPr>
      <w:rFonts w:ascii="Times New Roman" w:eastAsia="Times New Roman" w:hAnsi="Times New Roman" w:cs="Times New Roman"/>
      <w:kern w:val="0"/>
      <w:sz w:val="20"/>
      <w:szCs w:val="20"/>
      <w:lang w:eastAsia="ru-RU"/>
      <w14:ligatures w14:val="none"/>
    </w:rPr>
  </w:style>
  <w:style w:type="character" w:customStyle="1" w:styleId="12">
    <w:name w:val="Текст сноски Знак1"/>
    <w:aliases w:val="Знак4 Знак Знак1,Знак2 Знак Знак Знак Знак1, Знак4 Знак Знак1, Знак6 Знак Знак1,Знак6 Знак Знак1,Знак8 Знак1, Знак8 Знак1,Знак8 Знак Знак Знак1,Знак4 Знак1 Знак1,Знак4 Знак3,Знак4 Знак Знак Знак2 Знак1,Текст сноски Знак Знак1 Знак"/>
    <w:basedOn w:val="a0"/>
    <w:link w:val="afb"/>
    <w:uiPriority w:val="99"/>
    <w:rsid w:val="00967BB6"/>
    <w:rPr>
      <w:rFonts w:ascii="Times New Roman" w:eastAsia="Times New Roman" w:hAnsi="Times New Roman" w:cs="Times New Roman"/>
      <w:kern w:val="0"/>
      <w:sz w:val="20"/>
      <w:szCs w:val="20"/>
      <w:lang w:eastAsia="ru-RU"/>
      <w14:ligatures w14:val="none"/>
    </w:rPr>
  </w:style>
  <w:style w:type="paragraph" w:customStyle="1" w:styleId="footnotetextunindented">
    <w:name w:val="footnote text unindented"/>
    <w:aliases w:val="Текст сноски Без отступа"/>
    <w:basedOn w:val="Normalunindented"/>
    <w:rsid w:val="00967BB6"/>
    <w:pPr>
      <w:spacing w:line="216" w:lineRule="auto"/>
    </w:pPr>
    <w:rPr>
      <w:sz w:val="20"/>
      <w:szCs w:val="20"/>
    </w:rPr>
  </w:style>
  <w:style w:type="paragraph" w:customStyle="1" w:styleId="listfootnotetext">
    <w:name w:val="list footnote text"/>
    <w:aliases w:val="Текст сноски Абзац списка"/>
    <w:basedOn w:val="a7"/>
    <w:rsid w:val="00967BB6"/>
    <w:pPr>
      <w:spacing w:before="120" w:after="120" w:line="216" w:lineRule="auto"/>
      <w:ind w:left="0" w:firstLine="482"/>
    </w:pPr>
    <w:rPr>
      <w:rFonts w:ascii="Times New Roman" w:eastAsia="Times New Roman" w:hAnsi="Times New Roman" w:cs="Times New Roman"/>
      <w:kern w:val="0"/>
      <w:sz w:val="20"/>
      <w:szCs w:val="20"/>
      <w:lang w:eastAsia="ru-RU"/>
      <w14:ligatures w14:val="none"/>
    </w:rPr>
  </w:style>
  <w:style w:type="character" w:styleId="afc">
    <w:name w:val="Hyperlink"/>
    <w:uiPriority w:val="99"/>
    <w:unhideWhenUsed/>
    <w:qFormat/>
    <w:rsid w:val="00967BB6"/>
    <w:rPr>
      <w:color w:val="0000FF"/>
      <w:u w:val="single"/>
    </w:rPr>
  </w:style>
  <w:style w:type="paragraph" w:styleId="afd">
    <w:name w:val="Body Text"/>
    <w:basedOn w:val="a"/>
    <w:link w:val="afe"/>
    <w:uiPriority w:val="99"/>
    <w:semiHidden/>
    <w:unhideWhenUsed/>
    <w:rsid w:val="00967BB6"/>
    <w:pPr>
      <w:spacing w:before="120" w:after="120" w:line="276" w:lineRule="auto"/>
      <w:ind w:firstLine="482"/>
      <w:jc w:val="both"/>
    </w:pPr>
    <w:rPr>
      <w:rFonts w:ascii="Times New Roman" w:eastAsia="Times New Roman" w:hAnsi="Times New Roman" w:cs="Times New Roman"/>
      <w:kern w:val="0"/>
      <w:lang w:val="x-none" w:eastAsia="x-none"/>
      <w14:ligatures w14:val="none"/>
    </w:rPr>
  </w:style>
  <w:style w:type="character" w:customStyle="1" w:styleId="afe">
    <w:name w:val="Основной текст Знак"/>
    <w:basedOn w:val="a0"/>
    <w:link w:val="afd"/>
    <w:uiPriority w:val="99"/>
    <w:semiHidden/>
    <w:rsid w:val="00967BB6"/>
    <w:rPr>
      <w:rFonts w:ascii="Times New Roman" w:eastAsia="Times New Roman" w:hAnsi="Times New Roman" w:cs="Times New Roman"/>
      <w:kern w:val="0"/>
      <w:lang w:val="x-none" w:eastAsia="x-none"/>
      <w14:ligatures w14:val="none"/>
    </w:rPr>
  </w:style>
  <w:style w:type="paragraph" w:styleId="aff">
    <w:name w:val="Balloon Text"/>
    <w:basedOn w:val="a"/>
    <w:link w:val="aff0"/>
    <w:uiPriority w:val="99"/>
    <w:semiHidden/>
    <w:unhideWhenUsed/>
    <w:rsid w:val="00967BB6"/>
    <w:pPr>
      <w:spacing w:after="0" w:line="240" w:lineRule="auto"/>
      <w:ind w:firstLine="482"/>
      <w:jc w:val="both"/>
    </w:pPr>
    <w:rPr>
      <w:rFonts w:ascii="Segoe UI" w:eastAsia="Times New Roman" w:hAnsi="Segoe UI" w:cs="Times New Roman"/>
      <w:kern w:val="0"/>
      <w:sz w:val="18"/>
      <w:szCs w:val="18"/>
      <w:lang w:val="x-none" w:eastAsia="x-none"/>
      <w14:ligatures w14:val="none"/>
    </w:rPr>
  </w:style>
  <w:style w:type="character" w:customStyle="1" w:styleId="aff0">
    <w:name w:val="Текст выноски Знак"/>
    <w:basedOn w:val="a0"/>
    <w:link w:val="aff"/>
    <w:uiPriority w:val="99"/>
    <w:semiHidden/>
    <w:rsid w:val="00967BB6"/>
    <w:rPr>
      <w:rFonts w:ascii="Segoe UI" w:eastAsia="Times New Roman" w:hAnsi="Segoe UI" w:cs="Times New Roman"/>
      <w:kern w:val="0"/>
      <w:sz w:val="18"/>
      <w:szCs w:val="18"/>
      <w:lang w:val="x-none" w:eastAsia="x-none"/>
      <w14:ligatures w14:val="none"/>
    </w:rPr>
  </w:style>
  <w:style w:type="character" w:customStyle="1" w:styleId="41">
    <w:name w:val="Знак4 Знак Знак"/>
    <w:aliases w:val="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uiPriority w:val="99"/>
    <w:locked/>
    <w:rsid w:val="00967BB6"/>
    <w:rPr>
      <w:rFonts w:ascii="Times New Roman" w:eastAsia="Times New Roman" w:hAnsi="Times New Roman" w:cs="Times New Roman"/>
      <w:sz w:val="20"/>
      <w:szCs w:val="20"/>
      <w:lang w:val="x-none" w:eastAsia="x-none"/>
    </w:rPr>
  </w:style>
  <w:style w:type="table" w:styleId="aff1">
    <w:name w:val="Table Grid"/>
    <w:basedOn w:val="a1"/>
    <w:uiPriority w:val="99"/>
    <w:rsid w:val="00967BB6"/>
    <w:pPr>
      <w:spacing w:after="0" w:line="240" w:lineRule="auto"/>
    </w:pPr>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67BB6"/>
    <w:pPr>
      <w:autoSpaceDE w:val="0"/>
      <w:autoSpaceDN w:val="0"/>
      <w:adjustRightInd w:val="0"/>
      <w:spacing w:after="0" w:line="240" w:lineRule="auto"/>
      <w:jc w:val="both"/>
    </w:pPr>
    <w:rPr>
      <w:rFonts w:ascii="Courier New" w:eastAsia="Times New Roman" w:hAnsi="Courier New" w:cs="Courier New"/>
      <w:kern w:val="0"/>
      <w:sz w:val="20"/>
      <w:szCs w:val="20"/>
      <w:lang w:eastAsia="ru-RU"/>
      <w14:ligatures w14:val="none"/>
    </w:rPr>
  </w:style>
  <w:style w:type="paragraph" w:customStyle="1" w:styleId="ConsPlusNormal">
    <w:name w:val="ConsPlusNormal"/>
    <w:rsid w:val="00967BB6"/>
    <w:pPr>
      <w:widowControl w:val="0"/>
      <w:autoSpaceDE w:val="0"/>
      <w:autoSpaceDN w:val="0"/>
      <w:spacing w:after="0" w:line="240" w:lineRule="auto"/>
    </w:pPr>
    <w:rPr>
      <w:rFonts w:ascii="Arial" w:eastAsia="Times New Roman" w:hAnsi="Arial" w:cs="Arial"/>
      <w:kern w:val="0"/>
      <w:sz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965962">
      <w:bodyDiv w:val="1"/>
      <w:marLeft w:val="0"/>
      <w:marRight w:val="0"/>
      <w:marTop w:val="0"/>
      <w:marBottom w:val="0"/>
      <w:divBdr>
        <w:top w:val="none" w:sz="0" w:space="0" w:color="auto"/>
        <w:left w:val="none" w:sz="0" w:space="0" w:color="auto"/>
        <w:bottom w:val="none" w:sz="0" w:space="0" w:color="auto"/>
        <w:right w:val="none" w:sz="0" w:space="0" w:color="auto"/>
      </w:divBdr>
      <w:divsChild>
        <w:div w:id="1981642306">
          <w:marLeft w:val="0"/>
          <w:marRight w:val="0"/>
          <w:marTop w:val="0"/>
          <w:marBottom w:val="0"/>
          <w:divBdr>
            <w:top w:val="none" w:sz="0" w:space="0" w:color="auto"/>
            <w:left w:val="none" w:sz="0" w:space="0" w:color="auto"/>
            <w:bottom w:val="none" w:sz="0" w:space="0" w:color="auto"/>
            <w:right w:val="none" w:sz="0" w:space="0" w:color="auto"/>
          </w:divBdr>
          <w:divsChild>
            <w:div w:id="707607541">
              <w:marLeft w:val="0"/>
              <w:marRight w:val="0"/>
              <w:marTop w:val="0"/>
              <w:marBottom w:val="0"/>
              <w:divBdr>
                <w:top w:val="none" w:sz="0" w:space="0" w:color="auto"/>
                <w:left w:val="none" w:sz="0" w:space="0" w:color="auto"/>
                <w:bottom w:val="none" w:sz="0" w:space="0" w:color="auto"/>
                <w:right w:val="none" w:sz="0" w:space="0" w:color="auto"/>
              </w:divBdr>
              <w:divsChild>
                <w:div w:id="1726558879">
                  <w:marLeft w:val="0"/>
                  <w:marRight w:val="0"/>
                  <w:marTop w:val="0"/>
                  <w:marBottom w:val="0"/>
                  <w:divBdr>
                    <w:top w:val="none" w:sz="0" w:space="0" w:color="auto"/>
                    <w:left w:val="none" w:sz="0" w:space="0" w:color="auto"/>
                    <w:bottom w:val="none" w:sz="0" w:space="0" w:color="auto"/>
                    <w:right w:val="none" w:sz="0" w:space="0" w:color="auto"/>
                  </w:divBdr>
                </w:div>
                <w:div w:id="1909804118">
                  <w:marLeft w:val="0"/>
                  <w:marRight w:val="0"/>
                  <w:marTop w:val="0"/>
                  <w:marBottom w:val="0"/>
                  <w:divBdr>
                    <w:top w:val="none" w:sz="0" w:space="0" w:color="auto"/>
                    <w:left w:val="none" w:sz="0" w:space="0" w:color="auto"/>
                    <w:bottom w:val="none" w:sz="0" w:space="0" w:color="auto"/>
                    <w:right w:val="none" w:sz="0" w:space="0" w:color="auto"/>
                  </w:divBdr>
                  <w:divsChild>
                    <w:div w:id="1758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760">
              <w:marLeft w:val="0"/>
              <w:marRight w:val="0"/>
              <w:marTop w:val="0"/>
              <w:marBottom w:val="0"/>
              <w:divBdr>
                <w:top w:val="none" w:sz="0" w:space="0" w:color="auto"/>
                <w:left w:val="none" w:sz="0" w:space="0" w:color="auto"/>
                <w:bottom w:val="none" w:sz="0" w:space="0" w:color="auto"/>
                <w:right w:val="none" w:sz="0" w:space="0" w:color="auto"/>
              </w:divBdr>
              <w:divsChild>
                <w:div w:id="1092120585">
                  <w:marLeft w:val="0"/>
                  <w:marRight w:val="0"/>
                  <w:marTop w:val="0"/>
                  <w:marBottom w:val="0"/>
                  <w:divBdr>
                    <w:top w:val="none" w:sz="0" w:space="0" w:color="auto"/>
                    <w:left w:val="none" w:sz="0" w:space="0" w:color="auto"/>
                    <w:bottom w:val="none" w:sz="0" w:space="0" w:color="auto"/>
                    <w:right w:val="none" w:sz="0" w:space="0" w:color="auto"/>
                  </w:divBdr>
                </w:div>
                <w:div w:id="88501319">
                  <w:marLeft w:val="0"/>
                  <w:marRight w:val="0"/>
                  <w:marTop w:val="0"/>
                  <w:marBottom w:val="0"/>
                  <w:divBdr>
                    <w:top w:val="none" w:sz="0" w:space="0" w:color="auto"/>
                    <w:left w:val="none" w:sz="0" w:space="0" w:color="auto"/>
                    <w:bottom w:val="none" w:sz="0" w:space="0" w:color="auto"/>
                    <w:right w:val="none" w:sz="0" w:space="0" w:color="auto"/>
                  </w:divBdr>
                  <w:divsChild>
                    <w:div w:id="896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90504">
              <w:marLeft w:val="0"/>
              <w:marRight w:val="0"/>
              <w:marTop w:val="0"/>
              <w:marBottom w:val="0"/>
              <w:divBdr>
                <w:top w:val="none" w:sz="0" w:space="0" w:color="auto"/>
                <w:left w:val="none" w:sz="0" w:space="0" w:color="auto"/>
                <w:bottom w:val="none" w:sz="0" w:space="0" w:color="auto"/>
                <w:right w:val="none" w:sz="0" w:space="0" w:color="auto"/>
              </w:divBdr>
              <w:divsChild>
                <w:div w:id="239222292">
                  <w:marLeft w:val="0"/>
                  <w:marRight w:val="0"/>
                  <w:marTop w:val="0"/>
                  <w:marBottom w:val="0"/>
                  <w:divBdr>
                    <w:top w:val="none" w:sz="0" w:space="0" w:color="auto"/>
                    <w:left w:val="none" w:sz="0" w:space="0" w:color="auto"/>
                    <w:bottom w:val="none" w:sz="0" w:space="0" w:color="auto"/>
                    <w:right w:val="none" w:sz="0" w:space="0" w:color="auto"/>
                  </w:divBdr>
                </w:div>
                <w:div w:id="1612544373">
                  <w:marLeft w:val="0"/>
                  <w:marRight w:val="0"/>
                  <w:marTop w:val="0"/>
                  <w:marBottom w:val="0"/>
                  <w:divBdr>
                    <w:top w:val="none" w:sz="0" w:space="0" w:color="auto"/>
                    <w:left w:val="none" w:sz="0" w:space="0" w:color="auto"/>
                    <w:bottom w:val="none" w:sz="0" w:space="0" w:color="auto"/>
                    <w:right w:val="none" w:sz="0" w:space="0" w:color="auto"/>
                  </w:divBdr>
                  <w:divsChild>
                    <w:div w:id="8223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0473">
              <w:marLeft w:val="0"/>
              <w:marRight w:val="0"/>
              <w:marTop w:val="0"/>
              <w:marBottom w:val="0"/>
              <w:divBdr>
                <w:top w:val="none" w:sz="0" w:space="0" w:color="auto"/>
                <w:left w:val="none" w:sz="0" w:space="0" w:color="auto"/>
                <w:bottom w:val="none" w:sz="0" w:space="0" w:color="auto"/>
                <w:right w:val="none" w:sz="0" w:space="0" w:color="auto"/>
              </w:divBdr>
              <w:divsChild>
                <w:div w:id="707532234">
                  <w:marLeft w:val="0"/>
                  <w:marRight w:val="0"/>
                  <w:marTop w:val="0"/>
                  <w:marBottom w:val="0"/>
                  <w:divBdr>
                    <w:top w:val="none" w:sz="0" w:space="0" w:color="auto"/>
                    <w:left w:val="none" w:sz="0" w:space="0" w:color="auto"/>
                    <w:bottom w:val="none" w:sz="0" w:space="0" w:color="auto"/>
                    <w:right w:val="none" w:sz="0" w:space="0" w:color="auto"/>
                  </w:divBdr>
                </w:div>
                <w:div w:id="1546336394">
                  <w:marLeft w:val="0"/>
                  <w:marRight w:val="0"/>
                  <w:marTop w:val="0"/>
                  <w:marBottom w:val="0"/>
                  <w:divBdr>
                    <w:top w:val="none" w:sz="0" w:space="0" w:color="auto"/>
                    <w:left w:val="none" w:sz="0" w:space="0" w:color="auto"/>
                    <w:bottom w:val="none" w:sz="0" w:space="0" w:color="auto"/>
                    <w:right w:val="none" w:sz="0" w:space="0" w:color="auto"/>
                  </w:divBdr>
                  <w:divsChild>
                    <w:div w:id="18317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1138">
              <w:marLeft w:val="0"/>
              <w:marRight w:val="0"/>
              <w:marTop w:val="0"/>
              <w:marBottom w:val="0"/>
              <w:divBdr>
                <w:top w:val="none" w:sz="0" w:space="0" w:color="auto"/>
                <w:left w:val="none" w:sz="0" w:space="0" w:color="auto"/>
                <w:bottom w:val="none" w:sz="0" w:space="0" w:color="auto"/>
                <w:right w:val="none" w:sz="0" w:space="0" w:color="auto"/>
              </w:divBdr>
              <w:divsChild>
                <w:div w:id="284234185">
                  <w:marLeft w:val="0"/>
                  <w:marRight w:val="0"/>
                  <w:marTop w:val="0"/>
                  <w:marBottom w:val="0"/>
                  <w:divBdr>
                    <w:top w:val="none" w:sz="0" w:space="0" w:color="auto"/>
                    <w:left w:val="none" w:sz="0" w:space="0" w:color="auto"/>
                    <w:bottom w:val="none" w:sz="0" w:space="0" w:color="auto"/>
                    <w:right w:val="none" w:sz="0" w:space="0" w:color="auto"/>
                  </w:divBdr>
                </w:div>
                <w:div w:id="1841309598">
                  <w:marLeft w:val="0"/>
                  <w:marRight w:val="0"/>
                  <w:marTop w:val="0"/>
                  <w:marBottom w:val="0"/>
                  <w:divBdr>
                    <w:top w:val="none" w:sz="0" w:space="0" w:color="auto"/>
                    <w:left w:val="none" w:sz="0" w:space="0" w:color="auto"/>
                    <w:bottom w:val="none" w:sz="0" w:space="0" w:color="auto"/>
                    <w:right w:val="none" w:sz="0" w:space="0" w:color="auto"/>
                  </w:divBdr>
                  <w:divsChild>
                    <w:div w:id="1271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4279">
              <w:marLeft w:val="0"/>
              <w:marRight w:val="0"/>
              <w:marTop w:val="0"/>
              <w:marBottom w:val="0"/>
              <w:divBdr>
                <w:top w:val="none" w:sz="0" w:space="0" w:color="auto"/>
                <w:left w:val="none" w:sz="0" w:space="0" w:color="auto"/>
                <w:bottom w:val="none" w:sz="0" w:space="0" w:color="auto"/>
                <w:right w:val="none" w:sz="0" w:space="0" w:color="auto"/>
              </w:divBdr>
              <w:divsChild>
                <w:div w:id="1850288179">
                  <w:marLeft w:val="0"/>
                  <w:marRight w:val="0"/>
                  <w:marTop w:val="0"/>
                  <w:marBottom w:val="0"/>
                  <w:divBdr>
                    <w:top w:val="none" w:sz="0" w:space="0" w:color="auto"/>
                    <w:left w:val="none" w:sz="0" w:space="0" w:color="auto"/>
                    <w:bottom w:val="none" w:sz="0" w:space="0" w:color="auto"/>
                    <w:right w:val="none" w:sz="0" w:space="0" w:color="auto"/>
                  </w:divBdr>
                </w:div>
                <w:div w:id="339162521">
                  <w:marLeft w:val="0"/>
                  <w:marRight w:val="0"/>
                  <w:marTop w:val="0"/>
                  <w:marBottom w:val="0"/>
                  <w:divBdr>
                    <w:top w:val="none" w:sz="0" w:space="0" w:color="auto"/>
                    <w:left w:val="none" w:sz="0" w:space="0" w:color="auto"/>
                    <w:bottom w:val="none" w:sz="0" w:space="0" w:color="auto"/>
                    <w:right w:val="none" w:sz="0" w:space="0" w:color="auto"/>
                  </w:divBdr>
                  <w:divsChild>
                    <w:div w:id="13788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5000">
              <w:marLeft w:val="0"/>
              <w:marRight w:val="0"/>
              <w:marTop w:val="0"/>
              <w:marBottom w:val="0"/>
              <w:divBdr>
                <w:top w:val="none" w:sz="0" w:space="0" w:color="auto"/>
                <w:left w:val="none" w:sz="0" w:space="0" w:color="auto"/>
                <w:bottom w:val="none" w:sz="0" w:space="0" w:color="auto"/>
                <w:right w:val="none" w:sz="0" w:space="0" w:color="auto"/>
              </w:divBdr>
              <w:divsChild>
                <w:div w:id="780106096">
                  <w:marLeft w:val="0"/>
                  <w:marRight w:val="0"/>
                  <w:marTop w:val="0"/>
                  <w:marBottom w:val="0"/>
                  <w:divBdr>
                    <w:top w:val="none" w:sz="0" w:space="0" w:color="auto"/>
                    <w:left w:val="none" w:sz="0" w:space="0" w:color="auto"/>
                    <w:bottom w:val="none" w:sz="0" w:space="0" w:color="auto"/>
                    <w:right w:val="none" w:sz="0" w:space="0" w:color="auto"/>
                  </w:divBdr>
                </w:div>
                <w:div w:id="676427729">
                  <w:marLeft w:val="0"/>
                  <w:marRight w:val="0"/>
                  <w:marTop w:val="0"/>
                  <w:marBottom w:val="0"/>
                  <w:divBdr>
                    <w:top w:val="none" w:sz="0" w:space="0" w:color="auto"/>
                    <w:left w:val="none" w:sz="0" w:space="0" w:color="auto"/>
                    <w:bottom w:val="none" w:sz="0" w:space="0" w:color="auto"/>
                    <w:right w:val="none" w:sz="0" w:space="0" w:color="auto"/>
                  </w:divBdr>
                  <w:divsChild>
                    <w:div w:id="1690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0770">
              <w:marLeft w:val="0"/>
              <w:marRight w:val="0"/>
              <w:marTop w:val="0"/>
              <w:marBottom w:val="0"/>
              <w:divBdr>
                <w:top w:val="none" w:sz="0" w:space="0" w:color="auto"/>
                <w:left w:val="none" w:sz="0" w:space="0" w:color="auto"/>
                <w:bottom w:val="none" w:sz="0" w:space="0" w:color="auto"/>
                <w:right w:val="none" w:sz="0" w:space="0" w:color="auto"/>
              </w:divBdr>
              <w:divsChild>
                <w:div w:id="2118677295">
                  <w:marLeft w:val="0"/>
                  <w:marRight w:val="0"/>
                  <w:marTop w:val="0"/>
                  <w:marBottom w:val="0"/>
                  <w:divBdr>
                    <w:top w:val="none" w:sz="0" w:space="0" w:color="auto"/>
                    <w:left w:val="none" w:sz="0" w:space="0" w:color="auto"/>
                    <w:bottom w:val="none" w:sz="0" w:space="0" w:color="auto"/>
                    <w:right w:val="none" w:sz="0" w:space="0" w:color="auto"/>
                  </w:divBdr>
                </w:div>
                <w:div w:id="26687419">
                  <w:marLeft w:val="0"/>
                  <w:marRight w:val="0"/>
                  <w:marTop w:val="0"/>
                  <w:marBottom w:val="0"/>
                  <w:divBdr>
                    <w:top w:val="none" w:sz="0" w:space="0" w:color="auto"/>
                    <w:left w:val="none" w:sz="0" w:space="0" w:color="auto"/>
                    <w:bottom w:val="none" w:sz="0" w:space="0" w:color="auto"/>
                    <w:right w:val="none" w:sz="0" w:space="0" w:color="auto"/>
                  </w:divBdr>
                  <w:divsChild>
                    <w:div w:id="21153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1310">
              <w:marLeft w:val="0"/>
              <w:marRight w:val="0"/>
              <w:marTop w:val="0"/>
              <w:marBottom w:val="0"/>
              <w:divBdr>
                <w:top w:val="none" w:sz="0" w:space="0" w:color="auto"/>
                <w:left w:val="none" w:sz="0" w:space="0" w:color="auto"/>
                <w:bottom w:val="none" w:sz="0" w:space="0" w:color="auto"/>
                <w:right w:val="none" w:sz="0" w:space="0" w:color="auto"/>
              </w:divBdr>
              <w:divsChild>
                <w:div w:id="985089361">
                  <w:marLeft w:val="0"/>
                  <w:marRight w:val="0"/>
                  <w:marTop w:val="0"/>
                  <w:marBottom w:val="0"/>
                  <w:divBdr>
                    <w:top w:val="none" w:sz="0" w:space="0" w:color="auto"/>
                    <w:left w:val="none" w:sz="0" w:space="0" w:color="auto"/>
                    <w:bottom w:val="none" w:sz="0" w:space="0" w:color="auto"/>
                    <w:right w:val="none" w:sz="0" w:space="0" w:color="auto"/>
                  </w:divBdr>
                </w:div>
                <w:div w:id="1265962443">
                  <w:marLeft w:val="0"/>
                  <w:marRight w:val="0"/>
                  <w:marTop w:val="0"/>
                  <w:marBottom w:val="0"/>
                  <w:divBdr>
                    <w:top w:val="none" w:sz="0" w:space="0" w:color="auto"/>
                    <w:left w:val="none" w:sz="0" w:space="0" w:color="auto"/>
                    <w:bottom w:val="none" w:sz="0" w:space="0" w:color="auto"/>
                    <w:right w:val="none" w:sz="0" w:space="0" w:color="auto"/>
                  </w:divBdr>
                  <w:divsChild>
                    <w:div w:id="10408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1665">
          <w:marLeft w:val="0"/>
          <w:marRight w:val="0"/>
          <w:marTop w:val="0"/>
          <w:marBottom w:val="0"/>
          <w:divBdr>
            <w:top w:val="none" w:sz="0" w:space="0" w:color="auto"/>
            <w:left w:val="none" w:sz="0" w:space="0" w:color="auto"/>
            <w:bottom w:val="none" w:sz="0" w:space="0" w:color="auto"/>
            <w:right w:val="none" w:sz="0" w:space="0" w:color="auto"/>
          </w:divBdr>
          <w:divsChild>
            <w:div w:id="842822530">
              <w:marLeft w:val="0"/>
              <w:marRight w:val="0"/>
              <w:marTop w:val="0"/>
              <w:marBottom w:val="0"/>
              <w:divBdr>
                <w:top w:val="none" w:sz="0" w:space="0" w:color="auto"/>
                <w:left w:val="none" w:sz="0" w:space="0" w:color="auto"/>
                <w:bottom w:val="none" w:sz="0" w:space="0" w:color="auto"/>
                <w:right w:val="none" w:sz="0" w:space="0" w:color="auto"/>
              </w:divBdr>
              <w:divsChild>
                <w:div w:id="1546483105">
                  <w:marLeft w:val="0"/>
                  <w:marRight w:val="0"/>
                  <w:marTop w:val="0"/>
                  <w:marBottom w:val="0"/>
                  <w:divBdr>
                    <w:top w:val="none" w:sz="0" w:space="0" w:color="auto"/>
                    <w:left w:val="none" w:sz="0" w:space="0" w:color="auto"/>
                    <w:bottom w:val="none" w:sz="0" w:space="0" w:color="auto"/>
                    <w:right w:val="none" w:sz="0" w:space="0" w:color="auto"/>
                  </w:divBdr>
                </w:div>
                <w:div w:id="1704594848">
                  <w:marLeft w:val="0"/>
                  <w:marRight w:val="0"/>
                  <w:marTop w:val="0"/>
                  <w:marBottom w:val="0"/>
                  <w:divBdr>
                    <w:top w:val="none" w:sz="0" w:space="0" w:color="auto"/>
                    <w:left w:val="none" w:sz="0" w:space="0" w:color="auto"/>
                    <w:bottom w:val="none" w:sz="0" w:space="0" w:color="auto"/>
                    <w:right w:val="none" w:sz="0" w:space="0" w:color="auto"/>
                  </w:divBdr>
                  <w:divsChild>
                    <w:div w:id="13117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262">
              <w:marLeft w:val="0"/>
              <w:marRight w:val="0"/>
              <w:marTop w:val="0"/>
              <w:marBottom w:val="0"/>
              <w:divBdr>
                <w:top w:val="none" w:sz="0" w:space="0" w:color="auto"/>
                <w:left w:val="none" w:sz="0" w:space="0" w:color="auto"/>
                <w:bottom w:val="none" w:sz="0" w:space="0" w:color="auto"/>
                <w:right w:val="none" w:sz="0" w:space="0" w:color="auto"/>
              </w:divBdr>
              <w:divsChild>
                <w:div w:id="2107387629">
                  <w:marLeft w:val="0"/>
                  <w:marRight w:val="0"/>
                  <w:marTop w:val="0"/>
                  <w:marBottom w:val="0"/>
                  <w:divBdr>
                    <w:top w:val="none" w:sz="0" w:space="0" w:color="auto"/>
                    <w:left w:val="none" w:sz="0" w:space="0" w:color="auto"/>
                    <w:bottom w:val="none" w:sz="0" w:space="0" w:color="auto"/>
                    <w:right w:val="none" w:sz="0" w:space="0" w:color="auto"/>
                  </w:divBdr>
                </w:div>
                <w:div w:id="669792170">
                  <w:marLeft w:val="0"/>
                  <w:marRight w:val="0"/>
                  <w:marTop w:val="0"/>
                  <w:marBottom w:val="0"/>
                  <w:divBdr>
                    <w:top w:val="none" w:sz="0" w:space="0" w:color="auto"/>
                    <w:left w:val="none" w:sz="0" w:space="0" w:color="auto"/>
                    <w:bottom w:val="none" w:sz="0" w:space="0" w:color="auto"/>
                    <w:right w:val="none" w:sz="0" w:space="0" w:color="auto"/>
                  </w:divBdr>
                  <w:divsChild>
                    <w:div w:id="1645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316">
              <w:marLeft w:val="0"/>
              <w:marRight w:val="0"/>
              <w:marTop w:val="0"/>
              <w:marBottom w:val="0"/>
              <w:divBdr>
                <w:top w:val="none" w:sz="0" w:space="0" w:color="auto"/>
                <w:left w:val="none" w:sz="0" w:space="0" w:color="auto"/>
                <w:bottom w:val="none" w:sz="0" w:space="0" w:color="auto"/>
                <w:right w:val="none" w:sz="0" w:space="0" w:color="auto"/>
              </w:divBdr>
              <w:divsChild>
                <w:div w:id="560823536">
                  <w:marLeft w:val="0"/>
                  <w:marRight w:val="0"/>
                  <w:marTop w:val="0"/>
                  <w:marBottom w:val="0"/>
                  <w:divBdr>
                    <w:top w:val="none" w:sz="0" w:space="0" w:color="auto"/>
                    <w:left w:val="none" w:sz="0" w:space="0" w:color="auto"/>
                    <w:bottom w:val="none" w:sz="0" w:space="0" w:color="auto"/>
                    <w:right w:val="none" w:sz="0" w:space="0" w:color="auto"/>
                  </w:divBdr>
                </w:div>
                <w:div w:id="1279992027">
                  <w:marLeft w:val="0"/>
                  <w:marRight w:val="0"/>
                  <w:marTop w:val="0"/>
                  <w:marBottom w:val="0"/>
                  <w:divBdr>
                    <w:top w:val="none" w:sz="0" w:space="0" w:color="auto"/>
                    <w:left w:val="none" w:sz="0" w:space="0" w:color="auto"/>
                    <w:bottom w:val="none" w:sz="0" w:space="0" w:color="auto"/>
                    <w:right w:val="none" w:sz="0" w:space="0" w:color="auto"/>
                  </w:divBdr>
                  <w:divsChild>
                    <w:div w:id="5151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0984">
              <w:marLeft w:val="0"/>
              <w:marRight w:val="0"/>
              <w:marTop w:val="0"/>
              <w:marBottom w:val="0"/>
              <w:divBdr>
                <w:top w:val="none" w:sz="0" w:space="0" w:color="auto"/>
                <w:left w:val="none" w:sz="0" w:space="0" w:color="auto"/>
                <w:bottom w:val="none" w:sz="0" w:space="0" w:color="auto"/>
                <w:right w:val="none" w:sz="0" w:space="0" w:color="auto"/>
              </w:divBdr>
              <w:divsChild>
                <w:div w:id="343868877">
                  <w:marLeft w:val="0"/>
                  <w:marRight w:val="0"/>
                  <w:marTop w:val="0"/>
                  <w:marBottom w:val="0"/>
                  <w:divBdr>
                    <w:top w:val="none" w:sz="0" w:space="0" w:color="auto"/>
                    <w:left w:val="none" w:sz="0" w:space="0" w:color="auto"/>
                    <w:bottom w:val="none" w:sz="0" w:space="0" w:color="auto"/>
                    <w:right w:val="none" w:sz="0" w:space="0" w:color="auto"/>
                  </w:divBdr>
                </w:div>
                <w:div w:id="1998998379">
                  <w:marLeft w:val="0"/>
                  <w:marRight w:val="0"/>
                  <w:marTop w:val="0"/>
                  <w:marBottom w:val="0"/>
                  <w:divBdr>
                    <w:top w:val="none" w:sz="0" w:space="0" w:color="auto"/>
                    <w:left w:val="none" w:sz="0" w:space="0" w:color="auto"/>
                    <w:bottom w:val="none" w:sz="0" w:space="0" w:color="auto"/>
                    <w:right w:val="none" w:sz="0" w:space="0" w:color="auto"/>
                  </w:divBdr>
                  <w:divsChild>
                    <w:div w:id="361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8053">
              <w:marLeft w:val="0"/>
              <w:marRight w:val="0"/>
              <w:marTop w:val="0"/>
              <w:marBottom w:val="0"/>
              <w:divBdr>
                <w:top w:val="none" w:sz="0" w:space="0" w:color="auto"/>
                <w:left w:val="none" w:sz="0" w:space="0" w:color="auto"/>
                <w:bottom w:val="none" w:sz="0" w:space="0" w:color="auto"/>
                <w:right w:val="none" w:sz="0" w:space="0" w:color="auto"/>
              </w:divBdr>
              <w:divsChild>
                <w:div w:id="1506940924">
                  <w:marLeft w:val="0"/>
                  <w:marRight w:val="0"/>
                  <w:marTop w:val="0"/>
                  <w:marBottom w:val="0"/>
                  <w:divBdr>
                    <w:top w:val="none" w:sz="0" w:space="0" w:color="auto"/>
                    <w:left w:val="none" w:sz="0" w:space="0" w:color="auto"/>
                    <w:bottom w:val="none" w:sz="0" w:space="0" w:color="auto"/>
                    <w:right w:val="none" w:sz="0" w:space="0" w:color="auto"/>
                  </w:divBdr>
                </w:div>
                <w:div w:id="1345549613">
                  <w:marLeft w:val="0"/>
                  <w:marRight w:val="0"/>
                  <w:marTop w:val="0"/>
                  <w:marBottom w:val="0"/>
                  <w:divBdr>
                    <w:top w:val="none" w:sz="0" w:space="0" w:color="auto"/>
                    <w:left w:val="none" w:sz="0" w:space="0" w:color="auto"/>
                    <w:bottom w:val="none" w:sz="0" w:space="0" w:color="auto"/>
                    <w:right w:val="none" w:sz="0" w:space="0" w:color="auto"/>
                  </w:divBdr>
                  <w:divsChild>
                    <w:div w:id="881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79983">
          <w:marLeft w:val="0"/>
          <w:marRight w:val="0"/>
          <w:marTop w:val="0"/>
          <w:marBottom w:val="0"/>
          <w:divBdr>
            <w:top w:val="none" w:sz="0" w:space="0" w:color="auto"/>
            <w:left w:val="none" w:sz="0" w:space="0" w:color="auto"/>
            <w:bottom w:val="none" w:sz="0" w:space="0" w:color="auto"/>
            <w:right w:val="none" w:sz="0" w:space="0" w:color="auto"/>
          </w:divBdr>
          <w:divsChild>
            <w:div w:id="1850370793">
              <w:marLeft w:val="0"/>
              <w:marRight w:val="0"/>
              <w:marTop w:val="0"/>
              <w:marBottom w:val="0"/>
              <w:divBdr>
                <w:top w:val="none" w:sz="0" w:space="0" w:color="auto"/>
                <w:left w:val="none" w:sz="0" w:space="0" w:color="auto"/>
                <w:bottom w:val="none" w:sz="0" w:space="0" w:color="auto"/>
                <w:right w:val="none" w:sz="0" w:space="0" w:color="auto"/>
              </w:divBdr>
              <w:divsChild>
                <w:div w:id="1620795673">
                  <w:marLeft w:val="0"/>
                  <w:marRight w:val="0"/>
                  <w:marTop w:val="0"/>
                  <w:marBottom w:val="0"/>
                  <w:divBdr>
                    <w:top w:val="none" w:sz="0" w:space="0" w:color="auto"/>
                    <w:left w:val="none" w:sz="0" w:space="0" w:color="auto"/>
                    <w:bottom w:val="none" w:sz="0" w:space="0" w:color="auto"/>
                    <w:right w:val="none" w:sz="0" w:space="0" w:color="auto"/>
                  </w:divBdr>
                </w:div>
                <w:div w:id="454451823">
                  <w:marLeft w:val="0"/>
                  <w:marRight w:val="0"/>
                  <w:marTop w:val="0"/>
                  <w:marBottom w:val="0"/>
                  <w:divBdr>
                    <w:top w:val="none" w:sz="0" w:space="0" w:color="auto"/>
                    <w:left w:val="none" w:sz="0" w:space="0" w:color="auto"/>
                    <w:bottom w:val="none" w:sz="0" w:space="0" w:color="auto"/>
                    <w:right w:val="none" w:sz="0" w:space="0" w:color="auto"/>
                  </w:divBdr>
                  <w:divsChild>
                    <w:div w:id="3491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054">
              <w:marLeft w:val="0"/>
              <w:marRight w:val="0"/>
              <w:marTop w:val="0"/>
              <w:marBottom w:val="0"/>
              <w:divBdr>
                <w:top w:val="none" w:sz="0" w:space="0" w:color="auto"/>
                <w:left w:val="none" w:sz="0" w:space="0" w:color="auto"/>
                <w:bottom w:val="none" w:sz="0" w:space="0" w:color="auto"/>
                <w:right w:val="none" w:sz="0" w:space="0" w:color="auto"/>
              </w:divBdr>
              <w:divsChild>
                <w:div w:id="393554245">
                  <w:marLeft w:val="0"/>
                  <w:marRight w:val="0"/>
                  <w:marTop w:val="0"/>
                  <w:marBottom w:val="0"/>
                  <w:divBdr>
                    <w:top w:val="none" w:sz="0" w:space="0" w:color="auto"/>
                    <w:left w:val="none" w:sz="0" w:space="0" w:color="auto"/>
                    <w:bottom w:val="none" w:sz="0" w:space="0" w:color="auto"/>
                    <w:right w:val="none" w:sz="0" w:space="0" w:color="auto"/>
                  </w:divBdr>
                </w:div>
                <w:div w:id="377172091">
                  <w:marLeft w:val="0"/>
                  <w:marRight w:val="0"/>
                  <w:marTop w:val="0"/>
                  <w:marBottom w:val="0"/>
                  <w:divBdr>
                    <w:top w:val="none" w:sz="0" w:space="0" w:color="auto"/>
                    <w:left w:val="none" w:sz="0" w:space="0" w:color="auto"/>
                    <w:bottom w:val="none" w:sz="0" w:space="0" w:color="auto"/>
                    <w:right w:val="none" w:sz="0" w:space="0" w:color="auto"/>
                  </w:divBdr>
                  <w:divsChild>
                    <w:div w:id="1654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sev07@vsevobr.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F84C9-16A6-41F9-BB3D-20A02AA3E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11</Pages>
  <Words>4508</Words>
  <Characters>25698</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52</cp:revision>
  <dcterms:created xsi:type="dcterms:W3CDTF">2025-12-04T13:25:00Z</dcterms:created>
  <dcterms:modified xsi:type="dcterms:W3CDTF">2026-09-15T06:25:00Z</dcterms:modified>
</cp:coreProperties>
</file>