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0858" w:rsidRPr="00DF6B86" w:rsidRDefault="000F00F3" w:rsidP="000D0858">
      <w:pPr>
        <w:widowControl w:val="0"/>
        <w:spacing w:after="0" w:line="240" w:lineRule="auto"/>
        <w:jc w:val="center"/>
        <w:rPr>
          <w:rFonts w:ascii="Times New Roman" w:hAnsi="Times New Roman" w:cs="Times New Roman"/>
        </w:rPr>
      </w:pPr>
      <w:r w:rsidRPr="00DF6B86">
        <w:rPr>
          <w:rFonts w:ascii="Times New Roman" w:hAnsi="Times New Roman" w:cs="Times New Roman"/>
        </w:rPr>
        <w:t xml:space="preserve">Контракт № </w:t>
      </w:r>
      <w:r w:rsidR="00EE7D39" w:rsidRPr="00DF6B86">
        <w:rPr>
          <w:rFonts w:ascii="Times New Roman" w:hAnsi="Times New Roman" w:cs="Times New Roman"/>
        </w:rPr>
        <w:t>_____</w:t>
      </w:r>
      <w:r w:rsidRPr="00DF6B86">
        <w:rPr>
          <w:rFonts w:ascii="Times New Roman" w:hAnsi="Times New Roman" w:cs="Times New Roman"/>
        </w:rPr>
        <w:t>-т/2026</w:t>
      </w:r>
    </w:p>
    <w:p w:rsidR="000D0858" w:rsidRPr="00DF6B86" w:rsidRDefault="000D0858" w:rsidP="000D0858">
      <w:pPr>
        <w:widowControl w:val="0"/>
        <w:spacing w:after="0" w:line="240" w:lineRule="auto"/>
        <w:jc w:val="center"/>
        <w:rPr>
          <w:rFonts w:ascii="Times New Roman" w:hAnsi="Times New Roman" w:cs="Times New Roman"/>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828"/>
      </w:tblGrid>
      <w:tr w:rsidR="000D0858" w:rsidRPr="00DF6B86" w:rsidTr="00322B3F">
        <w:trPr>
          <w:jc w:val="center"/>
        </w:trPr>
        <w:tc>
          <w:tcPr>
            <w:tcW w:w="7280" w:type="dxa"/>
          </w:tcPr>
          <w:p w:rsidR="000D0858" w:rsidRPr="00DF6B86" w:rsidRDefault="000D0858" w:rsidP="00322B3F">
            <w:pPr>
              <w:widowControl w:val="0"/>
              <w:rPr>
                <w:rFonts w:ascii="Times New Roman" w:hAnsi="Times New Roman" w:cs="Times New Roman"/>
              </w:rPr>
            </w:pPr>
            <w:r w:rsidRPr="00DF6B86">
              <w:rPr>
                <w:rFonts w:ascii="Times New Roman" w:hAnsi="Times New Roman" w:cs="Times New Roman"/>
              </w:rPr>
              <w:t>Санкт-Петербург</w:t>
            </w:r>
          </w:p>
        </w:tc>
        <w:tc>
          <w:tcPr>
            <w:tcW w:w="7280" w:type="dxa"/>
          </w:tcPr>
          <w:p w:rsidR="000D0858" w:rsidRPr="00DF6B86" w:rsidRDefault="00BF21BE" w:rsidP="00BF21BE">
            <w:pPr>
              <w:widowControl w:val="0"/>
              <w:jc w:val="right"/>
              <w:rPr>
                <w:rFonts w:ascii="Times New Roman" w:hAnsi="Times New Roman" w:cs="Times New Roman"/>
              </w:rPr>
            </w:pPr>
            <w:r w:rsidRPr="00DF6B86">
              <w:rPr>
                <w:rFonts w:ascii="Times New Roman" w:hAnsi="Times New Roman" w:cs="Times New Roman"/>
              </w:rPr>
              <w:t xml:space="preserve">«___» </w:t>
            </w:r>
            <w:r w:rsidR="006D769E" w:rsidRPr="00DF6B86">
              <w:rPr>
                <w:rFonts w:ascii="Times New Roman" w:hAnsi="Times New Roman" w:cs="Times New Roman"/>
              </w:rPr>
              <w:t xml:space="preserve">октября </w:t>
            </w:r>
            <w:r w:rsidRPr="00DF6B86">
              <w:rPr>
                <w:rFonts w:ascii="Times New Roman" w:hAnsi="Times New Roman" w:cs="Times New Roman"/>
              </w:rPr>
              <w:t>2026</w:t>
            </w:r>
          </w:p>
          <w:p w:rsidR="00A50C2D" w:rsidRPr="00DF6B86" w:rsidRDefault="00A50C2D" w:rsidP="00BF21BE">
            <w:pPr>
              <w:widowControl w:val="0"/>
              <w:jc w:val="right"/>
              <w:rPr>
                <w:rFonts w:ascii="Times New Roman" w:hAnsi="Times New Roman" w:cs="Times New Roman"/>
              </w:rPr>
            </w:pPr>
          </w:p>
        </w:tc>
      </w:tr>
    </w:tbl>
    <w:p w:rsidR="000D0858" w:rsidRPr="00DF6B86" w:rsidRDefault="000D0858" w:rsidP="000D0858">
      <w:pPr>
        <w:widowControl w:val="0"/>
        <w:spacing w:after="0" w:line="240" w:lineRule="auto"/>
        <w:rPr>
          <w:rFonts w:ascii="Times New Roman" w:hAnsi="Times New Roman" w:cs="Times New Roman"/>
        </w:rPr>
      </w:pPr>
    </w:p>
    <w:p w:rsidR="000D0858" w:rsidRPr="00DF6B86" w:rsidRDefault="000D0858" w:rsidP="000D0858">
      <w:pPr>
        <w:widowControl w:val="0"/>
        <w:spacing w:after="0" w:line="240" w:lineRule="auto"/>
        <w:ind w:firstLine="567"/>
        <w:jc w:val="both"/>
        <w:rPr>
          <w:rFonts w:ascii="Times New Roman" w:hAnsi="Times New Roman" w:cs="Times New Roman"/>
          <w:color w:val="000000" w:themeColor="text1"/>
        </w:rPr>
      </w:pPr>
      <w:r w:rsidRPr="00DF6B86">
        <w:rPr>
          <w:rFonts w:ascii="Times New Roman" w:hAnsi="Times New Roman" w:cs="Times New Roman"/>
          <w:b/>
          <w:color w:val="000000" w:themeColor="text1"/>
        </w:rPr>
        <w:t>Ленинградское областное государственное бюджетное учреждение культуры «Драматический театр на Васильевском»</w:t>
      </w:r>
      <w:r w:rsidRPr="00DF6B86">
        <w:rPr>
          <w:rFonts w:ascii="Times New Roman" w:hAnsi="Times New Roman" w:cs="Times New Roman"/>
          <w:color w:val="000000" w:themeColor="text1"/>
        </w:rPr>
        <w:t xml:space="preserve"> (сокращённое наименование: «Театр на Васильевском»), именуемое в дальнейшем «Заказчик», в лице директора Юдиной Аллы Владимировны, действующей на основании Устава, с одной стороны и</w:t>
      </w:r>
    </w:p>
    <w:p w:rsidR="00BF21BE" w:rsidRPr="00DF6B86" w:rsidRDefault="002579F4" w:rsidP="000D0858">
      <w:pPr>
        <w:widowControl w:val="0"/>
        <w:spacing w:after="0" w:line="240" w:lineRule="auto"/>
        <w:ind w:firstLine="567"/>
        <w:jc w:val="both"/>
        <w:rPr>
          <w:rFonts w:ascii="Times New Roman" w:hAnsi="Times New Roman" w:cs="Times New Roman"/>
          <w:color w:val="000000" w:themeColor="text1"/>
        </w:rPr>
      </w:pPr>
      <w:r>
        <w:rPr>
          <w:rFonts w:ascii="Times New Roman" w:hAnsi="Times New Roman" w:cs="Times New Roman"/>
          <w:b/>
          <w:color w:val="000000" w:themeColor="text1"/>
        </w:rPr>
        <w:t>_____________</w:t>
      </w:r>
      <w:r w:rsidR="000D0858" w:rsidRPr="00DF6B86">
        <w:rPr>
          <w:rFonts w:ascii="Times New Roman" w:hAnsi="Times New Roman" w:cs="Times New Roman"/>
          <w:color w:val="000000" w:themeColor="text1"/>
        </w:rPr>
        <w:t>, именуем</w:t>
      </w:r>
      <w:r w:rsidR="00A44D5B" w:rsidRPr="00DF6B86">
        <w:rPr>
          <w:rFonts w:ascii="Times New Roman" w:hAnsi="Times New Roman" w:cs="Times New Roman"/>
          <w:color w:val="000000" w:themeColor="text1"/>
        </w:rPr>
        <w:t>ый</w:t>
      </w:r>
      <w:r w:rsidR="000D0858" w:rsidRPr="00DF6B86">
        <w:rPr>
          <w:rFonts w:ascii="Times New Roman" w:hAnsi="Times New Roman" w:cs="Times New Roman"/>
          <w:color w:val="000000" w:themeColor="text1"/>
        </w:rPr>
        <w:t xml:space="preserve"> в дальнейшем «Исполнитель», с другой стороны,</w:t>
      </w:r>
    </w:p>
    <w:p w:rsidR="000D0858" w:rsidRPr="00DF6B86" w:rsidRDefault="000D0858" w:rsidP="000D0858">
      <w:pPr>
        <w:widowControl w:val="0"/>
        <w:spacing w:after="0" w:line="240" w:lineRule="auto"/>
        <w:ind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 вместе именуемые «Стороны», заключили настоящий Контракт (далее – Контракт) о нижеследующем:</w:t>
      </w:r>
    </w:p>
    <w:p w:rsidR="000D0858" w:rsidRPr="00DF6B86" w:rsidRDefault="000D0858" w:rsidP="000D0858">
      <w:pPr>
        <w:keepNext/>
        <w:numPr>
          <w:ilvl w:val="0"/>
          <w:numId w:val="2"/>
        </w:numPr>
        <w:spacing w:before="200" w:after="40" w:line="240" w:lineRule="auto"/>
        <w:ind w:left="0" w:firstLine="0"/>
        <w:jc w:val="center"/>
        <w:rPr>
          <w:rFonts w:ascii="Times New Roman" w:hAnsi="Times New Roman" w:cs="Times New Roman"/>
          <w:color w:val="000000" w:themeColor="text1"/>
        </w:rPr>
      </w:pPr>
      <w:r w:rsidRPr="00DF6B86">
        <w:rPr>
          <w:rFonts w:ascii="Times New Roman" w:hAnsi="Times New Roman" w:cs="Times New Roman"/>
          <w:color w:val="000000" w:themeColor="text1"/>
        </w:rPr>
        <w:t>Предмет Контракта</w:t>
      </w:r>
    </w:p>
    <w:p w:rsidR="00F13EC1" w:rsidRPr="00DF6B86" w:rsidRDefault="00F13EC1"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Исполнитель (Композитор) обязуется по заданию Заказчика создать оригинальные музыкальные произведения и иные музыкальные материалы для аудиовизуального произведения — сериала с рабочим названием «Областной» (далее — «Сериал»), передать Заказчику результаты работ и исключительные права на созданные произведения в полном объёме, а Заказчик обязуется принять результаты работ и выплатить Исполнителю вознаграждение на условиях Контракта.</w:t>
      </w:r>
    </w:p>
    <w:p w:rsidR="00F13EC1" w:rsidRPr="00DF6B86" w:rsidRDefault="00F13EC1"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В состав работ входит создание оригинального музыкального оформления Сериала, включая музыкальные темы, композиции, фоновую музыку, заставки, отбивки, переходы, аранжировки, инструментовки и иные музыкальные произведения и материалы, необходимые для реализации творческого замысла Сериала.</w:t>
      </w:r>
    </w:p>
    <w:p w:rsidR="00F13EC1" w:rsidRPr="00DF6B86" w:rsidRDefault="00F13EC1"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Конкретный перечень музыкальных произведений, их количество, продолжительность, характер, музыкальная стилистика и иные творческие параметры определяются заданием Заказчика и согласуются Сторонами в рабочем порядке, в том числе посредством электронной переписки.</w:t>
      </w:r>
    </w:p>
    <w:p w:rsidR="00F13EC1" w:rsidRPr="00DF6B86" w:rsidRDefault="00F13EC1"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Работы выполняются Исполнителем с учётом сценария, режиссёрского и музыкального замысла, монтажной структуры Сериала и иных указаний Заказчика.</w:t>
      </w:r>
    </w:p>
    <w:p w:rsidR="00F13EC1" w:rsidRPr="00DF6B86" w:rsidRDefault="00F13EC1"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Результаты работ, порядок их передачи и приёмки, а также условия отчуждения исключительных прав определяются Контрактом.</w:t>
      </w:r>
    </w:p>
    <w:p w:rsidR="00F13EC1" w:rsidRPr="00DF6B86" w:rsidRDefault="00F13EC1"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Работы выполняются Исполнителем лично. Привлечение третьих лиц допускается только с предварительного письменного согласия Заказчика. Исполнитель несёт ответственность за соблюдение такими лицами прав третьих лиц и получение необходимых разрешений.</w:t>
      </w:r>
    </w:p>
    <w:p w:rsidR="00F13EC1" w:rsidRPr="00DF6B86" w:rsidRDefault="00F13EC1"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Исполнитель обязан обеспечить возможность использования Заказчиком результатов работ без нарушения прав третьих лиц в соответствии с условиями Контракта.</w:t>
      </w:r>
    </w:p>
    <w:p w:rsidR="00E00586" w:rsidRPr="00DF6B86" w:rsidRDefault="00E00586" w:rsidP="00E00586">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Исполнитель обязуется выполнить работы и передать Заказчику их результаты поэтапно, в сроки, установленные Контрактом. Общий срок исполнения обязательств по Контракту — до 10 ноября 2026 года.</w:t>
      </w:r>
    </w:p>
    <w:p w:rsidR="000D0858" w:rsidRPr="00DF6B86" w:rsidRDefault="000D0858" w:rsidP="000D0858">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Контра</w:t>
      </w:r>
      <w:r w:rsidR="004327C4" w:rsidRPr="00DF6B86">
        <w:rPr>
          <w:rFonts w:ascii="Times New Roman" w:hAnsi="Times New Roman" w:cs="Times New Roman"/>
          <w:color w:val="000000" w:themeColor="text1"/>
        </w:rPr>
        <w:t>кт заключён в соответствии с п.</w:t>
      </w:r>
      <w:r w:rsidR="00310648" w:rsidRPr="00DF6B86">
        <w:rPr>
          <w:rFonts w:ascii="Times New Roman" w:hAnsi="Times New Roman" w:cs="Times New Roman"/>
          <w:color w:val="000000" w:themeColor="text1"/>
        </w:rPr>
        <w:t>____</w:t>
      </w:r>
      <w:r w:rsidRPr="00DF6B86">
        <w:rPr>
          <w:rFonts w:ascii="Times New Roman" w:hAnsi="Times New Roman" w:cs="Times New Roman"/>
          <w:color w:val="000000" w:themeColor="text1"/>
        </w:rPr>
        <w:t xml:space="preserve"> ч.1. ст.93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0D0858" w:rsidRPr="00DF6B86" w:rsidRDefault="000D0858" w:rsidP="00733478">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Идентификационн</w:t>
      </w:r>
      <w:r w:rsidR="002016F0" w:rsidRPr="00DF6B86">
        <w:rPr>
          <w:rFonts w:ascii="Times New Roman" w:hAnsi="Times New Roman" w:cs="Times New Roman"/>
          <w:color w:val="000000" w:themeColor="text1"/>
        </w:rPr>
        <w:t xml:space="preserve">ый код закупки </w:t>
      </w:r>
      <w:r w:rsidR="00310648" w:rsidRPr="00DF6B86">
        <w:rPr>
          <w:rFonts w:ascii="Times New Roman" w:hAnsi="Times New Roman" w:cs="Times New Roman"/>
          <w:color w:val="000000" w:themeColor="text1"/>
        </w:rPr>
        <w:t>_______________</w:t>
      </w:r>
    </w:p>
    <w:p w:rsidR="000D0858" w:rsidRPr="00DF6B86" w:rsidRDefault="000D0858" w:rsidP="000D0858">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Источник финансирования – средства бюджетных учреждений.</w:t>
      </w:r>
    </w:p>
    <w:p w:rsidR="00B364DD" w:rsidRPr="00DF6B86" w:rsidRDefault="00B364DD" w:rsidP="00B364DD">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Закупка осуществляется в целях подготовки и проведения мероприятий, посвящённых празднованию 100-летия Ленинградской области, а также проведения Заказчиком VII Международного Ленинградского областного фестиваля театров «ЛОФТ».</w:t>
      </w:r>
    </w:p>
    <w:p w:rsidR="000D0858" w:rsidRPr="00DF6B86" w:rsidRDefault="000D0858" w:rsidP="000D0858">
      <w:pPr>
        <w:keepNext/>
        <w:numPr>
          <w:ilvl w:val="0"/>
          <w:numId w:val="2"/>
        </w:numPr>
        <w:spacing w:before="200" w:after="40" w:line="240" w:lineRule="auto"/>
        <w:ind w:left="0" w:firstLine="0"/>
        <w:jc w:val="center"/>
        <w:rPr>
          <w:rFonts w:ascii="Times New Roman" w:hAnsi="Times New Roman" w:cs="Times New Roman"/>
          <w:color w:val="000000" w:themeColor="text1"/>
        </w:rPr>
      </w:pPr>
      <w:r w:rsidRPr="00DF6B86">
        <w:rPr>
          <w:rFonts w:ascii="Times New Roman" w:hAnsi="Times New Roman" w:cs="Times New Roman"/>
          <w:color w:val="000000" w:themeColor="text1"/>
        </w:rPr>
        <w:t>Статус и гарантии Исполнителя</w:t>
      </w:r>
    </w:p>
    <w:p w:rsidR="000D0858" w:rsidRPr="00DF6B86" w:rsidRDefault="000D0858" w:rsidP="000D0858">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Исполнитель заверяет о применении </w:t>
      </w:r>
      <w:r w:rsidR="00D9611B" w:rsidRPr="00DF6B86">
        <w:rPr>
          <w:rFonts w:ascii="Times New Roman" w:hAnsi="Times New Roman" w:cs="Times New Roman"/>
          <w:color w:val="000000" w:themeColor="text1"/>
        </w:rPr>
        <w:t xml:space="preserve">с 06.09.2022 </w:t>
      </w:r>
      <w:r w:rsidRPr="00DF6B86">
        <w:rPr>
          <w:rFonts w:ascii="Times New Roman" w:hAnsi="Times New Roman" w:cs="Times New Roman"/>
          <w:color w:val="000000" w:themeColor="text1"/>
        </w:rPr>
        <w:t>специального налогового режима «Налог на профессиональный доход» в соответствии с Федеральным законом от 27.11.2018 №422-ФЗ. Исполнитель заверяет, что он не зарегистрирован в качестве индивидуального предпринимателя.</w:t>
      </w:r>
    </w:p>
    <w:p w:rsidR="000D0858" w:rsidRPr="00DF6B86" w:rsidRDefault="000D0858" w:rsidP="000D0858">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Отношения между Исполнителем и Заказчиком являются гражданско-правовыми и регулируются нормами Гражданского кодекса РФ.</w:t>
      </w:r>
    </w:p>
    <w:p w:rsidR="000D0858" w:rsidRPr="00DF6B86" w:rsidRDefault="000D0858" w:rsidP="000D0858">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Исполнитель не является работником Заказчика и не состоит с последним в трудовых отношениях в связи с заключением Контракта. Заказчик не является и не являлся работодателем Исполнителя в последние два года до момента заключения Контракта. Нормы трудового законодательства и иные акты, содержащие нормы трудового права, на Исполнителя не распространяются в силу ч.8 ст.11 Трудового кодекса РФ. На Исполнителя не распространяются локальные нормативные акты Заказчика (в том числе правила внутреннего трудового распорядка), а также гарантии и компенсации, предусмотренные Трудовым кодексом РФ и/или коллективным </w:t>
      </w:r>
      <w:r w:rsidR="00A84AA0" w:rsidRPr="00DF6B86">
        <w:rPr>
          <w:rFonts w:ascii="Times New Roman" w:hAnsi="Times New Roman" w:cs="Times New Roman"/>
          <w:color w:val="000000" w:themeColor="text1"/>
        </w:rPr>
        <w:lastRenderedPageBreak/>
        <w:t>Контракт</w:t>
      </w:r>
      <w:r w:rsidRPr="00DF6B86">
        <w:rPr>
          <w:rFonts w:ascii="Times New Roman" w:hAnsi="Times New Roman" w:cs="Times New Roman"/>
          <w:color w:val="000000" w:themeColor="text1"/>
        </w:rPr>
        <w:t>ом.</w:t>
      </w:r>
    </w:p>
    <w:p w:rsidR="004738E1" w:rsidRPr="00DF6B86" w:rsidRDefault="004738E1" w:rsidP="004738E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Исполнитель выполняет работы на свой риск, самостоятельно организует процесс их выполнения, не включается в штат Заказчика, не занимает штатную должность, самостоятельно определяет способы выполнения работ и не подчиняется режиму рабочего времени Заказчика. Оплата производится исключительно за результат выполненных работ, подтверждённый Актом сдачи-приёмки, а не за процесс выполнения работ или затраченное время.</w:t>
      </w:r>
    </w:p>
    <w:p w:rsidR="000D0858" w:rsidRPr="00DF6B86" w:rsidRDefault="000D0858" w:rsidP="000D0858">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На полученную от Заказчика сумму оплаты Исполнитель должен представить Заказчику чек, сформированный в порядке, предусмотренном </w:t>
      </w:r>
      <w:hyperlink r:id="rId5" w:history="1">
        <w:r w:rsidRPr="00DF6B86">
          <w:rPr>
            <w:rFonts w:ascii="Times New Roman" w:hAnsi="Times New Roman" w:cs="Times New Roman"/>
            <w:color w:val="000000" w:themeColor="text1"/>
          </w:rPr>
          <w:t>ст. 14</w:t>
        </w:r>
      </w:hyperlink>
      <w:r w:rsidRPr="00DF6B86">
        <w:rPr>
          <w:rFonts w:ascii="Times New Roman" w:hAnsi="Times New Roman" w:cs="Times New Roman"/>
          <w:color w:val="000000" w:themeColor="text1"/>
        </w:rPr>
        <w:t xml:space="preserve"> Федерального закона от 27.11.2018 №422-ФЗ "О проведении эксперимента по установлению специального налогового режима "Налог на профессиональный доход", в течение 3 (трёх) рабочих дней.</w:t>
      </w:r>
    </w:p>
    <w:p w:rsidR="000D0858" w:rsidRPr="00DF6B86" w:rsidRDefault="000D0858" w:rsidP="000D0858">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В случае невыдачи чека, указанного выше, Исполнитель обязуется выплатить Заказчику штраф в размере 30% от суммы, на которую не был выдан чек. </w:t>
      </w:r>
    </w:p>
    <w:p w:rsidR="000D0858" w:rsidRPr="00DF6B86" w:rsidRDefault="000D0858" w:rsidP="000D0858">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В случае снятия Исполнителя с учёта в качестве плательщика налога на профессиональный доход, он обязуется сообщить об этом Заказчику письменно в течение 3 (трёх) рабочих дней с даты снятия с такого учёта. </w:t>
      </w:r>
    </w:p>
    <w:p w:rsidR="000D0858" w:rsidRPr="00DF6B86" w:rsidRDefault="000D0858" w:rsidP="000D0858">
      <w:pPr>
        <w:keepNext/>
        <w:numPr>
          <w:ilvl w:val="0"/>
          <w:numId w:val="2"/>
        </w:numPr>
        <w:spacing w:before="200" w:after="40" w:line="240" w:lineRule="auto"/>
        <w:ind w:left="0" w:firstLine="0"/>
        <w:jc w:val="center"/>
        <w:rPr>
          <w:rFonts w:ascii="Times New Roman" w:hAnsi="Times New Roman" w:cs="Times New Roman"/>
        </w:rPr>
      </w:pPr>
      <w:r w:rsidRPr="00DF6B86">
        <w:rPr>
          <w:rFonts w:ascii="Times New Roman" w:hAnsi="Times New Roman" w:cs="Times New Roman"/>
        </w:rPr>
        <w:t>Цена Контракта и порядок расчётов</w:t>
      </w:r>
    </w:p>
    <w:p w:rsidR="000D0858" w:rsidRPr="00DF6B86" w:rsidRDefault="000D0858" w:rsidP="003E0AD9">
      <w:pPr>
        <w:widowControl w:val="0"/>
        <w:numPr>
          <w:ilvl w:val="1"/>
          <w:numId w:val="2"/>
        </w:numPr>
        <w:spacing w:after="0" w:line="240" w:lineRule="auto"/>
        <w:ind w:left="0" w:firstLine="567"/>
        <w:jc w:val="both"/>
        <w:rPr>
          <w:rFonts w:ascii="Times New Roman" w:hAnsi="Times New Roman" w:cs="Times New Roman"/>
        </w:rPr>
      </w:pPr>
      <w:r w:rsidRPr="00DF6B86">
        <w:rPr>
          <w:rFonts w:ascii="Times New Roman" w:hAnsi="Times New Roman" w:cs="Times New Roman"/>
        </w:rPr>
        <w:t xml:space="preserve">Цена Контракта составляет </w:t>
      </w:r>
      <w:r w:rsidR="00F71AFD">
        <w:rPr>
          <w:rFonts w:ascii="Times New Roman" w:hAnsi="Times New Roman" w:cs="Times New Roman"/>
        </w:rPr>
        <w:t>220 213,20</w:t>
      </w:r>
      <w:r w:rsidR="0032700F" w:rsidRPr="00DF6B86">
        <w:rPr>
          <w:rFonts w:ascii="Times New Roman" w:hAnsi="Times New Roman" w:cs="Times New Roman"/>
        </w:rPr>
        <w:t xml:space="preserve"> </w:t>
      </w:r>
      <w:r w:rsidR="00CA2656" w:rsidRPr="00DF6B86">
        <w:rPr>
          <w:rFonts w:ascii="Times New Roman" w:hAnsi="Times New Roman" w:cs="Times New Roman"/>
        </w:rPr>
        <w:t>(</w:t>
      </w:r>
      <w:r w:rsidR="00F71AFD">
        <w:rPr>
          <w:rFonts w:ascii="Times New Roman" w:hAnsi="Times New Roman" w:cs="Times New Roman"/>
        </w:rPr>
        <w:t>Двести двадцать тысяч двести тринадцать рублей 20 копеек</w:t>
      </w:r>
      <w:r w:rsidR="00733478" w:rsidRPr="00DF6B86">
        <w:rPr>
          <w:rFonts w:ascii="Times New Roman" w:hAnsi="Times New Roman" w:cs="Times New Roman"/>
        </w:rPr>
        <w:t>)</w:t>
      </w:r>
      <w:r w:rsidRPr="00DF6B86">
        <w:rPr>
          <w:rFonts w:ascii="Times New Roman" w:hAnsi="Times New Roman" w:cs="Times New Roman"/>
        </w:rPr>
        <w:t>. Цена Контракта является твёрдой и определяется на весь срок исполнения Контракта.</w:t>
      </w:r>
      <w:r w:rsidR="00DA69FF" w:rsidRPr="00DF6B86">
        <w:rPr>
          <w:rFonts w:ascii="Times New Roman" w:hAnsi="Times New Roman" w:cs="Times New Roman"/>
        </w:rPr>
        <w:t xml:space="preserve"> </w:t>
      </w:r>
    </w:p>
    <w:p w:rsidR="00E00586" w:rsidRPr="00DF6B86" w:rsidRDefault="00E00586" w:rsidP="00E00586">
      <w:pPr>
        <w:widowControl w:val="0"/>
        <w:numPr>
          <w:ilvl w:val="1"/>
          <w:numId w:val="2"/>
        </w:numPr>
        <w:spacing w:after="0" w:line="240" w:lineRule="auto"/>
        <w:ind w:left="0" w:firstLine="567"/>
        <w:jc w:val="both"/>
        <w:rPr>
          <w:rFonts w:ascii="Times New Roman" w:hAnsi="Times New Roman" w:cs="Times New Roman"/>
        </w:rPr>
      </w:pPr>
      <w:r w:rsidRPr="00DF6B86">
        <w:rPr>
          <w:rFonts w:ascii="Times New Roman" w:hAnsi="Times New Roman" w:cs="Times New Roman"/>
        </w:rPr>
        <w:t xml:space="preserve">Цена Контракта распределяется между этапами </w:t>
      </w:r>
      <w:r w:rsidR="00DF6B86" w:rsidRPr="00DF6B86">
        <w:rPr>
          <w:rFonts w:ascii="Times New Roman" w:hAnsi="Times New Roman" w:cs="Times New Roman"/>
        </w:rPr>
        <w:t>в следующем порядке:</w:t>
      </w:r>
    </w:p>
    <w:p w:rsidR="00F71AFD" w:rsidRDefault="00E00586" w:rsidP="008E3DC7">
      <w:pPr>
        <w:widowControl w:val="0"/>
        <w:numPr>
          <w:ilvl w:val="0"/>
          <w:numId w:val="3"/>
        </w:numPr>
        <w:spacing w:after="0" w:line="240" w:lineRule="auto"/>
        <w:ind w:left="0" w:firstLine="567"/>
        <w:jc w:val="both"/>
        <w:rPr>
          <w:rFonts w:ascii="Times New Roman" w:hAnsi="Times New Roman" w:cs="Times New Roman"/>
          <w:color w:val="000000" w:themeColor="text1"/>
        </w:rPr>
      </w:pPr>
      <w:r w:rsidRPr="00F71AFD">
        <w:rPr>
          <w:rFonts w:ascii="Times New Roman" w:hAnsi="Times New Roman" w:cs="Times New Roman"/>
          <w:color w:val="000000" w:themeColor="text1"/>
        </w:rPr>
        <w:t>Этап № 1 — создание и передача музыкальных произведений и мате</w:t>
      </w:r>
      <w:r w:rsidR="00F71AFD">
        <w:rPr>
          <w:rFonts w:ascii="Times New Roman" w:hAnsi="Times New Roman" w:cs="Times New Roman"/>
          <w:color w:val="000000" w:themeColor="text1"/>
        </w:rPr>
        <w:t xml:space="preserve">риалов для 1-й серии Сериала — </w:t>
      </w:r>
      <w:r w:rsidR="00F71AFD" w:rsidRPr="00F71AFD">
        <w:rPr>
          <w:rFonts w:ascii="Times New Roman" w:hAnsi="Times New Roman" w:cs="Times New Roman"/>
          <w:color w:val="000000" w:themeColor="text1"/>
        </w:rPr>
        <w:t>92 553,20 (Девяносто две тысячи пят</w:t>
      </w:r>
      <w:r w:rsidR="00F71AFD">
        <w:rPr>
          <w:rFonts w:ascii="Times New Roman" w:hAnsi="Times New Roman" w:cs="Times New Roman"/>
          <w:color w:val="000000" w:themeColor="text1"/>
        </w:rPr>
        <w:t>ьсот пятьдесят три рубля 20 копеек).</w:t>
      </w:r>
    </w:p>
    <w:p w:rsidR="00E00586" w:rsidRPr="00F71AFD" w:rsidRDefault="00E00586" w:rsidP="008E3DC7">
      <w:pPr>
        <w:widowControl w:val="0"/>
        <w:numPr>
          <w:ilvl w:val="0"/>
          <w:numId w:val="3"/>
        </w:numPr>
        <w:spacing w:after="0" w:line="240" w:lineRule="auto"/>
        <w:ind w:left="0" w:firstLine="567"/>
        <w:jc w:val="both"/>
        <w:rPr>
          <w:rFonts w:ascii="Times New Roman" w:hAnsi="Times New Roman" w:cs="Times New Roman"/>
          <w:color w:val="000000" w:themeColor="text1"/>
        </w:rPr>
      </w:pPr>
      <w:r w:rsidRPr="00F71AFD">
        <w:rPr>
          <w:rFonts w:ascii="Times New Roman" w:hAnsi="Times New Roman" w:cs="Times New Roman"/>
          <w:color w:val="000000" w:themeColor="text1"/>
        </w:rPr>
        <w:t xml:space="preserve">Этап № 2 — создание и передача музыкальных произведений и материалов для 2-й серии Сериала — </w:t>
      </w:r>
      <w:r w:rsidR="00F71AFD" w:rsidRPr="00F71AFD">
        <w:rPr>
          <w:rFonts w:ascii="Times New Roman" w:hAnsi="Times New Roman" w:cs="Times New Roman"/>
          <w:color w:val="000000" w:themeColor="text1"/>
        </w:rPr>
        <w:t>63</w:t>
      </w:r>
      <w:r w:rsidR="00F71AFD">
        <w:rPr>
          <w:rFonts w:ascii="Times New Roman" w:hAnsi="Times New Roman" w:cs="Times New Roman"/>
          <w:color w:val="000000" w:themeColor="text1"/>
        </w:rPr>
        <w:t> </w:t>
      </w:r>
      <w:r w:rsidR="00F71AFD" w:rsidRPr="00F71AFD">
        <w:rPr>
          <w:rFonts w:ascii="Times New Roman" w:hAnsi="Times New Roman" w:cs="Times New Roman"/>
          <w:color w:val="000000" w:themeColor="text1"/>
        </w:rPr>
        <w:t>830</w:t>
      </w:r>
      <w:r w:rsidR="00F71AFD">
        <w:rPr>
          <w:rFonts w:ascii="Times New Roman" w:hAnsi="Times New Roman" w:cs="Times New Roman"/>
          <w:color w:val="000000" w:themeColor="text1"/>
        </w:rPr>
        <w:t>,00 (Шестьдесят три тысячи восемьсот тридцать рублей 00</w:t>
      </w:r>
      <w:r w:rsidRPr="00F71AFD">
        <w:rPr>
          <w:rFonts w:ascii="Times New Roman" w:hAnsi="Times New Roman" w:cs="Times New Roman"/>
          <w:color w:val="000000" w:themeColor="text1"/>
        </w:rPr>
        <w:t xml:space="preserve"> копеек</w:t>
      </w:r>
      <w:r w:rsidR="00F71AFD">
        <w:rPr>
          <w:rFonts w:ascii="Times New Roman" w:hAnsi="Times New Roman" w:cs="Times New Roman"/>
          <w:color w:val="000000" w:themeColor="text1"/>
        </w:rPr>
        <w:t>)</w:t>
      </w:r>
      <w:r w:rsidRPr="00F71AFD">
        <w:rPr>
          <w:rFonts w:ascii="Times New Roman" w:hAnsi="Times New Roman" w:cs="Times New Roman"/>
          <w:color w:val="000000" w:themeColor="text1"/>
        </w:rPr>
        <w:t>;</w:t>
      </w:r>
    </w:p>
    <w:p w:rsidR="00E00586" w:rsidRPr="00DF6B86" w:rsidRDefault="00E00586" w:rsidP="00E00586">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Этап № 3 — создание и передача музыкальных произведений и материалов для 3-й серии Сериала — </w:t>
      </w:r>
      <w:r w:rsidR="00F71AFD" w:rsidRPr="00F71AFD">
        <w:rPr>
          <w:rFonts w:ascii="Times New Roman" w:hAnsi="Times New Roman" w:cs="Times New Roman"/>
          <w:color w:val="000000" w:themeColor="text1"/>
        </w:rPr>
        <w:t>63</w:t>
      </w:r>
      <w:r w:rsidR="00F71AFD">
        <w:rPr>
          <w:rFonts w:ascii="Times New Roman" w:hAnsi="Times New Roman" w:cs="Times New Roman"/>
          <w:color w:val="000000" w:themeColor="text1"/>
        </w:rPr>
        <w:t> </w:t>
      </w:r>
      <w:r w:rsidR="00F71AFD" w:rsidRPr="00F71AFD">
        <w:rPr>
          <w:rFonts w:ascii="Times New Roman" w:hAnsi="Times New Roman" w:cs="Times New Roman"/>
          <w:color w:val="000000" w:themeColor="text1"/>
        </w:rPr>
        <w:t>830</w:t>
      </w:r>
      <w:r w:rsidR="00F71AFD">
        <w:rPr>
          <w:rFonts w:ascii="Times New Roman" w:hAnsi="Times New Roman" w:cs="Times New Roman"/>
          <w:color w:val="000000" w:themeColor="text1"/>
        </w:rPr>
        <w:t>,00 (Шестьдесят три тысячи восемьсот тридцать рублей 00</w:t>
      </w:r>
      <w:r w:rsidR="00F71AFD" w:rsidRPr="00F71AFD">
        <w:rPr>
          <w:rFonts w:ascii="Times New Roman" w:hAnsi="Times New Roman" w:cs="Times New Roman"/>
          <w:color w:val="000000" w:themeColor="text1"/>
        </w:rPr>
        <w:t xml:space="preserve"> копеек</w:t>
      </w:r>
      <w:r w:rsidRPr="00DF6B86">
        <w:rPr>
          <w:rFonts w:ascii="Times New Roman" w:hAnsi="Times New Roman" w:cs="Times New Roman"/>
          <w:color w:val="000000" w:themeColor="text1"/>
        </w:rPr>
        <w:t>.</w:t>
      </w:r>
    </w:p>
    <w:p w:rsidR="00E00586" w:rsidRPr="00DF6B86" w:rsidRDefault="00E00586" w:rsidP="000D0858">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Оплата производится Заказчиком отдельно за каждый этап исполнения Контракта в размере стоимости соответствующе</w:t>
      </w:r>
      <w:r w:rsidR="00C12F5F" w:rsidRPr="00DF6B86">
        <w:rPr>
          <w:rFonts w:ascii="Times New Roman" w:hAnsi="Times New Roman" w:cs="Times New Roman"/>
          <w:color w:val="000000" w:themeColor="text1"/>
        </w:rPr>
        <w:t>го этапа, указанной в пункте 3.2</w:t>
      </w:r>
      <w:r w:rsidRPr="00DF6B86">
        <w:rPr>
          <w:rFonts w:ascii="Times New Roman" w:hAnsi="Times New Roman" w:cs="Times New Roman"/>
          <w:color w:val="000000" w:themeColor="text1"/>
        </w:rPr>
        <w:t xml:space="preserve"> Контракта, в течение 7 (семи) рабочих дней с даты подписания Сторонами Акта сдачи-приёмки выполненных работ по соответствующему этапу, путём перечисления денежных средств на банковский счёт Исполнителя.</w:t>
      </w:r>
    </w:p>
    <w:p w:rsidR="000D0858" w:rsidRPr="00DF6B86" w:rsidRDefault="000D0858" w:rsidP="000D0858">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При оплате Заказчик не выступает налоговым агентом, не удерживает НДФЛ и не уплачивает страховые взносы. Все налоги и платежи Исполнитель уплачивает самостоятельно.</w:t>
      </w:r>
    </w:p>
    <w:p w:rsidR="000D0858" w:rsidRPr="00DF6B86" w:rsidRDefault="000D0858" w:rsidP="000D0858">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w:t>
      </w:r>
      <w:r w:rsidR="002E170D" w:rsidRPr="00DF6B86">
        <w:rPr>
          <w:rFonts w:ascii="Times New Roman" w:hAnsi="Times New Roman" w:cs="Times New Roman"/>
          <w:color w:val="000000" w:themeColor="text1"/>
        </w:rPr>
        <w:t>Контракт</w:t>
      </w:r>
      <w:r w:rsidRPr="00DF6B86">
        <w:rPr>
          <w:rFonts w:ascii="Times New Roman" w:hAnsi="Times New Roman" w:cs="Times New Roman"/>
          <w:color w:val="000000" w:themeColor="text1"/>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13EC1" w:rsidRPr="00DF6B86" w:rsidRDefault="00F13EC1"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Цена Контракта включает вознаграждение за создание результатов интеллектуальной деятельности и отчуждение исключительных прав на них Заказчику в полном объёме. Указанное вознаграждение является полным и исчерпывающим. Дополнительное вознаграждение за создание, передачу и использование результатов интеллектуальной деятельности, в том числе за отдельные способы их использования, не выплачивается.</w:t>
      </w:r>
    </w:p>
    <w:p w:rsidR="000D0858" w:rsidRPr="00DF6B86" w:rsidRDefault="000D0858" w:rsidP="000D0858">
      <w:pPr>
        <w:keepNext/>
        <w:numPr>
          <w:ilvl w:val="0"/>
          <w:numId w:val="2"/>
        </w:numPr>
        <w:spacing w:before="200" w:after="40" w:line="240" w:lineRule="auto"/>
        <w:ind w:left="0" w:firstLine="0"/>
        <w:jc w:val="center"/>
        <w:rPr>
          <w:rFonts w:ascii="Times New Roman" w:hAnsi="Times New Roman" w:cs="Times New Roman"/>
          <w:color w:val="000000" w:themeColor="text1"/>
        </w:rPr>
      </w:pPr>
      <w:r w:rsidRPr="00DF6B86">
        <w:rPr>
          <w:rFonts w:ascii="Times New Roman" w:hAnsi="Times New Roman" w:cs="Times New Roman"/>
          <w:color w:val="000000" w:themeColor="text1"/>
        </w:rPr>
        <w:t>Права и обязанности Сторон</w:t>
      </w:r>
    </w:p>
    <w:p w:rsidR="000D0858" w:rsidRPr="00DF6B86" w:rsidRDefault="000D0858" w:rsidP="000D0858">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Заказчик обязан:</w:t>
      </w:r>
    </w:p>
    <w:p w:rsidR="007554FB" w:rsidRPr="00DF6B86" w:rsidRDefault="007554FB" w:rsidP="007554F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предоставлять Исполнителю имеющиеся у него материалы и информацию, необходимые для выполнения работ;</w:t>
      </w:r>
    </w:p>
    <w:p w:rsidR="007554FB" w:rsidRPr="00DF6B86" w:rsidRDefault="007554FB" w:rsidP="007554F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рассматривать представленные Исполнителем результаты работ и сообщать о необходимости внесения изменений в разумный срок;</w:t>
      </w:r>
    </w:p>
    <w:p w:rsidR="007554FB" w:rsidRPr="00DF6B86" w:rsidRDefault="007554FB" w:rsidP="007554F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принять надлежащим образом выполненные работы и выплатить Исполнителю предусмотренное </w:t>
      </w:r>
      <w:r w:rsidR="00A84AA0" w:rsidRPr="00DF6B86">
        <w:rPr>
          <w:rFonts w:ascii="Times New Roman" w:hAnsi="Times New Roman" w:cs="Times New Roman"/>
          <w:color w:val="000000" w:themeColor="text1"/>
        </w:rPr>
        <w:t>Контракт</w:t>
      </w:r>
      <w:r w:rsidRPr="00DF6B86">
        <w:rPr>
          <w:rFonts w:ascii="Times New Roman" w:hAnsi="Times New Roman" w:cs="Times New Roman"/>
          <w:color w:val="000000" w:themeColor="text1"/>
        </w:rPr>
        <w:t>ом вознаграждение;</w:t>
      </w:r>
    </w:p>
    <w:p w:rsidR="007554FB" w:rsidRPr="00DF6B86" w:rsidRDefault="007554FB" w:rsidP="007554F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при необходимости содействовать Исполнителю в получении материалов, непосредственно находящихся у Заказчика и необходимых для выполнения творческого задания.</w:t>
      </w:r>
    </w:p>
    <w:p w:rsidR="000D0858" w:rsidRPr="00DF6B86" w:rsidRDefault="000D0858" w:rsidP="000D0858">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Заказчик вправе:</w:t>
      </w:r>
    </w:p>
    <w:p w:rsidR="00F13EC1" w:rsidRPr="00DF6B86" w:rsidRDefault="00F13EC1" w:rsidP="00F13EC1">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определять творческое направление, содержание, характер, стилистику и иные параметры музыкального оформления Сериала;</w:t>
      </w:r>
    </w:p>
    <w:p w:rsidR="00F13EC1" w:rsidRPr="00DF6B86" w:rsidRDefault="00F13EC1" w:rsidP="00F13EC1">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устанавливать сроки предоставления промежуточных и окончательных результатов работ;</w:t>
      </w:r>
    </w:p>
    <w:p w:rsidR="00F13EC1" w:rsidRPr="00DF6B86" w:rsidRDefault="00F13EC1" w:rsidP="00F13EC1">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требовать внесения изменений и корректировок в создаваемые музыкальные произведения с учётом творческого замысла Сериала;</w:t>
      </w:r>
    </w:p>
    <w:p w:rsidR="00F13EC1" w:rsidRPr="00DF6B86" w:rsidRDefault="00F13EC1" w:rsidP="00F13EC1">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lastRenderedPageBreak/>
        <w:t>согласовывать или отклонять представленные Исполнителем результаты работ;</w:t>
      </w:r>
    </w:p>
    <w:p w:rsidR="00F13EC1" w:rsidRPr="00DF6B86" w:rsidRDefault="00F13EC1" w:rsidP="00F13EC1">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осуществлять контроль за ходом и качеством выполнения работ без вмешательства в самостоятельную организацию Исполнителем процесса их выполнения.</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Исполнитель обязан:</w:t>
      </w:r>
    </w:p>
    <w:p w:rsidR="007554FB" w:rsidRPr="00DF6B86" w:rsidRDefault="006B15C1" w:rsidP="007554F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л</w:t>
      </w:r>
      <w:r w:rsidR="007554FB" w:rsidRPr="00DF6B86">
        <w:rPr>
          <w:rFonts w:ascii="Times New Roman" w:hAnsi="Times New Roman" w:cs="Times New Roman"/>
          <w:color w:val="000000" w:themeColor="text1"/>
        </w:rPr>
        <w:t xml:space="preserve">ично и качественно выполнить работы по созданию музыкального материала в соответствии с </w:t>
      </w:r>
      <w:r w:rsidR="00A84AA0" w:rsidRPr="00DF6B86">
        <w:rPr>
          <w:rFonts w:ascii="Times New Roman" w:hAnsi="Times New Roman" w:cs="Times New Roman"/>
          <w:color w:val="000000" w:themeColor="text1"/>
        </w:rPr>
        <w:t>Контракт</w:t>
      </w:r>
      <w:r w:rsidR="007554FB" w:rsidRPr="00DF6B86">
        <w:rPr>
          <w:rFonts w:ascii="Times New Roman" w:hAnsi="Times New Roman" w:cs="Times New Roman"/>
          <w:color w:val="000000" w:themeColor="text1"/>
        </w:rPr>
        <w:t>ом, творческим заданием Заказчика, сценарием и иными предоставленными Заказчиком материалами</w:t>
      </w:r>
      <w:r w:rsidRPr="00DF6B86">
        <w:rPr>
          <w:rFonts w:ascii="Times New Roman" w:hAnsi="Times New Roman" w:cs="Times New Roman"/>
          <w:color w:val="000000" w:themeColor="text1"/>
        </w:rPr>
        <w:t>;</w:t>
      </w:r>
    </w:p>
    <w:p w:rsidR="007554FB" w:rsidRPr="00DF6B86" w:rsidRDefault="006B15C1" w:rsidP="007554F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с</w:t>
      </w:r>
      <w:r w:rsidR="007554FB" w:rsidRPr="00DF6B86">
        <w:rPr>
          <w:rFonts w:ascii="Times New Roman" w:hAnsi="Times New Roman" w:cs="Times New Roman"/>
          <w:color w:val="000000" w:themeColor="text1"/>
        </w:rPr>
        <w:t>облюдать установленные Заказчиком сроки предоставления музыкального материала и отдельных его элементов</w:t>
      </w:r>
      <w:r w:rsidRPr="00DF6B86">
        <w:rPr>
          <w:rFonts w:ascii="Times New Roman" w:hAnsi="Times New Roman" w:cs="Times New Roman"/>
          <w:color w:val="000000" w:themeColor="text1"/>
        </w:rPr>
        <w:t>;</w:t>
      </w:r>
    </w:p>
    <w:p w:rsidR="007554FB" w:rsidRPr="00DF6B86" w:rsidRDefault="006B15C1" w:rsidP="007554F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п</w:t>
      </w:r>
      <w:r w:rsidR="007554FB" w:rsidRPr="00DF6B86">
        <w:rPr>
          <w:rFonts w:ascii="Times New Roman" w:hAnsi="Times New Roman" w:cs="Times New Roman"/>
          <w:color w:val="000000" w:themeColor="text1"/>
        </w:rPr>
        <w:t xml:space="preserve">о требованию Заказчика вносить в созданные музыкальные произведения обоснованные изменения, дополнения, сокращения и иные корректировки, обусловленные художественным, </w:t>
      </w:r>
      <w:r w:rsidR="00A84AA0" w:rsidRPr="00DF6B86">
        <w:rPr>
          <w:rFonts w:ascii="Times New Roman" w:hAnsi="Times New Roman" w:cs="Times New Roman"/>
          <w:color w:val="000000" w:themeColor="text1"/>
        </w:rPr>
        <w:t>режиссёрским</w:t>
      </w:r>
      <w:r w:rsidR="007554FB" w:rsidRPr="00DF6B86">
        <w:rPr>
          <w:rFonts w:ascii="Times New Roman" w:hAnsi="Times New Roman" w:cs="Times New Roman"/>
          <w:color w:val="000000" w:themeColor="text1"/>
        </w:rPr>
        <w:t>, монтажным или иным творческим решением</w:t>
      </w:r>
      <w:r w:rsidRPr="00DF6B86">
        <w:rPr>
          <w:rFonts w:ascii="Times New Roman" w:hAnsi="Times New Roman" w:cs="Times New Roman"/>
          <w:color w:val="000000" w:themeColor="text1"/>
        </w:rPr>
        <w:t>;</w:t>
      </w:r>
    </w:p>
    <w:p w:rsidR="007554FB" w:rsidRPr="00DF6B86" w:rsidRDefault="006B15C1" w:rsidP="007554F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п</w:t>
      </w:r>
      <w:r w:rsidR="007554FB" w:rsidRPr="00DF6B86">
        <w:rPr>
          <w:rFonts w:ascii="Times New Roman" w:hAnsi="Times New Roman" w:cs="Times New Roman"/>
          <w:color w:val="000000" w:themeColor="text1"/>
        </w:rPr>
        <w:t>редоставлять Заказчику промежуточные результаты работы для согласования</w:t>
      </w:r>
      <w:r w:rsidRPr="00DF6B86">
        <w:rPr>
          <w:rFonts w:ascii="Times New Roman" w:hAnsi="Times New Roman" w:cs="Times New Roman"/>
          <w:color w:val="000000" w:themeColor="text1"/>
        </w:rPr>
        <w:t>;</w:t>
      </w:r>
    </w:p>
    <w:p w:rsidR="00F13EC1" w:rsidRPr="00DF6B86" w:rsidRDefault="00F13EC1" w:rsidP="007554F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передать Заказчику результаты работ в согласованных форматах и качестве, включая аудиофайлы, отдельные музыкальные дорожки, </w:t>
      </w:r>
      <w:proofErr w:type="spellStart"/>
      <w:r w:rsidRPr="00DF6B86">
        <w:rPr>
          <w:rFonts w:ascii="Times New Roman" w:hAnsi="Times New Roman" w:cs="Times New Roman"/>
          <w:color w:val="000000" w:themeColor="text1"/>
        </w:rPr>
        <w:t>стемы</w:t>
      </w:r>
      <w:proofErr w:type="spellEnd"/>
      <w:r w:rsidRPr="00DF6B86">
        <w:rPr>
          <w:rFonts w:ascii="Times New Roman" w:hAnsi="Times New Roman" w:cs="Times New Roman"/>
          <w:color w:val="000000" w:themeColor="text1"/>
        </w:rPr>
        <w:t>, исходные музыкальные проекты, MIDI-файлы, созданные при выполнении работ и необходимые для полноценного использования, редактирования и переработки музыкального материала Заказчиком;</w:t>
      </w:r>
    </w:p>
    <w:p w:rsidR="007554FB" w:rsidRPr="00DF6B86" w:rsidRDefault="006B15C1" w:rsidP="007554F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н</w:t>
      </w:r>
      <w:r w:rsidR="007554FB" w:rsidRPr="00DF6B86">
        <w:rPr>
          <w:rFonts w:ascii="Times New Roman" w:hAnsi="Times New Roman" w:cs="Times New Roman"/>
          <w:color w:val="000000" w:themeColor="text1"/>
        </w:rPr>
        <w:t xml:space="preserve">е передавать третьим лицам, не публиковать и не использовать самостоятельно созданные в рамках </w:t>
      </w:r>
      <w:r w:rsidR="00A84AA0" w:rsidRPr="00DF6B86">
        <w:rPr>
          <w:rFonts w:ascii="Times New Roman" w:hAnsi="Times New Roman" w:cs="Times New Roman"/>
          <w:color w:val="000000" w:themeColor="text1"/>
        </w:rPr>
        <w:t>Контракт</w:t>
      </w:r>
      <w:r w:rsidR="007554FB" w:rsidRPr="00DF6B86">
        <w:rPr>
          <w:rFonts w:ascii="Times New Roman" w:hAnsi="Times New Roman" w:cs="Times New Roman"/>
          <w:color w:val="000000" w:themeColor="text1"/>
        </w:rPr>
        <w:t>а музыкальные произведения и иные результаты работ без предварительного письменного согласия Заказчика</w:t>
      </w:r>
      <w:r w:rsidRPr="00DF6B86">
        <w:rPr>
          <w:rFonts w:ascii="Times New Roman" w:hAnsi="Times New Roman" w:cs="Times New Roman"/>
          <w:color w:val="000000" w:themeColor="text1"/>
        </w:rPr>
        <w:t>;</w:t>
      </w:r>
    </w:p>
    <w:p w:rsidR="007554FB" w:rsidRPr="00DF6B86" w:rsidRDefault="006B15C1" w:rsidP="007554F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н</w:t>
      </w:r>
      <w:r w:rsidR="007554FB" w:rsidRPr="00DF6B86">
        <w:rPr>
          <w:rFonts w:ascii="Times New Roman" w:hAnsi="Times New Roman" w:cs="Times New Roman"/>
          <w:color w:val="000000" w:themeColor="text1"/>
        </w:rPr>
        <w:t xml:space="preserve">е включать в создаваемые музыкальные произведения объекты интеллектуальной собственности третьих лиц, права на которые не позволяют Заказчику осуществлять предусмотренное </w:t>
      </w:r>
      <w:r w:rsidR="00A84AA0" w:rsidRPr="00DF6B86">
        <w:rPr>
          <w:rFonts w:ascii="Times New Roman" w:hAnsi="Times New Roman" w:cs="Times New Roman"/>
          <w:color w:val="000000" w:themeColor="text1"/>
        </w:rPr>
        <w:t>Контракт</w:t>
      </w:r>
      <w:r w:rsidR="007554FB" w:rsidRPr="00DF6B86">
        <w:rPr>
          <w:rFonts w:ascii="Times New Roman" w:hAnsi="Times New Roman" w:cs="Times New Roman"/>
          <w:color w:val="000000" w:themeColor="text1"/>
        </w:rPr>
        <w:t>ом использование</w:t>
      </w:r>
      <w:r w:rsidRPr="00DF6B86">
        <w:rPr>
          <w:rFonts w:ascii="Times New Roman" w:hAnsi="Times New Roman" w:cs="Times New Roman"/>
          <w:color w:val="000000" w:themeColor="text1"/>
        </w:rPr>
        <w:t>;</w:t>
      </w:r>
    </w:p>
    <w:p w:rsidR="007554FB" w:rsidRPr="00DF6B86" w:rsidRDefault="006B15C1" w:rsidP="007554F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з</w:t>
      </w:r>
      <w:r w:rsidR="007554FB" w:rsidRPr="00DF6B86">
        <w:rPr>
          <w:rFonts w:ascii="Times New Roman" w:hAnsi="Times New Roman" w:cs="Times New Roman"/>
          <w:color w:val="000000" w:themeColor="text1"/>
        </w:rPr>
        <w:t xml:space="preserve">а свой </w:t>
      </w:r>
      <w:r w:rsidRPr="00DF6B86">
        <w:rPr>
          <w:rFonts w:ascii="Times New Roman" w:hAnsi="Times New Roman" w:cs="Times New Roman"/>
          <w:color w:val="000000" w:themeColor="text1"/>
        </w:rPr>
        <w:t>счёт</w:t>
      </w:r>
      <w:r w:rsidR="007554FB" w:rsidRPr="00DF6B86">
        <w:rPr>
          <w:rFonts w:ascii="Times New Roman" w:hAnsi="Times New Roman" w:cs="Times New Roman"/>
          <w:color w:val="000000" w:themeColor="text1"/>
        </w:rPr>
        <w:t xml:space="preserve"> урегулировать претензии третьих лиц, связанные с нарушением их исключительных или иных прав вследствие использования созданных Исполнителем материалов, если такое нарушени</w:t>
      </w:r>
      <w:r w:rsidRPr="00DF6B86">
        <w:rPr>
          <w:rFonts w:ascii="Times New Roman" w:hAnsi="Times New Roman" w:cs="Times New Roman"/>
          <w:color w:val="000000" w:themeColor="text1"/>
        </w:rPr>
        <w:t>е произошло по вине Исполнителя;</w:t>
      </w:r>
    </w:p>
    <w:p w:rsidR="007554FB" w:rsidRPr="00DF6B86" w:rsidRDefault="006B15C1" w:rsidP="007554F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н</w:t>
      </w:r>
      <w:r w:rsidR="007554FB" w:rsidRPr="00DF6B86">
        <w:rPr>
          <w:rFonts w:ascii="Times New Roman" w:hAnsi="Times New Roman" w:cs="Times New Roman"/>
          <w:color w:val="000000" w:themeColor="text1"/>
        </w:rPr>
        <w:t>езамедлительно уведомлять Заказчика об обстоятельствах, препятствующих своевременному или надлежащему выполнению работ</w:t>
      </w:r>
      <w:r w:rsidRPr="00DF6B86">
        <w:rPr>
          <w:rFonts w:ascii="Times New Roman" w:hAnsi="Times New Roman" w:cs="Times New Roman"/>
          <w:color w:val="000000" w:themeColor="text1"/>
        </w:rPr>
        <w:t>;</w:t>
      </w:r>
    </w:p>
    <w:p w:rsidR="00546390" w:rsidRPr="00DF6B86" w:rsidRDefault="00546390" w:rsidP="007554F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обеспечить получение и передачу Заказчику в полном объёме необходимых прав на результаты исполнения музыкальных произведений привлечёнными лицами, а также прав на фонограммы, созданные при исполнении Контракта, в объёме, необходимом для использования Заказчиком соответствующих результатов на условиях Контракта;</w:t>
      </w:r>
    </w:p>
    <w:p w:rsidR="007554FB" w:rsidRPr="00DF6B86" w:rsidRDefault="006B15C1" w:rsidP="007554F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п</w:t>
      </w:r>
      <w:r w:rsidR="007554FB" w:rsidRPr="00DF6B86">
        <w:rPr>
          <w:rFonts w:ascii="Times New Roman" w:hAnsi="Times New Roman" w:cs="Times New Roman"/>
          <w:color w:val="000000" w:themeColor="text1"/>
        </w:rPr>
        <w:t xml:space="preserve">одписывать предусмотренные </w:t>
      </w:r>
      <w:r w:rsidR="00A84AA0" w:rsidRPr="00DF6B86">
        <w:rPr>
          <w:rFonts w:ascii="Times New Roman" w:hAnsi="Times New Roman" w:cs="Times New Roman"/>
          <w:color w:val="000000" w:themeColor="text1"/>
        </w:rPr>
        <w:t>Контракт</w:t>
      </w:r>
      <w:r w:rsidR="007554FB" w:rsidRPr="00DF6B86">
        <w:rPr>
          <w:rFonts w:ascii="Times New Roman" w:hAnsi="Times New Roman" w:cs="Times New Roman"/>
          <w:color w:val="000000" w:themeColor="text1"/>
        </w:rPr>
        <w:t>ом документы, подтверждающие передачу результатов работ и исключительных прав.</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Исполнитель вправе:</w:t>
      </w:r>
    </w:p>
    <w:p w:rsidR="006B15C1" w:rsidRPr="00DF6B86" w:rsidRDefault="006B15C1" w:rsidP="006B15C1">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получать от Заказчика необходимую информацию и материалы, требуемые для выполнения работ;</w:t>
      </w:r>
    </w:p>
    <w:p w:rsidR="006B15C1" w:rsidRPr="00DF6B86" w:rsidRDefault="006B15C1" w:rsidP="006B15C1">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получать вознаграждение в размере и порядке, предусмотренных </w:t>
      </w:r>
      <w:r w:rsidR="00A84AA0" w:rsidRPr="00DF6B86">
        <w:rPr>
          <w:rFonts w:ascii="Times New Roman" w:hAnsi="Times New Roman" w:cs="Times New Roman"/>
          <w:color w:val="000000" w:themeColor="text1"/>
        </w:rPr>
        <w:t>Контракт</w:t>
      </w:r>
      <w:r w:rsidRPr="00DF6B86">
        <w:rPr>
          <w:rFonts w:ascii="Times New Roman" w:hAnsi="Times New Roman" w:cs="Times New Roman"/>
          <w:color w:val="000000" w:themeColor="text1"/>
        </w:rPr>
        <w:t>ом;</w:t>
      </w:r>
    </w:p>
    <w:p w:rsidR="006B15C1" w:rsidRPr="00DF6B86" w:rsidRDefault="006B15C1" w:rsidP="006B15C1">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предлагать Заказчику собственные творческие решения в части музыкального оформления Сериала.</w:t>
      </w:r>
    </w:p>
    <w:p w:rsidR="000D0858" w:rsidRPr="00DF6B86" w:rsidRDefault="000D0858" w:rsidP="00F13EC1">
      <w:pPr>
        <w:keepNext/>
        <w:numPr>
          <w:ilvl w:val="0"/>
          <w:numId w:val="2"/>
        </w:numPr>
        <w:spacing w:before="200" w:after="40" w:line="240" w:lineRule="auto"/>
        <w:ind w:left="0" w:firstLine="0"/>
        <w:jc w:val="center"/>
        <w:rPr>
          <w:rFonts w:ascii="Times New Roman" w:hAnsi="Times New Roman" w:cs="Times New Roman"/>
          <w:color w:val="000000" w:themeColor="text1"/>
        </w:rPr>
      </w:pPr>
      <w:r w:rsidRPr="00DF6B86">
        <w:rPr>
          <w:rFonts w:ascii="Times New Roman" w:hAnsi="Times New Roman" w:cs="Times New Roman"/>
        </w:rPr>
        <w:t>Ответственность</w:t>
      </w:r>
      <w:r w:rsidRPr="00DF6B86">
        <w:rPr>
          <w:rFonts w:ascii="Times New Roman" w:hAnsi="Times New Roman" w:cs="Times New Roman"/>
          <w:color w:val="000000" w:themeColor="text1"/>
        </w:rPr>
        <w:t xml:space="preserve"> Сторон</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bookmarkStart w:id="0" w:name="OLE_LINK1"/>
      <w:bookmarkStart w:id="1" w:name="OLE_LINK2"/>
      <w:r w:rsidRPr="00DF6B86">
        <w:rPr>
          <w:rFonts w:ascii="Times New Roman" w:hAnsi="Times New Roman" w:cs="Times New Roman"/>
          <w:color w:val="000000" w:themeColor="text1"/>
        </w:rPr>
        <w:t>В случае неисполнения или ненадлежащего исполнения Контракта Стороны несут ответственность, предусмотренную условиями Контракта, действующим гражданским законодательством Российской Федерации.</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В случае просрочки исполнения Заказчиком обязательств, предусмотренных Контрактом,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установлен в размере 1 000,00 (Одна тысяча рублей 00 копеек).</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w:t>
      </w:r>
      <w:r w:rsidRPr="00DF6B86">
        <w:rPr>
          <w:rFonts w:ascii="Times New Roman" w:hAnsi="Times New Roman" w:cs="Times New Roman"/>
          <w:color w:val="000000" w:themeColor="text1"/>
        </w:rPr>
        <w:lastRenderedPageBreak/>
        <w:t>обязательств, предусмотренных Контрактом, Заказчик направляет Исполнителю требование об уплате неустоек (штрафов, пеней).</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В случае просрочки исполнения обязательств по Контракту (этапу), Исполнитель выплачивает Заказчику пеню. Пеня начисляется за каждый день просрочки исполнения Исполнителем обязательства, предусмотренного Контрактом (этапом), в размере одной трёхсотой действующей на дату уплаты пени ключевой ставки Центрального банка Российской Федерации от цены Контракта (этапа), уменьшенной на сумму, пропорциональную объёму обязательств, предусмотренных Контрактом и фактически исполненных Исполнителем.</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Исполнитель выплачивает Заказчику штраф в размере 10 % от цены Контракта (этапа).</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 1 000,00 (Одна тысяча рублей 00 копеек).</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Уплата неустойки (штрафа, пени) не освобождает Стороны от исполнения обязательств по Контракту. </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Исполнитель обязан возместить Заказчику убытки, возникшие вследствие невыполнения или ненадлежащего выполнения Исполнителем своих обязательств по Контракту.</w:t>
      </w:r>
    </w:p>
    <w:bookmarkEnd w:id="0"/>
    <w:bookmarkEnd w:id="1"/>
    <w:p w:rsidR="00E05046" w:rsidRPr="00DF6B86" w:rsidRDefault="00E05046" w:rsidP="00F13EC1">
      <w:pPr>
        <w:widowControl w:val="0"/>
        <w:numPr>
          <w:ilvl w:val="1"/>
          <w:numId w:val="2"/>
        </w:numPr>
        <w:spacing w:after="0" w:line="240" w:lineRule="auto"/>
        <w:ind w:left="0" w:firstLine="567"/>
        <w:jc w:val="both"/>
        <w:rPr>
          <w:rFonts w:ascii="Times New Roman" w:hAnsi="Times New Roman" w:cs="Times New Roman"/>
        </w:rPr>
      </w:pPr>
      <w:r w:rsidRPr="00DF6B86">
        <w:rPr>
          <w:rFonts w:ascii="Times New Roman" w:hAnsi="Times New Roman" w:cs="Times New Roman"/>
          <w:color w:val="000000" w:themeColor="text1"/>
        </w:rPr>
        <w:t>Сторона освобождается от уплаты неустойки (штрафа, пени), если докажет, что неисполнение или</w:t>
      </w:r>
      <w:r w:rsidRPr="00DF6B86">
        <w:rPr>
          <w:rFonts w:ascii="Times New Roman" w:hAnsi="Times New Roman" w:cs="Times New Roman"/>
        </w:rPr>
        <w:t xml:space="preserve"> ненадлежащее исполнение обязательства, предусмотренного Контрактом, произошло вследствие обстоятельств непреодолимой силы, то есть чрезвычайных и непредотвратимых при данных условиях обстоятельств.</w:t>
      </w:r>
    </w:p>
    <w:p w:rsidR="000D0858" w:rsidRPr="00DF6B86" w:rsidRDefault="00E05046" w:rsidP="00F13EC1">
      <w:pPr>
        <w:keepNext/>
        <w:numPr>
          <w:ilvl w:val="0"/>
          <w:numId w:val="2"/>
        </w:numPr>
        <w:spacing w:before="200" w:after="40" w:line="240" w:lineRule="auto"/>
        <w:ind w:left="0" w:firstLine="0"/>
        <w:jc w:val="center"/>
        <w:rPr>
          <w:rFonts w:ascii="Times New Roman" w:hAnsi="Times New Roman" w:cs="Times New Roman"/>
          <w:color w:val="000000" w:themeColor="text1"/>
        </w:rPr>
      </w:pPr>
      <w:r w:rsidRPr="00DF6B86">
        <w:rPr>
          <w:rFonts w:ascii="Times New Roman" w:hAnsi="Times New Roman" w:cs="Times New Roman"/>
          <w:color w:val="000000" w:themeColor="text1"/>
        </w:rPr>
        <w:t>Порядок сдачи-приёмки</w:t>
      </w:r>
    </w:p>
    <w:p w:rsidR="00E00586" w:rsidRPr="00DF6B86" w:rsidRDefault="00E00586" w:rsidP="00E00586">
      <w:pPr>
        <w:widowControl w:val="0"/>
        <w:numPr>
          <w:ilvl w:val="1"/>
          <w:numId w:val="2"/>
        </w:numPr>
        <w:spacing w:after="0" w:line="240" w:lineRule="auto"/>
        <w:ind w:left="0" w:firstLine="567"/>
        <w:jc w:val="both"/>
        <w:rPr>
          <w:rFonts w:ascii="Times New Roman" w:hAnsi="Times New Roman" w:cs="Times New Roman"/>
        </w:rPr>
      </w:pPr>
      <w:r w:rsidRPr="00DF6B86">
        <w:rPr>
          <w:rFonts w:ascii="Times New Roman" w:hAnsi="Times New Roman" w:cs="Times New Roman"/>
        </w:rPr>
        <w:t>Исполнение Контракта осуществляется в три этапа:</w:t>
      </w:r>
    </w:p>
    <w:p w:rsidR="00E00586" w:rsidRPr="00DF6B86" w:rsidRDefault="00E00586" w:rsidP="00E00586">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Этап № 1 — создание и передача музыкальных произведений и иных музыкальных материалов для 1-й серии Сериала;</w:t>
      </w:r>
    </w:p>
    <w:p w:rsidR="00E00586" w:rsidRPr="00DF6B86" w:rsidRDefault="00E00586" w:rsidP="00E00586">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Этап № 2 — создание и передача музыкальных произведений и иных музыкальных материалов для 2-й серии Сериала;</w:t>
      </w:r>
    </w:p>
    <w:p w:rsidR="00E00586" w:rsidRPr="00DF6B86" w:rsidRDefault="00E00586" w:rsidP="00E00586">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Этап № 3 — создание и передача музыкальных произведений и иных музыкальных материалов для 3-й серии Сериала.</w:t>
      </w:r>
    </w:p>
    <w:p w:rsidR="00E00586" w:rsidRPr="00DF6B86" w:rsidRDefault="00E00586" w:rsidP="00E00586">
      <w:pPr>
        <w:widowControl w:val="0"/>
        <w:numPr>
          <w:ilvl w:val="1"/>
          <w:numId w:val="2"/>
        </w:numPr>
        <w:spacing w:after="0" w:line="240" w:lineRule="auto"/>
        <w:ind w:left="0" w:firstLine="567"/>
        <w:jc w:val="both"/>
        <w:rPr>
          <w:rFonts w:ascii="Times New Roman" w:hAnsi="Times New Roman" w:cs="Times New Roman"/>
        </w:rPr>
      </w:pPr>
      <w:r w:rsidRPr="00DF6B86">
        <w:rPr>
          <w:rFonts w:ascii="Times New Roman" w:hAnsi="Times New Roman" w:cs="Times New Roman"/>
        </w:rPr>
        <w:t>По завершении каждого этапа Исполнитель передаёт Заказчику результаты работ, относящиеся к соответствующей серии Сериала, и направляет Акт сдачи-приёмки выполненных работ по данному этапу.</w:t>
      </w:r>
    </w:p>
    <w:p w:rsidR="00E00586" w:rsidRPr="00DF6B86" w:rsidRDefault="00E00586" w:rsidP="00E00586">
      <w:pPr>
        <w:widowControl w:val="0"/>
        <w:numPr>
          <w:ilvl w:val="1"/>
          <w:numId w:val="2"/>
        </w:numPr>
        <w:spacing w:after="0" w:line="240" w:lineRule="auto"/>
        <w:ind w:left="0" w:firstLine="567"/>
        <w:jc w:val="both"/>
        <w:rPr>
          <w:rFonts w:ascii="Times New Roman" w:hAnsi="Times New Roman" w:cs="Times New Roman"/>
        </w:rPr>
      </w:pPr>
      <w:r w:rsidRPr="00DF6B86">
        <w:rPr>
          <w:rFonts w:ascii="Times New Roman" w:hAnsi="Times New Roman" w:cs="Times New Roman"/>
        </w:rPr>
        <w:t>Заказчик в течение 5 (пяти) рабочих дней с даты получения результатов работ и Акта подписывает Акт либо направляет Исполнителю мотивированные письменные возражения с указанием выявленных недостатков и срока их устранения.</w:t>
      </w:r>
    </w:p>
    <w:p w:rsidR="00E00586" w:rsidRPr="00DF6B86" w:rsidRDefault="00E00586" w:rsidP="00E00586">
      <w:pPr>
        <w:widowControl w:val="0"/>
        <w:numPr>
          <w:ilvl w:val="1"/>
          <w:numId w:val="2"/>
        </w:numPr>
        <w:spacing w:after="0" w:line="240" w:lineRule="auto"/>
        <w:ind w:left="0" w:firstLine="567"/>
        <w:jc w:val="both"/>
        <w:rPr>
          <w:rFonts w:ascii="Times New Roman" w:hAnsi="Times New Roman" w:cs="Times New Roman"/>
        </w:rPr>
      </w:pPr>
      <w:r w:rsidRPr="00DF6B86">
        <w:rPr>
          <w:rFonts w:ascii="Times New Roman" w:hAnsi="Times New Roman" w:cs="Times New Roman"/>
        </w:rPr>
        <w:t>При наличии обоснованных замечаний Исполнитель обязан устранить выявленные недостатки в согласованный Сторонами срок и повторно представить результаты работ Заказчику.</w:t>
      </w:r>
    </w:p>
    <w:p w:rsidR="00E00586" w:rsidRPr="00DF6B86" w:rsidRDefault="00E00586" w:rsidP="00E00586">
      <w:pPr>
        <w:widowControl w:val="0"/>
        <w:numPr>
          <w:ilvl w:val="1"/>
          <w:numId w:val="2"/>
        </w:numPr>
        <w:spacing w:after="0" w:line="240" w:lineRule="auto"/>
        <w:ind w:left="0" w:firstLine="567"/>
        <w:jc w:val="both"/>
        <w:rPr>
          <w:rFonts w:ascii="Times New Roman" w:hAnsi="Times New Roman" w:cs="Times New Roman"/>
        </w:rPr>
      </w:pPr>
      <w:r w:rsidRPr="00DF6B86">
        <w:rPr>
          <w:rFonts w:ascii="Times New Roman" w:hAnsi="Times New Roman" w:cs="Times New Roman"/>
        </w:rPr>
        <w:t>Приёмка результатов работ каждого этапа осуществляется путём подписания Сторонами отдельного Акта сдачи-приёмки, форма которого является приложением к Контракту.</w:t>
      </w:r>
    </w:p>
    <w:p w:rsidR="00E00586" w:rsidRPr="00DF6B86" w:rsidRDefault="00E00586" w:rsidP="00E00586">
      <w:pPr>
        <w:widowControl w:val="0"/>
        <w:numPr>
          <w:ilvl w:val="1"/>
          <w:numId w:val="2"/>
        </w:numPr>
        <w:spacing w:after="0" w:line="240" w:lineRule="auto"/>
        <w:ind w:left="0" w:firstLine="567"/>
        <w:jc w:val="both"/>
        <w:rPr>
          <w:rFonts w:ascii="Times New Roman" w:hAnsi="Times New Roman" w:cs="Times New Roman"/>
        </w:rPr>
      </w:pPr>
      <w:r w:rsidRPr="00DF6B86">
        <w:rPr>
          <w:rFonts w:ascii="Times New Roman" w:hAnsi="Times New Roman" w:cs="Times New Roman"/>
        </w:rPr>
        <w:t>Обязательство Заказчика по оплате соответствующего этапа возникает после подписания Сторонами Акта сдачи-приёмки по данному этапу и исполняется в порядке и ср</w:t>
      </w:r>
      <w:r w:rsidR="00C12F5F" w:rsidRPr="00DF6B86">
        <w:rPr>
          <w:rFonts w:ascii="Times New Roman" w:hAnsi="Times New Roman" w:cs="Times New Roman"/>
        </w:rPr>
        <w:t>оки, предусмотренные пунктом 3.3</w:t>
      </w:r>
      <w:r w:rsidRPr="00DF6B86">
        <w:rPr>
          <w:rFonts w:ascii="Times New Roman" w:hAnsi="Times New Roman" w:cs="Times New Roman"/>
        </w:rPr>
        <w:t xml:space="preserve"> Контракта.</w:t>
      </w:r>
    </w:p>
    <w:p w:rsidR="00E05046" w:rsidRPr="00DF6B86" w:rsidRDefault="00FD250B" w:rsidP="00F13EC1">
      <w:pPr>
        <w:keepNext/>
        <w:numPr>
          <w:ilvl w:val="0"/>
          <w:numId w:val="2"/>
        </w:numPr>
        <w:spacing w:before="200" w:after="40" w:line="240" w:lineRule="auto"/>
        <w:ind w:left="0" w:firstLine="0"/>
        <w:jc w:val="center"/>
        <w:rPr>
          <w:rFonts w:ascii="Times New Roman" w:hAnsi="Times New Roman" w:cs="Times New Roman"/>
          <w:color w:val="000000" w:themeColor="text1"/>
        </w:rPr>
      </w:pPr>
      <w:r w:rsidRPr="00DF6B86">
        <w:rPr>
          <w:rFonts w:ascii="Times New Roman" w:hAnsi="Times New Roman" w:cs="Times New Roman"/>
          <w:color w:val="000000" w:themeColor="text1"/>
        </w:rPr>
        <w:t xml:space="preserve">Результат </w:t>
      </w:r>
      <w:r w:rsidRPr="00DF6B86">
        <w:rPr>
          <w:rFonts w:ascii="Times New Roman" w:hAnsi="Times New Roman" w:cs="Times New Roman"/>
        </w:rPr>
        <w:t>работ</w:t>
      </w:r>
      <w:r w:rsidRPr="00DF6B86">
        <w:rPr>
          <w:rFonts w:ascii="Times New Roman" w:hAnsi="Times New Roman" w:cs="Times New Roman"/>
          <w:color w:val="000000" w:themeColor="text1"/>
        </w:rPr>
        <w:t>. Исключительные права</w:t>
      </w:r>
    </w:p>
    <w:p w:rsidR="00E05046" w:rsidRPr="00DF6B86" w:rsidRDefault="00E05046"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Результатом работ по </w:t>
      </w:r>
      <w:r w:rsidR="00A84AA0" w:rsidRPr="00DF6B86">
        <w:rPr>
          <w:rFonts w:ascii="Times New Roman" w:hAnsi="Times New Roman" w:cs="Times New Roman"/>
          <w:color w:val="000000" w:themeColor="text1"/>
        </w:rPr>
        <w:t>Контракт</w:t>
      </w:r>
      <w:r w:rsidRPr="00DF6B86">
        <w:rPr>
          <w:rFonts w:ascii="Times New Roman" w:hAnsi="Times New Roman" w:cs="Times New Roman"/>
          <w:color w:val="000000" w:themeColor="text1"/>
        </w:rPr>
        <w:t xml:space="preserve">у являются все созданные Исполнителем в период действия </w:t>
      </w:r>
      <w:r w:rsidR="00A84AA0" w:rsidRPr="00DF6B86">
        <w:rPr>
          <w:rFonts w:ascii="Times New Roman" w:hAnsi="Times New Roman" w:cs="Times New Roman"/>
          <w:color w:val="000000" w:themeColor="text1"/>
        </w:rPr>
        <w:t>Контракт</w:t>
      </w:r>
      <w:r w:rsidRPr="00DF6B86">
        <w:rPr>
          <w:rFonts w:ascii="Times New Roman" w:hAnsi="Times New Roman" w:cs="Times New Roman"/>
          <w:color w:val="000000" w:themeColor="text1"/>
        </w:rPr>
        <w:t>а по заданию Заказчика музыкальные произведения, музыкальные темы, композиции, аранжировки, инструментовки, фонограммы и иные результаты интеллектуальной деятельности, независимо от степени их готовности и от того, вошли ли они в окончательную версию Сериала.</w:t>
      </w:r>
    </w:p>
    <w:p w:rsidR="00797A12" w:rsidRPr="00DF6B86" w:rsidRDefault="00797A12"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Исключительные права на созданные Исполнителем в рамках Контракта произведения и иные охраняемые результаты интеллектуальной деятельности отчуждаются Заказчику в полном объёме с момента создания соответствующего результата интеллектуальной деятельности. Подписание Акта сдачи-приёмки подтверждает состав созданных результатов и исполнение обязательства по их передаче, но не является условием возникновения у Заказчика исключительных прав, переходящих в соответствии </w:t>
      </w:r>
      <w:r w:rsidRPr="00DF6B86">
        <w:rPr>
          <w:rFonts w:ascii="Times New Roman" w:hAnsi="Times New Roman" w:cs="Times New Roman"/>
          <w:color w:val="000000" w:themeColor="text1"/>
        </w:rPr>
        <w:lastRenderedPageBreak/>
        <w:t>с настоящим пунктом.</w:t>
      </w:r>
    </w:p>
    <w:p w:rsidR="00E05046" w:rsidRPr="00DF6B86" w:rsidRDefault="00E05046"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Передаваемые Заказчику исключительные права включают, в частности, право:</w:t>
      </w:r>
    </w:p>
    <w:p w:rsidR="00E05046" w:rsidRPr="00DF6B86" w:rsidRDefault="00E05046" w:rsidP="00FD250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воспроизводить произведения;</w:t>
      </w:r>
    </w:p>
    <w:p w:rsidR="00E05046" w:rsidRPr="00DF6B86" w:rsidRDefault="00E05046" w:rsidP="00FD250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распространять оригиналы и экземпляры произведений;</w:t>
      </w:r>
    </w:p>
    <w:p w:rsidR="00E05046" w:rsidRPr="00DF6B86" w:rsidRDefault="00E05046" w:rsidP="00FD250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публично исполнять произведения;</w:t>
      </w:r>
    </w:p>
    <w:p w:rsidR="00E05046" w:rsidRPr="00DF6B86" w:rsidRDefault="00E05046" w:rsidP="00FD250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сообщать произведения в эфир и по кабелю;</w:t>
      </w:r>
    </w:p>
    <w:p w:rsidR="00E05046" w:rsidRPr="00DF6B86" w:rsidRDefault="00E05046" w:rsidP="00FD250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переводить и перерабатывать произведения;</w:t>
      </w:r>
    </w:p>
    <w:p w:rsidR="00E05046" w:rsidRPr="00DF6B86" w:rsidRDefault="00E05046" w:rsidP="00FD250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осуществлять и разрешать иное использование произведений любыми способами, предусмотренными законодательством Российской Федерации;</w:t>
      </w:r>
    </w:p>
    <w:p w:rsidR="00E05046" w:rsidRPr="00DF6B86" w:rsidRDefault="00E05046" w:rsidP="00FD250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включать произведения полностью или частично в состав Сериала и иных аудиовизуальных произведений;</w:t>
      </w:r>
    </w:p>
    <w:p w:rsidR="00E05046" w:rsidRPr="00DF6B86" w:rsidRDefault="00E05046" w:rsidP="00FD250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использовать произведения отдельно от Сериала;</w:t>
      </w:r>
    </w:p>
    <w:p w:rsidR="00E05046" w:rsidRPr="00DF6B86" w:rsidRDefault="00E05046" w:rsidP="00FD250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использовать произведения в рекламе, трейлерах, </w:t>
      </w:r>
      <w:proofErr w:type="spellStart"/>
      <w:r w:rsidRPr="00DF6B86">
        <w:rPr>
          <w:rFonts w:ascii="Times New Roman" w:hAnsi="Times New Roman" w:cs="Times New Roman"/>
          <w:color w:val="000000" w:themeColor="text1"/>
        </w:rPr>
        <w:t>тизерах</w:t>
      </w:r>
      <w:proofErr w:type="spellEnd"/>
      <w:r w:rsidRPr="00DF6B86">
        <w:rPr>
          <w:rFonts w:ascii="Times New Roman" w:hAnsi="Times New Roman" w:cs="Times New Roman"/>
          <w:color w:val="000000" w:themeColor="text1"/>
        </w:rPr>
        <w:t>, анонсах, заставках и иных материалах;</w:t>
      </w:r>
    </w:p>
    <w:p w:rsidR="00E05046" w:rsidRPr="00DF6B86" w:rsidRDefault="00E05046" w:rsidP="00FD250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размещать произведения в сети Интернет, социальных сетях, на </w:t>
      </w:r>
      <w:proofErr w:type="spellStart"/>
      <w:r w:rsidRPr="00DF6B86">
        <w:rPr>
          <w:rFonts w:ascii="Times New Roman" w:hAnsi="Times New Roman" w:cs="Times New Roman"/>
          <w:color w:val="000000" w:themeColor="text1"/>
        </w:rPr>
        <w:t>видеохостингах</w:t>
      </w:r>
      <w:proofErr w:type="spellEnd"/>
      <w:r w:rsidRPr="00DF6B86">
        <w:rPr>
          <w:rFonts w:ascii="Times New Roman" w:hAnsi="Times New Roman" w:cs="Times New Roman"/>
          <w:color w:val="000000" w:themeColor="text1"/>
        </w:rPr>
        <w:t>, цифровых платформах и иных информационных ресурсах;</w:t>
      </w:r>
    </w:p>
    <w:p w:rsidR="00E05046" w:rsidRPr="00DF6B86" w:rsidRDefault="00E05046" w:rsidP="00FD250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предоставлять третьим лицам права использования произведений;</w:t>
      </w:r>
    </w:p>
    <w:p w:rsidR="00E05046" w:rsidRPr="00DF6B86" w:rsidRDefault="00E05046" w:rsidP="00FD250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отчуждать исключительные права третьим лицам;</w:t>
      </w:r>
    </w:p>
    <w:p w:rsidR="00E05046" w:rsidRPr="00DF6B86" w:rsidRDefault="00E05046" w:rsidP="00FD250B">
      <w:pPr>
        <w:widowControl w:val="0"/>
        <w:numPr>
          <w:ilvl w:val="0"/>
          <w:numId w:val="3"/>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перерабатывать, изменять, сокращать, дополнять, аранжировать и иным образом изменять произведения.</w:t>
      </w:r>
    </w:p>
    <w:p w:rsidR="00E05046" w:rsidRPr="00DF6B86" w:rsidRDefault="00E05046"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Исключительные права передаются Заказчику без ограничения территории и на весь срок действия исключительного права.</w:t>
      </w:r>
    </w:p>
    <w:p w:rsidR="00E05046" w:rsidRPr="00DF6B86" w:rsidRDefault="00E05046"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Исполнитель сохраняет за собой личные неимущественные права автора, принадлежащие ему в соответствии с законодательством Российской Федерации, при этом обязуется не препятствовать использованию Заказчиком произведений в пределах переданных ему исключительных прав.</w:t>
      </w:r>
    </w:p>
    <w:p w:rsidR="00E05046" w:rsidRPr="00DF6B86" w:rsidRDefault="00E05046"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Исполнитель предоставляет Заказчику согласие на внесение в созданные произведения изменений, сокращений, дополнений, переработок, аранжировок и иных изменений, а также на использование произведений в составе сложных и составных произведений, в том числе Сериала, его серий, трейлеров, рекламных и иных материалов.</w:t>
      </w:r>
    </w:p>
    <w:p w:rsidR="00E05046" w:rsidRPr="00DF6B86" w:rsidRDefault="00E05046"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Исполнитель </w:t>
      </w:r>
      <w:r w:rsidR="00FD250B" w:rsidRPr="00DF6B86">
        <w:rPr>
          <w:rFonts w:ascii="Times New Roman" w:hAnsi="Times New Roman" w:cs="Times New Roman"/>
          <w:color w:val="000000" w:themeColor="text1"/>
        </w:rPr>
        <w:t>даёт</w:t>
      </w:r>
      <w:r w:rsidRPr="00DF6B86">
        <w:rPr>
          <w:rFonts w:ascii="Times New Roman" w:hAnsi="Times New Roman" w:cs="Times New Roman"/>
          <w:color w:val="000000" w:themeColor="text1"/>
        </w:rPr>
        <w:t xml:space="preserve"> согласие на использование созданных произведений без указания имени автора, под псевдонимом либо с указанием иного обозначения, определяемого Заказчиком, в случаях, когда такое использование допускается законодательством Российской Федерации.</w:t>
      </w:r>
    </w:p>
    <w:p w:rsidR="00546390" w:rsidRPr="00DF6B86" w:rsidRDefault="00546390"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Исполнитель не вправе использовать созданные в рамках Контракта произведения и предоставлять третьим лицам права на их использование без предварительного письменного согласия Заказчика, за исключением осуществления личных неимущественных прав автора в пределах, предусмотренных законодательством Российской Федерации.</w:t>
      </w:r>
    </w:p>
    <w:p w:rsidR="00E05046" w:rsidRPr="00DF6B86" w:rsidRDefault="00E05046"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Передача исключительных прав не ограничивается использованием произведений исключительно в составе Сериала. Заказчик вправе использовать созданные произведения самостоятельно, отдельно от Сериала, в том числе в иных аудиовизуальных произведениях, спектаклях, рекламных, информационных, </w:t>
      </w:r>
      <w:proofErr w:type="spellStart"/>
      <w:r w:rsidRPr="00DF6B86">
        <w:rPr>
          <w:rFonts w:ascii="Times New Roman" w:hAnsi="Times New Roman" w:cs="Times New Roman"/>
          <w:color w:val="000000" w:themeColor="text1"/>
        </w:rPr>
        <w:t>промоционных</w:t>
      </w:r>
      <w:proofErr w:type="spellEnd"/>
      <w:r w:rsidRPr="00DF6B86">
        <w:rPr>
          <w:rFonts w:ascii="Times New Roman" w:hAnsi="Times New Roman" w:cs="Times New Roman"/>
          <w:color w:val="000000" w:themeColor="text1"/>
        </w:rPr>
        <w:t>, презентационных и иных материалах.</w:t>
      </w:r>
    </w:p>
    <w:p w:rsidR="00E05046" w:rsidRPr="00DF6B86" w:rsidRDefault="00E05046"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В случае если отдельные созданные Исполнителем произведения или их части не вошли в окончательную версию Сериала, исключительные права на такие произведения также принадлежат Заказчику и могут использоваться им по своему усмотрению.</w:t>
      </w:r>
    </w:p>
    <w:p w:rsidR="00E05046" w:rsidRPr="00DF6B86" w:rsidRDefault="00E05046"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Исполнитель гарантирует, что на момент передачи исключительных прав созданные произведения свободны от прав третьих лиц, за исключением прав, о которых Заказчик был предварительно письменно </w:t>
      </w:r>
      <w:r w:rsidR="00FD250B" w:rsidRPr="00DF6B86">
        <w:rPr>
          <w:rFonts w:ascii="Times New Roman" w:hAnsi="Times New Roman" w:cs="Times New Roman"/>
          <w:color w:val="000000" w:themeColor="text1"/>
        </w:rPr>
        <w:t>уведомлён</w:t>
      </w:r>
      <w:r w:rsidRPr="00DF6B86">
        <w:rPr>
          <w:rFonts w:ascii="Times New Roman" w:hAnsi="Times New Roman" w:cs="Times New Roman"/>
          <w:color w:val="000000" w:themeColor="text1"/>
        </w:rPr>
        <w:t xml:space="preserve"> и использование которых им письменно согласовано.</w:t>
      </w:r>
    </w:p>
    <w:p w:rsidR="00E05046" w:rsidRPr="00DF6B86" w:rsidRDefault="00E05046"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 xml:space="preserve">В случае предъявления к Заказчику претензий, исков или иных требований третьих лиц в связи с нарушением их прав при использовании результатов работ Исполнитель обязан по требованию Заказчика принять участие в урегулировании таких требований и возместить Заказчику документально </w:t>
      </w:r>
      <w:r w:rsidR="00FD250B" w:rsidRPr="00DF6B86">
        <w:rPr>
          <w:rFonts w:ascii="Times New Roman" w:hAnsi="Times New Roman" w:cs="Times New Roman"/>
          <w:color w:val="000000" w:themeColor="text1"/>
        </w:rPr>
        <w:t>подтверждённые</w:t>
      </w:r>
      <w:r w:rsidRPr="00DF6B86">
        <w:rPr>
          <w:rFonts w:ascii="Times New Roman" w:hAnsi="Times New Roman" w:cs="Times New Roman"/>
          <w:color w:val="000000" w:themeColor="text1"/>
        </w:rPr>
        <w:t xml:space="preserve"> убытки, возникшие вследствие нарушения прав третьих лиц по вине Исполнителя.</w:t>
      </w:r>
    </w:p>
    <w:p w:rsidR="000D0858" w:rsidRPr="00DF6B86" w:rsidRDefault="000D0858" w:rsidP="00F13EC1">
      <w:pPr>
        <w:keepNext/>
        <w:numPr>
          <w:ilvl w:val="0"/>
          <w:numId w:val="2"/>
        </w:numPr>
        <w:spacing w:before="200" w:after="40" w:line="240" w:lineRule="auto"/>
        <w:ind w:left="0" w:firstLine="0"/>
        <w:jc w:val="center"/>
        <w:rPr>
          <w:rFonts w:ascii="Times New Roman" w:hAnsi="Times New Roman" w:cs="Times New Roman"/>
          <w:color w:val="000000" w:themeColor="text1"/>
        </w:rPr>
      </w:pPr>
      <w:r w:rsidRPr="00DF6B86">
        <w:rPr>
          <w:rFonts w:ascii="Times New Roman" w:hAnsi="Times New Roman" w:cs="Times New Roman"/>
        </w:rPr>
        <w:t>Заключительные</w:t>
      </w:r>
      <w:r w:rsidRPr="00DF6B86">
        <w:rPr>
          <w:rFonts w:ascii="Times New Roman" w:hAnsi="Times New Roman" w:cs="Times New Roman"/>
          <w:color w:val="000000" w:themeColor="text1"/>
        </w:rPr>
        <w:t xml:space="preserve"> положения</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lastRenderedPageBreak/>
        <w:t xml:space="preserve">Изменение существенных условий Контракта при его исполнении не допускается, за исключением случаев, предусмотренных ст.95 </w:t>
      </w:r>
      <w:hyperlink r:id="rId6" w:history="1">
        <w:r w:rsidRPr="00DF6B86">
          <w:rPr>
            <w:rFonts w:ascii="Times New Roman" w:hAnsi="Times New Roman" w:cs="Times New Roman"/>
            <w:color w:val="000000" w:themeColor="text1"/>
          </w:rPr>
          <w:t xml:space="preserve">Федерального закона от 05.04.2013 №44-ФЗ «О </w:t>
        </w:r>
        <w:r w:rsidR="00C008A9" w:rsidRPr="00DF6B86">
          <w:rPr>
            <w:rFonts w:ascii="Times New Roman" w:hAnsi="Times New Roman" w:cs="Times New Roman"/>
            <w:color w:val="000000" w:themeColor="text1"/>
          </w:rPr>
          <w:t>контрактной</w:t>
        </w:r>
        <w:r w:rsidRPr="00DF6B86">
          <w:rPr>
            <w:rFonts w:ascii="Times New Roman" w:hAnsi="Times New Roman" w:cs="Times New Roman"/>
            <w:color w:val="000000" w:themeColor="text1"/>
          </w:rPr>
          <w:t xml:space="preserve"> системе в сфере закупок товаров, работ, услуг для обеспечения государственных и муниципальных нужд»</w:t>
        </w:r>
      </w:hyperlink>
      <w:r w:rsidRPr="00DF6B86">
        <w:rPr>
          <w:rFonts w:ascii="Times New Roman" w:hAnsi="Times New Roman" w:cs="Times New Roman"/>
          <w:color w:val="000000" w:themeColor="text1"/>
        </w:rPr>
        <w:t>.</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Исполнитель даёт согласие на обработку его персональных данных Заказчиком в целях исполнения Контракта в соответствии с Федеральным законом от 27.07.2006 № 152-ФЗ «О персональных данных». Обработка осуществляется в объёме, необходимом для исполнения Контракта. Согласие действует в течение срока действия Контракта и 3 лет после его прекращения.</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Все изменения и дополнения оформляются дополнительными соглашениями в письменной форме.</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Споры разрешаются путём переговоров, а при недостижении согласия — в судебном порядке по месту нахождения Заказчика.</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Контракт вступает в силу с момента подписания и действует до полного исполнения обязательств, но не позднее 31.12.2026.</w:t>
      </w:r>
    </w:p>
    <w:p w:rsidR="000D0858" w:rsidRPr="00DF6B86" w:rsidRDefault="000D0858" w:rsidP="00F13EC1">
      <w:pPr>
        <w:widowControl w:val="0"/>
        <w:numPr>
          <w:ilvl w:val="1"/>
          <w:numId w:val="2"/>
        </w:numPr>
        <w:spacing w:after="0" w:line="240" w:lineRule="auto"/>
        <w:ind w:left="0" w:firstLine="567"/>
        <w:jc w:val="both"/>
        <w:rPr>
          <w:rFonts w:ascii="Times New Roman" w:hAnsi="Times New Roman" w:cs="Times New Roman"/>
          <w:color w:val="000000" w:themeColor="text1"/>
        </w:rPr>
      </w:pPr>
      <w:r w:rsidRPr="00DF6B86">
        <w:rPr>
          <w:rFonts w:ascii="Times New Roman" w:hAnsi="Times New Roman" w:cs="Times New Roman"/>
          <w:color w:val="000000" w:themeColor="text1"/>
        </w:rPr>
        <w:t>Контракт составлен в двух экземплярах, имеющих равную юридическую силу.</w:t>
      </w:r>
    </w:p>
    <w:p w:rsidR="000D0858" w:rsidRPr="00DF6B86" w:rsidRDefault="000D0858" w:rsidP="00F13EC1">
      <w:pPr>
        <w:keepNext/>
        <w:numPr>
          <w:ilvl w:val="0"/>
          <w:numId w:val="2"/>
        </w:numPr>
        <w:spacing w:before="200" w:after="40" w:line="240" w:lineRule="auto"/>
        <w:ind w:left="0" w:firstLine="0"/>
        <w:jc w:val="center"/>
        <w:rPr>
          <w:rFonts w:ascii="Times New Roman" w:hAnsi="Times New Roman" w:cs="Times New Roman"/>
          <w:color w:val="000000" w:themeColor="text1"/>
        </w:rPr>
      </w:pPr>
      <w:r w:rsidRPr="00DF6B86">
        <w:rPr>
          <w:rFonts w:ascii="Times New Roman" w:hAnsi="Times New Roman" w:cs="Times New Roman"/>
          <w:color w:val="000000" w:themeColor="text1"/>
        </w:rPr>
        <w:t>Реквизиты и подписи Сторон</w:t>
      </w:r>
    </w:p>
    <w:tbl>
      <w:tblPr>
        <w:tblW w:w="10065" w:type="dxa"/>
        <w:jc w:val="center"/>
        <w:tblLayout w:type="fixed"/>
        <w:tblCellMar>
          <w:top w:w="85" w:type="dxa"/>
          <w:bottom w:w="85" w:type="dxa"/>
        </w:tblCellMar>
        <w:tblLook w:val="0000" w:firstRow="0" w:lastRow="0" w:firstColumn="0" w:lastColumn="0" w:noHBand="0" w:noVBand="0"/>
      </w:tblPr>
      <w:tblGrid>
        <w:gridCol w:w="2694"/>
        <w:gridCol w:w="2404"/>
        <w:gridCol w:w="2273"/>
        <w:gridCol w:w="2694"/>
      </w:tblGrid>
      <w:tr w:rsidR="000F00F3" w:rsidRPr="00DF6B86" w:rsidTr="00BF21BE">
        <w:trPr>
          <w:jc w:val="center"/>
        </w:trPr>
        <w:tc>
          <w:tcPr>
            <w:tcW w:w="5098" w:type="dxa"/>
            <w:gridSpan w:val="2"/>
            <w:vAlign w:val="center"/>
          </w:tcPr>
          <w:p w:rsidR="000D0858" w:rsidRPr="00DF6B86" w:rsidRDefault="000D0858" w:rsidP="00322B3F">
            <w:pPr>
              <w:spacing w:after="0" w:line="240" w:lineRule="auto"/>
              <w:jc w:val="center"/>
              <w:rPr>
                <w:rFonts w:ascii="Times New Roman" w:eastAsia="Adobe Ming Std L" w:hAnsi="Times New Roman" w:cs="Times New Roman"/>
                <w:b/>
                <w:color w:val="000000" w:themeColor="text1"/>
                <w:lang w:eastAsia="ru-RU"/>
              </w:rPr>
            </w:pPr>
            <w:r w:rsidRPr="00DF6B86">
              <w:rPr>
                <w:rFonts w:ascii="Times New Roman" w:eastAsia="Adobe Ming Std L" w:hAnsi="Times New Roman" w:cs="Times New Roman"/>
                <w:b/>
                <w:color w:val="000000" w:themeColor="text1"/>
                <w:lang w:eastAsia="ru-RU"/>
              </w:rPr>
              <w:t>Заказчик</w:t>
            </w:r>
          </w:p>
        </w:tc>
        <w:tc>
          <w:tcPr>
            <w:tcW w:w="4967" w:type="dxa"/>
            <w:gridSpan w:val="2"/>
            <w:vAlign w:val="center"/>
          </w:tcPr>
          <w:p w:rsidR="000D0858" w:rsidRPr="00DF6B86" w:rsidRDefault="000D0858" w:rsidP="00322B3F">
            <w:pPr>
              <w:spacing w:after="0" w:line="240" w:lineRule="auto"/>
              <w:ind w:firstLine="709"/>
              <w:jc w:val="center"/>
              <w:rPr>
                <w:rFonts w:ascii="Times New Roman" w:eastAsia="Adobe Ming Std L" w:hAnsi="Times New Roman" w:cs="Times New Roman"/>
                <w:b/>
                <w:color w:val="000000" w:themeColor="text1"/>
                <w:lang w:eastAsia="ru-RU"/>
              </w:rPr>
            </w:pPr>
            <w:r w:rsidRPr="00DF6B86">
              <w:rPr>
                <w:rFonts w:ascii="Times New Roman" w:eastAsia="Adobe Ming Std L" w:hAnsi="Times New Roman" w:cs="Times New Roman"/>
                <w:b/>
                <w:color w:val="000000" w:themeColor="text1"/>
                <w:lang w:eastAsia="ru-RU"/>
              </w:rPr>
              <w:t>Исполнитель</w:t>
            </w:r>
          </w:p>
        </w:tc>
      </w:tr>
      <w:tr w:rsidR="000F00F3" w:rsidRPr="00DF6B86" w:rsidTr="00BF21BE">
        <w:trPr>
          <w:trHeight w:val="22"/>
          <w:jc w:val="center"/>
        </w:trPr>
        <w:tc>
          <w:tcPr>
            <w:tcW w:w="5098" w:type="dxa"/>
            <w:gridSpan w:val="2"/>
            <w:vAlign w:val="center"/>
          </w:tcPr>
          <w:p w:rsidR="000D0858" w:rsidRPr="00DF6B86" w:rsidRDefault="000D0858" w:rsidP="00322B3F">
            <w:pPr>
              <w:spacing w:after="0" w:line="240" w:lineRule="auto"/>
              <w:jc w:val="center"/>
              <w:rPr>
                <w:rFonts w:ascii="Times New Roman" w:eastAsia="Adobe Ming Std L" w:hAnsi="Times New Roman" w:cs="Times New Roman"/>
                <w:b/>
                <w:bCs/>
                <w:color w:val="000000" w:themeColor="text1"/>
                <w:lang w:eastAsia="ru-RU"/>
              </w:rPr>
            </w:pPr>
            <w:r w:rsidRPr="00DF6B86">
              <w:rPr>
                <w:rFonts w:ascii="Times New Roman" w:eastAsia="Adobe Ming Std L" w:hAnsi="Times New Roman" w:cs="Times New Roman"/>
                <w:b/>
                <w:bCs/>
                <w:color w:val="000000" w:themeColor="text1"/>
                <w:lang w:eastAsia="ru-RU"/>
              </w:rPr>
              <w:t>«Театр на Васильевском»</w:t>
            </w:r>
          </w:p>
        </w:tc>
        <w:tc>
          <w:tcPr>
            <w:tcW w:w="4967" w:type="dxa"/>
            <w:gridSpan w:val="2"/>
            <w:vAlign w:val="center"/>
          </w:tcPr>
          <w:p w:rsidR="000D0858" w:rsidRPr="00DF6B86" w:rsidRDefault="000D0858" w:rsidP="00322B3F">
            <w:pPr>
              <w:spacing w:after="0" w:line="240" w:lineRule="auto"/>
              <w:jc w:val="center"/>
              <w:rPr>
                <w:rFonts w:ascii="Times New Roman" w:hAnsi="Times New Roman" w:cs="Times New Roman"/>
                <w:b/>
                <w:bCs/>
                <w:color w:val="000000" w:themeColor="text1"/>
              </w:rPr>
            </w:pPr>
          </w:p>
        </w:tc>
      </w:tr>
      <w:tr w:rsidR="000F00F3" w:rsidRPr="00DF6B86" w:rsidTr="00BF21BE">
        <w:trPr>
          <w:trHeight w:val="714"/>
          <w:jc w:val="center"/>
        </w:trPr>
        <w:tc>
          <w:tcPr>
            <w:tcW w:w="5098" w:type="dxa"/>
            <w:gridSpan w:val="2"/>
          </w:tcPr>
          <w:p w:rsidR="000D0858" w:rsidRPr="00DF6B86" w:rsidRDefault="000D0858" w:rsidP="00322B3F">
            <w:pPr>
              <w:spacing w:after="0" w:line="240" w:lineRule="auto"/>
              <w:rPr>
                <w:rFonts w:ascii="Times New Roman" w:eastAsia="Times New Roman" w:hAnsi="Times New Roman" w:cs="Times New Roman"/>
                <w:color w:val="000000" w:themeColor="text1"/>
                <w:lang w:eastAsia="ru-RU"/>
              </w:rPr>
            </w:pPr>
            <w:r w:rsidRPr="00DF6B86">
              <w:rPr>
                <w:rFonts w:ascii="Times New Roman" w:eastAsia="Times New Roman" w:hAnsi="Times New Roman" w:cs="Times New Roman"/>
                <w:color w:val="000000" w:themeColor="text1"/>
                <w:lang w:eastAsia="ru-RU"/>
              </w:rPr>
              <w:t>199178, Санкт-Петербург, В.О., Средний пр., д.48</w:t>
            </w:r>
          </w:p>
          <w:p w:rsidR="000D0858" w:rsidRPr="00DF6B86" w:rsidRDefault="000D0858" w:rsidP="00322B3F">
            <w:pPr>
              <w:spacing w:before="80" w:after="0" w:line="240" w:lineRule="auto"/>
              <w:jc w:val="both"/>
              <w:rPr>
                <w:rFonts w:ascii="Times New Roman" w:eastAsia="Times New Roman" w:hAnsi="Times New Roman" w:cs="Times New Roman"/>
                <w:color w:val="000000" w:themeColor="text1"/>
                <w:lang w:eastAsia="ru-RU"/>
              </w:rPr>
            </w:pPr>
            <w:r w:rsidRPr="00DF6B86">
              <w:rPr>
                <w:rFonts w:ascii="Times New Roman" w:eastAsia="Times New Roman" w:hAnsi="Times New Roman" w:cs="Times New Roman"/>
                <w:color w:val="000000" w:themeColor="text1"/>
                <w:lang w:eastAsia="ru-RU"/>
              </w:rPr>
              <w:t>ИНН 7801032078, КПП 780101001</w:t>
            </w:r>
          </w:p>
          <w:p w:rsidR="000D0858" w:rsidRPr="00DF6B86" w:rsidRDefault="000D0858" w:rsidP="00322B3F">
            <w:pPr>
              <w:spacing w:after="0" w:line="240" w:lineRule="auto"/>
              <w:rPr>
                <w:rFonts w:ascii="Times New Roman" w:eastAsia="Times New Roman" w:hAnsi="Times New Roman" w:cs="Times New Roman"/>
                <w:color w:val="000000" w:themeColor="text1"/>
                <w:lang w:eastAsia="ru-RU"/>
              </w:rPr>
            </w:pPr>
            <w:r w:rsidRPr="00DF6B86">
              <w:rPr>
                <w:rFonts w:ascii="Times New Roman" w:eastAsia="Times New Roman" w:hAnsi="Times New Roman" w:cs="Times New Roman"/>
                <w:color w:val="000000" w:themeColor="text1"/>
                <w:lang w:eastAsia="ru-RU"/>
              </w:rPr>
              <w:t>ОКПО 34298689, ОКТМО 40307000</w:t>
            </w:r>
          </w:p>
          <w:p w:rsidR="000D0858" w:rsidRPr="00DF6B86" w:rsidRDefault="000D0858" w:rsidP="00322B3F">
            <w:pPr>
              <w:spacing w:after="0" w:line="240" w:lineRule="auto"/>
              <w:rPr>
                <w:rFonts w:ascii="Times New Roman" w:eastAsia="Times New Roman" w:hAnsi="Times New Roman" w:cs="Times New Roman"/>
                <w:color w:val="000000" w:themeColor="text1"/>
                <w:lang w:eastAsia="ru-RU"/>
              </w:rPr>
            </w:pPr>
            <w:r w:rsidRPr="00DF6B86">
              <w:rPr>
                <w:rFonts w:ascii="Times New Roman" w:eastAsia="Times New Roman" w:hAnsi="Times New Roman" w:cs="Times New Roman"/>
                <w:color w:val="000000" w:themeColor="text1"/>
                <w:lang w:eastAsia="ru-RU"/>
              </w:rPr>
              <w:t>ОКВЭД 90.01, 14.13, 59.11, 77.29, 90.02, 90.04, 91.0</w:t>
            </w:r>
          </w:p>
          <w:p w:rsidR="000D0858" w:rsidRPr="00DF6B86" w:rsidRDefault="000D0858" w:rsidP="00322B3F">
            <w:pPr>
              <w:spacing w:after="0" w:line="240" w:lineRule="auto"/>
              <w:rPr>
                <w:rFonts w:ascii="Times New Roman" w:eastAsia="Times New Roman" w:hAnsi="Times New Roman" w:cs="Times New Roman"/>
                <w:color w:val="000000" w:themeColor="text1"/>
                <w:lang w:eastAsia="ru-RU"/>
              </w:rPr>
            </w:pPr>
            <w:r w:rsidRPr="00DF6B86">
              <w:rPr>
                <w:rFonts w:ascii="Times New Roman" w:eastAsia="Times New Roman" w:hAnsi="Times New Roman" w:cs="Times New Roman"/>
                <w:color w:val="000000" w:themeColor="text1"/>
                <w:lang w:eastAsia="ru-RU"/>
              </w:rPr>
              <w:t>ОГРН 1037800044490</w:t>
            </w:r>
          </w:p>
          <w:p w:rsidR="000D0858" w:rsidRPr="00DF6B86" w:rsidRDefault="000D0858" w:rsidP="00322B3F">
            <w:pPr>
              <w:spacing w:after="0" w:line="240" w:lineRule="auto"/>
              <w:rPr>
                <w:rFonts w:ascii="Times New Roman" w:eastAsia="Times New Roman" w:hAnsi="Times New Roman" w:cs="Times New Roman"/>
                <w:color w:val="000000" w:themeColor="text1"/>
                <w:lang w:eastAsia="ru-RU"/>
              </w:rPr>
            </w:pPr>
            <w:r w:rsidRPr="00DF6B86">
              <w:rPr>
                <w:rFonts w:ascii="Times New Roman" w:eastAsia="Times New Roman" w:hAnsi="Times New Roman" w:cs="Times New Roman"/>
                <w:color w:val="000000" w:themeColor="text1"/>
                <w:lang w:eastAsia="ru-RU"/>
              </w:rPr>
              <w:t>Дата постановки на налоговый учёт 04 мая 1994</w:t>
            </w:r>
          </w:p>
          <w:p w:rsidR="000D0858" w:rsidRPr="00DF6B86" w:rsidRDefault="000D0858" w:rsidP="00322B3F">
            <w:pPr>
              <w:spacing w:after="0" w:line="240" w:lineRule="auto"/>
              <w:rPr>
                <w:rFonts w:ascii="Times New Roman" w:eastAsia="Times New Roman" w:hAnsi="Times New Roman" w:cs="Times New Roman"/>
                <w:color w:val="000000" w:themeColor="text1"/>
                <w:lang w:eastAsia="ru-RU"/>
              </w:rPr>
            </w:pPr>
            <w:r w:rsidRPr="00DF6B86">
              <w:rPr>
                <w:rFonts w:ascii="Times New Roman" w:eastAsia="Times New Roman" w:hAnsi="Times New Roman" w:cs="Times New Roman"/>
                <w:color w:val="000000" w:themeColor="text1"/>
                <w:lang w:eastAsia="ru-RU"/>
              </w:rPr>
              <w:t>КБК 0000 0000 0000 0000 0130</w:t>
            </w:r>
          </w:p>
          <w:p w:rsidR="000D0858" w:rsidRPr="00DF6B86" w:rsidRDefault="000D0858" w:rsidP="00FA094C">
            <w:pPr>
              <w:spacing w:before="80" w:after="0" w:line="240" w:lineRule="auto"/>
              <w:jc w:val="both"/>
              <w:rPr>
                <w:rFonts w:ascii="Times New Roman" w:eastAsia="Times New Roman" w:hAnsi="Times New Roman" w:cs="Times New Roman"/>
                <w:color w:val="000000" w:themeColor="text1"/>
                <w:lang w:eastAsia="ru-RU"/>
              </w:rPr>
            </w:pPr>
            <w:r w:rsidRPr="00DF6B86">
              <w:rPr>
                <w:rFonts w:ascii="Times New Roman" w:eastAsia="Times New Roman" w:hAnsi="Times New Roman" w:cs="Times New Roman"/>
                <w:color w:val="000000" w:themeColor="text1"/>
                <w:lang w:eastAsia="ru-RU"/>
              </w:rPr>
              <w:t>Банковские реквизиты</w:t>
            </w:r>
          </w:p>
          <w:p w:rsidR="000D0858" w:rsidRPr="00DF6B86" w:rsidRDefault="000D0858" w:rsidP="00322B3F">
            <w:pPr>
              <w:spacing w:after="0" w:line="240" w:lineRule="auto"/>
              <w:rPr>
                <w:rFonts w:ascii="Times New Roman" w:eastAsia="Times New Roman" w:hAnsi="Times New Roman" w:cs="Times New Roman"/>
                <w:color w:val="000000" w:themeColor="text1"/>
                <w:lang w:eastAsia="ru-RU"/>
              </w:rPr>
            </w:pPr>
            <w:r w:rsidRPr="00DF6B86">
              <w:rPr>
                <w:rFonts w:ascii="Times New Roman" w:eastAsia="Times New Roman" w:hAnsi="Times New Roman" w:cs="Times New Roman"/>
                <w:color w:val="000000" w:themeColor="text1"/>
                <w:lang w:eastAsia="ru-RU"/>
              </w:rPr>
              <w:t>Получатель/плательщик: Комитет финансов Ленинградской области («Театр на Васильевском», л/</w:t>
            </w:r>
            <w:proofErr w:type="spellStart"/>
            <w:r w:rsidRPr="00DF6B86">
              <w:rPr>
                <w:rFonts w:ascii="Times New Roman" w:eastAsia="Times New Roman" w:hAnsi="Times New Roman" w:cs="Times New Roman"/>
                <w:color w:val="000000" w:themeColor="text1"/>
                <w:lang w:eastAsia="ru-RU"/>
              </w:rPr>
              <w:t>сч</w:t>
            </w:r>
            <w:proofErr w:type="spellEnd"/>
            <w:r w:rsidRPr="00DF6B86">
              <w:rPr>
                <w:rFonts w:ascii="Times New Roman" w:eastAsia="Times New Roman" w:hAnsi="Times New Roman" w:cs="Times New Roman"/>
                <w:color w:val="000000" w:themeColor="text1"/>
                <w:lang w:eastAsia="ru-RU"/>
              </w:rPr>
              <w:t xml:space="preserve"> 20136962008)</w:t>
            </w:r>
          </w:p>
          <w:p w:rsidR="000D0858" w:rsidRPr="00DF6B86" w:rsidRDefault="000D0858" w:rsidP="00FA094C">
            <w:pPr>
              <w:spacing w:after="0" w:line="240" w:lineRule="auto"/>
              <w:rPr>
                <w:rFonts w:ascii="Times New Roman" w:eastAsia="Times New Roman" w:hAnsi="Times New Roman" w:cs="Times New Roman"/>
                <w:color w:val="000000" w:themeColor="text1"/>
                <w:lang w:eastAsia="ru-RU"/>
              </w:rPr>
            </w:pPr>
            <w:r w:rsidRPr="00DF6B86">
              <w:rPr>
                <w:rFonts w:ascii="Times New Roman" w:eastAsia="Times New Roman" w:hAnsi="Times New Roman" w:cs="Times New Roman"/>
                <w:color w:val="000000" w:themeColor="text1"/>
                <w:lang w:eastAsia="ru-RU"/>
              </w:rPr>
              <w:t>Банк получателя/плательщика:</w:t>
            </w:r>
          </w:p>
          <w:p w:rsidR="000D0858" w:rsidRPr="00DF6B86" w:rsidRDefault="000D0858" w:rsidP="00322B3F">
            <w:pPr>
              <w:spacing w:after="0" w:line="240" w:lineRule="auto"/>
              <w:rPr>
                <w:rFonts w:ascii="Times New Roman" w:eastAsia="Times New Roman" w:hAnsi="Times New Roman" w:cs="Times New Roman"/>
                <w:color w:val="000000" w:themeColor="text1"/>
                <w:lang w:eastAsia="ru-RU"/>
              </w:rPr>
            </w:pPr>
            <w:r w:rsidRPr="00DF6B86">
              <w:rPr>
                <w:rFonts w:ascii="Times New Roman" w:eastAsia="Times New Roman" w:hAnsi="Times New Roman" w:cs="Times New Roman"/>
                <w:color w:val="000000" w:themeColor="text1"/>
                <w:lang w:eastAsia="ru-RU"/>
              </w:rPr>
              <w:t>Операционно-кассовый центр № 1 Северо-Западного главного управления Центрального банка Российской Федерации (сокращённое наименование – ОКЦ № 1 Северо‑Западного ГУ банка России) г. Санкт‑Петербург</w:t>
            </w:r>
          </w:p>
          <w:p w:rsidR="000D0858" w:rsidRPr="00DF6B86" w:rsidRDefault="000D0858" w:rsidP="00322B3F">
            <w:pPr>
              <w:spacing w:after="0" w:line="240" w:lineRule="auto"/>
              <w:rPr>
                <w:rFonts w:ascii="Times New Roman" w:eastAsia="Times New Roman" w:hAnsi="Times New Roman" w:cs="Times New Roman"/>
                <w:color w:val="000000" w:themeColor="text1"/>
                <w:lang w:eastAsia="ru-RU"/>
              </w:rPr>
            </w:pPr>
            <w:r w:rsidRPr="00DF6B86">
              <w:rPr>
                <w:rFonts w:ascii="Times New Roman" w:eastAsia="Times New Roman" w:hAnsi="Times New Roman" w:cs="Times New Roman"/>
                <w:color w:val="000000" w:themeColor="text1"/>
                <w:lang w:eastAsia="ru-RU"/>
              </w:rPr>
              <w:t>р/</w:t>
            </w:r>
            <w:proofErr w:type="spellStart"/>
            <w:r w:rsidRPr="00DF6B86">
              <w:rPr>
                <w:rFonts w:ascii="Times New Roman" w:eastAsia="Times New Roman" w:hAnsi="Times New Roman" w:cs="Times New Roman"/>
                <w:color w:val="000000" w:themeColor="text1"/>
                <w:lang w:eastAsia="ru-RU"/>
              </w:rPr>
              <w:t>сч</w:t>
            </w:r>
            <w:proofErr w:type="spellEnd"/>
            <w:r w:rsidRPr="00DF6B86">
              <w:rPr>
                <w:rFonts w:ascii="Times New Roman" w:eastAsia="Times New Roman" w:hAnsi="Times New Roman" w:cs="Times New Roman"/>
                <w:color w:val="000000" w:themeColor="text1"/>
                <w:lang w:eastAsia="ru-RU"/>
              </w:rPr>
              <w:t xml:space="preserve"> 03224643410000004500</w:t>
            </w:r>
          </w:p>
          <w:p w:rsidR="000D0858" w:rsidRPr="00DF6B86" w:rsidRDefault="000D0858" w:rsidP="00322B3F">
            <w:pPr>
              <w:spacing w:after="0" w:line="240" w:lineRule="auto"/>
              <w:rPr>
                <w:rFonts w:ascii="Times New Roman" w:eastAsia="Times New Roman" w:hAnsi="Times New Roman" w:cs="Times New Roman"/>
                <w:color w:val="000000" w:themeColor="text1"/>
                <w:lang w:eastAsia="ru-RU"/>
              </w:rPr>
            </w:pPr>
            <w:r w:rsidRPr="00DF6B86">
              <w:rPr>
                <w:rFonts w:ascii="Times New Roman" w:eastAsia="Times New Roman" w:hAnsi="Times New Roman" w:cs="Times New Roman"/>
                <w:color w:val="000000" w:themeColor="text1"/>
                <w:lang w:eastAsia="ru-RU"/>
              </w:rPr>
              <w:t>БИК 044030098</w:t>
            </w:r>
          </w:p>
          <w:p w:rsidR="000D0858" w:rsidRPr="00DF6B86" w:rsidRDefault="000D0858" w:rsidP="00322B3F">
            <w:pPr>
              <w:spacing w:after="0" w:line="240" w:lineRule="auto"/>
              <w:rPr>
                <w:rFonts w:ascii="Times New Roman" w:eastAsia="Times New Roman" w:hAnsi="Times New Roman" w:cs="Times New Roman"/>
                <w:color w:val="000000" w:themeColor="text1"/>
                <w:lang w:eastAsia="ru-RU"/>
              </w:rPr>
            </w:pPr>
            <w:r w:rsidRPr="00DF6B86">
              <w:rPr>
                <w:rFonts w:ascii="Times New Roman" w:eastAsia="Times New Roman" w:hAnsi="Times New Roman" w:cs="Times New Roman"/>
                <w:color w:val="000000" w:themeColor="text1"/>
                <w:lang w:eastAsia="ru-RU"/>
              </w:rPr>
              <w:t>к/</w:t>
            </w:r>
            <w:proofErr w:type="spellStart"/>
            <w:r w:rsidRPr="00DF6B86">
              <w:rPr>
                <w:rFonts w:ascii="Times New Roman" w:eastAsia="Times New Roman" w:hAnsi="Times New Roman" w:cs="Times New Roman"/>
                <w:color w:val="000000" w:themeColor="text1"/>
                <w:lang w:eastAsia="ru-RU"/>
              </w:rPr>
              <w:t>сч</w:t>
            </w:r>
            <w:proofErr w:type="spellEnd"/>
            <w:r w:rsidRPr="00DF6B86">
              <w:rPr>
                <w:rFonts w:ascii="Times New Roman" w:eastAsia="Times New Roman" w:hAnsi="Times New Roman" w:cs="Times New Roman"/>
                <w:color w:val="000000" w:themeColor="text1"/>
                <w:lang w:eastAsia="ru-RU"/>
              </w:rPr>
              <w:t xml:space="preserve"> 40102810745370000098</w:t>
            </w:r>
          </w:p>
          <w:p w:rsidR="000D0858" w:rsidRPr="00DF6B86" w:rsidRDefault="000D0858" w:rsidP="00322B3F">
            <w:pPr>
              <w:spacing w:before="80" w:after="0" w:line="240" w:lineRule="auto"/>
              <w:jc w:val="both"/>
              <w:rPr>
                <w:rFonts w:ascii="Times New Roman" w:eastAsia="Times New Roman" w:hAnsi="Times New Roman" w:cs="Times New Roman"/>
                <w:color w:val="000000" w:themeColor="text1"/>
                <w:lang w:eastAsia="ru-RU"/>
              </w:rPr>
            </w:pPr>
            <w:proofErr w:type="gramStart"/>
            <w:r w:rsidRPr="00DF6B86">
              <w:rPr>
                <w:rFonts w:ascii="Times New Roman" w:eastAsia="Times New Roman" w:hAnsi="Times New Roman" w:cs="Times New Roman"/>
                <w:color w:val="000000" w:themeColor="text1"/>
                <w:lang w:eastAsia="ru-RU"/>
              </w:rPr>
              <w:t>Эл.почта</w:t>
            </w:r>
            <w:proofErr w:type="gramEnd"/>
            <w:r w:rsidRPr="00DF6B86">
              <w:rPr>
                <w:rFonts w:ascii="Times New Roman" w:eastAsia="Times New Roman" w:hAnsi="Times New Roman" w:cs="Times New Roman"/>
                <w:color w:val="000000" w:themeColor="text1"/>
                <w:lang w:eastAsia="ru-RU"/>
              </w:rPr>
              <w:t>: teatr_satiry@mail.ru</w:t>
            </w:r>
          </w:p>
          <w:p w:rsidR="000D0858" w:rsidRPr="00DF6B86" w:rsidRDefault="000D0858" w:rsidP="00322B3F">
            <w:pPr>
              <w:spacing w:after="0" w:line="240" w:lineRule="auto"/>
              <w:rPr>
                <w:rFonts w:ascii="Times New Roman" w:eastAsia="Times New Roman" w:hAnsi="Times New Roman" w:cs="Times New Roman"/>
                <w:color w:val="000000" w:themeColor="text1"/>
                <w:lang w:eastAsia="ru-RU"/>
              </w:rPr>
            </w:pPr>
            <w:r w:rsidRPr="00DF6B86">
              <w:rPr>
                <w:rFonts w:ascii="Times New Roman" w:eastAsia="Times New Roman" w:hAnsi="Times New Roman" w:cs="Times New Roman"/>
                <w:color w:val="000000" w:themeColor="text1"/>
                <w:lang w:eastAsia="ru-RU"/>
              </w:rPr>
              <w:t>Сайт: www.teatrvo.ru</w:t>
            </w:r>
          </w:p>
          <w:p w:rsidR="000D0858" w:rsidRPr="00DF6B86" w:rsidRDefault="000D0858" w:rsidP="00322B3F">
            <w:pPr>
              <w:spacing w:after="0" w:line="240" w:lineRule="auto"/>
              <w:rPr>
                <w:rFonts w:ascii="Times New Roman" w:eastAsia="Times New Roman" w:hAnsi="Times New Roman" w:cs="Times New Roman"/>
                <w:color w:val="000000" w:themeColor="text1"/>
                <w:lang w:eastAsia="ru-RU"/>
              </w:rPr>
            </w:pPr>
            <w:r w:rsidRPr="00DF6B86">
              <w:rPr>
                <w:rFonts w:ascii="Times New Roman" w:eastAsia="Times New Roman" w:hAnsi="Times New Roman" w:cs="Times New Roman"/>
                <w:color w:val="000000" w:themeColor="text1"/>
                <w:lang w:eastAsia="ru-RU"/>
              </w:rPr>
              <w:t>Тел.: +7(812)-323-00-12 (приёмная)</w:t>
            </w:r>
          </w:p>
        </w:tc>
        <w:tc>
          <w:tcPr>
            <w:tcW w:w="4967" w:type="dxa"/>
            <w:gridSpan w:val="2"/>
          </w:tcPr>
          <w:p w:rsidR="00D9611B" w:rsidRPr="00DF6B86" w:rsidRDefault="00D9611B" w:rsidP="000A04BB">
            <w:pPr>
              <w:spacing w:after="0" w:line="240" w:lineRule="auto"/>
              <w:rPr>
                <w:rFonts w:ascii="Times New Roman" w:eastAsia="Times New Roman" w:hAnsi="Times New Roman" w:cs="Times New Roman"/>
                <w:color w:val="000000" w:themeColor="text1"/>
                <w:lang w:eastAsia="ru-RU"/>
              </w:rPr>
            </w:pPr>
          </w:p>
        </w:tc>
      </w:tr>
      <w:tr w:rsidR="000F00F3" w:rsidRPr="00DF6B86" w:rsidTr="00BF21BE">
        <w:trPr>
          <w:trHeight w:val="37"/>
          <w:jc w:val="center"/>
        </w:trPr>
        <w:tc>
          <w:tcPr>
            <w:tcW w:w="5098" w:type="dxa"/>
            <w:gridSpan w:val="2"/>
          </w:tcPr>
          <w:p w:rsidR="000D0858" w:rsidRPr="00DF6B86" w:rsidRDefault="000D0858" w:rsidP="00322B3F">
            <w:pPr>
              <w:pStyle w:val="Style1"/>
              <w:widowControl/>
              <w:spacing w:line="240" w:lineRule="auto"/>
              <w:rPr>
                <w:rStyle w:val="FontStyle124"/>
                <w:color w:val="000000" w:themeColor="text1"/>
                <w:spacing w:val="0"/>
                <w:sz w:val="22"/>
                <w:szCs w:val="22"/>
              </w:rPr>
            </w:pPr>
            <w:r w:rsidRPr="00DF6B86">
              <w:rPr>
                <w:rStyle w:val="FontStyle124"/>
                <w:color w:val="000000" w:themeColor="text1"/>
                <w:spacing w:val="0"/>
                <w:sz w:val="22"/>
                <w:szCs w:val="22"/>
              </w:rPr>
              <w:t xml:space="preserve">Директор </w:t>
            </w:r>
          </w:p>
          <w:p w:rsidR="00BF21BE" w:rsidRPr="00DF6B86" w:rsidRDefault="00BF21BE" w:rsidP="00322B3F">
            <w:pPr>
              <w:pStyle w:val="Style1"/>
              <w:widowControl/>
              <w:spacing w:line="240" w:lineRule="auto"/>
              <w:rPr>
                <w:rFonts w:eastAsia="Times New Roman"/>
                <w:bCs/>
                <w:color w:val="000000" w:themeColor="text1"/>
                <w:sz w:val="22"/>
                <w:szCs w:val="22"/>
              </w:rPr>
            </w:pPr>
          </w:p>
        </w:tc>
        <w:tc>
          <w:tcPr>
            <w:tcW w:w="4967" w:type="dxa"/>
            <w:gridSpan w:val="2"/>
          </w:tcPr>
          <w:p w:rsidR="000D0858" w:rsidRPr="00DF6B86" w:rsidRDefault="000D0858" w:rsidP="00322B3F">
            <w:pPr>
              <w:tabs>
                <w:tab w:val="left" w:pos="1985"/>
              </w:tabs>
              <w:spacing w:after="0" w:line="240" w:lineRule="auto"/>
              <w:jc w:val="both"/>
              <w:rPr>
                <w:rFonts w:ascii="Times New Roman" w:eastAsia="Times New Roman" w:hAnsi="Times New Roman" w:cs="Times New Roman"/>
                <w:color w:val="000000" w:themeColor="text1"/>
                <w:lang w:eastAsia="ru-RU"/>
              </w:rPr>
            </w:pPr>
          </w:p>
        </w:tc>
      </w:tr>
      <w:tr w:rsidR="000F00F3" w:rsidRPr="00DF6B86" w:rsidTr="00BF21BE">
        <w:trPr>
          <w:trHeight w:val="170"/>
          <w:jc w:val="center"/>
        </w:trPr>
        <w:tc>
          <w:tcPr>
            <w:tcW w:w="2694" w:type="dxa"/>
            <w:tcBorders>
              <w:bottom w:val="single" w:sz="4" w:space="0" w:color="auto"/>
            </w:tcBorders>
          </w:tcPr>
          <w:p w:rsidR="000D0858" w:rsidRPr="00DF6B86" w:rsidRDefault="000D0858" w:rsidP="00322B3F">
            <w:pPr>
              <w:pStyle w:val="Style1"/>
              <w:widowControl/>
              <w:spacing w:line="240" w:lineRule="auto"/>
              <w:rPr>
                <w:rStyle w:val="FontStyle11"/>
                <w:color w:val="000000" w:themeColor="text1"/>
                <w:sz w:val="22"/>
                <w:szCs w:val="22"/>
              </w:rPr>
            </w:pPr>
          </w:p>
        </w:tc>
        <w:tc>
          <w:tcPr>
            <w:tcW w:w="2404" w:type="dxa"/>
          </w:tcPr>
          <w:p w:rsidR="000D0858" w:rsidRPr="00DF6B86" w:rsidRDefault="000D0858" w:rsidP="00322B3F">
            <w:pPr>
              <w:spacing w:after="0" w:line="240" w:lineRule="auto"/>
              <w:jc w:val="both"/>
              <w:rPr>
                <w:rStyle w:val="FontStyle11"/>
                <w:color w:val="000000" w:themeColor="text1"/>
                <w:sz w:val="22"/>
                <w:szCs w:val="22"/>
              </w:rPr>
            </w:pPr>
            <w:r w:rsidRPr="00DF6B86">
              <w:rPr>
                <w:rFonts w:ascii="Times New Roman" w:hAnsi="Times New Roman" w:cs="Times New Roman"/>
                <w:color w:val="000000" w:themeColor="text1"/>
              </w:rPr>
              <w:t>Юдина А.В.</w:t>
            </w:r>
          </w:p>
        </w:tc>
        <w:tc>
          <w:tcPr>
            <w:tcW w:w="2273" w:type="dxa"/>
            <w:tcBorders>
              <w:bottom w:val="single" w:sz="4" w:space="0" w:color="auto"/>
            </w:tcBorders>
          </w:tcPr>
          <w:p w:rsidR="000D0858" w:rsidRPr="00DF6B86" w:rsidRDefault="000D0858" w:rsidP="00322B3F">
            <w:pPr>
              <w:tabs>
                <w:tab w:val="left" w:pos="1985"/>
              </w:tabs>
              <w:spacing w:after="0" w:line="240" w:lineRule="auto"/>
              <w:jc w:val="both"/>
              <w:rPr>
                <w:rFonts w:ascii="Times New Roman" w:eastAsia="Times New Roman" w:hAnsi="Times New Roman" w:cs="Times New Roman"/>
                <w:color w:val="000000" w:themeColor="text1"/>
                <w:lang w:eastAsia="ru-RU"/>
              </w:rPr>
            </w:pPr>
          </w:p>
        </w:tc>
        <w:tc>
          <w:tcPr>
            <w:tcW w:w="2694" w:type="dxa"/>
          </w:tcPr>
          <w:p w:rsidR="000D0858" w:rsidRPr="00DF6B86" w:rsidRDefault="000D0858" w:rsidP="000A04BB">
            <w:pPr>
              <w:spacing w:after="0" w:line="240" w:lineRule="auto"/>
              <w:jc w:val="both"/>
              <w:rPr>
                <w:rFonts w:ascii="Times New Roman" w:eastAsia="Times New Roman" w:hAnsi="Times New Roman" w:cs="Times New Roman"/>
                <w:color w:val="000000" w:themeColor="text1"/>
                <w:lang w:eastAsia="ru-RU"/>
              </w:rPr>
            </w:pPr>
          </w:p>
        </w:tc>
      </w:tr>
    </w:tbl>
    <w:p w:rsidR="00BF21BE" w:rsidRPr="00DF6B86" w:rsidRDefault="00BF21BE">
      <w:pPr>
        <w:rPr>
          <w:rFonts w:ascii="Times New Roman" w:hAnsi="Times New Roman" w:cs="Times New Roman"/>
          <w:color w:val="000000" w:themeColor="text1"/>
        </w:rPr>
      </w:pPr>
    </w:p>
    <w:p w:rsidR="00A44D5B" w:rsidRPr="00DF6B86" w:rsidRDefault="00A44D5B">
      <w:pPr>
        <w:rPr>
          <w:rFonts w:ascii="Times New Roman" w:hAnsi="Times New Roman" w:cs="Times New Roman"/>
          <w:color w:val="000000" w:themeColor="text1"/>
        </w:rPr>
      </w:pPr>
      <w:r w:rsidRPr="00DF6B86">
        <w:rPr>
          <w:rFonts w:ascii="Times New Roman" w:hAnsi="Times New Roman" w:cs="Times New Roman"/>
          <w:color w:val="000000" w:themeColor="text1"/>
        </w:rPr>
        <w:br w:type="page"/>
      </w:r>
    </w:p>
    <w:p w:rsidR="00A44D5B" w:rsidRPr="00DF6B86" w:rsidRDefault="00A44D5B" w:rsidP="00A44D5B">
      <w:pPr>
        <w:pStyle w:val="a6"/>
        <w:spacing w:before="0" w:beforeAutospacing="0" w:after="0" w:afterAutospacing="0"/>
        <w:ind w:firstLine="567"/>
        <w:jc w:val="right"/>
        <w:rPr>
          <w:sz w:val="22"/>
          <w:szCs w:val="22"/>
        </w:rPr>
      </w:pPr>
      <w:r w:rsidRPr="00DF6B86">
        <w:rPr>
          <w:sz w:val="22"/>
          <w:szCs w:val="22"/>
        </w:rPr>
        <w:lastRenderedPageBreak/>
        <w:t xml:space="preserve">к Контракту № ______-т/2026 </w:t>
      </w:r>
    </w:p>
    <w:p w:rsidR="00A44D5B" w:rsidRPr="00DF6B86" w:rsidRDefault="00A44D5B" w:rsidP="00A44D5B">
      <w:pPr>
        <w:pStyle w:val="a6"/>
        <w:spacing w:before="120" w:beforeAutospacing="0" w:after="0" w:afterAutospacing="0"/>
        <w:ind w:firstLine="567"/>
        <w:jc w:val="right"/>
        <w:rPr>
          <w:sz w:val="22"/>
          <w:szCs w:val="22"/>
        </w:rPr>
      </w:pPr>
      <w:r w:rsidRPr="00DF6B86">
        <w:rPr>
          <w:sz w:val="22"/>
          <w:szCs w:val="22"/>
        </w:rPr>
        <w:t xml:space="preserve">от «____» </w:t>
      </w:r>
      <w:r w:rsidR="006D769E" w:rsidRPr="00DF6B86">
        <w:rPr>
          <w:sz w:val="22"/>
          <w:szCs w:val="22"/>
        </w:rPr>
        <w:t>октября</w:t>
      </w:r>
      <w:r w:rsidRPr="00DF6B86">
        <w:rPr>
          <w:sz w:val="22"/>
          <w:szCs w:val="22"/>
        </w:rPr>
        <w:t xml:space="preserve"> 2026</w:t>
      </w:r>
    </w:p>
    <w:p w:rsidR="00A44D5B" w:rsidRPr="00DF6B86" w:rsidRDefault="00A44D5B" w:rsidP="00A44D5B">
      <w:pPr>
        <w:pStyle w:val="a6"/>
        <w:spacing w:before="120" w:beforeAutospacing="0" w:after="0" w:afterAutospacing="0"/>
        <w:ind w:firstLine="567"/>
        <w:jc w:val="right"/>
        <w:rPr>
          <w:sz w:val="22"/>
          <w:szCs w:val="22"/>
        </w:rPr>
      </w:pPr>
      <w:r w:rsidRPr="00DF6B86">
        <w:rPr>
          <w:sz w:val="22"/>
          <w:szCs w:val="22"/>
        </w:rPr>
        <w:t>(далее – Контракт)</w:t>
      </w:r>
    </w:p>
    <w:p w:rsidR="00E00586" w:rsidRPr="00DF6B86" w:rsidRDefault="00E00586" w:rsidP="00A44D5B">
      <w:pPr>
        <w:pStyle w:val="a6"/>
        <w:spacing w:before="0" w:beforeAutospacing="0" w:after="0" w:afterAutospacing="0"/>
        <w:ind w:firstLine="567"/>
        <w:jc w:val="center"/>
        <w:rPr>
          <w:rStyle w:val="a7"/>
          <w:sz w:val="22"/>
          <w:szCs w:val="22"/>
        </w:rPr>
      </w:pPr>
    </w:p>
    <w:p w:rsidR="00E00586" w:rsidRPr="00DF6B86" w:rsidRDefault="00E00586" w:rsidP="00A44D5B">
      <w:pPr>
        <w:pStyle w:val="a6"/>
        <w:spacing w:before="0" w:beforeAutospacing="0" w:after="0" w:afterAutospacing="0"/>
        <w:ind w:firstLine="567"/>
        <w:jc w:val="center"/>
        <w:rPr>
          <w:rStyle w:val="a7"/>
          <w:sz w:val="22"/>
          <w:szCs w:val="22"/>
        </w:rPr>
      </w:pPr>
      <w:r w:rsidRPr="00DF6B86">
        <w:rPr>
          <w:rStyle w:val="a7"/>
          <w:sz w:val="22"/>
          <w:szCs w:val="22"/>
        </w:rPr>
        <w:t xml:space="preserve">Акт сдачи-приёмки </w:t>
      </w:r>
    </w:p>
    <w:p w:rsidR="00E00586" w:rsidRPr="00DF6B86" w:rsidRDefault="00E00586" w:rsidP="00A44D5B">
      <w:pPr>
        <w:pStyle w:val="a6"/>
        <w:spacing w:before="0" w:beforeAutospacing="0" w:after="0" w:afterAutospacing="0"/>
        <w:ind w:firstLine="567"/>
        <w:jc w:val="center"/>
        <w:rPr>
          <w:rStyle w:val="a7"/>
          <w:sz w:val="22"/>
          <w:szCs w:val="22"/>
        </w:rPr>
      </w:pPr>
      <w:r w:rsidRPr="00DF6B86">
        <w:rPr>
          <w:rStyle w:val="a7"/>
          <w:sz w:val="22"/>
          <w:szCs w:val="22"/>
        </w:rPr>
        <w:t xml:space="preserve">выполненных работ по этапу № ___ </w:t>
      </w:r>
    </w:p>
    <w:p w:rsidR="00E00586" w:rsidRPr="00DF6B86" w:rsidRDefault="00E00586" w:rsidP="00A44D5B">
      <w:pPr>
        <w:pStyle w:val="a6"/>
        <w:spacing w:before="0" w:beforeAutospacing="0" w:after="0" w:afterAutospacing="0"/>
        <w:ind w:firstLine="567"/>
        <w:jc w:val="center"/>
        <w:rPr>
          <w:rStyle w:val="a7"/>
          <w:sz w:val="22"/>
          <w:szCs w:val="22"/>
        </w:rPr>
      </w:pPr>
      <w:r w:rsidRPr="00DF6B86">
        <w:rPr>
          <w:rStyle w:val="a7"/>
          <w:sz w:val="22"/>
          <w:szCs w:val="22"/>
        </w:rPr>
        <w:t>(___ сери</w:t>
      </w:r>
      <w:r w:rsidR="00DF6B86" w:rsidRPr="00DF6B86">
        <w:rPr>
          <w:rStyle w:val="a7"/>
          <w:sz w:val="22"/>
          <w:szCs w:val="22"/>
        </w:rPr>
        <w:t>я</w:t>
      </w:r>
      <w:r w:rsidRPr="00DF6B86">
        <w:rPr>
          <w:rStyle w:val="a7"/>
          <w:sz w:val="22"/>
          <w:szCs w:val="22"/>
        </w:rPr>
        <w:t xml:space="preserve"> </w:t>
      </w:r>
      <w:r w:rsidR="00DF6B86" w:rsidRPr="00DF6B86">
        <w:rPr>
          <w:rStyle w:val="a7"/>
          <w:sz w:val="22"/>
          <w:szCs w:val="22"/>
        </w:rPr>
        <w:t>с</w:t>
      </w:r>
      <w:r w:rsidRPr="00DF6B86">
        <w:rPr>
          <w:rStyle w:val="a7"/>
          <w:sz w:val="22"/>
          <w:szCs w:val="22"/>
        </w:rPr>
        <w:t>ериала «Областной»)</w:t>
      </w:r>
    </w:p>
    <w:p w:rsidR="00E00586" w:rsidRPr="00DF6B86" w:rsidRDefault="00E00586" w:rsidP="00A44D5B">
      <w:pPr>
        <w:pStyle w:val="a6"/>
        <w:spacing w:before="0" w:beforeAutospacing="0" w:after="0" w:afterAutospacing="0"/>
        <w:ind w:firstLine="567"/>
        <w:jc w:val="center"/>
        <w:rPr>
          <w:rStyle w:val="a7"/>
          <w:sz w:val="22"/>
          <w:szCs w:val="22"/>
        </w:rPr>
      </w:pPr>
    </w:p>
    <w:p w:rsidR="00A44D5B" w:rsidRPr="00DF6B86" w:rsidRDefault="00A44D5B" w:rsidP="00A44D5B">
      <w:pPr>
        <w:pStyle w:val="a6"/>
        <w:spacing w:before="0" w:beforeAutospacing="0" w:after="0" w:afterAutospacing="0"/>
        <w:ind w:firstLine="567"/>
        <w:rPr>
          <w:sz w:val="22"/>
          <w:szCs w:val="22"/>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0"/>
        <w:gridCol w:w="4921"/>
      </w:tblGrid>
      <w:tr w:rsidR="00A44D5B" w:rsidRPr="00DF6B86" w:rsidTr="00021941">
        <w:trPr>
          <w:jc w:val="center"/>
        </w:trPr>
        <w:tc>
          <w:tcPr>
            <w:tcW w:w="7280" w:type="dxa"/>
            <w:hideMark/>
          </w:tcPr>
          <w:p w:rsidR="00A44D5B" w:rsidRPr="00DF6B86" w:rsidRDefault="00A44D5B" w:rsidP="00021941">
            <w:pPr>
              <w:widowControl w:val="0"/>
              <w:rPr>
                <w:rFonts w:ascii="Times New Roman" w:hAnsi="Times New Roman" w:cs="Times New Roman"/>
              </w:rPr>
            </w:pPr>
            <w:r w:rsidRPr="00DF6B86">
              <w:rPr>
                <w:rFonts w:ascii="Times New Roman" w:hAnsi="Times New Roman" w:cs="Times New Roman"/>
              </w:rPr>
              <w:t>Санкт-Петербург</w:t>
            </w:r>
          </w:p>
        </w:tc>
        <w:tc>
          <w:tcPr>
            <w:tcW w:w="7280" w:type="dxa"/>
          </w:tcPr>
          <w:p w:rsidR="00A44D5B" w:rsidRPr="00DF6B86" w:rsidRDefault="00A44D5B" w:rsidP="00021941">
            <w:pPr>
              <w:widowControl w:val="0"/>
              <w:jc w:val="right"/>
              <w:rPr>
                <w:rFonts w:ascii="Times New Roman" w:hAnsi="Times New Roman" w:cs="Times New Roman"/>
              </w:rPr>
            </w:pPr>
            <w:r w:rsidRPr="00DF6B86">
              <w:rPr>
                <w:rFonts w:ascii="Times New Roman" w:hAnsi="Times New Roman" w:cs="Times New Roman"/>
              </w:rPr>
              <w:t>«_____» ___________ 2026</w:t>
            </w:r>
          </w:p>
          <w:p w:rsidR="00A44D5B" w:rsidRPr="00DF6B86" w:rsidRDefault="00A44D5B" w:rsidP="00021941">
            <w:pPr>
              <w:widowControl w:val="0"/>
              <w:jc w:val="right"/>
              <w:rPr>
                <w:rFonts w:ascii="Times New Roman" w:hAnsi="Times New Roman" w:cs="Times New Roman"/>
              </w:rPr>
            </w:pPr>
          </w:p>
        </w:tc>
      </w:tr>
    </w:tbl>
    <w:p w:rsidR="00A44D5B" w:rsidRPr="00DF6B86" w:rsidRDefault="00A44D5B" w:rsidP="00A44D5B">
      <w:pPr>
        <w:widowControl w:val="0"/>
        <w:spacing w:after="0" w:line="240" w:lineRule="auto"/>
        <w:ind w:firstLine="567"/>
        <w:jc w:val="both"/>
        <w:rPr>
          <w:rFonts w:ascii="Times New Roman" w:hAnsi="Times New Roman" w:cs="Times New Roman"/>
        </w:rPr>
      </w:pPr>
      <w:r w:rsidRPr="00DF6B86">
        <w:rPr>
          <w:rFonts w:ascii="Times New Roman" w:hAnsi="Times New Roman" w:cs="Times New Roman"/>
          <w:b/>
        </w:rPr>
        <w:t>Ленинградское областное государственное бюджетное учреждение культуры «Драматический театр на Васильевском»</w:t>
      </w:r>
      <w:r w:rsidRPr="00DF6B86">
        <w:rPr>
          <w:rFonts w:ascii="Times New Roman" w:hAnsi="Times New Roman" w:cs="Times New Roman"/>
        </w:rPr>
        <w:t xml:space="preserve"> (сокращённое наименование: «Театр на Васильевском»), именуемое в дальнейшем «Заказчик», в лице директора Юдиной Аллы Владимировны, действующей на основании Устава, с одной стороны и</w:t>
      </w:r>
    </w:p>
    <w:p w:rsidR="00A44D5B" w:rsidRPr="00DF6B86" w:rsidRDefault="002579F4" w:rsidP="00A44D5B">
      <w:pPr>
        <w:widowControl w:val="0"/>
        <w:spacing w:after="0" w:line="240" w:lineRule="auto"/>
        <w:ind w:firstLine="567"/>
        <w:jc w:val="both"/>
        <w:rPr>
          <w:rFonts w:ascii="Times New Roman" w:hAnsi="Times New Roman" w:cs="Times New Roman"/>
        </w:rPr>
      </w:pPr>
      <w:r>
        <w:rPr>
          <w:rFonts w:ascii="Times New Roman" w:hAnsi="Times New Roman" w:cs="Times New Roman"/>
          <w:b/>
        </w:rPr>
        <w:t>_________________</w:t>
      </w:r>
      <w:r w:rsidR="00A44D5B" w:rsidRPr="00DF6B86">
        <w:rPr>
          <w:rFonts w:ascii="Times New Roman" w:hAnsi="Times New Roman" w:cs="Times New Roman"/>
          <w:color w:val="000000" w:themeColor="text1"/>
        </w:rPr>
        <w:t xml:space="preserve">, </w:t>
      </w:r>
      <w:r w:rsidR="00A44D5B" w:rsidRPr="00DF6B86">
        <w:rPr>
          <w:rFonts w:ascii="Times New Roman" w:hAnsi="Times New Roman" w:cs="Times New Roman"/>
        </w:rPr>
        <w:t xml:space="preserve">именуемый в дальнейшем «Исполнитель», с другой стороны, </w:t>
      </w:r>
    </w:p>
    <w:p w:rsidR="00A44D5B" w:rsidRPr="00DF6B86" w:rsidRDefault="00A44D5B" w:rsidP="00A44D5B">
      <w:pPr>
        <w:widowControl w:val="0"/>
        <w:spacing w:after="0" w:line="240" w:lineRule="auto"/>
        <w:ind w:firstLine="567"/>
        <w:jc w:val="both"/>
        <w:rPr>
          <w:rFonts w:ascii="Times New Roman" w:hAnsi="Times New Roman" w:cs="Times New Roman"/>
        </w:rPr>
      </w:pPr>
      <w:r w:rsidRPr="00DF6B86">
        <w:rPr>
          <w:rFonts w:ascii="Times New Roman" w:hAnsi="Times New Roman" w:cs="Times New Roman"/>
        </w:rPr>
        <w:t>вместе именуемые «Стороны», составили настоящий Акт сдачи-приёмки к Контракту (далее – Акт) о нижеследующем:</w:t>
      </w:r>
    </w:p>
    <w:p w:rsidR="00A44D5B" w:rsidRPr="00DF6B86" w:rsidRDefault="00A44D5B" w:rsidP="00A44D5B">
      <w:pPr>
        <w:pStyle w:val="a6"/>
        <w:numPr>
          <w:ilvl w:val="0"/>
          <w:numId w:val="16"/>
        </w:numPr>
        <w:spacing w:before="0" w:beforeAutospacing="0" w:after="0" w:afterAutospacing="0"/>
        <w:ind w:left="0" w:firstLine="567"/>
        <w:jc w:val="both"/>
        <w:rPr>
          <w:rFonts w:eastAsiaTheme="minorHAnsi"/>
          <w:sz w:val="22"/>
          <w:szCs w:val="22"/>
          <w:lang w:eastAsia="en-US"/>
        </w:rPr>
      </w:pPr>
      <w:r w:rsidRPr="00DF6B86">
        <w:rPr>
          <w:rFonts w:eastAsiaTheme="minorHAnsi"/>
          <w:sz w:val="22"/>
          <w:szCs w:val="22"/>
          <w:lang w:eastAsia="en-US"/>
        </w:rPr>
        <w:t>В соответствии с Контрактом Исполнитель выполнил работы по созданию музыкальных произведений и иных музыкальных материалов для аудиовизуального произведения — сериала с рабочим названием «Областной»</w:t>
      </w:r>
      <w:r w:rsidR="00DF6B86" w:rsidRPr="00DF6B86">
        <w:rPr>
          <w:rFonts w:eastAsiaTheme="minorHAnsi"/>
          <w:sz w:val="22"/>
          <w:szCs w:val="22"/>
          <w:lang w:eastAsia="en-US"/>
        </w:rPr>
        <w:t>, серия №____</w:t>
      </w:r>
      <w:r w:rsidRPr="00DF6B86">
        <w:rPr>
          <w:rFonts w:eastAsiaTheme="minorHAnsi"/>
          <w:sz w:val="22"/>
          <w:szCs w:val="22"/>
          <w:lang w:eastAsia="en-US"/>
        </w:rPr>
        <w:t>.</w:t>
      </w:r>
    </w:p>
    <w:p w:rsidR="00C510F7" w:rsidRPr="00DF6B86" w:rsidRDefault="00C510F7" w:rsidP="00C510F7">
      <w:pPr>
        <w:pStyle w:val="a6"/>
        <w:numPr>
          <w:ilvl w:val="0"/>
          <w:numId w:val="16"/>
        </w:numPr>
        <w:spacing w:before="0" w:beforeAutospacing="0" w:after="0" w:afterAutospacing="0"/>
        <w:ind w:left="0" w:firstLine="567"/>
        <w:jc w:val="both"/>
        <w:rPr>
          <w:rFonts w:eastAsiaTheme="minorHAnsi"/>
          <w:sz w:val="22"/>
          <w:szCs w:val="22"/>
          <w:lang w:eastAsia="en-US"/>
        </w:rPr>
      </w:pPr>
      <w:r w:rsidRPr="00DF6B86">
        <w:rPr>
          <w:rFonts w:eastAsiaTheme="minorHAnsi"/>
          <w:sz w:val="22"/>
          <w:szCs w:val="22"/>
          <w:lang w:eastAsia="en-US"/>
        </w:rPr>
        <w:t xml:space="preserve">Результаты работ </w:t>
      </w:r>
      <w:r w:rsidR="003E4B81">
        <w:rPr>
          <w:rFonts w:eastAsiaTheme="minorHAnsi"/>
          <w:sz w:val="22"/>
          <w:szCs w:val="22"/>
          <w:lang w:eastAsia="en-US"/>
        </w:rPr>
        <w:t xml:space="preserve">Заказчику </w:t>
      </w:r>
      <w:r w:rsidRPr="00DF6B86">
        <w:rPr>
          <w:rFonts w:eastAsiaTheme="minorHAnsi"/>
          <w:sz w:val="22"/>
          <w:szCs w:val="22"/>
          <w:lang w:eastAsia="en-US"/>
        </w:rPr>
        <w:t>переданы в электронной форме.</w:t>
      </w:r>
    </w:p>
    <w:p w:rsidR="00C510F7" w:rsidRPr="00DF6B86" w:rsidRDefault="00C510F7" w:rsidP="00C510F7">
      <w:pPr>
        <w:pStyle w:val="a6"/>
        <w:numPr>
          <w:ilvl w:val="0"/>
          <w:numId w:val="16"/>
        </w:numPr>
        <w:spacing w:before="0" w:beforeAutospacing="0" w:after="0" w:afterAutospacing="0"/>
        <w:ind w:left="0" w:firstLine="567"/>
        <w:jc w:val="both"/>
        <w:rPr>
          <w:rFonts w:eastAsiaTheme="minorHAnsi"/>
          <w:sz w:val="22"/>
          <w:szCs w:val="22"/>
          <w:lang w:eastAsia="en-US"/>
        </w:rPr>
      </w:pPr>
      <w:r w:rsidRPr="00DF6B86">
        <w:rPr>
          <w:rFonts w:eastAsiaTheme="minorHAnsi"/>
          <w:sz w:val="22"/>
          <w:szCs w:val="22"/>
          <w:lang w:eastAsia="en-US"/>
        </w:rPr>
        <w:t>Заказчик подтверждает получение и приёмку результатов работ в полном объёме, надлежащего качества и в установленный Контрактом срок. Претензий по объёму, качеству и срокам выполнения работ Заказчик не имеет.</w:t>
      </w:r>
    </w:p>
    <w:p w:rsidR="00C510F7" w:rsidRPr="00DF6B86" w:rsidRDefault="00C510F7" w:rsidP="00C510F7">
      <w:pPr>
        <w:pStyle w:val="a6"/>
        <w:numPr>
          <w:ilvl w:val="0"/>
          <w:numId w:val="16"/>
        </w:numPr>
        <w:spacing w:before="0" w:beforeAutospacing="0" w:after="0" w:afterAutospacing="0"/>
        <w:ind w:left="0" w:firstLine="567"/>
        <w:jc w:val="both"/>
        <w:rPr>
          <w:rFonts w:eastAsiaTheme="minorHAnsi"/>
          <w:sz w:val="22"/>
          <w:szCs w:val="22"/>
          <w:lang w:eastAsia="en-US"/>
        </w:rPr>
      </w:pPr>
      <w:r w:rsidRPr="00DF6B86">
        <w:rPr>
          <w:rFonts w:eastAsiaTheme="minorHAnsi"/>
          <w:sz w:val="22"/>
          <w:szCs w:val="22"/>
          <w:lang w:eastAsia="en-US"/>
        </w:rPr>
        <w:t>Исполнитель подтверждает, что исключительные права на созданные в рамках Контракта произведения и иные охраняемые результаты интеллектуальной деятельности переданы Заказчику в полном объёме на условиях Контракта. Дополнительное вознаграждение за передачу исключительных прав не предусмотрено.</w:t>
      </w:r>
    </w:p>
    <w:p w:rsidR="00E00586" w:rsidRPr="00DF6B86" w:rsidRDefault="00E00586" w:rsidP="00C510F7">
      <w:pPr>
        <w:pStyle w:val="a6"/>
        <w:numPr>
          <w:ilvl w:val="0"/>
          <w:numId w:val="16"/>
        </w:numPr>
        <w:spacing w:before="0" w:beforeAutospacing="0" w:after="0" w:afterAutospacing="0"/>
        <w:ind w:left="0" w:firstLine="567"/>
        <w:jc w:val="both"/>
        <w:rPr>
          <w:rFonts w:eastAsiaTheme="minorHAnsi"/>
          <w:sz w:val="22"/>
          <w:szCs w:val="22"/>
          <w:lang w:eastAsia="en-US"/>
        </w:rPr>
      </w:pPr>
      <w:r w:rsidRPr="00DF6B86">
        <w:rPr>
          <w:rFonts w:eastAsiaTheme="minorHAnsi"/>
          <w:sz w:val="22"/>
          <w:szCs w:val="22"/>
          <w:lang w:eastAsia="en-US"/>
        </w:rPr>
        <w:t>Стоимость выполненных работ по настоящему Акту составляет __________ (__________________________ рублей ___ копеек</w:t>
      </w:r>
      <w:r w:rsidR="000640FE" w:rsidRPr="00DF6B86">
        <w:rPr>
          <w:rFonts w:eastAsiaTheme="minorHAnsi"/>
          <w:sz w:val="22"/>
          <w:szCs w:val="22"/>
          <w:lang w:eastAsia="en-US"/>
        </w:rPr>
        <w:t>)</w:t>
      </w:r>
      <w:r w:rsidRPr="00DF6B86">
        <w:rPr>
          <w:rFonts w:eastAsiaTheme="minorHAnsi"/>
          <w:sz w:val="22"/>
          <w:szCs w:val="22"/>
          <w:lang w:eastAsia="en-US"/>
        </w:rPr>
        <w:t>, что соответствует стоимости соответствующего этапа, установленной пунктом 3.</w:t>
      </w:r>
      <w:r w:rsidR="000640FE" w:rsidRPr="00DF6B86">
        <w:rPr>
          <w:rFonts w:eastAsiaTheme="minorHAnsi"/>
          <w:sz w:val="22"/>
          <w:szCs w:val="22"/>
          <w:lang w:eastAsia="en-US"/>
        </w:rPr>
        <w:t>2.</w:t>
      </w:r>
      <w:r w:rsidRPr="00DF6B86">
        <w:rPr>
          <w:rFonts w:eastAsiaTheme="minorHAnsi"/>
          <w:sz w:val="22"/>
          <w:szCs w:val="22"/>
          <w:lang w:eastAsia="en-US"/>
        </w:rPr>
        <w:t xml:space="preserve"> Контракта.</w:t>
      </w:r>
    </w:p>
    <w:p w:rsidR="000640FE" w:rsidRPr="00DF6B86" w:rsidRDefault="00E00586" w:rsidP="00C510F7">
      <w:pPr>
        <w:pStyle w:val="a6"/>
        <w:numPr>
          <w:ilvl w:val="0"/>
          <w:numId w:val="16"/>
        </w:numPr>
        <w:spacing w:before="0" w:beforeAutospacing="0" w:after="0" w:afterAutospacing="0"/>
        <w:ind w:left="0" w:firstLine="567"/>
        <w:jc w:val="both"/>
        <w:rPr>
          <w:rFonts w:eastAsiaTheme="minorHAnsi"/>
          <w:sz w:val="22"/>
          <w:szCs w:val="22"/>
          <w:lang w:eastAsia="en-US"/>
        </w:rPr>
      </w:pPr>
      <w:r w:rsidRPr="00DF6B86">
        <w:rPr>
          <w:rFonts w:eastAsiaTheme="minorHAnsi"/>
          <w:sz w:val="22"/>
          <w:szCs w:val="22"/>
          <w:lang w:eastAsia="en-US"/>
        </w:rPr>
        <w:t>Настоящий Акт является основанием для оплаты выполненных работ по соответствующему этапу в порядке и сроки, предусмотренные Контрактом, и его неотъемлемой частью.</w:t>
      </w:r>
    </w:p>
    <w:p w:rsidR="00C510F7" w:rsidRPr="00DF6B86" w:rsidRDefault="00C510F7" w:rsidP="00C510F7">
      <w:pPr>
        <w:pStyle w:val="a6"/>
        <w:numPr>
          <w:ilvl w:val="0"/>
          <w:numId w:val="16"/>
        </w:numPr>
        <w:spacing w:before="0" w:beforeAutospacing="0" w:after="0" w:afterAutospacing="0"/>
        <w:ind w:left="0" w:firstLine="567"/>
        <w:jc w:val="both"/>
        <w:rPr>
          <w:rFonts w:eastAsiaTheme="minorHAnsi"/>
          <w:sz w:val="22"/>
          <w:szCs w:val="22"/>
          <w:lang w:eastAsia="en-US"/>
        </w:rPr>
      </w:pPr>
      <w:r w:rsidRPr="00DF6B86">
        <w:rPr>
          <w:rFonts w:eastAsiaTheme="minorHAnsi"/>
          <w:sz w:val="22"/>
          <w:szCs w:val="22"/>
          <w:lang w:eastAsia="en-US"/>
        </w:rPr>
        <w:t>Акт составлен в двух экземплярах, имеющих одинаковую юридическую силу, по одному для каждой из Сторон.</w:t>
      </w:r>
    </w:p>
    <w:p w:rsidR="00A44D5B" w:rsidRDefault="00A44D5B" w:rsidP="00A44D5B">
      <w:pPr>
        <w:pStyle w:val="a6"/>
        <w:numPr>
          <w:ilvl w:val="0"/>
          <w:numId w:val="16"/>
        </w:numPr>
        <w:spacing w:before="0" w:beforeAutospacing="0" w:after="0" w:afterAutospacing="0"/>
        <w:ind w:left="0" w:firstLine="567"/>
        <w:jc w:val="both"/>
        <w:rPr>
          <w:rFonts w:eastAsiaTheme="minorHAnsi"/>
          <w:sz w:val="22"/>
          <w:szCs w:val="22"/>
          <w:lang w:eastAsia="en-US"/>
        </w:rPr>
      </w:pPr>
      <w:r w:rsidRPr="00DF6B86">
        <w:rPr>
          <w:rFonts w:eastAsiaTheme="minorHAnsi"/>
          <w:sz w:val="22"/>
          <w:szCs w:val="22"/>
          <w:lang w:eastAsia="en-US"/>
        </w:rPr>
        <w:t>Подписи Сторон</w:t>
      </w:r>
      <w:r w:rsidR="00416987" w:rsidRPr="00DF6B86">
        <w:rPr>
          <w:rFonts w:eastAsiaTheme="minorHAnsi"/>
          <w:sz w:val="22"/>
          <w:szCs w:val="22"/>
          <w:lang w:eastAsia="en-US"/>
        </w:rPr>
        <w:t>:</w:t>
      </w:r>
    </w:p>
    <w:p w:rsidR="003E4B81" w:rsidRPr="00DF6B86" w:rsidRDefault="003E4B81" w:rsidP="003E4B81">
      <w:pPr>
        <w:pStyle w:val="a6"/>
        <w:spacing w:before="0" w:beforeAutospacing="0" w:after="0" w:afterAutospacing="0"/>
        <w:ind w:left="567"/>
        <w:jc w:val="both"/>
        <w:rPr>
          <w:rFonts w:eastAsiaTheme="minorHAnsi"/>
          <w:sz w:val="22"/>
          <w:szCs w:val="22"/>
          <w:lang w:eastAsia="en-US"/>
        </w:rPr>
      </w:pPr>
    </w:p>
    <w:tbl>
      <w:tblPr>
        <w:tblW w:w="9923" w:type="dxa"/>
        <w:jc w:val="center"/>
        <w:tblLayout w:type="fixed"/>
        <w:tblCellMar>
          <w:top w:w="85" w:type="dxa"/>
          <w:bottom w:w="85" w:type="dxa"/>
        </w:tblCellMar>
        <w:tblLook w:val="0000" w:firstRow="0" w:lastRow="0" w:firstColumn="0" w:lastColumn="0" w:noHBand="0" w:noVBand="0"/>
      </w:tblPr>
      <w:tblGrid>
        <w:gridCol w:w="2410"/>
        <w:gridCol w:w="2830"/>
        <w:gridCol w:w="2131"/>
        <w:gridCol w:w="2552"/>
      </w:tblGrid>
      <w:tr w:rsidR="00A44D5B" w:rsidRPr="00DF6B86" w:rsidTr="00021941">
        <w:trPr>
          <w:jc w:val="center"/>
        </w:trPr>
        <w:tc>
          <w:tcPr>
            <w:tcW w:w="5240" w:type="dxa"/>
            <w:gridSpan w:val="2"/>
            <w:vAlign w:val="center"/>
          </w:tcPr>
          <w:p w:rsidR="00A44D5B" w:rsidRPr="00DF6B86" w:rsidRDefault="00A44D5B" w:rsidP="00021941">
            <w:pPr>
              <w:spacing w:after="0" w:line="240" w:lineRule="auto"/>
              <w:jc w:val="center"/>
              <w:rPr>
                <w:rFonts w:ascii="Times New Roman" w:eastAsia="Adobe Ming Std L" w:hAnsi="Times New Roman" w:cs="Times New Roman"/>
                <w:b/>
                <w:lang w:eastAsia="ru-RU"/>
              </w:rPr>
            </w:pPr>
            <w:r w:rsidRPr="00DF6B86">
              <w:rPr>
                <w:rFonts w:ascii="Times New Roman" w:eastAsia="Adobe Ming Std L" w:hAnsi="Times New Roman" w:cs="Times New Roman"/>
                <w:b/>
                <w:lang w:eastAsia="ru-RU"/>
              </w:rPr>
              <w:t>Заказчик</w:t>
            </w:r>
          </w:p>
        </w:tc>
        <w:tc>
          <w:tcPr>
            <w:tcW w:w="4683" w:type="dxa"/>
            <w:gridSpan w:val="2"/>
            <w:vAlign w:val="center"/>
          </w:tcPr>
          <w:p w:rsidR="00A44D5B" w:rsidRPr="00DF6B86" w:rsidRDefault="00A44D5B" w:rsidP="00021941">
            <w:pPr>
              <w:spacing w:after="0" w:line="240" w:lineRule="auto"/>
              <w:ind w:firstLine="709"/>
              <w:jc w:val="center"/>
              <w:rPr>
                <w:rFonts w:ascii="Times New Roman" w:eastAsia="Adobe Ming Std L" w:hAnsi="Times New Roman" w:cs="Times New Roman"/>
                <w:b/>
                <w:lang w:eastAsia="ru-RU"/>
              </w:rPr>
            </w:pPr>
            <w:r w:rsidRPr="00DF6B86">
              <w:rPr>
                <w:rFonts w:ascii="Times New Roman" w:eastAsia="Adobe Ming Std L" w:hAnsi="Times New Roman" w:cs="Times New Roman"/>
                <w:b/>
                <w:lang w:eastAsia="ru-RU"/>
              </w:rPr>
              <w:t>Исполнитель</w:t>
            </w:r>
          </w:p>
        </w:tc>
      </w:tr>
      <w:tr w:rsidR="00A44D5B" w:rsidRPr="00DF6B86" w:rsidTr="00021941">
        <w:trPr>
          <w:trHeight w:val="22"/>
          <w:jc w:val="center"/>
        </w:trPr>
        <w:tc>
          <w:tcPr>
            <w:tcW w:w="5240" w:type="dxa"/>
            <w:gridSpan w:val="2"/>
            <w:vAlign w:val="center"/>
          </w:tcPr>
          <w:p w:rsidR="00A44D5B" w:rsidRPr="00DF6B86" w:rsidRDefault="00A44D5B" w:rsidP="00021941">
            <w:pPr>
              <w:spacing w:after="0" w:line="240" w:lineRule="auto"/>
              <w:jc w:val="center"/>
              <w:rPr>
                <w:rFonts w:ascii="Times New Roman" w:eastAsia="Adobe Ming Std L" w:hAnsi="Times New Roman" w:cs="Times New Roman"/>
                <w:b/>
                <w:bCs/>
                <w:lang w:eastAsia="ru-RU"/>
              </w:rPr>
            </w:pPr>
            <w:r w:rsidRPr="00DF6B86">
              <w:rPr>
                <w:rFonts w:ascii="Times New Roman" w:eastAsia="Adobe Ming Std L" w:hAnsi="Times New Roman" w:cs="Times New Roman"/>
                <w:b/>
                <w:bCs/>
                <w:lang w:eastAsia="ru-RU"/>
              </w:rPr>
              <w:t>«Театр на Васильевском»</w:t>
            </w:r>
          </w:p>
        </w:tc>
        <w:tc>
          <w:tcPr>
            <w:tcW w:w="4683" w:type="dxa"/>
            <w:gridSpan w:val="2"/>
            <w:vAlign w:val="center"/>
          </w:tcPr>
          <w:p w:rsidR="00A44D5B" w:rsidRPr="00DF6B86" w:rsidRDefault="00A44D5B" w:rsidP="00021941">
            <w:pPr>
              <w:spacing w:after="0" w:line="240" w:lineRule="auto"/>
              <w:jc w:val="center"/>
              <w:rPr>
                <w:rFonts w:ascii="Times New Roman" w:hAnsi="Times New Roman" w:cs="Times New Roman"/>
                <w:b/>
                <w:bCs/>
              </w:rPr>
            </w:pPr>
          </w:p>
        </w:tc>
        <w:bookmarkStart w:id="2" w:name="_GoBack"/>
        <w:bookmarkEnd w:id="2"/>
      </w:tr>
      <w:tr w:rsidR="00A44D5B" w:rsidRPr="00DF6B86" w:rsidTr="00021941">
        <w:trPr>
          <w:trHeight w:val="21"/>
          <w:jc w:val="center"/>
        </w:trPr>
        <w:tc>
          <w:tcPr>
            <w:tcW w:w="5240" w:type="dxa"/>
            <w:gridSpan w:val="2"/>
          </w:tcPr>
          <w:p w:rsidR="00A44D5B" w:rsidRPr="00DF6B86" w:rsidRDefault="00A44D5B" w:rsidP="00021941">
            <w:pPr>
              <w:spacing w:after="0" w:line="240" w:lineRule="auto"/>
              <w:rPr>
                <w:rFonts w:ascii="Times New Roman" w:eastAsia="Times New Roman" w:hAnsi="Times New Roman" w:cs="Times New Roman"/>
                <w:lang w:eastAsia="ru-RU"/>
              </w:rPr>
            </w:pPr>
          </w:p>
        </w:tc>
        <w:tc>
          <w:tcPr>
            <w:tcW w:w="4683" w:type="dxa"/>
            <w:gridSpan w:val="2"/>
          </w:tcPr>
          <w:p w:rsidR="00A44D5B" w:rsidRPr="00DF6B86" w:rsidRDefault="00A44D5B" w:rsidP="00021941">
            <w:pPr>
              <w:spacing w:after="0" w:line="240" w:lineRule="auto"/>
              <w:rPr>
                <w:rFonts w:ascii="Times New Roman" w:eastAsia="Times New Roman" w:hAnsi="Times New Roman" w:cs="Times New Roman"/>
                <w:lang w:eastAsia="ru-RU"/>
              </w:rPr>
            </w:pPr>
          </w:p>
        </w:tc>
      </w:tr>
      <w:tr w:rsidR="00A44D5B" w:rsidRPr="00DF6B86" w:rsidTr="00021941">
        <w:trPr>
          <w:trHeight w:val="37"/>
          <w:jc w:val="center"/>
        </w:trPr>
        <w:tc>
          <w:tcPr>
            <w:tcW w:w="5240" w:type="dxa"/>
            <w:gridSpan w:val="2"/>
          </w:tcPr>
          <w:p w:rsidR="00A44D5B" w:rsidRPr="00DF6B86" w:rsidRDefault="00A44D5B" w:rsidP="00021941">
            <w:pPr>
              <w:pStyle w:val="Style1"/>
              <w:widowControl/>
              <w:spacing w:line="240" w:lineRule="auto"/>
              <w:rPr>
                <w:rStyle w:val="FontStyle124"/>
                <w:spacing w:val="0"/>
                <w:sz w:val="22"/>
                <w:szCs w:val="22"/>
                <w:lang w:val="en-US"/>
              </w:rPr>
            </w:pPr>
            <w:r w:rsidRPr="00DF6B86">
              <w:rPr>
                <w:rStyle w:val="FontStyle124"/>
                <w:spacing w:val="0"/>
                <w:sz w:val="22"/>
                <w:szCs w:val="22"/>
              </w:rPr>
              <w:t>Директор</w:t>
            </w:r>
            <w:r w:rsidRPr="00DF6B86">
              <w:rPr>
                <w:rStyle w:val="FontStyle124"/>
                <w:spacing w:val="0"/>
                <w:sz w:val="22"/>
                <w:szCs w:val="22"/>
                <w:lang w:val="en-US"/>
              </w:rPr>
              <w:t xml:space="preserve"> </w:t>
            </w:r>
          </w:p>
          <w:p w:rsidR="00A44D5B" w:rsidRPr="00DF6B86" w:rsidRDefault="00A44D5B" w:rsidP="00021941">
            <w:pPr>
              <w:pStyle w:val="Style1"/>
              <w:widowControl/>
              <w:spacing w:line="240" w:lineRule="auto"/>
              <w:rPr>
                <w:rFonts w:eastAsia="Times New Roman"/>
                <w:bCs/>
                <w:sz w:val="22"/>
                <w:szCs w:val="22"/>
                <w:lang w:val="en-US"/>
              </w:rPr>
            </w:pPr>
          </w:p>
        </w:tc>
        <w:tc>
          <w:tcPr>
            <w:tcW w:w="4683" w:type="dxa"/>
            <w:gridSpan w:val="2"/>
          </w:tcPr>
          <w:p w:rsidR="00A44D5B" w:rsidRPr="00DF6B86" w:rsidRDefault="00A44D5B" w:rsidP="00021941">
            <w:pPr>
              <w:tabs>
                <w:tab w:val="left" w:pos="1985"/>
              </w:tabs>
              <w:spacing w:after="0" w:line="240" w:lineRule="auto"/>
              <w:jc w:val="both"/>
              <w:rPr>
                <w:rFonts w:ascii="Times New Roman" w:eastAsia="Times New Roman" w:hAnsi="Times New Roman" w:cs="Times New Roman"/>
                <w:lang w:eastAsia="ru-RU"/>
              </w:rPr>
            </w:pPr>
          </w:p>
        </w:tc>
      </w:tr>
      <w:tr w:rsidR="00A44D5B" w:rsidRPr="00DF6B86" w:rsidTr="00021941">
        <w:trPr>
          <w:trHeight w:val="39"/>
          <w:jc w:val="center"/>
        </w:trPr>
        <w:tc>
          <w:tcPr>
            <w:tcW w:w="2410" w:type="dxa"/>
            <w:tcBorders>
              <w:bottom w:val="single" w:sz="4" w:space="0" w:color="auto"/>
            </w:tcBorders>
          </w:tcPr>
          <w:p w:rsidR="00A44D5B" w:rsidRPr="00DF6B86" w:rsidRDefault="00A44D5B" w:rsidP="00021941">
            <w:pPr>
              <w:pStyle w:val="Style1"/>
              <w:widowControl/>
              <w:spacing w:line="240" w:lineRule="auto"/>
              <w:rPr>
                <w:rStyle w:val="FontStyle11"/>
                <w:sz w:val="22"/>
                <w:szCs w:val="22"/>
              </w:rPr>
            </w:pPr>
          </w:p>
        </w:tc>
        <w:tc>
          <w:tcPr>
            <w:tcW w:w="2830" w:type="dxa"/>
          </w:tcPr>
          <w:p w:rsidR="00A44D5B" w:rsidRPr="00DF6B86" w:rsidRDefault="00A44D5B" w:rsidP="00021941">
            <w:pPr>
              <w:spacing w:after="0" w:line="240" w:lineRule="auto"/>
              <w:jc w:val="both"/>
              <w:rPr>
                <w:rStyle w:val="FontStyle11"/>
                <w:sz w:val="22"/>
                <w:szCs w:val="22"/>
              </w:rPr>
            </w:pPr>
            <w:r w:rsidRPr="00DF6B86">
              <w:rPr>
                <w:rFonts w:ascii="Times New Roman" w:hAnsi="Times New Roman" w:cs="Times New Roman"/>
              </w:rPr>
              <w:t>Юдина А.В.</w:t>
            </w:r>
          </w:p>
        </w:tc>
        <w:tc>
          <w:tcPr>
            <w:tcW w:w="2131" w:type="dxa"/>
            <w:tcBorders>
              <w:bottom w:val="single" w:sz="4" w:space="0" w:color="auto"/>
            </w:tcBorders>
          </w:tcPr>
          <w:p w:rsidR="00A44D5B" w:rsidRPr="00DF6B86" w:rsidRDefault="00A44D5B" w:rsidP="00021941">
            <w:pPr>
              <w:tabs>
                <w:tab w:val="left" w:pos="1985"/>
              </w:tabs>
              <w:spacing w:after="0" w:line="240" w:lineRule="auto"/>
              <w:jc w:val="both"/>
              <w:rPr>
                <w:rFonts w:ascii="Times New Roman" w:eastAsia="Times New Roman" w:hAnsi="Times New Roman" w:cs="Times New Roman"/>
                <w:lang w:eastAsia="ru-RU"/>
              </w:rPr>
            </w:pPr>
          </w:p>
        </w:tc>
        <w:tc>
          <w:tcPr>
            <w:tcW w:w="2552" w:type="dxa"/>
          </w:tcPr>
          <w:p w:rsidR="00A44D5B" w:rsidRPr="00DF6B86" w:rsidRDefault="00A44D5B" w:rsidP="00021941">
            <w:pPr>
              <w:spacing w:after="0" w:line="240" w:lineRule="auto"/>
              <w:jc w:val="both"/>
              <w:rPr>
                <w:rFonts w:ascii="Times New Roman" w:eastAsia="Times New Roman" w:hAnsi="Times New Roman" w:cs="Times New Roman"/>
                <w:lang w:eastAsia="ru-RU"/>
              </w:rPr>
            </w:pPr>
          </w:p>
        </w:tc>
      </w:tr>
    </w:tbl>
    <w:p w:rsidR="00A44D5B" w:rsidRPr="00DF6B86" w:rsidRDefault="00A44D5B" w:rsidP="00416987">
      <w:pPr>
        <w:rPr>
          <w:rFonts w:ascii="Times New Roman" w:hAnsi="Times New Roman" w:cs="Times New Roman"/>
          <w:color w:val="000000" w:themeColor="text1"/>
        </w:rPr>
      </w:pPr>
    </w:p>
    <w:sectPr w:rsidR="00A44D5B" w:rsidRPr="00DF6B86" w:rsidSect="00BF21BE">
      <w:pgSz w:w="11906" w:h="16838"/>
      <w:pgMar w:top="737" w:right="737" w:bottom="73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dobe Ming Std L">
    <w:altName w:val="Arial Unicode MS"/>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40BA77B6"/>
    <w:lvl w:ilvl="0">
      <w:start w:val="1"/>
      <w:numFmt w:val="decimal"/>
      <w:lvlText w:val="1.%1."/>
      <w:lvlJc w:val="left"/>
      <w:pPr>
        <w:tabs>
          <w:tab w:val="num" w:pos="567"/>
        </w:tabs>
        <w:ind w:left="0" w:firstLine="567"/>
      </w:pPr>
      <w:rPr>
        <w:sz w:val="22"/>
        <w:szCs w:val="22"/>
      </w:rPr>
    </w:lvl>
    <w:lvl w:ilvl="1">
      <w:start w:val="1"/>
      <w:numFmt w:val="decimal"/>
      <w:lvlText w:val="1.%2."/>
      <w:lvlJc w:val="left"/>
      <w:pPr>
        <w:tabs>
          <w:tab w:val="num" w:pos="567"/>
        </w:tabs>
        <w:ind w:left="0" w:firstLine="567"/>
      </w:pPr>
      <w:rPr>
        <w:sz w:val="20"/>
        <w:szCs w:val="22"/>
      </w:rPr>
    </w:lvl>
    <w:lvl w:ilvl="2">
      <w:start w:val="1"/>
      <w:numFmt w:val="bullet"/>
      <w:lvlText w:val=""/>
      <w:lvlJc w:val="left"/>
      <w:pPr>
        <w:tabs>
          <w:tab w:val="num" w:pos="567"/>
        </w:tabs>
        <w:ind w:left="567" w:firstLine="0"/>
      </w:pPr>
      <w:rPr>
        <w:rFonts w:ascii="Symbol" w:hAnsi="Symbol"/>
      </w:r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1" w15:restartNumberingAfterBreak="0">
    <w:nsid w:val="00002F47"/>
    <w:multiLevelType w:val="multilevel"/>
    <w:tmpl w:val="FA3A2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629C3"/>
    <w:multiLevelType w:val="multilevel"/>
    <w:tmpl w:val="CC62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85760"/>
    <w:multiLevelType w:val="multilevel"/>
    <w:tmpl w:val="7A9AD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EB0F1A"/>
    <w:multiLevelType w:val="multilevel"/>
    <w:tmpl w:val="08A26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605B7"/>
    <w:multiLevelType w:val="multilevel"/>
    <w:tmpl w:val="C340E57C"/>
    <w:lvl w:ilvl="0">
      <w:start w:val="1"/>
      <w:numFmt w:val="decimal"/>
      <w:lvlText w:val="%1."/>
      <w:lvlJc w:val="left"/>
      <w:pPr>
        <w:ind w:left="720" w:hanging="360"/>
      </w:pPr>
    </w:lvl>
    <w:lvl w:ilvl="1">
      <w:start w:val="1"/>
      <w:numFmt w:val="decimal"/>
      <w:isLgl/>
      <w:lvlText w:val="%1.%2."/>
      <w:lvlJc w:val="left"/>
      <w:pPr>
        <w:ind w:left="720" w:hanging="360"/>
      </w:pPr>
      <w:rPr>
        <w:b w:val="0"/>
        <w:i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117A354E"/>
    <w:multiLevelType w:val="multilevel"/>
    <w:tmpl w:val="7B7E2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A2057E"/>
    <w:multiLevelType w:val="multilevel"/>
    <w:tmpl w:val="B9E05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025A66"/>
    <w:multiLevelType w:val="hybridMultilevel"/>
    <w:tmpl w:val="D5941360"/>
    <w:lvl w:ilvl="0" w:tplc="BB5C580E">
      <w:start w:val="1"/>
      <w:numFmt w:val="decimal"/>
      <w:lvlText w:val="%1."/>
      <w:lvlJc w:val="left"/>
      <w:pPr>
        <w:ind w:left="720" w:hanging="360"/>
      </w:pPr>
      <w:rPr>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2A3D31F1"/>
    <w:multiLevelType w:val="multilevel"/>
    <w:tmpl w:val="658C3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4856F9"/>
    <w:multiLevelType w:val="multilevel"/>
    <w:tmpl w:val="8AD203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9A83129"/>
    <w:multiLevelType w:val="hybridMultilevel"/>
    <w:tmpl w:val="149E4C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AF2708"/>
    <w:multiLevelType w:val="hybridMultilevel"/>
    <w:tmpl w:val="5588C1B4"/>
    <w:lvl w:ilvl="0" w:tplc="FBAE09B8">
      <w:start w:val="1"/>
      <w:numFmt w:val="bullet"/>
      <w:lvlText w:val="-"/>
      <w:lvlJc w:val="left"/>
      <w:pPr>
        <w:ind w:left="1778"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71F3801"/>
    <w:multiLevelType w:val="multilevel"/>
    <w:tmpl w:val="08EEEB7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F3F770A"/>
    <w:multiLevelType w:val="multilevel"/>
    <w:tmpl w:val="2C1ED442"/>
    <w:lvl w:ilvl="0">
      <w:start w:val="1"/>
      <w:numFmt w:val="decimal"/>
      <w:pStyle w:val="1"/>
      <w:suff w:val="space"/>
      <w:lvlText w:val="%1."/>
      <w:lvlJc w:val="left"/>
      <w:rPr>
        <w:rFonts w:hint="default"/>
      </w:rPr>
    </w:lvl>
    <w:lvl w:ilvl="1">
      <w:start w:val="1"/>
      <w:numFmt w:val="decimal"/>
      <w:pStyle w:val="2"/>
      <w:suff w:val="space"/>
      <w:lvlText w:val="%1.%2."/>
      <w:lvlJc w:val="left"/>
      <w:rPr>
        <w:rFonts w:hint="default"/>
        <w:color w:val="auto"/>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5" w15:restartNumberingAfterBreak="0">
    <w:nsid w:val="5FBA28EC"/>
    <w:multiLevelType w:val="multilevel"/>
    <w:tmpl w:val="4BC2C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8E016C"/>
    <w:multiLevelType w:val="multilevel"/>
    <w:tmpl w:val="08EEEB7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7295F9B"/>
    <w:multiLevelType w:val="multilevel"/>
    <w:tmpl w:val="F8B0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097025"/>
    <w:multiLevelType w:val="multilevel"/>
    <w:tmpl w:val="16C87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C358B9"/>
    <w:multiLevelType w:val="hybridMultilevel"/>
    <w:tmpl w:val="D2B038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D987563"/>
    <w:multiLevelType w:val="multilevel"/>
    <w:tmpl w:val="36CC9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677887"/>
    <w:multiLevelType w:val="multilevel"/>
    <w:tmpl w:val="621E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3"/>
  </w:num>
  <w:num w:numId="3">
    <w:abstractNumId w:val="12"/>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1"/>
  </w:num>
  <w:num w:numId="7">
    <w:abstractNumId w:val="3"/>
  </w:num>
  <w:num w:numId="8">
    <w:abstractNumId w:val="14"/>
  </w:num>
  <w:num w:numId="9">
    <w:abstractNumId w:val="18"/>
  </w:num>
  <w:num w:numId="10">
    <w:abstractNumId w:val="4"/>
  </w:num>
  <w:num w:numId="11">
    <w:abstractNumId w:val="9"/>
  </w:num>
  <w:num w:numId="12">
    <w:abstractNumId w:val="2"/>
  </w:num>
  <w:num w:numId="13">
    <w:abstractNumId w:val="7"/>
  </w:num>
  <w:num w:numId="14">
    <w:abstractNumId w:val="17"/>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5"/>
  </w:num>
  <w:num w:numId="20">
    <w:abstractNumId w:val="6"/>
  </w:num>
  <w:num w:numId="21">
    <w:abstractNumId w:val="8"/>
  </w:num>
  <w:num w:numId="22">
    <w:abstractNumId w:val="16"/>
  </w:num>
  <w:num w:numId="23">
    <w:abstractNumId w:val="1"/>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5D0"/>
    <w:rsid w:val="000161F8"/>
    <w:rsid w:val="00027BFF"/>
    <w:rsid w:val="00045F99"/>
    <w:rsid w:val="000628A7"/>
    <w:rsid w:val="000640FE"/>
    <w:rsid w:val="00081F13"/>
    <w:rsid w:val="00084458"/>
    <w:rsid w:val="000A04BB"/>
    <w:rsid w:val="000C2D2F"/>
    <w:rsid w:val="000D0858"/>
    <w:rsid w:val="000D3B01"/>
    <w:rsid w:val="000E51DC"/>
    <w:rsid w:val="000E54D1"/>
    <w:rsid w:val="000F00F3"/>
    <w:rsid w:val="000F4F40"/>
    <w:rsid w:val="001217F8"/>
    <w:rsid w:val="00141205"/>
    <w:rsid w:val="00161358"/>
    <w:rsid w:val="001665D0"/>
    <w:rsid w:val="00190DC5"/>
    <w:rsid w:val="001C2C97"/>
    <w:rsid w:val="002016F0"/>
    <w:rsid w:val="00204FAF"/>
    <w:rsid w:val="002151B8"/>
    <w:rsid w:val="00232B33"/>
    <w:rsid w:val="002579F4"/>
    <w:rsid w:val="002E170D"/>
    <w:rsid w:val="00310648"/>
    <w:rsid w:val="00311BA3"/>
    <w:rsid w:val="00325AB8"/>
    <w:rsid w:val="0032700F"/>
    <w:rsid w:val="00346310"/>
    <w:rsid w:val="00370000"/>
    <w:rsid w:val="0037427A"/>
    <w:rsid w:val="003A6886"/>
    <w:rsid w:val="003C17FE"/>
    <w:rsid w:val="003C1947"/>
    <w:rsid w:val="003D784F"/>
    <w:rsid w:val="003E0AD9"/>
    <w:rsid w:val="003E2C58"/>
    <w:rsid w:val="003E4B81"/>
    <w:rsid w:val="003F4013"/>
    <w:rsid w:val="00416987"/>
    <w:rsid w:val="004327C4"/>
    <w:rsid w:val="0044346F"/>
    <w:rsid w:val="00451F31"/>
    <w:rsid w:val="004738E1"/>
    <w:rsid w:val="00480A60"/>
    <w:rsid w:val="004E2C1B"/>
    <w:rsid w:val="00516330"/>
    <w:rsid w:val="00540C70"/>
    <w:rsid w:val="00546390"/>
    <w:rsid w:val="00554F27"/>
    <w:rsid w:val="00561B7D"/>
    <w:rsid w:val="00564BE1"/>
    <w:rsid w:val="00620647"/>
    <w:rsid w:val="00625586"/>
    <w:rsid w:val="00643EBC"/>
    <w:rsid w:val="00654472"/>
    <w:rsid w:val="00661A2F"/>
    <w:rsid w:val="00665E47"/>
    <w:rsid w:val="0067226E"/>
    <w:rsid w:val="0067435D"/>
    <w:rsid w:val="006A7AFD"/>
    <w:rsid w:val="006B15C1"/>
    <w:rsid w:val="006D769E"/>
    <w:rsid w:val="00713919"/>
    <w:rsid w:val="007324BF"/>
    <w:rsid w:val="00733478"/>
    <w:rsid w:val="007554FB"/>
    <w:rsid w:val="00764D14"/>
    <w:rsid w:val="00795744"/>
    <w:rsid w:val="00797A12"/>
    <w:rsid w:val="007B34B1"/>
    <w:rsid w:val="007C564C"/>
    <w:rsid w:val="007C6B32"/>
    <w:rsid w:val="007E593A"/>
    <w:rsid w:val="008077B4"/>
    <w:rsid w:val="0082331E"/>
    <w:rsid w:val="00843230"/>
    <w:rsid w:val="008621A0"/>
    <w:rsid w:val="008931F4"/>
    <w:rsid w:val="008B0BC1"/>
    <w:rsid w:val="008F659E"/>
    <w:rsid w:val="00927220"/>
    <w:rsid w:val="009C7FB3"/>
    <w:rsid w:val="00A33805"/>
    <w:rsid w:val="00A44D5B"/>
    <w:rsid w:val="00A50C2D"/>
    <w:rsid w:val="00A8361C"/>
    <w:rsid w:val="00A84AA0"/>
    <w:rsid w:val="00A87495"/>
    <w:rsid w:val="00AE30B2"/>
    <w:rsid w:val="00AE5E58"/>
    <w:rsid w:val="00B32AC2"/>
    <w:rsid w:val="00B364DD"/>
    <w:rsid w:val="00B37E8B"/>
    <w:rsid w:val="00B55013"/>
    <w:rsid w:val="00BD3F51"/>
    <w:rsid w:val="00BD431D"/>
    <w:rsid w:val="00BF21BE"/>
    <w:rsid w:val="00C008A9"/>
    <w:rsid w:val="00C03507"/>
    <w:rsid w:val="00C12F5F"/>
    <w:rsid w:val="00C22A6D"/>
    <w:rsid w:val="00C31412"/>
    <w:rsid w:val="00C510F7"/>
    <w:rsid w:val="00CA2656"/>
    <w:rsid w:val="00CA4C39"/>
    <w:rsid w:val="00CB1991"/>
    <w:rsid w:val="00CC17C8"/>
    <w:rsid w:val="00CD5D65"/>
    <w:rsid w:val="00D27A2D"/>
    <w:rsid w:val="00D9611B"/>
    <w:rsid w:val="00DA69FF"/>
    <w:rsid w:val="00DB4156"/>
    <w:rsid w:val="00DF6B86"/>
    <w:rsid w:val="00E00586"/>
    <w:rsid w:val="00E041AF"/>
    <w:rsid w:val="00E05046"/>
    <w:rsid w:val="00E22B26"/>
    <w:rsid w:val="00E235AA"/>
    <w:rsid w:val="00E6692B"/>
    <w:rsid w:val="00EE39B3"/>
    <w:rsid w:val="00EE7D39"/>
    <w:rsid w:val="00F13EC1"/>
    <w:rsid w:val="00F24B81"/>
    <w:rsid w:val="00F71AFD"/>
    <w:rsid w:val="00F72CCA"/>
    <w:rsid w:val="00FA094C"/>
    <w:rsid w:val="00FD138A"/>
    <w:rsid w:val="00FD250B"/>
    <w:rsid w:val="00FD4F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9E392"/>
  <w15:chartTrackingRefBased/>
  <w15:docId w15:val="{8E065CD8-B24B-45B9-AF88-D2DD54E57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5AB8"/>
  </w:style>
  <w:style w:type="paragraph" w:styleId="1">
    <w:name w:val="heading 1"/>
    <w:basedOn w:val="a"/>
    <w:next w:val="a"/>
    <w:link w:val="10"/>
    <w:uiPriority w:val="9"/>
    <w:qFormat/>
    <w:rsid w:val="00665E47"/>
    <w:pPr>
      <w:keepNext/>
      <w:keepLines/>
      <w:numPr>
        <w:numId w:val="8"/>
      </w:numPr>
      <w:spacing w:before="240" w:after="120" w:line="276" w:lineRule="auto"/>
      <w:jc w:val="center"/>
      <w:outlineLvl w:val="0"/>
    </w:pPr>
    <w:rPr>
      <w:rFonts w:ascii="Times New Roman" w:eastAsia="Times New Roman" w:hAnsi="Times New Roman" w:cs="Times New Roman"/>
      <w:b/>
      <w:bCs/>
      <w:sz w:val="24"/>
      <w:szCs w:val="28"/>
      <w:lang w:eastAsia="ru-RU"/>
    </w:rPr>
  </w:style>
  <w:style w:type="paragraph" w:styleId="2">
    <w:name w:val="heading 2"/>
    <w:basedOn w:val="a"/>
    <w:next w:val="a"/>
    <w:link w:val="20"/>
    <w:uiPriority w:val="9"/>
    <w:qFormat/>
    <w:rsid w:val="00665E47"/>
    <w:pPr>
      <w:numPr>
        <w:ilvl w:val="1"/>
        <w:numId w:val="8"/>
      </w:numPr>
      <w:spacing w:before="120" w:after="120" w:line="276" w:lineRule="auto"/>
      <w:ind w:firstLine="482"/>
      <w:jc w:val="both"/>
      <w:outlineLvl w:val="1"/>
    </w:pPr>
    <w:rPr>
      <w:rFonts w:ascii="Times New Roman" w:eastAsia="Times New Roman" w:hAnsi="Times New Roman" w:cs="Times New Roman"/>
      <w:bCs/>
      <w:szCs w:val="26"/>
      <w:lang w:eastAsia="ru-RU"/>
    </w:rPr>
  </w:style>
  <w:style w:type="paragraph" w:styleId="3">
    <w:name w:val="heading 3"/>
    <w:basedOn w:val="a"/>
    <w:next w:val="a"/>
    <w:link w:val="30"/>
    <w:uiPriority w:val="9"/>
    <w:qFormat/>
    <w:rsid w:val="00665E47"/>
    <w:pPr>
      <w:numPr>
        <w:ilvl w:val="2"/>
        <w:numId w:val="8"/>
      </w:numPr>
      <w:spacing w:before="120" w:after="120" w:line="276" w:lineRule="auto"/>
      <w:ind w:firstLine="482"/>
      <w:jc w:val="both"/>
      <w:outlineLvl w:val="2"/>
    </w:pPr>
    <w:rPr>
      <w:rFonts w:ascii="Times New Roman" w:eastAsia="Times New Roman" w:hAnsi="Times New Roman" w:cs="Times New Roman"/>
      <w:bCs/>
      <w:lang w:eastAsia="ru-RU"/>
    </w:rPr>
  </w:style>
  <w:style w:type="paragraph" w:styleId="4">
    <w:name w:val="heading 4"/>
    <w:basedOn w:val="a"/>
    <w:next w:val="a"/>
    <w:link w:val="40"/>
    <w:uiPriority w:val="9"/>
    <w:qFormat/>
    <w:rsid w:val="00665E47"/>
    <w:pPr>
      <w:numPr>
        <w:ilvl w:val="3"/>
        <w:numId w:val="8"/>
      </w:numPr>
      <w:spacing w:before="120" w:after="120" w:line="276" w:lineRule="auto"/>
      <w:ind w:firstLine="482"/>
      <w:jc w:val="both"/>
      <w:outlineLvl w:val="3"/>
    </w:pPr>
    <w:rPr>
      <w:rFonts w:ascii="Times New Roman" w:eastAsia="Times New Roman" w:hAnsi="Times New Roman" w:cs="Times New Roman"/>
      <w:bCs/>
      <w:iCs/>
      <w:lang w:eastAsia="ru-RU"/>
    </w:rPr>
  </w:style>
  <w:style w:type="paragraph" w:styleId="5">
    <w:name w:val="heading 5"/>
    <w:basedOn w:val="a"/>
    <w:next w:val="a"/>
    <w:link w:val="50"/>
    <w:uiPriority w:val="9"/>
    <w:qFormat/>
    <w:rsid w:val="00665E47"/>
    <w:pPr>
      <w:keepNext/>
      <w:keepLines/>
      <w:numPr>
        <w:ilvl w:val="4"/>
        <w:numId w:val="8"/>
      </w:numPr>
      <w:spacing w:before="200" w:after="0" w:line="276" w:lineRule="auto"/>
      <w:ind w:firstLine="482"/>
      <w:jc w:val="both"/>
      <w:outlineLvl w:val="4"/>
    </w:pPr>
    <w:rPr>
      <w:rFonts w:ascii="Times New Roman" w:eastAsia="Times New Roman" w:hAnsi="Times New Roman" w:cs="Times New Roman"/>
      <w:lang w:eastAsia="ru-RU"/>
    </w:rPr>
  </w:style>
  <w:style w:type="paragraph" w:styleId="6">
    <w:name w:val="heading 6"/>
    <w:basedOn w:val="a"/>
    <w:next w:val="a"/>
    <w:link w:val="60"/>
    <w:uiPriority w:val="9"/>
    <w:qFormat/>
    <w:rsid w:val="00665E47"/>
    <w:pPr>
      <w:keepNext/>
      <w:keepLines/>
      <w:numPr>
        <w:ilvl w:val="5"/>
        <w:numId w:val="8"/>
      </w:numPr>
      <w:spacing w:before="200" w:after="0" w:line="276" w:lineRule="auto"/>
      <w:ind w:firstLine="482"/>
      <w:jc w:val="both"/>
      <w:outlineLvl w:val="5"/>
    </w:pPr>
    <w:rPr>
      <w:rFonts w:ascii="Times New Roman" w:eastAsia="Times New Roman" w:hAnsi="Times New Roman" w:cs="Times New Roman"/>
      <w:i/>
      <w:iCs/>
      <w:color w:val="243F60"/>
      <w:lang w:eastAsia="ru-RU"/>
    </w:rPr>
  </w:style>
  <w:style w:type="paragraph" w:styleId="7">
    <w:name w:val="heading 7"/>
    <w:basedOn w:val="a"/>
    <w:next w:val="a"/>
    <w:link w:val="70"/>
    <w:uiPriority w:val="9"/>
    <w:qFormat/>
    <w:rsid w:val="00665E47"/>
    <w:pPr>
      <w:keepNext/>
      <w:keepLines/>
      <w:numPr>
        <w:ilvl w:val="6"/>
        <w:numId w:val="8"/>
      </w:numPr>
      <w:spacing w:before="200" w:after="0" w:line="276" w:lineRule="auto"/>
      <w:ind w:firstLine="482"/>
      <w:jc w:val="both"/>
      <w:outlineLvl w:val="6"/>
    </w:pPr>
    <w:rPr>
      <w:rFonts w:ascii="Times New Roman" w:eastAsia="Times New Roman" w:hAnsi="Times New Roman" w:cs="Times New Roman"/>
      <w:i/>
      <w:iCs/>
      <w:color w:val="404040"/>
      <w:lang w:eastAsia="ru-RU"/>
    </w:rPr>
  </w:style>
  <w:style w:type="paragraph" w:styleId="8">
    <w:name w:val="heading 8"/>
    <w:basedOn w:val="a"/>
    <w:next w:val="a"/>
    <w:link w:val="80"/>
    <w:uiPriority w:val="9"/>
    <w:qFormat/>
    <w:rsid w:val="00665E47"/>
    <w:pPr>
      <w:keepNext/>
      <w:keepLines/>
      <w:numPr>
        <w:ilvl w:val="7"/>
        <w:numId w:val="8"/>
      </w:numPr>
      <w:spacing w:before="200" w:after="0" w:line="276" w:lineRule="auto"/>
      <w:ind w:firstLine="482"/>
      <w:jc w:val="both"/>
      <w:outlineLvl w:val="7"/>
    </w:pPr>
    <w:rPr>
      <w:rFonts w:ascii="Times New Roman" w:eastAsia="Times New Roman" w:hAnsi="Times New Roman" w:cs="Times New Roman"/>
      <w:color w:val="4F81BD"/>
      <w:szCs w:val="20"/>
      <w:lang w:eastAsia="ru-RU"/>
    </w:rPr>
  </w:style>
  <w:style w:type="paragraph" w:styleId="9">
    <w:name w:val="heading 9"/>
    <w:basedOn w:val="a"/>
    <w:next w:val="a"/>
    <w:link w:val="90"/>
    <w:uiPriority w:val="9"/>
    <w:qFormat/>
    <w:rsid w:val="00665E47"/>
    <w:pPr>
      <w:keepNext/>
      <w:keepLines/>
      <w:numPr>
        <w:ilvl w:val="8"/>
        <w:numId w:val="8"/>
      </w:numPr>
      <w:spacing w:before="200" w:after="0" w:line="276" w:lineRule="auto"/>
      <w:ind w:firstLine="482"/>
      <w:jc w:val="both"/>
      <w:outlineLvl w:val="8"/>
    </w:pPr>
    <w:rPr>
      <w:rFonts w:ascii="Times New Roman" w:eastAsia="Times New Roman" w:hAnsi="Times New Roman" w:cs="Times New Roman"/>
      <w:i/>
      <w:iCs/>
      <w:color w:val="40404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66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CD5D65"/>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CD5D65"/>
    <w:rPr>
      <w:rFonts w:ascii="Segoe UI" w:hAnsi="Segoe UI" w:cs="Segoe UI"/>
      <w:sz w:val="18"/>
      <w:szCs w:val="18"/>
    </w:rPr>
  </w:style>
  <w:style w:type="paragraph" w:customStyle="1" w:styleId="otekstj">
    <w:name w:val="otekstj"/>
    <w:basedOn w:val="a"/>
    <w:rsid w:val="00F24B8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F24B8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124">
    <w:name w:val="Font Style124"/>
    <w:rsid w:val="00F24B81"/>
    <w:rPr>
      <w:rFonts w:ascii="Times New Roman" w:hAnsi="Times New Roman" w:cs="Times New Roman"/>
      <w:spacing w:val="-10"/>
      <w:sz w:val="32"/>
      <w:szCs w:val="32"/>
    </w:rPr>
  </w:style>
  <w:style w:type="character" w:customStyle="1" w:styleId="FontStyle11">
    <w:name w:val="Font Style11"/>
    <w:rsid w:val="00F24B81"/>
    <w:rPr>
      <w:rFonts w:ascii="Times New Roman" w:hAnsi="Times New Roman" w:cs="Times New Roman"/>
      <w:sz w:val="18"/>
      <w:szCs w:val="18"/>
    </w:rPr>
  </w:style>
  <w:style w:type="paragraph" w:customStyle="1" w:styleId="Style1">
    <w:name w:val="Style1"/>
    <w:basedOn w:val="a"/>
    <w:uiPriority w:val="99"/>
    <w:rsid w:val="00F24B81"/>
    <w:pPr>
      <w:widowControl w:val="0"/>
      <w:spacing w:after="0" w:line="644" w:lineRule="exact"/>
    </w:pPr>
    <w:rPr>
      <w:rFonts w:ascii="Times New Roman" w:eastAsia="Calibri" w:hAnsi="Times New Roman" w:cs="Times New Roman"/>
      <w:sz w:val="24"/>
      <w:szCs w:val="24"/>
      <w:lang w:eastAsia="zh-CN"/>
    </w:rPr>
  </w:style>
  <w:style w:type="paragraph" w:customStyle="1" w:styleId="pdq2pgselectionanchorcontainer">
    <w:name w:val="pdq2pg_selectionanchorcontainer"/>
    <w:basedOn w:val="a"/>
    <w:rsid w:val="00D27A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rmal (Web)"/>
    <w:basedOn w:val="a"/>
    <w:uiPriority w:val="99"/>
    <w:unhideWhenUsed/>
    <w:rsid w:val="00D27A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65E47"/>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665E47"/>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665E47"/>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665E47"/>
    <w:rPr>
      <w:rFonts w:ascii="Times New Roman" w:eastAsia="Times New Roman" w:hAnsi="Times New Roman" w:cs="Times New Roman"/>
      <w:bCs/>
      <w:iCs/>
      <w:lang w:eastAsia="ru-RU"/>
    </w:rPr>
  </w:style>
  <w:style w:type="character" w:customStyle="1" w:styleId="50">
    <w:name w:val="Заголовок 5 Знак"/>
    <w:basedOn w:val="a0"/>
    <w:link w:val="5"/>
    <w:uiPriority w:val="9"/>
    <w:rsid w:val="00665E47"/>
    <w:rPr>
      <w:rFonts w:ascii="Times New Roman" w:eastAsia="Times New Roman" w:hAnsi="Times New Roman" w:cs="Times New Roman"/>
      <w:lang w:eastAsia="ru-RU"/>
    </w:rPr>
  </w:style>
  <w:style w:type="character" w:customStyle="1" w:styleId="60">
    <w:name w:val="Заголовок 6 Знак"/>
    <w:basedOn w:val="a0"/>
    <w:link w:val="6"/>
    <w:uiPriority w:val="9"/>
    <w:rsid w:val="00665E47"/>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rsid w:val="00665E47"/>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665E47"/>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
    <w:rsid w:val="00665E47"/>
    <w:rPr>
      <w:rFonts w:ascii="Times New Roman" w:eastAsia="Times New Roman" w:hAnsi="Times New Roman" w:cs="Times New Roman"/>
      <w:i/>
      <w:iCs/>
      <w:color w:val="404040"/>
      <w:szCs w:val="20"/>
      <w:lang w:eastAsia="ru-RU"/>
    </w:rPr>
  </w:style>
  <w:style w:type="character" w:styleId="a7">
    <w:name w:val="Strong"/>
    <w:basedOn w:val="a0"/>
    <w:uiPriority w:val="22"/>
    <w:qFormat/>
    <w:rsid w:val="00BF21BE"/>
    <w:rPr>
      <w:b/>
      <w:bCs/>
    </w:rPr>
  </w:style>
  <w:style w:type="character" w:styleId="a8">
    <w:name w:val="Emphasis"/>
    <w:basedOn w:val="a0"/>
    <w:uiPriority w:val="20"/>
    <w:qFormat/>
    <w:rsid w:val="00BF21BE"/>
    <w:rPr>
      <w:i/>
      <w:iCs/>
    </w:rPr>
  </w:style>
  <w:style w:type="paragraph" w:customStyle="1" w:styleId="isselectedend">
    <w:name w:val="isselectedend"/>
    <w:basedOn w:val="a"/>
    <w:rsid w:val="0031064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basedOn w:val="a0"/>
    <w:uiPriority w:val="99"/>
    <w:semiHidden/>
    <w:unhideWhenUsed/>
    <w:rsid w:val="00D9611B"/>
    <w:rPr>
      <w:color w:val="0000FF"/>
      <w:u w:val="single"/>
    </w:rPr>
  </w:style>
  <w:style w:type="paragraph" w:customStyle="1" w:styleId="w6asjqtextbase">
    <w:name w:val="w6asjq_textbase"/>
    <w:basedOn w:val="a"/>
    <w:rsid w:val="00E005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6asjqtextbase1">
    <w:name w:val="w6asjq_textbase1"/>
    <w:basedOn w:val="a0"/>
    <w:rsid w:val="00E005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693323">
      <w:bodyDiv w:val="1"/>
      <w:marLeft w:val="0"/>
      <w:marRight w:val="0"/>
      <w:marTop w:val="0"/>
      <w:marBottom w:val="0"/>
      <w:divBdr>
        <w:top w:val="none" w:sz="0" w:space="0" w:color="auto"/>
        <w:left w:val="none" w:sz="0" w:space="0" w:color="auto"/>
        <w:bottom w:val="none" w:sz="0" w:space="0" w:color="auto"/>
        <w:right w:val="none" w:sz="0" w:space="0" w:color="auto"/>
      </w:divBdr>
      <w:divsChild>
        <w:div w:id="483087162">
          <w:marLeft w:val="0"/>
          <w:marRight w:val="0"/>
          <w:marTop w:val="0"/>
          <w:marBottom w:val="0"/>
          <w:divBdr>
            <w:top w:val="none" w:sz="0" w:space="0" w:color="auto"/>
            <w:left w:val="none" w:sz="0" w:space="0" w:color="auto"/>
            <w:bottom w:val="none" w:sz="0" w:space="0" w:color="auto"/>
            <w:right w:val="none" w:sz="0" w:space="0" w:color="auto"/>
          </w:divBdr>
          <w:divsChild>
            <w:div w:id="1864126137">
              <w:marLeft w:val="0"/>
              <w:marRight w:val="0"/>
              <w:marTop w:val="0"/>
              <w:marBottom w:val="0"/>
              <w:divBdr>
                <w:top w:val="none" w:sz="0" w:space="0" w:color="auto"/>
                <w:left w:val="none" w:sz="0" w:space="0" w:color="auto"/>
                <w:bottom w:val="none" w:sz="0" w:space="0" w:color="auto"/>
                <w:right w:val="none" w:sz="0" w:space="0" w:color="auto"/>
              </w:divBdr>
            </w:div>
          </w:divsChild>
        </w:div>
        <w:div w:id="1187864139">
          <w:marLeft w:val="0"/>
          <w:marRight w:val="0"/>
          <w:marTop w:val="0"/>
          <w:marBottom w:val="0"/>
          <w:divBdr>
            <w:top w:val="none" w:sz="0" w:space="0" w:color="auto"/>
            <w:left w:val="none" w:sz="0" w:space="0" w:color="auto"/>
            <w:bottom w:val="none" w:sz="0" w:space="0" w:color="auto"/>
            <w:right w:val="none" w:sz="0" w:space="0" w:color="auto"/>
          </w:divBdr>
          <w:divsChild>
            <w:div w:id="1712344244">
              <w:marLeft w:val="0"/>
              <w:marRight w:val="0"/>
              <w:marTop w:val="0"/>
              <w:marBottom w:val="0"/>
              <w:divBdr>
                <w:top w:val="none" w:sz="0" w:space="0" w:color="auto"/>
                <w:left w:val="none" w:sz="0" w:space="0" w:color="auto"/>
                <w:bottom w:val="none" w:sz="0" w:space="0" w:color="auto"/>
                <w:right w:val="none" w:sz="0" w:space="0" w:color="auto"/>
              </w:divBdr>
            </w:div>
          </w:divsChild>
        </w:div>
        <w:div w:id="1751728239">
          <w:marLeft w:val="0"/>
          <w:marRight w:val="0"/>
          <w:marTop w:val="0"/>
          <w:marBottom w:val="0"/>
          <w:divBdr>
            <w:top w:val="none" w:sz="0" w:space="0" w:color="auto"/>
            <w:left w:val="none" w:sz="0" w:space="0" w:color="auto"/>
            <w:bottom w:val="none" w:sz="0" w:space="0" w:color="auto"/>
            <w:right w:val="none" w:sz="0" w:space="0" w:color="auto"/>
          </w:divBdr>
          <w:divsChild>
            <w:div w:id="11386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472655">
      <w:bodyDiv w:val="1"/>
      <w:marLeft w:val="0"/>
      <w:marRight w:val="0"/>
      <w:marTop w:val="0"/>
      <w:marBottom w:val="0"/>
      <w:divBdr>
        <w:top w:val="none" w:sz="0" w:space="0" w:color="auto"/>
        <w:left w:val="none" w:sz="0" w:space="0" w:color="auto"/>
        <w:bottom w:val="none" w:sz="0" w:space="0" w:color="auto"/>
        <w:right w:val="none" w:sz="0" w:space="0" w:color="auto"/>
      </w:divBdr>
    </w:div>
    <w:div w:id="319622886">
      <w:bodyDiv w:val="1"/>
      <w:marLeft w:val="0"/>
      <w:marRight w:val="0"/>
      <w:marTop w:val="0"/>
      <w:marBottom w:val="0"/>
      <w:divBdr>
        <w:top w:val="none" w:sz="0" w:space="0" w:color="auto"/>
        <w:left w:val="none" w:sz="0" w:space="0" w:color="auto"/>
        <w:bottom w:val="none" w:sz="0" w:space="0" w:color="auto"/>
        <w:right w:val="none" w:sz="0" w:space="0" w:color="auto"/>
      </w:divBdr>
    </w:div>
    <w:div w:id="412508783">
      <w:bodyDiv w:val="1"/>
      <w:marLeft w:val="0"/>
      <w:marRight w:val="0"/>
      <w:marTop w:val="0"/>
      <w:marBottom w:val="0"/>
      <w:divBdr>
        <w:top w:val="none" w:sz="0" w:space="0" w:color="auto"/>
        <w:left w:val="none" w:sz="0" w:space="0" w:color="auto"/>
        <w:bottom w:val="none" w:sz="0" w:space="0" w:color="auto"/>
        <w:right w:val="none" w:sz="0" w:space="0" w:color="auto"/>
      </w:divBdr>
    </w:div>
    <w:div w:id="473723002">
      <w:bodyDiv w:val="1"/>
      <w:marLeft w:val="0"/>
      <w:marRight w:val="0"/>
      <w:marTop w:val="0"/>
      <w:marBottom w:val="0"/>
      <w:divBdr>
        <w:top w:val="none" w:sz="0" w:space="0" w:color="auto"/>
        <w:left w:val="none" w:sz="0" w:space="0" w:color="auto"/>
        <w:bottom w:val="none" w:sz="0" w:space="0" w:color="auto"/>
        <w:right w:val="none" w:sz="0" w:space="0" w:color="auto"/>
      </w:divBdr>
      <w:divsChild>
        <w:div w:id="948321676">
          <w:marLeft w:val="0"/>
          <w:marRight w:val="0"/>
          <w:marTop w:val="0"/>
          <w:marBottom w:val="0"/>
          <w:divBdr>
            <w:top w:val="none" w:sz="0" w:space="0" w:color="auto"/>
            <w:left w:val="none" w:sz="0" w:space="0" w:color="auto"/>
            <w:bottom w:val="none" w:sz="0" w:space="0" w:color="auto"/>
            <w:right w:val="none" w:sz="0" w:space="0" w:color="auto"/>
          </w:divBdr>
          <w:divsChild>
            <w:div w:id="191111148">
              <w:marLeft w:val="0"/>
              <w:marRight w:val="0"/>
              <w:marTop w:val="0"/>
              <w:marBottom w:val="0"/>
              <w:divBdr>
                <w:top w:val="none" w:sz="0" w:space="0" w:color="auto"/>
                <w:left w:val="none" w:sz="0" w:space="0" w:color="auto"/>
                <w:bottom w:val="none" w:sz="0" w:space="0" w:color="auto"/>
                <w:right w:val="none" w:sz="0" w:space="0" w:color="auto"/>
              </w:divBdr>
            </w:div>
          </w:divsChild>
        </w:div>
        <w:div w:id="1226447877">
          <w:marLeft w:val="0"/>
          <w:marRight w:val="0"/>
          <w:marTop w:val="0"/>
          <w:marBottom w:val="0"/>
          <w:divBdr>
            <w:top w:val="none" w:sz="0" w:space="0" w:color="auto"/>
            <w:left w:val="none" w:sz="0" w:space="0" w:color="auto"/>
            <w:bottom w:val="none" w:sz="0" w:space="0" w:color="auto"/>
            <w:right w:val="none" w:sz="0" w:space="0" w:color="auto"/>
          </w:divBdr>
          <w:divsChild>
            <w:div w:id="1230921877">
              <w:marLeft w:val="0"/>
              <w:marRight w:val="0"/>
              <w:marTop w:val="0"/>
              <w:marBottom w:val="0"/>
              <w:divBdr>
                <w:top w:val="none" w:sz="0" w:space="0" w:color="auto"/>
                <w:left w:val="none" w:sz="0" w:space="0" w:color="auto"/>
                <w:bottom w:val="none" w:sz="0" w:space="0" w:color="auto"/>
                <w:right w:val="none" w:sz="0" w:space="0" w:color="auto"/>
              </w:divBdr>
            </w:div>
          </w:divsChild>
        </w:div>
        <w:div w:id="765081031">
          <w:marLeft w:val="0"/>
          <w:marRight w:val="0"/>
          <w:marTop w:val="0"/>
          <w:marBottom w:val="0"/>
          <w:divBdr>
            <w:top w:val="none" w:sz="0" w:space="0" w:color="auto"/>
            <w:left w:val="none" w:sz="0" w:space="0" w:color="auto"/>
            <w:bottom w:val="none" w:sz="0" w:space="0" w:color="auto"/>
            <w:right w:val="none" w:sz="0" w:space="0" w:color="auto"/>
          </w:divBdr>
          <w:divsChild>
            <w:div w:id="202015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666842">
      <w:bodyDiv w:val="1"/>
      <w:marLeft w:val="0"/>
      <w:marRight w:val="0"/>
      <w:marTop w:val="0"/>
      <w:marBottom w:val="0"/>
      <w:divBdr>
        <w:top w:val="none" w:sz="0" w:space="0" w:color="auto"/>
        <w:left w:val="none" w:sz="0" w:space="0" w:color="auto"/>
        <w:bottom w:val="none" w:sz="0" w:space="0" w:color="auto"/>
        <w:right w:val="none" w:sz="0" w:space="0" w:color="auto"/>
      </w:divBdr>
    </w:div>
    <w:div w:id="574976655">
      <w:bodyDiv w:val="1"/>
      <w:marLeft w:val="0"/>
      <w:marRight w:val="0"/>
      <w:marTop w:val="0"/>
      <w:marBottom w:val="0"/>
      <w:divBdr>
        <w:top w:val="none" w:sz="0" w:space="0" w:color="auto"/>
        <w:left w:val="none" w:sz="0" w:space="0" w:color="auto"/>
        <w:bottom w:val="none" w:sz="0" w:space="0" w:color="auto"/>
        <w:right w:val="none" w:sz="0" w:space="0" w:color="auto"/>
      </w:divBdr>
    </w:div>
    <w:div w:id="587275827">
      <w:bodyDiv w:val="1"/>
      <w:marLeft w:val="0"/>
      <w:marRight w:val="0"/>
      <w:marTop w:val="0"/>
      <w:marBottom w:val="0"/>
      <w:divBdr>
        <w:top w:val="none" w:sz="0" w:space="0" w:color="auto"/>
        <w:left w:val="none" w:sz="0" w:space="0" w:color="auto"/>
        <w:bottom w:val="none" w:sz="0" w:space="0" w:color="auto"/>
        <w:right w:val="none" w:sz="0" w:space="0" w:color="auto"/>
      </w:divBdr>
    </w:div>
    <w:div w:id="631712016">
      <w:bodyDiv w:val="1"/>
      <w:marLeft w:val="0"/>
      <w:marRight w:val="0"/>
      <w:marTop w:val="0"/>
      <w:marBottom w:val="0"/>
      <w:divBdr>
        <w:top w:val="none" w:sz="0" w:space="0" w:color="auto"/>
        <w:left w:val="none" w:sz="0" w:space="0" w:color="auto"/>
        <w:bottom w:val="none" w:sz="0" w:space="0" w:color="auto"/>
        <w:right w:val="none" w:sz="0" w:space="0" w:color="auto"/>
      </w:divBdr>
    </w:div>
    <w:div w:id="772163009">
      <w:bodyDiv w:val="1"/>
      <w:marLeft w:val="0"/>
      <w:marRight w:val="0"/>
      <w:marTop w:val="0"/>
      <w:marBottom w:val="0"/>
      <w:divBdr>
        <w:top w:val="none" w:sz="0" w:space="0" w:color="auto"/>
        <w:left w:val="none" w:sz="0" w:space="0" w:color="auto"/>
        <w:bottom w:val="none" w:sz="0" w:space="0" w:color="auto"/>
        <w:right w:val="none" w:sz="0" w:space="0" w:color="auto"/>
      </w:divBdr>
    </w:div>
    <w:div w:id="824122709">
      <w:bodyDiv w:val="1"/>
      <w:marLeft w:val="0"/>
      <w:marRight w:val="0"/>
      <w:marTop w:val="0"/>
      <w:marBottom w:val="0"/>
      <w:divBdr>
        <w:top w:val="none" w:sz="0" w:space="0" w:color="auto"/>
        <w:left w:val="none" w:sz="0" w:space="0" w:color="auto"/>
        <w:bottom w:val="none" w:sz="0" w:space="0" w:color="auto"/>
        <w:right w:val="none" w:sz="0" w:space="0" w:color="auto"/>
      </w:divBdr>
    </w:div>
    <w:div w:id="840894403">
      <w:bodyDiv w:val="1"/>
      <w:marLeft w:val="0"/>
      <w:marRight w:val="0"/>
      <w:marTop w:val="0"/>
      <w:marBottom w:val="0"/>
      <w:divBdr>
        <w:top w:val="none" w:sz="0" w:space="0" w:color="auto"/>
        <w:left w:val="none" w:sz="0" w:space="0" w:color="auto"/>
        <w:bottom w:val="none" w:sz="0" w:space="0" w:color="auto"/>
        <w:right w:val="none" w:sz="0" w:space="0" w:color="auto"/>
      </w:divBdr>
    </w:div>
    <w:div w:id="846094639">
      <w:bodyDiv w:val="1"/>
      <w:marLeft w:val="0"/>
      <w:marRight w:val="0"/>
      <w:marTop w:val="0"/>
      <w:marBottom w:val="0"/>
      <w:divBdr>
        <w:top w:val="none" w:sz="0" w:space="0" w:color="auto"/>
        <w:left w:val="none" w:sz="0" w:space="0" w:color="auto"/>
        <w:bottom w:val="none" w:sz="0" w:space="0" w:color="auto"/>
        <w:right w:val="none" w:sz="0" w:space="0" w:color="auto"/>
      </w:divBdr>
    </w:div>
    <w:div w:id="861430820">
      <w:bodyDiv w:val="1"/>
      <w:marLeft w:val="0"/>
      <w:marRight w:val="0"/>
      <w:marTop w:val="0"/>
      <w:marBottom w:val="0"/>
      <w:divBdr>
        <w:top w:val="none" w:sz="0" w:space="0" w:color="auto"/>
        <w:left w:val="none" w:sz="0" w:space="0" w:color="auto"/>
        <w:bottom w:val="none" w:sz="0" w:space="0" w:color="auto"/>
        <w:right w:val="none" w:sz="0" w:space="0" w:color="auto"/>
      </w:divBdr>
    </w:div>
    <w:div w:id="898171399">
      <w:bodyDiv w:val="1"/>
      <w:marLeft w:val="0"/>
      <w:marRight w:val="0"/>
      <w:marTop w:val="0"/>
      <w:marBottom w:val="0"/>
      <w:divBdr>
        <w:top w:val="none" w:sz="0" w:space="0" w:color="auto"/>
        <w:left w:val="none" w:sz="0" w:space="0" w:color="auto"/>
        <w:bottom w:val="none" w:sz="0" w:space="0" w:color="auto"/>
        <w:right w:val="none" w:sz="0" w:space="0" w:color="auto"/>
      </w:divBdr>
    </w:div>
    <w:div w:id="1086921373">
      <w:bodyDiv w:val="1"/>
      <w:marLeft w:val="0"/>
      <w:marRight w:val="0"/>
      <w:marTop w:val="0"/>
      <w:marBottom w:val="0"/>
      <w:divBdr>
        <w:top w:val="none" w:sz="0" w:space="0" w:color="auto"/>
        <w:left w:val="none" w:sz="0" w:space="0" w:color="auto"/>
        <w:bottom w:val="none" w:sz="0" w:space="0" w:color="auto"/>
        <w:right w:val="none" w:sz="0" w:space="0" w:color="auto"/>
      </w:divBdr>
    </w:div>
    <w:div w:id="1120609983">
      <w:bodyDiv w:val="1"/>
      <w:marLeft w:val="0"/>
      <w:marRight w:val="0"/>
      <w:marTop w:val="0"/>
      <w:marBottom w:val="0"/>
      <w:divBdr>
        <w:top w:val="none" w:sz="0" w:space="0" w:color="auto"/>
        <w:left w:val="none" w:sz="0" w:space="0" w:color="auto"/>
        <w:bottom w:val="none" w:sz="0" w:space="0" w:color="auto"/>
        <w:right w:val="none" w:sz="0" w:space="0" w:color="auto"/>
      </w:divBdr>
    </w:div>
    <w:div w:id="1182090697">
      <w:bodyDiv w:val="1"/>
      <w:marLeft w:val="0"/>
      <w:marRight w:val="0"/>
      <w:marTop w:val="0"/>
      <w:marBottom w:val="0"/>
      <w:divBdr>
        <w:top w:val="none" w:sz="0" w:space="0" w:color="auto"/>
        <w:left w:val="none" w:sz="0" w:space="0" w:color="auto"/>
        <w:bottom w:val="none" w:sz="0" w:space="0" w:color="auto"/>
        <w:right w:val="none" w:sz="0" w:space="0" w:color="auto"/>
      </w:divBdr>
    </w:div>
    <w:div w:id="1338726541">
      <w:bodyDiv w:val="1"/>
      <w:marLeft w:val="0"/>
      <w:marRight w:val="0"/>
      <w:marTop w:val="0"/>
      <w:marBottom w:val="0"/>
      <w:divBdr>
        <w:top w:val="none" w:sz="0" w:space="0" w:color="auto"/>
        <w:left w:val="none" w:sz="0" w:space="0" w:color="auto"/>
        <w:bottom w:val="none" w:sz="0" w:space="0" w:color="auto"/>
        <w:right w:val="none" w:sz="0" w:space="0" w:color="auto"/>
      </w:divBdr>
    </w:div>
    <w:div w:id="1340279350">
      <w:bodyDiv w:val="1"/>
      <w:marLeft w:val="0"/>
      <w:marRight w:val="0"/>
      <w:marTop w:val="0"/>
      <w:marBottom w:val="0"/>
      <w:divBdr>
        <w:top w:val="none" w:sz="0" w:space="0" w:color="auto"/>
        <w:left w:val="none" w:sz="0" w:space="0" w:color="auto"/>
        <w:bottom w:val="none" w:sz="0" w:space="0" w:color="auto"/>
        <w:right w:val="none" w:sz="0" w:space="0" w:color="auto"/>
      </w:divBdr>
    </w:div>
    <w:div w:id="1399858897">
      <w:bodyDiv w:val="1"/>
      <w:marLeft w:val="0"/>
      <w:marRight w:val="0"/>
      <w:marTop w:val="0"/>
      <w:marBottom w:val="0"/>
      <w:divBdr>
        <w:top w:val="none" w:sz="0" w:space="0" w:color="auto"/>
        <w:left w:val="none" w:sz="0" w:space="0" w:color="auto"/>
        <w:bottom w:val="none" w:sz="0" w:space="0" w:color="auto"/>
        <w:right w:val="none" w:sz="0" w:space="0" w:color="auto"/>
      </w:divBdr>
    </w:div>
    <w:div w:id="1536890395">
      <w:bodyDiv w:val="1"/>
      <w:marLeft w:val="0"/>
      <w:marRight w:val="0"/>
      <w:marTop w:val="0"/>
      <w:marBottom w:val="0"/>
      <w:divBdr>
        <w:top w:val="none" w:sz="0" w:space="0" w:color="auto"/>
        <w:left w:val="none" w:sz="0" w:space="0" w:color="auto"/>
        <w:bottom w:val="none" w:sz="0" w:space="0" w:color="auto"/>
        <w:right w:val="none" w:sz="0" w:space="0" w:color="auto"/>
      </w:divBdr>
    </w:div>
    <w:div w:id="1565603887">
      <w:bodyDiv w:val="1"/>
      <w:marLeft w:val="0"/>
      <w:marRight w:val="0"/>
      <w:marTop w:val="0"/>
      <w:marBottom w:val="0"/>
      <w:divBdr>
        <w:top w:val="none" w:sz="0" w:space="0" w:color="auto"/>
        <w:left w:val="none" w:sz="0" w:space="0" w:color="auto"/>
        <w:bottom w:val="none" w:sz="0" w:space="0" w:color="auto"/>
        <w:right w:val="none" w:sz="0" w:space="0" w:color="auto"/>
      </w:divBdr>
    </w:div>
    <w:div w:id="1566188297">
      <w:bodyDiv w:val="1"/>
      <w:marLeft w:val="0"/>
      <w:marRight w:val="0"/>
      <w:marTop w:val="0"/>
      <w:marBottom w:val="0"/>
      <w:divBdr>
        <w:top w:val="none" w:sz="0" w:space="0" w:color="auto"/>
        <w:left w:val="none" w:sz="0" w:space="0" w:color="auto"/>
        <w:bottom w:val="none" w:sz="0" w:space="0" w:color="auto"/>
        <w:right w:val="none" w:sz="0" w:space="0" w:color="auto"/>
      </w:divBdr>
    </w:div>
    <w:div w:id="1575629372">
      <w:bodyDiv w:val="1"/>
      <w:marLeft w:val="0"/>
      <w:marRight w:val="0"/>
      <w:marTop w:val="0"/>
      <w:marBottom w:val="0"/>
      <w:divBdr>
        <w:top w:val="none" w:sz="0" w:space="0" w:color="auto"/>
        <w:left w:val="none" w:sz="0" w:space="0" w:color="auto"/>
        <w:bottom w:val="none" w:sz="0" w:space="0" w:color="auto"/>
        <w:right w:val="none" w:sz="0" w:space="0" w:color="auto"/>
      </w:divBdr>
    </w:div>
    <w:div w:id="1673029557">
      <w:bodyDiv w:val="1"/>
      <w:marLeft w:val="0"/>
      <w:marRight w:val="0"/>
      <w:marTop w:val="0"/>
      <w:marBottom w:val="0"/>
      <w:divBdr>
        <w:top w:val="none" w:sz="0" w:space="0" w:color="auto"/>
        <w:left w:val="none" w:sz="0" w:space="0" w:color="auto"/>
        <w:bottom w:val="none" w:sz="0" w:space="0" w:color="auto"/>
        <w:right w:val="none" w:sz="0" w:space="0" w:color="auto"/>
      </w:divBdr>
    </w:div>
    <w:div w:id="1691447039">
      <w:bodyDiv w:val="1"/>
      <w:marLeft w:val="0"/>
      <w:marRight w:val="0"/>
      <w:marTop w:val="0"/>
      <w:marBottom w:val="0"/>
      <w:divBdr>
        <w:top w:val="none" w:sz="0" w:space="0" w:color="auto"/>
        <w:left w:val="none" w:sz="0" w:space="0" w:color="auto"/>
        <w:bottom w:val="none" w:sz="0" w:space="0" w:color="auto"/>
        <w:right w:val="none" w:sz="0" w:space="0" w:color="auto"/>
      </w:divBdr>
    </w:div>
    <w:div w:id="1722902318">
      <w:bodyDiv w:val="1"/>
      <w:marLeft w:val="0"/>
      <w:marRight w:val="0"/>
      <w:marTop w:val="0"/>
      <w:marBottom w:val="0"/>
      <w:divBdr>
        <w:top w:val="none" w:sz="0" w:space="0" w:color="auto"/>
        <w:left w:val="none" w:sz="0" w:space="0" w:color="auto"/>
        <w:bottom w:val="none" w:sz="0" w:space="0" w:color="auto"/>
        <w:right w:val="none" w:sz="0" w:space="0" w:color="auto"/>
      </w:divBdr>
    </w:div>
    <w:div w:id="1729570121">
      <w:bodyDiv w:val="1"/>
      <w:marLeft w:val="0"/>
      <w:marRight w:val="0"/>
      <w:marTop w:val="0"/>
      <w:marBottom w:val="0"/>
      <w:divBdr>
        <w:top w:val="none" w:sz="0" w:space="0" w:color="auto"/>
        <w:left w:val="none" w:sz="0" w:space="0" w:color="auto"/>
        <w:bottom w:val="none" w:sz="0" w:space="0" w:color="auto"/>
        <w:right w:val="none" w:sz="0" w:space="0" w:color="auto"/>
      </w:divBdr>
      <w:divsChild>
        <w:div w:id="1611619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646276706">
          <w:blockQuote w:val="1"/>
          <w:marLeft w:val="720"/>
          <w:marRight w:val="720"/>
          <w:marTop w:val="100"/>
          <w:marBottom w:val="100"/>
          <w:divBdr>
            <w:top w:val="none" w:sz="0" w:space="0" w:color="auto"/>
            <w:left w:val="none" w:sz="0" w:space="0" w:color="auto"/>
            <w:bottom w:val="none" w:sz="0" w:space="0" w:color="auto"/>
            <w:right w:val="none" w:sz="0" w:space="0" w:color="auto"/>
          </w:divBdr>
        </w:div>
        <w:div w:id="1230775209">
          <w:blockQuote w:val="1"/>
          <w:marLeft w:val="720"/>
          <w:marRight w:val="720"/>
          <w:marTop w:val="100"/>
          <w:marBottom w:val="100"/>
          <w:divBdr>
            <w:top w:val="none" w:sz="0" w:space="0" w:color="auto"/>
            <w:left w:val="none" w:sz="0" w:space="0" w:color="auto"/>
            <w:bottom w:val="none" w:sz="0" w:space="0" w:color="auto"/>
            <w:right w:val="none" w:sz="0" w:space="0" w:color="auto"/>
          </w:divBdr>
        </w:div>
        <w:div w:id="693767893">
          <w:blockQuote w:val="1"/>
          <w:marLeft w:val="720"/>
          <w:marRight w:val="720"/>
          <w:marTop w:val="100"/>
          <w:marBottom w:val="100"/>
          <w:divBdr>
            <w:top w:val="none" w:sz="0" w:space="0" w:color="auto"/>
            <w:left w:val="none" w:sz="0" w:space="0" w:color="auto"/>
            <w:bottom w:val="none" w:sz="0" w:space="0" w:color="auto"/>
            <w:right w:val="none" w:sz="0" w:space="0" w:color="auto"/>
          </w:divBdr>
        </w:div>
        <w:div w:id="2968799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006315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1002778">
      <w:bodyDiv w:val="1"/>
      <w:marLeft w:val="0"/>
      <w:marRight w:val="0"/>
      <w:marTop w:val="0"/>
      <w:marBottom w:val="0"/>
      <w:divBdr>
        <w:top w:val="none" w:sz="0" w:space="0" w:color="auto"/>
        <w:left w:val="none" w:sz="0" w:space="0" w:color="auto"/>
        <w:bottom w:val="none" w:sz="0" w:space="0" w:color="auto"/>
        <w:right w:val="none" w:sz="0" w:space="0" w:color="auto"/>
      </w:divBdr>
    </w:div>
    <w:div w:id="1790050663">
      <w:bodyDiv w:val="1"/>
      <w:marLeft w:val="0"/>
      <w:marRight w:val="0"/>
      <w:marTop w:val="0"/>
      <w:marBottom w:val="0"/>
      <w:divBdr>
        <w:top w:val="none" w:sz="0" w:space="0" w:color="auto"/>
        <w:left w:val="none" w:sz="0" w:space="0" w:color="auto"/>
        <w:bottom w:val="none" w:sz="0" w:space="0" w:color="auto"/>
        <w:right w:val="none" w:sz="0" w:space="0" w:color="auto"/>
      </w:divBdr>
    </w:div>
    <w:div w:id="1796826276">
      <w:bodyDiv w:val="1"/>
      <w:marLeft w:val="0"/>
      <w:marRight w:val="0"/>
      <w:marTop w:val="0"/>
      <w:marBottom w:val="0"/>
      <w:divBdr>
        <w:top w:val="none" w:sz="0" w:space="0" w:color="auto"/>
        <w:left w:val="none" w:sz="0" w:space="0" w:color="auto"/>
        <w:bottom w:val="none" w:sz="0" w:space="0" w:color="auto"/>
        <w:right w:val="none" w:sz="0" w:space="0" w:color="auto"/>
      </w:divBdr>
    </w:div>
    <w:div w:id="2078164428">
      <w:bodyDiv w:val="1"/>
      <w:marLeft w:val="0"/>
      <w:marRight w:val="0"/>
      <w:marTop w:val="0"/>
      <w:marBottom w:val="0"/>
      <w:divBdr>
        <w:top w:val="none" w:sz="0" w:space="0" w:color="auto"/>
        <w:left w:val="none" w:sz="0" w:space="0" w:color="auto"/>
        <w:bottom w:val="none" w:sz="0" w:space="0" w:color="auto"/>
        <w:right w:val="none" w:sz="0" w:space="0" w:color="auto"/>
      </w:divBdr>
    </w:div>
    <w:div w:id="2080201972">
      <w:bodyDiv w:val="1"/>
      <w:marLeft w:val="0"/>
      <w:marRight w:val="0"/>
      <w:marTop w:val="0"/>
      <w:marBottom w:val="0"/>
      <w:divBdr>
        <w:top w:val="none" w:sz="0" w:space="0" w:color="auto"/>
        <w:left w:val="none" w:sz="0" w:space="0" w:color="auto"/>
        <w:bottom w:val="none" w:sz="0" w:space="0" w:color="auto"/>
        <w:right w:val="none" w:sz="0" w:space="0" w:color="auto"/>
      </w:divBdr>
    </w:div>
    <w:div w:id="211963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144624/" TargetMode="External"/><Relationship Id="rId5" Type="http://schemas.openxmlformats.org/officeDocument/2006/relationships/hyperlink" Target="https://login.consultant.ru/link/?req=doc&amp;base=LAW&amp;n=436790&amp;dst=100116&amp;field=134&amp;date=20.02.202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Pages>
  <Words>3652</Words>
  <Characters>20821</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К.</dc:creator>
  <cp:keywords/>
  <dc:description/>
  <cp:lastModifiedBy>Сергей К.</cp:lastModifiedBy>
  <cp:revision>30</cp:revision>
  <cp:lastPrinted>2026-07-09T13:57:00Z</cp:lastPrinted>
  <dcterms:created xsi:type="dcterms:W3CDTF">2026-10-01T11:20:00Z</dcterms:created>
  <dcterms:modified xsi:type="dcterms:W3CDTF">2026-10-02T11:38:00Z</dcterms:modified>
</cp:coreProperties>
</file>