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3037" w:rsidRDefault="00443037" w:rsidP="00F10A95">
      <w:pPr>
        <w:keepNext/>
        <w:jc w:val="center"/>
        <w:rPr>
          <w:b/>
          <w:sz w:val="20"/>
          <w:szCs w:val="20"/>
        </w:rPr>
        <w:sectPr w:rsidR="00443037" w:rsidSect="00F44E2C">
          <w:pgSz w:w="11906" w:h="16838"/>
          <w:pgMar w:top="426" w:right="707" w:bottom="426" w:left="851" w:header="340" w:footer="567" w:gutter="0"/>
          <w:cols w:space="708"/>
          <w:docGrid w:linePitch="360"/>
        </w:sectPr>
      </w:pPr>
    </w:p>
    <w:p w:rsidR="00F10A95" w:rsidRPr="000017F9" w:rsidRDefault="007B7809" w:rsidP="00F10A95">
      <w:pPr>
        <w:keepNext/>
        <w:jc w:val="center"/>
        <w:rPr>
          <w:b/>
          <w:sz w:val="20"/>
          <w:szCs w:val="20"/>
        </w:rPr>
      </w:pPr>
      <w:r>
        <w:rPr>
          <w:b/>
          <w:sz w:val="20"/>
          <w:szCs w:val="20"/>
        </w:rPr>
        <w:t>Д</w:t>
      </w:r>
      <w:r w:rsidR="00F10A95">
        <w:rPr>
          <w:b/>
          <w:sz w:val="20"/>
          <w:szCs w:val="20"/>
        </w:rPr>
        <w:t xml:space="preserve">ОГОВОР № </w:t>
      </w:r>
    </w:p>
    <w:p w:rsidR="009A6704" w:rsidRDefault="00315CEA" w:rsidP="00F10A95">
      <w:pPr>
        <w:keepNext/>
        <w:jc w:val="both"/>
        <w:rPr>
          <w:sz w:val="21"/>
          <w:szCs w:val="21"/>
        </w:rPr>
      </w:pPr>
      <w:r>
        <w:rPr>
          <w:sz w:val="21"/>
          <w:szCs w:val="21"/>
        </w:rPr>
        <w:t xml:space="preserve">                                                                        </w:t>
      </w:r>
      <w:r w:rsidRPr="002E4428">
        <w:rPr>
          <w:sz w:val="21"/>
          <w:szCs w:val="21"/>
        </w:rPr>
        <w:t>ИКЗ:</w:t>
      </w:r>
      <w:r w:rsidR="00770F84" w:rsidRPr="002E4428">
        <w:rPr>
          <w:sz w:val="21"/>
          <w:szCs w:val="21"/>
        </w:rPr>
        <w:t xml:space="preserve"> </w:t>
      </w:r>
      <w:r w:rsidR="004C7A45" w:rsidRPr="004C7A45">
        <w:rPr>
          <w:sz w:val="21"/>
          <w:szCs w:val="21"/>
        </w:rPr>
        <w:t>262470900148147110100100040</w:t>
      </w:r>
      <w:r w:rsidR="004C7A45">
        <w:rPr>
          <w:sz w:val="21"/>
          <w:szCs w:val="21"/>
        </w:rPr>
        <w:t>50</w:t>
      </w:r>
      <w:bookmarkStart w:id="0" w:name="_GoBack"/>
      <w:bookmarkEnd w:id="0"/>
      <w:r w:rsidR="004C7A45" w:rsidRPr="004C7A45">
        <w:rPr>
          <w:sz w:val="21"/>
          <w:szCs w:val="21"/>
        </w:rPr>
        <w:t>0000000</w:t>
      </w:r>
    </w:p>
    <w:p w:rsidR="005A5B04" w:rsidRPr="007B7809" w:rsidRDefault="00F10A95" w:rsidP="00F10A95">
      <w:pPr>
        <w:keepNext/>
        <w:jc w:val="both"/>
        <w:rPr>
          <w:noProof/>
          <w:sz w:val="20"/>
          <w:szCs w:val="20"/>
        </w:rPr>
      </w:pPr>
      <w:r w:rsidRPr="007B7809">
        <w:rPr>
          <w:sz w:val="20"/>
          <w:szCs w:val="20"/>
        </w:rPr>
        <w:t xml:space="preserve">г. </w:t>
      </w:r>
      <w:r w:rsidR="003D07F7">
        <w:rPr>
          <w:sz w:val="20"/>
          <w:szCs w:val="20"/>
        </w:rPr>
        <w:t>Лодейное Поле</w:t>
      </w:r>
      <w:r w:rsidRPr="007B7809">
        <w:rPr>
          <w:noProof/>
          <w:sz w:val="20"/>
          <w:szCs w:val="20"/>
        </w:rPr>
        <w:tab/>
      </w:r>
      <w:r w:rsidRPr="007B7809">
        <w:rPr>
          <w:noProof/>
          <w:sz w:val="20"/>
          <w:szCs w:val="20"/>
        </w:rPr>
        <w:tab/>
      </w:r>
      <w:r w:rsidRPr="007B7809">
        <w:rPr>
          <w:noProof/>
          <w:sz w:val="20"/>
          <w:szCs w:val="20"/>
        </w:rPr>
        <w:tab/>
      </w:r>
      <w:r w:rsidRPr="007B7809">
        <w:rPr>
          <w:noProof/>
          <w:sz w:val="20"/>
          <w:szCs w:val="20"/>
        </w:rPr>
        <w:tab/>
      </w:r>
      <w:r w:rsidRPr="007B7809">
        <w:rPr>
          <w:noProof/>
          <w:sz w:val="20"/>
          <w:szCs w:val="20"/>
        </w:rPr>
        <w:tab/>
      </w:r>
      <w:r w:rsidRPr="007B7809">
        <w:rPr>
          <w:noProof/>
          <w:sz w:val="20"/>
          <w:szCs w:val="20"/>
        </w:rPr>
        <w:tab/>
      </w:r>
      <w:r w:rsidRPr="007B7809">
        <w:rPr>
          <w:noProof/>
          <w:sz w:val="20"/>
          <w:szCs w:val="20"/>
        </w:rPr>
        <w:tab/>
      </w:r>
      <w:r w:rsidR="001172C2">
        <w:rPr>
          <w:noProof/>
          <w:sz w:val="20"/>
          <w:szCs w:val="20"/>
        </w:rPr>
        <w:t xml:space="preserve">                        </w:t>
      </w:r>
      <w:r w:rsidR="001A4E17">
        <w:rPr>
          <w:noProof/>
          <w:sz w:val="20"/>
          <w:szCs w:val="20"/>
        </w:rPr>
        <w:t xml:space="preserve">            </w:t>
      </w:r>
      <w:r w:rsidR="005F692B">
        <w:rPr>
          <w:noProof/>
          <w:sz w:val="20"/>
          <w:szCs w:val="20"/>
        </w:rPr>
        <w:t>_______________</w:t>
      </w:r>
      <w:r w:rsidR="001A4E17">
        <w:rPr>
          <w:noProof/>
          <w:sz w:val="20"/>
          <w:szCs w:val="20"/>
        </w:rPr>
        <w:t xml:space="preserve"> </w:t>
      </w:r>
      <w:r w:rsidR="005A5B04" w:rsidRPr="007B7809">
        <w:rPr>
          <w:noProof/>
          <w:sz w:val="20"/>
          <w:szCs w:val="20"/>
        </w:rPr>
        <w:t>20</w:t>
      </w:r>
      <w:r w:rsidR="008264AD">
        <w:rPr>
          <w:noProof/>
          <w:sz w:val="20"/>
          <w:szCs w:val="20"/>
        </w:rPr>
        <w:t>2</w:t>
      </w:r>
      <w:r w:rsidR="009A6704">
        <w:rPr>
          <w:noProof/>
          <w:sz w:val="20"/>
          <w:szCs w:val="20"/>
        </w:rPr>
        <w:t>6</w:t>
      </w:r>
      <w:r w:rsidRPr="007B7809">
        <w:rPr>
          <w:noProof/>
          <w:sz w:val="20"/>
          <w:szCs w:val="20"/>
        </w:rPr>
        <w:t xml:space="preserve"> г.  </w:t>
      </w:r>
    </w:p>
    <w:p w:rsidR="005A5B04" w:rsidRPr="007B7809" w:rsidRDefault="001172C2" w:rsidP="00F10A95">
      <w:pPr>
        <w:keepNext/>
        <w:jc w:val="both"/>
        <w:rPr>
          <w:noProof/>
          <w:sz w:val="20"/>
          <w:szCs w:val="20"/>
        </w:rPr>
      </w:pPr>
      <w:r>
        <w:rPr>
          <w:noProof/>
          <w:sz w:val="20"/>
          <w:szCs w:val="20"/>
        </w:rPr>
        <w:t xml:space="preserve">                  </w:t>
      </w:r>
    </w:p>
    <w:p w:rsidR="005A5B04" w:rsidRPr="005666EC" w:rsidRDefault="00315CEA" w:rsidP="005A5B04">
      <w:pPr>
        <w:keepNext/>
        <w:ind w:firstLine="720"/>
        <w:jc w:val="both"/>
        <w:rPr>
          <w:sz w:val="20"/>
          <w:szCs w:val="20"/>
        </w:rPr>
      </w:pPr>
      <w:r w:rsidRPr="00315CEA">
        <w:rPr>
          <w:b/>
          <w:sz w:val="20"/>
          <w:szCs w:val="20"/>
        </w:rPr>
        <w:t>Ленинградское областное государственное казенное учреждение здравоохранения  «Свирская психиатрическая больница» (ЛОГКУЗ  «Свирская психиатрическая больница»), именуемое далее «</w:t>
      </w:r>
      <w:r w:rsidRPr="005666EC">
        <w:rPr>
          <w:b/>
          <w:sz w:val="20"/>
          <w:szCs w:val="20"/>
        </w:rPr>
        <w:t>Заказчик»</w:t>
      </w:r>
      <w:r w:rsidRPr="005666EC">
        <w:rPr>
          <w:sz w:val="20"/>
          <w:szCs w:val="20"/>
        </w:rPr>
        <w:t>, в лице Главного врача Сысоевой Людмилы Андреевны, действующего на основании Устава</w:t>
      </w:r>
      <w:r w:rsidR="005A5B04" w:rsidRPr="005666EC">
        <w:rPr>
          <w:sz w:val="20"/>
          <w:szCs w:val="20"/>
        </w:rPr>
        <w:t>, с одной стороны,</w:t>
      </w:r>
      <w:r w:rsidR="008D481B" w:rsidRPr="005666EC">
        <w:rPr>
          <w:sz w:val="20"/>
          <w:szCs w:val="20"/>
        </w:rPr>
        <w:t xml:space="preserve"> и </w:t>
      </w:r>
      <w:r w:rsidR="005666EC" w:rsidRPr="005666EC">
        <w:rPr>
          <w:sz w:val="20"/>
          <w:szCs w:val="20"/>
        </w:rPr>
        <w:t>________________</w:t>
      </w:r>
      <w:r w:rsidR="008D481B" w:rsidRPr="005666EC">
        <w:rPr>
          <w:sz w:val="20"/>
          <w:szCs w:val="20"/>
        </w:rPr>
        <w:t xml:space="preserve">, именуемое далее «Исполнитель», в лице </w:t>
      </w:r>
      <w:r w:rsidR="005666EC" w:rsidRPr="005666EC">
        <w:rPr>
          <w:sz w:val="20"/>
          <w:szCs w:val="20"/>
        </w:rPr>
        <w:t>_____________</w:t>
      </w:r>
      <w:r w:rsidR="008D481B" w:rsidRPr="005666EC">
        <w:rPr>
          <w:sz w:val="20"/>
          <w:szCs w:val="20"/>
        </w:rPr>
        <w:t xml:space="preserve"> на основании </w:t>
      </w:r>
      <w:r w:rsidR="005666EC" w:rsidRPr="005666EC">
        <w:rPr>
          <w:sz w:val="20"/>
          <w:szCs w:val="20"/>
        </w:rPr>
        <w:t>_______________</w:t>
      </w:r>
      <w:r w:rsidR="008D481B" w:rsidRPr="005666EC">
        <w:rPr>
          <w:sz w:val="20"/>
          <w:szCs w:val="20"/>
        </w:rPr>
        <w:t>,</w:t>
      </w:r>
      <w:r w:rsidR="005A5B04" w:rsidRPr="005666EC">
        <w:rPr>
          <w:sz w:val="20"/>
          <w:szCs w:val="20"/>
        </w:rPr>
        <w:t xml:space="preserve"> с другой стороны, заключили настоящий Договор о нижеследующем:</w:t>
      </w:r>
    </w:p>
    <w:tbl>
      <w:tblPr>
        <w:tblStyle w:val="TableNormal"/>
        <w:tblW w:w="9990" w:type="dxa"/>
        <w:tblInd w:w="105" w:type="dxa"/>
        <w:tblLook w:val="01E0" w:firstRow="1" w:lastRow="1" w:firstColumn="1" w:lastColumn="1" w:noHBand="0" w:noVBand="0"/>
      </w:tblPr>
      <w:tblGrid>
        <w:gridCol w:w="5833"/>
        <w:gridCol w:w="4157"/>
      </w:tblGrid>
      <w:tr w:rsidR="00F21B53" w:rsidTr="00F21B53">
        <w:trPr>
          <w:trHeight w:val="293"/>
        </w:trPr>
        <w:tc>
          <w:tcPr>
            <w:tcW w:w="9990" w:type="dxa"/>
            <w:gridSpan w:val="2"/>
          </w:tcPr>
          <w:p w:rsidR="00F21B53" w:rsidRDefault="00F21B53">
            <w:pPr>
              <w:pStyle w:val="TableParagraph"/>
              <w:ind w:left="321" w:right="4" w:firstLine="425"/>
              <w:jc w:val="center"/>
              <w:rPr>
                <w:b/>
                <w:lang w:eastAsia="en-US"/>
              </w:rPr>
            </w:pPr>
            <w:r w:rsidRPr="005666EC">
              <w:rPr>
                <w:b/>
                <w:lang w:eastAsia="en-US"/>
              </w:rPr>
              <w:t>1. ПРЕДМЕТ ДОГОВОРА</w:t>
            </w:r>
          </w:p>
          <w:p w:rsidR="00F21B53" w:rsidRDefault="00F21B53">
            <w:pPr>
              <w:ind w:left="321" w:right="4" w:firstLine="425"/>
              <w:rPr>
                <w:lang w:eastAsia="en-US"/>
              </w:rPr>
            </w:pPr>
          </w:p>
        </w:tc>
      </w:tr>
      <w:tr w:rsidR="00F21B53" w:rsidTr="00F21B53">
        <w:trPr>
          <w:trHeight w:val="1099"/>
        </w:trPr>
        <w:tc>
          <w:tcPr>
            <w:tcW w:w="9990" w:type="dxa"/>
            <w:gridSpan w:val="2"/>
            <w:hideMark/>
          </w:tcPr>
          <w:p w:rsidR="00F21B53" w:rsidRPr="00EF59A9" w:rsidRDefault="00F21B53" w:rsidP="005666EC">
            <w:pPr>
              <w:pStyle w:val="TableParagraph"/>
              <w:numPr>
                <w:ilvl w:val="1"/>
                <w:numId w:val="4"/>
              </w:numPr>
              <w:jc w:val="both"/>
              <w:rPr>
                <w:sz w:val="20"/>
                <w:szCs w:val="20"/>
                <w:lang w:val="ru-RU" w:bidi="ar-SA"/>
              </w:rPr>
            </w:pPr>
            <w:r w:rsidRPr="00EF59A9">
              <w:rPr>
                <w:b/>
                <w:sz w:val="20"/>
                <w:szCs w:val="20"/>
                <w:lang w:val="ru-RU" w:bidi="ar-SA"/>
              </w:rPr>
              <w:t xml:space="preserve">Исполнитель обязуется по заданию Заказчика выполнять </w:t>
            </w:r>
            <w:r w:rsidR="005666EC" w:rsidRPr="00EF59A9">
              <w:rPr>
                <w:b/>
                <w:sz w:val="20"/>
                <w:szCs w:val="20"/>
                <w:lang w:val="ru-RU" w:bidi="ar-SA"/>
              </w:rPr>
              <w:t xml:space="preserve">услуги по </w:t>
            </w:r>
            <w:r w:rsidR="009A6704" w:rsidRPr="00EF59A9">
              <w:rPr>
                <w:b/>
                <w:sz w:val="20"/>
                <w:szCs w:val="20"/>
                <w:lang w:val="ru-RU" w:bidi="ar-SA"/>
              </w:rPr>
              <w:t>изготовлению карты водителя для тахографа</w:t>
            </w:r>
            <w:r w:rsidR="009A6704" w:rsidRPr="009A6704">
              <w:rPr>
                <w:b/>
                <w:sz w:val="20"/>
                <w:szCs w:val="20"/>
                <w:lang w:val="ru-RU" w:bidi="ar-SA"/>
              </w:rPr>
              <w:t xml:space="preserve"> с модулем СКЗИ</w:t>
            </w:r>
            <w:r w:rsidR="005666EC">
              <w:rPr>
                <w:sz w:val="20"/>
                <w:szCs w:val="20"/>
                <w:lang w:val="ru-RU" w:bidi="ar-SA"/>
              </w:rPr>
              <w:t xml:space="preserve"> </w:t>
            </w:r>
            <w:r w:rsidRPr="00C42324">
              <w:rPr>
                <w:sz w:val="20"/>
                <w:szCs w:val="20"/>
                <w:lang w:val="ru-RU" w:bidi="ar-SA"/>
              </w:rPr>
              <w:t>(далее – «</w:t>
            </w:r>
            <w:r w:rsidR="005666EC">
              <w:rPr>
                <w:sz w:val="20"/>
                <w:szCs w:val="20"/>
                <w:lang w:val="ru-RU" w:bidi="ar-SA"/>
              </w:rPr>
              <w:t>Услуги</w:t>
            </w:r>
            <w:r w:rsidRPr="00C42324">
              <w:rPr>
                <w:sz w:val="20"/>
                <w:szCs w:val="20"/>
                <w:lang w:val="ru-RU" w:bidi="ar-SA"/>
              </w:rPr>
              <w:t xml:space="preserve">») в соответствии </w:t>
            </w:r>
            <w:r w:rsidRPr="00EF59A9">
              <w:rPr>
                <w:sz w:val="20"/>
                <w:szCs w:val="20"/>
                <w:lang w:val="ru-RU" w:bidi="ar-SA"/>
              </w:rPr>
              <w:t xml:space="preserve">со Спецификацией (Приложение № 1 к Договору). </w:t>
            </w:r>
            <w:r w:rsidR="00E834DD" w:rsidRPr="00EF59A9">
              <w:rPr>
                <w:sz w:val="20"/>
                <w:szCs w:val="20"/>
                <w:lang w:val="ru-RU" w:bidi="ar-SA"/>
              </w:rPr>
              <w:t xml:space="preserve"> </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 xml:space="preserve">1.2. Заказчик обязуется принять результат </w:t>
            </w:r>
            <w:r w:rsidR="005666EC">
              <w:rPr>
                <w:sz w:val="20"/>
                <w:szCs w:val="20"/>
                <w:lang w:val="ru-RU" w:bidi="ar-SA"/>
              </w:rPr>
              <w:t>Услуг</w:t>
            </w:r>
            <w:r w:rsidRPr="00C42324">
              <w:rPr>
                <w:sz w:val="20"/>
                <w:szCs w:val="20"/>
                <w:lang w:val="ru-RU" w:bidi="ar-SA"/>
              </w:rPr>
              <w:t xml:space="preserve"> и оплатить </w:t>
            </w:r>
            <w:r w:rsidR="005666EC">
              <w:rPr>
                <w:sz w:val="20"/>
                <w:szCs w:val="20"/>
                <w:lang w:val="ru-RU" w:bidi="ar-SA"/>
              </w:rPr>
              <w:t>Услуги</w:t>
            </w:r>
            <w:r w:rsidRPr="00C42324">
              <w:rPr>
                <w:sz w:val="20"/>
                <w:szCs w:val="20"/>
                <w:lang w:val="ru-RU" w:bidi="ar-SA"/>
              </w:rPr>
              <w:t xml:space="preserve"> в порядке и на условиях, предусмотренных настоящим Договором.</w:t>
            </w:r>
          </w:p>
        </w:tc>
      </w:tr>
      <w:tr w:rsidR="00F21B53" w:rsidRPr="005666EC" w:rsidTr="00F21B53">
        <w:trPr>
          <w:trHeight w:val="284"/>
        </w:trPr>
        <w:tc>
          <w:tcPr>
            <w:tcW w:w="9990" w:type="dxa"/>
            <w:gridSpan w:val="2"/>
          </w:tcPr>
          <w:tbl>
            <w:tblPr>
              <w:tblStyle w:val="TableNormal"/>
              <w:tblW w:w="5000" w:type="pct"/>
              <w:tblInd w:w="0" w:type="dxa"/>
              <w:tblLook w:val="01E0" w:firstRow="1" w:lastRow="1" w:firstColumn="1" w:lastColumn="1" w:noHBand="0" w:noVBand="0"/>
            </w:tblPr>
            <w:tblGrid>
              <w:gridCol w:w="9990"/>
            </w:tblGrid>
            <w:tr w:rsidR="00F21B53" w:rsidRPr="005666EC">
              <w:trPr>
                <w:trHeight w:val="504"/>
              </w:trPr>
              <w:tc>
                <w:tcPr>
                  <w:tcW w:w="5000" w:type="pct"/>
                </w:tcPr>
                <w:p w:rsidR="00F21B53" w:rsidRPr="001139A3" w:rsidRDefault="00F21B53">
                  <w:pPr>
                    <w:pStyle w:val="TableParagraph"/>
                    <w:ind w:firstLine="567"/>
                    <w:rPr>
                      <w:sz w:val="20"/>
                      <w:szCs w:val="20"/>
                      <w:lang w:val="ru-RU" w:bidi="ar-SA"/>
                    </w:rPr>
                  </w:pPr>
                </w:p>
                <w:p w:rsidR="00F21B53" w:rsidRPr="001139A3" w:rsidRDefault="00F21B53" w:rsidP="00E834DD">
                  <w:pPr>
                    <w:pStyle w:val="TableParagraph"/>
                    <w:ind w:left="321" w:right="4" w:firstLine="425"/>
                    <w:jc w:val="center"/>
                    <w:rPr>
                      <w:b/>
                      <w:lang w:eastAsia="en-US"/>
                    </w:rPr>
                  </w:pPr>
                  <w:r w:rsidRPr="001139A3">
                    <w:rPr>
                      <w:b/>
                      <w:lang w:eastAsia="en-US"/>
                    </w:rPr>
                    <w:t>2. УСЛОВИЯ ИСПОЛНЕНИЯ ДОГОВОРА</w:t>
                  </w:r>
                </w:p>
                <w:p w:rsidR="00F21B53" w:rsidRPr="001139A3" w:rsidRDefault="00F21B53">
                  <w:pPr>
                    <w:pStyle w:val="TableParagraph"/>
                    <w:ind w:firstLine="567"/>
                    <w:rPr>
                      <w:sz w:val="20"/>
                      <w:szCs w:val="20"/>
                      <w:lang w:val="ru-RU" w:bidi="ar-SA"/>
                    </w:rPr>
                  </w:pPr>
                </w:p>
              </w:tc>
            </w:tr>
            <w:tr w:rsidR="00F21B53" w:rsidRPr="005666EC">
              <w:trPr>
                <w:trHeight w:val="562"/>
              </w:trPr>
              <w:tc>
                <w:tcPr>
                  <w:tcW w:w="5000" w:type="pct"/>
                  <w:hideMark/>
                </w:tcPr>
                <w:p w:rsidR="00E834DD" w:rsidRPr="001139A3" w:rsidRDefault="00F21B53" w:rsidP="00E834DD">
                  <w:pPr>
                    <w:pStyle w:val="TableParagraph"/>
                    <w:ind w:firstLine="567"/>
                    <w:jc w:val="both"/>
                    <w:rPr>
                      <w:sz w:val="20"/>
                      <w:szCs w:val="20"/>
                      <w:lang w:val="ru-RU" w:bidi="ar-SA"/>
                    </w:rPr>
                  </w:pPr>
                  <w:r w:rsidRPr="001139A3">
                    <w:rPr>
                      <w:sz w:val="20"/>
                      <w:szCs w:val="20"/>
                      <w:lang w:val="ru-RU" w:bidi="ar-SA"/>
                    </w:rPr>
                    <w:t>2.</w:t>
                  </w:r>
                  <w:r w:rsidR="005666EC" w:rsidRPr="001139A3">
                    <w:rPr>
                      <w:sz w:val="20"/>
                      <w:szCs w:val="20"/>
                      <w:lang w:val="ru-RU" w:bidi="ar-SA"/>
                    </w:rPr>
                    <w:t>1</w:t>
                  </w:r>
                  <w:r w:rsidRPr="001139A3">
                    <w:rPr>
                      <w:sz w:val="20"/>
                      <w:szCs w:val="20"/>
                      <w:lang w:val="ru-RU" w:bidi="ar-SA"/>
                    </w:rPr>
                    <w:t xml:space="preserve">. </w:t>
                  </w:r>
                  <w:r w:rsidR="005666EC" w:rsidRPr="001139A3">
                    <w:rPr>
                      <w:sz w:val="20"/>
                      <w:szCs w:val="20"/>
                      <w:lang w:val="ru-RU" w:bidi="ar-SA"/>
                    </w:rPr>
                    <w:t>Услуги</w:t>
                  </w:r>
                  <w:r w:rsidRPr="001139A3">
                    <w:rPr>
                      <w:sz w:val="20"/>
                      <w:szCs w:val="20"/>
                      <w:lang w:val="ru-RU" w:bidi="ar-SA"/>
                    </w:rPr>
                    <w:t xml:space="preserve"> выполняются в срок</w:t>
                  </w:r>
                  <w:r w:rsidR="00C42324" w:rsidRPr="001139A3">
                    <w:rPr>
                      <w:sz w:val="20"/>
                      <w:szCs w:val="20"/>
                      <w:lang w:val="ru-RU" w:bidi="ar-SA"/>
                    </w:rPr>
                    <w:t xml:space="preserve"> </w:t>
                  </w:r>
                  <w:r w:rsidR="005666EC" w:rsidRPr="001139A3">
                    <w:rPr>
                      <w:sz w:val="20"/>
                      <w:szCs w:val="20"/>
                      <w:lang w:val="ru-RU" w:bidi="ar-SA"/>
                    </w:rPr>
                    <w:t>15 рабочих</w:t>
                  </w:r>
                  <w:r w:rsidR="00C42324" w:rsidRPr="001139A3">
                    <w:rPr>
                      <w:sz w:val="20"/>
                      <w:szCs w:val="20"/>
                      <w:lang w:val="ru-RU" w:bidi="ar-SA"/>
                    </w:rPr>
                    <w:t xml:space="preserve"> дней со дня </w:t>
                  </w:r>
                  <w:r w:rsidR="005666EC" w:rsidRPr="001139A3">
                    <w:rPr>
                      <w:sz w:val="20"/>
                      <w:szCs w:val="20"/>
                      <w:lang w:val="ru-RU" w:bidi="ar-SA"/>
                    </w:rPr>
                    <w:t>подписания Договора</w:t>
                  </w:r>
                  <w:r w:rsidRPr="001139A3">
                    <w:rPr>
                      <w:sz w:val="20"/>
                      <w:szCs w:val="20"/>
                      <w:lang w:val="ru-RU" w:bidi="ar-SA"/>
                    </w:rPr>
                    <w:t xml:space="preserve">. </w:t>
                  </w:r>
                </w:p>
                <w:p w:rsidR="00F21B53" w:rsidRPr="001139A3" w:rsidRDefault="00F21B53" w:rsidP="00E834DD">
                  <w:pPr>
                    <w:pStyle w:val="TableParagraph"/>
                    <w:ind w:firstLine="567"/>
                    <w:jc w:val="both"/>
                    <w:rPr>
                      <w:sz w:val="20"/>
                      <w:szCs w:val="20"/>
                      <w:lang w:val="ru-RU" w:bidi="ar-SA"/>
                    </w:rPr>
                  </w:pPr>
                  <w:r w:rsidRPr="001139A3">
                    <w:rPr>
                      <w:sz w:val="20"/>
                      <w:szCs w:val="20"/>
                      <w:lang w:val="ru-RU" w:bidi="ar-SA"/>
                    </w:rPr>
                    <w:t>2.</w:t>
                  </w:r>
                  <w:r w:rsidR="005666EC" w:rsidRPr="001139A3">
                    <w:rPr>
                      <w:sz w:val="20"/>
                      <w:szCs w:val="20"/>
                      <w:lang w:val="ru-RU" w:bidi="ar-SA"/>
                    </w:rPr>
                    <w:t>2</w:t>
                  </w:r>
                  <w:r w:rsidRPr="001139A3">
                    <w:rPr>
                      <w:sz w:val="20"/>
                      <w:szCs w:val="20"/>
                      <w:lang w:val="ru-RU" w:bidi="ar-SA"/>
                    </w:rPr>
                    <w:t xml:space="preserve">. </w:t>
                  </w:r>
                  <w:r w:rsidR="005666EC" w:rsidRPr="001139A3">
                    <w:rPr>
                      <w:sz w:val="20"/>
                      <w:szCs w:val="20"/>
                      <w:lang w:val="ru-RU" w:bidi="ar-SA"/>
                    </w:rPr>
                    <w:t>Место оказания услуг согласовывается Сторонами в рабочем порядке.</w:t>
                  </w:r>
                  <w:r w:rsidR="00E0406B" w:rsidRPr="001139A3">
                    <w:rPr>
                      <w:sz w:val="20"/>
                      <w:szCs w:val="20"/>
                      <w:lang w:val="ru-RU" w:bidi="ar-SA"/>
                    </w:rPr>
                    <w:t xml:space="preserve"> По общему правилу Услуги оказываются по месту нахождения Исполнителя или ином указанном им месте</w:t>
                  </w:r>
                  <w:r w:rsidRPr="001139A3">
                    <w:rPr>
                      <w:sz w:val="20"/>
                      <w:szCs w:val="20"/>
                      <w:lang w:val="ru-RU" w:bidi="ar-SA"/>
                    </w:rPr>
                    <w:t>.</w:t>
                  </w:r>
                </w:p>
              </w:tc>
            </w:tr>
            <w:tr w:rsidR="00F21B53" w:rsidRPr="005666EC">
              <w:trPr>
                <w:trHeight w:val="438"/>
              </w:trPr>
              <w:tc>
                <w:tcPr>
                  <w:tcW w:w="5000" w:type="pct"/>
                  <w:hideMark/>
                </w:tcPr>
                <w:p w:rsidR="00F21B53" w:rsidRPr="005666EC" w:rsidRDefault="00F21B53">
                  <w:pPr>
                    <w:pStyle w:val="TableParagraph"/>
                    <w:ind w:firstLine="567"/>
                    <w:jc w:val="both"/>
                    <w:rPr>
                      <w:sz w:val="20"/>
                      <w:szCs w:val="20"/>
                      <w:lang w:val="ru-RU" w:bidi="ar-SA"/>
                    </w:rPr>
                  </w:pPr>
                  <w:r w:rsidRPr="005666EC">
                    <w:rPr>
                      <w:sz w:val="20"/>
                      <w:szCs w:val="20"/>
                      <w:lang w:val="ru-RU" w:bidi="ar-SA"/>
                    </w:rPr>
                    <w:t>2.</w:t>
                  </w:r>
                  <w:r w:rsidR="005666EC" w:rsidRPr="005666EC">
                    <w:rPr>
                      <w:sz w:val="20"/>
                      <w:szCs w:val="20"/>
                      <w:lang w:val="ru-RU" w:bidi="ar-SA"/>
                    </w:rPr>
                    <w:t>3</w:t>
                  </w:r>
                  <w:r w:rsidRPr="005666EC">
                    <w:rPr>
                      <w:sz w:val="20"/>
                      <w:szCs w:val="20"/>
                      <w:lang w:val="ru-RU" w:bidi="ar-SA"/>
                    </w:rPr>
                    <w:t>. Исполнитель</w:t>
                  </w:r>
                  <w:r w:rsidR="00E0406B">
                    <w:rPr>
                      <w:sz w:val="20"/>
                      <w:szCs w:val="20"/>
                      <w:lang w:val="ru-RU" w:bidi="ar-SA"/>
                    </w:rPr>
                    <w:t xml:space="preserve"> вправе</w:t>
                  </w:r>
                  <w:r w:rsidRPr="005666EC">
                    <w:rPr>
                      <w:sz w:val="20"/>
                      <w:szCs w:val="20"/>
                      <w:lang w:val="ru-RU" w:bidi="ar-SA"/>
                    </w:rPr>
                    <w:t xml:space="preserve"> </w:t>
                  </w:r>
                  <w:r w:rsidR="00E0406B">
                    <w:rPr>
                      <w:sz w:val="20"/>
                      <w:szCs w:val="20"/>
                      <w:lang w:val="ru-RU" w:bidi="ar-SA"/>
                    </w:rPr>
                    <w:t>без согласования Заказчика привлекать для оказания Услуг третьих лиц, оставаясь ответственным за их действия перед ЗАКАЗЧИКОМ</w:t>
                  </w:r>
                  <w:r w:rsidRPr="005666EC">
                    <w:rPr>
                      <w:sz w:val="20"/>
                      <w:szCs w:val="20"/>
                      <w:lang w:val="ru-RU" w:bidi="ar-SA"/>
                    </w:rPr>
                    <w:t>.</w:t>
                  </w:r>
                </w:p>
                <w:p w:rsidR="00E834DD" w:rsidRPr="005666EC" w:rsidRDefault="00E834DD">
                  <w:pPr>
                    <w:pStyle w:val="TableParagraph"/>
                    <w:ind w:firstLine="567"/>
                    <w:jc w:val="both"/>
                    <w:rPr>
                      <w:sz w:val="20"/>
                      <w:szCs w:val="20"/>
                      <w:lang w:val="ru-RU" w:bidi="ar-SA"/>
                    </w:rPr>
                  </w:pPr>
                </w:p>
              </w:tc>
            </w:tr>
          </w:tbl>
          <w:p w:rsidR="00F21B53" w:rsidRPr="005666EC" w:rsidRDefault="00F21B53" w:rsidP="00E834DD">
            <w:pPr>
              <w:pStyle w:val="TableParagraph"/>
              <w:ind w:left="321" w:right="4" w:firstLine="425"/>
              <w:jc w:val="center"/>
              <w:rPr>
                <w:b/>
                <w:lang w:val="ru-RU" w:eastAsia="en-US"/>
              </w:rPr>
            </w:pPr>
            <w:r w:rsidRPr="005666EC">
              <w:rPr>
                <w:b/>
                <w:lang w:val="ru-RU" w:eastAsia="en-US"/>
              </w:rPr>
              <w:t>3. ЦЕНА ДОГОВОРА И ПОРЯДОК РАСЧЕТОВ</w:t>
            </w:r>
          </w:p>
          <w:p w:rsidR="00F21B53" w:rsidRPr="005666EC" w:rsidRDefault="00F21B53">
            <w:pPr>
              <w:pStyle w:val="TableParagraph"/>
              <w:ind w:firstLine="567"/>
              <w:rPr>
                <w:sz w:val="20"/>
                <w:szCs w:val="20"/>
                <w:lang w:val="ru-RU" w:bidi="ar-SA"/>
              </w:rPr>
            </w:pPr>
          </w:p>
          <w:p w:rsidR="00F21B53" w:rsidRPr="005666EC" w:rsidRDefault="00F21B53">
            <w:pPr>
              <w:pStyle w:val="TableParagraph"/>
              <w:ind w:firstLine="567"/>
              <w:jc w:val="both"/>
              <w:rPr>
                <w:sz w:val="20"/>
                <w:szCs w:val="20"/>
                <w:lang w:val="ru-RU" w:bidi="ar-SA"/>
              </w:rPr>
            </w:pPr>
            <w:r w:rsidRPr="005666EC">
              <w:rPr>
                <w:sz w:val="20"/>
                <w:szCs w:val="20"/>
                <w:lang w:val="ru-RU" w:bidi="ar-SA"/>
              </w:rPr>
              <w:t xml:space="preserve">3.1. Цена Договора определяется в соответствии со Спецификацией (Приложение № 1 к Договору) и облагается НДС по ставке </w:t>
            </w:r>
            <w:r w:rsidR="00E834DD" w:rsidRPr="005666EC">
              <w:rPr>
                <w:sz w:val="20"/>
                <w:szCs w:val="20"/>
                <w:lang w:val="ru-RU" w:bidi="ar-SA"/>
              </w:rPr>
              <w:t>__</w:t>
            </w:r>
            <w:r w:rsidRPr="005666EC">
              <w:rPr>
                <w:sz w:val="20"/>
                <w:szCs w:val="20"/>
                <w:lang w:val="ru-RU" w:bidi="ar-SA"/>
              </w:rPr>
              <w:t>%.</w:t>
            </w:r>
          </w:p>
          <w:p w:rsidR="00F21B53" w:rsidRPr="001139A3" w:rsidRDefault="00F21B53" w:rsidP="00CE6737">
            <w:pPr>
              <w:pStyle w:val="TableParagraph"/>
              <w:ind w:firstLine="567"/>
              <w:jc w:val="both"/>
              <w:rPr>
                <w:sz w:val="20"/>
                <w:szCs w:val="20"/>
                <w:lang w:val="ru-RU" w:bidi="ar-SA"/>
              </w:rPr>
            </w:pPr>
            <w:r w:rsidRPr="005666EC">
              <w:rPr>
                <w:sz w:val="20"/>
                <w:szCs w:val="20"/>
                <w:lang w:val="ru-RU" w:bidi="ar-SA"/>
              </w:rPr>
              <w:t xml:space="preserve">3.2. Стоимость </w:t>
            </w:r>
            <w:r w:rsidR="005666EC" w:rsidRPr="005666EC">
              <w:rPr>
                <w:sz w:val="20"/>
                <w:szCs w:val="20"/>
                <w:lang w:val="ru-RU" w:bidi="ar-SA"/>
              </w:rPr>
              <w:t>Услуг</w:t>
            </w:r>
            <w:r w:rsidRPr="005666EC">
              <w:rPr>
                <w:sz w:val="20"/>
                <w:szCs w:val="20"/>
                <w:lang w:val="ru-RU" w:bidi="ar-SA"/>
              </w:rPr>
              <w:t xml:space="preserve"> составляет </w:t>
            </w:r>
            <w:r w:rsidR="00CE6737">
              <w:rPr>
                <w:sz w:val="20"/>
                <w:szCs w:val="20"/>
                <w:lang w:val="ru-RU" w:bidi="ar-SA"/>
              </w:rPr>
              <w:t>______</w:t>
            </w:r>
            <w:r w:rsidR="008D481B" w:rsidRPr="005666EC">
              <w:rPr>
                <w:sz w:val="20"/>
                <w:szCs w:val="20"/>
                <w:lang w:val="ru-RU" w:bidi="ar-SA"/>
              </w:rPr>
              <w:t xml:space="preserve"> </w:t>
            </w:r>
            <w:r w:rsidRPr="005666EC">
              <w:rPr>
                <w:sz w:val="20"/>
                <w:szCs w:val="20"/>
                <w:lang w:val="ru-RU" w:bidi="ar-SA"/>
              </w:rPr>
              <w:t>(</w:t>
            </w:r>
            <w:r w:rsidR="00CE6737">
              <w:rPr>
                <w:sz w:val="20"/>
                <w:szCs w:val="20"/>
                <w:lang w:val="ru-RU" w:bidi="ar-SA"/>
              </w:rPr>
              <w:t>______</w:t>
            </w:r>
            <w:r w:rsidRPr="005666EC">
              <w:rPr>
                <w:sz w:val="20"/>
                <w:szCs w:val="20"/>
                <w:lang w:val="ru-RU" w:bidi="ar-SA"/>
              </w:rPr>
              <w:t>)</w:t>
            </w:r>
            <w:r w:rsidR="008D481B" w:rsidRPr="005666EC">
              <w:rPr>
                <w:sz w:val="20"/>
                <w:szCs w:val="20"/>
                <w:lang w:val="ru-RU" w:bidi="ar-SA"/>
              </w:rPr>
              <w:t xml:space="preserve"> рублей </w:t>
            </w:r>
            <w:r w:rsidR="00CE6737">
              <w:rPr>
                <w:sz w:val="20"/>
                <w:szCs w:val="20"/>
                <w:lang w:val="ru-RU" w:bidi="ar-SA"/>
              </w:rPr>
              <w:t>__</w:t>
            </w:r>
            <w:r w:rsidRPr="005666EC">
              <w:rPr>
                <w:sz w:val="20"/>
                <w:szCs w:val="20"/>
                <w:lang w:val="ru-RU" w:bidi="ar-SA"/>
              </w:rPr>
              <w:t xml:space="preserve"> копеек, в том числе НДС </w:t>
            </w:r>
            <w:r w:rsidR="00E834DD" w:rsidRPr="005666EC">
              <w:rPr>
                <w:sz w:val="20"/>
                <w:szCs w:val="20"/>
                <w:lang w:val="ru-RU" w:bidi="ar-SA"/>
              </w:rPr>
              <w:t>__</w:t>
            </w:r>
            <w:r w:rsidRPr="005666EC">
              <w:rPr>
                <w:sz w:val="20"/>
                <w:szCs w:val="20"/>
                <w:lang w:val="ru-RU" w:bidi="ar-SA"/>
              </w:rPr>
              <w:t xml:space="preserve">% - ___________руб. и включает в себя все затраты, издержки и иные расходы Исполнителя, в том числе сопутствующие, связанные с </w:t>
            </w:r>
            <w:r w:rsidRPr="001139A3">
              <w:rPr>
                <w:sz w:val="20"/>
                <w:szCs w:val="20"/>
                <w:lang w:val="ru-RU" w:bidi="ar-SA"/>
              </w:rPr>
              <w:t>исполнением Договора, и не подлежит изменению в течение срока действия Договора, за исключением случаев, предусмотренных Договором.</w:t>
            </w:r>
          </w:p>
          <w:p w:rsidR="00F21B53" w:rsidRPr="001139A3" w:rsidRDefault="00F21B53">
            <w:pPr>
              <w:pStyle w:val="TableParagraph"/>
              <w:ind w:firstLine="567"/>
              <w:jc w:val="both"/>
              <w:rPr>
                <w:sz w:val="20"/>
                <w:szCs w:val="20"/>
                <w:lang w:val="ru-RU" w:bidi="ar-SA"/>
              </w:rPr>
            </w:pPr>
            <w:r w:rsidRPr="001139A3">
              <w:rPr>
                <w:sz w:val="20"/>
                <w:szCs w:val="20"/>
                <w:lang w:val="ru-RU" w:bidi="ar-SA"/>
              </w:rPr>
              <w:t>3.</w:t>
            </w:r>
            <w:r w:rsidR="00CE6737" w:rsidRPr="001139A3">
              <w:rPr>
                <w:sz w:val="20"/>
                <w:szCs w:val="20"/>
                <w:lang w:val="ru-RU" w:bidi="ar-SA"/>
              </w:rPr>
              <w:t>3</w:t>
            </w:r>
            <w:r w:rsidRPr="001139A3">
              <w:rPr>
                <w:sz w:val="20"/>
                <w:szCs w:val="20"/>
                <w:lang w:val="ru-RU" w:bidi="ar-SA"/>
              </w:rPr>
              <w:t xml:space="preserve">. Оплата по настоящему Договору производится без авансирования в безналичном порядке путем перечисления денежных средств на расчетный счет Исполнителя на основании Счета на оплату, в течение </w:t>
            </w:r>
            <w:r w:rsidR="009A6704">
              <w:rPr>
                <w:sz w:val="20"/>
                <w:szCs w:val="20"/>
                <w:lang w:val="ru-RU" w:bidi="ar-SA"/>
              </w:rPr>
              <w:t>7</w:t>
            </w:r>
            <w:r w:rsidRPr="001139A3">
              <w:rPr>
                <w:sz w:val="20"/>
                <w:szCs w:val="20"/>
                <w:lang w:val="ru-RU" w:bidi="ar-SA"/>
              </w:rPr>
              <w:t xml:space="preserve"> банковских дней со дня </w:t>
            </w:r>
            <w:r w:rsidR="0003017F" w:rsidRPr="001139A3">
              <w:rPr>
                <w:sz w:val="20"/>
                <w:szCs w:val="20"/>
                <w:lang w:val="ru-RU" w:bidi="ar-SA"/>
              </w:rPr>
              <w:t>подписания акта оказанных Услуг</w:t>
            </w:r>
            <w:r w:rsidRPr="001139A3">
              <w:rPr>
                <w:sz w:val="20"/>
                <w:szCs w:val="20"/>
                <w:lang w:val="ru-RU" w:bidi="ar-SA"/>
              </w:rPr>
              <w:t>.</w:t>
            </w:r>
          </w:p>
          <w:p w:rsidR="00F21B53" w:rsidRPr="005666EC" w:rsidRDefault="00F21B53">
            <w:pPr>
              <w:pStyle w:val="TableParagraph"/>
              <w:ind w:firstLine="567"/>
              <w:jc w:val="both"/>
              <w:rPr>
                <w:sz w:val="20"/>
                <w:szCs w:val="20"/>
                <w:lang w:val="ru-RU" w:bidi="ar-SA"/>
              </w:rPr>
            </w:pPr>
            <w:r w:rsidRPr="001139A3">
              <w:rPr>
                <w:sz w:val="20"/>
                <w:szCs w:val="20"/>
                <w:lang w:val="ru-RU" w:bidi="ar-SA"/>
              </w:rPr>
              <w:t>3.5. Платеж считается осуществленным с момента поступления денежных средств на расчетный Счет Исполнителя.</w:t>
            </w:r>
          </w:p>
        </w:tc>
      </w:tr>
      <w:tr w:rsidR="00F21B53" w:rsidTr="00F21B53">
        <w:trPr>
          <w:trHeight w:val="655"/>
        </w:trPr>
        <w:tc>
          <w:tcPr>
            <w:tcW w:w="9990" w:type="dxa"/>
            <w:gridSpan w:val="2"/>
          </w:tcPr>
          <w:p w:rsidR="00F21B53" w:rsidRPr="00F21B53" w:rsidRDefault="00F21B53">
            <w:pPr>
              <w:pStyle w:val="TableParagraph"/>
              <w:ind w:right="4"/>
              <w:jc w:val="both"/>
              <w:rPr>
                <w:lang w:val="ru-RU" w:eastAsia="en-US"/>
              </w:rPr>
            </w:pPr>
          </w:p>
          <w:p w:rsidR="00F21B53" w:rsidRDefault="00F21B53">
            <w:pPr>
              <w:pStyle w:val="TableParagraph"/>
              <w:ind w:left="3014" w:right="4"/>
              <w:jc w:val="both"/>
              <w:rPr>
                <w:b/>
                <w:lang w:eastAsia="en-US"/>
              </w:rPr>
            </w:pPr>
            <w:r>
              <w:rPr>
                <w:b/>
                <w:lang w:eastAsia="en-US"/>
              </w:rPr>
              <w:t>4. ПРАВА И ОБЯЗАННОСТИ СТОРОН</w:t>
            </w:r>
          </w:p>
          <w:p w:rsidR="00F21B53" w:rsidRDefault="00F21B53">
            <w:pPr>
              <w:tabs>
                <w:tab w:val="left" w:pos="2129"/>
              </w:tabs>
              <w:rPr>
                <w:lang w:eastAsia="en-US"/>
              </w:rPr>
            </w:pPr>
            <w:r>
              <w:rPr>
                <w:lang w:eastAsia="en-US"/>
              </w:rPr>
              <w:tab/>
            </w:r>
          </w:p>
        </w:tc>
      </w:tr>
      <w:tr w:rsidR="00F21B53" w:rsidTr="00F21B53">
        <w:trPr>
          <w:trHeight w:val="205"/>
        </w:trPr>
        <w:tc>
          <w:tcPr>
            <w:tcW w:w="9990" w:type="dxa"/>
            <w:gridSpan w:val="2"/>
            <w:hideMark/>
          </w:tcPr>
          <w:p w:rsidR="00F21B53" w:rsidRPr="00C42324" w:rsidRDefault="00F21B53">
            <w:pPr>
              <w:pStyle w:val="TableParagraph"/>
              <w:ind w:firstLine="567"/>
              <w:jc w:val="both"/>
              <w:rPr>
                <w:sz w:val="20"/>
                <w:szCs w:val="20"/>
                <w:lang w:val="ru-RU" w:bidi="ar-SA"/>
              </w:rPr>
            </w:pPr>
            <w:r w:rsidRPr="00C42324">
              <w:rPr>
                <w:sz w:val="20"/>
                <w:szCs w:val="20"/>
                <w:lang w:val="ru-RU" w:bidi="ar-SA"/>
              </w:rPr>
              <w:t>4.1. Исполнитель обязан:</w:t>
            </w:r>
          </w:p>
        </w:tc>
      </w:tr>
      <w:tr w:rsidR="00F21B53" w:rsidTr="00F21B53">
        <w:trPr>
          <w:trHeight w:val="237"/>
        </w:trPr>
        <w:tc>
          <w:tcPr>
            <w:tcW w:w="9990" w:type="dxa"/>
            <w:gridSpan w:val="2"/>
            <w:hideMark/>
          </w:tcPr>
          <w:p w:rsidR="00F21B53" w:rsidRPr="00C42324" w:rsidRDefault="00F21B53">
            <w:pPr>
              <w:pStyle w:val="TableParagraph"/>
              <w:ind w:firstLine="567"/>
              <w:jc w:val="both"/>
              <w:rPr>
                <w:sz w:val="20"/>
                <w:szCs w:val="20"/>
                <w:lang w:val="ru-RU" w:bidi="ar-SA"/>
              </w:rPr>
            </w:pPr>
            <w:r w:rsidRPr="00C42324">
              <w:rPr>
                <w:sz w:val="20"/>
                <w:szCs w:val="20"/>
                <w:lang w:val="ru-RU" w:bidi="ar-SA"/>
              </w:rPr>
              <w:t xml:space="preserve">4.1.1. Качественно и в срок выполнить все </w:t>
            </w:r>
            <w:r w:rsidR="005666EC">
              <w:rPr>
                <w:sz w:val="20"/>
                <w:szCs w:val="20"/>
                <w:lang w:val="ru-RU" w:bidi="ar-SA"/>
              </w:rPr>
              <w:t>Услуги</w:t>
            </w:r>
            <w:r w:rsidRPr="00C42324">
              <w:rPr>
                <w:sz w:val="20"/>
                <w:szCs w:val="20"/>
                <w:lang w:val="ru-RU" w:bidi="ar-SA"/>
              </w:rPr>
              <w:t>, предусмотренные Договором.</w:t>
            </w:r>
          </w:p>
        </w:tc>
      </w:tr>
      <w:tr w:rsidR="00F21B53" w:rsidTr="00F21B53">
        <w:trPr>
          <w:trHeight w:val="390"/>
        </w:trPr>
        <w:tc>
          <w:tcPr>
            <w:tcW w:w="9990" w:type="dxa"/>
            <w:gridSpan w:val="2"/>
            <w:hideMark/>
          </w:tcPr>
          <w:p w:rsidR="00F21B53" w:rsidRPr="00C42324" w:rsidRDefault="00F21B53">
            <w:pPr>
              <w:pStyle w:val="TableParagraph"/>
              <w:ind w:firstLine="567"/>
              <w:jc w:val="both"/>
              <w:rPr>
                <w:sz w:val="20"/>
                <w:szCs w:val="20"/>
                <w:lang w:val="ru-RU" w:bidi="ar-SA"/>
              </w:rPr>
            </w:pPr>
            <w:r w:rsidRPr="00C42324">
              <w:rPr>
                <w:sz w:val="20"/>
                <w:szCs w:val="20"/>
                <w:lang w:val="ru-RU" w:bidi="ar-SA"/>
              </w:rPr>
              <w:t>4.1.2. Нести ответственность перед Заказчиком за допущенные отступления от требований, предусмотренных условиями настоящего Договора, применимых правил и норм, установленных законодательством Российской Федерации.</w:t>
            </w:r>
          </w:p>
        </w:tc>
      </w:tr>
      <w:tr w:rsidR="00F21B53" w:rsidTr="00F21B53">
        <w:trPr>
          <w:trHeight w:val="101"/>
        </w:trPr>
        <w:tc>
          <w:tcPr>
            <w:tcW w:w="9990" w:type="dxa"/>
            <w:gridSpan w:val="2"/>
            <w:hideMark/>
          </w:tcPr>
          <w:p w:rsidR="00F21B53" w:rsidRPr="00C42324" w:rsidRDefault="00F21B53" w:rsidP="002E2171">
            <w:pPr>
              <w:pStyle w:val="TableParagraph"/>
              <w:ind w:firstLine="567"/>
              <w:jc w:val="both"/>
              <w:rPr>
                <w:sz w:val="20"/>
                <w:szCs w:val="20"/>
                <w:lang w:val="ru-RU" w:bidi="ar-SA"/>
              </w:rPr>
            </w:pPr>
            <w:r w:rsidRPr="00C42324">
              <w:rPr>
                <w:sz w:val="20"/>
                <w:szCs w:val="20"/>
                <w:lang w:val="ru-RU" w:bidi="ar-SA"/>
              </w:rPr>
              <w:t xml:space="preserve">4.1.3. Устранить за свой счет выявленные недостатки в выполненных </w:t>
            </w:r>
            <w:r w:rsidR="005666EC">
              <w:rPr>
                <w:sz w:val="20"/>
                <w:szCs w:val="20"/>
                <w:lang w:val="ru-RU" w:bidi="ar-SA"/>
              </w:rPr>
              <w:t>Услуга</w:t>
            </w:r>
            <w:r w:rsidRPr="00C42324">
              <w:rPr>
                <w:sz w:val="20"/>
                <w:szCs w:val="20"/>
                <w:lang w:val="ru-RU" w:bidi="ar-SA"/>
              </w:rPr>
              <w:t>х в срок не более 15 рабочих дней с даты получения письменного требования Заказчика.</w:t>
            </w:r>
          </w:p>
        </w:tc>
      </w:tr>
      <w:tr w:rsidR="002E2171" w:rsidTr="00443037">
        <w:trPr>
          <w:trHeight w:val="1546"/>
        </w:trPr>
        <w:tc>
          <w:tcPr>
            <w:tcW w:w="9990" w:type="dxa"/>
            <w:gridSpan w:val="2"/>
            <w:hideMark/>
          </w:tcPr>
          <w:p w:rsidR="002E2171" w:rsidRPr="002E2171" w:rsidRDefault="002E2171" w:rsidP="002E2171">
            <w:pPr>
              <w:pStyle w:val="TableParagraph"/>
              <w:ind w:firstLine="567"/>
              <w:jc w:val="both"/>
              <w:rPr>
                <w:sz w:val="20"/>
                <w:szCs w:val="20"/>
                <w:lang w:val="ru-RU" w:bidi="ar-SA"/>
              </w:rPr>
            </w:pPr>
            <w:r w:rsidRPr="002E2171">
              <w:rPr>
                <w:sz w:val="20"/>
                <w:szCs w:val="20"/>
                <w:lang w:val="ru-RU" w:bidi="ar-SA"/>
              </w:rPr>
              <w:t>4.1.4. Исполнять иные обязательства, предусмотренные действующим законодательством и Договором.</w:t>
            </w:r>
          </w:p>
          <w:p w:rsidR="002E2171" w:rsidRPr="002E2171" w:rsidRDefault="002E2171" w:rsidP="002E2171">
            <w:pPr>
              <w:pStyle w:val="TableParagraph"/>
              <w:ind w:firstLine="567"/>
              <w:jc w:val="both"/>
              <w:rPr>
                <w:sz w:val="20"/>
                <w:szCs w:val="20"/>
                <w:lang w:val="ru-RU" w:bidi="ar-SA"/>
              </w:rPr>
            </w:pPr>
            <w:r w:rsidRPr="002E2171">
              <w:rPr>
                <w:sz w:val="20"/>
                <w:szCs w:val="20"/>
                <w:lang w:val="ru-RU" w:bidi="ar-SA"/>
              </w:rPr>
              <w:t>4.2. Исполнитель имеет право:</w:t>
            </w:r>
          </w:p>
          <w:p w:rsidR="002E2171" w:rsidRPr="002E2171" w:rsidRDefault="002E2171" w:rsidP="002E2171">
            <w:pPr>
              <w:pStyle w:val="TableParagraph"/>
              <w:ind w:firstLine="567"/>
              <w:jc w:val="both"/>
              <w:rPr>
                <w:sz w:val="20"/>
                <w:szCs w:val="20"/>
                <w:lang w:val="ru-RU" w:bidi="ar-SA"/>
              </w:rPr>
            </w:pPr>
            <w:r w:rsidRPr="002E2171">
              <w:rPr>
                <w:sz w:val="20"/>
                <w:szCs w:val="20"/>
                <w:lang w:val="ru-RU" w:bidi="ar-SA"/>
              </w:rPr>
              <w:t>4.2.1. Требовать своевременной оплаты выполненных Услуг.</w:t>
            </w:r>
          </w:p>
          <w:p w:rsidR="002E2171" w:rsidRPr="002E2171" w:rsidRDefault="002E2171" w:rsidP="002E2171">
            <w:pPr>
              <w:pStyle w:val="TableParagraph"/>
              <w:ind w:firstLine="567"/>
              <w:jc w:val="both"/>
              <w:rPr>
                <w:sz w:val="20"/>
                <w:szCs w:val="20"/>
                <w:lang w:val="ru-RU" w:bidi="ar-SA"/>
              </w:rPr>
            </w:pPr>
            <w:r w:rsidRPr="002E2171">
              <w:rPr>
                <w:sz w:val="20"/>
                <w:szCs w:val="20"/>
                <w:lang w:val="ru-RU" w:bidi="ar-SA"/>
              </w:rPr>
              <w:t>4.2.2. Запрашивать у Заказчика разъяснения и уточнения относительно проведения Услуг в рамках настоящего Договора.</w:t>
            </w:r>
          </w:p>
          <w:p w:rsidR="002E2171" w:rsidRPr="002E2171" w:rsidRDefault="002E2171" w:rsidP="002E2171">
            <w:pPr>
              <w:pStyle w:val="TableParagraph"/>
              <w:ind w:firstLine="567"/>
              <w:jc w:val="both"/>
              <w:rPr>
                <w:sz w:val="20"/>
                <w:szCs w:val="20"/>
                <w:lang w:val="ru-RU" w:bidi="ar-SA"/>
              </w:rPr>
            </w:pPr>
            <w:r w:rsidRPr="002E2171">
              <w:rPr>
                <w:sz w:val="20"/>
                <w:szCs w:val="20"/>
                <w:lang w:val="ru-RU" w:bidi="ar-SA"/>
              </w:rPr>
              <w:t>4.2.3. Привлекать к исполнению своих обязательств субподрядчиков. Исполнитель несет ответственность перед Заказчиком за действия привлекаемых им субподрядчиков как за собственные действия.</w:t>
            </w:r>
          </w:p>
          <w:p w:rsidR="002E2171" w:rsidRPr="002E2171" w:rsidRDefault="002E2171" w:rsidP="002E2171">
            <w:pPr>
              <w:pStyle w:val="TableParagraph"/>
              <w:ind w:firstLine="567"/>
              <w:jc w:val="both"/>
              <w:rPr>
                <w:sz w:val="20"/>
                <w:szCs w:val="20"/>
                <w:lang w:val="ru-RU" w:bidi="ar-SA"/>
              </w:rPr>
            </w:pPr>
            <w:r w:rsidRPr="002E2171">
              <w:rPr>
                <w:sz w:val="20"/>
                <w:szCs w:val="20"/>
                <w:lang w:val="ru-RU" w:bidi="ar-SA"/>
              </w:rPr>
              <w:t>4.2.4. Исполнитель вправе досрочно выполнить Услуги, предусмотренные заявкой Заказчика.</w:t>
            </w:r>
          </w:p>
          <w:p w:rsidR="002E2171" w:rsidRPr="002E2171" w:rsidRDefault="002E2171" w:rsidP="002E2171">
            <w:pPr>
              <w:pStyle w:val="TableParagraph"/>
              <w:ind w:firstLine="567"/>
              <w:jc w:val="both"/>
              <w:rPr>
                <w:sz w:val="20"/>
                <w:szCs w:val="20"/>
                <w:lang w:val="ru-RU" w:bidi="ar-SA"/>
              </w:rPr>
            </w:pPr>
            <w:r w:rsidRPr="002E2171">
              <w:rPr>
                <w:sz w:val="20"/>
                <w:szCs w:val="20"/>
                <w:lang w:val="ru-RU" w:bidi="ar-SA"/>
              </w:rPr>
              <w:t>4.3.  Заказчик обязан:</w:t>
            </w:r>
          </w:p>
          <w:p w:rsidR="002E2171" w:rsidRPr="002E2171" w:rsidRDefault="002E2171" w:rsidP="002E2171">
            <w:pPr>
              <w:pStyle w:val="TableParagraph"/>
              <w:ind w:firstLine="567"/>
              <w:jc w:val="both"/>
              <w:rPr>
                <w:sz w:val="20"/>
                <w:szCs w:val="20"/>
                <w:lang w:val="ru-RU" w:bidi="ar-SA"/>
              </w:rPr>
            </w:pPr>
            <w:r w:rsidRPr="002E2171">
              <w:rPr>
                <w:sz w:val="20"/>
                <w:szCs w:val="20"/>
                <w:lang w:val="ru-RU" w:bidi="ar-SA"/>
              </w:rPr>
              <w:t>4.3.1. Своевременно принять и оплатить выполненные Услуги.</w:t>
            </w:r>
          </w:p>
        </w:tc>
      </w:tr>
      <w:tr w:rsidR="00F21B53" w:rsidTr="002E2171">
        <w:trPr>
          <w:trHeight w:val="70"/>
        </w:trPr>
        <w:tc>
          <w:tcPr>
            <w:tcW w:w="9990" w:type="dxa"/>
            <w:gridSpan w:val="2"/>
            <w:hideMark/>
          </w:tcPr>
          <w:p w:rsidR="00F21B53" w:rsidRPr="00C42324" w:rsidRDefault="00F21B53" w:rsidP="009A6704">
            <w:pPr>
              <w:pStyle w:val="TableParagraph"/>
              <w:ind w:firstLine="567"/>
              <w:jc w:val="both"/>
              <w:rPr>
                <w:sz w:val="20"/>
                <w:szCs w:val="20"/>
                <w:lang w:val="ru-RU" w:bidi="ar-SA"/>
              </w:rPr>
            </w:pPr>
            <w:r w:rsidRPr="00C42324">
              <w:rPr>
                <w:sz w:val="20"/>
                <w:szCs w:val="20"/>
                <w:lang w:val="ru-RU" w:bidi="ar-SA"/>
              </w:rPr>
              <w:t xml:space="preserve">4.3.2. </w:t>
            </w:r>
            <w:r w:rsidR="00CE6737">
              <w:rPr>
                <w:sz w:val="20"/>
                <w:szCs w:val="20"/>
                <w:lang w:val="ru-RU" w:bidi="ar-SA"/>
              </w:rPr>
              <w:t>Предоставить по требованию Исполнителя информацию, необходимую для оказания Услуг</w:t>
            </w:r>
            <w:r w:rsidRPr="00C42324">
              <w:rPr>
                <w:sz w:val="20"/>
                <w:szCs w:val="20"/>
                <w:lang w:val="ru-RU" w:bidi="ar-SA"/>
              </w:rPr>
              <w:t>.</w:t>
            </w:r>
            <w:r w:rsidR="00CE6737">
              <w:rPr>
                <w:sz w:val="20"/>
                <w:szCs w:val="20"/>
                <w:lang w:val="ru-RU" w:bidi="ar-SA"/>
              </w:rPr>
              <w:t xml:space="preserve"> </w:t>
            </w:r>
          </w:p>
        </w:tc>
      </w:tr>
      <w:tr w:rsidR="00F21B53" w:rsidTr="00F21B53">
        <w:trPr>
          <w:trHeight w:val="70"/>
        </w:trPr>
        <w:tc>
          <w:tcPr>
            <w:tcW w:w="9990" w:type="dxa"/>
            <w:gridSpan w:val="2"/>
            <w:hideMark/>
          </w:tcPr>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4.3.</w:t>
            </w:r>
            <w:r w:rsidR="009A6704">
              <w:rPr>
                <w:sz w:val="20"/>
                <w:szCs w:val="20"/>
                <w:lang w:val="ru-RU" w:bidi="ar-SA"/>
              </w:rPr>
              <w:t>3</w:t>
            </w:r>
            <w:r w:rsidRPr="00C42324">
              <w:rPr>
                <w:sz w:val="20"/>
                <w:szCs w:val="20"/>
                <w:lang w:val="ru-RU" w:bidi="ar-SA"/>
              </w:rPr>
              <w:t xml:space="preserve">. Сообщать в письменной форме Исполнителю о недостатках, обнаруженных после выполнения </w:t>
            </w:r>
            <w:r w:rsidR="005666EC">
              <w:rPr>
                <w:sz w:val="20"/>
                <w:szCs w:val="20"/>
                <w:lang w:val="ru-RU" w:bidi="ar-SA"/>
              </w:rPr>
              <w:t>Услуг</w:t>
            </w:r>
            <w:r w:rsidRPr="00C42324">
              <w:rPr>
                <w:sz w:val="20"/>
                <w:szCs w:val="20"/>
                <w:lang w:val="ru-RU" w:bidi="ar-SA"/>
              </w:rPr>
              <w:t>, в течение 2 (двух) рабочих дней после обнаружения таких недостатков.</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4.3.</w:t>
            </w:r>
            <w:r w:rsidR="009A6704">
              <w:rPr>
                <w:sz w:val="20"/>
                <w:szCs w:val="20"/>
                <w:lang w:val="ru-RU" w:bidi="ar-SA"/>
              </w:rPr>
              <w:t>4</w:t>
            </w:r>
            <w:r w:rsidRPr="00C42324">
              <w:rPr>
                <w:sz w:val="20"/>
                <w:szCs w:val="20"/>
                <w:lang w:val="ru-RU" w:bidi="ar-SA"/>
              </w:rPr>
              <w:t xml:space="preserve">. Предоставлять запрашиваемую Исполнителем информацию и документы в связи с проводимыми </w:t>
            </w:r>
            <w:r w:rsidR="005666EC">
              <w:rPr>
                <w:sz w:val="20"/>
                <w:szCs w:val="20"/>
                <w:lang w:val="ru-RU" w:bidi="ar-SA"/>
              </w:rPr>
              <w:t>Услуга</w:t>
            </w:r>
            <w:r w:rsidRPr="00C42324">
              <w:rPr>
                <w:sz w:val="20"/>
                <w:szCs w:val="20"/>
                <w:lang w:val="ru-RU" w:bidi="ar-SA"/>
              </w:rPr>
              <w:t>ми.</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4.3.</w:t>
            </w:r>
            <w:r w:rsidR="009A6704">
              <w:rPr>
                <w:sz w:val="20"/>
                <w:szCs w:val="20"/>
                <w:lang w:val="ru-RU" w:bidi="ar-SA"/>
              </w:rPr>
              <w:t>5</w:t>
            </w:r>
            <w:r w:rsidRPr="00C42324">
              <w:rPr>
                <w:sz w:val="20"/>
                <w:szCs w:val="20"/>
                <w:lang w:val="ru-RU" w:bidi="ar-SA"/>
              </w:rPr>
              <w:t>. Исполнять иные обязательства, предусмотренные действующим законодательством и Договором.</w:t>
            </w:r>
          </w:p>
        </w:tc>
      </w:tr>
      <w:tr w:rsidR="00F21B53" w:rsidTr="00F21B53">
        <w:trPr>
          <w:trHeight w:val="70"/>
        </w:trPr>
        <w:tc>
          <w:tcPr>
            <w:tcW w:w="5833" w:type="dxa"/>
            <w:hideMark/>
          </w:tcPr>
          <w:p w:rsidR="00F21B53" w:rsidRPr="00C42324" w:rsidRDefault="00F21B53">
            <w:pPr>
              <w:pStyle w:val="TableParagraph"/>
              <w:ind w:firstLine="567"/>
              <w:jc w:val="both"/>
              <w:rPr>
                <w:sz w:val="20"/>
                <w:szCs w:val="20"/>
                <w:lang w:val="ru-RU" w:bidi="ar-SA"/>
              </w:rPr>
            </w:pPr>
            <w:r w:rsidRPr="00C42324">
              <w:rPr>
                <w:sz w:val="20"/>
                <w:szCs w:val="20"/>
                <w:lang w:val="ru-RU" w:bidi="ar-SA"/>
              </w:rPr>
              <w:t>4.4.  Заказчик имеет право:</w:t>
            </w:r>
          </w:p>
        </w:tc>
        <w:tc>
          <w:tcPr>
            <w:tcW w:w="4157" w:type="dxa"/>
          </w:tcPr>
          <w:p w:rsidR="00F21B53" w:rsidRPr="00C42324" w:rsidRDefault="00F21B53">
            <w:pPr>
              <w:pStyle w:val="TableParagraph"/>
              <w:ind w:firstLine="567"/>
              <w:jc w:val="both"/>
              <w:rPr>
                <w:sz w:val="20"/>
                <w:szCs w:val="20"/>
                <w:lang w:val="ru-RU" w:bidi="ar-SA"/>
              </w:rPr>
            </w:pPr>
          </w:p>
        </w:tc>
      </w:tr>
      <w:tr w:rsidR="00F21B53" w:rsidTr="00F21B53">
        <w:trPr>
          <w:trHeight w:val="758"/>
        </w:trPr>
        <w:tc>
          <w:tcPr>
            <w:tcW w:w="9990" w:type="dxa"/>
            <w:gridSpan w:val="2"/>
            <w:hideMark/>
          </w:tcPr>
          <w:p w:rsidR="00F21B53" w:rsidRPr="00C42324" w:rsidRDefault="00F21B53">
            <w:pPr>
              <w:pStyle w:val="TableParagraph"/>
              <w:ind w:firstLine="567"/>
              <w:jc w:val="both"/>
              <w:rPr>
                <w:sz w:val="20"/>
                <w:szCs w:val="20"/>
                <w:lang w:val="ru-RU" w:bidi="ar-SA"/>
              </w:rPr>
            </w:pPr>
            <w:r w:rsidRPr="00C42324">
              <w:rPr>
                <w:sz w:val="20"/>
                <w:szCs w:val="20"/>
                <w:lang w:val="ru-RU" w:bidi="ar-SA"/>
              </w:rPr>
              <w:lastRenderedPageBreak/>
              <w:t>4.4.1. Требовать от Исполнителя надлежащего исполнения обязательств в соответствии с Договором, а также требовать своевременного устранения выявленных недостатков.</w:t>
            </w:r>
          </w:p>
          <w:p w:rsidR="00F21B53" w:rsidRPr="00C42324" w:rsidRDefault="00F21B53">
            <w:pPr>
              <w:pStyle w:val="TableParagraph"/>
              <w:ind w:firstLine="567"/>
              <w:jc w:val="both"/>
              <w:rPr>
                <w:sz w:val="20"/>
                <w:szCs w:val="20"/>
                <w:lang w:val="ru-RU" w:bidi="ar-SA"/>
              </w:rPr>
            </w:pPr>
            <w:r w:rsidRPr="00C42324">
              <w:rPr>
                <w:sz w:val="20"/>
                <w:szCs w:val="20"/>
                <w:lang w:val="ru-RU" w:bidi="ar-SA"/>
              </w:rPr>
              <w:t xml:space="preserve">4.4.2. Запрашивать у Исполнителя информацию о ходе и состоянии выполняемых </w:t>
            </w:r>
            <w:r w:rsidR="005666EC">
              <w:rPr>
                <w:sz w:val="20"/>
                <w:szCs w:val="20"/>
                <w:lang w:val="ru-RU" w:bidi="ar-SA"/>
              </w:rPr>
              <w:t>Услуг</w:t>
            </w:r>
            <w:r w:rsidRPr="00C42324">
              <w:rPr>
                <w:sz w:val="20"/>
                <w:szCs w:val="20"/>
                <w:lang w:val="ru-RU" w:bidi="ar-SA"/>
              </w:rPr>
              <w:t>.</w:t>
            </w:r>
          </w:p>
          <w:p w:rsidR="00F21B53" w:rsidRPr="00C42324" w:rsidRDefault="00F21B53">
            <w:pPr>
              <w:pStyle w:val="TableParagraph"/>
              <w:ind w:firstLine="567"/>
              <w:jc w:val="both"/>
              <w:rPr>
                <w:sz w:val="20"/>
                <w:szCs w:val="20"/>
                <w:lang w:val="ru-RU" w:bidi="ar-SA"/>
              </w:rPr>
            </w:pPr>
            <w:r w:rsidRPr="00C42324">
              <w:rPr>
                <w:sz w:val="20"/>
                <w:szCs w:val="20"/>
                <w:lang w:val="ru-RU" w:bidi="ar-SA"/>
              </w:rPr>
              <w:t xml:space="preserve">4.4.3. Осуществлять контроль за объемом и сроками выполнения </w:t>
            </w:r>
            <w:r w:rsidR="005666EC">
              <w:rPr>
                <w:sz w:val="20"/>
                <w:szCs w:val="20"/>
                <w:lang w:val="ru-RU" w:bidi="ar-SA"/>
              </w:rPr>
              <w:t>Услуг</w:t>
            </w:r>
            <w:r w:rsidRPr="00C42324">
              <w:rPr>
                <w:sz w:val="20"/>
                <w:szCs w:val="20"/>
                <w:lang w:val="ru-RU" w:bidi="ar-SA"/>
              </w:rPr>
              <w:t>.</w:t>
            </w:r>
          </w:p>
        </w:tc>
      </w:tr>
      <w:tr w:rsidR="00F21B53" w:rsidTr="00F21B53">
        <w:trPr>
          <w:trHeight w:val="1134"/>
        </w:trPr>
        <w:tc>
          <w:tcPr>
            <w:tcW w:w="9990" w:type="dxa"/>
            <w:gridSpan w:val="2"/>
          </w:tcPr>
          <w:p w:rsidR="00F21B53" w:rsidRPr="004C7A45" w:rsidRDefault="00F21B53">
            <w:pPr>
              <w:pStyle w:val="TableParagraph"/>
              <w:ind w:firstLine="567"/>
              <w:jc w:val="both"/>
              <w:rPr>
                <w:sz w:val="20"/>
                <w:szCs w:val="20"/>
                <w:lang w:val="ru-RU" w:bidi="ar-SA"/>
              </w:rPr>
            </w:pPr>
          </w:p>
          <w:p w:rsidR="00F21B53" w:rsidRPr="004C7A45" w:rsidRDefault="00F21B53">
            <w:pPr>
              <w:pStyle w:val="TableParagraph"/>
              <w:ind w:firstLine="567"/>
              <w:jc w:val="center"/>
              <w:rPr>
                <w:sz w:val="20"/>
                <w:szCs w:val="20"/>
                <w:lang w:val="ru-RU" w:bidi="ar-SA"/>
              </w:rPr>
            </w:pPr>
            <w:r w:rsidRPr="004C7A45">
              <w:rPr>
                <w:sz w:val="20"/>
                <w:szCs w:val="20"/>
                <w:lang w:val="ru-RU" w:bidi="ar-SA"/>
              </w:rPr>
              <w:t xml:space="preserve">5. ПОРЯДОК СДАЧИ-ПРИЕМКИ ВЫПОЛНЕННЫХ </w:t>
            </w:r>
            <w:r w:rsidR="005666EC" w:rsidRPr="004C7A45">
              <w:rPr>
                <w:sz w:val="20"/>
                <w:szCs w:val="20"/>
                <w:lang w:val="ru-RU" w:bidi="ar-SA"/>
              </w:rPr>
              <w:t>УСЛУГ</w:t>
            </w:r>
          </w:p>
          <w:p w:rsidR="00F21B53" w:rsidRPr="004C7A45" w:rsidRDefault="00F21B53">
            <w:pPr>
              <w:pStyle w:val="TableParagraph"/>
              <w:ind w:firstLine="567"/>
              <w:jc w:val="both"/>
              <w:rPr>
                <w:sz w:val="20"/>
                <w:szCs w:val="20"/>
                <w:lang w:val="ru-RU" w:bidi="ar-SA"/>
              </w:rPr>
            </w:pPr>
          </w:p>
          <w:p w:rsidR="00F21B53" w:rsidRPr="00C42324" w:rsidRDefault="00F21B53">
            <w:pPr>
              <w:pStyle w:val="TableParagraph"/>
              <w:ind w:firstLine="567"/>
              <w:jc w:val="both"/>
              <w:rPr>
                <w:sz w:val="20"/>
                <w:szCs w:val="20"/>
                <w:lang w:val="ru-RU" w:bidi="ar-SA"/>
              </w:rPr>
            </w:pPr>
            <w:r w:rsidRPr="00C42324">
              <w:rPr>
                <w:sz w:val="20"/>
                <w:szCs w:val="20"/>
                <w:lang w:val="ru-RU" w:bidi="ar-SA"/>
              </w:rPr>
              <w:t xml:space="preserve">5.1. После завершения </w:t>
            </w:r>
            <w:r w:rsidR="005666EC">
              <w:rPr>
                <w:sz w:val="20"/>
                <w:szCs w:val="20"/>
                <w:lang w:val="ru-RU" w:bidi="ar-SA"/>
              </w:rPr>
              <w:t>Услуг</w:t>
            </w:r>
            <w:r w:rsidRPr="00C42324">
              <w:rPr>
                <w:sz w:val="20"/>
                <w:szCs w:val="20"/>
                <w:lang w:val="ru-RU" w:bidi="ar-SA"/>
              </w:rPr>
              <w:t xml:space="preserve"> Исполнитель уведомляет Заказчика о готовности к сдаче результата выполненных </w:t>
            </w:r>
            <w:r w:rsidR="005666EC">
              <w:rPr>
                <w:sz w:val="20"/>
                <w:szCs w:val="20"/>
                <w:lang w:val="ru-RU" w:bidi="ar-SA"/>
              </w:rPr>
              <w:t>Услуг</w:t>
            </w:r>
            <w:r w:rsidRPr="00C42324">
              <w:rPr>
                <w:sz w:val="20"/>
                <w:szCs w:val="20"/>
                <w:lang w:val="ru-RU" w:bidi="ar-SA"/>
              </w:rPr>
              <w:t xml:space="preserve"> и направляет Заказчику </w:t>
            </w:r>
            <w:r w:rsidR="009207B8">
              <w:rPr>
                <w:sz w:val="20"/>
                <w:szCs w:val="20"/>
                <w:lang w:val="ru-RU" w:bidi="ar-SA"/>
              </w:rPr>
              <w:t>Акт</w:t>
            </w:r>
            <w:r w:rsidRPr="00C42324">
              <w:rPr>
                <w:sz w:val="20"/>
                <w:szCs w:val="20"/>
                <w:lang w:val="ru-RU" w:bidi="ar-SA"/>
              </w:rPr>
              <w:t>.</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 xml:space="preserve">5.2. Заказчик в течение </w:t>
            </w:r>
            <w:r w:rsidR="009A6704">
              <w:rPr>
                <w:sz w:val="20"/>
                <w:szCs w:val="20"/>
                <w:lang w:val="ru-RU" w:bidi="ar-SA"/>
              </w:rPr>
              <w:t>3</w:t>
            </w:r>
            <w:r w:rsidRPr="00C42324">
              <w:rPr>
                <w:sz w:val="20"/>
                <w:szCs w:val="20"/>
                <w:lang w:val="ru-RU" w:bidi="ar-SA"/>
              </w:rPr>
              <w:t xml:space="preserve"> (</w:t>
            </w:r>
            <w:r w:rsidR="009A6704">
              <w:rPr>
                <w:sz w:val="20"/>
                <w:szCs w:val="20"/>
                <w:lang w:val="ru-RU" w:bidi="ar-SA"/>
              </w:rPr>
              <w:t>трех</w:t>
            </w:r>
            <w:r w:rsidRPr="00C42324">
              <w:rPr>
                <w:sz w:val="20"/>
                <w:szCs w:val="20"/>
                <w:lang w:val="ru-RU" w:bidi="ar-SA"/>
              </w:rPr>
              <w:t xml:space="preserve">) рабочих дней с момента получения </w:t>
            </w:r>
            <w:r w:rsidR="009207B8">
              <w:rPr>
                <w:sz w:val="20"/>
                <w:szCs w:val="20"/>
                <w:lang w:val="ru-RU" w:bidi="ar-SA"/>
              </w:rPr>
              <w:t>Акта</w:t>
            </w:r>
            <w:r w:rsidRPr="00C42324">
              <w:rPr>
                <w:sz w:val="20"/>
                <w:szCs w:val="20"/>
                <w:lang w:val="ru-RU" w:bidi="ar-SA"/>
              </w:rPr>
              <w:t xml:space="preserve"> осуществляет приемку результата выполненных </w:t>
            </w:r>
            <w:r w:rsidR="005666EC">
              <w:rPr>
                <w:sz w:val="20"/>
                <w:szCs w:val="20"/>
                <w:lang w:val="ru-RU" w:bidi="ar-SA"/>
              </w:rPr>
              <w:t>Услуг</w:t>
            </w:r>
            <w:r w:rsidRPr="00C42324">
              <w:rPr>
                <w:sz w:val="20"/>
                <w:szCs w:val="20"/>
                <w:lang w:val="ru-RU" w:bidi="ar-SA"/>
              </w:rPr>
              <w:t xml:space="preserve"> или дает мотивированный отказ. Приемка результата выполненных </w:t>
            </w:r>
            <w:r w:rsidR="005666EC">
              <w:rPr>
                <w:sz w:val="20"/>
                <w:szCs w:val="20"/>
                <w:lang w:val="ru-RU" w:bidi="ar-SA"/>
              </w:rPr>
              <w:t>Услуг</w:t>
            </w:r>
            <w:r w:rsidRPr="00C42324">
              <w:rPr>
                <w:sz w:val="20"/>
                <w:szCs w:val="20"/>
                <w:lang w:val="ru-RU" w:bidi="ar-SA"/>
              </w:rPr>
              <w:t xml:space="preserve"> осуществляется путем подписания </w:t>
            </w:r>
            <w:r w:rsidR="009207B8">
              <w:rPr>
                <w:sz w:val="20"/>
                <w:szCs w:val="20"/>
                <w:lang w:val="ru-RU" w:bidi="ar-SA"/>
              </w:rPr>
              <w:t>Акта</w:t>
            </w:r>
            <w:r w:rsidRPr="00C42324">
              <w:rPr>
                <w:sz w:val="20"/>
                <w:szCs w:val="20"/>
                <w:lang w:val="ru-RU" w:bidi="ar-SA"/>
              </w:rPr>
              <w:t xml:space="preserve"> на весь объем выполненных по Договору </w:t>
            </w:r>
            <w:r w:rsidR="005666EC">
              <w:rPr>
                <w:sz w:val="20"/>
                <w:szCs w:val="20"/>
                <w:lang w:val="ru-RU" w:bidi="ar-SA"/>
              </w:rPr>
              <w:t>Услуг</w:t>
            </w:r>
            <w:r w:rsidRPr="00C42324">
              <w:rPr>
                <w:sz w:val="20"/>
                <w:szCs w:val="20"/>
                <w:lang w:val="ru-RU" w:bidi="ar-SA"/>
              </w:rPr>
              <w:t xml:space="preserve"> или их отдельных этапов. Мотивированный отказ должен содержать указание на необходимость устранения выявленных недостатков и недоделок (если их существо позволяет их устранить).</w:t>
            </w:r>
          </w:p>
          <w:p w:rsidR="00F21B53" w:rsidRPr="007261A0" w:rsidRDefault="00F21B53" w:rsidP="00C42324">
            <w:pPr>
              <w:pStyle w:val="TableParagraph"/>
              <w:ind w:firstLine="567"/>
              <w:jc w:val="both"/>
              <w:rPr>
                <w:sz w:val="20"/>
                <w:szCs w:val="20"/>
                <w:lang w:val="ru-RU" w:bidi="ar-SA"/>
              </w:rPr>
            </w:pPr>
            <w:r w:rsidRPr="00C42324">
              <w:rPr>
                <w:sz w:val="20"/>
                <w:szCs w:val="20"/>
                <w:lang w:val="ru-RU" w:bidi="ar-SA"/>
              </w:rPr>
              <w:t xml:space="preserve">5.3. В случае неполучения Исполнителем от Заказчика, подписанного </w:t>
            </w:r>
            <w:r w:rsidR="009207B8">
              <w:rPr>
                <w:sz w:val="20"/>
                <w:szCs w:val="20"/>
                <w:lang w:val="ru-RU" w:bidi="ar-SA"/>
              </w:rPr>
              <w:t>Акта</w:t>
            </w:r>
            <w:r w:rsidRPr="00C42324">
              <w:rPr>
                <w:sz w:val="20"/>
                <w:szCs w:val="20"/>
                <w:lang w:val="ru-RU" w:bidi="ar-SA"/>
              </w:rPr>
              <w:t xml:space="preserve"> или мотивированного отказа от его </w:t>
            </w:r>
            <w:r w:rsidRPr="007261A0">
              <w:rPr>
                <w:sz w:val="20"/>
                <w:szCs w:val="20"/>
                <w:lang w:val="ru-RU" w:bidi="ar-SA"/>
              </w:rPr>
              <w:t xml:space="preserve">подписания в течение 10 (десяти) рабочих дней с момента направления указанного </w:t>
            </w:r>
            <w:r w:rsidR="009207B8" w:rsidRPr="007261A0">
              <w:rPr>
                <w:sz w:val="20"/>
                <w:szCs w:val="20"/>
                <w:lang w:val="ru-RU" w:bidi="ar-SA"/>
              </w:rPr>
              <w:t>Акта</w:t>
            </w:r>
            <w:r w:rsidRPr="007261A0">
              <w:rPr>
                <w:sz w:val="20"/>
                <w:szCs w:val="20"/>
                <w:lang w:val="ru-RU" w:bidi="ar-SA"/>
              </w:rPr>
              <w:t xml:space="preserve"> Заказчику, такой </w:t>
            </w:r>
            <w:r w:rsidR="009207B8" w:rsidRPr="007261A0">
              <w:rPr>
                <w:sz w:val="20"/>
                <w:szCs w:val="20"/>
                <w:lang w:val="ru-RU" w:bidi="ar-SA"/>
              </w:rPr>
              <w:t>Акт</w:t>
            </w:r>
            <w:r w:rsidRPr="007261A0">
              <w:rPr>
                <w:sz w:val="20"/>
                <w:szCs w:val="20"/>
                <w:lang w:val="ru-RU" w:bidi="ar-SA"/>
              </w:rPr>
              <w:t xml:space="preserve"> считается подписанным Заказчиком, а указанные в нем </w:t>
            </w:r>
            <w:r w:rsidR="005666EC" w:rsidRPr="007261A0">
              <w:rPr>
                <w:sz w:val="20"/>
                <w:szCs w:val="20"/>
                <w:lang w:val="ru-RU" w:bidi="ar-SA"/>
              </w:rPr>
              <w:t>Услуги</w:t>
            </w:r>
            <w:r w:rsidRPr="007261A0">
              <w:rPr>
                <w:sz w:val="20"/>
                <w:szCs w:val="20"/>
                <w:lang w:val="ru-RU" w:bidi="ar-SA"/>
              </w:rPr>
              <w:t xml:space="preserve"> считаются выполненными надлежащим образом.</w:t>
            </w:r>
          </w:p>
          <w:p w:rsidR="00F21B53" w:rsidRPr="00C42324" w:rsidRDefault="00F21B53">
            <w:pPr>
              <w:pStyle w:val="TableParagraph"/>
              <w:ind w:firstLine="567"/>
              <w:jc w:val="both"/>
              <w:rPr>
                <w:sz w:val="20"/>
                <w:szCs w:val="20"/>
                <w:lang w:val="ru-RU" w:bidi="ar-SA"/>
              </w:rPr>
            </w:pPr>
          </w:p>
          <w:p w:rsidR="00F21B53" w:rsidRPr="004C7A45" w:rsidRDefault="00F21B53">
            <w:pPr>
              <w:pStyle w:val="TableParagraph"/>
              <w:ind w:firstLine="567"/>
              <w:jc w:val="center"/>
              <w:rPr>
                <w:sz w:val="20"/>
                <w:szCs w:val="20"/>
                <w:lang w:val="ru-RU" w:bidi="ar-SA"/>
              </w:rPr>
            </w:pPr>
            <w:r w:rsidRPr="004C7A45">
              <w:rPr>
                <w:sz w:val="20"/>
                <w:szCs w:val="20"/>
                <w:lang w:val="ru-RU" w:bidi="ar-SA"/>
              </w:rPr>
              <w:t>6. ОТВЕТСТВЕННОСТЬ</w:t>
            </w:r>
          </w:p>
          <w:p w:rsidR="00F21B53" w:rsidRPr="004C7A45" w:rsidRDefault="00F21B53">
            <w:pPr>
              <w:pStyle w:val="TableParagraph"/>
              <w:ind w:firstLine="567"/>
              <w:jc w:val="both"/>
              <w:rPr>
                <w:sz w:val="20"/>
                <w:szCs w:val="20"/>
                <w:lang w:val="ru-RU" w:bidi="ar-SA"/>
              </w:rPr>
            </w:pPr>
          </w:p>
          <w:p w:rsidR="004C7A45" w:rsidRPr="004C7A45" w:rsidRDefault="004C7A45" w:rsidP="004C7A45">
            <w:pPr>
              <w:ind w:firstLine="709"/>
              <w:jc w:val="both"/>
              <w:rPr>
                <w:sz w:val="20"/>
                <w:szCs w:val="20"/>
                <w:lang w:val="ru-RU"/>
              </w:rPr>
            </w:pPr>
            <w:r w:rsidRPr="004C7A45">
              <w:rPr>
                <w:sz w:val="20"/>
                <w:szCs w:val="20"/>
                <w:lang w:val="ru-RU"/>
              </w:rPr>
              <w:t>6.1. Заказчик взыскивает с Поставщика:</w:t>
            </w:r>
          </w:p>
          <w:p w:rsidR="004C7A45" w:rsidRPr="004C7A45" w:rsidRDefault="004C7A45" w:rsidP="004C7A45">
            <w:pPr>
              <w:ind w:firstLine="709"/>
              <w:jc w:val="both"/>
              <w:rPr>
                <w:sz w:val="20"/>
                <w:szCs w:val="20"/>
                <w:lang w:val="ru-RU"/>
              </w:rPr>
            </w:pPr>
            <w:r w:rsidRPr="004C7A45">
              <w:rPr>
                <w:sz w:val="20"/>
                <w:szCs w:val="20"/>
                <w:lang w:val="ru-RU"/>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rsidR="004C7A45" w:rsidRPr="004C7A45" w:rsidRDefault="004C7A45" w:rsidP="004C7A45">
            <w:pPr>
              <w:ind w:firstLine="709"/>
              <w:jc w:val="both"/>
              <w:rPr>
                <w:sz w:val="20"/>
                <w:szCs w:val="20"/>
                <w:lang w:val="ru-RU"/>
              </w:rPr>
            </w:pPr>
            <w:r w:rsidRPr="004C7A45">
              <w:rPr>
                <w:sz w:val="20"/>
                <w:szCs w:val="20"/>
                <w:lang w:val="ru-RU"/>
              </w:rPr>
              <w:t>1) 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4C7A45" w:rsidRPr="004C7A45" w:rsidRDefault="004C7A45" w:rsidP="004C7A45">
            <w:pPr>
              <w:ind w:firstLine="709"/>
              <w:jc w:val="both"/>
              <w:rPr>
                <w:sz w:val="20"/>
                <w:szCs w:val="20"/>
                <w:lang w:val="ru-RU"/>
              </w:rPr>
            </w:pPr>
            <w:r w:rsidRPr="004C7A45">
              <w:rPr>
                <w:sz w:val="20"/>
                <w:szCs w:val="20"/>
                <w:lang w:val="ru-RU"/>
              </w:rPr>
              <w:t>2) за неисполнение или ненадлежащее исполнение обязательств по настоящему Договору штраф в размере 10% от цены Договора.</w:t>
            </w:r>
          </w:p>
          <w:p w:rsidR="004C7A45" w:rsidRPr="004C7A45" w:rsidRDefault="004C7A45" w:rsidP="004C7A45">
            <w:pPr>
              <w:ind w:firstLine="709"/>
              <w:jc w:val="both"/>
              <w:rPr>
                <w:sz w:val="20"/>
                <w:szCs w:val="20"/>
                <w:lang w:val="ru-RU"/>
              </w:rPr>
            </w:pPr>
            <w:r w:rsidRPr="004C7A45">
              <w:rPr>
                <w:sz w:val="20"/>
                <w:szCs w:val="20"/>
                <w:lang w:val="ru-RU"/>
              </w:rPr>
              <w:t>6.2.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rsidR="004C7A45" w:rsidRPr="004C7A45" w:rsidRDefault="004C7A45" w:rsidP="004C7A45">
            <w:pPr>
              <w:ind w:firstLine="709"/>
              <w:jc w:val="both"/>
              <w:rPr>
                <w:sz w:val="20"/>
                <w:szCs w:val="20"/>
                <w:lang w:val="ru-RU"/>
              </w:rPr>
            </w:pPr>
            <w:r w:rsidRPr="004C7A45">
              <w:rPr>
                <w:sz w:val="20"/>
                <w:szCs w:val="20"/>
                <w:lang w:val="ru-RU"/>
              </w:rPr>
              <w:t>6.3. Уплата штрафных санкций не освобождает виновную сторону от возмещения убытков в полном объеме и выполнения обязательств по настоящему договору.</w:t>
            </w:r>
          </w:p>
          <w:p w:rsidR="004C7A45" w:rsidRPr="004C7A45" w:rsidRDefault="004C7A45" w:rsidP="004C7A45">
            <w:pPr>
              <w:ind w:firstLine="709"/>
              <w:jc w:val="both"/>
              <w:rPr>
                <w:sz w:val="20"/>
                <w:szCs w:val="20"/>
                <w:lang w:val="ru-RU"/>
              </w:rPr>
            </w:pPr>
            <w:r w:rsidRPr="004C7A45">
              <w:rPr>
                <w:sz w:val="20"/>
                <w:szCs w:val="20"/>
                <w:lang w:val="ru-RU"/>
              </w:rPr>
              <w:t>6.4. Поставщик несет ответственность за поставку некачественных товаров в соответствии с действующим законодательством РФ.</w:t>
            </w:r>
          </w:p>
          <w:p w:rsidR="004C7A45" w:rsidRPr="004C7A45" w:rsidRDefault="004C7A45" w:rsidP="004C7A45">
            <w:pPr>
              <w:ind w:firstLine="709"/>
              <w:jc w:val="both"/>
              <w:rPr>
                <w:sz w:val="20"/>
                <w:szCs w:val="20"/>
                <w:lang w:val="ru-RU"/>
              </w:rPr>
            </w:pPr>
            <w:r w:rsidRPr="004C7A45">
              <w:rPr>
                <w:sz w:val="20"/>
                <w:szCs w:val="20"/>
                <w:lang w:val="ru-RU"/>
              </w:rPr>
              <w:t>6.5. 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rsidR="004C7A45" w:rsidRPr="004C7A45" w:rsidRDefault="004C7A45" w:rsidP="004C7A45">
            <w:pPr>
              <w:ind w:firstLine="709"/>
              <w:jc w:val="both"/>
              <w:rPr>
                <w:sz w:val="20"/>
                <w:szCs w:val="20"/>
                <w:lang w:val="ru-RU"/>
              </w:rPr>
            </w:pPr>
            <w:r w:rsidRPr="004C7A45">
              <w:rPr>
                <w:sz w:val="20"/>
                <w:szCs w:val="20"/>
                <w:lang w:val="ru-RU"/>
              </w:rPr>
              <w:t>6.6. Заказчик вправе удерживать суммы штрафа, пени при проведении окончательного расчета по Договору.</w:t>
            </w:r>
          </w:p>
          <w:p w:rsidR="004C7A45" w:rsidRPr="004C7A45" w:rsidRDefault="004C7A45" w:rsidP="004C7A45">
            <w:pPr>
              <w:ind w:firstLine="709"/>
              <w:jc w:val="both"/>
              <w:rPr>
                <w:sz w:val="20"/>
                <w:szCs w:val="20"/>
                <w:lang w:val="ru-RU"/>
              </w:rPr>
            </w:pPr>
            <w:r w:rsidRPr="004C7A45">
              <w:rPr>
                <w:sz w:val="20"/>
                <w:szCs w:val="20"/>
                <w:lang w:val="ru-RU"/>
              </w:rPr>
              <w:t>6.7. Заказчик несет ответственность за ненадлежащее исполнение обязательств по настоящему Договору:</w:t>
            </w:r>
          </w:p>
          <w:p w:rsidR="004C7A45" w:rsidRPr="004C7A45" w:rsidRDefault="004C7A45" w:rsidP="004C7A45">
            <w:pPr>
              <w:ind w:firstLine="709"/>
              <w:jc w:val="both"/>
              <w:rPr>
                <w:sz w:val="20"/>
                <w:szCs w:val="20"/>
                <w:lang w:val="ru-RU"/>
              </w:rPr>
            </w:pPr>
            <w:r w:rsidRPr="004C7A45">
              <w:rPr>
                <w:sz w:val="20"/>
                <w:szCs w:val="20"/>
                <w:lang w:val="ru-RU"/>
              </w:rPr>
              <w:t>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w:t>
            </w:r>
          </w:p>
          <w:p w:rsidR="004C7A45" w:rsidRPr="004C7A45" w:rsidRDefault="004C7A45" w:rsidP="004C7A45">
            <w:pPr>
              <w:ind w:firstLine="709"/>
              <w:jc w:val="both"/>
              <w:rPr>
                <w:sz w:val="20"/>
                <w:szCs w:val="20"/>
                <w:lang w:val="ru-RU"/>
              </w:rPr>
            </w:pPr>
            <w:r w:rsidRPr="004C7A45">
              <w:rPr>
                <w:sz w:val="20"/>
                <w:szCs w:val="20"/>
                <w:lang w:val="ru-RU"/>
              </w:rPr>
              <w:t>6.8.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4C7A45" w:rsidRPr="004C7A45" w:rsidRDefault="004C7A45" w:rsidP="004C7A45">
            <w:pPr>
              <w:ind w:firstLine="709"/>
              <w:jc w:val="both"/>
              <w:rPr>
                <w:sz w:val="20"/>
                <w:szCs w:val="20"/>
                <w:lang w:val="ru-RU"/>
              </w:rPr>
            </w:pPr>
            <w:r w:rsidRPr="004C7A45">
              <w:rPr>
                <w:sz w:val="20"/>
                <w:szCs w:val="20"/>
                <w:lang w:val="ru-RU"/>
              </w:rPr>
              <w:t>6.9.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F21B53" w:rsidRPr="004C7A45" w:rsidRDefault="00F21B53" w:rsidP="004C7A45">
            <w:pPr>
              <w:pStyle w:val="TableParagraph"/>
              <w:ind w:firstLine="567"/>
              <w:jc w:val="both"/>
              <w:rPr>
                <w:sz w:val="20"/>
                <w:szCs w:val="20"/>
                <w:lang w:val="ru-RU" w:bidi="ar-SA"/>
              </w:rPr>
            </w:pPr>
          </w:p>
        </w:tc>
      </w:tr>
      <w:tr w:rsidR="00F21B53" w:rsidTr="00F21B53">
        <w:trPr>
          <w:trHeight w:val="431"/>
        </w:trPr>
        <w:tc>
          <w:tcPr>
            <w:tcW w:w="9990" w:type="dxa"/>
            <w:gridSpan w:val="2"/>
            <w:hideMark/>
          </w:tcPr>
          <w:p w:rsidR="00F21B53" w:rsidRDefault="00F21B53">
            <w:pPr>
              <w:pStyle w:val="TableParagraph"/>
              <w:ind w:left="3255" w:right="142"/>
              <w:jc w:val="both"/>
              <w:rPr>
                <w:b/>
                <w:lang w:eastAsia="en-US"/>
              </w:rPr>
            </w:pPr>
            <w:r>
              <w:rPr>
                <w:b/>
                <w:lang w:eastAsia="en-US"/>
              </w:rPr>
              <w:t>7. СРОК ДЕЙСТВИЯ ДОГОВОРА</w:t>
            </w:r>
          </w:p>
        </w:tc>
      </w:tr>
      <w:tr w:rsidR="00F21B53" w:rsidTr="00F21B53">
        <w:trPr>
          <w:trHeight w:val="412"/>
        </w:trPr>
        <w:tc>
          <w:tcPr>
            <w:tcW w:w="9990" w:type="dxa"/>
            <w:gridSpan w:val="2"/>
            <w:hideMark/>
          </w:tcPr>
          <w:p w:rsidR="00F21B53" w:rsidRPr="00C42324" w:rsidRDefault="00F21B53">
            <w:pPr>
              <w:pStyle w:val="TableParagraph"/>
              <w:ind w:firstLine="567"/>
              <w:jc w:val="both"/>
              <w:rPr>
                <w:sz w:val="20"/>
                <w:szCs w:val="20"/>
                <w:lang w:val="ru-RU" w:bidi="ar-SA"/>
              </w:rPr>
            </w:pPr>
            <w:r w:rsidRPr="00C42324">
              <w:rPr>
                <w:sz w:val="20"/>
                <w:szCs w:val="20"/>
                <w:lang w:val="ru-RU" w:bidi="ar-SA"/>
              </w:rPr>
              <w:t>7.1. Настоящий Договор вступает в силу с момента его подписания Сторонами и действует по 31.12.202</w:t>
            </w:r>
            <w:r w:rsidR="009207B8">
              <w:rPr>
                <w:sz w:val="20"/>
                <w:szCs w:val="20"/>
                <w:lang w:val="ru-RU" w:bidi="ar-SA"/>
              </w:rPr>
              <w:t>6</w:t>
            </w:r>
            <w:r w:rsidRPr="00C42324">
              <w:rPr>
                <w:sz w:val="20"/>
                <w:szCs w:val="20"/>
                <w:lang w:val="ru-RU" w:bidi="ar-SA"/>
              </w:rPr>
              <w:t xml:space="preserve"> г. Окончание срока действия настоящего Договора не влечет прекращения обязательств Сторон, возникших до момента окончания срока действия Договора, которые сохраняются до их надлежащего исполнения на условиях Договора.</w:t>
            </w:r>
          </w:p>
        </w:tc>
      </w:tr>
      <w:tr w:rsidR="00F21B53" w:rsidTr="00F21B53">
        <w:trPr>
          <w:trHeight w:val="70"/>
        </w:trPr>
        <w:tc>
          <w:tcPr>
            <w:tcW w:w="9990" w:type="dxa"/>
            <w:gridSpan w:val="2"/>
          </w:tcPr>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7.</w:t>
            </w:r>
            <w:r w:rsidR="009A6704">
              <w:rPr>
                <w:sz w:val="20"/>
                <w:szCs w:val="20"/>
                <w:lang w:val="ru-RU" w:bidi="ar-SA"/>
              </w:rPr>
              <w:t>2</w:t>
            </w:r>
            <w:r w:rsidRPr="00C42324">
              <w:rPr>
                <w:sz w:val="20"/>
                <w:szCs w:val="20"/>
                <w:lang w:val="ru-RU" w:bidi="ar-SA"/>
              </w:rPr>
              <w:t>. Изменение и дополнение настоящего Договора возможно по соглашению Сторон. Все изменения и дополнения оформляются путем подписания Сторонами дополнительных соглашений к Договору в виде одного документа, подписанного Сторонами.</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Дополнительные соглашения к Договору являются его неотъемлемой частью и вступают в силу с даты их подписания Сторонами.</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7.4. Заказчик может расторгнуть настоящий Договор в одностороннем внесудебном порядке, письменно уведомив об этом Исполнителя в срок не позднее 15 (пятнадцать) календарных дней, в следующих случаях:</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 xml:space="preserve">1) нарушения Исполнителем сроков выполнения </w:t>
            </w:r>
            <w:r w:rsidR="005666EC">
              <w:rPr>
                <w:sz w:val="20"/>
                <w:szCs w:val="20"/>
                <w:lang w:val="ru-RU" w:bidi="ar-SA"/>
              </w:rPr>
              <w:t>Услуг</w:t>
            </w:r>
            <w:r w:rsidRPr="00C42324">
              <w:rPr>
                <w:sz w:val="20"/>
                <w:szCs w:val="20"/>
                <w:lang w:val="ru-RU" w:bidi="ar-SA"/>
              </w:rPr>
              <w:t xml:space="preserve"> более чем на 15 (пятнадцать) календарных дней;</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 xml:space="preserve">2) несоблюдения (отступления от требований, предусмотренных настоящим Договором, стандартами, нормами и правилами, а также иными действующими нормативно-правовыми актами) Исполнителем требований по качеству </w:t>
            </w:r>
            <w:r w:rsidR="005666EC">
              <w:rPr>
                <w:sz w:val="20"/>
                <w:szCs w:val="20"/>
                <w:lang w:val="ru-RU" w:bidi="ar-SA"/>
              </w:rPr>
              <w:t>Услуг</w:t>
            </w:r>
            <w:r w:rsidRPr="00C42324">
              <w:rPr>
                <w:sz w:val="20"/>
                <w:szCs w:val="20"/>
                <w:lang w:val="ru-RU" w:bidi="ar-SA"/>
              </w:rPr>
              <w:t xml:space="preserve"> и/или технологии проведения </w:t>
            </w:r>
            <w:r w:rsidR="005666EC">
              <w:rPr>
                <w:sz w:val="20"/>
                <w:szCs w:val="20"/>
                <w:lang w:val="ru-RU" w:bidi="ar-SA"/>
              </w:rPr>
              <w:t>Услуг</w:t>
            </w:r>
            <w:r w:rsidRPr="00C42324">
              <w:rPr>
                <w:sz w:val="20"/>
                <w:szCs w:val="20"/>
                <w:lang w:val="ru-RU" w:bidi="ar-SA"/>
              </w:rPr>
              <w:t>;</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7.5. Исполнитель имеет право досрочного расторгнуть Договор в одностороннем внесудебном порядке, письменно уведомив об этом Заказчика не менее чем за 15 (пятнадцать) календарных дней, в следующих случаях:</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 xml:space="preserve">1) неоднократного нарушения Заказчиком обязательств по оплате выполненных </w:t>
            </w:r>
            <w:r w:rsidR="005666EC">
              <w:rPr>
                <w:sz w:val="20"/>
                <w:szCs w:val="20"/>
                <w:lang w:val="ru-RU" w:bidi="ar-SA"/>
              </w:rPr>
              <w:t>Услуг</w:t>
            </w:r>
            <w:r w:rsidRPr="00C42324">
              <w:rPr>
                <w:sz w:val="20"/>
                <w:szCs w:val="20"/>
                <w:lang w:val="ru-RU" w:bidi="ar-SA"/>
              </w:rPr>
              <w:t xml:space="preserve"> более чем на 15 </w:t>
            </w:r>
            <w:r w:rsidRPr="00C42324">
              <w:rPr>
                <w:sz w:val="20"/>
                <w:szCs w:val="20"/>
                <w:lang w:val="ru-RU" w:bidi="ar-SA"/>
              </w:rPr>
              <w:lastRenderedPageBreak/>
              <w:t>(пятнадцать) календарных дней;</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 xml:space="preserve">2) консервации или остановки </w:t>
            </w:r>
            <w:r w:rsidR="005666EC">
              <w:rPr>
                <w:sz w:val="20"/>
                <w:szCs w:val="20"/>
                <w:lang w:val="ru-RU" w:bidi="ar-SA"/>
              </w:rPr>
              <w:t>Услуг</w:t>
            </w:r>
            <w:r w:rsidRPr="00C42324">
              <w:rPr>
                <w:sz w:val="20"/>
                <w:szCs w:val="20"/>
                <w:lang w:val="ru-RU" w:bidi="ar-SA"/>
              </w:rPr>
              <w:t xml:space="preserve"> по независящим от Исполнителя причинам на срок, превышающий три месяца. </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7.6. Настоящий Договор может быть расторгнут в судебном порядке по основаниям, предусмотренным действующим законодательством.</w:t>
            </w:r>
          </w:p>
          <w:p w:rsidR="00F21B53" w:rsidRPr="00C42324" w:rsidRDefault="00F21B53" w:rsidP="00C42324">
            <w:pPr>
              <w:pStyle w:val="TableParagraph"/>
              <w:ind w:firstLine="567"/>
              <w:jc w:val="both"/>
              <w:rPr>
                <w:sz w:val="20"/>
                <w:szCs w:val="20"/>
                <w:lang w:val="ru-RU" w:bidi="ar-SA"/>
              </w:rPr>
            </w:pPr>
          </w:p>
        </w:tc>
      </w:tr>
      <w:tr w:rsidR="00F21B53" w:rsidTr="00F21B53">
        <w:trPr>
          <w:trHeight w:val="281"/>
        </w:trPr>
        <w:tc>
          <w:tcPr>
            <w:tcW w:w="9990" w:type="dxa"/>
            <w:gridSpan w:val="2"/>
          </w:tcPr>
          <w:p w:rsidR="00F21B53" w:rsidRPr="00F21B53" w:rsidRDefault="00F21B53">
            <w:pPr>
              <w:pStyle w:val="TableParagraph"/>
              <w:ind w:left="4072" w:right="4"/>
              <w:rPr>
                <w:b/>
                <w:lang w:val="ru-RU" w:eastAsia="en-US"/>
              </w:rPr>
            </w:pPr>
          </w:p>
          <w:p w:rsidR="00F21B53" w:rsidRDefault="00F21B53">
            <w:pPr>
              <w:pStyle w:val="TableParagraph"/>
              <w:ind w:left="4072" w:right="4"/>
              <w:rPr>
                <w:b/>
                <w:lang w:eastAsia="en-US"/>
              </w:rPr>
            </w:pPr>
            <w:r>
              <w:rPr>
                <w:b/>
                <w:lang w:eastAsia="en-US"/>
              </w:rPr>
              <w:t>8. ФОРС-МАЖОР</w:t>
            </w:r>
          </w:p>
          <w:p w:rsidR="00F21B53" w:rsidRDefault="00F21B53">
            <w:pPr>
              <w:pStyle w:val="TableParagraph"/>
              <w:ind w:left="4072" w:right="4"/>
              <w:rPr>
                <w:b/>
                <w:lang w:eastAsia="en-US"/>
              </w:rPr>
            </w:pPr>
          </w:p>
        </w:tc>
      </w:tr>
      <w:tr w:rsidR="00F21B53" w:rsidTr="00F21B53">
        <w:trPr>
          <w:trHeight w:val="554"/>
        </w:trPr>
        <w:tc>
          <w:tcPr>
            <w:tcW w:w="9990" w:type="dxa"/>
            <w:gridSpan w:val="2"/>
          </w:tcPr>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8.1. Стороны освобождаются от имущественной ответственности за задержку исполнения своих обязательств по Договору, если такая задержка явилась следствием форс-мажорных обстоятельств, возникших в результате непредвиденных и неотвратимых Сторонами событий (не зависящих от воли Сторон) чрезвычайного характера (наводнений, землетрясений, штормов и других стихийных бедствий, забастовок, войн и военных действий, невыполнения обязательств контрагентами, запретительных мер государства и т.д.), и если эти обстоятельства непосредственно повлияли на исполнение Договора.</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8.2. В пятидневный срок с момента прекращения действия форс-мажорных обстоятельств Стороны сообщают об этом с указанием нового срока исполнения обязательств. При этом задержка исполнения обязательств по Договору не может превышать продолжительности действия форс-мажорных обстоятельств.</w:t>
            </w:r>
          </w:p>
          <w:p w:rsidR="00F21B53" w:rsidRPr="00C42324" w:rsidRDefault="00F21B53" w:rsidP="00C42324">
            <w:pPr>
              <w:pStyle w:val="TableParagraph"/>
              <w:ind w:firstLine="567"/>
              <w:jc w:val="both"/>
              <w:rPr>
                <w:sz w:val="20"/>
                <w:szCs w:val="20"/>
                <w:lang w:val="ru-RU" w:bidi="ar-SA"/>
              </w:rPr>
            </w:pPr>
          </w:p>
        </w:tc>
      </w:tr>
      <w:tr w:rsidR="00F21B53" w:rsidTr="00F21B53">
        <w:trPr>
          <w:trHeight w:val="197"/>
        </w:trPr>
        <w:tc>
          <w:tcPr>
            <w:tcW w:w="9990" w:type="dxa"/>
            <w:gridSpan w:val="2"/>
          </w:tcPr>
          <w:p w:rsidR="00F21B53" w:rsidRDefault="00F21B53">
            <w:pPr>
              <w:pStyle w:val="TableParagraph"/>
              <w:ind w:left="3808" w:right="4"/>
              <w:jc w:val="both"/>
              <w:rPr>
                <w:b/>
                <w:lang w:eastAsia="en-US"/>
              </w:rPr>
            </w:pPr>
            <w:r>
              <w:rPr>
                <w:b/>
                <w:lang w:eastAsia="en-US"/>
              </w:rPr>
              <w:t>9. РАЗРЕШЕНИЕ СПОРОВ</w:t>
            </w:r>
          </w:p>
          <w:p w:rsidR="00F21B53" w:rsidRDefault="00F21B53">
            <w:pPr>
              <w:pStyle w:val="TableParagraph"/>
              <w:ind w:right="4"/>
              <w:jc w:val="both"/>
              <w:rPr>
                <w:b/>
                <w:lang w:eastAsia="en-US"/>
              </w:rPr>
            </w:pPr>
          </w:p>
        </w:tc>
      </w:tr>
      <w:tr w:rsidR="00F21B53" w:rsidTr="00F21B53">
        <w:trPr>
          <w:trHeight w:val="780"/>
        </w:trPr>
        <w:tc>
          <w:tcPr>
            <w:tcW w:w="9990" w:type="dxa"/>
            <w:gridSpan w:val="2"/>
          </w:tcPr>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9.1.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9.2. До обращения любой из Сторон в суд необходимо принять меры к урегулированию спора в досудебном порядке путем направления другой Стороне письменной претензии. Срок ответа на претензию составляет 5 (пять) рабочих дней с момента ее доставления почтой по адресу места нахождения соответствующей Стороны, указанному в Едином государственном реестре юридических лиц.</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9.3. При неполучении ответа на отправленную по почте письменную претензию в течение 5 (пяти) рабочих дней после истечения срока ответа на претензию, указанного в п. 9.2 Договора, соответствующая Сторона вправе обратиться в суд.</w:t>
            </w:r>
          </w:p>
          <w:p w:rsidR="00F21B53" w:rsidRPr="00F21B53" w:rsidRDefault="00F21B53">
            <w:pPr>
              <w:pStyle w:val="a6"/>
              <w:shd w:val="clear" w:color="auto" w:fill="FFFFFF"/>
              <w:tabs>
                <w:tab w:val="left" w:pos="746"/>
              </w:tabs>
              <w:autoSpaceDE/>
              <w:ind w:firstLine="567"/>
              <w:jc w:val="both"/>
              <w:rPr>
                <w:lang w:val="ru-RU" w:eastAsia="en-US"/>
              </w:rPr>
            </w:pPr>
          </w:p>
          <w:p w:rsidR="00F21B53" w:rsidRDefault="00F21B53">
            <w:pPr>
              <w:pStyle w:val="a6"/>
              <w:shd w:val="clear" w:color="auto" w:fill="FFFFFF"/>
              <w:tabs>
                <w:tab w:val="left" w:pos="746"/>
              </w:tabs>
              <w:autoSpaceDE/>
              <w:jc w:val="center"/>
              <w:rPr>
                <w:b/>
                <w:lang w:eastAsia="en-US"/>
              </w:rPr>
            </w:pPr>
            <w:r>
              <w:rPr>
                <w:b/>
                <w:lang w:eastAsia="en-US"/>
              </w:rPr>
              <w:t>10. ПРОЧИЕ УСЛОВИЯ</w:t>
            </w:r>
          </w:p>
          <w:p w:rsidR="00F21B53" w:rsidRDefault="00F21B53">
            <w:pPr>
              <w:pStyle w:val="a6"/>
              <w:shd w:val="clear" w:color="auto" w:fill="FFFFFF"/>
              <w:tabs>
                <w:tab w:val="left" w:pos="746"/>
              </w:tabs>
              <w:autoSpaceDE/>
              <w:ind w:firstLine="567"/>
              <w:jc w:val="both"/>
              <w:rPr>
                <w:lang w:eastAsia="en-US"/>
              </w:rPr>
            </w:pPr>
          </w:p>
        </w:tc>
      </w:tr>
      <w:tr w:rsidR="00F21B53" w:rsidTr="00F21B53">
        <w:trPr>
          <w:trHeight w:val="686"/>
        </w:trPr>
        <w:tc>
          <w:tcPr>
            <w:tcW w:w="9990" w:type="dxa"/>
            <w:gridSpan w:val="2"/>
            <w:hideMark/>
          </w:tcPr>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10.1. Стороны обязаны в недельный срок письменно информировать друг друга об изменении своих адресов и реквизитов, указанных в Договоре. В случае неуведомления об изменении своих адресов и реквизитов в указанный срок Сторона, не выполнившая данное требование, несет риск всех связанных с этим неблагоприятных последствий, в том числе лишается права ссылаться на то, что предусмотренные Договором уведомление или платеж не были произведены надлежащим образом.</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10.2. Стороны гарантируют и подтверждают, что Договор не является для каждой из Сторон крупной сделкой или сделкой с заинтересованностью в соответствии с положениями действующего законодательства и учредительными документами Сторон, что каждая из Сторон, а также их представители, подписавшие Договор, обладают всеми полномочиями для заключения Договора в части всех его условий в соответствии с действующим законодательством Российской Федерации и учредительными документами Сторон.</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10.3. Настоящий Договор содержит конфиденциальную информацию, которая не может быть опубликована или раскрыта любой Стороной каким-либо образом третьим лицам без письменного согласия другой Стороны, за исключением случая, когда обязанность одной из Сторон раскрыть такую информацию предусмотрена действующим законодательством.</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10.4. Заказчик не имеет права передавать третьим лицам права и обязанности по Договору без предварительного письменного согласия Исполнителя.</w:t>
            </w:r>
          </w:p>
          <w:p w:rsidR="00F21B53" w:rsidRPr="00C42324" w:rsidRDefault="00F21B53" w:rsidP="00C42324">
            <w:pPr>
              <w:pStyle w:val="TableParagraph"/>
              <w:ind w:firstLine="567"/>
              <w:jc w:val="both"/>
              <w:rPr>
                <w:sz w:val="20"/>
                <w:szCs w:val="20"/>
                <w:lang w:val="ru-RU" w:bidi="ar-SA"/>
              </w:rPr>
            </w:pPr>
            <w:r w:rsidRPr="00C42324">
              <w:rPr>
                <w:noProof/>
                <w:sz w:val="20"/>
                <w:szCs w:val="20"/>
                <w:lang w:bidi="ar-SA"/>
              </w:rPr>
              <mc:AlternateContent>
                <mc:Choice Requires="wps">
                  <w:drawing>
                    <wp:anchor distT="0" distB="0" distL="114300" distR="114300" simplePos="0" relativeHeight="251659264" behindDoc="1" locked="0" layoutInCell="1" allowOverlap="1">
                      <wp:simplePos x="0" y="0"/>
                      <wp:positionH relativeFrom="page">
                        <wp:posOffset>2880995</wp:posOffset>
                      </wp:positionH>
                      <wp:positionV relativeFrom="page">
                        <wp:posOffset>4965065</wp:posOffset>
                      </wp:positionV>
                      <wp:extent cx="19050" cy="1270"/>
                      <wp:effectExtent l="0" t="0" r="0" b="0"/>
                      <wp:wrapNone/>
                      <wp:docPr id="7" name="Полилиния: фигура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 cy="1270"/>
                              </a:xfrm>
                              <a:custGeom>
                                <a:avLst/>
                                <a:gdLst>
                                  <a:gd name="T0" fmla="+- 0 4537 4537"/>
                                  <a:gd name="T1" fmla="*/ T0 w 30"/>
                                  <a:gd name="T2" fmla="+- 0 4566 4537"/>
                                  <a:gd name="T3" fmla="*/ T2 w 30"/>
                                  <a:gd name="T4" fmla="+- 0 4537 4537"/>
                                  <a:gd name="T5" fmla="*/ T4 w 30"/>
                                </a:gdLst>
                                <a:ahLst/>
                                <a:cxnLst>
                                  <a:cxn ang="0">
                                    <a:pos x="T1" y="0"/>
                                  </a:cxn>
                                  <a:cxn ang="0">
                                    <a:pos x="T3" y="0"/>
                                  </a:cxn>
                                  <a:cxn ang="0">
                                    <a:pos x="T5" y="0"/>
                                  </a:cxn>
                                </a:cxnLst>
                                <a:rect l="0" t="0" r="r" b="b"/>
                                <a:pathLst>
                                  <a:path w="30">
                                    <a:moveTo>
                                      <a:pt x="0" y="0"/>
                                    </a:moveTo>
                                    <a:lnTo>
                                      <a:pt x="29" y="0"/>
                                    </a:lnTo>
                                    <a:lnTo>
                                      <a:pt x="0" y="0"/>
                                    </a:lnTo>
                                    <a:close/>
                                  </a:path>
                                </a:pathLst>
                              </a:custGeom>
                              <a:noFill/>
                              <a:ln w="88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17D668" id="Полилиния: фигура 7" o:spid="_x0000_s1026" style="position:absolute;margin-left:226.85pt;margin-top:390.95pt;width:1.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" path="m,l29,,,xe" filled="f" strokeweight=".24606mm">
                      <v:path arrowok="t" o:connecttype="custom" o:connectlocs="0,0;18415,0;0,0" o:connectangles="0,0,0"/>
                      <w10:wrap anchorx="page" anchory="page"/>
                    </v:shape>
                  </w:pict>
                </mc:Fallback>
              </mc:AlternateContent>
            </w:r>
            <w:r w:rsidRPr="00C42324">
              <w:rPr>
                <w:noProof/>
                <w:sz w:val="20"/>
                <w:szCs w:val="20"/>
                <w:lang w:bidi="ar-SA"/>
              </w:rPr>
              <mc:AlternateContent>
                <mc:Choice Requires="wps">
                  <w:drawing>
                    <wp:anchor distT="0" distB="0" distL="114300" distR="114300" simplePos="0" relativeHeight="251660288" behindDoc="1" locked="0" layoutInCell="1" allowOverlap="1">
                      <wp:simplePos x="0" y="0"/>
                      <wp:positionH relativeFrom="page">
                        <wp:posOffset>2880995</wp:posOffset>
                      </wp:positionH>
                      <wp:positionV relativeFrom="page">
                        <wp:posOffset>5294630</wp:posOffset>
                      </wp:positionV>
                      <wp:extent cx="19050" cy="1270"/>
                      <wp:effectExtent l="0" t="0" r="0" b="0"/>
                      <wp:wrapNone/>
                      <wp:docPr id="12" name="Полилиния: фигура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 cy="1270"/>
                              </a:xfrm>
                              <a:custGeom>
                                <a:avLst/>
                                <a:gdLst>
                                  <a:gd name="T0" fmla="+- 0 4537 4537"/>
                                  <a:gd name="T1" fmla="*/ T0 w 30"/>
                                  <a:gd name="T2" fmla="+- 0 4566 4537"/>
                                  <a:gd name="T3" fmla="*/ T2 w 30"/>
                                  <a:gd name="T4" fmla="+- 0 4537 4537"/>
                                  <a:gd name="T5" fmla="*/ T4 w 30"/>
                                </a:gdLst>
                                <a:ahLst/>
                                <a:cxnLst>
                                  <a:cxn ang="0">
                                    <a:pos x="T1" y="0"/>
                                  </a:cxn>
                                  <a:cxn ang="0">
                                    <a:pos x="T3" y="0"/>
                                  </a:cxn>
                                  <a:cxn ang="0">
                                    <a:pos x="T5" y="0"/>
                                  </a:cxn>
                                </a:cxnLst>
                                <a:rect l="0" t="0" r="r" b="b"/>
                                <a:pathLst>
                                  <a:path w="30">
                                    <a:moveTo>
                                      <a:pt x="0" y="0"/>
                                    </a:moveTo>
                                    <a:lnTo>
                                      <a:pt x="29" y="0"/>
                                    </a:lnTo>
                                    <a:lnTo>
                                      <a:pt x="0" y="0"/>
                                    </a:lnTo>
                                    <a:close/>
                                  </a:path>
                                </a:pathLst>
                              </a:custGeom>
                              <a:noFill/>
                              <a:ln w="88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2AEC15" id="Полилиния: фигура 12" o:spid="_x0000_s1026" style="position:absolute;margin-left:226.85pt;margin-top:416.9pt;width:1.5pt;height:.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" path="m,l29,,,xe" filled="f" strokeweight=".24606mm">
                      <v:path arrowok="t" o:connecttype="custom" o:connectlocs="0,0;18415,0;0,0" o:connectangles="0,0,0"/>
                      <w10:wrap anchorx="page" anchory="page"/>
                    </v:shape>
                  </w:pict>
                </mc:Fallback>
              </mc:AlternateContent>
            </w:r>
            <w:r w:rsidRPr="00C42324">
              <w:rPr>
                <w:noProof/>
                <w:sz w:val="20"/>
                <w:szCs w:val="20"/>
                <w:lang w:bidi="ar-SA"/>
              </w:rPr>
              <mc:AlternateContent>
                <mc:Choice Requires="wps">
                  <w:drawing>
                    <wp:anchor distT="0" distB="0" distL="114300" distR="114300" simplePos="0" relativeHeight="251661312" behindDoc="1" locked="0" layoutInCell="1" allowOverlap="1">
                      <wp:simplePos x="0" y="0"/>
                      <wp:positionH relativeFrom="page">
                        <wp:posOffset>2880995</wp:posOffset>
                      </wp:positionH>
                      <wp:positionV relativeFrom="page">
                        <wp:posOffset>7106285</wp:posOffset>
                      </wp:positionV>
                      <wp:extent cx="19050" cy="1270"/>
                      <wp:effectExtent l="0" t="0" r="0" b="0"/>
                      <wp:wrapNone/>
                      <wp:docPr id="13" name="Полилиния: фигура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 cy="1270"/>
                              </a:xfrm>
                              <a:custGeom>
                                <a:avLst/>
                                <a:gdLst>
                                  <a:gd name="T0" fmla="+- 0 4537 4537"/>
                                  <a:gd name="T1" fmla="*/ T0 w 30"/>
                                  <a:gd name="T2" fmla="+- 0 4566 4537"/>
                                  <a:gd name="T3" fmla="*/ T2 w 30"/>
                                  <a:gd name="T4" fmla="+- 0 4537 4537"/>
                                  <a:gd name="T5" fmla="*/ T4 w 30"/>
                                </a:gdLst>
                                <a:ahLst/>
                                <a:cxnLst>
                                  <a:cxn ang="0">
                                    <a:pos x="T1" y="0"/>
                                  </a:cxn>
                                  <a:cxn ang="0">
                                    <a:pos x="T3" y="0"/>
                                  </a:cxn>
                                  <a:cxn ang="0">
                                    <a:pos x="T5" y="0"/>
                                  </a:cxn>
                                </a:cxnLst>
                                <a:rect l="0" t="0" r="r" b="b"/>
                                <a:pathLst>
                                  <a:path w="30">
                                    <a:moveTo>
                                      <a:pt x="0" y="0"/>
                                    </a:moveTo>
                                    <a:lnTo>
                                      <a:pt x="29" y="0"/>
                                    </a:lnTo>
                                    <a:lnTo>
                                      <a:pt x="0" y="0"/>
                                    </a:lnTo>
                                    <a:close/>
                                  </a:path>
                                </a:pathLst>
                              </a:custGeom>
                              <a:noFill/>
                              <a:ln w="88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1D278E" id="Полилиния: фигура 13" o:spid="_x0000_s1026" style="position:absolute;margin-left:226.85pt;margin-top:559.55pt;width:1.5pt;height:.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" path="m,l29,,,xe" filled="f" strokeweight=".24606mm">
                      <v:path arrowok="t" o:connecttype="custom" o:connectlocs="0,0;18415,0;0,0" o:connectangles="0,0,0"/>
                      <w10:wrap anchorx="page" anchory="page"/>
                    </v:shape>
                  </w:pict>
                </mc:Fallback>
              </mc:AlternateContent>
            </w:r>
            <w:r w:rsidRPr="00C42324">
              <w:rPr>
                <w:sz w:val="20"/>
                <w:szCs w:val="20"/>
                <w:lang w:val="ru-RU" w:bidi="ar-SA"/>
              </w:rPr>
              <w:t xml:space="preserve">10.5. Документы, переданные с использованием средств электронной почты или факсимильной связи, признаются имеющими юридическую силу. Датой получения таких документов соответствующей Стороной будет считаться дата отправки при условии использования для отправки адресов электронной почты (номеров факсов), указанных в разделе 12 Договора или дополнительно сообщенных согласно п. 10.1 Договора. </w:t>
            </w:r>
          </w:p>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10.6. Во всём остальном, что не предусмотрено Договором, Стороны руководствуются действующим законодательством Российской Федерации.</w:t>
            </w:r>
          </w:p>
        </w:tc>
      </w:tr>
      <w:tr w:rsidR="00F21B53" w:rsidTr="00F21B53">
        <w:trPr>
          <w:trHeight w:val="698"/>
        </w:trPr>
        <w:tc>
          <w:tcPr>
            <w:tcW w:w="9990" w:type="dxa"/>
            <w:gridSpan w:val="2"/>
          </w:tcPr>
          <w:p w:rsidR="00F21B53" w:rsidRPr="00C42324" w:rsidRDefault="00F21B53">
            <w:pPr>
              <w:pStyle w:val="TableParagraph"/>
              <w:ind w:firstLine="567"/>
              <w:jc w:val="both"/>
              <w:rPr>
                <w:sz w:val="20"/>
                <w:szCs w:val="20"/>
                <w:lang w:val="ru-RU" w:bidi="ar-SA"/>
              </w:rPr>
            </w:pPr>
            <w:r w:rsidRPr="00C42324">
              <w:rPr>
                <w:sz w:val="20"/>
                <w:szCs w:val="20"/>
                <w:lang w:val="ru-RU" w:bidi="ar-SA"/>
              </w:rPr>
              <w:t>10.7. Настоящий Договор составлен в 2-х экземплярах, имеющих равную юридическую силу, по одному для каждой из сторон.</w:t>
            </w:r>
          </w:p>
          <w:p w:rsidR="00F21B53" w:rsidRPr="00C42324" w:rsidRDefault="00F21B53">
            <w:pPr>
              <w:pStyle w:val="TableParagraph"/>
              <w:ind w:firstLine="567"/>
              <w:jc w:val="both"/>
              <w:rPr>
                <w:sz w:val="20"/>
                <w:szCs w:val="20"/>
                <w:lang w:val="ru-RU" w:bidi="ar-SA"/>
              </w:rPr>
            </w:pPr>
          </w:p>
          <w:p w:rsidR="00F21B53" w:rsidRPr="00C42324" w:rsidRDefault="00F21B53">
            <w:pPr>
              <w:pStyle w:val="TableParagraph"/>
              <w:ind w:firstLine="567"/>
              <w:jc w:val="both"/>
              <w:rPr>
                <w:sz w:val="20"/>
                <w:szCs w:val="20"/>
                <w:lang w:val="ru-RU" w:bidi="ar-SA"/>
              </w:rPr>
            </w:pPr>
          </w:p>
        </w:tc>
      </w:tr>
      <w:tr w:rsidR="00F21B53" w:rsidTr="00F21B53">
        <w:trPr>
          <w:trHeight w:val="283"/>
        </w:trPr>
        <w:tc>
          <w:tcPr>
            <w:tcW w:w="9990" w:type="dxa"/>
            <w:gridSpan w:val="2"/>
          </w:tcPr>
          <w:p w:rsidR="00F21B53" w:rsidRDefault="00F21B53">
            <w:pPr>
              <w:pStyle w:val="TableParagraph"/>
              <w:ind w:left="1973" w:right="4"/>
              <w:rPr>
                <w:b/>
                <w:lang w:eastAsia="en-US"/>
              </w:rPr>
            </w:pPr>
            <w:r>
              <w:rPr>
                <w:b/>
                <w:lang w:eastAsia="en-US"/>
              </w:rPr>
              <w:t>11. НЕОТЪЕМЛЕМОЙ ЧАСТЬЮ ДОГОВОРА ЯВЛЯЮТСЯ:</w:t>
            </w:r>
          </w:p>
          <w:p w:rsidR="00F21B53" w:rsidRDefault="00F21B53">
            <w:pPr>
              <w:pStyle w:val="TableParagraph"/>
              <w:ind w:left="1973" w:right="4"/>
              <w:rPr>
                <w:b/>
                <w:lang w:eastAsia="en-US"/>
              </w:rPr>
            </w:pPr>
          </w:p>
        </w:tc>
      </w:tr>
      <w:tr w:rsidR="00F21B53" w:rsidTr="00F21B53">
        <w:trPr>
          <w:trHeight w:val="658"/>
        </w:trPr>
        <w:tc>
          <w:tcPr>
            <w:tcW w:w="9990" w:type="dxa"/>
            <w:gridSpan w:val="2"/>
          </w:tcPr>
          <w:p w:rsidR="00F21B53" w:rsidRPr="00C42324" w:rsidRDefault="00F21B53" w:rsidP="00C42324">
            <w:pPr>
              <w:pStyle w:val="TableParagraph"/>
              <w:ind w:firstLine="567"/>
              <w:jc w:val="both"/>
              <w:rPr>
                <w:sz w:val="20"/>
                <w:szCs w:val="20"/>
                <w:lang w:val="ru-RU" w:bidi="ar-SA"/>
              </w:rPr>
            </w:pPr>
            <w:r w:rsidRPr="00C42324">
              <w:rPr>
                <w:sz w:val="20"/>
                <w:szCs w:val="20"/>
                <w:lang w:val="ru-RU" w:bidi="ar-SA"/>
              </w:rPr>
              <w:t>11.1.  Приложение № 1 (Спецификация).</w:t>
            </w:r>
          </w:p>
          <w:p w:rsidR="00F21B53" w:rsidRPr="00C42324" w:rsidRDefault="00F21B53" w:rsidP="00C42324">
            <w:pPr>
              <w:pStyle w:val="TableParagraph"/>
              <w:ind w:firstLine="567"/>
              <w:jc w:val="both"/>
              <w:rPr>
                <w:sz w:val="20"/>
                <w:szCs w:val="20"/>
                <w:lang w:val="ru-RU" w:bidi="ar-SA"/>
              </w:rPr>
            </w:pPr>
          </w:p>
          <w:p w:rsidR="00F21B53" w:rsidRDefault="00F21B53">
            <w:pPr>
              <w:pStyle w:val="TableParagraph"/>
              <w:ind w:left="752" w:right="4"/>
              <w:rPr>
                <w:lang w:eastAsia="en-US"/>
              </w:rPr>
            </w:pPr>
          </w:p>
          <w:p w:rsidR="00F21B53" w:rsidRDefault="00F21B53">
            <w:pPr>
              <w:pStyle w:val="TableParagraph"/>
              <w:ind w:left="752" w:right="4"/>
              <w:rPr>
                <w:lang w:eastAsia="en-US"/>
              </w:rPr>
            </w:pPr>
          </w:p>
        </w:tc>
      </w:tr>
    </w:tbl>
    <w:p w:rsidR="00F10A95" w:rsidRPr="00E97218" w:rsidRDefault="00F10A95" w:rsidP="00F10A95">
      <w:pPr>
        <w:rPr>
          <w:sz w:val="20"/>
          <w:szCs w:val="20"/>
        </w:rPr>
      </w:pPr>
    </w:p>
    <w:p w:rsidR="004E3EEB" w:rsidRDefault="00F10A95" w:rsidP="00270212">
      <w:pPr>
        <w:jc w:val="center"/>
        <w:rPr>
          <w:b/>
          <w:bCs/>
          <w:sz w:val="20"/>
          <w:szCs w:val="20"/>
        </w:rPr>
      </w:pPr>
      <w:r w:rsidRPr="00E97218">
        <w:rPr>
          <w:b/>
          <w:bCs/>
          <w:sz w:val="20"/>
          <w:szCs w:val="20"/>
        </w:rPr>
        <w:t>1</w:t>
      </w:r>
      <w:r w:rsidR="001368CF">
        <w:rPr>
          <w:b/>
          <w:bCs/>
          <w:sz w:val="20"/>
          <w:szCs w:val="20"/>
        </w:rPr>
        <w:t>2</w:t>
      </w:r>
      <w:r w:rsidRPr="00E97218">
        <w:rPr>
          <w:b/>
          <w:bCs/>
          <w:sz w:val="20"/>
          <w:szCs w:val="20"/>
        </w:rPr>
        <w:t>. РЕКВИЗИТЫ И АДРЕСА СТОРОН</w:t>
      </w:r>
    </w:p>
    <w:p w:rsidR="00F10A95" w:rsidRDefault="00F10A95" w:rsidP="00F10A95">
      <w:pPr>
        <w:rPr>
          <w:b/>
          <w:bCs/>
          <w:sz w:val="20"/>
          <w:szCs w:val="20"/>
        </w:rPr>
      </w:pPr>
    </w:p>
    <w:tbl>
      <w:tblPr>
        <w:tblStyle w:val="a5"/>
        <w:tblW w:w="10774" w:type="dxa"/>
        <w:tblInd w:w="-176" w:type="dxa"/>
        <w:tblLook w:val="04A0" w:firstRow="1" w:lastRow="0" w:firstColumn="1" w:lastColumn="0" w:noHBand="0" w:noVBand="1"/>
      </w:tblPr>
      <w:tblGrid>
        <w:gridCol w:w="5282"/>
        <w:gridCol w:w="5492"/>
      </w:tblGrid>
      <w:tr w:rsidR="00E15BF0" w:rsidTr="00E15BF0">
        <w:tc>
          <w:tcPr>
            <w:tcW w:w="5282" w:type="dxa"/>
          </w:tcPr>
          <w:p w:rsidR="00E15BF0" w:rsidRPr="00E15BF0" w:rsidRDefault="008D481B" w:rsidP="00E15BF0">
            <w:pPr>
              <w:jc w:val="center"/>
              <w:rPr>
                <w:b/>
              </w:rPr>
            </w:pPr>
            <w:r>
              <w:rPr>
                <w:b/>
                <w:highlight w:val="yellow"/>
              </w:rPr>
              <w:t>ИСПОЛНИТЕЛЬ</w:t>
            </w:r>
          </w:p>
          <w:p w:rsidR="00E15BF0" w:rsidRDefault="00E15BF0" w:rsidP="00F10A95"/>
        </w:tc>
        <w:tc>
          <w:tcPr>
            <w:tcW w:w="5492" w:type="dxa"/>
          </w:tcPr>
          <w:p w:rsidR="00E15BF0" w:rsidRDefault="00E15BF0" w:rsidP="00E15BF0">
            <w:pPr>
              <w:jc w:val="center"/>
              <w:rPr>
                <w:b/>
              </w:rPr>
            </w:pPr>
            <w:r>
              <w:rPr>
                <w:b/>
              </w:rPr>
              <w:t>ЗАКАЗЧИК</w:t>
            </w:r>
          </w:p>
          <w:p w:rsidR="00315CEA" w:rsidRPr="00AD28FB" w:rsidRDefault="00315CEA" w:rsidP="00315CEA">
            <w:pPr>
              <w:rPr>
                <w:b/>
                <w:sz w:val="21"/>
                <w:szCs w:val="21"/>
              </w:rPr>
            </w:pPr>
            <w:r w:rsidRPr="00AD28FB">
              <w:rPr>
                <w:b/>
                <w:sz w:val="21"/>
                <w:szCs w:val="21"/>
              </w:rPr>
              <w:t xml:space="preserve">Ленинградское областное государственное </w:t>
            </w:r>
          </w:p>
          <w:p w:rsidR="00315CEA" w:rsidRPr="00AD28FB" w:rsidRDefault="00315CEA" w:rsidP="00315CEA">
            <w:pPr>
              <w:rPr>
                <w:b/>
                <w:sz w:val="21"/>
                <w:szCs w:val="21"/>
              </w:rPr>
            </w:pPr>
            <w:r w:rsidRPr="00AD28FB">
              <w:rPr>
                <w:b/>
                <w:sz w:val="21"/>
                <w:szCs w:val="21"/>
              </w:rPr>
              <w:t xml:space="preserve">казенное учреждение здравоохранения </w:t>
            </w:r>
          </w:p>
          <w:p w:rsidR="00315CEA" w:rsidRPr="00AD28FB" w:rsidRDefault="00315CEA" w:rsidP="00315CEA">
            <w:pPr>
              <w:rPr>
                <w:b/>
                <w:sz w:val="21"/>
                <w:szCs w:val="21"/>
              </w:rPr>
            </w:pPr>
            <w:r w:rsidRPr="00AD28FB">
              <w:rPr>
                <w:b/>
                <w:sz w:val="21"/>
                <w:szCs w:val="21"/>
              </w:rPr>
              <w:t xml:space="preserve">  «Свирская психиатрическая больница»  </w:t>
            </w:r>
          </w:p>
          <w:p w:rsidR="00315CEA" w:rsidRPr="00AD28FB" w:rsidRDefault="00315CEA" w:rsidP="00315CEA">
            <w:pPr>
              <w:rPr>
                <w:b/>
                <w:sz w:val="21"/>
                <w:szCs w:val="21"/>
              </w:rPr>
            </w:pPr>
          </w:p>
          <w:p w:rsidR="008E1DAD" w:rsidRPr="00F90612" w:rsidRDefault="008E1DAD" w:rsidP="008E1DAD">
            <w:pPr>
              <w:pStyle w:val="LBBodyText2"/>
              <w:spacing w:before="0" w:after="0"/>
              <w:ind w:left="0"/>
              <w:jc w:val="left"/>
              <w:rPr>
                <w:sz w:val="24"/>
                <w:szCs w:val="24"/>
              </w:rPr>
            </w:pPr>
            <w:r w:rsidRPr="00F90612">
              <w:rPr>
                <w:sz w:val="24"/>
                <w:szCs w:val="24"/>
              </w:rPr>
              <w:t>Ленинградское областное государственное казенное учреждение здравоохранения «Свирская психиатрическая больница»</w:t>
            </w:r>
          </w:p>
          <w:p w:rsidR="008E1DAD" w:rsidRDefault="008E1DAD" w:rsidP="008E1DAD">
            <w:pPr>
              <w:pStyle w:val="LBBodyText2"/>
              <w:spacing w:before="0" w:after="0"/>
              <w:ind w:left="0"/>
              <w:jc w:val="left"/>
              <w:rPr>
                <w:sz w:val="24"/>
                <w:szCs w:val="24"/>
              </w:rPr>
            </w:pPr>
            <w:r w:rsidRPr="00F90612">
              <w:rPr>
                <w:sz w:val="24"/>
                <w:szCs w:val="24"/>
              </w:rPr>
              <w:t>ЛОГКУЗ "Свирская психиатрическая больница"</w:t>
            </w:r>
          </w:p>
          <w:p w:rsidR="008E1DAD" w:rsidRPr="00F90612" w:rsidRDefault="008E1DAD" w:rsidP="008E1DAD">
            <w:pPr>
              <w:pStyle w:val="LBBodyText2"/>
              <w:spacing w:before="0" w:after="0"/>
              <w:ind w:left="0"/>
              <w:jc w:val="left"/>
              <w:rPr>
                <w:sz w:val="24"/>
                <w:szCs w:val="24"/>
              </w:rPr>
            </w:pPr>
            <w:r>
              <w:rPr>
                <w:sz w:val="24"/>
                <w:szCs w:val="24"/>
              </w:rPr>
              <w:t>Л/счет 02031986005</w:t>
            </w:r>
          </w:p>
          <w:p w:rsidR="008E1DAD" w:rsidRPr="00F90612" w:rsidRDefault="008E1DAD" w:rsidP="008E1DAD">
            <w:pPr>
              <w:pStyle w:val="LBBodyText2"/>
              <w:spacing w:before="0" w:after="0"/>
              <w:ind w:left="0"/>
              <w:jc w:val="left"/>
              <w:rPr>
                <w:sz w:val="24"/>
                <w:szCs w:val="24"/>
              </w:rPr>
            </w:pPr>
            <w:r w:rsidRPr="00F90612">
              <w:rPr>
                <w:sz w:val="24"/>
                <w:szCs w:val="24"/>
              </w:rPr>
              <w:t>Адрес места нахождения: 187700 Ленинградская область, г. Лодейное Поле, Свирский заезд, д.1</w:t>
            </w:r>
          </w:p>
          <w:p w:rsidR="008E1DAD" w:rsidRPr="00F90612" w:rsidRDefault="008E1DAD" w:rsidP="008E1DAD">
            <w:pPr>
              <w:pStyle w:val="LBBodyText2"/>
              <w:spacing w:before="0" w:after="0"/>
              <w:ind w:left="0"/>
              <w:jc w:val="left"/>
              <w:rPr>
                <w:sz w:val="24"/>
                <w:szCs w:val="24"/>
              </w:rPr>
            </w:pPr>
            <w:r w:rsidRPr="00F90612">
              <w:rPr>
                <w:sz w:val="24"/>
                <w:szCs w:val="24"/>
              </w:rPr>
              <w:t>ИНН/КПП 4709001481/471101001</w:t>
            </w:r>
          </w:p>
          <w:p w:rsidR="008E1DAD" w:rsidRPr="00F90612" w:rsidRDefault="008E1DAD" w:rsidP="008E1DAD">
            <w:pPr>
              <w:pStyle w:val="LBBodyText2"/>
              <w:spacing w:before="0" w:after="0"/>
              <w:ind w:left="0"/>
              <w:jc w:val="left"/>
              <w:rPr>
                <w:sz w:val="24"/>
                <w:szCs w:val="24"/>
              </w:rPr>
            </w:pPr>
            <w:r w:rsidRPr="00F90612">
              <w:rPr>
                <w:sz w:val="24"/>
                <w:szCs w:val="24"/>
              </w:rPr>
              <w:t>ОГРН 1024701532228</w:t>
            </w:r>
          </w:p>
          <w:p w:rsidR="008E1DAD" w:rsidRPr="00F90612" w:rsidRDefault="008E1DAD" w:rsidP="008E1DAD">
            <w:pPr>
              <w:pStyle w:val="LBBodyText2"/>
              <w:spacing w:before="0" w:after="0"/>
              <w:ind w:left="0"/>
              <w:jc w:val="left"/>
              <w:rPr>
                <w:sz w:val="24"/>
                <w:szCs w:val="24"/>
              </w:rPr>
            </w:pPr>
            <w:r w:rsidRPr="00F90612">
              <w:rPr>
                <w:sz w:val="24"/>
                <w:szCs w:val="24"/>
              </w:rPr>
              <w:t>ОКТМО 41627101001</w:t>
            </w:r>
          </w:p>
          <w:p w:rsidR="008E1DAD" w:rsidRPr="00F90612" w:rsidRDefault="008E1DAD" w:rsidP="008E1DAD">
            <w:pPr>
              <w:pStyle w:val="LBBodyText2"/>
              <w:spacing w:before="0" w:after="0"/>
              <w:ind w:left="0"/>
              <w:jc w:val="left"/>
              <w:rPr>
                <w:sz w:val="24"/>
                <w:szCs w:val="24"/>
              </w:rPr>
            </w:pPr>
            <w:r w:rsidRPr="00F90612">
              <w:rPr>
                <w:sz w:val="24"/>
                <w:szCs w:val="24"/>
              </w:rPr>
              <w:t>Телефон/факс: 781-364-24388/781-364-24388</w:t>
            </w:r>
          </w:p>
          <w:p w:rsidR="008E1DAD" w:rsidRPr="00F90612" w:rsidRDefault="008E1DAD" w:rsidP="008E1DAD">
            <w:pPr>
              <w:pStyle w:val="LBBodyText2"/>
              <w:spacing w:before="0" w:after="0"/>
              <w:ind w:left="0"/>
              <w:jc w:val="left"/>
              <w:rPr>
                <w:sz w:val="24"/>
                <w:szCs w:val="24"/>
              </w:rPr>
            </w:pPr>
            <w:r w:rsidRPr="00F90612">
              <w:rPr>
                <w:sz w:val="24"/>
                <w:szCs w:val="24"/>
              </w:rPr>
              <w:t>E-</w:t>
            </w:r>
            <w:proofErr w:type="spellStart"/>
            <w:r w:rsidRPr="00F90612">
              <w:rPr>
                <w:sz w:val="24"/>
                <w:szCs w:val="24"/>
              </w:rPr>
              <w:t>mail</w:t>
            </w:r>
            <w:proofErr w:type="spellEnd"/>
            <w:r w:rsidRPr="00F90612">
              <w:rPr>
                <w:sz w:val="24"/>
                <w:szCs w:val="24"/>
              </w:rPr>
              <w:t>: svirboln@yandex.ru</w:t>
            </w:r>
          </w:p>
          <w:p w:rsidR="008E1DAD" w:rsidRPr="00F90612" w:rsidRDefault="008E1DAD" w:rsidP="008E1DAD">
            <w:pPr>
              <w:pStyle w:val="LBBodyText2"/>
              <w:spacing w:before="0" w:after="0"/>
              <w:ind w:left="0"/>
              <w:jc w:val="left"/>
              <w:rPr>
                <w:sz w:val="24"/>
                <w:szCs w:val="24"/>
              </w:rPr>
            </w:pPr>
            <w:r w:rsidRPr="00F90612">
              <w:rPr>
                <w:sz w:val="24"/>
                <w:szCs w:val="24"/>
              </w:rPr>
              <w:t>Получатель: Комитет финансов ЛО (ЛОГКУЗ «Свирская психиатрическая больница», 02452000150)</w:t>
            </w:r>
          </w:p>
          <w:p w:rsidR="008E1DAD" w:rsidRPr="00F90612" w:rsidRDefault="008E1DAD" w:rsidP="008E1DAD">
            <w:pPr>
              <w:pStyle w:val="LBBodyText2"/>
              <w:spacing w:before="0" w:after="0"/>
              <w:ind w:left="0"/>
              <w:jc w:val="left"/>
              <w:rPr>
                <w:sz w:val="24"/>
                <w:szCs w:val="24"/>
              </w:rPr>
            </w:pPr>
            <w:r w:rsidRPr="00F90612">
              <w:rPr>
                <w:sz w:val="24"/>
                <w:szCs w:val="24"/>
              </w:rPr>
              <w:t xml:space="preserve">Банк: </w:t>
            </w:r>
            <w:r>
              <w:rPr>
                <w:sz w:val="24"/>
                <w:szCs w:val="24"/>
              </w:rPr>
              <w:t xml:space="preserve">ОКЦ №1 </w:t>
            </w:r>
            <w:r w:rsidRPr="00F90612">
              <w:rPr>
                <w:sz w:val="24"/>
                <w:szCs w:val="24"/>
              </w:rPr>
              <w:t>С</w:t>
            </w:r>
            <w:r>
              <w:rPr>
                <w:sz w:val="24"/>
                <w:szCs w:val="24"/>
              </w:rPr>
              <w:t>еверо</w:t>
            </w:r>
            <w:r w:rsidRPr="00F90612">
              <w:rPr>
                <w:sz w:val="24"/>
                <w:szCs w:val="24"/>
              </w:rPr>
              <w:t>-З</w:t>
            </w:r>
            <w:r>
              <w:rPr>
                <w:sz w:val="24"/>
                <w:szCs w:val="24"/>
              </w:rPr>
              <w:t>ападного</w:t>
            </w:r>
            <w:r w:rsidRPr="00F90612">
              <w:rPr>
                <w:sz w:val="24"/>
                <w:szCs w:val="24"/>
              </w:rPr>
              <w:t xml:space="preserve"> ГУ БАНКА РОССИИ// УФК по Ленинградской области</w:t>
            </w:r>
          </w:p>
          <w:p w:rsidR="008E1DAD" w:rsidRPr="00F90612" w:rsidRDefault="008E1DAD" w:rsidP="008E1DAD">
            <w:pPr>
              <w:pStyle w:val="LBBodyText2"/>
              <w:spacing w:before="0" w:after="0"/>
              <w:ind w:left="0"/>
              <w:jc w:val="left"/>
              <w:rPr>
                <w:sz w:val="24"/>
                <w:szCs w:val="24"/>
              </w:rPr>
            </w:pPr>
            <w:r w:rsidRPr="00F90612">
              <w:rPr>
                <w:sz w:val="24"/>
                <w:szCs w:val="24"/>
              </w:rPr>
              <w:t xml:space="preserve"> г. Санкт-Петербург</w:t>
            </w:r>
          </w:p>
          <w:p w:rsidR="008E1DAD" w:rsidRPr="00F90612" w:rsidRDefault="008E1DAD" w:rsidP="008E1DAD">
            <w:pPr>
              <w:pStyle w:val="LBBodyText2"/>
              <w:spacing w:before="0" w:after="0"/>
              <w:ind w:left="0"/>
              <w:jc w:val="left"/>
              <w:rPr>
                <w:sz w:val="24"/>
                <w:szCs w:val="24"/>
              </w:rPr>
            </w:pPr>
            <w:r w:rsidRPr="00F90612">
              <w:rPr>
                <w:sz w:val="24"/>
                <w:szCs w:val="24"/>
              </w:rPr>
              <w:t>БИК 044030098</w:t>
            </w:r>
          </w:p>
          <w:p w:rsidR="008E1DAD" w:rsidRPr="00F90612" w:rsidRDefault="008E1DAD" w:rsidP="008E1DAD">
            <w:pPr>
              <w:pStyle w:val="LBBodyText2"/>
              <w:spacing w:before="0" w:after="0"/>
              <w:ind w:left="0"/>
              <w:jc w:val="left"/>
              <w:rPr>
                <w:sz w:val="24"/>
                <w:szCs w:val="24"/>
              </w:rPr>
            </w:pPr>
            <w:r w:rsidRPr="00F90612">
              <w:rPr>
                <w:sz w:val="24"/>
                <w:szCs w:val="24"/>
              </w:rPr>
              <w:t>к/</w:t>
            </w:r>
            <w:proofErr w:type="spellStart"/>
            <w:r w:rsidRPr="00F90612">
              <w:rPr>
                <w:sz w:val="24"/>
                <w:szCs w:val="24"/>
              </w:rPr>
              <w:t>сч</w:t>
            </w:r>
            <w:proofErr w:type="spellEnd"/>
            <w:r w:rsidRPr="00F90612">
              <w:rPr>
                <w:sz w:val="24"/>
                <w:szCs w:val="24"/>
              </w:rPr>
              <w:t xml:space="preserve"> 40102810745370000098</w:t>
            </w:r>
          </w:p>
          <w:p w:rsidR="008E1DAD" w:rsidRPr="0039758C" w:rsidRDefault="008E1DAD" w:rsidP="008E1DAD">
            <w:pPr>
              <w:tabs>
                <w:tab w:val="left" w:pos="4220"/>
              </w:tabs>
            </w:pPr>
            <w:r w:rsidRPr="00F90612">
              <w:t>р/</w:t>
            </w:r>
            <w:proofErr w:type="spellStart"/>
            <w:r w:rsidRPr="00F90612">
              <w:t>сч</w:t>
            </w:r>
            <w:proofErr w:type="spellEnd"/>
            <w:r w:rsidRPr="00F90612">
              <w:t xml:space="preserve"> 03221643410000004500</w:t>
            </w:r>
          </w:p>
          <w:p w:rsidR="00315CEA" w:rsidRPr="0013794E" w:rsidRDefault="00315CEA" w:rsidP="008E1DAD">
            <w:pPr>
              <w:rPr>
                <w:sz w:val="21"/>
                <w:szCs w:val="21"/>
              </w:rPr>
            </w:pPr>
          </w:p>
        </w:tc>
      </w:tr>
    </w:tbl>
    <w:p w:rsidR="00F10A95" w:rsidRDefault="00F10A95" w:rsidP="00F10A95"/>
    <w:p w:rsidR="007B7809" w:rsidRDefault="007B7809" w:rsidP="00F10A95"/>
    <w:p w:rsidR="005F692B" w:rsidRPr="00AD28FB" w:rsidRDefault="00F10A95" w:rsidP="00F10A95">
      <w:pPr>
        <w:rPr>
          <w:sz w:val="20"/>
          <w:szCs w:val="20"/>
        </w:rPr>
      </w:pPr>
      <w:r>
        <w:t>_________</w:t>
      </w:r>
      <w:r w:rsidR="00E15BF0">
        <w:t>______</w:t>
      </w:r>
      <w:r w:rsidR="00E15BF0">
        <w:tab/>
        <w:t xml:space="preserve">     </w:t>
      </w:r>
      <w:r w:rsidR="00FF2FF5">
        <w:t xml:space="preserve"> </w:t>
      </w:r>
      <w:r w:rsidR="003601C3">
        <w:t xml:space="preserve">          </w:t>
      </w:r>
      <w:r>
        <w:t>_________________</w:t>
      </w:r>
      <w:r w:rsidR="00AD28FB" w:rsidRPr="00AD28FB">
        <w:rPr>
          <w:sz w:val="20"/>
          <w:szCs w:val="20"/>
        </w:rPr>
        <w:t>Сысоева Л.А.</w:t>
      </w:r>
    </w:p>
    <w:p w:rsidR="00F10A95" w:rsidRPr="00AC5928" w:rsidRDefault="005F692B" w:rsidP="00F10A95">
      <w:pPr>
        <w:rPr>
          <w:sz w:val="20"/>
          <w:szCs w:val="20"/>
        </w:rPr>
      </w:pPr>
      <w:r w:rsidRPr="00AC5928">
        <w:rPr>
          <w:sz w:val="20"/>
          <w:szCs w:val="20"/>
        </w:rPr>
        <w:t xml:space="preserve"> </w:t>
      </w:r>
      <w:r w:rsidR="00E15BF0" w:rsidRPr="00AC5928">
        <w:rPr>
          <w:sz w:val="20"/>
          <w:szCs w:val="20"/>
        </w:rPr>
        <w:t>М.П.</w:t>
      </w:r>
      <w:r w:rsidR="00E15BF0">
        <w:tab/>
      </w:r>
      <w:r w:rsidR="00E15BF0">
        <w:tab/>
      </w:r>
      <w:r w:rsidR="00E15BF0">
        <w:tab/>
      </w:r>
      <w:r w:rsidR="00E15BF0">
        <w:tab/>
      </w:r>
      <w:r w:rsidR="00E15BF0">
        <w:tab/>
      </w:r>
      <w:r w:rsidR="00E15BF0">
        <w:tab/>
        <w:t xml:space="preserve">                 </w:t>
      </w:r>
      <w:r w:rsidR="00FF2FF5">
        <w:t xml:space="preserve"> </w:t>
      </w:r>
      <w:r w:rsidR="00F10A95" w:rsidRPr="00AC5928">
        <w:rPr>
          <w:sz w:val="20"/>
          <w:szCs w:val="20"/>
        </w:rPr>
        <w:t>М.П.</w:t>
      </w:r>
    </w:p>
    <w:p w:rsidR="00A97CCF" w:rsidRDefault="00A97CCF" w:rsidP="00AD28FB">
      <w:pPr>
        <w:tabs>
          <w:tab w:val="num" w:pos="840"/>
        </w:tabs>
        <w:jc w:val="center"/>
        <w:rPr>
          <w:sz w:val="20"/>
          <w:szCs w:val="20"/>
        </w:rPr>
      </w:pPr>
    </w:p>
    <w:p w:rsidR="001368CF" w:rsidRDefault="001368CF" w:rsidP="00AD28FB">
      <w:pPr>
        <w:tabs>
          <w:tab w:val="num" w:pos="840"/>
        </w:tabs>
        <w:jc w:val="center"/>
        <w:rPr>
          <w:sz w:val="20"/>
          <w:szCs w:val="20"/>
        </w:rPr>
      </w:pPr>
    </w:p>
    <w:p w:rsidR="001368CF" w:rsidRDefault="001368CF" w:rsidP="00AD28FB">
      <w:pPr>
        <w:tabs>
          <w:tab w:val="num" w:pos="840"/>
        </w:tabs>
        <w:jc w:val="center"/>
        <w:rPr>
          <w:sz w:val="20"/>
          <w:szCs w:val="20"/>
        </w:rPr>
      </w:pPr>
    </w:p>
    <w:p w:rsidR="001368CF" w:rsidRDefault="001368CF" w:rsidP="00AD28FB">
      <w:pPr>
        <w:tabs>
          <w:tab w:val="num" w:pos="840"/>
        </w:tabs>
        <w:jc w:val="center"/>
        <w:rPr>
          <w:sz w:val="20"/>
          <w:szCs w:val="20"/>
        </w:rPr>
      </w:pPr>
    </w:p>
    <w:p w:rsidR="001368CF" w:rsidRDefault="001368CF" w:rsidP="00AD28FB">
      <w:pPr>
        <w:tabs>
          <w:tab w:val="num" w:pos="840"/>
        </w:tabs>
        <w:jc w:val="center"/>
        <w:rPr>
          <w:sz w:val="20"/>
          <w:szCs w:val="20"/>
        </w:rPr>
      </w:pPr>
    </w:p>
    <w:p w:rsidR="001368CF" w:rsidRDefault="001368CF" w:rsidP="00AD28FB">
      <w:pPr>
        <w:tabs>
          <w:tab w:val="num" w:pos="840"/>
        </w:tabs>
        <w:jc w:val="center"/>
        <w:rPr>
          <w:sz w:val="20"/>
          <w:szCs w:val="20"/>
        </w:rPr>
      </w:pPr>
    </w:p>
    <w:p w:rsidR="001368CF" w:rsidRDefault="001368CF" w:rsidP="00AD28FB">
      <w:pPr>
        <w:tabs>
          <w:tab w:val="num" w:pos="840"/>
        </w:tabs>
        <w:jc w:val="center"/>
        <w:rPr>
          <w:sz w:val="20"/>
          <w:szCs w:val="20"/>
        </w:rPr>
      </w:pPr>
    </w:p>
    <w:p w:rsidR="001368CF" w:rsidRDefault="001368CF" w:rsidP="00AD28FB">
      <w:pPr>
        <w:tabs>
          <w:tab w:val="num" w:pos="840"/>
        </w:tabs>
        <w:jc w:val="center"/>
        <w:rPr>
          <w:sz w:val="20"/>
          <w:szCs w:val="20"/>
        </w:rPr>
      </w:pPr>
    </w:p>
    <w:p w:rsidR="001368CF" w:rsidRDefault="001368CF" w:rsidP="00AD28FB">
      <w:pPr>
        <w:tabs>
          <w:tab w:val="num" w:pos="840"/>
        </w:tabs>
        <w:jc w:val="center"/>
        <w:rPr>
          <w:sz w:val="20"/>
          <w:szCs w:val="20"/>
        </w:rPr>
      </w:pPr>
    </w:p>
    <w:p w:rsidR="00AD28FB" w:rsidRPr="00F22296" w:rsidRDefault="00AD28FB" w:rsidP="00AD28FB">
      <w:pPr>
        <w:tabs>
          <w:tab w:val="num" w:pos="840"/>
        </w:tabs>
        <w:jc w:val="center"/>
        <w:rPr>
          <w:sz w:val="20"/>
          <w:szCs w:val="20"/>
        </w:rPr>
      </w:pPr>
      <w:r w:rsidRPr="00F22296">
        <w:rPr>
          <w:sz w:val="20"/>
          <w:szCs w:val="20"/>
        </w:rPr>
        <w:t xml:space="preserve">Приложение № </w:t>
      </w:r>
      <w:r w:rsidR="001368CF">
        <w:rPr>
          <w:sz w:val="20"/>
          <w:szCs w:val="20"/>
        </w:rPr>
        <w:t>1</w:t>
      </w:r>
    </w:p>
    <w:p w:rsidR="00AD28FB" w:rsidRPr="00F22296" w:rsidRDefault="00AD28FB" w:rsidP="00AD28FB">
      <w:pPr>
        <w:tabs>
          <w:tab w:val="num" w:pos="840"/>
        </w:tabs>
        <w:jc w:val="center"/>
        <w:rPr>
          <w:sz w:val="20"/>
          <w:szCs w:val="20"/>
        </w:rPr>
      </w:pPr>
      <w:r w:rsidRPr="00F22296">
        <w:rPr>
          <w:sz w:val="20"/>
          <w:szCs w:val="20"/>
        </w:rPr>
        <w:t xml:space="preserve">к договору № Договор № </w:t>
      </w:r>
    </w:p>
    <w:p w:rsidR="00AD28FB" w:rsidRPr="00F22296" w:rsidRDefault="00AD28FB" w:rsidP="00AD28FB">
      <w:pPr>
        <w:ind w:left="426" w:right="4"/>
        <w:jc w:val="right"/>
      </w:pPr>
    </w:p>
    <w:p w:rsidR="00AD28FB" w:rsidRPr="00F22296" w:rsidRDefault="00AD28FB" w:rsidP="00AD28FB">
      <w:pPr>
        <w:ind w:left="142"/>
        <w:rPr>
          <w:rFonts w:ascii="Arial" w:hAnsi="Arial" w:cs="Arial"/>
          <w:sz w:val="20"/>
          <w:szCs w:val="20"/>
        </w:rPr>
      </w:pPr>
    </w:p>
    <w:p w:rsidR="00AD28FB" w:rsidRPr="00F22296" w:rsidRDefault="00AD28FB" w:rsidP="00AD28FB">
      <w:pPr>
        <w:ind w:left="142"/>
        <w:jc w:val="center"/>
        <w:rPr>
          <w:rFonts w:ascii="Arial" w:hAnsi="Arial" w:cs="Arial"/>
          <w:b/>
        </w:rPr>
      </w:pPr>
    </w:p>
    <w:p w:rsidR="00AD28FB" w:rsidRPr="00F22296" w:rsidRDefault="00AD28FB" w:rsidP="00AD28FB">
      <w:pPr>
        <w:tabs>
          <w:tab w:val="num" w:pos="840"/>
        </w:tabs>
        <w:jc w:val="center"/>
        <w:rPr>
          <w:sz w:val="20"/>
          <w:szCs w:val="20"/>
        </w:rPr>
      </w:pPr>
      <w:r w:rsidRPr="00F22296">
        <w:rPr>
          <w:sz w:val="20"/>
          <w:szCs w:val="20"/>
        </w:rPr>
        <w:t>Спецификация</w:t>
      </w:r>
    </w:p>
    <w:p w:rsidR="00AD28FB" w:rsidRPr="00F22296" w:rsidRDefault="00AD28FB" w:rsidP="00AD28FB">
      <w:pPr>
        <w:tabs>
          <w:tab w:val="num" w:pos="840"/>
        </w:tabs>
        <w:jc w:val="center"/>
        <w:rPr>
          <w:sz w:val="20"/>
          <w:szCs w:val="20"/>
        </w:rPr>
      </w:pPr>
    </w:p>
    <w:tbl>
      <w:tblPr>
        <w:tblW w:w="995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5103"/>
        <w:gridCol w:w="1417"/>
        <w:gridCol w:w="1134"/>
        <w:gridCol w:w="1701"/>
      </w:tblGrid>
      <w:tr w:rsidR="00AD28FB" w:rsidRPr="00F22296" w:rsidTr="008E1DAD">
        <w:tc>
          <w:tcPr>
            <w:tcW w:w="596" w:type="dxa"/>
            <w:tcBorders>
              <w:top w:val="single" w:sz="4" w:space="0" w:color="auto"/>
              <w:left w:val="single" w:sz="4" w:space="0" w:color="auto"/>
              <w:bottom w:val="single" w:sz="4" w:space="0" w:color="auto"/>
              <w:right w:val="single" w:sz="4" w:space="0" w:color="auto"/>
            </w:tcBorders>
            <w:hideMark/>
          </w:tcPr>
          <w:p w:rsidR="00AD28FB" w:rsidRPr="00F22296" w:rsidRDefault="00AD28FB" w:rsidP="00B0391C">
            <w:pPr>
              <w:jc w:val="center"/>
              <w:rPr>
                <w:sz w:val="20"/>
                <w:szCs w:val="20"/>
              </w:rPr>
            </w:pPr>
            <w:r w:rsidRPr="00F22296">
              <w:rPr>
                <w:sz w:val="20"/>
                <w:szCs w:val="20"/>
              </w:rPr>
              <w:t>№ п/п</w:t>
            </w:r>
          </w:p>
        </w:tc>
        <w:tc>
          <w:tcPr>
            <w:tcW w:w="5103" w:type="dxa"/>
            <w:tcBorders>
              <w:top w:val="single" w:sz="4" w:space="0" w:color="auto"/>
              <w:left w:val="single" w:sz="4" w:space="0" w:color="auto"/>
              <w:bottom w:val="single" w:sz="4" w:space="0" w:color="auto"/>
              <w:right w:val="single" w:sz="4" w:space="0" w:color="auto"/>
            </w:tcBorders>
            <w:hideMark/>
          </w:tcPr>
          <w:p w:rsidR="00AD28FB" w:rsidRPr="00F22296" w:rsidRDefault="00AD28FB" w:rsidP="00B0391C">
            <w:pPr>
              <w:jc w:val="center"/>
              <w:rPr>
                <w:sz w:val="20"/>
                <w:szCs w:val="20"/>
              </w:rPr>
            </w:pPr>
            <w:r w:rsidRPr="00F22296">
              <w:rPr>
                <w:sz w:val="20"/>
                <w:szCs w:val="20"/>
              </w:rPr>
              <w:t xml:space="preserve">Наименование </w:t>
            </w:r>
            <w:r w:rsidR="004F3F62">
              <w:rPr>
                <w:sz w:val="20"/>
                <w:szCs w:val="20"/>
              </w:rPr>
              <w:t>Услуг</w:t>
            </w:r>
          </w:p>
        </w:tc>
        <w:tc>
          <w:tcPr>
            <w:tcW w:w="1417" w:type="dxa"/>
            <w:tcBorders>
              <w:top w:val="single" w:sz="4" w:space="0" w:color="auto"/>
              <w:left w:val="single" w:sz="4" w:space="0" w:color="auto"/>
              <w:bottom w:val="single" w:sz="4" w:space="0" w:color="auto"/>
              <w:right w:val="single" w:sz="4" w:space="0" w:color="auto"/>
            </w:tcBorders>
            <w:hideMark/>
          </w:tcPr>
          <w:p w:rsidR="00AD28FB" w:rsidRPr="00F22296" w:rsidRDefault="00AD28FB" w:rsidP="00B0391C">
            <w:pPr>
              <w:jc w:val="center"/>
              <w:rPr>
                <w:sz w:val="20"/>
                <w:szCs w:val="20"/>
              </w:rPr>
            </w:pPr>
            <w:proofErr w:type="spellStart"/>
            <w:r w:rsidRPr="00F22296">
              <w:rPr>
                <w:sz w:val="20"/>
                <w:szCs w:val="20"/>
              </w:rPr>
              <w:t>Ед.изм</w:t>
            </w:r>
            <w:proofErr w:type="spellEnd"/>
            <w:r w:rsidRPr="00F22296">
              <w:rPr>
                <w:sz w:val="20"/>
                <w:szCs w:val="20"/>
              </w:rPr>
              <w:t>. (</w:t>
            </w:r>
            <w:proofErr w:type="spellStart"/>
            <w:r w:rsidRPr="00F22296">
              <w:rPr>
                <w:sz w:val="20"/>
                <w:szCs w:val="20"/>
              </w:rPr>
              <w:t>шт</w:t>
            </w:r>
            <w:proofErr w:type="spellEnd"/>
            <w:r w:rsidRPr="00F22296">
              <w:rPr>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rsidR="00AD28FB" w:rsidRPr="00F22296" w:rsidRDefault="00AD28FB" w:rsidP="00B0391C">
            <w:pPr>
              <w:jc w:val="center"/>
              <w:rPr>
                <w:sz w:val="20"/>
                <w:szCs w:val="20"/>
              </w:rPr>
            </w:pPr>
            <w:r w:rsidRPr="00F22296">
              <w:rPr>
                <w:sz w:val="20"/>
                <w:szCs w:val="20"/>
              </w:rPr>
              <w:t>Цена, в руб.</w:t>
            </w:r>
          </w:p>
        </w:tc>
        <w:tc>
          <w:tcPr>
            <w:tcW w:w="1701" w:type="dxa"/>
            <w:tcBorders>
              <w:top w:val="single" w:sz="4" w:space="0" w:color="auto"/>
              <w:left w:val="single" w:sz="4" w:space="0" w:color="auto"/>
              <w:bottom w:val="single" w:sz="4" w:space="0" w:color="auto"/>
              <w:right w:val="single" w:sz="4" w:space="0" w:color="auto"/>
            </w:tcBorders>
            <w:hideMark/>
          </w:tcPr>
          <w:p w:rsidR="00AD28FB" w:rsidRPr="00F22296" w:rsidRDefault="00AD28FB" w:rsidP="00B0391C">
            <w:pPr>
              <w:jc w:val="center"/>
              <w:rPr>
                <w:sz w:val="20"/>
                <w:szCs w:val="20"/>
              </w:rPr>
            </w:pPr>
            <w:r w:rsidRPr="00F22296">
              <w:rPr>
                <w:sz w:val="20"/>
                <w:szCs w:val="20"/>
              </w:rPr>
              <w:t>Сумма, руб.</w:t>
            </w:r>
          </w:p>
        </w:tc>
      </w:tr>
      <w:tr w:rsidR="00AD28FB" w:rsidRPr="00F22296" w:rsidTr="008E1DAD">
        <w:tc>
          <w:tcPr>
            <w:tcW w:w="596" w:type="dxa"/>
            <w:tcBorders>
              <w:top w:val="single" w:sz="4" w:space="0" w:color="auto"/>
              <w:left w:val="single" w:sz="4" w:space="0" w:color="auto"/>
              <w:bottom w:val="single" w:sz="4" w:space="0" w:color="auto"/>
              <w:right w:val="single" w:sz="4" w:space="0" w:color="auto"/>
            </w:tcBorders>
          </w:tcPr>
          <w:p w:rsidR="00AD28FB" w:rsidRPr="00F22296" w:rsidRDefault="00AD28FB" w:rsidP="00AD28FB">
            <w:pPr>
              <w:pStyle w:val="3"/>
              <w:keepLines w:val="0"/>
              <w:numPr>
                <w:ilvl w:val="2"/>
                <w:numId w:val="2"/>
              </w:numPr>
              <w:tabs>
                <w:tab w:val="clear" w:pos="0"/>
                <w:tab w:val="left" w:pos="-106"/>
                <w:tab w:val="num" w:pos="720"/>
                <w:tab w:val="left" w:pos="1440"/>
              </w:tabs>
              <w:suppressAutoHyphens/>
              <w:autoSpaceDE w:val="0"/>
              <w:autoSpaceDN w:val="0"/>
              <w:spacing w:before="0"/>
              <w:ind w:left="0" w:firstLine="41"/>
              <w:jc w:val="center"/>
              <w:rPr>
                <w:rFonts w:ascii="Times New Roman" w:eastAsia="Times New Roman" w:hAnsi="Times New Roman" w:cs="Times New Roman"/>
                <w:color w:val="auto"/>
                <w:sz w:val="20"/>
                <w:szCs w:val="20"/>
              </w:rPr>
            </w:pPr>
          </w:p>
        </w:tc>
        <w:tc>
          <w:tcPr>
            <w:tcW w:w="5103" w:type="dxa"/>
            <w:tcBorders>
              <w:top w:val="single" w:sz="4" w:space="0" w:color="auto"/>
              <w:left w:val="single" w:sz="4" w:space="0" w:color="auto"/>
              <w:bottom w:val="single" w:sz="4" w:space="0" w:color="auto"/>
              <w:right w:val="single" w:sz="4" w:space="0" w:color="auto"/>
            </w:tcBorders>
            <w:hideMark/>
          </w:tcPr>
          <w:p w:rsidR="00AD28FB" w:rsidRPr="00F22296" w:rsidRDefault="00EF59A9" w:rsidP="00AD28FB">
            <w:pPr>
              <w:pStyle w:val="3"/>
              <w:keepLines w:val="0"/>
              <w:numPr>
                <w:ilvl w:val="2"/>
                <w:numId w:val="2"/>
              </w:numPr>
              <w:tabs>
                <w:tab w:val="left" w:pos="0"/>
                <w:tab w:val="left" w:pos="676"/>
                <w:tab w:val="num" w:pos="720"/>
                <w:tab w:val="left" w:pos="1440"/>
              </w:tabs>
              <w:suppressAutoHyphens/>
              <w:autoSpaceDE w:val="0"/>
              <w:autoSpaceDN w:val="0"/>
              <w:spacing w:before="0"/>
              <w:ind w:left="0" w:firstLine="0"/>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Изготовление карты водителя СКЗИ</w:t>
            </w:r>
          </w:p>
        </w:tc>
        <w:tc>
          <w:tcPr>
            <w:tcW w:w="1417" w:type="dxa"/>
            <w:tcBorders>
              <w:top w:val="single" w:sz="4" w:space="0" w:color="auto"/>
              <w:left w:val="single" w:sz="4" w:space="0" w:color="auto"/>
              <w:bottom w:val="single" w:sz="4" w:space="0" w:color="auto"/>
              <w:right w:val="single" w:sz="4" w:space="0" w:color="auto"/>
            </w:tcBorders>
            <w:hideMark/>
          </w:tcPr>
          <w:p w:rsidR="00AD28FB" w:rsidRPr="00F22296" w:rsidRDefault="003D07F7" w:rsidP="00AD28FB">
            <w:pPr>
              <w:pStyle w:val="3"/>
              <w:keepLines w:val="0"/>
              <w:numPr>
                <w:ilvl w:val="2"/>
                <w:numId w:val="2"/>
              </w:numPr>
              <w:tabs>
                <w:tab w:val="left" w:pos="0"/>
                <w:tab w:val="left" w:pos="676"/>
                <w:tab w:val="num" w:pos="720"/>
                <w:tab w:val="left" w:pos="1440"/>
              </w:tabs>
              <w:suppressAutoHyphens/>
              <w:autoSpaceDE w:val="0"/>
              <w:autoSpaceDN w:val="0"/>
              <w:spacing w:before="0"/>
              <w:ind w:left="0" w:firstLine="0"/>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AD28FB" w:rsidRPr="00F22296" w:rsidRDefault="00AD28FB" w:rsidP="00AD28FB">
            <w:pPr>
              <w:pStyle w:val="3"/>
              <w:keepLines w:val="0"/>
              <w:numPr>
                <w:ilvl w:val="2"/>
                <w:numId w:val="2"/>
              </w:numPr>
              <w:tabs>
                <w:tab w:val="left" w:pos="0"/>
                <w:tab w:val="left" w:pos="676"/>
                <w:tab w:val="num" w:pos="720"/>
                <w:tab w:val="left" w:pos="1440"/>
              </w:tabs>
              <w:suppressAutoHyphens/>
              <w:autoSpaceDE w:val="0"/>
              <w:autoSpaceDN w:val="0"/>
              <w:spacing w:before="0"/>
              <w:ind w:left="0" w:firstLine="0"/>
              <w:jc w:val="both"/>
              <w:rPr>
                <w:rFonts w:ascii="Times New Roman" w:eastAsia="Times New Roman" w:hAnsi="Times New Roman" w:cs="Times New Roman"/>
                <w:color w:val="auto"/>
                <w:sz w:val="20"/>
                <w:szCs w:val="20"/>
              </w:rPr>
            </w:pPr>
          </w:p>
        </w:tc>
        <w:tc>
          <w:tcPr>
            <w:tcW w:w="1701" w:type="dxa"/>
            <w:tcBorders>
              <w:top w:val="single" w:sz="4" w:space="0" w:color="auto"/>
              <w:left w:val="single" w:sz="4" w:space="0" w:color="auto"/>
              <w:bottom w:val="single" w:sz="4" w:space="0" w:color="auto"/>
              <w:right w:val="single" w:sz="4" w:space="0" w:color="auto"/>
            </w:tcBorders>
          </w:tcPr>
          <w:p w:rsidR="00AD28FB" w:rsidRPr="00F22296" w:rsidRDefault="00AD28FB" w:rsidP="00AD28FB">
            <w:pPr>
              <w:pStyle w:val="3"/>
              <w:keepLines w:val="0"/>
              <w:numPr>
                <w:ilvl w:val="2"/>
                <w:numId w:val="2"/>
              </w:numPr>
              <w:tabs>
                <w:tab w:val="left" w:pos="0"/>
                <w:tab w:val="left" w:pos="676"/>
                <w:tab w:val="num" w:pos="720"/>
                <w:tab w:val="left" w:pos="1440"/>
              </w:tabs>
              <w:suppressAutoHyphens/>
              <w:autoSpaceDE w:val="0"/>
              <w:autoSpaceDN w:val="0"/>
              <w:spacing w:before="0"/>
              <w:ind w:left="0" w:firstLine="0"/>
              <w:jc w:val="both"/>
              <w:rPr>
                <w:rFonts w:ascii="Times New Roman" w:eastAsia="Times New Roman" w:hAnsi="Times New Roman" w:cs="Times New Roman"/>
                <w:color w:val="auto"/>
                <w:sz w:val="20"/>
                <w:szCs w:val="20"/>
              </w:rPr>
            </w:pPr>
          </w:p>
        </w:tc>
      </w:tr>
    </w:tbl>
    <w:p w:rsidR="00AD28FB" w:rsidRPr="00F22296" w:rsidRDefault="00AD28FB" w:rsidP="00AD28FB">
      <w:pPr>
        <w:tabs>
          <w:tab w:val="num" w:pos="840"/>
        </w:tabs>
        <w:jc w:val="center"/>
        <w:rPr>
          <w:sz w:val="20"/>
          <w:szCs w:val="20"/>
        </w:rPr>
      </w:pPr>
    </w:p>
    <w:p w:rsidR="00AD28FB" w:rsidRPr="00F22296" w:rsidRDefault="00AD28FB" w:rsidP="00AD28FB">
      <w:pPr>
        <w:tabs>
          <w:tab w:val="num" w:pos="840"/>
        </w:tabs>
        <w:jc w:val="both"/>
        <w:rPr>
          <w:sz w:val="20"/>
          <w:szCs w:val="20"/>
        </w:rPr>
      </w:pPr>
      <w:r w:rsidRPr="00F22296">
        <w:rPr>
          <w:sz w:val="20"/>
          <w:szCs w:val="20"/>
        </w:rPr>
        <w:t xml:space="preserve">ИТОГО: </w:t>
      </w:r>
      <w:r w:rsidR="004F3F62">
        <w:rPr>
          <w:sz w:val="20"/>
          <w:szCs w:val="20"/>
        </w:rPr>
        <w:t>_____</w:t>
      </w:r>
      <w:r w:rsidRPr="00F22296">
        <w:rPr>
          <w:sz w:val="20"/>
          <w:szCs w:val="20"/>
        </w:rPr>
        <w:t xml:space="preserve"> (</w:t>
      </w:r>
      <w:r w:rsidR="004F3F62">
        <w:rPr>
          <w:sz w:val="20"/>
          <w:szCs w:val="20"/>
        </w:rPr>
        <w:t>_________</w:t>
      </w:r>
      <w:r w:rsidR="00601B2D">
        <w:rPr>
          <w:sz w:val="20"/>
          <w:szCs w:val="20"/>
        </w:rPr>
        <w:t>)</w:t>
      </w:r>
      <w:r w:rsidRPr="00F22296">
        <w:rPr>
          <w:sz w:val="20"/>
          <w:szCs w:val="20"/>
        </w:rPr>
        <w:t xml:space="preserve"> рублей </w:t>
      </w:r>
      <w:r w:rsidR="004F3F62">
        <w:rPr>
          <w:sz w:val="20"/>
          <w:szCs w:val="20"/>
        </w:rPr>
        <w:t>__</w:t>
      </w:r>
      <w:r w:rsidRPr="00F22296">
        <w:rPr>
          <w:sz w:val="20"/>
          <w:szCs w:val="20"/>
        </w:rPr>
        <w:t xml:space="preserve"> копеек.</w:t>
      </w:r>
    </w:p>
    <w:p w:rsidR="00AD28FB" w:rsidRPr="00F22296" w:rsidRDefault="00AD28FB" w:rsidP="00AD28FB">
      <w:pPr>
        <w:ind w:left="142"/>
        <w:jc w:val="center"/>
        <w:rPr>
          <w:sz w:val="20"/>
          <w:szCs w:val="20"/>
        </w:rPr>
      </w:pPr>
    </w:p>
    <w:p w:rsidR="00AD28FB" w:rsidRPr="00F22296" w:rsidRDefault="00AD28FB" w:rsidP="00AD28FB">
      <w:pPr>
        <w:ind w:left="142"/>
        <w:jc w:val="center"/>
        <w:rPr>
          <w:sz w:val="20"/>
          <w:szCs w:val="20"/>
        </w:rPr>
      </w:pPr>
    </w:p>
    <w:p w:rsidR="00AD28FB" w:rsidRPr="00F22296" w:rsidRDefault="00AD28FB" w:rsidP="00AD28FB">
      <w:pPr>
        <w:rPr>
          <w:sz w:val="20"/>
          <w:szCs w:val="20"/>
        </w:rPr>
      </w:pPr>
    </w:p>
    <w:p w:rsidR="00AD28FB" w:rsidRPr="00F22296" w:rsidRDefault="00AD28FB" w:rsidP="00AD28FB">
      <w:pPr>
        <w:ind w:left="142"/>
        <w:jc w:val="center"/>
        <w:rPr>
          <w:sz w:val="20"/>
          <w:szCs w:val="20"/>
        </w:rPr>
      </w:pPr>
    </w:p>
    <w:p w:rsidR="00AD28FB" w:rsidRPr="00F22296" w:rsidRDefault="00AD28FB" w:rsidP="00AD28FB">
      <w:pPr>
        <w:rPr>
          <w:sz w:val="20"/>
          <w:szCs w:val="20"/>
        </w:rPr>
      </w:pPr>
      <w:r w:rsidRPr="00F22296">
        <w:rPr>
          <w:sz w:val="20"/>
          <w:szCs w:val="20"/>
        </w:rPr>
        <w:t>_______________</w:t>
      </w:r>
      <w:r w:rsidRPr="00F22296">
        <w:rPr>
          <w:sz w:val="20"/>
          <w:szCs w:val="20"/>
        </w:rPr>
        <w:tab/>
        <w:t xml:space="preserve">                _________________Сысоева Л.А.</w:t>
      </w:r>
    </w:p>
    <w:p w:rsidR="00AD28FB" w:rsidRPr="00AC5928" w:rsidRDefault="00AD28FB" w:rsidP="00AD28FB">
      <w:pPr>
        <w:rPr>
          <w:sz w:val="20"/>
          <w:szCs w:val="20"/>
        </w:rPr>
      </w:pPr>
      <w:r w:rsidRPr="00F22296">
        <w:rPr>
          <w:sz w:val="20"/>
          <w:szCs w:val="20"/>
        </w:rPr>
        <w:t xml:space="preserve"> М.П.</w:t>
      </w:r>
      <w:r w:rsidRPr="00F22296">
        <w:rPr>
          <w:sz w:val="20"/>
          <w:szCs w:val="20"/>
        </w:rPr>
        <w:tab/>
      </w:r>
      <w:r w:rsidRPr="00F22296">
        <w:rPr>
          <w:sz w:val="20"/>
          <w:szCs w:val="20"/>
        </w:rPr>
        <w:tab/>
      </w:r>
      <w:r w:rsidRPr="00F22296">
        <w:rPr>
          <w:sz w:val="20"/>
          <w:szCs w:val="20"/>
        </w:rPr>
        <w:tab/>
      </w:r>
      <w:r w:rsidRPr="00F22296">
        <w:rPr>
          <w:sz w:val="20"/>
          <w:szCs w:val="20"/>
        </w:rPr>
        <w:tab/>
      </w:r>
      <w:r w:rsidRPr="00F22296">
        <w:rPr>
          <w:sz w:val="20"/>
          <w:szCs w:val="20"/>
        </w:rPr>
        <w:tab/>
      </w:r>
      <w:r w:rsidRPr="00F22296">
        <w:rPr>
          <w:sz w:val="20"/>
          <w:szCs w:val="20"/>
        </w:rPr>
        <w:tab/>
        <w:t xml:space="preserve">                  М.П.</w:t>
      </w:r>
    </w:p>
    <w:p w:rsidR="00AD28FB" w:rsidRDefault="00AD28FB" w:rsidP="00D657DE">
      <w:pPr>
        <w:keepNext/>
        <w:jc w:val="both"/>
      </w:pPr>
    </w:p>
    <w:sectPr w:rsidR="00AD28FB" w:rsidSect="00443037">
      <w:type w:val="continuous"/>
      <w:pgSz w:w="11906" w:h="16838"/>
      <w:pgMar w:top="426" w:right="707" w:bottom="426" w:left="851" w:header="34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0784" w:rsidRDefault="003E0784" w:rsidP="00047687">
      <w:r>
        <w:separator/>
      </w:r>
    </w:p>
  </w:endnote>
  <w:endnote w:type="continuationSeparator" w:id="0">
    <w:p w:rsidR="003E0784" w:rsidRDefault="003E0784" w:rsidP="00047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0784" w:rsidRDefault="003E0784" w:rsidP="00047687">
      <w:r>
        <w:separator/>
      </w:r>
    </w:p>
  </w:footnote>
  <w:footnote w:type="continuationSeparator" w:id="0">
    <w:p w:rsidR="003E0784" w:rsidRDefault="003E0784" w:rsidP="00047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36435F2"/>
    <w:multiLevelType w:val="multilevel"/>
    <w:tmpl w:val="A0D20C2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15:restartNumberingAfterBreak="0">
    <w:nsid w:val="4BBB1969"/>
    <w:multiLevelType w:val="hybridMultilevel"/>
    <w:tmpl w:val="C9AA3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A404AB3"/>
    <w:multiLevelType w:val="multilevel"/>
    <w:tmpl w:val="16BA5B3E"/>
    <w:lvl w:ilvl="0">
      <w:start w:val="1"/>
      <w:numFmt w:val="decimal"/>
      <w:lvlText w:val="%1."/>
      <w:lvlJc w:val="left"/>
      <w:pPr>
        <w:ind w:left="405" w:hanging="405"/>
      </w:pPr>
    </w:lvl>
    <w:lvl w:ilvl="1">
      <w:start w:val="1"/>
      <w:numFmt w:val="decimal"/>
      <w:lvlText w:val="%1.%2."/>
      <w:lvlJc w:val="left"/>
      <w:pPr>
        <w:ind w:left="972" w:hanging="40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A95"/>
    <w:rsid w:val="000017F9"/>
    <w:rsid w:val="00023EBC"/>
    <w:rsid w:val="0003017F"/>
    <w:rsid w:val="00036E45"/>
    <w:rsid w:val="00044E46"/>
    <w:rsid w:val="00047687"/>
    <w:rsid w:val="0005399E"/>
    <w:rsid w:val="000618DA"/>
    <w:rsid w:val="00080970"/>
    <w:rsid w:val="000970B2"/>
    <w:rsid w:val="000B54EC"/>
    <w:rsid w:val="000C020C"/>
    <w:rsid w:val="001139A3"/>
    <w:rsid w:val="001172C2"/>
    <w:rsid w:val="00130271"/>
    <w:rsid w:val="001368CF"/>
    <w:rsid w:val="0013794E"/>
    <w:rsid w:val="001504FF"/>
    <w:rsid w:val="001A0FAA"/>
    <w:rsid w:val="001A4E17"/>
    <w:rsid w:val="001C20DB"/>
    <w:rsid w:val="001F72FA"/>
    <w:rsid w:val="00203D1D"/>
    <w:rsid w:val="00270212"/>
    <w:rsid w:val="002741B5"/>
    <w:rsid w:val="0027428E"/>
    <w:rsid w:val="00277877"/>
    <w:rsid w:val="002B288C"/>
    <w:rsid w:val="002B7D88"/>
    <w:rsid w:val="002E0E41"/>
    <w:rsid w:val="002E2171"/>
    <w:rsid w:val="002E4428"/>
    <w:rsid w:val="00305C43"/>
    <w:rsid w:val="00315CEA"/>
    <w:rsid w:val="003601C3"/>
    <w:rsid w:val="00397145"/>
    <w:rsid w:val="003A7D70"/>
    <w:rsid w:val="003D07F7"/>
    <w:rsid w:val="003D50A4"/>
    <w:rsid w:val="003D5CE3"/>
    <w:rsid w:val="003E0784"/>
    <w:rsid w:val="003F5E52"/>
    <w:rsid w:val="00416686"/>
    <w:rsid w:val="00443037"/>
    <w:rsid w:val="004651E3"/>
    <w:rsid w:val="004B7D8A"/>
    <w:rsid w:val="004C1A29"/>
    <w:rsid w:val="004C5550"/>
    <w:rsid w:val="004C7A45"/>
    <w:rsid w:val="004D780C"/>
    <w:rsid w:val="004E3EEB"/>
    <w:rsid w:val="004E6626"/>
    <w:rsid w:val="004F3F62"/>
    <w:rsid w:val="005045C0"/>
    <w:rsid w:val="005666EC"/>
    <w:rsid w:val="0057378D"/>
    <w:rsid w:val="00583AD4"/>
    <w:rsid w:val="005A5B04"/>
    <w:rsid w:val="005C0973"/>
    <w:rsid w:val="005C630F"/>
    <w:rsid w:val="005F692B"/>
    <w:rsid w:val="00601B2D"/>
    <w:rsid w:val="006222D6"/>
    <w:rsid w:val="006337C2"/>
    <w:rsid w:val="00643FFC"/>
    <w:rsid w:val="006478BE"/>
    <w:rsid w:val="00677EBC"/>
    <w:rsid w:val="006A2BAA"/>
    <w:rsid w:val="006B3D21"/>
    <w:rsid w:val="006E0519"/>
    <w:rsid w:val="00715B71"/>
    <w:rsid w:val="00721740"/>
    <w:rsid w:val="00722C3A"/>
    <w:rsid w:val="007261A0"/>
    <w:rsid w:val="00734FEA"/>
    <w:rsid w:val="0075639A"/>
    <w:rsid w:val="00770F84"/>
    <w:rsid w:val="00771BF4"/>
    <w:rsid w:val="00786CB4"/>
    <w:rsid w:val="007A25D3"/>
    <w:rsid w:val="007B7809"/>
    <w:rsid w:val="007D76A0"/>
    <w:rsid w:val="007F3E49"/>
    <w:rsid w:val="00810A44"/>
    <w:rsid w:val="008264AD"/>
    <w:rsid w:val="00850D32"/>
    <w:rsid w:val="00870EEC"/>
    <w:rsid w:val="00882731"/>
    <w:rsid w:val="00894632"/>
    <w:rsid w:val="008A58FD"/>
    <w:rsid w:val="008B2AC0"/>
    <w:rsid w:val="008C47E5"/>
    <w:rsid w:val="008D1ED4"/>
    <w:rsid w:val="008D481B"/>
    <w:rsid w:val="008E153F"/>
    <w:rsid w:val="008E1DAD"/>
    <w:rsid w:val="009207B8"/>
    <w:rsid w:val="00927B23"/>
    <w:rsid w:val="00943DC2"/>
    <w:rsid w:val="00962625"/>
    <w:rsid w:val="00986325"/>
    <w:rsid w:val="00994B2C"/>
    <w:rsid w:val="009A6704"/>
    <w:rsid w:val="009B54B1"/>
    <w:rsid w:val="009E3C52"/>
    <w:rsid w:val="00A12864"/>
    <w:rsid w:val="00A27A79"/>
    <w:rsid w:val="00A4386A"/>
    <w:rsid w:val="00A97CCF"/>
    <w:rsid w:val="00AA04D4"/>
    <w:rsid w:val="00AC5928"/>
    <w:rsid w:val="00AD28FB"/>
    <w:rsid w:val="00AF1D31"/>
    <w:rsid w:val="00B032EB"/>
    <w:rsid w:val="00B11C94"/>
    <w:rsid w:val="00B40335"/>
    <w:rsid w:val="00B51557"/>
    <w:rsid w:val="00B55198"/>
    <w:rsid w:val="00B91CB4"/>
    <w:rsid w:val="00B93860"/>
    <w:rsid w:val="00B97F96"/>
    <w:rsid w:val="00BD1D60"/>
    <w:rsid w:val="00BE45C1"/>
    <w:rsid w:val="00BE617F"/>
    <w:rsid w:val="00BF2DCF"/>
    <w:rsid w:val="00C0632F"/>
    <w:rsid w:val="00C26538"/>
    <w:rsid w:val="00C42324"/>
    <w:rsid w:val="00C441C8"/>
    <w:rsid w:val="00C844CA"/>
    <w:rsid w:val="00CE1013"/>
    <w:rsid w:val="00CE273E"/>
    <w:rsid w:val="00CE6737"/>
    <w:rsid w:val="00D6029C"/>
    <w:rsid w:val="00D657DE"/>
    <w:rsid w:val="00D71529"/>
    <w:rsid w:val="00D72E22"/>
    <w:rsid w:val="00DC5490"/>
    <w:rsid w:val="00DD7B2D"/>
    <w:rsid w:val="00DE3E4A"/>
    <w:rsid w:val="00DF3DF4"/>
    <w:rsid w:val="00E0397A"/>
    <w:rsid w:val="00E0406B"/>
    <w:rsid w:val="00E102E5"/>
    <w:rsid w:val="00E11BD5"/>
    <w:rsid w:val="00E15BF0"/>
    <w:rsid w:val="00E27D85"/>
    <w:rsid w:val="00E74B55"/>
    <w:rsid w:val="00E834DD"/>
    <w:rsid w:val="00EA3689"/>
    <w:rsid w:val="00EC6104"/>
    <w:rsid w:val="00EF59A9"/>
    <w:rsid w:val="00F10A95"/>
    <w:rsid w:val="00F11CC3"/>
    <w:rsid w:val="00F16937"/>
    <w:rsid w:val="00F21B53"/>
    <w:rsid w:val="00F22296"/>
    <w:rsid w:val="00F26279"/>
    <w:rsid w:val="00F416F1"/>
    <w:rsid w:val="00F44E2C"/>
    <w:rsid w:val="00F70574"/>
    <w:rsid w:val="00F83744"/>
    <w:rsid w:val="00F865F7"/>
    <w:rsid w:val="00FA0805"/>
    <w:rsid w:val="00FA7E10"/>
    <w:rsid w:val="00FB356E"/>
    <w:rsid w:val="00FF2F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9448F"/>
  <w15:docId w15:val="{EBDF1D24-FA97-4312-A0E0-68903946E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0A9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10A95"/>
    <w:pPr>
      <w:keepNext/>
      <w:spacing w:line="240" w:lineRule="atLeast"/>
      <w:jc w:val="center"/>
      <w:outlineLvl w:val="0"/>
    </w:pPr>
    <w:rPr>
      <w:b/>
      <w:szCs w:val="20"/>
    </w:rPr>
  </w:style>
  <w:style w:type="paragraph" w:styleId="3">
    <w:name w:val="heading 3"/>
    <w:basedOn w:val="a"/>
    <w:next w:val="a"/>
    <w:link w:val="30"/>
    <w:uiPriority w:val="9"/>
    <w:semiHidden/>
    <w:unhideWhenUsed/>
    <w:qFormat/>
    <w:rsid w:val="00AD28FB"/>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10A95"/>
    <w:rPr>
      <w:rFonts w:ascii="Times New Roman" w:eastAsia="Times New Roman" w:hAnsi="Times New Roman" w:cs="Times New Roman"/>
      <w:b/>
      <w:sz w:val="24"/>
      <w:szCs w:val="20"/>
      <w:lang w:eastAsia="ru-RU"/>
    </w:rPr>
  </w:style>
  <w:style w:type="paragraph" w:styleId="a3">
    <w:name w:val="Body Text"/>
    <w:basedOn w:val="a"/>
    <w:link w:val="a4"/>
    <w:rsid w:val="00F10A95"/>
    <w:pPr>
      <w:spacing w:line="240" w:lineRule="atLeast"/>
      <w:jc w:val="both"/>
    </w:pPr>
    <w:rPr>
      <w:szCs w:val="20"/>
    </w:rPr>
  </w:style>
  <w:style w:type="character" w:customStyle="1" w:styleId="a4">
    <w:name w:val="Основной текст Знак"/>
    <w:basedOn w:val="a0"/>
    <w:link w:val="a3"/>
    <w:rsid w:val="00F10A95"/>
    <w:rPr>
      <w:rFonts w:ascii="Times New Roman" w:eastAsia="Times New Roman" w:hAnsi="Times New Roman" w:cs="Times New Roman"/>
      <w:sz w:val="24"/>
      <w:szCs w:val="20"/>
      <w:lang w:eastAsia="ru-RU"/>
    </w:rPr>
  </w:style>
  <w:style w:type="paragraph" w:styleId="2">
    <w:name w:val="Body Text 2"/>
    <w:basedOn w:val="a"/>
    <w:link w:val="20"/>
    <w:rsid w:val="00F10A95"/>
    <w:rPr>
      <w:szCs w:val="20"/>
    </w:rPr>
  </w:style>
  <w:style w:type="character" w:customStyle="1" w:styleId="20">
    <w:name w:val="Основной текст 2 Знак"/>
    <w:basedOn w:val="a0"/>
    <w:link w:val="2"/>
    <w:rsid w:val="00F10A95"/>
    <w:rPr>
      <w:rFonts w:ascii="Times New Roman" w:eastAsia="Times New Roman" w:hAnsi="Times New Roman" w:cs="Times New Roman"/>
      <w:sz w:val="24"/>
      <w:szCs w:val="20"/>
      <w:lang w:eastAsia="ru-RU"/>
    </w:rPr>
  </w:style>
  <w:style w:type="paragraph" w:styleId="21">
    <w:name w:val="Body Text Indent 2"/>
    <w:basedOn w:val="a"/>
    <w:link w:val="22"/>
    <w:rsid w:val="00F10A95"/>
    <w:pPr>
      <w:spacing w:line="240" w:lineRule="atLeast"/>
      <w:ind w:left="284"/>
      <w:jc w:val="both"/>
    </w:pPr>
    <w:rPr>
      <w:szCs w:val="20"/>
    </w:rPr>
  </w:style>
  <w:style w:type="character" w:customStyle="1" w:styleId="22">
    <w:name w:val="Основной текст с отступом 2 Знак"/>
    <w:basedOn w:val="a0"/>
    <w:link w:val="21"/>
    <w:rsid w:val="00F10A95"/>
    <w:rPr>
      <w:rFonts w:ascii="Times New Roman" w:eastAsia="Times New Roman" w:hAnsi="Times New Roman" w:cs="Times New Roman"/>
      <w:sz w:val="24"/>
      <w:szCs w:val="20"/>
      <w:lang w:eastAsia="ru-RU"/>
    </w:rPr>
  </w:style>
  <w:style w:type="paragraph" w:customStyle="1" w:styleId="11">
    <w:name w:val="Текст1"/>
    <w:basedOn w:val="a"/>
    <w:rsid w:val="00F10A95"/>
    <w:pPr>
      <w:suppressAutoHyphens/>
      <w:autoSpaceDE w:val="0"/>
    </w:pPr>
    <w:rPr>
      <w:rFonts w:ascii="Courier New" w:hAnsi="Courier New" w:cs="Courier New"/>
      <w:sz w:val="20"/>
      <w:szCs w:val="20"/>
      <w:lang w:eastAsia="ar-SA"/>
    </w:rPr>
  </w:style>
  <w:style w:type="table" w:styleId="a5">
    <w:name w:val="Table Grid"/>
    <w:basedOn w:val="a1"/>
    <w:uiPriority w:val="59"/>
    <w:rsid w:val="00E15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1"/>
    <w:qFormat/>
    <w:rsid w:val="00677EBC"/>
    <w:pPr>
      <w:ind w:left="720"/>
      <w:contextualSpacing/>
    </w:pPr>
  </w:style>
  <w:style w:type="paragraph" w:styleId="a7">
    <w:name w:val="header"/>
    <w:basedOn w:val="a"/>
    <w:link w:val="a8"/>
    <w:uiPriority w:val="99"/>
    <w:unhideWhenUsed/>
    <w:rsid w:val="00047687"/>
    <w:pPr>
      <w:tabs>
        <w:tab w:val="center" w:pos="4677"/>
        <w:tab w:val="right" w:pos="9355"/>
      </w:tabs>
    </w:pPr>
  </w:style>
  <w:style w:type="character" w:customStyle="1" w:styleId="a8">
    <w:name w:val="Верхний колонтитул Знак"/>
    <w:basedOn w:val="a0"/>
    <w:link w:val="a7"/>
    <w:uiPriority w:val="99"/>
    <w:rsid w:val="00047687"/>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047687"/>
    <w:pPr>
      <w:tabs>
        <w:tab w:val="center" w:pos="4677"/>
        <w:tab w:val="right" w:pos="9355"/>
      </w:tabs>
    </w:pPr>
  </w:style>
  <w:style w:type="character" w:customStyle="1" w:styleId="aa">
    <w:name w:val="Нижний колонтитул Знак"/>
    <w:basedOn w:val="a0"/>
    <w:link w:val="a9"/>
    <w:uiPriority w:val="99"/>
    <w:rsid w:val="00047687"/>
    <w:rPr>
      <w:rFonts w:ascii="Times New Roman" w:eastAsia="Times New Roman" w:hAnsi="Times New Roman" w:cs="Times New Roman"/>
      <w:sz w:val="24"/>
      <w:szCs w:val="24"/>
      <w:lang w:eastAsia="ru-RU"/>
    </w:rPr>
  </w:style>
  <w:style w:type="character" w:styleId="ab">
    <w:name w:val="Hyperlink"/>
    <w:basedOn w:val="a0"/>
    <w:uiPriority w:val="99"/>
    <w:unhideWhenUsed/>
    <w:rsid w:val="004D780C"/>
    <w:rPr>
      <w:color w:val="0000FF" w:themeColor="hyperlink"/>
      <w:u w:val="single"/>
    </w:rPr>
  </w:style>
  <w:style w:type="character" w:customStyle="1" w:styleId="FontStyle36">
    <w:name w:val="Font Style36"/>
    <w:rsid w:val="00315CEA"/>
    <w:rPr>
      <w:rFonts w:ascii="Times New Roman" w:hAnsi="Times New Roman" w:cs="Times New Roman"/>
      <w:sz w:val="16"/>
      <w:szCs w:val="16"/>
    </w:rPr>
  </w:style>
  <w:style w:type="paragraph" w:customStyle="1" w:styleId="Style2">
    <w:name w:val="Style2"/>
    <w:basedOn w:val="a"/>
    <w:uiPriority w:val="99"/>
    <w:rsid w:val="00315CEA"/>
    <w:pPr>
      <w:widowControl w:val="0"/>
      <w:autoSpaceDE w:val="0"/>
      <w:autoSpaceDN w:val="0"/>
      <w:adjustRightInd w:val="0"/>
    </w:pPr>
    <w:rPr>
      <w:rFonts w:eastAsia="Calibri"/>
    </w:rPr>
  </w:style>
  <w:style w:type="character" w:customStyle="1" w:styleId="FontStyle43">
    <w:name w:val="Font Style43"/>
    <w:uiPriority w:val="99"/>
    <w:rsid w:val="00315CEA"/>
    <w:rPr>
      <w:rFonts w:ascii="Times New Roman" w:hAnsi="Times New Roman" w:cs="Times New Roman"/>
      <w:b/>
      <w:bCs/>
      <w:sz w:val="16"/>
      <w:szCs w:val="16"/>
    </w:rPr>
  </w:style>
  <w:style w:type="paragraph" w:customStyle="1" w:styleId="Style5">
    <w:name w:val="Style5"/>
    <w:basedOn w:val="a"/>
    <w:rsid w:val="00315CEA"/>
    <w:pPr>
      <w:widowControl w:val="0"/>
      <w:autoSpaceDE w:val="0"/>
      <w:autoSpaceDN w:val="0"/>
      <w:adjustRightInd w:val="0"/>
      <w:spacing w:line="214" w:lineRule="exact"/>
      <w:jc w:val="both"/>
    </w:pPr>
    <w:rPr>
      <w:rFonts w:eastAsia="Calibri"/>
    </w:rPr>
  </w:style>
  <w:style w:type="character" w:customStyle="1" w:styleId="30">
    <w:name w:val="Заголовок 3 Знак"/>
    <w:basedOn w:val="a0"/>
    <w:link w:val="3"/>
    <w:uiPriority w:val="9"/>
    <w:semiHidden/>
    <w:rsid w:val="00AD28FB"/>
    <w:rPr>
      <w:rFonts w:asciiTheme="majorHAnsi" w:eastAsiaTheme="majorEastAsia" w:hAnsiTheme="majorHAnsi" w:cstheme="majorBidi"/>
      <w:color w:val="243F60" w:themeColor="accent1" w:themeShade="7F"/>
      <w:sz w:val="24"/>
      <w:szCs w:val="24"/>
      <w:lang w:eastAsia="ru-RU"/>
    </w:rPr>
  </w:style>
  <w:style w:type="paragraph" w:styleId="ac">
    <w:name w:val="Balloon Text"/>
    <w:basedOn w:val="a"/>
    <w:link w:val="ad"/>
    <w:uiPriority w:val="99"/>
    <w:semiHidden/>
    <w:unhideWhenUsed/>
    <w:rsid w:val="002E4428"/>
    <w:rPr>
      <w:rFonts w:ascii="Segoe UI" w:hAnsi="Segoe UI" w:cs="Segoe UI"/>
      <w:sz w:val="18"/>
      <w:szCs w:val="18"/>
    </w:rPr>
  </w:style>
  <w:style w:type="character" w:customStyle="1" w:styleId="ad">
    <w:name w:val="Текст выноски Знак"/>
    <w:basedOn w:val="a0"/>
    <w:link w:val="ac"/>
    <w:uiPriority w:val="99"/>
    <w:semiHidden/>
    <w:rsid w:val="002E4428"/>
    <w:rPr>
      <w:rFonts w:ascii="Segoe UI" w:eastAsia="Times New Roman" w:hAnsi="Segoe UI" w:cs="Segoe UI"/>
      <w:sz w:val="18"/>
      <w:szCs w:val="18"/>
      <w:lang w:eastAsia="ru-RU"/>
    </w:rPr>
  </w:style>
  <w:style w:type="paragraph" w:styleId="ae">
    <w:name w:val="No Spacing"/>
    <w:uiPriority w:val="1"/>
    <w:qFormat/>
    <w:rsid w:val="001368CF"/>
    <w:pPr>
      <w:suppressAutoHyphens/>
      <w:spacing w:after="0" w:line="240" w:lineRule="auto"/>
    </w:pPr>
    <w:rPr>
      <w:rFonts w:ascii="Times New Roman" w:eastAsia="Arial" w:hAnsi="Times New Roman" w:cs="Arial"/>
      <w:sz w:val="20"/>
      <w:szCs w:val="20"/>
      <w:lang w:eastAsia="ar-SA"/>
    </w:rPr>
  </w:style>
  <w:style w:type="paragraph" w:customStyle="1" w:styleId="TableParagraph">
    <w:name w:val="Table Paragraph"/>
    <w:basedOn w:val="a"/>
    <w:uiPriority w:val="1"/>
    <w:qFormat/>
    <w:rsid w:val="00F21B53"/>
    <w:pPr>
      <w:widowControl w:val="0"/>
      <w:autoSpaceDE w:val="0"/>
      <w:autoSpaceDN w:val="0"/>
    </w:pPr>
    <w:rPr>
      <w:sz w:val="22"/>
      <w:szCs w:val="22"/>
      <w:lang w:bidi="ru-RU"/>
    </w:rPr>
  </w:style>
  <w:style w:type="table" w:customStyle="1" w:styleId="TableNormal">
    <w:name w:val="Table Normal"/>
    <w:uiPriority w:val="2"/>
    <w:semiHidden/>
    <w:qFormat/>
    <w:rsid w:val="00F21B53"/>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Exact">
    <w:name w:val="Основной текст Exact"/>
    <w:basedOn w:val="a0"/>
    <w:rsid w:val="008D481B"/>
    <w:rPr>
      <w:rFonts w:ascii="Times New Roman" w:eastAsia="Times New Roman" w:hAnsi="Times New Roman" w:cs="Times New Roman"/>
      <w:b w:val="0"/>
      <w:bCs w:val="0"/>
      <w:i w:val="0"/>
      <w:iCs w:val="0"/>
      <w:smallCaps w:val="0"/>
      <w:strike w:val="0"/>
      <w:spacing w:val="-5"/>
      <w:sz w:val="21"/>
      <w:szCs w:val="21"/>
      <w:u w:val="none"/>
    </w:rPr>
  </w:style>
  <w:style w:type="character" w:customStyle="1" w:styleId="Tahoma8pt0ptExact">
    <w:name w:val="Основной текст + Tahoma;8 pt;Полужирный;Интервал 0 pt Exact"/>
    <w:basedOn w:val="a0"/>
    <w:rsid w:val="008D481B"/>
    <w:rPr>
      <w:rFonts w:ascii="Tahoma" w:eastAsia="Tahoma" w:hAnsi="Tahoma" w:cs="Tahoma"/>
      <w:b/>
      <w:bCs/>
      <w:i w:val="0"/>
      <w:iCs w:val="0"/>
      <w:smallCaps w:val="0"/>
      <w:strike w:val="0"/>
      <w:spacing w:val="-3"/>
      <w:sz w:val="16"/>
      <w:szCs w:val="16"/>
      <w:u w:val="none"/>
    </w:rPr>
  </w:style>
  <w:style w:type="paragraph" w:customStyle="1" w:styleId="LBBodyText2">
    <w:name w:val="LB Body Text 2"/>
    <w:basedOn w:val="a"/>
    <w:rsid w:val="008E1DAD"/>
    <w:pPr>
      <w:suppressAutoHyphens/>
      <w:autoSpaceDN w:val="0"/>
      <w:spacing w:before="120" w:after="120"/>
      <w:ind w:left="720"/>
      <w:jc w:val="both"/>
      <w:textAlignment w:val="baseline"/>
    </w:pPr>
    <w:rPr>
      <w:rFonts w:eastAsia="MS Mincho"/>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567750">
      <w:bodyDiv w:val="1"/>
      <w:marLeft w:val="0"/>
      <w:marRight w:val="0"/>
      <w:marTop w:val="0"/>
      <w:marBottom w:val="0"/>
      <w:divBdr>
        <w:top w:val="none" w:sz="0" w:space="0" w:color="auto"/>
        <w:left w:val="none" w:sz="0" w:space="0" w:color="auto"/>
        <w:bottom w:val="none" w:sz="0" w:space="0" w:color="auto"/>
        <w:right w:val="none" w:sz="0" w:space="0" w:color="auto"/>
      </w:divBdr>
    </w:div>
    <w:div w:id="450439322">
      <w:bodyDiv w:val="1"/>
      <w:marLeft w:val="0"/>
      <w:marRight w:val="0"/>
      <w:marTop w:val="0"/>
      <w:marBottom w:val="0"/>
      <w:divBdr>
        <w:top w:val="none" w:sz="0" w:space="0" w:color="auto"/>
        <w:left w:val="none" w:sz="0" w:space="0" w:color="auto"/>
        <w:bottom w:val="none" w:sz="0" w:space="0" w:color="auto"/>
        <w:right w:val="none" w:sz="0" w:space="0" w:color="auto"/>
      </w:divBdr>
    </w:div>
    <w:div w:id="958295478">
      <w:bodyDiv w:val="1"/>
      <w:marLeft w:val="0"/>
      <w:marRight w:val="0"/>
      <w:marTop w:val="0"/>
      <w:marBottom w:val="0"/>
      <w:divBdr>
        <w:top w:val="none" w:sz="0" w:space="0" w:color="auto"/>
        <w:left w:val="none" w:sz="0" w:space="0" w:color="auto"/>
        <w:bottom w:val="none" w:sz="0" w:space="0" w:color="auto"/>
        <w:right w:val="none" w:sz="0" w:space="0" w:color="auto"/>
      </w:divBdr>
    </w:div>
    <w:div w:id="1445078746">
      <w:bodyDiv w:val="1"/>
      <w:marLeft w:val="0"/>
      <w:marRight w:val="0"/>
      <w:marTop w:val="0"/>
      <w:marBottom w:val="0"/>
      <w:divBdr>
        <w:top w:val="none" w:sz="0" w:space="0" w:color="auto"/>
        <w:left w:val="none" w:sz="0" w:space="0" w:color="auto"/>
        <w:bottom w:val="none" w:sz="0" w:space="0" w:color="auto"/>
        <w:right w:val="none" w:sz="0" w:space="0" w:color="auto"/>
      </w:divBdr>
    </w:div>
    <w:div w:id="1631354737">
      <w:bodyDiv w:val="1"/>
      <w:marLeft w:val="0"/>
      <w:marRight w:val="0"/>
      <w:marTop w:val="0"/>
      <w:marBottom w:val="0"/>
      <w:divBdr>
        <w:top w:val="none" w:sz="0" w:space="0" w:color="auto"/>
        <w:left w:val="none" w:sz="0" w:space="0" w:color="auto"/>
        <w:bottom w:val="none" w:sz="0" w:space="0" w:color="auto"/>
        <w:right w:val="none" w:sz="0" w:space="0" w:color="auto"/>
      </w:divBdr>
    </w:div>
    <w:div w:id="1684286942">
      <w:bodyDiv w:val="1"/>
      <w:marLeft w:val="0"/>
      <w:marRight w:val="0"/>
      <w:marTop w:val="0"/>
      <w:marBottom w:val="0"/>
      <w:divBdr>
        <w:top w:val="none" w:sz="0" w:space="0" w:color="auto"/>
        <w:left w:val="none" w:sz="0" w:space="0" w:color="auto"/>
        <w:bottom w:val="none" w:sz="0" w:space="0" w:color="auto"/>
        <w:right w:val="none" w:sz="0" w:space="0" w:color="auto"/>
      </w:divBdr>
    </w:div>
    <w:div w:id="2049600039">
      <w:bodyDiv w:val="1"/>
      <w:marLeft w:val="0"/>
      <w:marRight w:val="0"/>
      <w:marTop w:val="0"/>
      <w:marBottom w:val="0"/>
      <w:divBdr>
        <w:top w:val="none" w:sz="0" w:space="0" w:color="auto"/>
        <w:left w:val="none" w:sz="0" w:space="0" w:color="auto"/>
        <w:bottom w:val="none" w:sz="0" w:space="0" w:color="auto"/>
        <w:right w:val="none" w:sz="0" w:space="0" w:color="auto"/>
      </w:divBdr>
    </w:div>
    <w:div w:id="2068527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36026-45FE-417D-9BBA-45C25F9F7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Pages>
  <Words>2185</Words>
  <Characters>12461</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Фролова Юлия</dc:creator>
  <cp:lastModifiedBy>Пользователь Windows</cp:lastModifiedBy>
  <cp:revision>14</cp:revision>
  <cp:lastPrinted>2023-02-28T06:30:00Z</cp:lastPrinted>
  <dcterms:created xsi:type="dcterms:W3CDTF">2025-07-10T06:40:00Z</dcterms:created>
  <dcterms:modified xsi:type="dcterms:W3CDTF">2026-10-07T12:19:00Z</dcterms:modified>
</cp:coreProperties>
</file>