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29AE" w:rsidRDefault="009D6E97" w:rsidP="00A7454D">
      <w:pPr>
        <w:spacing w:after="0" w:line="240" w:lineRule="auto"/>
        <w:ind w:right="282"/>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 xml:space="preserve">Договор на оказание услуг почтовой связи, </w:t>
      </w:r>
    </w:p>
    <w:p w:rsidR="009D6E97" w:rsidRDefault="009D6E97" w:rsidP="009D6E97">
      <w:pPr>
        <w:spacing w:after="0" w:line="240" w:lineRule="auto"/>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дополнительных и иных услуг</w:t>
      </w:r>
      <w:r>
        <w:rPr>
          <w:rFonts w:ascii="Times New Roman" w:eastAsia="Times New Roman" w:hAnsi="Times New Roman" w:cs="Times New Roman"/>
          <w:b/>
          <w:sz w:val="24"/>
          <w:szCs w:val="24"/>
          <w:lang w:eastAsia="ru-RU"/>
        </w:rPr>
        <w:t xml:space="preserve"> № 79</w:t>
      </w:r>
    </w:p>
    <w:p w:rsidR="004029AE" w:rsidRDefault="004029AE" w:rsidP="009D6E97">
      <w:pPr>
        <w:spacing w:after="0" w:line="240" w:lineRule="auto"/>
        <w:jc w:val="center"/>
        <w:rPr>
          <w:rFonts w:ascii="Times New Roman" w:eastAsia="Times New Roman" w:hAnsi="Times New Roman" w:cs="Times New Roman"/>
          <w:b/>
          <w:sz w:val="24"/>
          <w:szCs w:val="24"/>
          <w:lang w:eastAsia="ru-RU"/>
        </w:rPr>
      </w:pPr>
    </w:p>
    <w:p w:rsidR="009D6E97" w:rsidRPr="00255197" w:rsidRDefault="009D6E97" w:rsidP="009D6E97">
      <w:pPr>
        <w:spacing w:after="0" w:line="240" w:lineRule="auto"/>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sz w:val="24"/>
          <w:szCs w:val="24"/>
          <w:lang w:eastAsia="ru-RU"/>
        </w:rPr>
        <w:t xml:space="preserve">ИКЗ </w:t>
      </w:r>
      <w:r w:rsidR="00B56522" w:rsidRPr="00B56522">
        <w:rPr>
          <w:rFonts w:ascii="Times New Roman" w:eastAsia="Times New Roman" w:hAnsi="Times New Roman" w:cs="Times New Roman"/>
          <w:sz w:val="24"/>
          <w:szCs w:val="24"/>
          <w:lang w:eastAsia="ru-RU"/>
        </w:rPr>
        <w:t>262782567841778420100100010000000244</w:t>
      </w:r>
    </w:p>
    <w:p w:rsidR="009D6E97" w:rsidRPr="00255197" w:rsidRDefault="009D6E97" w:rsidP="009D6E97">
      <w:pPr>
        <w:spacing w:after="0" w:line="240" w:lineRule="auto"/>
        <w:jc w:val="center"/>
        <w:rPr>
          <w:rFonts w:ascii="Times New Roman" w:eastAsia="Times New Roman" w:hAnsi="Times New Roman" w:cs="Times New Roman"/>
          <w:b/>
          <w:sz w:val="24"/>
          <w:szCs w:val="24"/>
          <w:lang w:eastAsia="ru-RU"/>
        </w:rPr>
      </w:pPr>
    </w:p>
    <w:p w:rsidR="009D6E97" w:rsidRPr="00255197" w:rsidRDefault="009D6E97" w:rsidP="009D6E97">
      <w:pPr>
        <w:spacing w:after="0" w:line="240" w:lineRule="auto"/>
        <w:ind w:left="-120" w:right="-92"/>
        <w:rPr>
          <w:rFonts w:ascii="Times New Roman" w:eastAsia="Times New Roman" w:hAnsi="Times New Roman" w:cs="Times New Roman"/>
          <w:bCs/>
          <w:sz w:val="24"/>
          <w:szCs w:val="24"/>
          <w:lang w:eastAsia="ru-RU"/>
        </w:rPr>
      </w:pPr>
      <w:r w:rsidRPr="00255197">
        <w:rPr>
          <w:rFonts w:ascii="Times New Roman" w:eastAsia="Times New Roman" w:hAnsi="Times New Roman" w:cs="Times New Roman"/>
          <w:bCs/>
          <w:sz w:val="24"/>
          <w:szCs w:val="24"/>
          <w:lang w:eastAsia="ru-RU"/>
        </w:rPr>
        <w:t xml:space="preserve">____________                                                                        </w:t>
      </w:r>
      <w:r>
        <w:rPr>
          <w:rFonts w:ascii="Times New Roman" w:eastAsia="Times New Roman" w:hAnsi="Times New Roman" w:cs="Times New Roman"/>
          <w:bCs/>
          <w:sz w:val="24"/>
          <w:szCs w:val="24"/>
          <w:lang w:eastAsia="ru-RU"/>
        </w:rPr>
        <w:t xml:space="preserve">                     </w:t>
      </w:r>
      <w:r w:rsidRPr="00255197">
        <w:rPr>
          <w:rFonts w:ascii="Times New Roman" w:eastAsia="Times New Roman" w:hAnsi="Times New Roman" w:cs="Times New Roman"/>
          <w:bCs/>
          <w:sz w:val="24"/>
          <w:szCs w:val="24"/>
          <w:lang w:eastAsia="ru-RU"/>
        </w:rPr>
        <w:t xml:space="preserve">         </w:t>
      </w:r>
      <w:r>
        <w:rPr>
          <w:rFonts w:ascii="Times New Roman" w:eastAsia="Times New Roman" w:hAnsi="Times New Roman" w:cs="Times New Roman"/>
          <w:bCs/>
          <w:sz w:val="24"/>
          <w:szCs w:val="24"/>
          <w:lang w:eastAsia="ru-RU"/>
        </w:rPr>
        <w:t xml:space="preserve">__ _________ </w:t>
      </w:r>
      <w:r w:rsidRPr="00255197">
        <w:rPr>
          <w:rFonts w:ascii="Times New Roman" w:eastAsia="Times New Roman" w:hAnsi="Times New Roman" w:cs="Times New Roman"/>
          <w:bCs/>
          <w:sz w:val="24"/>
          <w:szCs w:val="24"/>
          <w:lang w:eastAsia="ru-RU"/>
        </w:rPr>
        <w:t>г.</w:t>
      </w:r>
    </w:p>
    <w:p w:rsidR="009D6E97" w:rsidRPr="00255197" w:rsidRDefault="009D6E97" w:rsidP="009D6E97">
      <w:pPr>
        <w:spacing w:after="0" w:line="240" w:lineRule="auto"/>
        <w:ind w:left="-120" w:right="-92"/>
        <w:rPr>
          <w:rFonts w:ascii="Times New Roman" w:eastAsia="Times New Roman" w:hAnsi="Times New Roman" w:cs="Times New Roman"/>
          <w:bCs/>
          <w:sz w:val="24"/>
          <w:szCs w:val="24"/>
          <w:lang w:eastAsia="ru-RU"/>
        </w:rPr>
      </w:pPr>
    </w:p>
    <w:p w:rsidR="009D6E97" w:rsidRPr="00255197" w:rsidRDefault="003F11F9" w:rsidP="009D6E97">
      <w:pPr>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_________________</w:t>
      </w:r>
      <w:r w:rsidR="009D6E97" w:rsidRPr="00255197">
        <w:rPr>
          <w:rFonts w:ascii="Times New Roman" w:eastAsia="Times New Roman" w:hAnsi="Times New Roman" w:cs="Times New Roman"/>
          <w:sz w:val="24"/>
          <w:szCs w:val="24"/>
          <w:lang w:eastAsia="ru-RU"/>
        </w:rPr>
        <w:t xml:space="preserve">, именуемое в дальнейшем Исполнитель, в лице </w:t>
      </w:r>
      <w:r w:rsidR="009D6E97">
        <w:rPr>
          <w:rFonts w:ascii="Times New Roman" w:eastAsia="Times New Roman" w:hAnsi="Times New Roman" w:cs="Times New Roman"/>
          <w:sz w:val="24"/>
          <w:szCs w:val="24"/>
          <w:lang w:eastAsia="ru-RU"/>
        </w:rPr>
        <w:t>______________________</w:t>
      </w:r>
      <w:r w:rsidR="009D6E97" w:rsidRPr="00255197">
        <w:rPr>
          <w:rFonts w:ascii="Times New Roman" w:eastAsia="Times New Roman" w:hAnsi="Times New Roman" w:cs="Times New Roman"/>
          <w:sz w:val="24"/>
          <w:szCs w:val="24"/>
          <w:lang w:eastAsia="ru-RU"/>
        </w:rPr>
        <w:t xml:space="preserve">, действующей на основании </w:t>
      </w:r>
      <w:r w:rsidR="009D6E97">
        <w:rPr>
          <w:rFonts w:ascii="Times New Roman" w:eastAsia="Times New Roman" w:hAnsi="Times New Roman" w:cs="Times New Roman"/>
          <w:sz w:val="24"/>
          <w:szCs w:val="24"/>
          <w:lang w:eastAsia="ru-RU"/>
        </w:rPr>
        <w:t>_______________</w:t>
      </w:r>
      <w:r w:rsidR="009D6E97" w:rsidRPr="00255197">
        <w:rPr>
          <w:rFonts w:ascii="Times New Roman" w:eastAsia="Times New Roman" w:hAnsi="Times New Roman" w:cs="Times New Roman"/>
          <w:sz w:val="24"/>
          <w:szCs w:val="24"/>
          <w:lang w:eastAsia="ru-RU"/>
        </w:rPr>
        <w:t>, с одной стороны, и ЗАКОНОДАТЕЛЬНОЕ СОБРАНИЕ ЛЕНИНГРАДСКОЙ ОБЛАСТИ, именуемое в дальнейшем Заказчик, в лице Руководителя аппарата Законодательного собрания Ленинградской области Терентьева Юрия Ивановича, действующего на основании распоряжения Председателя Законодательного собрания Ленинградской области от 23.11.2021 года № 37, с другой стороны, в дальнейшем именуемые Стороны (в отдельности – Сторона), руководствуясь положениями п. 4 ч. 1 ст.93 Федерального закона от 05.04.2013 № 44-ФЗ "О контрактной системе в сфере закупок товаров, работ, услуг для обеспечения государ</w:t>
      </w:r>
      <w:r w:rsidR="009D6E97">
        <w:rPr>
          <w:rFonts w:ascii="Times New Roman" w:eastAsia="Times New Roman" w:hAnsi="Times New Roman" w:cs="Times New Roman"/>
          <w:sz w:val="24"/>
          <w:szCs w:val="24"/>
          <w:lang w:eastAsia="ru-RU"/>
        </w:rPr>
        <w:t>ственных и муниципальных нужд"</w:t>
      </w:r>
      <w:r w:rsidR="009D6E97" w:rsidRPr="00255197">
        <w:rPr>
          <w:rFonts w:ascii="Times New Roman" w:eastAsia="Times New Roman" w:hAnsi="Times New Roman" w:cs="Times New Roman"/>
          <w:sz w:val="24"/>
          <w:szCs w:val="24"/>
          <w:lang w:eastAsia="ru-RU"/>
        </w:rPr>
        <w:t>, заключили настоящий Договор о нижеследующем:</w:t>
      </w:r>
    </w:p>
    <w:p w:rsidR="009D6E97" w:rsidRPr="00255197" w:rsidRDefault="009D6E97" w:rsidP="009D6E97">
      <w:pPr>
        <w:numPr>
          <w:ilvl w:val="0"/>
          <w:numId w:val="1"/>
        </w:numPr>
        <w:tabs>
          <w:tab w:val="num" w:pos="0"/>
        </w:tabs>
        <w:spacing w:before="240" w:after="120" w:line="240" w:lineRule="auto"/>
        <w:ind w:left="1843" w:right="2097" w:hanging="283"/>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ОБЩИЕ ПОЛОЖЕНИЯ</w:t>
      </w:r>
    </w:p>
    <w:p w:rsidR="009D6E97" w:rsidRPr="00255197" w:rsidRDefault="009D6E97" w:rsidP="009D6E97">
      <w:pPr>
        <w:tabs>
          <w:tab w:val="left" w:pos="1276"/>
          <w:tab w:val="left" w:pos="1418"/>
        </w:tabs>
        <w:spacing w:after="0" w:line="240" w:lineRule="auto"/>
        <w:ind w:firstLine="709"/>
        <w:jc w:val="both"/>
        <w:rPr>
          <w:rFonts w:ascii="Times New Roman" w:eastAsia="Times New Roman" w:hAnsi="Times New Roman" w:cs="Times New Roman"/>
          <w:spacing w:val="-2"/>
          <w:sz w:val="24"/>
          <w:szCs w:val="24"/>
          <w:lang w:eastAsia="ru-RU"/>
        </w:rPr>
      </w:pPr>
      <w:r w:rsidRPr="00255197">
        <w:rPr>
          <w:rFonts w:ascii="Times New Roman" w:eastAsia="Times New Roman" w:hAnsi="Times New Roman" w:cs="Times New Roman"/>
          <w:spacing w:val="-2"/>
          <w:sz w:val="24"/>
          <w:szCs w:val="24"/>
          <w:lang w:eastAsia="ru-RU"/>
        </w:rPr>
        <w:t>1.1.</w:t>
      </w:r>
      <w:r w:rsidRPr="00255197">
        <w:rPr>
          <w:rFonts w:ascii="Times New Roman" w:eastAsia="Times New Roman" w:hAnsi="Times New Roman" w:cs="Times New Roman"/>
          <w:spacing w:val="-2"/>
          <w:sz w:val="24"/>
          <w:szCs w:val="24"/>
          <w:lang w:eastAsia="ru-RU"/>
        </w:rPr>
        <w:tab/>
        <w:t xml:space="preserve">В соответствии с Договором Стороны определили общие направления сотрудничества в области оказания услуг почтовой связи, дополнительных и иных услуг, оказываемых Исполнителем (далее </w:t>
      </w:r>
      <w:r w:rsidRPr="00255197">
        <w:rPr>
          <w:rFonts w:ascii="Times New Roman" w:eastAsia="Times New Roman" w:hAnsi="Times New Roman" w:cs="Times New Roman"/>
          <w:sz w:val="24"/>
          <w:szCs w:val="24"/>
          <w:lang w:eastAsia="ru-RU"/>
        </w:rPr>
        <w:t>–</w:t>
      </w:r>
      <w:r w:rsidRPr="00255197">
        <w:rPr>
          <w:rFonts w:ascii="Times New Roman" w:eastAsia="Times New Roman" w:hAnsi="Times New Roman" w:cs="Times New Roman"/>
          <w:spacing w:val="-2"/>
          <w:sz w:val="24"/>
          <w:szCs w:val="24"/>
          <w:lang w:eastAsia="ru-RU"/>
        </w:rPr>
        <w:t xml:space="preserve"> услуги почтовой связи, услуги).</w:t>
      </w:r>
    </w:p>
    <w:p w:rsidR="009D6E97" w:rsidRPr="00255197" w:rsidRDefault="009D6E97" w:rsidP="009D6E97">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sidRPr="00255197">
        <w:rPr>
          <w:rFonts w:ascii="Times New Roman" w:eastAsia="Times New Roman" w:hAnsi="Times New Roman" w:cs="Times New Roman"/>
          <w:spacing w:val="-2"/>
          <w:sz w:val="24"/>
          <w:szCs w:val="24"/>
          <w:lang w:eastAsia="ru-RU"/>
        </w:rPr>
        <w:t>1.2.</w:t>
      </w:r>
      <w:r w:rsidRPr="00255197">
        <w:rPr>
          <w:rFonts w:ascii="Times New Roman" w:eastAsia="Times New Roman" w:hAnsi="Times New Roman" w:cs="Times New Roman"/>
          <w:spacing w:val="-2"/>
          <w:sz w:val="24"/>
          <w:szCs w:val="24"/>
          <w:lang w:eastAsia="ru-RU"/>
        </w:rPr>
        <w:tab/>
        <w:t xml:space="preserve">Настоящим Стороны соглашаются, что существенными условиями Договора являются условия, определенные в Приложениях № 1 – 2 к Договору, </w:t>
      </w:r>
      <w:r>
        <w:rPr>
          <w:rFonts w:ascii="Times New Roman" w:eastAsia="Times New Roman" w:hAnsi="Times New Roman" w:cs="Times New Roman"/>
          <w:spacing w:val="-2"/>
          <w:sz w:val="24"/>
          <w:szCs w:val="24"/>
          <w:lang w:eastAsia="ru-RU"/>
        </w:rPr>
        <w:t>____________</w:t>
      </w:r>
      <w:r w:rsidRPr="00255197">
        <w:rPr>
          <w:rFonts w:ascii="Times New Roman" w:eastAsia="Times New Roman" w:hAnsi="Times New Roman" w:cs="Times New Roman"/>
          <w:spacing w:val="-2"/>
          <w:sz w:val="24"/>
          <w:szCs w:val="24"/>
          <w:lang w:eastAsia="ru-RU"/>
        </w:rPr>
        <w:t xml:space="preserve">, размещенные в сети Интернет на официальном сайте Исполнителя </w:t>
      </w:r>
      <w:hyperlink r:id="rId8" w:history="1">
        <w:r>
          <w:rPr>
            <w:rFonts w:ascii="Times New Roman" w:eastAsia="Times New Roman" w:hAnsi="Times New Roman" w:cs="Times New Roman"/>
            <w:spacing w:val="-2"/>
            <w:sz w:val="24"/>
            <w:szCs w:val="24"/>
            <w:lang w:eastAsia="ru-RU"/>
          </w:rPr>
          <w:t>_______________</w:t>
        </w:r>
      </w:hyperlink>
      <w:r w:rsidRPr="00255197">
        <w:rPr>
          <w:rFonts w:ascii="Times New Roman" w:eastAsia="Times New Roman" w:hAnsi="Times New Roman" w:cs="Times New Roman"/>
          <w:spacing w:val="-2"/>
          <w:sz w:val="24"/>
          <w:szCs w:val="24"/>
          <w:lang w:eastAsia="ru-RU"/>
        </w:rPr>
        <w:t xml:space="preserve"> (далее </w:t>
      </w:r>
      <w:r w:rsidRPr="00255197">
        <w:rPr>
          <w:rFonts w:ascii="Times New Roman" w:eastAsia="Times New Roman" w:hAnsi="Times New Roman" w:cs="Times New Roman"/>
          <w:sz w:val="24"/>
          <w:szCs w:val="24"/>
          <w:lang w:eastAsia="ru-RU"/>
        </w:rPr>
        <w:t>–</w:t>
      </w:r>
      <w:r w:rsidRPr="00255197">
        <w:rPr>
          <w:rFonts w:ascii="Times New Roman" w:eastAsia="Times New Roman" w:hAnsi="Times New Roman" w:cs="Times New Roman"/>
          <w:spacing w:val="-2"/>
          <w:sz w:val="24"/>
          <w:szCs w:val="24"/>
          <w:lang w:eastAsia="ru-RU"/>
        </w:rPr>
        <w:t xml:space="preserve"> </w:t>
      </w:r>
      <w:r w:rsidRPr="00255197">
        <w:rPr>
          <w:rFonts w:ascii="Times New Roman" w:hAnsi="Times New Roman"/>
          <w:sz w:val="24"/>
          <w:szCs w:val="24"/>
        </w:rPr>
        <w:t>Официальный сайт Исполнителя</w:t>
      </w:r>
      <w:r w:rsidRPr="00255197">
        <w:rPr>
          <w:rFonts w:ascii="Times New Roman" w:eastAsia="Times New Roman" w:hAnsi="Times New Roman" w:cs="Times New Roman"/>
          <w:spacing w:val="-2"/>
          <w:sz w:val="24"/>
          <w:szCs w:val="24"/>
          <w:lang w:eastAsia="ru-RU"/>
        </w:rPr>
        <w:t xml:space="preserve">). </w:t>
      </w:r>
    </w:p>
    <w:p w:rsidR="009D6E97" w:rsidRPr="00255197" w:rsidRDefault="009D6E97" w:rsidP="009D6E97">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1.3</w:t>
      </w:r>
      <w:r w:rsidRPr="00255197">
        <w:rPr>
          <w:rFonts w:ascii="Times New Roman" w:eastAsia="Times New Roman" w:hAnsi="Times New Roman" w:cs="Times New Roman"/>
          <w:spacing w:val="-2"/>
          <w:sz w:val="24"/>
          <w:szCs w:val="24"/>
          <w:lang w:eastAsia="ru-RU"/>
        </w:rPr>
        <w:t>.</w:t>
      </w:r>
      <w:r w:rsidRPr="00255197">
        <w:rPr>
          <w:rFonts w:ascii="Times New Roman" w:eastAsia="Times New Roman" w:hAnsi="Times New Roman" w:cs="Times New Roman"/>
          <w:spacing w:val="-2"/>
          <w:sz w:val="24"/>
          <w:szCs w:val="24"/>
          <w:lang w:eastAsia="ru-RU"/>
        </w:rPr>
        <w:tab/>
        <w:t>Стороны определяют перечень оказываемых услуг и форму отчетного документа в соответствии с Приложением № 1 к Договору, а точки сдачи почтовых отправлений для каждого вида почтового отправления и точки возврата почтовых отправлений – в соответствии с Приложением № 2 к Договору. Исключение/добавление услуг, изменение адресов места сдачи/возврата почтовых отправлений осуществляется путем изменения приложений №№ 1 – 2 в соответствии с положениями пункта 8.2. Договора.</w:t>
      </w:r>
    </w:p>
    <w:p w:rsidR="009D6E97" w:rsidRPr="00255197" w:rsidRDefault="009D6E97" w:rsidP="009D6E97">
      <w:pPr>
        <w:tabs>
          <w:tab w:val="left" w:pos="1276"/>
          <w:tab w:val="left" w:pos="1418"/>
        </w:tabs>
        <w:spacing w:after="0" w:line="240" w:lineRule="auto"/>
        <w:ind w:firstLine="708"/>
        <w:jc w:val="both"/>
        <w:rPr>
          <w:rFonts w:ascii="Times New Roman" w:eastAsia="Times New Roman" w:hAnsi="Times New Roman" w:cs="Times New Roman"/>
          <w:spacing w:val="-2"/>
          <w:sz w:val="24"/>
          <w:szCs w:val="24"/>
          <w:lang w:eastAsia="ru-RU"/>
        </w:rPr>
      </w:pPr>
      <w:r>
        <w:rPr>
          <w:rFonts w:ascii="Times New Roman" w:eastAsia="Times New Roman" w:hAnsi="Times New Roman" w:cs="Times New Roman"/>
          <w:spacing w:val="-2"/>
          <w:sz w:val="24"/>
          <w:szCs w:val="24"/>
          <w:lang w:eastAsia="ru-RU"/>
        </w:rPr>
        <w:t>1.4</w:t>
      </w:r>
      <w:r w:rsidRPr="00255197">
        <w:rPr>
          <w:rFonts w:ascii="Times New Roman" w:eastAsia="Times New Roman" w:hAnsi="Times New Roman" w:cs="Times New Roman"/>
          <w:spacing w:val="-2"/>
          <w:sz w:val="24"/>
          <w:szCs w:val="24"/>
          <w:lang w:eastAsia="ru-RU"/>
        </w:rPr>
        <w:t>.</w:t>
      </w:r>
      <w:r w:rsidRPr="00255197">
        <w:rPr>
          <w:rFonts w:ascii="Times New Roman" w:eastAsia="Times New Roman" w:hAnsi="Times New Roman" w:cs="Times New Roman"/>
          <w:spacing w:val="-2"/>
          <w:sz w:val="24"/>
          <w:szCs w:val="24"/>
          <w:lang w:eastAsia="ru-RU"/>
        </w:rPr>
        <w:tab/>
        <w:t xml:space="preserve">Заказчик подтверждает, что услуги почтовой связи подлежат оказанию по адресам мест сдачи и мест возврата почтовых отправлений, определенным Сторонами в Приложении № 2 к Договору. </w:t>
      </w:r>
    </w:p>
    <w:p w:rsidR="009D6E97" w:rsidRPr="00255197" w:rsidRDefault="009D6E97" w:rsidP="009D6E97">
      <w:pPr>
        <w:numPr>
          <w:ilvl w:val="0"/>
          <w:numId w:val="1"/>
        </w:numPr>
        <w:tabs>
          <w:tab w:val="left" w:pos="0"/>
        </w:tabs>
        <w:spacing w:before="240" w:after="120" w:line="240" w:lineRule="auto"/>
        <w:ind w:left="3402" w:right="1388" w:hanging="1842"/>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ПРЕДМЕТ ДОГОВОРА</w:t>
      </w:r>
    </w:p>
    <w:p w:rsidR="009D6E97" w:rsidRPr="00255197" w:rsidRDefault="009D6E97" w:rsidP="009D6E97">
      <w:pPr>
        <w:numPr>
          <w:ilvl w:val="1"/>
          <w:numId w:val="1"/>
        </w:numPr>
        <w:tabs>
          <w:tab w:val="clear" w:pos="2000"/>
          <w:tab w:val="left" w:pos="1276"/>
          <w:tab w:val="num" w:pos="1418"/>
          <w:tab w:val="num" w:pos="1560"/>
        </w:tabs>
        <w:spacing w:after="0" w:line="240" w:lineRule="auto"/>
        <w:ind w:left="0"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Заказчик поручает, а Исполнитель принимает на себя обязательства по оказанию Заказчику услуг почтовой связи, дополнительных и иных услуг, согласно действующему перечню услуг Исполнителя.</w:t>
      </w:r>
      <w:r w:rsidRPr="00255197">
        <w:t xml:space="preserve"> </w:t>
      </w:r>
      <w:r w:rsidRPr="00255197">
        <w:rPr>
          <w:rFonts w:ascii="Times New Roman" w:eastAsia="Times New Roman" w:hAnsi="Times New Roman" w:cs="Times New Roman"/>
          <w:sz w:val="24"/>
          <w:szCs w:val="24"/>
          <w:lang w:eastAsia="ru-RU"/>
        </w:rPr>
        <w:t>Услуги оказываются Исполнителем в соответствии с перечнем на оказание услуг в соответствии с Приложением № 1 к Договору.</w:t>
      </w:r>
    </w:p>
    <w:p w:rsidR="009D6E97" w:rsidRPr="00255197" w:rsidRDefault="009D6E97" w:rsidP="009D6E97">
      <w:pPr>
        <w:tabs>
          <w:tab w:val="left" w:pos="1276"/>
          <w:tab w:val="num" w:pos="1418"/>
        </w:tabs>
        <w:spacing w:after="0" w:line="240" w:lineRule="auto"/>
        <w:ind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bCs/>
          <w:sz w:val="24"/>
          <w:szCs w:val="24"/>
          <w:lang w:eastAsia="ru-RU"/>
        </w:rPr>
        <w:t>2.2.</w:t>
      </w:r>
      <w:r w:rsidRPr="00255197">
        <w:rPr>
          <w:rFonts w:ascii="Times New Roman" w:eastAsia="Times New Roman" w:hAnsi="Times New Roman" w:cs="Times New Roman"/>
          <w:bCs/>
          <w:sz w:val="24"/>
          <w:szCs w:val="24"/>
          <w:lang w:eastAsia="ru-RU"/>
        </w:rPr>
        <w:tab/>
        <w:t xml:space="preserve">Отдельные виды почтовых отправлений с объявленной ценностью могут пересылаться с наложенным платежом. Условия осуществления почтового перевода наложенного платежа в пользу Заказчика определяются на основании отдельного договора, который заключается между Сторонами. </w:t>
      </w:r>
    </w:p>
    <w:p w:rsidR="009D6E97" w:rsidRPr="00255197" w:rsidRDefault="009D6E97" w:rsidP="009D6E97">
      <w:pPr>
        <w:tabs>
          <w:tab w:val="left" w:pos="1276"/>
          <w:tab w:val="num" w:pos="1418"/>
        </w:tabs>
        <w:spacing w:after="0" w:line="240" w:lineRule="auto"/>
        <w:ind w:firstLine="720"/>
        <w:jc w:val="both"/>
        <w:rPr>
          <w:rFonts w:ascii="Times New Roman" w:eastAsia="Times New Roman" w:hAnsi="Times New Roman" w:cs="Times New Roman"/>
          <w:color w:val="000000"/>
          <w:sz w:val="24"/>
          <w:szCs w:val="24"/>
          <w:lang w:eastAsia="ru-RU"/>
        </w:rPr>
      </w:pPr>
      <w:r w:rsidRPr="00255197">
        <w:rPr>
          <w:rFonts w:ascii="Times New Roman" w:eastAsia="Times New Roman" w:hAnsi="Times New Roman" w:cs="Times New Roman"/>
          <w:color w:val="000000"/>
          <w:sz w:val="24"/>
          <w:szCs w:val="24"/>
          <w:lang w:eastAsia="ru-RU"/>
        </w:rPr>
        <w:t>2.3.</w:t>
      </w:r>
      <w:r w:rsidRPr="00255197">
        <w:rPr>
          <w:rFonts w:ascii="Times New Roman" w:eastAsia="Times New Roman" w:hAnsi="Times New Roman" w:cs="Times New Roman"/>
          <w:color w:val="000000"/>
          <w:sz w:val="24"/>
          <w:szCs w:val="24"/>
          <w:lang w:eastAsia="ru-RU"/>
        </w:rPr>
        <w:tab/>
        <w:t xml:space="preserve">Услуги по приему, обработке, перевозке и доставке (вручению) письменной корреспонденции, пересылаемой в рамках универсальных услуг почтовой связи (услуг общедоступной почтовой связи), тарифицируются в соответствии с действующими на момент оказания услуг тарифами на услуги почтовой связи, государственное регулирование которых осуществляет Федеральная антимонопольная служба РФ </w:t>
      </w:r>
      <w:r w:rsidRPr="00255197">
        <w:rPr>
          <w:rFonts w:ascii="Times New Roman" w:eastAsia="Times New Roman" w:hAnsi="Times New Roman" w:cs="Times New Roman"/>
          <w:color w:val="000000"/>
          <w:sz w:val="24"/>
          <w:szCs w:val="24"/>
          <w:lang w:eastAsia="ru-RU"/>
        </w:rPr>
        <w:br/>
        <w:t>(ФАС России).</w:t>
      </w:r>
    </w:p>
    <w:p w:rsidR="009D6E97" w:rsidRPr="00255197" w:rsidRDefault="009D6E97" w:rsidP="009D6E97">
      <w:pPr>
        <w:tabs>
          <w:tab w:val="num" w:pos="1418"/>
        </w:tabs>
        <w:spacing w:after="0" w:line="240" w:lineRule="auto"/>
        <w:ind w:firstLine="720"/>
        <w:jc w:val="both"/>
        <w:rPr>
          <w:rFonts w:ascii="Times New Roman" w:eastAsia="Times New Roman" w:hAnsi="Times New Roman" w:cs="Times New Roman"/>
          <w:color w:val="000000"/>
          <w:sz w:val="24"/>
          <w:szCs w:val="20"/>
          <w:lang w:eastAsia="ru-RU"/>
        </w:rPr>
      </w:pPr>
      <w:r w:rsidRPr="00255197">
        <w:rPr>
          <w:rFonts w:ascii="Times New Roman" w:eastAsia="Times New Roman" w:hAnsi="Times New Roman" w:cs="Times New Roman"/>
          <w:color w:val="000000"/>
          <w:sz w:val="24"/>
          <w:szCs w:val="24"/>
          <w:lang w:eastAsia="ru-RU"/>
        </w:rPr>
        <w:lastRenderedPageBreak/>
        <w:t xml:space="preserve">Дополнительные услуги Исполнителя оказываются по тарифам, установленным распорядительными документами Исполнителя, и действующими на момент оказания услуги (дату приема почтовых отправлений в точке сдачи), в соответствии с </w:t>
      </w:r>
      <w:r w:rsidRPr="00255197">
        <w:rPr>
          <w:rFonts w:ascii="Times New Roman" w:eastAsia="Times New Roman" w:hAnsi="Times New Roman" w:cs="Times New Roman"/>
          <w:color w:val="000000"/>
          <w:sz w:val="24"/>
          <w:szCs w:val="20"/>
          <w:lang w:eastAsia="ru-RU"/>
        </w:rPr>
        <w:t xml:space="preserve">Правилами </w:t>
      </w:r>
      <w:r w:rsidRPr="00255197">
        <w:rPr>
          <w:rFonts w:ascii="Times New Roman" w:eastAsia="Times New Roman" w:hAnsi="Times New Roman" w:cs="Times New Roman"/>
          <w:color w:val="000000"/>
          <w:sz w:val="24"/>
          <w:szCs w:val="24"/>
          <w:lang w:eastAsia="ru-RU"/>
        </w:rPr>
        <w:t xml:space="preserve">оказания услуг почтовой связи, утвержденными приказом Минкомсвязи России от </w:t>
      </w:r>
      <w:r w:rsidRPr="00255197">
        <w:rPr>
          <w:rFonts w:ascii="Times New Roman" w:hAnsi="Times New Roman" w:cs="Times New Roman"/>
          <w:sz w:val="24"/>
          <w:szCs w:val="24"/>
        </w:rPr>
        <w:t>17.04.2023 № 382</w:t>
      </w:r>
      <w:r w:rsidRPr="00255197">
        <w:rPr>
          <w:rFonts w:ascii="Times New Roman" w:eastAsia="Times New Roman" w:hAnsi="Times New Roman" w:cs="Times New Roman"/>
          <w:color w:val="000000"/>
          <w:sz w:val="24"/>
          <w:szCs w:val="24"/>
          <w:lang w:eastAsia="ru-RU"/>
        </w:rPr>
        <w:t xml:space="preserve">. </w:t>
      </w:r>
    </w:p>
    <w:p w:rsidR="009D6E97" w:rsidRPr="00255197" w:rsidRDefault="009D6E97" w:rsidP="009D6E97">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2.4.</w:t>
      </w:r>
      <w:r w:rsidRPr="00255197">
        <w:rPr>
          <w:rFonts w:ascii="Times New Roman" w:eastAsia="Times New Roman" w:hAnsi="Times New Roman" w:cs="Times New Roman"/>
          <w:sz w:val="24"/>
          <w:szCs w:val="24"/>
          <w:lang w:eastAsia="ru-RU"/>
        </w:rPr>
        <w:tab/>
        <w:t xml:space="preserve">Тарифы на все услуги, выбранные Заказчиком, доводятся до сведения Заказчика путем размещения на Официальном сайте </w:t>
      </w:r>
      <w:hyperlink r:id="rId9" w:history="1">
        <w:r w:rsidRPr="00255197">
          <w:rPr>
            <w:rFonts w:ascii="Times New Roman" w:eastAsia="Times New Roman" w:hAnsi="Times New Roman" w:cs="Times New Roman"/>
            <w:spacing w:val="-2"/>
            <w:sz w:val="24"/>
            <w:szCs w:val="24"/>
            <w:lang w:eastAsia="ru-RU"/>
          </w:rPr>
          <w:t>Исполнителя</w:t>
        </w:r>
      </w:hyperlink>
      <w:r w:rsidRPr="00255197">
        <w:rPr>
          <w:rFonts w:ascii="Times New Roman" w:eastAsia="Times New Roman" w:hAnsi="Times New Roman" w:cs="Times New Roman"/>
          <w:sz w:val="24"/>
          <w:szCs w:val="28"/>
          <w:lang w:eastAsia="ru-RU"/>
        </w:rPr>
        <w:t xml:space="preserve">. </w:t>
      </w:r>
      <w:r w:rsidRPr="00255197">
        <w:rPr>
          <w:rFonts w:ascii="Times New Roman" w:eastAsia="Times New Roman" w:hAnsi="Times New Roman" w:cs="Times New Roman"/>
          <w:sz w:val="24"/>
          <w:szCs w:val="24"/>
          <w:lang w:eastAsia="ru-RU"/>
        </w:rPr>
        <w:t>Подписывая Договор, Заказчик подтверждает, что он ознакомлен и согласен с действующими тарифами.</w:t>
      </w:r>
    </w:p>
    <w:p w:rsidR="009D6E97" w:rsidRPr="00255197" w:rsidRDefault="009D6E97" w:rsidP="009D6E97">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2.5.</w:t>
      </w:r>
      <w:r w:rsidRPr="00255197">
        <w:rPr>
          <w:rFonts w:ascii="Times New Roman" w:eastAsia="Times New Roman" w:hAnsi="Times New Roman" w:cs="Times New Roman"/>
          <w:sz w:val="24"/>
          <w:szCs w:val="24"/>
          <w:lang w:eastAsia="ru-RU"/>
        </w:rPr>
        <w:tab/>
        <w:t>Оказание услуг почтовой связи осуществляется в соответствии с нормативно-правовыми актами и локальными нормативными актами (далее – Акты, регулирующие оказание услуг Исполнителя).</w:t>
      </w:r>
    </w:p>
    <w:p w:rsidR="009D6E97" w:rsidRPr="00255197" w:rsidRDefault="009D6E97" w:rsidP="009D6E97">
      <w:pPr>
        <w:tabs>
          <w:tab w:val="left" w:pos="1276"/>
          <w:tab w:val="num" w:pos="1418"/>
        </w:tabs>
        <w:spacing w:after="0" w:line="240" w:lineRule="auto"/>
        <w:ind w:firstLine="720"/>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2.6.</w:t>
      </w:r>
      <w:r w:rsidRPr="00255197">
        <w:rPr>
          <w:rFonts w:ascii="Times New Roman" w:eastAsia="Times New Roman" w:hAnsi="Times New Roman" w:cs="Times New Roman"/>
          <w:sz w:val="24"/>
          <w:szCs w:val="24"/>
          <w:lang w:eastAsia="ru-RU"/>
        </w:rPr>
        <w:tab/>
        <w:t xml:space="preserve">Сдача, прием и возврат почтовых отправлений в точках сдачи/возврата осуществляется по сопроводительным документам в соответствии с утвержденными формами Исполнителя и установленными в Генеральных условиях. </w:t>
      </w:r>
    </w:p>
    <w:p w:rsidR="009D6E97" w:rsidRPr="00255197" w:rsidRDefault="009D6E97" w:rsidP="009D6E97">
      <w:pPr>
        <w:tabs>
          <w:tab w:val="left" w:pos="1276"/>
          <w:tab w:val="num" w:pos="1418"/>
        </w:tabs>
        <w:spacing w:after="0" w:line="240" w:lineRule="auto"/>
        <w:ind w:firstLine="708"/>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2.7.</w:t>
      </w:r>
      <w:r w:rsidRPr="00255197">
        <w:rPr>
          <w:rFonts w:ascii="Times New Roman" w:eastAsia="Times New Roman" w:hAnsi="Times New Roman" w:cs="Times New Roman"/>
          <w:sz w:val="24"/>
          <w:szCs w:val="24"/>
          <w:lang w:eastAsia="ru-RU"/>
        </w:rPr>
        <w:tab/>
        <w:t xml:space="preserve">Отчетным периодом оказания услуг почтовой связи по Договору является календарный месяц. </w:t>
      </w:r>
    </w:p>
    <w:p w:rsidR="009D6E97" w:rsidRPr="00255197" w:rsidRDefault="009D6E97" w:rsidP="009D6E97">
      <w:pPr>
        <w:numPr>
          <w:ilvl w:val="0"/>
          <w:numId w:val="1"/>
        </w:numPr>
        <w:tabs>
          <w:tab w:val="left" w:pos="0"/>
        </w:tabs>
        <w:spacing w:before="240" w:after="120" w:line="240" w:lineRule="auto"/>
        <w:ind w:left="357" w:right="963" w:firstLine="1203"/>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ПРАВА И ОБЯЗАННОСТИ СТОРОН</w:t>
      </w:r>
    </w:p>
    <w:p w:rsidR="009D6E97" w:rsidRPr="00255197" w:rsidRDefault="009D6E97" w:rsidP="009D6E97">
      <w:pPr>
        <w:numPr>
          <w:ilvl w:val="1"/>
          <w:numId w:val="1"/>
        </w:numPr>
        <w:tabs>
          <w:tab w:val="left" w:pos="1276"/>
          <w:tab w:val="num" w:pos="1418"/>
        </w:tabs>
        <w:spacing w:after="0" w:line="240" w:lineRule="auto"/>
        <w:ind w:right="8" w:hanging="1291"/>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b/>
          <w:sz w:val="24"/>
          <w:szCs w:val="24"/>
          <w:lang w:eastAsia="ru-RU"/>
        </w:rPr>
        <w:t>Обязанности Заказчика</w:t>
      </w:r>
      <w:r w:rsidRPr="00255197">
        <w:rPr>
          <w:rFonts w:ascii="Times New Roman" w:eastAsia="Times New Roman" w:hAnsi="Times New Roman" w:cs="Times New Roman"/>
          <w:sz w:val="24"/>
          <w:szCs w:val="24"/>
          <w:lang w:eastAsia="ru-RU"/>
        </w:rPr>
        <w:t>:</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Ознакомиться в дату заключения настоящего Договора с тарифами Исполнителя и Генеральными условиями, размещенными на Официальном сайте </w:t>
      </w:r>
      <w:hyperlink r:id="rId10" w:history="1">
        <w:r w:rsidRPr="00255197">
          <w:rPr>
            <w:rFonts w:ascii="Times New Roman" w:eastAsia="Times New Roman" w:hAnsi="Times New Roman" w:cs="Times New Roman"/>
            <w:spacing w:val="-2"/>
            <w:sz w:val="24"/>
            <w:szCs w:val="24"/>
            <w:lang w:eastAsia="ru-RU"/>
          </w:rPr>
          <w:t>Исполнителя</w:t>
        </w:r>
      </w:hyperlink>
      <w:r w:rsidRPr="00255197">
        <w:rPr>
          <w:rFonts w:ascii="Times New Roman" w:eastAsia="Times New Roman" w:hAnsi="Times New Roman" w:cs="Times New Roman"/>
          <w:sz w:val="24"/>
          <w:szCs w:val="24"/>
          <w:lang w:eastAsia="ru-RU"/>
        </w:rPr>
        <w:t>.</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Своевременно оплачивать предоставляемые Исполнителем услуги. </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Оплачивать все расходы в случае возврата почтовых отправлений, отправленных Заказчиком от своего имени и/или от имени (но по поручению) другого отправителя, если эти расходы не оплачены отправителем, указанным на оболочке почтового отправления, по тарифам, действующим на дату осуществления возврата, независимо от места возврата таких отправлений. Основанием для оплаты невостребованных возвращенных почтовых отправлений является список ф. 104-о (Приложение к Генеральным условиям) со штриховыми почтовыми идентификаторами (далее – ШПИ), штриховыми идентификаторами (далее – ШИ) почтовых отправлений, входящих в диапазон ШПИ/ШИ, выделенный Заказчику для формирования РПО.</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Обеспечивать соответствие упаковки и оформления почтовых отправлений и сопроводительных документов требованиям Актов, регулирующих оказание услуг Исполнителя.</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pacing w:val="-2"/>
          <w:sz w:val="24"/>
          <w:szCs w:val="24"/>
          <w:lang w:eastAsia="ru-RU"/>
        </w:rPr>
        <w:t>Производить сдачу почтовых отправлений в объекты почтовой связи Исполнителя, а также осуществлять прием возвращенных РПО по спискам ф. 104-о по адресам, определенным в Приложении № 2 к Договору. При одновременной сдаче Заказчиком нескольких партий почтовых отправлений партии должны быть физически отделены друг от друга для беспрепятственного проведения входного контроля.</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Производить сдачу почтовых отправлений в рамках оказания таких услуг, как Печать и постпечатная обработка, Комплексный сервис 3-в-1, Бокс-сервис по адресам, указанным в соответствующих приложениях, оформляемых Сторонами при заказе услуг согласно Генеральным условиям.</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Соблюдать требования Актов, регулирующих оказание услуг Исполнителя.</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Оформлять надлежащим образом доверенности или иные документы, подтверждающие полномочия своего представителя, на получение и отправку почтовых отправлений, получение возвращенных почтовых отправлений, а также для оказания дополнительных услуг.</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В случае несогласия оплачивать услуги Исполнителя по Договору при повышении тарифов, письменно уведомить об этом Исполнителя в течение 2 (двух) календарных дней с момента получения информации об изменении тарифов в соответствии </w:t>
      </w:r>
      <w:r w:rsidRPr="00255197">
        <w:rPr>
          <w:rFonts w:ascii="Times New Roman" w:eastAsia="Times New Roman" w:hAnsi="Times New Roman" w:cs="Times New Roman"/>
          <w:sz w:val="24"/>
          <w:szCs w:val="24"/>
          <w:lang w:eastAsia="ru-RU"/>
        </w:rPr>
        <w:lastRenderedPageBreak/>
        <w:t>с п. 3.2.1 Договора. Договор считается расторгнутым с момента получения Исполнителем извещения об отказе Заказчика оплачивать услуги по новым тарифам. При неполучении от Заказчика в установленный срок письменного отказа от оплаты услуг почтовой связи по новым тарифам, тарифы считаются согласованными с Заказчиком.</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pacing w:val="-2"/>
          <w:sz w:val="24"/>
          <w:szCs w:val="24"/>
          <w:lang w:eastAsia="ru-RU"/>
        </w:rPr>
        <w:t>Согласовывать Универсальный передаточный документ</w:t>
      </w:r>
      <w:r w:rsidRPr="00255197">
        <w:rPr>
          <w:rFonts w:ascii="Times New Roman" w:eastAsia="Calibri" w:hAnsi="Times New Roman" w:cs="Times New Roman"/>
          <w:bCs/>
          <w:iCs/>
          <w:color w:val="000000"/>
          <w:sz w:val="24"/>
          <w:szCs w:val="24"/>
        </w:rPr>
        <w:t xml:space="preserve"> по форме, (далее – УПД) или акт об оказанных услугах (далее Акт)</w:t>
      </w:r>
      <w:r w:rsidRPr="00255197">
        <w:rPr>
          <w:rStyle w:val="a5"/>
          <w:rFonts w:ascii="Times New Roman" w:eastAsia="Calibri" w:hAnsi="Times New Roman" w:cs="Times New Roman"/>
          <w:bCs/>
          <w:iCs/>
          <w:color w:val="000000"/>
          <w:sz w:val="24"/>
          <w:szCs w:val="24"/>
        </w:rPr>
        <w:footnoteReference w:id="1"/>
      </w:r>
      <w:r w:rsidRPr="00255197">
        <w:rPr>
          <w:rFonts w:ascii="Times New Roman" w:eastAsia="Times New Roman" w:hAnsi="Times New Roman" w:cs="Times New Roman"/>
          <w:spacing w:val="-2"/>
          <w:sz w:val="24"/>
          <w:szCs w:val="24"/>
          <w:lang w:eastAsia="ru-RU"/>
        </w:rPr>
        <w:t>, полученный от Исполнителя, в соответствии с п. 3.2.3 Договора в отношении каждого вида услуг, оказанных Заказчику в отчетном периоде, в срок</w:t>
      </w:r>
      <w:r w:rsidRPr="00255197">
        <w:rPr>
          <w:rFonts w:ascii="Times New Roman" w:eastAsia="Times New Roman" w:hAnsi="Times New Roman" w:cs="Times New Roman"/>
          <w:sz w:val="24"/>
          <w:szCs w:val="24"/>
          <w:lang w:eastAsia="ru-RU"/>
        </w:rPr>
        <w:t xml:space="preserve"> </w:t>
      </w:r>
      <w:r w:rsidRPr="00255197">
        <w:rPr>
          <w:rFonts w:ascii="Times New Roman" w:eastAsia="Times New Roman" w:hAnsi="Times New Roman" w:cs="Times New Roman"/>
          <w:spacing w:val="-2"/>
          <w:sz w:val="24"/>
          <w:szCs w:val="24"/>
          <w:lang w:eastAsia="ru-RU"/>
        </w:rPr>
        <w:t>до 10 (десятого) числа месяца, следующего за отчетным. Заказчик, имеющий возражения относительно объема, количества оказанных услуг почтовой связи, указанных в УПД или Акте, направляет Исполнителю свои предложения по корректировке УПД или Акта на адрес авторизированной электронной почты Исполнителя</w:t>
      </w:r>
      <w:r w:rsidRPr="00255197">
        <w:rPr>
          <w:rFonts w:ascii="Times New Roman" w:eastAsia="Times New Roman" w:hAnsi="Times New Roman" w:cs="Times New Roman"/>
          <w:spacing w:val="-2"/>
          <w:sz w:val="24"/>
          <w:szCs w:val="20"/>
          <w:lang w:eastAsia="ru-RU"/>
        </w:rPr>
        <w:t>.</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pacing w:val="-2"/>
          <w:sz w:val="24"/>
          <w:szCs w:val="20"/>
          <w:lang w:eastAsia="ru-RU"/>
        </w:rPr>
        <w:t xml:space="preserve">Заказчик получает от Исполнителя (в соответствии с п. 3.2.3 Договора) два экземпляра УПД </w:t>
      </w:r>
      <w:r w:rsidRPr="00255197">
        <w:rPr>
          <w:rFonts w:ascii="Times New Roman" w:eastAsia="Times New Roman" w:hAnsi="Times New Roman" w:cs="Times New Roman"/>
          <w:spacing w:val="-2"/>
          <w:sz w:val="24"/>
          <w:szCs w:val="24"/>
          <w:lang w:eastAsia="ru-RU"/>
        </w:rPr>
        <w:t>или Акта</w:t>
      </w:r>
      <w:r w:rsidRPr="00255197">
        <w:rPr>
          <w:rFonts w:ascii="Times New Roman" w:eastAsia="Times New Roman" w:hAnsi="Times New Roman" w:cs="Times New Roman"/>
          <w:spacing w:val="-2"/>
          <w:sz w:val="24"/>
          <w:szCs w:val="20"/>
          <w:lang w:eastAsia="ru-RU"/>
        </w:rPr>
        <w:t xml:space="preserve"> и возвращает 1 (один) экземпляр, подписанный уполномоченным представителем Заказчика и заверенный печатью (при наличии), Исполнителю до </w:t>
      </w:r>
      <w:r w:rsidRPr="00255197">
        <w:rPr>
          <w:rFonts w:ascii="Times New Roman" w:eastAsia="Times New Roman" w:hAnsi="Times New Roman" w:cs="Times New Roman"/>
          <w:spacing w:val="-2"/>
          <w:sz w:val="24"/>
          <w:szCs w:val="24"/>
          <w:lang w:eastAsia="ru-RU"/>
        </w:rPr>
        <w:t>10 (десятого)</w:t>
      </w:r>
      <w:r w:rsidRPr="00255197">
        <w:rPr>
          <w:rFonts w:ascii="Times New Roman" w:eastAsia="Times New Roman" w:hAnsi="Times New Roman" w:cs="Times New Roman"/>
          <w:spacing w:val="-2"/>
          <w:sz w:val="24"/>
          <w:szCs w:val="20"/>
          <w:lang w:eastAsia="ru-RU"/>
        </w:rPr>
        <w:t xml:space="preserve"> числа месяца, следующего за отчетным.</w:t>
      </w:r>
      <w:r w:rsidRPr="00255197">
        <w:rPr>
          <w:rFonts w:ascii="Times New Roman" w:eastAsia="Times New Roman" w:hAnsi="Times New Roman" w:cs="Times New Roman"/>
          <w:spacing w:val="-2"/>
          <w:sz w:val="24"/>
          <w:szCs w:val="24"/>
          <w:lang w:eastAsia="ru-RU"/>
        </w:rPr>
        <w:t xml:space="preserve"> </w:t>
      </w:r>
      <w:r w:rsidRPr="00255197">
        <w:rPr>
          <w:rFonts w:ascii="Times New Roman" w:eastAsia="Times New Roman" w:hAnsi="Times New Roman" w:cs="Times New Roman"/>
          <w:spacing w:val="-2"/>
          <w:sz w:val="24"/>
          <w:szCs w:val="20"/>
          <w:lang w:eastAsia="ru-RU"/>
        </w:rPr>
        <w:t>В случае если Заказчик не подпишет УПД</w:t>
      </w:r>
      <w:r w:rsidRPr="00255197">
        <w:rPr>
          <w:rFonts w:ascii="Times New Roman" w:eastAsia="Times New Roman" w:hAnsi="Times New Roman" w:cs="Times New Roman"/>
          <w:spacing w:val="-2"/>
          <w:sz w:val="24"/>
          <w:szCs w:val="24"/>
          <w:lang w:eastAsia="ru-RU"/>
        </w:rPr>
        <w:t xml:space="preserve"> или Акт</w:t>
      </w:r>
      <w:r w:rsidRPr="00255197">
        <w:rPr>
          <w:rFonts w:ascii="Times New Roman" w:eastAsia="Times New Roman" w:hAnsi="Times New Roman" w:cs="Times New Roman"/>
          <w:spacing w:val="-2"/>
          <w:sz w:val="24"/>
          <w:szCs w:val="20"/>
          <w:lang w:eastAsia="ru-RU"/>
        </w:rPr>
        <w:t xml:space="preserve"> в указанный срок и не представит письменных возражений, УПД</w:t>
      </w:r>
      <w:r w:rsidRPr="00255197">
        <w:rPr>
          <w:rFonts w:ascii="Times New Roman" w:eastAsia="Times New Roman" w:hAnsi="Times New Roman" w:cs="Times New Roman"/>
          <w:spacing w:val="-2"/>
          <w:sz w:val="24"/>
          <w:szCs w:val="24"/>
          <w:lang w:eastAsia="ru-RU"/>
        </w:rPr>
        <w:t xml:space="preserve"> или Акт</w:t>
      </w:r>
      <w:r w:rsidRPr="00255197">
        <w:rPr>
          <w:rFonts w:ascii="Times New Roman" w:eastAsia="Times New Roman" w:hAnsi="Times New Roman" w:cs="Times New Roman"/>
          <w:spacing w:val="-2"/>
          <w:sz w:val="24"/>
          <w:szCs w:val="20"/>
          <w:lang w:eastAsia="ru-RU"/>
        </w:rPr>
        <w:t xml:space="preserve"> считается согласованным Заказчиком, услуги считаются принятыми в полном объеме.</w:t>
      </w:r>
    </w:p>
    <w:p w:rsidR="009D6E97" w:rsidRPr="00255197" w:rsidRDefault="009D6E97" w:rsidP="009D6E97">
      <w:pPr>
        <w:numPr>
          <w:ilvl w:val="2"/>
          <w:numId w:val="1"/>
        </w:numPr>
        <w:tabs>
          <w:tab w:val="clear" w:pos="1858"/>
          <w:tab w:val="num" w:pos="1418"/>
          <w:tab w:val="num" w:pos="1560"/>
          <w:tab w:val="num" w:pos="2000"/>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 Направлять заявки (в т.ч. на выделение диапазона ШПИ/ШИ, на выставление счета для осуществления авансового платежа за услуги), а также предварительно сформированные Заказчиком сопроводительные документы на сдачу почтовых отправлений на авторизованный адрес электронной почты Исполнителя. </w:t>
      </w:r>
    </w:p>
    <w:p w:rsidR="009D6E97" w:rsidRPr="00255197" w:rsidRDefault="009D6E97" w:rsidP="009D6E97">
      <w:pPr>
        <w:numPr>
          <w:ilvl w:val="1"/>
          <w:numId w:val="1"/>
        </w:numPr>
        <w:tabs>
          <w:tab w:val="left" w:pos="1276"/>
          <w:tab w:val="left" w:pos="1418"/>
        </w:tabs>
        <w:spacing w:after="0" w:line="240" w:lineRule="auto"/>
        <w:ind w:right="8" w:hanging="1291"/>
        <w:jc w:val="both"/>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Обязанности Исполнителя:</w:t>
      </w:r>
    </w:p>
    <w:p w:rsidR="009D6E97" w:rsidRPr="00255197" w:rsidRDefault="009D6E97" w:rsidP="009D6E9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Информировать Заказчика об изменении тарифов на услуги путем размещения соответствующей информации на Официальном сайте Исполнителя. В случае изменения действующих тарифов Исполнитель размещает соответствующую информацию на Официальном сайте Исполнителя не позднее, чем за 10 (десять) календарных дней до даты введения новых тарифов.  </w:t>
      </w:r>
    </w:p>
    <w:p w:rsidR="009D6E97" w:rsidRPr="00255197" w:rsidRDefault="009D6E97" w:rsidP="009D6E9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Своевременно сообщать Заказчику об ограничениях по доставке почтовых отправлений путем публикации информации на Официальном сайте </w:t>
      </w:r>
      <w:hyperlink r:id="rId11" w:history="1">
        <w:r w:rsidRPr="00255197">
          <w:rPr>
            <w:rFonts w:ascii="Times New Roman" w:eastAsia="Times New Roman" w:hAnsi="Times New Roman" w:cs="Times New Roman"/>
            <w:sz w:val="24"/>
            <w:szCs w:val="24"/>
            <w:lang w:eastAsia="ru-RU"/>
          </w:rPr>
          <w:t>Исполнителя</w:t>
        </w:r>
      </w:hyperlink>
      <w:r w:rsidRPr="00255197">
        <w:rPr>
          <w:rFonts w:ascii="Times New Roman" w:eastAsia="Times New Roman" w:hAnsi="Times New Roman" w:cs="Times New Roman"/>
          <w:sz w:val="24"/>
          <w:szCs w:val="24"/>
          <w:lang w:eastAsia="ru-RU"/>
        </w:rPr>
        <w:t>.</w:t>
      </w:r>
    </w:p>
    <w:p w:rsidR="009D6E97" w:rsidRPr="00255197" w:rsidRDefault="009D6E97" w:rsidP="009D6E9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Ежемесячно до 8 (восьмого) числа месяца, следующего за отчетным, направлять Заказчику 2 (два) экземпляра УПД </w:t>
      </w:r>
      <w:r w:rsidRPr="00255197">
        <w:rPr>
          <w:rFonts w:ascii="Times New Roman" w:eastAsia="Times New Roman" w:hAnsi="Times New Roman" w:cs="Times New Roman"/>
          <w:spacing w:val="-2"/>
          <w:sz w:val="24"/>
          <w:szCs w:val="24"/>
          <w:lang w:eastAsia="ru-RU"/>
        </w:rPr>
        <w:t>или Акта</w:t>
      </w:r>
      <w:r w:rsidRPr="00255197">
        <w:rPr>
          <w:rFonts w:ascii="Times New Roman" w:eastAsia="Times New Roman" w:hAnsi="Times New Roman" w:cs="Times New Roman"/>
          <w:sz w:val="24"/>
          <w:szCs w:val="24"/>
          <w:lang w:eastAsia="ru-RU"/>
        </w:rPr>
        <w:t xml:space="preserve"> по услугам, оказанным Заказчику в отчетном месяце, подписанных уполномоченным представителем Исполнителя, для подписания Заказчику.  Если Заказчик в срок до 10 (десятого) числа месяца, следующего за отчетным, не заявит о необходимости корректировки содержания или сумм УПД</w:t>
      </w:r>
      <w:r w:rsidRPr="00255197">
        <w:rPr>
          <w:rFonts w:ascii="Times New Roman" w:eastAsia="Times New Roman" w:hAnsi="Times New Roman" w:cs="Times New Roman"/>
          <w:spacing w:val="-2"/>
          <w:sz w:val="24"/>
          <w:szCs w:val="24"/>
          <w:lang w:eastAsia="ru-RU"/>
        </w:rPr>
        <w:t xml:space="preserve"> или Акта</w:t>
      </w:r>
      <w:r w:rsidRPr="00255197">
        <w:rPr>
          <w:rFonts w:ascii="Times New Roman" w:eastAsia="Times New Roman" w:hAnsi="Times New Roman" w:cs="Times New Roman"/>
          <w:sz w:val="24"/>
          <w:szCs w:val="24"/>
          <w:lang w:eastAsia="ru-RU"/>
        </w:rPr>
        <w:t xml:space="preserve">, то УПД </w:t>
      </w:r>
      <w:r w:rsidRPr="00255197">
        <w:rPr>
          <w:rFonts w:ascii="Times New Roman" w:eastAsia="Times New Roman" w:hAnsi="Times New Roman" w:cs="Times New Roman"/>
          <w:spacing w:val="-2"/>
          <w:sz w:val="24"/>
          <w:szCs w:val="24"/>
          <w:lang w:eastAsia="ru-RU"/>
        </w:rPr>
        <w:t xml:space="preserve">или Акт </w:t>
      </w:r>
      <w:r w:rsidRPr="00255197">
        <w:rPr>
          <w:rFonts w:ascii="Times New Roman" w:eastAsia="Times New Roman" w:hAnsi="Times New Roman" w:cs="Times New Roman"/>
          <w:sz w:val="24"/>
          <w:szCs w:val="24"/>
          <w:lang w:eastAsia="ru-RU"/>
        </w:rPr>
        <w:t>за отчетный месяц, считается согласованным Заказчиком.</w:t>
      </w:r>
    </w:p>
    <w:p w:rsidR="009D6E97" w:rsidRPr="00255197" w:rsidRDefault="009D6E97" w:rsidP="009D6E9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Выставлять счет на оплату услуг, подлежащих оказанию в следующем отчетном периоде, на основании заявки Заказчика на выставление счета, направляемой Заказчиком на авторизованный адрес электронной почты Исполнителя для осуществления авансового платежа за услуги. </w:t>
      </w:r>
    </w:p>
    <w:p w:rsidR="009D6E97" w:rsidRPr="00255197" w:rsidRDefault="009D6E97" w:rsidP="009D6E97">
      <w:pPr>
        <w:numPr>
          <w:ilvl w:val="2"/>
          <w:numId w:val="1"/>
        </w:numPr>
        <w:tabs>
          <w:tab w:val="clear" w:pos="1858"/>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Осуществлять согласование заявок, указанных в п. 3.1.12 Договора, согласование предварительно сформированных Заказчиком сопроводительных документов на сдачу почтовых отправлений, путем направления соответствующих сообщений/писем/уведомлений/ на авторизированный адрес электронной почты Заказчика. </w:t>
      </w:r>
    </w:p>
    <w:p w:rsidR="009D6E97" w:rsidRPr="00255197" w:rsidRDefault="009D6E97" w:rsidP="009D6E97">
      <w:pPr>
        <w:numPr>
          <w:ilvl w:val="1"/>
          <w:numId w:val="1"/>
        </w:numPr>
        <w:tabs>
          <w:tab w:val="left" w:pos="1276"/>
          <w:tab w:val="left" w:pos="1418"/>
        </w:tabs>
        <w:spacing w:after="0" w:line="240" w:lineRule="auto"/>
        <w:ind w:hanging="1291"/>
        <w:jc w:val="both"/>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Права Исполнителя:</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В одностороннем порядке изменять тарифы на услуги по Договору.</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При наличии экономически и/или технологически обоснованных причин в одностороннем порядке изменять перечень объектов почтовой связи, в которых Заказчиком производится сдача почтовых отправлений (изменять точки сдачи) в рамках Договора, предупредив об этом Заказчика письменно не менее, чем за 30 (тридцать) календарных дней до предполагаемой даты изменения перечня объектов почтовой связи (изменения точки </w:t>
      </w:r>
      <w:r w:rsidRPr="00255197">
        <w:rPr>
          <w:rFonts w:ascii="Times New Roman" w:eastAsia="Times New Roman" w:hAnsi="Times New Roman" w:cs="Times New Roman"/>
          <w:sz w:val="24"/>
          <w:szCs w:val="24"/>
          <w:lang w:eastAsia="ru-RU"/>
        </w:rPr>
        <w:lastRenderedPageBreak/>
        <w:t>сдачи). Изменение перечня объектов почтовой связи производится в границах одного муниципального образования.</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В одностороннем порядке изменять, дополнять, отменять Акты, регулирующие оказание услуг Исполнителя,</w:t>
      </w:r>
      <w:r w:rsidRPr="00255197" w:rsidDel="001A2C7B">
        <w:rPr>
          <w:rFonts w:ascii="Times New Roman" w:eastAsia="Times New Roman" w:hAnsi="Times New Roman" w:cs="Times New Roman"/>
          <w:sz w:val="24"/>
          <w:szCs w:val="24"/>
          <w:lang w:eastAsia="ru-RU"/>
        </w:rPr>
        <w:t xml:space="preserve"> </w:t>
      </w:r>
      <w:r w:rsidRPr="00255197">
        <w:rPr>
          <w:rFonts w:ascii="Times New Roman" w:eastAsia="Times New Roman" w:hAnsi="Times New Roman" w:cs="Times New Roman"/>
          <w:sz w:val="24"/>
          <w:szCs w:val="24"/>
          <w:lang w:eastAsia="ru-RU"/>
        </w:rPr>
        <w:t xml:space="preserve">без соответствующего уведомления Заказчика. В указанном случае документы, принятые в новой редакции, размещаются Исполнителем на Официальном сайте </w:t>
      </w:r>
      <w:hyperlink r:id="rId12" w:history="1">
        <w:r w:rsidRPr="00255197">
          <w:rPr>
            <w:rFonts w:ascii="Times New Roman" w:eastAsia="Times New Roman" w:hAnsi="Times New Roman" w:cs="Times New Roman"/>
            <w:sz w:val="24"/>
            <w:szCs w:val="24"/>
            <w:lang w:eastAsia="ru-RU"/>
          </w:rPr>
          <w:t>Исполнителя</w:t>
        </w:r>
      </w:hyperlink>
      <w:r w:rsidRPr="00255197">
        <w:rPr>
          <w:rFonts w:ascii="Times New Roman" w:eastAsia="Times New Roman" w:hAnsi="Times New Roman" w:cs="Times New Roman"/>
          <w:sz w:val="24"/>
          <w:szCs w:val="24"/>
          <w:lang w:eastAsia="ru-RU"/>
        </w:rPr>
        <w:t xml:space="preserve"> либо предоставляются Заказчику по его письменному запросу</w:t>
      </w:r>
      <w:r w:rsidRPr="00255197">
        <w:rPr>
          <w:rFonts w:ascii="Times New Roman" w:eastAsia="Times New Roman" w:hAnsi="Times New Roman" w:cs="Times New Roman"/>
          <w:sz w:val="24"/>
          <w:szCs w:val="20"/>
          <w:lang w:eastAsia="ru-RU"/>
        </w:rPr>
        <w:t xml:space="preserve">. </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bCs/>
          <w:sz w:val="24"/>
          <w:szCs w:val="20"/>
          <w:lang w:eastAsia="ru-RU"/>
        </w:rPr>
        <w:t xml:space="preserve">В одностороннем порядке изменять виды и категории почтовых отправлений, а также перечень услуг, указанных в </w:t>
      </w:r>
      <w:r w:rsidRPr="00255197">
        <w:rPr>
          <w:rFonts w:ascii="Times New Roman" w:eastAsia="Times New Roman" w:hAnsi="Times New Roman" w:cs="Times New Roman"/>
          <w:sz w:val="24"/>
          <w:szCs w:val="24"/>
          <w:lang w:eastAsia="ru-RU"/>
        </w:rPr>
        <w:t>Генеральных условиях</w:t>
      </w:r>
      <w:r w:rsidRPr="00255197">
        <w:rPr>
          <w:rFonts w:ascii="Times New Roman" w:eastAsia="Times New Roman" w:hAnsi="Times New Roman" w:cs="Times New Roman"/>
          <w:bCs/>
          <w:sz w:val="24"/>
          <w:szCs w:val="20"/>
          <w:lang w:eastAsia="ru-RU"/>
        </w:rPr>
        <w:t>, или отменять их. В случае если по каким-либо причинам Исполнитель больше не имеет возможности оказать услуги Заказчику, в том числе в связи с изменением технологического процесса оказания услуги, Исполнитель письменно уведомляет Заказчика за 10 (десять) календарных дней до внесения соответствующих изменений. Изменения вступают в силу после утверждения Генеральных условий, содержащих внесенные изменения.</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bCs/>
          <w:sz w:val="24"/>
          <w:szCs w:val="20"/>
          <w:lang w:eastAsia="ru-RU"/>
        </w:rPr>
        <w:t>Не уведомлять Заказчика об изменении авиатарифов</w:t>
      </w:r>
      <w:r w:rsidRPr="00255197">
        <w:rPr>
          <w:rFonts w:ascii="Times New Roman" w:eastAsia="Times New Roman" w:hAnsi="Times New Roman" w:cs="Times New Roman"/>
          <w:bCs/>
          <w:sz w:val="24"/>
          <w:szCs w:val="20"/>
          <w:vertAlign w:val="superscript"/>
          <w:lang w:eastAsia="ru-RU"/>
        </w:rPr>
        <w:footnoteReference w:id="2"/>
      </w:r>
      <w:r w:rsidRPr="00255197">
        <w:rPr>
          <w:rFonts w:ascii="Times New Roman" w:eastAsia="Times New Roman" w:hAnsi="Times New Roman" w:cs="Times New Roman"/>
          <w:bCs/>
          <w:sz w:val="24"/>
          <w:szCs w:val="20"/>
          <w:lang w:eastAsia="ru-RU"/>
        </w:rPr>
        <w:t xml:space="preserve"> авиакомпаний, поскольку указанные тарифы устанавливаются авиакомпаниями самостоятельно и взимаются дополнительно к почтовому сбору на момент оказания услуги. Информация о тарифах авиаперевозчиков предоставляется Заказчику по письменному запросу.</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Предоставлять скидки Заказчику на услуги. Порядок, размер и условия скидок определяются локальным нормативным актом Исполнителя, размещенным на Официальном сайте </w:t>
      </w:r>
      <w:hyperlink r:id="rId13" w:history="1">
        <w:r w:rsidRPr="00255197">
          <w:rPr>
            <w:rFonts w:ascii="Times New Roman" w:eastAsia="Times New Roman" w:hAnsi="Times New Roman" w:cs="Times New Roman"/>
            <w:sz w:val="24"/>
            <w:szCs w:val="24"/>
            <w:lang w:eastAsia="ru-RU"/>
          </w:rPr>
          <w:t>Исполнителя</w:t>
        </w:r>
      </w:hyperlink>
      <w:r w:rsidRPr="00255197">
        <w:rPr>
          <w:rFonts w:ascii="Times New Roman" w:eastAsia="Times New Roman" w:hAnsi="Times New Roman" w:cs="Times New Roman"/>
          <w:sz w:val="24"/>
          <w:szCs w:val="24"/>
          <w:lang w:eastAsia="ru-RU"/>
        </w:rPr>
        <w:t>.</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pacing w:val="-2"/>
          <w:sz w:val="24"/>
          <w:szCs w:val="24"/>
          <w:lang w:eastAsia="ru-RU"/>
        </w:rPr>
        <w:t>Приостановить оказание услуг по Договору при условии обязательного письменного предупреждения Заказчика в случаях невыполнения либо ненадлежащего выполнения Заказчиком требований, указанных в п. 3.1 настоящего Договора</w:t>
      </w:r>
      <w:r w:rsidR="0000554E">
        <w:rPr>
          <w:rFonts w:ascii="Times New Roman" w:eastAsia="Times New Roman" w:hAnsi="Times New Roman" w:cs="Times New Roman"/>
          <w:spacing w:val="-2"/>
          <w:sz w:val="24"/>
          <w:szCs w:val="24"/>
          <w:lang w:eastAsia="ru-RU"/>
        </w:rPr>
        <w:t>.</w:t>
      </w:r>
    </w:p>
    <w:p w:rsidR="009D6E97" w:rsidRPr="00255197" w:rsidRDefault="009D6E97" w:rsidP="009D6E97">
      <w:pPr>
        <w:numPr>
          <w:ilvl w:val="2"/>
          <w:numId w:val="1"/>
        </w:numPr>
        <w:tabs>
          <w:tab w:val="clear" w:pos="1858"/>
          <w:tab w:val="num" w:pos="0"/>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pacing w:val="-2"/>
          <w:sz w:val="24"/>
          <w:szCs w:val="20"/>
          <w:lang w:eastAsia="ru-RU"/>
        </w:rPr>
        <w:t>При невнесении Заказчиком предоплаты на оказание услуг или полном исчерпании аванса до окончания отчетного периода, отказать Заказчику в оказании услуг до внесения предоплаты в полном размере или полного погашения задолженности по выставленным счетам.</w:t>
      </w:r>
    </w:p>
    <w:p w:rsidR="009D6E97" w:rsidRPr="00255197" w:rsidRDefault="009D6E97" w:rsidP="009D6E97">
      <w:pPr>
        <w:numPr>
          <w:ilvl w:val="0"/>
          <w:numId w:val="1"/>
        </w:numPr>
        <w:tabs>
          <w:tab w:val="num" w:pos="0"/>
        </w:tabs>
        <w:spacing w:before="240" w:after="120" w:line="240" w:lineRule="auto"/>
        <w:ind w:left="357" w:right="1388" w:firstLine="1203"/>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ПОРЯДОК РАСЧЕТОВ, СТОИМОСТЬ УСЛУГ</w:t>
      </w:r>
    </w:p>
    <w:p w:rsidR="009D6E97" w:rsidRPr="00255197" w:rsidRDefault="009D6E97" w:rsidP="009D6E97">
      <w:pPr>
        <w:pStyle w:val="a8"/>
        <w:numPr>
          <w:ilvl w:val="1"/>
          <w:numId w:val="1"/>
        </w:numPr>
        <w:tabs>
          <w:tab w:val="clear" w:pos="2000"/>
          <w:tab w:val="num" w:pos="710"/>
          <w:tab w:val="num" w:pos="1418"/>
        </w:tabs>
        <w:spacing w:after="0" w:line="240" w:lineRule="auto"/>
        <w:ind w:left="0" w:firstLine="709"/>
        <w:jc w:val="both"/>
        <w:rPr>
          <w:szCs w:val="24"/>
        </w:rPr>
      </w:pPr>
      <w:r w:rsidRPr="00255197">
        <w:rPr>
          <w:rFonts w:ascii="Times New Roman" w:eastAsia="Times New Roman" w:hAnsi="Times New Roman" w:cs="Times New Roman"/>
          <w:sz w:val="24"/>
          <w:szCs w:val="24"/>
          <w:lang w:eastAsia="ru-RU"/>
        </w:rPr>
        <w:t xml:space="preserve">Порядок оплаты за услуги – авансовый, путем внесения Заказчиком на расчетный счет Исполнителя до 1 (первого) числа каждого месяца предоплаты с разбивкой на услуги почтовой связи/дополнительные услуги/иные услуги, подлежащие оказанию в отчетном периоде по тарифам, действующим на дату сдачи почтовых отправлений. При оплате услуг Заказчиком в назначении платежа указываются номер и дата Договора. В случае оплаты услуги по пересылке письменной корреспонденции с использованием франкировальной машины, Заказчик в назначении платежа должен указать признак «франкирование». </w:t>
      </w:r>
      <w:r w:rsidRPr="00255197">
        <w:rPr>
          <w:rFonts w:ascii="Times New Roman" w:hAnsi="Times New Roman" w:cs="Times New Roman"/>
          <w:sz w:val="24"/>
          <w:szCs w:val="24"/>
          <w:lang w:eastAsia="ru-RU"/>
        </w:rPr>
        <w:t xml:space="preserve">В случае использования для оплаты услуги по пересылке письменной корреспонденции знака онлайн оплаты (ЗОО), назначение платежа в платежном поручении должно соответствовать счету, сформированному в личном кабинете Заказчика на Официальном сайте Исполнителя. </w:t>
      </w:r>
      <w:r w:rsidRPr="00255197">
        <w:rPr>
          <w:rFonts w:ascii="Times New Roman" w:eastAsia="Times New Roman" w:hAnsi="Times New Roman" w:cs="Times New Roman"/>
          <w:sz w:val="24"/>
          <w:szCs w:val="24"/>
          <w:lang w:eastAsia="ru-RU"/>
        </w:rPr>
        <w:t xml:space="preserve">В случае оплаты услуги «Бокс-сервис», Заказчик в назначении платежа должен указать признак «бокс». </w:t>
      </w:r>
      <w:r w:rsidRPr="00255197">
        <w:rPr>
          <w:rFonts w:ascii="Times New Roman" w:hAnsi="Times New Roman" w:cs="Times New Roman"/>
          <w:sz w:val="24"/>
          <w:szCs w:val="24"/>
          <w:lang w:eastAsia="ru-RU"/>
        </w:rPr>
        <w:t xml:space="preserve">Денежные средства могут быть израсходованы исключительно в соответствии с назначением платежа, указанным Заказчиком. </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В случае если сумма предоплаты превысит сумму оплаты, указанную в УПД или Акте за фактически оказанные в отчетном месяце услуги, разница зачисляется в счет предоплаты на следующий месяц. </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В случае если сумма предоплаты окажется меньше, чем сумма оплаты, указанная в УПД или Акте за фактически оказанные услуги в отчетном месяце, Заказчик </w:t>
      </w:r>
      <w:r w:rsidRPr="00255197">
        <w:rPr>
          <w:rFonts w:ascii="Times New Roman" w:eastAsia="Times New Roman" w:hAnsi="Times New Roman" w:cs="Times New Roman"/>
          <w:sz w:val="24"/>
          <w:szCs w:val="24"/>
          <w:lang w:eastAsia="ru-RU"/>
        </w:rPr>
        <w:lastRenderedPageBreak/>
        <w:t xml:space="preserve">перечисляет разницу на счет Исполнителя в течение 5 (пяти) рабочих дней с </w:t>
      </w:r>
      <w:r w:rsidRPr="00255197">
        <w:rPr>
          <w:rFonts w:ascii="Times New Roman" w:eastAsia="Arial Unicode MS" w:hAnsi="Times New Roman" w:cs="Times New Roman"/>
          <w:spacing w:val="-2"/>
          <w:sz w:val="24"/>
          <w:szCs w:val="20"/>
          <w:lang w:eastAsia="ru-RU"/>
        </w:rPr>
        <w:t>момента получения от Исполнителя счета</w:t>
      </w:r>
      <w:r w:rsidRPr="00255197">
        <w:rPr>
          <w:rFonts w:ascii="Times New Roman" w:eastAsia="Times New Roman" w:hAnsi="Times New Roman" w:cs="Times New Roman"/>
          <w:sz w:val="24"/>
          <w:szCs w:val="24"/>
          <w:lang w:eastAsia="ru-RU"/>
        </w:rPr>
        <w:t>. ОПС Исполнителя вправе отказать Заказчику в оказании услуг, если на балансе Заказчика недостаточно денежных средств. Оказание услуг возобновляется при внесении Заказчиком достаточной для оказания услуг суммы денежных средств.</w:t>
      </w:r>
    </w:p>
    <w:p w:rsidR="009D6E97" w:rsidRPr="00255197" w:rsidRDefault="009D6E97" w:rsidP="009D6E97">
      <w:pPr>
        <w:numPr>
          <w:ilvl w:val="1"/>
          <w:numId w:val="1"/>
        </w:numPr>
        <w:tabs>
          <w:tab w:val="clear" w:pos="2000"/>
          <w:tab w:val="num" w:pos="710"/>
          <w:tab w:val="left" w:pos="1276"/>
          <w:tab w:val="left" w:pos="141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В случае прекращения действия Договора, в том числе расторжения Договора по любой причине, Исполнитель обязан в течение 5 (пяти) рабочих дней с даты подписания Сторонами акта сверки взаиморасчетов по письменному обращению Заказчика возвратить Заказчику сумму предоплаты за вычетом стоимости фактически оказанных услуг. В случае если сумма предоплаты окажется меньше, чем сумма фактически оказанных услуг, Заказчик обязан перечислить разницу на счет Исполнителя в течение 5 (пяти) рабочих дней со дня подписания акта сверки взаиморасчетов.</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pacing w:val="-2"/>
          <w:sz w:val="24"/>
          <w:szCs w:val="24"/>
          <w:lang w:eastAsia="ru-RU"/>
        </w:rPr>
        <w:t xml:space="preserve">Общая стоимость услуг за весь срок действия Договора составляет </w:t>
      </w:r>
      <w:r w:rsidR="0035223F">
        <w:rPr>
          <w:rFonts w:ascii="Times New Roman" w:eastAsia="Times New Roman" w:hAnsi="Times New Roman" w:cs="Times New Roman"/>
          <w:spacing w:val="-2"/>
          <w:sz w:val="24"/>
          <w:szCs w:val="24"/>
          <w:lang w:eastAsia="ru-RU"/>
        </w:rPr>
        <w:t>100</w:t>
      </w:r>
      <w:r w:rsidRPr="00255197">
        <w:rPr>
          <w:rFonts w:ascii="Times New Roman" w:eastAsia="Times New Roman" w:hAnsi="Times New Roman" w:cs="Times New Roman"/>
          <w:spacing w:val="-2"/>
          <w:sz w:val="24"/>
          <w:szCs w:val="24"/>
          <w:lang w:eastAsia="ru-RU"/>
        </w:rPr>
        <w:t> 000 (</w:t>
      </w:r>
      <w:r w:rsidR="0035223F">
        <w:rPr>
          <w:rFonts w:ascii="Times New Roman" w:eastAsia="Times New Roman" w:hAnsi="Times New Roman" w:cs="Times New Roman"/>
          <w:spacing w:val="-2"/>
          <w:sz w:val="24"/>
          <w:szCs w:val="24"/>
          <w:lang w:eastAsia="ru-RU"/>
        </w:rPr>
        <w:t>Сто</w:t>
      </w:r>
      <w:r w:rsidR="00B56522">
        <w:rPr>
          <w:rFonts w:ascii="Times New Roman" w:eastAsia="Times New Roman" w:hAnsi="Times New Roman" w:cs="Times New Roman"/>
          <w:spacing w:val="-2"/>
          <w:sz w:val="24"/>
          <w:szCs w:val="24"/>
          <w:lang w:eastAsia="ru-RU"/>
        </w:rPr>
        <w:t xml:space="preserve"> </w:t>
      </w:r>
      <w:r w:rsidRPr="00255197">
        <w:rPr>
          <w:rFonts w:ascii="Times New Roman" w:eastAsia="Times New Roman" w:hAnsi="Times New Roman" w:cs="Times New Roman"/>
          <w:spacing w:val="-2"/>
          <w:sz w:val="24"/>
          <w:szCs w:val="24"/>
          <w:lang w:eastAsia="ru-RU"/>
        </w:rPr>
        <w:t>тысяч) руб. 00 коп., включая НДС по ставке, определенной действующим законодательством Российской Федерации.</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Исполнитель выставляет Заказчику счет-фактуру в порядке и сроки, установленные законодательством Российской Федерации (при необходимости).</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Датой оплаты следует считать дату зачисления денежных средств на расчетный счет Исполнителя.</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За возвращение регистрируемых почтовых отправлений взимается плата по тарифу, действующему на день возврата почтовых отправлений. </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Не позднее 20 (Двадцати) рабочих дней, следующих за днем предоставления документов, указанных в пункте 3.2.3., Заказчик осуществляет приемку услуг. Приемку услуг Заказчик оформляет актом приемки товаров, работ, услуг по форме ОКУД 0510452 (далее – Акт приемки ТРУ) в соответствии с требованиями Приказа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 Акт приемки ТРУ формируется, подписывается и утверждается Заказчиком в электронном виде, без подписи Исполнителя. Сканированная копия Акта приемки ТРУ направляется Заказчиком на адрес электронной почты Исполнителя, указанный в Договоре. </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 В случае наличия недостатков (количественного и (или) качественного расхождения) направляемый Исполнителю Акт приемки ТРУ сопровождается письмом с указанием сроков их устранения. Исполнитель обязуется в срок, установленный Заказчиком, устранить указанные недостатки за свой счет. Исполнитель, устранивший недостатки, представляет Заказчику исправленные документы, указанные в пункте 3.2.3.</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 Датой приемки услуг считается дата подписания и утверждения Заказчиком Акта приемки ТРУ.</w:t>
      </w:r>
    </w:p>
    <w:p w:rsidR="009D6E97" w:rsidRPr="00255197" w:rsidRDefault="009D6E97" w:rsidP="009D6E97">
      <w:pPr>
        <w:numPr>
          <w:ilvl w:val="1"/>
          <w:numId w:val="1"/>
        </w:numPr>
        <w:tabs>
          <w:tab w:val="clear" w:pos="2000"/>
          <w:tab w:val="num" w:pos="709"/>
          <w:tab w:val="left" w:pos="1276"/>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Источник финансирования: областной бюджет Ленинградской области, по бюджетной смете Законодательного собрания Ленинградской области на 2026 год, в соответствии с областным законом об областном бюджете Ленинградской области на соответствующий год.</w:t>
      </w:r>
    </w:p>
    <w:p w:rsidR="009D6E97" w:rsidRPr="00255197" w:rsidRDefault="009D6E97" w:rsidP="009D6E97">
      <w:pPr>
        <w:numPr>
          <w:ilvl w:val="0"/>
          <w:numId w:val="1"/>
        </w:numPr>
        <w:tabs>
          <w:tab w:val="left" w:pos="0"/>
        </w:tabs>
        <w:spacing w:before="240" w:after="120" w:line="240" w:lineRule="auto"/>
        <w:ind w:left="357" w:right="1388" w:firstLine="1486"/>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ОТВЕТСТВЕННОСТЬ СТОРОН</w:t>
      </w:r>
    </w:p>
    <w:p w:rsidR="009D6E97" w:rsidRPr="00255197" w:rsidRDefault="009D6E97" w:rsidP="009D6E97">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В случае нарушения условий Договора Стороны несут ответственность в соответствии с </w:t>
      </w:r>
      <w:r w:rsidR="0000554E">
        <w:rPr>
          <w:rFonts w:ascii="Times New Roman" w:eastAsia="Times New Roman" w:hAnsi="Times New Roman" w:cs="Times New Roman"/>
          <w:sz w:val="24"/>
          <w:szCs w:val="24"/>
          <w:lang w:eastAsia="ru-RU"/>
        </w:rPr>
        <w:t xml:space="preserve">условиями Договора </w:t>
      </w:r>
      <w:r w:rsidRPr="00255197">
        <w:rPr>
          <w:rFonts w:ascii="Times New Roman" w:eastAsia="Times New Roman" w:hAnsi="Times New Roman" w:cs="Times New Roman"/>
          <w:sz w:val="24"/>
          <w:szCs w:val="24"/>
          <w:lang w:eastAsia="ru-RU"/>
        </w:rPr>
        <w:t>и действующим законодательством Российской Федерации.</w:t>
      </w:r>
    </w:p>
    <w:p w:rsidR="009D6E97" w:rsidRPr="00255197" w:rsidRDefault="009D6E97" w:rsidP="009D6E97">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Порядок и размеры возмещения при утрате, повреждении почтовых отправлений, а также при нарушении контрольных сроков</w:t>
      </w:r>
      <w:r w:rsidR="0000554E">
        <w:rPr>
          <w:rFonts w:ascii="Times New Roman" w:eastAsia="Times New Roman" w:hAnsi="Times New Roman" w:cs="Times New Roman"/>
          <w:sz w:val="24"/>
          <w:szCs w:val="24"/>
          <w:lang w:eastAsia="ru-RU"/>
        </w:rPr>
        <w:t>.</w:t>
      </w:r>
    </w:p>
    <w:p w:rsidR="009D6E97" w:rsidRPr="00255197" w:rsidRDefault="009D6E97" w:rsidP="009D6E97">
      <w:pPr>
        <w:numPr>
          <w:ilvl w:val="1"/>
          <w:numId w:val="1"/>
        </w:numPr>
        <w:tabs>
          <w:tab w:val="clear" w:pos="2000"/>
          <w:tab w:val="left" w:pos="1276"/>
          <w:tab w:val="left" w:pos="1418"/>
          <w:tab w:val="num" w:pos="2127"/>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hAnsi="Times New Roman" w:cs="Times New Roman"/>
          <w:iCs/>
          <w:sz w:val="24"/>
          <w:szCs w:val="24"/>
        </w:rPr>
        <w:t xml:space="preserve">В случае неисполнения и/или ненадлежащего исполнения Заказчиком обязательств по оплате оказанных Исполнителем услуг почтовой связи, Исполнитель </w:t>
      </w:r>
      <w:r w:rsidRPr="00255197">
        <w:rPr>
          <w:rFonts w:ascii="Times New Roman" w:hAnsi="Times New Roman" w:cs="Times New Roman"/>
          <w:iCs/>
          <w:sz w:val="24"/>
          <w:szCs w:val="24"/>
        </w:rPr>
        <w:lastRenderedPageBreak/>
        <w:t>вправе произвести взыскание задолженности, включая неустойку за просрочку исполнения указанных обязательств, в бесспорном порядке на основе исполнительной надписи нотариуса.</w:t>
      </w:r>
    </w:p>
    <w:p w:rsidR="009D6E97" w:rsidRPr="00255197" w:rsidRDefault="009D6E97" w:rsidP="009D6E97">
      <w:pPr>
        <w:tabs>
          <w:tab w:val="left" w:pos="1276"/>
          <w:tab w:val="left" w:pos="1418"/>
          <w:tab w:val="num" w:pos="2268"/>
        </w:tabs>
        <w:spacing w:after="0" w:line="240" w:lineRule="auto"/>
        <w:ind w:right="8" w:firstLine="709"/>
        <w:jc w:val="both"/>
        <w:rPr>
          <w:rFonts w:ascii="Times New Roman" w:eastAsia="Times New Roman" w:hAnsi="Times New Roman" w:cs="Times New Roman"/>
          <w:sz w:val="24"/>
          <w:szCs w:val="24"/>
          <w:lang w:eastAsia="ru-RU"/>
        </w:rPr>
      </w:pPr>
      <w:r w:rsidRPr="00255197">
        <w:rPr>
          <w:rFonts w:ascii="Times New Roman" w:hAnsi="Times New Roman" w:cs="Times New Roman"/>
          <w:sz w:val="24"/>
          <w:szCs w:val="24"/>
        </w:rPr>
        <w:t>Исполнитель обязан в письменном виде уведомить Заказчика о наличии задолженности не менее чем за 14 (четырнадцать) календарных дней до обращения к нотариусу за совершением исполнительной надписи</w:t>
      </w:r>
      <w:r w:rsidRPr="00255197">
        <w:rPr>
          <w:rFonts w:ascii="Times New Roman" w:eastAsia="Times New Roman" w:hAnsi="Times New Roman" w:cs="Times New Roman"/>
          <w:sz w:val="24"/>
          <w:szCs w:val="24"/>
          <w:lang w:eastAsia="ru-RU"/>
        </w:rPr>
        <w:t>.</w:t>
      </w:r>
    </w:p>
    <w:p w:rsidR="009D6E97" w:rsidRPr="00255197" w:rsidRDefault="009D6E97" w:rsidP="009D6E97">
      <w:pPr>
        <w:keepNext/>
        <w:numPr>
          <w:ilvl w:val="0"/>
          <w:numId w:val="1"/>
        </w:numPr>
        <w:tabs>
          <w:tab w:val="left" w:pos="0"/>
          <w:tab w:val="left" w:pos="1560"/>
          <w:tab w:val="left" w:pos="1843"/>
          <w:tab w:val="left" w:pos="3544"/>
          <w:tab w:val="left" w:pos="4395"/>
          <w:tab w:val="left" w:pos="4536"/>
        </w:tabs>
        <w:spacing w:before="240" w:after="120" w:line="240" w:lineRule="auto"/>
        <w:ind w:left="1843" w:right="1672" w:hanging="283"/>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ОБСТОЯТЕЛЬСТВА НЕПРЕОДОЛИМОЙ СИЛЫ</w:t>
      </w:r>
    </w:p>
    <w:p w:rsidR="009D6E97" w:rsidRPr="00255197" w:rsidRDefault="009D6E97" w:rsidP="009D6E97">
      <w:pPr>
        <w:pStyle w:val="a6"/>
        <w:numPr>
          <w:ilvl w:val="1"/>
          <w:numId w:val="1"/>
        </w:numPr>
        <w:tabs>
          <w:tab w:val="clear" w:pos="2000"/>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255197">
        <w:rPr>
          <w:rFonts w:ascii="Times New Roman" w:eastAsia="Times New Roman" w:hAnsi="Times New Roman" w:cs="Times New Roman"/>
          <w:bCs/>
          <w:sz w:val="24"/>
          <w:szCs w:val="24"/>
          <w:lang w:eastAsia="ar-SA"/>
        </w:rPr>
        <w:t xml:space="preserve">Сторона освобождается от ответственности за неисполнение или ненадлежащее исполнение обязательств по Договору, </w:t>
      </w:r>
      <w:r w:rsidRPr="00255197">
        <w:rPr>
          <w:rFonts w:ascii="Times New Roman" w:hAnsi="Times New Roman" w:cs="Times New Roman"/>
          <w:sz w:val="24"/>
          <w:szCs w:val="24"/>
        </w:rPr>
        <w:t>если докажет, что неисполнение или ненадлежащее исполнение обязательства, предусмотренного Договором, произошло вследствие действия обстоятельств непреодолимой силы или по вине другой Стороны.</w:t>
      </w:r>
      <w:r w:rsidRPr="00255197">
        <w:rPr>
          <w:rFonts w:ascii="Times New Roman" w:eastAsia="Times New Roman" w:hAnsi="Times New Roman" w:cs="Times New Roman"/>
          <w:bCs/>
          <w:sz w:val="24"/>
          <w:szCs w:val="24"/>
          <w:lang w:eastAsia="ar-SA"/>
        </w:rPr>
        <w:t xml:space="preserve"> Под обстоятельствами непреодолимой силы понимаются чрезвычайные и непредотвратимые при данных условиях обстоятельства, </w:t>
      </w:r>
      <w:r w:rsidRPr="00255197">
        <w:rPr>
          <w:rFonts w:ascii="Times New Roman" w:hAnsi="Times New Roman" w:cs="Times New Roman"/>
          <w:sz w:val="24"/>
          <w:szCs w:val="24"/>
        </w:rPr>
        <w:t>в том числе запретные действия властей, гражданские волнения, эпидемии, блокады, эмбарго, землетрясения, наводнения, пожары или другие стихийные бедствия, аварийные нарушения и сбои в электроснабжении, глобальные перебои в работе российских и международных сегментов сети «Интернет», сбои систем маршрутизации сети «Интернет», сбои в распределенной системе доменных имен.</w:t>
      </w:r>
      <w:r w:rsidRPr="00255197">
        <w:rPr>
          <w:rFonts w:ascii="Times New Roman" w:eastAsia="Times New Roman" w:hAnsi="Times New Roman" w:cs="Times New Roman"/>
          <w:bCs/>
          <w:sz w:val="24"/>
          <w:szCs w:val="24"/>
          <w:lang w:eastAsia="ar-SA"/>
        </w:rPr>
        <w:t xml:space="preserve"> </w:t>
      </w:r>
    </w:p>
    <w:p w:rsidR="009D6E97" w:rsidRPr="00255197" w:rsidRDefault="009D6E97" w:rsidP="009D6E97">
      <w:pPr>
        <w:pStyle w:val="a6"/>
        <w:numPr>
          <w:ilvl w:val="1"/>
          <w:numId w:val="1"/>
        </w:numPr>
        <w:tabs>
          <w:tab w:val="clear" w:pos="2000"/>
          <w:tab w:val="left" w:pos="1276"/>
          <w:tab w:val="num" w:pos="1843"/>
        </w:tabs>
        <w:spacing w:after="0" w:line="240" w:lineRule="auto"/>
        <w:ind w:left="0" w:firstLine="710"/>
        <w:jc w:val="both"/>
        <w:rPr>
          <w:rFonts w:ascii="Times New Roman" w:eastAsia="Arial" w:hAnsi="Times New Roman" w:cs="Times New Roman"/>
          <w:sz w:val="24"/>
          <w:szCs w:val="24"/>
          <w:lang w:eastAsia="ar-SA"/>
        </w:rPr>
      </w:pPr>
      <w:r w:rsidRPr="00255197">
        <w:rPr>
          <w:rFonts w:ascii="Times New Roman" w:hAnsi="Times New Roman" w:cs="Times New Roman"/>
          <w:sz w:val="24"/>
          <w:szCs w:val="24"/>
        </w:rPr>
        <w:t xml:space="preserve">Сторона, для которой создалась невозможность исполнения обязательств </w:t>
      </w:r>
      <w:r w:rsidRPr="00255197">
        <w:rPr>
          <w:rFonts w:ascii="Times New Roman" w:hAnsi="Times New Roman" w:cs="Times New Roman"/>
          <w:sz w:val="24"/>
          <w:szCs w:val="24"/>
        </w:rPr>
        <w:br/>
        <w:t xml:space="preserve">по Договору вследствие действия обстоятельств непреодолимой силы, не позднее </w:t>
      </w:r>
      <w:r w:rsidRPr="00255197">
        <w:rPr>
          <w:rFonts w:ascii="Times New Roman" w:hAnsi="Times New Roman" w:cs="Times New Roman"/>
          <w:sz w:val="24"/>
          <w:szCs w:val="24"/>
        </w:rPr>
        <w:br/>
        <w:t>15 (пятнадцати) календарных дней с момента их наступления в письменной форме (электронной почтой с последующим предоставлением оригинала документа) извещает другую Сторону с приложением документов, выданных уполномоченными органами или организациями, удостоверяющих факт наступления указанных обстоятельств. Неизвещение или несвоевременное извещение другой Стороны Стороной,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Сроки исполнения обязательств, в случае наступления обстоятельств непреодолимой силы, отодвигаются соразмерно времени, в течение которого действуют такие обстоятельства. </w:t>
      </w:r>
    </w:p>
    <w:p w:rsidR="009D6E97" w:rsidRPr="00255197" w:rsidRDefault="009D6E97" w:rsidP="009D6E97">
      <w:pPr>
        <w:numPr>
          <w:ilvl w:val="0"/>
          <w:numId w:val="1"/>
        </w:numPr>
        <w:tabs>
          <w:tab w:val="left" w:pos="0"/>
          <w:tab w:val="left" w:pos="1418"/>
        </w:tabs>
        <w:spacing w:before="240" w:after="120" w:line="240" w:lineRule="auto"/>
        <w:ind w:left="357" w:right="1105" w:firstLine="636"/>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ПОРЯДОК РАССМОТРЕНИЯ СПОРОВ</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Претензионный порядок урегулирования споров для Сторон настоящего Договора обязателен. Рассмотрение претензий Заказчика осуществляется в соответствии со ст. 37 Федерального закона от 17.07.1</w:t>
      </w:r>
      <w:r w:rsidR="00B47E17">
        <w:rPr>
          <w:rFonts w:ascii="Times New Roman" w:eastAsia="Times New Roman" w:hAnsi="Times New Roman" w:cs="Times New Roman"/>
          <w:sz w:val="24"/>
          <w:szCs w:val="24"/>
          <w:lang w:eastAsia="ru-RU"/>
        </w:rPr>
        <w:t>999 № 176-ФЗ «О почтовой связи».</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Порядок претензионной работы между Исполнителем и Заказчиком осуществляется. Претензии направляются в форме электронной копии на электронный адрес Исполнителя </w:t>
      </w:r>
      <w:r w:rsidR="00AE3126" w:rsidRPr="00AE3126">
        <w:rPr>
          <w:rFonts w:ascii="Times New Roman" w:eastAsia="Times New Roman" w:hAnsi="Times New Roman" w:cs="Times New Roman"/>
          <w:sz w:val="24"/>
          <w:szCs w:val="24"/>
          <w:lang w:eastAsia="ru-RU"/>
        </w:rPr>
        <w:t>________________</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Споры, не урегулированные в досудебном претензионном порядке, передаются на </w:t>
      </w:r>
      <w:r w:rsidRPr="00255197">
        <w:rPr>
          <w:rFonts w:ascii="Times New Roman" w:eastAsia="Times New Roman" w:hAnsi="Times New Roman" w:cs="Times New Roman"/>
          <w:sz w:val="24"/>
          <w:szCs w:val="24"/>
          <w:lang w:eastAsia="ru-RU"/>
        </w:rPr>
        <w:t>рассмотрение в Арбитражный суд города Санкт-Петербурга и Ленинградской области в соответствии с действующи</w:t>
      </w:r>
      <w:r w:rsidRPr="00255197">
        <w:rPr>
          <w:rFonts w:ascii="Times New Roman" w:hAnsi="Times New Roman" w:cs="Times New Roman"/>
          <w:sz w:val="24"/>
          <w:szCs w:val="24"/>
        </w:rPr>
        <w:t>м законодательством Российской Федерации.</w:t>
      </w:r>
    </w:p>
    <w:p w:rsidR="009D6E97" w:rsidRPr="00255197" w:rsidRDefault="009D6E97" w:rsidP="009D6E97">
      <w:pPr>
        <w:numPr>
          <w:ilvl w:val="0"/>
          <w:numId w:val="1"/>
        </w:numPr>
        <w:tabs>
          <w:tab w:val="left" w:pos="0"/>
        </w:tabs>
        <w:spacing w:before="240" w:after="120" w:line="240" w:lineRule="auto"/>
        <w:ind w:left="357" w:right="1955" w:firstLine="1203"/>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СРОК ДЕЙСТВИЯ ДОГОВОРА</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Договор вступает в силу с момента его подписания Сторонами и действует </w:t>
      </w:r>
      <w:r w:rsidRPr="00255197">
        <w:rPr>
          <w:rFonts w:ascii="Times New Roman" w:hAnsi="Times New Roman" w:cs="Times New Roman"/>
          <w:sz w:val="24"/>
          <w:szCs w:val="24"/>
        </w:rPr>
        <w:t>до 31» декабря 2026 г., а в части расчетов – до их полного завершения. Срок оказания услуг: начало – «</w:t>
      </w:r>
      <w:r w:rsidR="009722AF" w:rsidRPr="009722AF">
        <w:rPr>
          <w:rFonts w:ascii="Times New Roman" w:hAnsi="Times New Roman" w:cs="Times New Roman"/>
          <w:sz w:val="24"/>
          <w:szCs w:val="24"/>
        </w:rPr>
        <w:t>01</w:t>
      </w:r>
      <w:r w:rsidRPr="00255197">
        <w:rPr>
          <w:rFonts w:ascii="Times New Roman" w:hAnsi="Times New Roman" w:cs="Times New Roman"/>
          <w:sz w:val="24"/>
          <w:szCs w:val="24"/>
        </w:rPr>
        <w:t>»</w:t>
      </w:r>
      <w:r w:rsidR="00B56522">
        <w:rPr>
          <w:rFonts w:ascii="Times New Roman" w:hAnsi="Times New Roman" w:cs="Times New Roman"/>
          <w:sz w:val="24"/>
          <w:szCs w:val="24"/>
        </w:rPr>
        <w:t xml:space="preserve"> </w:t>
      </w:r>
      <w:r w:rsidR="009722AF">
        <w:rPr>
          <w:rFonts w:ascii="Times New Roman" w:hAnsi="Times New Roman" w:cs="Times New Roman"/>
          <w:sz w:val="24"/>
          <w:szCs w:val="24"/>
        </w:rPr>
        <w:t>ноября</w:t>
      </w:r>
      <w:bookmarkStart w:id="0" w:name="_GoBack"/>
      <w:bookmarkEnd w:id="0"/>
      <w:r w:rsidRPr="00255197">
        <w:rPr>
          <w:rFonts w:ascii="Times New Roman" w:hAnsi="Times New Roman" w:cs="Times New Roman"/>
          <w:sz w:val="24"/>
          <w:szCs w:val="24"/>
        </w:rPr>
        <w:t xml:space="preserve">  2026 г., окончание «31» декабря 2026 г.¶</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hAnsi="Times New Roman" w:cs="Times New Roman"/>
          <w:sz w:val="24"/>
          <w:szCs w:val="24"/>
        </w:rPr>
        <w:t>Любые изменения и дополнения к Договору действительны при условии, если они совершены в письменной форме и подписаны Сторонами.</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hAnsi="Times New Roman" w:cs="Times New Roman"/>
          <w:sz w:val="24"/>
          <w:szCs w:val="24"/>
        </w:rPr>
        <w:lastRenderedPageBreak/>
        <w:t>Стороны вправе в одностороннем внесудебном порядке отказаться от исполнения Договора при условии, если такой отказ от исполнения Договора не будет противоречить нормам гражданского законодательства и законодательства в сфере оказания услуг почтовой связи. Сторона, принявшая решение отказаться от исполнения Договора, направляет письменное уведомление другой Стороне по почтовому адресу, указанному в разделе 12 Договора. В этом случае Договор будет считаться прекращенным по истечении 10 (десяти) календарных дней с даты получения Стороной от другой Стороны уведомления об отказе от исполнения Договора.</w:t>
      </w:r>
      <w:r w:rsidRPr="00255197">
        <w:rPr>
          <w:rFonts w:ascii="Times New Roman" w:eastAsia="Times New Roman" w:hAnsi="Times New Roman" w:cs="Times New Roman"/>
          <w:sz w:val="24"/>
          <w:szCs w:val="24"/>
          <w:lang w:eastAsia="ru-RU"/>
        </w:rPr>
        <w:t xml:space="preserve"> </w:t>
      </w:r>
    </w:p>
    <w:p w:rsidR="009D6E97" w:rsidRPr="00255197" w:rsidRDefault="009D6E97" w:rsidP="009D6E97">
      <w:pPr>
        <w:numPr>
          <w:ilvl w:val="1"/>
          <w:numId w:val="1"/>
        </w:numPr>
        <w:tabs>
          <w:tab w:val="clear" w:pos="2000"/>
          <w:tab w:val="left" w:pos="1276"/>
          <w:tab w:val="left" w:pos="1418"/>
          <w:tab w:val="num" w:pos="1843"/>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Отказ от исполнения Договора не освобождает Стороны от обязательств по исполнению своих задолженностей по Договору, возникших до отказа от исполнения Договора.</w:t>
      </w:r>
    </w:p>
    <w:p w:rsidR="009D6E97" w:rsidRPr="00255197" w:rsidRDefault="009D6E97" w:rsidP="009D6E97">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ПЕРСОНАЛЬНЫЕ ДАННЫЕ</w:t>
      </w:r>
    </w:p>
    <w:p w:rsidR="009D6E97" w:rsidRPr="00255197" w:rsidRDefault="009D6E97" w:rsidP="009D6E97">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255197">
        <w:rPr>
          <w:rFonts w:ascii="Times New Roman" w:eastAsia="Calibri" w:hAnsi="Times New Roman" w:cs="Times New Roman"/>
          <w:sz w:val="24"/>
          <w:szCs w:val="24"/>
        </w:rPr>
        <w:t xml:space="preserve">Стороны обязуются соблюдать требования Федерального закона от 27.07.2006 № 152-ФЗ «О персональных данных», </w:t>
      </w:r>
      <w:r w:rsidRPr="00255197">
        <w:rPr>
          <w:rFonts w:ascii="Times New Roman" w:eastAsia="Calibri" w:hAnsi="Times New Roman" w:cs="Times New Roman"/>
          <w:sz w:val="24"/>
          <w:szCs w:val="24"/>
          <w:lang w:eastAsia="ar-SA"/>
        </w:rPr>
        <w:t xml:space="preserve">в случае, если для исполнения Договора у Сторон возникает обязательство по обработке персональных данных физических лиц (субъектов персональных данных), </w:t>
      </w:r>
      <w:r w:rsidRPr="00255197">
        <w:rPr>
          <w:rFonts w:ascii="Times New Roman" w:eastAsia="Calibri" w:hAnsi="Times New Roman" w:cs="Times New Roman"/>
          <w:sz w:val="24"/>
          <w:szCs w:val="24"/>
        </w:rPr>
        <w:t>при этом каждая из Сторон обязана обеспечить конфиденциальность указанных данных и безопасность при их обработке в соответствии с требованиями, установленными законодательством РФ.</w:t>
      </w:r>
    </w:p>
    <w:p w:rsidR="009D6E97" w:rsidRPr="00255197" w:rsidRDefault="009D6E97" w:rsidP="009D6E97">
      <w:pPr>
        <w:pStyle w:val="a6"/>
        <w:numPr>
          <w:ilvl w:val="1"/>
          <w:numId w:val="1"/>
        </w:numPr>
        <w:tabs>
          <w:tab w:val="clear" w:pos="2000"/>
          <w:tab w:val="num" w:pos="1276"/>
          <w:tab w:val="num" w:pos="2425"/>
        </w:tabs>
        <w:spacing w:after="0" w:line="240" w:lineRule="auto"/>
        <w:ind w:left="0" w:firstLine="710"/>
        <w:jc w:val="both"/>
        <w:rPr>
          <w:rFonts w:ascii="Times New Roman" w:eastAsia="Calibri" w:hAnsi="Times New Roman" w:cs="Times New Roman"/>
          <w:sz w:val="24"/>
          <w:szCs w:val="24"/>
          <w:lang w:eastAsia="ru-RU"/>
        </w:rPr>
      </w:pPr>
      <w:r w:rsidRPr="00255197">
        <w:rPr>
          <w:rFonts w:ascii="Times New Roman" w:eastAsia="Calibri" w:hAnsi="Times New Roman" w:cs="Times New Roman"/>
          <w:sz w:val="24"/>
          <w:szCs w:val="24"/>
          <w:lang w:eastAsia="ar-SA"/>
        </w:rPr>
        <w:t xml:space="preserve">При необходимости обработки персональных данных физических лиц (субъектов персональных данных) </w:t>
      </w:r>
      <w:r w:rsidRPr="00255197">
        <w:rPr>
          <w:rFonts w:ascii="Times New Roman" w:eastAsia="Calibri" w:hAnsi="Times New Roman" w:cs="Times New Roman"/>
          <w:sz w:val="24"/>
          <w:szCs w:val="24"/>
        </w:rPr>
        <w:t>в связи с исполнением Договора (за исключением случаев обработки персональных данных физических лиц и/или их представителей, необходимых для целей оказания услуг почтовой связи), Заказчик, передавая их Исполнителю, поручает Исполнителю их обработку в объемах и способами, определенными в поручении. Поручением Заказчика</w:t>
      </w:r>
      <w:r w:rsidRPr="00255197">
        <w:rPr>
          <w:rFonts w:ascii="Times New Roman" w:eastAsia="Calibri" w:hAnsi="Times New Roman" w:cs="Times New Roman"/>
          <w:sz w:val="24"/>
          <w:szCs w:val="24"/>
          <w:lang w:eastAsia="ar-SA"/>
        </w:rPr>
        <w:t xml:space="preserve"> на обработку персональных данных является приложение №</w:t>
      </w:r>
      <w:r w:rsidRPr="00255197">
        <w:rPr>
          <w:szCs w:val="24"/>
        </w:rPr>
        <w:t> </w:t>
      </w:r>
      <w:r w:rsidRPr="00255197">
        <w:rPr>
          <w:rFonts w:ascii="Times New Roman" w:eastAsia="Calibri" w:hAnsi="Times New Roman" w:cs="Times New Roman"/>
          <w:sz w:val="24"/>
          <w:szCs w:val="24"/>
          <w:lang w:eastAsia="ar-SA"/>
        </w:rPr>
        <w:t>3 к Договору</w:t>
      </w:r>
      <w:r w:rsidRPr="00255197">
        <w:rPr>
          <w:rFonts w:ascii="Times New Roman" w:eastAsia="Calibri" w:hAnsi="Times New Roman" w:cs="Times New Roman"/>
          <w:sz w:val="24"/>
          <w:szCs w:val="24"/>
        </w:rPr>
        <w:t>.</w:t>
      </w:r>
    </w:p>
    <w:p w:rsidR="009D6E97" w:rsidRPr="00255197" w:rsidRDefault="009D6E97" w:rsidP="009D6E97">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255197">
        <w:rPr>
          <w:rFonts w:ascii="Times New Roman" w:eastAsia="Calibri" w:hAnsi="Times New Roman" w:cs="Times New Roman"/>
          <w:sz w:val="24"/>
          <w:szCs w:val="24"/>
        </w:rPr>
        <w:t xml:space="preserve">Заказчик заверяет и гарантирует, что </w:t>
      </w:r>
      <w:r w:rsidRPr="00255197">
        <w:rPr>
          <w:rFonts w:ascii="Times New Roman" w:eastAsia="Calibri" w:hAnsi="Times New Roman" w:cs="Times New Roman"/>
          <w:sz w:val="24"/>
          <w:szCs w:val="24"/>
          <w:lang w:eastAsia="ar-SA"/>
        </w:rPr>
        <w:t xml:space="preserve">им получено </w:t>
      </w:r>
      <w:r w:rsidRPr="00255197">
        <w:rPr>
          <w:rFonts w:ascii="Times New Roman" w:eastAsia="Calibri" w:hAnsi="Times New Roman" w:cs="Times New Roman"/>
          <w:sz w:val="24"/>
          <w:szCs w:val="24"/>
        </w:rPr>
        <w:t xml:space="preserve">предварительное согласие субъектов персональных данных на обработку </w:t>
      </w:r>
      <w:r w:rsidRPr="00255197">
        <w:rPr>
          <w:rFonts w:ascii="Times New Roman" w:eastAsia="Calibri" w:hAnsi="Times New Roman" w:cs="Times New Roman"/>
          <w:sz w:val="24"/>
          <w:szCs w:val="24"/>
          <w:lang w:eastAsia="ar-SA"/>
        </w:rPr>
        <w:t xml:space="preserve">Исполнителем </w:t>
      </w:r>
      <w:r w:rsidRPr="00255197">
        <w:rPr>
          <w:rFonts w:ascii="Times New Roman" w:eastAsia="Calibri" w:hAnsi="Times New Roman" w:cs="Times New Roman"/>
          <w:sz w:val="24"/>
          <w:szCs w:val="24"/>
        </w:rPr>
        <w:t>в той мере, в какой оно необходимо в силу применимого законодательства</w:t>
      </w:r>
      <w:r w:rsidRPr="00255197">
        <w:rPr>
          <w:rFonts w:ascii="Times New Roman" w:eastAsia="Calibri" w:hAnsi="Times New Roman" w:cs="Times New Roman"/>
          <w:sz w:val="24"/>
          <w:szCs w:val="24"/>
          <w:lang w:eastAsia="ar-SA"/>
        </w:rPr>
        <w:t xml:space="preserve">, форма и содержание такого согласия соответствует требованиям законодательства Российской Федерации, в том числе Федерального закона от 27.07.2006 № 152-ФЗ «О персональных данных». </w:t>
      </w:r>
      <w:r w:rsidRPr="00255197">
        <w:rPr>
          <w:rFonts w:ascii="Times New Roman" w:eastAsia="Calibri" w:hAnsi="Times New Roman" w:cs="Times New Roman"/>
          <w:sz w:val="24"/>
          <w:szCs w:val="24"/>
        </w:rPr>
        <w:t xml:space="preserve">Заказчик самостоятельно рассматривает и разрешает обращения и требования соответствующих субъектов. Заказчик обязуется освободить Исполнителя от какой-либо ответственности, которую он может понести, правомерно обрабатывая персональные данные по поручению Заказчика в соответствии с Договором. </w:t>
      </w:r>
      <w:r w:rsidRPr="00255197">
        <w:rPr>
          <w:rFonts w:ascii="Times New Roman" w:eastAsia="Calibri" w:hAnsi="Times New Roman" w:cs="Times New Roman"/>
          <w:sz w:val="24"/>
          <w:szCs w:val="24"/>
          <w:lang w:eastAsia="ar-SA"/>
        </w:rPr>
        <w:t>В случае предъявления физическими лицами любых претензий, связанных с нарушением установленного законодательством порядка сбора, хранения или использования персональных данных, Заказчик обязуется урегулировать такие претензии своими силами и за свой счет. В случае если такие претензии приведут к убыткам Исполнителя, включая выплату административных штрафов, наложенных государственными органами, Заказчик обязуется компенсировать Исполнителю документально подтвержденные убытки в полном объеме.</w:t>
      </w:r>
      <w:r w:rsidRPr="00255197">
        <w:rPr>
          <w:rFonts w:ascii="Times New Roman" w:eastAsia="Calibri" w:hAnsi="Times New Roman" w:cs="Times New Roman"/>
          <w:sz w:val="24"/>
          <w:szCs w:val="24"/>
        </w:rPr>
        <w:t xml:space="preserve"> </w:t>
      </w:r>
    </w:p>
    <w:p w:rsidR="009D6E97" w:rsidRPr="00255197" w:rsidRDefault="009D6E97" w:rsidP="009D6E97">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255197">
        <w:rPr>
          <w:rFonts w:ascii="Times New Roman" w:eastAsia="Calibri" w:hAnsi="Times New Roman" w:cs="Times New Roman"/>
          <w:sz w:val="24"/>
          <w:szCs w:val="24"/>
        </w:rPr>
        <w:t xml:space="preserve">Исполнитель обязуется принимать технические, организационные и юридические меры, направленные на защиту персональных данных от их компрометации путем их несанкционированного раскрытия или распространения. Состав мер принимаемых </w:t>
      </w:r>
      <w:r w:rsidRPr="00255197">
        <w:rPr>
          <w:rFonts w:ascii="Times New Roman" w:eastAsia="Calibri" w:hAnsi="Times New Roman" w:cs="Times New Roman"/>
          <w:sz w:val="24"/>
          <w:szCs w:val="24"/>
          <w:lang w:eastAsia="ar-SA"/>
        </w:rPr>
        <w:t>Исполнителем</w:t>
      </w:r>
      <w:r w:rsidRPr="00255197">
        <w:rPr>
          <w:rFonts w:ascii="Times New Roman" w:eastAsia="Calibri" w:hAnsi="Times New Roman" w:cs="Times New Roman"/>
          <w:sz w:val="24"/>
          <w:szCs w:val="24"/>
        </w:rPr>
        <w:t>, определяется внутренними политиками и процедурами Исполнителя.</w:t>
      </w:r>
    </w:p>
    <w:p w:rsidR="009D6E97" w:rsidRPr="00255197" w:rsidRDefault="009D6E97" w:rsidP="009D6E97">
      <w:pPr>
        <w:pStyle w:val="a6"/>
        <w:numPr>
          <w:ilvl w:val="1"/>
          <w:numId w:val="1"/>
        </w:numPr>
        <w:tabs>
          <w:tab w:val="clear" w:pos="2000"/>
          <w:tab w:val="num" w:pos="1276"/>
        </w:tabs>
        <w:spacing w:after="0" w:line="240" w:lineRule="auto"/>
        <w:ind w:left="0" w:firstLine="710"/>
        <w:jc w:val="both"/>
        <w:rPr>
          <w:rFonts w:ascii="Times New Roman" w:eastAsia="Calibri" w:hAnsi="Times New Roman" w:cs="Times New Roman"/>
          <w:sz w:val="24"/>
          <w:szCs w:val="24"/>
          <w:lang w:eastAsia="ru-RU"/>
        </w:rPr>
      </w:pPr>
      <w:r w:rsidRPr="00255197">
        <w:rPr>
          <w:rFonts w:ascii="Times New Roman" w:eastAsia="Calibri" w:hAnsi="Times New Roman" w:cs="Times New Roman"/>
          <w:sz w:val="24"/>
          <w:szCs w:val="24"/>
          <w:lang w:eastAsia="ar-SA"/>
        </w:rPr>
        <w:t>Персональные данные считаются переданными Заказчиком Исполнителю для целей выполнения его обязательств по Договору с момента их получения Исполнителем от Заказчика посредством используемой Сторонами ИС, системы электронного документооборота или в бумажной письменной форме.</w:t>
      </w:r>
    </w:p>
    <w:p w:rsidR="009D6E97" w:rsidRPr="00255197" w:rsidRDefault="009D6E97" w:rsidP="009D6E97">
      <w:pPr>
        <w:numPr>
          <w:ilvl w:val="0"/>
          <w:numId w:val="1"/>
        </w:numPr>
        <w:tabs>
          <w:tab w:val="left" w:pos="0"/>
        </w:tabs>
        <w:spacing w:before="240" w:after="120" w:line="240" w:lineRule="auto"/>
        <w:ind w:left="357" w:right="1388" w:firstLine="1061"/>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КОМПЛАЕНС-ОГОВОРКА</w:t>
      </w:r>
    </w:p>
    <w:p w:rsidR="009D6E97" w:rsidRPr="00255197" w:rsidRDefault="009D6E97" w:rsidP="009D6E97">
      <w:pPr>
        <w:pStyle w:val="a6"/>
        <w:numPr>
          <w:ilvl w:val="1"/>
          <w:numId w:val="1"/>
        </w:numPr>
        <w:tabs>
          <w:tab w:val="clear" w:pos="2000"/>
          <w:tab w:val="num" w:pos="710"/>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lastRenderedPageBreak/>
        <w:t xml:space="preserve">Стороны заявляют и гарантируют, что в своей деятельности они неукоснительно соблюдают применимое законодательство и прилагают максимальные усилия по недопущению противоправных действий, в том числе: </w:t>
      </w:r>
    </w:p>
    <w:p w:rsidR="009D6E97" w:rsidRPr="00255197" w:rsidRDefault="009D6E97" w:rsidP="009D6E97">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255197">
        <w:rPr>
          <w:rFonts w:ascii="Times New Roman" w:hAnsi="Times New Roman" w:cs="Times New Roman"/>
          <w:sz w:val="24"/>
          <w:szCs w:val="24"/>
        </w:rPr>
        <w:t>Стороны соблюдают действующее законодательство о налогах и сборах и ведут достоверную и прозрачную бухгалтерскую отчетность, предполагающую недопущение составления неофициальной отчетности и использования поддельных документов;</w:t>
      </w:r>
    </w:p>
    <w:p w:rsidR="009D6E97" w:rsidRPr="00255197" w:rsidRDefault="009D6E97" w:rsidP="009D6E97">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255197">
        <w:rPr>
          <w:rFonts w:ascii="Times New Roman" w:hAnsi="Times New Roman" w:cs="Times New Roman"/>
          <w:sz w:val="24"/>
          <w:szCs w:val="24"/>
        </w:rPr>
        <w:t>Стороны выполняют все требования, вытекающие из применимого законодательства о противодействии коррупции, и не нарушают требования применимого законодательства о противодействии легализации (отмыванию) доходов, полученных преступным путем.</w:t>
      </w:r>
    </w:p>
    <w:p w:rsidR="009D6E97" w:rsidRPr="00255197" w:rsidRDefault="009D6E97" w:rsidP="009D6E97">
      <w:pPr>
        <w:pStyle w:val="a6"/>
        <w:numPr>
          <w:ilvl w:val="2"/>
          <w:numId w:val="1"/>
        </w:numPr>
        <w:tabs>
          <w:tab w:val="clear" w:pos="1858"/>
          <w:tab w:val="left" w:pos="1276"/>
        </w:tabs>
        <w:spacing w:after="0" w:line="264" w:lineRule="auto"/>
        <w:ind w:left="0" w:firstLine="568"/>
        <w:jc w:val="both"/>
        <w:rPr>
          <w:rFonts w:ascii="Times New Roman" w:hAnsi="Times New Roman" w:cs="Times New Roman"/>
          <w:sz w:val="24"/>
          <w:szCs w:val="24"/>
        </w:rPr>
      </w:pPr>
      <w:r w:rsidRPr="00255197">
        <w:rPr>
          <w:rFonts w:ascii="Times New Roman" w:hAnsi="Times New Roman" w:cs="Times New Roman"/>
          <w:sz w:val="24"/>
          <w:szCs w:val="24"/>
        </w:rPr>
        <w:t xml:space="preserve">Стороны неукоснительно соблюдают требования и ограничения, установленные действующим законодательством Российской Федерации в части обеспечения применения ответных специальных экономических мер в связи с недружественными действиями некоторых иностранных государств и международных организаций. </w:t>
      </w:r>
    </w:p>
    <w:p w:rsidR="009D6E97" w:rsidRPr="00255197" w:rsidRDefault="009D6E97" w:rsidP="009D6E97">
      <w:pPr>
        <w:pStyle w:val="a6"/>
        <w:numPr>
          <w:ilvl w:val="3"/>
          <w:numId w:val="1"/>
        </w:numPr>
        <w:tabs>
          <w:tab w:val="clear" w:pos="2000"/>
          <w:tab w:val="left" w:pos="1418"/>
        </w:tabs>
        <w:spacing w:after="0" w:line="264" w:lineRule="auto"/>
        <w:ind w:left="0" w:firstLine="567"/>
        <w:jc w:val="both"/>
        <w:rPr>
          <w:rFonts w:ascii="Times New Roman" w:hAnsi="Times New Roman" w:cs="Times New Roman"/>
          <w:sz w:val="24"/>
          <w:szCs w:val="24"/>
        </w:rPr>
      </w:pPr>
      <w:r w:rsidRPr="00255197">
        <w:rPr>
          <w:rFonts w:ascii="Times New Roman" w:hAnsi="Times New Roman" w:cs="Times New Roman"/>
          <w:sz w:val="24"/>
          <w:szCs w:val="24"/>
        </w:rPr>
        <w:t xml:space="preserve">Стороны исходят из следующих заверений об обстоятельствах, </w:t>
      </w:r>
      <w:r w:rsidRPr="00255197">
        <w:rPr>
          <w:rFonts w:ascii="Times New Roman" w:hAnsi="Times New Roman" w:cs="Times New Roman"/>
          <w:spacing w:val="-8"/>
          <w:sz w:val="24"/>
          <w:szCs w:val="24"/>
        </w:rPr>
        <w:t>имеющих существенное значение при заключении, исполнении и прекращении</w:t>
      </w:r>
      <w:r w:rsidRPr="00255197">
        <w:rPr>
          <w:rFonts w:ascii="Times New Roman" w:hAnsi="Times New Roman" w:cs="Times New Roman"/>
          <w:sz w:val="24"/>
          <w:szCs w:val="24"/>
        </w:rPr>
        <w:t xml:space="preserve"> Договора: </w:t>
      </w:r>
    </w:p>
    <w:p w:rsidR="009D6E97" w:rsidRPr="00255197" w:rsidRDefault="009D6E97" w:rsidP="009D6E97">
      <w:pPr>
        <w:tabs>
          <w:tab w:val="left" w:pos="1134"/>
        </w:tabs>
        <w:spacing w:after="0" w:line="264" w:lineRule="auto"/>
        <w:ind w:firstLine="567"/>
        <w:jc w:val="both"/>
        <w:rPr>
          <w:rFonts w:ascii="Times New Roman" w:hAnsi="Times New Roman" w:cs="Times New Roman"/>
          <w:sz w:val="24"/>
          <w:szCs w:val="24"/>
        </w:rPr>
      </w:pPr>
      <w:r w:rsidRPr="00255197">
        <w:rPr>
          <w:rFonts w:ascii="Times New Roman" w:hAnsi="Times New Roman" w:cs="Times New Roman"/>
          <w:sz w:val="24"/>
          <w:szCs w:val="24"/>
        </w:rPr>
        <w:t>а) ни одна из Сторон не включена в перечень лиц, в отношении которых применяются специальные экономические меры Российской Федерации, утвержденный нормативными правовыми актами Российской Федерации, в соответствии с которыми заключение и/или исполнение настоящего Договора запрещено или ограничено (далее – Перечень);</w:t>
      </w:r>
    </w:p>
    <w:p w:rsidR="009D6E97" w:rsidRPr="00255197" w:rsidRDefault="009D6E97" w:rsidP="009D6E97">
      <w:pPr>
        <w:tabs>
          <w:tab w:val="left" w:pos="1134"/>
        </w:tabs>
        <w:spacing w:after="0" w:line="264" w:lineRule="auto"/>
        <w:ind w:firstLine="567"/>
        <w:jc w:val="both"/>
        <w:rPr>
          <w:rFonts w:ascii="Times New Roman" w:hAnsi="Times New Roman" w:cs="Times New Roman"/>
          <w:sz w:val="24"/>
          <w:szCs w:val="24"/>
        </w:rPr>
      </w:pPr>
      <w:r w:rsidRPr="00255197">
        <w:rPr>
          <w:rFonts w:ascii="Times New Roman" w:hAnsi="Times New Roman" w:cs="Times New Roman"/>
          <w:sz w:val="24"/>
          <w:szCs w:val="24"/>
        </w:rPr>
        <w:t>б) ни одна из Сторон не находится во владении и/или под контролем лиц, включенных в Перечень.</w:t>
      </w:r>
    </w:p>
    <w:p w:rsidR="009D6E97" w:rsidRPr="00255197" w:rsidRDefault="009D6E97" w:rsidP="009D6E97">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Сторона обязуется незамедлительно уведомить другую Сторону в случае изменения обстоятельств, указанных в п. 10.1.3.1 настоящего раздела Договора.</w:t>
      </w:r>
    </w:p>
    <w:p w:rsidR="009D6E97" w:rsidRPr="00255197" w:rsidRDefault="009D6E97" w:rsidP="009D6E97">
      <w:pPr>
        <w:pStyle w:val="a6"/>
        <w:numPr>
          <w:ilvl w:val="3"/>
          <w:numId w:val="1"/>
        </w:numPr>
        <w:tabs>
          <w:tab w:val="clear" w:pos="2000"/>
          <w:tab w:val="left" w:pos="1418"/>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Сторона имеет право отказаться в одностороннем внесудебном порядке от исполнения Договора, прекратить выполнение обязательств по Договору, прекратить осуществление финансовых операций в пользу другой Стороны посредством направления другой Стороне соответствующего уведомления в порядке, установленном в настоящем пункте Договора, при наличии условий, указанных ниже и применяемых как в совокупности, так и по отдельности: </w:t>
      </w:r>
    </w:p>
    <w:p w:rsidR="009D6E97" w:rsidRPr="00255197" w:rsidRDefault="009D6E97" w:rsidP="009D6E97">
      <w:pPr>
        <w:pStyle w:val="a6"/>
        <w:numPr>
          <w:ilvl w:val="0"/>
          <w:numId w:val="3"/>
        </w:numPr>
        <w:tabs>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если заверение, указанное в п. 10.1.3.1, являлось недостоверным на момент заключения Договора либо перестало по каким-либо причинам соответствовать действительности после его заключения;</w:t>
      </w:r>
    </w:p>
    <w:p w:rsidR="009D6E97" w:rsidRPr="00255197" w:rsidRDefault="009D6E97" w:rsidP="009D6E97">
      <w:pPr>
        <w:pStyle w:val="a6"/>
        <w:numPr>
          <w:ilvl w:val="0"/>
          <w:numId w:val="3"/>
        </w:numPr>
        <w:tabs>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если исполнение Договора/ сотрудничество Сторон будет нарушать требования законодательства Российской Федерации вследствие изменений последнего, в том числе в случае включения Стороны Договора в Перечень. </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Уведомление </w:t>
      </w:r>
      <w:r w:rsidR="002C1038">
        <w:rPr>
          <w:rFonts w:ascii="Times New Roman" w:hAnsi="Times New Roman" w:cs="Times New Roman"/>
          <w:sz w:val="24"/>
          <w:szCs w:val="24"/>
        </w:rPr>
        <w:t>_______________</w:t>
      </w:r>
      <w:r w:rsidRPr="00255197">
        <w:rPr>
          <w:rFonts w:ascii="Times New Roman" w:hAnsi="Times New Roman" w:cs="Times New Roman"/>
          <w:sz w:val="24"/>
          <w:szCs w:val="24"/>
        </w:rPr>
        <w:t>осуществляется посредством направления п</w:t>
      </w:r>
      <w:r w:rsidR="006946DB">
        <w:rPr>
          <w:rFonts w:ascii="Times New Roman" w:hAnsi="Times New Roman" w:cs="Times New Roman"/>
          <w:sz w:val="24"/>
          <w:szCs w:val="24"/>
        </w:rPr>
        <w:t>исьма на электронный адрес</w:t>
      </w:r>
      <w:r w:rsidR="006946DB" w:rsidRPr="00B47E17">
        <w:rPr>
          <w:rFonts w:ascii="Times New Roman" w:hAnsi="Times New Roman" w:cs="Times New Roman"/>
          <w:sz w:val="24"/>
          <w:szCs w:val="24"/>
        </w:rPr>
        <w:t xml:space="preserve"> </w:t>
      </w:r>
      <w:r w:rsidR="002C1038">
        <w:rPr>
          <w:rFonts w:ascii="Times New Roman" w:hAnsi="Times New Roman" w:cs="Times New Roman"/>
          <w:sz w:val="24"/>
          <w:szCs w:val="24"/>
        </w:rPr>
        <w:t xml:space="preserve">__________________. </w:t>
      </w:r>
      <w:r w:rsidRPr="00255197">
        <w:rPr>
          <w:rFonts w:ascii="Times New Roman" w:hAnsi="Times New Roman" w:cs="Times New Roman"/>
          <w:sz w:val="24"/>
          <w:szCs w:val="24"/>
        </w:rPr>
        <w:t xml:space="preserve"> </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Уведомление Заказчика осуществляется посредством направления письма на электронный адрес, указанный в разделе 12 Договора.</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color w:val="000000" w:themeColor="text1"/>
          <w:sz w:val="24"/>
          <w:szCs w:val="24"/>
        </w:rPr>
        <w:t xml:space="preserve">В случае если Договором установлен </w:t>
      </w:r>
      <w:r w:rsidRPr="00255197">
        <w:rPr>
          <w:rFonts w:ascii="Times New Roman" w:hAnsi="Times New Roman" w:cs="Times New Roman"/>
          <w:sz w:val="24"/>
          <w:szCs w:val="24"/>
        </w:rPr>
        <w:t>иной порядок направления уведомления при одностороннем отказе от исполнения Договора, такой порядок применяется и для отказа от исполнения Договора по основаниям, установленным настоящим пунктом.</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Стороны соглашаются, что реализация права, предусмотренного настоящим пунктом, не влечет какой-либо ответственности для соответствующей Стороны.</w:t>
      </w:r>
    </w:p>
    <w:p w:rsidR="009D6E97" w:rsidRPr="00255197" w:rsidRDefault="009D6E97" w:rsidP="009D6E97">
      <w:pPr>
        <w:pStyle w:val="a6"/>
        <w:numPr>
          <w:ilvl w:val="1"/>
          <w:numId w:val="1"/>
        </w:numPr>
        <w:tabs>
          <w:tab w:val="clear" w:pos="2000"/>
          <w:tab w:val="left" w:pos="1134"/>
        </w:tabs>
        <w:spacing w:after="0" w:line="264" w:lineRule="auto"/>
        <w:ind w:left="0" w:firstLine="710"/>
        <w:jc w:val="both"/>
        <w:rPr>
          <w:rFonts w:ascii="Times New Roman" w:hAnsi="Times New Roman" w:cs="Times New Roman"/>
          <w:sz w:val="24"/>
          <w:szCs w:val="24"/>
        </w:rPr>
      </w:pPr>
      <w:r w:rsidRPr="00255197">
        <w:rPr>
          <w:rFonts w:ascii="Times New Roman" w:hAnsi="Times New Roman" w:cs="Times New Roman"/>
          <w:sz w:val="24"/>
          <w:szCs w:val="24"/>
        </w:rPr>
        <w:lastRenderedPageBreak/>
        <w:t>При исполнении своих обязательств по Договору Стороны обязуются не предпринимать самостоятельно или с привлечением третьих лиц действий, направленных на оказание недружественного влияния на Стороны, их аффилированных лиц, работников или посредников с целью оказания влияния на действия или принимаемые решения, получения конфиденциальной информации, необоснованных скидок, преференций</w:t>
      </w:r>
      <w:r w:rsidRPr="00255197">
        <w:rPr>
          <w:rFonts w:ascii="Times New Roman" w:hAnsi="Times New Roman" w:cs="Times New Roman"/>
          <w:sz w:val="24"/>
          <w:szCs w:val="24"/>
        </w:rPr>
        <w:br/>
        <w:t>и любых других экономических преимуществ или с иными неправомерными целями, в том числе ставящими под сомнение деловую репутацию Сторон и/или работников Сторон и/или создающими угрозу возникновения конфликта интересов между указанными лицами.</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Недружественное влияние включает в себя любое экономическое воздействие в денежной (наличной или безналичной) форме и/или в виде передачи (обещания передачи) имущества или услуг имущественного характера, иных имущественных прав, включая подарки и иные возможные поощрения, ценности.</w:t>
      </w:r>
    </w:p>
    <w:p w:rsidR="009D6E97" w:rsidRPr="00255197" w:rsidRDefault="009D6E97" w:rsidP="009D6E97">
      <w:pPr>
        <w:pStyle w:val="a6"/>
        <w:numPr>
          <w:ilvl w:val="1"/>
          <w:numId w:val="1"/>
        </w:numPr>
        <w:tabs>
          <w:tab w:val="clear" w:pos="2000"/>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В случае возникновения у Стороны подозрений, что произошло или может произойти нарушение каких-либо положений пункта 10.2, такая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дающие основание предполагать, что произошло или может произойти нарушение каких-либо положений пункта 10.2 настоящего раздела.</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Уведомление Сторон осуществляется в порядке, определенном в пункте 10.1.3.3 настоящей комплаенс-оговорки.</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Сторона, получившая письменное уведомление о нарушении каких-либо положений пункта 10.2, обязана рассмотреть уведомление и сообщить другой Стороне об итогах его рассмотрения в течение 20 (двадцати) рабочих дней с даты получения письменного уведомления.</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При рассмотрении письменного уведомления Стороны гарантируют друг другу осуществление надлежащего разбирательства с соблюдением принципов конфиденциальности, в том числе обязуются по запросу одной из Сторон оказывать содействие в ходе его проведения.</w:t>
      </w:r>
    </w:p>
    <w:p w:rsidR="009D6E97" w:rsidRPr="00255197" w:rsidRDefault="009D6E97" w:rsidP="009D6E97">
      <w:pPr>
        <w:pStyle w:val="a6"/>
        <w:numPr>
          <w:ilvl w:val="1"/>
          <w:numId w:val="1"/>
        </w:numPr>
        <w:tabs>
          <w:tab w:val="clear" w:pos="2000"/>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В случае подтверждения факта совершения Стороной действий, квалифицированных как «недружественное влияние», и/или неполучения</w:t>
      </w:r>
      <w:r w:rsidRPr="00255197">
        <w:rPr>
          <w:rFonts w:ascii="Times New Roman" w:hAnsi="Times New Roman" w:cs="Times New Roman"/>
          <w:sz w:val="24"/>
          <w:szCs w:val="24"/>
        </w:rPr>
        <w:br/>
        <w:t>в установленный срок другой Стороной информации об итогах рассмотрения письменного уведомления, направленного в соответствии с п. 10.1.3.3 настоящей комплаенс-оговорки, другая Сторона по соответствующему письменному требованию вправе:</w:t>
      </w:r>
    </w:p>
    <w:p w:rsidR="009D6E97" w:rsidRPr="00255197" w:rsidRDefault="009D6E97" w:rsidP="009D6E97">
      <w:pPr>
        <w:pStyle w:val="a6"/>
        <w:numPr>
          <w:ilvl w:val="0"/>
          <w:numId w:val="4"/>
        </w:numPr>
        <w:tabs>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потребовать уплаты штрафа в размере 0,1 % от общей стоимости исполненных обязательств по Договору на дату направления соответствующего требования;</w:t>
      </w:r>
    </w:p>
    <w:p w:rsidR="009D6E97" w:rsidRPr="00255197" w:rsidRDefault="009D6E97" w:rsidP="009D6E97">
      <w:pPr>
        <w:pStyle w:val="a6"/>
        <w:numPr>
          <w:ilvl w:val="0"/>
          <w:numId w:val="4"/>
        </w:numPr>
        <w:tabs>
          <w:tab w:val="left" w:pos="1134"/>
        </w:tabs>
        <w:spacing w:after="0" w:line="264"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отказаться в одностороннем внесудебном порядке от исполнения Договора</w:t>
      </w:r>
      <w:r w:rsidRPr="00255197" w:rsidDel="004853B5">
        <w:rPr>
          <w:rFonts w:ascii="Times New Roman" w:hAnsi="Times New Roman" w:cs="Times New Roman"/>
          <w:sz w:val="24"/>
          <w:szCs w:val="24"/>
        </w:rPr>
        <w:t xml:space="preserve"> </w:t>
      </w:r>
      <w:r w:rsidRPr="00255197">
        <w:rPr>
          <w:rFonts w:ascii="Times New Roman" w:hAnsi="Times New Roman" w:cs="Times New Roman"/>
          <w:sz w:val="24"/>
          <w:szCs w:val="24"/>
        </w:rPr>
        <w:t xml:space="preserve">полностью или в части, направив соответствующее письменное уведомление другой Стороне. </w:t>
      </w:r>
    </w:p>
    <w:p w:rsidR="009D6E97" w:rsidRPr="00255197" w:rsidRDefault="009D6E97" w:rsidP="009D6E97">
      <w:pPr>
        <w:tabs>
          <w:tab w:val="left" w:pos="1134"/>
        </w:tabs>
        <w:spacing w:after="0" w:line="264" w:lineRule="auto"/>
        <w:ind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Право требования уплаты штрафа возникает за каждый выявленный факт «недружественного влияния». </w:t>
      </w:r>
    </w:p>
    <w:p w:rsidR="009D6E97" w:rsidRPr="00255197" w:rsidRDefault="009D6E97" w:rsidP="009D6E97">
      <w:pPr>
        <w:tabs>
          <w:tab w:val="left" w:pos="1134"/>
        </w:tabs>
        <w:spacing w:after="0" w:line="264" w:lineRule="auto"/>
        <w:ind w:firstLine="709"/>
        <w:jc w:val="both"/>
        <w:rPr>
          <w:rFonts w:ascii="Times New Roman" w:hAnsi="Times New Roman" w:cs="Times New Roman"/>
          <w:sz w:val="28"/>
        </w:rPr>
      </w:pPr>
      <w:r w:rsidRPr="00255197">
        <w:rPr>
          <w:rFonts w:ascii="Times New Roman" w:hAnsi="Times New Roman" w:cs="Times New Roman"/>
          <w:sz w:val="24"/>
          <w:szCs w:val="24"/>
        </w:rPr>
        <w:t>Сторона, отказавшаяся в одностороннем внесудебном порядке от исполнения Договора</w:t>
      </w:r>
      <w:r w:rsidRPr="00255197" w:rsidDel="004853B5">
        <w:rPr>
          <w:rFonts w:ascii="Times New Roman" w:hAnsi="Times New Roman" w:cs="Times New Roman"/>
          <w:sz w:val="24"/>
          <w:szCs w:val="24"/>
        </w:rPr>
        <w:t xml:space="preserve"> </w:t>
      </w:r>
      <w:r w:rsidRPr="00255197">
        <w:rPr>
          <w:rFonts w:ascii="Times New Roman" w:hAnsi="Times New Roman" w:cs="Times New Roman"/>
          <w:sz w:val="24"/>
          <w:szCs w:val="24"/>
        </w:rPr>
        <w:t xml:space="preserve">в соответствии с положениями настоящего пункта, вправе требовать возмещения реального ущерба, возникшего в результате такого расторжения. </w:t>
      </w:r>
    </w:p>
    <w:p w:rsidR="009D6E97" w:rsidRPr="00255197" w:rsidRDefault="009D6E97" w:rsidP="009D6E97">
      <w:pPr>
        <w:pStyle w:val="a6"/>
        <w:numPr>
          <w:ilvl w:val="0"/>
          <w:numId w:val="1"/>
        </w:numPr>
        <w:tabs>
          <w:tab w:val="left" w:pos="0"/>
        </w:tabs>
        <w:spacing w:before="240" w:after="120" w:line="240" w:lineRule="auto"/>
        <w:ind w:right="1388" w:hanging="440"/>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ПРОЧИЕ УСЛОВИЯ</w:t>
      </w:r>
    </w:p>
    <w:p w:rsidR="009D6E97" w:rsidRPr="00255197" w:rsidRDefault="009D6E97" w:rsidP="009D6E97">
      <w:pPr>
        <w:numPr>
          <w:ilvl w:val="1"/>
          <w:numId w:val="1"/>
        </w:numPr>
        <w:tabs>
          <w:tab w:val="left" w:pos="1418"/>
          <w:tab w:val="num" w:pos="2268"/>
        </w:tabs>
        <w:spacing w:after="0" w:line="240" w:lineRule="auto"/>
        <w:ind w:right="8"/>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Договор заключается в электронном виде.</w:t>
      </w:r>
    </w:p>
    <w:p w:rsidR="009D6E97" w:rsidRPr="00255197" w:rsidRDefault="009D6E97" w:rsidP="009D6E97">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Каждая из Сторон обязуется не разглашать и предпринимать все необходимые меры с целью </w:t>
      </w:r>
      <w:r w:rsidR="002C1038">
        <w:rPr>
          <w:rFonts w:ascii="Times New Roman" w:eastAsia="Times New Roman" w:hAnsi="Times New Roman" w:cs="Times New Roman"/>
          <w:sz w:val="24"/>
          <w:szCs w:val="24"/>
          <w:lang w:eastAsia="ru-RU"/>
        </w:rPr>
        <w:t>избежания</w:t>
      </w:r>
      <w:r w:rsidRPr="00255197">
        <w:rPr>
          <w:rFonts w:ascii="Times New Roman" w:eastAsia="Times New Roman" w:hAnsi="Times New Roman" w:cs="Times New Roman"/>
          <w:sz w:val="24"/>
          <w:szCs w:val="24"/>
          <w:lang w:eastAsia="ru-RU"/>
        </w:rPr>
        <w:t xml:space="preserve"> разглашения любой ставшей ей известной в связи с </w:t>
      </w:r>
      <w:r w:rsidRPr="00255197">
        <w:rPr>
          <w:rFonts w:ascii="Times New Roman" w:eastAsia="Times New Roman" w:hAnsi="Times New Roman" w:cs="Times New Roman"/>
          <w:sz w:val="24"/>
          <w:szCs w:val="24"/>
          <w:lang w:eastAsia="ru-RU"/>
        </w:rPr>
        <w:lastRenderedPageBreak/>
        <w:t>заключением и исполнением Договора конфиденциальной информации о другой Стороне или ее деятельности. Для целей Договора под конфиденциальной понимается любая информация о Стороне или ее деятельности, которая не является по своему характеру общедоступной. В случае нарушения Сторонами условий конфиденциальности, в результате чего одной из Сторон будет причинен документально подтвержденный реальный ущерб, другая Сторона обязуется возместить такой ущерб. Не является конфиденциальной информация о наличии и характере указанных в Договоре отношений между Сторонами.</w:t>
      </w:r>
    </w:p>
    <w:p w:rsidR="009D6E97" w:rsidRPr="00255197" w:rsidRDefault="009D6E97" w:rsidP="009D6E97">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hAnsi="Times New Roman" w:cs="Times New Roman"/>
          <w:sz w:val="24"/>
          <w:szCs w:val="24"/>
        </w:rPr>
        <w:t xml:space="preserve">Если одна из Сторон изменит свои почтовые, контактные и/или платежные реквизиты или подвергнется процедуре реорганизации, ликвидации, прекращения деятельности она обязана письменно информировать об этом другую Сторону в течение 1 (одного) рабочего дня с даты принятия соответствующего решения. Убытки одной </w:t>
      </w:r>
      <w:r w:rsidRPr="00255197">
        <w:rPr>
          <w:rFonts w:ascii="Times New Roman" w:hAnsi="Times New Roman" w:cs="Times New Roman"/>
          <w:sz w:val="24"/>
          <w:szCs w:val="24"/>
        </w:rPr>
        <w:br/>
        <w:t>из Сторон, связанные с неисполнением другой Стороной обязанности, предусмотренной настоящим пунктом, обязана компенсировать Сторона, допустившая такое нарушение.</w:t>
      </w:r>
    </w:p>
    <w:p w:rsidR="009D6E97" w:rsidRPr="00255197" w:rsidRDefault="009D6E97" w:rsidP="009D6E97">
      <w:pPr>
        <w:numPr>
          <w:ilvl w:val="1"/>
          <w:numId w:val="1"/>
        </w:numPr>
        <w:tabs>
          <w:tab w:val="left" w:pos="1418"/>
          <w:tab w:val="num" w:pos="2268"/>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Стороны определили следующий порядок обмена документами или юридически значимыми сообщениями:</w:t>
      </w:r>
    </w:p>
    <w:p w:rsidR="009D6E97" w:rsidRPr="00255197" w:rsidRDefault="009D6E97" w:rsidP="009D6E97">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нарочно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9D6E97" w:rsidRPr="00255197" w:rsidRDefault="009D6E97" w:rsidP="009D6E97">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письмом с объявленной ценностью;</w:t>
      </w:r>
    </w:p>
    <w:p w:rsidR="009D6E97" w:rsidRPr="00255197" w:rsidRDefault="009D6E97" w:rsidP="009D6E97">
      <w:pPr>
        <w:numPr>
          <w:ilvl w:val="0"/>
          <w:numId w:val="2"/>
        </w:numPr>
        <w:tabs>
          <w:tab w:val="left" w:pos="851"/>
        </w:tabs>
        <w:spacing w:after="0" w:line="240" w:lineRule="auto"/>
        <w:ind w:left="0"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электронной почтой, с последующим направлением сообщения письмом с объявленной ценностью;</w:t>
      </w:r>
    </w:p>
    <w:p w:rsidR="009D6E97" w:rsidRPr="00255197" w:rsidRDefault="009D6E97" w:rsidP="009D6E97">
      <w:pPr>
        <w:numPr>
          <w:ilvl w:val="0"/>
          <w:numId w:val="2"/>
        </w:numPr>
        <w:tabs>
          <w:tab w:val="left" w:pos="851"/>
          <w:tab w:val="left" w:pos="1418"/>
        </w:tabs>
        <w:spacing w:after="0" w:line="240" w:lineRule="auto"/>
        <w:ind w:left="0"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в электронном виде с использованием телекоммуникационных каналов связи, при наличии взаимного согласия Сторон и совместных технических средств и возможностей для приемки и обработки.</w:t>
      </w:r>
    </w:p>
    <w:p w:rsidR="009D6E97" w:rsidRPr="00255197" w:rsidRDefault="009D6E97" w:rsidP="009D6E97">
      <w:pPr>
        <w:pStyle w:val="text"/>
        <w:spacing w:before="0" w:beforeAutospacing="0" w:after="0" w:afterAutospacing="0"/>
        <w:ind w:firstLine="709"/>
        <w:jc w:val="both"/>
      </w:pPr>
      <w:r w:rsidRPr="00255197">
        <w:t>Авторизированные адреса электронной почты Сторон указаны в приложении № 2 к Договору.</w:t>
      </w:r>
    </w:p>
    <w:p w:rsidR="009D6E97" w:rsidRPr="00255197" w:rsidRDefault="009D6E97" w:rsidP="009D6E97">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255197">
        <w:rPr>
          <w:rFonts w:ascii="Times New Roman" w:hAnsi="Times New Roman" w:cs="Times New Roman"/>
          <w:sz w:val="24"/>
          <w:szCs w:val="24"/>
        </w:rPr>
        <w:t xml:space="preserve">Если иное не предусмотрено законом, все юридически значимые сообщения </w:t>
      </w:r>
      <w:r w:rsidRPr="00255197">
        <w:rPr>
          <w:rFonts w:ascii="Times New Roman" w:hAnsi="Times New Roman" w:cs="Times New Roman"/>
          <w:sz w:val="24"/>
          <w:szCs w:val="24"/>
        </w:rPr>
        <w:br/>
        <w:t>по Договору влекут для получающей их Стороны наступление гражданско-правовых последствий с даты доставки соответствующего сообщения ей или её представителю. 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9D6E97" w:rsidRPr="00255197" w:rsidRDefault="009D6E97" w:rsidP="009D6E97">
      <w:pPr>
        <w:pStyle w:val="a6"/>
        <w:numPr>
          <w:ilvl w:val="1"/>
          <w:numId w:val="1"/>
        </w:numPr>
        <w:tabs>
          <w:tab w:val="left" w:pos="851"/>
          <w:tab w:val="left" w:pos="1418"/>
        </w:tabs>
        <w:spacing w:after="0" w:line="240" w:lineRule="auto"/>
        <w:ind w:left="0" w:firstLine="710"/>
        <w:jc w:val="both"/>
        <w:rPr>
          <w:rFonts w:ascii="Times New Roman" w:eastAsia="Times New Roman" w:hAnsi="Times New Roman" w:cs="Times New Roman"/>
          <w:sz w:val="24"/>
          <w:szCs w:val="24"/>
          <w:lang w:eastAsia="ru-RU"/>
        </w:rPr>
      </w:pPr>
      <w:r w:rsidRPr="00255197">
        <w:rPr>
          <w:rFonts w:ascii="Times New Roman" w:hAnsi="Times New Roman" w:cs="Times New Roman"/>
          <w:sz w:val="24"/>
          <w:szCs w:val="24"/>
        </w:rPr>
        <w:t>После подписания Сторонами Договора все предварительные переговоры по нему, переписка, иные соглашения считаются утратившими юридическую силу.</w:t>
      </w:r>
    </w:p>
    <w:p w:rsidR="009D6E97" w:rsidRPr="00255197" w:rsidRDefault="009D6E97" w:rsidP="009D6E97">
      <w:pPr>
        <w:pStyle w:val="a6"/>
        <w:numPr>
          <w:ilvl w:val="1"/>
          <w:numId w:val="1"/>
        </w:numPr>
        <w:tabs>
          <w:tab w:val="left" w:pos="1276"/>
        </w:tabs>
        <w:spacing w:after="0" w:line="240" w:lineRule="auto"/>
        <w:ind w:left="0" w:firstLine="710"/>
        <w:jc w:val="both"/>
        <w:rPr>
          <w:rFonts w:ascii="Times New Roman" w:hAnsi="Times New Roman" w:cs="Times New Roman"/>
          <w:sz w:val="24"/>
          <w:szCs w:val="24"/>
        </w:rPr>
      </w:pPr>
      <w:bookmarkStart w:id="1" w:name="_Ref300890865"/>
      <w:r w:rsidRPr="00255197">
        <w:rPr>
          <w:rFonts w:ascii="Times New Roman" w:hAnsi="Times New Roman" w:cs="Times New Roman"/>
          <w:sz w:val="24"/>
          <w:szCs w:val="24"/>
        </w:rPr>
        <w:t>В соответствии со статьей</w:t>
      </w:r>
      <w:r w:rsidRPr="00255197">
        <w:rPr>
          <w:rFonts w:ascii="Times New Roman" w:hAnsi="Times New Roman" w:cs="Times New Roman"/>
          <w:sz w:val="24"/>
          <w:szCs w:val="24"/>
          <w:lang w:val="en-US"/>
        </w:rPr>
        <w:t> </w:t>
      </w:r>
      <w:r w:rsidRPr="00255197">
        <w:rPr>
          <w:rFonts w:ascii="Times New Roman" w:hAnsi="Times New Roman" w:cs="Times New Roman"/>
          <w:sz w:val="24"/>
          <w:szCs w:val="24"/>
        </w:rPr>
        <w:t xml:space="preserve">431.2 ГК РФ каждая из Сторон настоящим дает в отношении себя другой Стороне следующие заверения об обстоятельствах по состоянию на </w:t>
      </w:r>
      <w:r w:rsidRPr="00255197">
        <w:rPr>
          <w:rFonts w:ascii="Times New Roman" w:eastAsia="MS Mincho" w:hAnsi="Times New Roman" w:cs="Times New Roman"/>
          <w:color w:val="000000"/>
          <w:sz w:val="24"/>
          <w:szCs w:val="24"/>
          <w:lang w:eastAsia="ru-RU"/>
        </w:rPr>
        <w:t xml:space="preserve">дату Договора </w:t>
      </w:r>
      <w:r w:rsidRPr="00255197">
        <w:rPr>
          <w:rFonts w:ascii="Times New Roman" w:hAnsi="Times New Roman" w:cs="Times New Roman"/>
          <w:sz w:val="24"/>
        </w:rPr>
        <w:t>и в каждую дату подписания Сторонами отчетных документов</w:t>
      </w:r>
      <w:r w:rsidRPr="00255197">
        <w:rPr>
          <w:rFonts w:ascii="Times New Roman" w:hAnsi="Times New Roman" w:cs="Times New Roman"/>
          <w:sz w:val="24"/>
          <w:szCs w:val="24"/>
        </w:rPr>
        <w:t>:</w:t>
      </w:r>
      <w:bookmarkEnd w:id="1"/>
    </w:p>
    <w:p w:rsidR="009D6E97" w:rsidRPr="00255197" w:rsidRDefault="009D6E97" w:rsidP="009D6E97">
      <w:pPr>
        <w:pStyle w:val="a6"/>
        <w:numPr>
          <w:ilvl w:val="2"/>
          <w:numId w:val="1"/>
        </w:numPr>
        <w:tabs>
          <w:tab w:val="left" w:pos="1701"/>
        </w:tabs>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она является юридическим лицом, надлежащим образом зарегистрированным в соответствии с законодательством страны регистрации;</w:t>
      </w:r>
    </w:p>
    <w:p w:rsidR="009D6E97" w:rsidRPr="00255197" w:rsidRDefault="009D6E97" w:rsidP="009D6E97">
      <w:pPr>
        <w:pStyle w:val="a6"/>
        <w:numPr>
          <w:ilvl w:val="2"/>
          <w:numId w:val="1"/>
        </w:numPr>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она обладает полной правоспособностью на заключение и исполнение Договора; </w:t>
      </w:r>
    </w:p>
    <w:p w:rsidR="009D6E97" w:rsidRPr="00255197" w:rsidRDefault="009D6E97" w:rsidP="009D6E97">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Договор надлежащим образом заключен такой Стороной, является для нее действительным, юридически обязательным и может быть исполнен в принудительном порядке в отношении нее;</w:t>
      </w:r>
    </w:p>
    <w:p w:rsidR="009D6E97" w:rsidRPr="00255197" w:rsidRDefault="009D6E97" w:rsidP="009D6E97">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лица, подписывающие от имени такой Стороны любые связанные с Договором документы, надлежащим образом уполномочены совершать данные действия от её имени;</w:t>
      </w:r>
    </w:p>
    <w:p w:rsidR="009D6E97" w:rsidRPr="00255197" w:rsidRDefault="009D6E97" w:rsidP="009D6E97">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она не находится в процессе ликвидации, реорганизации, </w:t>
      </w:r>
      <w:r w:rsidRPr="00255197">
        <w:rPr>
          <w:rFonts w:ascii="Times New Roman" w:hAnsi="Times New Roman"/>
          <w:sz w:val="24"/>
          <w:szCs w:val="24"/>
        </w:rPr>
        <w:t xml:space="preserve">прекращения деятельности </w:t>
      </w:r>
      <w:r w:rsidRPr="00255197">
        <w:rPr>
          <w:rFonts w:ascii="Times New Roman" w:hAnsi="Times New Roman" w:cs="Times New Roman"/>
          <w:sz w:val="24"/>
          <w:szCs w:val="24"/>
        </w:rPr>
        <w:t>и не отвечает признакам банкротства (несостоятельности);</w:t>
      </w:r>
    </w:p>
    <w:p w:rsidR="009D6E97" w:rsidRPr="00255197" w:rsidRDefault="009D6E97" w:rsidP="009D6E97">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lastRenderedPageBreak/>
        <w:t>она получила все корпоративные согласия и одобрения, а также все согласования и разрешения государственных органов, органов местного самоуправления и иных третьих лиц, которые в соответствии с применимым правом и/или учредительными документами такой Стороны необходимы для з</w:t>
      </w:r>
      <w:bookmarkStart w:id="2" w:name="_Ref280127012"/>
      <w:r w:rsidRPr="00255197">
        <w:rPr>
          <w:rFonts w:ascii="Times New Roman" w:hAnsi="Times New Roman" w:cs="Times New Roman"/>
          <w:sz w:val="24"/>
          <w:szCs w:val="24"/>
        </w:rPr>
        <w:t>аключения и исполнения Договора.</w:t>
      </w:r>
    </w:p>
    <w:p w:rsidR="009D6E97" w:rsidRPr="00255197" w:rsidRDefault="009D6E97" w:rsidP="009D6E97">
      <w:pPr>
        <w:pStyle w:val="a6"/>
        <w:numPr>
          <w:ilvl w:val="2"/>
          <w:numId w:val="1"/>
        </w:numPr>
        <w:tabs>
          <w:tab w:val="left" w:pos="1560"/>
        </w:tabs>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заключение и исполнение каждой из Сторон Договора не нарушает действующее законодательство или иные нормативно-правовые акты органов государственной власти и местного самоуправления, судебные акты (постановления) и решения третейских судов, а также учредительные и (или) иные внутренние документы такой Стороны.</w:t>
      </w:r>
    </w:p>
    <w:p w:rsidR="009D6E97" w:rsidRPr="00255197" w:rsidRDefault="009D6E97" w:rsidP="009D6E97">
      <w:pPr>
        <w:pStyle w:val="a6"/>
        <w:numPr>
          <w:ilvl w:val="1"/>
          <w:numId w:val="1"/>
        </w:numPr>
        <w:tabs>
          <w:tab w:val="left" w:pos="1276"/>
        </w:tabs>
        <w:spacing w:after="0" w:line="240" w:lineRule="auto"/>
        <w:ind w:left="0" w:firstLine="709"/>
        <w:contextualSpacing w:val="0"/>
        <w:jc w:val="both"/>
        <w:rPr>
          <w:rFonts w:ascii="Times New Roman" w:hAnsi="Times New Roman" w:cs="Times New Roman"/>
          <w:sz w:val="24"/>
          <w:szCs w:val="24"/>
        </w:rPr>
      </w:pPr>
      <w:r w:rsidRPr="00255197">
        <w:rPr>
          <w:rFonts w:ascii="Times New Roman" w:hAnsi="Times New Roman" w:cs="Times New Roman"/>
          <w:sz w:val="24"/>
          <w:szCs w:val="24"/>
        </w:rPr>
        <w:t>Стороны безусловно соглашаются и подтверждают, что Сторона, в пользу которой предоставлены заверения об обстоятельствах в пункте 11.7 Договора, полагается на данные заверения при заключении и исполнении Договора. Указанные заверения об обстоятельствах имеют существенное значение для заключения и исполнения Договора Сторонами.</w:t>
      </w:r>
    </w:p>
    <w:bookmarkEnd w:id="2"/>
    <w:p w:rsidR="009D6E97" w:rsidRPr="00255197" w:rsidRDefault="009D6E97" w:rsidP="009D6E97">
      <w:pPr>
        <w:pStyle w:val="a6"/>
        <w:numPr>
          <w:ilvl w:val="1"/>
          <w:numId w:val="1"/>
        </w:numPr>
        <w:tabs>
          <w:tab w:val="left" w:pos="1276"/>
        </w:tabs>
        <w:spacing w:after="0" w:line="240" w:lineRule="auto"/>
        <w:ind w:left="0" w:firstLine="709"/>
        <w:contextualSpacing w:val="0"/>
        <w:jc w:val="both"/>
        <w:rPr>
          <w:rFonts w:ascii="Times New Roman" w:eastAsia="MS Mincho" w:hAnsi="Times New Roman" w:cs="Times New Roman"/>
          <w:color w:val="000000"/>
          <w:sz w:val="24"/>
          <w:szCs w:val="24"/>
          <w:lang w:eastAsia="ru-RU"/>
        </w:rPr>
      </w:pPr>
      <w:r w:rsidRPr="00255197">
        <w:rPr>
          <w:rFonts w:ascii="Times New Roman" w:hAnsi="Times New Roman" w:cs="Times New Roman"/>
          <w:sz w:val="24"/>
          <w:szCs w:val="24"/>
        </w:rPr>
        <w:t>Заказчик, заключая Договор подтверждает, что получил от Исполнителя всю необходимую информацию об услугах Исполнителя и не имеет заблуждений относительно предмета Договора и условий его исполнения.</w:t>
      </w:r>
    </w:p>
    <w:p w:rsidR="009D6E97" w:rsidRPr="00255197" w:rsidRDefault="009D6E97" w:rsidP="009D6E97">
      <w:pPr>
        <w:numPr>
          <w:ilvl w:val="1"/>
          <w:numId w:val="1"/>
        </w:numPr>
        <w:tabs>
          <w:tab w:val="left" w:pos="1418"/>
          <w:tab w:val="num" w:pos="1701"/>
        </w:tabs>
        <w:spacing w:after="0" w:line="240" w:lineRule="auto"/>
        <w:ind w:left="0" w:right="8" w:firstLine="709"/>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В соответствии со ст. 406.1 ГК РФ Заказчик обязуется в полном объеме возместить Исполнителю все имущественные потери Исполнителя, которые Исполнитель понес или неизбежно понесет, в следующих, не связанных с нарушением Заказчиком условий Договора случаях:</w:t>
      </w:r>
    </w:p>
    <w:p w:rsidR="009D6E97" w:rsidRPr="00255197" w:rsidRDefault="009D6E97" w:rsidP="009D6E97">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w:t>
      </w:r>
      <w:r w:rsidRPr="00255197">
        <w:rPr>
          <w:rFonts w:ascii="Times New Roman" w:eastAsia="Times New Roman" w:hAnsi="Times New Roman" w:cs="Times New Roman"/>
          <w:sz w:val="24"/>
          <w:szCs w:val="24"/>
          <w:lang w:eastAsia="ru-RU"/>
        </w:rPr>
        <w:tab/>
        <w:t>предъявление Исполнителю органами, осуществляющими государственный (муниципальный) контроль (надзор), или иными лицами каких-либо требований, жалоб, претензий, исков;</w:t>
      </w:r>
    </w:p>
    <w:p w:rsidR="009D6E97" w:rsidRPr="00255197" w:rsidRDefault="009D6E97" w:rsidP="009D6E97">
      <w:pPr>
        <w:tabs>
          <w:tab w:val="left" w:pos="851"/>
        </w:tabs>
        <w:spacing w:after="0" w:line="240" w:lineRule="auto"/>
        <w:ind w:right="8" w:firstLine="708"/>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w:t>
      </w:r>
      <w:r w:rsidRPr="00255197">
        <w:rPr>
          <w:rFonts w:ascii="Times New Roman" w:eastAsia="Times New Roman" w:hAnsi="Times New Roman" w:cs="Times New Roman"/>
          <w:sz w:val="24"/>
          <w:szCs w:val="24"/>
          <w:lang w:eastAsia="ru-RU"/>
        </w:rPr>
        <w:tab/>
        <w:t>начисление Исполнителю каких-либо обязательных к уплате платежей, если они прямо или косвенно вытекают из Договора и связаны с действиями или бездействием Заказчика, или с его юридическим статусом.</w:t>
      </w:r>
    </w:p>
    <w:p w:rsidR="009D6E97" w:rsidRPr="00255197" w:rsidRDefault="009D6E97" w:rsidP="009D6E97">
      <w:pPr>
        <w:tabs>
          <w:tab w:val="left" w:pos="1418"/>
        </w:tabs>
        <w:spacing w:after="0" w:line="240" w:lineRule="auto"/>
        <w:ind w:right="8" w:firstLine="708"/>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В данном случае под имущественными потерями понимаются расходы Исполнителя, которые он произвел или должен будет произвести при наступлении указанных в настоящем пункте обстоятельств, включая, но не ограничиваясь, уплату налогов, иных обязательных платежей, штрафов, судебных расходов, судебных и внесудебных выплат.</w:t>
      </w:r>
    </w:p>
    <w:p w:rsidR="009D6E97" w:rsidRPr="00255197" w:rsidRDefault="009D6E97" w:rsidP="009D6E97">
      <w:pPr>
        <w:tabs>
          <w:tab w:val="left" w:pos="1418"/>
        </w:tabs>
        <w:spacing w:after="0" w:line="240" w:lineRule="auto"/>
        <w:ind w:right="8" w:firstLine="720"/>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Потери возмещаются Заказчиком в течение 15 (пятнадцати) календарных дней с даты получения от Исполнителя соответствующего требования.</w:t>
      </w:r>
    </w:p>
    <w:p w:rsidR="009D6E97" w:rsidRPr="00255197" w:rsidRDefault="009D6E97" w:rsidP="009D6E97">
      <w:pPr>
        <w:pStyle w:val="text"/>
        <w:numPr>
          <w:ilvl w:val="1"/>
          <w:numId w:val="1"/>
        </w:numPr>
        <w:tabs>
          <w:tab w:val="clear" w:pos="2000"/>
          <w:tab w:val="num" w:pos="1418"/>
        </w:tabs>
        <w:spacing w:before="0" w:beforeAutospacing="0" w:after="0" w:afterAutospacing="0"/>
        <w:ind w:left="0" w:firstLine="709"/>
        <w:jc w:val="both"/>
      </w:pPr>
      <w:r w:rsidRPr="00255197">
        <w:t>В случае если упомянутые в Договоре нормативные акты, регулирующие отношения Сторон в рамках исполнения Договора, утратят силу, будут изменены или заменены другими нормативными актами, к отношениям Сторон будут применяться соответственно измененные или новые нормативные акты в их действующей редакции.</w:t>
      </w:r>
    </w:p>
    <w:p w:rsidR="0000554E" w:rsidRDefault="0000554E" w:rsidP="009D6E97">
      <w:pPr>
        <w:rPr>
          <w:rFonts w:ascii="Times New Roman" w:eastAsia="Times New Roman" w:hAnsi="Times New Roman" w:cs="Times New Roman"/>
          <w:b/>
          <w:sz w:val="24"/>
          <w:szCs w:val="24"/>
          <w:lang w:eastAsia="ru-RU"/>
        </w:rPr>
      </w:pPr>
    </w:p>
    <w:p w:rsidR="0000554E" w:rsidRDefault="0000554E" w:rsidP="009D6E97">
      <w:pPr>
        <w:rPr>
          <w:rFonts w:ascii="Times New Roman" w:eastAsia="Times New Roman" w:hAnsi="Times New Roman" w:cs="Times New Roman"/>
          <w:b/>
          <w:sz w:val="24"/>
          <w:szCs w:val="24"/>
          <w:lang w:eastAsia="ru-RU"/>
        </w:rPr>
      </w:pPr>
    </w:p>
    <w:p w:rsidR="0000554E" w:rsidRDefault="0000554E" w:rsidP="009D6E97">
      <w:pPr>
        <w:rPr>
          <w:rFonts w:ascii="Times New Roman" w:eastAsia="Times New Roman" w:hAnsi="Times New Roman" w:cs="Times New Roman"/>
          <w:b/>
          <w:sz w:val="24"/>
          <w:szCs w:val="24"/>
          <w:lang w:eastAsia="ru-RU"/>
        </w:rPr>
      </w:pPr>
    </w:p>
    <w:p w:rsidR="0000554E" w:rsidRDefault="0000554E" w:rsidP="009D6E97">
      <w:pPr>
        <w:rPr>
          <w:rFonts w:ascii="Times New Roman" w:eastAsia="Times New Roman" w:hAnsi="Times New Roman" w:cs="Times New Roman"/>
          <w:b/>
          <w:sz w:val="24"/>
          <w:szCs w:val="24"/>
          <w:lang w:eastAsia="ru-RU"/>
        </w:rPr>
      </w:pPr>
    </w:p>
    <w:p w:rsidR="0000554E" w:rsidRDefault="0000554E" w:rsidP="009D6E97">
      <w:pPr>
        <w:rPr>
          <w:rFonts w:ascii="Times New Roman" w:eastAsia="Times New Roman" w:hAnsi="Times New Roman" w:cs="Times New Roman"/>
          <w:b/>
          <w:sz w:val="24"/>
          <w:szCs w:val="24"/>
          <w:lang w:eastAsia="ru-RU"/>
        </w:rPr>
      </w:pPr>
    </w:p>
    <w:p w:rsidR="0000554E" w:rsidRDefault="0000554E" w:rsidP="009D6E97">
      <w:pPr>
        <w:rPr>
          <w:rFonts w:ascii="Times New Roman" w:eastAsia="Times New Roman" w:hAnsi="Times New Roman" w:cs="Times New Roman"/>
          <w:b/>
          <w:sz w:val="24"/>
          <w:szCs w:val="24"/>
          <w:lang w:eastAsia="ru-RU"/>
        </w:rPr>
      </w:pPr>
    </w:p>
    <w:p w:rsidR="0013579A" w:rsidRDefault="009D6E97" w:rsidP="009D6E97">
      <w:pP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АДРЕСА И БАНКОВСКИЕ РЕКВИЗИТЫ</w:t>
      </w:r>
    </w:p>
    <w:p w:rsidR="002C1038" w:rsidRDefault="002C1038" w:rsidP="009D6E97">
      <w:pPr>
        <w:rPr>
          <w:rFonts w:ascii="Times New Roman" w:eastAsia="Times New Roman" w:hAnsi="Times New Roman" w:cs="Times New Roman"/>
          <w:b/>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sz w:val="24"/>
          <w:szCs w:val="24"/>
          <w:lang w:eastAsia="ru-RU"/>
        </w:rPr>
      </w:pPr>
      <w:r w:rsidRPr="00255197">
        <w:rPr>
          <w:rFonts w:ascii="Times New Roman" w:eastAsia="Times New Roman" w:hAnsi="Times New Roman" w:cs="Times New Roman"/>
          <w:sz w:val="24"/>
          <w:szCs w:val="24"/>
          <w:lang w:eastAsia="ru-RU"/>
        </w:rPr>
        <w:lastRenderedPageBreak/>
        <w:t xml:space="preserve">Приложение № 1 к Договору </w:t>
      </w:r>
      <w:r w:rsidRPr="00255197">
        <w:rPr>
          <w:rFonts w:ascii="Times New Roman" w:eastAsia="Times New Roman" w:hAnsi="Times New Roman"/>
          <w:sz w:val="24"/>
          <w:szCs w:val="24"/>
          <w:lang w:eastAsia="ru-RU"/>
        </w:rPr>
        <w:t>на оказание услуг почтовой связи, дополнительных и иных услуг           от «</w:t>
      </w:r>
      <w:r>
        <w:rPr>
          <w:rFonts w:ascii="Times New Roman" w:eastAsia="Times New Roman" w:hAnsi="Times New Roman"/>
          <w:sz w:val="24"/>
          <w:szCs w:val="24"/>
          <w:lang w:eastAsia="ru-RU"/>
        </w:rPr>
        <w:t>___</w:t>
      </w:r>
      <w:r w:rsidRPr="0025519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__________ 2026 </w:t>
      </w:r>
      <w:r w:rsidRPr="00255197">
        <w:rPr>
          <w:rFonts w:ascii="Times New Roman" w:eastAsia="Times New Roman" w:hAnsi="Times New Roman"/>
          <w:sz w:val="24"/>
          <w:szCs w:val="24"/>
          <w:lang w:eastAsia="ru-RU"/>
        </w:rPr>
        <w:t>г. №</w:t>
      </w:r>
      <w:r w:rsidR="00D54332">
        <w:rPr>
          <w:rFonts w:ascii="Times New Roman" w:eastAsia="Times New Roman" w:hAnsi="Times New Roman"/>
          <w:sz w:val="24"/>
          <w:szCs w:val="24"/>
          <w:lang w:eastAsia="ru-RU"/>
        </w:rPr>
        <w:t xml:space="preserve"> 79</w:t>
      </w:r>
    </w:p>
    <w:p w:rsidR="002C1038" w:rsidRPr="00255197" w:rsidRDefault="002C1038" w:rsidP="002C1038">
      <w:pPr>
        <w:tabs>
          <w:tab w:val="left" w:pos="5670"/>
        </w:tabs>
        <w:spacing w:after="0" w:line="240" w:lineRule="auto"/>
        <w:ind w:right="991"/>
        <w:jc w:val="center"/>
        <w:rPr>
          <w:rFonts w:ascii="Times New Roman" w:eastAsia="Times New Roman" w:hAnsi="Times New Roman"/>
          <w:sz w:val="24"/>
          <w:szCs w:val="24"/>
          <w:lang w:eastAsia="ru-RU"/>
        </w:rPr>
      </w:pPr>
    </w:p>
    <w:p w:rsidR="002C1038" w:rsidRPr="00255197" w:rsidRDefault="002C1038" w:rsidP="002C1038">
      <w:pPr>
        <w:spacing w:after="0" w:line="240" w:lineRule="auto"/>
        <w:ind w:left="360"/>
        <w:jc w:val="center"/>
        <w:rPr>
          <w:rFonts w:ascii="Times New Roman" w:eastAsia="Times New Roman" w:hAnsi="Times New Roman" w:cs="Times New Roman"/>
          <w:b/>
          <w:sz w:val="24"/>
          <w:szCs w:val="24"/>
        </w:rPr>
      </w:pPr>
      <w:r w:rsidRPr="00255197">
        <w:rPr>
          <w:rFonts w:ascii="Times New Roman" w:eastAsia="Times New Roman" w:hAnsi="Times New Roman" w:cs="Times New Roman"/>
          <w:b/>
          <w:sz w:val="24"/>
          <w:szCs w:val="24"/>
        </w:rPr>
        <w:t>УСЛОВИЯ ОКАЗАНИЯ УСЛУГ</w:t>
      </w:r>
    </w:p>
    <w:p w:rsidR="002C1038" w:rsidRPr="00255197" w:rsidRDefault="002C1038" w:rsidP="002C1038">
      <w:pPr>
        <w:spacing w:after="0" w:line="240" w:lineRule="auto"/>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к договору от «</w:t>
      </w:r>
      <w:r>
        <w:rPr>
          <w:rFonts w:ascii="Times New Roman" w:eastAsia="Times New Roman" w:hAnsi="Times New Roman" w:cs="Times New Roman"/>
          <w:b/>
          <w:sz w:val="24"/>
          <w:szCs w:val="24"/>
          <w:lang w:eastAsia="ru-RU"/>
        </w:rPr>
        <w:t>__</w:t>
      </w:r>
      <w:r w:rsidRPr="00255197">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 xml:space="preserve"> __________ 2026</w:t>
      </w:r>
      <w:r w:rsidRPr="00255197">
        <w:rPr>
          <w:rFonts w:ascii="Times New Roman" w:eastAsia="Times New Roman" w:hAnsi="Times New Roman" w:cs="Times New Roman"/>
          <w:b/>
          <w:sz w:val="24"/>
          <w:szCs w:val="24"/>
          <w:lang w:eastAsia="ru-RU"/>
        </w:rPr>
        <w:t xml:space="preserve"> г.  № </w:t>
      </w:r>
      <w:r>
        <w:rPr>
          <w:rFonts w:ascii="Times New Roman" w:eastAsia="Times New Roman" w:hAnsi="Times New Roman" w:cs="Times New Roman"/>
          <w:b/>
          <w:sz w:val="24"/>
          <w:szCs w:val="24"/>
          <w:lang w:eastAsia="ru-RU"/>
        </w:rPr>
        <w:t>___</w:t>
      </w:r>
      <w:r w:rsidRPr="00255197">
        <w:rPr>
          <w:rFonts w:ascii="Times New Roman" w:eastAsia="Times New Roman" w:hAnsi="Times New Roman" w:cs="Times New Roman"/>
          <w:b/>
          <w:sz w:val="24"/>
          <w:szCs w:val="24"/>
          <w:lang w:eastAsia="ru-RU"/>
        </w:rPr>
        <w:t xml:space="preserve"> (далее – Договор) </w:t>
      </w:r>
    </w:p>
    <w:p w:rsidR="002C1038" w:rsidRPr="00255197" w:rsidRDefault="002C1038" w:rsidP="002C1038">
      <w:pPr>
        <w:spacing w:after="0" w:line="240" w:lineRule="auto"/>
        <w:jc w:val="center"/>
        <w:rPr>
          <w:rFonts w:ascii="Times New Roman" w:eastAsia="Times New Roman" w:hAnsi="Times New Roman" w:cs="Times New Roman"/>
          <w:b/>
          <w:sz w:val="24"/>
          <w:szCs w:val="24"/>
          <w:lang w:eastAsia="ru-RU"/>
        </w:rPr>
      </w:pPr>
    </w:p>
    <w:p w:rsidR="002C1038" w:rsidRPr="00255197" w:rsidRDefault="002C1038" w:rsidP="002C1038">
      <w:pPr>
        <w:spacing w:after="0" w:line="240" w:lineRule="auto"/>
        <w:ind w:firstLine="709"/>
        <w:jc w:val="both"/>
        <w:rPr>
          <w:rFonts w:ascii="Times New Roman" w:eastAsia="Times New Roman" w:hAnsi="Times New Roman" w:cs="Times New Roman"/>
          <w:sz w:val="12"/>
          <w:szCs w:val="24"/>
          <w:lang w:eastAsia="ru-RU"/>
        </w:rPr>
      </w:pPr>
    </w:p>
    <w:tbl>
      <w:tblPr>
        <w:tblW w:w="9747" w:type="dxa"/>
        <w:tblLayout w:type="fixed"/>
        <w:tblLook w:val="0000" w:firstRow="0" w:lastRow="0" w:firstColumn="0" w:lastColumn="0" w:noHBand="0" w:noVBand="0"/>
      </w:tblPr>
      <w:tblGrid>
        <w:gridCol w:w="9747"/>
      </w:tblGrid>
      <w:tr w:rsidR="002C1038" w:rsidRPr="00255197" w:rsidTr="00986B2B">
        <w:trPr>
          <w:trHeight w:val="259"/>
        </w:trPr>
        <w:tc>
          <w:tcPr>
            <w:tcW w:w="9747" w:type="dxa"/>
            <w:tcBorders>
              <w:top w:val="nil"/>
              <w:left w:val="nil"/>
              <w:right w:val="nil"/>
            </w:tcBorders>
          </w:tcPr>
          <w:p w:rsidR="002C1038" w:rsidRPr="00255197" w:rsidRDefault="002C1038" w:rsidP="00986B2B">
            <w:pPr>
              <w:spacing w:after="0" w:line="240" w:lineRule="auto"/>
              <w:ind w:firstLine="743"/>
              <w:jc w:val="both"/>
              <w:rPr>
                <w:rFonts w:ascii="Times New Roman" w:hAnsi="Times New Roman" w:cs="Times New Roman"/>
                <w:sz w:val="24"/>
                <w:szCs w:val="24"/>
              </w:rPr>
            </w:pPr>
            <w:r w:rsidRPr="00255197">
              <w:rPr>
                <w:rFonts w:ascii="Times New Roman" w:eastAsia="Times New Roman" w:hAnsi="Times New Roman" w:cs="Times New Roman"/>
                <w:sz w:val="24"/>
                <w:szCs w:val="24"/>
                <w:lang w:eastAsia="ru-RU"/>
              </w:rPr>
              <w:t xml:space="preserve">Стороны договорились о применении следующих существенных условий для оказания </w:t>
            </w:r>
            <w:r w:rsidRPr="00255197">
              <w:rPr>
                <w:rFonts w:ascii="Times New Roman" w:hAnsi="Times New Roman" w:cs="Times New Roman"/>
                <w:sz w:val="24"/>
                <w:szCs w:val="24"/>
              </w:rPr>
              <w:t>услуг почтовой связи, дополнительных и иных услуг.</w:t>
            </w:r>
          </w:p>
          <w:p w:rsidR="002C1038" w:rsidRPr="00255197" w:rsidRDefault="002C1038" w:rsidP="00986B2B">
            <w:pPr>
              <w:spacing w:after="0" w:line="240" w:lineRule="auto"/>
              <w:ind w:firstLine="743"/>
              <w:jc w:val="both"/>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Отчетным документом в рамках оказания услуг по настоящему Договору является УПД.</w:t>
            </w:r>
          </w:p>
          <w:p w:rsidR="002C1038" w:rsidRPr="00255197" w:rsidRDefault="002C1038" w:rsidP="00986B2B">
            <w:pPr>
              <w:spacing w:after="0" w:line="240" w:lineRule="auto"/>
              <w:jc w:val="both"/>
              <w:rPr>
                <w:rFonts w:ascii="Times New Roman" w:eastAsia="Times New Roman" w:hAnsi="Times New Roman" w:cs="Times New Roman"/>
                <w:sz w:val="24"/>
                <w:szCs w:val="24"/>
                <w:lang w:eastAsia="ru-RU"/>
              </w:rPr>
            </w:pPr>
          </w:p>
          <w:p w:rsidR="002C1038" w:rsidRPr="00255197" w:rsidRDefault="002C1038" w:rsidP="00986B2B">
            <w:pPr>
              <w:spacing w:after="0" w:line="240" w:lineRule="auto"/>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Перечень услуг, оказываемых Исполнителем</w:t>
            </w:r>
          </w:p>
          <w:p w:rsidR="002C1038" w:rsidRPr="00255197" w:rsidRDefault="002C1038" w:rsidP="00986B2B">
            <w:pPr>
              <w:spacing w:after="0" w:line="240" w:lineRule="auto"/>
              <w:jc w:val="center"/>
              <w:rPr>
                <w:rFonts w:ascii="Times New Roman" w:eastAsia="Times New Roman" w:hAnsi="Times New Roman" w:cs="Times New Roman"/>
                <w:sz w:val="24"/>
                <w:szCs w:val="24"/>
                <w:lang w:eastAsia="ru-RU"/>
              </w:rPr>
            </w:pPr>
          </w:p>
          <w:tbl>
            <w:tblPr>
              <w:tblW w:w="95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8"/>
              <w:gridCol w:w="2858"/>
              <w:gridCol w:w="4820"/>
              <w:gridCol w:w="1275"/>
            </w:tblGrid>
            <w:tr w:rsidR="002C1038" w:rsidRPr="00255197" w:rsidTr="00986B2B">
              <w:tc>
                <w:tcPr>
                  <w:tcW w:w="568" w:type="dxa"/>
                  <w:shd w:val="clear" w:color="auto" w:fill="auto"/>
                </w:tcPr>
                <w:p w:rsidR="002C1038" w:rsidRPr="00255197" w:rsidRDefault="002C1038" w:rsidP="00986B2B">
                  <w:pPr>
                    <w:spacing w:after="0" w:line="240" w:lineRule="auto"/>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 п/п</w:t>
                  </w:r>
                </w:p>
              </w:tc>
              <w:tc>
                <w:tcPr>
                  <w:tcW w:w="2858" w:type="dxa"/>
                </w:tcPr>
                <w:p w:rsidR="002C1038" w:rsidRPr="00255197" w:rsidRDefault="002C1038" w:rsidP="00986B2B">
                  <w:pPr>
                    <w:spacing w:after="0" w:line="240" w:lineRule="auto"/>
                    <w:jc w:val="center"/>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Номер услуги согласно ЕКУ</w:t>
                  </w:r>
                </w:p>
              </w:tc>
              <w:tc>
                <w:tcPr>
                  <w:tcW w:w="4820" w:type="dxa"/>
                  <w:shd w:val="clear" w:color="auto" w:fill="auto"/>
                </w:tcPr>
                <w:p w:rsidR="002C1038" w:rsidRPr="00255197" w:rsidRDefault="002C1038" w:rsidP="00986B2B">
                  <w:pPr>
                    <w:spacing w:after="0" w:line="240" w:lineRule="auto"/>
                    <w:jc w:val="center"/>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Перечень оказываемых услуг</w:t>
                  </w:r>
                </w:p>
                <w:p w:rsidR="002C1038" w:rsidRPr="00255197" w:rsidRDefault="002C1038" w:rsidP="00986B2B">
                  <w:pPr>
                    <w:spacing w:after="0" w:line="240" w:lineRule="auto"/>
                    <w:rPr>
                      <w:rFonts w:ascii="Times New Roman" w:eastAsia="Times New Roman" w:hAnsi="Times New Roman"/>
                      <w:b/>
                      <w:sz w:val="20"/>
                      <w:szCs w:val="20"/>
                      <w:lang w:eastAsia="ru-RU"/>
                    </w:rPr>
                  </w:pPr>
                </w:p>
              </w:tc>
              <w:tc>
                <w:tcPr>
                  <w:tcW w:w="1275" w:type="dxa"/>
                  <w:shd w:val="clear" w:color="auto" w:fill="auto"/>
                </w:tcPr>
                <w:p w:rsidR="002C1038" w:rsidRPr="00255197" w:rsidRDefault="002C1038" w:rsidP="00986B2B">
                  <w:pPr>
                    <w:spacing w:after="0" w:line="240" w:lineRule="auto"/>
                    <w:ind w:left="33"/>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Отметка об оказании услуги</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16"/>
                      <w:szCs w:val="16"/>
                      <w:lang w:eastAsia="ru-RU"/>
                    </w:rPr>
                  </w:pPr>
                  <w:r w:rsidRPr="00255197">
                    <w:rPr>
                      <w:rFonts w:ascii="Times New Roman" w:eastAsia="Times New Roman" w:hAnsi="Times New Roman"/>
                      <w:sz w:val="16"/>
                      <w:szCs w:val="16"/>
                      <w:lang w:eastAsia="ru-RU"/>
                    </w:rPr>
                    <w:t>1</w:t>
                  </w:r>
                </w:p>
              </w:tc>
              <w:tc>
                <w:tcPr>
                  <w:tcW w:w="2858" w:type="dxa"/>
                </w:tcPr>
                <w:p w:rsidR="002C1038" w:rsidRPr="00255197" w:rsidRDefault="002C1038" w:rsidP="00986B2B">
                  <w:pPr>
                    <w:spacing w:after="0" w:line="240" w:lineRule="auto"/>
                    <w:jc w:val="center"/>
                    <w:rPr>
                      <w:rFonts w:ascii="Times New Roman" w:eastAsia="Times New Roman" w:hAnsi="Times New Roman"/>
                      <w:sz w:val="16"/>
                      <w:szCs w:val="16"/>
                      <w:lang w:eastAsia="ru-RU"/>
                    </w:rPr>
                  </w:pPr>
                  <w:r w:rsidRPr="00255197">
                    <w:rPr>
                      <w:rFonts w:ascii="Times New Roman" w:eastAsia="Times New Roman" w:hAnsi="Times New Roman"/>
                      <w:sz w:val="16"/>
                      <w:szCs w:val="16"/>
                      <w:lang w:eastAsia="ru-RU"/>
                    </w:rPr>
                    <w:t>2</w:t>
                  </w:r>
                </w:p>
              </w:tc>
              <w:tc>
                <w:tcPr>
                  <w:tcW w:w="4820" w:type="dxa"/>
                  <w:shd w:val="clear" w:color="auto" w:fill="auto"/>
                </w:tcPr>
                <w:p w:rsidR="002C1038" w:rsidRPr="00255197" w:rsidRDefault="002C1038" w:rsidP="00986B2B">
                  <w:pPr>
                    <w:spacing w:after="0" w:line="240" w:lineRule="auto"/>
                    <w:jc w:val="center"/>
                    <w:rPr>
                      <w:rFonts w:ascii="Times New Roman" w:eastAsia="Times New Roman" w:hAnsi="Times New Roman"/>
                      <w:sz w:val="16"/>
                      <w:szCs w:val="16"/>
                      <w:lang w:eastAsia="ru-RU"/>
                    </w:rPr>
                  </w:pPr>
                  <w:r w:rsidRPr="00255197">
                    <w:rPr>
                      <w:rFonts w:ascii="Times New Roman" w:eastAsia="Times New Roman" w:hAnsi="Times New Roman"/>
                      <w:sz w:val="16"/>
                      <w:szCs w:val="16"/>
                      <w:lang w:eastAsia="ru-RU"/>
                    </w:rPr>
                    <w:t>3</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16"/>
                      <w:szCs w:val="16"/>
                      <w:lang w:eastAsia="ru-RU"/>
                    </w:rPr>
                  </w:pPr>
                  <w:r w:rsidRPr="00255197">
                    <w:rPr>
                      <w:rFonts w:ascii="Times New Roman" w:eastAsia="Times New Roman" w:hAnsi="Times New Roman"/>
                      <w:sz w:val="16"/>
                      <w:szCs w:val="16"/>
                      <w:lang w:eastAsia="ru-RU"/>
                    </w:rPr>
                    <w:t>4</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16"/>
                      <w:szCs w:val="16"/>
                      <w:lang w:eastAsia="ru-RU"/>
                    </w:rPr>
                  </w:pPr>
                </w:p>
              </w:tc>
              <w:tc>
                <w:tcPr>
                  <w:tcW w:w="2858" w:type="dxa"/>
                </w:tcPr>
                <w:p w:rsidR="002C1038" w:rsidRPr="00255197" w:rsidRDefault="002C1038" w:rsidP="00986B2B">
                  <w:pPr>
                    <w:spacing w:after="0" w:line="240" w:lineRule="auto"/>
                    <w:rPr>
                      <w:rFonts w:ascii="Times New Roman" w:eastAsia="Times New Roman" w:hAnsi="Times New Roman"/>
                      <w:b/>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УСЛУГИ ПОЧТОВОЙ СВЯЗИ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16"/>
                      <w:szCs w:val="16"/>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1010101 - Бандероль заказная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1010103 - Бандероль простая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1010102 - Бандероль с объявленной ценностью внутренняя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1010701 - Письма заказные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1010703 - Письма простые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1010702 - Письмо с объявленной ценностью внутреннее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1010301</w:t>
                  </w:r>
                  <w:r w:rsidRPr="00255197">
                    <w:rPr>
                      <w:rFonts w:ascii="Times New Roman" w:eastAsia="Times New Roman" w:hAnsi="Times New Roman"/>
                      <w:sz w:val="20"/>
                      <w:szCs w:val="20"/>
                      <w:lang w:eastAsia="ru-RU"/>
                    </w:rPr>
                    <w:tab/>
                    <w:t xml:space="preserve"> - Карточка простая внутренняя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1010302 - Карточка заказная внутренняя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1010201 - Бандероль 1 класса заказная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 xml:space="preserve">1010202 - Бандероль 1 класса с объявленной ценностью </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1010802 - Письмо 1 класса заказное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1010803 - Письмо 1 класса с объявленной ценностью</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1020101</w:t>
                  </w:r>
                  <w:r w:rsidRPr="00255197">
                    <w:rPr>
                      <w:rFonts w:ascii="Times New Roman" w:eastAsia="Times New Roman" w:hAnsi="Times New Roman"/>
                      <w:sz w:val="20"/>
                      <w:szCs w:val="20"/>
                      <w:lang w:eastAsia="ru-RU"/>
                    </w:rPr>
                    <w:tab/>
                    <w:t xml:space="preserve"> - Бандероль заказная международная (исходящая)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1020103 - Бандероль простая международная (исходящая)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1020201 - Карточка простая международная (исходящая)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1020203</w:t>
                  </w:r>
                  <w:r w:rsidRPr="00255197">
                    <w:rPr>
                      <w:rFonts w:ascii="Times New Roman" w:eastAsia="Times New Roman" w:hAnsi="Times New Roman"/>
                      <w:sz w:val="20"/>
                      <w:szCs w:val="20"/>
                      <w:lang w:eastAsia="ru-RU"/>
                    </w:rPr>
                    <w:tab/>
                    <w:t xml:space="preserve"> - Карточка заказная международная (исходящая)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1020601</w:t>
                  </w:r>
                  <w:r w:rsidRPr="00255197">
                    <w:rPr>
                      <w:rFonts w:ascii="Times New Roman" w:eastAsia="Times New Roman" w:hAnsi="Times New Roman"/>
                      <w:sz w:val="20"/>
                      <w:szCs w:val="20"/>
                      <w:lang w:eastAsia="ru-RU"/>
                    </w:rPr>
                    <w:tab/>
                    <w:t xml:space="preserve"> - Письмо простое международное (исходящее)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1020603 -Письмо заказное международное (исходящее)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1020605 -Письмо с объявленной ценностью международное (исходящее)</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прием, обработка, перевозка и доставка международной и внутренней письменной корреспонденции, в том числе Отправления 1-го класса</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lastRenderedPageBreak/>
                    <w:t>2</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1010303 - Трек-открытка</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1010706 - Трек-письмо</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прием, обработка, перевозка и доставка внутренних почтовых отправлений «Трек-открытка» и «Трек-письмо»</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3</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1020401 – Мешок М простой (исходящий)</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1020403 – Мешок М заказной (исходящий)</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1020801 – Секограмма простая международная (исходящая)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1020803 – Секограмма заказная международная (исходящая)</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прием, обработка, перевозка и доставка международной письменной корреспонденции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4</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1010104</w:t>
                  </w:r>
                  <w:r w:rsidRPr="00255197">
                    <w:rPr>
                      <w:rFonts w:ascii="Times New Roman" w:eastAsia="Times New Roman" w:hAnsi="Times New Roman"/>
                      <w:sz w:val="20"/>
                      <w:szCs w:val="20"/>
                      <w:lang w:eastAsia="ru-RU"/>
                    </w:rPr>
                    <w:tab/>
                    <w:t xml:space="preserve"> - Бандероль-комплект</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прием, обработка, перевозка и доставка внутренних почтовых отправлений «Бандероль-комплект»</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p>
              </w:tc>
              <w:tc>
                <w:tcPr>
                  <w:tcW w:w="2858" w:type="dxa"/>
                </w:tcPr>
                <w:p w:rsidR="002C1038" w:rsidRPr="00255197" w:rsidRDefault="002C1038" w:rsidP="00986B2B">
                  <w:pPr>
                    <w:spacing w:after="0" w:line="240" w:lineRule="auto"/>
                    <w:rPr>
                      <w:rFonts w:ascii="Times New Roman" w:eastAsia="Times New Roman" w:hAnsi="Times New Roman"/>
                      <w:b/>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ДОПОЛНИТЕЛЬНЫЕ УСЛУГИ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1090201</w:t>
                  </w:r>
                  <w:r w:rsidRPr="00255197">
                    <w:rPr>
                      <w:rFonts w:ascii="Times New Roman" w:eastAsia="Times New Roman" w:hAnsi="Times New Roman"/>
                      <w:sz w:val="20"/>
                      <w:szCs w:val="20"/>
                      <w:lang w:eastAsia="ru-RU"/>
                    </w:rPr>
                    <w:tab/>
                    <w:t xml:space="preserve"> - Простое уведомление о вручении внутреннего РПО</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1090202 - Заказное уведомление о вручении внутреннего  РПО</w:t>
                  </w:r>
                </w:p>
                <w:p w:rsidR="002C1038" w:rsidRPr="00255197" w:rsidRDefault="002C1038" w:rsidP="00986B2B">
                  <w:pPr>
                    <w:spacing w:after="0" w:line="240" w:lineRule="auto"/>
                    <w:rPr>
                      <w:rFonts w:ascii="Times New Roman" w:eastAsia="Times New Roman" w:hAnsi="Times New Roman"/>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пересылка уведомления о вручении внутреннего регистрируемого почтового отправления (простые, заказные)</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2</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1090203</w:t>
                  </w:r>
                  <w:r w:rsidRPr="00255197">
                    <w:rPr>
                      <w:rFonts w:ascii="Times New Roman" w:eastAsia="Times New Roman" w:hAnsi="Times New Roman"/>
                      <w:sz w:val="20"/>
                      <w:szCs w:val="20"/>
                      <w:lang w:eastAsia="ru-RU"/>
                    </w:rPr>
                    <w:tab/>
                    <w:t xml:space="preserve"> - Простое уведомление о получении международного почтового отправления</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пересылка уведомления о получении международного регистрируемого почтового отправления</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3</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1090401</w:t>
                  </w:r>
                  <w:r w:rsidRPr="00255197">
                    <w:rPr>
                      <w:rFonts w:ascii="Times New Roman" w:eastAsia="Times New Roman" w:hAnsi="Times New Roman"/>
                      <w:sz w:val="20"/>
                      <w:szCs w:val="20"/>
                      <w:lang w:eastAsia="ru-RU"/>
                    </w:rPr>
                    <w:tab/>
                    <w:t xml:space="preserve"> - Проверка соответствия вложения почтового отправления описи вложения</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проверка соответствия вложения почтового отправления описи вложения (за 1 почтовое отправление)</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val="en-US" w:eastAsia="ru-RU"/>
                    </w:rPr>
                  </w:pPr>
                  <w:r w:rsidRPr="00255197">
                    <w:rPr>
                      <w:rFonts w:ascii="Times New Roman" w:eastAsia="Times New Roman" w:hAnsi="Times New Roman"/>
                      <w:sz w:val="20"/>
                      <w:szCs w:val="20"/>
                      <w:lang w:val="en-US" w:eastAsia="ru-RU"/>
                    </w:rPr>
                    <w:t>4</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1090207</w:t>
                  </w:r>
                  <w:r w:rsidRPr="00255197">
                    <w:rPr>
                      <w:rFonts w:ascii="Times New Roman" w:eastAsia="Times New Roman" w:hAnsi="Times New Roman"/>
                      <w:sz w:val="20"/>
                      <w:szCs w:val="20"/>
                      <w:lang w:eastAsia="ru-RU"/>
                    </w:rPr>
                    <w:tab/>
                    <w:t xml:space="preserve"> - Электронное уведомление о вручении внутреннего РПО</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 xml:space="preserve">электронное уведомление о вручении </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5</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1090403</w:t>
                  </w:r>
                  <w:r w:rsidRPr="00255197">
                    <w:rPr>
                      <w:rFonts w:ascii="Times New Roman" w:eastAsia="Times New Roman" w:hAnsi="Times New Roman"/>
                      <w:sz w:val="20"/>
                      <w:szCs w:val="20"/>
                      <w:lang w:eastAsia="ru-RU"/>
                    </w:rPr>
                    <w:tab/>
                    <w:t xml:space="preserve"> - Нанесение адреса (для внутреннего почтового отправления)</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1090404 - Нанесение адреса (для международного почтового отправления)</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нанесение адреса на письменной корреспонденции при приеме партионной почты оператором ОПС (за 1 почтовое отправление)</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6</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1090406 - Составление списка ф. 103 на партионные почтовые отправления</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составление списка ф. 103 на партионные почтовые отправления за 1 почтовое отправление (строку)</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7</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1090502</w:t>
                  </w:r>
                  <w:r w:rsidRPr="00255197">
                    <w:rPr>
                      <w:rFonts w:ascii="Times New Roman" w:eastAsia="Times New Roman" w:hAnsi="Times New Roman"/>
                      <w:sz w:val="20"/>
                      <w:szCs w:val="20"/>
                      <w:lang w:eastAsia="ru-RU"/>
                    </w:rPr>
                    <w:tab/>
                    <w:t xml:space="preserve"> - Прием на хранение долгосрочных доверенностей</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 xml:space="preserve">прием на хранение долгосрочных доверенностей </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val="en-US" w:eastAsia="ru-RU"/>
                    </w:rPr>
                  </w:pPr>
                  <w:r w:rsidRPr="00255197">
                    <w:rPr>
                      <w:rFonts w:ascii="Times New Roman" w:eastAsia="Times New Roman" w:hAnsi="Times New Roman"/>
                      <w:sz w:val="20"/>
                      <w:szCs w:val="20"/>
                      <w:lang w:eastAsia="ru-RU"/>
                    </w:rPr>
                    <w:t>8</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1090709 - Наклеивание ярлыков и стикеров</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наклейка стикера адресного или с оттиском ГЗПО при приеме партионной почты на 1 почтовое отправление (кроме посылок)</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9</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1090704 - Нанесение оттиска франкировальной машины</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франкирование письменной корреспонденции с нанесением оттиска ГЗПО на 1 почтовое отправление или стикер</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1011401</w:t>
                  </w:r>
                  <w:r w:rsidRPr="00255197">
                    <w:rPr>
                      <w:rFonts w:ascii="Times New Roman" w:eastAsia="Times New Roman" w:hAnsi="Times New Roman"/>
                      <w:sz w:val="20"/>
                      <w:szCs w:val="20"/>
                      <w:lang w:eastAsia="ru-RU"/>
                    </w:rPr>
                    <w:tab/>
                    <w:t xml:space="preserve"> - Директ-мейл Стандарт</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предоставление отчета о недоставленных отправлениях Директ-Мейл</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11</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hAnsi="Times New Roman" w:cs="Times New Roman"/>
                      <w:sz w:val="20"/>
                      <w:szCs w:val="20"/>
                      <w:lang w:eastAsia="ru-RU"/>
                    </w:rPr>
                    <w:t>1011402 - Директ-мейл Региональный</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формирование упаковок с отправлениями «Директ-мейл Региональный»</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12</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1090806</w:t>
                  </w:r>
                  <w:r w:rsidRPr="00255197">
                    <w:rPr>
                      <w:rFonts w:ascii="Times New Roman" w:eastAsia="Times New Roman" w:hAnsi="Times New Roman"/>
                      <w:sz w:val="20"/>
                      <w:szCs w:val="20"/>
                      <w:lang w:eastAsia="ru-RU"/>
                    </w:rPr>
                    <w:tab/>
                    <w:t xml:space="preserve"> - Прием и ответственное хранение досрочного привоза почтовых отправлений</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ответственное хранение досрочного привоза письменной корреспонденции в ОПС для корпоративных клиентов (за 1 паллету в сутки)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13</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1090204 - SMS-уведомление</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SMS-уведомление о поступлении внутреннего регистрируемого почтового отправления в ОПС / о вручении внутреннего регистрируемого почтового отправления адресату</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rPr>
                <w:trHeight w:val="417"/>
              </w:trPr>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14</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1090405 - Оформление бланков к почтовым отправлениям и иным почтовым услугам</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оформление бланков к письменной корреспонденции, включая бланки уведомлений о вручении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lastRenderedPageBreak/>
                    <w:t>15</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1090705</w:t>
                  </w:r>
                  <w:r w:rsidRPr="00255197">
                    <w:rPr>
                      <w:rFonts w:ascii="Times New Roman" w:eastAsia="Times New Roman" w:hAnsi="Times New Roman"/>
                      <w:sz w:val="20"/>
                      <w:szCs w:val="20"/>
                      <w:lang w:eastAsia="ru-RU"/>
                    </w:rPr>
                    <w:tab/>
                    <w:t xml:space="preserve"> - Конвертование</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конвертование письменной корреспонденции при партионном  приеме (без стоимости конверта)</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val="en-US" w:eastAsia="ru-RU"/>
                    </w:rPr>
                    <w:t>1</w:t>
                  </w:r>
                  <w:r w:rsidRPr="00255197">
                    <w:rPr>
                      <w:rFonts w:ascii="Times New Roman" w:eastAsia="Times New Roman" w:hAnsi="Times New Roman"/>
                      <w:sz w:val="20"/>
                      <w:szCs w:val="20"/>
                      <w:lang w:eastAsia="ru-RU"/>
                    </w:rPr>
                    <w:t>6</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1090702 - Упаковка вложения</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упаковка письменной корреспонденции при приеме партионной почты оператором ОПС (за 1 почтовое отправление без стоимости упаковочного материала)</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17</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1090904</w:t>
                  </w:r>
                  <w:r w:rsidRPr="00255197">
                    <w:rPr>
                      <w:rFonts w:ascii="Times New Roman" w:eastAsia="Times New Roman" w:hAnsi="Times New Roman"/>
                      <w:sz w:val="20"/>
                      <w:szCs w:val="20"/>
                      <w:lang w:eastAsia="ru-RU"/>
                    </w:rPr>
                    <w:tab/>
                    <w:t xml:space="preserve"> - Хранение РПО в ОПС</w:t>
                  </w:r>
                </w:p>
                <w:p w:rsidR="002C1038" w:rsidRPr="00255197" w:rsidRDefault="002C1038" w:rsidP="00986B2B">
                  <w:pPr>
                    <w:spacing w:after="0" w:line="240" w:lineRule="auto"/>
                    <w:rPr>
                      <w:rFonts w:ascii="Times New Roman" w:eastAsia="Times New Roman" w:hAnsi="Times New Roman"/>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хранение и получение в ОПС почтовых отправлений и ППИ (в соответствии с заявлением /распоряжением)</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18</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1090102 - Переадресация почтовых отправлений по заявлению</w:t>
                  </w:r>
                </w:p>
                <w:p w:rsidR="002C1038" w:rsidRPr="00255197" w:rsidRDefault="002C1038" w:rsidP="00986B2B">
                  <w:pPr>
                    <w:spacing w:after="0" w:line="240" w:lineRule="auto"/>
                    <w:rPr>
                      <w:rFonts w:ascii="Times New Roman" w:eastAsia="Times New Roman" w:hAnsi="Times New Roman"/>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оформление переадресации письменной корреспонденции по-другому адресу и другому лицу/по тому же адресу и другому лицу (по заявлению/ распоряжению)</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val="en-US" w:eastAsia="ru-RU"/>
                    </w:rPr>
                  </w:pPr>
                  <w:r w:rsidRPr="00255197">
                    <w:rPr>
                      <w:rFonts w:ascii="Times New Roman" w:eastAsia="Times New Roman" w:hAnsi="Times New Roman"/>
                      <w:sz w:val="20"/>
                      <w:szCs w:val="20"/>
                      <w:lang w:eastAsia="ru-RU"/>
                    </w:rPr>
                    <w:t>19</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1090902 - Возврат РПО (кроме посылок)</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выдача невостребованного почтового отправления по заявлению (распоряжению)</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20</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1090902 - Возврат РПО (кроме посылок)</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Возврат, отправка по новому адресу регистрируемой письменной корреспонденции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21</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hAnsi="Times New Roman" w:cs="Times New Roman"/>
                      <w:color w:val="000000"/>
                      <w:sz w:val="20"/>
                      <w:szCs w:val="20"/>
                      <w:lang w:eastAsia="ru-RU"/>
                    </w:rPr>
                    <w:t>1090701 - Наклеивание марок</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hAnsi="Times New Roman" w:cs="Times New Roman"/>
                      <w:color w:val="000000"/>
                      <w:sz w:val="20"/>
                      <w:szCs w:val="20"/>
                      <w:lang w:eastAsia="ru-RU"/>
                    </w:rPr>
                    <w:t>Наклеивание марок</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22</w:t>
                  </w:r>
                </w:p>
              </w:tc>
              <w:tc>
                <w:tcPr>
                  <w:tcW w:w="2858" w:type="dxa"/>
                </w:tcPr>
                <w:p w:rsidR="002C1038" w:rsidRPr="00255197" w:rsidRDefault="002C1038" w:rsidP="00986B2B">
                  <w:pPr>
                    <w:spacing w:after="0" w:line="240" w:lineRule="auto"/>
                    <w:rPr>
                      <w:rFonts w:ascii="Times New Roman" w:hAnsi="Times New Roman" w:cs="Times New Roman"/>
                      <w:color w:val="000000"/>
                      <w:sz w:val="20"/>
                      <w:szCs w:val="20"/>
                      <w:lang w:eastAsia="ru-RU"/>
                    </w:rPr>
                  </w:pPr>
                  <w:r w:rsidRPr="00255197">
                    <w:rPr>
                      <w:rFonts w:ascii="Times New Roman" w:hAnsi="Times New Roman"/>
                      <w:sz w:val="20"/>
                      <w:szCs w:val="20"/>
                      <w:lang w:eastAsia="ru-RU"/>
                    </w:rPr>
                    <w:t>1090924  Продление срока хранения почтовых отправлений по заявлению (письменная корреспонденция)</w:t>
                  </w:r>
                </w:p>
              </w:tc>
              <w:tc>
                <w:tcPr>
                  <w:tcW w:w="4820" w:type="dxa"/>
                  <w:shd w:val="clear" w:color="auto" w:fill="auto"/>
                </w:tcPr>
                <w:p w:rsidR="002C1038" w:rsidRPr="00255197" w:rsidRDefault="002C1038" w:rsidP="00986B2B">
                  <w:pPr>
                    <w:spacing w:after="0" w:line="240" w:lineRule="auto"/>
                    <w:rPr>
                      <w:rFonts w:ascii="Times New Roman" w:hAnsi="Times New Roman" w:cs="Times New Roman"/>
                      <w:color w:val="000000"/>
                      <w:sz w:val="20"/>
                      <w:szCs w:val="20"/>
                      <w:lang w:eastAsia="ru-RU"/>
                    </w:rPr>
                  </w:pPr>
                  <w:r w:rsidRPr="00255197">
                    <w:rPr>
                      <w:rFonts w:ascii="Times New Roman" w:hAnsi="Times New Roman"/>
                      <w:sz w:val="20"/>
                      <w:szCs w:val="20"/>
                      <w:lang w:eastAsia="ru-RU"/>
                    </w:rPr>
                    <w:t>Продление срока хранения почтовых отправлений по заявлению (письменная корреспонденция) сверх установленного нормативной документацией</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23</w:t>
                  </w:r>
                </w:p>
              </w:tc>
              <w:tc>
                <w:tcPr>
                  <w:tcW w:w="2858" w:type="dxa"/>
                </w:tcPr>
                <w:p w:rsidR="002C1038" w:rsidRPr="00255197" w:rsidRDefault="002C1038" w:rsidP="00986B2B">
                  <w:pPr>
                    <w:spacing w:after="0" w:line="240" w:lineRule="auto"/>
                    <w:rPr>
                      <w:rFonts w:ascii="Times New Roman" w:hAnsi="Times New Roman" w:cs="Times New Roman"/>
                      <w:color w:val="000000"/>
                      <w:sz w:val="20"/>
                      <w:szCs w:val="20"/>
                      <w:lang w:eastAsia="ru-RU"/>
                    </w:rPr>
                  </w:pPr>
                  <w:r w:rsidRPr="00255197">
                    <w:rPr>
                      <w:rFonts w:ascii="Times New Roman" w:hAnsi="Times New Roman"/>
                      <w:sz w:val="20"/>
                      <w:szCs w:val="20"/>
                      <w:lang w:eastAsia="ru-RU"/>
                    </w:rPr>
                    <w:t>1090102 Переадресация почтовых отправлений по заявлению</w:t>
                  </w:r>
                </w:p>
              </w:tc>
              <w:tc>
                <w:tcPr>
                  <w:tcW w:w="4820" w:type="dxa"/>
                  <w:shd w:val="clear" w:color="auto" w:fill="auto"/>
                </w:tcPr>
                <w:p w:rsidR="002C1038" w:rsidRPr="00255197" w:rsidRDefault="002C1038" w:rsidP="00986B2B">
                  <w:pPr>
                    <w:spacing w:after="0" w:line="240" w:lineRule="auto"/>
                    <w:rPr>
                      <w:rFonts w:ascii="Times New Roman" w:hAnsi="Times New Roman" w:cs="Times New Roman"/>
                      <w:color w:val="000000"/>
                      <w:sz w:val="20"/>
                      <w:szCs w:val="20"/>
                      <w:lang w:eastAsia="ru-RU"/>
                    </w:rPr>
                  </w:pPr>
                  <w:r w:rsidRPr="00255197">
                    <w:rPr>
                      <w:rFonts w:ascii="Times New Roman" w:hAnsi="Times New Roman"/>
                      <w:sz w:val="20"/>
                      <w:szCs w:val="20"/>
                      <w:lang w:eastAsia="ru-RU"/>
                    </w:rPr>
                    <w:t>Направление почтовых отправлений по другому адресу по заявлению – распоряжению отправителя или получателя</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val="en-US" w:eastAsia="ru-RU"/>
                    </w:rPr>
                    <w:t>2</w:t>
                  </w:r>
                  <w:r w:rsidRPr="00255197">
                    <w:rPr>
                      <w:rFonts w:ascii="Times New Roman" w:eastAsia="Times New Roman" w:hAnsi="Times New Roman"/>
                      <w:sz w:val="20"/>
                      <w:szCs w:val="20"/>
                      <w:lang w:eastAsia="ru-RU"/>
                    </w:rPr>
                    <w:t>4</w:t>
                  </w:r>
                </w:p>
              </w:tc>
              <w:tc>
                <w:tcPr>
                  <w:tcW w:w="2858" w:type="dxa"/>
                </w:tcPr>
                <w:p w:rsidR="002C1038" w:rsidRPr="00255197" w:rsidRDefault="002C1038" w:rsidP="00986B2B">
                  <w:pPr>
                    <w:spacing w:after="0" w:line="240" w:lineRule="auto"/>
                    <w:rPr>
                      <w:rFonts w:ascii="Times New Roman" w:hAnsi="Times New Roman" w:cs="Times New Roman"/>
                      <w:color w:val="000000"/>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hAnsi="Times New Roman" w:cs="Times New Roman"/>
                      <w:color w:val="000000"/>
                      <w:sz w:val="20"/>
                      <w:szCs w:val="20"/>
                      <w:lang w:eastAsia="ru-RU"/>
                    </w:rPr>
                  </w:pPr>
                  <w:r w:rsidRPr="00255197">
                    <w:rPr>
                      <w:rFonts w:ascii="Times New Roman" w:eastAsia="Times New Roman" w:hAnsi="Times New Roman"/>
                      <w:sz w:val="20"/>
                      <w:szCs w:val="20"/>
                      <w:lang w:eastAsia="ru-RU"/>
                    </w:rPr>
                    <w:t>Заполнение и печать электронной таможенной декларации оператором</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p>
              </w:tc>
              <w:tc>
                <w:tcPr>
                  <w:tcW w:w="2858" w:type="dxa"/>
                </w:tcPr>
                <w:p w:rsidR="002C1038" w:rsidRPr="00255197" w:rsidRDefault="002C1038" w:rsidP="00986B2B">
                  <w:pPr>
                    <w:spacing w:after="0" w:line="240" w:lineRule="auto"/>
                    <w:rPr>
                      <w:rFonts w:ascii="Times New Roman" w:eastAsia="Times New Roman" w:hAnsi="Times New Roman"/>
                      <w:b/>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b/>
                      <w:sz w:val="20"/>
                      <w:szCs w:val="20"/>
                      <w:lang w:eastAsia="ru-RU"/>
                    </w:rPr>
                  </w:pPr>
                  <w:r w:rsidRPr="00255197">
                    <w:rPr>
                      <w:rFonts w:ascii="Times New Roman" w:eastAsia="Times New Roman" w:hAnsi="Times New Roman"/>
                      <w:b/>
                      <w:sz w:val="20"/>
                      <w:szCs w:val="20"/>
                      <w:lang w:eastAsia="ru-RU"/>
                    </w:rPr>
                    <w:t>ИНЫЕ УСЛУГИ И ОПЦИИ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1090105 - Забор, выдача почты от клиента</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1090704 - Нанесение оттиска франкировальной машины</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1090406 - Составление списка ф. 103 на партионные почтовые отправления</w:t>
                  </w:r>
                </w:p>
                <w:p w:rsidR="002C1038" w:rsidRPr="00255197" w:rsidRDefault="002C1038" w:rsidP="00986B2B">
                  <w:pPr>
                    <w:spacing w:after="0" w:line="240" w:lineRule="auto"/>
                    <w:rPr>
                      <w:rFonts w:ascii="Times New Roman" w:eastAsia="Times New Roman" w:hAnsi="Times New Roman"/>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Комплексный сервис 3-в-1</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2</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3040200 - Распространение рекламно-информационных материалов почтальонами</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распространение рекламно-информационных материалов</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3</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3040100 - Размещение рекламно-информационных материалов в ОПС</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размещение рекламно-информационных материалов в отделениях почтовой связи</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4</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1011401</w:t>
                  </w:r>
                  <w:r w:rsidRPr="00255197">
                    <w:rPr>
                      <w:rFonts w:ascii="Times New Roman" w:eastAsia="Times New Roman" w:hAnsi="Times New Roman"/>
                      <w:sz w:val="20"/>
                      <w:szCs w:val="20"/>
                      <w:lang w:eastAsia="ru-RU"/>
                    </w:rPr>
                    <w:tab/>
                    <w:t xml:space="preserve"> - Директ-мейл Стандарт</w:t>
                  </w:r>
                </w:p>
                <w:p w:rsidR="002C1038" w:rsidRPr="00255197" w:rsidRDefault="002C1038" w:rsidP="00986B2B">
                  <w:pPr>
                    <w:spacing w:after="0" w:line="240" w:lineRule="auto"/>
                    <w:rPr>
                      <w:rFonts w:ascii="Times New Roman" w:eastAsia="Times New Roman" w:hAnsi="Times New Roman"/>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Директ-мейл Стандарт</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5</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1090105 - Забор, выдача почты от клиента</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Бокс-сервис</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6</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hAnsi="Times New Roman" w:cs="Times New Roman"/>
                      <w:sz w:val="20"/>
                      <w:szCs w:val="20"/>
                      <w:lang w:eastAsia="ru-RU"/>
                    </w:rPr>
                    <w:t>1011401 - Директ-мейл Стандарт</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предпочтовая подготовка для отправлений Директ-Мейл</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7</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1090705 - Конвертование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1090706 - Фальцовка</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1090707 - Расфальцовка</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1090708 - Мэйлирование</w:t>
                  </w:r>
                </w:p>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3090301 - Оказание услуг по изготовлению полиграфической продукции</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печать и постпечатная обработка</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8</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1011402 -Директ-мейл Региональный</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Директ-мейл Региональный</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9</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hAnsi="Times New Roman" w:cs="Times New Roman"/>
                      <w:sz w:val="20"/>
                      <w:szCs w:val="20"/>
                      <w:lang w:eastAsia="ru-RU"/>
                    </w:rPr>
                    <w:t>1011401 - Директ-мейл Стандарт</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Директ-мейл Плюс</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10</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hAnsi="Times New Roman" w:cs="Times New Roman"/>
                      <w:sz w:val="20"/>
                      <w:szCs w:val="20"/>
                      <w:lang w:eastAsia="ru-RU"/>
                    </w:rPr>
                    <w:t>1011401 - Директ-мейл Стандарт</w:t>
                  </w: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Директ-мейл В2В</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p>
              </w:tc>
            </w:tr>
            <w:tr w:rsidR="002C1038" w:rsidRPr="00255197" w:rsidTr="00986B2B">
              <w:tc>
                <w:tcPr>
                  <w:tcW w:w="568" w:type="dxa"/>
                  <w:shd w:val="clear" w:color="auto" w:fill="auto"/>
                </w:tcPr>
                <w:p w:rsidR="002C1038" w:rsidRPr="00255197" w:rsidRDefault="002C1038" w:rsidP="00986B2B">
                  <w:pPr>
                    <w:spacing w:after="0" w:line="240" w:lineRule="auto"/>
                    <w:jc w:val="center"/>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lastRenderedPageBreak/>
                    <w:t>11</w:t>
                  </w:r>
                </w:p>
              </w:tc>
              <w:tc>
                <w:tcPr>
                  <w:tcW w:w="2858" w:type="dxa"/>
                </w:tcPr>
                <w:p w:rsidR="002C1038" w:rsidRPr="00255197" w:rsidRDefault="002C1038" w:rsidP="00986B2B">
                  <w:pPr>
                    <w:spacing w:after="0" w:line="240" w:lineRule="auto"/>
                    <w:rPr>
                      <w:rFonts w:ascii="Times New Roman" w:eastAsia="Times New Roman" w:hAnsi="Times New Roman"/>
                      <w:sz w:val="20"/>
                      <w:szCs w:val="20"/>
                      <w:lang w:eastAsia="ru-RU"/>
                    </w:rPr>
                  </w:pPr>
                </w:p>
              </w:tc>
              <w:tc>
                <w:tcPr>
                  <w:tcW w:w="4820" w:type="dxa"/>
                  <w:shd w:val="clear" w:color="auto" w:fill="auto"/>
                </w:tcPr>
                <w:p w:rsidR="002C1038" w:rsidRPr="00255197" w:rsidRDefault="002C1038" w:rsidP="00986B2B">
                  <w:pPr>
                    <w:spacing w:after="0" w:line="240" w:lineRule="auto"/>
                    <w:rPr>
                      <w:rFonts w:ascii="Times New Roman" w:eastAsia="Times New Roman" w:hAnsi="Times New Roman"/>
                      <w:sz w:val="20"/>
                      <w:szCs w:val="20"/>
                      <w:lang w:eastAsia="ru-RU"/>
                    </w:rPr>
                  </w:pPr>
                  <w:r w:rsidRPr="00255197">
                    <w:rPr>
                      <w:rFonts w:ascii="Times New Roman" w:eastAsia="Times New Roman" w:hAnsi="Times New Roman"/>
                      <w:sz w:val="20"/>
                      <w:szCs w:val="20"/>
                      <w:lang w:eastAsia="ru-RU"/>
                    </w:rPr>
                    <w:t>опция для регистрируемых почтовых отправлений «возврату не подлежит»</w:t>
                  </w:r>
                </w:p>
              </w:tc>
              <w:tc>
                <w:tcPr>
                  <w:tcW w:w="1275" w:type="dxa"/>
                  <w:shd w:val="clear" w:color="auto" w:fill="auto"/>
                </w:tcPr>
                <w:p w:rsidR="002C1038" w:rsidRPr="00255197" w:rsidRDefault="002C1038" w:rsidP="00986B2B">
                  <w:pPr>
                    <w:spacing w:after="0" w:line="240" w:lineRule="auto"/>
                    <w:jc w:val="center"/>
                    <w:rPr>
                      <w:rFonts w:ascii="Times New Roman" w:eastAsia="Times New Roman" w:hAnsi="Times New Roman"/>
                      <w:sz w:val="24"/>
                      <w:szCs w:val="24"/>
                      <w:lang w:eastAsia="ru-RU"/>
                    </w:rPr>
                  </w:pPr>
                  <w:r w:rsidRPr="00255197">
                    <w:rPr>
                      <w:rFonts w:ascii="Segoe UI Symbol" w:eastAsia="Times New Roman" w:hAnsi="Segoe UI Symbol" w:cs="Segoe UI Symbol"/>
                      <w:sz w:val="24"/>
                      <w:szCs w:val="24"/>
                      <w:lang w:eastAsia="ru-RU"/>
                    </w:rPr>
                    <w:t>✓</w:t>
                  </w:r>
                </w:p>
              </w:tc>
            </w:tr>
          </w:tbl>
          <w:p w:rsidR="002C1038" w:rsidRPr="00255197" w:rsidRDefault="002C1038" w:rsidP="00986B2B">
            <w:pPr>
              <w:spacing w:after="0" w:line="240" w:lineRule="auto"/>
              <w:rPr>
                <w:rFonts w:ascii="Times New Roman" w:eastAsia="Times New Roman" w:hAnsi="Times New Roman" w:cs="Times New Roman"/>
                <w:sz w:val="24"/>
                <w:szCs w:val="24"/>
                <w:lang w:eastAsia="ru-RU"/>
              </w:rPr>
            </w:pPr>
          </w:p>
        </w:tc>
      </w:tr>
    </w:tbl>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tbl>
      <w:tblPr>
        <w:tblW w:w="9262" w:type="dxa"/>
        <w:tblLayout w:type="fixed"/>
        <w:tblLook w:val="0000" w:firstRow="0" w:lastRow="0" w:firstColumn="0" w:lastColumn="0" w:noHBand="0" w:noVBand="0"/>
      </w:tblPr>
      <w:tblGrid>
        <w:gridCol w:w="4549"/>
        <w:gridCol w:w="4713"/>
      </w:tblGrid>
      <w:tr w:rsidR="002C1038" w:rsidRPr="00255197" w:rsidTr="00986B2B">
        <w:trPr>
          <w:trHeight w:val="269"/>
        </w:trPr>
        <w:tc>
          <w:tcPr>
            <w:tcW w:w="4549" w:type="dxa"/>
          </w:tcPr>
          <w:p w:rsidR="002C1038" w:rsidRPr="00255197" w:rsidRDefault="002C1038" w:rsidP="00986B2B">
            <w:pPr>
              <w:spacing w:after="0" w:line="235" w:lineRule="auto"/>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Исполнитель</w:t>
            </w:r>
          </w:p>
        </w:tc>
        <w:tc>
          <w:tcPr>
            <w:tcW w:w="4713" w:type="dxa"/>
          </w:tcPr>
          <w:p w:rsidR="002C1038" w:rsidRPr="00255197" w:rsidRDefault="002C1038" w:rsidP="00986B2B">
            <w:pPr>
              <w:spacing w:after="0" w:line="235" w:lineRule="auto"/>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z w:val="24"/>
                <w:szCs w:val="24"/>
                <w:lang w:eastAsia="ru-RU"/>
              </w:rPr>
              <w:t>Заказчик</w:t>
            </w:r>
          </w:p>
        </w:tc>
      </w:tr>
    </w:tbl>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tabs>
          <w:tab w:val="left" w:pos="8931"/>
        </w:tabs>
        <w:spacing w:after="0" w:line="240" w:lineRule="auto"/>
        <w:ind w:left="5387" w:right="849"/>
        <w:rPr>
          <w:rFonts w:ascii="Times New Roman" w:eastAsia="Times New Roman" w:hAnsi="Times New Roman" w:cs="Times New Roman"/>
          <w:sz w:val="24"/>
          <w:szCs w:val="24"/>
          <w:lang w:eastAsia="ru-RU"/>
        </w:rPr>
      </w:pPr>
    </w:p>
    <w:p w:rsidR="002C1038" w:rsidRPr="00255197" w:rsidRDefault="002C1038" w:rsidP="002C1038">
      <w:pPr>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br w:type="page"/>
      </w:r>
    </w:p>
    <w:p w:rsidR="002C1038" w:rsidRPr="00255197" w:rsidRDefault="002C1038" w:rsidP="002C1038">
      <w:pPr>
        <w:tabs>
          <w:tab w:val="left" w:pos="8931"/>
        </w:tabs>
        <w:spacing w:after="0" w:line="240" w:lineRule="auto"/>
        <w:ind w:left="5387" w:right="849"/>
        <w:rPr>
          <w:rFonts w:ascii="Times New Roman" w:eastAsia="Times New Roman" w:hAnsi="Times New Roman"/>
          <w:sz w:val="24"/>
          <w:szCs w:val="24"/>
          <w:lang w:eastAsia="ru-RU"/>
        </w:rPr>
      </w:pPr>
      <w:r w:rsidRPr="00255197">
        <w:rPr>
          <w:rFonts w:ascii="Times New Roman" w:eastAsia="Times New Roman" w:hAnsi="Times New Roman" w:cs="Times New Roman"/>
          <w:sz w:val="24"/>
          <w:szCs w:val="24"/>
          <w:lang w:eastAsia="ru-RU"/>
        </w:rPr>
        <w:lastRenderedPageBreak/>
        <w:t xml:space="preserve">Приложение № 2 к Договору </w:t>
      </w:r>
      <w:r w:rsidRPr="00255197">
        <w:rPr>
          <w:rFonts w:ascii="Times New Roman" w:eastAsia="Times New Roman" w:hAnsi="Times New Roman"/>
          <w:sz w:val="24"/>
          <w:szCs w:val="24"/>
          <w:lang w:eastAsia="ru-RU"/>
        </w:rPr>
        <w:t xml:space="preserve">на оказание услуг почтовой связи, дополнительных и иных услуг </w:t>
      </w:r>
    </w:p>
    <w:p w:rsidR="002C1038" w:rsidRPr="00255197" w:rsidRDefault="002C1038" w:rsidP="002C1038">
      <w:pPr>
        <w:tabs>
          <w:tab w:val="left" w:pos="8931"/>
        </w:tabs>
        <w:spacing w:after="0" w:line="240" w:lineRule="auto"/>
        <w:ind w:left="5387" w:right="849"/>
        <w:rPr>
          <w:rFonts w:ascii="Times New Roman" w:eastAsia="Times New Roman" w:hAnsi="Times New Roman"/>
          <w:sz w:val="24"/>
          <w:szCs w:val="24"/>
          <w:lang w:eastAsia="ru-RU"/>
        </w:rPr>
      </w:pPr>
      <w:r w:rsidRPr="00255197">
        <w:rPr>
          <w:rFonts w:ascii="Times New Roman" w:eastAsia="Times New Roman" w:hAnsi="Times New Roman"/>
          <w:sz w:val="24"/>
          <w:szCs w:val="24"/>
          <w:lang w:eastAsia="ru-RU"/>
        </w:rPr>
        <w:t xml:space="preserve">от </w:t>
      </w:r>
      <w:r>
        <w:rPr>
          <w:rFonts w:ascii="Times New Roman" w:eastAsia="Times New Roman" w:hAnsi="Times New Roman"/>
          <w:sz w:val="24"/>
          <w:szCs w:val="24"/>
          <w:lang w:eastAsia="ru-RU"/>
        </w:rPr>
        <w:t xml:space="preserve">«  </w:t>
      </w:r>
      <w:r w:rsidRPr="00255197">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 xml:space="preserve">__________ 2026 </w:t>
      </w:r>
      <w:r w:rsidRPr="00255197">
        <w:rPr>
          <w:rFonts w:ascii="Times New Roman" w:eastAsia="Times New Roman" w:hAnsi="Times New Roman"/>
          <w:sz w:val="24"/>
          <w:szCs w:val="24"/>
          <w:lang w:eastAsia="ru-RU"/>
        </w:rPr>
        <w:t>г. №</w:t>
      </w:r>
      <w:r w:rsidR="0000554E">
        <w:rPr>
          <w:rFonts w:ascii="Times New Roman" w:eastAsia="Times New Roman" w:hAnsi="Times New Roman"/>
          <w:sz w:val="24"/>
          <w:szCs w:val="24"/>
          <w:lang w:eastAsia="ru-RU"/>
        </w:rPr>
        <w:t>79</w:t>
      </w:r>
    </w:p>
    <w:p w:rsidR="002C1038" w:rsidRPr="00255197" w:rsidRDefault="002C1038" w:rsidP="002C1038">
      <w:pPr>
        <w:tabs>
          <w:tab w:val="left" w:pos="5282"/>
        </w:tabs>
        <w:spacing w:after="0" w:line="240" w:lineRule="auto"/>
        <w:ind w:right="991"/>
        <w:rPr>
          <w:rFonts w:ascii="Times New Roman" w:eastAsia="Times New Roman" w:hAnsi="Times New Roman" w:cs="Times New Roman"/>
          <w:spacing w:val="-2"/>
          <w:sz w:val="24"/>
          <w:szCs w:val="24"/>
          <w:lang w:eastAsia="ru-RU"/>
        </w:rPr>
      </w:pPr>
    </w:p>
    <w:p w:rsidR="002C1038" w:rsidRPr="00255197" w:rsidRDefault="002C1038" w:rsidP="002C1038">
      <w:pPr>
        <w:tabs>
          <w:tab w:val="left" w:pos="5282"/>
        </w:tabs>
        <w:spacing w:after="0" w:line="240" w:lineRule="auto"/>
        <w:ind w:right="991"/>
        <w:jc w:val="center"/>
        <w:rPr>
          <w:rFonts w:ascii="Times New Roman" w:eastAsia="Times New Roman" w:hAnsi="Times New Roman" w:cs="Times New Roman"/>
          <w:b/>
          <w:sz w:val="24"/>
          <w:szCs w:val="24"/>
          <w:lang w:eastAsia="ru-RU"/>
        </w:rPr>
      </w:pPr>
      <w:r w:rsidRPr="00255197">
        <w:rPr>
          <w:rFonts w:ascii="Times New Roman" w:eastAsia="Times New Roman" w:hAnsi="Times New Roman" w:cs="Times New Roman"/>
          <w:b/>
          <w:spacing w:val="-2"/>
          <w:sz w:val="24"/>
          <w:szCs w:val="24"/>
          <w:lang w:eastAsia="ru-RU"/>
        </w:rPr>
        <w:t>Адреса мест сдачи и мест возврата почтовых отправлений</w:t>
      </w:r>
    </w:p>
    <w:p w:rsidR="002C1038" w:rsidRPr="00255197" w:rsidRDefault="002C1038" w:rsidP="002C1038">
      <w:pPr>
        <w:spacing w:after="0" w:line="240" w:lineRule="auto"/>
        <w:ind w:left="709" w:hanging="709"/>
        <w:rPr>
          <w:rFonts w:ascii="Times New Roman" w:eastAsia="Times New Roman" w:hAnsi="Times New Roman" w:cs="Times New Roman"/>
          <w:sz w:val="24"/>
          <w:szCs w:val="24"/>
          <w:lang w:eastAsia="ru-RU"/>
        </w:rPr>
      </w:pPr>
    </w:p>
    <w:tbl>
      <w:tblPr>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567"/>
        <w:gridCol w:w="2694"/>
        <w:gridCol w:w="2693"/>
        <w:gridCol w:w="1701"/>
        <w:gridCol w:w="1843"/>
      </w:tblGrid>
      <w:tr w:rsidR="002C1038" w:rsidRPr="00255197" w:rsidTr="00986B2B">
        <w:trPr>
          <w:trHeight w:val="1262"/>
        </w:trPr>
        <w:tc>
          <w:tcPr>
            <w:tcW w:w="567" w:type="dxa"/>
            <w:shd w:val="clear" w:color="auto" w:fill="auto"/>
          </w:tcPr>
          <w:p w:rsidR="002C1038" w:rsidRPr="00255197" w:rsidRDefault="002C1038" w:rsidP="00986B2B">
            <w:pPr>
              <w:spacing w:after="0" w:line="240" w:lineRule="auto"/>
              <w:rPr>
                <w:rFonts w:ascii="Times New Roman" w:eastAsia="Times New Roman" w:hAnsi="Times New Roman" w:cs="Times New Roman"/>
                <w:b/>
                <w:sz w:val="20"/>
                <w:szCs w:val="20"/>
                <w:lang w:eastAsia="ru-RU"/>
              </w:rPr>
            </w:pPr>
            <w:r w:rsidRPr="00255197">
              <w:rPr>
                <w:rFonts w:ascii="Times New Roman" w:eastAsia="Times New Roman" w:hAnsi="Times New Roman" w:cs="Times New Roman"/>
                <w:b/>
                <w:sz w:val="20"/>
                <w:szCs w:val="20"/>
                <w:lang w:eastAsia="ru-RU"/>
              </w:rPr>
              <w:t>№ п/п</w:t>
            </w:r>
          </w:p>
        </w:tc>
        <w:tc>
          <w:tcPr>
            <w:tcW w:w="2694" w:type="dxa"/>
            <w:shd w:val="clear" w:color="auto" w:fill="auto"/>
          </w:tcPr>
          <w:p w:rsidR="002C1038" w:rsidRPr="00255197" w:rsidRDefault="002C1038" w:rsidP="00986B2B">
            <w:pPr>
              <w:spacing w:after="0" w:line="240" w:lineRule="auto"/>
              <w:ind w:left="33"/>
              <w:rPr>
                <w:rFonts w:ascii="Times New Roman" w:eastAsia="Times New Roman" w:hAnsi="Times New Roman" w:cs="Times New Roman"/>
                <w:b/>
                <w:sz w:val="20"/>
                <w:szCs w:val="20"/>
                <w:lang w:eastAsia="ru-RU"/>
              </w:rPr>
            </w:pPr>
            <w:r w:rsidRPr="00255197">
              <w:rPr>
                <w:rFonts w:ascii="Times New Roman" w:eastAsia="Times New Roman" w:hAnsi="Times New Roman" w:cs="Times New Roman"/>
                <w:b/>
                <w:sz w:val="20"/>
                <w:szCs w:val="20"/>
                <w:lang w:eastAsia="ru-RU"/>
              </w:rPr>
              <w:t>Адрес места сдачи почтовых отправлений</w:t>
            </w:r>
          </w:p>
        </w:tc>
        <w:tc>
          <w:tcPr>
            <w:tcW w:w="2693" w:type="dxa"/>
            <w:shd w:val="clear" w:color="auto" w:fill="auto"/>
          </w:tcPr>
          <w:p w:rsidR="002C1038" w:rsidRPr="00255197" w:rsidRDefault="002C1038" w:rsidP="00986B2B">
            <w:pPr>
              <w:spacing w:after="0" w:line="240" w:lineRule="auto"/>
              <w:rPr>
                <w:rFonts w:ascii="Times New Roman" w:eastAsia="Times New Roman" w:hAnsi="Times New Roman" w:cs="Times New Roman"/>
                <w:b/>
                <w:szCs w:val="20"/>
                <w:lang w:eastAsia="ru-RU"/>
              </w:rPr>
            </w:pPr>
            <w:r w:rsidRPr="00255197">
              <w:rPr>
                <w:rFonts w:ascii="Times New Roman" w:eastAsia="Times New Roman" w:hAnsi="Times New Roman" w:cs="Times New Roman"/>
                <w:b/>
                <w:szCs w:val="20"/>
                <w:lang w:eastAsia="ru-RU"/>
              </w:rPr>
              <w:t xml:space="preserve">Адрес места возврата почтовых отправлений </w:t>
            </w:r>
          </w:p>
        </w:tc>
        <w:tc>
          <w:tcPr>
            <w:tcW w:w="1701" w:type="dxa"/>
            <w:shd w:val="clear" w:color="auto" w:fill="auto"/>
          </w:tcPr>
          <w:p w:rsidR="002C1038" w:rsidRPr="00255197" w:rsidRDefault="002C1038" w:rsidP="00986B2B">
            <w:pPr>
              <w:spacing w:after="0" w:line="240" w:lineRule="auto"/>
              <w:rPr>
                <w:rFonts w:ascii="Times New Roman" w:eastAsia="Times New Roman" w:hAnsi="Times New Roman" w:cs="Times New Roman"/>
                <w:b/>
                <w:sz w:val="20"/>
                <w:szCs w:val="20"/>
                <w:lang w:eastAsia="ru-RU"/>
              </w:rPr>
            </w:pPr>
            <w:r w:rsidRPr="00255197">
              <w:rPr>
                <w:rFonts w:ascii="Times New Roman" w:eastAsia="Times New Roman" w:hAnsi="Times New Roman" w:cs="Times New Roman"/>
                <w:b/>
                <w:sz w:val="20"/>
                <w:szCs w:val="20"/>
                <w:lang w:eastAsia="ru-RU"/>
              </w:rPr>
              <w:t>Авторизованные эл. адреса Заказчика</w:t>
            </w:r>
          </w:p>
        </w:tc>
        <w:tc>
          <w:tcPr>
            <w:tcW w:w="1843" w:type="dxa"/>
            <w:shd w:val="clear" w:color="auto" w:fill="auto"/>
          </w:tcPr>
          <w:p w:rsidR="002C1038" w:rsidRPr="00255197" w:rsidRDefault="002C1038" w:rsidP="00986B2B">
            <w:pPr>
              <w:spacing w:after="0" w:line="240" w:lineRule="auto"/>
              <w:rPr>
                <w:rFonts w:ascii="Times New Roman" w:eastAsia="Times New Roman" w:hAnsi="Times New Roman" w:cs="Times New Roman"/>
                <w:b/>
                <w:sz w:val="20"/>
                <w:szCs w:val="20"/>
                <w:lang w:eastAsia="ru-RU"/>
              </w:rPr>
            </w:pPr>
            <w:r w:rsidRPr="00255197">
              <w:rPr>
                <w:rFonts w:ascii="Times New Roman" w:eastAsia="Times New Roman" w:hAnsi="Times New Roman" w:cs="Times New Roman"/>
                <w:b/>
                <w:sz w:val="20"/>
                <w:szCs w:val="20"/>
                <w:lang w:eastAsia="ru-RU"/>
              </w:rPr>
              <w:t>Авторизованные эл. адреса Исполнителя</w:t>
            </w:r>
          </w:p>
        </w:tc>
      </w:tr>
      <w:tr w:rsidR="002C1038" w:rsidRPr="00255197" w:rsidTr="00986B2B">
        <w:trPr>
          <w:trHeight w:val="229"/>
        </w:trPr>
        <w:tc>
          <w:tcPr>
            <w:tcW w:w="567" w:type="dxa"/>
            <w:shd w:val="clear" w:color="auto" w:fill="auto"/>
          </w:tcPr>
          <w:p w:rsidR="002C1038" w:rsidRPr="00255197" w:rsidRDefault="002C1038" w:rsidP="00986B2B">
            <w:pPr>
              <w:spacing w:after="0" w:line="240" w:lineRule="auto"/>
              <w:jc w:val="center"/>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1</w:t>
            </w:r>
          </w:p>
        </w:tc>
        <w:tc>
          <w:tcPr>
            <w:tcW w:w="2694" w:type="dxa"/>
            <w:shd w:val="clear" w:color="auto" w:fill="auto"/>
          </w:tcPr>
          <w:p w:rsidR="002C1038" w:rsidRPr="00255197" w:rsidRDefault="002C1038" w:rsidP="00986B2B">
            <w:pPr>
              <w:spacing w:after="0" w:line="240" w:lineRule="auto"/>
              <w:rPr>
                <w:rFonts w:ascii="Times New Roman" w:eastAsia="Times New Roman" w:hAnsi="Times New Roman" w:cs="Times New Roman"/>
                <w:szCs w:val="24"/>
                <w:lang w:eastAsia="ru-RU"/>
              </w:rPr>
            </w:pPr>
            <w:r w:rsidRPr="00255197">
              <w:rPr>
                <w:rFonts w:ascii="Times New Roman" w:eastAsia="Times New Roman" w:hAnsi="Times New Roman" w:cs="Times New Roman"/>
                <w:szCs w:val="24"/>
                <w:lang w:eastAsia="ru-RU"/>
              </w:rPr>
              <w:t>191311, г. Санкт-Петербург, Суворовский</w:t>
            </w:r>
          </w:p>
          <w:p w:rsidR="002C1038" w:rsidRPr="00255197" w:rsidRDefault="002C1038" w:rsidP="00986B2B">
            <w:pPr>
              <w:spacing w:after="0" w:line="240" w:lineRule="auto"/>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Cs w:val="24"/>
                <w:lang w:eastAsia="ru-RU"/>
              </w:rPr>
              <w:t>проспект, д.67</w:t>
            </w:r>
          </w:p>
        </w:tc>
        <w:tc>
          <w:tcPr>
            <w:tcW w:w="2693" w:type="dxa"/>
            <w:shd w:val="clear" w:color="auto" w:fill="auto"/>
          </w:tcPr>
          <w:p w:rsidR="002C1038" w:rsidRPr="00255197" w:rsidRDefault="002C1038" w:rsidP="00986B2B">
            <w:pPr>
              <w:spacing w:after="0" w:line="240" w:lineRule="auto"/>
              <w:rPr>
                <w:rFonts w:ascii="Times New Roman" w:eastAsia="Times New Roman" w:hAnsi="Times New Roman" w:cs="Times New Roman"/>
                <w:szCs w:val="24"/>
                <w:lang w:eastAsia="ru-RU"/>
              </w:rPr>
            </w:pPr>
            <w:r w:rsidRPr="00255197">
              <w:rPr>
                <w:rFonts w:ascii="Times New Roman" w:eastAsia="Times New Roman" w:hAnsi="Times New Roman" w:cs="Times New Roman"/>
                <w:szCs w:val="24"/>
                <w:lang w:eastAsia="ru-RU"/>
              </w:rPr>
              <w:t>191311, Санкт- Петербург, Суворовский проспект, д.67/69</w:t>
            </w:r>
          </w:p>
        </w:tc>
        <w:tc>
          <w:tcPr>
            <w:tcW w:w="1701" w:type="dxa"/>
            <w:shd w:val="clear" w:color="auto" w:fill="auto"/>
          </w:tcPr>
          <w:p w:rsidR="002C1038" w:rsidRPr="00255197" w:rsidRDefault="002C1038" w:rsidP="00986B2B">
            <w:pPr>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tcPr>
          <w:p w:rsidR="002C1038" w:rsidRPr="00255197" w:rsidRDefault="002C1038" w:rsidP="00986B2B">
            <w:pPr>
              <w:spacing w:after="0" w:line="240" w:lineRule="auto"/>
              <w:jc w:val="center"/>
              <w:rPr>
                <w:rFonts w:ascii="Times New Roman" w:eastAsia="Times New Roman" w:hAnsi="Times New Roman" w:cs="Times New Roman"/>
                <w:sz w:val="24"/>
                <w:szCs w:val="24"/>
                <w:lang w:eastAsia="ru-RU"/>
              </w:rPr>
            </w:pPr>
          </w:p>
        </w:tc>
      </w:tr>
    </w:tbl>
    <w:p w:rsidR="002C1038" w:rsidRPr="00255197" w:rsidRDefault="002C1038" w:rsidP="002C1038">
      <w:pPr>
        <w:spacing w:after="0" w:line="240" w:lineRule="auto"/>
        <w:ind w:left="709" w:hanging="709"/>
        <w:rPr>
          <w:rFonts w:ascii="Times New Roman" w:eastAsia="Times New Roman" w:hAnsi="Times New Roman" w:cs="Times New Roman"/>
          <w:sz w:val="24"/>
          <w:szCs w:val="24"/>
          <w:lang w:eastAsia="ru-RU"/>
        </w:rPr>
      </w:pPr>
    </w:p>
    <w:p w:rsidR="002C1038" w:rsidRPr="00255197" w:rsidRDefault="002C1038" w:rsidP="002C1038">
      <w:pPr>
        <w:rPr>
          <w:rFonts w:ascii="Times New Roman" w:eastAsia="Times New Roman" w:hAnsi="Times New Roman" w:cs="Times New Roman"/>
          <w:sz w:val="24"/>
          <w:szCs w:val="24"/>
          <w:lang w:eastAsia="ru-RU"/>
        </w:rPr>
      </w:pPr>
    </w:p>
    <w:p w:rsidR="002C1038" w:rsidRPr="00255197" w:rsidRDefault="002C1038" w:rsidP="002C1038">
      <w:pPr>
        <w:rPr>
          <w:rFonts w:ascii="Times New Roman" w:eastAsia="Times New Roman" w:hAnsi="Times New Roman" w:cs="Times New Roman"/>
          <w:sz w:val="24"/>
          <w:szCs w:val="24"/>
          <w:lang w:eastAsia="ru-RU"/>
        </w:rPr>
      </w:pPr>
    </w:p>
    <w:p w:rsidR="002C1038" w:rsidRPr="00255197" w:rsidRDefault="002C1038" w:rsidP="002C1038">
      <w:pPr>
        <w:rPr>
          <w:rFonts w:ascii="Times New Roman" w:eastAsia="Times New Roman" w:hAnsi="Times New Roman" w:cs="Times New Roman"/>
          <w:sz w:val="24"/>
          <w:szCs w:val="24"/>
          <w:lang w:eastAsia="ru-RU"/>
        </w:rPr>
        <w:sectPr w:rsidR="002C1038" w:rsidRPr="00255197" w:rsidSect="00A7454D">
          <w:pgSz w:w="11906" w:h="16838"/>
          <w:pgMar w:top="1134" w:right="849" w:bottom="1134" w:left="1701" w:header="708" w:footer="708" w:gutter="0"/>
          <w:cols w:space="708"/>
          <w:docGrid w:linePitch="360"/>
        </w:sectPr>
      </w:pPr>
    </w:p>
    <w:p w:rsidR="002C1038" w:rsidRPr="00255197" w:rsidRDefault="002C1038" w:rsidP="002C1038">
      <w:pPr>
        <w:spacing w:after="0" w:line="240" w:lineRule="auto"/>
        <w:ind w:left="4962"/>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lastRenderedPageBreak/>
        <w:t>Приложение № 3</w:t>
      </w:r>
    </w:p>
    <w:p w:rsidR="002C1038" w:rsidRPr="006946DB" w:rsidRDefault="002C1038" w:rsidP="002C1038">
      <w:pPr>
        <w:spacing w:after="0" w:line="240" w:lineRule="auto"/>
        <w:ind w:left="4962"/>
        <w:rPr>
          <w:rFonts w:ascii="Times New Roman" w:eastAsia="Times New Roman" w:hAnsi="Times New Roman" w:cs="Times New Roman"/>
          <w:sz w:val="24"/>
          <w:szCs w:val="24"/>
          <w:lang w:eastAsia="ru-RU"/>
        </w:rPr>
      </w:pPr>
      <w:r w:rsidRPr="00255197">
        <w:rPr>
          <w:rFonts w:ascii="Times New Roman" w:eastAsia="Times New Roman" w:hAnsi="Times New Roman" w:cs="Times New Roman"/>
          <w:sz w:val="24"/>
          <w:szCs w:val="24"/>
          <w:lang w:eastAsia="ru-RU"/>
        </w:rPr>
        <w:t xml:space="preserve">к Договору </w:t>
      </w:r>
      <w:r w:rsidRPr="00255197">
        <w:rPr>
          <w:rFonts w:ascii="Times New Roman" w:eastAsia="Times New Roman" w:hAnsi="Times New Roman"/>
          <w:sz w:val="24"/>
          <w:szCs w:val="24"/>
          <w:lang w:eastAsia="ru-RU"/>
        </w:rPr>
        <w:t xml:space="preserve">на оказание услуг почтовой связи, дополнительных и иных услуг </w:t>
      </w:r>
      <w:r w:rsidRPr="00255197">
        <w:rPr>
          <w:rFonts w:ascii="Times New Roman" w:eastAsia="Times New Roman" w:hAnsi="Times New Roman" w:cs="Times New Roman"/>
          <w:sz w:val="24"/>
          <w:szCs w:val="24"/>
          <w:lang w:eastAsia="ru-RU"/>
        </w:rPr>
        <w:t>от «</w:t>
      </w:r>
      <w:r>
        <w:rPr>
          <w:rFonts w:ascii="Times New Roman" w:eastAsia="Times New Roman" w:hAnsi="Times New Roman" w:cs="Times New Roman"/>
          <w:sz w:val="24"/>
          <w:szCs w:val="24"/>
          <w:lang w:eastAsia="ru-RU"/>
        </w:rPr>
        <w:t>__</w:t>
      </w:r>
      <w:r w:rsidRPr="0025519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_________</w:t>
      </w:r>
      <w:r w:rsidRPr="00255197">
        <w:rPr>
          <w:rFonts w:ascii="Times New Roman" w:eastAsia="Times New Roman" w:hAnsi="Times New Roman" w:cs="Times New Roman"/>
          <w:sz w:val="24"/>
          <w:szCs w:val="24"/>
          <w:lang w:eastAsia="ru-RU"/>
        </w:rPr>
        <w:t xml:space="preserve"> 20</w:t>
      </w:r>
      <w:r>
        <w:rPr>
          <w:rFonts w:ascii="Times New Roman" w:eastAsia="Times New Roman" w:hAnsi="Times New Roman" w:cs="Times New Roman"/>
          <w:sz w:val="24"/>
          <w:szCs w:val="24"/>
          <w:lang w:eastAsia="ru-RU"/>
        </w:rPr>
        <w:t xml:space="preserve">26 </w:t>
      </w:r>
      <w:r w:rsidRPr="00255197">
        <w:rPr>
          <w:rFonts w:ascii="Times New Roman" w:eastAsia="Times New Roman" w:hAnsi="Times New Roman" w:cs="Times New Roman"/>
          <w:sz w:val="24"/>
          <w:szCs w:val="24"/>
          <w:lang w:eastAsia="ru-RU"/>
        </w:rPr>
        <w:t>г. № </w:t>
      </w:r>
      <w:r w:rsidR="00D54332">
        <w:rPr>
          <w:rFonts w:ascii="Times New Roman" w:eastAsia="Times New Roman" w:hAnsi="Times New Roman" w:cs="Times New Roman"/>
          <w:sz w:val="24"/>
          <w:szCs w:val="24"/>
          <w:lang w:eastAsia="ru-RU"/>
        </w:rPr>
        <w:t>79</w:t>
      </w:r>
    </w:p>
    <w:p w:rsidR="002C1038" w:rsidRPr="00255197" w:rsidRDefault="002C1038" w:rsidP="002C1038">
      <w:pPr>
        <w:spacing w:before="480" w:after="240" w:line="240" w:lineRule="auto"/>
        <w:jc w:val="center"/>
        <w:rPr>
          <w:rFonts w:ascii="Times New Roman" w:eastAsia="Calibri" w:hAnsi="Times New Roman" w:cs="Times New Roman"/>
          <w:b/>
          <w:bCs/>
          <w:sz w:val="24"/>
          <w:szCs w:val="24"/>
        </w:rPr>
      </w:pPr>
      <w:r w:rsidRPr="00255197">
        <w:rPr>
          <w:rFonts w:ascii="Times New Roman" w:eastAsia="Calibri" w:hAnsi="Times New Roman" w:cs="Times New Roman"/>
          <w:b/>
          <w:bCs/>
          <w:sz w:val="24"/>
          <w:szCs w:val="24"/>
        </w:rPr>
        <w:t>Поручение на обработку персональных данных (далее – Поручение)</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 xml:space="preserve">Оператором обработки персональных данных является </w:t>
      </w:r>
      <w:r w:rsidRPr="00255197">
        <w:rPr>
          <w:rFonts w:ascii="Times New Roman" w:eastAsia="Calibri" w:hAnsi="Times New Roman" w:cs="Times New Roman"/>
        </w:rPr>
        <w:t xml:space="preserve">Заказчик </w:t>
      </w:r>
      <w:r w:rsidRPr="00255197">
        <w:rPr>
          <w:rFonts w:ascii="Times New Roman" w:eastAsia="Calibri" w:hAnsi="Times New Roman" w:cs="Times New Roman"/>
          <w:sz w:val="24"/>
          <w:szCs w:val="24"/>
        </w:rPr>
        <w:t xml:space="preserve">(далее – </w:t>
      </w:r>
      <w:r w:rsidRPr="00255197">
        <w:rPr>
          <w:rFonts w:ascii="Times New Roman" w:eastAsia="Calibri" w:hAnsi="Times New Roman" w:cs="Times New Roman"/>
          <w:b/>
          <w:bCs/>
          <w:sz w:val="24"/>
          <w:szCs w:val="24"/>
        </w:rPr>
        <w:t>Оператор</w:t>
      </w:r>
      <w:r w:rsidRPr="00255197">
        <w:rPr>
          <w:rFonts w:ascii="Times New Roman" w:eastAsia="Calibri" w:hAnsi="Times New Roman" w:cs="Times New Roman"/>
          <w:sz w:val="24"/>
          <w:szCs w:val="24"/>
        </w:rPr>
        <w:t>).</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Оператор поручает Исполнителю (далее – Обработчик) осуществить обработку персональных данных в срок до окончания срока действия Договора.</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В целях исполнения Договора по Поручению осуществляется обработка следующих персональных данных физических лиц (субъектов персональных данных): фамилия, имя, отчество (при наличии), адресные данные, номер телефона, электронная почта (далее – Персональные данные).</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Перечень действий (операций) с Персональными данными, которые осуществляются Обработчиком по Поручению:</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 сбор, запись, систематизация, накопление, хранение, уточнение (обновление, изменение), извлечение, использование, передача (предоставление, доступ) третьим лицам, обезличивание, блокирование, удаление, уничтожение Персональных данных (далее – обработка Персональных данных).</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Обработка Персональных данных может осуществляться Обработчиком как с использованием средств автоматизации, так и без использования таких средств.</w:t>
      </w:r>
    </w:p>
    <w:p w:rsidR="002C1038" w:rsidRPr="00255197" w:rsidRDefault="002C1038" w:rsidP="002C1038">
      <w:pPr>
        <w:spacing w:after="0" w:line="240" w:lineRule="auto"/>
        <w:ind w:firstLine="708"/>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Оператор передает Персональные данные Обработчику посредством используемого Сторонами сервиса Обработчика (личного кабинета Заказчика на сайте Обработчика), системы электронного документооборота или в бумажной письменной форме.</w:t>
      </w:r>
    </w:p>
    <w:p w:rsidR="002C1038" w:rsidRPr="00255197" w:rsidRDefault="002C1038" w:rsidP="002C1038">
      <w:pPr>
        <w:spacing w:after="0" w:line="240" w:lineRule="auto"/>
        <w:ind w:firstLine="708"/>
        <w:contextualSpacing/>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Обработчик обязуется:</w:t>
      </w:r>
    </w:p>
    <w:p w:rsidR="002C1038" w:rsidRPr="00255197" w:rsidRDefault="002C1038" w:rsidP="002C1038">
      <w:pPr>
        <w:pStyle w:val="a6"/>
        <w:numPr>
          <w:ilvl w:val="3"/>
          <w:numId w:val="6"/>
        </w:numPr>
        <w:spacing w:after="0" w:line="240" w:lineRule="auto"/>
        <w:ind w:left="0" w:firstLine="709"/>
        <w:jc w:val="both"/>
        <w:rPr>
          <w:rFonts w:ascii="Times New Roman" w:hAnsi="Times New Roman" w:cs="Times New Roman"/>
          <w:sz w:val="24"/>
          <w:szCs w:val="24"/>
        </w:rPr>
      </w:pPr>
      <w:r w:rsidRPr="00255197">
        <w:rPr>
          <w:rFonts w:ascii="Times New Roman" w:eastAsia="Calibri" w:hAnsi="Times New Roman" w:cs="Times New Roman"/>
          <w:sz w:val="24"/>
          <w:szCs w:val="24"/>
        </w:rPr>
        <w:t>соблюдать конфиденциальность Персональных данных;</w:t>
      </w:r>
    </w:p>
    <w:p w:rsidR="002C1038" w:rsidRPr="00255197" w:rsidRDefault="002C1038" w:rsidP="002C1038">
      <w:pPr>
        <w:pStyle w:val="a6"/>
        <w:numPr>
          <w:ilvl w:val="3"/>
          <w:numId w:val="6"/>
        </w:numPr>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rPr>
        <w:t xml:space="preserve">по запросу Оператора в течение срока действия поручения Оператора, в том числе до обработки персональных данных, предоставлять документы и иную информацию, подтверждающие принятие мер и соблюдение в целях исполнения поручения Оператора требований, установленных в соответствии со статьей 6 </w:t>
      </w:r>
      <w:r w:rsidRPr="00255197">
        <w:rPr>
          <w:rFonts w:ascii="Times New Roman" w:hAnsi="Times New Roman" w:cs="Times New Roman"/>
          <w:sz w:val="24"/>
          <w:szCs w:val="24"/>
          <w:lang w:eastAsia="ru-RU"/>
        </w:rPr>
        <w:t>Федерального закона от 27.07.2006 г. №152-ФЗ «О персональных данных» (далее – Закон о персональных данных);</w:t>
      </w:r>
    </w:p>
    <w:p w:rsidR="002C1038" w:rsidRPr="00255197" w:rsidRDefault="002C1038" w:rsidP="002C1038">
      <w:pPr>
        <w:pStyle w:val="a6"/>
        <w:numPr>
          <w:ilvl w:val="3"/>
          <w:numId w:val="6"/>
        </w:numPr>
        <w:spacing w:after="0" w:line="240" w:lineRule="auto"/>
        <w:ind w:left="0" w:firstLine="709"/>
        <w:jc w:val="both"/>
        <w:rPr>
          <w:rFonts w:ascii="Times New Roman" w:hAnsi="Times New Roman" w:cs="Times New Roman"/>
          <w:sz w:val="24"/>
          <w:szCs w:val="24"/>
        </w:rPr>
      </w:pPr>
      <w:r w:rsidRPr="00255197">
        <w:rPr>
          <w:rFonts w:ascii="Times New Roman" w:eastAsia="Calibri" w:hAnsi="Times New Roman" w:cs="Times New Roman"/>
          <w:sz w:val="24"/>
          <w:szCs w:val="24"/>
        </w:rPr>
        <w:t>обеспечивать безопасность Персональных данных при обработке Персональных данных;</w:t>
      </w:r>
    </w:p>
    <w:p w:rsidR="002C1038" w:rsidRPr="00255197" w:rsidRDefault="002C1038" w:rsidP="002C1038">
      <w:pPr>
        <w:pStyle w:val="a6"/>
        <w:numPr>
          <w:ilvl w:val="3"/>
          <w:numId w:val="6"/>
        </w:numPr>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lang w:eastAsia="ru-RU"/>
        </w:rPr>
        <w:t xml:space="preserve">при обработке Персональных данных принимать в соответствии со статьей 19 Закона о персональных данных необходимые правовые, организационные и технические меры или обеспечивать их принятие для защиты Персональных данных </w:t>
      </w:r>
      <w:r w:rsidRPr="00255197">
        <w:rPr>
          <w:rFonts w:ascii="Times New Roman" w:eastAsia="Calibri" w:hAnsi="Times New Roman" w:cs="Times New Roman"/>
          <w:sz w:val="24"/>
          <w:szCs w:val="24"/>
        </w:rPr>
        <w:t>от неправомерного или случайного доступа</w:t>
      </w:r>
      <w:r w:rsidRPr="00255197">
        <w:rPr>
          <w:rFonts w:ascii="Times New Roman" w:hAnsi="Times New Roman" w:cs="Times New Roman"/>
          <w:sz w:val="24"/>
          <w:szCs w:val="24"/>
          <w:lang w:eastAsia="ru-RU"/>
        </w:rPr>
        <w:t xml:space="preserve"> к ним, </w:t>
      </w:r>
      <w:r w:rsidRPr="00255197">
        <w:rPr>
          <w:rFonts w:ascii="Times New Roman" w:eastAsia="Calibri" w:hAnsi="Times New Roman" w:cs="Times New Roman"/>
          <w:sz w:val="24"/>
          <w:szCs w:val="24"/>
        </w:rPr>
        <w:t xml:space="preserve">уничтожения, изменения, блокирования, копирования, </w:t>
      </w:r>
      <w:r w:rsidRPr="00255197">
        <w:rPr>
          <w:rFonts w:ascii="Times New Roman" w:hAnsi="Times New Roman" w:cs="Times New Roman"/>
          <w:sz w:val="24"/>
          <w:szCs w:val="24"/>
          <w:lang w:eastAsia="ru-RU"/>
        </w:rPr>
        <w:t>предоставления, распространения Персональных данных, а также от иных неправомерных действий в отношении Персональных данных, в том числе</w:t>
      </w:r>
      <w:r w:rsidRPr="00255197">
        <w:rPr>
          <w:rFonts w:ascii="Times New Roman" w:eastAsia="Calibri" w:hAnsi="Times New Roman" w:cs="Times New Roman"/>
          <w:sz w:val="24"/>
          <w:szCs w:val="24"/>
        </w:rPr>
        <w:t xml:space="preserve"> путем:</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rPr>
      </w:pPr>
      <w:r w:rsidRPr="00255197">
        <w:rPr>
          <w:rFonts w:ascii="Times New Roman" w:hAnsi="Times New Roman" w:cs="Times New Roman"/>
          <w:sz w:val="24"/>
          <w:szCs w:val="24"/>
          <w:lang w:eastAsia="ru-RU"/>
        </w:rPr>
        <w:t xml:space="preserve">определения угроз безопасности Персональных данных при их обработке в информационных системах Персональных данных; </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применения организационных и технических мер по обеспечению безопасности Персональных данных, необходимых для выполнения требований к защите персональных данных в соответствии с установленным уровнем защищенности персональных данных, при их обработке в информационных системах персональных данных Обработчика;</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применения средств защиты информации, прошедших в установленном порядке процедуру оценки соответствия;</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lastRenderedPageBreak/>
        <w:t xml:space="preserve">оценки эффективности принимаемых мер по обеспечению безопасности Персональных данных до ввода в эксплуатацию информационной системы Персональных данных; </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 xml:space="preserve">учета машинных носителей Персональных данных; </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обнаружения фактов несанкционированного доступа к Персональным данным и принятия соответствующих мер;</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 xml:space="preserve">восстановления Персональных данных, модифицированных или уничтоженных вследствие несанкционированного доступа к ним; </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 xml:space="preserve">установления правил доступа к Персональным данным, обрабатываемым в информационной системе Персональных данных, а также обеспечения регистрации и учета всех действий, совершаемых с Персональными данными в информационной системе Персональных данных; </w:t>
      </w:r>
    </w:p>
    <w:p w:rsidR="002C1038" w:rsidRPr="00255197" w:rsidRDefault="002C1038" w:rsidP="002C1038">
      <w:pPr>
        <w:pStyle w:val="a6"/>
        <w:numPr>
          <w:ilvl w:val="0"/>
          <w:numId w:val="7"/>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контроля за принимаемыми мерами по обеспечению безопасности Персональных данных и уровня защищенности информационных систем Персональных данных;</w:t>
      </w:r>
    </w:p>
    <w:p w:rsidR="002C1038" w:rsidRPr="00255197" w:rsidRDefault="002C1038" w:rsidP="002C1038">
      <w:pPr>
        <w:pStyle w:val="a6"/>
        <w:numPr>
          <w:ilvl w:val="3"/>
          <w:numId w:val="6"/>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соблюдать требования, предусмотренные частью 5 статьи 18 и статьей 18.1 Закона о персональных данных;</w:t>
      </w:r>
    </w:p>
    <w:p w:rsidR="002C1038" w:rsidRPr="00255197" w:rsidRDefault="002C1038" w:rsidP="002C1038">
      <w:pPr>
        <w:pStyle w:val="a6"/>
        <w:numPr>
          <w:ilvl w:val="3"/>
          <w:numId w:val="6"/>
        </w:numPr>
        <w:spacing w:after="0" w:line="240" w:lineRule="auto"/>
        <w:ind w:left="0" w:firstLine="709"/>
        <w:jc w:val="both"/>
        <w:rPr>
          <w:rFonts w:ascii="Times New Roman" w:hAnsi="Times New Roman" w:cs="Times New Roman"/>
          <w:sz w:val="24"/>
          <w:szCs w:val="24"/>
          <w:lang w:eastAsia="ru-RU"/>
        </w:rPr>
      </w:pPr>
      <w:r w:rsidRPr="00255197">
        <w:rPr>
          <w:rFonts w:ascii="Times New Roman" w:hAnsi="Times New Roman" w:cs="Times New Roman"/>
          <w:sz w:val="24"/>
          <w:szCs w:val="24"/>
          <w:lang w:eastAsia="ru-RU"/>
        </w:rPr>
        <w:t xml:space="preserve">в случае установления факта неправомерной или случайной передачи (предоставления, распространения, доступа) Персональных данных, обработка которых осуществляется Обработчиком по поручению Оператора, Обработчик </w:t>
      </w:r>
      <w:r w:rsidRPr="00255197">
        <w:rPr>
          <w:rFonts w:ascii="Times New Roman" w:hAnsi="Times New Roman" w:cs="Times New Roman"/>
          <w:sz w:val="24"/>
          <w:szCs w:val="24"/>
        </w:rPr>
        <w:t xml:space="preserve">в разумный срок с учётом требований к Оператору, предусмотренных частью 3 статьи 21 </w:t>
      </w:r>
      <w:r w:rsidRPr="00255197">
        <w:rPr>
          <w:rFonts w:ascii="Times New Roman" w:hAnsi="Times New Roman" w:cs="Times New Roman"/>
          <w:sz w:val="24"/>
          <w:szCs w:val="24"/>
          <w:lang w:eastAsia="ru-RU"/>
        </w:rPr>
        <w:t>Закона о персональных данных</w:t>
      </w:r>
      <w:r w:rsidRPr="00255197">
        <w:rPr>
          <w:rFonts w:ascii="Times New Roman" w:hAnsi="Times New Roman" w:cs="Times New Roman"/>
          <w:sz w:val="24"/>
          <w:szCs w:val="24"/>
        </w:rPr>
        <w:t xml:space="preserve">, </w:t>
      </w:r>
      <w:r w:rsidRPr="00255197">
        <w:rPr>
          <w:rFonts w:ascii="Times New Roman" w:hAnsi="Times New Roman" w:cs="Times New Roman"/>
          <w:sz w:val="24"/>
          <w:szCs w:val="24"/>
          <w:lang w:eastAsia="ru-RU"/>
        </w:rPr>
        <w:t xml:space="preserve">с момента выявления такого инцидента обязуется уведомить Оператора о произошедшем инциденте; предполагаемых причинах, повлекших нарушение прав субъектов Персональных данных; предполагаемом вреде, нанесенном правам субъектов Персональных данных; о принятых мерах по устранению последствий соответствующего инцидента. Также в </w:t>
      </w:r>
      <w:r w:rsidRPr="00255197">
        <w:rPr>
          <w:rFonts w:ascii="Times New Roman" w:hAnsi="Times New Roman" w:cs="Times New Roman"/>
          <w:sz w:val="24"/>
          <w:szCs w:val="24"/>
        </w:rPr>
        <w:t xml:space="preserve">разумный срок с учётом требований к Оператору, предусмотренных частью 3 статьи 21 </w:t>
      </w:r>
      <w:r w:rsidRPr="00255197">
        <w:rPr>
          <w:rFonts w:ascii="Times New Roman" w:hAnsi="Times New Roman" w:cs="Times New Roman"/>
          <w:sz w:val="24"/>
          <w:szCs w:val="24"/>
          <w:lang w:eastAsia="ru-RU"/>
        </w:rPr>
        <w:t>Закона о персональных данных</w:t>
      </w:r>
      <w:r w:rsidRPr="00255197">
        <w:rPr>
          <w:rFonts w:ascii="Times New Roman" w:hAnsi="Times New Roman" w:cs="Times New Roman"/>
          <w:sz w:val="24"/>
          <w:szCs w:val="24"/>
        </w:rPr>
        <w:t xml:space="preserve">, </w:t>
      </w:r>
      <w:r w:rsidRPr="00255197">
        <w:rPr>
          <w:rFonts w:ascii="Times New Roman" w:hAnsi="Times New Roman" w:cs="Times New Roman"/>
          <w:sz w:val="24"/>
          <w:szCs w:val="24"/>
          <w:lang w:eastAsia="ru-RU"/>
        </w:rPr>
        <w:t>после выявления Обработчик обязуется уведомить Оператора о результатах проведенного Обработчиком внутреннего расследования выявленного инцидента и предоставить сведения о лицах, действия которых стали причиной выявленного инцидента (при наличии такой информации).</w:t>
      </w:r>
    </w:p>
    <w:p w:rsidR="002C1038" w:rsidRPr="00255197" w:rsidRDefault="002C1038" w:rsidP="002C1038">
      <w:pPr>
        <w:spacing w:after="0" w:line="240" w:lineRule="auto"/>
        <w:ind w:firstLine="709"/>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Оператор гарантирует Обработчику, что:</w:t>
      </w:r>
    </w:p>
    <w:p w:rsidR="002C1038" w:rsidRPr="00255197" w:rsidRDefault="002C1038" w:rsidP="002C103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Персональные данные получены законными способами, в том числе имеется согласие субъекта (-ов) Персональных данных на их обработку;</w:t>
      </w:r>
    </w:p>
    <w:p w:rsidR="002C1038" w:rsidRPr="00255197" w:rsidRDefault="002C1038" w:rsidP="002C103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цели сбора Персональных данных соответствуют целям обработки Персональных данных;</w:t>
      </w:r>
    </w:p>
    <w:p w:rsidR="002C1038" w:rsidRPr="00255197" w:rsidRDefault="002C1038" w:rsidP="002C1038">
      <w:pPr>
        <w:numPr>
          <w:ilvl w:val="0"/>
          <w:numId w:val="5"/>
        </w:numPr>
        <w:tabs>
          <w:tab w:val="left" w:pos="1134"/>
        </w:tabs>
        <w:spacing w:after="0" w:line="240" w:lineRule="auto"/>
        <w:ind w:left="0" w:firstLine="709"/>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до Обработчика будет своевременно доведена информация в случае отзыва субъектом (-ами) Персональных данных согласия на обработку Персональных данных.</w:t>
      </w:r>
    </w:p>
    <w:p w:rsidR="002C1038" w:rsidRPr="00255197" w:rsidRDefault="002C1038" w:rsidP="002C1038">
      <w:pPr>
        <w:spacing w:after="0" w:line="240" w:lineRule="auto"/>
        <w:ind w:firstLine="709"/>
        <w:jc w:val="both"/>
        <w:rPr>
          <w:rFonts w:ascii="Times New Roman" w:eastAsia="Calibri" w:hAnsi="Times New Roman" w:cs="Times New Roman"/>
          <w:sz w:val="24"/>
          <w:szCs w:val="24"/>
        </w:rPr>
      </w:pPr>
      <w:r w:rsidRPr="00255197">
        <w:rPr>
          <w:rFonts w:ascii="Times New Roman" w:eastAsia="Calibri" w:hAnsi="Times New Roman" w:cs="Times New Roman"/>
          <w:sz w:val="24"/>
          <w:szCs w:val="24"/>
        </w:rPr>
        <w:t>Оператор несет ответственность перед субъектом (-ами) Персональных данных за действия Обработчика. Обработчик несет ответственность перед Оператором за обработку Персональных данных в соответствии с настоящим Поручением.</w:t>
      </w:r>
    </w:p>
    <w:p w:rsidR="002C1038" w:rsidRDefault="002C1038" w:rsidP="009D6E97"/>
    <w:sectPr w:rsidR="002C103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78F0" w:rsidRDefault="001F78F0" w:rsidP="009D6E97">
      <w:pPr>
        <w:spacing w:after="0" w:line="240" w:lineRule="auto"/>
      </w:pPr>
      <w:r>
        <w:separator/>
      </w:r>
    </w:p>
  </w:endnote>
  <w:endnote w:type="continuationSeparator" w:id="0">
    <w:p w:rsidR="001F78F0" w:rsidRDefault="001F78F0" w:rsidP="009D6E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78F0" w:rsidRDefault="001F78F0" w:rsidP="009D6E97">
      <w:pPr>
        <w:spacing w:after="0" w:line="240" w:lineRule="auto"/>
      </w:pPr>
      <w:r>
        <w:separator/>
      </w:r>
    </w:p>
  </w:footnote>
  <w:footnote w:type="continuationSeparator" w:id="0">
    <w:p w:rsidR="001F78F0" w:rsidRDefault="001F78F0" w:rsidP="009D6E97">
      <w:pPr>
        <w:spacing w:after="0" w:line="240" w:lineRule="auto"/>
      </w:pPr>
      <w:r>
        <w:continuationSeparator/>
      </w:r>
    </w:p>
  </w:footnote>
  <w:footnote w:id="1">
    <w:p w:rsidR="009D6E97" w:rsidRPr="00A036A1" w:rsidRDefault="009D6E97" w:rsidP="009D6E97">
      <w:pPr>
        <w:pStyle w:val="a3"/>
        <w:jc w:val="both"/>
        <w:rPr>
          <w:rFonts w:ascii="Times New Roman" w:hAnsi="Times New Roman" w:cs="Times New Roman"/>
        </w:rPr>
      </w:pPr>
      <w:r w:rsidRPr="00A036A1">
        <w:rPr>
          <w:rStyle w:val="a5"/>
          <w:rFonts w:ascii="Times New Roman" w:hAnsi="Times New Roman" w:cs="Times New Roman"/>
        </w:rPr>
        <w:footnoteRef/>
      </w:r>
      <w:r w:rsidRPr="00A036A1">
        <w:rPr>
          <w:rFonts w:ascii="Times New Roman" w:hAnsi="Times New Roman" w:cs="Times New Roman"/>
        </w:rPr>
        <w:t xml:space="preserve"> Форма отчетного документа применяется по выбору Заказчика</w:t>
      </w:r>
      <w:r>
        <w:rPr>
          <w:rFonts w:ascii="Times New Roman" w:hAnsi="Times New Roman" w:cs="Times New Roman"/>
        </w:rPr>
        <w:t xml:space="preserve"> и определяется в Приложении № 1 к Договору</w:t>
      </w:r>
      <w:r w:rsidRPr="00A036A1">
        <w:rPr>
          <w:rFonts w:ascii="Times New Roman" w:hAnsi="Times New Roman" w:cs="Times New Roman"/>
        </w:rPr>
        <w:t>.</w:t>
      </w:r>
      <w:r>
        <w:rPr>
          <w:rFonts w:ascii="Times New Roman" w:hAnsi="Times New Roman" w:cs="Times New Roman"/>
        </w:rPr>
        <w:t xml:space="preserve"> </w:t>
      </w:r>
    </w:p>
  </w:footnote>
  <w:footnote w:id="2">
    <w:p w:rsidR="009D6E97" w:rsidRPr="00241DD7" w:rsidRDefault="009D6E97" w:rsidP="009D6E97">
      <w:pPr>
        <w:pStyle w:val="a3"/>
        <w:jc w:val="both"/>
      </w:pPr>
      <w:r w:rsidRPr="003A5CF9">
        <w:rPr>
          <w:rStyle w:val="a5"/>
          <w:rFonts w:ascii="Times New Roman" w:hAnsi="Times New Roman"/>
        </w:rPr>
        <w:footnoteRef/>
      </w:r>
      <w:r w:rsidRPr="003A5CF9">
        <w:rPr>
          <w:rFonts w:ascii="Times New Roman" w:hAnsi="Times New Roman"/>
        </w:rPr>
        <w:t xml:space="preserve"> Под авиатарифами понимаются тарифы, устанавливаемые авиакомпаниями самостоятельно и дополнительно взимаемые Исполнителем в случаях отправления почтового отправления категории «авиа» в порядке, установленном соответствующим локальным нормативным актом.</w:t>
      </w:r>
      <w:r w:rsidRPr="00241DD7">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90493"/>
    <w:multiLevelType w:val="hybridMultilevel"/>
    <w:tmpl w:val="72C21016"/>
    <w:lvl w:ilvl="0" w:tplc="A982817C">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F34419"/>
    <w:multiLevelType w:val="hybridMultilevel"/>
    <w:tmpl w:val="71648E4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065176B"/>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12FA3678"/>
    <w:multiLevelType w:val="multilevel"/>
    <w:tmpl w:val="EA066F92"/>
    <w:lvl w:ilvl="0">
      <w:start w:val="1"/>
      <w:numFmt w:val="decimal"/>
      <w:lvlText w:val="%1."/>
      <w:lvlJc w:val="left"/>
      <w:pPr>
        <w:tabs>
          <w:tab w:val="num" w:pos="2000"/>
        </w:tabs>
        <w:ind w:left="2000" w:hanging="1290"/>
      </w:pPr>
      <w:rPr>
        <w:rFonts w:hint="default"/>
      </w:rPr>
    </w:lvl>
    <w:lvl w:ilvl="1">
      <w:start w:val="1"/>
      <w:numFmt w:val="decimal"/>
      <w:lvlText w:val="%1.%2."/>
      <w:lvlJc w:val="left"/>
      <w:pPr>
        <w:tabs>
          <w:tab w:val="num" w:pos="2000"/>
        </w:tabs>
        <w:ind w:left="2000" w:hanging="1290"/>
      </w:pPr>
      <w:rPr>
        <w:rFonts w:ascii="Times New Roman" w:hAnsi="Times New Roman" w:cs="Times New Roman" w:hint="default"/>
        <w:b w:val="0"/>
        <w:sz w:val="24"/>
        <w:szCs w:val="24"/>
      </w:rPr>
    </w:lvl>
    <w:lvl w:ilvl="2">
      <w:start w:val="1"/>
      <w:numFmt w:val="decimal"/>
      <w:lvlText w:val="%1.%2.%3."/>
      <w:lvlJc w:val="left"/>
      <w:pPr>
        <w:tabs>
          <w:tab w:val="num" w:pos="1858"/>
        </w:tabs>
        <w:ind w:left="1858" w:hanging="1290"/>
      </w:pPr>
      <w:rPr>
        <w:rFonts w:hint="default"/>
        <w:b w:val="0"/>
        <w:strike w:val="0"/>
        <w:color w:val="000000"/>
      </w:rPr>
    </w:lvl>
    <w:lvl w:ilvl="3">
      <w:start w:val="1"/>
      <w:numFmt w:val="decimal"/>
      <w:lvlText w:val="%1.%2.%3.%4."/>
      <w:lvlJc w:val="left"/>
      <w:pPr>
        <w:tabs>
          <w:tab w:val="num" w:pos="2000"/>
        </w:tabs>
        <w:ind w:left="2000" w:hanging="1290"/>
      </w:pPr>
      <w:rPr>
        <w:rFonts w:hint="default"/>
      </w:rPr>
    </w:lvl>
    <w:lvl w:ilvl="4">
      <w:start w:val="1"/>
      <w:numFmt w:val="decimal"/>
      <w:lvlText w:val="%1.%2.%3.%4.%5."/>
      <w:lvlJc w:val="left"/>
      <w:pPr>
        <w:tabs>
          <w:tab w:val="num" w:pos="4170"/>
        </w:tabs>
        <w:ind w:left="4170" w:hanging="129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6120"/>
        </w:tabs>
        <w:ind w:left="6120" w:hanging="180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4" w15:restartNumberingAfterBreak="0">
    <w:nsid w:val="1EA301EC"/>
    <w:multiLevelType w:val="hybridMultilevel"/>
    <w:tmpl w:val="65525622"/>
    <w:lvl w:ilvl="0" w:tplc="C3308FAC">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7323588E"/>
    <w:multiLevelType w:val="hybridMultilevel"/>
    <w:tmpl w:val="13DC4AE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7CFA5331"/>
    <w:multiLevelType w:val="hybridMultilevel"/>
    <w:tmpl w:val="852664A6"/>
    <w:lvl w:ilvl="0" w:tplc="DDAEFDE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4"/>
  </w:num>
  <w:num w:numId="3">
    <w:abstractNumId w:val="1"/>
  </w:num>
  <w:num w:numId="4">
    <w:abstractNumId w:val="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27B"/>
    <w:rsid w:val="0000554E"/>
    <w:rsid w:val="00056A88"/>
    <w:rsid w:val="001F78F0"/>
    <w:rsid w:val="002C1038"/>
    <w:rsid w:val="002E7DDF"/>
    <w:rsid w:val="0035223F"/>
    <w:rsid w:val="003B5150"/>
    <w:rsid w:val="003F11F9"/>
    <w:rsid w:val="004029AE"/>
    <w:rsid w:val="005D1924"/>
    <w:rsid w:val="006531DB"/>
    <w:rsid w:val="006946DB"/>
    <w:rsid w:val="007E1B75"/>
    <w:rsid w:val="009722AF"/>
    <w:rsid w:val="009D2CB1"/>
    <w:rsid w:val="009D6E97"/>
    <w:rsid w:val="00A7454D"/>
    <w:rsid w:val="00AE3126"/>
    <w:rsid w:val="00B47E17"/>
    <w:rsid w:val="00B56522"/>
    <w:rsid w:val="00D54332"/>
    <w:rsid w:val="00D74BBF"/>
    <w:rsid w:val="00E87298"/>
    <w:rsid w:val="00F53BBF"/>
    <w:rsid w:val="00FF7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9F73D-2ED5-42A8-8F14-7D26A9E90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6E9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Car,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
    <w:basedOn w:val="a"/>
    <w:link w:val="a4"/>
    <w:uiPriority w:val="99"/>
    <w:unhideWhenUsed/>
    <w:rsid w:val="009D6E97"/>
    <w:pPr>
      <w:spacing w:after="0" w:line="240" w:lineRule="auto"/>
    </w:pPr>
    <w:rPr>
      <w:sz w:val="20"/>
      <w:szCs w:val="20"/>
    </w:rPr>
  </w:style>
  <w:style w:type="character" w:customStyle="1" w:styleId="a4">
    <w:name w:val="Текст сноски Знак"/>
    <w:aliases w:val="Car Знак,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0"/>
    <w:link w:val="a3"/>
    <w:uiPriority w:val="99"/>
    <w:rsid w:val="009D6E97"/>
    <w:rPr>
      <w:sz w:val="20"/>
      <w:szCs w:val="20"/>
    </w:rPr>
  </w:style>
  <w:style w:type="character" w:styleId="a5">
    <w:name w:val="footnote reference"/>
    <w:aliases w:val="fr,Used by Word for Help footnote symbols,Знак сноски 1,Ciae niinee 1,Знак сноски-FN,Ciae niinee-FN,Ссылка на сноску 45,Referencia nota al pie,SUPERS"/>
    <w:uiPriority w:val="99"/>
    <w:unhideWhenUsed/>
    <w:rsid w:val="009D6E97"/>
    <w:rPr>
      <w:vertAlign w:val="superscript"/>
    </w:rPr>
  </w:style>
  <w:style w:type="paragraph" w:styleId="a6">
    <w:name w:val="List Paragraph"/>
    <w:aliases w:val="Paragraphe de liste1,lp1,List Paragraph,Num Bullet 1,Table Number Paragraph,Bullet Number,Bulletr List Paragraph,列出段落,列出段落1,List Paragraph2,List Paragraph21,Listeafsnit1,Parágrafo da Lista1,Bullet list,Ref,Bullet List,FooterText,numbered"/>
    <w:basedOn w:val="a"/>
    <w:link w:val="a7"/>
    <w:uiPriority w:val="34"/>
    <w:qFormat/>
    <w:rsid w:val="009D6E97"/>
    <w:pPr>
      <w:ind w:left="720"/>
      <w:contextualSpacing/>
    </w:pPr>
  </w:style>
  <w:style w:type="paragraph" w:styleId="a8">
    <w:name w:val="Body Text Indent"/>
    <w:basedOn w:val="a"/>
    <w:link w:val="a9"/>
    <w:uiPriority w:val="99"/>
    <w:unhideWhenUsed/>
    <w:rsid w:val="009D6E97"/>
    <w:pPr>
      <w:spacing w:after="120"/>
      <w:ind w:left="283"/>
    </w:pPr>
  </w:style>
  <w:style w:type="character" w:customStyle="1" w:styleId="a9">
    <w:name w:val="Основной текст с отступом Знак"/>
    <w:basedOn w:val="a0"/>
    <w:link w:val="a8"/>
    <w:uiPriority w:val="99"/>
    <w:rsid w:val="009D6E97"/>
  </w:style>
  <w:style w:type="character" w:customStyle="1" w:styleId="a7">
    <w:name w:val="Абзац списка Знак"/>
    <w:aliases w:val="Paragraphe de liste1 Знак,lp1 Знак,List Paragraph Знак,Num Bullet 1 Знак,Table Number Paragraph Знак,Bullet Number Знак,Bulletr List Paragraph Знак,列出段落 Знак,列出段落1 Знак,List Paragraph2 Знак,List Paragraph21 Знак,Listeafsnit1 Знак"/>
    <w:link w:val="a6"/>
    <w:uiPriority w:val="34"/>
    <w:qFormat/>
    <w:locked/>
    <w:rsid w:val="009D6E97"/>
  </w:style>
  <w:style w:type="character" w:styleId="aa">
    <w:name w:val="Hyperlink"/>
    <w:uiPriority w:val="99"/>
    <w:rsid w:val="009D6E97"/>
    <w:rPr>
      <w:color w:val="0000FF"/>
      <w:u w:val="single"/>
    </w:rPr>
  </w:style>
  <w:style w:type="paragraph" w:customStyle="1" w:styleId="text">
    <w:name w:val="text"/>
    <w:basedOn w:val="a"/>
    <w:rsid w:val="009D6E97"/>
    <w:pPr>
      <w:spacing w:before="100" w:beforeAutospacing="1" w:after="100" w:afterAutospacing="1" w:line="240" w:lineRule="auto"/>
    </w:pPr>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chta.ru" TargetMode="External"/><Relationship Id="rId13" Type="http://schemas.openxmlformats.org/officeDocument/2006/relationships/hyperlink" Target="http://www.pochta.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ochta.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ochta.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pochta.ru" TargetMode="External"/><Relationship Id="rId4" Type="http://schemas.openxmlformats.org/officeDocument/2006/relationships/settings" Target="settings.xml"/><Relationship Id="rId9" Type="http://schemas.openxmlformats.org/officeDocument/2006/relationships/hyperlink" Target="http://www.pochta.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29AA-7C0D-4CDC-940D-8D5AE09689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7286</Words>
  <Characters>41535</Characters>
  <Application>Microsoft Office Word</Application>
  <DocSecurity>0</DocSecurity>
  <Lines>346</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Тетёркина Валентина Алексеевна</dc:creator>
  <cp:keywords/>
  <dc:description/>
  <cp:lastModifiedBy>Тетёркина Валентина Алексеевна</cp:lastModifiedBy>
  <cp:revision>17</cp:revision>
  <dcterms:created xsi:type="dcterms:W3CDTF">2026-10-02T08:33:00Z</dcterms:created>
  <dcterms:modified xsi:type="dcterms:W3CDTF">2026-10-05T10:19:00Z</dcterms:modified>
</cp:coreProperties>
</file>