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E59B3" w:rsidRDefault="001E59B3" w:rsidP="001E59B3">
      <w:pPr>
        <w:jc w:val="right"/>
        <w:rPr>
          <w:sz w:val="22"/>
          <w:szCs w:val="22"/>
        </w:rPr>
      </w:pPr>
      <w:r w:rsidRPr="0001024F">
        <w:rPr>
          <w:sz w:val="22"/>
          <w:szCs w:val="22"/>
        </w:rPr>
        <w:t xml:space="preserve">Приложение </w:t>
      </w:r>
      <w:r w:rsidR="00D9365B">
        <w:rPr>
          <w:sz w:val="22"/>
          <w:szCs w:val="22"/>
        </w:rPr>
        <w:t>№__</w:t>
      </w:r>
      <w:r w:rsidRPr="0001024F">
        <w:rPr>
          <w:sz w:val="22"/>
          <w:szCs w:val="22"/>
        </w:rPr>
        <w:t xml:space="preserve"> к Техническому заданию</w:t>
      </w:r>
    </w:p>
    <w:p w:rsidR="00171FAE" w:rsidRPr="0001024F" w:rsidRDefault="00171FAE" w:rsidP="001E59B3">
      <w:pPr>
        <w:jc w:val="right"/>
        <w:rPr>
          <w:sz w:val="22"/>
          <w:szCs w:val="22"/>
        </w:rPr>
      </w:pPr>
    </w:p>
    <w:p w:rsidR="001E59B3" w:rsidRPr="008D7FA9" w:rsidRDefault="001E59B3" w:rsidP="001E59B3">
      <w:pPr>
        <w:jc w:val="both"/>
      </w:pPr>
    </w:p>
    <w:p w:rsidR="001E59B3" w:rsidRDefault="001E59B3" w:rsidP="001E59B3">
      <w:pPr>
        <w:jc w:val="center"/>
        <w:outlineLvl w:val="0"/>
        <w:rPr>
          <w:b/>
          <w:sz w:val="24"/>
          <w:szCs w:val="24"/>
        </w:rPr>
      </w:pPr>
      <w:r w:rsidRPr="0001024F">
        <w:rPr>
          <w:b/>
          <w:sz w:val="24"/>
          <w:szCs w:val="24"/>
        </w:rPr>
        <w:t>График выполнения работ</w:t>
      </w:r>
    </w:p>
    <w:p w:rsidR="00D9365B" w:rsidRPr="0001024F" w:rsidRDefault="00D9365B" w:rsidP="001E59B3">
      <w:pPr>
        <w:jc w:val="center"/>
        <w:outlineLvl w:val="0"/>
        <w:rPr>
          <w:b/>
          <w:sz w:val="24"/>
          <w:szCs w:val="24"/>
        </w:rPr>
      </w:pPr>
    </w:p>
    <w:p w:rsidR="000036AF" w:rsidRDefault="00B55BF1" w:rsidP="00B55BF1">
      <w:pPr>
        <w:tabs>
          <w:tab w:val="left" w:pos="916"/>
          <w:tab w:val="left" w:pos="1134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7920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contextualSpacing/>
        <w:jc w:val="center"/>
        <w:rPr>
          <w:b/>
          <w:sz w:val="24"/>
          <w:szCs w:val="24"/>
        </w:rPr>
      </w:pPr>
      <w:r w:rsidRPr="00716E8D">
        <w:rPr>
          <w:b/>
          <w:sz w:val="24"/>
          <w:szCs w:val="24"/>
        </w:rPr>
        <w:t>«</w:t>
      </w:r>
      <w:r w:rsidR="000036AF">
        <w:rPr>
          <w:b/>
          <w:sz w:val="24"/>
          <w:szCs w:val="24"/>
        </w:rPr>
        <w:t>Изготовление и установка жалюзи</w:t>
      </w:r>
      <w:r w:rsidR="001834D6">
        <w:rPr>
          <w:b/>
          <w:sz w:val="24"/>
          <w:szCs w:val="24"/>
        </w:rPr>
        <w:t xml:space="preserve"> </w:t>
      </w:r>
    </w:p>
    <w:p w:rsidR="001E59B3" w:rsidRPr="00716E8D" w:rsidRDefault="005947C9" w:rsidP="00B55BF1">
      <w:pPr>
        <w:tabs>
          <w:tab w:val="left" w:pos="916"/>
          <w:tab w:val="left" w:pos="1134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7920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contextualSpacing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в Учебном корпусе</w:t>
      </w:r>
      <w:r w:rsidR="001834D6">
        <w:rPr>
          <w:b/>
          <w:sz w:val="24"/>
          <w:szCs w:val="24"/>
        </w:rPr>
        <w:t xml:space="preserve"> </w:t>
      </w:r>
      <w:r w:rsidR="00716E8D" w:rsidRPr="00716E8D">
        <w:rPr>
          <w:b/>
          <w:sz w:val="24"/>
          <w:szCs w:val="24"/>
        </w:rPr>
        <w:t xml:space="preserve"> ГБПОУ ЛО "ТМК"</w:t>
      </w:r>
      <w:r w:rsidR="00B55BF1" w:rsidRPr="00716E8D">
        <w:rPr>
          <w:b/>
          <w:sz w:val="24"/>
          <w:szCs w:val="24"/>
        </w:rPr>
        <w:t>»</w:t>
      </w:r>
    </w:p>
    <w:p w:rsidR="00171FAE" w:rsidRDefault="00171FAE" w:rsidP="00B55BF1">
      <w:pPr>
        <w:tabs>
          <w:tab w:val="left" w:pos="916"/>
          <w:tab w:val="left" w:pos="1134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7920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contextualSpacing/>
        <w:jc w:val="center"/>
        <w:rPr>
          <w:b/>
          <w:sz w:val="23"/>
          <w:szCs w:val="23"/>
        </w:rPr>
      </w:pPr>
    </w:p>
    <w:p w:rsidR="00171FAE" w:rsidRPr="0001024F" w:rsidRDefault="00171FAE" w:rsidP="00B55BF1">
      <w:pPr>
        <w:tabs>
          <w:tab w:val="left" w:pos="916"/>
          <w:tab w:val="left" w:pos="1134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7920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contextualSpacing/>
        <w:jc w:val="center"/>
        <w:rPr>
          <w:sz w:val="24"/>
          <w:szCs w:val="24"/>
        </w:rPr>
      </w:pPr>
    </w:p>
    <w:tbl>
      <w:tblPr>
        <w:tblW w:w="5808" w:type="dxa"/>
        <w:tblInd w:w="138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3750"/>
        <w:gridCol w:w="1067"/>
        <w:gridCol w:w="991"/>
      </w:tblGrid>
      <w:tr w:rsidR="000036AF" w:rsidRPr="005D3652" w:rsidTr="000036AF">
        <w:trPr>
          <w:trHeight w:val="298"/>
        </w:trPr>
        <w:tc>
          <w:tcPr>
            <w:tcW w:w="3750" w:type="dxa"/>
            <w:shd w:val="clear" w:color="auto" w:fill="auto"/>
            <w:vAlign w:val="center"/>
          </w:tcPr>
          <w:p w:rsidR="000036AF" w:rsidRPr="00B83CAE" w:rsidRDefault="000036AF" w:rsidP="007313C6">
            <w:pPr>
              <w:jc w:val="center"/>
              <w:rPr>
                <w:bCs/>
                <w:sz w:val="16"/>
                <w:szCs w:val="16"/>
              </w:rPr>
            </w:pPr>
            <w:r w:rsidRPr="00376485">
              <w:rPr>
                <w:bCs/>
                <w:sz w:val="16"/>
                <w:szCs w:val="16"/>
              </w:rPr>
              <w:t>Виды рабо</w:t>
            </w:r>
            <w:r>
              <w:rPr>
                <w:bCs/>
                <w:sz w:val="16"/>
                <w:szCs w:val="16"/>
              </w:rPr>
              <w:t>т</w:t>
            </w:r>
          </w:p>
        </w:tc>
        <w:tc>
          <w:tcPr>
            <w:tcW w:w="2058" w:type="dxa"/>
            <w:gridSpan w:val="2"/>
            <w:shd w:val="clear" w:color="auto" w:fill="auto"/>
          </w:tcPr>
          <w:p w:rsidR="000036AF" w:rsidRPr="00716E8D" w:rsidRDefault="000036AF" w:rsidP="005947C9">
            <w:pPr>
              <w:spacing w:after="200" w:line="276" w:lineRule="auto"/>
              <w:jc w:val="center"/>
              <w:rPr>
                <w:sz w:val="16"/>
              </w:rPr>
            </w:pPr>
            <w:r>
              <w:rPr>
                <w:sz w:val="16"/>
              </w:rPr>
              <w:t>Недели</w:t>
            </w:r>
          </w:p>
        </w:tc>
      </w:tr>
      <w:tr w:rsidR="000036AF" w:rsidRPr="005D3652" w:rsidTr="000036AF">
        <w:trPr>
          <w:trHeight w:val="182"/>
        </w:trPr>
        <w:tc>
          <w:tcPr>
            <w:tcW w:w="3750" w:type="dxa"/>
            <w:shd w:val="clear" w:color="auto" w:fill="auto"/>
            <w:vAlign w:val="center"/>
          </w:tcPr>
          <w:p w:rsidR="000036AF" w:rsidRPr="00376485" w:rsidRDefault="000036AF" w:rsidP="007313C6">
            <w:pPr>
              <w:jc w:val="center"/>
              <w:rPr>
                <w:bCs/>
                <w:sz w:val="16"/>
                <w:szCs w:val="16"/>
              </w:rPr>
            </w:pPr>
          </w:p>
        </w:tc>
        <w:tc>
          <w:tcPr>
            <w:tcW w:w="1067" w:type="dxa"/>
            <w:shd w:val="clear" w:color="auto" w:fill="auto"/>
            <w:vAlign w:val="center"/>
          </w:tcPr>
          <w:p w:rsidR="000036AF" w:rsidRPr="00376485" w:rsidRDefault="000036AF" w:rsidP="007B7E89">
            <w:pPr>
              <w:jc w:val="center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1</w:t>
            </w:r>
          </w:p>
        </w:tc>
        <w:tc>
          <w:tcPr>
            <w:tcW w:w="991" w:type="dxa"/>
            <w:shd w:val="clear" w:color="auto" w:fill="auto"/>
            <w:vAlign w:val="center"/>
          </w:tcPr>
          <w:p w:rsidR="000036AF" w:rsidRPr="00376485" w:rsidRDefault="000036AF" w:rsidP="007B7E89">
            <w:pPr>
              <w:jc w:val="center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2</w:t>
            </w:r>
          </w:p>
        </w:tc>
      </w:tr>
      <w:tr w:rsidR="000036AF" w:rsidRPr="005D3652" w:rsidTr="000036AF">
        <w:trPr>
          <w:trHeight w:val="256"/>
        </w:trPr>
        <w:tc>
          <w:tcPr>
            <w:tcW w:w="3750" w:type="dxa"/>
            <w:shd w:val="clear" w:color="auto" w:fill="auto"/>
          </w:tcPr>
          <w:p w:rsidR="000036AF" w:rsidRPr="00716E8D" w:rsidRDefault="000036AF" w:rsidP="000036AF">
            <w:pPr>
              <w:keepNext/>
              <w:autoSpaceDE w:val="0"/>
              <w:autoSpaceDN w:val="0"/>
              <w:ind w:right="50"/>
              <w:rPr>
                <w:rFonts w:eastAsia="Calibri"/>
                <w:bCs/>
                <w:sz w:val="18"/>
                <w:szCs w:val="24"/>
              </w:rPr>
            </w:pPr>
            <w:r>
              <w:rPr>
                <w:rFonts w:eastAsia="Calibri"/>
                <w:bCs/>
                <w:sz w:val="18"/>
                <w:szCs w:val="24"/>
              </w:rPr>
              <w:t>Изготовление жалюзи</w:t>
            </w:r>
          </w:p>
        </w:tc>
        <w:tc>
          <w:tcPr>
            <w:tcW w:w="1067" w:type="dxa"/>
            <w:shd w:val="clear" w:color="auto" w:fill="E5DFEC"/>
          </w:tcPr>
          <w:p w:rsidR="000036AF" w:rsidRDefault="000036AF" w:rsidP="007B7E89">
            <w:pPr>
              <w:jc w:val="center"/>
            </w:pPr>
            <w:proofErr w:type="spellStart"/>
            <w:r>
              <w:t>х</w:t>
            </w:r>
            <w:proofErr w:type="spellEnd"/>
          </w:p>
        </w:tc>
        <w:tc>
          <w:tcPr>
            <w:tcW w:w="991" w:type="dxa"/>
            <w:shd w:val="clear" w:color="auto" w:fill="E5DFEC"/>
          </w:tcPr>
          <w:p w:rsidR="000036AF" w:rsidRDefault="000036AF" w:rsidP="007B7E89">
            <w:pPr>
              <w:jc w:val="center"/>
            </w:pPr>
          </w:p>
        </w:tc>
      </w:tr>
      <w:tr w:rsidR="000036AF" w:rsidRPr="005D3652" w:rsidTr="000036AF">
        <w:trPr>
          <w:trHeight w:val="256"/>
        </w:trPr>
        <w:tc>
          <w:tcPr>
            <w:tcW w:w="3750" w:type="dxa"/>
            <w:shd w:val="clear" w:color="auto" w:fill="auto"/>
          </w:tcPr>
          <w:p w:rsidR="000036AF" w:rsidRPr="00716E8D" w:rsidRDefault="000036AF" w:rsidP="00E16912">
            <w:pPr>
              <w:autoSpaceDE w:val="0"/>
              <w:autoSpaceDN w:val="0"/>
              <w:ind w:right="50"/>
              <w:rPr>
                <w:rFonts w:eastAsia="Calibri"/>
                <w:bCs/>
                <w:sz w:val="18"/>
                <w:szCs w:val="24"/>
              </w:rPr>
            </w:pPr>
            <w:r>
              <w:rPr>
                <w:rFonts w:eastAsia="Calibri"/>
                <w:bCs/>
                <w:sz w:val="18"/>
                <w:szCs w:val="24"/>
              </w:rPr>
              <w:t>Монтажные работы</w:t>
            </w:r>
          </w:p>
        </w:tc>
        <w:tc>
          <w:tcPr>
            <w:tcW w:w="1067" w:type="dxa"/>
            <w:shd w:val="clear" w:color="auto" w:fill="E5DFEC"/>
          </w:tcPr>
          <w:p w:rsidR="000036AF" w:rsidRDefault="000036AF" w:rsidP="001834D6">
            <w:pPr>
              <w:jc w:val="center"/>
            </w:pPr>
            <w:proofErr w:type="spellStart"/>
            <w:r>
              <w:t>х</w:t>
            </w:r>
            <w:proofErr w:type="spellEnd"/>
          </w:p>
        </w:tc>
        <w:tc>
          <w:tcPr>
            <w:tcW w:w="991" w:type="dxa"/>
            <w:shd w:val="clear" w:color="auto" w:fill="E5DFEC"/>
          </w:tcPr>
          <w:p w:rsidR="000036AF" w:rsidRDefault="000036AF" w:rsidP="00546329">
            <w:pPr>
              <w:jc w:val="center"/>
            </w:pPr>
            <w:proofErr w:type="spellStart"/>
            <w:r>
              <w:t>х</w:t>
            </w:r>
            <w:proofErr w:type="spellEnd"/>
          </w:p>
        </w:tc>
      </w:tr>
      <w:tr w:rsidR="000036AF" w:rsidRPr="005D3652" w:rsidTr="000036AF">
        <w:trPr>
          <w:trHeight w:val="256"/>
        </w:trPr>
        <w:tc>
          <w:tcPr>
            <w:tcW w:w="3750" w:type="dxa"/>
            <w:shd w:val="clear" w:color="auto" w:fill="auto"/>
          </w:tcPr>
          <w:p w:rsidR="000036AF" w:rsidRPr="00716E8D" w:rsidRDefault="000036AF" w:rsidP="00E16912">
            <w:pPr>
              <w:autoSpaceDE w:val="0"/>
              <w:autoSpaceDN w:val="0"/>
              <w:ind w:right="50"/>
              <w:rPr>
                <w:rFonts w:eastAsia="Calibri"/>
                <w:bCs/>
                <w:sz w:val="18"/>
                <w:szCs w:val="24"/>
              </w:rPr>
            </w:pPr>
            <w:r>
              <w:rPr>
                <w:rFonts w:eastAsia="Calibri"/>
                <w:bCs/>
                <w:sz w:val="18"/>
                <w:szCs w:val="24"/>
              </w:rPr>
              <w:t>Сдача объекта</w:t>
            </w:r>
          </w:p>
        </w:tc>
        <w:tc>
          <w:tcPr>
            <w:tcW w:w="1067" w:type="dxa"/>
            <w:shd w:val="clear" w:color="auto" w:fill="E5DFEC"/>
          </w:tcPr>
          <w:p w:rsidR="000036AF" w:rsidRDefault="000036AF" w:rsidP="001834D6">
            <w:pPr>
              <w:jc w:val="center"/>
            </w:pPr>
          </w:p>
        </w:tc>
        <w:tc>
          <w:tcPr>
            <w:tcW w:w="991" w:type="dxa"/>
            <w:shd w:val="clear" w:color="auto" w:fill="E5DFEC"/>
          </w:tcPr>
          <w:p w:rsidR="000036AF" w:rsidRDefault="000036AF" w:rsidP="001834D6">
            <w:pPr>
              <w:jc w:val="center"/>
            </w:pPr>
            <w:proofErr w:type="spellStart"/>
            <w:r>
              <w:t>х</w:t>
            </w:r>
            <w:proofErr w:type="spellEnd"/>
          </w:p>
        </w:tc>
      </w:tr>
    </w:tbl>
    <w:p w:rsidR="001E59B3" w:rsidRPr="008D7FA9" w:rsidRDefault="001E59B3" w:rsidP="001E59B3">
      <w:pPr>
        <w:jc w:val="both"/>
      </w:pPr>
    </w:p>
    <w:p w:rsidR="001E59B3" w:rsidRPr="008D7FA9" w:rsidRDefault="001E59B3" w:rsidP="001E59B3">
      <w:pPr>
        <w:jc w:val="both"/>
      </w:pPr>
    </w:p>
    <w:p w:rsidR="00A54376" w:rsidRDefault="00A54376"/>
    <w:sectPr w:rsidR="00A54376" w:rsidSect="00A5437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1E59B3"/>
    <w:rsid w:val="000036AF"/>
    <w:rsid w:val="00171FAE"/>
    <w:rsid w:val="001834D6"/>
    <w:rsid w:val="001E59B3"/>
    <w:rsid w:val="005947C9"/>
    <w:rsid w:val="00602945"/>
    <w:rsid w:val="00716E8D"/>
    <w:rsid w:val="007265C7"/>
    <w:rsid w:val="00726832"/>
    <w:rsid w:val="007B7E89"/>
    <w:rsid w:val="00A54376"/>
    <w:rsid w:val="00A71EA6"/>
    <w:rsid w:val="00B53224"/>
    <w:rsid w:val="00B55BF1"/>
    <w:rsid w:val="00B72CE6"/>
    <w:rsid w:val="00D66F00"/>
    <w:rsid w:val="00D9365B"/>
    <w:rsid w:val="00E734D3"/>
    <w:rsid w:val="00F1341A"/>
    <w:rsid w:val="00F64A96"/>
    <w:rsid w:val="00FC6BE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E59B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50</TotalTime>
  <Pages>1</Pages>
  <Words>34</Words>
  <Characters>194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227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Ольга Николаевна</dc:creator>
  <cp:keywords/>
  <dc:description/>
  <cp:lastModifiedBy>Ольга Николаевна</cp:lastModifiedBy>
  <cp:revision>13</cp:revision>
  <dcterms:created xsi:type="dcterms:W3CDTF">2019-07-02T08:27:00Z</dcterms:created>
  <dcterms:modified xsi:type="dcterms:W3CDTF">2020-02-27T07:19:00Z</dcterms:modified>
</cp:coreProperties>
</file>