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20835" w:rsidRPr="00D27C13" w:rsidRDefault="00E20835" w:rsidP="00E20835">
      <w:pPr>
        <w:pStyle w:val="ConsPlusNormal"/>
        <w:jc w:val="center"/>
        <w:rPr>
          <w:rFonts w:ascii="Times New Roman" w:hAnsi="Times New Roman" w:cs="Times New Roman"/>
          <w:b/>
        </w:rPr>
      </w:pPr>
      <w:r w:rsidRPr="00D27C13">
        <w:rPr>
          <w:rFonts w:ascii="Times New Roman" w:hAnsi="Times New Roman" w:cs="Times New Roman"/>
          <w:b/>
        </w:rPr>
        <w:t>МУНИЦИПАЛЬНЫЙ КОНТРАКТ</w:t>
      </w:r>
      <w:r w:rsidR="00486FAA">
        <w:rPr>
          <w:rFonts w:ascii="Times New Roman" w:hAnsi="Times New Roman" w:cs="Times New Roman"/>
          <w:b/>
        </w:rPr>
        <w:t xml:space="preserve"> № </w:t>
      </w:r>
    </w:p>
    <w:p w:rsidR="00E20835" w:rsidRPr="00D27C13" w:rsidRDefault="00E20835" w:rsidP="00E20835">
      <w:pPr>
        <w:pStyle w:val="ConsPlusNormal"/>
        <w:jc w:val="center"/>
        <w:rPr>
          <w:rFonts w:ascii="Times New Roman" w:hAnsi="Times New Roman" w:cs="Times New Roman"/>
          <w:b/>
        </w:rPr>
      </w:pPr>
      <w:r w:rsidRPr="00D27C13">
        <w:rPr>
          <w:rFonts w:ascii="Times New Roman" w:hAnsi="Times New Roman" w:cs="Times New Roman"/>
          <w:b/>
        </w:rPr>
        <w:t xml:space="preserve">на поставку </w:t>
      </w:r>
      <w:r>
        <w:rPr>
          <w:rFonts w:ascii="Times New Roman" w:hAnsi="Times New Roman" w:cs="Times New Roman"/>
          <w:b/>
        </w:rPr>
        <w:t>продуктов питания</w:t>
      </w:r>
      <w:r w:rsidRPr="00D27C13">
        <w:rPr>
          <w:rFonts w:ascii="Times New Roman" w:hAnsi="Times New Roman" w:cs="Times New Roman"/>
          <w:b/>
        </w:rPr>
        <w:t xml:space="preserve"> </w:t>
      </w:r>
    </w:p>
    <w:p w:rsidR="00E20835" w:rsidRPr="00D27C13" w:rsidRDefault="00E20835" w:rsidP="00E20835">
      <w:pPr>
        <w:pStyle w:val="ConsPlusNormal"/>
        <w:jc w:val="both"/>
        <w:rPr>
          <w:rFonts w:ascii="Times New Roman" w:hAnsi="Times New Roman" w:cs="Times New Roman"/>
        </w:rPr>
      </w:pPr>
    </w:p>
    <w:p w:rsidR="00E20835" w:rsidRPr="00486FAA" w:rsidRDefault="00010E23" w:rsidP="00486FAA">
      <w:pPr>
        <w:pStyle w:val="ConsPlusNormal"/>
        <w:ind w:firstLine="1560"/>
        <w:rPr>
          <w:rFonts w:ascii="Times New Roman" w:hAnsi="Times New Roman" w:cs="Times New Roman"/>
        </w:rPr>
      </w:pPr>
      <w:r>
        <w:rPr>
          <w:rFonts w:ascii="Times New Roman" w:hAnsi="Times New Roman" w:cs="Times New Roman"/>
        </w:rPr>
        <w:t xml:space="preserve">                    </w:t>
      </w:r>
      <w:r w:rsidR="00E20835" w:rsidRPr="005F2CEA">
        <w:rPr>
          <w:rFonts w:ascii="Times New Roman" w:hAnsi="Times New Roman" w:cs="Times New Roman"/>
        </w:rPr>
        <w:t xml:space="preserve">ИКЗ - </w:t>
      </w:r>
      <w:bookmarkStart w:id="0" w:name="_GoBack"/>
      <w:bookmarkEnd w:id="0"/>
      <w:r w:rsidR="00D15989" w:rsidRPr="005F2CEA">
        <w:rPr>
          <w:rFonts w:ascii="Times New Roman" w:hAnsi="Times New Roman" w:cs="Times New Roman"/>
        </w:rPr>
        <w:t>263471300564047070100100080000000244</w:t>
      </w:r>
    </w:p>
    <w:tbl>
      <w:tblPr>
        <w:tblW w:w="10213" w:type="dxa"/>
        <w:tblInd w:w="62" w:type="dxa"/>
        <w:tblLayout w:type="fixed"/>
        <w:tblCellMar>
          <w:top w:w="102" w:type="dxa"/>
          <w:left w:w="62" w:type="dxa"/>
          <w:bottom w:w="102" w:type="dxa"/>
          <w:right w:w="62" w:type="dxa"/>
        </w:tblCellMar>
        <w:tblLook w:val="0000"/>
      </w:tblPr>
      <w:tblGrid>
        <w:gridCol w:w="3054"/>
        <w:gridCol w:w="3371"/>
        <w:gridCol w:w="3788"/>
      </w:tblGrid>
      <w:tr w:rsidR="00E20835" w:rsidRPr="00D27C13" w:rsidTr="00E20835">
        <w:trPr>
          <w:trHeight w:val="303"/>
        </w:trPr>
        <w:tc>
          <w:tcPr>
            <w:tcW w:w="3054" w:type="dxa"/>
          </w:tcPr>
          <w:p w:rsidR="00E20835" w:rsidRPr="00D27C13" w:rsidRDefault="00E20835" w:rsidP="00E20835">
            <w:pPr>
              <w:pStyle w:val="ConsPlusNormal"/>
              <w:jc w:val="both"/>
              <w:rPr>
                <w:rFonts w:ascii="Times New Roman" w:hAnsi="Times New Roman" w:cs="Times New Roman"/>
                <w:szCs w:val="24"/>
              </w:rPr>
            </w:pPr>
            <w:r w:rsidRPr="00D27C13">
              <w:rPr>
                <w:rFonts w:ascii="Times New Roman" w:hAnsi="Times New Roman" w:cs="Times New Roman"/>
                <w:szCs w:val="24"/>
              </w:rPr>
              <w:t>г</w:t>
            </w:r>
            <w:proofErr w:type="gramStart"/>
            <w:r w:rsidRPr="00D27C13">
              <w:rPr>
                <w:rFonts w:ascii="Times New Roman" w:hAnsi="Times New Roman" w:cs="Times New Roman"/>
                <w:szCs w:val="24"/>
              </w:rPr>
              <w:t>.С</w:t>
            </w:r>
            <w:proofErr w:type="gramEnd"/>
            <w:r w:rsidRPr="00D27C13">
              <w:rPr>
                <w:rFonts w:ascii="Times New Roman" w:hAnsi="Times New Roman" w:cs="Times New Roman"/>
                <w:szCs w:val="24"/>
              </w:rPr>
              <w:t>ланцы</w:t>
            </w:r>
          </w:p>
        </w:tc>
        <w:tc>
          <w:tcPr>
            <w:tcW w:w="3371" w:type="dxa"/>
          </w:tcPr>
          <w:p w:rsidR="00E20835" w:rsidRPr="00D27C13" w:rsidRDefault="00E20835" w:rsidP="00E20835">
            <w:pPr>
              <w:pStyle w:val="ConsPlusNormal"/>
              <w:rPr>
                <w:rFonts w:ascii="Times New Roman" w:hAnsi="Times New Roman" w:cs="Times New Roman"/>
                <w:szCs w:val="24"/>
              </w:rPr>
            </w:pPr>
            <w:r>
              <w:rPr>
                <w:rFonts w:ascii="Times New Roman" w:hAnsi="Times New Roman" w:cs="Times New Roman"/>
                <w:szCs w:val="24"/>
              </w:rPr>
              <w:t xml:space="preserve">  </w:t>
            </w:r>
          </w:p>
        </w:tc>
        <w:tc>
          <w:tcPr>
            <w:tcW w:w="3788" w:type="dxa"/>
          </w:tcPr>
          <w:p w:rsidR="00E20835" w:rsidRPr="00D27C13" w:rsidRDefault="00E20835" w:rsidP="00486FAA">
            <w:pPr>
              <w:pStyle w:val="ConsPlusNormal"/>
              <w:jc w:val="right"/>
              <w:rPr>
                <w:rFonts w:ascii="Times New Roman" w:hAnsi="Times New Roman" w:cs="Times New Roman"/>
                <w:szCs w:val="24"/>
              </w:rPr>
            </w:pPr>
            <w:r w:rsidRPr="00D27C13">
              <w:rPr>
                <w:rFonts w:ascii="Times New Roman" w:hAnsi="Times New Roman" w:cs="Times New Roman"/>
                <w:szCs w:val="24"/>
              </w:rPr>
              <w:t>«</w:t>
            </w:r>
            <w:r w:rsidR="00486FAA">
              <w:rPr>
                <w:rFonts w:ascii="Times New Roman" w:hAnsi="Times New Roman" w:cs="Times New Roman"/>
                <w:szCs w:val="24"/>
              </w:rPr>
              <w:t xml:space="preserve">    </w:t>
            </w:r>
            <w:r>
              <w:rPr>
                <w:rFonts w:ascii="Times New Roman" w:hAnsi="Times New Roman" w:cs="Times New Roman"/>
                <w:szCs w:val="24"/>
              </w:rPr>
              <w:t xml:space="preserve">» </w:t>
            </w:r>
            <w:r w:rsidR="00486FAA">
              <w:rPr>
                <w:rFonts w:ascii="Times New Roman" w:hAnsi="Times New Roman" w:cs="Times New Roman"/>
                <w:szCs w:val="24"/>
              </w:rPr>
              <w:t xml:space="preserve">                </w:t>
            </w:r>
            <w:r w:rsidRPr="00D27C13">
              <w:rPr>
                <w:rFonts w:ascii="Times New Roman" w:hAnsi="Times New Roman" w:cs="Times New Roman"/>
                <w:szCs w:val="24"/>
              </w:rPr>
              <w:t xml:space="preserve"> 202</w:t>
            </w:r>
            <w:r w:rsidR="001C670B">
              <w:rPr>
                <w:rFonts w:ascii="Times New Roman" w:hAnsi="Times New Roman" w:cs="Times New Roman"/>
                <w:szCs w:val="24"/>
              </w:rPr>
              <w:t>6</w:t>
            </w:r>
            <w:r w:rsidRPr="00D27C13">
              <w:rPr>
                <w:rFonts w:ascii="Times New Roman" w:hAnsi="Times New Roman" w:cs="Times New Roman"/>
                <w:szCs w:val="24"/>
              </w:rPr>
              <w:t xml:space="preserve"> г.</w:t>
            </w:r>
          </w:p>
        </w:tc>
      </w:tr>
    </w:tbl>
    <w:p w:rsidR="00E20835" w:rsidRPr="00D27C13" w:rsidRDefault="00E20835" w:rsidP="00E20835">
      <w:pPr>
        <w:pStyle w:val="ConsPlusNormal"/>
        <w:ind w:firstLine="540"/>
        <w:jc w:val="both"/>
        <w:rPr>
          <w:rFonts w:ascii="Times New Roman" w:hAnsi="Times New Roman" w:cs="Times New Roman"/>
        </w:rPr>
      </w:pPr>
      <w:proofErr w:type="gramStart"/>
      <w:r w:rsidRPr="00D27C13">
        <w:rPr>
          <w:rFonts w:ascii="Times New Roman" w:hAnsi="Times New Roman" w:cs="Times New Roman"/>
          <w:b/>
        </w:rPr>
        <w:t>Муниципальное дошкольное образовательное учреждение «</w:t>
      </w:r>
      <w:proofErr w:type="spellStart"/>
      <w:r w:rsidRPr="00D27C13">
        <w:rPr>
          <w:rFonts w:ascii="Times New Roman" w:hAnsi="Times New Roman" w:cs="Times New Roman"/>
          <w:b/>
        </w:rPr>
        <w:t>Сланцевский</w:t>
      </w:r>
      <w:proofErr w:type="spellEnd"/>
      <w:r w:rsidRPr="00D27C13">
        <w:rPr>
          <w:rFonts w:ascii="Times New Roman" w:hAnsi="Times New Roman" w:cs="Times New Roman"/>
          <w:b/>
        </w:rPr>
        <w:t xml:space="preserve"> детский сад №</w:t>
      </w:r>
      <w:r w:rsidR="00486FAA">
        <w:rPr>
          <w:rFonts w:ascii="Times New Roman" w:hAnsi="Times New Roman" w:cs="Times New Roman"/>
          <w:b/>
        </w:rPr>
        <w:t xml:space="preserve"> 10</w:t>
      </w:r>
      <w:r w:rsidRPr="00D27C13">
        <w:rPr>
          <w:rFonts w:ascii="Times New Roman" w:hAnsi="Times New Roman" w:cs="Times New Roman"/>
          <w:b/>
        </w:rPr>
        <w:t xml:space="preserve"> </w:t>
      </w:r>
      <w:r w:rsidR="00486FAA">
        <w:rPr>
          <w:rFonts w:ascii="Times New Roman" w:hAnsi="Times New Roman" w:cs="Times New Roman"/>
          <w:b/>
        </w:rPr>
        <w:t>комбинированного вида</w:t>
      </w:r>
      <w:r w:rsidRPr="00D27C13">
        <w:rPr>
          <w:rFonts w:ascii="Times New Roman" w:hAnsi="Times New Roman" w:cs="Times New Roman"/>
          <w:b/>
        </w:rPr>
        <w:t>»</w:t>
      </w:r>
      <w:r w:rsidRPr="00D27C13">
        <w:rPr>
          <w:rFonts w:ascii="Times New Roman" w:hAnsi="Times New Roman" w:cs="Times New Roman"/>
        </w:rPr>
        <w:t xml:space="preserve"> (далее МДОУ «</w:t>
      </w:r>
      <w:proofErr w:type="spellStart"/>
      <w:r w:rsidRPr="00D27C13">
        <w:rPr>
          <w:rFonts w:ascii="Times New Roman" w:hAnsi="Times New Roman" w:cs="Times New Roman"/>
        </w:rPr>
        <w:t>Сланцевский</w:t>
      </w:r>
      <w:proofErr w:type="spellEnd"/>
      <w:r w:rsidRPr="00D27C13">
        <w:rPr>
          <w:rFonts w:ascii="Times New Roman" w:hAnsi="Times New Roman" w:cs="Times New Roman"/>
        </w:rPr>
        <w:t xml:space="preserve"> детский сад №</w:t>
      </w:r>
      <w:r w:rsidR="00486FAA">
        <w:rPr>
          <w:rFonts w:ascii="Times New Roman" w:hAnsi="Times New Roman" w:cs="Times New Roman"/>
        </w:rPr>
        <w:t xml:space="preserve"> 10</w:t>
      </w:r>
      <w:r w:rsidRPr="00D27C13">
        <w:rPr>
          <w:rFonts w:ascii="Times New Roman" w:hAnsi="Times New Roman" w:cs="Times New Roman"/>
        </w:rPr>
        <w:t>»)</w:t>
      </w:r>
      <w:r w:rsidRPr="00D27C13">
        <w:rPr>
          <w:rFonts w:ascii="Times New Roman" w:hAnsi="Times New Roman" w:cs="Times New Roman"/>
          <w:bCs/>
        </w:rPr>
        <w:t xml:space="preserve">, </w:t>
      </w:r>
      <w:r w:rsidRPr="00D27C13">
        <w:rPr>
          <w:rFonts w:ascii="Times New Roman" w:hAnsi="Times New Roman" w:cs="Times New Roman"/>
        </w:rPr>
        <w:t xml:space="preserve">именуемое в дальнейшем Заказчик, в лице заведующего </w:t>
      </w:r>
      <w:proofErr w:type="spellStart"/>
      <w:r w:rsidR="004375E1">
        <w:rPr>
          <w:rFonts w:ascii="Times New Roman" w:hAnsi="Times New Roman" w:cs="Times New Roman"/>
        </w:rPr>
        <w:t>Павлюченковой</w:t>
      </w:r>
      <w:proofErr w:type="spellEnd"/>
      <w:r w:rsidR="004375E1">
        <w:rPr>
          <w:rFonts w:ascii="Times New Roman" w:hAnsi="Times New Roman" w:cs="Times New Roman"/>
        </w:rPr>
        <w:t xml:space="preserve"> Татьяны Николаевны</w:t>
      </w:r>
      <w:r w:rsidRPr="00D27C13">
        <w:rPr>
          <w:rFonts w:ascii="Times New Roman" w:hAnsi="Times New Roman" w:cs="Times New Roman"/>
        </w:rPr>
        <w:t xml:space="preserve"> действующего на основании Устава, </w:t>
      </w:r>
      <w:r w:rsidRPr="00D27C13">
        <w:rPr>
          <w:rFonts w:ascii="Times New Roman" w:hAnsi="Times New Roman" w:cs="Times New Roman"/>
          <w:bCs/>
        </w:rPr>
        <w:t xml:space="preserve">выступая от имени муниципального образования </w:t>
      </w:r>
      <w:proofErr w:type="spellStart"/>
      <w:r w:rsidRPr="00D27C13">
        <w:rPr>
          <w:rFonts w:ascii="Times New Roman" w:hAnsi="Times New Roman" w:cs="Times New Roman"/>
          <w:bCs/>
        </w:rPr>
        <w:t>Сланцевский</w:t>
      </w:r>
      <w:proofErr w:type="spellEnd"/>
      <w:r w:rsidRPr="00D27C13">
        <w:rPr>
          <w:rFonts w:ascii="Times New Roman" w:hAnsi="Times New Roman" w:cs="Times New Roman"/>
          <w:bCs/>
        </w:rPr>
        <w:t xml:space="preserve"> муниципальный район Ленинградской области</w:t>
      </w:r>
      <w:r w:rsidRPr="00D27C13">
        <w:rPr>
          <w:rFonts w:ascii="Times New Roman" w:hAnsi="Times New Roman" w:cs="Times New Roman"/>
        </w:rPr>
        <w:t xml:space="preserve">, с одной стороны, и </w:t>
      </w:r>
      <w:r w:rsidR="00486FAA">
        <w:rPr>
          <w:rFonts w:ascii="Times New Roman" w:hAnsi="Times New Roman" w:cs="Times New Roman"/>
          <w:b/>
        </w:rPr>
        <w:t>_____________________________</w:t>
      </w:r>
      <w:r w:rsidRPr="00D7027A">
        <w:rPr>
          <w:spacing w:val="-6"/>
        </w:rPr>
        <w:t xml:space="preserve">, </w:t>
      </w:r>
      <w:r w:rsidRPr="00503CE5">
        <w:rPr>
          <w:rFonts w:ascii="Times New Roman" w:hAnsi="Times New Roman" w:cs="Times New Roman"/>
        </w:rPr>
        <w:t xml:space="preserve">именуемое в дальнейшем «Поставщик», в лице </w:t>
      </w:r>
      <w:r w:rsidR="00486FAA">
        <w:rPr>
          <w:rFonts w:ascii="Times New Roman" w:hAnsi="Times New Roman" w:cs="Times New Roman"/>
        </w:rPr>
        <w:t>__________________</w:t>
      </w:r>
      <w:r w:rsidRPr="00503CE5">
        <w:rPr>
          <w:rFonts w:ascii="Times New Roman" w:hAnsi="Times New Roman" w:cs="Times New Roman"/>
        </w:rPr>
        <w:t xml:space="preserve"> действующего на основании </w:t>
      </w:r>
      <w:r w:rsidR="00486FAA">
        <w:rPr>
          <w:rFonts w:ascii="Times New Roman" w:hAnsi="Times New Roman" w:cs="Times New Roman"/>
        </w:rPr>
        <w:t>___________________________________</w:t>
      </w:r>
      <w:r w:rsidRPr="00D27C13">
        <w:rPr>
          <w:rFonts w:ascii="Times New Roman" w:hAnsi="Times New Roman" w:cs="Times New Roman"/>
        </w:rPr>
        <w:t>, с другой стороны, вместе именуемые в дальнейшем</w:t>
      </w:r>
      <w:proofErr w:type="gramEnd"/>
      <w:r w:rsidRPr="00D27C13">
        <w:rPr>
          <w:rFonts w:ascii="Times New Roman" w:hAnsi="Times New Roman" w:cs="Times New Roman"/>
        </w:rPr>
        <w:t xml:space="preserve"> "</w:t>
      </w:r>
      <w:proofErr w:type="gramStart"/>
      <w:r w:rsidRPr="00D27C13">
        <w:rPr>
          <w:rFonts w:ascii="Times New Roman" w:hAnsi="Times New Roman" w:cs="Times New Roman"/>
        </w:rPr>
        <w:t>Стороны</w:t>
      </w:r>
      <w:r w:rsidRPr="00CC1B95">
        <w:rPr>
          <w:rFonts w:ascii="Times New Roman" w:hAnsi="Times New Roman" w:cs="Times New Roman"/>
        </w:rPr>
        <w:t xml:space="preserve">", </w:t>
      </w:r>
      <w:r w:rsidRPr="00923110">
        <w:rPr>
          <w:rFonts w:ascii="Times New Roman" w:hAnsi="Times New Roman" w:cs="Times New Roman"/>
        </w:rPr>
        <w:t>со ст.93 п.5 и со ст</w:t>
      </w:r>
      <w:r>
        <w:rPr>
          <w:rFonts w:ascii="Times New Roman" w:hAnsi="Times New Roman" w:cs="Times New Roman"/>
        </w:rPr>
        <w:t>.</w:t>
      </w:r>
      <w:r w:rsidRPr="0039437E">
        <w:rPr>
          <w:rFonts w:ascii="Times New Roman" w:hAnsi="Times New Roman" w:cs="Times New Roman"/>
        </w:rPr>
        <w:t xml:space="preserve"> 83.2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(далее - Закон N 44-ФЗ), с </w:t>
      </w:r>
      <w:r w:rsidRPr="0039437E">
        <w:rPr>
          <w:rFonts w:ascii="Times New Roman" w:hAnsi="Times New Roman" w:cs="Times New Roman"/>
          <w:spacing w:val="2"/>
          <w:shd w:val="clear" w:color="auto" w:fill="FFFFFF"/>
        </w:rPr>
        <w:t xml:space="preserve"> </w:t>
      </w:r>
      <w:r w:rsidRPr="0039437E">
        <w:rPr>
          <w:rFonts w:ascii="Times New Roman" w:hAnsi="Times New Roman" w:cs="Times New Roman"/>
        </w:rPr>
        <w:t xml:space="preserve"> Приказом Минсельхоза России от 19.03.2020 N 140 "Об утверждении типового контракта на поставку продуктов питания", заключили настоящий муниципальный контракт (далее – Контракт</w:t>
      </w:r>
      <w:proofErr w:type="gramEnd"/>
      <w:r w:rsidRPr="0039437E">
        <w:rPr>
          <w:rFonts w:ascii="Times New Roman" w:hAnsi="Times New Roman" w:cs="Times New Roman"/>
        </w:rPr>
        <w:t>) о нижеследующем:</w:t>
      </w:r>
    </w:p>
    <w:p w:rsidR="00E20835" w:rsidRPr="00D27C13" w:rsidRDefault="00E20835" w:rsidP="00E20835">
      <w:pPr>
        <w:pStyle w:val="ConsPlusNormal"/>
        <w:ind w:firstLine="540"/>
        <w:jc w:val="both"/>
        <w:rPr>
          <w:rFonts w:ascii="Times New Roman" w:hAnsi="Times New Roman" w:cs="Times New Roman"/>
        </w:rPr>
      </w:pPr>
    </w:p>
    <w:p w:rsidR="00E20835" w:rsidRPr="00D27C13" w:rsidRDefault="00E20835" w:rsidP="00E20835">
      <w:pPr>
        <w:pStyle w:val="ConsPlusNormal"/>
        <w:jc w:val="center"/>
        <w:outlineLvl w:val="1"/>
        <w:rPr>
          <w:rFonts w:ascii="Times New Roman" w:hAnsi="Times New Roman" w:cs="Times New Roman"/>
          <w:b/>
        </w:rPr>
      </w:pPr>
      <w:r w:rsidRPr="00D27C13">
        <w:rPr>
          <w:rFonts w:ascii="Times New Roman" w:hAnsi="Times New Roman" w:cs="Times New Roman"/>
          <w:b/>
        </w:rPr>
        <w:t>I. ПРЕДМЕТ КОНТРАКТА</w:t>
      </w:r>
    </w:p>
    <w:p w:rsidR="00E20835" w:rsidRPr="00D27C13" w:rsidRDefault="00E20835" w:rsidP="00E20835">
      <w:pPr>
        <w:pStyle w:val="ConsPlusNormal"/>
        <w:ind w:firstLine="540"/>
        <w:jc w:val="both"/>
        <w:rPr>
          <w:rFonts w:ascii="Times New Roman" w:hAnsi="Times New Roman" w:cs="Times New Roman"/>
        </w:rPr>
      </w:pPr>
      <w:r w:rsidRPr="00D27C13">
        <w:rPr>
          <w:rFonts w:ascii="Times New Roman" w:hAnsi="Times New Roman" w:cs="Times New Roman"/>
        </w:rPr>
        <w:t xml:space="preserve">1.1. Поставщик обязуется передать в собственность </w:t>
      </w:r>
      <w:r>
        <w:rPr>
          <w:rFonts w:ascii="Times New Roman" w:hAnsi="Times New Roman" w:cs="Times New Roman"/>
        </w:rPr>
        <w:t>продукты питания</w:t>
      </w:r>
      <w:r w:rsidRPr="00D27C13">
        <w:rPr>
          <w:rFonts w:ascii="Times New Roman" w:hAnsi="Times New Roman" w:cs="Times New Roman"/>
        </w:rPr>
        <w:t xml:space="preserve"> (далее - Товар) Заказчику в обусловленный настоящим Контрактом срок, согласно Спецификации (</w:t>
      </w:r>
      <w:hyperlink w:anchor="Par326" w:tooltip="СПЕЦИФИКАЦИЯ" w:history="1">
        <w:r w:rsidRPr="00D27C13">
          <w:rPr>
            <w:rFonts w:ascii="Times New Roman" w:hAnsi="Times New Roman" w:cs="Times New Roman"/>
          </w:rPr>
          <w:t>Приложение N 1</w:t>
        </w:r>
      </w:hyperlink>
      <w:r w:rsidRPr="00D27C13">
        <w:rPr>
          <w:rFonts w:ascii="Times New Roman" w:hAnsi="Times New Roman" w:cs="Times New Roman"/>
        </w:rPr>
        <w:t xml:space="preserve"> к настоящему Контракту) и Техническому заданию (</w:t>
      </w:r>
      <w:hyperlink w:anchor="Par389" w:tooltip="ТЕХНИЧЕСКОЕ ЗАДАНИЕ &lt;136&gt;" w:history="1">
        <w:r w:rsidRPr="00D27C13">
          <w:rPr>
            <w:rFonts w:ascii="Times New Roman" w:hAnsi="Times New Roman" w:cs="Times New Roman"/>
          </w:rPr>
          <w:t>Приложение N 2</w:t>
        </w:r>
      </w:hyperlink>
      <w:r w:rsidRPr="00D27C13">
        <w:rPr>
          <w:rFonts w:ascii="Times New Roman" w:hAnsi="Times New Roman" w:cs="Times New Roman"/>
        </w:rPr>
        <w:t xml:space="preserve"> к настоящему Контракту), а Заказчик обязуется принять и оплатить Товар в порядке и на условиях, предусмотренных настоящим Контрактом.</w:t>
      </w:r>
    </w:p>
    <w:p w:rsidR="00E20835" w:rsidRDefault="00E20835" w:rsidP="00E20835">
      <w:pPr>
        <w:pStyle w:val="ConsPlusNormal"/>
        <w:ind w:firstLine="540"/>
        <w:jc w:val="both"/>
        <w:rPr>
          <w:rFonts w:ascii="Times New Roman" w:hAnsi="Times New Roman" w:cs="Times New Roman"/>
        </w:rPr>
      </w:pPr>
      <w:r w:rsidRPr="00D27C13">
        <w:rPr>
          <w:rFonts w:ascii="Times New Roman" w:hAnsi="Times New Roman" w:cs="Times New Roman"/>
        </w:rPr>
        <w:t xml:space="preserve">1.2. </w:t>
      </w:r>
      <w:proofErr w:type="gramStart"/>
      <w:r w:rsidRPr="00D27C13">
        <w:rPr>
          <w:rFonts w:ascii="Times New Roman" w:hAnsi="Times New Roman" w:cs="Times New Roman"/>
        </w:rPr>
        <w:t>Наименование и количество поставляемого Товара указаны в Спецификации (</w:t>
      </w:r>
      <w:hyperlink w:anchor="Par326" w:tooltip="СПЕЦИФИКАЦИЯ" w:history="1">
        <w:r w:rsidRPr="00D27C13">
          <w:rPr>
            <w:rFonts w:ascii="Times New Roman" w:hAnsi="Times New Roman" w:cs="Times New Roman"/>
          </w:rPr>
          <w:t>Приложение N 1</w:t>
        </w:r>
      </w:hyperlink>
      <w:r w:rsidRPr="00D27C13">
        <w:rPr>
          <w:rFonts w:ascii="Times New Roman" w:hAnsi="Times New Roman" w:cs="Times New Roman"/>
        </w:rPr>
        <w:t xml:space="preserve"> к настоящему Контракту).</w:t>
      </w:r>
      <w:proofErr w:type="gramEnd"/>
      <w:r w:rsidRPr="00D27C13">
        <w:rPr>
          <w:rFonts w:ascii="Times New Roman" w:hAnsi="Times New Roman" w:cs="Times New Roman"/>
        </w:rPr>
        <w:t xml:space="preserve"> Функциональные, технические и качественные характеристики Товара установлены в Техническом задании (</w:t>
      </w:r>
      <w:hyperlink w:anchor="Par389" w:tooltip="ТЕХНИЧЕСКОЕ ЗАДАНИЕ &lt;136&gt;" w:history="1">
        <w:r w:rsidRPr="00D27C13">
          <w:rPr>
            <w:rFonts w:ascii="Times New Roman" w:hAnsi="Times New Roman" w:cs="Times New Roman"/>
          </w:rPr>
          <w:t>Приложение N 2</w:t>
        </w:r>
      </w:hyperlink>
      <w:r w:rsidRPr="00D27C13">
        <w:rPr>
          <w:rFonts w:ascii="Times New Roman" w:hAnsi="Times New Roman" w:cs="Times New Roman"/>
        </w:rPr>
        <w:t xml:space="preserve"> к настоящему Контракту).</w:t>
      </w:r>
    </w:p>
    <w:p w:rsidR="00E20835" w:rsidRPr="00D27C13" w:rsidRDefault="00E20835" w:rsidP="00E20835">
      <w:pPr>
        <w:pStyle w:val="ConsPlusNormal"/>
        <w:ind w:firstLine="540"/>
        <w:jc w:val="both"/>
        <w:rPr>
          <w:rFonts w:ascii="Times New Roman" w:hAnsi="Times New Roman" w:cs="Times New Roman"/>
        </w:rPr>
      </w:pPr>
    </w:p>
    <w:p w:rsidR="00E20835" w:rsidRPr="00D27C13" w:rsidRDefault="00E20835" w:rsidP="00E20835">
      <w:pPr>
        <w:pStyle w:val="ConsPlusNormal"/>
        <w:jc w:val="center"/>
        <w:outlineLvl w:val="1"/>
        <w:rPr>
          <w:rFonts w:ascii="Times New Roman" w:hAnsi="Times New Roman" w:cs="Times New Roman"/>
          <w:b/>
        </w:rPr>
      </w:pPr>
      <w:r w:rsidRPr="00D27C13">
        <w:rPr>
          <w:rFonts w:ascii="Times New Roman" w:hAnsi="Times New Roman" w:cs="Times New Roman"/>
          <w:b/>
        </w:rPr>
        <w:t>II. ЦЕНА КОНТРАКТА И ПОРЯДОК РАСЧЕТОВ</w:t>
      </w:r>
    </w:p>
    <w:p w:rsidR="00486FAA" w:rsidRDefault="00E20835" w:rsidP="00486FAA">
      <w:pPr>
        <w:pStyle w:val="ConsPlusNormal"/>
        <w:ind w:firstLine="540"/>
        <w:jc w:val="both"/>
        <w:rPr>
          <w:rFonts w:ascii="Times New Roman" w:hAnsi="Times New Roman" w:cs="Times New Roman"/>
        </w:rPr>
      </w:pPr>
      <w:r>
        <w:rPr>
          <w:rFonts w:ascii="Times New Roman" w:hAnsi="Times New Roman" w:cs="Times New Roman"/>
        </w:rPr>
        <w:t xml:space="preserve">2.1. </w:t>
      </w:r>
      <w:r w:rsidR="00486FAA">
        <w:rPr>
          <w:rFonts w:ascii="Times New Roman" w:hAnsi="Times New Roman" w:cs="Times New Roman"/>
        </w:rPr>
        <w:t>Цена Контракта  составляет</w:t>
      </w:r>
      <w:proofErr w:type="gramStart"/>
      <w:r w:rsidR="00486FAA">
        <w:rPr>
          <w:rFonts w:ascii="Times New Roman" w:hAnsi="Times New Roman" w:cs="Times New Roman"/>
        </w:rPr>
        <w:t xml:space="preserve"> _____________ (_______) </w:t>
      </w:r>
      <w:proofErr w:type="gramEnd"/>
      <w:r w:rsidR="00486FAA">
        <w:rPr>
          <w:rFonts w:ascii="Times New Roman" w:hAnsi="Times New Roman" w:cs="Times New Roman"/>
        </w:rPr>
        <w:t>рублей __ копеек, в том числе НДС - (__ процентов) ________ (______) рублей __ копеек/НДС не облагается в соответствии с налоговым законодательством Российской Федерации.</w:t>
      </w:r>
    </w:p>
    <w:p w:rsidR="00E20835" w:rsidRPr="00D27C13" w:rsidRDefault="00E20835" w:rsidP="00E20835">
      <w:pPr>
        <w:pStyle w:val="ConsPlusNormal"/>
        <w:ind w:firstLine="540"/>
        <w:jc w:val="both"/>
        <w:rPr>
          <w:rFonts w:ascii="Times New Roman" w:hAnsi="Times New Roman" w:cs="Times New Roman"/>
        </w:rPr>
      </w:pPr>
      <w:r w:rsidRPr="00D27C13">
        <w:rPr>
          <w:rFonts w:ascii="Times New Roman" w:hAnsi="Times New Roman" w:cs="Times New Roman"/>
        </w:rPr>
        <w:t>Цена единицы Товара установлена в Спецификации (</w:t>
      </w:r>
      <w:hyperlink w:anchor="Par326" w:tooltip="СПЕЦИФИКАЦИЯ" w:history="1">
        <w:r w:rsidRPr="00D27C13">
          <w:rPr>
            <w:rFonts w:ascii="Times New Roman" w:hAnsi="Times New Roman" w:cs="Times New Roman"/>
          </w:rPr>
          <w:t>Приложение N 1</w:t>
        </w:r>
      </w:hyperlink>
      <w:r w:rsidRPr="00D27C13">
        <w:rPr>
          <w:rFonts w:ascii="Times New Roman" w:hAnsi="Times New Roman" w:cs="Times New Roman"/>
        </w:rPr>
        <w:t xml:space="preserve"> к настоящему Контракту).</w:t>
      </w:r>
    </w:p>
    <w:p w:rsidR="00E20835" w:rsidRPr="00D27C13" w:rsidRDefault="00E20835" w:rsidP="00E20835">
      <w:pPr>
        <w:pStyle w:val="ConsPlusNormal"/>
        <w:ind w:firstLine="540"/>
        <w:jc w:val="both"/>
        <w:rPr>
          <w:rFonts w:ascii="Times New Roman" w:hAnsi="Times New Roman" w:cs="Times New Roman"/>
        </w:rPr>
      </w:pPr>
      <w:bookmarkStart w:id="1" w:name="Par60"/>
      <w:bookmarkEnd w:id="1"/>
      <w:r w:rsidRPr="00D27C13">
        <w:rPr>
          <w:rFonts w:ascii="Times New Roman" w:hAnsi="Times New Roman" w:cs="Times New Roman"/>
        </w:rPr>
        <w:t xml:space="preserve">2.2. Цена Контракта включает в себя: стоимость товара, стоимость тары и упаковки, транспортные расходы на перевозку товара до Поставщика, расходы на страхование, уплату налогов, таможенных пошлин, сборов и другие обязательные платежи, взимаемые с Поставщика в связи с исполнением обязательств по Контракту. </w:t>
      </w:r>
    </w:p>
    <w:p w:rsidR="00E20835" w:rsidRPr="00D27C13" w:rsidRDefault="00E20835" w:rsidP="00E20835">
      <w:pPr>
        <w:pStyle w:val="ConsPlusNormal"/>
        <w:ind w:firstLine="540"/>
        <w:jc w:val="both"/>
        <w:rPr>
          <w:rFonts w:ascii="Times New Roman" w:hAnsi="Times New Roman" w:cs="Times New Roman"/>
        </w:rPr>
      </w:pPr>
      <w:r w:rsidRPr="00D27C13">
        <w:rPr>
          <w:rFonts w:ascii="Times New Roman" w:hAnsi="Times New Roman" w:cs="Times New Roman"/>
          <w:szCs w:val="24"/>
        </w:rPr>
        <w:t xml:space="preserve">Цена Контракта является твердой и определяется на весь срок исполнения Контракта, за исключением случаев, </w:t>
      </w:r>
      <w:r w:rsidRPr="00D27C13">
        <w:rPr>
          <w:rFonts w:ascii="Times New Roman" w:hAnsi="Times New Roman" w:cs="Times New Roman"/>
          <w:color w:val="000000"/>
          <w:szCs w:val="24"/>
        </w:rPr>
        <w:t>установленных Законом N 44</w:t>
      </w:r>
      <w:r w:rsidRPr="00D27C13">
        <w:rPr>
          <w:rFonts w:ascii="Times New Roman" w:hAnsi="Times New Roman" w:cs="Times New Roman"/>
          <w:szCs w:val="24"/>
        </w:rPr>
        <w:t>-ФЗ и настоящим Контрактом.</w:t>
      </w:r>
    </w:p>
    <w:p w:rsidR="00E20835" w:rsidRPr="00D27C13" w:rsidRDefault="00E20835" w:rsidP="00E20835">
      <w:pPr>
        <w:pStyle w:val="ConsPlusNormal"/>
        <w:ind w:firstLine="540"/>
        <w:jc w:val="both"/>
        <w:rPr>
          <w:rFonts w:ascii="Times New Roman" w:hAnsi="Times New Roman" w:cs="Times New Roman"/>
        </w:rPr>
      </w:pPr>
      <w:r w:rsidRPr="00D27C13">
        <w:rPr>
          <w:rFonts w:ascii="Times New Roman" w:hAnsi="Times New Roman" w:cs="Times New Roman"/>
        </w:rPr>
        <w:t>При заключении и исполнении настоящего Контракта изменение его условий не допускается, за исключением случаев, предусмотренных статьями 34 и 95 Закона N 44-ФЗ.</w:t>
      </w:r>
    </w:p>
    <w:p w:rsidR="00E20835" w:rsidRPr="00D27C13" w:rsidRDefault="00E20835" w:rsidP="00E20835">
      <w:pPr>
        <w:pStyle w:val="ConsPlusNormal"/>
        <w:ind w:firstLine="540"/>
        <w:jc w:val="both"/>
        <w:rPr>
          <w:rFonts w:ascii="Times New Roman" w:hAnsi="Times New Roman" w:cs="Times New Roman"/>
        </w:rPr>
      </w:pPr>
      <w:r w:rsidRPr="00D27C13">
        <w:rPr>
          <w:rFonts w:ascii="Times New Roman" w:hAnsi="Times New Roman" w:cs="Times New Roman"/>
        </w:rPr>
        <w:t>Цена Контракта может быть снижена по соглашению Сторон без изменения предусмотренных настоящим Контрактом количества и качества поставляемого Товара и иных условий Контракта.</w:t>
      </w:r>
    </w:p>
    <w:p w:rsidR="00E20835" w:rsidRPr="00D27C13" w:rsidRDefault="00E20835" w:rsidP="00E20835">
      <w:pPr>
        <w:pStyle w:val="ConsPlusNormal"/>
        <w:ind w:firstLine="540"/>
        <w:jc w:val="both"/>
        <w:rPr>
          <w:rFonts w:ascii="Times New Roman" w:hAnsi="Times New Roman" w:cs="Times New Roman"/>
        </w:rPr>
      </w:pPr>
      <w:bookmarkStart w:id="2" w:name="Par64"/>
      <w:bookmarkEnd w:id="2"/>
      <w:r w:rsidRPr="00D27C13">
        <w:rPr>
          <w:rFonts w:ascii="Times New Roman" w:hAnsi="Times New Roman" w:cs="Times New Roman"/>
        </w:rPr>
        <w:t xml:space="preserve">2.3. Источник финансирования Контракта – бюджет </w:t>
      </w:r>
      <w:proofErr w:type="spellStart"/>
      <w:r w:rsidRPr="00D27C13">
        <w:rPr>
          <w:rFonts w:ascii="Times New Roman" w:hAnsi="Times New Roman" w:cs="Times New Roman"/>
        </w:rPr>
        <w:t>Сланцевского</w:t>
      </w:r>
      <w:proofErr w:type="spellEnd"/>
      <w:r w:rsidRPr="00D27C13">
        <w:rPr>
          <w:rFonts w:ascii="Times New Roman" w:hAnsi="Times New Roman" w:cs="Times New Roman"/>
        </w:rPr>
        <w:t xml:space="preserve"> муниципального райо</w:t>
      </w:r>
      <w:r>
        <w:rPr>
          <w:rFonts w:ascii="Times New Roman" w:hAnsi="Times New Roman" w:cs="Times New Roman"/>
        </w:rPr>
        <w:t>на Лен</w:t>
      </w:r>
      <w:r w:rsidR="00155CEF">
        <w:rPr>
          <w:rFonts w:ascii="Times New Roman" w:hAnsi="Times New Roman" w:cs="Times New Roman"/>
        </w:rPr>
        <w:t>ингра</w:t>
      </w:r>
      <w:r w:rsidR="00D15989">
        <w:rPr>
          <w:rFonts w:ascii="Times New Roman" w:hAnsi="Times New Roman" w:cs="Times New Roman"/>
        </w:rPr>
        <w:t>дской области на 2026</w:t>
      </w:r>
      <w:r w:rsidRPr="00D27C13">
        <w:rPr>
          <w:rFonts w:ascii="Times New Roman" w:hAnsi="Times New Roman" w:cs="Times New Roman"/>
        </w:rPr>
        <w:t xml:space="preserve"> год.</w:t>
      </w:r>
    </w:p>
    <w:p w:rsidR="00115E5A" w:rsidRPr="00D15989" w:rsidRDefault="00E20835" w:rsidP="00D15989">
      <w:pPr>
        <w:pStyle w:val="ConsPlusNormal"/>
        <w:ind w:firstLine="540"/>
        <w:jc w:val="both"/>
        <w:rPr>
          <w:rFonts w:ascii="Times New Roman" w:hAnsi="Times New Roman" w:cs="Times New Roman"/>
          <w:szCs w:val="24"/>
        </w:rPr>
      </w:pPr>
      <w:r w:rsidRPr="00D27C13">
        <w:rPr>
          <w:rFonts w:ascii="Times New Roman" w:hAnsi="Times New Roman" w:cs="Times New Roman"/>
        </w:rPr>
        <w:t xml:space="preserve">2.4. </w:t>
      </w:r>
      <w:bookmarkStart w:id="3" w:name="Par79"/>
      <w:bookmarkEnd w:id="3"/>
      <w:r w:rsidR="00D15989" w:rsidRPr="00B477F0">
        <w:rPr>
          <w:rFonts w:ascii="Times New Roman" w:hAnsi="Times New Roman" w:cs="Times New Roman"/>
          <w:szCs w:val="24"/>
        </w:rPr>
        <w:t xml:space="preserve">Оплата каждой партии Товара производится Заказчиком на основании счета, предоставленного Поставщиком, в течение пятнадцати </w:t>
      </w:r>
      <w:r w:rsidR="00D15989">
        <w:rPr>
          <w:rFonts w:ascii="Times New Roman" w:hAnsi="Times New Roman" w:cs="Times New Roman"/>
          <w:szCs w:val="24"/>
        </w:rPr>
        <w:t>календарных</w:t>
      </w:r>
      <w:r w:rsidR="00D15989" w:rsidRPr="00B477F0">
        <w:rPr>
          <w:rFonts w:ascii="Times New Roman" w:hAnsi="Times New Roman" w:cs="Times New Roman"/>
          <w:szCs w:val="24"/>
        </w:rPr>
        <w:t xml:space="preserve"> дней со дня подписания Заказчиком соответствующей товарной накладной по форме NТОРГ-12. </w:t>
      </w:r>
    </w:p>
    <w:p w:rsidR="00E20835" w:rsidRPr="00D27C13" w:rsidRDefault="00E20835" w:rsidP="00115E5A">
      <w:pPr>
        <w:pStyle w:val="ConsPlusNormal"/>
        <w:ind w:firstLine="540"/>
        <w:jc w:val="both"/>
        <w:rPr>
          <w:rFonts w:ascii="Times New Roman" w:hAnsi="Times New Roman" w:cs="Times New Roman"/>
        </w:rPr>
      </w:pPr>
      <w:r w:rsidRPr="00D27C13">
        <w:rPr>
          <w:rFonts w:ascii="Times New Roman" w:hAnsi="Times New Roman" w:cs="Times New Roman"/>
        </w:rPr>
        <w:t xml:space="preserve">2.5. </w:t>
      </w:r>
      <w:r w:rsidRPr="00D27C13">
        <w:rPr>
          <w:rFonts w:ascii="Times New Roman" w:hAnsi="Times New Roman" w:cs="Times New Roman"/>
          <w:szCs w:val="24"/>
        </w:rPr>
        <w:t>Оплата по Контракту осуществляется по безналичному расчету путем перечисления Заказчиком денежных средств на счет Поставщика, указанный в настоящем Контракте.</w:t>
      </w:r>
    </w:p>
    <w:p w:rsidR="002A014C" w:rsidRDefault="00E20835" w:rsidP="002A014C">
      <w:pPr>
        <w:pStyle w:val="ConsPlusNormal"/>
        <w:ind w:firstLine="540"/>
        <w:jc w:val="both"/>
        <w:rPr>
          <w:rFonts w:ascii="Times New Roman" w:hAnsi="Times New Roman" w:cs="Times New Roman"/>
        </w:rPr>
      </w:pPr>
      <w:r w:rsidRPr="00D27C13">
        <w:rPr>
          <w:rFonts w:ascii="Times New Roman" w:hAnsi="Times New Roman" w:cs="Times New Roman"/>
        </w:rPr>
        <w:t xml:space="preserve">2.6. </w:t>
      </w:r>
      <w:proofErr w:type="gramStart"/>
      <w:r w:rsidRPr="00D27C13">
        <w:rPr>
          <w:rFonts w:ascii="Times New Roman" w:hAnsi="Times New Roman" w:cs="Times New Roman"/>
        </w:rPr>
        <w:t>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настоящего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w:t>
      </w:r>
      <w:proofErr w:type="gramEnd"/>
      <w:r w:rsidRPr="00D27C13">
        <w:rPr>
          <w:rFonts w:ascii="Times New Roman" w:hAnsi="Times New Roman" w:cs="Times New Roman"/>
        </w:rPr>
        <w:t xml:space="preserve"> бюджеты бюджетной системы Российской Федерации Заказчиком.</w:t>
      </w:r>
      <w:bookmarkStart w:id="4" w:name="Par81"/>
      <w:bookmarkEnd w:id="4"/>
    </w:p>
    <w:p w:rsidR="00E20835" w:rsidRPr="00D27C13" w:rsidRDefault="00E20835" w:rsidP="002A014C">
      <w:pPr>
        <w:pStyle w:val="ConsPlusNormal"/>
        <w:ind w:firstLine="540"/>
        <w:jc w:val="both"/>
        <w:rPr>
          <w:rFonts w:ascii="Times New Roman" w:hAnsi="Times New Roman" w:cs="Times New Roman"/>
        </w:rPr>
      </w:pPr>
      <w:r w:rsidRPr="00D27C13">
        <w:rPr>
          <w:rFonts w:ascii="Times New Roman" w:hAnsi="Times New Roman" w:cs="Times New Roman"/>
        </w:rPr>
        <w:t>2.7. Датой оплаты считается дата списания денежных средств со счета Заказчика, указанного в настоящем Контракте.</w:t>
      </w:r>
    </w:p>
    <w:p w:rsidR="00E20835" w:rsidRPr="00D27C13" w:rsidRDefault="00E20835" w:rsidP="00E20835">
      <w:pPr>
        <w:pStyle w:val="ConsPlusNormal"/>
        <w:jc w:val="both"/>
        <w:rPr>
          <w:rFonts w:ascii="Times New Roman" w:hAnsi="Times New Roman" w:cs="Times New Roman"/>
        </w:rPr>
      </w:pPr>
    </w:p>
    <w:p w:rsidR="00155CEF" w:rsidRDefault="00155CEF" w:rsidP="00E20835">
      <w:pPr>
        <w:pStyle w:val="ConsPlusNormal"/>
        <w:jc w:val="center"/>
        <w:outlineLvl w:val="1"/>
        <w:rPr>
          <w:rFonts w:ascii="Times New Roman" w:hAnsi="Times New Roman" w:cs="Times New Roman"/>
          <w:b/>
        </w:rPr>
      </w:pPr>
    </w:p>
    <w:p w:rsidR="00D15989" w:rsidRDefault="00D15989" w:rsidP="00E20835">
      <w:pPr>
        <w:pStyle w:val="ConsPlusNormal"/>
        <w:jc w:val="center"/>
        <w:outlineLvl w:val="1"/>
        <w:rPr>
          <w:rFonts w:ascii="Times New Roman" w:hAnsi="Times New Roman" w:cs="Times New Roman"/>
          <w:b/>
        </w:rPr>
      </w:pPr>
    </w:p>
    <w:p w:rsidR="00E20835" w:rsidRPr="00D27C13" w:rsidRDefault="00E20835" w:rsidP="00E20835">
      <w:pPr>
        <w:pStyle w:val="ConsPlusNormal"/>
        <w:jc w:val="center"/>
        <w:outlineLvl w:val="1"/>
        <w:rPr>
          <w:rFonts w:ascii="Times New Roman" w:hAnsi="Times New Roman" w:cs="Times New Roman"/>
          <w:b/>
        </w:rPr>
      </w:pPr>
      <w:r w:rsidRPr="00D27C13">
        <w:rPr>
          <w:rFonts w:ascii="Times New Roman" w:hAnsi="Times New Roman" w:cs="Times New Roman"/>
          <w:b/>
        </w:rPr>
        <w:lastRenderedPageBreak/>
        <w:t>III. ПОРЯДОК, СРОКИ И УСЛОВИЯ ПОСТАВКИ И ПРИЕМКИ ТОВАРА</w:t>
      </w:r>
    </w:p>
    <w:p w:rsidR="004375E1" w:rsidRPr="00D27C13" w:rsidRDefault="004375E1" w:rsidP="004375E1">
      <w:pPr>
        <w:pStyle w:val="ConsPlusNormal"/>
        <w:ind w:firstLine="540"/>
        <w:jc w:val="both"/>
        <w:rPr>
          <w:rFonts w:ascii="Times New Roman" w:hAnsi="Times New Roman" w:cs="Times New Roman"/>
          <w:szCs w:val="24"/>
        </w:rPr>
      </w:pPr>
      <w:bookmarkStart w:id="5" w:name="Par110"/>
      <w:bookmarkEnd w:id="5"/>
      <w:r w:rsidRPr="00D27C13">
        <w:rPr>
          <w:rFonts w:ascii="Times New Roman" w:hAnsi="Times New Roman" w:cs="Times New Roman"/>
        </w:rPr>
        <w:t xml:space="preserve">3.1. </w:t>
      </w:r>
      <w:r w:rsidRPr="00D27C13">
        <w:rPr>
          <w:rFonts w:ascii="Times New Roman" w:hAnsi="Times New Roman" w:cs="Times New Roman"/>
          <w:szCs w:val="24"/>
        </w:rPr>
        <w:t>Товар Заказчику поставляется партиями</w:t>
      </w:r>
      <w:r w:rsidRPr="00624858">
        <w:rPr>
          <w:rFonts w:ascii="Times New Roman" w:hAnsi="Times New Roman" w:cs="Times New Roman"/>
          <w:szCs w:val="24"/>
        </w:rPr>
        <w:t xml:space="preserve">, </w:t>
      </w:r>
      <w:r w:rsidRPr="00624858">
        <w:rPr>
          <w:rFonts w:ascii="Times New Roman" w:hAnsi="Times New Roman" w:cs="Times New Roman"/>
        </w:rPr>
        <w:t>с м</w:t>
      </w:r>
      <w:r>
        <w:rPr>
          <w:rFonts w:ascii="Times New Roman" w:hAnsi="Times New Roman" w:cs="Times New Roman"/>
        </w:rPr>
        <w:t xml:space="preserve">омента заключения контракта </w:t>
      </w:r>
      <w:r w:rsidRPr="007614A0">
        <w:rPr>
          <w:rFonts w:ascii="Times New Roman" w:hAnsi="Times New Roman" w:cs="Times New Roman"/>
        </w:rPr>
        <w:t xml:space="preserve">по </w:t>
      </w:r>
      <w:r w:rsidR="007614A0" w:rsidRPr="007614A0">
        <w:rPr>
          <w:rFonts w:ascii="Times New Roman" w:hAnsi="Times New Roman" w:cs="Times New Roman"/>
        </w:rPr>
        <w:t>25</w:t>
      </w:r>
      <w:r w:rsidR="00115E5A" w:rsidRPr="007614A0">
        <w:rPr>
          <w:rFonts w:ascii="Times New Roman" w:hAnsi="Times New Roman" w:cs="Times New Roman"/>
        </w:rPr>
        <w:t xml:space="preserve"> </w:t>
      </w:r>
      <w:r w:rsidR="00814FA2">
        <w:rPr>
          <w:rFonts w:ascii="Times New Roman" w:hAnsi="Times New Roman" w:cs="Times New Roman"/>
        </w:rPr>
        <w:t>сентября</w:t>
      </w:r>
      <w:r w:rsidR="002302D9" w:rsidRPr="007614A0">
        <w:rPr>
          <w:rFonts w:ascii="Times New Roman" w:hAnsi="Times New Roman" w:cs="Times New Roman"/>
        </w:rPr>
        <w:t xml:space="preserve"> </w:t>
      </w:r>
      <w:r w:rsidR="00D15989" w:rsidRPr="007614A0">
        <w:rPr>
          <w:rFonts w:ascii="Times New Roman" w:hAnsi="Times New Roman" w:cs="Times New Roman"/>
        </w:rPr>
        <w:t>2026</w:t>
      </w:r>
      <w:r w:rsidRPr="007614A0">
        <w:rPr>
          <w:rFonts w:ascii="Times New Roman" w:hAnsi="Times New Roman" w:cs="Times New Roman"/>
        </w:rPr>
        <w:t xml:space="preserve"> года</w:t>
      </w:r>
      <w:r w:rsidRPr="007614A0">
        <w:rPr>
          <w:rFonts w:ascii="Times New Roman" w:hAnsi="Times New Roman" w:cs="Times New Roman"/>
          <w:szCs w:val="24"/>
        </w:rPr>
        <w:t>, в соответствии с условиями настоящего Контракта. Количество Товара в каждой</w:t>
      </w:r>
      <w:r w:rsidRPr="00D27C13">
        <w:rPr>
          <w:rFonts w:ascii="Times New Roman" w:hAnsi="Times New Roman" w:cs="Times New Roman"/>
          <w:szCs w:val="24"/>
        </w:rPr>
        <w:t xml:space="preserve"> партии определяется на основании Заявки (Приложение №3</w:t>
      </w:r>
      <w:r w:rsidRPr="00D27C13">
        <w:rPr>
          <w:rFonts w:ascii="Times New Roman" w:hAnsi="Times New Roman" w:cs="Times New Roman"/>
        </w:rPr>
        <w:t xml:space="preserve"> к настоящему Контракту</w:t>
      </w:r>
      <w:r w:rsidRPr="00D27C13">
        <w:rPr>
          <w:rFonts w:ascii="Times New Roman" w:hAnsi="Times New Roman" w:cs="Times New Roman"/>
          <w:szCs w:val="24"/>
        </w:rPr>
        <w:t>) Заказчика на поставку Товара. Заказчик направляет Заявки в пределах срока, установленного настоящим пунктом. При этом направление Заявок за пределами срока, установленного настоящим пунктом, не допускается. Поставка Товара на основании не подписанной Заказчиком Заявки не допускается.</w:t>
      </w:r>
    </w:p>
    <w:p w:rsidR="004375E1" w:rsidRPr="00D27C13" w:rsidRDefault="004375E1" w:rsidP="004375E1">
      <w:pPr>
        <w:pStyle w:val="ConsPlusNormal"/>
        <w:ind w:firstLine="540"/>
        <w:jc w:val="both"/>
        <w:rPr>
          <w:rFonts w:ascii="Times New Roman" w:hAnsi="Times New Roman" w:cs="Times New Roman"/>
          <w:szCs w:val="24"/>
        </w:rPr>
      </w:pPr>
      <w:r w:rsidRPr="00D27C13">
        <w:rPr>
          <w:rFonts w:ascii="Times New Roman" w:hAnsi="Times New Roman" w:cs="Times New Roman"/>
        </w:rPr>
        <w:t xml:space="preserve">3.2. </w:t>
      </w:r>
      <w:r w:rsidRPr="00D27C13">
        <w:rPr>
          <w:rFonts w:ascii="Times New Roman" w:hAnsi="Times New Roman" w:cs="Times New Roman"/>
          <w:szCs w:val="24"/>
        </w:rPr>
        <w:t>Поставка Товара осуществляется Поставщиком по адресу Заказчика: Ленинградская область, г</w:t>
      </w:r>
      <w:proofErr w:type="gramStart"/>
      <w:r w:rsidRPr="00D27C13">
        <w:rPr>
          <w:rFonts w:ascii="Times New Roman" w:hAnsi="Times New Roman" w:cs="Times New Roman"/>
          <w:szCs w:val="24"/>
        </w:rPr>
        <w:t>.С</w:t>
      </w:r>
      <w:proofErr w:type="gramEnd"/>
      <w:r w:rsidRPr="00D27C13">
        <w:rPr>
          <w:rFonts w:ascii="Times New Roman" w:hAnsi="Times New Roman" w:cs="Times New Roman"/>
          <w:szCs w:val="24"/>
        </w:rPr>
        <w:t xml:space="preserve">ланцы, ул. </w:t>
      </w:r>
      <w:r>
        <w:rPr>
          <w:rFonts w:ascii="Times New Roman" w:hAnsi="Times New Roman" w:cs="Times New Roman"/>
          <w:szCs w:val="24"/>
        </w:rPr>
        <w:t>Гагарина д.5б</w:t>
      </w:r>
      <w:r w:rsidRPr="00D27C13">
        <w:rPr>
          <w:rFonts w:ascii="Times New Roman" w:hAnsi="Times New Roman" w:cs="Times New Roman"/>
          <w:szCs w:val="24"/>
        </w:rPr>
        <w:t>, в рабочие дни с 8-00 до 1</w:t>
      </w:r>
      <w:r>
        <w:rPr>
          <w:rFonts w:ascii="Times New Roman" w:hAnsi="Times New Roman" w:cs="Times New Roman"/>
          <w:szCs w:val="24"/>
        </w:rPr>
        <w:t>3</w:t>
      </w:r>
      <w:r w:rsidRPr="00D27C13">
        <w:rPr>
          <w:rFonts w:ascii="Times New Roman" w:hAnsi="Times New Roman" w:cs="Times New Roman"/>
          <w:szCs w:val="24"/>
        </w:rPr>
        <w:t>-00 часов местного времени.</w:t>
      </w:r>
    </w:p>
    <w:p w:rsidR="00E20835" w:rsidRPr="00D27C13" w:rsidRDefault="00E20835" w:rsidP="00E20835">
      <w:pPr>
        <w:pStyle w:val="ConsPlusNormal"/>
        <w:ind w:firstLine="540"/>
        <w:jc w:val="both"/>
        <w:rPr>
          <w:rFonts w:ascii="Times New Roman" w:hAnsi="Times New Roman" w:cs="Times New Roman"/>
          <w:szCs w:val="24"/>
        </w:rPr>
      </w:pPr>
      <w:r w:rsidRPr="00D27C13">
        <w:rPr>
          <w:rFonts w:ascii="Times New Roman" w:hAnsi="Times New Roman" w:cs="Times New Roman"/>
          <w:szCs w:val="24"/>
        </w:rPr>
        <w:t xml:space="preserve">3.3. В день доставки Товара по адресу поставки Товара, указанному в соответствии с условиями настоящего Контракта, Поставщик обязан передать Заказчику подписанные со своей стороны товарную накладную по </w:t>
      </w:r>
      <w:r w:rsidRPr="00D27C13">
        <w:rPr>
          <w:rFonts w:ascii="Times New Roman" w:hAnsi="Times New Roman" w:cs="Times New Roman"/>
          <w:color w:val="000000"/>
          <w:szCs w:val="24"/>
        </w:rPr>
        <w:t xml:space="preserve">форме N ТОРГ-12 </w:t>
      </w:r>
      <w:r w:rsidRPr="00D27C13">
        <w:rPr>
          <w:rFonts w:ascii="Times New Roman" w:hAnsi="Times New Roman" w:cs="Times New Roman"/>
          <w:szCs w:val="24"/>
        </w:rPr>
        <w:t>в 2 (двух) экземплярах (по 1 (одному) экземпляру для каждой из Сторон) и счет.</w:t>
      </w:r>
    </w:p>
    <w:p w:rsidR="00E20835" w:rsidRPr="00D27C13" w:rsidRDefault="00E20835" w:rsidP="00E20835">
      <w:pPr>
        <w:pStyle w:val="31"/>
        <w:ind w:left="0" w:firstLine="567"/>
        <w:contextualSpacing/>
        <w:rPr>
          <w:bCs/>
          <w:sz w:val="24"/>
          <w:szCs w:val="24"/>
        </w:rPr>
      </w:pPr>
      <w:r w:rsidRPr="00D27C13">
        <w:rPr>
          <w:sz w:val="24"/>
          <w:szCs w:val="24"/>
        </w:rPr>
        <w:t>Вместе с товарной накладной по форме N ТОРГ-12 Поставщик предоставляет счет-фактуру в соответствии с налоговым законодательством Российской Федерации.</w:t>
      </w:r>
    </w:p>
    <w:p w:rsidR="00E20835" w:rsidRPr="00D27C13" w:rsidRDefault="00E20835" w:rsidP="00E20835">
      <w:pPr>
        <w:pStyle w:val="ConsPlusNormal"/>
        <w:ind w:firstLine="540"/>
        <w:jc w:val="both"/>
        <w:rPr>
          <w:rFonts w:ascii="Times New Roman" w:hAnsi="Times New Roman" w:cs="Times New Roman"/>
        </w:rPr>
      </w:pPr>
      <w:r w:rsidRPr="00D27C13">
        <w:rPr>
          <w:rFonts w:ascii="Times New Roman" w:hAnsi="Times New Roman" w:cs="Times New Roman"/>
        </w:rPr>
        <w:t>В день доставки Товара Заказчик осуществляет приемку Товара по количеству упаковок Товара, комплекту, явным видимым повреждениям упаковки и качеству Товара.</w:t>
      </w:r>
    </w:p>
    <w:p w:rsidR="00E20835" w:rsidRPr="00D27C13" w:rsidRDefault="00E20835" w:rsidP="00E20835">
      <w:pPr>
        <w:pStyle w:val="ConsPlusNormal"/>
        <w:ind w:firstLine="540"/>
        <w:jc w:val="both"/>
        <w:rPr>
          <w:rFonts w:ascii="Times New Roman" w:hAnsi="Times New Roman" w:cs="Times New Roman"/>
          <w:shd w:val="clear" w:color="auto" w:fill="FFFFFF"/>
        </w:rPr>
      </w:pPr>
      <w:r w:rsidRPr="00D27C13">
        <w:rPr>
          <w:rFonts w:ascii="Times New Roman" w:hAnsi="Times New Roman" w:cs="Times New Roman"/>
        </w:rPr>
        <w:t xml:space="preserve">Для проверки поставленного Товара в части соответствия Товара условиям настоящего Контракта Заказчик проводит экспертизу. Экспертиза поставленного Товара может проводиться Заказчиком своими силами, или к ее проведению могут привлекаться независимые эксперты (экспертные организации) на основании контрактов, заключенных в соответствии с Законом N 44-ФЗ. Экспертиза проводиться </w:t>
      </w:r>
      <w:r w:rsidRPr="00D27C13">
        <w:rPr>
          <w:rFonts w:ascii="Times New Roman" w:hAnsi="Times New Roman" w:cs="Times New Roman"/>
          <w:shd w:val="clear" w:color="auto" w:fill="FFFFFF"/>
        </w:rPr>
        <w:t xml:space="preserve">не позднее 3 (трех) рабочих дней </w:t>
      </w:r>
      <w:r w:rsidRPr="00D27C13">
        <w:rPr>
          <w:rFonts w:ascii="Times New Roman" w:hAnsi="Times New Roman" w:cs="Times New Roman"/>
        </w:rPr>
        <w:t>с момента доставки товара Поставщиком получателю</w:t>
      </w:r>
      <w:r w:rsidRPr="00D27C13">
        <w:rPr>
          <w:rFonts w:ascii="Times New Roman" w:hAnsi="Times New Roman" w:cs="Times New Roman"/>
          <w:shd w:val="clear" w:color="auto" w:fill="FFFFFF"/>
        </w:rPr>
        <w:t xml:space="preserve">. Результат экспертизы оформляется в письменном виде. </w:t>
      </w:r>
    </w:p>
    <w:p w:rsidR="00E20835" w:rsidRPr="00D27C13" w:rsidRDefault="00E20835" w:rsidP="00E20835">
      <w:pPr>
        <w:pStyle w:val="ConsPlusNormal"/>
        <w:ind w:firstLine="540"/>
        <w:jc w:val="both"/>
        <w:rPr>
          <w:rFonts w:ascii="Times New Roman" w:hAnsi="Times New Roman" w:cs="Times New Roman"/>
        </w:rPr>
      </w:pPr>
      <w:r w:rsidRPr="00D27C13">
        <w:rPr>
          <w:rFonts w:ascii="Times New Roman" w:hAnsi="Times New Roman" w:cs="Times New Roman"/>
        </w:rPr>
        <w:t>Заказчик вправе для проведения экспертизы Товара осуществлять выборочную проверку качества и безопасности Товара до 2 процентов от количества партии каждого наименования Товара для подтверждения его соответствия условиям настоящего Контракта в момент передачи Товара Заказчику.</w:t>
      </w:r>
    </w:p>
    <w:p w:rsidR="00E20835" w:rsidRPr="00D27C13" w:rsidRDefault="00E20835" w:rsidP="00E20835">
      <w:pPr>
        <w:pStyle w:val="ConsPlusNormal"/>
        <w:ind w:firstLine="540"/>
        <w:jc w:val="both"/>
        <w:rPr>
          <w:rFonts w:ascii="Times New Roman" w:hAnsi="Times New Roman" w:cs="Times New Roman"/>
        </w:rPr>
      </w:pPr>
      <w:r w:rsidRPr="00D27C13">
        <w:rPr>
          <w:rFonts w:ascii="Times New Roman" w:hAnsi="Times New Roman" w:cs="Times New Roman"/>
        </w:rPr>
        <w:t>Выборочная проверка качества и безопасности Товара осуществляется в течение сроков, установленных настоящим Контрактом для приемки Товара.</w:t>
      </w:r>
    </w:p>
    <w:p w:rsidR="00E20835" w:rsidRPr="00D27C13" w:rsidRDefault="00E20835" w:rsidP="00E20835">
      <w:pPr>
        <w:pStyle w:val="ConsPlusNormal"/>
        <w:ind w:firstLine="540"/>
        <w:jc w:val="both"/>
        <w:rPr>
          <w:rFonts w:ascii="Times New Roman" w:hAnsi="Times New Roman" w:cs="Times New Roman"/>
        </w:rPr>
      </w:pPr>
      <w:r w:rsidRPr="00D27C13">
        <w:rPr>
          <w:rFonts w:ascii="Times New Roman" w:hAnsi="Times New Roman" w:cs="Times New Roman"/>
        </w:rPr>
        <w:t>Товар на период проведения экспертизы находится у Заказчика на ответственном хранении.</w:t>
      </w:r>
    </w:p>
    <w:p w:rsidR="00E20835" w:rsidRPr="00D27C13" w:rsidRDefault="00E20835" w:rsidP="00E20835">
      <w:pPr>
        <w:pStyle w:val="ConsPlusNormal"/>
        <w:ind w:firstLine="540"/>
        <w:jc w:val="both"/>
        <w:rPr>
          <w:rFonts w:ascii="Times New Roman" w:hAnsi="Times New Roman" w:cs="Times New Roman"/>
        </w:rPr>
      </w:pPr>
      <w:r w:rsidRPr="00D27C13">
        <w:rPr>
          <w:rFonts w:ascii="Times New Roman" w:hAnsi="Times New Roman" w:cs="Times New Roman"/>
        </w:rPr>
        <w:t>По результатам проведенной экспертизы Товара, в том числе выборочной проверки качества и безопасности Товара, Заказчик составляет заключение об отсутствии или наличии нарушений условий настоящего Контракта, а также об отсутствии или наличии нарушений в части качества и безопасности Товара.</w:t>
      </w:r>
    </w:p>
    <w:p w:rsidR="00E20835" w:rsidRPr="00D27C13" w:rsidRDefault="00E20835" w:rsidP="00E20835">
      <w:pPr>
        <w:pStyle w:val="ConsPlusNormal"/>
        <w:ind w:firstLine="540"/>
        <w:jc w:val="both"/>
        <w:rPr>
          <w:rFonts w:ascii="Times New Roman" w:hAnsi="Times New Roman" w:cs="Times New Roman"/>
        </w:rPr>
      </w:pPr>
      <w:r w:rsidRPr="00D27C13">
        <w:rPr>
          <w:rFonts w:ascii="Times New Roman" w:hAnsi="Times New Roman" w:cs="Times New Roman"/>
        </w:rPr>
        <w:t>В случае если по результатам такой экспертизы установлены нарушения условий настоящего Контракта, за исключением условий, касающихся качества и безопасности Товара, не препятствующие приемке поставленного Товара, в заключени</w:t>
      </w:r>
      <w:proofErr w:type="gramStart"/>
      <w:r w:rsidRPr="00D27C13">
        <w:rPr>
          <w:rFonts w:ascii="Times New Roman" w:hAnsi="Times New Roman" w:cs="Times New Roman"/>
        </w:rPr>
        <w:t>и</w:t>
      </w:r>
      <w:proofErr w:type="gramEnd"/>
      <w:r w:rsidRPr="00D27C13">
        <w:rPr>
          <w:rFonts w:ascii="Times New Roman" w:hAnsi="Times New Roman" w:cs="Times New Roman"/>
        </w:rPr>
        <w:t xml:space="preserve"> могут содержаться предложения об устранении данных нарушений, в том числе с указанием срока их устранения.</w:t>
      </w:r>
    </w:p>
    <w:p w:rsidR="00E20835" w:rsidRPr="00D27C13" w:rsidRDefault="00E20835" w:rsidP="00E20835">
      <w:pPr>
        <w:pStyle w:val="ConsPlusNormal"/>
        <w:ind w:firstLine="540"/>
        <w:jc w:val="both"/>
        <w:rPr>
          <w:rFonts w:ascii="Times New Roman" w:hAnsi="Times New Roman" w:cs="Times New Roman"/>
        </w:rPr>
      </w:pPr>
      <w:r w:rsidRPr="00D27C13">
        <w:rPr>
          <w:rFonts w:ascii="Times New Roman" w:hAnsi="Times New Roman" w:cs="Times New Roman"/>
        </w:rP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rsidR="00E20835" w:rsidRPr="00D27C13" w:rsidRDefault="00E20835" w:rsidP="00E20835">
      <w:pPr>
        <w:pStyle w:val="ConsPlusNormal"/>
        <w:ind w:firstLine="540"/>
        <w:jc w:val="both"/>
        <w:rPr>
          <w:rFonts w:ascii="Times New Roman" w:hAnsi="Times New Roman" w:cs="Times New Roman"/>
        </w:rPr>
      </w:pPr>
      <w:proofErr w:type="gramStart"/>
      <w:r w:rsidRPr="00D27C13">
        <w:rPr>
          <w:rFonts w:ascii="Times New Roman" w:hAnsi="Times New Roman" w:cs="Times New Roman"/>
        </w:rPr>
        <w:t>При отсутствии претензий относительно количества Товара, комплектности, упаковки Товара, комплекта, качества и безопасности Товара, в том числе на основании заключения по результатам экспертизы, проведенной путем выборочной проверки качества и безопасности Товара, Заказчик подписывает документ о приемке - акт о приемке, на основании которого Заказчик подписывает товарную накладную по форме N ТОРГ-12, либо УПД в течение 5 (пяти) рабочих  дней с момента</w:t>
      </w:r>
      <w:proofErr w:type="gramEnd"/>
      <w:r w:rsidRPr="00D27C13">
        <w:rPr>
          <w:rFonts w:ascii="Times New Roman" w:hAnsi="Times New Roman" w:cs="Times New Roman"/>
        </w:rPr>
        <w:t xml:space="preserve"> доставки Товара.</w:t>
      </w:r>
    </w:p>
    <w:p w:rsidR="00E20835" w:rsidRPr="00D27C13" w:rsidRDefault="00E20835" w:rsidP="00E20835">
      <w:pPr>
        <w:pStyle w:val="ConsPlusNormal"/>
        <w:ind w:firstLine="540"/>
        <w:jc w:val="both"/>
        <w:rPr>
          <w:rFonts w:ascii="Times New Roman" w:hAnsi="Times New Roman" w:cs="Times New Roman"/>
        </w:rPr>
      </w:pPr>
      <w:proofErr w:type="gramStart"/>
      <w:r w:rsidRPr="00D27C13">
        <w:rPr>
          <w:rFonts w:ascii="Times New Roman" w:hAnsi="Times New Roman" w:cs="Times New Roman"/>
        </w:rPr>
        <w:t>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Заказчик отказывается от приемки такого Товара  и составляет в течение 5 (пяти) рабочих дней с момента доставки Товара мотивированный отказ от подписания акта о приемке с указанием перечня выявленных нарушений условий настоящего Контракта (далее - мотивированный отказ).</w:t>
      </w:r>
      <w:proofErr w:type="gramEnd"/>
    </w:p>
    <w:p w:rsidR="00E20835" w:rsidRPr="00D27C13" w:rsidRDefault="00E20835" w:rsidP="00E20835">
      <w:pPr>
        <w:pStyle w:val="ConsPlusNormal"/>
        <w:ind w:firstLine="540"/>
        <w:jc w:val="both"/>
        <w:rPr>
          <w:rFonts w:ascii="Times New Roman" w:hAnsi="Times New Roman" w:cs="Times New Roman"/>
        </w:rPr>
      </w:pPr>
      <w:r w:rsidRPr="00D27C13">
        <w:rPr>
          <w:rFonts w:ascii="Times New Roman" w:hAnsi="Times New Roman" w:cs="Times New Roman"/>
        </w:rPr>
        <w:t>В случае привлечения Заказчиком для проведения экспертизы поставленного Товара экспертов, экспертных организаций при принятии решения о приемке или об отказе в приемке Товара Заказчик должен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E20835" w:rsidRPr="00D27C13" w:rsidRDefault="00E20835" w:rsidP="00E20835">
      <w:pPr>
        <w:pStyle w:val="ConsPlusNormal"/>
        <w:ind w:firstLine="540"/>
        <w:jc w:val="both"/>
        <w:rPr>
          <w:rFonts w:ascii="Times New Roman" w:hAnsi="Times New Roman" w:cs="Times New Roman"/>
        </w:rPr>
      </w:pPr>
      <w:proofErr w:type="gramStart"/>
      <w:r w:rsidRPr="00D27C13">
        <w:rPr>
          <w:rFonts w:ascii="Times New Roman" w:hAnsi="Times New Roman" w:cs="Times New Roman"/>
        </w:rPr>
        <w:t>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Поставщик обязуется без дополнительной оплаты со стороны Заказчика устранить выявленные нарушения (</w:t>
      </w:r>
      <w:proofErr w:type="spellStart"/>
      <w:r w:rsidRPr="00D27C13">
        <w:rPr>
          <w:rFonts w:ascii="Times New Roman" w:hAnsi="Times New Roman" w:cs="Times New Roman"/>
        </w:rPr>
        <w:t>допоставить</w:t>
      </w:r>
      <w:proofErr w:type="spellEnd"/>
      <w:r w:rsidRPr="00D27C13">
        <w:rPr>
          <w:rFonts w:ascii="Times New Roman" w:hAnsi="Times New Roman" w:cs="Times New Roman"/>
        </w:rPr>
        <w:t>, доукомплектовать, заменить Товар) в срок не позднее 2 (двух) рабочих дней со дня получения от Заказчика мотивированного отказа.</w:t>
      </w:r>
      <w:proofErr w:type="gramEnd"/>
      <w:r w:rsidRPr="00D27C13">
        <w:rPr>
          <w:rFonts w:ascii="Times New Roman" w:hAnsi="Times New Roman" w:cs="Times New Roman"/>
        </w:rPr>
        <w:t xml:space="preserve"> Допоставка недопоставленного, доукомплектование </w:t>
      </w:r>
      <w:r w:rsidRPr="00D27C13">
        <w:rPr>
          <w:rFonts w:ascii="Times New Roman" w:hAnsi="Times New Roman" w:cs="Times New Roman"/>
        </w:rPr>
        <w:lastRenderedPageBreak/>
        <w:t>или замена некачественного Товара оформляется соответствующей товарной накладной по форме N ТОРГ-12, либо УПД в порядке, предусмотренном настоящим разделом.</w:t>
      </w:r>
    </w:p>
    <w:p w:rsidR="00E20835" w:rsidRPr="00D27C13" w:rsidRDefault="00E20835" w:rsidP="00E20835">
      <w:pPr>
        <w:pStyle w:val="ConsPlusNormal"/>
        <w:ind w:firstLine="540"/>
        <w:jc w:val="both"/>
        <w:rPr>
          <w:rFonts w:ascii="Times New Roman" w:hAnsi="Times New Roman" w:cs="Times New Roman"/>
        </w:rPr>
      </w:pPr>
      <w:r w:rsidRPr="00D27C13">
        <w:rPr>
          <w:rFonts w:ascii="Times New Roman" w:hAnsi="Times New Roman" w:cs="Times New Roman"/>
        </w:rPr>
        <w:t>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rsidR="00E20835" w:rsidRPr="00D27C13" w:rsidRDefault="00E20835" w:rsidP="00E20835">
      <w:pPr>
        <w:pStyle w:val="ConsPlusNormal"/>
        <w:ind w:firstLine="540"/>
        <w:jc w:val="both"/>
        <w:rPr>
          <w:rFonts w:ascii="Times New Roman" w:hAnsi="Times New Roman" w:cs="Times New Roman"/>
        </w:rPr>
      </w:pPr>
      <w:bookmarkStart w:id="6" w:name="Par126"/>
      <w:bookmarkEnd w:id="6"/>
      <w:r w:rsidRPr="00D27C13">
        <w:rPr>
          <w:rFonts w:ascii="Times New Roman" w:hAnsi="Times New Roman" w:cs="Times New Roman"/>
        </w:rPr>
        <w:t>3.4. Право собственности на Товар, риск утраты, случайной гибели или повреждения Товара переходят от Поставщика к Заказчику с момента подписания Сторонами товарной накладной по форме N ТОРГ-12//УПД.</w:t>
      </w:r>
    </w:p>
    <w:p w:rsidR="00E20835" w:rsidRPr="00D27C13" w:rsidRDefault="00E20835" w:rsidP="00E20835">
      <w:pPr>
        <w:pStyle w:val="ConsPlusNormal"/>
        <w:ind w:firstLine="540"/>
        <w:jc w:val="both"/>
        <w:rPr>
          <w:rFonts w:ascii="Times New Roman" w:hAnsi="Times New Roman" w:cs="Times New Roman"/>
        </w:rPr>
      </w:pPr>
      <w:r w:rsidRPr="00D27C13">
        <w:rPr>
          <w:rFonts w:ascii="Times New Roman" w:hAnsi="Times New Roman" w:cs="Times New Roman"/>
        </w:rPr>
        <w:t>3.5. 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и настоящим Контрактом.</w:t>
      </w:r>
    </w:p>
    <w:p w:rsidR="00E20835" w:rsidRPr="00D27C13" w:rsidRDefault="00E20835" w:rsidP="00E20835">
      <w:pPr>
        <w:pStyle w:val="ConsPlusNormal"/>
        <w:ind w:firstLine="540"/>
        <w:jc w:val="both"/>
        <w:rPr>
          <w:rFonts w:ascii="Times New Roman" w:hAnsi="Times New Roman" w:cs="Times New Roman"/>
        </w:rPr>
      </w:pPr>
      <w:r w:rsidRPr="00D27C13">
        <w:rPr>
          <w:rFonts w:ascii="Times New Roman" w:hAnsi="Times New Roman" w:cs="Times New Roman"/>
        </w:rPr>
        <w:t>3.6. Сдача и приемка Товара осуществляются уполномоченными представителями Сторон.</w:t>
      </w:r>
    </w:p>
    <w:p w:rsidR="00E20835" w:rsidRPr="00D27C13" w:rsidRDefault="00E20835" w:rsidP="00E20835">
      <w:pPr>
        <w:pStyle w:val="ConsPlusNormal"/>
        <w:jc w:val="both"/>
        <w:rPr>
          <w:rFonts w:ascii="Times New Roman" w:hAnsi="Times New Roman" w:cs="Times New Roman"/>
        </w:rPr>
      </w:pPr>
    </w:p>
    <w:p w:rsidR="00E20835" w:rsidRPr="00D27C13" w:rsidRDefault="00E20835" w:rsidP="00E20835">
      <w:pPr>
        <w:pStyle w:val="ConsPlusNormal"/>
        <w:jc w:val="center"/>
        <w:outlineLvl w:val="1"/>
        <w:rPr>
          <w:rFonts w:ascii="Times New Roman" w:hAnsi="Times New Roman" w:cs="Times New Roman"/>
          <w:b/>
        </w:rPr>
      </w:pPr>
      <w:r w:rsidRPr="00D27C13">
        <w:rPr>
          <w:rFonts w:ascii="Times New Roman" w:hAnsi="Times New Roman" w:cs="Times New Roman"/>
          <w:b/>
        </w:rPr>
        <w:t>IV. ВЗАИМОДЕЙСТВИЕ СТОРОН</w:t>
      </w:r>
    </w:p>
    <w:p w:rsidR="00E20835" w:rsidRPr="00D27C13" w:rsidRDefault="00E20835" w:rsidP="00E20835">
      <w:pPr>
        <w:pStyle w:val="ConsPlusNormal"/>
        <w:ind w:firstLine="540"/>
        <w:jc w:val="both"/>
        <w:rPr>
          <w:rFonts w:ascii="Times New Roman" w:hAnsi="Times New Roman" w:cs="Times New Roman"/>
          <w:b/>
        </w:rPr>
      </w:pPr>
      <w:r w:rsidRPr="00D27C13">
        <w:rPr>
          <w:rFonts w:ascii="Times New Roman" w:hAnsi="Times New Roman" w:cs="Times New Roman"/>
          <w:b/>
        </w:rPr>
        <w:t xml:space="preserve">4.1. Поставщик обязан: </w:t>
      </w:r>
    </w:p>
    <w:p w:rsidR="00E20835" w:rsidRPr="00D27C13" w:rsidRDefault="00E20835" w:rsidP="00E20835">
      <w:pPr>
        <w:pStyle w:val="ConsPlusNormal"/>
        <w:ind w:firstLine="540"/>
        <w:jc w:val="both"/>
        <w:rPr>
          <w:rFonts w:ascii="Times New Roman" w:hAnsi="Times New Roman" w:cs="Times New Roman"/>
        </w:rPr>
      </w:pPr>
      <w:r w:rsidRPr="00D27C13">
        <w:rPr>
          <w:rFonts w:ascii="Times New Roman" w:hAnsi="Times New Roman" w:cs="Times New Roman"/>
        </w:rPr>
        <w:t>4.1.1. Поставить Товар в порядке, количестве, в срок и на условиях, предусмотренных настоящим Контрактом.</w:t>
      </w:r>
    </w:p>
    <w:p w:rsidR="00E20835" w:rsidRPr="00D27C13" w:rsidRDefault="00E20835" w:rsidP="00E20835">
      <w:pPr>
        <w:pStyle w:val="ConsPlusNormal"/>
        <w:ind w:firstLine="540"/>
        <w:jc w:val="both"/>
        <w:rPr>
          <w:rFonts w:ascii="Times New Roman" w:hAnsi="Times New Roman" w:cs="Times New Roman"/>
        </w:rPr>
      </w:pPr>
      <w:r w:rsidRPr="00D27C13">
        <w:rPr>
          <w:rFonts w:ascii="Times New Roman" w:hAnsi="Times New Roman" w:cs="Times New Roman"/>
        </w:rPr>
        <w:t>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rsidR="00E20835" w:rsidRPr="00D27C13" w:rsidRDefault="00E20835" w:rsidP="00E20835">
      <w:pPr>
        <w:pStyle w:val="ConsPlusNormal"/>
        <w:ind w:firstLine="540"/>
        <w:jc w:val="both"/>
        <w:rPr>
          <w:rFonts w:ascii="Times New Roman" w:hAnsi="Times New Roman" w:cs="Times New Roman"/>
        </w:rPr>
      </w:pPr>
      <w:r w:rsidRPr="00D27C13">
        <w:rPr>
          <w:rFonts w:ascii="Times New Roman" w:hAnsi="Times New Roman" w:cs="Times New Roman"/>
        </w:rPr>
        <w:t>4.1.3. 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rsidR="00E20835" w:rsidRPr="00D27C13" w:rsidRDefault="00E20835" w:rsidP="00E20835">
      <w:pPr>
        <w:pStyle w:val="ConsPlusNormal"/>
        <w:ind w:firstLine="540"/>
        <w:jc w:val="both"/>
        <w:rPr>
          <w:rFonts w:ascii="Times New Roman" w:hAnsi="Times New Roman" w:cs="Times New Roman"/>
        </w:rPr>
      </w:pPr>
      <w:r w:rsidRPr="00D27C13">
        <w:rPr>
          <w:rFonts w:ascii="Times New Roman" w:hAnsi="Times New Roman" w:cs="Times New Roman"/>
        </w:rPr>
        <w:t xml:space="preserve">4.1.4. </w:t>
      </w:r>
      <w:proofErr w:type="gramStart"/>
      <w:r w:rsidRPr="00D27C13">
        <w:rPr>
          <w:rFonts w:ascii="Times New Roman" w:hAnsi="Times New Roman" w:cs="Times New Roman"/>
        </w:rPr>
        <w:t>В случае принятия решения об одностороннем отказе от исполнения настоящего Контракта не позднее чем в течение 3 (трех) рабочих дней с даты принятия указанного решения направить Заказчику такое решение по почте заказным письмом с уведомлением о вручении по адресу Заказчика, указанному в настоящем Контракте, а также телеграммой либо посредством факсимильной связи, либо по адресу электронной почты, либо с использованием иных</w:t>
      </w:r>
      <w:proofErr w:type="gramEnd"/>
      <w:r w:rsidRPr="00D27C13">
        <w:rPr>
          <w:rFonts w:ascii="Times New Roman" w:hAnsi="Times New Roman" w:cs="Times New Roman"/>
        </w:rPr>
        <w:t xml:space="preserve"> сре</w:t>
      </w:r>
      <w:proofErr w:type="gramStart"/>
      <w:r w:rsidRPr="00D27C13">
        <w:rPr>
          <w:rFonts w:ascii="Times New Roman" w:hAnsi="Times New Roman" w:cs="Times New Roman"/>
        </w:rPr>
        <w:t>дств св</w:t>
      </w:r>
      <w:proofErr w:type="gramEnd"/>
      <w:r w:rsidRPr="00D27C13">
        <w:rPr>
          <w:rFonts w:ascii="Times New Roman" w:hAnsi="Times New Roman" w:cs="Times New Roman"/>
        </w:rPr>
        <w:t>язи и доставки, обеспечивающих фиксирование данного уведомления и получение Поставщиком подтверждения о его вручении Заказчику. Датой такого надлежащего уведомления признается дата получения Поставщиком подтверждения о вручении Заказчику указанного уведомления.</w:t>
      </w:r>
    </w:p>
    <w:p w:rsidR="00E20835" w:rsidRDefault="00E20835" w:rsidP="00E20835">
      <w:pPr>
        <w:pStyle w:val="ConsPlusNormal"/>
        <w:ind w:firstLine="540"/>
        <w:jc w:val="both"/>
        <w:rPr>
          <w:rFonts w:ascii="Times New Roman" w:hAnsi="Times New Roman" w:cs="Times New Roman"/>
        </w:rPr>
      </w:pPr>
      <w:r w:rsidRPr="00D27C13">
        <w:rPr>
          <w:rFonts w:ascii="Times New Roman" w:hAnsi="Times New Roman" w:cs="Times New Roman"/>
        </w:rPr>
        <w:t>4.1.5.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p>
    <w:p w:rsidR="00E20835" w:rsidRPr="00D27C13" w:rsidRDefault="00E20835" w:rsidP="00E20835">
      <w:pPr>
        <w:pStyle w:val="ConsPlusNormal"/>
        <w:ind w:firstLine="540"/>
        <w:jc w:val="both"/>
        <w:rPr>
          <w:rFonts w:ascii="Times New Roman" w:hAnsi="Times New Roman" w:cs="Times New Roman"/>
        </w:rPr>
      </w:pPr>
      <w:r>
        <w:rPr>
          <w:rFonts w:ascii="Times New Roman" w:hAnsi="Times New Roman" w:cs="Times New Roman"/>
        </w:rPr>
        <w:t>4.1.6 Поставщик обязан оформлять товарные накладные по форме № ТОГР-12 в соответствии с законодательством Российской Федерации, а также счета-фактуры в соответствии с налоговым законодательством Российской Федерации.</w:t>
      </w:r>
    </w:p>
    <w:p w:rsidR="00E20835" w:rsidRPr="00D27C13" w:rsidRDefault="00E20835" w:rsidP="00E20835">
      <w:pPr>
        <w:pStyle w:val="ConsPlusNormal"/>
        <w:ind w:firstLine="360"/>
        <w:jc w:val="both"/>
        <w:rPr>
          <w:rFonts w:ascii="Times New Roman" w:hAnsi="Times New Roman" w:cs="Times New Roman"/>
        </w:rPr>
      </w:pPr>
      <w:bookmarkStart w:id="7" w:name="Par146"/>
      <w:bookmarkStart w:id="8" w:name="Par147"/>
      <w:bookmarkStart w:id="9" w:name="Par148"/>
      <w:bookmarkEnd w:id="7"/>
      <w:bookmarkEnd w:id="8"/>
      <w:bookmarkEnd w:id="9"/>
      <w:r w:rsidRPr="00D27C13">
        <w:rPr>
          <w:rFonts w:ascii="Times New Roman" w:hAnsi="Times New Roman" w:cs="Times New Roman"/>
        </w:rPr>
        <w:t xml:space="preserve">  4.1.7. Указывать идентификатор муниципального контракта в платежных документах и документах-основаниях Поставщика;</w:t>
      </w:r>
    </w:p>
    <w:p w:rsidR="00E20835" w:rsidRPr="00D27C13" w:rsidRDefault="00E20835" w:rsidP="00E20835">
      <w:pPr>
        <w:pStyle w:val="ConsPlusNormal"/>
        <w:jc w:val="both"/>
        <w:rPr>
          <w:rFonts w:ascii="Times New Roman" w:hAnsi="Times New Roman" w:cs="Times New Roman"/>
          <w:b/>
        </w:rPr>
      </w:pPr>
      <w:r w:rsidRPr="00D27C13">
        <w:rPr>
          <w:rFonts w:ascii="Times New Roman" w:hAnsi="Times New Roman" w:cs="Times New Roman"/>
        </w:rPr>
        <w:t xml:space="preserve">        </w:t>
      </w:r>
      <w:r w:rsidRPr="00D27C13">
        <w:rPr>
          <w:rFonts w:ascii="Times New Roman" w:hAnsi="Times New Roman" w:cs="Times New Roman"/>
          <w:b/>
        </w:rPr>
        <w:t>4.2. Поставщик вправе:</w:t>
      </w:r>
    </w:p>
    <w:p w:rsidR="00E20835" w:rsidRPr="00D27C13" w:rsidRDefault="00E20835" w:rsidP="00E20835">
      <w:pPr>
        <w:pStyle w:val="ConsPlusNormal"/>
        <w:ind w:firstLine="540"/>
        <w:jc w:val="both"/>
        <w:rPr>
          <w:rFonts w:ascii="Times New Roman" w:hAnsi="Times New Roman" w:cs="Times New Roman"/>
        </w:rPr>
      </w:pPr>
      <w:r w:rsidRPr="00D27C13">
        <w:rPr>
          <w:rFonts w:ascii="Times New Roman" w:hAnsi="Times New Roman" w:cs="Times New Roman"/>
        </w:rPr>
        <w:t>4.2.1. Требовать от Заказчика произвести приемку Товара в порядке и в сроки, предусмотренные настоящим Контрактом.</w:t>
      </w:r>
    </w:p>
    <w:p w:rsidR="00E20835" w:rsidRPr="00D27C13" w:rsidRDefault="00E20835" w:rsidP="00E20835">
      <w:pPr>
        <w:pStyle w:val="ConsPlusNormal"/>
        <w:ind w:firstLine="540"/>
        <w:jc w:val="both"/>
        <w:rPr>
          <w:rFonts w:ascii="Times New Roman" w:hAnsi="Times New Roman" w:cs="Times New Roman"/>
        </w:rPr>
      </w:pPr>
      <w:bookmarkStart w:id="10" w:name="Par163"/>
      <w:bookmarkEnd w:id="10"/>
      <w:r w:rsidRPr="00D27C13">
        <w:rPr>
          <w:rFonts w:ascii="Times New Roman" w:hAnsi="Times New Roman" w:cs="Times New Roman"/>
        </w:rPr>
        <w:t>4.2.2. Требовать своевременной оплаты на условиях, установленных настоящим Контрактом, надлежащим образом поставленного и принятого Заказчиком Товара.</w:t>
      </w:r>
    </w:p>
    <w:p w:rsidR="00E20835" w:rsidRPr="00D27C13" w:rsidRDefault="00E20835" w:rsidP="00E20835">
      <w:pPr>
        <w:pStyle w:val="ConsPlusNormal"/>
        <w:ind w:firstLine="540"/>
        <w:jc w:val="both"/>
        <w:rPr>
          <w:rFonts w:ascii="Times New Roman" w:hAnsi="Times New Roman" w:cs="Times New Roman"/>
        </w:rPr>
      </w:pPr>
      <w:bookmarkStart w:id="11" w:name="Par164"/>
      <w:bookmarkEnd w:id="11"/>
      <w:r w:rsidRPr="00D27C13">
        <w:rPr>
          <w:rFonts w:ascii="Times New Roman" w:hAnsi="Times New Roman" w:cs="Times New Roman"/>
        </w:rPr>
        <w:t>4.2.3. Принять решение об одностороннем отказе от исполнения настоящего Контракта в соответствии с гражданским законодательством Российской Федерации.</w:t>
      </w:r>
    </w:p>
    <w:p w:rsidR="00E20835" w:rsidRPr="00D27C13" w:rsidRDefault="00E20835" w:rsidP="00E20835">
      <w:pPr>
        <w:pStyle w:val="ConsPlusNormal"/>
        <w:ind w:firstLine="540"/>
        <w:jc w:val="both"/>
        <w:rPr>
          <w:rFonts w:ascii="Times New Roman" w:hAnsi="Times New Roman" w:cs="Times New Roman"/>
        </w:rPr>
      </w:pPr>
      <w:r w:rsidRPr="00D27C13">
        <w:rPr>
          <w:rFonts w:ascii="Times New Roman" w:hAnsi="Times New Roman" w:cs="Times New Roman"/>
        </w:rPr>
        <w:t xml:space="preserve">4.2.4. Требовать возмещения убытков, уплаты неустоек (штрафов, пеней) в соответствии с </w:t>
      </w:r>
      <w:hyperlink w:anchor="Par211" w:tooltip="VII. ОТВЕТСТВЕННОСТЬ СТОРОН &lt;99&gt;" w:history="1">
        <w:r w:rsidRPr="00D27C13">
          <w:rPr>
            <w:rFonts w:ascii="Times New Roman" w:hAnsi="Times New Roman" w:cs="Times New Roman"/>
          </w:rPr>
          <w:t>разделом VII</w:t>
        </w:r>
      </w:hyperlink>
      <w:r w:rsidRPr="00D27C13">
        <w:rPr>
          <w:rFonts w:ascii="Times New Roman" w:hAnsi="Times New Roman" w:cs="Times New Roman"/>
        </w:rPr>
        <w:t xml:space="preserve"> настоящего Контракта.</w:t>
      </w:r>
    </w:p>
    <w:p w:rsidR="00E20835" w:rsidRPr="00D27C13" w:rsidRDefault="00E20835" w:rsidP="00E20835">
      <w:pPr>
        <w:pStyle w:val="ConsPlusNormal"/>
        <w:ind w:firstLine="540"/>
        <w:jc w:val="both"/>
        <w:rPr>
          <w:rFonts w:ascii="Times New Roman" w:hAnsi="Times New Roman" w:cs="Times New Roman"/>
          <w:b/>
        </w:rPr>
      </w:pPr>
      <w:r w:rsidRPr="00D27C13">
        <w:rPr>
          <w:rFonts w:ascii="Times New Roman" w:hAnsi="Times New Roman" w:cs="Times New Roman"/>
          <w:b/>
        </w:rPr>
        <w:t>4.3. Заказчик обязуется:</w:t>
      </w:r>
    </w:p>
    <w:p w:rsidR="00E20835" w:rsidRPr="00D27C13" w:rsidRDefault="00E20835" w:rsidP="00E20835">
      <w:pPr>
        <w:pStyle w:val="ConsPlusNormal"/>
        <w:ind w:firstLine="540"/>
        <w:jc w:val="both"/>
        <w:rPr>
          <w:rFonts w:ascii="Times New Roman" w:hAnsi="Times New Roman" w:cs="Times New Roman"/>
        </w:rPr>
      </w:pPr>
      <w:bookmarkStart w:id="12" w:name="Par168"/>
      <w:bookmarkEnd w:id="12"/>
      <w:r w:rsidRPr="00D27C13">
        <w:rPr>
          <w:rFonts w:ascii="Times New Roman" w:hAnsi="Times New Roman" w:cs="Times New Roman"/>
        </w:rPr>
        <w:t xml:space="preserve">4.3.1. </w:t>
      </w:r>
      <w:r w:rsidRPr="00D27C13">
        <w:rPr>
          <w:rFonts w:ascii="Times New Roman" w:hAnsi="Times New Roman" w:cs="Times New Roman"/>
          <w:szCs w:val="24"/>
        </w:rPr>
        <w:t>Обеспечить своевременную оплату поставленного Товара, соответствующего условиям настоящего Контракта, в порядке и сроки, предусмотренные настоящим Контрактом.</w:t>
      </w:r>
    </w:p>
    <w:p w:rsidR="00E20835" w:rsidRPr="00D27C13" w:rsidRDefault="00E20835" w:rsidP="00E20835">
      <w:pPr>
        <w:pStyle w:val="ConsPlusNormal"/>
        <w:ind w:firstLine="540"/>
        <w:jc w:val="both"/>
        <w:rPr>
          <w:rFonts w:ascii="Times New Roman" w:hAnsi="Times New Roman" w:cs="Times New Roman"/>
        </w:rPr>
      </w:pPr>
      <w:r w:rsidRPr="00D27C13">
        <w:rPr>
          <w:rFonts w:ascii="Times New Roman" w:hAnsi="Times New Roman" w:cs="Times New Roman"/>
        </w:rPr>
        <w:t xml:space="preserve">4.3.2. </w:t>
      </w:r>
      <w:proofErr w:type="gramStart"/>
      <w:r w:rsidRPr="00D27C13">
        <w:rPr>
          <w:rFonts w:ascii="Times New Roman" w:hAnsi="Times New Roman" w:cs="Times New Roman"/>
        </w:rPr>
        <w:t>Принять решение об одностороннем отказе от исполнения настоящего Контракта в случае, если в ходе исполнения настоящего Контракта установлено, что Поставщик и (или) поставляемый Товар не соответствует установленным 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w:t>
      </w:r>
      <w:proofErr w:type="gramEnd"/>
      <w:r w:rsidRPr="00D27C13">
        <w:rPr>
          <w:rFonts w:ascii="Times New Roman" w:hAnsi="Times New Roman" w:cs="Times New Roman"/>
        </w:rPr>
        <w:t xml:space="preserve"> ему стать победителем определения Поставщика.</w:t>
      </w:r>
    </w:p>
    <w:p w:rsidR="00E20835" w:rsidRPr="00D27C13" w:rsidRDefault="00E20835" w:rsidP="00E20835">
      <w:pPr>
        <w:pStyle w:val="ConsPlusNormal"/>
        <w:ind w:firstLine="540"/>
        <w:jc w:val="both"/>
        <w:rPr>
          <w:rFonts w:ascii="Times New Roman" w:hAnsi="Times New Roman" w:cs="Times New Roman"/>
        </w:rPr>
      </w:pPr>
      <w:r w:rsidRPr="00D27C13">
        <w:rPr>
          <w:rFonts w:ascii="Times New Roman" w:hAnsi="Times New Roman" w:cs="Times New Roman"/>
        </w:rPr>
        <w:t xml:space="preserve">4.3.3. </w:t>
      </w:r>
      <w:proofErr w:type="gramStart"/>
      <w:r w:rsidRPr="00D27C13">
        <w:rPr>
          <w:rFonts w:ascii="Times New Roman" w:hAnsi="Times New Roman" w:cs="Times New Roman"/>
        </w:rPr>
        <w:t xml:space="preserve">В случае принятия решения об одностороннем отказе от исполнения настоящего Контракта не позднее чем в течение 3 (трех) рабочих дней с даты принятия указанного решения разместить в единой информационной системе и направить Поставщику такое решение по почте заказным письмом с </w:t>
      </w:r>
      <w:r w:rsidRPr="00D27C13">
        <w:rPr>
          <w:rFonts w:ascii="Times New Roman" w:hAnsi="Times New Roman" w:cs="Times New Roman"/>
        </w:rPr>
        <w:lastRenderedPageBreak/>
        <w:t>уведомлением о вручении по адресу Поставщика, указанному в настоящем Контракте, а также телеграммой либо посредством факсимильной связи, либо по адресу</w:t>
      </w:r>
      <w:proofErr w:type="gramEnd"/>
      <w:r w:rsidRPr="00D27C13">
        <w:rPr>
          <w:rFonts w:ascii="Times New Roman" w:hAnsi="Times New Roman" w:cs="Times New Roman"/>
        </w:rPr>
        <w:t xml:space="preserve"> электронной почты, либо с использованием иных сре</w:t>
      </w:r>
      <w:proofErr w:type="gramStart"/>
      <w:r w:rsidRPr="00D27C13">
        <w:rPr>
          <w:rFonts w:ascii="Times New Roman" w:hAnsi="Times New Roman" w:cs="Times New Roman"/>
        </w:rPr>
        <w:t>дств св</w:t>
      </w:r>
      <w:proofErr w:type="gramEnd"/>
      <w:r w:rsidRPr="00D27C13">
        <w:rPr>
          <w:rFonts w:ascii="Times New Roman" w:hAnsi="Times New Roman" w:cs="Times New Roman"/>
        </w:rPr>
        <w:t xml:space="preserve">язи и доставки, обеспечивающих фиксирование данного уведомления и получение Заказчиком подтверждения о его вручении Поставщику. Датой такого надлежащего уведомления признается дата получения Заказчиком подтверждения о вручении Поставщику указанного уведомления либо дата получения Заказчиком информации об отсутствии Поставщика по его адресу, указанному в настоящем Контракте. При невозможности получения указанных подтверждения либо информации датой такого надлежащего уведомления признается дата </w:t>
      </w:r>
      <w:proofErr w:type="gramStart"/>
      <w:r w:rsidRPr="00D27C13">
        <w:rPr>
          <w:rFonts w:ascii="Times New Roman" w:hAnsi="Times New Roman" w:cs="Times New Roman"/>
        </w:rPr>
        <w:t>по истечении тридцати дней с даты размещения решения Заказчика об одностороннем отказе от исполнения настоящего Контракта в единой информационной системе</w:t>
      </w:r>
      <w:proofErr w:type="gramEnd"/>
      <w:r w:rsidRPr="00D27C13">
        <w:rPr>
          <w:rFonts w:ascii="Times New Roman" w:hAnsi="Times New Roman" w:cs="Times New Roman"/>
        </w:rPr>
        <w:t>.</w:t>
      </w:r>
    </w:p>
    <w:p w:rsidR="00E20835" w:rsidRPr="00D27C13" w:rsidRDefault="00E20835" w:rsidP="00E20835">
      <w:pPr>
        <w:pStyle w:val="ConsPlusNormal"/>
        <w:ind w:firstLine="540"/>
        <w:jc w:val="both"/>
        <w:rPr>
          <w:rFonts w:ascii="Times New Roman" w:hAnsi="Times New Roman" w:cs="Times New Roman"/>
        </w:rPr>
      </w:pPr>
      <w:r w:rsidRPr="00D27C13">
        <w:rPr>
          <w:rFonts w:ascii="Times New Roman" w:hAnsi="Times New Roman" w:cs="Times New Roman"/>
        </w:rPr>
        <w:t xml:space="preserve">4.3.4. Требовать уплаты неустоек (штрафов, пеней) в соответствии с </w:t>
      </w:r>
      <w:hyperlink w:anchor="Par211" w:tooltip="VII. ОТВЕТСТВЕННОСТЬ СТОРОН &lt;99&gt;" w:history="1">
        <w:r w:rsidRPr="00D27C13">
          <w:rPr>
            <w:rFonts w:ascii="Times New Roman" w:hAnsi="Times New Roman" w:cs="Times New Roman"/>
          </w:rPr>
          <w:t>разделом VII</w:t>
        </w:r>
      </w:hyperlink>
      <w:r w:rsidRPr="00D27C13">
        <w:rPr>
          <w:rFonts w:ascii="Times New Roman" w:hAnsi="Times New Roman" w:cs="Times New Roman"/>
        </w:rPr>
        <w:t xml:space="preserve"> настоящего Контракта.</w:t>
      </w:r>
    </w:p>
    <w:p w:rsidR="00E20835" w:rsidRPr="00D27C13" w:rsidRDefault="00E20835" w:rsidP="00E20835">
      <w:pPr>
        <w:pStyle w:val="ConsPlusNormal"/>
        <w:ind w:firstLine="540"/>
        <w:jc w:val="both"/>
        <w:rPr>
          <w:rFonts w:ascii="Times New Roman" w:hAnsi="Times New Roman" w:cs="Times New Roman"/>
        </w:rPr>
      </w:pPr>
      <w:r w:rsidRPr="00D27C13">
        <w:rPr>
          <w:rFonts w:ascii="Times New Roman" w:hAnsi="Times New Roman" w:cs="Times New Roman"/>
        </w:rPr>
        <w:t>4.3.5. Обеспечить своевременную приемку поставленного Товара, соответствующего условиям настоящего Контракта, в порядке и сроки, предусмотренные настоящим Контрактом, провести экспертизу поставленного Товара для проверки его соответствия условиям настоящего Контракта в соответствии с Законом N 44-ФЗ и настоящим Контрактом.</w:t>
      </w:r>
    </w:p>
    <w:p w:rsidR="00E20835" w:rsidRPr="00D27C13" w:rsidRDefault="00E20835" w:rsidP="00E20835">
      <w:pPr>
        <w:pStyle w:val="Bodytext20"/>
        <w:shd w:val="clear" w:color="auto" w:fill="auto"/>
        <w:tabs>
          <w:tab w:val="left" w:pos="1134"/>
          <w:tab w:val="left" w:pos="1419"/>
        </w:tabs>
        <w:spacing w:after="0" w:line="240" w:lineRule="auto"/>
        <w:jc w:val="both"/>
        <w:rPr>
          <w:b/>
        </w:rPr>
      </w:pPr>
      <w:r w:rsidRPr="00D27C13">
        <w:rPr>
          <w:sz w:val="24"/>
          <w:szCs w:val="24"/>
        </w:rPr>
        <w:t xml:space="preserve">        </w:t>
      </w:r>
      <w:r w:rsidRPr="00D27C13">
        <w:rPr>
          <w:b/>
        </w:rPr>
        <w:t>4.4. Заказчик вправе:</w:t>
      </w:r>
    </w:p>
    <w:p w:rsidR="00E20835" w:rsidRPr="00D27C13" w:rsidRDefault="00E20835" w:rsidP="00E20835">
      <w:pPr>
        <w:pStyle w:val="ConsPlusNormal"/>
        <w:ind w:firstLine="540"/>
        <w:jc w:val="both"/>
        <w:rPr>
          <w:rFonts w:ascii="Times New Roman" w:hAnsi="Times New Roman" w:cs="Times New Roman"/>
        </w:rPr>
      </w:pPr>
      <w:r w:rsidRPr="00D27C13">
        <w:rPr>
          <w:rFonts w:ascii="Times New Roman" w:hAnsi="Times New Roman" w:cs="Times New Roman"/>
        </w:rPr>
        <w:t>4.4.1. Требовать от Поставщика надлежащего исполнения обязательств по настоящему Контракту.</w:t>
      </w:r>
    </w:p>
    <w:p w:rsidR="00E20835" w:rsidRPr="00D27C13" w:rsidRDefault="00E20835" w:rsidP="00E20835">
      <w:pPr>
        <w:pStyle w:val="ConsPlusNormal"/>
        <w:ind w:firstLine="540"/>
        <w:jc w:val="both"/>
        <w:rPr>
          <w:rFonts w:ascii="Times New Roman" w:hAnsi="Times New Roman" w:cs="Times New Roman"/>
        </w:rPr>
      </w:pPr>
      <w:r w:rsidRPr="00D27C13">
        <w:rPr>
          <w:rFonts w:ascii="Times New Roman" w:hAnsi="Times New Roman" w:cs="Times New Roman"/>
        </w:rPr>
        <w:t>4.4.2. Требовать от Поставщика своевременного устранения нарушений, выявленных как в ходе приемки, так и в течение срока годности.</w:t>
      </w:r>
    </w:p>
    <w:p w:rsidR="00E20835" w:rsidRPr="00D27C13" w:rsidRDefault="00E20835" w:rsidP="00E20835">
      <w:pPr>
        <w:pStyle w:val="ConsPlusNormal"/>
        <w:ind w:firstLine="540"/>
        <w:jc w:val="both"/>
        <w:rPr>
          <w:rFonts w:ascii="Times New Roman" w:hAnsi="Times New Roman" w:cs="Times New Roman"/>
        </w:rPr>
      </w:pPr>
      <w:r w:rsidRPr="00D27C13">
        <w:rPr>
          <w:rFonts w:ascii="Times New Roman" w:hAnsi="Times New Roman" w:cs="Times New Roman"/>
        </w:rPr>
        <w:t>4.4.3. Проверять ход и качество выполнения Поставщиком условий настоящего Контракта, в том числе на отдельных этапах его исполнения.</w:t>
      </w:r>
    </w:p>
    <w:p w:rsidR="00E20835" w:rsidRPr="00D27C13" w:rsidRDefault="00E20835" w:rsidP="00E20835">
      <w:pPr>
        <w:pStyle w:val="ConsPlusNormal"/>
        <w:ind w:firstLine="540"/>
        <w:jc w:val="both"/>
        <w:rPr>
          <w:rFonts w:ascii="Times New Roman" w:hAnsi="Times New Roman" w:cs="Times New Roman"/>
        </w:rPr>
      </w:pPr>
      <w:r w:rsidRPr="00D27C13">
        <w:rPr>
          <w:rFonts w:ascii="Times New Roman" w:hAnsi="Times New Roman" w:cs="Times New Roman"/>
        </w:rPr>
        <w:t xml:space="preserve">4.4.4. Требовать возмещения убытков в соответствии с </w:t>
      </w:r>
      <w:hyperlink w:anchor="Par211" w:tooltip="VII. ОТВЕТСТВЕННОСТЬ СТОРОН &lt;99&gt;" w:history="1">
        <w:r w:rsidRPr="00D27C13">
          <w:rPr>
            <w:rFonts w:ascii="Times New Roman" w:hAnsi="Times New Roman" w:cs="Times New Roman"/>
          </w:rPr>
          <w:t>разделом VII</w:t>
        </w:r>
      </w:hyperlink>
      <w:r w:rsidRPr="00D27C13">
        <w:rPr>
          <w:rFonts w:ascii="Times New Roman" w:hAnsi="Times New Roman" w:cs="Times New Roman"/>
        </w:rPr>
        <w:t xml:space="preserve"> настоящего Контракта, причиненных по вине Поставщика.</w:t>
      </w:r>
    </w:p>
    <w:p w:rsidR="00E20835" w:rsidRPr="00D27C13" w:rsidRDefault="00E20835" w:rsidP="00E20835">
      <w:pPr>
        <w:pStyle w:val="ConsPlusNormal"/>
        <w:ind w:firstLine="540"/>
        <w:jc w:val="both"/>
        <w:rPr>
          <w:rFonts w:ascii="Times New Roman" w:hAnsi="Times New Roman" w:cs="Times New Roman"/>
        </w:rPr>
      </w:pPr>
      <w:r w:rsidRPr="00D27C13">
        <w:rPr>
          <w:rFonts w:ascii="Times New Roman" w:hAnsi="Times New Roman" w:cs="Times New Roman"/>
        </w:rPr>
        <w:t>4.4.5. Предложить увеличить или уменьшить в процессе исполнения настоящего Контракта количество Товара, предусмотренного настоящим Контрактом, не более чем на 10 процентов, в порядке и на условиях, установленных Законом N 44-ФЗ.</w:t>
      </w:r>
    </w:p>
    <w:p w:rsidR="00E20835" w:rsidRPr="00D27C13" w:rsidRDefault="00E20835" w:rsidP="00E20835">
      <w:pPr>
        <w:pStyle w:val="ConsPlusNormal"/>
        <w:ind w:firstLine="540"/>
        <w:jc w:val="both"/>
        <w:rPr>
          <w:rFonts w:ascii="Times New Roman" w:hAnsi="Times New Roman" w:cs="Times New Roman"/>
        </w:rPr>
      </w:pPr>
      <w:r w:rsidRPr="00D27C13">
        <w:rPr>
          <w:rFonts w:ascii="Times New Roman" w:hAnsi="Times New Roman" w:cs="Times New Roman"/>
        </w:rPr>
        <w:t>4.4.6. Отказаться от приемки и оплаты Товара, не соответствующего условиям настоящего Контракта.</w:t>
      </w:r>
    </w:p>
    <w:p w:rsidR="00E20835" w:rsidRPr="00D27C13" w:rsidRDefault="00E20835" w:rsidP="00E20835">
      <w:pPr>
        <w:pStyle w:val="ConsPlusNormal"/>
        <w:ind w:firstLine="540"/>
        <w:jc w:val="both"/>
        <w:rPr>
          <w:rFonts w:ascii="Times New Roman" w:hAnsi="Times New Roman" w:cs="Times New Roman"/>
        </w:rPr>
      </w:pPr>
      <w:bookmarkStart w:id="13" w:name="Par180"/>
      <w:bookmarkEnd w:id="13"/>
      <w:r w:rsidRPr="00D27C13">
        <w:rPr>
          <w:rFonts w:ascii="Times New Roman" w:hAnsi="Times New Roman" w:cs="Times New Roman"/>
        </w:rPr>
        <w:t xml:space="preserve">4.4.7. Принять решение об одностороннем отказе от исполнения настоящего Контракта </w:t>
      </w:r>
      <w:proofErr w:type="gramStart"/>
      <w:r w:rsidRPr="00D27C13">
        <w:rPr>
          <w:rFonts w:ascii="Times New Roman" w:hAnsi="Times New Roman" w:cs="Times New Roman"/>
        </w:rPr>
        <w:t>в</w:t>
      </w:r>
      <w:proofErr w:type="gramEnd"/>
      <w:r w:rsidRPr="00D27C13">
        <w:rPr>
          <w:rFonts w:ascii="Times New Roman" w:hAnsi="Times New Roman" w:cs="Times New Roman"/>
        </w:rPr>
        <w:t xml:space="preserve"> </w:t>
      </w:r>
      <w:proofErr w:type="gramStart"/>
      <w:r w:rsidRPr="00D27C13">
        <w:rPr>
          <w:rFonts w:ascii="Times New Roman" w:hAnsi="Times New Roman" w:cs="Times New Roman"/>
        </w:rPr>
        <w:t>соответствии</w:t>
      </w:r>
      <w:proofErr w:type="gramEnd"/>
      <w:r w:rsidRPr="00D27C13">
        <w:rPr>
          <w:rFonts w:ascii="Times New Roman" w:hAnsi="Times New Roman" w:cs="Times New Roman"/>
        </w:rPr>
        <w:t xml:space="preserve"> с гражданским законодательством Российской Федерации.</w:t>
      </w:r>
    </w:p>
    <w:p w:rsidR="00E20835" w:rsidRPr="00D27C13" w:rsidRDefault="00E20835" w:rsidP="00E20835">
      <w:pPr>
        <w:pStyle w:val="ConsPlusNormal"/>
        <w:ind w:firstLine="540"/>
        <w:jc w:val="both"/>
        <w:rPr>
          <w:rFonts w:ascii="Times New Roman" w:hAnsi="Times New Roman" w:cs="Times New Roman"/>
        </w:rPr>
      </w:pPr>
      <w:r w:rsidRPr="00D27C13">
        <w:rPr>
          <w:rFonts w:ascii="Times New Roman" w:hAnsi="Times New Roman" w:cs="Times New Roman"/>
        </w:rPr>
        <w:t>4.4.8. До принятия решения об одностороннем отказе от исполнения настоящего Контракта провести экспертизу поставленного Товара с привлечением экспертов, экспертных организаций, выбор которых осуществляется в соответствии с Законом N 44-ФЗ.</w:t>
      </w:r>
    </w:p>
    <w:p w:rsidR="00E20835" w:rsidRPr="00D27C13" w:rsidRDefault="00E20835" w:rsidP="00E20835">
      <w:pPr>
        <w:pStyle w:val="ConsPlusNormal"/>
        <w:jc w:val="both"/>
        <w:rPr>
          <w:rFonts w:ascii="Times New Roman" w:hAnsi="Times New Roman" w:cs="Times New Roman"/>
        </w:rPr>
      </w:pPr>
    </w:p>
    <w:p w:rsidR="00E20835" w:rsidRPr="00D27C13" w:rsidRDefault="00E20835" w:rsidP="00E20835">
      <w:pPr>
        <w:pStyle w:val="ConsPlusNormal"/>
        <w:jc w:val="center"/>
        <w:outlineLvl w:val="1"/>
        <w:rPr>
          <w:rFonts w:ascii="Times New Roman" w:hAnsi="Times New Roman" w:cs="Times New Roman"/>
          <w:b/>
        </w:rPr>
      </w:pPr>
      <w:r w:rsidRPr="00D27C13">
        <w:rPr>
          <w:rFonts w:ascii="Times New Roman" w:hAnsi="Times New Roman" w:cs="Times New Roman"/>
          <w:b/>
        </w:rPr>
        <w:t>V. УПАКОВКА ТОВАРА</w:t>
      </w:r>
    </w:p>
    <w:p w:rsidR="00E20835" w:rsidRPr="00D27C13" w:rsidRDefault="00E20835" w:rsidP="00E20835">
      <w:pPr>
        <w:pStyle w:val="ConsPlusNormal"/>
        <w:ind w:firstLine="540"/>
        <w:jc w:val="both"/>
        <w:rPr>
          <w:rFonts w:ascii="Times New Roman" w:hAnsi="Times New Roman" w:cs="Times New Roman"/>
        </w:rPr>
      </w:pPr>
      <w:r w:rsidRPr="00D27C13">
        <w:rPr>
          <w:rFonts w:ascii="Times New Roman" w:hAnsi="Times New Roman" w:cs="Times New Roman"/>
        </w:rPr>
        <w:t>5.1.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w:t>
      </w:r>
    </w:p>
    <w:p w:rsidR="00E20835" w:rsidRPr="00D27C13" w:rsidRDefault="00E20835" w:rsidP="00E20835">
      <w:pPr>
        <w:pStyle w:val="ConsPlusNormal"/>
        <w:ind w:firstLine="540"/>
        <w:jc w:val="both"/>
        <w:rPr>
          <w:rFonts w:ascii="Times New Roman" w:hAnsi="Times New Roman" w:cs="Times New Roman"/>
        </w:rPr>
      </w:pPr>
      <w:r w:rsidRPr="00D27C13">
        <w:rPr>
          <w:rFonts w:ascii="Times New Roman" w:hAnsi="Times New Roman" w:cs="Times New Roman"/>
        </w:rPr>
        <w:t xml:space="preserve">5.2. </w:t>
      </w:r>
      <w:r w:rsidRPr="00D27C13">
        <w:rPr>
          <w:rFonts w:ascii="Times New Roman" w:hAnsi="Times New Roman" w:cs="Times New Roman"/>
          <w:szCs w:val="24"/>
        </w:rPr>
        <w:t xml:space="preserve">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в порядке, определенном </w:t>
      </w:r>
      <w:hyperlink w:anchor="P110" w:history="1">
        <w:r w:rsidRPr="00D27C13">
          <w:rPr>
            <w:rFonts w:ascii="Times New Roman" w:hAnsi="Times New Roman" w:cs="Times New Roman"/>
            <w:color w:val="000000"/>
            <w:szCs w:val="24"/>
          </w:rPr>
          <w:t>пунктом 3.3 раздела III</w:t>
        </w:r>
      </w:hyperlink>
      <w:r w:rsidRPr="00D27C13">
        <w:rPr>
          <w:rFonts w:ascii="Times New Roman" w:hAnsi="Times New Roman" w:cs="Times New Roman"/>
          <w:szCs w:val="24"/>
        </w:rPr>
        <w:t xml:space="preserve"> настоящего Контракта. Такой Товар не засчитывается в счет исполнения обязательств по настоящему Контракту</w:t>
      </w:r>
      <w:r w:rsidRPr="00D27C13">
        <w:rPr>
          <w:rFonts w:ascii="Times New Roman" w:hAnsi="Times New Roman" w:cs="Times New Roman"/>
        </w:rPr>
        <w:t>.</w:t>
      </w:r>
    </w:p>
    <w:p w:rsidR="00E20835" w:rsidRPr="00D27C13" w:rsidRDefault="00E20835" w:rsidP="00E20835">
      <w:pPr>
        <w:pStyle w:val="ConsPlusNormal"/>
        <w:ind w:firstLine="540"/>
        <w:jc w:val="both"/>
        <w:rPr>
          <w:rFonts w:ascii="Times New Roman" w:hAnsi="Times New Roman" w:cs="Times New Roman"/>
        </w:rPr>
      </w:pPr>
      <w:r w:rsidRPr="00D27C13">
        <w:rPr>
          <w:rFonts w:ascii="Times New Roman" w:hAnsi="Times New Roman" w:cs="Times New Roman"/>
        </w:rPr>
        <w:t xml:space="preserve">5.3. Поставщик несет ответственность перед Заказчиком за повреждение Товара </w:t>
      </w:r>
      <w:proofErr w:type="gramStart"/>
      <w:r w:rsidRPr="00D27C13">
        <w:rPr>
          <w:rFonts w:ascii="Times New Roman" w:hAnsi="Times New Roman" w:cs="Times New Roman"/>
        </w:rPr>
        <w:t>вследствие</w:t>
      </w:r>
      <w:proofErr w:type="gramEnd"/>
      <w:r w:rsidRPr="00D27C13">
        <w:rPr>
          <w:rFonts w:ascii="Times New Roman" w:hAnsi="Times New Roman" w:cs="Times New Roman"/>
        </w:rPr>
        <w:t xml:space="preserve"> </w:t>
      </w:r>
      <w:proofErr w:type="gramStart"/>
      <w:r w:rsidRPr="00D27C13">
        <w:rPr>
          <w:rFonts w:ascii="Times New Roman" w:hAnsi="Times New Roman" w:cs="Times New Roman"/>
        </w:rPr>
        <w:t>его</w:t>
      </w:r>
      <w:proofErr w:type="gramEnd"/>
      <w:r w:rsidRPr="00D27C13">
        <w:rPr>
          <w:rFonts w:ascii="Times New Roman" w:hAnsi="Times New Roman" w:cs="Times New Roman"/>
        </w:rPr>
        <w:t xml:space="preserve"> ненадлежащей упаковки.</w:t>
      </w:r>
    </w:p>
    <w:p w:rsidR="00E20835" w:rsidRPr="00D27C13" w:rsidRDefault="00E20835" w:rsidP="00E20835">
      <w:pPr>
        <w:pStyle w:val="ConsPlusNormal"/>
        <w:ind w:firstLine="540"/>
        <w:jc w:val="both"/>
        <w:rPr>
          <w:rFonts w:ascii="Times New Roman" w:hAnsi="Times New Roman" w:cs="Times New Roman"/>
        </w:rPr>
      </w:pPr>
      <w:r w:rsidRPr="00D27C13">
        <w:rPr>
          <w:rFonts w:ascii="Times New Roman" w:hAnsi="Times New Roman" w:cs="Times New Roman"/>
        </w:rPr>
        <w:t>5.4. На упаковке должна быть маркировка, содержащая информацию согласно части 4.1 статьи 4 технического регламента Таможенного союза "Пищевая продукция в части ее маркировки", утвержденного решением Комиссии Таможенного союза от 09 декабря 2011 г. N 881, а также информацию согласно иным техническим регламентам на отдельные виды Товара.</w:t>
      </w:r>
    </w:p>
    <w:p w:rsidR="00E20835" w:rsidRPr="00D27C13" w:rsidRDefault="00E20835" w:rsidP="00E20835">
      <w:pPr>
        <w:pStyle w:val="ConsPlusNormal"/>
        <w:ind w:firstLine="540"/>
        <w:jc w:val="both"/>
        <w:rPr>
          <w:rFonts w:ascii="Times New Roman" w:hAnsi="Times New Roman" w:cs="Times New Roman"/>
        </w:rPr>
      </w:pPr>
      <w:r w:rsidRPr="00D27C13">
        <w:rPr>
          <w:rFonts w:ascii="Times New Roman" w:hAnsi="Times New Roman" w:cs="Times New Roman"/>
        </w:rPr>
        <w:t>5.5.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rsidR="00E20835" w:rsidRDefault="00E20835" w:rsidP="00E20835">
      <w:pPr>
        <w:pStyle w:val="ConsPlusNormal"/>
        <w:jc w:val="both"/>
        <w:rPr>
          <w:rFonts w:ascii="Times New Roman" w:hAnsi="Times New Roman" w:cs="Times New Roman"/>
        </w:rPr>
      </w:pPr>
    </w:p>
    <w:p w:rsidR="00E20835" w:rsidRPr="00D27C13" w:rsidRDefault="00B43A70" w:rsidP="00B43A70">
      <w:pPr>
        <w:pStyle w:val="ConsPlusNormal"/>
        <w:outlineLvl w:val="1"/>
        <w:rPr>
          <w:rFonts w:ascii="Times New Roman" w:hAnsi="Times New Roman" w:cs="Times New Roman"/>
          <w:b/>
        </w:rPr>
      </w:pPr>
      <w:r>
        <w:rPr>
          <w:rFonts w:ascii="Times New Roman" w:hAnsi="Times New Roman" w:cs="Times New Roman"/>
        </w:rPr>
        <w:t xml:space="preserve">                                                  </w:t>
      </w:r>
      <w:r w:rsidR="00E20835" w:rsidRPr="00D27C13">
        <w:rPr>
          <w:rFonts w:ascii="Times New Roman" w:hAnsi="Times New Roman" w:cs="Times New Roman"/>
          <w:b/>
        </w:rPr>
        <w:t>VI. КАЧЕСТВО ТОВАРА, СРОК ГОДНОСТИ</w:t>
      </w:r>
    </w:p>
    <w:p w:rsidR="00E20835" w:rsidRPr="00D27C13" w:rsidRDefault="00E20835" w:rsidP="00E20835">
      <w:pPr>
        <w:pStyle w:val="ConsPlusNormal"/>
        <w:ind w:firstLine="540"/>
        <w:jc w:val="both"/>
        <w:rPr>
          <w:rFonts w:ascii="Times New Roman" w:hAnsi="Times New Roman" w:cs="Times New Roman"/>
        </w:rPr>
      </w:pPr>
      <w:r w:rsidRPr="00D27C13">
        <w:rPr>
          <w:rFonts w:ascii="Times New Roman" w:hAnsi="Times New Roman" w:cs="Times New Roman"/>
        </w:rPr>
        <w:t>6.1. Поставщик гарантирует безопасность Товара в соответствии с техническими регламентами, санитарно-эпидемиологическими требованиями и иными нормативными правовыми актами Российской Федерации, устанавливающими требования к качеству Товара.</w:t>
      </w:r>
    </w:p>
    <w:p w:rsidR="00E20835" w:rsidRPr="00D27C13" w:rsidRDefault="00E20835" w:rsidP="00E20835">
      <w:pPr>
        <w:pStyle w:val="ConsPlusNormal"/>
        <w:ind w:firstLine="540"/>
        <w:jc w:val="both"/>
        <w:rPr>
          <w:rFonts w:ascii="Times New Roman" w:hAnsi="Times New Roman" w:cs="Times New Roman"/>
        </w:rPr>
      </w:pPr>
      <w:r w:rsidRPr="00D27C13">
        <w:rPr>
          <w:rFonts w:ascii="Times New Roman" w:hAnsi="Times New Roman" w:cs="Times New Roman"/>
        </w:rPr>
        <w:t>6.2. Товар не должен представлять опасности для жизни и здоровья граждан.</w:t>
      </w:r>
    </w:p>
    <w:p w:rsidR="00E20835" w:rsidRPr="00D27C13" w:rsidRDefault="00E20835" w:rsidP="00E20835">
      <w:pPr>
        <w:pStyle w:val="ConsPlusNormal"/>
        <w:ind w:firstLine="540"/>
        <w:jc w:val="both"/>
        <w:rPr>
          <w:rFonts w:ascii="Times New Roman" w:hAnsi="Times New Roman" w:cs="Times New Roman"/>
        </w:rPr>
      </w:pPr>
      <w:r w:rsidRPr="00D27C13">
        <w:rPr>
          <w:rFonts w:ascii="Times New Roman" w:hAnsi="Times New Roman" w:cs="Times New Roman"/>
        </w:rPr>
        <w:t>6.3. Товар должен быть пригодным для целей, для которых Товар такого рода обычно используется, и соответствовать условиям настоящего Контракта.</w:t>
      </w:r>
    </w:p>
    <w:p w:rsidR="00E20835" w:rsidRPr="00D27C13" w:rsidRDefault="00E20835" w:rsidP="00E20835">
      <w:pPr>
        <w:pStyle w:val="ConsPlusNormal"/>
        <w:ind w:firstLine="540"/>
        <w:jc w:val="both"/>
        <w:rPr>
          <w:rFonts w:ascii="Times New Roman" w:hAnsi="Times New Roman" w:cs="Times New Roman"/>
        </w:rPr>
      </w:pPr>
      <w:r w:rsidRPr="00D27C13">
        <w:rPr>
          <w:rFonts w:ascii="Times New Roman" w:hAnsi="Times New Roman" w:cs="Times New Roman"/>
        </w:rPr>
        <w:lastRenderedPageBreak/>
        <w:t>6.4. Остаточный срок годности Товара устанавливается Заказчиком в Спецификации (</w:t>
      </w:r>
      <w:hyperlink w:anchor="Par326" w:tooltip="СПЕЦИФИКАЦИЯ" w:history="1">
        <w:r w:rsidRPr="00D27C13">
          <w:rPr>
            <w:rFonts w:ascii="Times New Roman" w:hAnsi="Times New Roman" w:cs="Times New Roman"/>
          </w:rPr>
          <w:t>Приложение N 1</w:t>
        </w:r>
      </w:hyperlink>
      <w:r w:rsidRPr="00D27C13">
        <w:rPr>
          <w:rFonts w:ascii="Times New Roman" w:hAnsi="Times New Roman" w:cs="Times New Roman"/>
        </w:rPr>
        <w:t xml:space="preserve"> к настоящему Контракту).</w:t>
      </w:r>
    </w:p>
    <w:p w:rsidR="00E20835" w:rsidRPr="00D27C13" w:rsidRDefault="00E20835" w:rsidP="00E20835">
      <w:pPr>
        <w:pStyle w:val="ConsPlusNormal"/>
        <w:ind w:firstLine="540"/>
        <w:jc w:val="both"/>
        <w:rPr>
          <w:rFonts w:ascii="Times New Roman" w:hAnsi="Times New Roman" w:cs="Times New Roman"/>
        </w:rPr>
      </w:pPr>
      <w:r w:rsidRPr="00D27C13">
        <w:rPr>
          <w:rFonts w:ascii="Times New Roman" w:hAnsi="Times New Roman" w:cs="Times New Roman"/>
        </w:rPr>
        <w:t>Товар должен соответствовать требованиям, предъявляемым к качеству Товара в момент его передачи, в течение остаточного срока годности, установленного настоящим Контрактом.</w:t>
      </w:r>
    </w:p>
    <w:p w:rsidR="00E20835" w:rsidRPr="00D27C13" w:rsidRDefault="00E20835" w:rsidP="00E20835">
      <w:pPr>
        <w:pStyle w:val="ConsPlusNormal"/>
        <w:ind w:firstLine="540"/>
        <w:jc w:val="both"/>
        <w:rPr>
          <w:rFonts w:ascii="Times New Roman" w:hAnsi="Times New Roman" w:cs="Times New Roman"/>
        </w:rPr>
      </w:pPr>
      <w:r w:rsidRPr="00D27C13">
        <w:rPr>
          <w:rFonts w:ascii="Times New Roman" w:hAnsi="Times New Roman" w:cs="Times New Roman"/>
        </w:rPr>
        <w:t>Заказчик предъявляет претензии по качеству Товара в течение остаточного срока годности Товара.</w:t>
      </w:r>
    </w:p>
    <w:p w:rsidR="00E20835" w:rsidRPr="00D27C13" w:rsidRDefault="00E20835" w:rsidP="00E20835">
      <w:pPr>
        <w:pStyle w:val="ConsPlusNormal"/>
        <w:ind w:firstLine="540"/>
        <w:jc w:val="both"/>
        <w:rPr>
          <w:rFonts w:ascii="Times New Roman" w:hAnsi="Times New Roman" w:cs="Times New Roman"/>
        </w:rPr>
      </w:pPr>
      <w:r w:rsidRPr="00D27C13">
        <w:rPr>
          <w:rFonts w:ascii="Times New Roman" w:hAnsi="Times New Roman" w:cs="Times New Roman"/>
        </w:rPr>
        <w:t>6.5. В течение остаточного срока годности Товара Поставщик обязан за свой счет заменить Товар ненадлежащего качества, если не докажет, что недостатки Товара возникли в результате нарушения Заказчиком правил хранения Товара. Замена Товара производится в течение 2 (двух) рабочих дней с момента уведомления Заказчиком Поставщика. При замене Товара срок годности на него исчисляется заново со дня приемки Товара Получателем.</w:t>
      </w:r>
    </w:p>
    <w:p w:rsidR="00E20835" w:rsidRDefault="00E20835" w:rsidP="00E20835">
      <w:pPr>
        <w:pStyle w:val="ConsPlusNormal"/>
        <w:ind w:firstLine="540"/>
        <w:jc w:val="both"/>
        <w:rPr>
          <w:rFonts w:ascii="Times New Roman" w:hAnsi="Times New Roman" w:cs="Times New Roman"/>
        </w:rPr>
      </w:pPr>
      <w:proofErr w:type="gramStart"/>
      <w:r w:rsidRPr="00D27C13">
        <w:rPr>
          <w:rFonts w:ascii="Times New Roman" w:hAnsi="Times New Roman" w:cs="Times New Roman"/>
        </w:rPr>
        <w:t xml:space="preserve">В случае если по результатам экспертизы, указанной в </w:t>
      </w:r>
      <w:hyperlink w:anchor="Par110" w:tooltip="3.3. В день доставки Товара по адресу поставки Товара, указанному в соответствии с условиями настоящего Контракта/В день получения (выборки) Товара по адресу получения (выборки), указанному в соответствии с условиями настоящего Контракта, Поставщик обязан пере" w:history="1">
        <w:r w:rsidRPr="00D27C13">
          <w:rPr>
            <w:rFonts w:ascii="Times New Roman" w:hAnsi="Times New Roman" w:cs="Times New Roman"/>
          </w:rPr>
          <w:t>пункте 3.3 раздела III</w:t>
        </w:r>
      </w:hyperlink>
      <w:r w:rsidRPr="00D27C13">
        <w:rPr>
          <w:rFonts w:ascii="Times New Roman" w:hAnsi="Times New Roman" w:cs="Times New Roman"/>
        </w:rPr>
        <w:t xml:space="preserve"> настоящего Контракта, выявлено нарушение условий настоящего Контракта в части качества и безопасности Товара и (или) установлен факт фальсификации Товара, Поставщик осуществляет поставку Товара надлежащего качества и соответствующего требованиям безопасности в объеме партии Товара, поставленного Заказчику, образец из которой был исследован в рамках указанной экспертизы.</w:t>
      </w:r>
      <w:proofErr w:type="gramEnd"/>
    </w:p>
    <w:p w:rsidR="00E20835" w:rsidRPr="00D27C13" w:rsidRDefault="00E20835" w:rsidP="00E20835">
      <w:pPr>
        <w:pStyle w:val="ConsPlusNormal"/>
        <w:ind w:firstLine="540"/>
        <w:jc w:val="both"/>
        <w:rPr>
          <w:rFonts w:ascii="Times New Roman" w:hAnsi="Times New Roman" w:cs="Times New Roman"/>
        </w:rPr>
      </w:pPr>
    </w:p>
    <w:p w:rsidR="00E20835" w:rsidRPr="00D27C13" w:rsidRDefault="00E20835" w:rsidP="00E20835">
      <w:pPr>
        <w:pStyle w:val="ConsPlusNormal"/>
        <w:jc w:val="center"/>
        <w:outlineLvl w:val="1"/>
        <w:rPr>
          <w:rFonts w:ascii="Times New Roman" w:hAnsi="Times New Roman" w:cs="Times New Roman"/>
          <w:b/>
        </w:rPr>
      </w:pPr>
      <w:bookmarkStart w:id="14" w:name="Par211"/>
      <w:bookmarkEnd w:id="14"/>
      <w:r w:rsidRPr="00D27C13">
        <w:rPr>
          <w:rFonts w:ascii="Times New Roman" w:hAnsi="Times New Roman" w:cs="Times New Roman"/>
          <w:b/>
        </w:rPr>
        <w:t xml:space="preserve">VII. ОТВЕТСТВЕННОСТЬ СТОРОН </w:t>
      </w:r>
    </w:p>
    <w:p w:rsidR="00E20835" w:rsidRPr="00D27C13" w:rsidRDefault="00E20835" w:rsidP="00E20835">
      <w:pPr>
        <w:pStyle w:val="ConsPlusNormal"/>
        <w:ind w:firstLine="540"/>
        <w:jc w:val="both"/>
        <w:rPr>
          <w:rFonts w:ascii="Times New Roman" w:hAnsi="Times New Roman" w:cs="Times New Roman"/>
        </w:rPr>
      </w:pPr>
      <w:r w:rsidRPr="00D27C13">
        <w:rPr>
          <w:rFonts w:ascii="Times New Roman" w:hAnsi="Times New Roman" w:cs="Times New Roman"/>
        </w:rPr>
        <w:t>7.1. Стороны несут ответственность за неисполнение или ненадлежащее исполнение настоящего Контракта в соответствии с законодательством Российской Федерации и условиями настоящего Контракта.</w:t>
      </w:r>
    </w:p>
    <w:p w:rsidR="00E20835" w:rsidRPr="00D27C13" w:rsidRDefault="00E20835" w:rsidP="00E20835">
      <w:pPr>
        <w:pStyle w:val="ConsPlusNormal"/>
        <w:ind w:firstLine="540"/>
        <w:jc w:val="both"/>
        <w:rPr>
          <w:rFonts w:ascii="Times New Roman" w:hAnsi="Times New Roman" w:cs="Times New Roman"/>
        </w:rPr>
      </w:pPr>
      <w:r w:rsidRPr="00D27C13">
        <w:rPr>
          <w:rFonts w:ascii="Times New Roman" w:hAnsi="Times New Roman" w:cs="Times New Roman"/>
        </w:rPr>
        <w:t>7.2. В случае неисполнения Поставщиком условий настоящего Контракта Заказчик вправе обратиться в суд с требованием о расторжении настоящего Контракта.</w:t>
      </w:r>
    </w:p>
    <w:p w:rsidR="00E20835" w:rsidRPr="00D27C13" w:rsidRDefault="00E20835" w:rsidP="00E20835">
      <w:pPr>
        <w:pStyle w:val="ConsPlusNormal"/>
        <w:ind w:firstLine="540"/>
        <w:jc w:val="both"/>
        <w:rPr>
          <w:rFonts w:ascii="Times New Roman" w:hAnsi="Times New Roman" w:cs="Times New Roman"/>
        </w:rPr>
      </w:pPr>
      <w:r w:rsidRPr="00D27C13">
        <w:rPr>
          <w:rFonts w:ascii="Times New Roman" w:hAnsi="Times New Roman" w:cs="Times New Roman"/>
        </w:rPr>
        <w:t>7.3.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rsidR="00E20835" w:rsidRPr="00D27C13" w:rsidRDefault="00E20835" w:rsidP="00E20835">
      <w:pPr>
        <w:ind w:firstLine="360"/>
        <w:jc w:val="both"/>
        <w:rPr>
          <w:sz w:val="24"/>
          <w:szCs w:val="24"/>
        </w:rPr>
      </w:pPr>
      <w:bookmarkStart w:id="15" w:name="Par216"/>
      <w:bookmarkEnd w:id="15"/>
      <w:r w:rsidRPr="00D27C13">
        <w:rPr>
          <w:sz w:val="24"/>
          <w:szCs w:val="24"/>
        </w:rPr>
        <w:t xml:space="preserve">  7.4.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E20835" w:rsidRPr="00D27C13" w:rsidRDefault="00E20835" w:rsidP="00E20835">
      <w:pPr>
        <w:ind w:firstLine="360"/>
        <w:jc w:val="both"/>
        <w:rPr>
          <w:sz w:val="24"/>
          <w:szCs w:val="24"/>
        </w:rPr>
      </w:pPr>
      <w:proofErr w:type="gramStart"/>
      <w:r w:rsidRPr="00D27C13">
        <w:rPr>
          <w:rStyle w:val="blk"/>
          <w:sz w:val="24"/>
          <w:szCs w:val="24"/>
        </w:rPr>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r w:rsidRPr="00D27C13">
        <w:rPr>
          <w:sz w:val="24"/>
          <w:szCs w:val="24"/>
        </w:rPr>
        <w:t>.</w:t>
      </w:r>
      <w:proofErr w:type="gramEnd"/>
    </w:p>
    <w:p w:rsidR="00E20835" w:rsidRPr="00D27C13" w:rsidRDefault="00E20835" w:rsidP="00E20835">
      <w:pPr>
        <w:ind w:firstLine="567"/>
        <w:jc w:val="both"/>
        <w:rPr>
          <w:sz w:val="24"/>
          <w:szCs w:val="24"/>
        </w:rPr>
      </w:pPr>
      <w:r w:rsidRPr="00D27C13">
        <w:rPr>
          <w:sz w:val="24"/>
          <w:szCs w:val="24"/>
        </w:rPr>
        <w:t xml:space="preserve">7.5. За каждый факт неисполнения или ненадлежащего исполнения Поставщиком обязательств, предусмотренных настоящим Контрактом, за исключением просрочки Поставщиком обязательств (в том числе гарантийного обязательства), предусмотренных настоящим Контрактом, Поставщик уплачивает Заказчику штраф. </w:t>
      </w:r>
      <w:proofErr w:type="gramStart"/>
      <w:r w:rsidRPr="00D27C13">
        <w:rPr>
          <w:sz w:val="24"/>
          <w:szCs w:val="24"/>
        </w:rPr>
        <w:t xml:space="preserve">Размер штрафа определяется в соответствии с </w:t>
      </w:r>
      <w:r w:rsidRPr="00D27C13">
        <w:rPr>
          <w:color w:val="000000"/>
          <w:sz w:val="24"/>
          <w:szCs w:val="24"/>
        </w:rPr>
        <w:t xml:space="preserve">Правилами </w:t>
      </w:r>
      <w:r w:rsidRPr="00D27C13">
        <w:rPr>
          <w:sz w:val="24"/>
          <w:szCs w:val="24"/>
        </w:rPr>
        <w:t xml:space="preserve">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N 1042 (далее - Правила), и составляет </w:t>
      </w:r>
      <w:r>
        <w:rPr>
          <w:sz w:val="24"/>
          <w:szCs w:val="24"/>
        </w:rPr>
        <w:t>10</w:t>
      </w:r>
      <w:r w:rsidRPr="00D27C13">
        <w:rPr>
          <w:sz w:val="24"/>
          <w:szCs w:val="24"/>
        </w:rPr>
        <w:t xml:space="preserve"> процентов</w:t>
      </w:r>
      <w:r w:rsidRPr="00D27C13">
        <w:rPr>
          <w:rStyle w:val="a9"/>
          <w:sz w:val="24"/>
          <w:szCs w:val="24"/>
        </w:rPr>
        <w:footnoteReference w:id="2"/>
      </w:r>
      <w:r w:rsidRPr="00D27C13">
        <w:rPr>
          <w:sz w:val="24"/>
          <w:szCs w:val="24"/>
        </w:rPr>
        <w:t xml:space="preserve"> начальной (максимальной) цены Контракта.</w:t>
      </w:r>
      <w:proofErr w:type="gramEnd"/>
    </w:p>
    <w:p w:rsidR="00E20835" w:rsidRPr="00D27C13" w:rsidRDefault="00E20835" w:rsidP="00E20835">
      <w:pPr>
        <w:ind w:firstLine="567"/>
        <w:jc w:val="both"/>
        <w:rPr>
          <w:sz w:val="24"/>
        </w:rPr>
      </w:pPr>
      <w:bookmarkStart w:id="16" w:name="Par218"/>
      <w:bookmarkEnd w:id="16"/>
      <w:r w:rsidRPr="00D27C13">
        <w:rPr>
          <w:sz w:val="24"/>
          <w:szCs w:val="24"/>
        </w:rPr>
        <w:lastRenderedPageBreak/>
        <w:t xml:space="preserve">7.6. </w:t>
      </w:r>
      <w:r w:rsidRPr="00D27C13">
        <w:rPr>
          <w:sz w:val="24"/>
        </w:rPr>
        <w:t>За каждый факт неисполнения или ненадлежащего исполнения Поставщиком обязательства, предусмотренного настоящим Контрактом, которое не имеет стоимостного выражения, Поставщик уплачивает Заказчику штраф. Размер штрафа определяется в соответствии с Правилами и составляет 1000 (Одна тысяча) рублей 00 копеек.</w:t>
      </w:r>
    </w:p>
    <w:p w:rsidR="00E20835" w:rsidRPr="00D27C13" w:rsidRDefault="00E20835" w:rsidP="00E20835">
      <w:pPr>
        <w:pStyle w:val="ConsPlusNormal"/>
        <w:ind w:firstLine="540"/>
        <w:jc w:val="both"/>
        <w:rPr>
          <w:rFonts w:ascii="Times New Roman" w:hAnsi="Times New Roman" w:cs="Times New Roman"/>
        </w:rPr>
      </w:pPr>
      <w:r w:rsidRPr="00D27C13">
        <w:rPr>
          <w:rFonts w:ascii="Times New Roman" w:hAnsi="Times New Roman" w:cs="Times New Roman"/>
        </w:rPr>
        <w:t xml:space="preserve">7.7. За каждый день просрочки исполнения Поставщиком обязательства, предусмотренного частью 30 статьи 34 Закона N 44-ФЗ, начисляется пеня в размере, определенном в порядке, установленном в </w:t>
      </w:r>
      <w:hyperlink w:anchor="Par216" w:tooltip="7.4. Пеня начисляется за каждый день просрочки исполнения Поставщиком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и устанавливается нас" w:history="1">
        <w:r w:rsidRPr="00D27C13">
          <w:rPr>
            <w:rFonts w:ascii="Times New Roman" w:hAnsi="Times New Roman" w:cs="Times New Roman"/>
          </w:rPr>
          <w:t>пункте 7.4</w:t>
        </w:r>
      </w:hyperlink>
      <w:r w:rsidRPr="00D27C13">
        <w:rPr>
          <w:rFonts w:ascii="Times New Roman" w:hAnsi="Times New Roman" w:cs="Times New Roman"/>
        </w:rPr>
        <w:t xml:space="preserve"> настоящего Контракта.</w:t>
      </w:r>
    </w:p>
    <w:p w:rsidR="00E20835" w:rsidRPr="00D27C13" w:rsidRDefault="00E20835" w:rsidP="00E20835">
      <w:pPr>
        <w:pStyle w:val="ConsPlusNormal"/>
        <w:ind w:firstLine="540"/>
        <w:jc w:val="both"/>
        <w:rPr>
          <w:rFonts w:ascii="Times New Roman" w:hAnsi="Times New Roman" w:cs="Times New Roman"/>
        </w:rPr>
      </w:pPr>
      <w:r w:rsidRPr="00D27C13">
        <w:rPr>
          <w:rFonts w:ascii="Times New Roman" w:hAnsi="Times New Roman" w:cs="Times New Roman"/>
        </w:rPr>
        <w:t>7.8. 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настоящим Контрактом, Поставщик вправе потребовать уплаты неустоек (штрафов, пеней).</w:t>
      </w:r>
    </w:p>
    <w:p w:rsidR="00E20835" w:rsidRPr="00D27C13" w:rsidRDefault="00E20835" w:rsidP="00E20835">
      <w:pPr>
        <w:pStyle w:val="ConsPlusNormal"/>
        <w:ind w:firstLine="540"/>
        <w:jc w:val="both"/>
        <w:rPr>
          <w:rFonts w:ascii="Times New Roman" w:hAnsi="Times New Roman" w:cs="Times New Roman"/>
        </w:rPr>
      </w:pPr>
      <w:r w:rsidRPr="00D27C13">
        <w:rPr>
          <w:rFonts w:ascii="Times New Roman" w:hAnsi="Times New Roman" w:cs="Times New Roman"/>
        </w:rPr>
        <w:t xml:space="preserve">7.9. </w:t>
      </w:r>
      <w:r w:rsidRPr="00D27C13">
        <w:rPr>
          <w:rFonts w:ascii="Times New Roman" w:hAnsi="Times New Roman" w:cs="Times New Roman"/>
          <w:szCs w:val="24"/>
        </w:rPr>
        <w:t>В случае просрочки исполнения обязательств Заказчиком, предусмотренных настоящим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w:t>
      </w:r>
    </w:p>
    <w:p w:rsidR="00E20835" w:rsidRPr="00D27C13" w:rsidRDefault="00E20835" w:rsidP="00E20835">
      <w:pPr>
        <w:pStyle w:val="ConsPlusNormal"/>
        <w:ind w:firstLine="540"/>
        <w:jc w:val="both"/>
        <w:rPr>
          <w:rFonts w:ascii="Times New Roman" w:hAnsi="Times New Roman" w:cs="Times New Roman"/>
        </w:rPr>
      </w:pPr>
      <w:r w:rsidRPr="00D27C13">
        <w:rPr>
          <w:rFonts w:ascii="Times New Roman" w:hAnsi="Times New Roman" w:cs="Times New Roman"/>
        </w:rPr>
        <w:t xml:space="preserve">7.10. </w:t>
      </w:r>
      <w:r w:rsidRPr="00D27C13">
        <w:rPr>
          <w:rFonts w:ascii="Times New Roman" w:hAnsi="Times New Roman" w:cs="Times New Roman"/>
          <w:szCs w:val="24"/>
        </w:rPr>
        <w:t>За 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Поставщик вправе потребовать уплату штрафа. Размер штрафа определяется в соответствии с Правилами и составляет 1000 (Одна тысяча) рублей 00 копеек.</w:t>
      </w:r>
    </w:p>
    <w:p w:rsidR="00E20835" w:rsidRPr="00D27C13" w:rsidRDefault="00E20835" w:rsidP="00E20835">
      <w:pPr>
        <w:pStyle w:val="ConsPlusNormal"/>
        <w:ind w:firstLine="540"/>
        <w:jc w:val="both"/>
        <w:rPr>
          <w:rFonts w:ascii="Times New Roman" w:hAnsi="Times New Roman" w:cs="Times New Roman"/>
        </w:rPr>
      </w:pPr>
      <w:r w:rsidRPr="00D27C13">
        <w:rPr>
          <w:rFonts w:ascii="Times New Roman" w:hAnsi="Times New Roman" w:cs="Times New Roman"/>
        </w:rPr>
        <w:t>7.11. Применение неустойки (штрафа, пени) не освобождает Стороны от исполнения обязательств по настоящему Контракту.</w:t>
      </w:r>
    </w:p>
    <w:p w:rsidR="00E20835" w:rsidRPr="00D27C13" w:rsidRDefault="00E20835" w:rsidP="00E20835">
      <w:pPr>
        <w:pStyle w:val="ConsPlusNormal"/>
        <w:ind w:firstLine="540"/>
        <w:jc w:val="both"/>
        <w:rPr>
          <w:rFonts w:ascii="Times New Roman" w:hAnsi="Times New Roman" w:cs="Times New Roman"/>
        </w:rPr>
      </w:pPr>
      <w:r w:rsidRPr="00D27C13">
        <w:rPr>
          <w:rFonts w:ascii="Times New Roman" w:hAnsi="Times New Roman" w:cs="Times New Roman"/>
        </w:rPr>
        <w:t>7.12. Общая сумма начисленных штрафов за неисполнение или ненадлежащее исполнение Поставщиком обязательств, предусмотренных настоящим Контрактом, не может превышать цену Контракта.</w:t>
      </w:r>
    </w:p>
    <w:p w:rsidR="00E20835" w:rsidRPr="00D27C13" w:rsidRDefault="00E20835" w:rsidP="00E20835">
      <w:pPr>
        <w:pStyle w:val="ConsPlusNormal"/>
        <w:ind w:firstLine="540"/>
        <w:jc w:val="both"/>
        <w:rPr>
          <w:rFonts w:ascii="Times New Roman" w:hAnsi="Times New Roman" w:cs="Times New Roman"/>
        </w:rPr>
      </w:pPr>
      <w:r w:rsidRPr="00D27C13">
        <w:rPr>
          <w:rFonts w:ascii="Times New Roman" w:hAnsi="Times New Roman" w:cs="Times New Roman"/>
        </w:rPr>
        <w:t>7.13. Общая сумма начисленных штрафов за ненадлежащее исполнение Заказчиком обязательств, предусмотренных настоящим Контрактом, не может превышать цену Контракта.</w:t>
      </w:r>
    </w:p>
    <w:p w:rsidR="00E20835" w:rsidRPr="00D27C13" w:rsidRDefault="00E20835" w:rsidP="002A014C">
      <w:pPr>
        <w:pStyle w:val="ConsPlusNormal"/>
        <w:ind w:firstLine="540"/>
        <w:jc w:val="both"/>
        <w:rPr>
          <w:rFonts w:ascii="Times New Roman" w:hAnsi="Times New Roman" w:cs="Times New Roman"/>
        </w:rPr>
      </w:pPr>
      <w:r w:rsidRPr="00D27C13">
        <w:rPr>
          <w:rFonts w:ascii="Times New Roman" w:hAnsi="Times New Roman" w:cs="Times New Roman"/>
        </w:rPr>
        <w:t>7.14. В случае расторжения настоящего Контракта в связи с односторонним отказом Стороны от исполнения настоящего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настоящего Контракта.</w:t>
      </w:r>
    </w:p>
    <w:p w:rsidR="00E20835" w:rsidRPr="0039437E" w:rsidRDefault="00E20835" w:rsidP="00E20835">
      <w:pPr>
        <w:pStyle w:val="ConsPlusNormal"/>
        <w:jc w:val="center"/>
        <w:outlineLvl w:val="1"/>
        <w:rPr>
          <w:rFonts w:ascii="Times New Roman" w:hAnsi="Times New Roman" w:cs="Times New Roman"/>
          <w:b/>
        </w:rPr>
      </w:pPr>
      <w:r>
        <w:rPr>
          <w:rFonts w:ascii="Times New Roman" w:hAnsi="Times New Roman" w:cs="Times New Roman"/>
          <w:b/>
          <w:lang w:val="en-US"/>
        </w:rPr>
        <w:t>VII</w:t>
      </w:r>
      <w:r w:rsidRPr="0039437E">
        <w:rPr>
          <w:rFonts w:ascii="Times New Roman" w:hAnsi="Times New Roman" w:cs="Times New Roman"/>
          <w:b/>
          <w:lang w:val="en-US"/>
        </w:rPr>
        <w:t>I</w:t>
      </w:r>
      <w:r w:rsidRPr="0039437E">
        <w:rPr>
          <w:rFonts w:ascii="Times New Roman" w:hAnsi="Times New Roman" w:cs="Times New Roman"/>
          <w:b/>
        </w:rPr>
        <w:t>. ОБСТОЯТЕЛЬСТВА НЕПРЕОДОЛИМОЙ СИЛЫ</w:t>
      </w:r>
    </w:p>
    <w:p w:rsidR="00E20835" w:rsidRPr="0039437E" w:rsidRDefault="00E20835" w:rsidP="00E20835">
      <w:pPr>
        <w:pStyle w:val="ConsPlusNormal"/>
        <w:ind w:firstLine="540"/>
        <w:jc w:val="both"/>
        <w:rPr>
          <w:rFonts w:ascii="Times New Roman" w:hAnsi="Times New Roman" w:cs="Times New Roman"/>
        </w:rPr>
      </w:pPr>
      <w:r>
        <w:rPr>
          <w:rFonts w:ascii="Times New Roman" w:hAnsi="Times New Roman" w:cs="Times New Roman"/>
        </w:rPr>
        <w:t>8</w:t>
      </w:r>
      <w:r w:rsidRPr="0039437E">
        <w:rPr>
          <w:rFonts w:ascii="Times New Roman" w:hAnsi="Times New Roman" w:cs="Times New Roman"/>
        </w:rPr>
        <w:t xml:space="preserve">.1. Сторона, не исполнившая или ненадлежащим образом исполнившая обязательства по Контракту, несет ответственность, если не докажет, что надлежащее исполнение оказалось невозможным </w:t>
      </w:r>
      <w:r w:rsidRPr="0039437E">
        <w:rPr>
          <w:rFonts w:ascii="Times New Roman" w:hAnsi="Times New Roman" w:cs="Times New Roman"/>
        </w:rPr>
        <w:lastRenderedPageBreak/>
        <w:t>вследствие непреодолимой силы, то есть чрезвычайных и непредотвратимых при данных условиях обстоятельств.</w:t>
      </w:r>
    </w:p>
    <w:p w:rsidR="00E20835" w:rsidRPr="0039437E" w:rsidRDefault="00E20835" w:rsidP="00E20835">
      <w:pPr>
        <w:pStyle w:val="ConsPlusNormal"/>
        <w:ind w:firstLine="540"/>
        <w:jc w:val="both"/>
        <w:rPr>
          <w:rFonts w:ascii="Times New Roman" w:hAnsi="Times New Roman" w:cs="Times New Roman"/>
        </w:rPr>
      </w:pPr>
      <w:bookmarkStart w:id="17" w:name="Par254"/>
      <w:bookmarkEnd w:id="17"/>
      <w:r>
        <w:rPr>
          <w:rFonts w:ascii="Times New Roman" w:hAnsi="Times New Roman" w:cs="Times New Roman"/>
        </w:rPr>
        <w:t>8</w:t>
      </w:r>
      <w:r w:rsidRPr="0039437E">
        <w:rPr>
          <w:rFonts w:ascii="Times New Roman" w:hAnsi="Times New Roman" w:cs="Times New Roman"/>
        </w:rPr>
        <w:t>.2. О возникновении и прекращении обстоятельства непреодолимой силы Стороны уведомляют друг друга письменно в течение 3 (трех) календарных дней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rsidR="00E20835" w:rsidRPr="0039437E" w:rsidRDefault="00E20835" w:rsidP="00E20835">
      <w:pPr>
        <w:pStyle w:val="ConsPlusNormal"/>
        <w:ind w:firstLine="540"/>
        <w:jc w:val="both"/>
        <w:rPr>
          <w:rFonts w:ascii="Times New Roman" w:hAnsi="Times New Roman" w:cs="Times New Roman"/>
        </w:rPr>
      </w:pPr>
      <w:bookmarkStart w:id="18" w:name="Par255"/>
      <w:bookmarkEnd w:id="18"/>
      <w:r>
        <w:rPr>
          <w:rFonts w:ascii="Times New Roman" w:hAnsi="Times New Roman" w:cs="Times New Roman"/>
        </w:rPr>
        <w:t>8</w:t>
      </w:r>
      <w:r w:rsidRPr="0039437E">
        <w:rPr>
          <w:rFonts w:ascii="Times New Roman" w:hAnsi="Times New Roman" w:cs="Times New Roman"/>
        </w:rPr>
        <w:t>.3.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rsidR="00E20835" w:rsidRPr="0039437E" w:rsidRDefault="00E20835" w:rsidP="00E20835">
      <w:pPr>
        <w:pStyle w:val="ConsPlusNormal"/>
        <w:ind w:firstLine="540"/>
        <w:jc w:val="both"/>
        <w:rPr>
          <w:rFonts w:ascii="Times New Roman" w:hAnsi="Times New Roman" w:cs="Times New Roman"/>
        </w:rPr>
      </w:pPr>
      <w:r>
        <w:rPr>
          <w:rFonts w:ascii="Times New Roman" w:hAnsi="Times New Roman" w:cs="Times New Roman"/>
        </w:rPr>
        <w:t>8</w:t>
      </w:r>
      <w:r w:rsidRPr="0039437E">
        <w:rPr>
          <w:rFonts w:ascii="Times New Roman" w:hAnsi="Times New Roman" w:cs="Times New Roman"/>
        </w:rPr>
        <w:t xml:space="preserve">.4. </w:t>
      </w:r>
      <w:proofErr w:type="gramStart"/>
      <w:r w:rsidRPr="0039437E">
        <w:rPr>
          <w:rFonts w:ascii="Times New Roman" w:hAnsi="Times New Roman" w:cs="Times New Roman"/>
        </w:rPr>
        <w:t xml:space="preserve">Если одна из Сторон не направит или несвоевременно направит документы, указанные в </w:t>
      </w:r>
      <w:hyperlink r:id="rId7" w:anchor="Par254" w:tooltip="9.2. О возникновении и прекращении обстоятельства непреодолимой силы Стороны уведомляют друг друга письменно в течение _____ (____) календарных/рабочих &lt;116&gt; дней с даты их возникновения или прекращения. После прекращения обстоятельства непреодолимой силы" w:history="1">
        <w:r>
          <w:rPr>
            <w:rStyle w:val="aa"/>
          </w:rPr>
          <w:t>пунктах 8</w:t>
        </w:r>
        <w:r w:rsidRPr="0039437E">
          <w:rPr>
            <w:rStyle w:val="aa"/>
          </w:rPr>
          <w:t>.2</w:t>
        </w:r>
      </w:hyperlink>
      <w:r w:rsidRPr="0039437E">
        <w:rPr>
          <w:rFonts w:ascii="Times New Roman" w:hAnsi="Times New Roman" w:cs="Times New Roman"/>
        </w:rPr>
        <w:t xml:space="preserve"> – </w:t>
      </w:r>
      <w:hyperlink r:id="rId8" w:anchor="Par255" w:tooltip="9.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 w:history="1">
        <w:r>
          <w:rPr>
            <w:rStyle w:val="aa"/>
          </w:rPr>
          <w:t>8.3</w:t>
        </w:r>
      </w:hyperlink>
      <w:r w:rsidRPr="0039437E">
        <w:rPr>
          <w:rFonts w:ascii="Times New Roman" w:hAnsi="Times New Roman" w:cs="Times New Roman"/>
        </w:rPr>
        <w:t xml:space="preserve"> настоящего раздела, то такая Сторона не вправе ссылаться на возникновение обстоятельства непреодолимой силы в целях обоснования неисполнения и (или)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w:t>
      </w:r>
      <w:proofErr w:type="gramEnd"/>
      <w:r w:rsidRPr="0039437E">
        <w:rPr>
          <w:rFonts w:ascii="Times New Roman" w:hAnsi="Times New Roman" w:cs="Times New Roman"/>
        </w:rPr>
        <w:t xml:space="preserve"> с неисполнением и (или) ненадлежащим исполнением обязательств по настоящему Контракту.</w:t>
      </w:r>
    </w:p>
    <w:p w:rsidR="00E20835" w:rsidRPr="0039437E" w:rsidRDefault="00E20835" w:rsidP="00E20835">
      <w:pPr>
        <w:pStyle w:val="ConsPlusNormal"/>
        <w:ind w:firstLine="540"/>
        <w:jc w:val="both"/>
        <w:rPr>
          <w:rFonts w:ascii="Times New Roman" w:hAnsi="Times New Roman" w:cs="Times New Roman"/>
        </w:rPr>
      </w:pPr>
      <w:r>
        <w:rPr>
          <w:rFonts w:ascii="Times New Roman" w:hAnsi="Times New Roman" w:cs="Times New Roman"/>
        </w:rPr>
        <w:t>8</w:t>
      </w:r>
      <w:r w:rsidRPr="0039437E">
        <w:rPr>
          <w:rFonts w:ascii="Times New Roman" w:hAnsi="Times New Roman" w:cs="Times New Roman"/>
        </w:rPr>
        <w:t>.5. В случае</w:t>
      </w:r>
      <w:proofErr w:type="gramStart"/>
      <w:r w:rsidRPr="0039437E">
        <w:rPr>
          <w:rFonts w:ascii="Times New Roman" w:hAnsi="Times New Roman" w:cs="Times New Roman"/>
        </w:rPr>
        <w:t>,</w:t>
      </w:r>
      <w:proofErr w:type="gramEnd"/>
      <w:r w:rsidRPr="0039437E">
        <w:rPr>
          <w:rFonts w:ascii="Times New Roman" w:hAnsi="Times New Roman" w:cs="Times New Roman"/>
        </w:rPr>
        <w:t xml:space="preserve"> если обстоятельства непреодолимой силы будут сохраняться более 30 (тридцати) календарных дней, любая Сторона имеет право предложить другой Стороне расторгнуть его.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p w:rsidR="00E20835" w:rsidRPr="0039437E" w:rsidRDefault="00E20835" w:rsidP="00E20835">
      <w:pPr>
        <w:pStyle w:val="ConsPlusNormal"/>
        <w:jc w:val="both"/>
        <w:rPr>
          <w:rFonts w:ascii="Times New Roman" w:hAnsi="Times New Roman" w:cs="Times New Roman"/>
        </w:rPr>
      </w:pPr>
    </w:p>
    <w:p w:rsidR="00E20835" w:rsidRPr="0039437E" w:rsidRDefault="00E20835" w:rsidP="00E20835">
      <w:pPr>
        <w:pStyle w:val="ConsPlusNormal"/>
        <w:jc w:val="center"/>
        <w:outlineLvl w:val="1"/>
        <w:rPr>
          <w:rFonts w:ascii="Times New Roman" w:hAnsi="Times New Roman" w:cs="Times New Roman"/>
          <w:b/>
        </w:rPr>
      </w:pPr>
      <w:r>
        <w:rPr>
          <w:rFonts w:ascii="Times New Roman" w:hAnsi="Times New Roman" w:cs="Times New Roman"/>
          <w:b/>
          <w:lang w:val="en-US"/>
        </w:rPr>
        <w:t>I</w:t>
      </w:r>
      <w:r w:rsidRPr="0039437E">
        <w:rPr>
          <w:rFonts w:ascii="Times New Roman" w:hAnsi="Times New Roman" w:cs="Times New Roman"/>
          <w:b/>
          <w:lang w:val="en-US"/>
        </w:rPr>
        <w:t>X</w:t>
      </w:r>
      <w:r w:rsidRPr="0039437E">
        <w:rPr>
          <w:rFonts w:ascii="Times New Roman" w:hAnsi="Times New Roman" w:cs="Times New Roman"/>
          <w:b/>
        </w:rPr>
        <w:t>. РАССМОТРЕНИЕ И РАЗРЕШЕНИЕ СПОРОВ</w:t>
      </w:r>
    </w:p>
    <w:p w:rsidR="00E20835" w:rsidRPr="0039437E" w:rsidRDefault="00E20835" w:rsidP="00E20835">
      <w:pPr>
        <w:pStyle w:val="ConsPlusNormal"/>
        <w:ind w:firstLine="540"/>
        <w:jc w:val="both"/>
        <w:rPr>
          <w:rFonts w:ascii="Times New Roman" w:hAnsi="Times New Roman" w:cs="Times New Roman"/>
        </w:rPr>
      </w:pPr>
      <w:r w:rsidRPr="00E343D8">
        <w:rPr>
          <w:rFonts w:ascii="Times New Roman" w:hAnsi="Times New Roman" w:cs="Times New Roman"/>
        </w:rPr>
        <w:t>9</w:t>
      </w:r>
      <w:r w:rsidRPr="0039437E">
        <w:rPr>
          <w:rFonts w:ascii="Times New Roman" w:hAnsi="Times New Roman" w:cs="Times New Roman"/>
        </w:rPr>
        <w:t>.1. Все споры, возникающие из настоящего Контракта, Стороны могут разрешать путем переговоров.</w:t>
      </w:r>
    </w:p>
    <w:p w:rsidR="00E20835" w:rsidRPr="0039437E" w:rsidRDefault="00E20835" w:rsidP="00E20835">
      <w:pPr>
        <w:pStyle w:val="ConsPlusNormal"/>
        <w:ind w:firstLine="540"/>
        <w:jc w:val="both"/>
        <w:rPr>
          <w:rFonts w:ascii="Times New Roman" w:hAnsi="Times New Roman" w:cs="Times New Roman"/>
        </w:rPr>
      </w:pPr>
      <w:r w:rsidRPr="00E343D8">
        <w:rPr>
          <w:rFonts w:ascii="Times New Roman" w:hAnsi="Times New Roman" w:cs="Times New Roman"/>
        </w:rPr>
        <w:t>9</w:t>
      </w:r>
      <w:r w:rsidRPr="0039437E">
        <w:rPr>
          <w:rFonts w:ascii="Times New Roman" w:hAnsi="Times New Roman" w:cs="Times New Roman"/>
        </w:rPr>
        <w:t>.2. Все споры, возникающие из настоящего Контракта, подлежат передаче на разрешение в Арбитражный суд города Санкт-Петербурга и Ленинградской области в соответствии с действующим законодательством Российской Федерации и настоящим Контрактом.</w:t>
      </w:r>
    </w:p>
    <w:p w:rsidR="00E20835" w:rsidRPr="0039437E" w:rsidRDefault="00E20835" w:rsidP="00E20835">
      <w:pPr>
        <w:pStyle w:val="ConsPlusNormal"/>
        <w:ind w:firstLine="540"/>
        <w:jc w:val="both"/>
        <w:rPr>
          <w:rFonts w:ascii="Times New Roman" w:hAnsi="Times New Roman" w:cs="Times New Roman"/>
        </w:rPr>
      </w:pPr>
      <w:r w:rsidRPr="00E343D8">
        <w:rPr>
          <w:rFonts w:ascii="Times New Roman" w:hAnsi="Times New Roman" w:cs="Times New Roman"/>
        </w:rPr>
        <w:t>9</w:t>
      </w:r>
      <w:r w:rsidRPr="0039437E">
        <w:rPr>
          <w:rFonts w:ascii="Times New Roman" w:hAnsi="Times New Roman" w:cs="Times New Roman"/>
        </w:rPr>
        <w:t>.3. До передачи спора на разрешение в Арбитражный суд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w:t>
      </w:r>
    </w:p>
    <w:p w:rsidR="00E20835" w:rsidRPr="0039437E" w:rsidRDefault="00E20835" w:rsidP="00E20835">
      <w:pPr>
        <w:pStyle w:val="ConsPlusNormal"/>
        <w:ind w:firstLine="540"/>
        <w:jc w:val="both"/>
        <w:rPr>
          <w:rFonts w:ascii="Times New Roman" w:hAnsi="Times New Roman" w:cs="Times New Roman"/>
        </w:rPr>
      </w:pPr>
      <w:r w:rsidRPr="00E343D8">
        <w:rPr>
          <w:rFonts w:ascii="Times New Roman" w:hAnsi="Times New Roman" w:cs="Times New Roman"/>
        </w:rPr>
        <w:t>9</w:t>
      </w:r>
      <w:r w:rsidRPr="0039437E">
        <w:rPr>
          <w:rFonts w:ascii="Times New Roman" w:hAnsi="Times New Roman" w:cs="Times New Roman"/>
        </w:rPr>
        <w:t>.4. Претензия должна быть составлена в письменной форме и направлена одной Стороной другой Стороне по адресу Стороны-адресата, установленному настоящим Контрактом, с использованием курьерской доставки с отметкой о вручении либо с использованием почтовой связи заказным или ценным письмом с уведомлением о вручении. Момент получения претензии Стороной-адресатом определяется в соответствии с гражданским законодательством Российской Федерации.</w:t>
      </w:r>
    </w:p>
    <w:p w:rsidR="00E20835" w:rsidRPr="0039437E" w:rsidRDefault="00E20835" w:rsidP="00E20835">
      <w:pPr>
        <w:pStyle w:val="ConsPlusNormal"/>
        <w:ind w:firstLine="540"/>
        <w:jc w:val="both"/>
        <w:rPr>
          <w:rFonts w:ascii="Times New Roman" w:hAnsi="Times New Roman" w:cs="Times New Roman"/>
        </w:rPr>
      </w:pPr>
      <w:r w:rsidRPr="00E343D8">
        <w:rPr>
          <w:rFonts w:ascii="Times New Roman" w:hAnsi="Times New Roman" w:cs="Times New Roman"/>
        </w:rPr>
        <w:t>9</w:t>
      </w:r>
      <w:r w:rsidRPr="0039437E">
        <w:rPr>
          <w:rFonts w:ascii="Times New Roman" w:hAnsi="Times New Roman" w:cs="Times New Roman"/>
        </w:rPr>
        <w:t xml:space="preserve">.5. Сторона должна дать в письменной форме ответ на претензию по существу в срок не позднее 15 (пятнадцати) рабочих дней </w:t>
      </w:r>
      <w:proofErr w:type="gramStart"/>
      <w:r w:rsidRPr="0039437E">
        <w:rPr>
          <w:rFonts w:ascii="Times New Roman" w:hAnsi="Times New Roman" w:cs="Times New Roman"/>
        </w:rPr>
        <w:t>с даты получения</w:t>
      </w:r>
      <w:proofErr w:type="gramEnd"/>
      <w:r w:rsidRPr="0039437E">
        <w:rPr>
          <w:rFonts w:ascii="Times New Roman" w:hAnsi="Times New Roman" w:cs="Times New Roman"/>
        </w:rPr>
        <w:t xml:space="preserve"> претензии.</w:t>
      </w:r>
    </w:p>
    <w:p w:rsidR="00E20835" w:rsidRPr="0039437E" w:rsidRDefault="00E20835" w:rsidP="00E20835">
      <w:pPr>
        <w:pStyle w:val="ConsPlusNormal"/>
        <w:ind w:firstLine="540"/>
        <w:jc w:val="both"/>
        <w:rPr>
          <w:rFonts w:ascii="Times New Roman" w:hAnsi="Times New Roman" w:cs="Times New Roman"/>
        </w:rPr>
      </w:pPr>
      <w:r w:rsidRPr="00E343D8">
        <w:rPr>
          <w:rFonts w:ascii="Times New Roman" w:hAnsi="Times New Roman" w:cs="Times New Roman"/>
        </w:rPr>
        <w:t>9</w:t>
      </w:r>
      <w:r w:rsidRPr="0039437E">
        <w:rPr>
          <w:rFonts w:ascii="Times New Roman" w:hAnsi="Times New Roman" w:cs="Times New Roman"/>
        </w:rPr>
        <w:t>.6.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 (или)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rsidR="00E20835" w:rsidRPr="0039437E" w:rsidRDefault="00E20835" w:rsidP="00E20835">
      <w:pPr>
        <w:pStyle w:val="ConsPlusNormal"/>
        <w:ind w:firstLine="540"/>
        <w:jc w:val="both"/>
        <w:rPr>
          <w:rFonts w:ascii="Times New Roman" w:hAnsi="Times New Roman" w:cs="Times New Roman"/>
        </w:rPr>
      </w:pPr>
      <w:r w:rsidRPr="00E343D8">
        <w:rPr>
          <w:rFonts w:ascii="Times New Roman" w:hAnsi="Times New Roman" w:cs="Times New Roman"/>
        </w:rPr>
        <w:t>9</w:t>
      </w:r>
      <w:r w:rsidRPr="0039437E">
        <w:rPr>
          <w:rFonts w:ascii="Times New Roman" w:hAnsi="Times New Roman" w:cs="Times New Roman"/>
        </w:rPr>
        <w:t xml:space="preserve">.7. Если требования в претензии подлежат денежной оценке, в претензии указывается </w:t>
      </w:r>
      <w:proofErr w:type="spellStart"/>
      <w:r w:rsidRPr="0039437E">
        <w:rPr>
          <w:rFonts w:ascii="Times New Roman" w:hAnsi="Times New Roman" w:cs="Times New Roman"/>
        </w:rPr>
        <w:t>истребуемая</w:t>
      </w:r>
      <w:proofErr w:type="spellEnd"/>
      <w:r w:rsidRPr="0039437E">
        <w:rPr>
          <w:rFonts w:ascii="Times New Roman" w:hAnsi="Times New Roman" w:cs="Times New Roman"/>
        </w:rPr>
        <w:t xml:space="preserve"> денежная сумма и ее полный и обоснованный расчет.</w:t>
      </w:r>
    </w:p>
    <w:p w:rsidR="00E20835" w:rsidRPr="0039437E" w:rsidRDefault="00E20835" w:rsidP="00E20835">
      <w:pPr>
        <w:pStyle w:val="ConsPlusNormal"/>
        <w:ind w:firstLine="540"/>
        <w:jc w:val="both"/>
        <w:rPr>
          <w:rFonts w:ascii="Times New Roman" w:hAnsi="Times New Roman" w:cs="Times New Roman"/>
        </w:rPr>
      </w:pPr>
      <w:r w:rsidRPr="00E343D8">
        <w:rPr>
          <w:rFonts w:ascii="Times New Roman" w:hAnsi="Times New Roman" w:cs="Times New Roman"/>
        </w:rPr>
        <w:t>9</w:t>
      </w:r>
      <w:r w:rsidRPr="0039437E">
        <w:rPr>
          <w:rFonts w:ascii="Times New Roman" w:hAnsi="Times New Roman" w:cs="Times New Roman"/>
        </w:rPr>
        <w:t>.8.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rsidR="00E20835" w:rsidRPr="0039437E" w:rsidRDefault="00E20835" w:rsidP="00E20835">
      <w:pPr>
        <w:pStyle w:val="ConsPlusNormal"/>
        <w:ind w:firstLine="540"/>
        <w:jc w:val="both"/>
        <w:rPr>
          <w:rFonts w:ascii="Times New Roman" w:hAnsi="Times New Roman" w:cs="Times New Roman"/>
        </w:rPr>
      </w:pPr>
      <w:r w:rsidRPr="00E343D8">
        <w:rPr>
          <w:rFonts w:ascii="Times New Roman" w:hAnsi="Times New Roman" w:cs="Times New Roman"/>
        </w:rPr>
        <w:t>9</w:t>
      </w:r>
      <w:r w:rsidRPr="0039437E">
        <w:rPr>
          <w:rFonts w:ascii="Times New Roman" w:hAnsi="Times New Roman" w:cs="Times New Roman"/>
        </w:rPr>
        <w:t>.9.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rsidR="00E20835" w:rsidRPr="0039437E" w:rsidRDefault="00E20835" w:rsidP="00E20835">
      <w:pPr>
        <w:pStyle w:val="ConsPlusNormal"/>
        <w:ind w:firstLine="540"/>
        <w:jc w:val="both"/>
        <w:rPr>
          <w:rFonts w:ascii="Times New Roman" w:hAnsi="Times New Roman" w:cs="Times New Roman"/>
        </w:rPr>
      </w:pPr>
      <w:r w:rsidRPr="005027BA">
        <w:rPr>
          <w:rFonts w:ascii="Times New Roman" w:hAnsi="Times New Roman" w:cs="Times New Roman"/>
        </w:rPr>
        <w:t>9</w:t>
      </w:r>
      <w:r>
        <w:rPr>
          <w:rFonts w:ascii="Times New Roman" w:hAnsi="Times New Roman" w:cs="Times New Roman"/>
        </w:rPr>
        <w:t>.</w:t>
      </w:r>
      <w:r w:rsidRPr="0039437E">
        <w:rPr>
          <w:rFonts w:ascii="Times New Roman" w:hAnsi="Times New Roman" w:cs="Times New Roman"/>
        </w:rPr>
        <w:t xml:space="preserve">10. </w:t>
      </w:r>
      <w:proofErr w:type="gramStart"/>
      <w:r w:rsidRPr="0039437E">
        <w:rPr>
          <w:rFonts w:ascii="Times New Roman" w:hAnsi="Times New Roman" w:cs="Times New Roman"/>
        </w:rPr>
        <w:t>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roofErr w:type="gramEnd"/>
    </w:p>
    <w:p w:rsidR="00E20835" w:rsidRPr="0039437E" w:rsidRDefault="00E20835" w:rsidP="00E20835">
      <w:pPr>
        <w:pStyle w:val="ConsPlusNormal"/>
        <w:jc w:val="both"/>
        <w:rPr>
          <w:rFonts w:ascii="Times New Roman" w:hAnsi="Times New Roman" w:cs="Times New Roman"/>
        </w:rPr>
      </w:pPr>
    </w:p>
    <w:p w:rsidR="00E20835" w:rsidRPr="0039437E" w:rsidRDefault="00E20835" w:rsidP="00E20835">
      <w:pPr>
        <w:pStyle w:val="ConsPlusNormal"/>
        <w:jc w:val="center"/>
        <w:outlineLvl w:val="1"/>
        <w:rPr>
          <w:rFonts w:ascii="Times New Roman" w:hAnsi="Times New Roman" w:cs="Times New Roman"/>
          <w:b/>
        </w:rPr>
      </w:pPr>
      <w:r w:rsidRPr="0039437E">
        <w:rPr>
          <w:rFonts w:ascii="Times New Roman" w:hAnsi="Times New Roman" w:cs="Times New Roman"/>
          <w:b/>
          <w:lang w:val="en-US"/>
        </w:rPr>
        <w:lastRenderedPageBreak/>
        <w:t>X</w:t>
      </w:r>
      <w:r w:rsidRPr="0039437E">
        <w:rPr>
          <w:rFonts w:ascii="Times New Roman" w:hAnsi="Times New Roman" w:cs="Times New Roman"/>
          <w:b/>
        </w:rPr>
        <w:t>. СРОК ДЕЙСТВИЯ И ПОРЯДОК ИЗМЕНЕНИЯ,</w:t>
      </w:r>
    </w:p>
    <w:p w:rsidR="00E20835" w:rsidRPr="0039437E" w:rsidRDefault="00E20835" w:rsidP="00E20835">
      <w:pPr>
        <w:pStyle w:val="ConsPlusNormal"/>
        <w:jc w:val="center"/>
        <w:rPr>
          <w:rFonts w:ascii="Times New Roman" w:hAnsi="Times New Roman" w:cs="Times New Roman"/>
          <w:b/>
        </w:rPr>
      </w:pPr>
      <w:r w:rsidRPr="0039437E">
        <w:rPr>
          <w:rFonts w:ascii="Times New Roman" w:hAnsi="Times New Roman" w:cs="Times New Roman"/>
          <w:b/>
        </w:rPr>
        <w:t>РАСТОРЖЕНИЯ КОНТРАКТА</w:t>
      </w:r>
    </w:p>
    <w:p w:rsidR="00E20835" w:rsidRPr="0039437E" w:rsidRDefault="00E20835" w:rsidP="00E20835">
      <w:pPr>
        <w:pStyle w:val="ConsPlusNormal"/>
        <w:ind w:firstLine="540"/>
        <w:jc w:val="both"/>
        <w:rPr>
          <w:rFonts w:ascii="Times New Roman" w:hAnsi="Times New Roman" w:cs="Times New Roman"/>
        </w:rPr>
      </w:pPr>
      <w:bookmarkStart w:id="19" w:name="Par275"/>
      <w:bookmarkEnd w:id="19"/>
      <w:r w:rsidRPr="0039437E">
        <w:rPr>
          <w:rFonts w:ascii="Times New Roman" w:hAnsi="Times New Roman" w:cs="Times New Roman"/>
        </w:rPr>
        <w:t>1</w:t>
      </w:r>
      <w:r>
        <w:rPr>
          <w:rFonts w:ascii="Times New Roman" w:hAnsi="Times New Roman" w:cs="Times New Roman"/>
        </w:rPr>
        <w:t>0</w:t>
      </w:r>
      <w:r w:rsidRPr="0039437E">
        <w:rPr>
          <w:rFonts w:ascii="Times New Roman" w:hAnsi="Times New Roman" w:cs="Times New Roman"/>
        </w:rPr>
        <w:t>.1. Настоящий Контра</w:t>
      </w:r>
      <w:proofErr w:type="gramStart"/>
      <w:r w:rsidRPr="0039437E">
        <w:rPr>
          <w:rFonts w:ascii="Times New Roman" w:hAnsi="Times New Roman" w:cs="Times New Roman"/>
        </w:rPr>
        <w:t>кт вст</w:t>
      </w:r>
      <w:proofErr w:type="gramEnd"/>
      <w:r w:rsidRPr="0039437E">
        <w:rPr>
          <w:rFonts w:ascii="Times New Roman" w:hAnsi="Times New Roman" w:cs="Times New Roman"/>
        </w:rPr>
        <w:t>упает в силу с даты его заключения обе</w:t>
      </w:r>
      <w:r>
        <w:rPr>
          <w:rFonts w:ascii="Times New Roman" w:hAnsi="Times New Roman" w:cs="Times New Roman"/>
        </w:rPr>
        <w:t xml:space="preserve">ими Сторонами </w:t>
      </w:r>
      <w:r w:rsidR="00D15989">
        <w:rPr>
          <w:rFonts w:ascii="Times New Roman" w:hAnsi="Times New Roman" w:cs="Times New Roman"/>
        </w:rPr>
        <w:t>и действует по "31" декабря 2026</w:t>
      </w:r>
      <w:r w:rsidRPr="0039437E">
        <w:rPr>
          <w:rFonts w:ascii="Times New Roman" w:hAnsi="Times New Roman" w:cs="Times New Roman"/>
        </w:rPr>
        <w:t xml:space="preserve"> г. (включительно), а в части неисполненных обязательств - до полного их исполнения Сторонами. Окончание срока действия настоящего Контракта не влечет прекращения неисполненных обязатель</w:t>
      </w:r>
      <w:proofErr w:type="gramStart"/>
      <w:r w:rsidRPr="0039437E">
        <w:rPr>
          <w:rFonts w:ascii="Times New Roman" w:hAnsi="Times New Roman" w:cs="Times New Roman"/>
        </w:rPr>
        <w:t>ств Ст</w:t>
      </w:r>
      <w:proofErr w:type="gramEnd"/>
      <w:r w:rsidRPr="0039437E">
        <w:rPr>
          <w:rFonts w:ascii="Times New Roman" w:hAnsi="Times New Roman" w:cs="Times New Roman"/>
        </w:rPr>
        <w:t>орон по настоящему Контракту.</w:t>
      </w:r>
    </w:p>
    <w:p w:rsidR="00E20835" w:rsidRPr="0039437E" w:rsidRDefault="00E20835" w:rsidP="00E20835">
      <w:pPr>
        <w:pStyle w:val="ConsPlusNormal"/>
        <w:ind w:firstLine="540"/>
        <w:jc w:val="both"/>
        <w:rPr>
          <w:rFonts w:ascii="Times New Roman" w:hAnsi="Times New Roman" w:cs="Times New Roman"/>
        </w:rPr>
      </w:pPr>
      <w:r w:rsidRPr="0039437E">
        <w:rPr>
          <w:rFonts w:ascii="Times New Roman" w:hAnsi="Times New Roman" w:cs="Times New Roman"/>
        </w:rPr>
        <w:t>1</w:t>
      </w:r>
      <w:r>
        <w:rPr>
          <w:rFonts w:ascii="Times New Roman" w:hAnsi="Times New Roman" w:cs="Times New Roman"/>
        </w:rPr>
        <w:t>0</w:t>
      </w:r>
      <w:r w:rsidRPr="0039437E">
        <w:rPr>
          <w:rFonts w:ascii="Times New Roman" w:hAnsi="Times New Roman" w:cs="Times New Roman"/>
        </w:rPr>
        <w:t>.2. Расторжение настоящего Контракта допускается по соглашению Сторон, по решению суда, в случае одностороннего отказа Стороны от исполнения настоящего Контракта в соответствии с гражданским законодательством Российской Федерации. При этом факт подписания Сторонами соглашения о расторжении настоящего Контракта не освобождает Стороны от обязанностей урегулирования взаимных расчетов.</w:t>
      </w:r>
    </w:p>
    <w:p w:rsidR="00E20835" w:rsidRPr="0039437E" w:rsidRDefault="00E20835" w:rsidP="00E20835">
      <w:pPr>
        <w:pStyle w:val="ConsPlusNormal"/>
        <w:ind w:firstLine="540"/>
        <w:jc w:val="both"/>
        <w:rPr>
          <w:rFonts w:ascii="Times New Roman" w:hAnsi="Times New Roman" w:cs="Times New Roman"/>
        </w:rPr>
      </w:pPr>
      <w:r w:rsidRPr="0039437E">
        <w:rPr>
          <w:rFonts w:ascii="Times New Roman" w:hAnsi="Times New Roman" w:cs="Times New Roman"/>
        </w:rPr>
        <w:t>1</w:t>
      </w:r>
      <w:r>
        <w:rPr>
          <w:rFonts w:ascii="Times New Roman" w:hAnsi="Times New Roman" w:cs="Times New Roman"/>
        </w:rPr>
        <w:t>0</w:t>
      </w:r>
      <w:r w:rsidRPr="0039437E">
        <w:rPr>
          <w:rFonts w:ascii="Times New Roman" w:hAnsi="Times New Roman" w:cs="Times New Roman"/>
        </w:rPr>
        <w:t xml:space="preserve">.3. Информация о Поставщике, с которым Контракт </w:t>
      </w:r>
      <w:proofErr w:type="gramStart"/>
      <w:r w:rsidRPr="0039437E">
        <w:rPr>
          <w:rFonts w:ascii="Times New Roman" w:hAnsi="Times New Roman" w:cs="Times New Roman"/>
        </w:rPr>
        <w:t>был</w:t>
      </w:r>
      <w:proofErr w:type="gramEnd"/>
      <w:r w:rsidRPr="0039437E">
        <w:rPr>
          <w:rFonts w:ascii="Times New Roman" w:hAnsi="Times New Roman" w:cs="Times New Roman"/>
        </w:rPr>
        <w:t xml:space="preserve"> расторгнут в связи с односторонним отказом Заказчика от исполнения Контракта, включается в установленном Законом N 44-ФЗ порядке в реестр недобросовестных поставщиков (подрядчиков, исполнителей).</w:t>
      </w:r>
    </w:p>
    <w:p w:rsidR="00E20835" w:rsidRPr="0039437E" w:rsidRDefault="00E20835" w:rsidP="00E20835">
      <w:pPr>
        <w:pStyle w:val="ConsPlusNormal"/>
        <w:ind w:firstLine="540"/>
        <w:jc w:val="both"/>
        <w:rPr>
          <w:rFonts w:ascii="Times New Roman" w:hAnsi="Times New Roman" w:cs="Times New Roman"/>
        </w:rPr>
      </w:pPr>
      <w:r w:rsidRPr="0039437E">
        <w:rPr>
          <w:rFonts w:ascii="Times New Roman" w:hAnsi="Times New Roman" w:cs="Times New Roman"/>
        </w:rPr>
        <w:t>1</w:t>
      </w:r>
      <w:r>
        <w:rPr>
          <w:rFonts w:ascii="Times New Roman" w:hAnsi="Times New Roman" w:cs="Times New Roman"/>
        </w:rPr>
        <w:t>0</w:t>
      </w:r>
      <w:r w:rsidRPr="0039437E">
        <w:rPr>
          <w:rFonts w:ascii="Times New Roman" w:hAnsi="Times New Roman" w:cs="Times New Roman"/>
        </w:rPr>
        <w:t>.4. Изменения и дополнения по основаниям, предусмотренным настоящим Контрактом, вносятся по соглашению Сторон, которое оформляется соответствующим дополнительным Соглашением и является неотъемлемой частью настоящего Контракта.</w:t>
      </w:r>
    </w:p>
    <w:p w:rsidR="00E20835" w:rsidRPr="0039437E" w:rsidRDefault="00E20835" w:rsidP="00E20835">
      <w:pPr>
        <w:pStyle w:val="ConsPlusNormal"/>
        <w:ind w:firstLine="540"/>
        <w:jc w:val="both"/>
        <w:rPr>
          <w:rFonts w:ascii="Times New Roman" w:hAnsi="Times New Roman" w:cs="Times New Roman"/>
        </w:rPr>
      </w:pPr>
      <w:r w:rsidRPr="0039437E">
        <w:rPr>
          <w:rFonts w:ascii="Times New Roman" w:hAnsi="Times New Roman" w:cs="Times New Roman"/>
        </w:rPr>
        <w:t>1</w:t>
      </w:r>
      <w:r>
        <w:rPr>
          <w:rFonts w:ascii="Times New Roman" w:hAnsi="Times New Roman" w:cs="Times New Roman"/>
        </w:rPr>
        <w:t>0</w:t>
      </w:r>
      <w:r w:rsidRPr="0039437E">
        <w:rPr>
          <w:rFonts w:ascii="Times New Roman" w:hAnsi="Times New Roman" w:cs="Times New Roman"/>
        </w:rPr>
        <w:t>.5. Изменение условий настоящего Контракта при его исполнении не допускается, за исключением случаев, предусмотренных статьей 95 Закона N 44-ФЗ.</w:t>
      </w:r>
    </w:p>
    <w:p w:rsidR="00E20835" w:rsidRPr="0039437E" w:rsidRDefault="00E20835" w:rsidP="00E20835">
      <w:pPr>
        <w:pStyle w:val="ConsPlusNormal"/>
        <w:jc w:val="both"/>
        <w:rPr>
          <w:rFonts w:ascii="Times New Roman" w:hAnsi="Times New Roman" w:cs="Times New Roman"/>
        </w:rPr>
      </w:pPr>
    </w:p>
    <w:p w:rsidR="00E20835" w:rsidRPr="0039437E" w:rsidRDefault="00E20835" w:rsidP="00E20835">
      <w:pPr>
        <w:pStyle w:val="ConsPlusNormal"/>
        <w:jc w:val="center"/>
        <w:outlineLvl w:val="1"/>
        <w:rPr>
          <w:rFonts w:ascii="Times New Roman" w:hAnsi="Times New Roman" w:cs="Times New Roman"/>
          <w:b/>
        </w:rPr>
      </w:pPr>
      <w:r w:rsidRPr="0039437E">
        <w:rPr>
          <w:rFonts w:ascii="Times New Roman" w:hAnsi="Times New Roman" w:cs="Times New Roman"/>
          <w:b/>
        </w:rPr>
        <w:t xml:space="preserve">XI. ПРОЧИЕ ПОЛОЖЕНИЯ </w:t>
      </w:r>
    </w:p>
    <w:p w:rsidR="00E20835" w:rsidRPr="0039437E" w:rsidRDefault="00E20835" w:rsidP="00E20835">
      <w:pPr>
        <w:pStyle w:val="ConsPlusNormal"/>
        <w:ind w:firstLine="540"/>
        <w:jc w:val="both"/>
        <w:rPr>
          <w:rFonts w:ascii="Times New Roman" w:hAnsi="Times New Roman" w:cs="Times New Roman"/>
        </w:rPr>
      </w:pPr>
      <w:r>
        <w:rPr>
          <w:rFonts w:ascii="Times New Roman" w:hAnsi="Times New Roman" w:cs="Times New Roman"/>
        </w:rPr>
        <w:t>11</w:t>
      </w:r>
      <w:r w:rsidRPr="0039437E">
        <w:rPr>
          <w:rFonts w:ascii="Times New Roman" w:hAnsi="Times New Roman" w:cs="Times New Roman"/>
        </w:rPr>
        <w:t>.1. Во всем, что не оговорено в настоящем Контракте, Стороны руководствуются действующим законодательством Российской Федерации.</w:t>
      </w:r>
    </w:p>
    <w:p w:rsidR="00E20835" w:rsidRPr="0039437E" w:rsidRDefault="00E20835" w:rsidP="00E20835">
      <w:pPr>
        <w:pStyle w:val="ConsPlusNormal"/>
        <w:ind w:firstLine="540"/>
        <w:jc w:val="both"/>
        <w:rPr>
          <w:rFonts w:ascii="Times New Roman" w:hAnsi="Times New Roman" w:cs="Times New Roman"/>
        </w:rPr>
      </w:pPr>
      <w:r w:rsidRPr="0039437E">
        <w:rPr>
          <w:rFonts w:ascii="Times New Roman" w:hAnsi="Times New Roman" w:cs="Times New Roman"/>
        </w:rPr>
        <w:t>1</w:t>
      </w:r>
      <w:r>
        <w:rPr>
          <w:rFonts w:ascii="Times New Roman" w:hAnsi="Times New Roman" w:cs="Times New Roman"/>
        </w:rPr>
        <w:t>1</w:t>
      </w:r>
      <w:r w:rsidRPr="0039437E">
        <w:rPr>
          <w:rFonts w:ascii="Times New Roman" w:hAnsi="Times New Roman" w:cs="Times New Roman"/>
        </w:rPr>
        <w:t xml:space="preserve">.2.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5 календарных дней  </w:t>
      </w:r>
      <w:proofErr w:type="gramStart"/>
      <w:r w:rsidRPr="0039437E">
        <w:rPr>
          <w:rFonts w:ascii="Times New Roman" w:hAnsi="Times New Roman" w:cs="Times New Roman"/>
        </w:rPr>
        <w:t>с даты</w:t>
      </w:r>
      <w:proofErr w:type="gramEnd"/>
      <w:r w:rsidRPr="0039437E">
        <w:rPr>
          <w:rFonts w:ascii="Times New Roman" w:hAnsi="Times New Roman" w:cs="Times New Roman"/>
        </w:rPr>
        <w:t xml:space="preserve">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Поставщик.</w:t>
      </w:r>
    </w:p>
    <w:p w:rsidR="00E20835" w:rsidRPr="0039437E" w:rsidRDefault="00E20835" w:rsidP="00E20835">
      <w:pPr>
        <w:pStyle w:val="ConsPlusNormal"/>
        <w:ind w:firstLine="540"/>
        <w:jc w:val="both"/>
        <w:rPr>
          <w:rFonts w:ascii="Times New Roman" w:hAnsi="Times New Roman" w:cs="Times New Roman"/>
        </w:rPr>
      </w:pPr>
      <w:r>
        <w:rPr>
          <w:rFonts w:ascii="Times New Roman" w:hAnsi="Times New Roman" w:cs="Times New Roman"/>
        </w:rPr>
        <w:t>11</w:t>
      </w:r>
      <w:r w:rsidRPr="0039437E">
        <w:rPr>
          <w:rFonts w:ascii="Times New Roman" w:hAnsi="Times New Roman" w:cs="Times New Roman"/>
        </w:rPr>
        <w:t xml:space="preserve">.3. </w:t>
      </w:r>
      <w:proofErr w:type="gramStart"/>
      <w:r w:rsidRPr="0039437E">
        <w:rPr>
          <w:rFonts w:ascii="Times New Roman" w:hAnsi="Times New Roman" w:cs="Times New Roman"/>
        </w:rPr>
        <w:t>Все сообщения, требования, замечания или уведомления Сторон по настоящему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XIV настоящего Контракта, либо с использованием электронной почты на электронные адреса, указанные в разделе XIV настоящего Контракта, либо с использованием факсимильной связи.</w:t>
      </w:r>
      <w:proofErr w:type="gramEnd"/>
    </w:p>
    <w:p w:rsidR="00E20835" w:rsidRPr="0039437E" w:rsidRDefault="00E20835" w:rsidP="00E20835">
      <w:pPr>
        <w:pStyle w:val="ConsPlusNormal"/>
        <w:ind w:firstLine="540"/>
        <w:jc w:val="both"/>
        <w:rPr>
          <w:rFonts w:ascii="Times New Roman" w:hAnsi="Times New Roman" w:cs="Times New Roman"/>
        </w:rPr>
      </w:pPr>
      <w:r w:rsidRPr="0039437E">
        <w:rPr>
          <w:rFonts w:ascii="Times New Roman" w:hAnsi="Times New Roman" w:cs="Times New Roman"/>
        </w:rPr>
        <w:t>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разделе XIV настоящего Контракта, считается надлежащим уведомлением Сторон.</w:t>
      </w:r>
    </w:p>
    <w:p w:rsidR="00E20835" w:rsidRPr="0039437E" w:rsidRDefault="00E20835" w:rsidP="00E20835">
      <w:pPr>
        <w:pStyle w:val="ConsPlusNormal"/>
        <w:ind w:firstLine="540"/>
        <w:jc w:val="both"/>
        <w:rPr>
          <w:rFonts w:ascii="Times New Roman" w:hAnsi="Times New Roman" w:cs="Times New Roman"/>
        </w:rPr>
      </w:pPr>
      <w:r w:rsidRPr="0039437E">
        <w:rPr>
          <w:rFonts w:ascii="Times New Roman" w:hAnsi="Times New Roman" w:cs="Times New Roman"/>
        </w:rPr>
        <w:t>1</w:t>
      </w:r>
      <w:r>
        <w:rPr>
          <w:rFonts w:ascii="Times New Roman" w:hAnsi="Times New Roman" w:cs="Times New Roman"/>
        </w:rPr>
        <w:t>1</w:t>
      </w:r>
      <w:r w:rsidRPr="0039437E">
        <w:rPr>
          <w:rFonts w:ascii="Times New Roman" w:hAnsi="Times New Roman" w:cs="Times New Roman"/>
        </w:rPr>
        <w:t>.4. При исполнении настоящего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rsidR="00E20835" w:rsidRPr="0039437E" w:rsidRDefault="00E20835" w:rsidP="00E20835">
      <w:pPr>
        <w:pStyle w:val="ConsPlusNormal"/>
        <w:ind w:firstLine="540"/>
        <w:jc w:val="both"/>
        <w:rPr>
          <w:rFonts w:ascii="Times New Roman" w:hAnsi="Times New Roman" w:cs="Times New Roman"/>
        </w:rPr>
      </w:pPr>
      <w:r w:rsidRPr="0039437E">
        <w:rPr>
          <w:rFonts w:ascii="Times New Roman" w:hAnsi="Times New Roman" w:cs="Times New Roman"/>
        </w:rPr>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p>
    <w:p w:rsidR="00E20835" w:rsidRPr="0039437E" w:rsidRDefault="00E20835" w:rsidP="00E20835">
      <w:pPr>
        <w:pStyle w:val="ConsPlusNormal"/>
        <w:ind w:firstLine="540"/>
        <w:jc w:val="both"/>
        <w:rPr>
          <w:rFonts w:ascii="Times New Roman" w:hAnsi="Times New Roman" w:cs="Times New Roman"/>
        </w:rPr>
      </w:pPr>
      <w:r w:rsidRPr="0039437E">
        <w:rPr>
          <w:rFonts w:ascii="Times New Roman" w:hAnsi="Times New Roman" w:cs="Times New Roman"/>
        </w:rPr>
        <w:t>1</w:t>
      </w:r>
      <w:r>
        <w:rPr>
          <w:rFonts w:ascii="Times New Roman" w:hAnsi="Times New Roman" w:cs="Times New Roman"/>
        </w:rPr>
        <w:t>1</w:t>
      </w:r>
      <w:r w:rsidRPr="0039437E">
        <w:rPr>
          <w:rFonts w:ascii="Times New Roman" w:hAnsi="Times New Roman" w:cs="Times New Roman"/>
        </w:rPr>
        <w:t>.5.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rsidR="00E20835" w:rsidRPr="0039437E" w:rsidRDefault="00E20835" w:rsidP="00E20835">
      <w:pPr>
        <w:pStyle w:val="ConsPlusNormal"/>
        <w:ind w:firstLine="540"/>
        <w:jc w:val="both"/>
        <w:rPr>
          <w:rFonts w:ascii="Times New Roman" w:hAnsi="Times New Roman" w:cs="Times New Roman"/>
          <w:sz w:val="24"/>
        </w:rPr>
      </w:pPr>
      <w:r>
        <w:rPr>
          <w:rFonts w:ascii="Times New Roman" w:hAnsi="Times New Roman" w:cs="Times New Roman"/>
        </w:rPr>
        <w:t>11.6</w:t>
      </w:r>
      <w:r w:rsidRPr="0039437E">
        <w:rPr>
          <w:rFonts w:ascii="Times New Roman" w:hAnsi="Times New Roman" w:cs="Times New Roman"/>
        </w:rPr>
        <w:t xml:space="preserve">. Настоящий Контракт составлен в </w:t>
      </w:r>
      <w:r>
        <w:rPr>
          <w:rFonts w:ascii="Times New Roman" w:hAnsi="Times New Roman" w:cs="Times New Roman"/>
        </w:rPr>
        <w:t>двух экземплярах по одному для каждой из</w:t>
      </w:r>
      <w:r w:rsidRPr="0039437E">
        <w:rPr>
          <w:rFonts w:ascii="Times New Roman" w:hAnsi="Times New Roman" w:cs="Times New Roman"/>
        </w:rPr>
        <w:t xml:space="preserve"> Сторон.</w:t>
      </w:r>
    </w:p>
    <w:p w:rsidR="00115E5A" w:rsidRDefault="00115E5A" w:rsidP="00E20835">
      <w:pPr>
        <w:pStyle w:val="ConsPlusNormal"/>
        <w:jc w:val="center"/>
        <w:outlineLvl w:val="1"/>
        <w:rPr>
          <w:rFonts w:ascii="Times New Roman" w:hAnsi="Times New Roman" w:cs="Times New Roman"/>
          <w:b/>
        </w:rPr>
      </w:pPr>
    </w:p>
    <w:p w:rsidR="00E20835" w:rsidRDefault="00D85A7D" w:rsidP="00D85A7D">
      <w:pPr>
        <w:pStyle w:val="ConsPlusNormal"/>
        <w:outlineLvl w:val="1"/>
        <w:rPr>
          <w:rFonts w:ascii="Times New Roman" w:hAnsi="Times New Roman" w:cs="Times New Roman"/>
          <w:b/>
        </w:rPr>
      </w:pPr>
      <w:r>
        <w:rPr>
          <w:rFonts w:ascii="Times New Roman" w:hAnsi="Times New Roman" w:cs="Times New Roman"/>
          <w:b/>
        </w:rPr>
        <w:t xml:space="preserve">                                                 </w:t>
      </w:r>
      <w:r w:rsidR="00E20835" w:rsidRPr="0039437E">
        <w:rPr>
          <w:rFonts w:ascii="Times New Roman" w:hAnsi="Times New Roman" w:cs="Times New Roman"/>
          <w:b/>
        </w:rPr>
        <w:t xml:space="preserve">XII. ПЕРЕЧЕНЬ ПРИЛОЖЕНИЙ </w:t>
      </w:r>
    </w:p>
    <w:p w:rsidR="00115E5A" w:rsidRPr="0039437E" w:rsidRDefault="00115E5A" w:rsidP="00E20835">
      <w:pPr>
        <w:pStyle w:val="ConsPlusNormal"/>
        <w:jc w:val="center"/>
        <w:outlineLvl w:val="1"/>
        <w:rPr>
          <w:rFonts w:ascii="Times New Roman" w:hAnsi="Times New Roman" w:cs="Times New Roman"/>
          <w:b/>
        </w:rPr>
      </w:pPr>
    </w:p>
    <w:p w:rsidR="00E20835" w:rsidRPr="0039437E" w:rsidRDefault="00E20835" w:rsidP="00E20835">
      <w:pPr>
        <w:pStyle w:val="ConsPlusNormal"/>
        <w:ind w:firstLine="540"/>
        <w:jc w:val="both"/>
        <w:rPr>
          <w:rFonts w:ascii="Times New Roman" w:hAnsi="Times New Roman" w:cs="Times New Roman"/>
        </w:rPr>
      </w:pPr>
      <w:r w:rsidRPr="0039437E">
        <w:rPr>
          <w:rFonts w:ascii="Times New Roman" w:hAnsi="Times New Roman" w:cs="Times New Roman"/>
        </w:rPr>
        <w:t>Неотъемлемой частью настоящего Контракта является следующее:</w:t>
      </w:r>
    </w:p>
    <w:p w:rsidR="00E20835" w:rsidRPr="0039437E" w:rsidRDefault="004F1FED" w:rsidP="00E20835">
      <w:pPr>
        <w:pStyle w:val="ConsPlusNormal"/>
        <w:ind w:firstLine="540"/>
        <w:jc w:val="both"/>
        <w:rPr>
          <w:rFonts w:ascii="Times New Roman" w:hAnsi="Times New Roman" w:cs="Times New Roman"/>
        </w:rPr>
      </w:pPr>
      <w:hyperlink r:id="rId9" w:anchor="Par326" w:tooltip="СПЕЦИФИКАЦИЯ" w:history="1">
        <w:r w:rsidR="00E20835" w:rsidRPr="0039437E">
          <w:rPr>
            <w:rStyle w:val="aa"/>
          </w:rPr>
          <w:t xml:space="preserve">Приложение </w:t>
        </w:r>
        <w:r w:rsidR="00E20835">
          <w:rPr>
            <w:rStyle w:val="aa"/>
          </w:rPr>
          <w:t>№</w:t>
        </w:r>
        <w:r w:rsidR="00E20835" w:rsidRPr="0039437E">
          <w:rPr>
            <w:rStyle w:val="aa"/>
          </w:rPr>
          <w:t xml:space="preserve"> 1</w:t>
        </w:r>
      </w:hyperlink>
      <w:r w:rsidR="00E20835" w:rsidRPr="0039437E">
        <w:rPr>
          <w:rFonts w:ascii="Times New Roman" w:hAnsi="Times New Roman" w:cs="Times New Roman"/>
        </w:rPr>
        <w:t xml:space="preserve"> - Спецификация на </w:t>
      </w:r>
      <w:r w:rsidR="00F11955">
        <w:rPr>
          <w:rFonts w:ascii="Times New Roman" w:hAnsi="Times New Roman" w:cs="Times New Roman"/>
        </w:rPr>
        <w:t>3</w:t>
      </w:r>
      <w:r w:rsidR="00E20835" w:rsidRPr="0039437E">
        <w:rPr>
          <w:rFonts w:ascii="Times New Roman" w:hAnsi="Times New Roman" w:cs="Times New Roman"/>
        </w:rPr>
        <w:t xml:space="preserve"> лист</w:t>
      </w:r>
      <w:r w:rsidR="00703D8D">
        <w:rPr>
          <w:rFonts w:ascii="Times New Roman" w:hAnsi="Times New Roman" w:cs="Times New Roman"/>
        </w:rPr>
        <w:t>ах</w:t>
      </w:r>
      <w:r w:rsidR="00E20835" w:rsidRPr="0039437E">
        <w:rPr>
          <w:rFonts w:ascii="Times New Roman" w:hAnsi="Times New Roman" w:cs="Times New Roman"/>
        </w:rPr>
        <w:t>;</w:t>
      </w:r>
    </w:p>
    <w:p w:rsidR="00E20835" w:rsidRDefault="004F1FED" w:rsidP="00E20835">
      <w:pPr>
        <w:pStyle w:val="ConsPlusNormal"/>
        <w:ind w:firstLine="540"/>
        <w:jc w:val="both"/>
        <w:rPr>
          <w:rFonts w:ascii="Times New Roman" w:hAnsi="Times New Roman" w:cs="Times New Roman"/>
        </w:rPr>
      </w:pPr>
      <w:hyperlink r:id="rId10" w:anchor="Par389" w:tooltip="ТЕХНИЧЕСКОЕ ЗАДАНИЕ &lt;136&gt;" w:history="1">
        <w:r w:rsidR="00E20835" w:rsidRPr="0039437E">
          <w:rPr>
            <w:rStyle w:val="aa"/>
          </w:rPr>
          <w:t xml:space="preserve">Приложение </w:t>
        </w:r>
        <w:r w:rsidR="00E20835">
          <w:rPr>
            <w:rStyle w:val="aa"/>
          </w:rPr>
          <w:t>№</w:t>
        </w:r>
        <w:r w:rsidR="00E20835" w:rsidRPr="0039437E">
          <w:rPr>
            <w:rStyle w:val="aa"/>
          </w:rPr>
          <w:t xml:space="preserve"> 2</w:t>
        </w:r>
      </w:hyperlink>
      <w:r w:rsidR="00E20835" w:rsidRPr="0039437E">
        <w:rPr>
          <w:rFonts w:ascii="Times New Roman" w:hAnsi="Times New Roman" w:cs="Times New Roman"/>
        </w:rPr>
        <w:t xml:space="preserve"> - Техническое задание на </w:t>
      </w:r>
      <w:r w:rsidR="006745F2">
        <w:rPr>
          <w:rFonts w:ascii="Times New Roman" w:hAnsi="Times New Roman" w:cs="Times New Roman"/>
        </w:rPr>
        <w:t>8</w:t>
      </w:r>
      <w:r w:rsidR="00E20835" w:rsidRPr="0039437E">
        <w:rPr>
          <w:rFonts w:ascii="Times New Roman" w:hAnsi="Times New Roman" w:cs="Times New Roman"/>
        </w:rPr>
        <w:t xml:space="preserve"> листах.</w:t>
      </w:r>
    </w:p>
    <w:p w:rsidR="002A014C" w:rsidRDefault="00E20835" w:rsidP="0074783E">
      <w:pPr>
        <w:pStyle w:val="ConsPlusNormal"/>
        <w:ind w:firstLine="540"/>
        <w:jc w:val="both"/>
        <w:rPr>
          <w:rFonts w:ascii="Times New Roman" w:hAnsi="Times New Roman" w:cs="Times New Roman"/>
        </w:rPr>
      </w:pPr>
      <w:r>
        <w:rPr>
          <w:rFonts w:ascii="Times New Roman" w:hAnsi="Times New Roman" w:cs="Times New Roman"/>
        </w:rPr>
        <w:t>Приложение № 3 – Форма заявки на поставку товара</w:t>
      </w:r>
      <w:bookmarkStart w:id="20" w:name="Par306"/>
      <w:bookmarkEnd w:id="20"/>
    </w:p>
    <w:p w:rsidR="00D85A7D" w:rsidRDefault="00D85A7D" w:rsidP="0074783E">
      <w:pPr>
        <w:pStyle w:val="ConsPlusNormal"/>
        <w:ind w:firstLine="540"/>
        <w:jc w:val="both"/>
        <w:rPr>
          <w:rFonts w:ascii="Times New Roman" w:hAnsi="Times New Roman" w:cs="Times New Roman"/>
        </w:rPr>
      </w:pPr>
    </w:p>
    <w:p w:rsidR="00D85A7D" w:rsidRDefault="00D85A7D" w:rsidP="0074783E">
      <w:pPr>
        <w:pStyle w:val="ConsPlusNormal"/>
        <w:ind w:firstLine="540"/>
        <w:jc w:val="both"/>
        <w:rPr>
          <w:rFonts w:ascii="Times New Roman" w:hAnsi="Times New Roman" w:cs="Times New Roman"/>
        </w:rPr>
      </w:pPr>
    </w:p>
    <w:p w:rsidR="00D85A7D" w:rsidRPr="00E20835" w:rsidRDefault="00D85A7D" w:rsidP="0074783E">
      <w:pPr>
        <w:pStyle w:val="ConsPlusNormal"/>
        <w:ind w:firstLine="540"/>
        <w:jc w:val="both"/>
        <w:rPr>
          <w:rFonts w:ascii="Times New Roman" w:hAnsi="Times New Roman" w:cs="Times New Roman"/>
        </w:rPr>
      </w:pPr>
    </w:p>
    <w:p w:rsidR="00E274FE" w:rsidRDefault="00461677" w:rsidP="00461677">
      <w:pPr>
        <w:pStyle w:val="ConsPlusNormal"/>
        <w:outlineLvl w:val="1"/>
        <w:rPr>
          <w:rFonts w:ascii="Times New Roman" w:hAnsi="Times New Roman" w:cs="Times New Roman"/>
          <w:b/>
        </w:rPr>
      </w:pPr>
      <w:r>
        <w:rPr>
          <w:rFonts w:ascii="Times New Roman" w:hAnsi="Times New Roman" w:cs="Times New Roman"/>
          <w:b/>
        </w:rPr>
        <w:t xml:space="preserve">                    </w:t>
      </w:r>
    </w:p>
    <w:p w:rsidR="00B43A70" w:rsidRDefault="00115E5A" w:rsidP="00461677">
      <w:pPr>
        <w:pStyle w:val="ConsPlusNormal"/>
        <w:outlineLvl w:val="1"/>
        <w:rPr>
          <w:rFonts w:ascii="Times New Roman" w:hAnsi="Times New Roman" w:cs="Times New Roman"/>
          <w:b/>
        </w:rPr>
      </w:pPr>
      <w:r>
        <w:rPr>
          <w:rFonts w:ascii="Times New Roman" w:hAnsi="Times New Roman" w:cs="Times New Roman"/>
          <w:b/>
        </w:rPr>
        <w:t xml:space="preserve">                       </w:t>
      </w:r>
    </w:p>
    <w:p w:rsidR="00B43A70" w:rsidRDefault="00B43A70" w:rsidP="00461677">
      <w:pPr>
        <w:pStyle w:val="ConsPlusNormal"/>
        <w:outlineLvl w:val="1"/>
        <w:rPr>
          <w:rFonts w:ascii="Times New Roman" w:hAnsi="Times New Roman" w:cs="Times New Roman"/>
          <w:b/>
        </w:rPr>
      </w:pPr>
    </w:p>
    <w:p w:rsidR="00B43A70" w:rsidRDefault="00B43A70" w:rsidP="00461677">
      <w:pPr>
        <w:pStyle w:val="ConsPlusNormal"/>
        <w:outlineLvl w:val="1"/>
        <w:rPr>
          <w:rFonts w:ascii="Times New Roman" w:hAnsi="Times New Roman" w:cs="Times New Roman"/>
          <w:b/>
        </w:rPr>
      </w:pPr>
    </w:p>
    <w:p w:rsidR="006745F2" w:rsidRDefault="00B43A70" w:rsidP="00461677">
      <w:pPr>
        <w:pStyle w:val="ConsPlusNormal"/>
        <w:outlineLvl w:val="1"/>
        <w:rPr>
          <w:rFonts w:ascii="Times New Roman" w:hAnsi="Times New Roman" w:cs="Times New Roman"/>
          <w:b/>
        </w:rPr>
      </w:pPr>
      <w:r>
        <w:rPr>
          <w:rFonts w:ascii="Times New Roman" w:hAnsi="Times New Roman" w:cs="Times New Roman"/>
          <w:b/>
        </w:rPr>
        <w:lastRenderedPageBreak/>
        <w:t xml:space="preserve">                      </w:t>
      </w:r>
    </w:p>
    <w:p w:rsidR="006745F2" w:rsidRDefault="006745F2" w:rsidP="00461677">
      <w:pPr>
        <w:pStyle w:val="ConsPlusNormal"/>
        <w:outlineLvl w:val="1"/>
        <w:rPr>
          <w:rFonts w:ascii="Times New Roman" w:hAnsi="Times New Roman" w:cs="Times New Roman"/>
          <w:b/>
        </w:rPr>
      </w:pPr>
    </w:p>
    <w:p w:rsidR="006745F2" w:rsidRDefault="006745F2" w:rsidP="00461677">
      <w:pPr>
        <w:pStyle w:val="ConsPlusNormal"/>
        <w:outlineLvl w:val="1"/>
        <w:rPr>
          <w:rFonts w:ascii="Times New Roman" w:hAnsi="Times New Roman" w:cs="Times New Roman"/>
          <w:b/>
        </w:rPr>
      </w:pPr>
    </w:p>
    <w:p w:rsidR="006745F2" w:rsidRDefault="006745F2" w:rsidP="00461677">
      <w:pPr>
        <w:pStyle w:val="ConsPlusNormal"/>
        <w:outlineLvl w:val="1"/>
        <w:rPr>
          <w:rFonts w:ascii="Times New Roman" w:hAnsi="Times New Roman" w:cs="Times New Roman"/>
          <w:b/>
        </w:rPr>
      </w:pPr>
    </w:p>
    <w:p w:rsidR="00E20835" w:rsidRPr="00D27C13" w:rsidRDefault="006745F2" w:rsidP="00461677">
      <w:pPr>
        <w:pStyle w:val="ConsPlusNormal"/>
        <w:outlineLvl w:val="1"/>
        <w:rPr>
          <w:rFonts w:ascii="Times New Roman" w:hAnsi="Times New Roman" w:cs="Times New Roman"/>
          <w:b/>
        </w:rPr>
      </w:pPr>
      <w:r>
        <w:rPr>
          <w:rFonts w:ascii="Times New Roman" w:hAnsi="Times New Roman" w:cs="Times New Roman"/>
          <w:b/>
        </w:rPr>
        <w:t xml:space="preserve">                          </w:t>
      </w:r>
      <w:r w:rsidR="00B43A70">
        <w:rPr>
          <w:rFonts w:ascii="Times New Roman" w:hAnsi="Times New Roman" w:cs="Times New Roman"/>
          <w:b/>
        </w:rPr>
        <w:t xml:space="preserve"> </w:t>
      </w:r>
      <w:r w:rsidR="00E20835">
        <w:rPr>
          <w:rFonts w:ascii="Times New Roman" w:hAnsi="Times New Roman" w:cs="Times New Roman"/>
          <w:b/>
        </w:rPr>
        <w:t>XI</w:t>
      </w:r>
      <w:r w:rsidR="00E20835" w:rsidRPr="0039437E">
        <w:rPr>
          <w:rFonts w:ascii="Times New Roman" w:hAnsi="Times New Roman" w:cs="Times New Roman"/>
          <w:b/>
        </w:rPr>
        <w:t>II</w:t>
      </w:r>
      <w:r w:rsidR="00E20835" w:rsidRPr="00D27C13">
        <w:rPr>
          <w:rFonts w:ascii="Times New Roman" w:hAnsi="Times New Roman" w:cs="Times New Roman"/>
          <w:b/>
        </w:rPr>
        <w:t>. АДРЕСА. БАНКОВСКИЕ РЕКВИЗИТЫ И ПОДПИСИ СТОРОН:</w:t>
      </w:r>
    </w:p>
    <w:p w:rsidR="00E20835" w:rsidRPr="00D27C13" w:rsidRDefault="00E20835" w:rsidP="00E20835">
      <w:pPr>
        <w:pStyle w:val="ConsPlusNormal"/>
        <w:jc w:val="both"/>
        <w:rPr>
          <w:rFonts w:ascii="Times New Roman" w:hAnsi="Times New Roman" w:cs="Times New Roman"/>
        </w:rPr>
      </w:pPr>
    </w:p>
    <w:tbl>
      <w:tblPr>
        <w:tblW w:w="9498"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4678"/>
        <w:gridCol w:w="4820"/>
      </w:tblGrid>
      <w:tr w:rsidR="00E20835" w:rsidRPr="00D27C13" w:rsidTr="00E20835">
        <w:trPr>
          <w:cantSplit/>
          <w:trHeight w:val="390"/>
        </w:trPr>
        <w:tc>
          <w:tcPr>
            <w:tcW w:w="4678" w:type="dxa"/>
          </w:tcPr>
          <w:p w:rsidR="00E20835" w:rsidRPr="00D27C13" w:rsidRDefault="00E20835" w:rsidP="00E20835">
            <w:pPr>
              <w:pStyle w:val="1"/>
              <w:tabs>
                <w:tab w:val="clear" w:pos="432"/>
              </w:tabs>
              <w:spacing w:before="0" w:after="0"/>
              <w:ind w:left="0" w:firstLine="0"/>
              <w:rPr>
                <w:sz w:val="24"/>
                <w:szCs w:val="24"/>
              </w:rPr>
            </w:pPr>
            <w:r w:rsidRPr="00D27C13">
              <w:rPr>
                <w:sz w:val="24"/>
                <w:szCs w:val="24"/>
              </w:rPr>
              <w:t>Заказчик:</w:t>
            </w:r>
          </w:p>
        </w:tc>
        <w:tc>
          <w:tcPr>
            <w:tcW w:w="4820" w:type="dxa"/>
          </w:tcPr>
          <w:p w:rsidR="00E20835" w:rsidRPr="00D27C13" w:rsidRDefault="00E20835" w:rsidP="00E20835">
            <w:pPr>
              <w:pStyle w:val="1"/>
              <w:tabs>
                <w:tab w:val="clear" w:pos="432"/>
              </w:tabs>
              <w:spacing w:before="0" w:after="0"/>
              <w:ind w:left="0" w:firstLine="0"/>
              <w:rPr>
                <w:sz w:val="24"/>
                <w:szCs w:val="24"/>
              </w:rPr>
            </w:pPr>
            <w:r w:rsidRPr="00D27C13">
              <w:rPr>
                <w:sz w:val="24"/>
                <w:szCs w:val="24"/>
              </w:rPr>
              <w:t>Поставщик:</w:t>
            </w:r>
          </w:p>
        </w:tc>
      </w:tr>
      <w:tr w:rsidR="00E20835" w:rsidRPr="00486FAA" w:rsidTr="00E20835">
        <w:trPr>
          <w:trHeight w:val="3568"/>
        </w:trPr>
        <w:tc>
          <w:tcPr>
            <w:tcW w:w="4678" w:type="dxa"/>
          </w:tcPr>
          <w:p w:rsidR="007202E2" w:rsidRPr="00E64A89" w:rsidRDefault="007202E2" w:rsidP="007202E2">
            <w:pPr>
              <w:jc w:val="both"/>
              <w:rPr>
                <w:b/>
              </w:rPr>
            </w:pPr>
            <w:r w:rsidRPr="00D27C13">
              <w:rPr>
                <w:b/>
              </w:rPr>
              <w:t xml:space="preserve">Муниципальное дошкольное образовательное учреждение </w:t>
            </w:r>
            <w:r w:rsidRPr="00E64A89">
              <w:rPr>
                <w:b/>
              </w:rPr>
              <w:t>«</w:t>
            </w:r>
            <w:proofErr w:type="spellStart"/>
            <w:r w:rsidRPr="00E64A89">
              <w:rPr>
                <w:b/>
              </w:rPr>
              <w:t>Сланцевский</w:t>
            </w:r>
            <w:proofErr w:type="spellEnd"/>
            <w:r w:rsidRPr="00E64A89">
              <w:rPr>
                <w:b/>
              </w:rPr>
              <w:t xml:space="preserve"> детский сад № 10 </w:t>
            </w:r>
          </w:p>
          <w:p w:rsidR="007202E2" w:rsidRPr="00E64A89" w:rsidRDefault="007202E2" w:rsidP="007202E2">
            <w:pPr>
              <w:rPr>
                <w:b/>
              </w:rPr>
            </w:pPr>
            <w:r w:rsidRPr="00E64A89">
              <w:rPr>
                <w:b/>
              </w:rPr>
              <w:t>комбинированного вида»</w:t>
            </w:r>
          </w:p>
          <w:p w:rsidR="007202E2" w:rsidRPr="006B47B0" w:rsidRDefault="007202E2" w:rsidP="007202E2">
            <w:r>
              <w:t xml:space="preserve">Адрес: </w:t>
            </w:r>
            <w:r w:rsidRPr="006B47B0">
              <w:t xml:space="preserve">188560, </w:t>
            </w:r>
            <w:proofErr w:type="gramStart"/>
            <w:r w:rsidRPr="006B47B0">
              <w:t>Ленинградская</w:t>
            </w:r>
            <w:proofErr w:type="gramEnd"/>
            <w:r w:rsidRPr="006B47B0">
              <w:t xml:space="preserve"> обл.,</w:t>
            </w:r>
          </w:p>
          <w:p w:rsidR="007202E2" w:rsidRPr="006B47B0" w:rsidRDefault="007202E2" w:rsidP="007202E2">
            <w:r w:rsidRPr="006B47B0">
              <w:t>г. Сланцы, ул., Гагарина, дом 5-б,</w:t>
            </w:r>
          </w:p>
          <w:p w:rsidR="007202E2" w:rsidRPr="006B47B0" w:rsidRDefault="007202E2" w:rsidP="007202E2">
            <w:r w:rsidRPr="006B47B0">
              <w:t>тел./факс (813-74) 34-523, 34-518</w:t>
            </w:r>
          </w:p>
          <w:p w:rsidR="007202E2" w:rsidRPr="006B47B0" w:rsidRDefault="007202E2" w:rsidP="007202E2">
            <w:r w:rsidRPr="006B47B0">
              <w:t>Банковские реквизиты:</w:t>
            </w:r>
          </w:p>
          <w:p w:rsidR="007202E2" w:rsidRPr="00E64A89" w:rsidRDefault="007202E2" w:rsidP="007202E2">
            <w:pPr>
              <w:jc w:val="both"/>
            </w:pPr>
            <w:r w:rsidRPr="00E64A89">
              <w:t>Комитет финансов (МДОУ «</w:t>
            </w:r>
            <w:proofErr w:type="spellStart"/>
            <w:r w:rsidRPr="00E64A89">
              <w:t>Сланцевский</w:t>
            </w:r>
            <w:proofErr w:type="spellEnd"/>
            <w:r w:rsidRPr="00E64A89">
              <w:t xml:space="preserve"> детский сад № 10», л/с 401000000076)</w:t>
            </w:r>
          </w:p>
          <w:p w:rsidR="007202E2" w:rsidRPr="00E64A89" w:rsidRDefault="007202E2" w:rsidP="007202E2">
            <w:pPr>
              <w:pStyle w:val="11"/>
              <w:spacing w:after="0"/>
              <w:rPr>
                <w:rFonts w:ascii="Times New Roman" w:hAnsi="Times New Roman" w:cs="Times New Roman"/>
                <w:sz w:val="20"/>
                <w:szCs w:val="20"/>
              </w:rPr>
            </w:pPr>
            <w:r w:rsidRPr="00E64A89">
              <w:rPr>
                <w:rFonts w:ascii="Times New Roman" w:hAnsi="Times New Roman" w:cs="Times New Roman"/>
                <w:sz w:val="20"/>
                <w:szCs w:val="20"/>
              </w:rPr>
              <w:t>КС 03231643416420004500</w:t>
            </w:r>
          </w:p>
          <w:p w:rsidR="007202E2" w:rsidRPr="00E64A89" w:rsidRDefault="007202E2" w:rsidP="007202E2">
            <w:pPr>
              <w:pStyle w:val="11"/>
              <w:spacing w:after="0"/>
              <w:rPr>
                <w:rFonts w:ascii="Times New Roman" w:hAnsi="Times New Roman" w:cs="Times New Roman"/>
                <w:sz w:val="20"/>
                <w:szCs w:val="20"/>
              </w:rPr>
            </w:pPr>
            <w:r w:rsidRPr="00E64A89">
              <w:rPr>
                <w:rFonts w:ascii="Times New Roman" w:hAnsi="Times New Roman" w:cs="Times New Roman"/>
                <w:sz w:val="20"/>
                <w:szCs w:val="20"/>
              </w:rPr>
              <w:t>ЕКС  40102810745370000098</w:t>
            </w:r>
          </w:p>
          <w:p w:rsidR="001C2113" w:rsidRDefault="001C2113" w:rsidP="001C2113">
            <w:pPr>
              <w:pStyle w:val="11"/>
              <w:spacing w:after="0"/>
              <w:rPr>
                <w:rFonts w:ascii="Times New Roman" w:hAnsi="Times New Roman" w:cs="Times New Roman"/>
                <w:sz w:val="20"/>
                <w:szCs w:val="20"/>
              </w:rPr>
            </w:pPr>
            <w:r>
              <w:rPr>
                <w:rFonts w:ascii="Times New Roman" w:hAnsi="Times New Roman" w:cs="Times New Roman"/>
              </w:rPr>
              <w:t xml:space="preserve">ОКЦ № 1 Северо-Западного ГУ Банка России </w:t>
            </w:r>
            <w:r>
              <w:rPr>
                <w:rFonts w:ascii="Times New Roman" w:hAnsi="Times New Roman" w:cs="Times New Roman"/>
                <w:sz w:val="20"/>
                <w:szCs w:val="20"/>
              </w:rPr>
              <w:t xml:space="preserve">// УФК по Ленинградской области </w:t>
            </w:r>
            <w:proofErr w:type="gramStart"/>
            <w:r>
              <w:rPr>
                <w:rFonts w:ascii="Times New Roman" w:hAnsi="Times New Roman" w:cs="Times New Roman"/>
                <w:sz w:val="20"/>
                <w:szCs w:val="20"/>
              </w:rPr>
              <w:t>г</w:t>
            </w:r>
            <w:proofErr w:type="gramEnd"/>
            <w:r>
              <w:rPr>
                <w:rFonts w:ascii="Times New Roman" w:hAnsi="Times New Roman" w:cs="Times New Roman"/>
                <w:sz w:val="20"/>
                <w:szCs w:val="20"/>
              </w:rPr>
              <w:t>. Санкт-Петербург</w:t>
            </w:r>
          </w:p>
          <w:p w:rsidR="007202E2" w:rsidRPr="00E64A89" w:rsidRDefault="007202E2" w:rsidP="007202E2">
            <w:pPr>
              <w:pStyle w:val="11"/>
              <w:spacing w:after="0"/>
              <w:rPr>
                <w:rFonts w:ascii="Times New Roman" w:hAnsi="Times New Roman" w:cs="Times New Roman"/>
                <w:sz w:val="20"/>
                <w:szCs w:val="20"/>
              </w:rPr>
            </w:pPr>
            <w:r w:rsidRPr="00E64A89">
              <w:rPr>
                <w:rFonts w:ascii="Times New Roman" w:hAnsi="Times New Roman" w:cs="Times New Roman"/>
                <w:sz w:val="20"/>
                <w:szCs w:val="20"/>
              </w:rPr>
              <w:t>БИК 044030098</w:t>
            </w:r>
          </w:p>
          <w:p w:rsidR="007202E2" w:rsidRPr="00E64A89" w:rsidRDefault="007202E2" w:rsidP="007202E2">
            <w:r w:rsidRPr="00E64A89">
              <w:t xml:space="preserve">ИНН 4713005640/ КПП 470701001 </w:t>
            </w:r>
          </w:p>
          <w:p w:rsidR="007202E2" w:rsidRPr="00E64A89" w:rsidRDefault="007202E2" w:rsidP="007202E2">
            <w:r w:rsidRPr="00E64A89">
              <w:t>ОГРН 1024701706996  ОКПО 43497577</w:t>
            </w:r>
          </w:p>
          <w:p w:rsidR="00E20835" w:rsidRPr="007202E2" w:rsidRDefault="007202E2" w:rsidP="00E20835">
            <w:r w:rsidRPr="00E64A89">
              <w:t>ОКВЭД 85.11 ОКТМО 41642101</w:t>
            </w:r>
          </w:p>
        </w:tc>
        <w:tc>
          <w:tcPr>
            <w:tcW w:w="4820" w:type="dxa"/>
          </w:tcPr>
          <w:p w:rsidR="00E20835" w:rsidRPr="00D30B05" w:rsidRDefault="00E20835" w:rsidP="00E20835">
            <w:pPr>
              <w:rPr>
                <w:lang w:val="en-US"/>
              </w:rPr>
            </w:pPr>
          </w:p>
          <w:p w:rsidR="00E20835" w:rsidRPr="001C7464" w:rsidRDefault="00E20835" w:rsidP="00E20835">
            <w:pPr>
              <w:rPr>
                <w:sz w:val="24"/>
                <w:szCs w:val="24"/>
                <w:lang w:val="en-US"/>
              </w:rPr>
            </w:pPr>
          </w:p>
          <w:p w:rsidR="00E20835" w:rsidRPr="001C7464" w:rsidRDefault="00E20835" w:rsidP="00E20835">
            <w:pPr>
              <w:rPr>
                <w:sz w:val="24"/>
                <w:szCs w:val="24"/>
                <w:lang w:val="en-US"/>
              </w:rPr>
            </w:pPr>
          </w:p>
          <w:p w:rsidR="00E20835" w:rsidRPr="001C7464" w:rsidRDefault="00E20835" w:rsidP="00E20835">
            <w:pPr>
              <w:contextualSpacing/>
              <w:rPr>
                <w:sz w:val="24"/>
                <w:szCs w:val="24"/>
                <w:lang w:val="en-US"/>
              </w:rPr>
            </w:pPr>
          </w:p>
        </w:tc>
      </w:tr>
    </w:tbl>
    <w:p w:rsidR="00E20835" w:rsidRPr="00161823" w:rsidRDefault="00E20835" w:rsidP="00E20835">
      <w:pPr>
        <w:contextualSpacing/>
        <w:rPr>
          <w:b/>
          <w:sz w:val="24"/>
          <w:szCs w:val="24"/>
          <w:lang w:val="en-US"/>
        </w:rPr>
      </w:pPr>
    </w:p>
    <w:p w:rsidR="00E20835" w:rsidRDefault="00E20835" w:rsidP="00E20835">
      <w:pPr>
        <w:contextualSpacing/>
        <w:rPr>
          <w:b/>
          <w:sz w:val="24"/>
          <w:szCs w:val="24"/>
        </w:rPr>
      </w:pPr>
      <w:r w:rsidRPr="00D27C13">
        <w:rPr>
          <w:b/>
          <w:sz w:val="24"/>
          <w:szCs w:val="24"/>
        </w:rPr>
        <w:t>Заведующий</w:t>
      </w:r>
      <w:r>
        <w:rPr>
          <w:b/>
          <w:sz w:val="24"/>
          <w:szCs w:val="24"/>
        </w:rPr>
        <w:tab/>
      </w:r>
      <w:r>
        <w:rPr>
          <w:b/>
          <w:sz w:val="24"/>
          <w:szCs w:val="24"/>
        </w:rPr>
        <w:tab/>
      </w:r>
      <w:r>
        <w:rPr>
          <w:b/>
          <w:sz w:val="24"/>
          <w:szCs w:val="24"/>
        </w:rPr>
        <w:tab/>
      </w:r>
      <w:r>
        <w:rPr>
          <w:b/>
          <w:sz w:val="24"/>
          <w:szCs w:val="24"/>
        </w:rPr>
        <w:tab/>
      </w:r>
      <w:r>
        <w:rPr>
          <w:b/>
          <w:sz w:val="24"/>
          <w:szCs w:val="24"/>
        </w:rPr>
        <w:tab/>
      </w:r>
    </w:p>
    <w:p w:rsidR="00E20835" w:rsidRDefault="00E20835" w:rsidP="00E20835">
      <w:pPr>
        <w:contextualSpacing/>
        <w:rPr>
          <w:b/>
          <w:sz w:val="24"/>
          <w:szCs w:val="24"/>
        </w:rPr>
      </w:pPr>
    </w:p>
    <w:p w:rsidR="00E20835" w:rsidRPr="00D27C13" w:rsidRDefault="00E20835" w:rsidP="00E20835">
      <w:pPr>
        <w:contextualSpacing/>
        <w:rPr>
          <w:b/>
          <w:sz w:val="24"/>
          <w:szCs w:val="24"/>
        </w:rPr>
      </w:pPr>
    </w:p>
    <w:p w:rsidR="00E20835" w:rsidRPr="00D27C13" w:rsidRDefault="00E20835" w:rsidP="00E20835">
      <w:pPr>
        <w:contextualSpacing/>
        <w:rPr>
          <w:b/>
          <w:sz w:val="24"/>
          <w:szCs w:val="24"/>
        </w:rPr>
      </w:pPr>
      <w:r w:rsidRPr="00D27C13">
        <w:rPr>
          <w:b/>
          <w:sz w:val="24"/>
          <w:szCs w:val="24"/>
        </w:rPr>
        <w:t xml:space="preserve">_______________      </w:t>
      </w:r>
      <w:proofErr w:type="spellStart"/>
      <w:r w:rsidR="007202E2">
        <w:rPr>
          <w:b/>
          <w:sz w:val="24"/>
          <w:szCs w:val="24"/>
        </w:rPr>
        <w:t>Т</w:t>
      </w:r>
      <w:r>
        <w:rPr>
          <w:b/>
          <w:sz w:val="24"/>
          <w:szCs w:val="24"/>
        </w:rPr>
        <w:t>.</w:t>
      </w:r>
      <w:r w:rsidR="007202E2">
        <w:rPr>
          <w:b/>
          <w:sz w:val="24"/>
          <w:szCs w:val="24"/>
        </w:rPr>
        <w:t>Н</w:t>
      </w:r>
      <w:r>
        <w:rPr>
          <w:b/>
          <w:sz w:val="24"/>
          <w:szCs w:val="24"/>
        </w:rPr>
        <w:t>.</w:t>
      </w:r>
      <w:r w:rsidR="007202E2">
        <w:rPr>
          <w:b/>
          <w:sz w:val="24"/>
          <w:szCs w:val="24"/>
        </w:rPr>
        <w:t>Павлюченкова</w:t>
      </w:r>
      <w:proofErr w:type="spellEnd"/>
      <w:r w:rsidRPr="00D27C13">
        <w:rPr>
          <w:b/>
          <w:sz w:val="24"/>
          <w:szCs w:val="24"/>
        </w:rPr>
        <w:t xml:space="preserve">                      ______________</w:t>
      </w:r>
      <w:r>
        <w:rPr>
          <w:b/>
          <w:sz w:val="24"/>
          <w:szCs w:val="24"/>
        </w:rPr>
        <w:t xml:space="preserve"> </w:t>
      </w:r>
    </w:p>
    <w:p w:rsidR="00E20835" w:rsidRPr="00D27C13" w:rsidRDefault="00E20835" w:rsidP="00E20835">
      <w:pPr>
        <w:rPr>
          <w:sz w:val="24"/>
          <w:szCs w:val="24"/>
        </w:rPr>
        <w:sectPr w:rsidR="00E20835" w:rsidRPr="00D27C13" w:rsidSect="00E20835">
          <w:pgSz w:w="11905" w:h="16837"/>
          <w:pgMar w:top="567" w:right="709" w:bottom="851" w:left="1134" w:header="720" w:footer="720" w:gutter="0"/>
          <w:cols w:space="720"/>
          <w:docGrid w:linePitch="240" w:charSpace="36864"/>
        </w:sectPr>
      </w:pPr>
      <w:r w:rsidRPr="00D27C13">
        <w:rPr>
          <w:sz w:val="24"/>
          <w:szCs w:val="24"/>
        </w:rPr>
        <w:t xml:space="preserve">М.П.                                                                   </w:t>
      </w:r>
      <w:r>
        <w:rPr>
          <w:sz w:val="24"/>
          <w:szCs w:val="24"/>
        </w:rPr>
        <w:t xml:space="preserve">   </w:t>
      </w:r>
      <w:r w:rsidR="007202E2">
        <w:rPr>
          <w:sz w:val="24"/>
          <w:szCs w:val="24"/>
        </w:rPr>
        <w:t xml:space="preserve">               </w:t>
      </w:r>
      <w:r w:rsidR="007202E2" w:rsidRPr="00D27C13">
        <w:rPr>
          <w:sz w:val="24"/>
          <w:szCs w:val="24"/>
        </w:rPr>
        <w:t>М.П.</w:t>
      </w:r>
    </w:p>
    <w:p w:rsidR="00E14B9D" w:rsidRDefault="00E14B9D" w:rsidP="00E20835">
      <w:pPr>
        <w:pStyle w:val="ConsPlusNormal"/>
        <w:jc w:val="right"/>
        <w:outlineLvl w:val="1"/>
        <w:rPr>
          <w:rFonts w:ascii="Times New Roman" w:hAnsi="Times New Roman" w:cs="Times New Roman"/>
        </w:rPr>
      </w:pPr>
    </w:p>
    <w:p w:rsidR="00E20835" w:rsidRPr="00D27C13" w:rsidRDefault="00E20835" w:rsidP="00E20835">
      <w:pPr>
        <w:pStyle w:val="ConsPlusNormal"/>
        <w:jc w:val="right"/>
        <w:outlineLvl w:val="1"/>
        <w:rPr>
          <w:rFonts w:ascii="Times New Roman" w:hAnsi="Times New Roman" w:cs="Times New Roman"/>
        </w:rPr>
      </w:pPr>
      <w:r w:rsidRPr="00D27C13">
        <w:rPr>
          <w:rFonts w:ascii="Times New Roman" w:hAnsi="Times New Roman" w:cs="Times New Roman"/>
        </w:rPr>
        <w:t>Приложение N 1</w:t>
      </w:r>
    </w:p>
    <w:p w:rsidR="00E20835" w:rsidRPr="00D27C13" w:rsidRDefault="00E20835" w:rsidP="00E20835">
      <w:pPr>
        <w:pStyle w:val="ConsPlusNormal"/>
        <w:jc w:val="right"/>
        <w:rPr>
          <w:rFonts w:ascii="Times New Roman" w:hAnsi="Times New Roman" w:cs="Times New Roman"/>
        </w:rPr>
      </w:pPr>
      <w:r w:rsidRPr="00D27C13">
        <w:rPr>
          <w:rFonts w:ascii="Times New Roman" w:hAnsi="Times New Roman" w:cs="Times New Roman"/>
        </w:rPr>
        <w:t>к муниципальному контракту</w:t>
      </w:r>
    </w:p>
    <w:p w:rsidR="00E20835" w:rsidRPr="00DF4F17" w:rsidRDefault="00E20835" w:rsidP="00E20835">
      <w:pPr>
        <w:pStyle w:val="ConsPlusNormal"/>
        <w:jc w:val="right"/>
        <w:rPr>
          <w:rFonts w:ascii="Times New Roman" w:hAnsi="Times New Roman" w:cs="Times New Roman"/>
          <w:u w:val="single"/>
        </w:rPr>
      </w:pPr>
      <w:r w:rsidRPr="00D27C13">
        <w:rPr>
          <w:rFonts w:ascii="Times New Roman" w:hAnsi="Times New Roman" w:cs="Times New Roman"/>
        </w:rPr>
        <w:t xml:space="preserve">от </w:t>
      </w:r>
      <w:r w:rsidR="007202E2">
        <w:rPr>
          <w:rFonts w:ascii="Times New Roman" w:hAnsi="Times New Roman" w:cs="Times New Roman"/>
        </w:rPr>
        <w:t xml:space="preserve">"     </w:t>
      </w:r>
      <w:r>
        <w:rPr>
          <w:rFonts w:ascii="Times New Roman" w:hAnsi="Times New Roman" w:cs="Times New Roman"/>
        </w:rPr>
        <w:t xml:space="preserve">" </w:t>
      </w:r>
      <w:r w:rsidR="007202E2">
        <w:rPr>
          <w:rFonts w:ascii="Times New Roman" w:hAnsi="Times New Roman" w:cs="Times New Roman"/>
        </w:rPr>
        <w:t xml:space="preserve">                </w:t>
      </w:r>
      <w:r w:rsidR="009C466C">
        <w:rPr>
          <w:rFonts w:ascii="Times New Roman" w:hAnsi="Times New Roman" w:cs="Times New Roman"/>
        </w:rPr>
        <w:t xml:space="preserve">  2026</w:t>
      </w:r>
      <w:r w:rsidRPr="004F6A55">
        <w:rPr>
          <w:rFonts w:ascii="Times New Roman" w:hAnsi="Times New Roman" w:cs="Times New Roman"/>
        </w:rPr>
        <w:t xml:space="preserve"> г. N </w:t>
      </w:r>
      <w:r w:rsidR="007202E2">
        <w:rPr>
          <w:rFonts w:ascii="Times New Roman" w:hAnsi="Times New Roman" w:cs="Times New Roman"/>
        </w:rPr>
        <w:t xml:space="preserve">    </w:t>
      </w:r>
    </w:p>
    <w:p w:rsidR="00422451" w:rsidRDefault="00422451" w:rsidP="00E20835">
      <w:pPr>
        <w:pStyle w:val="ConsPlusNormal"/>
        <w:jc w:val="center"/>
        <w:rPr>
          <w:rFonts w:ascii="Times New Roman" w:hAnsi="Times New Roman" w:cs="Times New Roman"/>
        </w:rPr>
      </w:pPr>
      <w:bookmarkStart w:id="21" w:name="Par326"/>
      <w:bookmarkEnd w:id="21"/>
    </w:p>
    <w:p w:rsidR="00E20835" w:rsidRPr="00D27C13" w:rsidRDefault="007636BF" w:rsidP="00422451">
      <w:pPr>
        <w:pStyle w:val="ConsPlusNormal"/>
        <w:rPr>
          <w:rFonts w:ascii="Times New Roman" w:hAnsi="Times New Roman" w:cs="Times New Roman"/>
        </w:rPr>
      </w:pPr>
      <w:r>
        <w:rPr>
          <w:rFonts w:ascii="Times New Roman" w:hAnsi="Times New Roman" w:cs="Times New Roman"/>
        </w:rPr>
        <w:t xml:space="preserve">                                                                                                                                         </w:t>
      </w:r>
      <w:r w:rsidR="00422451">
        <w:rPr>
          <w:rFonts w:ascii="Times New Roman" w:hAnsi="Times New Roman" w:cs="Times New Roman"/>
        </w:rPr>
        <w:t xml:space="preserve"> </w:t>
      </w:r>
      <w:r w:rsidR="00E20835" w:rsidRPr="00D27C13">
        <w:rPr>
          <w:rFonts w:ascii="Times New Roman" w:hAnsi="Times New Roman" w:cs="Times New Roman"/>
        </w:rPr>
        <w:t>СПЕЦИФИКАЦИЯ</w:t>
      </w:r>
    </w:p>
    <w:p w:rsidR="00E20835" w:rsidRDefault="00E20835" w:rsidP="00E20835">
      <w:pPr>
        <w:pStyle w:val="ConsPlusNormal"/>
        <w:jc w:val="right"/>
        <w:outlineLvl w:val="1"/>
        <w:rPr>
          <w:rFonts w:ascii="Times New Roman" w:hAnsi="Times New Roman" w:cs="Times New Roman"/>
        </w:rPr>
      </w:pPr>
      <w:bookmarkStart w:id="22" w:name="Par389"/>
      <w:bookmarkEnd w:id="22"/>
    </w:p>
    <w:tbl>
      <w:tblPr>
        <w:tblW w:w="15525" w:type="dxa"/>
        <w:tblInd w:w="-46" w:type="dxa"/>
        <w:tblLayout w:type="fixed"/>
        <w:tblCellMar>
          <w:top w:w="102" w:type="dxa"/>
          <w:left w:w="62" w:type="dxa"/>
          <w:bottom w:w="102" w:type="dxa"/>
          <w:right w:w="62" w:type="dxa"/>
        </w:tblCellMar>
        <w:tblLook w:val="0000"/>
      </w:tblPr>
      <w:tblGrid>
        <w:gridCol w:w="6"/>
        <w:gridCol w:w="712"/>
        <w:gridCol w:w="2267"/>
        <w:gridCol w:w="992"/>
        <w:gridCol w:w="1698"/>
        <w:gridCol w:w="1146"/>
        <w:gridCol w:w="4664"/>
        <w:gridCol w:w="1701"/>
        <w:gridCol w:w="2227"/>
        <w:gridCol w:w="112"/>
      </w:tblGrid>
      <w:tr w:rsidR="003D133B" w:rsidRPr="00D27C13" w:rsidTr="00B502BF">
        <w:trPr>
          <w:gridBefore w:val="1"/>
          <w:wBefore w:w="6" w:type="dxa"/>
          <w:trHeight w:val="715"/>
        </w:trPr>
        <w:tc>
          <w:tcPr>
            <w:tcW w:w="712" w:type="dxa"/>
            <w:tcBorders>
              <w:top w:val="single" w:sz="4" w:space="0" w:color="auto"/>
              <w:left w:val="single" w:sz="4" w:space="0" w:color="auto"/>
              <w:bottom w:val="single" w:sz="4" w:space="0" w:color="auto"/>
              <w:right w:val="single" w:sz="4" w:space="0" w:color="auto"/>
            </w:tcBorders>
          </w:tcPr>
          <w:p w:rsidR="003D133B" w:rsidRPr="00E14B9D" w:rsidRDefault="003D133B" w:rsidP="00FF40D3">
            <w:pPr>
              <w:pStyle w:val="ConsPlusNormal"/>
              <w:jc w:val="center"/>
              <w:rPr>
                <w:rFonts w:ascii="Times New Roman" w:hAnsi="Times New Roman" w:cs="Times New Roman"/>
              </w:rPr>
            </w:pPr>
            <w:r w:rsidRPr="00E14B9D">
              <w:rPr>
                <w:rFonts w:ascii="Times New Roman" w:hAnsi="Times New Roman" w:cs="Times New Roman"/>
              </w:rPr>
              <w:t xml:space="preserve">N </w:t>
            </w:r>
            <w:proofErr w:type="spellStart"/>
            <w:proofErr w:type="gramStart"/>
            <w:r w:rsidRPr="00E14B9D">
              <w:rPr>
                <w:rFonts w:ascii="Times New Roman" w:hAnsi="Times New Roman" w:cs="Times New Roman"/>
              </w:rPr>
              <w:t>п</w:t>
            </w:r>
            <w:proofErr w:type="spellEnd"/>
            <w:proofErr w:type="gramEnd"/>
            <w:r w:rsidRPr="00E14B9D">
              <w:rPr>
                <w:rFonts w:ascii="Times New Roman" w:hAnsi="Times New Roman" w:cs="Times New Roman"/>
              </w:rPr>
              <w:t>/</w:t>
            </w:r>
            <w:proofErr w:type="spellStart"/>
            <w:r w:rsidRPr="00E14B9D">
              <w:rPr>
                <w:rFonts w:ascii="Times New Roman" w:hAnsi="Times New Roman" w:cs="Times New Roman"/>
              </w:rPr>
              <w:t>п</w:t>
            </w:r>
            <w:proofErr w:type="spellEnd"/>
          </w:p>
        </w:tc>
        <w:tc>
          <w:tcPr>
            <w:tcW w:w="2267" w:type="dxa"/>
            <w:tcBorders>
              <w:top w:val="single" w:sz="4" w:space="0" w:color="auto"/>
              <w:left w:val="single" w:sz="4" w:space="0" w:color="auto"/>
              <w:bottom w:val="single" w:sz="4" w:space="0" w:color="auto"/>
              <w:right w:val="single" w:sz="4" w:space="0" w:color="auto"/>
            </w:tcBorders>
          </w:tcPr>
          <w:p w:rsidR="003D133B" w:rsidRPr="00E14B9D" w:rsidRDefault="003D133B" w:rsidP="00FF40D3">
            <w:pPr>
              <w:pStyle w:val="ConsPlusNormal"/>
              <w:jc w:val="center"/>
              <w:rPr>
                <w:rFonts w:ascii="Times New Roman" w:hAnsi="Times New Roman" w:cs="Times New Roman"/>
              </w:rPr>
            </w:pPr>
            <w:r w:rsidRPr="00E14B9D">
              <w:rPr>
                <w:rFonts w:ascii="Times New Roman" w:hAnsi="Times New Roman" w:cs="Times New Roman"/>
              </w:rPr>
              <w:t>Наименование Товара</w:t>
            </w:r>
          </w:p>
        </w:tc>
        <w:tc>
          <w:tcPr>
            <w:tcW w:w="992" w:type="dxa"/>
            <w:tcBorders>
              <w:top w:val="single" w:sz="4" w:space="0" w:color="auto"/>
              <w:left w:val="single" w:sz="4" w:space="0" w:color="auto"/>
              <w:bottom w:val="single" w:sz="4" w:space="0" w:color="auto"/>
              <w:right w:val="single" w:sz="4" w:space="0" w:color="auto"/>
            </w:tcBorders>
          </w:tcPr>
          <w:p w:rsidR="003D133B" w:rsidRPr="00E14B9D" w:rsidRDefault="003D133B" w:rsidP="00FF40D3">
            <w:pPr>
              <w:pStyle w:val="ConsPlusNormal"/>
              <w:jc w:val="center"/>
              <w:rPr>
                <w:rFonts w:ascii="Times New Roman" w:hAnsi="Times New Roman" w:cs="Times New Roman"/>
              </w:rPr>
            </w:pPr>
            <w:r w:rsidRPr="00E14B9D">
              <w:rPr>
                <w:rFonts w:ascii="Times New Roman" w:hAnsi="Times New Roman" w:cs="Times New Roman"/>
              </w:rPr>
              <w:t>Единицы измерения</w:t>
            </w:r>
          </w:p>
        </w:tc>
        <w:tc>
          <w:tcPr>
            <w:tcW w:w="1698" w:type="dxa"/>
            <w:tcBorders>
              <w:top w:val="single" w:sz="4" w:space="0" w:color="auto"/>
              <w:left w:val="single" w:sz="4" w:space="0" w:color="auto"/>
              <w:bottom w:val="single" w:sz="4" w:space="0" w:color="auto"/>
              <w:right w:val="single" w:sz="4" w:space="0" w:color="auto"/>
            </w:tcBorders>
          </w:tcPr>
          <w:p w:rsidR="003D133B" w:rsidRPr="00E14B9D" w:rsidRDefault="003D133B" w:rsidP="00FF40D3">
            <w:pPr>
              <w:pStyle w:val="ConsPlusNormal"/>
              <w:jc w:val="center"/>
              <w:rPr>
                <w:rFonts w:ascii="Times New Roman" w:hAnsi="Times New Roman" w:cs="Times New Roman"/>
              </w:rPr>
            </w:pPr>
            <w:r w:rsidRPr="00E14B9D">
              <w:rPr>
                <w:rFonts w:ascii="Times New Roman" w:hAnsi="Times New Roman" w:cs="Times New Roman"/>
              </w:rPr>
              <w:t xml:space="preserve">Количество в единицах измерения </w:t>
            </w:r>
          </w:p>
        </w:tc>
        <w:tc>
          <w:tcPr>
            <w:tcW w:w="5810" w:type="dxa"/>
            <w:gridSpan w:val="2"/>
            <w:tcBorders>
              <w:top w:val="single" w:sz="4" w:space="0" w:color="auto"/>
              <w:left w:val="single" w:sz="4" w:space="0" w:color="auto"/>
              <w:bottom w:val="single" w:sz="4" w:space="0" w:color="auto"/>
              <w:right w:val="single" w:sz="4" w:space="0" w:color="auto"/>
            </w:tcBorders>
          </w:tcPr>
          <w:p w:rsidR="003D133B" w:rsidRPr="00E14B9D" w:rsidRDefault="003D133B" w:rsidP="00FF40D3">
            <w:pPr>
              <w:pStyle w:val="ConsPlusNormal"/>
              <w:jc w:val="center"/>
              <w:rPr>
                <w:rFonts w:ascii="Times New Roman" w:hAnsi="Times New Roman" w:cs="Times New Roman"/>
              </w:rPr>
            </w:pPr>
            <w:r w:rsidRPr="00E14B9D">
              <w:rPr>
                <w:rFonts w:ascii="Times New Roman" w:hAnsi="Times New Roman" w:cs="Times New Roman"/>
              </w:rPr>
              <w:t xml:space="preserve">Остаточный срок годности </w:t>
            </w:r>
          </w:p>
        </w:tc>
        <w:tc>
          <w:tcPr>
            <w:tcW w:w="1701" w:type="dxa"/>
            <w:tcBorders>
              <w:top w:val="single" w:sz="4" w:space="0" w:color="auto"/>
              <w:left w:val="single" w:sz="4" w:space="0" w:color="auto"/>
              <w:bottom w:val="single" w:sz="4" w:space="0" w:color="auto"/>
              <w:right w:val="single" w:sz="4" w:space="0" w:color="auto"/>
            </w:tcBorders>
          </w:tcPr>
          <w:p w:rsidR="00B43A70" w:rsidRPr="00D27C13" w:rsidRDefault="00B43A70" w:rsidP="00B43A70">
            <w:pPr>
              <w:pStyle w:val="ConsPlusNormal"/>
              <w:jc w:val="center"/>
              <w:rPr>
                <w:rFonts w:ascii="Times New Roman" w:hAnsi="Times New Roman" w:cs="Times New Roman"/>
                <w:szCs w:val="24"/>
              </w:rPr>
            </w:pPr>
            <w:r w:rsidRPr="00D27C13">
              <w:rPr>
                <w:rFonts w:ascii="Times New Roman" w:hAnsi="Times New Roman" w:cs="Times New Roman"/>
                <w:szCs w:val="24"/>
              </w:rPr>
              <w:t>Цена за единицу измерения, руб.</w:t>
            </w:r>
          </w:p>
          <w:p w:rsidR="003D133B" w:rsidRPr="00E14B9D" w:rsidRDefault="00B43A70" w:rsidP="00B43A70">
            <w:pPr>
              <w:pStyle w:val="ConsPlusNormal"/>
              <w:jc w:val="center"/>
              <w:rPr>
                <w:rFonts w:ascii="Times New Roman" w:hAnsi="Times New Roman" w:cs="Times New Roman"/>
              </w:rPr>
            </w:pPr>
            <w:r w:rsidRPr="00D27C13">
              <w:rPr>
                <w:rFonts w:ascii="Times New Roman" w:hAnsi="Times New Roman" w:cs="Times New Roman"/>
                <w:szCs w:val="24"/>
              </w:rPr>
              <w:t>(включая НДС) (если облагается НДС)</w:t>
            </w:r>
          </w:p>
        </w:tc>
        <w:tc>
          <w:tcPr>
            <w:tcW w:w="2339" w:type="dxa"/>
            <w:gridSpan w:val="2"/>
            <w:tcBorders>
              <w:top w:val="single" w:sz="4" w:space="0" w:color="auto"/>
              <w:left w:val="single" w:sz="4" w:space="0" w:color="auto"/>
              <w:bottom w:val="single" w:sz="4" w:space="0" w:color="auto"/>
              <w:right w:val="single" w:sz="4" w:space="0" w:color="auto"/>
            </w:tcBorders>
          </w:tcPr>
          <w:p w:rsidR="00B43A70" w:rsidRPr="00B43A70" w:rsidRDefault="00B43A70" w:rsidP="00B43A70">
            <w:pPr>
              <w:pStyle w:val="ConsPlusNormal"/>
              <w:jc w:val="center"/>
              <w:rPr>
                <w:rFonts w:ascii="Times New Roman" w:hAnsi="Times New Roman" w:cs="Times New Roman"/>
                <w:szCs w:val="24"/>
              </w:rPr>
            </w:pPr>
            <w:r w:rsidRPr="00B43A70">
              <w:rPr>
                <w:rFonts w:ascii="Times New Roman" w:hAnsi="Times New Roman" w:cs="Times New Roman"/>
                <w:szCs w:val="24"/>
              </w:rPr>
              <w:t>Стоимость, руб.</w:t>
            </w:r>
          </w:p>
          <w:p w:rsidR="003D133B" w:rsidRPr="00E14B9D" w:rsidRDefault="00B43A70" w:rsidP="00B43A70">
            <w:pPr>
              <w:pStyle w:val="ConsPlusNormal"/>
              <w:jc w:val="center"/>
              <w:rPr>
                <w:rFonts w:ascii="Times New Roman" w:hAnsi="Times New Roman" w:cs="Times New Roman"/>
              </w:rPr>
            </w:pPr>
            <w:r w:rsidRPr="00B43A70">
              <w:rPr>
                <w:rFonts w:ascii="Times New Roman" w:hAnsi="Times New Roman" w:cs="Times New Roman"/>
                <w:szCs w:val="24"/>
              </w:rPr>
              <w:t>(включая НДС) (если облагается НДС)</w:t>
            </w:r>
          </w:p>
        </w:tc>
      </w:tr>
      <w:tr w:rsidR="003D133B" w:rsidRPr="00D27C13" w:rsidTr="00B502BF">
        <w:trPr>
          <w:gridBefore w:val="1"/>
          <w:wBefore w:w="6" w:type="dxa"/>
          <w:trHeight w:val="162"/>
        </w:trPr>
        <w:tc>
          <w:tcPr>
            <w:tcW w:w="712" w:type="dxa"/>
            <w:tcBorders>
              <w:top w:val="single" w:sz="4" w:space="0" w:color="auto"/>
              <w:left w:val="single" w:sz="4" w:space="0" w:color="auto"/>
              <w:bottom w:val="single" w:sz="4" w:space="0" w:color="auto"/>
              <w:right w:val="single" w:sz="4" w:space="0" w:color="auto"/>
            </w:tcBorders>
          </w:tcPr>
          <w:p w:rsidR="003D133B" w:rsidRPr="00E14B9D" w:rsidRDefault="003D133B" w:rsidP="00FF40D3">
            <w:pPr>
              <w:pStyle w:val="ConsPlusNormal"/>
              <w:jc w:val="center"/>
              <w:rPr>
                <w:rFonts w:ascii="Times New Roman" w:hAnsi="Times New Roman" w:cs="Times New Roman"/>
              </w:rPr>
            </w:pPr>
            <w:r w:rsidRPr="00E14B9D">
              <w:rPr>
                <w:rFonts w:ascii="Times New Roman" w:hAnsi="Times New Roman" w:cs="Times New Roman"/>
              </w:rPr>
              <w:t>1</w:t>
            </w:r>
          </w:p>
        </w:tc>
        <w:tc>
          <w:tcPr>
            <w:tcW w:w="2267" w:type="dxa"/>
            <w:tcBorders>
              <w:top w:val="single" w:sz="4" w:space="0" w:color="auto"/>
              <w:left w:val="single" w:sz="4" w:space="0" w:color="auto"/>
              <w:bottom w:val="single" w:sz="4" w:space="0" w:color="auto"/>
              <w:right w:val="single" w:sz="4" w:space="0" w:color="auto"/>
            </w:tcBorders>
          </w:tcPr>
          <w:p w:rsidR="003D133B" w:rsidRPr="00E14B9D" w:rsidRDefault="003D133B" w:rsidP="00FF40D3">
            <w:pPr>
              <w:pStyle w:val="ConsPlusNormal"/>
              <w:jc w:val="center"/>
              <w:rPr>
                <w:rFonts w:ascii="Times New Roman" w:hAnsi="Times New Roman" w:cs="Times New Roman"/>
              </w:rPr>
            </w:pPr>
            <w:r w:rsidRPr="00E14B9D">
              <w:rPr>
                <w:rFonts w:ascii="Times New Roman" w:hAnsi="Times New Roman" w:cs="Times New Roman"/>
              </w:rPr>
              <w:t>2</w:t>
            </w:r>
          </w:p>
        </w:tc>
        <w:tc>
          <w:tcPr>
            <w:tcW w:w="992" w:type="dxa"/>
            <w:tcBorders>
              <w:top w:val="single" w:sz="4" w:space="0" w:color="auto"/>
              <w:left w:val="single" w:sz="4" w:space="0" w:color="auto"/>
              <w:bottom w:val="single" w:sz="4" w:space="0" w:color="auto"/>
              <w:right w:val="single" w:sz="4" w:space="0" w:color="auto"/>
            </w:tcBorders>
          </w:tcPr>
          <w:p w:rsidR="003D133B" w:rsidRPr="00E14B9D" w:rsidRDefault="003D133B" w:rsidP="00FF40D3">
            <w:pPr>
              <w:pStyle w:val="ConsPlusNormal"/>
              <w:jc w:val="center"/>
              <w:rPr>
                <w:rFonts w:ascii="Times New Roman" w:hAnsi="Times New Roman" w:cs="Times New Roman"/>
              </w:rPr>
            </w:pPr>
            <w:r w:rsidRPr="00E14B9D">
              <w:rPr>
                <w:rFonts w:ascii="Times New Roman" w:hAnsi="Times New Roman" w:cs="Times New Roman"/>
              </w:rPr>
              <w:t>3</w:t>
            </w:r>
          </w:p>
        </w:tc>
        <w:tc>
          <w:tcPr>
            <w:tcW w:w="1698" w:type="dxa"/>
            <w:tcBorders>
              <w:top w:val="single" w:sz="4" w:space="0" w:color="auto"/>
              <w:left w:val="single" w:sz="4" w:space="0" w:color="auto"/>
              <w:bottom w:val="single" w:sz="4" w:space="0" w:color="auto"/>
              <w:right w:val="single" w:sz="4" w:space="0" w:color="auto"/>
            </w:tcBorders>
          </w:tcPr>
          <w:p w:rsidR="003D133B" w:rsidRPr="00E14B9D" w:rsidRDefault="003D133B" w:rsidP="00FF40D3">
            <w:pPr>
              <w:pStyle w:val="ConsPlusNormal"/>
              <w:jc w:val="center"/>
              <w:rPr>
                <w:rFonts w:ascii="Times New Roman" w:hAnsi="Times New Roman" w:cs="Times New Roman"/>
              </w:rPr>
            </w:pPr>
            <w:bookmarkStart w:id="23" w:name="Par341"/>
            <w:bookmarkEnd w:id="23"/>
            <w:r w:rsidRPr="00E14B9D">
              <w:rPr>
                <w:rFonts w:ascii="Times New Roman" w:hAnsi="Times New Roman" w:cs="Times New Roman"/>
              </w:rPr>
              <w:t>4</w:t>
            </w:r>
          </w:p>
        </w:tc>
        <w:tc>
          <w:tcPr>
            <w:tcW w:w="5810" w:type="dxa"/>
            <w:gridSpan w:val="2"/>
            <w:tcBorders>
              <w:top w:val="single" w:sz="4" w:space="0" w:color="auto"/>
              <w:left w:val="single" w:sz="4" w:space="0" w:color="auto"/>
              <w:bottom w:val="single" w:sz="4" w:space="0" w:color="auto"/>
              <w:right w:val="single" w:sz="4" w:space="0" w:color="auto"/>
            </w:tcBorders>
          </w:tcPr>
          <w:p w:rsidR="003D133B" w:rsidRPr="00E14B9D" w:rsidRDefault="003D133B" w:rsidP="00FF40D3">
            <w:pPr>
              <w:pStyle w:val="ConsPlusNormal"/>
              <w:jc w:val="center"/>
              <w:rPr>
                <w:rFonts w:ascii="Times New Roman" w:hAnsi="Times New Roman" w:cs="Times New Roman"/>
              </w:rPr>
            </w:pPr>
            <w:bookmarkStart w:id="24" w:name="Par342"/>
            <w:bookmarkEnd w:id="24"/>
            <w:r w:rsidRPr="00E14B9D">
              <w:rPr>
                <w:rFonts w:ascii="Times New Roman" w:hAnsi="Times New Roman" w:cs="Times New Roman"/>
              </w:rPr>
              <w:t>5</w:t>
            </w:r>
          </w:p>
        </w:tc>
        <w:tc>
          <w:tcPr>
            <w:tcW w:w="1701" w:type="dxa"/>
            <w:tcBorders>
              <w:top w:val="single" w:sz="4" w:space="0" w:color="auto"/>
              <w:left w:val="single" w:sz="4" w:space="0" w:color="auto"/>
              <w:bottom w:val="single" w:sz="4" w:space="0" w:color="auto"/>
              <w:right w:val="single" w:sz="4" w:space="0" w:color="auto"/>
            </w:tcBorders>
          </w:tcPr>
          <w:p w:rsidR="003D133B" w:rsidRPr="00E14B9D" w:rsidRDefault="003D133B" w:rsidP="00FF40D3">
            <w:pPr>
              <w:pStyle w:val="ConsPlusNormal"/>
              <w:jc w:val="center"/>
              <w:rPr>
                <w:rFonts w:ascii="Times New Roman" w:hAnsi="Times New Roman" w:cs="Times New Roman"/>
              </w:rPr>
            </w:pPr>
            <w:r w:rsidRPr="00E14B9D">
              <w:rPr>
                <w:rFonts w:ascii="Times New Roman" w:hAnsi="Times New Roman" w:cs="Times New Roman"/>
              </w:rPr>
              <w:t>6</w:t>
            </w:r>
          </w:p>
        </w:tc>
        <w:tc>
          <w:tcPr>
            <w:tcW w:w="2339" w:type="dxa"/>
            <w:gridSpan w:val="2"/>
            <w:tcBorders>
              <w:top w:val="single" w:sz="4" w:space="0" w:color="auto"/>
              <w:left w:val="single" w:sz="4" w:space="0" w:color="auto"/>
              <w:bottom w:val="single" w:sz="4" w:space="0" w:color="auto"/>
              <w:right w:val="single" w:sz="4" w:space="0" w:color="auto"/>
            </w:tcBorders>
          </w:tcPr>
          <w:p w:rsidR="003D133B" w:rsidRPr="00E14B9D" w:rsidRDefault="003D133B" w:rsidP="00FF40D3">
            <w:pPr>
              <w:pStyle w:val="ConsPlusNormal"/>
              <w:jc w:val="center"/>
              <w:rPr>
                <w:rFonts w:ascii="Times New Roman" w:hAnsi="Times New Roman" w:cs="Times New Roman"/>
              </w:rPr>
            </w:pPr>
            <w:bookmarkStart w:id="25" w:name="Par344"/>
            <w:bookmarkEnd w:id="25"/>
            <w:r w:rsidRPr="00E14B9D">
              <w:rPr>
                <w:rFonts w:ascii="Times New Roman" w:hAnsi="Times New Roman" w:cs="Times New Roman"/>
              </w:rPr>
              <w:t>7</w:t>
            </w:r>
            <w:bookmarkStart w:id="26" w:name="Par345"/>
            <w:bookmarkEnd w:id="26"/>
          </w:p>
        </w:tc>
      </w:tr>
      <w:tr w:rsidR="00F62476" w:rsidRPr="00C678C7" w:rsidTr="00B502BF">
        <w:trPr>
          <w:gridBefore w:val="1"/>
          <w:wBefore w:w="6" w:type="dxa"/>
          <w:trHeight w:val="550"/>
        </w:trPr>
        <w:tc>
          <w:tcPr>
            <w:tcW w:w="712" w:type="dxa"/>
            <w:tcBorders>
              <w:top w:val="single" w:sz="4" w:space="0" w:color="auto"/>
              <w:left w:val="single" w:sz="4" w:space="0" w:color="auto"/>
              <w:bottom w:val="single" w:sz="4" w:space="0" w:color="auto"/>
              <w:right w:val="single" w:sz="4" w:space="0" w:color="auto"/>
            </w:tcBorders>
          </w:tcPr>
          <w:p w:rsidR="00F62476" w:rsidRPr="00C678C7" w:rsidRDefault="00997E57" w:rsidP="00FF40D3">
            <w:pPr>
              <w:pStyle w:val="ConsPlusNormal"/>
              <w:jc w:val="center"/>
              <w:rPr>
                <w:rFonts w:ascii="Times New Roman" w:hAnsi="Times New Roman" w:cs="Times New Roman"/>
              </w:rPr>
            </w:pPr>
            <w:r w:rsidRPr="00C678C7">
              <w:rPr>
                <w:rFonts w:ascii="Times New Roman" w:hAnsi="Times New Roman" w:cs="Times New Roman"/>
              </w:rPr>
              <w:t>1</w:t>
            </w:r>
            <w:r w:rsidR="00F62476" w:rsidRPr="00C678C7">
              <w:rPr>
                <w:rFonts w:ascii="Times New Roman" w:hAnsi="Times New Roman" w:cs="Times New Roman"/>
              </w:rPr>
              <w:t>.</w:t>
            </w:r>
          </w:p>
        </w:tc>
        <w:tc>
          <w:tcPr>
            <w:tcW w:w="2267" w:type="dxa"/>
            <w:tcBorders>
              <w:top w:val="single" w:sz="4" w:space="0" w:color="auto"/>
              <w:left w:val="single" w:sz="4" w:space="0" w:color="auto"/>
              <w:bottom w:val="single" w:sz="4" w:space="0" w:color="auto"/>
              <w:right w:val="single" w:sz="4" w:space="0" w:color="auto"/>
            </w:tcBorders>
            <w:vAlign w:val="center"/>
          </w:tcPr>
          <w:p w:rsidR="00F62476" w:rsidRPr="00C678C7" w:rsidRDefault="00893C55" w:rsidP="00FF40D3">
            <w:pPr>
              <w:widowControl w:val="0"/>
              <w:suppressAutoHyphens/>
              <w:jc w:val="center"/>
              <w:rPr>
                <w:rFonts w:eastAsia="Lucida Sans Unicode"/>
                <w:kern w:val="2"/>
                <w:sz w:val="22"/>
                <w:szCs w:val="22"/>
                <w:lang w:eastAsia="zh-CN" w:bidi="hi-IN"/>
              </w:rPr>
            </w:pPr>
            <w:r w:rsidRPr="00C678C7">
              <w:rPr>
                <w:color w:val="000000"/>
                <w:sz w:val="22"/>
              </w:rPr>
              <w:t>Крупа овсяная</w:t>
            </w:r>
          </w:p>
        </w:tc>
        <w:tc>
          <w:tcPr>
            <w:tcW w:w="992" w:type="dxa"/>
            <w:tcBorders>
              <w:top w:val="single" w:sz="4" w:space="0" w:color="auto"/>
              <w:left w:val="single" w:sz="4" w:space="0" w:color="auto"/>
              <w:bottom w:val="single" w:sz="4" w:space="0" w:color="auto"/>
              <w:right w:val="single" w:sz="4" w:space="0" w:color="auto"/>
            </w:tcBorders>
            <w:vAlign w:val="center"/>
          </w:tcPr>
          <w:p w:rsidR="00F62476" w:rsidRPr="00C678C7" w:rsidRDefault="00F62476" w:rsidP="00FF40D3">
            <w:pPr>
              <w:pStyle w:val="ConsPlusNormal"/>
              <w:jc w:val="center"/>
              <w:rPr>
                <w:rFonts w:ascii="Times New Roman" w:hAnsi="Times New Roman" w:cs="Times New Roman"/>
              </w:rPr>
            </w:pPr>
            <w:r w:rsidRPr="00C678C7">
              <w:rPr>
                <w:rFonts w:ascii="Times New Roman" w:hAnsi="Times New Roman" w:cs="Times New Roman"/>
              </w:rPr>
              <w:t>кг</w:t>
            </w:r>
          </w:p>
        </w:tc>
        <w:tc>
          <w:tcPr>
            <w:tcW w:w="1698" w:type="dxa"/>
            <w:tcBorders>
              <w:top w:val="single" w:sz="4" w:space="0" w:color="auto"/>
              <w:left w:val="single" w:sz="4" w:space="0" w:color="auto"/>
              <w:bottom w:val="single" w:sz="4" w:space="0" w:color="auto"/>
              <w:right w:val="single" w:sz="4" w:space="0" w:color="auto"/>
            </w:tcBorders>
            <w:vAlign w:val="center"/>
          </w:tcPr>
          <w:p w:rsidR="00F62476" w:rsidRPr="00C678C7" w:rsidRDefault="007614A0" w:rsidP="00FF40D3">
            <w:pPr>
              <w:widowControl w:val="0"/>
              <w:suppressAutoHyphens/>
              <w:jc w:val="center"/>
              <w:rPr>
                <w:rFonts w:eastAsia="Lucida Sans Unicode" w:cs="Mangal"/>
                <w:kern w:val="2"/>
                <w:sz w:val="22"/>
                <w:szCs w:val="22"/>
                <w:lang w:eastAsia="zh-CN" w:bidi="hi-IN"/>
              </w:rPr>
            </w:pPr>
            <w:r w:rsidRPr="00C678C7">
              <w:rPr>
                <w:rFonts w:eastAsia="Lucida Sans Unicode" w:cs="Mangal"/>
                <w:kern w:val="2"/>
                <w:sz w:val="22"/>
                <w:szCs w:val="22"/>
                <w:lang w:eastAsia="zh-CN" w:bidi="hi-IN"/>
              </w:rPr>
              <w:t>4,5</w:t>
            </w:r>
          </w:p>
        </w:tc>
        <w:tc>
          <w:tcPr>
            <w:tcW w:w="5810" w:type="dxa"/>
            <w:gridSpan w:val="2"/>
            <w:tcBorders>
              <w:top w:val="single" w:sz="4" w:space="0" w:color="auto"/>
              <w:left w:val="single" w:sz="4" w:space="0" w:color="auto"/>
              <w:bottom w:val="single" w:sz="4" w:space="0" w:color="auto"/>
              <w:right w:val="single" w:sz="4" w:space="0" w:color="auto"/>
            </w:tcBorders>
            <w:vAlign w:val="center"/>
          </w:tcPr>
          <w:p w:rsidR="00F62476" w:rsidRPr="00C678C7" w:rsidRDefault="00F62476" w:rsidP="00FF40D3">
            <w:pPr>
              <w:pStyle w:val="ConsPlusNormal"/>
              <w:rPr>
                <w:rFonts w:ascii="Times New Roman" w:hAnsi="Times New Roman" w:cs="Times New Roman"/>
              </w:rPr>
            </w:pPr>
            <w:r w:rsidRPr="00C678C7">
              <w:rPr>
                <w:rFonts w:ascii="Times New Roman" w:hAnsi="Times New Roman" w:cs="Times New Roman"/>
              </w:rPr>
              <w:t>Остаточный срок годности на момент поставки товара не менее одной третьей от срока годности</w:t>
            </w:r>
          </w:p>
        </w:tc>
        <w:tc>
          <w:tcPr>
            <w:tcW w:w="1701" w:type="dxa"/>
            <w:tcBorders>
              <w:top w:val="single" w:sz="4" w:space="0" w:color="auto"/>
              <w:left w:val="single" w:sz="4" w:space="0" w:color="auto"/>
              <w:bottom w:val="single" w:sz="4" w:space="0" w:color="auto"/>
              <w:right w:val="single" w:sz="4" w:space="0" w:color="auto"/>
            </w:tcBorders>
            <w:vAlign w:val="center"/>
          </w:tcPr>
          <w:p w:rsidR="00F62476" w:rsidRPr="00C678C7" w:rsidRDefault="000B7E2C" w:rsidP="00FF40D3">
            <w:pPr>
              <w:pStyle w:val="ConsPlusNormal"/>
              <w:jc w:val="center"/>
              <w:rPr>
                <w:rFonts w:ascii="Times New Roman" w:hAnsi="Times New Roman" w:cs="Times New Roman"/>
              </w:rPr>
            </w:pPr>
            <w:r w:rsidRPr="00C678C7">
              <w:rPr>
                <w:rFonts w:ascii="Times New Roman" w:hAnsi="Times New Roman" w:cs="Times New Roman"/>
              </w:rPr>
              <w:t>15</w:t>
            </w:r>
            <w:r w:rsidR="00F62476" w:rsidRPr="00C678C7">
              <w:rPr>
                <w:rFonts w:ascii="Times New Roman" w:hAnsi="Times New Roman" w:cs="Times New Roman"/>
              </w:rPr>
              <w:t>8,</w:t>
            </w:r>
            <w:r w:rsidR="00155CEF" w:rsidRPr="00C678C7">
              <w:rPr>
                <w:rFonts w:ascii="Times New Roman" w:hAnsi="Times New Roman" w:cs="Times New Roman"/>
              </w:rPr>
              <w:t>00</w:t>
            </w:r>
          </w:p>
        </w:tc>
        <w:tc>
          <w:tcPr>
            <w:tcW w:w="2339" w:type="dxa"/>
            <w:gridSpan w:val="2"/>
            <w:tcBorders>
              <w:top w:val="single" w:sz="4" w:space="0" w:color="auto"/>
              <w:left w:val="single" w:sz="4" w:space="0" w:color="auto"/>
              <w:bottom w:val="single" w:sz="4" w:space="0" w:color="auto"/>
              <w:right w:val="single" w:sz="4" w:space="0" w:color="auto"/>
            </w:tcBorders>
            <w:vAlign w:val="center"/>
          </w:tcPr>
          <w:p w:rsidR="00F62476" w:rsidRPr="00C678C7" w:rsidRDefault="007614A0" w:rsidP="00FF40D3">
            <w:pPr>
              <w:pStyle w:val="ConsPlusNormal"/>
              <w:jc w:val="center"/>
              <w:rPr>
                <w:rFonts w:ascii="Times New Roman" w:hAnsi="Times New Roman" w:cs="Times New Roman"/>
              </w:rPr>
            </w:pPr>
            <w:r w:rsidRPr="00C678C7">
              <w:rPr>
                <w:rFonts w:ascii="Times New Roman" w:hAnsi="Times New Roman" w:cs="Times New Roman"/>
              </w:rPr>
              <w:t>711,</w:t>
            </w:r>
            <w:r w:rsidR="00155CEF" w:rsidRPr="00C678C7">
              <w:rPr>
                <w:rFonts w:ascii="Times New Roman" w:hAnsi="Times New Roman" w:cs="Times New Roman"/>
              </w:rPr>
              <w:t>00</w:t>
            </w:r>
          </w:p>
        </w:tc>
      </w:tr>
      <w:tr w:rsidR="00DD013C" w:rsidRPr="00C678C7" w:rsidTr="00B502BF">
        <w:trPr>
          <w:gridBefore w:val="1"/>
          <w:wBefore w:w="6" w:type="dxa"/>
          <w:trHeight w:val="513"/>
        </w:trPr>
        <w:tc>
          <w:tcPr>
            <w:tcW w:w="712" w:type="dxa"/>
            <w:tcBorders>
              <w:top w:val="single" w:sz="4" w:space="0" w:color="auto"/>
              <w:left w:val="single" w:sz="4" w:space="0" w:color="auto"/>
              <w:bottom w:val="single" w:sz="4" w:space="0" w:color="auto"/>
              <w:right w:val="single" w:sz="4" w:space="0" w:color="auto"/>
            </w:tcBorders>
          </w:tcPr>
          <w:p w:rsidR="00DD013C" w:rsidRPr="00C678C7" w:rsidRDefault="00997E57" w:rsidP="00DD013C">
            <w:pPr>
              <w:pStyle w:val="ConsPlusNormal"/>
              <w:rPr>
                <w:rFonts w:ascii="Times New Roman" w:hAnsi="Times New Roman" w:cs="Times New Roman"/>
              </w:rPr>
            </w:pPr>
            <w:r w:rsidRPr="00C678C7">
              <w:rPr>
                <w:rFonts w:ascii="Times New Roman" w:hAnsi="Times New Roman" w:cs="Times New Roman"/>
              </w:rPr>
              <w:t xml:space="preserve">    2</w:t>
            </w:r>
            <w:r w:rsidR="00DD013C" w:rsidRPr="00C678C7">
              <w:rPr>
                <w:rFonts w:ascii="Times New Roman" w:hAnsi="Times New Roman" w:cs="Times New Roman"/>
              </w:rPr>
              <w:t>.</w:t>
            </w:r>
          </w:p>
        </w:tc>
        <w:tc>
          <w:tcPr>
            <w:tcW w:w="2267" w:type="dxa"/>
            <w:tcBorders>
              <w:top w:val="single" w:sz="4" w:space="0" w:color="auto"/>
              <w:left w:val="single" w:sz="4" w:space="0" w:color="auto"/>
              <w:bottom w:val="single" w:sz="4" w:space="0" w:color="auto"/>
              <w:right w:val="single" w:sz="4" w:space="0" w:color="auto"/>
            </w:tcBorders>
            <w:vAlign w:val="center"/>
          </w:tcPr>
          <w:p w:rsidR="00DD013C" w:rsidRPr="00C678C7" w:rsidRDefault="00DD013C" w:rsidP="00DD013C">
            <w:pPr>
              <w:widowControl w:val="0"/>
              <w:suppressAutoHyphens/>
              <w:jc w:val="center"/>
              <w:rPr>
                <w:rFonts w:eastAsia="Lucida Sans Unicode"/>
                <w:kern w:val="2"/>
                <w:sz w:val="22"/>
                <w:szCs w:val="22"/>
                <w:lang w:eastAsia="zh-CN" w:bidi="hi-IN"/>
              </w:rPr>
            </w:pPr>
            <w:r w:rsidRPr="00C678C7">
              <w:rPr>
                <w:rFonts w:eastAsia="Lucida Sans Unicode"/>
                <w:kern w:val="2"/>
                <w:sz w:val="22"/>
                <w:szCs w:val="22"/>
                <w:lang w:eastAsia="zh-CN" w:bidi="hi-IN"/>
              </w:rPr>
              <w:t>Крупа манная</w:t>
            </w:r>
          </w:p>
        </w:tc>
        <w:tc>
          <w:tcPr>
            <w:tcW w:w="992" w:type="dxa"/>
            <w:tcBorders>
              <w:top w:val="single" w:sz="4" w:space="0" w:color="auto"/>
              <w:left w:val="single" w:sz="4" w:space="0" w:color="auto"/>
              <w:bottom w:val="single" w:sz="4" w:space="0" w:color="auto"/>
              <w:right w:val="single" w:sz="4" w:space="0" w:color="auto"/>
            </w:tcBorders>
            <w:vAlign w:val="center"/>
          </w:tcPr>
          <w:p w:rsidR="00DD013C" w:rsidRPr="00C678C7" w:rsidRDefault="00DD013C" w:rsidP="00DD013C">
            <w:pPr>
              <w:pStyle w:val="ConsPlusNormal"/>
              <w:jc w:val="center"/>
              <w:rPr>
                <w:rFonts w:ascii="Times New Roman" w:hAnsi="Times New Roman" w:cs="Times New Roman"/>
              </w:rPr>
            </w:pPr>
            <w:r w:rsidRPr="00C678C7">
              <w:rPr>
                <w:rFonts w:ascii="Times New Roman" w:hAnsi="Times New Roman" w:cs="Times New Roman"/>
              </w:rPr>
              <w:t>кг</w:t>
            </w:r>
          </w:p>
        </w:tc>
        <w:tc>
          <w:tcPr>
            <w:tcW w:w="1698" w:type="dxa"/>
            <w:tcBorders>
              <w:top w:val="single" w:sz="4" w:space="0" w:color="auto"/>
              <w:left w:val="single" w:sz="4" w:space="0" w:color="auto"/>
              <w:bottom w:val="single" w:sz="4" w:space="0" w:color="auto"/>
              <w:right w:val="single" w:sz="4" w:space="0" w:color="auto"/>
            </w:tcBorders>
            <w:vAlign w:val="center"/>
          </w:tcPr>
          <w:p w:rsidR="00DD013C" w:rsidRPr="00C678C7" w:rsidRDefault="007614A0" w:rsidP="00DD013C">
            <w:pPr>
              <w:widowControl w:val="0"/>
              <w:suppressAutoHyphens/>
              <w:jc w:val="center"/>
              <w:rPr>
                <w:rFonts w:eastAsia="Lucida Sans Unicode" w:cs="Mangal"/>
                <w:kern w:val="2"/>
                <w:sz w:val="22"/>
                <w:szCs w:val="22"/>
                <w:lang w:eastAsia="zh-CN" w:bidi="hi-IN"/>
              </w:rPr>
            </w:pPr>
            <w:r w:rsidRPr="00C678C7">
              <w:rPr>
                <w:rFonts w:eastAsia="Lucida Sans Unicode" w:cs="Mangal"/>
                <w:kern w:val="2"/>
                <w:sz w:val="22"/>
                <w:szCs w:val="22"/>
                <w:lang w:eastAsia="zh-CN" w:bidi="hi-IN"/>
              </w:rPr>
              <w:t>10</w:t>
            </w:r>
            <w:r w:rsidR="0055018D" w:rsidRPr="00C678C7">
              <w:rPr>
                <w:rFonts w:eastAsia="Lucida Sans Unicode" w:cs="Mangal"/>
                <w:kern w:val="2"/>
                <w:sz w:val="22"/>
                <w:szCs w:val="22"/>
                <w:lang w:eastAsia="zh-CN" w:bidi="hi-IN"/>
              </w:rPr>
              <w:t>,0</w:t>
            </w:r>
          </w:p>
        </w:tc>
        <w:tc>
          <w:tcPr>
            <w:tcW w:w="5810" w:type="dxa"/>
            <w:gridSpan w:val="2"/>
            <w:tcBorders>
              <w:top w:val="single" w:sz="4" w:space="0" w:color="auto"/>
              <w:left w:val="single" w:sz="4" w:space="0" w:color="auto"/>
              <w:bottom w:val="single" w:sz="4" w:space="0" w:color="auto"/>
              <w:right w:val="single" w:sz="4" w:space="0" w:color="auto"/>
            </w:tcBorders>
            <w:vAlign w:val="center"/>
          </w:tcPr>
          <w:p w:rsidR="00DD013C" w:rsidRPr="00C678C7" w:rsidRDefault="00DD013C" w:rsidP="00DD013C">
            <w:pPr>
              <w:pStyle w:val="ConsPlusNormal"/>
              <w:rPr>
                <w:rFonts w:ascii="Times New Roman" w:hAnsi="Times New Roman" w:cs="Times New Roman"/>
              </w:rPr>
            </w:pPr>
            <w:r w:rsidRPr="00C678C7">
              <w:rPr>
                <w:rFonts w:ascii="Times New Roman" w:hAnsi="Times New Roman" w:cs="Times New Roman"/>
              </w:rPr>
              <w:t>Остаточный срок годности на момент поставки товара не менее одной третьей от срока годности</w:t>
            </w:r>
          </w:p>
        </w:tc>
        <w:tc>
          <w:tcPr>
            <w:tcW w:w="1701" w:type="dxa"/>
            <w:tcBorders>
              <w:top w:val="single" w:sz="4" w:space="0" w:color="auto"/>
              <w:left w:val="single" w:sz="4" w:space="0" w:color="auto"/>
              <w:bottom w:val="single" w:sz="4" w:space="0" w:color="auto"/>
              <w:right w:val="single" w:sz="4" w:space="0" w:color="auto"/>
            </w:tcBorders>
            <w:vAlign w:val="center"/>
          </w:tcPr>
          <w:p w:rsidR="00DD013C" w:rsidRPr="00C678C7" w:rsidRDefault="0005480B" w:rsidP="00DD013C">
            <w:pPr>
              <w:pStyle w:val="ConsPlusNormal"/>
              <w:jc w:val="center"/>
              <w:rPr>
                <w:rFonts w:ascii="Times New Roman" w:hAnsi="Times New Roman" w:cs="Times New Roman"/>
              </w:rPr>
            </w:pPr>
            <w:r w:rsidRPr="00C678C7">
              <w:rPr>
                <w:rFonts w:ascii="Times New Roman" w:hAnsi="Times New Roman" w:cs="Times New Roman"/>
              </w:rPr>
              <w:t>65</w:t>
            </w:r>
            <w:r w:rsidR="00DD013C" w:rsidRPr="00C678C7">
              <w:rPr>
                <w:rFonts w:ascii="Times New Roman" w:hAnsi="Times New Roman" w:cs="Times New Roman"/>
              </w:rPr>
              <w:t>,00</w:t>
            </w:r>
          </w:p>
        </w:tc>
        <w:tc>
          <w:tcPr>
            <w:tcW w:w="2339" w:type="dxa"/>
            <w:gridSpan w:val="2"/>
            <w:tcBorders>
              <w:top w:val="single" w:sz="4" w:space="0" w:color="auto"/>
              <w:left w:val="single" w:sz="4" w:space="0" w:color="auto"/>
              <w:bottom w:val="single" w:sz="4" w:space="0" w:color="auto"/>
              <w:right w:val="single" w:sz="4" w:space="0" w:color="auto"/>
            </w:tcBorders>
            <w:vAlign w:val="center"/>
          </w:tcPr>
          <w:p w:rsidR="00DD013C" w:rsidRPr="00C678C7" w:rsidRDefault="007614A0" w:rsidP="00DD013C">
            <w:pPr>
              <w:pStyle w:val="ConsPlusNormal"/>
              <w:jc w:val="center"/>
              <w:rPr>
                <w:rFonts w:ascii="Times New Roman" w:hAnsi="Times New Roman" w:cs="Times New Roman"/>
              </w:rPr>
            </w:pPr>
            <w:r w:rsidRPr="00C678C7">
              <w:rPr>
                <w:rFonts w:ascii="Times New Roman" w:hAnsi="Times New Roman" w:cs="Times New Roman"/>
              </w:rPr>
              <w:t>650</w:t>
            </w:r>
            <w:r w:rsidR="00430E07" w:rsidRPr="00C678C7">
              <w:rPr>
                <w:rFonts w:ascii="Times New Roman" w:hAnsi="Times New Roman" w:cs="Times New Roman"/>
              </w:rPr>
              <w:t>,00</w:t>
            </w:r>
          </w:p>
        </w:tc>
      </w:tr>
      <w:tr w:rsidR="00864547" w:rsidRPr="00C678C7" w:rsidTr="00B502BF">
        <w:trPr>
          <w:gridBefore w:val="1"/>
          <w:wBefore w:w="6" w:type="dxa"/>
          <w:trHeight w:val="188"/>
        </w:trPr>
        <w:tc>
          <w:tcPr>
            <w:tcW w:w="712" w:type="dxa"/>
            <w:tcBorders>
              <w:top w:val="single" w:sz="4" w:space="0" w:color="auto"/>
              <w:left w:val="single" w:sz="4" w:space="0" w:color="auto"/>
              <w:bottom w:val="single" w:sz="4" w:space="0" w:color="auto"/>
              <w:right w:val="single" w:sz="4" w:space="0" w:color="auto"/>
            </w:tcBorders>
          </w:tcPr>
          <w:p w:rsidR="00864547" w:rsidRPr="00C678C7" w:rsidRDefault="00C906D6" w:rsidP="00864547">
            <w:pPr>
              <w:pStyle w:val="ConsPlusNormal"/>
              <w:jc w:val="center"/>
              <w:rPr>
                <w:rFonts w:ascii="Times New Roman" w:hAnsi="Times New Roman" w:cs="Times New Roman"/>
              </w:rPr>
            </w:pPr>
            <w:r w:rsidRPr="00C678C7">
              <w:rPr>
                <w:rFonts w:ascii="Times New Roman" w:hAnsi="Times New Roman" w:cs="Times New Roman"/>
              </w:rPr>
              <w:t>3</w:t>
            </w:r>
            <w:r w:rsidR="00864547" w:rsidRPr="00C678C7">
              <w:rPr>
                <w:rFonts w:ascii="Times New Roman" w:hAnsi="Times New Roman" w:cs="Times New Roman"/>
              </w:rPr>
              <w:t>.</w:t>
            </w:r>
          </w:p>
        </w:tc>
        <w:tc>
          <w:tcPr>
            <w:tcW w:w="2267" w:type="dxa"/>
            <w:tcBorders>
              <w:top w:val="single" w:sz="4" w:space="0" w:color="auto"/>
              <w:left w:val="single" w:sz="4" w:space="0" w:color="auto"/>
              <w:bottom w:val="single" w:sz="4" w:space="0" w:color="auto"/>
              <w:right w:val="single" w:sz="4" w:space="0" w:color="auto"/>
            </w:tcBorders>
            <w:vAlign w:val="center"/>
          </w:tcPr>
          <w:p w:rsidR="00864547" w:rsidRPr="00C678C7" w:rsidRDefault="00864547" w:rsidP="00864547">
            <w:pPr>
              <w:widowControl w:val="0"/>
              <w:suppressAutoHyphens/>
              <w:jc w:val="center"/>
              <w:rPr>
                <w:rFonts w:eastAsia="Lucida Sans Unicode"/>
                <w:kern w:val="2"/>
                <w:sz w:val="22"/>
                <w:szCs w:val="22"/>
                <w:lang w:eastAsia="zh-CN" w:bidi="hi-IN"/>
              </w:rPr>
            </w:pPr>
            <w:r w:rsidRPr="00C678C7">
              <w:rPr>
                <w:rFonts w:eastAsia="Lucida Sans Unicode"/>
                <w:kern w:val="2"/>
                <w:sz w:val="22"/>
                <w:szCs w:val="22"/>
                <w:lang w:eastAsia="zh-CN" w:bidi="hi-IN"/>
              </w:rPr>
              <w:t>Крупа пшеничная</w:t>
            </w:r>
          </w:p>
        </w:tc>
        <w:tc>
          <w:tcPr>
            <w:tcW w:w="992" w:type="dxa"/>
            <w:tcBorders>
              <w:top w:val="single" w:sz="4" w:space="0" w:color="auto"/>
              <w:left w:val="single" w:sz="4" w:space="0" w:color="auto"/>
              <w:bottom w:val="single" w:sz="4" w:space="0" w:color="auto"/>
              <w:right w:val="single" w:sz="4" w:space="0" w:color="auto"/>
            </w:tcBorders>
            <w:vAlign w:val="center"/>
          </w:tcPr>
          <w:p w:rsidR="00864547" w:rsidRPr="00C678C7" w:rsidRDefault="00864547" w:rsidP="00864547">
            <w:pPr>
              <w:pStyle w:val="ConsPlusNormal"/>
              <w:jc w:val="center"/>
              <w:rPr>
                <w:rFonts w:ascii="Times New Roman" w:hAnsi="Times New Roman" w:cs="Times New Roman"/>
              </w:rPr>
            </w:pPr>
            <w:r w:rsidRPr="00C678C7">
              <w:rPr>
                <w:rFonts w:ascii="Times New Roman" w:hAnsi="Times New Roman" w:cs="Times New Roman"/>
              </w:rPr>
              <w:t>кг</w:t>
            </w:r>
          </w:p>
        </w:tc>
        <w:tc>
          <w:tcPr>
            <w:tcW w:w="1698" w:type="dxa"/>
            <w:tcBorders>
              <w:top w:val="single" w:sz="4" w:space="0" w:color="auto"/>
              <w:left w:val="single" w:sz="4" w:space="0" w:color="auto"/>
              <w:bottom w:val="single" w:sz="4" w:space="0" w:color="auto"/>
              <w:right w:val="single" w:sz="4" w:space="0" w:color="auto"/>
            </w:tcBorders>
            <w:vAlign w:val="center"/>
          </w:tcPr>
          <w:p w:rsidR="00864547" w:rsidRPr="00C678C7" w:rsidRDefault="007614A0" w:rsidP="00864547">
            <w:pPr>
              <w:widowControl w:val="0"/>
              <w:suppressAutoHyphens/>
              <w:jc w:val="center"/>
              <w:rPr>
                <w:rFonts w:eastAsia="Lucida Sans Unicode" w:cs="Mangal"/>
                <w:kern w:val="2"/>
                <w:sz w:val="22"/>
                <w:szCs w:val="22"/>
                <w:lang w:eastAsia="zh-CN" w:bidi="hi-IN"/>
              </w:rPr>
            </w:pPr>
            <w:r w:rsidRPr="00C678C7">
              <w:rPr>
                <w:rFonts w:eastAsia="Lucida Sans Unicode" w:cs="Mangal"/>
                <w:kern w:val="2"/>
                <w:sz w:val="22"/>
                <w:szCs w:val="22"/>
                <w:lang w:eastAsia="zh-CN" w:bidi="hi-IN"/>
              </w:rPr>
              <w:t>6,3</w:t>
            </w:r>
          </w:p>
        </w:tc>
        <w:tc>
          <w:tcPr>
            <w:tcW w:w="5810" w:type="dxa"/>
            <w:gridSpan w:val="2"/>
            <w:tcBorders>
              <w:top w:val="single" w:sz="4" w:space="0" w:color="auto"/>
              <w:left w:val="single" w:sz="4" w:space="0" w:color="auto"/>
              <w:bottom w:val="single" w:sz="4" w:space="0" w:color="auto"/>
              <w:right w:val="single" w:sz="4" w:space="0" w:color="auto"/>
            </w:tcBorders>
            <w:vAlign w:val="center"/>
          </w:tcPr>
          <w:p w:rsidR="00864547" w:rsidRPr="00C678C7" w:rsidRDefault="00864547" w:rsidP="00864547">
            <w:pPr>
              <w:pStyle w:val="ConsPlusNormal"/>
              <w:rPr>
                <w:rFonts w:ascii="Times New Roman" w:hAnsi="Times New Roman" w:cs="Times New Roman"/>
              </w:rPr>
            </w:pPr>
            <w:r w:rsidRPr="00C678C7">
              <w:rPr>
                <w:rFonts w:ascii="Times New Roman" w:hAnsi="Times New Roman" w:cs="Times New Roman"/>
              </w:rPr>
              <w:t>Остаточный срок годности на момент поставки товара не менее одной третьей от срока годности</w:t>
            </w:r>
          </w:p>
        </w:tc>
        <w:tc>
          <w:tcPr>
            <w:tcW w:w="1701" w:type="dxa"/>
            <w:tcBorders>
              <w:top w:val="single" w:sz="4" w:space="0" w:color="auto"/>
              <w:left w:val="single" w:sz="4" w:space="0" w:color="auto"/>
              <w:bottom w:val="single" w:sz="4" w:space="0" w:color="auto"/>
              <w:right w:val="single" w:sz="4" w:space="0" w:color="auto"/>
            </w:tcBorders>
            <w:vAlign w:val="center"/>
          </w:tcPr>
          <w:p w:rsidR="00864547" w:rsidRPr="00C678C7" w:rsidRDefault="00864547" w:rsidP="00864547">
            <w:pPr>
              <w:pStyle w:val="ConsPlusNormal"/>
              <w:jc w:val="center"/>
              <w:rPr>
                <w:rFonts w:ascii="Times New Roman" w:hAnsi="Times New Roman" w:cs="Times New Roman"/>
              </w:rPr>
            </w:pPr>
            <w:r w:rsidRPr="00C678C7">
              <w:rPr>
                <w:rFonts w:ascii="Times New Roman" w:hAnsi="Times New Roman" w:cs="Times New Roman"/>
              </w:rPr>
              <w:t>42,00</w:t>
            </w:r>
          </w:p>
        </w:tc>
        <w:tc>
          <w:tcPr>
            <w:tcW w:w="2339" w:type="dxa"/>
            <w:gridSpan w:val="2"/>
            <w:tcBorders>
              <w:top w:val="single" w:sz="4" w:space="0" w:color="auto"/>
              <w:left w:val="single" w:sz="4" w:space="0" w:color="auto"/>
              <w:bottom w:val="single" w:sz="4" w:space="0" w:color="auto"/>
              <w:right w:val="single" w:sz="4" w:space="0" w:color="auto"/>
            </w:tcBorders>
            <w:vAlign w:val="center"/>
          </w:tcPr>
          <w:p w:rsidR="00864547" w:rsidRPr="00C678C7" w:rsidRDefault="007614A0" w:rsidP="00864547">
            <w:pPr>
              <w:pStyle w:val="ConsPlusNormal"/>
              <w:jc w:val="center"/>
              <w:rPr>
                <w:rFonts w:ascii="Times New Roman" w:hAnsi="Times New Roman" w:cs="Times New Roman"/>
              </w:rPr>
            </w:pPr>
            <w:r w:rsidRPr="00C678C7">
              <w:rPr>
                <w:rFonts w:ascii="Times New Roman" w:hAnsi="Times New Roman" w:cs="Times New Roman"/>
              </w:rPr>
              <w:t>264,60</w:t>
            </w:r>
          </w:p>
        </w:tc>
      </w:tr>
      <w:tr w:rsidR="003D133B" w:rsidRPr="00C678C7" w:rsidTr="00B502BF">
        <w:trPr>
          <w:gridBefore w:val="1"/>
          <w:wBefore w:w="6" w:type="dxa"/>
          <w:trHeight w:val="306"/>
        </w:trPr>
        <w:tc>
          <w:tcPr>
            <w:tcW w:w="712" w:type="dxa"/>
            <w:tcBorders>
              <w:top w:val="single" w:sz="4" w:space="0" w:color="auto"/>
              <w:left w:val="single" w:sz="4" w:space="0" w:color="auto"/>
              <w:bottom w:val="single" w:sz="4" w:space="0" w:color="auto"/>
              <w:right w:val="single" w:sz="4" w:space="0" w:color="auto"/>
            </w:tcBorders>
          </w:tcPr>
          <w:p w:rsidR="003D133B" w:rsidRPr="00C678C7" w:rsidRDefault="00C906D6" w:rsidP="00FF40D3">
            <w:pPr>
              <w:pStyle w:val="ConsPlusNormal"/>
              <w:jc w:val="center"/>
              <w:rPr>
                <w:rFonts w:ascii="Times New Roman" w:hAnsi="Times New Roman" w:cs="Times New Roman"/>
              </w:rPr>
            </w:pPr>
            <w:r w:rsidRPr="00C678C7">
              <w:rPr>
                <w:rFonts w:ascii="Times New Roman" w:hAnsi="Times New Roman" w:cs="Times New Roman"/>
              </w:rPr>
              <w:t>4</w:t>
            </w:r>
            <w:r w:rsidR="003D133B" w:rsidRPr="00C678C7">
              <w:rPr>
                <w:rFonts w:ascii="Times New Roman" w:hAnsi="Times New Roman" w:cs="Times New Roman"/>
              </w:rPr>
              <w:t>.</w:t>
            </w:r>
          </w:p>
        </w:tc>
        <w:tc>
          <w:tcPr>
            <w:tcW w:w="2267" w:type="dxa"/>
            <w:tcBorders>
              <w:top w:val="single" w:sz="4" w:space="0" w:color="auto"/>
              <w:left w:val="single" w:sz="4" w:space="0" w:color="auto"/>
              <w:bottom w:val="single" w:sz="4" w:space="0" w:color="auto"/>
              <w:right w:val="single" w:sz="4" w:space="0" w:color="auto"/>
            </w:tcBorders>
            <w:vAlign w:val="center"/>
          </w:tcPr>
          <w:p w:rsidR="003D133B" w:rsidRPr="00C678C7" w:rsidRDefault="003D133B" w:rsidP="00FF40D3">
            <w:pPr>
              <w:widowControl w:val="0"/>
              <w:suppressAutoHyphens/>
              <w:jc w:val="center"/>
              <w:rPr>
                <w:rFonts w:eastAsia="Lucida Sans Unicode"/>
                <w:kern w:val="2"/>
                <w:sz w:val="22"/>
                <w:szCs w:val="22"/>
                <w:lang w:eastAsia="zh-CN" w:bidi="hi-IN"/>
              </w:rPr>
            </w:pPr>
            <w:r w:rsidRPr="00C678C7">
              <w:rPr>
                <w:rFonts w:eastAsia="Lucida Sans Unicode"/>
                <w:kern w:val="2"/>
                <w:sz w:val="22"/>
                <w:szCs w:val="22"/>
                <w:lang w:eastAsia="zh-CN" w:bidi="hi-IN"/>
              </w:rPr>
              <w:t>Макаронные изделия</w:t>
            </w:r>
          </w:p>
        </w:tc>
        <w:tc>
          <w:tcPr>
            <w:tcW w:w="992" w:type="dxa"/>
            <w:tcBorders>
              <w:top w:val="single" w:sz="4" w:space="0" w:color="auto"/>
              <w:left w:val="single" w:sz="4" w:space="0" w:color="auto"/>
              <w:bottom w:val="single" w:sz="4" w:space="0" w:color="auto"/>
              <w:right w:val="single" w:sz="4" w:space="0" w:color="auto"/>
            </w:tcBorders>
            <w:vAlign w:val="center"/>
          </w:tcPr>
          <w:p w:rsidR="003D133B" w:rsidRPr="00C678C7" w:rsidRDefault="003D133B" w:rsidP="00FF40D3">
            <w:pPr>
              <w:pStyle w:val="ConsPlusNormal"/>
              <w:jc w:val="center"/>
              <w:rPr>
                <w:rFonts w:ascii="Times New Roman" w:hAnsi="Times New Roman" w:cs="Times New Roman"/>
              </w:rPr>
            </w:pPr>
            <w:r w:rsidRPr="00C678C7">
              <w:rPr>
                <w:rFonts w:ascii="Times New Roman" w:hAnsi="Times New Roman" w:cs="Times New Roman"/>
              </w:rPr>
              <w:t>кг</w:t>
            </w:r>
          </w:p>
        </w:tc>
        <w:tc>
          <w:tcPr>
            <w:tcW w:w="1698" w:type="dxa"/>
            <w:tcBorders>
              <w:top w:val="single" w:sz="4" w:space="0" w:color="auto"/>
              <w:left w:val="single" w:sz="4" w:space="0" w:color="auto"/>
              <w:bottom w:val="single" w:sz="4" w:space="0" w:color="auto"/>
              <w:right w:val="single" w:sz="4" w:space="0" w:color="auto"/>
            </w:tcBorders>
            <w:vAlign w:val="center"/>
          </w:tcPr>
          <w:p w:rsidR="003D133B" w:rsidRPr="00C678C7" w:rsidRDefault="007616A9" w:rsidP="00FF40D3">
            <w:pPr>
              <w:widowControl w:val="0"/>
              <w:suppressAutoHyphens/>
              <w:jc w:val="center"/>
              <w:rPr>
                <w:rFonts w:eastAsia="Lucida Sans Unicode" w:cs="Mangal"/>
                <w:kern w:val="2"/>
                <w:sz w:val="22"/>
                <w:szCs w:val="22"/>
                <w:lang w:eastAsia="zh-CN" w:bidi="hi-IN"/>
              </w:rPr>
            </w:pPr>
            <w:r w:rsidRPr="00C678C7">
              <w:rPr>
                <w:rFonts w:eastAsia="Lucida Sans Unicode" w:cs="Mangal"/>
                <w:kern w:val="2"/>
                <w:sz w:val="22"/>
                <w:szCs w:val="22"/>
                <w:lang w:eastAsia="zh-CN" w:bidi="hi-IN"/>
              </w:rPr>
              <w:t>15</w:t>
            </w:r>
            <w:r w:rsidR="008A53CE" w:rsidRPr="00C678C7">
              <w:rPr>
                <w:rFonts w:eastAsia="Lucida Sans Unicode" w:cs="Mangal"/>
                <w:kern w:val="2"/>
                <w:sz w:val="22"/>
                <w:szCs w:val="22"/>
                <w:lang w:eastAsia="zh-CN" w:bidi="hi-IN"/>
              </w:rPr>
              <w:t>,0</w:t>
            </w:r>
          </w:p>
        </w:tc>
        <w:tc>
          <w:tcPr>
            <w:tcW w:w="5810" w:type="dxa"/>
            <w:gridSpan w:val="2"/>
            <w:tcBorders>
              <w:top w:val="single" w:sz="4" w:space="0" w:color="auto"/>
              <w:left w:val="single" w:sz="4" w:space="0" w:color="auto"/>
              <w:bottom w:val="single" w:sz="4" w:space="0" w:color="auto"/>
              <w:right w:val="single" w:sz="4" w:space="0" w:color="auto"/>
            </w:tcBorders>
            <w:vAlign w:val="center"/>
          </w:tcPr>
          <w:p w:rsidR="003D133B" w:rsidRPr="00C678C7" w:rsidRDefault="003D133B" w:rsidP="00FF40D3">
            <w:pPr>
              <w:pStyle w:val="ConsPlusNormal"/>
              <w:rPr>
                <w:rFonts w:ascii="Times New Roman" w:hAnsi="Times New Roman" w:cs="Times New Roman"/>
              </w:rPr>
            </w:pPr>
            <w:r w:rsidRPr="00C678C7">
              <w:rPr>
                <w:rFonts w:ascii="Times New Roman" w:hAnsi="Times New Roman" w:cs="Times New Roman"/>
              </w:rPr>
              <w:t>Остаточный срок годности на момент поставки товара не менее одной третьей от срока годности</w:t>
            </w:r>
          </w:p>
        </w:tc>
        <w:tc>
          <w:tcPr>
            <w:tcW w:w="1701" w:type="dxa"/>
            <w:tcBorders>
              <w:top w:val="single" w:sz="4" w:space="0" w:color="auto"/>
              <w:left w:val="single" w:sz="4" w:space="0" w:color="auto"/>
              <w:bottom w:val="single" w:sz="4" w:space="0" w:color="auto"/>
              <w:right w:val="single" w:sz="4" w:space="0" w:color="auto"/>
            </w:tcBorders>
            <w:vAlign w:val="center"/>
          </w:tcPr>
          <w:p w:rsidR="003D133B" w:rsidRPr="00C678C7" w:rsidRDefault="0005480B" w:rsidP="00FF40D3">
            <w:pPr>
              <w:pStyle w:val="ConsPlusNormal"/>
              <w:jc w:val="center"/>
              <w:rPr>
                <w:rFonts w:ascii="Times New Roman" w:hAnsi="Times New Roman" w:cs="Times New Roman"/>
              </w:rPr>
            </w:pPr>
            <w:r w:rsidRPr="00C678C7">
              <w:rPr>
                <w:rFonts w:ascii="Times New Roman" w:hAnsi="Times New Roman" w:cs="Times New Roman"/>
              </w:rPr>
              <w:t>88</w:t>
            </w:r>
            <w:r w:rsidR="003D133B" w:rsidRPr="00C678C7">
              <w:rPr>
                <w:rFonts w:ascii="Times New Roman" w:hAnsi="Times New Roman" w:cs="Times New Roman"/>
              </w:rPr>
              <w:t>,</w:t>
            </w:r>
            <w:r w:rsidR="00155CEF" w:rsidRPr="00C678C7">
              <w:rPr>
                <w:rFonts w:ascii="Times New Roman" w:hAnsi="Times New Roman" w:cs="Times New Roman"/>
              </w:rPr>
              <w:t>00</w:t>
            </w:r>
          </w:p>
        </w:tc>
        <w:tc>
          <w:tcPr>
            <w:tcW w:w="2339" w:type="dxa"/>
            <w:gridSpan w:val="2"/>
            <w:tcBorders>
              <w:top w:val="single" w:sz="4" w:space="0" w:color="auto"/>
              <w:left w:val="single" w:sz="4" w:space="0" w:color="auto"/>
              <w:bottom w:val="single" w:sz="4" w:space="0" w:color="auto"/>
              <w:right w:val="single" w:sz="4" w:space="0" w:color="auto"/>
            </w:tcBorders>
            <w:vAlign w:val="center"/>
          </w:tcPr>
          <w:p w:rsidR="003D133B" w:rsidRPr="00C678C7" w:rsidRDefault="007616A9" w:rsidP="00FF40D3">
            <w:pPr>
              <w:pStyle w:val="ConsPlusNormal"/>
              <w:jc w:val="center"/>
              <w:rPr>
                <w:rFonts w:ascii="Times New Roman" w:hAnsi="Times New Roman" w:cs="Times New Roman"/>
              </w:rPr>
            </w:pPr>
            <w:r w:rsidRPr="00C678C7">
              <w:rPr>
                <w:rFonts w:ascii="Times New Roman" w:hAnsi="Times New Roman" w:cs="Times New Roman"/>
              </w:rPr>
              <w:t>1320</w:t>
            </w:r>
            <w:r w:rsidR="00121D26" w:rsidRPr="00C678C7">
              <w:rPr>
                <w:rFonts w:ascii="Times New Roman" w:hAnsi="Times New Roman" w:cs="Times New Roman"/>
              </w:rPr>
              <w:t>,00</w:t>
            </w:r>
          </w:p>
        </w:tc>
      </w:tr>
      <w:tr w:rsidR="003D133B" w:rsidRPr="00C678C7" w:rsidTr="00B502BF">
        <w:trPr>
          <w:gridBefore w:val="1"/>
          <w:wBefore w:w="6" w:type="dxa"/>
          <w:trHeight w:val="511"/>
        </w:trPr>
        <w:tc>
          <w:tcPr>
            <w:tcW w:w="712" w:type="dxa"/>
            <w:tcBorders>
              <w:top w:val="single" w:sz="4" w:space="0" w:color="auto"/>
              <w:left w:val="single" w:sz="4" w:space="0" w:color="auto"/>
              <w:bottom w:val="single" w:sz="4" w:space="0" w:color="auto"/>
              <w:right w:val="single" w:sz="4" w:space="0" w:color="auto"/>
            </w:tcBorders>
          </w:tcPr>
          <w:p w:rsidR="003D133B" w:rsidRPr="00C678C7" w:rsidRDefault="00C906D6" w:rsidP="00FF40D3">
            <w:pPr>
              <w:pStyle w:val="ConsPlusNormal"/>
              <w:jc w:val="center"/>
              <w:rPr>
                <w:rFonts w:ascii="Times New Roman" w:hAnsi="Times New Roman" w:cs="Times New Roman"/>
              </w:rPr>
            </w:pPr>
            <w:r w:rsidRPr="00C678C7">
              <w:rPr>
                <w:rFonts w:ascii="Times New Roman" w:hAnsi="Times New Roman" w:cs="Times New Roman"/>
              </w:rPr>
              <w:t>5</w:t>
            </w:r>
            <w:r w:rsidR="003D133B" w:rsidRPr="00C678C7">
              <w:rPr>
                <w:rFonts w:ascii="Times New Roman" w:hAnsi="Times New Roman" w:cs="Times New Roman"/>
              </w:rPr>
              <w:t>.</w:t>
            </w:r>
          </w:p>
        </w:tc>
        <w:tc>
          <w:tcPr>
            <w:tcW w:w="2267" w:type="dxa"/>
            <w:tcBorders>
              <w:top w:val="single" w:sz="4" w:space="0" w:color="auto"/>
              <w:left w:val="single" w:sz="4" w:space="0" w:color="auto"/>
              <w:bottom w:val="single" w:sz="4" w:space="0" w:color="auto"/>
              <w:right w:val="single" w:sz="4" w:space="0" w:color="auto"/>
            </w:tcBorders>
            <w:vAlign w:val="center"/>
          </w:tcPr>
          <w:p w:rsidR="003D133B" w:rsidRPr="00C678C7" w:rsidRDefault="003D133B" w:rsidP="00FF40D3">
            <w:pPr>
              <w:widowControl w:val="0"/>
              <w:suppressAutoHyphens/>
              <w:jc w:val="center"/>
              <w:rPr>
                <w:rFonts w:eastAsia="Lucida Sans Unicode"/>
                <w:kern w:val="2"/>
                <w:sz w:val="22"/>
                <w:szCs w:val="22"/>
                <w:lang w:eastAsia="zh-CN" w:bidi="hi-IN"/>
              </w:rPr>
            </w:pPr>
            <w:r w:rsidRPr="00C678C7">
              <w:rPr>
                <w:rFonts w:eastAsia="Lucida Sans Unicode"/>
                <w:kern w:val="2"/>
                <w:sz w:val="22"/>
                <w:szCs w:val="22"/>
                <w:lang w:eastAsia="zh-CN" w:bidi="hi-IN"/>
              </w:rPr>
              <w:t>Рис</w:t>
            </w:r>
          </w:p>
        </w:tc>
        <w:tc>
          <w:tcPr>
            <w:tcW w:w="992" w:type="dxa"/>
            <w:tcBorders>
              <w:top w:val="single" w:sz="4" w:space="0" w:color="auto"/>
              <w:left w:val="single" w:sz="4" w:space="0" w:color="auto"/>
              <w:bottom w:val="single" w:sz="4" w:space="0" w:color="auto"/>
              <w:right w:val="single" w:sz="4" w:space="0" w:color="auto"/>
            </w:tcBorders>
            <w:vAlign w:val="center"/>
          </w:tcPr>
          <w:p w:rsidR="003D133B" w:rsidRPr="00C678C7" w:rsidRDefault="003D133B" w:rsidP="00FF40D3">
            <w:pPr>
              <w:pStyle w:val="ConsPlusNormal"/>
              <w:jc w:val="center"/>
              <w:rPr>
                <w:rFonts w:ascii="Times New Roman" w:hAnsi="Times New Roman" w:cs="Times New Roman"/>
              </w:rPr>
            </w:pPr>
            <w:r w:rsidRPr="00C678C7">
              <w:rPr>
                <w:rFonts w:ascii="Times New Roman" w:hAnsi="Times New Roman" w:cs="Times New Roman"/>
              </w:rPr>
              <w:t>кг</w:t>
            </w:r>
          </w:p>
        </w:tc>
        <w:tc>
          <w:tcPr>
            <w:tcW w:w="1698" w:type="dxa"/>
            <w:tcBorders>
              <w:top w:val="single" w:sz="4" w:space="0" w:color="auto"/>
              <w:left w:val="single" w:sz="4" w:space="0" w:color="auto"/>
              <w:bottom w:val="single" w:sz="4" w:space="0" w:color="auto"/>
              <w:right w:val="single" w:sz="4" w:space="0" w:color="auto"/>
            </w:tcBorders>
            <w:vAlign w:val="center"/>
          </w:tcPr>
          <w:p w:rsidR="003D133B" w:rsidRPr="00C678C7" w:rsidRDefault="007614A0" w:rsidP="00FF40D3">
            <w:pPr>
              <w:widowControl w:val="0"/>
              <w:suppressAutoHyphens/>
              <w:jc w:val="center"/>
              <w:rPr>
                <w:rFonts w:eastAsia="Lucida Sans Unicode" w:cs="Mangal"/>
                <w:kern w:val="2"/>
                <w:sz w:val="22"/>
                <w:szCs w:val="22"/>
                <w:lang w:eastAsia="zh-CN" w:bidi="hi-IN"/>
              </w:rPr>
            </w:pPr>
            <w:r w:rsidRPr="00C678C7">
              <w:rPr>
                <w:rFonts w:eastAsia="Lucida Sans Unicode" w:cs="Mangal"/>
                <w:kern w:val="2"/>
                <w:sz w:val="22"/>
                <w:szCs w:val="22"/>
                <w:lang w:eastAsia="zh-CN" w:bidi="hi-IN"/>
              </w:rPr>
              <w:t>10,8</w:t>
            </w:r>
          </w:p>
        </w:tc>
        <w:tc>
          <w:tcPr>
            <w:tcW w:w="5810" w:type="dxa"/>
            <w:gridSpan w:val="2"/>
            <w:tcBorders>
              <w:top w:val="single" w:sz="4" w:space="0" w:color="auto"/>
              <w:left w:val="single" w:sz="4" w:space="0" w:color="auto"/>
              <w:bottom w:val="single" w:sz="4" w:space="0" w:color="auto"/>
              <w:right w:val="single" w:sz="4" w:space="0" w:color="auto"/>
            </w:tcBorders>
            <w:vAlign w:val="center"/>
          </w:tcPr>
          <w:p w:rsidR="003D133B" w:rsidRPr="00C678C7" w:rsidRDefault="003D133B" w:rsidP="00FF40D3">
            <w:pPr>
              <w:pStyle w:val="ConsPlusNormal"/>
              <w:rPr>
                <w:rFonts w:ascii="Times New Roman" w:hAnsi="Times New Roman" w:cs="Times New Roman"/>
              </w:rPr>
            </w:pPr>
            <w:r w:rsidRPr="00C678C7">
              <w:rPr>
                <w:rFonts w:ascii="Times New Roman" w:hAnsi="Times New Roman" w:cs="Times New Roman"/>
              </w:rPr>
              <w:t>Остаточный срок годности на момент поставки товара не менее одной третьей от срока годности</w:t>
            </w:r>
          </w:p>
        </w:tc>
        <w:tc>
          <w:tcPr>
            <w:tcW w:w="1701" w:type="dxa"/>
            <w:tcBorders>
              <w:top w:val="single" w:sz="4" w:space="0" w:color="auto"/>
              <w:left w:val="single" w:sz="4" w:space="0" w:color="auto"/>
              <w:bottom w:val="single" w:sz="4" w:space="0" w:color="auto"/>
              <w:right w:val="single" w:sz="4" w:space="0" w:color="auto"/>
            </w:tcBorders>
            <w:vAlign w:val="center"/>
          </w:tcPr>
          <w:p w:rsidR="003D133B" w:rsidRPr="00C678C7" w:rsidRDefault="003D133B" w:rsidP="0005480B">
            <w:pPr>
              <w:pStyle w:val="ConsPlusNormal"/>
              <w:jc w:val="center"/>
              <w:rPr>
                <w:rFonts w:ascii="Times New Roman" w:hAnsi="Times New Roman" w:cs="Times New Roman"/>
              </w:rPr>
            </w:pPr>
            <w:r w:rsidRPr="00C678C7">
              <w:rPr>
                <w:rFonts w:ascii="Times New Roman" w:hAnsi="Times New Roman" w:cs="Times New Roman"/>
              </w:rPr>
              <w:t>1</w:t>
            </w:r>
            <w:r w:rsidR="0005480B" w:rsidRPr="00C678C7">
              <w:rPr>
                <w:rFonts w:ascii="Times New Roman" w:hAnsi="Times New Roman" w:cs="Times New Roman"/>
              </w:rPr>
              <w:t>10</w:t>
            </w:r>
            <w:r w:rsidRPr="00C678C7">
              <w:rPr>
                <w:rFonts w:ascii="Times New Roman" w:hAnsi="Times New Roman" w:cs="Times New Roman"/>
              </w:rPr>
              <w:t>,00</w:t>
            </w:r>
          </w:p>
        </w:tc>
        <w:tc>
          <w:tcPr>
            <w:tcW w:w="2339" w:type="dxa"/>
            <w:gridSpan w:val="2"/>
            <w:tcBorders>
              <w:top w:val="single" w:sz="4" w:space="0" w:color="auto"/>
              <w:left w:val="single" w:sz="4" w:space="0" w:color="auto"/>
              <w:bottom w:val="single" w:sz="4" w:space="0" w:color="auto"/>
              <w:right w:val="single" w:sz="4" w:space="0" w:color="auto"/>
            </w:tcBorders>
            <w:vAlign w:val="center"/>
          </w:tcPr>
          <w:p w:rsidR="003D133B" w:rsidRPr="00C678C7" w:rsidRDefault="007614A0" w:rsidP="00FF40D3">
            <w:pPr>
              <w:pStyle w:val="ConsPlusNormal"/>
              <w:jc w:val="center"/>
              <w:rPr>
                <w:rFonts w:ascii="Times New Roman" w:hAnsi="Times New Roman" w:cs="Times New Roman"/>
              </w:rPr>
            </w:pPr>
            <w:r w:rsidRPr="00C678C7">
              <w:rPr>
                <w:rFonts w:ascii="Times New Roman" w:hAnsi="Times New Roman" w:cs="Times New Roman"/>
              </w:rPr>
              <w:t>1188</w:t>
            </w:r>
            <w:r w:rsidR="005F2CEA" w:rsidRPr="00C678C7">
              <w:rPr>
                <w:rFonts w:ascii="Times New Roman" w:hAnsi="Times New Roman" w:cs="Times New Roman"/>
              </w:rPr>
              <w:t>,00</w:t>
            </w:r>
          </w:p>
        </w:tc>
      </w:tr>
      <w:tr w:rsidR="004D266A" w:rsidRPr="00C678C7" w:rsidTr="00B502BF">
        <w:trPr>
          <w:gridBefore w:val="1"/>
          <w:wBefore w:w="6" w:type="dxa"/>
          <w:trHeight w:val="303"/>
        </w:trPr>
        <w:tc>
          <w:tcPr>
            <w:tcW w:w="712" w:type="dxa"/>
            <w:tcBorders>
              <w:top w:val="single" w:sz="4" w:space="0" w:color="auto"/>
              <w:left w:val="single" w:sz="4" w:space="0" w:color="auto"/>
              <w:bottom w:val="single" w:sz="4" w:space="0" w:color="auto"/>
              <w:right w:val="single" w:sz="4" w:space="0" w:color="auto"/>
            </w:tcBorders>
          </w:tcPr>
          <w:p w:rsidR="004D266A" w:rsidRPr="00C678C7" w:rsidRDefault="00C906D6" w:rsidP="000B70A7">
            <w:pPr>
              <w:pStyle w:val="ConsPlusNormal"/>
              <w:jc w:val="center"/>
              <w:rPr>
                <w:rFonts w:ascii="Times New Roman" w:hAnsi="Times New Roman" w:cs="Times New Roman"/>
              </w:rPr>
            </w:pPr>
            <w:r w:rsidRPr="00C678C7">
              <w:rPr>
                <w:rFonts w:ascii="Times New Roman" w:hAnsi="Times New Roman" w:cs="Times New Roman"/>
              </w:rPr>
              <w:t>6</w:t>
            </w:r>
            <w:r w:rsidR="004D266A" w:rsidRPr="00C678C7">
              <w:rPr>
                <w:rFonts w:ascii="Times New Roman" w:hAnsi="Times New Roman" w:cs="Times New Roman"/>
              </w:rPr>
              <w:t>.</w:t>
            </w:r>
          </w:p>
        </w:tc>
        <w:tc>
          <w:tcPr>
            <w:tcW w:w="2267" w:type="dxa"/>
            <w:tcBorders>
              <w:top w:val="single" w:sz="4" w:space="0" w:color="auto"/>
              <w:left w:val="single" w:sz="4" w:space="0" w:color="auto"/>
              <w:bottom w:val="single" w:sz="4" w:space="0" w:color="auto"/>
              <w:right w:val="single" w:sz="4" w:space="0" w:color="auto"/>
            </w:tcBorders>
            <w:vAlign w:val="center"/>
          </w:tcPr>
          <w:p w:rsidR="004D266A" w:rsidRPr="00C678C7" w:rsidRDefault="004D266A" w:rsidP="000B70A7">
            <w:pPr>
              <w:widowControl w:val="0"/>
              <w:suppressAutoHyphens/>
              <w:jc w:val="center"/>
              <w:rPr>
                <w:sz w:val="22"/>
                <w:szCs w:val="22"/>
              </w:rPr>
            </w:pPr>
            <w:r w:rsidRPr="00C678C7">
              <w:rPr>
                <w:sz w:val="22"/>
                <w:szCs w:val="22"/>
              </w:rPr>
              <w:t>Крупа гречневая</w:t>
            </w:r>
          </w:p>
        </w:tc>
        <w:tc>
          <w:tcPr>
            <w:tcW w:w="992" w:type="dxa"/>
            <w:tcBorders>
              <w:top w:val="single" w:sz="4" w:space="0" w:color="auto"/>
              <w:left w:val="single" w:sz="4" w:space="0" w:color="auto"/>
              <w:bottom w:val="single" w:sz="4" w:space="0" w:color="auto"/>
              <w:right w:val="single" w:sz="4" w:space="0" w:color="auto"/>
            </w:tcBorders>
            <w:vAlign w:val="center"/>
          </w:tcPr>
          <w:p w:rsidR="004D266A" w:rsidRPr="00C678C7" w:rsidRDefault="004D266A" w:rsidP="000B70A7">
            <w:pPr>
              <w:pStyle w:val="ConsPlusNormal"/>
              <w:jc w:val="center"/>
              <w:rPr>
                <w:rFonts w:ascii="Times New Roman" w:hAnsi="Times New Roman" w:cs="Times New Roman"/>
              </w:rPr>
            </w:pPr>
            <w:r w:rsidRPr="00C678C7">
              <w:rPr>
                <w:rFonts w:ascii="Times New Roman" w:hAnsi="Times New Roman" w:cs="Times New Roman"/>
              </w:rPr>
              <w:t>кг</w:t>
            </w:r>
          </w:p>
        </w:tc>
        <w:tc>
          <w:tcPr>
            <w:tcW w:w="1698" w:type="dxa"/>
            <w:tcBorders>
              <w:top w:val="single" w:sz="4" w:space="0" w:color="auto"/>
              <w:left w:val="single" w:sz="4" w:space="0" w:color="auto"/>
              <w:bottom w:val="single" w:sz="4" w:space="0" w:color="auto"/>
              <w:right w:val="single" w:sz="4" w:space="0" w:color="auto"/>
            </w:tcBorders>
            <w:vAlign w:val="center"/>
          </w:tcPr>
          <w:p w:rsidR="004D266A" w:rsidRPr="00C678C7" w:rsidRDefault="007614A0" w:rsidP="000B70A7">
            <w:pPr>
              <w:widowControl w:val="0"/>
              <w:suppressAutoHyphens/>
              <w:jc w:val="center"/>
              <w:rPr>
                <w:sz w:val="22"/>
                <w:szCs w:val="22"/>
              </w:rPr>
            </w:pPr>
            <w:r w:rsidRPr="00C678C7">
              <w:rPr>
                <w:sz w:val="22"/>
                <w:szCs w:val="22"/>
              </w:rPr>
              <w:t>8</w:t>
            </w:r>
            <w:r w:rsidR="005F2CEA" w:rsidRPr="00C678C7">
              <w:rPr>
                <w:sz w:val="22"/>
                <w:szCs w:val="22"/>
              </w:rPr>
              <w:t>,</w:t>
            </w:r>
            <w:r w:rsidR="002D2DAD" w:rsidRPr="00C678C7">
              <w:rPr>
                <w:sz w:val="22"/>
                <w:szCs w:val="22"/>
              </w:rPr>
              <w:t>0</w:t>
            </w:r>
          </w:p>
        </w:tc>
        <w:tc>
          <w:tcPr>
            <w:tcW w:w="5810" w:type="dxa"/>
            <w:gridSpan w:val="2"/>
            <w:tcBorders>
              <w:top w:val="single" w:sz="4" w:space="0" w:color="auto"/>
              <w:left w:val="single" w:sz="4" w:space="0" w:color="auto"/>
              <w:bottom w:val="single" w:sz="4" w:space="0" w:color="auto"/>
              <w:right w:val="single" w:sz="4" w:space="0" w:color="auto"/>
            </w:tcBorders>
            <w:vAlign w:val="center"/>
          </w:tcPr>
          <w:p w:rsidR="004D266A" w:rsidRPr="00C678C7" w:rsidRDefault="004D266A" w:rsidP="000B70A7">
            <w:pPr>
              <w:pStyle w:val="ConsPlusNormal"/>
              <w:rPr>
                <w:rFonts w:ascii="Times New Roman" w:hAnsi="Times New Roman" w:cs="Times New Roman"/>
              </w:rPr>
            </w:pPr>
            <w:r w:rsidRPr="00C678C7">
              <w:rPr>
                <w:rFonts w:ascii="Times New Roman" w:hAnsi="Times New Roman" w:cs="Times New Roman"/>
              </w:rPr>
              <w:t>Остаточный срок годности на момент поставки товара не менее одной третьей от срока годности</w:t>
            </w:r>
          </w:p>
        </w:tc>
        <w:tc>
          <w:tcPr>
            <w:tcW w:w="1701" w:type="dxa"/>
            <w:tcBorders>
              <w:top w:val="single" w:sz="4" w:space="0" w:color="auto"/>
              <w:left w:val="single" w:sz="4" w:space="0" w:color="auto"/>
              <w:bottom w:val="single" w:sz="4" w:space="0" w:color="auto"/>
              <w:right w:val="single" w:sz="4" w:space="0" w:color="auto"/>
            </w:tcBorders>
            <w:vAlign w:val="center"/>
          </w:tcPr>
          <w:p w:rsidR="004D266A" w:rsidRPr="00C678C7" w:rsidRDefault="004D266A" w:rsidP="000B70A7">
            <w:pPr>
              <w:pStyle w:val="ConsPlusNormal"/>
              <w:jc w:val="center"/>
              <w:rPr>
                <w:rFonts w:ascii="Times New Roman" w:hAnsi="Times New Roman" w:cs="Times New Roman"/>
              </w:rPr>
            </w:pPr>
            <w:r w:rsidRPr="00C678C7">
              <w:rPr>
                <w:rFonts w:ascii="Times New Roman" w:hAnsi="Times New Roman" w:cs="Times New Roman"/>
              </w:rPr>
              <w:t>63,00</w:t>
            </w:r>
          </w:p>
        </w:tc>
        <w:tc>
          <w:tcPr>
            <w:tcW w:w="2339" w:type="dxa"/>
            <w:gridSpan w:val="2"/>
            <w:tcBorders>
              <w:top w:val="single" w:sz="4" w:space="0" w:color="auto"/>
              <w:left w:val="single" w:sz="4" w:space="0" w:color="auto"/>
              <w:bottom w:val="single" w:sz="4" w:space="0" w:color="auto"/>
              <w:right w:val="single" w:sz="4" w:space="0" w:color="auto"/>
            </w:tcBorders>
            <w:vAlign w:val="center"/>
          </w:tcPr>
          <w:p w:rsidR="004D266A" w:rsidRPr="00C678C7" w:rsidRDefault="007614A0" w:rsidP="000B70A7">
            <w:pPr>
              <w:pStyle w:val="ConsPlusNormal"/>
              <w:jc w:val="center"/>
              <w:rPr>
                <w:rFonts w:ascii="Times New Roman" w:hAnsi="Times New Roman" w:cs="Times New Roman"/>
              </w:rPr>
            </w:pPr>
            <w:r w:rsidRPr="00C678C7">
              <w:rPr>
                <w:rFonts w:ascii="Times New Roman" w:hAnsi="Times New Roman" w:cs="Times New Roman"/>
              </w:rPr>
              <w:t>504</w:t>
            </w:r>
            <w:r w:rsidR="002D2DAD" w:rsidRPr="00C678C7">
              <w:rPr>
                <w:rFonts w:ascii="Times New Roman" w:hAnsi="Times New Roman" w:cs="Times New Roman"/>
              </w:rPr>
              <w:t>,00</w:t>
            </w:r>
          </w:p>
        </w:tc>
      </w:tr>
      <w:tr w:rsidR="003D133B" w:rsidRPr="00C678C7" w:rsidTr="00B502BF">
        <w:trPr>
          <w:gridBefore w:val="1"/>
          <w:wBefore w:w="6" w:type="dxa"/>
          <w:trHeight w:val="550"/>
        </w:trPr>
        <w:tc>
          <w:tcPr>
            <w:tcW w:w="712" w:type="dxa"/>
            <w:tcBorders>
              <w:top w:val="single" w:sz="4" w:space="0" w:color="auto"/>
              <w:left w:val="single" w:sz="4" w:space="0" w:color="auto"/>
              <w:bottom w:val="single" w:sz="4" w:space="0" w:color="auto"/>
              <w:right w:val="single" w:sz="4" w:space="0" w:color="auto"/>
            </w:tcBorders>
          </w:tcPr>
          <w:p w:rsidR="003D133B" w:rsidRPr="00C678C7" w:rsidRDefault="00C906D6" w:rsidP="00FF40D3">
            <w:pPr>
              <w:pStyle w:val="ConsPlusNormal"/>
              <w:jc w:val="center"/>
              <w:rPr>
                <w:rFonts w:ascii="Times New Roman" w:hAnsi="Times New Roman" w:cs="Times New Roman"/>
              </w:rPr>
            </w:pPr>
            <w:r w:rsidRPr="00C678C7">
              <w:rPr>
                <w:rFonts w:ascii="Times New Roman" w:hAnsi="Times New Roman" w:cs="Times New Roman"/>
              </w:rPr>
              <w:t>7</w:t>
            </w:r>
            <w:r w:rsidR="003D133B" w:rsidRPr="00C678C7">
              <w:rPr>
                <w:rFonts w:ascii="Times New Roman" w:hAnsi="Times New Roman" w:cs="Times New Roman"/>
              </w:rPr>
              <w:t>.</w:t>
            </w:r>
          </w:p>
        </w:tc>
        <w:tc>
          <w:tcPr>
            <w:tcW w:w="2267" w:type="dxa"/>
            <w:tcBorders>
              <w:top w:val="single" w:sz="4" w:space="0" w:color="auto"/>
              <w:left w:val="single" w:sz="4" w:space="0" w:color="auto"/>
              <w:bottom w:val="single" w:sz="4" w:space="0" w:color="auto"/>
              <w:right w:val="single" w:sz="4" w:space="0" w:color="auto"/>
            </w:tcBorders>
            <w:vAlign w:val="center"/>
          </w:tcPr>
          <w:p w:rsidR="003D133B" w:rsidRPr="00C678C7" w:rsidRDefault="003D133B" w:rsidP="00FF40D3">
            <w:pPr>
              <w:widowControl w:val="0"/>
              <w:suppressAutoHyphens/>
              <w:jc w:val="center"/>
              <w:rPr>
                <w:rFonts w:eastAsia="Lucida Sans Unicode"/>
                <w:kern w:val="2"/>
                <w:sz w:val="22"/>
                <w:szCs w:val="22"/>
                <w:lang w:eastAsia="zh-CN" w:bidi="hi-IN"/>
              </w:rPr>
            </w:pPr>
            <w:r w:rsidRPr="00C678C7">
              <w:rPr>
                <w:rFonts w:eastAsia="Lucida Sans Unicode"/>
                <w:kern w:val="2"/>
                <w:sz w:val="22"/>
                <w:szCs w:val="22"/>
                <w:lang w:eastAsia="zh-CN" w:bidi="hi-IN"/>
              </w:rPr>
              <w:t>Сахар-песок</w:t>
            </w:r>
          </w:p>
        </w:tc>
        <w:tc>
          <w:tcPr>
            <w:tcW w:w="992" w:type="dxa"/>
            <w:tcBorders>
              <w:top w:val="single" w:sz="4" w:space="0" w:color="auto"/>
              <w:left w:val="single" w:sz="4" w:space="0" w:color="auto"/>
              <w:bottom w:val="single" w:sz="4" w:space="0" w:color="auto"/>
              <w:right w:val="single" w:sz="4" w:space="0" w:color="auto"/>
            </w:tcBorders>
            <w:vAlign w:val="center"/>
          </w:tcPr>
          <w:p w:rsidR="003D133B" w:rsidRPr="00C678C7" w:rsidRDefault="003D133B" w:rsidP="00FF40D3">
            <w:pPr>
              <w:pStyle w:val="ConsPlusNormal"/>
              <w:jc w:val="center"/>
              <w:rPr>
                <w:rFonts w:ascii="Times New Roman" w:hAnsi="Times New Roman" w:cs="Times New Roman"/>
              </w:rPr>
            </w:pPr>
            <w:r w:rsidRPr="00C678C7">
              <w:rPr>
                <w:rFonts w:ascii="Times New Roman" w:hAnsi="Times New Roman" w:cs="Times New Roman"/>
              </w:rPr>
              <w:t>кг</w:t>
            </w:r>
          </w:p>
        </w:tc>
        <w:tc>
          <w:tcPr>
            <w:tcW w:w="1698" w:type="dxa"/>
            <w:tcBorders>
              <w:top w:val="single" w:sz="4" w:space="0" w:color="auto"/>
              <w:left w:val="single" w:sz="4" w:space="0" w:color="auto"/>
              <w:bottom w:val="single" w:sz="4" w:space="0" w:color="auto"/>
              <w:right w:val="single" w:sz="4" w:space="0" w:color="auto"/>
            </w:tcBorders>
            <w:vAlign w:val="center"/>
          </w:tcPr>
          <w:p w:rsidR="003D133B" w:rsidRPr="00C678C7" w:rsidRDefault="007616A9" w:rsidP="00FF40D3">
            <w:pPr>
              <w:widowControl w:val="0"/>
              <w:suppressAutoHyphens/>
              <w:jc w:val="center"/>
              <w:rPr>
                <w:rFonts w:eastAsia="Lucida Sans Unicode" w:cs="Mangal"/>
                <w:kern w:val="2"/>
                <w:sz w:val="22"/>
                <w:szCs w:val="22"/>
                <w:lang w:eastAsia="zh-CN" w:bidi="hi-IN"/>
              </w:rPr>
            </w:pPr>
            <w:r w:rsidRPr="00C678C7">
              <w:rPr>
                <w:rFonts w:eastAsia="Lucida Sans Unicode" w:cs="Mangal"/>
                <w:kern w:val="2"/>
                <w:sz w:val="22"/>
                <w:szCs w:val="22"/>
                <w:lang w:eastAsia="zh-CN" w:bidi="hi-IN"/>
              </w:rPr>
              <w:t>4</w:t>
            </w:r>
            <w:r w:rsidR="005F2CEA" w:rsidRPr="00C678C7">
              <w:rPr>
                <w:rFonts w:eastAsia="Lucida Sans Unicode" w:cs="Mangal"/>
                <w:kern w:val="2"/>
                <w:sz w:val="22"/>
                <w:szCs w:val="22"/>
                <w:lang w:eastAsia="zh-CN" w:bidi="hi-IN"/>
              </w:rPr>
              <w:t>0</w:t>
            </w:r>
            <w:r w:rsidR="003D133B" w:rsidRPr="00C678C7">
              <w:rPr>
                <w:rFonts w:eastAsia="Lucida Sans Unicode" w:cs="Mangal"/>
                <w:kern w:val="2"/>
                <w:sz w:val="22"/>
                <w:szCs w:val="22"/>
                <w:lang w:eastAsia="zh-CN" w:bidi="hi-IN"/>
              </w:rPr>
              <w:t>,0</w:t>
            </w:r>
          </w:p>
        </w:tc>
        <w:tc>
          <w:tcPr>
            <w:tcW w:w="5810" w:type="dxa"/>
            <w:gridSpan w:val="2"/>
            <w:tcBorders>
              <w:top w:val="single" w:sz="4" w:space="0" w:color="auto"/>
              <w:left w:val="single" w:sz="4" w:space="0" w:color="auto"/>
              <w:bottom w:val="single" w:sz="4" w:space="0" w:color="auto"/>
              <w:right w:val="single" w:sz="4" w:space="0" w:color="auto"/>
            </w:tcBorders>
            <w:vAlign w:val="center"/>
          </w:tcPr>
          <w:p w:rsidR="003D133B" w:rsidRPr="00C678C7" w:rsidRDefault="003D133B" w:rsidP="00FF40D3">
            <w:pPr>
              <w:pStyle w:val="ConsPlusNormal"/>
              <w:rPr>
                <w:rFonts w:ascii="Times New Roman" w:hAnsi="Times New Roman" w:cs="Times New Roman"/>
              </w:rPr>
            </w:pPr>
            <w:r w:rsidRPr="00C678C7">
              <w:rPr>
                <w:rFonts w:ascii="Times New Roman" w:hAnsi="Times New Roman" w:cs="Times New Roman"/>
              </w:rPr>
              <w:t>Остаточный срок годности на момент поставки товара не менее одной третьей от срока годности</w:t>
            </w:r>
          </w:p>
        </w:tc>
        <w:tc>
          <w:tcPr>
            <w:tcW w:w="1701" w:type="dxa"/>
            <w:tcBorders>
              <w:top w:val="single" w:sz="4" w:space="0" w:color="auto"/>
              <w:left w:val="single" w:sz="4" w:space="0" w:color="auto"/>
              <w:bottom w:val="single" w:sz="4" w:space="0" w:color="auto"/>
              <w:right w:val="single" w:sz="4" w:space="0" w:color="auto"/>
            </w:tcBorders>
            <w:vAlign w:val="center"/>
          </w:tcPr>
          <w:p w:rsidR="003D133B" w:rsidRPr="00C678C7" w:rsidRDefault="00C56F1A" w:rsidP="00FF40D3">
            <w:pPr>
              <w:pStyle w:val="ConsPlusNormal"/>
              <w:jc w:val="center"/>
              <w:rPr>
                <w:rFonts w:ascii="Times New Roman" w:hAnsi="Times New Roman" w:cs="Times New Roman"/>
              </w:rPr>
            </w:pPr>
            <w:r w:rsidRPr="00C678C7">
              <w:rPr>
                <w:rFonts w:ascii="Times New Roman" w:hAnsi="Times New Roman" w:cs="Times New Roman"/>
              </w:rPr>
              <w:t>7</w:t>
            </w:r>
            <w:r w:rsidR="00C10A09" w:rsidRPr="00C678C7">
              <w:rPr>
                <w:rFonts w:ascii="Times New Roman" w:hAnsi="Times New Roman" w:cs="Times New Roman"/>
              </w:rPr>
              <w:t>4</w:t>
            </w:r>
            <w:r w:rsidR="003D133B" w:rsidRPr="00C678C7">
              <w:rPr>
                <w:rFonts w:ascii="Times New Roman" w:hAnsi="Times New Roman" w:cs="Times New Roman"/>
              </w:rPr>
              <w:t>,00</w:t>
            </w:r>
          </w:p>
        </w:tc>
        <w:tc>
          <w:tcPr>
            <w:tcW w:w="2339" w:type="dxa"/>
            <w:gridSpan w:val="2"/>
            <w:tcBorders>
              <w:top w:val="single" w:sz="4" w:space="0" w:color="auto"/>
              <w:left w:val="single" w:sz="4" w:space="0" w:color="auto"/>
              <w:bottom w:val="single" w:sz="4" w:space="0" w:color="auto"/>
              <w:right w:val="single" w:sz="4" w:space="0" w:color="auto"/>
            </w:tcBorders>
            <w:vAlign w:val="center"/>
          </w:tcPr>
          <w:p w:rsidR="003D133B" w:rsidRPr="00C678C7" w:rsidRDefault="007616A9" w:rsidP="00FF40D3">
            <w:pPr>
              <w:pStyle w:val="ConsPlusNormal"/>
              <w:jc w:val="center"/>
              <w:rPr>
                <w:rFonts w:ascii="Times New Roman" w:hAnsi="Times New Roman" w:cs="Times New Roman"/>
              </w:rPr>
            </w:pPr>
            <w:r w:rsidRPr="00C678C7">
              <w:rPr>
                <w:rFonts w:ascii="Times New Roman" w:hAnsi="Times New Roman" w:cs="Times New Roman"/>
              </w:rPr>
              <w:t>2960</w:t>
            </w:r>
            <w:r w:rsidR="00D13AB2" w:rsidRPr="00C678C7">
              <w:rPr>
                <w:rFonts w:ascii="Times New Roman" w:hAnsi="Times New Roman" w:cs="Times New Roman"/>
              </w:rPr>
              <w:t>,00</w:t>
            </w:r>
          </w:p>
        </w:tc>
      </w:tr>
      <w:tr w:rsidR="006B30A9" w:rsidRPr="00C678C7" w:rsidTr="00B502BF">
        <w:trPr>
          <w:gridBefore w:val="1"/>
          <w:wBefore w:w="6" w:type="dxa"/>
          <w:trHeight w:val="488"/>
        </w:trPr>
        <w:tc>
          <w:tcPr>
            <w:tcW w:w="712" w:type="dxa"/>
            <w:tcBorders>
              <w:top w:val="single" w:sz="4" w:space="0" w:color="auto"/>
              <w:left w:val="single" w:sz="4" w:space="0" w:color="auto"/>
              <w:bottom w:val="single" w:sz="4" w:space="0" w:color="auto"/>
              <w:right w:val="single" w:sz="4" w:space="0" w:color="auto"/>
            </w:tcBorders>
          </w:tcPr>
          <w:p w:rsidR="006B30A9" w:rsidRPr="00C678C7" w:rsidRDefault="003D36B6" w:rsidP="0054395D">
            <w:pPr>
              <w:pStyle w:val="ConsPlusNormal"/>
              <w:rPr>
                <w:rFonts w:ascii="Times New Roman" w:hAnsi="Times New Roman" w:cs="Times New Roman"/>
              </w:rPr>
            </w:pPr>
            <w:r w:rsidRPr="00C678C7">
              <w:rPr>
                <w:rFonts w:ascii="Times New Roman" w:hAnsi="Times New Roman" w:cs="Times New Roman"/>
              </w:rPr>
              <w:t xml:space="preserve">   </w:t>
            </w:r>
            <w:r w:rsidR="00C906D6" w:rsidRPr="00C678C7">
              <w:rPr>
                <w:rFonts w:ascii="Times New Roman" w:hAnsi="Times New Roman" w:cs="Times New Roman"/>
              </w:rPr>
              <w:t>8</w:t>
            </w:r>
            <w:r w:rsidR="006B30A9" w:rsidRPr="00C678C7">
              <w:rPr>
                <w:rFonts w:ascii="Times New Roman" w:hAnsi="Times New Roman" w:cs="Times New Roman"/>
              </w:rPr>
              <w:t>.</w:t>
            </w:r>
          </w:p>
        </w:tc>
        <w:tc>
          <w:tcPr>
            <w:tcW w:w="2267" w:type="dxa"/>
            <w:tcBorders>
              <w:top w:val="single" w:sz="4" w:space="0" w:color="auto"/>
              <w:left w:val="single" w:sz="4" w:space="0" w:color="auto"/>
              <w:bottom w:val="single" w:sz="4" w:space="0" w:color="auto"/>
              <w:right w:val="single" w:sz="4" w:space="0" w:color="auto"/>
            </w:tcBorders>
            <w:vAlign w:val="center"/>
          </w:tcPr>
          <w:p w:rsidR="006B30A9" w:rsidRPr="00C678C7" w:rsidRDefault="006B30A9" w:rsidP="006B30A9">
            <w:pPr>
              <w:widowControl w:val="0"/>
              <w:suppressAutoHyphens/>
              <w:jc w:val="center"/>
              <w:rPr>
                <w:rFonts w:eastAsia="Lucida Sans Unicode"/>
                <w:kern w:val="2"/>
                <w:sz w:val="22"/>
                <w:szCs w:val="22"/>
                <w:lang w:eastAsia="zh-CN" w:bidi="hi-IN"/>
              </w:rPr>
            </w:pPr>
            <w:r w:rsidRPr="00C678C7">
              <w:rPr>
                <w:rFonts w:eastAsia="Lucida Sans Unicode"/>
                <w:kern w:val="2"/>
                <w:sz w:val="22"/>
                <w:szCs w:val="22"/>
                <w:lang w:eastAsia="zh-CN" w:bidi="hi-IN"/>
              </w:rPr>
              <w:t>Мука пшеничная</w:t>
            </w:r>
          </w:p>
        </w:tc>
        <w:tc>
          <w:tcPr>
            <w:tcW w:w="992" w:type="dxa"/>
            <w:tcBorders>
              <w:top w:val="single" w:sz="4" w:space="0" w:color="auto"/>
              <w:left w:val="single" w:sz="4" w:space="0" w:color="auto"/>
              <w:bottom w:val="single" w:sz="4" w:space="0" w:color="auto"/>
              <w:right w:val="single" w:sz="4" w:space="0" w:color="auto"/>
            </w:tcBorders>
            <w:vAlign w:val="center"/>
          </w:tcPr>
          <w:p w:rsidR="006B30A9" w:rsidRPr="00C678C7" w:rsidRDefault="006B30A9" w:rsidP="006B30A9">
            <w:pPr>
              <w:pStyle w:val="ConsPlusNormal"/>
              <w:jc w:val="center"/>
              <w:rPr>
                <w:rFonts w:ascii="Times New Roman" w:hAnsi="Times New Roman" w:cs="Times New Roman"/>
              </w:rPr>
            </w:pPr>
            <w:r w:rsidRPr="00C678C7">
              <w:rPr>
                <w:rFonts w:ascii="Times New Roman" w:hAnsi="Times New Roman" w:cs="Times New Roman"/>
              </w:rPr>
              <w:t>кг</w:t>
            </w:r>
          </w:p>
        </w:tc>
        <w:tc>
          <w:tcPr>
            <w:tcW w:w="1698" w:type="dxa"/>
            <w:tcBorders>
              <w:top w:val="single" w:sz="4" w:space="0" w:color="auto"/>
              <w:left w:val="single" w:sz="4" w:space="0" w:color="auto"/>
              <w:bottom w:val="single" w:sz="4" w:space="0" w:color="auto"/>
              <w:right w:val="single" w:sz="4" w:space="0" w:color="auto"/>
            </w:tcBorders>
            <w:vAlign w:val="center"/>
          </w:tcPr>
          <w:p w:rsidR="006B30A9" w:rsidRPr="00C678C7" w:rsidRDefault="007616A9" w:rsidP="006B30A9">
            <w:pPr>
              <w:widowControl w:val="0"/>
              <w:suppressAutoHyphens/>
              <w:jc w:val="center"/>
              <w:rPr>
                <w:rFonts w:eastAsia="Lucida Sans Unicode" w:cs="Mangal"/>
                <w:kern w:val="2"/>
                <w:sz w:val="22"/>
                <w:szCs w:val="22"/>
                <w:lang w:eastAsia="zh-CN" w:bidi="hi-IN"/>
              </w:rPr>
            </w:pPr>
            <w:r w:rsidRPr="00C678C7">
              <w:rPr>
                <w:rFonts w:eastAsia="Lucida Sans Unicode" w:cs="Mangal"/>
                <w:kern w:val="2"/>
                <w:sz w:val="22"/>
                <w:szCs w:val="22"/>
                <w:lang w:eastAsia="zh-CN" w:bidi="hi-IN"/>
              </w:rPr>
              <w:t>36,0</w:t>
            </w:r>
          </w:p>
        </w:tc>
        <w:tc>
          <w:tcPr>
            <w:tcW w:w="5810" w:type="dxa"/>
            <w:gridSpan w:val="2"/>
            <w:tcBorders>
              <w:top w:val="single" w:sz="4" w:space="0" w:color="auto"/>
              <w:left w:val="single" w:sz="4" w:space="0" w:color="auto"/>
              <w:bottom w:val="single" w:sz="4" w:space="0" w:color="auto"/>
              <w:right w:val="single" w:sz="4" w:space="0" w:color="auto"/>
            </w:tcBorders>
            <w:vAlign w:val="center"/>
          </w:tcPr>
          <w:p w:rsidR="006B30A9" w:rsidRPr="00C678C7" w:rsidRDefault="006B30A9" w:rsidP="006B30A9">
            <w:pPr>
              <w:pStyle w:val="ConsPlusNormal"/>
              <w:rPr>
                <w:rFonts w:ascii="Times New Roman" w:hAnsi="Times New Roman" w:cs="Times New Roman"/>
              </w:rPr>
            </w:pPr>
            <w:r w:rsidRPr="00C678C7">
              <w:rPr>
                <w:rFonts w:ascii="Times New Roman" w:hAnsi="Times New Roman" w:cs="Times New Roman"/>
              </w:rPr>
              <w:t>Остаточный срок годности на момент поставки товара не менее одной третьей от срока годности</w:t>
            </w:r>
          </w:p>
        </w:tc>
        <w:tc>
          <w:tcPr>
            <w:tcW w:w="1701" w:type="dxa"/>
            <w:tcBorders>
              <w:top w:val="single" w:sz="4" w:space="0" w:color="auto"/>
              <w:left w:val="single" w:sz="4" w:space="0" w:color="auto"/>
              <w:bottom w:val="single" w:sz="4" w:space="0" w:color="auto"/>
              <w:right w:val="single" w:sz="4" w:space="0" w:color="auto"/>
            </w:tcBorders>
            <w:vAlign w:val="center"/>
          </w:tcPr>
          <w:p w:rsidR="006B30A9" w:rsidRPr="00C678C7" w:rsidRDefault="005F238E" w:rsidP="006B30A9">
            <w:pPr>
              <w:pStyle w:val="ConsPlusNormal"/>
              <w:jc w:val="center"/>
              <w:rPr>
                <w:rFonts w:ascii="Times New Roman" w:hAnsi="Times New Roman" w:cs="Times New Roman"/>
              </w:rPr>
            </w:pPr>
            <w:r w:rsidRPr="00C678C7">
              <w:rPr>
                <w:rFonts w:ascii="Times New Roman" w:hAnsi="Times New Roman" w:cs="Times New Roman"/>
              </w:rPr>
              <w:t>62</w:t>
            </w:r>
            <w:r w:rsidR="006B30A9" w:rsidRPr="00C678C7">
              <w:rPr>
                <w:rFonts w:ascii="Times New Roman" w:hAnsi="Times New Roman" w:cs="Times New Roman"/>
              </w:rPr>
              <w:t>,00</w:t>
            </w:r>
          </w:p>
        </w:tc>
        <w:tc>
          <w:tcPr>
            <w:tcW w:w="2339" w:type="dxa"/>
            <w:gridSpan w:val="2"/>
            <w:tcBorders>
              <w:top w:val="single" w:sz="4" w:space="0" w:color="auto"/>
              <w:left w:val="single" w:sz="4" w:space="0" w:color="auto"/>
              <w:bottom w:val="single" w:sz="4" w:space="0" w:color="auto"/>
              <w:right w:val="single" w:sz="4" w:space="0" w:color="auto"/>
            </w:tcBorders>
            <w:vAlign w:val="center"/>
          </w:tcPr>
          <w:p w:rsidR="006B30A9" w:rsidRPr="00C678C7" w:rsidRDefault="007616A9" w:rsidP="006B30A9">
            <w:pPr>
              <w:pStyle w:val="ConsPlusNormal"/>
              <w:jc w:val="center"/>
              <w:rPr>
                <w:rFonts w:ascii="Times New Roman" w:hAnsi="Times New Roman" w:cs="Times New Roman"/>
              </w:rPr>
            </w:pPr>
            <w:r w:rsidRPr="00C678C7">
              <w:rPr>
                <w:rFonts w:ascii="Times New Roman" w:hAnsi="Times New Roman" w:cs="Times New Roman"/>
              </w:rPr>
              <w:t>2232</w:t>
            </w:r>
            <w:r w:rsidR="00D13AB2" w:rsidRPr="00C678C7">
              <w:rPr>
                <w:rFonts w:ascii="Times New Roman" w:hAnsi="Times New Roman" w:cs="Times New Roman"/>
              </w:rPr>
              <w:t>,00</w:t>
            </w:r>
          </w:p>
        </w:tc>
      </w:tr>
      <w:tr w:rsidR="003D133B" w:rsidRPr="00C678C7" w:rsidTr="00B502BF">
        <w:trPr>
          <w:gridBefore w:val="1"/>
          <w:wBefore w:w="6" w:type="dxa"/>
          <w:trHeight w:val="525"/>
        </w:trPr>
        <w:tc>
          <w:tcPr>
            <w:tcW w:w="712" w:type="dxa"/>
            <w:tcBorders>
              <w:top w:val="single" w:sz="4" w:space="0" w:color="auto"/>
              <w:left w:val="single" w:sz="4" w:space="0" w:color="auto"/>
              <w:bottom w:val="single" w:sz="4" w:space="0" w:color="auto"/>
              <w:right w:val="single" w:sz="4" w:space="0" w:color="auto"/>
            </w:tcBorders>
          </w:tcPr>
          <w:p w:rsidR="003D133B" w:rsidRPr="00C678C7" w:rsidRDefault="00DD013C" w:rsidP="0054395D">
            <w:pPr>
              <w:pStyle w:val="ConsPlusNormal"/>
              <w:rPr>
                <w:rFonts w:ascii="Times New Roman" w:hAnsi="Times New Roman" w:cs="Times New Roman"/>
              </w:rPr>
            </w:pPr>
            <w:r w:rsidRPr="00C678C7">
              <w:rPr>
                <w:rFonts w:ascii="Times New Roman" w:hAnsi="Times New Roman" w:cs="Times New Roman"/>
              </w:rPr>
              <w:t xml:space="preserve"> </w:t>
            </w:r>
            <w:r w:rsidR="003D36B6" w:rsidRPr="00C678C7">
              <w:rPr>
                <w:rFonts w:ascii="Times New Roman" w:hAnsi="Times New Roman" w:cs="Times New Roman"/>
              </w:rPr>
              <w:t xml:space="preserve">  </w:t>
            </w:r>
            <w:r w:rsidR="00C906D6" w:rsidRPr="00C678C7">
              <w:rPr>
                <w:rFonts w:ascii="Times New Roman" w:hAnsi="Times New Roman" w:cs="Times New Roman"/>
              </w:rPr>
              <w:t>9</w:t>
            </w:r>
            <w:r w:rsidR="00F62476" w:rsidRPr="00C678C7">
              <w:rPr>
                <w:rFonts w:ascii="Times New Roman" w:hAnsi="Times New Roman" w:cs="Times New Roman"/>
              </w:rPr>
              <w:t>.</w:t>
            </w:r>
          </w:p>
        </w:tc>
        <w:tc>
          <w:tcPr>
            <w:tcW w:w="2267" w:type="dxa"/>
            <w:tcBorders>
              <w:top w:val="single" w:sz="4" w:space="0" w:color="auto"/>
              <w:left w:val="single" w:sz="4" w:space="0" w:color="auto"/>
              <w:bottom w:val="single" w:sz="4" w:space="0" w:color="auto"/>
              <w:right w:val="single" w:sz="4" w:space="0" w:color="auto"/>
            </w:tcBorders>
            <w:vAlign w:val="center"/>
          </w:tcPr>
          <w:p w:rsidR="003D133B" w:rsidRPr="00C678C7" w:rsidRDefault="003D133B" w:rsidP="00FF40D3">
            <w:pPr>
              <w:widowControl w:val="0"/>
              <w:suppressAutoHyphens/>
              <w:jc w:val="center"/>
              <w:rPr>
                <w:rFonts w:eastAsia="Lucida Sans Unicode"/>
                <w:kern w:val="2"/>
                <w:sz w:val="22"/>
                <w:szCs w:val="22"/>
                <w:lang w:eastAsia="zh-CN" w:bidi="hi-IN"/>
              </w:rPr>
            </w:pPr>
            <w:r w:rsidRPr="00C678C7">
              <w:rPr>
                <w:rFonts w:eastAsia="Lucida Sans Unicode"/>
                <w:kern w:val="2"/>
                <w:sz w:val="22"/>
                <w:szCs w:val="22"/>
                <w:lang w:eastAsia="zh-CN" w:bidi="hi-IN"/>
              </w:rPr>
              <w:t>Сок фруктовый для детского питания</w:t>
            </w:r>
          </w:p>
        </w:tc>
        <w:tc>
          <w:tcPr>
            <w:tcW w:w="992" w:type="dxa"/>
            <w:tcBorders>
              <w:top w:val="single" w:sz="4" w:space="0" w:color="auto"/>
              <w:left w:val="single" w:sz="4" w:space="0" w:color="auto"/>
              <w:bottom w:val="single" w:sz="4" w:space="0" w:color="auto"/>
              <w:right w:val="single" w:sz="4" w:space="0" w:color="auto"/>
            </w:tcBorders>
            <w:vAlign w:val="center"/>
          </w:tcPr>
          <w:p w:rsidR="003D133B" w:rsidRPr="00C678C7" w:rsidRDefault="003D133B" w:rsidP="00FF40D3">
            <w:pPr>
              <w:pStyle w:val="ConsPlusNormal"/>
              <w:jc w:val="center"/>
              <w:rPr>
                <w:rFonts w:ascii="Times New Roman" w:hAnsi="Times New Roman" w:cs="Times New Roman"/>
              </w:rPr>
            </w:pPr>
            <w:r w:rsidRPr="00C678C7">
              <w:rPr>
                <w:rFonts w:ascii="Times New Roman" w:hAnsi="Times New Roman" w:cs="Times New Roman"/>
              </w:rPr>
              <w:t>л</w:t>
            </w:r>
          </w:p>
        </w:tc>
        <w:tc>
          <w:tcPr>
            <w:tcW w:w="1698" w:type="dxa"/>
            <w:tcBorders>
              <w:top w:val="single" w:sz="4" w:space="0" w:color="auto"/>
              <w:left w:val="single" w:sz="4" w:space="0" w:color="auto"/>
              <w:bottom w:val="single" w:sz="4" w:space="0" w:color="auto"/>
              <w:right w:val="single" w:sz="4" w:space="0" w:color="auto"/>
            </w:tcBorders>
            <w:vAlign w:val="center"/>
          </w:tcPr>
          <w:p w:rsidR="003D133B" w:rsidRPr="00C678C7" w:rsidRDefault="00C906D6" w:rsidP="00FF40D3">
            <w:pPr>
              <w:widowControl w:val="0"/>
              <w:suppressAutoHyphens/>
              <w:jc w:val="center"/>
              <w:rPr>
                <w:rFonts w:eastAsia="Lucida Sans Unicode" w:cs="Mangal"/>
                <w:kern w:val="2"/>
                <w:sz w:val="22"/>
                <w:szCs w:val="22"/>
                <w:lang w:eastAsia="zh-CN" w:bidi="hi-IN"/>
              </w:rPr>
            </w:pPr>
            <w:r w:rsidRPr="00C678C7">
              <w:rPr>
                <w:rFonts w:eastAsia="Lucida Sans Unicode" w:cs="Mangal"/>
                <w:kern w:val="2"/>
                <w:sz w:val="22"/>
                <w:szCs w:val="22"/>
                <w:lang w:eastAsia="zh-CN" w:bidi="hi-IN"/>
              </w:rPr>
              <w:t>115</w:t>
            </w:r>
            <w:r w:rsidR="00D13AB2" w:rsidRPr="00C678C7">
              <w:rPr>
                <w:rFonts w:eastAsia="Lucida Sans Unicode" w:cs="Mangal"/>
                <w:kern w:val="2"/>
                <w:sz w:val="22"/>
                <w:szCs w:val="22"/>
                <w:lang w:eastAsia="zh-CN" w:bidi="hi-IN"/>
              </w:rPr>
              <w:t>,0</w:t>
            </w:r>
          </w:p>
        </w:tc>
        <w:tc>
          <w:tcPr>
            <w:tcW w:w="5810" w:type="dxa"/>
            <w:gridSpan w:val="2"/>
            <w:tcBorders>
              <w:top w:val="single" w:sz="4" w:space="0" w:color="auto"/>
              <w:left w:val="single" w:sz="4" w:space="0" w:color="auto"/>
              <w:bottom w:val="single" w:sz="4" w:space="0" w:color="auto"/>
              <w:right w:val="single" w:sz="4" w:space="0" w:color="auto"/>
            </w:tcBorders>
            <w:vAlign w:val="center"/>
          </w:tcPr>
          <w:p w:rsidR="003D133B" w:rsidRPr="00C678C7" w:rsidRDefault="003D133B" w:rsidP="00FF40D3">
            <w:pPr>
              <w:pStyle w:val="ConsPlusNormal"/>
              <w:rPr>
                <w:rFonts w:ascii="Times New Roman" w:hAnsi="Times New Roman" w:cs="Times New Roman"/>
              </w:rPr>
            </w:pPr>
            <w:r w:rsidRPr="00C678C7">
              <w:rPr>
                <w:rFonts w:ascii="Times New Roman" w:hAnsi="Times New Roman" w:cs="Times New Roman"/>
              </w:rPr>
              <w:t>Остаточный срок годности на момент поставки товара не менее одной третьей от срока годности</w:t>
            </w:r>
          </w:p>
        </w:tc>
        <w:tc>
          <w:tcPr>
            <w:tcW w:w="1701" w:type="dxa"/>
            <w:tcBorders>
              <w:top w:val="single" w:sz="4" w:space="0" w:color="auto"/>
              <w:left w:val="single" w:sz="4" w:space="0" w:color="auto"/>
              <w:bottom w:val="single" w:sz="4" w:space="0" w:color="auto"/>
              <w:right w:val="single" w:sz="4" w:space="0" w:color="auto"/>
            </w:tcBorders>
            <w:vAlign w:val="center"/>
          </w:tcPr>
          <w:p w:rsidR="003D133B" w:rsidRPr="00C678C7" w:rsidRDefault="009C6C28" w:rsidP="00FF40D3">
            <w:pPr>
              <w:pStyle w:val="ConsPlusNormal"/>
              <w:jc w:val="center"/>
              <w:rPr>
                <w:rFonts w:ascii="Times New Roman" w:hAnsi="Times New Roman" w:cs="Times New Roman"/>
              </w:rPr>
            </w:pPr>
            <w:r w:rsidRPr="00C678C7">
              <w:rPr>
                <w:rFonts w:ascii="Times New Roman" w:hAnsi="Times New Roman" w:cs="Times New Roman"/>
              </w:rPr>
              <w:t>92</w:t>
            </w:r>
            <w:r w:rsidR="003D133B" w:rsidRPr="00C678C7">
              <w:rPr>
                <w:rFonts w:ascii="Times New Roman" w:hAnsi="Times New Roman" w:cs="Times New Roman"/>
              </w:rPr>
              <w:t>,00</w:t>
            </w:r>
          </w:p>
        </w:tc>
        <w:tc>
          <w:tcPr>
            <w:tcW w:w="2339" w:type="dxa"/>
            <w:gridSpan w:val="2"/>
            <w:tcBorders>
              <w:top w:val="single" w:sz="4" w:space="0" w:color="auto"/>
              <w:left w:val="single" w:sz="4" w:space="0" w:color="auto"/>
              <w:bottom w:val="single" w:sz="4" w:space="0" w:color="auto"/>
              <w:right w:val="single" w:sz="4" w:space="0" w:color="auto"/>
            </w:tcBorders>
            <w:vAlign w:val="center"/>
          </w:tcPr>
          <w:p w:rsidR="003D133B" w:rsidRPr="00C678C7" w:rsidRDefault="00C906D6" w:rsidP="00FF40D3">
            <w:pPr>
              <w:pStyle w:val="ConsPlusNormal"/>
              <w:jc w:val="center"/>
              <w:rPr>
                <w:rFonts w:ascii="Times New Roman" w:hAnsi="Times New Roman" w:cs="Times New Roman"/>
              </w:rPr>
            </w:pPr>
            <w:r w:rsidRPr="00C678C7">
              <w:rPr>
                <w:rFonts w:ascii="Times New Roman" w:hAnsi="Times New Roman" w:cs="Times New Roman"/>
              </w:rPr>
              <w:t>10580</w:t>
            </w:r>
            <w:r w:rsidR="00D13AB2" w:rsidRPr="00C678C7">
              <w:rPr>
                <w:rFonts w:ascii="Times New Roman" w:hAnsi="Times New Roman" w:cs="Times New Roman"/>
              </w:rPr>
              <w:t>,00</w:t>
            </w:r>
          </w:p>
        </w:tc>
      </w:tr>
      <w:tr w:rsidR="004D6FB6" w:rsidRPr="00C678C7" w:rsidTr="00B502BF">
        <w:trPr>
          <w:gridBefore w:val="1"/>
          <w:wBefore w:w="6" w:type="dxa"/>
          <w:trHeight w:val="525"/>
        </w:trPr>
        <w:tc>
          <w:tcPr>
            <w:tcW w:w="712" w:type="dxa"/>
            <w:tcBorders>
              <w:top w:val="single" w:sz="4" w:space="0" w:color="auto"/>
              <w:left w:val="single" w:sz="4" w:space="0" w:color="auto"/>
              <w:bottom w:val="single" w:sz="4" w:space="0" w:color="auto"/>
              <w:right w:val="single" w:sz="4" w:space="0" w:color="auto"/>
            </w:tcBorders>
          </w:tcPr>
          <w:p w:rsidR="004D6FB6" w:rsidRPr="00C678C7" w:rsidRDefault="004D6FB6" w:rsidP="0054395D">
            <w:pPr>
              <w:pStyle w:val="ConsPlusNormal"/>
              <w:rPr>
                <w:rFonts w:ascii="Times New Roman" w:hAnsi="Times New Roman" w:cs="Times New Roman"/>
              </w:rPr>
            </w:pPr>
            <w:r>
              <w:rPr>
                <w:rFonts w:ascii="Times New Roman" w:hAnsi="Times New Roman" w:cs="Times New Roman"/>
              </w:rPr>
              <w:lastRenderedPageBreak/>
              <w:t xml:space="preserve">  10.</w:t>
            </w:r>
          </w:p>
        </w:tc>
        <w:tc>
          <w:tcPr>
            <w:tcW w:w="2267" w:type="dxa"/>
            <w:tcBorders>
              <w:top w:val="single" w:sz="4" w:space="0" w:color="auto"/>
              <w:left w:val="single" w:sz="4" w:space="0" w:color="auto"/>
              <w:bottom w:val="single" w:sz="4" w:space="0" w:color="auto"/>
              <w:right w:val="single" w:sz="4" w:space="0" w:color="auto"/>
            </w:tcBorders>
            <w:vAlign w:val="center"/>
          </w:tcPr>
          <w:p w:rsidR="004D6FB6" w:rsidRPr="00C678C7" w:rsidRDefault="004D6FB6" w:rsidP="00FF40D3">
            <w:pPr>
              <w:widowControl w:val="0"/>
              <w:suppressAutoHyphens/>
              <w:jc w:val="center"/>
              <w:rPr>
                <w:rFonts w:eastAsia="Lucida Sans Unicode"/>
                <w:kern w:val="2"/>
                <w:sz w:val="22"/>
                <w:szCs w:val="22"/>
                <w:lang w:eastAsia="zh-CN" w:bidi="hi-IN"/>
              </w:rPr>
            </w:pPr>
            <w:r w:rsidRPr="00C678C7">
              <w:rPr>
                <w:rFonts w:eastAsia="Lucida Sans Unicode"/>
                <w:kern w:val="2"/>
                <w:sz w:val="22"/>
                <w:szCs w:val="22"/>
                <w:lang w:eastAsia="zh-CN" w:bidi="hi-IN"/>
              </w:rPr>
              <w:t>Сок фруктовый для детского питания</w:t>
            </w:r>
          </w:p>
        </w:tc>
        <w:tc>
          <w:tcPr>
            <w:tcW w:w="992" w:type="dxa"/>
            <w:tcBorders>
              <w:top w:val="single" w:sz="4" w:space="0" w:color="auto"/>
              <w:left w:val="single" w:sz="4" w:space="0" w:color="auto"/>
              <w:bottom w:val="single" w:sz="4" w:space="0" w:color="auto"/>
              <w:right w:val="single" w:sz="4" w:space="0" w:color="auto"/>
            </w:tcBorders>
            <w:vAlign w:val="center"/>
          </w:tcPr>
          <w:p w:rsidR="004D6FB6" w:rsidRPr="00C678C7" w:rsidRDefault="004D6FB6" w:rsidP="00FF40D3">
            <w:pPr>
              <w:pStyle w:val="ConsPlusNormal"/>
              <w:jc w:val="center"/>
              <w:rPr>
                <w:rFonts w:ascii="Times New Roman" w:hAnsi="Times New Roman" w:cs="Times New Roman"/>
              </w:rPr>
            </w:pPr>
            <w:r>
              <w:rPr>
                <w:rFonts w:ascii="Times New Roman" w:hAnsi="Times New Roman" w:cs="Times New Roman"/>
              </w:rPr>
              <w:t>л</w:t>
            </w:r>
          </w:p>
        </w:tc>
        <w:tc>
          <w:tcPr>
            <w:tcW w:w="1698" w:type="dxa"/>
            <w:tcBorders>
              <w:top w:val="single" w:sz="4" w:space="0" w:color="auto"/>
              <w:left w:val="single" w:sz="4" w:space="0" w:color="auto"/>
              <w:bottom w:val="single" w:sz="4" w:space="0" w:color="auto"/>
              <w:right w:val="single" w:sz="4" w:space="0" w:color="auto"/>
            </w:tcBorders>
            <w:vAlign w:val="center"/>
          </w:tcPr>
          <w:p w:rsidR="004D6FB6" w:rsidRPr="00C678C7" w:rsidRDefault="004D6FB6" w:rsidP="00FF40D3">
            <w:pPr>
              <w:widowControl w:val="0"/>
              <w:suppressAutoHyphens/>
              <w:jc w:val="center"/>
              <w:rPr>
                <w:rFonts w:eastAsia="Lucida Sans Unicode" w:cs="Mangal"/>
                <w:kern w:val="2"/>
                <w:sz w:val="22"/>
                <w:szCs w:val="22"/>
                <w:lang w:eastAsia="zh-CN" w:bidi="hi-IN"/>
              </w:rPr>
            </w:pPr>
            <w:r>
              <w:rPr>
                <w:rFonts w:eastAsia="Lucida Sans Unicode" w:cs="Mangal"/>
                <w:kern w:val="2"/>
                <w:sz w:val="22"/>
                <w:szCs w:val="22"/>
                <w:lang w:eastAsia="zh-CN" w:bidi="hi-IN"/>
              </w:rPr>
              <w:t>10,8</w:t>
            </w:r>
          </w:p>
        </w:tc>
        <w:tc>
          <w:tcPr>
            <w:tcW w:w="5810" w:type="dxa"/>
            <w:gridSpan w:val="2"/>
            <w:tcBorders>
              <w:top w:val="single" w:sz="4" w:space="0" w:color="auto"/>
              <w:left w:val="single" w:sz="4" w:space="0" w:color="auto"/>
              <w:bottom w:val="single" w:sz="4" w:space="0" w:color="auto"/>
              <w:right w:val="single" w:sz="4" w:space="0" w:color="auto"/>
            </w:tcBorders>
            <w:vAlign w:val="center"/>
          </w:tcPr>
          <w:p w:rsidR="004D6FB6" w:rsidRPr="00C678C7" w:rsidRDefault="004D6FB6" w:rsidP="00FF40D3">
            <w:pPr>
              <w:pStyle w:val="ConsPlusNormal"/>
              <w:rPr>
                <w:rFonts w:ascii="Times New Roman" w:hAnsi="Times New Roman" w:cs="Times New Roman"/>
              </w:rPr>
            </w:pPr>
            <w:r w:rsidRPr="00C678C7">
              <w:rPr>
                <w:rFonts w:ascii="Times New Roman" w:hAnsi="Times New Roman" w:cs="Times New Roman"/>
              </w:rPr>
              <w:t>Остаточный срок годности на момент поставки товара не менее одной третьей от срока годности</w:t>
            </w:r>
          </w:p>
        </w:tc>
        <w:tc>
          <w:tcPr>
            <w:tcW w:w="1701" w:type="dxa"/>
            <w:tcBorders>
              <w:top w:val="single" w:sz="4" w:space="0" w:color="auto"/>
              <w:left w:val="single" w:sz="4" w:space="0" w:color="auto"/>
              <w:bottom w:val="single" w:sz="4" w:space="0" w:color="auto"/>
              <w:right w:val="single" w:sz="4" w:space="0" w:color="auto"/>
            </w:tcBorders>
            <w:vAlign w:val="center"/>
          </w:tcPr>
          <w:p w:rsidR="004D6FB6" w:rsidRPr="00C678C7" w:rsidRDefault="004D6FB6" w:rsidP="00FF40D3">
            <w:pPr>
              <w:pStyle w:val="ConsPlusNormal"/>
              <w:jc w:val="center"/>
              <w:rPr>
                <w:rFonts w:ascii="Times New Roman" w:hAnsi="Times New Roman" w:cs="Times New Roman"/>
              </w:rPr>
            </w:pPr>
            <w:r>
              <w:rPr>
                <w:rFonts w:ascii="Times New Roman" w:hAnsi="Times New Roman" w:cs="Times New Roman"/>
              </w:rPr>
              <w:t>110,00</w:t>
            </w:r>
          </w:p>
        </w:tc>
        <w:tc>
          <w:tcPr>
            <w:tcW w:w="2339" w:type="dxa"/>
            <w:gridSpan w:val="2"/>
            <w:tcBorders>
              <w:top w:val="single" w:sz="4" w:space="0" w:color="auto"/>
              <w:left w:val="single" w:sz="4" w:space="0" w:color="auto"/>
              <w:bottom w:val="single" w:sz="4" w:space="0" w:color="auto"/>
              <w:right w:val="single" w:sz="4" w:space="0" w:color="auto"/>
            </w:tcBorders>
            <w:vAlign w:val="center"/>
          </w:tcPr>
          <w:p w:rsidR="004D6FB6" w:rsidRPr="00C678C7" w:rsidRDefault="004D6FB6" w:rsidP="00FF40D3">
            <w:pPr>
              <w:pStyle w:val="ConsPlusNormal"/>
              <w:jc w:val="center"/>
              <w:rPr>
                <w:rFonts w:ascii="Times New Roman" w:hAnsi="Times New Roman" w:cs="Times New Roman"/>
              </w:rPr>
            </w:pPr>
            <w:r>
              <w:rPr>
                <w:rFonts w:ascii="Times New Roman" w:hAnsi="Times New Roman" w:cs="Times New Roman"/>
              </w:rPr>
              <w:t>1188,00</w:t>
            </w:r>
          </w:p>
        </w:tc>
      </w:tr>
      <w:tr w:rsidR="00676182" w:rsidRPr="00C678C7" w:rsidTr="00B502BF">
        <w:trPr>
          <w:gridBefore w:val="1"/>
          <w:wBefore w:w="6" w:type="dxa"/>
          <w:trHeight w:val="306"/>
        </w:trPr>
        <w:tc>
          <w:tcPr>
            <w:tcW w:w="712" w:type="dxa"/>
            <w:tcBorders>
              <w:top w:val="single" w:sz="4" w:space="0" w:color="auto"/>
              <w:left w:val="single" w:sz="4" w:space="0" w:color="auto"/>
              <w:bottom w:val="single" w:sz="4" w:space="0" w:color="auto"/>
              <w:right w:val="single" w:sz="4" w:space="0" w:color="auto"/>
            </w:tcBorders>
          </w:tcPr>
          <w:p w:rsidR="00676182" w:rsidRPr="00C678C7" w:rsidRDefault="004D6FB6" w:rsidP="00FF40D3">
            <w:pPr>
              <w:pStyle w:val="ConsPlusNormal"/>
              <w:jc w:val="center"/>
              <w:rPr>
                <w:rFonts w:ascii="Times New Roman" w:eastAsia="Lucida Sans Unicode" w:hAnsi="Times New Roman" w:cs="Times New Roman"/>
                <w:kern w:val="2"/>
                <w:lang w:bidi="hi-IN"/>
              </w:rPr>
            </w:pPr>
            <w:r>
              <w:rPr>
                <w:rFonts w:ascii="Times New Roman" w:eastAsia="Lucida Sans Unicode" w:hAnsi="Times New Roman" w:cs="Times New Roman"/>
                <w:kern w:val="2"/>
                <w:lang w:bidi="hi-IN"/>
              </w:rPr>
              <w:t>11</w:t>
            </w:r>
            <w:r w:rsidR="00676182" w:rsidRPr="00C678C7">
              <w:rPr>
                <w:rFonts w:ascii="Times New Roman" w:eastAsia="Lucida Sans Unicode" w:hAnsi="Times New Roman" w:cs="Times New Roman"/>
                <w:kern w:val="2"/>
                <w:lang w:bidi="hi-IN"/>
              </w:rPr>
              <w:t>.</w:t>
            </w:r>
          </w:p>
        </w:tc>
        <w:tc>
          <w:tcPr>
            <w:tcW w:w="2267" w:type="dxa"/>
            <w:tcBorders>
              <w:top w:val="single" w:sz="4" w:space="0" w:color="auto"/>
              <w:left w:val="single" w:sz="4" w:space="0" w:color="auto"/>
              <w:bottom w:val="single" w:sz="4" w:space="0" w:color="auto"/>
              <w:right w:val="single" w:sz="4" w:space="0" w:color="auto"/>
            </w:tcBorders>
            <w:vAlign w:val="center"/>
          </w:tcPr>
          <w:p w:rsidR="00676182" w:rsidRPr="00C678C7" w:rsidRDefault="00676182" w:rsidP="00FF40D3">
            <w:pPr>
              <w:widowControl w:val="0"/>
              <w:suppressAutoHyphens/>
              <w:jc w:val="center"/>
              <w:rPr>
                <w:rFonts w:eastAsia="Lucida Sans Unicode"/>
                <w:kern w:val="2"/>
                <w:sz w:val="22"/>
                <w:szCs w:val="22"/>
                <w:lang w:eastAsia="zh-CN" w:bidi="hi-IN"/>
              </w:rPr>
            </w:pPr>
            <w:r w:rsidRPr="00C678C7">
              <w:rPr>
                <w:rFonts w:eastAsia="Lucida Sans Unicode"/>
                <w:kern w:val="2"/>
                <w:sz w:val="22"/>
                <w:szCs w:val="22"/>
                <w:lang w:eastAsia="zh-CN" w:bidi="hi-IN"/>
              </w:rPr>
              <w:t>Яйца куриные в скорлупе свежие</w:t>
            </w:r>
          </w:p>
        </w:tc>
        <w:tc>
          <w:tcPr>
            <w:tcW w:w="992" w:type="dxa"/>
            <w:tcBorders>
              <w:top w:val="single" w:sz="4" w:space="0" w:color="auto"/>
              <w:left w:val="single" w:sz="4" w:space="0" w:color="auto"/>
              <w:bottom w:val="single" w:sz="4" w:space="0" w:color="auto"/>
              <w:right w:val="single" w:sz="4" w:space="0" w:color="auto"/>
            </w:tcBorders>
            <w:vAlign w:val="center"/>
          </w:tcPr>
          <w:p w:rsidR="00676182" w:rsidRPr="00C678C7" w:rsidRDefault="00676182" w:rsidP="00FF40D3">
            <w:pPr>
              <w:pStyle w:val="ConsPlusNormal"/>
              <w:jc w:val="center"/>
              <w:rPr>
                <w:rFonts w:ascii="Times New Roman" w:hAnsi="Times New Roman" w:cs="Times New Roman"/>
              </w:rPr>
            </w:pPr>
            <w:proofErr w:type="spellStart"/>
            <w:proofErr w:type="gramStart"/>
            <w:r w:rsidRPr="00C678C7">
              <w:rPr>
                <w:rFonts w:ascii="Times New Roman" w:hAnsi="Times New Roman" w:cs="Times New Roman"/>
              </w:rPr>
              <w:t>шт</w:t>
            </w:r>
            <w:proofErr w:type="spellEnd"/>
            <w:proofErr w:type="gramEnd"/>
          </w:p>
        </w:tc>
        <w:tc>
          <w:tcPr>
            <w:tcW w:w="1698" w:type="dxa"/>
            <w:tcBorders>
              <w:top w:val="single" w:sz="4" w:space="0" w:color="auto"/>
              <w:left w:val="single" w:sz="4" w:space="0" w:color="auto"/>
              <w:bottom w:val="single" w:sz="4" w:space="0" w:color="auto"/>
              <w:right w:val="single" w:sz="4" w:space="0" w:color="auto"/>
            </w:tcBorders>
            <w:vAlign w:val="center"/>
          </w:tcPr>
          <w:p w:rsidR="00676182" w:rsidRPr="00C678C7" w:rsidRDefault="00C906D6" w:rsidP="00FF40D3">
            <w:pPr>
              <w:widowControl w:val="0"/>
              <w:suppressAutoHyphens/>
              <w:jc w:val="center"/>
              <w:rPr>
                <w:rFonts w:eastAsia="Lucida Sans Unicode" w:cs="Mangal"/>
                <w:kern w:val="2"/>
                <w:sz w:val="22"/>
                <w:szCs w:val="22"/>
                <w:lang w:eastAsia="zh-CN" w:bidi="hi-IN"/>
              </w:rPr>
            </w:pPr>
            <w:r w:rsidRPr="00C678C7">
              <w:rPr>
                <w:rFonts w:eastAsia="Lucida Sans Unicode" w:cs="Mangal"/>
                <w:kern w:val="2"/>
                <w:sz w:val="22"/>
                <w:szCs w:val="22"/>
                <w:lang w:eastAsia="zh-CN" w:bidi="hi-IN"/>
              </w:rPr>
              <w:t>810</w:t>
            </w:r>
            <w:r w:rsidR="00D13AB2" w:rsidRPr="00C678C7">
              <w:rPr>
                <w:rFonts w:eastAsia="Lucida Sans Unicode" w:cs="Mangal"/>
                <w:kern w:val="2"/>
                <w:sz w:val="22"/>
                <w:szCs w:val="22"/>
                <w:lang w:eastAsia="zh-CN" w:bidi="hi-IN"/>
              </w:rPr>
              <w:t>,00</w:t>
            </w:r>
          </w:p>
        </w:tc>
        <w:tc>
          <w:tcPr>
            <w:tcW w:w="5810" w:type="dxa"/>
            <w:gridSpan w:val="2"/>
            <w:tcBorders>
              <w:top w:val="single" w:sz="4" w:space="0" w:color="auto"/>
              <w:left w:val="single" w:sz="4" w:space="0" w:color="auto"/>
              <w:bottom w:val="single" w:sz="4" w:space="0" w:color="auto"/>
              <w:right w:val="single" w:sz="4" w:space="0" w:color="auto"/>
            </w:tcBorders>
            <w:vAlign w:val="center"/>
          </w:tcPr>
          <w:p w:rsidR="00676182" w:rsidRPr="00C678C7" w:rsidRDefault="00676182" w:rsidP="00FF40D3">
            <w:pPr>
              <w:pStyle w:val="ConsPlusNormal"/>
              <w:rPr>
                <w:rFonts w:ascii="Times New Roman" w:hAnsi="Times New Roman" w:cs="Times New Roman"/>
              </w:rPr>
            </w:pPr>
            <w:r w:rsidRPr="00C678C7">
              <w:rPr>
                <w:rFonts w:ascii="Times New Roman" w:hAnsi="Times New Roman" w:cs="Times New Roman"/>
              </w:rPr>
              <w:t>Остаточный срок годности на момент поставки товара не менее одной третьей от срока годности</w:t>
            </w:r>
          </w:p>
        </w:tc>
        <w:tc>
          <w:tcPr>
            <w:tcW w:w="1701" w:type="dxa"/>
            <w:tcBorders>
              <w:top w:val="single" w:sz="4" w:space="0" w:color="auto"/>
              <w:left w:val="single" w:sz="4" w:space="0" w:color="auto"/>
              <w:bottom w:val="single" w:sz="4" w:space="0" w:color="auto"/>
              <w:right w:val="single" w:sz="4" w:space="0" w:color="auto"/>
            </w:tcBorders>
            <w:vAlign w:val="center"/>
          </w:tcPr>
          <w:p w:rsidR="00676182" w:rsidRPr="00C678C7" w:rsidRDefault="00DC6F9D" w:rsidP="00FF40D3">
            <w:pPr>
              <w:pStyle w:val="ConsPlusNormal"/>
              <w:jc w:val="center"/>
              <w:rPr>
                <w:rFonts w:ascii="Times New Roman" w:hAnsi="Times New Roman" w:cs="Times New Roman"/>
              </w:rPr>
            </w:pPr>
            <w:r w:rsidRPr="00C678C7">
              <w:rPr>
                <w:rFonts w:ascii="Times New Roman" w:hAnsi="Times New Roman" w:cs="Times New Roman"/>
              </w:rPr>
              <w:t>9</w:t>
            </w:r>
            <w:r w:rsidR="00676182" w:rsidRPr="00C678C7">
              <w:rPr>
                <w:rFonts w:ascii="Times New Roman" w:hAnsi="Times New Roman" w:cs="Times New Roman"/>
              </w:rPr>
              <w:t>,00</w:t>
            </w:r>
          </w:p>
        </w:tc>
        <w:tc>
          <w:tcPr>
            <w:tcW w:w="2339" w:type="dxa"/>
            <w:gridSpan w:val="2"/>
            <w:tcBorders>
              <w:top w:val="single" w:sz="4" w:space="0" w:color="auto"/>
              <w:left w:val="single" w:sz="4" w:space="0" w:color="auto"/>
              <w:bottom w:val="single" w:sz="4" w:space="0" w:color="auto"/>
              <w:right w:val="single" w:sz="4" w:space="0" w:color="auto"/>
            </w:tcBorders>
            <w:vAlign w:val="center"/>
          </w:tcPr>
          <w:p w:rsidR="00676182" w:rsidRPr="00C678C7" w:rsidRDefault="00C906D6" w:rsidP="00FF40D3">
            <w:pPr>
              <w:pStyle w:val="ConsPlusNormal"/>
              <w:jc w:val="center"/>
              <w:rPr>
                <w:rFonts w:ascii="Times New Roman" w:hAnsi="Times New Roman" w:cs="Times New Roman"/>
              </w:rPr>
            </w:pPr>
            <w:r w:rsidRPr="00C678C7">
              <w:rPr>
                <w:rFonts w:ascii="Times New Roman" w:hAnsi="Times New Roman" w:cs="Times New Roman"/>
              </w:rPr>
              <w:t>7290</w:t>
            </w:r>
            <w:r w:rsidR="00D13AB2" w:rsidRPr="00C678C7">
              <w:rPr>
                <w:rFonts w:ascii="Times New Roman" w:hAnsi="Times New Roman" w:cs="Times New Roman"/>
              </w:rPr>
              <w:t>,00</w:t>
            </w:r>
          </w:p>
        </w:tc>
      </w:tr>
      <w:tr w:rsidR="00676182" w:rsidRPr="00C678C7" w:rsidTr="00B502BF">
        <w:trPr>
          <w:gridBefore w:val="1"/>
          <w:wBefore w:w="6" w:type="dxa"/>
          <w:trHeight w:val="632"/>
        </w:trPr>
        <w:tc>
          <w:tcPr>
            <w:tcW w:w="712" w:type="dxa"/>
            <w:tcBorders>
              <w:top w:val="single" w:sz="4" w:space="0" w:color="auto"/>
              <w:left w:val="single" w:sz="4" w:space="0" w:color="auto"/>
              <w:bottom w:val="single" w:sz="4" w:space="0" w:color="auto"/>
              <w:right w:val="single" w:sz="4" w:space="0" w:color="auto"/>
            </w:tcBorders>
          </w:tcPr>
          <w:p w:rsidR="00676182" w:rsidRPr="00C678C7" w:rsidRDefault="004D6FB6" w:rsidP="00FF40D3">
            <w:pPr>
              <w:pStyle w:val="ConsPlusNormal"/>
              <w:jc w:val="center"/>
              <w:rPr>
                <w:rFonts w:ascii="Times New Roman" w:eastAsia="Lucida Sans Unicode" w:hAnsi="Times New Roman" w:cs="Times New Roman"/>
                <w:kern w:val="2"/>
                <w:lang w:bidi="hi-IN"/>
              </w:rPr>
            </w:pPr>
            <w:r>
              <w:rPr>
                <w:rFonts w:ascii="Times New Roman" w:eastAsia="Lucida Sans Unicode" w:hAnsi="Times New Roman" w:cs="Times New Roman"/>
                <w:kern w:val="2"/>
                <w:lang w:bidi="hi-IN"/>
              </w:rPr>
              <w:t>12</w:t>
            </w:r>
            <w:r w:rsidR="00676182" w:rsidRPr="00C678C7">
              <w:rPr>
                <w:rFonts w:ascii="Times New Roman" w:eastAsia="Lucida Sans Unicode" w:hAnsi="Times New Roman" w:cs="Times New Roman"/>
                <w:kern w:val="2"/>
                <w:lang w:bidi="hi-IN"/>
              </w:rPr>
              <w:t>.</w:t>
            </w:r>
          </w:p>
        </w:tc>
        <w:tc>
          <w:tcPr>
            <w:tcW w:w="2267" w:type="dxa"/>
            <w:tcBorders>
              <w:top w:val="single" w:sz="4" w:space="0" w:color="auto"/>
              <w:left w:val="single" w:sz="4" w:space="0" w:color="auto"/>
              <w:bottom w:val="single" w:sz="4" w:space="0" w:color="auto"/>
              <w:right w:val="single" w:sz="4" w:space="0" w:color="auto"/>
            </w:tcBorders>
            <w:vAlign w:val="center"/>
          </w:tcPr>
          <w:p w:rsidR="00676182" w:rsidRPr="00C678C7" w:rsidRDefault="00676182" w:rsidP="00FF40D3">
            <w:pPr>
              <w:widowControl w:val="0"/>
              <w:suppressAutoHyphens/>
              <w:jc w:val="center"/>
              <w:rPr>
                <w:rFonts w:eastAsia="Lucida Sans Unicode"/>
                <w:kern w:val="2"/>
                <w:sz w:val="22"/>
                <w:szCs w:val="22"/>
                <w:lang w:eastAsia="zh-CN" w:bidi="hi-IN"/>
              </w:rPr>
            </w:pPr>
            <w:r w:rsidRPr="00C678C7">
              <w:rPr>
                <w:rFonts w:eastAsia="Lucida Sans Unicode"/>
                <w:kern w:val="2"/>
                <w:sz w:val="22"/>
                <w:szCs w:val="22"/>
                <w:lang w:eastAsia="zh-CN" w:bidi="hi-IN"/>
              </w:rPr>
              <w:t>Капуста квашенная</w:t>
            </w:r>
          </w:p>
        </w:tc>
        <w:tc>
          <w:tcPr>
            <w:tcW w:w="992" w:type="dxa"/>
            <w:tcBorders>
              <w:top w:val="single" w:sz="4" w:space="0" w:color="auto"/>
              <w:left w:val="single" w:sz="4" w:space="0" w:color="auto"/>
              <w:bottom w:val="single" w:sz="4" w:space="0" w:color="auto"/>
              <w:right w:val="single" w:sz="4" w:space="0" w:color="auto"/>
            </w:tcBorders>
            <w:vAlign w:val="center"/>
          </w:tcPr>
          <w:p w:rsidR="00676182" w:rsidRPr="00C678C7" w:rsidRDefault="00676182" w:rsidP="00FF40D3">
            <w:pPr>
              <w:pStyle w:val="ConsPlusNormal"/>
              <w:jc w:val="center"/>
              <w:rPr>
                <w:rFonts w:ascii="Times New Roman" w:hAnsi="Times New Roman" w:cs="Times New Roman"/>
              </w:rPr>
            </w:pPr>
            <w:r w:rsidRPr="00C678C7">
              <w:rPr>
                <w:rFonts w:ascii="Times New Roman" w:hAnsi="Times New Roman" w:cs="Times New Roman"/>
              </w:rPr>
              <w:t>кг</w:t>
            </w:r>
          </w:p>
        </w:tc>
        <w:tc>
          <w:tcPr>
            <w:tcW w:w="1698" w:type="dxa"/>
            <w:tcBorders>
              <w:top w:val="single" w:sz="4" w:space="0" w:color="auto"/>
              <w:left w:val="single" w:sz="4" w:space="0" w:color="auto"/>
              <w:bottom w:val="single" w:sz="4" w:space="0" w:color="auto"/>
              <w:right w:val="single" w:sz="4" w:space="0" w:color="auto"/>
            </w:tcBorders>
            <w:vAlign w:val="center"/>
          </w:tcPr>
          <w:p w:rsidR="00676182" w:rsidRPr="00C678C7" w:rsidRDefault="007614A0" w:rsidP="00FF40D3">
            <w:pPr>
              <w:widowControl w:val="0"/>
              <w:suppressAutoHyphens/>
              <w:jc w:val="center"/>
              <w:rPr>
                <w:rFonts w:eastAsia="Lucida Sans Unicode" w:cs="Mangal"/>
                <w:kern w:val="2"/>
                <w:sz w:val="22"/>
                <w:szCs w:val="22"/>
                <w:lang w:eastAsia="zh-CN" w:bidi="hi-IN"/>
              </w:rPr>
            </w:pPr>
            <w:r w:rsidRPr="00C678C7">
              <w:rPr>
                <w:rFonts w:eastAsia="Lucida Sans Unicode" w:cs="Mangal"/>
                <w:kern w:val="2"/>
                <w:sz w:val="22"/>
                <w:szCs w:val="22"/>
                <w:lang w:eastAsia="zh-CN" w:bidi="hi-IN"/>
              </w:rPr>
              <w:t>1</w:t>
            </w:r>
            <w:r w:rsidR="00676182" w:rsidRPr="00C678C7">
              <w:rPr>
                <w:rFonts w:eastAsia="Lucida Sans Unicode" w:cs="Mangal"/>
                <w:kern w:val="2"/>
                <w:sz w:val="22"/>
                <w:szCs w:val="22"/>
                <w:lang w:eastAsia="zh-CN" w:bidi="hi-IN"/>
              </w:rPr>
              <w:t>0,0</w:t>
            </w:r>
          </w:p>
        </w:tc>
        <w:tc>
          <w:tcPr>
            <w:tcW w:w="5810" w:type="dxa"/>
            <w:gridSpan w:val="2"/>
            <w:tcBorders>
              <w:top w:val="single" w:sz="4" w:space="0" w:color="auto"/>
              <w:left w:val="single" w:sz="4" w:space="0" w:color="auto"/>
              <w:bottom w:val="single" w:sz="4" w:space="0" w:color="auto"/>
              <w:right w:val="single" w:sz="4" w:space="0" w:color="auto"/>
            </w:tcBorders>
            <w:vAlign w:val="center"/>
          </w:tcPr>
          <w:p w:rsidR="00676182" w:rsidRPr="00C678C7" w:rsidRDefault="00676182" w:rsidP="00FF40D3">
            <w:pPr>
              <w:pStyle w:val="ConsPlusNormal"/>
              <w:rPr>
                <w:rFonts w:ascii="Times New Roman" w:hAnsi="Times New Roman" w:cs="Times New Roman"/>
              </w:rPr>
            </w:pPr>
            <w:r w:rsidRPr="00C678C7">
              <w:rPr>
                <w:rFonts w:ascii="Times New Roman" w:hAnsi="Times New Roman" w:cs="Times New Roman"/>
              </w:rPr>
              <w:t>Остаточный срок годности на момент поставки товара не менее одной третьей от срока годности</w:t>
            </w:r>
          </w:p>
        </w:tc>
        <w:tc>
          <w:tcPr>
            <w:tcW w:w="1701" w:type="dxa"/>
            <w:tcBorders>
              <w:top w:val="single" w:sz="4" w:space="0" w:color="auto"/>
              <w:left w:val="single" w:sz="4" w:space="0" w:color="auto"/>
              <w:bottom w:val="single" w:sz="4" w:space="0" w:color="auto"/>
              <w:right w:val="single" w:sz="4" w:space="0" w:color="auto"/>
            </w:tcBorders>
            <w:vAlign w:val="center"/>
          </w:tcPr>
          <w:p w:rsidR="00676182" w:rsidRPr="00C678C7" w:rsidRDefault="00676182" w:rsidP="00FF40D3">
            <w:pPr>
              <w:pStyle w:val="ConsPlusNormal"/>
              <w:jc w:val="center"/>
              <w:rPr>
                <w:rFonts w:ascii="Times New Roman" w:hAnsi="Times New Roman" w:cs="Times New Roman"/>
              </w:rPr>
            </w:pPr>
            <w:r w:rsidRPr="00C678C7">
              <w:rPr>
                <w:rFonts w:ascii="Times New Roman" w:hAnsi="Times New Roman" w:cs="Times New Roman"/>
              </w:rPr>
              <w:t>110,00</w:t>
            </w:r>
          </w:p>
        </w:tc>
        <w:tc>
          <w:tcPr>
            <w:tcW w:w="2339" w:type="dxa"/>
            <w:gridSpan w:val="2"/>
            <w:tcBorders>
              <w:top w:val="single" w:sz="4" w:space="0" w:color="auto"/>
              <w:left w:val="single" w:sz="4" w:space="0" w:color="auto"/>
              <w:bottom w:val="single" w:sz="4" w:space="0" w:color="auto"/>
              <w:right w:val="single" w:sz="4" w:space="0" w:color="auto"/>
            </w:tcBorders>
            <w:vAlign w:val="center"/>
          </w:tcPr>
          <w:p w:rsidR="00676182" w:rsidRPr="00C678C7" w:rsidRDefault="007614A0" w:rsidP="00FF40D3">
            <w:pPr>
              <w:pStyle w:val="ConsPlusNormal"/>
              <w:jc w:val="center"/>
              <w:rPr>
                <w:rFonts w:ascii="Times New Roman" w:hAnsi="Times New Roman" w:cs="Times New Roman"/>
              </w:rPr>
            </w:pPr>
            <w:r w:rsidRPr="00C678C7">
              <w:rPr>
                <w:rFonts w:ascii="Times New Roman" w:hAnsi="Times New Roman" w:cs="Times New Roman"/>
              </w:rPr>
              <w:t>11</w:t>
            </w:r>
            <w:r w:rsidR="006F4153" w:rsidRPr="00C678C7">
              <w:rPr>
                <w:rFonts w:ascii="Times New Roman" w:hAnsi="Times New Roman" w:cs="Times New Roman"/>
              </w:rPr>
              <w:t>00</w:t>
            </w:r>
            <w:r w:rsidR="00676182" w:rsidRPr="00C678C7">
              <w:rPr>
                <w:rFonts w:ascii="Times New Roman" w:hAnsi="Times New Roman" w:cs="Times New Roman"/>
              </w:rPr>
              <w:t>,00</w:t>
            </w:r>
          </w:p>
        </w:tc>
      </w:tr>
      <w:tr w:rsidR="00676182" w:rsidRPr="00C678C7" w:rsidTr="00B502BF">
        <w:trPr>
          <w:gridBefore w:val="1"/>
          <w:wBefore w:w="6" w:type="dxa"/>
          <w:trHeight w:val="617"/>
        </w:trPr>
        <w:tc>
          <w:tcPr>
            <w:tcW w:w="712" w:type="dxa"/>
            <w:tcBorders>
              <w:top w:val="single" w:sz="4" w:space="0" w:color="auto"/>
              <w:left w:val="single" w:sz="4" w:space="0" w:color="auto"/>
              <w:bottom w:val="single" w:sz="4" w:space="0" w:color="auto"/>
              <w:right w:val="single" w:sz="4" w:space="0" w:color="auto"/>
            </w:tcBorders>
          </w:tcPr>
          <w:p w:rsidR="00676182" w:rsidRPr="00C678C7" w:rsidRDefault="004D6FB6" w:rsidP="00E96092">
            <w:pPr>
              <w:pStyle w:val="ConsPlusNormal"/>
              <w:jc w:val="center"/>
              <w:rPr>
                <w:rFonts w:ascii="Times New Roman" w:hAnsi="Times New Roman" w:cs="Times New Roman"/>
              </w:rPr>
            </w:pPr>
            <w:r>
              <w:rPr>
                <w:rFonts w:ascii="Times New Roman" w:hAnsi="Times New Roman" w:cs="Times New Roman"/>
              </w:rPr>
              <w:t>13</w:t>
            </w:r>
            <w:r w:rsidR="00676182" w:rsidRPr="00C678C7">
              <w:rPr>
                <w:rFonts w:ascii="Times New Roman" w:hAnsi="Times New Roman" w:cs="Times New Roman"/>
              </w:rPr>
              <w:t>.</w:t>
            </w:r>
          </w:p>
        </w:tc>
        <w:tc>
          <w:tcPr>
            <w:tcW w:w="2267" w:type="dxa"/>
            <w:tcBorders>
              <w:top w:val="single" w:sz="4" w:space="0" w:color="auto"/>
              <w:left w:val="single" w:sz="4" w:space="0" w:color="auto"/>
              <w:bottom w:val="single" w:sz="4" w:space="0" w:color="auto"/>
              <w:right w:val="single" w:sz="4" w:space="0" w:color="auto"/>
            </w:tcBorders>
            <w:vAlign w:val="center"/>
          </w:tcPr>
          <w:p w:rsidR="00676182" w:rsidRPr="00C678C7" w:rsidRDefault="00676182" w:rsidP="00E96092">
            <w:pPr>
              <w:widowControl w:val="0"/>
              <w:suppressAutoHyphens/>
              <w:jc w:val="center"/>
              <w:rPr>
                <w:rFonts w:eastAsia="Lucida Sans Unicode"/>
                <w:kern w:val="2"/>
                <w:sz w:val="22"/>
                <w:szCs w:val="22"/>
                <w:lang w:eastAsia="zh-CN" w:bidi="hi-IN"/>
              </w:rPr>
            </w:pPr>
            <w:r w:rsidRPr="00C678C7">
              <w:rPr>
                <w:rFonts w:eastAsia="Lucida Sans Unicode"/>
                <w:kern w:val="2"/>
                <w:sz w:val="22"/>
                <w:szCs w:val="22"/>
                <w:lang w:eastAsia="zh-CN" w:bidi="hi-IN"/>
              </w:rPr>
              <w:t>Огурцы соленые</w:t>
            </w:r>
          </w:p>
        </w:tc>
        <w:tc>
          <w:tcPr>
            <w:tcW w:w="992" w:type="dxa"/>
            <w:tcBorders>
              <w:top w:val="single" w:sz="4" w:space="0" w:color="auto"/>
              <w:left w:val="single" w:sz="4" w:space="0" w:color="auto"/>
              <w:bottom w:val="single" w:sz="4" w:space="0" w:color="auto"/>
              <w:right w:val="single" w:sz="4" w:space="0" w:color="auto"/>
            </w:tcBorders>
            <w:vAlign w:val="center"/>
          </w:tcPr>
          <w:p w:rsidR="00676182" w:rsidRPr="00C678C7" w:rsidRDefault="00676182" w:rsidP="00E96092">
            <w:pPr>
              <w:pStyle w:val="ConsPlusNormal"/>
              <w:jc w:val="center"/>
              <w:rPr>
                <w:rFonts w:ascii="Times New Roman" w:hAnsi="Times New Roman" w:cs="Times New Roman"/>
              </w:rPr>
            </w:pPr>
            <w:r w:rsidRPr="00C678C7">
              <w:rPr>
                <w:rFonts w:ascii="Times New Roman" w:hAnsi="Times New Roman" w:cs="Times New Roman"/>
              </w:rPr>
              <w:t>кг</w:t>
            </w:r>
          </w:p>
        </w:tc>
        <w:tc>
          <w:tcPr>
            <w:tcW w:w="1698" w:type="dxa"/>
            <w:tcBorders>
              <w:top w:val="single" w:sz="4" w:space="0" w:color="auto"/>
              <w:left w:val="single" w:sz="4" w:space="0" w:color="auto"/>
              <w:bottom w:val="single" w:sz="4" w:space="0" w:color="auto"/>
              <w:right w:val="single" w:sz="4" w:space="0" w:color="auto"/>
            </w:tcBorders>
            <w:vAlign w:val="center"/>
          </w:tcPr>
          <w:p w:rsidR="00676182" w:rsidRPr="00C678C7" w:rsidRDefault="007616A9" w:rsidP="00E96092">
            <w:pPr>
              <w:widowControl w:val="0"/>
              <w:suppressAutoHyphens/>
              <w:jc w:val="center"/>
              <w:rPr>
                <w:rFonts w:eastAsia="Lucida Sans Unicode" w:cs="Mangal"/>
                <w:kern w:val="2"/>
                <w:sz w:val="22"/>
                <w:szCs w:val="22"/>
                <w:lang w:eastAsia="zh-CN" w:bidi="hi-IN"/>
              </w:rPr>
            </w:pPr>
            <w:r w:rsidRPr="00C678C7">
              <w:rPr>
                <w:rFonts w:eastAsia="Lucida Sans Unicode" w:cs="Mangal"/>
                <w:kern w:val="2"/>
                <w:sz w:val="22"/>
                <w:szCs w:val="22"/>
                <w:lang w:eastAsia="zh-CN" w:bidi="hi-IN"/>
              </w:rPr>
              <w:t>4</w:t>
            </w:r>
            <w:r w:rsidR="00AF61B9" w:rsidRPr="00C678C7">
              <w:rPr>
                <w:rFonts w:eastAsia="Lucida Sans Unicode" w:cs="Mangal"/>
                <w:kern w:val="2"/>
                <w:sz w:val="22"/>
                <w:szCs w:val="22"/>
                <w:lang w:eastAsia="zh-CN" w:bidi="hi-IN"/>
              </w:rPr>
              <w:t>,0</w:t>
            </w:r>
          </w:p>
        </w:tc>
        <w:tc>
          <w:tcPr>
            <w:tcW w:w="5810" w:type="dxa"/>
            <w:gridSpan w:val="2"/>
            <w:tcBorders>
              <w:top w:val="single" w:sz="4" w:space="0" w:color="auto"/>
              <w:left w:val="single" w:sz="4" w:space="0" w:color="auto"/>
              <w:bottom w:val="single" w:sz="4" w:space="0" w:color="auto"/>
              <w:right w:val="single" w:sz="4" w:space="0" w:color="auto"/>
            </w:tcBorders>
            <w:vAlign w:val="center"/>
          </w:tcPr>
          <w:p w:rsidR="00676182" w:rsidRPr="00C678C7" w:rsidRDefault="00676182" w:rsidP="00E96092">
            <w:pPr>
              <w:pStyle w:val="ConsPlusNormal"/>
              <w:rPr>
                <w:rFonts w:ascii="Times New Roman" w:hAnsi="Times New Roman" w:cs="Times New Roman"/>
              </w:rPr>
            </w:pPr>
            <w:r w:rsidRPr="00C678C7">
              <w:rPr>
                <w:rFonts w:ascii="Times New Roman" w:hAnsi="Times New Roman" w:cs="Times New Roman"/>
              </w:rPr>
              <w:t>Остаточный срок годности на момент поставки товара не менее одной третьей от срока годности</w:t>
            </w:r>
          </w:p>
        </w:tc>
        <w:tc>
          <w:tcPr>
            <w:tcW w:w="1701" w:type="dxa"/>
            <w:tcBorders>
              <w:top w:val="single" w:sz="4" w:space="0" w:color="auto"/>
              <w:left w:val="single" w:sz="4" w:space="0" w:color="auto"/>
              <w:bottom w:val="single" w:sz="4" w:space="0" w:color="auto"/>
              <w:right w:val="single" w:sz="4" w:space="0" w:color="auto"/>
            </w:tcBorders>
            <w:vAlign w:val="center"/>
          </w:tcPr>
          <w:p w:rsidR="00676182" w:rsidRPr="00C678C7" w:rsidRDefault="00676182" w:rsidP="00E96092">
            <w:pPr>
              <w:pStyle w:val="ConsPlusNormal"/>
              <w:jc w:val="center"/>
              <w:rPr>
                <w:rFonts w:ascii="Times New Roman" w:hAnsi="Times New Roman" w:cs="Times New Roman"/>
              </w:rPr>
            </w:pPr>
            <w:r w:rsidRPr="00C678C7">
              <w:rPr>
                <w:rFonts w:ascii="Times New Roman" w:hAnsi="Times New Roman" w:cs="Times New Roman"/>
              </w:rPr>
              <w:t>138,00</w:t>
            </w:r>
          </w:p>
        </w:tc>
        <w:tc>
          <w:tcPr>
            <w:tcW w:w="2339" w:type="dxa"/>
            <w:gridSpan w:val="2"/>
            <w:tcBorders>
              <w:top w:val="single" w:sz="4" w:space="0" w:color="auto"/>
              <w:left w:val="single" w:sz="4" w:space="0" w:color="auto"/>
              <w:bottom w:val="single" w:sz="4" w:space="0" w:color="auto"/>
              <w:right w:val="single" w:sz="4" w:space="0" w:color="auto"/>
            </w:tcBorders>
            <w:vAlign w:val="center"/>
          </w:tcPr>
          <w:p w:rsidR="00676182" w:rsidRPr="00C678C7" w:rsidRDefault="007616A9" w:rsidP="00E96092">
            <w:pPr>
              <w:pStyle w:val="ConsPlusNormal"/>
              <w:jc w:val="center"/>
              <w:rPr>
                <w:rFonts w:ascii="Times New Roman" w:hAnsi="Times New Roman" w:cs="Times New Roman"/>
              </w:rPr>
            </w:pPr>
            <w:r w:rsidRPr="00C678C7">
              <w:rPr>
                <w:rFonts w:ascii="Times New Roman" w:hAnsi="Times New Roman" w:cs="Times New Roman"/>
              </w:rPr>
              <w:t>552</w:t>
            </w:r>
            <w:r w:rsidR="00D13AB2" w:rsidRPr="00C678C7">
              <w:rPr>
                <w:rFonts w:ascii="Times New Roman" w:hAnsi="Times New Roman" w:cs="Times New Roman"/>
              </w:rPr>
              <w:t>,00</w:t>
            </w:r>
          </w:p>
        </w:tc>
      </w:tr>
      <w:tr w:rsidR="00254E9F" w:rsidRPr="00C678C7" w:rsidTr="00B502BF">
        <w:trPr>
          <w:gridBefore w:val="1"/>
          <w:wBefore w:w="6" w:type="dxa"/>
          <w:trHeight w:val="1081"/>
        </w:trPr>
        <w:tc>
          <w:tcPr>
            <w:tcW w:w="712" w:type="dxa"/>
            <w:tcBorders>
              <w:top w:val="single" w:sz="4" w:space="0" w:color="auto"/>
              <w:left w:val="single" w:sz="4" w:space="0" w:color="auto"/>
              <w:bottom w:val="single" w:sz="4" w:space="0" w:color="auto"/>
              <w:right w:val="single" w:sz="4" w:space="0" w:color="auto"/>
            </w:tcBorders>
          </w:tcPr>
          <w:p w:rsidR="00254E9F" w:rsidRPr="00C678C7" w:rsidRDefault="004D6FB6" w:rsidP="00254E9F">
            <w:pPr>
              <w:pStyle w:val="ConsPlusNormal"/>
              <w:jc w:val="center"/>
              <w:rPr>
                <w:rFonts w:ascii="Times New Roman" w:eastAsia="Lucida Sans Unicode" w:hAnsi="Times New Roman" w:cs="Times New Roman"/>
                <w:kern w:val="2"/>
                <w:lang w:bidi="hi-IN"/>
              </w:rPr>
            </w:pPr>
            <w:r>
              <w:rPr>
                <w:rFonts w:ascii="Times New Roman" w:eastAsia="Lucida Sans Unicode" w:hAnsi="Times New Roman" w:cs="Times New Roman"/>
                <w:kern w:val="2"/>
                <w:lang w:bidi="hi-IN"/>
              </w:rPr>
              <w:t>14</w:t>
            </w:r>
            <w:r w:rsidR="00254E9F" w:rsidRPr="00C678C7">
              <w:rPr>
                <w:rFonts w:ascii="Times New Roman" w:eastAsia="Lucida Sans Unicode" w:hAnsi="Times New Roman" w:cs="Times New Roman"/>
                <w:kern w:val="2"/>
                <w:lang w:bidi="hi-IN"/>
              </w:rPr>
              <w:t>.</w:t>
            </w:r>
          </w:p>
        </w:tc>
        <w:tc>
          <w:tcPr>
            <w:tcW w:w="2267" w:type="dxa"/>
            <w:tcBorders>
              <w:top w:val="single" w:sz="4" w:space="0" w:color="auto"/>
              <w:left w:val="single" w:sz="4" w:space="0" w:color="auto"/>
              <w:bottom w:val="single" w:sz="4" w:space="0" w:color="auto"/>
              <w:right w:val="single" w:sz="4" w:space="0" w:color="auto"/>
            </w:tcBorders>
            <w:vAlign w:val="center"/>
          </w:tcPr>
          <w:p w:rsidR="00254E9F" w:rsidRPr="00C678C7" w:rsidRDefault="00254E9F" w:rsidP="00254E9F">
            <w:pPr>
              <w:widowControl w:val="0"/>
              <w:suppressAutoHyphens/>
              <w:jc w:val="center"/>
              <w:rPr>
                <w:rFonts w:eastAsia="Lucida Sans Unicode"/>
                <w:kern w:val="2"/>
                <w:lang w:eastAsia="zh-CN" w:bidi="hi-IN"/>
              </w:rPr>
            </w:pPr>
            <w:r w:rsidRPr="00C678C7">
              <w:rPr>
                <w:rFonts w:eastAsia="Lucida Sans Unicode"/>
                <w:kern w:val="2"/>
                <w:lang w:eastAsia="zh-CN" w:bidi="hi-IN"/>
              </w:rPr>
              <w:t>Горох, консервированный без уксуса или уксусной кислоты (кроме готовых блюд из овощей)</w:t>
            </w:r>
          </w:p>
        </w:tc>
        <w:tc>
          <w:tcPr>
            <w:tcW w:w="992" w:type="dxa"/>
            <w:tcBorders>
              <w:top w:val="single" w:sz="4" w:space="0" w:color="auto"/>
              <w:left w:val="single" w:sz="4" w:space="0" w:color="auto"/>
              <w:bottom w:val="single" w:sz="4" w:space="0" w:color="auto"/>
              <w:right w:val="single" w:sz="4" w:space="0" w:color="auto"/>
            </w:tcBorders>
            <w:vAlign w:val="center"/>
          </w:tcPr>
          <w:p w:rsidR="00254E9F" w:rsidRPr="00C678C7" w:rsidRDefault="00254E9F" w:rsidP="00254E9F">
            <w:pPr>
              <w:pStyle w:val="ConsPlusNormal"/>
              <w:jc w:val="center"/>
              <w:rPr>
                <w:rFonts w:ascii="Times New Roman" w:hAnsi="Times New Roman" w:cs="Times New Roman"/>
              </w:rPr>
            </w:pPr>
            <w:r w:rsidRPr="00C678C7">
              <w:rPr>
                <w:rFonts w:ascii="Times New Roman" w:hAnsi="Times New Roman" w:cs="Times New Roman"/>
              </w:rPr>
              <w:t>кг</w:t>
            </w:r>
          </w:p>
        </w:tc>
        <w:tc>
          <w:tcPr>
            <w:tcW w:w="1698" w:type="dxa"/>
            <w:tcBorders>
              <w:top w:val="single" w:sz="4" w:space="0" w:color="auto"/>
              <w:left w:val="single" w:sz="4" w:space="0" w:color="auto"/>
              <w:bottom w:val="single" w:sz="4" w:space="0" w:color="auto"/>
              <w:right w:val="single" w:sz="4" w:space="0" w:color="auto"/>
            </w:tcBorders>
            <w:vAlign w:val="center"/>
          </w:tcPr>
          <w:p w:rsidR="00254E9F" w:rsidRPr="00C678C7" w:rsidRDefault="007614A0" w:rsidP="00254E9F">
            <w:pPr>
              <w:widowControl w:val="0"/>
              <w:suppressAutoHyphens/>
              <w:jc w:val="center"/>
              <w:rPr>
                <w:rFonts w:eastAsia="Lucida Sans Unicode" w:cs="Mangal"/>
                <w:kern w:val="2"/>
                <w:sz w:val="22"/>
                <w:szCs w:val="22"/>
                <w:lang w:eastAsia="zh-CN" w:bidi="hi-IN"/>
              </w:rPr>
            </w:pPr>
            <w:r w:rsidRPr="00C678C7">
              <w:rPr>
                <w:rFonts w:eastAsia="Lucida Sans Unicode" w:cs="Mangal"/>
                <w:kern w:val="2"/>
                <w:sz w:val="22"/>
                <w:szCs w:val="22"/>
                <w:lang w:eastAsia="zh-CN" w:bidi="hi-IN"/>
              </w:rPr>
              <w:t>6,4</w:t>
            </w:r>
          </w:p>
        </w:tc>
        <w:tc>
          <w:tcPr>
            <w:tcW w:w="5810" w:type="dxa"/>
            <w:gridSpan w:val="2"/>
            <w:tcBorders>
              <w:top w:val="single" w:sz="4" w:space="0" w:color="auto"/>
              <w:left w:val="single" w:sz="4" w:space="0" w:color="auto"/>
              <w:bottom w:val="single" w:sz="4" w:space="0" w:color="auto"/>
              <w:right w:val="single" w:sz="4" w:space="0" w:color="auto"/>
            </w:tcBorders>
            <w:vAlign w:val="center"/>
          </w:tcPr>
          <w:p w:rsidR="00254E9F" w:rsidRPr="00C678C7" w:rsidRDefault="00254E9F" w:rsidP="00254E9F">
            <w:pPr>
              <w:pStyle w:val="ConsPlusNormal"/>
              <w:rPr>
                <w:rFonts w:ascii="Times New Roman" w:hAnsi="Times New Roman" w:cs="Times New Roman"/>
              </w:rPr>
            </w:pPr>
            <w:r w:rsidRPr="00C678C7">
              <w:rPr>
                <w:rFonts w:ascii="Times New Roman" w:hAnsi="Times New Roman" w:cs="Times New Roman"/>
              </w:rPr>
              <w:t>Остаточный срок годности на момент поставки товара не менее одной третьей от срока годности</w:t>
            </w:r>
          </w:p>
        </w:tc>
        <w:tc>
          <w:tcPr>
            <w:tcW w:w="1701" w:type="dxa"/>
            <w:tcBorders>
              <w:top w:val="single" w:sz="4" w:space="0" w:color="auto"/>
              <w:left w:val="single" w:sz="4" w:space="0" w:color="auto"/>
              <w:bottom w:val="single" w:sz="4" w:space="0" w:color="auto"/>
              <w:right w:val="single" w:sz="4" w:space="0" w:color="auto"/>
            </w:tcBorders>
            <w:vAlign w:val="center"/>
          </w:tcPr>
          <w:p w:rsidR="00254E9F" w:rsidRPr="00C678C7" w:rsidRDefault="00254E9F" w:rsidP="00254E9F">
            <w:pPr>
              <w:pStyle w:val="ConsPlusNormal"/>
              <w:jc w:val="center"/>
              <w:rPr>
                <w:rFonts w:ascii="Times New Roman" w:hAnsi="Times New Roman" w:cs="Times New Roman"/>
              </w:rPr>
            </w:pPr>
            <w:r w:rsidRPr="00C678C7">
              <w:rPr>
                <w:rFonts w:ascii="Times New Roman" w:hAnsi="Times New Roman" w:cs="Times New Roman"/>
              </w:rPr>
              <w:t>195,00</w:t>
            </w:r>
          </w:p>
        </w:tc>
        <w:tc>
          <w:tcPr>
            <w:tcW w:w="2339" w:type="dxa"/>
            <w:gridSpan w:val="2"/>
            <w:tcBorders>
              <w:top w:val="single" w:sz="4" w:space="0" w:color="auto"/>
              <w:left w:val="single" w:sz="4" w:space="0" w:color="auto"/>
              <w:bottom w:val="single" w:sz="4" w:space="0" w:color="auto"/>
              <w:right w:val="single" w:sz="4" w:space="0" w:color="auto"/>
            </w:tcBorders>
            <w:vAlign w:val="center"/>
          </w:tcPr>
          <w:p w:rsidR="00254E9F" w:rsidRPr="00C678C7" w:rsidRDefault="007614A0" w:rsidP="00254E9F">
            <w:pPr>
              <w:pStyle w:val="ConsPlusNormal"/>
              <w:jc w:val="center"/>
              <w:rPr>
                <w:rFonts w:ascii="Times New Roman" w:hAnsi="Times New Roman" w:cs="Times New Roman"/>
              </w:rPr>
            </w:pPr>
            <w:r w:rsidRPr="00C678C7">
              <w:rPr>
                <w:rFonts w:ascii="Times New Roman" w:hAnsi="Times New Roman" w:cs="Times New Roman"/>
              </w:rPr>
              <w:t>1248</w:t>
            </w:r>
            <w:r w:rsidR="005F2CEA" w:rsidRPr="00C678C7">
              <w:rPr>
                <w:rFonts w:ascii="Times New Roman" w:hAnsi="Times New Roman" w:cs="Times New Roman"/>
              </w:rPr>
              <w:t>,00</w:t>
            </w:r>
          </w:p>
        </w:tc>
      </w:tr>
      <w:tr w:rsidR="00254E9F" w:rsidRPr="00C678C7" w:rsidTr="00B502BF">
        <w:trPr>
          <w:gridBefore w:val="1"/>
          <w:wBefore w:w="6" w:type="dxa"/>
          <w:trHeight w:val="563"/>
        </w:trPr>
        <w:tc>
          <w:tcPr>
            <w:tcW w:w="712" w:type="dxa"/>
            <w:tcBorders>
              <w:top w:val="single" w:sz="4" w:space="0" w:color="auto"/>
              <w:left w:val="single" w:sz="4" w:space="0" w:color="auto"/>
              <w:bottom w:val="single" w:sz="4" w:space="0" w:color="auto"/>
              <w:right w:val="single" w:sz="4" w:space="0" w:color="auto"/>
            </w:tcBorders>
          </w:tcPr>
          <w:p w:rsidR="00254E9F" w:rsidRPr="00C678C7" w:rsidRDefault="004D6FB6" w:rsidP="00723508">
            <w:pPr>
              <w:pStyle w:val="ConsPlusNormal"/>
              <w:jc w:val="center"/>
              <w:rPr>
                <w:rFonts w:ascii="Times New Roman" w:hAnsi="Times New Roman" w:cs="Times New Roman"/>
              </w:rPr>
            </w:pPr>
            <w:r>
              <w:rPr>
                <w:rFonts w:ascii="Times New Roman" w:hAnsi="Times New Roman" w:cs="Times New Roman"/>
              </w:rPr>
              <w:t>15</w:t>
            </w:r>
            <w:r w:rsidR="00254E9F" w:rsidRPr="00C678C7">
              <w:rPr>
                <w:rFonts w:ascii="Times New Roman" w:hAnsi="Times New Roman" w:cs="Times New Roman"/>
              </w:rPr>
              <w:t>.</w:t>
            </w:r>
          </w:p>
        </w:tc>
        <w:tc>
          <w:tcPr>
            <w:tcW w:w="2267" w:type="dxa"/>
            <w:tcBorders>
              <w:top w:val="single" w:sz="4" w:space="0" w:color="auto"/>
              <w:left w:val="single" w:sz="4" w:space="0" w:color="auto"/>
              <w:bottom w:val="single" w:sz="4" w:space="0" w:color="auto"/>
              <w:right w:val="single" w:sz="4" w:space="0" w:color="auto"/>
            </w:tcBorders>
            <w:vAlign w:val="center"/>
          </w:tcPr>
          <w:p w:rsidR="00254E9F" w:rsidRPr="00C678C7" w:rsidRDefault="00254E9F" w:rsidP="00723508">
            <w:pPr>
              <w:widowControl w:val="0"/>
              <w:suppressAutoHyphens/>
              <w:jc w:val="center"/>
              <w:rPr>
                <w:rFonts w:eastAsia="Lucida Sans Unicode"/>
                <w:kern w:val="2"/>
                <w:sz w:val="22"/>
                <w:szCs w:val="22"/>
                <w:lang w:eastAsia="zh-CN" w:bidi="hi-IN"/>
              </w:rPr>
            </w:pPr>
            <w:r w:rsidRPr="00C678C7">
              <w:rPr>
                <w:rFonts w:eastAsia="Lucida Sans Unicode"/>
                <w:kern w:val="2"/>
                <w:sz w:val="22"/>
                <w:szCs w:val="22"/>
                <w:lang w:eastAsia="zh-CN" w:bidi="hi-IN"/>
              </w:rPr>
              <w:t>Повидло</w:t>
            </w:r>
          </w:p>
        </w:tc>
        <w:tc>
          <w:tcPr>
            <w:tcW w:w="992" w:type="dxa"/>
            <w:tcBorders>
              <w:top w:val="single" w:sz="4" w:space="0" w:color="auto"/>
              <w:left w:val="single" w:sz="4" w:space="0" w:color="auto"/>
              <w:bottom w:val="single" w:sz="4" w:space="0" w:color="auto"/>
              <w:right w:val="single" w:sz="4" w:space="0" w:color="auto"/>
            </w:tcBorders>
            <w:vAlign w:val="center"/>
          </w:tcPr>
          <w:p w:rsidR="00254E9F" w:rsidRPr="00C678C7" w:rsidRDefault="00254E9F" w:rsidP="00723508">
            <w:pPr>
              <w:pStyle w:val="ConsPlusNormal"/>
              <w:jc w:val="center"/>
              <w:rPr>
                <w:rFonts w:ascii="Times New Roman" w:hAnsi="Times New Roman" w:cs="Times New Roman"/>
              </w:rPr>
            </w:pPr>
            <w:r w:rsidRPr="00C678C7">
              <w:rPr>
                <w:rFonts w:ascii="Times New Roman" w:hAnsi="Times New Roman" w:cs="Times New Roman"/>
              </w:rPr>
              <w:t>кг</w:t>
            </w:r>
          </w:p>
        </w:tc>
        <w:tc>
          <w:tcPr>
            <w:tcW w:w="1698" w:type="dxa"/>
            <w:tcBorders>
              <w:top w:val="single" w:sz="4" w:space="0" w:color="auto"/>
              <w:left w:val="single" w:sz="4" w:space="0" w:color="auto"/>
              <w:bottom w:val="single" w:sz="4" w:space="0" w:color="auto"/>
              <w:right w:val="single" w:sz="4" w:space="0" w:color="auto"/>
            </w:tcBorders>
            <w:vAlign w:val="center"/>
          </w:tcPr>
          <w:p w:rsidR="00254E9F" w:rsidRPr="00C678C7" w:rsidRDefault="007616A9" w:rsidP="00723508">
            <w:pPr>
              <w:widowControl w:val="0"/>
              <w:suppressAutoHyphens/>
              <w:jc w:val="center"/>
              <w:rPr>
                <w:rFonts w:eastAsia="Lucida Sans Unicode" w:cs="Mangal"/>
                <w:kern w:val="2"/>
                <w:sz w:val="22"/>
                <w:szCs w:val="22"/>
                <w:lang w:eastAsia="zh-CN" w:bidi="hi-IN"/>
              </w:rPr>
            </w:pPr>
            <w:r w:rsidRPr="00C678C7">
              <w:rPr>
                <w:rFonts w:eastAsia="Lucida Sans Unicode" w:cs="Mangal"/>
                <w:kern w:val="2"/>
                <w:sz w:val="22"/>
                <w:szCs w:val="22"/>
                <w:lang w:eastAsia="zh-CN" w:bidi="hi-IN"/>
              </w:rPr>
              <w:t>24</w:t>
            </w:r>
            <w:r w:rsidR="00350484" w:rsidRPr="00C678C7">
              <w:rPr>
                <w:rFonts w:eastAsia="Lucida Sans Unicode" w:cs="Mangal"/>
                <w:kern w:val="2"/>
                <w:sz w:val="22"/>
                <w:szCs w:val="22"/>
                <w:lang w:eastAsia="zh-CN" w:bidi="hi-IN"/>
              </w:rPr>
              <w:t>,0</w:t>
            </w:r>
          </w:p>
        </w:tc>
        <w:tc>
          <w:tcPr>
            <w:tcW w:w="5810" w:type="dxa"/>
            <w:gridSpan w:val="2"/>
            <w:tcBorders>
              <w:top w:val="single" w:sz="4" w:space="0" w:color="auto"/>
              <w:left w:val="single" w:sz="4" w:space="0" w:color="auto"/>
              <w:bottom w:val="single" w:sz="4" w:space="0" w:color="auto"/>
              <w:right w:val="single" w:sz="4" w:space="0" w:color="auto"/>
            </w:tcBorders>
            <w:vAlign w:val="center"/>
          </w:tcPr>
          <w:p w:rsidR="00254E9F" w:rsidRPr="00C678C7" w:rsidRDefault="00254E9F" w:rsidP="00723508">
            <w:pPr>
              <w:pStyle w:val="ConsPlusNormal"/>
              <w:rPr>
                <w:rFonts w:ascii="Times New Roman" w:hAnsi="Times New Roman" w:cs="Times New Roman"/>
              </w:rPr>
            </w:pPr>
            <w:r w:rsidRPr="00C678C7">
              <w:rPr>
                <w:rFonts w:ascii="Times New Roman" w:hAnsi="Times New Roman" w:cs="Times New Roman"/>
              </w:rPr>
              <w:t>Остаточный срок годности на момент поставки товара не менее одной третьей от срока годности</w:t>
            </w:r>
          </w:p>
        </w:tc>
        <w:tc>
          <w:tcPr>
            <w:tcW w:w="1701" w:type="dxa"/>
            <w:tcBorders>
              <w:top w:val="single" w:sz="4" w:space="0" w:color="auto"/>
              <w:left w:val="single" w:sz="4" w:space="0" w:color="auto"/>
              <w:bottom w:val="single" w:sz="4" w:space="0" w:color="auto"/>
              <w:right w:val="single" w:sz="4" w:space="0" w:color="auto"/>
            </w:tcBorders>
            <w:vAlign w:val="center"/>
          </w:tcPr>
          <w:p w:rsidR="00254E9F" w:rsidRPr="00C678C7" w:rsidRDefault="00254E9F" w:rsidP="00723508">
            <w:pPr>
              <w:pStyle w:val="ConsPlusNormal"/>
              <w:jc w:val="center"/>
              <w:rPr>
                <w:rFonts w:ascii="Times New Roman" w:hAnsi="Times New Roman" w:cs="Times New Roman"/>
              </w:rPr>
            </w:pPr>
            <w:r w:rsidRPr="00C678C7">
              <w:rPr>
                <w:rFonts w:ascii="Times New Roman" w:hAnsi="Times New Roman" w:cs="Times New Roman"/>
              </w:rPr>
              <w:t>158,00</w:t>
            </w:r>
          </w:p>
        </w:tc>
        <w:tc>
          <w:tcPr>
            <w:tcW w:w="2339" w:type="dxa"/>
            <w:gridSpan w:val="2"/>
            <w:tcBorders>
              <w:top w:val="single" w:sz="4" w:space="0" w:color="auto"/>
              <w:left w:val="single" w:sz="4" w:space="0" w:color="auto"/>
              <w:bottom w:val="single" w:sz="4" w:space="0" w:color="auto"/>
              <w:right w:val="single" w:sz="4" w:space="0" w:color="auto"/>
            </w:tcBorders>
            <w:vAlign w:val="center"/>
          </w:tcPr>
          <w:p w:rsidR="00254E9F" w:rsidRPr="00C678C7" w:rsidRDefault="007616A9" w:rsidP="00723508">
            <w:pPr>
              <w:pStyle w:val="ConsPlusNormal"/>
              <w:jc w:val="center"/>
              <w:rPr>
                <w:rFonts w:ascii="Times New Roman" w:hAnsi="Times New Roman" w:cs="Times New Roman"/>
              </w:rPr>
            </w:pPr>
            <w:r w:rsidRPr="00C678C7">
              <w:rPr>
                <w:rFonts w:ascii="Times New Roman" w:hAnsi="Times New Roman" w:cs="Times New Roman"/>
              </w:rPr>
              <w:t>3792</w:t>
            </w:r>
            <w:r w:rsidR="00350484" w:rsidRPr="00C678C7">
              <w:rPr>
                <w:rFonts w:ascii="Times New Roman" w:hAnsi="Times New Roman" w:cs="Times New Roman"/>
              </w:rPr>
              <w:t>,00</w:t>
            </w:r>
          </w:p>
        </w:tc>
      </w:tr>
      <w:tr w:rsidR="00254E9F" w:rsidRPr="00C678C7" w:rsidTr="00B502BF">
        <w:trPr>
          <w:gridBefore w:val="1"/>
          <w:wBefore w:w="6" w:type="dxa"/>
          <w:trHeight w:val="306"/>
        </w:trPr>
        <w:tc>
          <w:tcPr>
            <w:tcW w:w="712" w:type="dxa"/>
            <w:tcBorders>
              <w:top w:val="single" w:sz="4" w:space="0" w:color="auto"/>
              <w:left w:val="single" w:sz="4" w:space="0" w:color="auto"/>
              <w:bottom w:val="single" w:sz="4" w:space="0" w:color="auto"/>
              <w:right w:val="single" w:sz="4" w:space="0" w:color="auto"/>
            </w:tcBorders>
          </w:tcPr>
          <w:p w:rsidR="00254E9F" w:rsidRPr="00C678C7" w:rsidRDefault="004D6FB6" w:rsidP="00FF40D3">
            <w:pPr>
              <w:pStyle w:val="ConsPlusNormal"/>
              <w:jc w:val="center"/>
              <w:rPr>
                <w:rFonts w:ascii="Times New Roman" w:hAnsi="Times New Roman" w:cs="Times New Roman"/>
              </w:rPr>
            </w:pPr>
            <w:r>
              <w:rPr>
                <w:rFonts w:ascii="Times New Roman" w:hAnsi="Times New Roman" w:cs="Times New Roman"/>
              </w:rPr>
              <w:t>16</w:t>
            </w:r>
            <w:r w:rsidR="00254E9F" w:rsidRPr="00C678C7">
              <w:rPr>
                <w:rFonts w:ascii="Times New Roman" w:hAnsi="Times New Roman" w:cs="Times New Roman"/>
              </w:rPr>
              <w:t>.</w:t>
            </w:r>
          </w:p>
        </w:tc>
        <w:tc>
          <w:tcPr>
            <w:tcW w:w="2267" w:type="dxa"/>
            <w:tcBorders>
              <w:top w:val="single" w:sz="4" w:space="0" w:color="auto"/>
              <w:left w:val="single" w:sz="4" w:space="0" w:color="auto"/>
              <w:bottom w:val="single" w:sz="4" w:space="0" w:color="auto"/>
              <w:right w:val="single" w:sz="4" w:space="0" w:color="auto"/>
            </w:tcBorders>
            <w:vAlign w:val="center"/>
          </w:tcPr>
          <w:p w:rsidR="00254E9F" w:rsidRPr="00C678C7" w:rsidRDefault="00254E9F" w:rsidP="00FF40D3">
            <w:pPr>
              <w:widowControl w:val="0"/>
              <w:suppressAutoHyphens/>
              <w:jc w:val="center"/>
              <w:rPr>
                <w:rFonts w:eastAsia="Lucida Sans Unicode"/>
                <w:kern w:val="2"/>
                <w:sz w:val="22"/>
                <w:szCs w:val="22"/>
                <w:lang w:eastAsia="zh-CN" w:bidi="hi-IN"/>
              </w:rPr>
            </w:pPr>
            <w:r w:rsidRPr="00C678C7">
              <w:rPr>
                <w:rFonts w:eastAsia="Lucida Sans Unicode"/>
                <w:kern w:val="2"/>
                <w:sz w:val="22"/>
                <w:szCs w:val="22"/>
                <w:lang w:eastAsia="zh-CN" w:bidi="hi-IN"/>
              </w:rPr>
              <w:t>Виноград сушеный (изюм)</w:t>
            </w:r>
          </w:p>
        </w:tc>
        <w:tc>
          <w:tcPr>
            <w:tcW w:w="992" w:type="dxa"/>
            <w:tcBorders>
              <w:top w:val="single" w:sz="4" w:space="0" w:color="auto"/>
              <w:left w:val="single" w:sz="4" w:space="0" w:color="auto"/>
              <w:bottom w:val="single" w:sz="4" w:space="0" w:color="auto"/>
              <w:right w:val="single" w:sz="4" w:space="0" w:color="auto"/>
            </w:tcBorders>
            <w:vAlign w:val="center"/>
          </w:tcPr>
          <w:p w:rsidR="00254E9F" w:rsidRPr="00C678C7" w:rsidRDefault="00254E9F" w:rsidP="00FF40D3">
            <w:pPr>
              <w:pStyle w:val="ConsPlusNormal"/>
              <w:jc w:val="center"/>
              <w:rPr>
                <w:rFonts w:ascii="Times New Roman" w:hAnsi="Times New Roman" w:cs="Times New Roman"/>
              </w:rPr>
            </w:pPr>
            <w:r w:rsidRPr="00C678C7">
              <w:rPr>
                <w:rFonts w:ascii="Times New Roman" w:hAnsi="Times New Roman" w:cs="Times New Roman"/>
              </w:rPr>
              <w:t>кг</w:t>
            </w:r>
          </w:p>
        </w:tc>
        <w:tc>
          <w:tcPr>
            <w:tcW w:w="1698" w:type="dxa"/>
            <w:tcBorders>
              <w:top w:val="single" w:sz="4" w:space="0" w:color="auto"/>
              <w:left w:val="single" w:sz="4" w:space="0" w:color="auto"/>
              <w:bottom w:val="single" w:sz="4" w:space="0" w:color="auto"/>
              <w:right w:val="single" w:sz="4" w:space="0" w:color="auto"/>
            </w:tcBorders>
            <w:vAlign w:val="center"/>
          </w:tcPr>
          <w:p w:rsidR="00254E9F" w:rsidRPr="00C678C7" w:rsidRDefault="007614A0" w:rsidP="00FF40D3">
            <w:pPr>
              <w:widowControl w:val="0"/>
              <w:suppressAutoHyphens/>
              <w:jc w:val="center"/>
              <w:rPr>
                <w:rFonts w:eastAsia="Lucida Sans Unicode" w:cs="Mangal"/>
                <w:kern w:val="2"/>
                <w:sz w:val="22"/>
                <w:szCs w:val="22"/>
                <w:lang w:eastAsia="zh-CN" w:bidi="hi-IN"/>
              </w:rPr>
            </w:pPr>
            <w:r w:rsidRPr="00C678C7">
              <w:rPr>
                <w:rFonts w:eastAsia="Lucida Sans Unicode" w:cs="Mangal"/>
                <w:kern w:val="2"/>
                <w:sz w:val="22"/>
                <w:szCs w:val="22"/>
                <w:lang w:eastAsia="zh-CN" w:bidi="hi-IN"/>
              </w:rPr>
              <w:t>4</w:t>
            </w:r>
            <w:r w:rsidR="00254E9F" w:rsidRPr="00C678C7">
              <w:rPr>
                <w:rFonts w:eastAsia="Lucida Sans Unicode" w:cs="Mangal"/>
                <w:kern w:val="2"/>
                <w:sz w:val="22"/>
                <w:szCs w:val="22"/>
                <w:lang w:eastAsia="zh-CN" w:bidi="hi-IN"/>
              </w:rPr>
              <w:t>,0</w:t>
            </w:r>
          </w:p>
        </w:tc>
        <w:tc>
          <w:tcPr>
            <w:tcW w:w="5810" w:type="dxa"/>
            <w:gridSpan w:val="2"/>
            <w:tcBorders>
              <w:top w:val="single" w:sz="4" w:space="0" w:color="auto"/>
              <w:left w:val="single" w:sz="4" w:space="0" w:color="auto"/>
              <w:bottom w:val="single" w:sz="4" w:space="0" w:color="auto"/>
              <w:right w:val="single" w:sz="4" w:space="0" w:color="auto"/>
            </w:tcBorders>
            <w:vAlign w:val="center"/>
          </w:tcPr>
          <w:p w:rsidR="00254E9F" w:rsidRPr="00C678C7" w:rsidRDefault="00254E9F" w:rsidP="00FF40D3">
            <w:pPr>
              <w:pStyle w:val="ConsPlusNormal"/>
              <w:rPr>
                <w:rFonts w:ascii="Times New Roman" w:hAnsi="Times New Roman" w:cs="Times New Roman"/>
              </w:rPr>
            </w:pPr>
            <w:r w:rsidRPr="00C678C7">
              <w:rPr>
                <w:rFonts w:ascii="Times New Roman" w:hAnsi="Times New Roman" w:cs="Times New Roman"/>
              </w:rPr>
              <w:t>Остаточный срок годности на момент поставки товара не менее одной третьей от срока годности</w:t>
            </w:r>
          </w:p>
        </w:tc>
        <w:tc>
          <w:tcPr>
            <w:tcW w:w="1701" w:type="dxa"/>
            <w:tcBorders>
              <w:top w:val="single" w:sz="4" w:space="0" w:color="auto"/>
              <w:left w:val="single" w:sz="4" w:space="0" w:color="auto"/>
              <w:bottom w:val="single" w:sz="4" w:space="0" w:color="auto"/>
              <w:right w:val="single" w:sz="4" w:space="0" w:color="auto"/>
            </w:tcBorders>
            <w:vAlign w:val="center"/>
          </w:tcPr>
          <w:p w:rsidR="00254E9F" w:rsidRPr="00C678C7" w:rsidRDefault="00254E9F" w:rsidP="00FF40D3">
            <w:pPr>
              <w:pStyle w:val="ConsPlusNormal"/>
              <w:jc w:val="center"/>
              <w:rPr>
                <w:rFonts w:ascii="Times New Roman" w:hAnsi="Times New Roman" w:cs="Times New Roman"/>
              </w:rPr>
            </w:pPr>
            <w:r w:rsidRPr="00C678C7">
              <w:rPr>
                <w:rFonts w:ascii="Times New Roman" w:hAnsi="Times New Roman" w:cs="Times New Roman"/>
              </w:rPr>
              <w:t>248,00</w:t>
            </w:r>
          </w:p>
        </w:tc>
        <w:tc>
          <w:tcPr>
            <w:tcW w:w="2339" w:type="dxa"/>
            <w:gridSpan w:val="2"/>
            <w:tcBorders>
              <w:top w:val="single" w:sz="4" w:space="0" w:color="auto"/>
              <w:left w:val="single" w:sz="4" w:space="0" w:color="auto"/>
              <w:bottom w:val="single" w:sz="4" w:space="0" w:color="auto"/>
              <w:right w:val="single" w:sz="4" w:space="0" w:color="auto"/>
            </w:tcBorders>
            <w:vAlign w:val="center"/>
          </w:tcPr>
          <w:p w:rsidR="00254E9F" w:rsidRPr="00C678C7" w:rsidRDefault="007614A0" w:rsidP="00FF40D3">
            <w:pPr>
              <w:pStyle w:val="ConsPlusNormal"/>
              <w:jc w:val="center"/>
              <w:rPr>
                <w:rFonts w:ascii="Times New Roman" w:hAnsi="Times New Roman" w:cs="Times New Roman"/>
              </w:rPr>
            </w:pPr>
            <w:r w:rsidRPr="00C678C7">
              <w:rPr>
                <w:rFonts w:ascii="Times New Roman" w:hAnsi="Times New Roman" w:cs="Times New Roman"/>
              </w:rPr>
              <w:t>992</w:t>
            </w:r>
            <w:r w:rsidR="00712CC7" w:rsidRPr="00C678C7">
              <w:rPr>
                <w:rFonts w:ascii="Times New Roman" w:hAnsi="Times New Roman" w:cs="Times New Roman"/>
              </w:rPr>
              <w:t>,00</w:t>
            </w:r>
          </w:p>
        </w:tc>
      </w:tr>
      <w:tr w:rsidR="000B70A7" w:rsidRPr="00C678C7" w:rsidTr="00B502BF">
        <w:trPr>
          <w:gridBefore w:val="1"/>
          <w:wBefore w:w="6" w:type="dxa"/>
          <w:trHeight w:val="306"/>
        </w:trPr>
        <w:tc>
          <w:tcPr>
            <w:tcW w:w="712" w:type="dxa"/>
            <w:tcBorders>
              <w:top w:val="single" w:sz="4" w:space="0" w:color="auto"/>
              <w:left w:val="single" w:sz="4" w:space="0" w:color="auto"/>
              <w:bottom w:val="single" w:sz="4" w:space="0" w:color="auto"/>
              <w:right w:val="single" w:sz="4" w:space="0" w:color="auto"/>
            </w:tcBorders>
          </w:tcPr>
          <w:p w:rsidR="000B70A7" w:rsidRPr="00C678C7" w:rsidRDefault="003D36B6" w:rsidP="0054395D">
            <w:pPr>
              <w:pStyle w:val="ConsPlusNormal"/>
              <w:rPr>
                <w:rFonts w:ascii="Times New Roman" w:hAnsi="Times New Roman" w:cs="Times New Roman"/>
              </w:rPr>
            </w:pPr>
            <w:r w:rsidRPr="00C678C7">
              <w:rPr>
                <w:rFonts w:ascii="Times New Roman" w:hAnsi="Times New Roman" w:cs="Times New Roman"/>
              </w:rPr>
              <w:t xml:space="preserve">   </w:t>
            </w:r>
            <w:r w:rsidR="004D6FB6">
              <w:rPr>
                <w:rFonts w:ascii="Times New Roman" w:hAnsi="Times New Roman" w:cs="Times New Roman"/>
              </w:rPr>
              <w:t>17</w:t>
            </w:r>
            <w:r w:rsidR="000B70A7" w:rsidRPr="00C678C7">
              <w:rPr>
                <w:rFonts w:ascii="Times New Roman" w:hAnsi="Times New Roman" w:cs="Times New Roman"/>
              </w:rPr>
              <w:t>.</w:t>
            </w:r>
          </w:p>
        </w:tc>
        <w:tc>
          <w:tcPr>
            <w:tcW w:w="2267" w:type="dxa"/>
            <w:tcBorders>
              <w:top w:val="single" w:sz="4" w:space="0" w:color="auto"/>
              <w:left w:val="single" w:sz="4" w:space="0" w:color="auto"/>
              <w:bottom w:val="single" w:sz="4" w:space="0" w:color="auto"/>
              <w:right w:val="single" w:sz="4" w:space="0" w:color="auto"/>
            </w:tcBorders>
            <w:vAlign w:val="center"/>
          </w:tcPr>
          <w:p w:rsidR="000B70A7" w:rsidRPr="00C678C7" w:rsidRDefault="000B70A7" w:rsidP="000B70A7">
            <w:pPr>
              <w:widowControl w:val="0"/>
              <w:suppressAutoHyphens/>
              <w:jc w:val="center"/>
              <w:rPr>
                <w:rFonts w:eastAsia="Lucida Sans Unicode"/>
                <w:kern w:val="2"/>
                <w:sz w:val="22"/>
                <w:szCs w:val="22"/>
                <w:lang w:eastAsia="zh-CN" w:bidi="hi-IN"/>
              </w:rPr>
            </w:pPr>
            <w:r w:rsidRPr="00C678C7">
              <w:rPr>
                <w:color w:val="000000"/>
                <w:sz w:val="22"/>
              </w:rPr>
              <w:t>Паста томатная</w:t>
            </w:r>
          </w:p>
        </w:tc>
        <w:tc>
          <w:tcPr>
            <w:tcW w:w="992" w:type="dxa"/>
            <w:tcBorders>
              <w:top w:val="single" w:sz="4" w:space="0" w:color="auto"/>
              <w:left w:val="single" w:sz="4" w:space="0" w:color="auto"/>
              <w:bottom w:val="single" w:sz="4" w:space="0" w:color="auto"/>
              <w:right w:val="single" w:sz="4" w:space="0" w:color="auto"/>
            </w:tcBorders>
            <w:vAlign w:val="center"/>
          </w:tcPr>
          <w:p w:rsidR="000B70A7" w:rsidRPr="00C678C7" w:rsidRDefault="000B70A7" w:rsidP="000B70A7">
            <w:pPr>
              <w:pStyle w:val="ConsPlusNormal"/>
              <w:jc w:val="center"/>
              <w:rPr>
                <w:rFonts w:ascii="Times New Roman" w:hAnsi="Times New Roman" w:cs="Times New Roman"/>
              </w:rPr>
            </w:pPr>
            <w:r w:rsidRPr="00C678C7">
              <w:rPr>
                <w:rFonts w:ascii="Times New Roman" w:hAnsi="Times New Roman" w:cs="Times New Roman"/>
              </w:rPr>
              <w:t>кг</w:t>
            </w:r>
          </w:p>
        </w:tc>
        <w:tc>
          <w:tcPr>
            <w:tcW w:w="1698" w:type="dxa"/>
            <w:tcBorders>
              <w:top w:val="single" w:sz="4" w:space="0" w:color="auto"/>
              <w:left w:val="single" w:sz="4" w:space="0" w:color="auto"/>
              <w:bottom w:val="single" w:sz="4" w:space="0" w:color="auto"/>
              <w:right w:val="single" w:sz="4" w:space="0" w:color="auto"/>
            </w:tcBorders>
            <w:vAlign w:val="center"/>
          </w:tcPr>
          <w:p w:rsidR="000B70A7" w:rsidRPr="00C678C7" w:rsidRDefault="00C906D6" w:rsidP="000B70A7">
            <w:pPr>
              <w:widowControl w:val="0"/>
              <w:suppressAutoHyphens/>
              <w:jc w:val="center"/>
              <w:rPr>
                <w:rFonts w:eastAsia="Lucida Sans Unicode" w:cs="Mangal"/>
                <w:kern w:val="2"/>
                <w:sz w:val="22"/>
                <w:szCs w:val="22"/>
                <w:lang w:eastAsia="zh-CN" w:bidi="hi-IN"/>
              </w:rPr>
            </w:pPr>
            <w:r w:rsidRPr="00C678C7">
              <w:rPr>
                <w:rFonts w:eastAsia="Lucida Sans Unicode" w:cs="Mangal"/>
                <w:kern w:val="2"/>
                <w:sz w:val="22"/>
                <w:szCs w:val="22"/>
                <w:lang w:eastAsia="zh-CN" w:bidi="hi-IN"/>
              </w:rPr>
              <w:t>8</w:t>
            </w:r>
            <w:r w:rsidR="0054395D" w:rsidRPr="00C678C7">
              <w:rPr>
                <w:rFonts w:eastAsia="Lucida Sans Unicode" w:cs="Mangal"/>
                <w:kern w:val="2"/>
                <w:sz w:val="22"/>
                <w:szCs w:val="22"/>
                <w:lang w:eastAsia="zh-CN" w:bidi="hi-IN"/>
              </w:rPr>
              <w:t>,0</w:t>
            </w:r>
          </w:p>
        </w:tc>
        <w:tc>
          <w:tcPr>
            <w:tcW w:w="5810" w:type="dxa"/>
            <w:gridSpan w:val="2"/>
            <w:tcBorders>
              <w:top w:val="single" w:sz="4" w:space="0" w:color="auto"/>
              <w:left w:val="single" w:sz="4" w:space="0" w:color="auto"/>
              <w:bottom w:val="single" w:sz="4" w:space="0" w:color="auto"/>
              <w:right w:val="single" w:sz="4" w:space="0" w:color="auto"/>
            </w:tcBorders>
            <w:vAlign w:val="center"/>
          </w:tcPr>
          <w:p w:rsidR="000B70A7" w:rsidRPr="00C678C7" w:rsidRDefault="000B70A7" w:rsidP="000B70A7">
            <w:pPr>
              <w:pStyle w:val="ConsPlusNormal"/>
              <w:rPr>
                <w:rFonts w:ascii="Times New Roman" w:hAnsi="Times New Roman" w:cs="Times New Roman"/>
              </w:rPr>
            </w:pPr>
            <w:r w:rsidRPr="00C678C7">
              <w:rPr>
                <w:rFonts w:ascii="Times New Roman" w:hAnsi="Times New Roman" w:cs="Times New Roman"/>
              </w:rPr>
              <w:t>Остаточный срок годности на момент поставки товара не менее одной третьей от срока годности</w:t>
            </w:r>
          </w:p>
        </w:tc>
        <w:tc>
          <w:tcPr>
            <w:tcW w:w="1701" w:type="dxa"/>
            <w:tcBorders>
              <w:top w:val="single" w:sz="4" w:space="0" w:color="auto"/>
              <w:left w:val="single" w:sz="4" w:space="0" w:color="auto"/>
              <w:bottom w:val="single" w:sz="4" w:space="0" w:color="auto"/>
              <w:right w:val="single" w:sz="4" w:space="0" w:color="auto"/>
            </w:tcBorders>
            <w:vAlign w:val="center"/>
          </w:tcPr>
          <w:p w:rsidR="000B70A7" w:rsidRPr="00C678C7" w:rsidRDefault="00FD0561" w:rsidP="000B70A7">
            <w:pPr>
              <w:pStyle w:val="ConsPlusNormal"/>
              <w:rPr>
                <w:rFonts w:ascii="Times New Roman" w:hAnsi="Times New Roman" w:cs="Times New Roman"/>
              </w:rPr>
            </w:pPr>
            <w:r w:rsidRPr="00C678C7">
              <w:rPr>
                <w:rFonts w:ascii="Times New Roman" w:hAnsi="Times New Roman" w:cs="Times New Roman"/>
              </w:rPr>
              <w:t xml:space="preserve">         280</w:t>
            </w:r>
            <w:r w:rsidR="000B70A7" w:rsidRPr="00C678C7">
              <w:rPr>
                <w:rFonts w:ascii="Times New Roman" w:hAnsi="Times New Roman" w:cs="Times New Roman"/>
              </w:rPr>
              <w:t>,00</w:t>
            </w:r>
          </w:p>
        </w:tc>
        <w:tc>
          <w:tcPr>
            <w:tcW w:w="2339" w:type="dxa"/>
            <w:gridSpan w:val="2"/>
            <w:tcBorders>
              <w:top w:val="single" w:sz="4" w:space="0" w:color="auto"/>
              <w:left w:val="single" w:sz="4" w:space="0" w:color="auto"/>
              <w:bottom w:val="single" w:sz="4" w:space="0" w:color="auto"/>
              <w:right w:val="single" w:sz="4" w:space="0" w:color="auto"/>
            </w:tcBorders>
            <w:vAlign w:val="center"/>
          </w:tcPr>
          <w:p w:rsidR="000B70A7" w:rsidRPr="00C678C7" w:rsidRDefault="00C906D6" w:rsidP="000B70A7">
            <w:pPr>
              <w:pStyle w:val="ConsPlusNormal"/>
              <w:jc w:val="center"/>
              <w:rPr>
                <w:rFonts w:ascii="Times New Roman" w:hAnsi="Times New Roman" w:cs="Times New Roman"/>
              </w:rPr>
            </w:pPr>
            <w:r w:rsidRPr="00C678C7">
              <w:rPr>
                <w:rFonts w:ascii="Times New Roman" w:hAnsi="Times New Roman" w:cs="Times New Roman"/>
              </w:rPr>
              <w:t>2240</w:t>
            </w:r>
            <w:r w:rsidR="0054395D" w:rsidRPr="00C678C7">
              <w:rPr>
                <w:rFonts w:ascii="Times New Roman" w:hAnsi="Times New Roman" w:cs="Times New Roman"/>
              </w:rPr>
              <w:t>,00</w:t>
            </w:r>
          </w:p>
        </w:tc>
      </w:tr>
      <w:tr w:rsidR="000B70A7" w:rsidRPr="00C678C7" w:rsidTr="00B502BF">
        <w:trPr>
          <w:gridBefore w:val="1"/>
          <w:wBefore w:w="6" w:type="dxa"/>
          <w:trHeight w:val="306"/>
        </w:trPr>
        <w:tc>
          <w:tcPr>
            <w:tcW w:w="712" w:type="dxa"/>
            <w:tcBorders>
              <w:top w:val="single" w:sz="4" w:space="0" w:color="auto"/>
              <w:left w:val="single" w:sz="4" w:space="0" w:color="auto"/>
              <w:bottom w:val="single" w:sz="4" w:space="0" w:color="auto"/>
              <w:right w:val="single" w:sz="4" w:space="0" w:color="auto"/>
            </w:tcBorders>
          </w:tcPr>
          <w:p w:rsidR="000B70A7" w:rsidRPr="00C678C7" w:rsidRDefault="004D6FB6" w:rsidP="000B70A7">
            <w:pPr>
              <w:pStyle w:val="ConsPlusNormal"/>
              <w:jc w:val="center"/>
              <w:rPr>
                <w:rFonts w:ascii="Times New Roman" w:hAnsi="Times New Roman" w:cs="Times New Roman"/>
              </w:rPr>
            </w:pPr>
            <w:r>
              <w:rPr>
                <w:rFonts w:ascii="Times New Roman" w:hAnsi="Times New Roman" w:cs="Times New Roman"/>
              </w:rPr>
              <w:t>18</w:t>
            </w:r>
            <w:r w:rsidR="000B70A7" w:rsidRPr="00C678C7">
              <w:rPr>
                <w:rFonts w:ascii="Times New Roman" w:hAnsi="Times New Roman" w:cs="Times New Roman"/>
              </w:rPr>
              <w:t>.</w:t>
            </w:r>
          </w:p>
        </w:tc>
        <w:tc>
          <w:tcPr>
            <w:tcW w:w="2267" w:type="dxa"/>
            <w:tcBorders>
              <w:top w:val="single" w:sz="4" w:space="0" w:color="auto"/>
              <w:left w:val="single" w:sz="4" w:space="0" w:color="auto"/>
              <w:bottom w:val="single" w:sz="4" w:space="0" w:color="auto"/>
              <w:right w:val="single" w:sz="4" w:space="0" w:color="auto"/>
            </w:tcBorders>
            <w:vAlign w:val="center"/>
          </w:tcPr>
          <w:p w:rsidR="000B70A7" w:rsidRPr="00C678C7" w:rsidRDefault="000B70A7" w:rsidP="000B70A7">
            <w:pPr>
              <w:widowControl w:val="0"/>
              <w:suppressAutoHyphens/>
              <w:jc w:val="center"/>
              <w:rPr>
                <w:rFonts w:eastAsia="Lucida Sans Unicode"/>
                <w:kern w:val="2"/>
                <w:sz w:val="22"/>
                <w:szCs w:val="22"/>
                <w:lang w:eastAsia="zh-CN" w:bidi="hi-IN"/>
              </w:rPr>
            </w:pPr>
            <w:r w:rsidRPr="00C678C7">
              <w:rPr>
                <w:rFonts w:eastAsia="Lucida Sans Unicode"/>
                <w:kern w:val="2"/>
                <w:sz w:val="22"/>
                <w:szCs w:val="22"/>
                <w:lang w:eastAsia="zh-CN" w:bidi="hi-IN"/>
              </w:rPr>
              <w:t>Молоко сгущенное</w:t>
            </w:r>
          </w:p>
        </w:tc>
        <w:tc>
          <w:tcPr>
            <w:tcW w:w="992" w:type="dxa"/>
            <w:tcBorders>
              <w:top w:val="single" w:sz="4" w:space="0" w:color="auto"/>
              <w:left w:val="single" w:sz="4" w:space="0" w:color="auto"/>
              <w:bottom w:val="single" w:sz="4" w:space="0" w:color="auto"/>
              <w:right w:val="single" w:sz="4" w:space="0" w:color="auto"/>
            </w:tcBorders>
            <w:vAlign w:val="center"/>
          </w:tcPr>
          <w:p w:rsidR="000B70A7" w:rsidRPr="00C678C7" w:rsidRDefault="000B70A7" w:rsidP="000B70A7">
            <w:pPr>
              <w:pStyle w:val="ConsPlusNormal"/>
              <w:jc w:val="center"/>
              <w:rPr>
                <w:rFonts w:ascii="Times New Roman" w:hAnsi="Times New Roman" w:cs="Times New Roman"/>
              </w:rPr>
            </w:pPr>
            <w:r w:rsidRPr="00C678C7">
              <w:rPr>
                <w:rFonts w:ascii="Times New Roman" w:hAnsi="Times New Roman" w:cs="Times New Roman"/>
              </w:rPr>
              <w:t>кг</w:t>
            </w:r>
          </w:p>
        </w:tc>
        <w:tc>
          <w:tcPr>
            <w:tcW w:w="1698" w:type="dxa"/>
            <w:tcBorders>
              <w:top w:val="single" w:sz="4" w:space="0" w:color="auto"/>
              <w:left w:val="single" w:sz="4" w:space="0" w:color="auto"/>
              <w:bottom w:val="single" w:sz="4" w:space="0" w:color="auto"/>
              <w:right w:val="single" w:sz="4" w:space="0" w:color="auto"/>
            </w:tcBorders>
            <w:vAlign w:val="center"/>
          </w:tcPr>
          <w:p w:rsidR="000B70A7" w:rsidRPr="00C678C7" w:rsidRDefault="007616A9" w:rsidP="000B70A7">
            <w:pPr>
              <w:widowControl w:val="0"/>
              <w:suppressAutoHyphens/>
              <w:jc w:val="center"/>
              <w:rPr>
                <w:rFonts w:eastAsia="Lucida Sans Unicode" w:cs="Mangal"/>
                <w:kern w:val="2"/>
                <w:sz w:val="22"/>
                <w:szCs w:val="22"/>
                <w:lang w:eastAsia="zh-CN" w:bidi="hi-IN"/>
              </w:rPr>
            </w:pPr>
            <w:r w:rsidRPr="00C678C7">
              <w:rPr>
                <w:rFonts w:eastAsia="Lucida Sans Unicode" w:cs="Mangal"/>
                <w:kern w:val="2"/>
                <w:sz w:val="22"/>
                <w:szCs w:val="22"/>
                <w:lang w:eastAsia="zh-CN" w:bidi="hi-IN"/>
              </w:rPr>
              <w:t>1,9</w:t>
            </w:r>
          </w:p>
        </w:tc>
        <w:tc>
          <w:tcPr>
            <w:tcW w:w="5810" w:type="dxa"/>
            <w:gridSpan w:val="2"/>
            <w:tcBorders>
              <w:top w:val="single" w:sz="4" w:space="0" w:color="auto"/>
              <w:left w:val="single" w:sz="4" w:space="0" w:color="auto"/>
              <w:bottom w:val="single" w:sz="4" w:space="0" w:color="auto"/>
              <w:right w:val="single" w:sz="4" w:space="0" w:color="auto"/>
            </w:tcBorders>
            <w:vAlign w:val="center"/>
          </w:tcPr>
          <w:p w:rsidR="000B70A7" w:rsidRPr="00C678C7" w:rsidRDefault="000B70A7" w:rsidP="000B70A7">
            <w:pPr>
              <w:pStyle w:val="ConsPlusNormal"/>
              <w:rPr>
                <w:rFonts w:ascii="Times New Roman" w:hAnsi="Times New Roman" w:cs="Times New Roman"/>
              </w:rPr>
            </w:pPr>
            <w:r w:rsidRPr="00C678C7">
              <w:rPr>
                <w:rFonts w:ascii="Times New Roman" w:hAnsi="Times New Roman" w:cs="Times New Roman"/>
              </w:rPr>
              <w:t>Остаточный срок годности на момент поставки товара не менее одной третьей от срока годности</w:t>
            </w:r>
          </w:p>
        </w:tc>
        <w:tc>
          <w:tcPr>
            <w:tcW w:w="1701" w:type="dxa"/>
            <w:tcBorders>
              <w:top w:val="single" w:sz="4" w:space="0" w:color="auto"/>
              <w:left w:val="single" w:sz="4" w:space="0" w:color="auto"/>
              <w:bottom w:val="single" w:sz="4" w:space="0" w:color="auto"/>
              <w:right w:val="single" w:sz="4" w:space="0" w:color="auto"/>
            </w:tcBorders>
            <w:vAlign w:val="center"/>
          </w:tcPr>
          <w:p w:rsidR="000B70A7" w:rsidRPr="00C678C7" w:rsidRDefault="00FD0561" w:rsidP="000B70A7">
            <w:pPr>
              <w:pStyle w:val="ConsPlusNormal"/>
              <w:jc w:val="center"/>
              <w:rPr>
                <w:rFonts w:ascii="Times New Roman" w:hAnsi="Times New Roman" w:cs="Times New Roman"/>
              </w:rPr>
            </w:pPr>
            <w:r w:rsidRPr="00C678C7">
              <w:rPr>
                <w:rFonts w:ascii="Times New Roman" w:hAnsi="Times New Roman" w:cs="Times New Roman"/>
              </w:rPr>
              <w:t>310</w:t>
            </w:r>
            <w:r w:rsidR="000B70A7" w:rsidRPr="00C678C7">
              <w:rPr>
                <w:rFonts w:ascii="Times New Roman" w:hAnsi="Times New Roman" w:cs="Times New Roman"/>
              </w:rPr>
              <w:t>,00</w:t>
            </w:r>
          </w:p>
        </w:tc>
        <w:tc>
          <w:tcPr>
            <w:tcW w:w="2339" w:type="dxa"/>
            <w:gridSpan w:val="2"/>
            <w:tcBorders>
              <w:top w:val="single" w:sz="4" w:space="0" w:color="auto"/>
              <w:left w:val="single" w:sz="4" w:space="0" w:color="auto"/>
              <w:bottom w:val="single" w:sz="4" w:space="0" w:color="auto"/>
              <w:right w:val="single" w:sz="4" w:space="0" w:color="auto"/>
            </w:tcBorders>
            <w:vAlign w:val="center"/>
          </w:tcPr>
          <w:p w:rsidR="000B70A7" w:rsidRPr="00C678C7" w:rsidRDefault="007616A9" w:rsidP="000B70A7">
            <w:pPr>
              <w:pStyle w:val="ConsPlusNormal"/>
              <w:jc w:val="center"/>
              <w:rPr>
                <w:rFonts w:ascii="Times New Roman" w:hAnsi="Times New Roman" w:cs="Times New Roman"/>
              </w:rPr>
            </w:pPr>
            <w:r w:rsidRPr="00C678C7">
              <w:rPr>
                <w:rFonts w:ascii="Times New Roman" w:hAnsi="Times New Roman" w:cs="Times New Roman"/>
              </w:rPr>
              <w:t>589,00</w:t>
            </w:r>
          </w:p>
        </w:tc>
      </w:tr>
      <w:tr w:rsidR="00254E9F" w:rsidRPr="00C678C7" w:rsidTr="00B502BF">
        <w:trPr>
          <w:gridBefore w:val="1"/>
          <w:wBefore w:w="6" w:type="dxa"/>
          <w:trHeight w:val="563"/>
        </w:trPr>
        <w:tc>
          <w:tcPr>
            <w:tcW w:w="712" w:type="dxa"/>
            <w:tcBorders>
              <w:top w:val="single" w:sz="4" w:space="0" w:color="auto"/>
              <w:left w:val="single" w:sz="4" w:space="0" w:color="auto"/>
              <w:bottom w:val="single" w:sz="4" w:space="0" w:color="auto"/>
              <w:right w:val="single" w:sz="4" w:space="0" w:color="auto"/>
            </w:tcBorders>
          </w:tcPr>
          <w:p w:rsidR="00254E9F" w:rsidRPr="00C678C7" w:rsidRDefault="004D6FB6" w:rsidP="00FF40D3">
            <w:pPr>
              <w:pStyle w:val="ConsPlusNormal"/>
              <w:jc w:val="center"/>
              <w:rPr>
                <w:rFonts w:ascii="Times New Roman" w:eastAsia="Lucida Sans Unicode" w:hAnsi="Times New Roman" w:cs="Times New Roman"/>
                <w:kern w:val="2"/>
                <w:lang w:bidi="hi-IN"/>
              </w:rPr>
            </w:pPr>
            <w:r>
              <w:rPr>
                <w:rFonts w:ascii="Times New Roman" w:eastAsia="Lucida Sans Unicode" w:hAnsi="Times New Roman" w:cs="Times New Roman"/>
                <w:kern w:val="2"/>
                <w:lang w:bidi="hi-IN"/>
              </w:rPr>
              <w:t>19</w:t>
            </w:r>
            <w:r w:rsidR="00254E9F" w:rsidRPr="00C678C7">
              <w:rPr>
                <w:rFonts w:ascii="Times New Roman" w:eastAsia="Lucida Sans Unicode" w:hAnsi="Times New Roman" w:cs="Times New Roman"/>
                <w:kern w:val="2"/>
                <w:lang w:bidi="hi-IN"/>
              </w:rPr>
              <w:t>.</w:t>
            </w:r>
          </w:p>
        </w:tc>
        <w:tc>
          <w:tcPr>
            <w:tcW w:w="2267" w:type="dxa"/>
            <w:tcBorders>
              <w:top w:val="single" w:sz="4" w:space="0" w:color="auto"/>
              <w:left w:val="single" w:sz="4" w:space="0" w:color="auto"/>
              <w:bottom w:val="single" w:sz="4" w:space="0" w:color="auto"/>
              <w:right w:val="single" w:sz="4" w:space="0" w:color="auto"/>
            </w:tcBorders>
            <w:vAlign w:val="center"/>
          </w:tcPr>
          <w:p w:rsidR="00254E9F" w:rsidRPr="00C678C7" w:rsidRDefault="00254E9F" w:rsidP="00FF40D3">
            <w:pPr>
              <w:jc w:val="center"/>
              <w:rPr>
                <w:color w:val="000000"/>
                <w:sz w:val="22"/>
              </w:rPr>
            </w:pPr>
            <w:r w:rsidRPr="00C678C7">
              <w:rPr>
                <w:color w:val="000000"/>
                <w:sz w:val="22"/>
              </w:rPr>
              <w:t>Крахмал картофельный</w:t>
            </w:r>
          </w:p>
        </w:tc>
        <w:tc>
          <w:tcPr>
            <w:tcW w:w="992" w:type="dxa"/>
            <w:tcBorders>
              <w:top w:val="single" w:sz="4" w:space="0" w:color="auto"/>
              <w:left w:val="single" w:sz="4" w:space="0" w:color="auto"/>
              <w:bottom w:val="single" w:sz="4" w:space="0" w:color="auto"/>
              <w:right w:val="single" w:sz="4" w:space="0" w:color="auto"/>
            </w:tcBorders>
            <w:vAlign w:val="center"/>
          </w:tcPr>
          <w:p w:rsidR="00254E9F" w:rsidRPr="00C678C7" w:rsidRDefault="00254E9F" w:rsidP="00FF40D3">
            <w:pPr>
              <w:pStyle w:val="ConsPlusNormal"/>
              <w:jc w:val="center"/>
              <w:rPr>
                <w:rFonts w:ascii="Times New Roman" w:hAnsi="Times New Roman" w:cs="Times New Roman"/>
              </w:rPr>
            </w:pPr>
            <w:r w:rsidRPr="00C678C7">
              <w:rPr>
                <w:rFonts w:ascii="Times New Roman" w:hAnsi="Times New Roman" w:cs="Times New Roman"/>
              </w:rPr>
              <w:t>кг</w:t>
            </w:r>
          </w:p>
        </w:tc>
        <w:tc>
          <w:tcPr>
            <w:tcW w:w="1698" w:type="dxa"/>
            <w:tcBorders>
              <w:top w:val="single" w:sz="4" w:space="0" w:color="auto"/>
              <w:left w:val="single" w:sz="4" w:space="0" w:color="auto"/>
              <w:bottom w:val="single" w:sz="4" w:space="0" w:color="auto"/>
              <w:right w:val="single" w:sz="4" w:space="0" w:color="auto"/>
            </w:tcBorders>
            <w:vAlign w:val="center"/>
          </w:tcPr>
          <w:p w:rsidR="00254E9F" w:rsidRPr="00C678C7" w:rsidRDefault="007614A0" w:rsidP="00FF40D3">
            <w:pPr>
              <w:widowControl w:val="0"/>
              <w:suppressAutoHyphens/>
              <w:jc w:val="center"/>
              <w:rPr>
                <w:rFonts w:eastAsia="Lucida Sans Unicode" w:cs="Mangal"/>
                <w:kern w:val="2"/>
                <w:sz w:val="22"/>
                <w:szCs w:val="22"/>
                <w:lang w:eastAsia="zh-CN" w:bidi="hi-IN"/>
              </w:rPr>
            </w:pPr>
            <w:r w:rsidRPr="00C678C7">
              <w:rPr>
                <w:rFonts w:eastAsia="Lucida Sans Unicode" w:cs="Mangal"/>
                <w:kern w:val="2"/>
                <w:sz w:val="22"/>
                <w:szCs w:val="22"/>
                <w:lang w:eastAsia="zh-CN" w:bidi="hi-IN"/>
              </w:rPr>
              <w:t>4</w:t>
            </w:r>
            <w:r w:rsidR="00254E9F" w:rsidRPr="00C678C7">
              <w:rPr>
                <w:rFonts w:eastAsia="Lucida Sans Unicode" w:cs="Mangal"/>
                <w:kern w:val="2"/>
                <w:sz w:val="22"/>
                <w:szCs w:val="22"/>
                <w:lang w:eastAsia="zh-CN" w:bidi="hi-IN"/>
              </w:rPr>
              <w:t>,0</w:t>
            </w:r>
          </w:p>
        </w:tc>
        <w:tc>
          <w:tcPr>
            <w:tcW w:w="5810" w:type="dxa"/>
            <w:gridSpan w:val="2"/>
            <w:tcBorders>
              <w:top w:val="single" w:sz="4" w:space="0" w:color="auto"/>
              <w:left w:val="single" w:sz="4" w:space="0" w:color="auto"/>
              <w:bottom w:val="single" w:sz="4" w:space="0" w:color="auto"/>
              <w:right w:val="single" w:sz="4" w:space="0" w:color="auto"/>
            </w:tcBorders>
            <w:vAlign w:val="center"/>
          </w:tcPr>
          <w:p w:rsidR="00254E9F" w:rsidRPr="00C678C7" w:rsidRDefault="00254E9F" w:rsidP="00FF40D3">
            <w:pPr>
              <w:pStyle w:val="ConsPlusNormal"/>
              <w:rPr>
                <w:rFonts w:ascii="Times New Roman" w:hAnsi="Times New Roman" w:cs="Times New Roman"/>
              </w:rPr>
            </w:pPr>
            <w:r w:rsidRPr="00C678C7">
              <w:rPr>
                <w:rFonts w:ascii="Times New Roman" w:hAnsi="Times New Roman" w:cs="Times New Roman"/>
              </w:rPr>
              <w:t>Остаточный срок годности на момент поставки товара не менее одной третьей от срока годности</w:t>
            </w:r>
          </w:p>
        </w:tc>
        <w:tc>
          <w:tcPr>
            <w:tcW w:w="1701" w:type="dxa"/>
            <w:tcBorders>
              <w:top w:val="single" w:sz="4" w:space="0" w:color="auto"/>
              <w:left w:val="single" w:sz="4" w:space="0" w:color="auto"/>
              <w:bottom w:val="single" w:sz="4" w:space="0" w:color="auto"/>
              <w:right w:val="single" w:sz="4" w:space="0" w:color="auto"/>
            </w:tcBorders>
            <w:vAlign w:val="center"/>
          </w:tcPr>
          <w:p w:rsidR="00254E9F" w:rsidRPr="00C678C7" w:rsidRDefault="00254E9F" w:rsidP="00FF40D3">
            <w:pPr>
              <w:pStyle w:val="ConsPlusNormal"/>
              <w:jc w:val="center"/>
              <w:rPr>
                <w:rFonts w:ascii="Times New Roman" w:hAnsi="Times New Roman" w:cs="Times New Roman"/>
              </w:rPr>
            </w:pPr>
            <w:r w:rsidRPr="00C678C7">
              <w:rPr>
                <w:rFonts w:ascii="Times New Roman" w:hAnsi="Times New Roman" w:cs="Times New Roman"/>
              </w:rPr>
              <w:t>200,00</w:t>
            </w:r>
          </w:p>
        </w:tc>
        <w:tc>
          <w:tcPr>
            <w:tcW w:w="2339" w:type="dxa"/>
            <w:gridSpan w:val="2"/>
            <w:tcBorders>
              <w:top w:val="single" w:sz="4" w:space="0" w:color="auto"/>
              <w:left w:val="single" w:sz="4" w:space="0" w:color="auto"/>
              <w:bottom w:val="single" w:sz="4" w:space="0" w:color="auto"/>
              <w:right w:val="single" w:sz="4" w:space="0" w:color="auto"/>
            </w:tcBorders>
            <w:vAlign w:val="center"/>
          </w:tcPr>
          <w:p w:rsidR="00254E9F" w:rsidRPr="00C678C7" w:rsidRDefault="007614A0" w:rsidP="00FF40D3">
            <w:pPr>
              <w:pStyle w:val="ConsPlusNormal"/>
              <w:jc w:val="center"/>
              <w:rPr>
                <w:rFonts w:ascii="Times New Roman" w:hAnsi="Times New Roman" w:cs="Times New Roman"/>
              </w:rPr>
            </w:pPr>
            <w:r w:rsidRPr="00C678C7">
              <w:rPr>
                <w:rFonts w:ascii="Times New Roman" w:hAnsi="Times New Roman" w:cs="Times New Roman"/>
              </w:rPr>
              <w:t>8</w:t>
            </w:r>
            <w:r w:rsidR="00AF61B9" w:rsidRPr="00C678C7">
              <w:rPr>
                <w:rFonts w:ascii="Times New Roman" w:hAnsi="Times New Roman" w:cs="Times New Roman"/>
              </w:rPr>
              <w:t>00</w:t>
            </w:r>
            <w:r w:rsidR="00254E9F" w:rsidRPr="00C678C7">
              <w:rPr>
                <w:rFonts w:ascii="Times New Roman" w:hAnsi="Times New Roman" w:cs="Times New Roman"/>
              </w:rPr>
              <w:t>,00</w:t>
            </w:r>
          </w:p>
        </w:tc>
      </w:tr>
      <w:tr w:rsidR="00922420" w:rsidRPr="00C678C7" w:rsidTr="00B502BF">
        <w:trPr>
          <w:gridBefore w:val="1"/>
          <w:wBefore w:w="6" w:type="dxa"/>
          <w:trHeight w:val="674"/>
        </w:trPr>
        <w:tc>
          <w:tcPr>
            <w:tcW w:w="712" w:type="dxa"/>
            <w:tcBorders>
              <w:top w:val="single" w:sz="4" w:space="0" w:color="auto"/>
              <w:left w:val="single" w:sz="4" w:space="0" w:color="auto"/>
              <w:bottom w:val="single" w:sz="4" w:space="0" w:color="auto"/>
              <w:right w:val="single" w:sz="4" w:space="0" w:color="auto"/>
            </w:tcBorders>
          </w:tcPr>
          <w:p w:rsidR="00922420" w:rsidRPr="00C678C7" w:rsidRDefault="004D6FB6" w:rsidP="00922420">
            <w:pPr>
              <w:pStyle w:val="ConsPlusNormal"/>
              <w:jc w:val="center"/>
              <w:rPr>
                <w:rFonts w:ascii="Times New Roman" w:hAnsi="Times New Roman" w:cs="Times New Roman"/>
              </w:rPr>
            </w:pPr>
            <w:r>
              <w:rPr>
                <w:rFonts w:ascii="Times New Roman" w:hAnsi="Times New Roman" w:cs="Times New Roman"/>
              </w:rPr>
              <w:t>20</w:t>
            </w:r>
            <w:r w:rsidR="00922420" w:rsidRPr="00C678C7">
              <w:rPr>
                <w:rFonts w:ascii="Times New Roman" w:hAnsi="Times New Roman" w:cs="Times New Roman"/>
              </w:rPr>
              <w:t>.</w:t>
            </w:r>
          </w:p>
        </w:tc>
        <w:tc>
          <w:tcPr>
            <w:tcW w:w="2267" w:type="dxa"/>
            <w:tcBorders>
              <w:top w:val="single" w:sz="4" w:space="0" w:color="auto"/>
              <w:left w:val="single" w:sz="4" w:space="0" w:color="auto"/>
              <w:bottom w:val="single" w:sz="4" w:space="0" w:color="auto"/>
              <w:right w:val="single" w:sz="4" w:space="0" w:color="auto"/>
            </w:tcBorders>
            <w:vAlign w:val="center"/>
          </w:tcPr>
          <w:p w:rsidR="00922420" w:rsidRPr="00C678C7" w:rsidRDefault="00922420" w:rsidP="00922420">
            <w:pPr>
              <w:widowControl w:val="0"/>
              <w:suppressAutoHyphens/>
              <w:jc w:val="center"/>
              <w:rPr>
                <w:rFonts w:eastAsia="Lucida Sans Unicode"/>
                <w:kern w:val="2"/>
                <w:sz w:val="22"/>
                <w:szCs w:val="22"/>
                <w:lang w:eastAsia="zh-CN" w:bidi="hi-IN"/>
              </w:rPr>
            </w:pPr>
            <w:r w:rsidRPr="00C678C7">
              <w:rPr>
                <w:sz w:val="22"/>
                <w:szCs w:val="22"/>
              </w:rPr>
              <w:t>Горох шлифованный</w:t>
            </w:r>
          </w:p>
        </w:tc>
        <w:tc>
          <w:tcPr>
            <w:tcW w:w="992" w:type="dxa"/>
            <w:tcBorders>
              <w:top w:val="single" w:sz="4" w:space="0" w:color="auto"/>
              <w:left w:val="single" w:sz="4" w:space="0" w:color="auto"/>
              <w:bottom w:val="single" w:sz="4" w:space="0" w:color="auto"/>
              <w:right w:val="single" w:sz="4" w:space="0" w:color="auto"/>
            </w:tcBorders>
            <w:vAlign w:val="center"/>
          </w:tcPr>
          <w:p w:rsidR="00922420" w:rsidRPr="00C678C7" w:rsidRDefault="00922420" w:rsidP="00922420">
            <w:pPr>
              <w:pStyle w:val="ConsPlusNormal"/>
              <w:jc w:val="center"/>
              <w:rPr>
                <w:rFonts w:ascii="Times New Roman" w:hAnsi="Times New Roman" w:cs="Times New Roman"/>
              </w:rPr>
            </w:pPr>
            <w:r w:rsidRPr="00C678C7">
              <w:rPr>
                <w:rFonts w:ascii="Times New Roman" w:hAnsi="Times New Roman" w:cs="Times New Roman"/>
              </w:rPr>
              <w:t>кг</w:t>
            </w:r>
          </w:p>
        </w:tc>
        <w:tc>
          <w:tcPr>
            <w:tcW w:w="1698" w:type="dxa"/>
            <w:tcBorders>
              <w:top w:val="single" w:sz="4" w:space="0" w:color="auto"/>
              <w:left w:val="single" w:sz="4" w:space="0" w:color="auto"/>
              <w:bottom w:val="single" w:sz="4" w:space="0" w:color="auto"/>
              <w:right w:val="single" w:sz="4" w:space="0" w:color="auto"/>
            </w:tcBorders>
            <w:vAlign w:val="center"/>
          </w:tcPr>
          <w:p w:rsidR="00922420" w:rsidRPr="00C678C7" w:rsidRDefault="007614A0" w:rsidP="00922420">
            <w:pPr>
              <w:widowControl w:val="0"/>
              <w:suppressAutoHyphens/>
              <w:jc w:val="center"/>
              <w:rPr>
                <w:rFonts w:eastAsia="Lucida Sans Unicode" w:cs="Mangal"/>
                <w:kern w:val="2"/>
                <w:sz w:val="22"/>
                <w:szCs w:val="22"/>
                <w:lang w:eastAsia="zh-CN" w:bidi="hi-IN"/>
              </w:rPr>
            </w:pPr>
            <w:r w:rsidRPr="00C678C7">
              <w:rPr>
                <w:rFonts w:eastAsia="Lucida Sans Unicode" w:cs="Mangal"/>
                <w:kern w:val="2"/>
                <w:sz w:val="22"/>
                <w:szCs w:val="22"/>
                <w:lang w:eastAsia="zh-CN" w:bidi="hi-IN"/>
              </w:rPr>
              <w:t>3</w:t>
            </w:r>
            <w:r w:rsidR="000D3FAB" w:rsidRPr="00C678C7">
              <w:rPr>
                <w:rFonts w:eastAsia="Lucida Sans Unicode" w:cs="Mangal"/>
                <w:kern w:val="2"/>
                <w:sz w:val="22"/>
                <w:szCs w:val="22"/>
                <w:lang w:eastAsia="zh-CN" w:bidi="hi-IN"/>
              </w:rPr>
              <w:t>,00</w:t>
            </w:r>
          </w:p>
        </w:tc>
        <w:tc>
          <w:tcPr>
            <w:tcW w:w="5810" w:type="dxa"/>
            <w:gridSpan w:val="2"/>
            <w:tcBorders>
              <w:top w:val="single" w:sz="4" w:space="0" w:color="auto"/>
              <w:left w:val="single" w:sz="4" w:space="0" w:color="auto"/>
              <w:bottom w:val="single" w:sz="4" w:space="0" w:color="auto"/>
              <w:right w:val="single" w:sz="4" w:space="0" w:color="auto"/>
            </w:tcBorders>
            <w:vAlign w:val="center"/>
          </w:tcPr>
          <w:p w:rsidR="00922420" w:rsidRPr="00C678C7" w:rsidRDefault="00922420" w:rsidP="00922420">
            <w:pPr>
              <w:pStyle w:val="ConsPlusNormal"/>
              <w:rPr>
                <w:rFonts w:ascii="Times New Roman" w:hAnsi="Times New Roman" w:cs="Times New Roman"/>
              </w:rPr>
            </w:pPr>
            <w:r w:rsidRPr="00C678C7">
              <w:rPr>
                <w:rFonts w:ascii="Times New Roman" w:hAnsi="Times New Roman" w:cs="Times New Roman"/>
              </w:rPr>
              <w:t>Остаточный срок годности на момент поставки товара не менее одной третьей от срока годности</w:t>
            </w:r>
          </w:p>
        </w:tc>
        <w:tc>
          <w:tcPr>
            <w:tcW w:w="1701" w:type="dxa"/>
            <w:tcBorders>
              <w:top w:val="single" w:sz="4" w:space="0" w:color="auto"/>
              <w:left w:val="single" w:sz="4" w:space="0" w:color="auto"/>
              <w:bottom w:val="single" w:sz="4" w:space="0" w:color="auto"/>
              <w:right w:val="single" w:sz="4" w:space="0" w:color="auto"/>
            </w:tcBorders>
            <w:vAlign w:val="center"/>
          </w:tcPr>
          <w:p w:rsidR="00922420" w:rsidRPr="00C678C7" w:rsidRDefault="00922420" w:rsidP="00922420">
            <w:pPr>
              <w:pStyle w:val="ConsPlusNormal"/>
              <w:jc w:val="center"/>
              <w:rPr>
                <w:rFonts w:ascii="Times New Roman" w:hAnsi="Times New Roman" w:cs="Times New Roman"/>
              </w:rPr>
            </w:pPr>
            <w:r w:rsidRPr="00C678C7">
              <w:rPr>
                <w:rFonts w:ascii="Times New Roman" w:hAnsi="Times New Roman" w:cs="Times New Roman"/>
              </w:rPr>
              <w:t>57,00</w:t>
            </w:r>
          </w:p>
        </w:tc>
        <w:tc>
          <w:tcPr>
            <w:tcW w:w="2339" w:type="dxa"/>
            <w:gridSpan w:val="2"/>
            <w:tcBorders>
              <w:top w:val="single" w:sz="4" w:space="0" w:color="auto"/>
              <w:left w:val="single" w:sz="4" w:space="0" w:color="auto"/>
              <w:bottom w:val="single" w:sz="4" w:space="0" w:color="auto"/>
              <w:right w:val="single" w:sz="4" w:space="0" w:color="auto"/>
            </w:tcBorders>
            <w:vAlign w:val="center"/>
          </w:tcPr>
          <w:p w:rsidR="00922420" w:rsidRPr="00C678C7" w:rsidRDefault="007614A0" w:rsidP="00922420">
            <w:pPr>
              <w:pStyle w:val="ConsPlusNormal"/>
              <w:jc w:val="center"/>
              <w:rPr>
                <w:rFonts w:ascii="Times New Roman" w:hAnsi="Times New Roman" w:cs="Times New Roman"/>
              </w:rPr>
            </w:pPr>
            <w:r w:rsidRPr="00C678C7">
              <w:rPr>
                <w:rFonts w:ascii="Times New Roman" w:hAnsi="Times New Roman" w:cs="Times New Roman"/>
              </w:rPr>
              <w:t>171</w:t>
            </w:r>
            <w:r w:rsidR="000D3FAB" w:rsidRPr="00C678C7">
              <w:rPr>
                <w:rFonts w:ascii="Times New Roman" w:hAnsi="Times New Roman" w:cs="Times New Roman"/>
              </w:rPr>
              <w:t>,00</w:t>
            </w:r>
          </w:p>
        </w:tc>
      </w:tr>
      <w:tr w:rsidR="00CB6204" w:rsidRPr="00C678C7" w:rsidTr="00B502BF">
        <w:trPr>
          <w:gridBefore w:val="1"/>
          <w:wBefore w:w="6" w:type="dxa"/>
          <w:trHeight w:val="746"/>
        </w:trPr>
        <w:tc>
          <w:tcPr>
            <w:tcW w:w="712" w:type="dxa"/>
            <w:tcBorders>
              <w:top w:val="single" w:sz="4" w:space="0" w:color="auto"/>
              <w:left w:val="single" w:sz="4" w:space="0" w:color="auto"/>
              <w:bottom w:val="single" w:sz="4" w:space="0" w:color="auto"/>
              <w:right w:val="single" w:sz="4" w:space="0" w:color="auto"/>
            </w:tcBorders>
          </w:tcPr>
          <w:p w:rsidR="00CB6204" w:rsidRPr="00C678C7" w:rsidRDefault="004D6FB6" w:rsidP="00D15989">
            <w:pPr>
              <w:pStyle w:val="ConsPlusNormal"/>
              <w:jc w:val="center"/>
              <w:rPr>
                <w:rFonts w:ascii="Times New Roman" w:hAnsi="Times New Roman" w:cs="Times New Roman"/>
              </w:rPr>
            </w:pPr>
            <w:r>
              <w:rPr>
                <w:rFonts w:ascii="Times New Roman" w:hAnsi="Times New Roman" w:cs="Times New Roman"/>
              </w:rPr>
              <w:t>21</w:t>
            </w:r>
            <w:r w:rsidR="00CB6204" w:rsidRPr="00C678C7">
              <w:rPr>
                <w:rFonts w:ascii="Times New Roman" w:hAnsi="Times New Roman" w:cs="Times New Roman"/>
              </w:rPr>
              <w:t>.</w:t>
            </w:r>
          </w:p>
        </w:tc>
        <w:tc>
          <w:tcPr>
            <w:tcW w:w="2267" w:type="dxa"/>
            <w:tcBorders>
              <w:top w:val="single" w:sz="4" w:space="0" w:color="auto"/>
              <w:left w:val="single" w:sz="4" w:space="0" w:color="auto"/>
              <w:bottom w:val="single" w:sz="4" w:space="0" w:color="auto"/>
              <w:right w:val="single" w:sz="4" w:space="0" w:color="auto"/>
            </w:tcBorders>
            <w:vAlign w:val="center"/>
          </w:tcPr>
          <w:p w:rsidR="00CB6204" w:rsidRPr="00C678C7" w:rsidRDefault="00CB6204" w:rsidP="00D15989">
            <w:pPr>
              <w:jc w:val="center"/>
              <w:rPr>
                <w:rFonts w:eastAsia="Lucida Sans Unicode"/>
                <w:kern w:val="2"/>
                <w:sz w:val="22"/>
                <w:szCs w:val="22"/>
                <w:lang w:eastAsia="zh-CN" w:bidi="hi-IN"/>
              </w:rPr>
            </w:pPr>
            <w:r w:rsidRPr="00C678C7">
              <w:t>Чай черный (ферментированный)</w:t>
            </w:r>
          </w:p>
        </w:tc>
        <w:tc>
          <w:tcPr>
            <w:tcW w:w="992" w:type="dxa"/>
            <w:tcBorders>
              <w:top w:val="single" w:sz="4" w:space="0" w:color="auto"/>
              <w:left w:val="single" w:sz="4" w:space="0" w:color="auto"/>
              <w:bottom w:val="single" w:sz="4" w:space="0" w:color="auto"/>
              <w:right w:val="single" w:sz="4" w:space="0" w:color="auto"/>
            </w:tcBorders>
            <w:vAlign w:val="center"/>
          </w:tcPr>
          <w:p w:rsidR="00CB6204" w:rsidRPr="00C678C7" w:rsidRDefault="00CB6204" w:rsidP="00D15989">
            <w:pPr>
              <w:pStyle w:val="ConsPlusNormal"/>
              <w:jc w:val="center"/>
              <w:rPr>
                <w:rFonts w:ascii="Times New Roman" w:hAnsi="Times New Roman" w:cs="Times New Roman"/>
              </w:rPr>
            </w:pPr>
            <w:r w:rsidRPr="00C678C7">
              <w:rPr>
                <w:rFonts w:ascii="Times New Roman" w:hAnsi="Times New Roman" w:cs="Times New Roman"/>
              </w:rPr>
              <w:t>кг</w:t>
            </w:r>
          </w:p>
        </w:tc>
        <w:tc>
          <w:tcPr>
            <w:tcW w:w="1698" w:type="dxa"/>
            <w:tcBorders>
              <w:top w:val="single" w:sz="4" w:space="0" w:color="auto"/>
              <w:left w:val="single" w:sz="4" w:space="0" w:color="auto"/>
              <w:bottom w:val="single" w:sz="4" w:space="0" w:color="auto"/>
              <w:right w:val="single" w:sz="4" w:space="0" w:color="auto"/>
            </w:tcBorders>
            <w:vAlign w:val="center"/>
          </w:tcPr>
          <w:p w:rsidR="00CB6204" w:rsidRPr="00C678C7" w:rsidRDefault="00C906D6" w:rsidP="00D15989">
            <w:pPr>
              <w:widowControl w:val="0"/>
              <w:suppressAutoHyphens/>
              <w:jc w:val="center"/>
              <w:rPr>
                <w:rFonts w:eastAsia="Lucida Sans Unicode" w:cs="Mangal"/>
                <w:kern w:val="2"/>
                <w:sz w:val="22"/>
                <w:szCs w:val="22"/>
                <w:lang w:eastAsia="zh-CN" w:bidi="hi-IN"/>
              </w:rPr>
            </w:pPr>
            <w:r w:rsidRPr="00C678C7">
              <w:rPr>
                <w:rFonts w:eastAsia="Lucida Sans Unicode" w:cs="Mangal"/>
                <w:kern w:val="2"/>
                <w:sz w:val="22"/>
                <w:szCs w:val="22"/>
                <w:lang w:eastAsia="zh-CN" w:bidi="hi-IN"/>
              </w:rPr>
              <w:t>1</w:t>
            </w:r>
            <w:r w:rsidR="00CB6204" w:rsidRPr="00C678C7">
              <w:rPr>
                <w:rFonts w:eastAsia="Lucida Sans Unicode" w:cs="Mangal"/>
                <w:kern w:val="2"/>
                <w:sz w:val="22"/>
                <w:szCs w:val="22"/>
                <w:lang w:eastAsia="zh-CN" w:bidi="hi-IN"/>
              </w:rPr>
              <w:t>,0</w:t>
            </w:r>
          </w:p>
        </w:tc>
        <w:tc>
          <w:tcPr>
            <w:tcW w:w="5810" w:type="dxa"/>
            <w:gridSpan w:val="2"/>
            <w:tcBorders>
              <w:top w:val="single" w:sz="4" w:space="0" w:color="auto"/>
              <w:left w:val="single" w:sz="4" w:space="0" w:color="auto"/>
              <w:bottom w:val="single" w:sz="4" w:space="0" w:color="auto"/>
              <w:right w:val="single" w:sz="4" w:space="0" w:color="auto"/>
            </w:tcBorders>
            <w:vAlign w:val="center"/>
          </w:tcPr>
          <w:p w:rsidR="00CB6204" w:rsidRPr="00C678C7" w:rsidRDefault="00CB6204" w:rsidP="00D15989">
            <w:pPr>
              <w:pStyle w:val="ConsPlusNormal"/>
              <w:rPr>
                <w:rFonts w:ascii="Times New Roman" w:hAnsi="Times New Roman" w:cs="Times New Roman"/>
              </w:rPr>
            </w:pPr>
            <w:r w:rsidRPr="00C678C7">
              <w:rPr>
                <w:rFonts w:ascii="Times New Roman" w:hAnsi="Times New Roman" w:cs="Times New Roman"/>
              </w:rPr>
              <w:t>Остаточный срок годности на момент поставки товара не менее одной третьей от срока годности</w:t>
            </w:r>
          </w:p>
        </w:tc>
        <w:tc>
          <w:tcPr>
            <w:tcW w:w="1701" w:type="dxa"/>
            <w:tcBorders>
              <w:top w:val="single" w:sz="4" w:space="0" w:color="auto"/>
              <w:left w:val="single" w:sz="4" w:space="0" w:color="auto"/>
              <w:bottom w:val="single" w:sz="4" w:space="0" w:color="auto"/>
              <w:right w:val="single" w:sz="4" w:space="0" w:color="auto"/>
            </w:tcBorders>
            <w:vAlign w:val="center"/>
          </w:tcPr>
          <w:p w:rsidR="00CB6204" w:rsidRPr="00C678C7" w:rsidRDefault="00CB6204" w:rsidP="00D15989">
            <w:pPr>
              <w:pStyle w:val="ConsPlusNormal"/>
              <w:jc w:val="center"/>
              <w:rPr>
                <w:rFonts w:ascii="Times New Roman" w:hAnsi="Times New Roman" w:cs="Times New Roman"/>
              </w:rPr>
            </w:pPr>
            <w:r w:rsidRPr="00C678C7">
              <w:rPr>
                <w:rFonts w:ascii="Times New Roman" w:hAnsi="Times New Roman" w:cs="Times New Roman"/>
              </w:rPr>
              <w:t>390,00</w:t>
            </w:r>
          </w:p>
        </w:tc>
        <w:tc>
          <w:tcPr>
            <w:tcW w:w="2339" w:type="dxa"/>
            <w:gridSpan w:val="2"/>
            <w:tcBorders>
              <w:top w:val="single" w:sz="4" w:space="0" w:color="auto"/>
              <w:left w:val="single" w:sz="4" w:space="0" w:color="auto"/>
              <w:bottom w:val="single" w:sz="4" w:space="0" w:color="auto"/>
              <w:right w:val="single" w:sz="4" w:space="0" w:color="auto"/>
            </w:tcBorders>
            <w:vAlign w:val="center"/>
          </w:tcPr>
          <w:p w:rsidR="00CB6204" w:rsidRPr="00C678C7" w:rsidRDefault="00C906D6" w:rsidP="00D15989">
            <w:pPr>
              <w:pStyle w:val="ConsPlusNormal"/>
              <w:jc w:val="center"/>
              <w:rPr>
                <w:rFonts w:ascii="Times New Roman" w:hAnsi="Times New Roman" w:cs="Times New Roman"/>
              </w:rPr>
            </w:pPr>
            <w:r w:rsidRPr="00C678C7">
              <w:rPr>
                <w:rFonts w:ascii="Times New Roman" w:hAnsi="Times New Roman" w:cs="Times New Roman"/>
              </w:rPr>
              <w:t>390</w:t>
            </w:r>
            <w:r w:rsidR="00CB6204" w:rsidRPr="00C678C7">
              <w:rPr>
                <w:rFonts w:ascii="Times New Roman" w:hAnsi="Times New Roman" w:cs="Times New Roman"/>
              </w:rPr>
              <w:t>,00</w:t>
            </w:r>
          </w:p>
        </w:tc>
      </w:tr>
      <w:tr w:rsidR="00350484" w:rsidRPr="00C678C7" w:rsidTr="00B502BF">
        <w:trPr>
          <w:gridBefore w:val="1"/>
          <w:wBefore w:w="6" w:type="dxa"/>
          <w:trHeight w:val="746"/>
        </w:trPr>
        <w:tc>
          <w:tcPr>
            <w:tcW w:w="712" w:type="dxa"/>
            <w:tcBorders>
              <w:top w:val="single" w:sz="4" w:space="0" w:color="auto"/>
              <w:left w:val="single" w:sz="4" w:space="0" w:color="auto"/>
              <w:bottom w:val="single" w:sz="4" w:space="0" w:color="auto"/>
              <w:right w:val="single" w:sz="4" w:space="0" w:color="auto"/>
            </w:tcBorders>
          </w:tcPr>
          <w:p w:rsidR="00350484" w:rsidRPr="00C678C7" w:rsidRDefault="00350484" w:rsidP="00350484">
            <w:pPr>
              <w:pStyle w:val="ConsPlusNormal"/>
              <w:jc w:val="center"/>
              <w:rPr>
                <w:rFonts w:ascii="Times New Roman" w:hAnsi="Times New Roman" w:cs="Times New Roman"/>
              </w:rPr>
            </w:pPr>
          </w:p>
          <w:p w:rsidR="00350484" w:rsidRPr="00C678C7" w:rsidRDefault="004D6FB6" w:rsidP="00350484">
            <w:pPr>
              <w:pStyle w:val="ConsPlusNormal"/>
              <w:jc w:val="center"/>
              <w:rPr>
                <w:rFonts w:ascii="Times New Roman" w:hAnsi="Times New Roman" w:cs="Times New Roman"/>
              </w:rPr>
            </w:pPr>
            <w:r>
              <w:rPr>
                <w:rFonts w:ascii="Times New Roman" w:hAnsi="Times New Roman" w:cs="Times New Roman"/>
              </w:rPr>
              <w:t>22</w:t>
            </w:r>
            <w:r w:rsidR="00350484" w:rsidRPr="00C678C7">
              <w:rPr>
                <w:rFonts w:ascii="Times New Roman" w:hAnsi="Times New Roman" w:cs="Times New Roman"/>
              </w:rPr>
              <w:t>.</w:t>
            </w:r>
          </w:p>
        </w:tc>
        <w:tc>
          <w:tcPr>
            <w:tcW w:w="2267" w:type="dxa"/>
            <w:tcBorders>
              <w:top w:val="single" w:sz="4" w:space="0" w:color="auto"/>
              <w:left w:val="single" w:sz="4" w:space="0" w:color="auto"/>
              <w:bottom w:val="single" w:sz="4" w:space="0" w:color="auto"/>
              <w:right w:val="single" w:sz="4" w:space="0" w:color="auto"/>
            </w:tcBorders>
            <w:vAlign w:val="center"/>
          </w:tcPr>
          <w:p w:rsidR="00350484" w:rsidRPr="00C678C7" w:rsidRDefault="00350484" w:rsidP="00350484">
            <w:pPr>
              <w:jc w:val="center"/>
              <w:rPr>
                <w:rFonts w:eastAsia="Lucida Sans Unicode"/>
                <w:kern w:val="2"/>
                <w:sz w:val="22"/>
                <w:szCs w:val="22"/>
                <w:lang w:eastAsia="zh-CN" w:bidi="hi-IN"/>
              </w:rPr>
            </w:pPr>
            <w:r w:rsidRPr="00C678C7">
              <w:rPr>
                <w:rFonts w:eastAsia="Lucida Sans Unicode"/>
                <w:kern w:val="2"/>
                <w:sz w:val="22"/>
                <w:szCs w:val="22"/>
                <w:lang w:eastAsia="zh-CN" w:bidi="hi-IN"/>
              </w:rPr>
              <w:t>Соль пищевая поваренная йодированная</w:t>
            </w:r>
          </w:p>
        </w:tc>
        <w:tc>
          <w:tcPr>
            <w:tcW w:w="992" w:type="dxa"/>
            <w:tcBorders>
              <w:top w:val="single" w:sz="4" w:space="0" w:color="auto"/>
              <w:left w:val="single" w:sz="4" w:space="0" w:color="auto"/>
              <w:bottom w:val="single" w:sz="4" w:space="0" w:color="auto"/>
              <w:right w:val="single" w:sz="4" w:space="0" w:color="auto"/>
            </w:tcBorders>
            <w:vAlign w:val="center"/>
          </w:tcPr>
          <w:p w:rsidR="00350484" w:rsidRPr="00C678C7" w:rsidRDefault="00350484" w:rsidP="00350484">
            <w:pPr>
              <w:pStyle w:val="ConsPlusNormal"/>
              <w:jc w:val="center"/>
              <w:rPr>
                <w:rFonts w:ascii="Times New Roman" w:hAnsi="Times New Roman" w:cs="Times New Roman"/>
              </w:rPr>
            </w:pPr>
            <w:r w:rsidRPr="00C678C7">
              <w:rPr>
                <w:rFonts w:ascii="Times New Roman" w:hAnsi="Times New Roman" w:cs="Times New Roman"/>
              </w:rPr>
              <w:t>кг</w:t>
            </w:r>
          </w:p>
        </w:tc>
        <w:tc>
          <w:tcPr>
            <w:tcW w:w="1698" w:type="dxa"/>
            <w:tcBorders>
              <w:top w:val="single" w:sz="4" w:space="0" w:color="auto"/>
              <w:left w:val="single" w:sz="4" w:space="0" w:color="auto"/>
              <w:bottom w:val="single" w:sz="4" w:space="0" w:color="auto"/>
              <w:right w:val="single" w:sz="4" w:space="0" w:color="auto"/>
            </w:tcBorders>
            <w:vAlign w:val="center"/>
          </w:tcPr>
          <w:p w:rsidR="00350484" w:rsidRPr="00C678C7" w:rsidRDefault="00C906D6" w:rsidP="00350484">
            <w:pPr>
              <w:widowControl w:val="0"/>
              <w:suppressAutoHyphens/>
              <w:jc w:val="center"/>
              <w:rPr>
                <w:rFonts w:eastAsia="Lucida Sans Unicode" w:cs="Mangal"/>
                <w:kern w:val="2"/>
                <w:sz w:val="22"/>
                <w:szCs w:val="22"/>
                <w:lang w:eastAsia="zh-CN" w:bidi="hi-IN"/>
              </w:rPr>
            </w:pPr>
            <w:r w:rsidRPr="00C678C7">
              <w:rPr>
                <w:rFonts w:eastAsia="Lucida Sans Unicode" w:cs="Mangal"/>
                <w:kern w:val="2"/>
                <w:sz w:val="22"/>
                <w:szCs w:val="22"/>
                <w:lang w:eastAsia="zh-CN" w:bidi="hi-IN"/>
              </w:rPr>
              <w:t>1</w:t>
            </w:r>
            <w:r w:rsidR="00CF25FE" w:rsidRPr="00C678C7">
              <w:rPr>
                <w:rFonts w:eastAsia="Lucida Sans Unicode" w:cs="Mangal"/>
                <w:kern w:val="2"/>
                <w:sz w:val="22"/>
                <w:szCs w:val="22"/>
                <w:lang w:eastAsia="zh-CN" w:bidi="hi-IN"/>
              </w:rPr>
              <w:t>0</w:t>
            </w:r>
            <w:r w:rsidR="00350484" w:rsidRPr="00C678C7">
              <w:rPr>
                <w:rFonts w:eastAsia="Lucida Sans Unicode" w:cs="Mangal"/>
                <w:kern w:val="2"/>
                <w:sz w:val="22"/>
                <w:szCs w:val="22"/>
                <w:lang w:eastAsia="zh-CN" w:bidi="hi-IN"/>
              </w:rPr>
              <w:t>,0</w:t>
            </w:r>
          </w:p>
        </w:tc>
        <w:tc>
          <w:tcPr>
            <w:tcW w:w="5810" w:type="dxa"/>
            <w:gridSpan w:val="2"/>
            <w:tcBorders>
              <w:top w:val="single" w:sz="4" w:space="0" w:color="auto"/>
              <w:left w:val="single" w:sz="4" w:space="0" w:color="auto"/>
              <w:bottom w:val="single" w:sz="4" w:space="0" w:color="auto"/>
              <w:right w:val="single" w:sz="4" w:space="0" w:color="auto"/>
            </w:tcBorders>
            <w:vAlign w:val="center"/>
          </w:tcPr>
          <w:p w:rsidR="00350484" w:rsidRPr="00C678C7" w:rsidRDefault="00350484" w:rsidP="00350484">
            <w:pPr>
              <w:pStyle w:val="ConsPlusNormal"/>
              <w:rPr>
                <w:rFonts w:ascii="Times New Roman" w:hAnsi="Times New Roman" w:cs="Times New Roman"/>
              </w:rPr>
            </w:pPr>
            <w:r w:rsidRPr="00C678C7">
              <w:rPr>
                <w:rFonts w:ascii="Times New Roman" w:hAnsi="Times New Roman" w:cs="Times New Roman"/>
              </w:rPr>
              <w:t>Остаточный срок годности на момент поставки товара не менее одной третьей от срока годности</w:t>
            </w:r>
          </w:p>
        </w:tc>
        <w:tc>
          <w:tcPr>
            <w:tcW w:w="1701" w:type="dxa"/>
            <w:tcBorders>
              <w:top w:val="single" w:sz="4" w:space="0" w:color="auto"/>
              <w:left w:val="single" w:sz="4" w:space="0" w:color="auto"/>
              <w:bottom w:val="single" w:sz="4" w:space="0" w:color="auto"/>
              <w:right w:val="single" w:sz="4" w:space="0" w:color="auto"/>
            </w:tcBorders>
            <w:vAlign w:val="center"/>
          </w:tcPr>
          <w:p w:rsidR="00350484" w:rsidRPr="00C678C7" w:rsidRDefault="00350484" w:rsidP="00350484">
            <w:pPr>
              <w:pStyle w:val="ConsPlusNormal"/>
              <w:jc w:val="center"/>
              <w:rPr>
                <w:rFonts w:ascii="Times New Roman" w:hAnsi="Times New Roman" w:cs="Times New Roman"/>
              </w:rPr>
            </w:pPr>
            <w:r w:rsidRPr="00C678C7">
              <w:rPr>
                <w:rFonts w:ascii="Times New Roman" w:hAnsi="Times New Roman" w:cs="Times New Roman"/>
              </w:rPr>
              <w:t>20,00</w:t>
            </w:r>
          </w:p>
        </w:tc>
        <w:tc>
          <w:tcPr>
            <w:tcW w:w="2339" w:type="dxa"/>
            <w:gridSpan w:val="2"/>
            <w:tcBorders>
              <w:top w:val="single" w:sz="4" w:space="0" w:color="auto"/>
              <w:left w:val="single" w:sz="4" w:space="0" w:color="auto"/>
              <w:bottom w:val="single" w:sz="4" w:space="0" w:color="auto"/>
              <w:right w:val="single" w:sz="4" w:space="0" w:color="auto"/>
            </w:tcBorders>
            <w:vAlign w:val="center"/>
          </w:tcPr>
          <w:p w:rsidR="00350484" w:rsidRPr="00C678C7" w:rsidRDefault="00C906D6" w:rsidP="00350484">
            <w:pPr>
              <w:pStyle w:val="ConsPlusNormal"/>
              <w:jc w:val="center"/>
              <w:rPr>
                <w:rFonts w:ascii="Times New Roman" w:hAnsi="Times New Roman" w:cs="Times New Roman"/>
              </w:rPr>
            </w:pPr>
            <w:r w:rsidRPr="00C678C7">
              <w:rPr>
                <w:rFonts w:ascii="Times New Roman" w:hAnsi="Times New Roman" w:cs="Times New Roman"/>
              </w:rPr>
              <w:t>2</w:t>
            </w:r>
            <w:r w:rsidR="00350484" w:rsidRPr="00C678C7">
              <w:rPr>
                <w:rFonts w:ascii="Times New Roman" w:hAnsi="Times New Roman" w:cs="Times New Roman"/>
              </w:rPr>
              <w:t>00,00</w:t>
            </w:r>
          </w:p>
        </w:tc>
      </w:tr>
      <w:tr w:rsidR="00CF25FE" w:rsidRPr="00C678C7" w:rsidTr="00B502BF">
        <w:trPr>
          <w:gridBefore w:val="1"/>
          <w:wBefore w:w="6" w:type="dxa"/>
          <w:trHeight w:val="746"/>
        </w:trPr>
        <w:tc>
          <w:tcPr>
            <w:tcW w:w="712" w:type="dxa"/>
            <w:tcBorders>
              <w:top w:val="single" w:sz="4" w:space="0" w:color="auto"/>
              <w:left w:val="single" w:sz="4" w:space="0" w:color="auto"/>
              <w:bottom w:val="single" w:sz="4" w:space="0" w:color="auto"/>
              <w:right w:val="single" w:sz="4" w:space="0" w:color="auto"/>
            </w:tcBorders>
          </w:tcPr>
          <w:p w:rsidR="00CF25FE" w:rsidRPr="00C678C7" w:rsidRDefault="00CF25FE" w:rsidP="00B54A77">
            <w:pPr>
              <w:pStyle w:val="ConsPlusNormal"/>
              <w:rPr>
                <w:rFonts w:ascii="Times New Roman" w:hAnsi="Times New Roman" w:cs="Times New Roman"/>
              </w:rPr>
            </w:pPr>
            <w:r w:rsidRPr="00C678C7">
              <w:rPr>
                <w:rFonts w:ascii="Times New Roman" w:hAnsi="Times New Roman" w:cs="Times New Roman"/>
              </w:rPr>
              <w:t xml:space="preserve">    </w:t>
            </w:r>
          </w:p>
          <w:p w:rsidR="00CF25FE" w:rsidRPr="00C678C7" w:rsidRDefault="004D6FB6" w:rsidP="00B54A77">
            <w:pPr>
              <w:pStyle w:val="ConsPlusNormal"/>
              <w:rPr>
                <w:rFonts w:ascii="Times New Roman" w:hAnsi="Times New Roman" w:cs="Times New Roman"/>
              </w:rPr>
            </w:pPr>
            <w:r>
              <w:rPr>
                <w:rFonts w:ascii="Times New Roman" w:hAnsi="Times New Roman" w:cs="Times New Roman"/>
              </w:rPr>
              <w:t xml:space="preserve">   23</w:t>
            </w:r>
            <w:r w:rsidR="00CF25FE" w:rsidRPr="00C678C7">
              <w:rPr>
                <w:rFonts w:ascii="Times New Roman" w:hAnsi="Times New Roman" w:cs="Times New Roman"/>
              </w:rPr>
              <w:t>.</w:t>
            </w:r>
          </w:p>
        </w:tc>
        <w:tc>
          <w:tcPr>
            <w:tcW w:w="2267" w:type="dxa"/>
            <w:tcBorders>
              <w:top w:val="single" w:sz="4" w:space="0" w:color="auto"/>
              <w:left w:val="single" w:sz="4" w:space="0" w:color="auto"/>
              <w:bottom w:val="single" w:sz="4" w:space="0" w:color="auto"/>
              <w:right w:val="single" w:sz="4" w:space="0" w:color="auto"/>
            </w:tcBorders>
            <w:vAlign w:val="center"/>
          </w:tcPr>
          <w:p w:rsidR="00CF25FE" w:rsidRPr="00C678C7" w:rsidRDefault="00CF25FE" w:rsidP="00B54A77">
            <w:pPr>
              <w:widowControl w:val="0"/>
              <w:suppressAutoHyphens/>
              <w:jc w:val="center"/>
              <w:rPr>
                <w:rFonts w:eastAsia="Lucida Sans Unicode"/>
                <w:kern w:val="2"/>
                <w:sz w:val="22"/>
                <w:szCs w:val="22"/>
                <w:lang w:eastAsia="zh-CN" w:bidi="hi-IN"/>
              </w:rPr>
            </w:pPr>
            <w:r w:rsidRPr="00C678C7">
              <w:rPr>
                <w:sz w:val="22"/>
                <w:szCs w:val="22"/>
              </w:rPr>
              <w:t>Фасоль продовольственная</w:t>
            </w:r>
          </w:p>
        </w:tc>
        <w:tc>
          <w:tcPr>
            <w:tcW w:w="992" w:type="dxa"/>
            <w:tcBorders>
              <w:top w:val="single" w:sz="4" w:space="0" w:color="auto"/>
              <w:left w:val="single" w:sz="4" w:space="0" w:color="auto"/>
              <w:bottom w:val="single" w:sz="4" w:space="0" w:color="auto"/>
              <w:right w:val="single" w:sz="4" w:space="0" w:color="auto"/>
            </w:tcBorders>
            <w:vAlign w:val="center"/>
          </w:tcPr>
          <w:p w:rsidR="00CF25FE" w:rsidRPr="00C678C7" w:rsidRDefault="00CF25FE" w:rsidP="00B54A77">
            <w:pPr>
              <w:pStyle w:val="ConsPlusNormal"/>
              <w:jc w:val="center"/>
              <w:rPr>
                <w:rFonts w:ascii="Times New Roman" w:hAnsi="Times New Roman" w:cs="Times New Roman"/>
              </w:rPr>
            </w:pPr>
            <w:r w:rsidRPr="00C678C7">
              <w:rPr>
                <w:rFonts w:ascii="Times New Roman" w:hAnsi="Times New Roman" w:cs="Times New Roman"/>
              </w:rPr>
              <w:t>кг</w:t>
            </w:r>
          </w:p>
        </w:tc>
        <w:tc>
          <w:tcPr>
            <w:tcW w:w="1698" w:type="dxa"/>
            <w:tcBorders>
              <w:top w:val="single" w:sz="4" w:space="0" w:color="auto"/>
              <w:left w:val="single" w:sz="4" w:space="0" w:color="auto"/>
              <w:bottom w:val="single" w:sz="4" w:space="0" w:color="auto"/>
              <w:right w:val="single" w:sz="4" w:space="0" w:color="auto"/>
            </w:tcBorders>
            <w:vAlign w:val="center"/>
          </w:tcPr>
          <w:p w:rsidR="00CF25FE" w:rsidRPr="00C678C7" w:rsidRDefault="00C906D6" w:rsidP="00B54A77">
            <w:pPr>
              <w:widowControl w:val="0"/>
              <w:suppressAutoHyphens/>
              <w:jc w:val="center"/>
              <w:rPr>
                <w:rFonts w:eastAsia="Lucida Sans Unicode" w:cs="Mangal"/>
                <w:kern w:val="2"/>
                <w:sz w:val="22"/>
                <w:szCs w:val="22"/>
                <w:lang w:eastAsia="zh-CN" w:bidi="hi-IN"/>
              </w:rPr>
            </w:pPr>
            <w:r w:rsidRPr="00C678C7">
              <w:rPr>
                <w:rFonts w:eastAsia="Lucida Sans Unicode" w:cs="Mangal"/>
                <w:kern w:val="2"/>
                <w:sz w:val="22"/>
                <w:szCs w:val="22"/>
                <w:lang w:eastAsia="zh-CN" w:bidi="hi-IN"/>
              </w:rPr>
              <w:t>3</w:t>
            </w:r>
            <w:r w:rsidR="00CF25FE" w:rsidRPr="00C678C7">
              <w:rPr>
                <w:rFonts w:eastAsia="Lucida Sans Unicode" w:cs="Mangal"/>
                <w:kern w:val="2"/>
                <w:sz w:val="22"/>
                <w:szCs w:val="22"/>
                <w:lang w:eastAsia="zh-CN" w:bidi="hi-IN"/>
              </w:rPr>
              <w:t>,0</w:t>
            </w:r>
          </w:p>
        </w:tc>
        <w:tc>
          <w:tcPr>
            <w:tcW w:w="5810" w:type="dxa"/>
            <w:gridSpan w:val="2"/>
            <w:tcBorders>
              <w:top w:val="single" w:sz="4" w:space="0" w:color="auto"/>
              <w:left w:val="single" w:sz="4" w:space="0" w:color="auto"/>
              <w:bottom w:val="single" w:sz="4" w:space="0" w:color="auto"/>
              <w:right w:val="single" w:sz="4" w:space="0" w:color="auto"/>
            </w:tcBorders>
            <w:vAlign w:val="center"/>
          </w:tcPr>
          <w:p w:rsidR="00CF25FE" w:rsidRPr="00C678C7" w:rsidRDefault="00CF25FE" w:rsidP="00B54A77">
            <w:pPr>
              <w:pStyle w:val="ConsPlusNormal"/>
              <w:rPr>
                <w:rFonts w:ascii="Times New Roman" w:hAnsi="Times New Roman" w:cs="Times New Roman"/>
              </w:rPr>
            </w:pPr>
            <w:r w:rsidRPr="00C678C7">
              <w:rPr>
                <w:rFonts w:ascii="Times New Roman" w:hAnsi="Times New Roman" w:cs="Times New Roman"/>
              </w:rPr>
              <w:t>Остаточный срок годности на момент поставки товара не менее одной третьей от срока годности</w:t>
            </w:r>
          </w:p>
        </w:tc>
        <w:tc>
          <w:tcPr>
            <w:tcW w:w="1701" w:type="dxa"/>
            <w:tcBorders>
              <w:top w:val="single" w:sz="4" w:space="0" w:color="auto"/>
              <w:left w:val="single" w:sz="4" w:space="0" w:color="auto"/>
              <w:bottom w:val="single" w:sz="4" w:space="0" w:color="auto"/>
              <w:right w:val="single" w:sz="4" w:space="0" w:color="auto"/>
            </w:tcBorders>
            <w:vAlign w:val="center"/>
          </w:tcPr>
          <w:p w:rsidR="00CF25FE" w:rsidRPr="00C678C7" w:rsidRDefault="00CF25FE" w:rsidP="00B54A77">
            <w:pPr>
              <w:pStyle w:val="ConsPlusNormal"/>
              <w:jc w:val="center"/>
              <w:rPr>
                <w:rFonts w:ascii="Times New Roman" w:hAnsi="Times New Roman" w:cs="Times New Roman"/>
              </w:rPr>
            </w:pPr>
            <w:r w:rsidRPr="00C678C7">
              <w:rPr>
                <w:rFonts w:ascii="Times New Roman" w:hAnsi="Times New Roman" w:cs="Times New Roman"/>
              </w:rPr>
              <w:t>170,00</w:t>
            </w:r>
          </w:p>
        </w:tc>
        <w:tc>
          <w:tcPr>
            <w:tcW w:w="2339" w:type="dxa"/>
            <w:gridSpan w:val="2"/>
            <w:tcBorders>
              <w:top w:val="single" w:sz="4" w:space="0" w:color="auto"/>
              <w:left w:val="single" w:sz="4" w:space="0" w:color="auto"/>
              <w:bottom w:val="single" w:sz="4" w:space="0" w:color="auto"/>
              <w:right w:val="single" w:sz="4" w:space="0" w:color="auto"/>
            </w:tcBorders>
            <w:vAlign w:val="center"/>
          </w:tcPr>
          <w:p w:rsidR="00CF25FE" w:rsidRPr="00C678C7" w:rsidRDefault="00C906D6" w:rsidP="00B54A77">
            <w:pPr>
              <w:pStyle w:val="ConsPlusNormal"/>
              <w:jc w:val="center"/>
              <w:rPr>
                <w:rFonts w:ascii="Times New Roman" w:hAnsi="Times New Roman" w:cs="Times New Roman"/>
              </w:rPr>
            </w:pPr>
            <w:r w:rsidRPr="00C678C7">
              <w:rPr>
                <w:rFonts w:ascii="Times New Roman" w:hAnsi="Times New Roman" w:cs="Times New Roman"/>
              </w:rPr>
              <w:t>510</w:t>
            </w:r>
            <w:r w:rsidR="00CF25FE" w:rsidRPr="00C678C7">
              <w:rPr>
                <w:rFonts w:ascii="Times New Roman" w:hAnsi="Times New Roman" w:cs="Times New Roman"/>
              </w:rPr>
              <w:t>,00</w:t>
            </w:r>
          </w:p>
        </w:tc>
      </w:tr>
      <w:tr w:rsidR="009B51E4" w:rsidRPr="00C678C7" w:rsidTr="00B502BF">
        <w:trPr>
          <w:gridBefore w:val="1"/>
          <w:wBefore w:w="6" w:type="dxa"/>
          <w:trHeight w:val="746"/>
        </w:trPr>
        <w:tc>
          <w:tcPr>
            <w:tcW w:w="712" w:type="dxa"/>
            <w:tcBorders>
              <w:top w:val="single" w:sz="4" w:space="0" w:color="auto"/>
              <w:left w:val="single" w:sz="4" w:space="0" w:color="auto"/>
              <w:bottom w:val="single" w:sz="4" w:space="0" w:color="auto"/>
              <w:right w:val="single" w:sz="4" w:space="0" w:color="auto"/>
            </w:tcBorders>
          </w:tcPr>
          <w:p w:rsidR="009B51E4" w:rsidRPr="00C678C7" w:rsidRDefault="009B51E4" w:rsidP="00B54A77">
            <w:pPr>
              <w:pStyle w:val="ConsPlusNormal"/>
              <w:jc w:val="center"/>
              <w:rPr>
                <w:rFonts w:ascii="Times New Roman" w:hAnsi="Times New Roman" w:cs="Times New Roman"/>
              </w:rPr>
            </w:pPr>
          </w:p>
          <w:p w:rsidR="009B51E4" w:rsidRPr="00C678C7" w:rsidRDefault="004D6FB6" w:rsidP="00B54A77">
            <w:pPr>
              <w:pStyle w:val="ConsPlusNormal"/>
              <w:jc w:val="center"/>
              <w:rPr>
                <w:rFonts w:ascii="Times New Roman" w:hAnsi="Times New Roman" w:cs="Times New Roman"/>
              </w:rPr>
            </w:pPr>
            <w:r>
              <w:rPr>
                <w:rFonts w:ascii="Times New Roman" w:hAnsi="Times New Roman" w:cs="Times New Roman"/>
              </w:rPr>
              <w:t>24</w:t>
            </w:r>
            <w:r w:rsidR="009B51E4" w:rsidRPr="00C678C7">
              <w:rPr>
                <w:rFonts w:ascii="Times New Roman" w:hAnsi="Times New Roman" w:cs="Times New Roman"/>
              </w:rPr>
              <w:t>.</w:t>
            </w:r>
          </w:p>
        </w:tc>
        <w:tc>
          <w:tcPr>
            <w:tcW w:w="2267" w:type="dxa"/>
            <w:tcBorders>
              <w:top w:val="single" w:sz="4" w:space="0" w:color="auto"/>
              <w:left w:val="single" w:sz="4" w:space="0" w:color="auto"/>
              <w:bottom w:val="single" w:sz="4" w:space="0" w:color="auto"/>
              <w:right w:val="single" w:sz="4" w:space="0" w:color="auto"/>
            </w:tcBorders>
            <w:vAlign w:val="center"/>
          </w:tcPr>
          <w:p w:rsidR="009B51E4" w:rsidRPr="00C678C7" w:rsidRDefault="009B51E4" w:rsidP="00B54A77">
            <w:pPr>
              <w:widowControl w:val="0"/>
              <w:suppressAutoHyphens/>
              <w:jc w:val="center"/>
              <w:rPr>
                <w:rFonts w:eastAsia="Lucida Sans Unicode"/>
                <w:kern w:val="2"/>
                <w:sz w:val="22"/>
                <w:szCs w:val="22"/>
                <w:lang w:eastAsia="zh-CN" w:bidi="hi-IN"/>
              </w:rPr>
            </w:pPr>
            <w:r w:rsidRPr="00C678C7">
              <w:rPr>
                <w:rFonts w:eastAsia="Lucida Sans Unicode"/>
                <w:kern w:val="2"/>
                <w:sz w:val="22"/>
                <w:szCs w:val="22"/>
                <w:lang w:eastAsia="zh-CN" w:bidi="hi-IN"/>
              </w:rPr>
              <w:t>Крупа ячневая</w:t>
            </w:r>
          </w:p>
        </w:tc>
        <w:tc>
          <w:tcPr>
            <w:tcW w:w="992" w:type="dxa"/>
            <w:tcBorders>
              <w:top w:val="single" w:sz="4" w:space="0" w:color="auto"/>
              <w:left w:val="single" w:sz="4" w:space="0" w:color="auto"/>
              <w:bottom w:val="single" w:sz="4" w:space="0" w:color="auto"/>
              <w:right w:val="single" w:sz="4" w:space="0" w:color="auto"/>
            </w:tcBorders>
            <w:vAlign w:val="center"/>
          </w:tcPr>
          <w:p w:rsidR="009B51E4" w:rsidRPr="00C678C7" w:rsidRDefault="009B51E4" w:rsidP="00B54A77">
            <w:pPr>
              <w:pStyle w:val="ConsPlusNormal"/>
              <w:jc w:val="center"/>
              <w:rPr>
                <w:rFonts w:ascii="Times New Roman" w:hAnsi="Times New Roman" w:cs="Times New Roman"/>
              </w:rPr>
            </w:pPr>
            <w:r w:rsidRPr="00C678C7">
              <w:rPr>
                <w:rFonts w:ascii="Times New Roman" w:hAnsi="Times New Roman" w:cs="Times New Roman"/>
              </w:rPr>
              <w:t>кг</w:t>
            </w:r>
          </w:p>
        </w:tc>
        <w:tc>
          <w:tcPr>
            <w:tcW w:w="1698" w:type="dxa"/>
            <w:tcBorders>
              <w:top w:val="single" w:sz="4" w:space="0" w:color="auto"/>
              <w:left w:val="single" w:sz="4" w:space="0" w:color="auto"/>
              <w:bottom w:val="single" w:sz="4" w:space="0" w:color="auto"/>
              <w:right w:val="single" w:sz="4" w:space="0" w:color="auto"/>
            </w:tcBorders>
            <w:vAlign w:val="center"/>
          </w:tcPr>
          <w:p w:rsidR="009B51E4" w:rsidRPr="00C678C7" w:rsidRDefault="007614A0" w:rsidP="00B54A77">
            <w:pPr>
              <w:widowControl w:val="0"/>
              <w:suppressAutoHyphens/>
              <w:jc w:val="center"/>
              <w:rPr>
                <w:rFonts w:eastAsia="Lucida Sans Unicode"/>
                <w:kern w:val="2"/>
                <w:sz w:val="22"/>
                <w:szCs w:val="22"/>
                <w:lang w:eastAsia="zh-CN" w:bidi="hi-IN"/>
              </w:rPr>
            </w:pPr>
            <w:r w:rsidRPr="00C678C7">
              <w:rPr>
                <w:rFonts w:eastAsia="Lucida Sans Unicode"/>
                <w:kern w:val="2"/>
                <w:sz w:val="22"/>
                <w:szCs w:val="22"/>
                <w:lang w:eastAsia="zh-CN" w:bidi="hi-IN"/>
              </w:rPr>
              <w:t>7,2</w:t>
            </w:r>
          </w:p>
        </w:tc>
        <w:tc>
          <w:tcPr>
            <w:tcW w:w="5810" w:type="dxa"/>
            <w:gridSpan w:val="2"/>
            <w:tcBorders>
              <w:top w:val="single" w:sz="4" w:space="0" w:color="auto"/>
              <w:left w:val="single" w:sz="4" w:space="0" w:color="auto"/>
              <w:bottom w:val="single" w:sz="4" w:space="0" w:color="auto"/>
              <w:right w:val="single" w:sz="4" w:space="0" w:color="auto"/>
            </w:tcBorders>
            <w:vAlign w:val="center"/>
          </w:tcPr>
          <w:p w:rsidR="009B51E4" w:rsidRPr="00C678C7" w:rsidRDefault="009B51E4" w:rsidP="00B54A77">
            <w:pPr>
              <w:pStyle w:val="ConsPlusNormal"/>
              <w:rPr>
                <w:rFonts w:ascii="Times New Roman" w:hAnsi="Times New Roman" w:cs="Times New Roman"/>
              </w:rPr>
            </w:pPr>
            <w:r w:rsidRPr="00C678C7">
              <w:rPr>
                <w:rFonts w:ascii="Times New Roman" w:hAnsi="Times New Roman" w:cs="Times New Roman"/>
              </w:rPr>
              <w:t>Остаточный срок годности на момент поставки товара не менее одной третьей от срока годности</w:t>
            </w:r>
          </w:p>
        </w:tc>
        <w:tc>
          <w:tcPr>
            <w:tcW w:w="1701" w:type="dxa"/>
            <w:tcBorders>
              <w:top w:val="single" w:sz="4" w:space="0" w:color="auto"/>
              <w:left w:val="single" w:sz="4" w:space="0" w:color="auto"/>
              <w:bottom w:val="single" w:sz="4" w:space="0" w:color="auto"/>
              <w:right w:val="single" w:sz="4" w:space="0" w:color="auto"/>
            </w:tcBorders>
            <w:vAlign w:val="center"/>
          </w:tcPr>
          <w:p w:rsidR="009B51E4" w:rsidRPr="00C678C7" w:rsidRDefault="009B51E4" w:rsidP="00B54A77">
            <w:pPr>
              <w:pStyle w:val="ConsPlusNormal"/>
              <w:jc w:val="center"/>
              <w:rPr>
                <w:rFonts w:ascii="Times New Roman" w:hAnsi="Times New Roman" w:cs="Times New Roman"/>
              </w:rPr>
            </w:pPr>
            <w:r w:rsidRPr="00C678C7">
              <w:rPr>
                <w:rFonts w:ascii="Times New Roman" w:hAnsi="Times New Roman" w:cs="Times New Roman"/>
              </w:rPr>
              <w:t>46,00</w:t>
            </w:r>
          </w:p>
        </w:tc>
        <w:tc>
          <w:tcPr>
            <w:tcW w:w="2339" w:type="dxa"/>
            <w:gridSpan w:val="2"/>
            <w:tcBorders>
              <w:top w:val="single" w:sz="4" w:space="0" w:color="auto"/>
              <w:left w:val="single" w:sz="4" w:space="0" w:color="auto"/>
              <w:bottom w:val="single" w:sz="4" w:space="0" w:color="auto"/>
              <w:right w:val="single" w:sz="4" w:space="0" w:color="auto"/>
            </w:tcBorders>
            <w:vAlign w:val="center"/>
          </w:tcPr>
          <w:p w:rsidR="009B51E4" w:rsidRPr="00C678C7" w:rsidRDefault="007614A0" w:rsidP="00B54A77">
            <w:pPr>
              <w:pStyle w:val="ConsPlusNormal"/>
              <w:jc w:val="center"/>
              <w:rPr>
                <w:rFonts w:ascii="Times New Roman" w:hAnsi="Times New Roman" w:cs="Times New Roman"/>
              </w:rPr>
            </w:pPr>
            <w:r w:rsidRPr="00C678C7">
              <w:rPr>
                <w:rFonts w:ascii="Times New Roman" w:hAnsi="Times New Roman" w:cs="Times New Roman"/>
              </w:rPr>
              <w:t>331,20</w:t>
            </w:r>
          </w:p>
        </w:tc>
      </w:tr>
      <w:tr w:rsidR="00432CFB" w:rsidRPr="00C678C7" w:rsidTr="00B502BF">
        <w:trPr>
          <w:gridBefore w:val="1"/>
          <w:wBefore w:w="6" w:type="dxa"/>
          <w:trHeight w:val="746"/>
        </w:trPr>
        <w:tc>
          <w:tcPr>
            <w:tcW w:w="712" w:type="dxa"/>
            <w:tcBorders>
              <w:top w:val="single" w:sz="4" w:space="0" w:color="auto"/>
              <w:left w:val="single" w:sz="4" w:space="0" w:color="auto"/>
              <w:bottom w:val="single" w:sz="4" w:space="0" w:color="auto"/>
              <w:right w:val="single" w:sz="4" w:space="0" w:color="auto"/>
            </w:tcBorders>
          </w:tcPr>
          <w:p w:rsidR="00432CFB" w:rsidRPr="00C678C7" w:rsidRDefault="00432CFB" w:rsidP="00432CFB">
            <w:pPr>
              <w:pStyle w:val="ConsPlusNormal"/>
              <w:rPr>
                <w:rFonts w:ascii="Times New Roman" w:hAnsi="Times New Roman" w:cs="Times New Roman"/>
              </w:rPr>
            </w:pPr>
            <w:r w:rsidRPr="00C678C7">
              <w:rPr>
                <w:rFonts w:ascii="Times New Roman" w:hAnsi="Times New Roman" w:cs="Times New Roman"/>
              </w:rPr>
              <w:t xml:space="preserve">   </w:t>
            </w:r>
          </w:p>
          <w:p w:rsidR="00432CFB" w:rsidRPr="00C678C7" w:rsidRDefault="004D6FB6" w:rsidP="00432CFB">
            <w:pPr>
              <w:pStyle w:val="ConsPlusNormal"/>
              <w:rPr>
                <w:rFonts w:ascii="Times New Roman" w:hAnsi="Times New Roman" w:cs="Times New Roman"/>
              </w:rPr>
            </w:pPr>
            <w:r>
              <w:rPr>
                <w:rFonts w:ascii="Times New Roman" w:hAnsi="Times New Roman" w:cs="Times New Roman"/>
              </w:rPr>
              <w:t xml:space="preserve">   25</w:t>
            </w:r>
            <w:r w:rsidR="00432CFB" w:rsidRPr="00C678C7">
              <w:rPr>
                <w:rFonts w:ascii="Times New Roman" w:hAnsi="Times New Roman" w:cs="Times New Roman"/>
              </w:rPr>
              <w:t>.</w:t>
            </w:r>
          </w:p>
        </w:tc>
        <w:tc>
          <w:tcPr>
            <w:tcW w:w="2267" w:type="dxa"/>
            <w:tcBorders>
              <w:top w:val="single" w:sz="4" w:space="0" w:color="auto"/>
              <w:left w:val="single" w:sz="4" w:space="0" w:color="auto"/>
              <w:bottom w:val="single" w:sz="4" w:space="0" w:color="auto"/>
              <w:right w:val="single" w:sz="4" w:space="0" w:color="auto"/>
            </w:tcBorders>
            <w:vAlign w:val="center"/>
          </w:tcPr>
          <w:p w:rsidR="00432CFB" w:rsidRPr="00C678C7" w:rsidRDefault="00432CFB" w:rsidP="00B54A77">
            <w:pPr>
              <w:widowControl w:val="0"/>
              <w:suppressAutoHyphens/>
              <w:jc w:val="center"/>
              <w:rPr>
                <w:sz w:val="22"/>
                <w:szCs w:val="22"/>
              </w:rPr>
            </w:pPr>
            <w:r w:rsidRPr="00C678C7">
              <w:rPr>
                <w:sz w:val="22"/>
                <w:szCs w:val="22"/>
              </w:rPr>
              <w:t>Масло подсолнечное</w:t>
            </w:r>
          </w:p>
        </w:tc>
        <w:tc>
          <w:tcPr>
            <w:tcW w:w="992" w:type="dxa"/>
            <w:tcBorders>
              <w:top w:val="single" w:sz="4" w:space="0" w:color="auto"/>
              <w:left w:val="single" w:sz="4" w:space="0" w:color="auto"/>
              <w:bottom w:val="single" w:sz="4" w:space="0" w:color="auto"/>
              <w:right w:val="single" w:sz="4" w:space="0" w:color="auto"/>
            </w:tcBorders>
            <w:vAlign w:val="center"/>
          </w:tcPr>
          <w:p w:rsidR="00432CFB" w:rsidRPr="00C678C7" w:rsidRDefault="00432CFB" w:rsidP="00B54A77">
            <w:pPr>
              <w:pStyle w:val="ConsPlusNormal"/>
              <w:jc w:val="center"/>
              <w:rPr>
                <w:rFonts w:ascii="Times New Roman" w:hAnsi="Times New Roman" w:cs="Times New Roman"/>
              </w:rPr>
            </w:pPr>
            <w:r w:rsidRPr="00C678C7">
              <w:rPr>
                <w:rFonts w:ascii="Times New Roman" w:hAnsi="Times New Roman" w:cs="Times New Roman"/>
              </w:rPr>
              <w:t>кг</w:t>
            </w:r>
          </w:p>
        </w:tc>
        <w:tc>
          <w:tcPr>
            <w:tcW w:w="1698" w:type="dxa"/>
            <w:tcBorders>
              <w:top w:val="single" w:sz="4" w:space="0" w:color="auto"/>
              <w:left w:val="single" w:sz="4" w:space="0" w:color="auto"/>
              <w:bottom w:val="single" w:sz="4" w:space="0" w:color="auto"/>
              <w:right w:val="single" w:sz="4" w:space="0" w:color="auto"/>
            </w:tcBorders>
            <w:vAlign w:val="center"/>
          </w:tcPr>
          <w:p w:rsidR="00432CFB" w:rsidRPr="00C678C7" w:rsidRDefault="007616A9" w:rsidP="00B54A77">
            <w:pPr>
              <w:widowControl w:val="0"/>
              <w:suppressAutoHyphens/>
              <w:jc w:val="center"/>
              <w:rPr>
                <w:rFonts w:eastAsia="Lucida Sans Unicode" w:cs="Mangal"/>
                <w:kern w:val="2"/>
                <w:sz w:val="22"/>
                <w:szCs w:val="22"/>
                <w:lang w:eastAsia="zh-CN" w:bidi="hi-IN"/>
              </w:rPr>
            </w:pPr>
            <w:r w:rsidRPr="00C678C7">
              <w:rPr>
                <w:rFonts w:eastAsia="Lucida Sans Unicode" w:cs="Mangal"/>
                <w:kern w:val="2"/>
                <w:sz w:val="22"/>
                <w:szCs w:val="22"/>
                <w:lang w:eastAsia="zh-CN" w:bidi="hi-IN"/>
              </w:rPr>
              <w:t>13,8</w:t>
            </w:r>
          </w:p>
        </w:tc>
        <w:tc>
          <w:tcPr>
            <w:tcW w:w="5810" w:type="dxa"/>
            <w:gridSpan w:val="2"/>
            <w:tcBorders>
              <w:top w:val="single" w:sz="4" w:space="0" w:color="auto"/>
              <w:left w:val="single" w:sz="4" w:space="0" w:color="auto"/>
              <w:bottom w:val="single" w:sz="4" w:space="0" w:color="auto"/>
              <w:right w:val="single" w:sz="4" w:space="0" w:color="auto"/>
            </w:tcBorders>
            <w:vAlign w:val="center"/>
          </w:tcPr>
          <w:p w:rsidR="00432CFB" w:rsidRPr="00C678C7" w:rsidRDefault="00432CFB" w:rsidP="00B54A77">
            <w:pPr>
              <w:pStyle w:val="ConsPlusNormal"/>
              <w:rPr>
                <w:rFonts w:ascii="Times New Roman" w:hAnsi="Times New Roman" w:cs="Times New Roman"/>
              </w:rPr>
            </w:pPr>
            <w:r w:rsidRPr="00C678C7">
              <w:rPr>
                <w:rFonts w:ascii="Times New Roman" w:hAnsi="Times New Roman" w:cs="Times New Roman"/>
              </w:rPr>
              <w:t>Остаточный срок годности на момент поставки товара не менее одной третьей от срока годности</w:t>
            </w:r>
          </w:p>
        </w:tc>
        <w:tc>
          <w:tcPr>
            <w:tcW w:w="1701" w:type="dxa"/>
            <w:tcBorders>
              <w:top w:val="single" w:sz="4" w:space="0" w:color="auto"/>
              <w:left w:val="single" w:sz="4" w:space="0" w:color="auto"/>
              <w:bottom w:val="single" w:sz="4" w:space="0" w:color="auto"/>
              <w:right w:val="single" w:sz="4" w:space="0" w:color="auto"/>
            </w:tcBorders>
            <w:vAlign w:val="center"/>
          </w:tcPr>
          <w:p w:rsidR="00432CFB" w:rsidRPr="00C678C7" w:rsidRDefault="00432CFB" w:rsidP="00B54A77">
            <w:pPr>
              <w:pStyle w:val="ConsPlusNormal"/>
              <w:jc w:val="center"/>
              <w:rPr>
                <w:rFonts w:ascii="Times New Roman" w:hAnsi="Times New Roman" w:cs="Times New Roman"/>
              </w:rPr>
            </w:pPr>
            <w:r w:rsidRPr="00C678C7">
              <w:rPr>
                <w:rFonts w:ascii="Times New Roman" w:hAnsi="Times New Roman" w:cs="Times New Roman"/>
              </w:rPr>
              <w:t>120,00</w:t>
            </w:r>
          </w:p>
        </w:tc>
        <w:tc>
          <w:tcPr>
            <w:tcW w:w="2339" w:type="dxa"/>
            <w:gridSpan w:val="2"/>
            <w:tcBorders>
              <w:top w:val="single" w:sz="4" w:space="0" w:color="auto"/>
              <w:left w:val="single" w:sz="4" w:space="0" w:color="auto"/>
              <w:bottom w:val="single" w:sz="4" w:space="0" w:color="auto"/>
              <w:right w:val="single" w:sz="4" w:space="0" w:color="auto"/>
            </w:tcBorders>
            <w:vAlign w:val="center"/>
          </w:tcPr>
          <w:p w:rsidR="00432CFB" w:rsidRPr="00C678C7" w:rsidRDefault="007616A9" w:rsidP="00B54A77">
            <w:pPr>
              <w:pStyle w:val="ConsPlusNormal"/>
              <w:jc w:val="center"/>
              <w:rPr>
                <w:rFonts w:ascii="Times New Roman" w:hAnsi="Times New Roman" w:cs="Times New Roman"/>
              </w:rPr>
            </w:pPr>
            <w:r w:rsidRPr="00C678C7">
              <w:rPr>
                <w:rFonts w:ascii="Times New Roman" w:hAnsi="Times New Roman" w:cs="Times New Roman"/>
              </w:rPr>
              <w:t>1656,00</w:t>
            </w:r>
          </w:p>
        </w:tc>
      </w:tr>
      <w:tr w:rsidR="00B502BF" w:rsidRPr="00C678C7" w:rsidTr="00B502BF">
        <w:trPr>
          <w:gridBefore w:val="1"/>
          <w:wBefore w:w="6" w:type="dxa"/>
          <w:trHeight w:val="746"/>
        </w:trPr>
        <w:tc>
          <w:tcPr>
            <w:tcW w:w="712" w:type="dxa"/>
            <w:tcBorders>
              <w:top w:val="single" w:sz="4" w:space="0" w:color="auto"/>
              <w:left w:val="single" w:sz="4" w:space="0" w:color="auto"/>
              <w:bottom w:val="single" w:sz="4" w:space="0" w:color="auto"/>
              <w:right w:val="single" w:sz="4" w:space="0" w:color="auto"/>
            </w:tcBorders>
          </w:tcPr>
          <w:p w:rsidR="00B502BF" w:rsidRPr="00C678C7" w:rsidRDefault="00B502BF" w:rsidP="009E1775">
            <w:pPr>
              <w:pStyle w:val="ConsPlusNormal"/>
              <w:jc w:val="center"/>
              <w:rPr>
                <w:rFonts w:ascii="Times New Roman" w:eastAsia="Lucida Sans Unicode" w:hAnsi="Times New Roman" w:cs="Times New Roman"/>
                <w:kern w:val="2"/>
                <w:lang w:bidi="hi-IN"/>
              </w:rPr>
            </w:pPr>
          </w:p>
          <w:p w:rsidR="00B502BF" w:rsidRPr="00C678C7" w:rsidRDefault="004D6FB6" w:rsidP="009E1775">
            <w:pPr>
              <w:pStyle w:val="ConsPlusNormal"/>
              <w:jc w:val="center"/>
              <w:rPr>
                <w:rFonts w:ascii="Times New Roman" w:eastAsia="Lucida Sans Unicode" w:hAnsi="Times New Roman" w:cs="Times New Roman"/>
                <w:kern w:val="2"/>
                <w:lang w:bidi="hi-IN"/>
              </w:rPr>
            </w:pPr>
            <w:r>
              <w:rPr>
                <w:rFonts w:ascii="Times New Roman" w:eastAsia="Lucida Sans Unicode" w:hAnsi="Times New Roman" w:cs="Times New Roman"/>
                <w:kern w:val="2"/>
                <w:lang w:bidi="hi-IN"/>
              </w:rPr>
              <w:t>26</w:t>
            </w:r>
            <w:r w:rsidR="00B502BF" w:rsidRPr="00C678C7">
              <w:rPr>
                <w:rFonts w:ascii="Times New Roman" w:eastAsia="Lucida Sans Unicode" w:hAnsi="Times New Roman" w:cs="Times New Roman"/>
                <w:kern w:val="2"/>
                <w:lang w:bidi="hi-IN"/>
              </w:rPr>
              <w:t>.</w:t>
            </w:r>
          </w:p>
        </w:tc>
        <w:tc>
          <w:tcPr>
            <w:tcW w:w="2267" w:type="dxa"/>
            <w:tcBorders>
              <w:top w:val="single" w:sz="4" w:space="0" w:color="auto"/>
              <w:left w:val="single" w:sz="4" w:space="0" w:color="auto"/>
              <w:bottom w:val="single" w:sz="4" w:space="0" w:color="auto"/>
              <w:right w:val="single" w:sz="4" w:space="0" w:color="auto"/>
            </w:tcBorders>
            <w:vAlign w:val="center"/>
          </w:tcPr>
          <w:p w:rsidR="00B502BF" w:rsidRPr="00C678C7" w:rsidRDefault="00B502BF" w:rsidP="009E1775">
            <w:pPr>
              <w:widowControl w:val="0"/>
              <w:suppressAutoHyphens/>
              <w:jc w:val="center"/>
              <w:rPr>
                <w:rFonts w:eastAsia="Lucida Sans Unicode"/>
                <w:kern w:val="2"/>
                <w:sz w:val="22"/>
                <w:szCs w:val="22"/>
                <w:lang w:eastAsia="zh-CN" w:bidi="hi-IN"/>
              </w:rPr>
            </w:pPr>
            <w:r w:rsidRPr="00C678C7">
              <w:rPr>
                <w:rFonts w:eastAsia="Lucida Sans Unicode"/>
                <w:kern w:val="2"/>
                <w:sz w:val="22"/>
                <w:szCs w:val="22"/>
                <w:lang w:eastAsia="zh-CN" w:bidi="hi-IN"/>
              </w:rPr>
              <w:t>Сухари панировочные</w:t>
            </w:r>
          </w:p>
        </w:tc>
        <w:tc>
          <w:tcPr>
            <w:tcW w:w="992" w:type="dxa"/>
            <w:tcBorders>
              <w:top w:val="single" w:sz="4" w:space="0" w:color="auto"/>
              <w:left w:val="single" w:sz="4" w:space="0" w:color="auto"/>
              <w:bottom w:val="single" w:sz="4" w:space="0" w:color="auto"/>
              <w:right w:val="single" w:sz="4" w:space="0" w:color="auto"/>
            </w:tcBorders>
            <w:vAlign w:val="center"/>
          </w:tcPr>
          <w:p w:rsidR="00B502BF" w:rsidRPr="00C678C7" w:rsidRDefault="00B502BF" w:rsidP="009E1775">
            <w:pPr>
              <w:pStyle w:val="ConsPlusNormal"/>
              <w:jc w:val="center"/>
              <w:rPr>
                <w:rFonts w:ascii="Times New Roman" w:hAnsi="Times New Roman" w:cs="Times New Roman"/>
              </w:rPr>
            </w:pPr>
            <w:r w:rsidRPr="00C678C7">
              <w:rPr>
                <w:rFonts w:ascii="Times New Roman" w:hAnsi="Times New Roman" w:cs="Times New Roman"/>
              </w:rPr>
              <w:t>кг</w:t>
            </w:r>
          </w:p>
        </w:tc>
        <w:tc>
          <w:tcPr>
            <w:tcW w:w="1698" w:type="dxa"/>
            <w:tcBorders>
              <w:top w:val="single" w:sz="4" w:space="0" w:color="auto"/>
              <w:left w:val="single" w:sz="4" w:space="0" w:color="auto"/>
              <w:bottom w:val="single" w:sz="4" w:space="0" w:color="auto"/>
              <w:right w:val="single" w:sz="4" w:space="0" w:color="auto"/>
            </w:tcBorders>
            <w:vAlign w:val="center"/>
          </w:tcPr>
          <w:p w:rsidR="00B502BF" w:rsidRPr="00C678C7" w:rsidRDefault="00C906D6" w:rsidP="009E1775">
            <w:pPr>
              <w:widowControl w:val="0"/>
              <w:suppressAutoHyphens/>
              <w:jc w:val="center"/>
              <w:rPr>
                <w:rFonts w:eastAsia="Lucida Sans Unicode" w:cs="Mangal"/>
                <w:kern w:val="2"/>
                <w:sz w:val="22"/>
                <w:szCs w:val="22"/>
                <w:lang w:eastAsia="zh-CN" w:bidi="hi-IN"/>
              </w:rPr>
            </w:pPr>
            <w:r w:rsidRPr="00C678C7">
              <w:rPr>
                <w:rFonts w:eastAsia="Lucida Sans Unicode" w:cs="Mangal"/>
                <w:kern w:val="2"/>
                <w:sz w:val="22"/>
                <w:szCs w:val="22"/>
                <w:lang w:eastAsia="zh-CN" w:bidi="hi-IN"/>
              </w:rPr>
              <w:t>4</w:t>
            </w:r>
            <w:r w:rsidR="00B502BF" w:rsidRPr="00C678C7">
              <w:rPr>
                <w:rFonts w:eastAsia="Lucida Sans Unicode" w:cs="Mangal"/>
                <w:kern w:val="2"/>
                <w:sz w:val="22"/>
                <w:szCs w:val="22"/>
                <w:lang w:eastAsia="zh-CN" w:bidi="hi-IN"/>
              </w:rPr>
              <w:t>,0</w:t>
            </w:r>
          </w:p>
        </w:tc>
        <w:tc>
          <w:tcPr>
            <w:tcW w:w="5810" w:type="dxa"/>
            <w:gridSpan w:val="2"/>
            <w:tcBorders>
              <w:top w:val="single" w:sz="4" w:space="0" w:color="auto"/>
              <w:left w:val="single" w:sz="4" w:space="0" w:color="auto"/>
              <w:bottom w:val="single" w:sz="4" w:space="0" w:color="auto"/>
              <w:right w:val="single" w:sz="4" w:space="0" w:color="auto"/>
            </w:tcBorders>
            <w:vAlign w:val="center"/>
          </w:tcPr>
          <w:p w:rsidR="00B502BF" w:rsidRPr="00C678C7" w:rsidRDefault="00B502BF" w:rsidP="009E1775">
            <w:pPr>
              <w:pStyle w:val="ConsPlusNormal"/>
              <w:rPr>
                <w:rFonts w:ascii="Times New Roman" w:hAnsi="Times New Roman" w:cs="Times New Roman"/>
              </w:rPr>
            </w:pPr>
            <w:r w:rsidRPr="00C678C7">
              <w:rPr>
                <w:rFonts w:ascii="Times New Roman" w:hAnsi="Times New Roman" w:cs="Times New Roman"/>
              </w:rPr>
              <w:t>Остаточный срок годности на момент поставки товара не менее одной третьей от срока годности</w:t>
            </w:r>
          </w:p>
        </w:tc>
        <w:tc>
          <w:tcPr>
            <w:tcW w:w="1701" w:type="dxa"/>
            <w:tcBorders>
              <w:top w:val="single" w:sz="4" w:space="0" w:color="auto"/>
              <w:left w:val="single" w:sz="4" w:space="0" w:color="auto"/>
              <w:bottom w:val="single" w:sz="4" w:space="0" w:color="auto"/>
              <w:right w:val="single" w:sz="4" w:space="0" w:color="auto"/>
            </w:tcBorders>
            <w:vAlign w:val="center"/>
          </w:tcPr>
          <w:p w:rsidR="00B502BF" w:rsidRPr="00C678C7" w:rsidRDefault="00B502BF" w:rsidP="009E1775">
            <w:pPr>
              <w:pStyle w:val="ConsPlusNormal"/>
              <w:jc w:val="center"/>
              <w:rPr>
                <w:rFonts w:ascii="Times New Roman" w:hAnsi="Times New Roman" w:cs="Times New Roman"/>
              </w:rPr>
            </w:pPr>
            <w:r w:rsidRPr="00C678C7">
              <w:rPr>
                <w:rFonts w:ascii="Times New Roman" w:hAnsi="Times New Roman" w:cs="Times New Roman"/>
              </w:rPr>
              <w:t>170,00</w:t>
            </w:r>
          </w:p>
        </w:tc>
        <w:tc>
          <w:tcPr>
            <w:tcW w:w="2339" w:type="dxa"/>
            <w:gridSpan w:val="2"/>
            <w:tcBorders>
              <w:top w:val="single" w:sz="4" w:space="0" w:color="auto"/>
              <w:left w:val="single" w:sz="4" w:space="0" w:color="auto"/>
              <w:bottom w:val="single" w:sz="4" w:space="0" w:color="auto"/>
              <w:right w:val="single" w:sz="4" w:space="0" w:color="auto"/>
            </w:tcBorders>
            <w:vAlign w:val="center"/>
          </w:tcPr>
          <w:p w:rsidR="00B502BF" w:rsidRPr="00C678C7" w:rsidRDefault="00C906D6" w:rsidP="009E1775">
            <w:pPr>
              <w:pStyle w:val="ConsPlusNormal"/>
              <w:jc w:val="center"/>
              <w:rPr>
                <w:rFonts w:ascii="Times New Roman" w:hAnsi="Times New Roman" w:cs="Times New Roman"/>
              </w:rPr>
            </w:pPr>
            <w:r w:rsidRPr="00C678C7">
              <w:rPr>
                <w:rFonts w:ascii="Times New Roman" w:hAnsi="Times New Roman" w:cs="Times New Roman"/>
              </w:rPr>
              <w:t>680</w:t>
            </w:r>
            <w:r w:rsidR="00B502BF" w:rsidRPr="00C678C7">
              <w:rPr>
                <w:rFonts w:ascii="Times New Roman" w:hAnsi="Times New Roman" w:cs="Times New Roman"/>
              </w:rPr>
              <w:t>,00</w:t>
            </w:r>
          </w:p>
        </w:tc>
      </w:tr>
      <w:tr w:rsidR="009E1775" w:rsidRPr="00C678C7" w:rsidTr="00B502BF">
        <w:trPr>
          <w:gridBefore w:val="1"/>
          <w:wBefore w:w="6" w:type="dxa"/>
          <w:trHeight w:val="746"/>
        </w:trPr>
        <w:tc>
          <w:tcPr>
            <w:tcW w:w="712" w:type="dxa"/>
            <w:tcBorders>
              <w:top w:val="single" w:sz="4" w:space="0" w:color="auto"/>
              <w:left w:val="single" w:sz="4" w:space="0" w:color="auto"/>
              <w:bottom w:val="single" w:sz="4" w:space="0" w:color="auto"/>
              <w:right w:val="single" w:sz="4" w:space="0" w:color="auto"/>
            </w:tcBorders>
          </w:tcPr>
          <w:p w:rsidR="009E1775" w:rsidRPr="00C678C7" w:rsidRDefault="004D6FB6" w:rsidP="009E1775">
            <w:pPr>
              <w:pStyle w:val="ConsPlusNormal"/>
              <w:jc w:val="center"/>
              <w:rPr>
                <w:rFonts w:ascii="Times New Roman" w:hAnsi="Times New Roman" w:cs="Times New Roman"/>
              </w:rPr>
            </w:pPr>
            <w:r>
              <w:rPr>
                <w:rFonts w:ascii="Times New Roman" w:hAnsi="Times New Roman" w:cs="Times New Roman"/>
              </w:rPr>
              <w:t>27</w:t>
            </w:r>
            <w:r w:rsidR="009E1775" w:rsidRPr="00C678C7">
              <w:rPr>
                <w:rFonts w:ascii="Times New Roman" w:hAnsi="Times New Roman" w:cs="Times New Roman"/>
              </w:rPr>
              <w:t>.</w:t>
            </w:r>
          </w:p>
        </w:tc>
        <w:tc>
          <w:tcPr>
            <w:tcW w:w="2267" w:type="dxa"/>
            <w:tcBorders>
              <w:top w:val="single" w:sz="4" w:space="0" w:color="auto"/>
              <w:left w:val="single" w:sz="4" w:space="0" w:color="auto"/>
              <w:bottom w:val="single" w:sz="4" w:space="0" w:color="auto"/>
              <w:right w:val="single" w:sz="4" w:space="0" w:color="auto"/>
            </w:tcBorders>
            <w:vAlign w:val="center"/>
          </w:tcPr>
          <w:p w:rsidR="009E1775" w:rsidRPr="00C678C7" w:rsidRDefault="009E1775" w:rsidP="009E1775">
            <w:pPr>
              <w:widowControl w:val="0"/>
              <w:suppressAutoHyphens/>
              <w:jc w:val="center"/>
              <w:rPr>
                <w:rFonts w:eastAsia="Lucida Sans Unicode"/>
                <w:kern w:val="2"/>
                <w:sz w:val="22"/>
                <w:szCs w:val="22"/>
                <w:lang w:eastAsia="zh-CN" w:bidi="hi-IN"/>
              </w:rPr>
            </w:pPr>
            <w:r w:rsidRPr="00C678C7">
              <w:rPr>
                <w:rFonts w:eastAsia="Lucida Sans Unicode"/>
                <w:kern w:val="2"/>
                <w:sz w:val="22"/>
                <w:szCs w:val="22"/>
                <w:lang w:eastAsia="zh-CN" w:bidi="hi-IN"/>
              </w:rPr>
              <w:t>Дрожжи хлебопекарные сушеные</w:t>
            </w:r>
          </w:p>
        </w:tc>
        <w:tc>
          <w:tcPr>
            <w:tcW w:w="992" w:type="dxa"/>
            <w:tcBorders>
              <w:top w:val="single" w:sz="4" w:space="0" w:color="auto"/>
              <w:left w:val="single" w:sz="4" w:space="0" w:color="auto"/>
              <w:bottom w:val="single" w:sz="4" w:space="0" w:color="auto"/>
              <w:right w:val="single" w:sz="4" w:space="0" w:color="auto"/>
            </w:tcBorders>
            <w:vAlign w:val="center"/>
          </w:tcPr>
          <w:p w:rsidR="009E1775" w:rsidRPr="00C678C7" w:rsidRDefault="009E1775" w:rsidP="009E1775">
            <w:pPr>
              <w:pStyle w:val="ConsPlusNormal"/>
              <w:jc w:val="center"/>
              <w:rPr>
                <w:rFonts w:ascii="Times New Roman" w:hAnsi="Times New Roman" w:cs="Times New Roman"/>
              </w:rPr>
            </w:pPr>
            <w:r w:rsidRPr="00C678C7">
              <w:rPr>
                <w:rFonts w:ascii="Times New Roman" w:hAnsi="Times New Roman" w:cs="Times New Roman"/>
              </w:rPr>
              <w:t>кг</w:t>
            </w:r>
          </w:p>
        </w:tc>
        <w:tc>
          <w:tcPr>
            <w:tcW w:w="1698" w:type="dxa"/>
            <w:tcBorders>
              <w:top w:val="single" w:sz="4" w:space="0" w:color="auto"/>
              <w:left w:val="single" w:sz="4" w:space="0" w:color="auto"/>
              <w:bottom w:val="single" w:sz="4" w:space="0" w:color="auto"/>
              <w:right w:val="single" w:sz="4" w:space="0" w:color="auto"/>
            </w:tcBorders>
            <w:vAlign w:val="center"/>
          </w:tcPr>
          <w:p w:rsidR="009E1775" w:rsidRPr="00C678C7" w:rsidRDefault="009E1775" w:rsidP="009E1775">
            <w:pPr>
              <w:widowControl w:val="0"/>
              <w:suppressAutoHyphens/>
              <w:jc w:val="center"/>
              <w:rPr>
                <w:rFonts w:eastAsia="Lucida Sans Unicode" w:cs="Mangal"/>
                <w:kern w:val="2"/>
                <w:sz w:val="22"/>
                <w:szCs w:val="22"/>
                <w:lang w:eastAsia="zh-CN" w:bidi="hi-IN"/>
              </w:rPr>
            </w:pPr>
            <w:r w:rsidRPr="00C678C7">
              <w:rPr>
                <w:rFonts w:eastAsia="Lucida Sans Unicode" w:cs="Mangal"/>
                <w:kern w:val="2"/>
                <w:sz w:val="22"/>
                <w:szCs w:val="22"/>
                <w:lang w:eastAsia="zh-CN" w:bidi="hi-IN"/>
              </w:rPr>
              <w:t>0,66</w:t>
            </w:r>
          </w:p>
        </w:tc>
        <w:tc>
          <w:tcPr>
            <w:tcW w:w="5810" w:type="dxa"/>
            <w:gridSpan w:val="2"/>
            <w:tcBorders>
              <w:top w:val="single" w:sz="4" w:space="0" w:color="auto"/>
              <w:left w:val="single" w:sz="4" w:space="0" w:color="auto"/>
              <w:bottom w:val="single" w:sz="4" w:space="0" w:color="auto"/>
              <w:right w:val="single" w:sz="4" w:space="0" w:color="auto"/>
            </w:tcBorders>
            <w:vAlign w:val="center"/>
          </w:tcPr>
          <w:p w:rsidR="009E1775" w:rsidRPr="00C678C7" w:rsidRDefault="009E1775" w:rsidP="009E1775">
            <w:pPr>
              <w:widowControl w:val="0"/>
              <w:suppressAutoHyphens/>
              <w:rPr>
                <w:rFonts w:eastAsia="Lucida Sans Unicode"/>
                <w:kern w:val="2"/>
                <w:sz w:val="22"/>
                <w:szCs w:val="22"/>
                <w:lang w:eastAsia="zh-CN" w:bidi="hi-IN"/>
              </w:rPr>
            </w:pPr>
            <w:r w:rsidRPr="00C678C7">
              <w:rPr>
                <w:sz w:val="22"/>
                <w:szCs w:val="22"/>
              </w:rPr>
              <w:t>Остаточный срок годности на момент поставки товара не менее одной третьей от срока годности</w:t>
            </w:r>
          </w:p>
        </w:tc>
        <w:tc>
          <w:tcPr>
            <w:tcW w:w="1701" w:type="dxa"/>
            <w:tcBorders>
              <w:top w:val="single" w:sz="4" w:space="0" w:color="auto"/>
              <w:left w:val="single" w:sz="4" w:space="0" w:color="auto"/>
              <w:bottom w:val="single" w:sz="4" w:space="0" w:color="auto"/>
              <w:right w:val="single" w:sz="4" w:space="0" w:color="auto"/>
            </w:tcBorders>
            <w:vAlign w:val="center"/>
          </w:tcPr>
          <w:p w:rsidR="009E1775" w:rsidRPr="00C678C7" w:rsidRDefault="009E1775" w:rsidP="009E1775">
            <w:pPr>
              <w:pStyle w:val="ConsPlusNormal"/>
              <w:jc w:val="center"/>
              <w:rPr>
                <w:rFonts w:ascii="Times New Roman" w:hAnsi="Times New Roman" w:cs="Times New Roman"/>
              </w:rPr>
            </w:pPr>
            <w:r w:rsidRPr="00C678C7">
              <w:rPr>
                <w:rFonts w:ascii="Times New Roman" w:hAnsi="Times New Roman" w:cs="Times New Roman"/>
              </w:rPr>
              <w:t>800,00</w:t>
            </w:r>
          </w:p>
        </w:tc>
        <w:tc>
          <w:tcPr>
            <w:tcW w:w="2339" w:type="dxa"/>
            <w:gridSpan w:val="2"/>
            <w:tcBorders>
              <w:top w:val="single" w:sz="4" w:space="0" w:color="auto"/>
              <w:left w:val="single" w:sz="4" w:space="0" w:color="auto"/>
              <w:bottom w:val="single" w:sz="4" w:space="0" w:color="auto"/>
              <w:right w:val="single" w:sz="4" w:space="0" w:color="auto"/>
            </w:tcBorders>
            <w:vAlign w:val="center"/>
          </w:tcPr>
          <w:p w:rsidR="009E1775" w:rsidRPr="00C678C7" w:rsidRDefault="009E1775" w:rsidP="009E1775">
            <w:pPr>
              <w:pStyle w:val="ConsPlusNormal"/>
              <w:jc w:val="center"/>
              <w:rPr>
                <w:rFonts w:ascii="Times New Roman" w:hAnsi="Times New Roman" w:cs="Times New Roman"/>
              </w:rPr>
            </w:pPr>
            <w:r w:rsidRPr="00C678C7">
              <w:rPr>
                <w:rFonts w:ascii="Times New Roman" w:hAnsi="Times New Roman" w:cs="Times New Roman"/>
              </w:rPr>
              <w:t>528,00</w:t>
            </w:r>
          </w:p>
        </w:tc>
      </w:tr>
      <w:tr w:rsidR="009E1775" w:rsidRPr="00C678C7" w:rsidTr="00B502BF">
        <w:trPr>
          <w:gridBefore w:val="1"/>
          <w:wBefore w:w="6" w:type="dxa"/>
          <w:trHeight w:val="746"/>
        </w:trPr>
        <w:tc>
          <w:tcPr>
            <w:tcW w:w="712" w:type="dxa"/>
            <w:tcBorders>
              <w:top w:val="single" w:sz="4" w:space="0" w:color="auto"/>
              <w:left w:val="single" w:sz="4" w:space="0" w:color="auto"/>
              <w:bottom w:val="single" w:sz="4" w:space="0" w:color="auto"/>
              <w:right w:val="single" w:sz="4" w:space="0" w:color="auto"/>
            </w:tcBorders>
          </w:tcPr>
          <w:p w:rsidR="009E1775" w:rsidRPr="00C678C7" w:rsidRDefault="004D6FB6" w:rsidP="009E1775">
            <w:pPr>
              <w:pStyle w:val="ConsPlusNormal"/>
              <w:jc w:val="center"/>
              <w:rPr>
                <w:rFonts w:ascii="Times New Roman" w:eastAsia="Lucida Sans Unicode" w:hAnsi="Times New Roman" w:cs="Times New Roman"/>
                <w:kern w:val="2"/>
                <w:lang w:bidi="hi-IN"/>
              </w:rPr>
            </w:pPr>
            <w:r>
              <w:rPr>
                <w:rFonts w:ascii="Times New Roman" w:eastAsia="Lucida Sans Unicode" w:hAnsi="Times New Roman" w:cs="Times New Roman"/>
                <w:kern w:val="2"/>
                <w:lang w:bidi="hi-IN"/>
              </w:rPr>
              <w:t>28</w:t>
            </w:r>
            <w:r w:rsidR="009E1775" w:rsidRPr="00C678C7">
              <w:rPr>
                <w:rFonts w:ascii="Times New Roman" w:eastAsia="Lucida Sans Unicode" w:hAnsi="Times New Roman" w:cs="Times New Roman"/>
                <w:kern w:val="2"/>
                <w:lang w:bidi="hi-IN"/>
              </w:rPr>
              <w:t>.</w:t>
            </w:r>
          </w:p>
        </w:tc>
        <w:tc>
          <w:tcPr>
            <w:tcW w:w="2267" w:type="dxa"/>
            <w:tcBorders>
              <w:top w:val="single" w:sz="4" w:space="0" w:color="auto"/>
              <w:left w:val="single" w:sz="4" w:space="0" w:color="auto"/>
              <w:bottom w:val="single" w:sz="4" w:space="0" w:color="auto"/>
              <w:right w:val="single" w:sz="4" w:space="0" w:color="auto"/>
            </w:tcBorders>
            <w:vAlign w:val="center"/>
          </w:tcPr>
          <w:p w:rsidR="009E1775" w:rsidRPr="00C678C7" w:rsidRDefault="009E1775" w:rsidP="009E1775">
            <w:pPr>
              <w:jc w:val="center"/>
              <w:rPr>
                <w:color w:val="000000"/>
                <w:sz w:val="22"/>
              </w:rPr>
            </w:pPr>
            <w:r w:rsidRPr="00C678C7">
              <w:rPr>
                <w:color w:val="000000"/>
                <w:sz w:val="22"/>
              </w:rPr>
              <w:t>Лавровый лист</w:t>
            </w:r>
          </w:p>
        </w:tc>
        <w:tc>
          <w:tcPr>
            <w:tcW w:w="992" w:type="dxa"/>
            <w:tcBorders>
              <w:top w:val="single" w:sz="4" w:space="0" w:color="auto"/>
              <w:left w:val="single" w:sz="4" w:space="0" w:color="auto"/>
              <w:bottom w:val="single" w:sz="4" w:space="0" w:color="auto"/>
              <w:right w:val="single" w:sz="4" w:space="0" w:color="auto"/>
            </w:tcBorders>
            <w:vAlign w:val="center"/>
          </w:tcPr>
          <w:p w:rsidR="009E1775" w:rsidRPr="00C678C7" w:rsidRDefault="009E1775" w:rsidP="009E1775">
            <w:pPr>
              <w:pStyle w:val="ConsPlusNormal"/>
              <w:jc w:val="center"/>
              <w:rPr>
                <w:rFonts w:ascii="Times New Roman" w:hAnsi="Times New Roman" w:cs="Times New Roman"/>
              </w:rPr>
            </w:pPr>
            <w:r w:rsidRPr="00C678C7">
              <w:rPr>
                <w:rFonts w:ascii="Times New Roman" w:hAnsi="Times New Roman" w:cs="Times New Roman"/>
              </w:rPr>
              <w:t>кг</w:t>
            </w:r>
          </w:p>
        </w:tc>
        <w:tc>
          <w:tcPr>
            <w:tcW w:w="1698" w:type="dxa"/>
            <w:tcBorders>
              <w:top w:val="single" w:sz="4" w:space="0" w:color="auto"/>
              <w:left w:val="single" w:sz="4" w:space="0" w:color="auto"/>
              <w:bottom w:val="single" w:sz="4" w:space="0" w:color="auto"/>
              <w:right w:val="single" w:sz="4" w:space="0" w:color="auto"/>
            </w:tcBorders>
            <w:vAlign w:val="center"/>
          </w:tcPr>
          <w:p w:rsidR="009E1775" w:rsidRPr="00C678C7" w:rsidRDefault="009E1775" w:rsidP="009E1775">
            <w:pPr>
              <w:widowControl w:val="0"/>
              <w:suppressAutoHyphens/>
              <w:jc w:val="center"/>
              <w:rPr>
                <w:rFonts w:eastAsia="Lucida Sans Unicode" w:cs="Mangal"/>
                <w:kern w:val="2"/>
                <w:sz w:val="22"/>
                <w:szCs w:val="22"/>
                <w:lang w:eastAsia="zh-CN" w:bidi="hi-IN"/>
              </w:rPr>
            </w:pPr>
            <w:r w:rsidRPr="00C678C7">
              <w:rPr>
                <w:rFonts w:eastAsia="Lucida Sans Unicode" w:cs="Mangal"/>
                <w:kern w:val="2"/>
                <w:sz w:val="22"/>
                <w:szCs w:val="22"/>
                <w:lang w:eastAsia="zh-CN" w:bidi="hi-IN"/>
              </w:rPr>
              <w:t>0,0</w:t>
            </w:r>
            <w:r w:rsidR="007616A9" w:rsidRPr="00C678C7">
              <w:rPr>
                <w:rFonts w:eastAsia="Lucida Sans Unicode" w:cs="Mangal"/>
                <w:kern w:val="2"/>
                <w:sz w:val="22"/>
                <w:szCs w:val="22"/>
                <w:lang w:eastAsia="zh-CN" w:bidi="hi-IN"/>
              </w:rPr>
              <w:t>5</w:t>
            </w:r>
          </w:p>
        </w:tc>
        <w:tc>
          <w:tcPr>
            <w:tcW w:w="5810" w:type="dxa"/>
            <w:gridSpan w:val="2"/>
            <w:tcBorders>
              <w:top w:val="single" w:sz="4" w:space="0" w:color="auto"/>
              <w:left w:val="single" w:sz="4" w:space="0" w:color="auto"/>
              <w:bottom w:val="single" w:sz="4" w:space="0" w:color="auto"/>
              <w:right w:val="single" w:sz="4" w:space="0" w:color="auto"/>
            </w:tcBorders>
            <w:vAlign w:val="center"/>
          </w:tcPr>
          <w:p w:rsidR="009E1775" w:rsidRPr="00C678C7" w:rsidRDefault="009E1775" w:rsidP="009E1775">
            <w:pPr>
              <w:pStyle w:val="ConsPlusNormal"/>
              <w:rPr>
                <w:rFonts w:ascii="Times New Roman" w:hAnsi="Times New Roman" w:cs="Times New Roman"/>
              </w:rPr>
            </w:pPr>
            <w:r w:rsidRPr="00C678C7">
              <w:rPr>
                <w:rFonts w:ascii="Times New Roman" w:hAnsi="Times New Roman" w:cs="Times New Roman"/>
              </w:rPr>
              <w:t>Остаточный срок годности на момент поставки товара не менее одной третьей от срока годности</w:t>
            </w:r>
          </w:p>
        </w:tc>
        <w:tc>
          <w:tcPr>
            <w:tcW w:w="1701" w:type="dxa"/>
            <w:tcBorders>
              <w:top w:val="single" w:sz="4" w:space="0" w:color="auto"/>
              <w:left w:val="single" w:sz="4" w:space="0" w:color="auto"/>
              <w:bottom w:val="single" w:sz="4" w:space="0" w:color="auto"/>
              <w:right w:val="single" w:sz="4" w:space="0" w:color="auto"/>
            </w:tcBorders>
            <w:vAlign w:val="center"/>
          </w:tcPr>
          <w:p w:rsidR="009E1775" w:rsidRPr="00C678C7" w:rsidRDefault="009E1775" w:rsidP="009E1775">
            <w:pPr>
              <w:pStyle w:val="ConsPlusNormal"/>
              <w:jc w:val="center"/>
              <w:rPr>
                <w:rFonts w:ascii="Times New Roman" w:hAnsi="Times New Roman" w:cs="Times New Roman"/>
              </w:rPr>
            </w:pPr>
            <w:r w:rsidRPr="00C678C7">
              <w:rPr>
                <w:rFonts w:ascii="Times New Roman" w:hAnsi="Times New Roman" w:cs="Times New Roman"/>
              </w:rPr>
              <w:t>500,00</w:t>
            </w:r>
          </w:p>
        </w:tc>
        <w:tc>
          <w:tcPr>
            <w:tcW w:w="2339" w:type="dxa"/>
            <w:gridSpan w:val="2"/>
            <w:tcBorders>
              <w:top w:val="single" w:sz="4" w:space="0" w:color="auto"/>
              <w:left w:val="single" w:sz="4" w:space="0" w:color="auto"/>
              <w:bottom w:val="single" w:sz="4" w:space="0" w:color="auto"/>
              <w:right w:val="single" w:sz="4" w:space="0" w:color="auto"/>
            </w:tcBorders>
            <w:vAlign w:val="center"/>
          </w:tcPr>
          <w:p w:rsidR="009E1775" w:rsidRPr="00C678C7" w:rsidRDefault="007616A9" w:rsidP="009E1775">
            <w:pPr>
              <w:pStyle w:val="ConsPlusNormal"/>
              <w:jc w:val="center"/>
              <w:rPr>
                <w:rFonts w:ascii="Times New Roman" w:hAnsi="Times New Roman" w:cs="Times New Roman"/>
              </w:rPr>
            </w:pPr>
            <w:r w:rsidRPr="00C678C7">
              <w:rPr>
                <w:rFonts w:ascii="Times New Roman" w:hAnsi="Times New Roman" w:cs="Times New Roman"/>
              </w:rPr>
              <w:t>25,</w:t>
            </w:r>
            <w:r w:rsidR="009E1775" w:rsidRPr="00C678C7">
              <w:rPr>
                <w:rFonts w:ascii="Times New Roman" w:hAnsi="Times New Roman" w:cs="Times New Roman"/>
              </w:rPr>
              <w:t>00</w:t>
            </w:r>
          </w:p>
        </w:tc>
      </w:tr>
      <w:tr w:rsidR="00254E9F" w:rsidRPr="00C678C7" w:rsidTr="00B502BF">
        <w:tblPrEx>
          <w:tblCellMar>
            <w:top w:w="0" w:type="dxa"/>
            <w:left w:w="108" w:type="dxa"/>
            <w:bottom w:w="0" w:type="dxa"/>
            <w:right w:w="108" w:type="dxa"/>
          </w:tblCellMar>
          <w:tblLook w:val="0400"/>
        </w:tblPrEx>
        <w:trPr>
          <w:gridAfter w:val="1"/>
          <w:wAfter w:w="112" w:type="dxa"/>
          <w:trHeight w:val="301"/>
        </w:trPr>
        <w:tc>
          <w:tcPr>
            <w:tcW w:w="15413" w:type="dxa"/>
            <w:gridSpan w:val="9"/>
            <w:vAlign w:val="center"/>
            <w:hideMark/>
          </w:tcPr>
          <w:p w:rsidR="00C906D6" w:rsidRPr="00C678C7" w:rsidRDefault="00C906D6" w:rsidP="00FF40D3">
            <w:pPr>
              <w:widowControl w:val="0"/>
              <w:rPr>
                <w:b/>
                <w:sz w:val="22"/>
                <w:szCs w:val="22"/>
              </w:rPr>
            </w:pPr>
          </w:p>
          <w:p w:rsidR="00254E9F" w:rsidRPr="00C678C7" w:rsidRDefault="00254E9F" w:rsidP="00FF40D3">
            <w:pPr>
              <w:widowControl w:val="0"/>
            </w:pPr>
            <w:r w:rsidRPr="00C678C7">
              <w:rPr>
                <w:b/>
                <w:sz w:val="22"/>
                <w:szCs w:val="22"/>
              </w:rPr>
              <w:t xml:space="preserve">ИТОГО: </w:t>
            </w:r>
            <w:r w:rsidR="004D6FB6">
              <w:rPr>
                <w:b/>
                <w:sz w:val="22"/>
                <w:szCs w:val="22"/>
              </w:rPr>
              <w:t>44691</w:t>
            </w:r>
            <w:r w:rsidRPr="00C678C7">
              <w:rPr>
                <w:b/>
                <w:sz w:val="22"/>
                <w:szCs w:val="22"/>
              </w:rPr>
              <w:t xml:space="preserve"> (</w:t>
            </w:r>
            <w:r w:rsidR="00C678C7" w:rsidRPr="00C678C7">
              <w:rPr>
                <w:b/>
                <w:sz w:val="22"/>
                <w:szCs w:val="22"/>
              </w:rPr>
              <w:t xml:space="preserve">Сорок </w:t>
            </w:r>
            <w:r w:rsidR="004D6FB6">
              <w:rPr>
                <w:b/>
                <w:sz w:val="22"/>
                <w:szCs w:val="22"/>
              </w:rPr>
              <w:t>четыре</w:t>
            </w:r>
            <w:r w:rsidR="00F63E98" w:rsidRPr="00C678C7">
              <w:rPr>
                <w:b/>
                <w:sz w:val="22"/>
                <w:szCs w:val="22"/>
              </w:rPr>
              <w:t xml:space="preserve"> </w:t>
            </w:r>
            <w:r w:rsidR="002F704D" w:rsidRPr="00C678C7">
              <w:rPr>
                <w:b/>
                <w:sz w:val="22"/>
                <w:szCs w:val="22"/>
              </w:rPr>
              <w:t>тысяч</w:t>
            </w:r>
            <w:r w:rsidR="00C678C7" w:rsidRPr="00C678C7">
              <w:rPr>
                <w:b/>
                <w:sz w:val="22"/>
                <w:szCs w:val="22"/>
              </w:rPr>
              <w:t>и</w:t>
            </w:r>
            <w:r w:rsidR="002F704D" w:rsidRPr="00C678C7">
              <w:rPr>
                <w:b/>
                <w:sz w:val="22"/>
                <w:szCs w:val="22"/>
              </w:rPr>
              <w:t xml:space="preserve"> </w:t>
            </w:r>
            <w:r w:rsidR="004D6FB6">
              <w:rPr>
                <w:b/>
                <w:sz w:val="22"/>
                <w:szCs w:val="22"/>
              </w:rPr>
              <w:t>шестьсот девяносто один) рубль</w:t>
            </w:r>
            <w:r w:rsidR="00C678C7" w:rsidRPr="00C678C7">
              <w:rPr>
                <w:b/>
                <w:sz w:val="22"/>
                <w:szCs w:val="22"/>
              </w:rPr>
              <w:t xml:space="preserve"> 8</w:t>
            </w:r>
            <w:r w:rsidRPr="00C678C7">
              <w:rPr>
                <w:b/>
                <w:sz w:val="22"/>
                <w:szCs w:val="22"/>
              </w:rPr>
              <w:t>0 копеек.</w:t>
            </w:r>
            <w:r w:rsidRPr="00C678C7">
              <w:t xml:space="preserve"> </w:t>
            </w:r>
          </w:p>
          <w:p w:rsidR="00254E9F" w:rsidRPr="00C678C7" w:rsidRDefault="00254E9F" w:rsidP="00FF40D3">
            <w:pPr>
              <w:widowControl w:val="0"/>
            </w:pPr>
          </w:p>
          <w:p w:rsidR="00254E9F" w:rsidRPr="00C678C7" w:rsidRDefault="00254E9F" w:rsidP="00FF40D3">
            <w:pPr>
              <w:widowControl w:val="0"/>
            </w:pPr>
          </w:p>
          <w:p w:rsidR="00254E9F" w:rsidRPr="00C678C7" w:rsidRDefault="00254E9F" w:rsidP="00FF40D3">
            <w:pPr>
              <w:widowControl w:val="0"/>
              <w:rPr>
                <w:b/>
                <w:sz w:val="24"/>
                <w:szCs w:val="24"/>
              </w:rPr>
            </w:pPr>
          </w:p>
        </w:tc>
      </w:tr>
      <w:tr w:rsidR="00254E9F" w:rsidRPr="00923110" w:rsidTr="00B502BF">
        <w:tblPrEx>
          <w:tblCellMar>
            <w:top w:w="0" w:type="dxa"/>
            <w:left w:w="108" w:type="dxa"/>
            <w:bottom w:w="0" w:type="dxa"/>
            <w:right w:w="108" w:type="dxa"/>
          </w:tblCellMar>
          <w:tblLook w:val="0400"/>
        </w:tblPrEx>
        <w:trPr>
          <w:gridAfter w:val="1"/>
          <w:wAfter w:w="112" w:type="dxa"/>
          <w:trHeight w:val="80"/>
        </w:trPr>
        <w:tc>
          <w:tcPr>
            <w:tcW w:w="15413" w:type="dxa"/>
            <w:gridSpan w:val="9"/>
            <w:vAlign w:val="center"/>
            <w:hideMark/>
          </w:tcPr>
          <w:p w:rsidR="00254E9F" w:rsidRPr="00923110" w:rsidRDefault="00254E9F" w:rsidP="00FF40D3">
            <w:pPr>
              <w:widowControl w:val="0"/>
              <w:rPr>
                <w:b/>
                <w:sz w:val="22"/>
                <w:szCs w:val="22"/>
              </w:rPr>
            </w:pPr>
          </w:p>
        </w:tc>
      </w:tr>
      <w:tr w:rsidR="00254E9F" w:rsidRPr="00923110" w:rsidTr="00B502BF">
        <w:tblPrEx>
          <w:tblCellMar>
            <w:top w:w="0" w:type="dxa"/>
            <w:left w:w="108" w:type="dxa"/>
            <w:bottom w:w="0" w:type="dxa"/>
            <w:right w:w="108" w:type="dxa"/>
          </w:tblCellMar>
          <w:tblLook w:val="0400"/>
        </w:tblPrEx>
        <w:trPr>
          <w:gridAfter w:val="1"/>
          <w:wAfter w:w="112" w:type="dxa"/>
          <w:trHeight w:val="196"/>
        </w:trPr>
        <w:tc>
          <w:tcPr>
            <w:tcW w:w="6821" w:type="dxa"/>
            <w:gridSpan w:val="6"/>
            <w:vAlign w:val="center"/>
            <w:hideMark/>
          </w:tcPr>
          <w:p w:rsidR="00C906D6" w:rsidRDefault="00C906D6" w:rsidP="00D118E5">
            <w:pPr>
              <w:widowControl w:val="0"/>
              <w:rPr>
                <w:b/>
                <w:sz w:val="24"/>
                <w:szCs w:val="24"/>
              </w:rPr>
            </w:pPr>
          </w:p>
          <w:p w:rsidR="00254E9F" w:rsidRPr="00923110" w:rsidRDefault="00254E9F" w:rsidP="00D118E5">
            <w:pPr>
              <w:widowControl w:val="0"/>
              <w:rPr>
                <w:b/>
                <w:sz w:val="24"/>
                <w:szCs w:val="24"/>
              </w:rPr>
            </w:pPr>
            <w:r w:rsidRPr="00923110">
              <w:rPr>
                <w:b/>
                <w:sz w:val="24"/>
                <w:szCs w:val="24"/>
              </w:rPr>
              <w:t>ЗАКАЗЧИК</w:t>
            </w:r>
          </w:p>
        </w:tc>
        <w:tc>
          <w:tcPr>
            <w:tcW w:w="8592" w:type="dxa"/>
            <w:gridSpan w:val="3"/>
            <w:vAlign w:val="center"/>
          </w:tcPr>
          <w:p w:rsidR="00C906D6" w:rsidRDefault="00C906D6" w:rsidP="00D118E5">
            <w:pPr>
              <w:widowControl w:val="0"/>
              <w:rPr>
                <w:b/>
                <w:sz w:val="24"/>
                <w:szCs w:val="24"/>
              </w:rPr>
            </w:pPr>
          </w:p>
          <w:p w:rsidR="00254E9F" w:rsidRPr="00923110" w:rsidRDefault="00254E9F" w:rsidP="00D118E5">
            <w:pPr>
              <w:widowControl w:val="0"/>
              <w:rPr>
                <w:b/>
                <w:sz w:val="24"/>
                <w:szCs w:val="24"/>
              </w:rPr>
            </w:pPr>
            <w:r w:rsidRPr="00923110">
              <w:rPr>
                <w:b/>
                <w:sz w:val="24"/>
                <w:szCs w:val="24"/>
              </w:rPr>
              <w:t>ПОСТАВЩИК</w:t>
            </w:r>
          </w:p>
        </w:tc>
      </w:tr>
      <w:tr w:rsidR="00254E9F" w:rsidRPr="00923110" w:rsidTr="00B502BF">
        <w:tblPrEx>
          <w:tblCellMar>
            <w:top w:w="0" w:type="dxa"/>
            <w:left w:w="108" w:type="dxa"/>
            <w:bottom w:w="0" w:type="dxa"/>
            <w:right w:w="108" w:type="dxa"/>
          </w:tblCellMar>
          <w:tblLook w:val="0400"/>
        </w:tblPrEx>
        <w:trPr>
          <w:gridAfter w:val="1"/>
          <w:wAfter w:w="112" w:type="dxa"/>
          <w:trHeight w:val="80"/>
        </w:trPr>
        <w:tc>
          <w:tcPr>
            <w:tcW w:w="6821" w:type="dxa"/>
            <w:gridSpan w:val="6"/>
            <w:vAlign w:val="center"/>
          </w:tcPr>
          <w:p w:rsidR="00254E9F" w:rsidRPr="00923110" w:rsidRDefault="00254E9F" w:rsidP="00D118E5">
            <w:pPr>
              <w:tabs>
                <w:tab w:val="left" w:pos="3976"/>
              </w:tabs>
              <w:rPr>
                <w:sz w:val="24"/>
                <w:szCs w:val="24"/>
                <w:shd w:val="clear" w:color="auto" w:fill="FFFFFF"/>
              </w:rPr>
            </w:pPr>
            <w:r w:rsidRPr="00923110">
              <w:rPr>
                <w:b/>
                <w:sz w:val="24"/>
                <w:szCs w:val="24"/>
              </w:rPr>
              <w:t>МДОУ «</w:t>
            </w:r>
            <w:proofErr w:type="spellStart"/>
            <w:r w:rsidRPr="00923110">
              <w:rPr>
                <w:b/>
                <w:sz w:val="24"/>
                <w:szCs w:val="24"/>
              </w:rPr>
              <w:t>Сланцевский</w:t>
            </w:r>
            <w:proofErr w:type="spellEnd"/>
            <w:r w:rsidRPr="00923110">
              <w:rPr>
                <w:b/>
                <w:sz w:val="24"/>
                <w:szCs w:val="24"/>
              </w:rPr>
              <w:t xml:space="preserve"> детский сад № 10»                                                                                   </w:t>
            </w:r>
            <w:r w:rsidRPr="00923110">
              <w:rPr>
                <w:sz w:val="24"/>
                <w:szCs w:val="24"/>
                <w:shd w:val="clear" w:color="auto" w:fill="FFFFFF"/>
              </w:rPr>
              <w:t>Заведующий</w:t>
            </w:r>
          </w:p>
        </w:tc>
        <w:tc>
          <w:tcPr>
            <w:tcW w:w="8592" w:type="dxa"/>
            <w:gridSpan w:val="3"/>
            <w:vAlign w:val="center"/>
          </w:tcPr>
          <w:p w:rsidR="00254E9F" w:rsidRPr="00923110" w:rsidRDefault="00254E9F" w:rsidP="00D118E5">
            <w:pPr>
              <w:tabs>
                <w:tab w:val="left" w:pos="3976"/>
              </w:tabs>
              <w:rPr>
                <w:sz w:val="24"/>
                <w:szCs w:val="24"/>
              </w:rPr>
            </w:pPr>
          </w:p>
        </w:tc>
      </w:tr>
      <w:tr w:rsidR="00254E9F" w:rsidRPr="00C96ACF" w:rsidTr="00B502BF">
        <w:tblPrEx>
          <w:tblCellMar>
            <w:top w:w="0" w:type="dxa"/>
            <w:left w:w="108" w:type="dxa"/>
            <w:bottom w:w="0" w:type="dxa"/>
            <w:right w:w="108" w:type="dxa"/>
          </w:tblCellMar>
          <w:tblLook w:val="0400"/>
        </w:tblPrEx>
        <w:trPr>
          <w:gridAfter w:val="1"/>
          <w:wAfter w:w="112" w:type="dxa"/>
          <w:trHeight w:val="80"/>
        </w:trPr>
        <w:tc>
          <w:tcPr>
            <w:tcW w:w="6821" w:type="dxa"/>
            <w:gridSpan w:val="6"/>
            <w:vAlign w:val="center"/>
          </w:tcPr>
          <w:p w:rsidR="00254E9F" w:rsidRPr="00923110" w:rsidRDefault="00254E9F" w:rsidP="00D118E5">
            <w:pPr>
              <w:widowControl w:val="0"/>
              <w:rPr>
                <w:sz w:val="24"/>
                <w:szCs w:val="24"/>
              </w:rPr>
            </w:pPr>
            <w:r w:rsidRPr="00923110">
              <w:rPr>
                <w:sz w:val="24"/>
                <w:szCs w:val="24"/>
              </w:rPr>
              <w:t xml:space="preserve">_______________ </w:t>
            </w:r>
            <w:proofErr w:type="spellStart"/>
            <w:r w:rsidRPr="00923110">
              <w:rPr>
                <w:sz w:val="24"/>
                <w:szCs w:val="24"/>
              </w:rPr>
              <w:t>Т.Н.Павлюченкова</w:t>
            </w:r>
            <w:proofErr w:type="spellEnd"/>
            <w:r w:rsidRPr="00923110">
              <w:rPr>
                <w:sz w:val="24"/>
                <w:szCs w:val="24"/>
              </w:rPr>
              <w:t xml:space="preserve"> </w:t>
            </w:r>
          </w:p>
          <w:p w:rsidR="00254E9F" w:rsidRPr="00923110" w:rsidRDefault="00254E9F" w:rsidP="00D118E5">
            <w:pPr>
              <w:widowControl w:val="0"/>
              <w:rPr>
                <w:sz w:val="24"/>
                <w:szCs w:val="24"/>
              </w:rPr>
            </w:pPr>
            <w:r w:rsidRPr="00923110">
              <w:rPr>
                <w:sz w:val="24"/>
                <w:szCs w:val="24"/>
              </w:rPr>
              <w:t>М.П.</w:t>
            </w:r>
          </w:p>
        </w:tc>
        <w:tc>
          <w:tcPr>
            <w:tcW w:w="8592" w:type="dxa"/>
            <w:gridSpan w:val="3"/>
            <w:vAlign w:val="center"/>
          </w:tcPr>
          <w:p w:rsidR="00254E9F" w:rsidRPr="00923110" w:rsidRDefault="00254E9F" w:rsidP="00D118E5">
            <w:pPr>
              <w:widowControl w:val="0"/>
              <w:rPr>
                <w:sz w:val="24"/>
                <w:szCs w:val="24"/>
              </w:rPr>
            </w:pPr>
            <w:r w:rsidRPr="00923110">
              <w:rPr>
                <w:sz w:val="24"/>
                <w:szCs w:val="24"/>
              </w:rPr>
              <w:t xml:space="preserve">__________________ </w:t>
            </w:r>
          </w:p>
          <w:p w:rsidR="00254E9F" w:rsidRPr="00C96ACF" w:rsidRDefault="00254E9F" w:rsidP="00D118E5">
            <w:pPr>
              <w:widowControl w:val="0"/>
              <w:rPr>
                <w:sz w:val="24"/>
                <w:szCs w:val="24"/>
              </w:rPr>
            </w:pPr>
            <w:r w:rsidRPr="00923110">
              <w:rPr>
                <w:sz w:val="24"/>
                <w:szCs w:val="24"/>
              </w:rPr>
              <w:t>М.П.</w:t>
            </w:r>
          </w:p>
        </w:tc>
      </w:tr>
    </w:tbl>
    <w:p w:rsidR="005D330B" w:rsidRDefault="003D0673" w:rsidP="00243875">
      <w:pPr>
        <w:spacing w:after="200" w:line="276" w:lineRule="auto"/>
      </w:pPr>
      <w:r>
        <w:rPr>
          <w:rFonts w:eastAsia="Calibri"/>
          <w:sz w:val="22"/>
          <w:szCs w:val="22"/>
          <w:lang w:eastAsia="zh-CN"/>
        </w:rPr>
        <w:t xml:space="preserve">                                                                                                                                                                                                                                                  </w:t>
      </w:r>
      <w:r w:rsidR="00243875">
        <w:t xml:space="preserve">          </w:t>
      </w:r>
    </w:p>
    <w:p w:rsidR="00AE0577" w:rsidRDefault="00BB1B8E" w:rsidP="00243875">
      <w:pPr>
        <w:spacing w:after="200" w:line="276" w:lineRule="auto"/>
      </w:pPr>
      <w:r>
        <w:t xml:space="preserve">                                                                                                                                                                                                                                                                                  </w:t>
      </w:r>
      <w:r w:rsidR="00955C33">
        <w:t xml:space="preserve"> </w:t>
      </w:r>
    </w:p>
    <w:p w:rsidR="00AE0577" w:rsidRDefault="00AE0577" w:rsidP="00243875">
      <w:pPr>
        <w:spacing w:after="200" w:line="276" w:lineRule="auto"/>
      </w:pPr>
    </w:p>
    <w:p w:rsidR="004901FB" w:rsidRPr="00D27C13" w:rsidRDefault="004D6FB6" w:rsidP="004D6FB6">
      <w:pPr>
        <w:spacing w:after="200" w:line="276" w:lineRule="auto"/>
      </w:pPr>
      <w:r>
        <w:t xml:space="preserve">                  </w:t>
      </w:r>
      <w:r w:rsidR="00AE0577">
        <w:t xml:space="preserve">                                                                                                                                                                                                                                                                   </w:t>
      </w:r>
      <w:r w:rsidR="004901FB">
        <w:t>Приложение N 2</w:t>
      </w:r>
    </w:p>
    <w:p w:rsidR="004901FB" w:rsidRPr="00D27C13" w:rsidRDefault="004901FB" w:rsidP="004901FB">
      <w:pPr>
        <w:pStyle w:val="ConsPlusNormal"/>
        <w:jc w:val="right"/>
        <w:rPr>
          <w:rFonts w:ascii="Times New Roman" w:hAnsi="Times New Roman" w:cs="Times New Roman"/>
        </w:rPr>
      </w:pPr>
      <w:r w:rsidRPr="00D27C13">
        <w:rPr>
          <w:rFonts w:ascii="Times New Roman" w:hAnsi="Times New Roman" w:cs="Times New Roman"/>
        </w:rPr>
        <w:t>к муниципальному контракту</w:t>
      </w:r>
    </w:p>
    <w:p w:rsidR="004901FB" w:rsidRDefault="004901FB" w:rsidP="004901FB">
      <w:pPr>
        <w:spacing w:after="200" w:line="276" w:lineRule="auto"/>
      </w:pPr>
      <w:r>
        <w:t xml:space="preserve">                                                                                                                                                                                                                                                                  </w:t>
      </w:r>
      <w:r w:rsidRPr="00D27C13">
        <w:t xml:space="preserve">от </w:t>
      </w:r>
      <w:r>
        <w:t>"     "                   2026</w:t>
      </w:r>
      <w:r w:rsidRPr="004F6A55">
        <w:t xml:space="preserve"> г. N </w:t>
      </w:r>
      <w:r>
        <w:t xml:space="preserve">    </w:t>
      </w:r>
      <w:r w:rsidR="00AE0577">
        <w:t xml:space="preserve">        </w:t>
      </w:r>
      <w:r w:rsidR="00350484">
        <w:t xml:space="preserve">                                                                                                                                                                                                                                                           </w:t>
      </w:r>
      <w:r w:rsidR="00B502BF">
        <w:t xml:space="preserve">                                                                                                                                        </w:t>
      </w:r>
      <w:r>
        <w:t xml:space="preserve">                                       </w:t>
      </w:r>
    </w:p>
    <w:p w:rsidR="00E20835" w:rsidRPr="00703D8D" w:rsidRDefault="004901FB" w:rsidP="004901FB">
      <w:pPr>
        <w:spacing w:after="200" w:line="276" w:lineRule="auto"/>
        <w:rPr>
          <w:u w:val="single"/>
        </w:rPr>
      </w:pPr>
      <w:r>
        <w:t xml:space="preserve">                                                                                                                                                                                                                                                                                    </w:t>
      </w:r>
    </w:p>
    <w:p w:rsidR="00E20835" w:rsidRPr="00703D8D" w:rsidRDefault="00E20835" w:rsidP="00E20835">
      <w:pPr>
        <w:pStyle w:val="ConsPlusNormal"/>
        <w:jc w:val="center"/>
        <w:rPr>
          <w:rFonts w:ascii="Times New Roman" w:hAnsi="Times New Roman" w:cs="Times New Roman"/>
          <w:b/>
        </w:rPr>
      </w:pPr>
    </w:p>
    <w:p w:rsidR="002A014C" w:rsidRPr="00703D8D" w:rsidRDefault="00E20835" w:rsidP="002A014C">
      <w:pPr>
        <w:pStyle w:val="ConsPlusNormal"/>
        <w:jc w:val="center"/>
        <w:rPr>
          <w:rFonts w:ascii="Times New Roman" w:hAnsi="Times New Roman" w:cs="Times New Roman"/>
          <w:b/>
        </w:rPr>
      </w:pPr>
      <w:r w:rsidRPr="00703D8D">
        <w:rPr>
          <w:rFonts w:ascii="Times New Roman" w:hAnsi="Times New Roman" w:cs="Times New Roman"/>
          <w:b/>
        </w:rPr>
        <w:t xml:space="preserve">ТЕХНИЧЕСКОЕ ЗАДАНИЕ </w:t>
      </w:r>
    </w:p>
    <w:tbl>
      <w:tblPr>
        <w:tblpPr w:leftFromText="180" w:rightFromText="180" w:vertAnchor="text" w:tblpY="1"/>
        <w:tblOverlap w:val="never"/>
        <w:tblW w:w="151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tblPr>
      <w:tblGrid>
        <w:gridCol w:w="644"/>
        <w:gridCol w:w="1874"/>
        <w:gridCol w:w="1276"/>
        <w:gridCol w:w="8363"/>
        <w:gridCol w:w="2977"/>
      </w:tblGrid>
      <w:tr w:rsidR="003D133B" w:rsidRPr="00703D8D" w:rsidTr="00A10C71">
        <w:trPr>
          <w:cantSplit/>
          <w:trHeight w:val="562"/>
        </w:trPr>
        <w:tc>
          <w:tcPr>
            <w:tcW w:w="644" w:type="dxa"/>
            <w:vAlign w:val="center"/>
            <w:hideMark/>
          </w:tcPr>
          <w:p w:rsidR="003D133B" w:rsidRPr="00703D8D" w:rsidRDefault="003D133B" w:rsidP="00A10C71">
            <w:pPr>
              <w:widowControl w:val="0"/>
              <w:ind w:firstLine="709"/>
              <w:jc w:val="center"/>
              <w:rPr>
                <w:sz w:val="24"/>
                <w:szCs w:val="24"/>
              </w:rPr>
            </w:pPr>
          </w:p>
          <w:p w:rsidR="003D133B" w:rsidRPr="00703D8D" w:rsidRDefault="003D133B" w:rsidP="00A10C71">
            <w:pPr>
              <w:widowControl w:val="0"/>
              <w:jc w:val="center"/>
              <w:rPr>
                <w:sz w:val="24"/>
                <w:szCs w:val="24"/>
              </w:rPr>
            </w:pPr>
            <w:r w:rsidRPr="00703D8D">
              <w:rPr>
                <w:sz w:val="24"/>
                <w:szCs w:val="24"/>
              </w:rPr>
              <w:t xml:space="preserve">№ </w:t>
            </w:r>
            <w:proofErr w:type="spellStart"/>
            <w:proofErr w:type="gramStart"/>
            <w:r w:rsidRPr="00703D8D">
              <w:rPr>
                <w:sz w:val="24"/>
                <w:szCs w:val="24"/>
              </w:rPr>
              <w:t>п</w:t>
            </w:r>
            <w:proofErr w:type="spellEnd"/>
            <w:proofErr w:type="gramEnd"/>
            <w:r w:rsidRPr="00703D8D">
              <w:rPr>
                <w:sz w:val="24"/>
                <w:szCs w:val="24"/>
              </w:rPr>
              <w:t>/</w:t>
            </w:r>
            <w:proofErr w:type="spellStart"/>
            <w:r w:rsidRPr="00703D8D">
              <w:rPr>
                <w:sz w:val="24"/>
                <w:szCs w:val="24"/>
              </w:rPr>
              <w:t>п</w:t>
            </w:r>
            <w:proofErr w:type="spellEnd"/>
          </w:p>
        </w:tc>
        <w:tc>
          <w:tcPr>
            <w:tcW w:w="1874" w:type="dxa"/>
            <w:vAlign w:val="center"/>
          </w:tcPr>
          <w:p w:rsidR="003D133B" w:rsidRPr="00703D8D" w:rsidRDefault="003D133B" w:rsidP="00A10C71">
            <w:pPr>
              <w:widowControl w:val="0"/>
              <w:ind w:left="244"/>
              <w:jc w:val="center"/>
              <w:rPr>
                <w:sz w:val="24"/>
                <w:szCs w:val="24"/>
              </w:rPr>
            </w:pPr>
            <w:r w:rsidRPr="00703D8D">
              <w:rPr>
                <w:sz w:val="24"/>
                <w:szCs w:val="24"/>
              </w:rPr>
              <w:t>Наименование товара</w:t>
            </w:r>
          </w:p>
        </w:tc>
        <w:tc>
          <w:tcPr>
            <w:tcW w:w="1276" w:type="dxa"/>
          </w:tcPr>
          <w:p w:rsidR="003D133B" w:rsidRPr="00703D8D" w:rsidRDefault="003D133B" w:rsidP="00A10C71">
            <w:pPr>
              <w:jc w:val="center"/>
            </w:pPr>
            <w:r w:rsidRPr="00703D8D">
              <w:t>ОКПД</w:t>
            </w:r>
          </w:p>
        </w:tc>
        <w:tc>
          <w:tcPr>
            <w:tcW w:w="8363" w:type="dxa"/>
            <w:vAlign w:val="center"/>
            <w:hideMark/>
          </w:tcPr>
          <w:p w:rsidR="003D133B" w:rsidRPr="00703D8D" w:rsidRDefault="003D133B" w:rsidP="00A10C71">
            <w:pPr>
              <w:widowControl w:val="0"/>
              <w:ind w:hanging="60"/>
              <w:jc w:val="center"/>
              <w:rPr>
                <w:sz w:val="24"/>
                <w:szCs w:val="24"/>
              </w:rPr>
            </w:pPr>
            <w:r w:rsidRPr="00703D8D">
              <w:rPr>
                <w:sz w:val="24"/>
                <w:szCs w:val="24"/>
              </w:rPr>
              <w:t>Нормативный документ (ГОСТ, Технические условия, др. описание)</w:t>
            </w:r>
          </w:p>
        </w:tc>
        <w:tc>
          <w:tcPr>
            <w:tcW w:w="2977" w:type="dxa"/>
            <w:vAlign w:val="center"/>
          </w:tcPr>
          <w:p w:rsidR="003D133B" w:rsidRPr="00703D8D" w:rsidRDefault="003D133B" w:rsidP="00A10C71">
            <w:pPr>
              <w:jc w:val="center"/>
              <w:rPr>
                <w:sz w:val="24"/>
                <w:szCs w:val="24"/>
              </w:rPr>
            </w:pPr>
            <w:r w:rsidRPr="00703D8D">
              <w:rPr>
                <w:sz w:val="24"/>
                <w:szCs w:val="24"/>
              </w:rPr>
              <w:t>Получатель,</w:t>
            </w:r>
          </w:p>
          <w:p w:rsidR="003D133B" w:rsidRPr="00703D8D" w:rsidRDefault="003D133B" w:rsidP="00A10C71">
            <w:pPr>
              <w:jc w:val="center"/>
              <w:rPr>
                <w:sz w:val="24"/>
                <w:szCs w:val="24"/>
              </w:rPr>
            </w:pPr>
            <w:r w:rsidRPr="00703D8D">
              <w:rPr>
                <w:sz w:val="24"/>
                <w:szCs w:val="24"/>
              </w:rPr>
              <w:t>адреса, реквизиты</w:t>
            </w:r>
          </w:p>
        </w:tc>
      </w:tr>
      <w:tr w:rsidR="000105D0" w:rsidRPr="00946647" w:rsidTr="00A10C71">
        <w:trPr>
          <w:trHeight w:val="2141"/>
        </w:trPr>
        <w:tc>
          <w:tcPr>
            <w:tcW w:w="644" w:type="dxa"/>
            <w:vAlign w:val="center"/>
            <w:hideMark/>
          </w:tcPr>
          <w:p w:rsidR="000105D0" w:rsidRPr="00946647" w:rsidRDefault="00FE7213" w:rsidP="00A10C71">
            <w:pPr>
              <w:widowControl w:val="0"/>
              <w:jc w:val="center"/>
              <w:rPr>
                <w:color w:val="000000"/>
                <w:sz w:val="22"/>
              </w:rPr>
            </w:pPr>
            <w:r w:rsidRPr="00946647">
              <w:rPr>
                <w:color w:val="000000"/>
                <w:sz w:val="22"/>
              </w:rPr>
              <w:t>1.</w:t>
            </w:r>
          </w:p>
        </w:tc>
        <w:tc>
          <w:tcPr>
            <w:tcW w:w="1874" w:type="dxa"/>
            <w:vAlign w:val="center"/>
          </w:tcPr>
          <w:p w:rsidR="000105D0" w:rsidRPr="00946647" w:rsidRDefault="00E07382" w:rsidP="00A10C71">
            <w:pPr>
              <w:widowControl w:val="0"/>
              <w:jc w:val="center"/>
              <w:rPr>
                <w:color w:val="000000"/>
                <w:sz w:val="22"/>
              </w:rPr>
            </w:pPr>
            <w:r w:rsidRPr="00946647">
              <w:rPr>
                <w:color w:val="000000"/>
                <w:sz w:val="22"/>
              </w:rPr>
              <w:t>Крупа овсяная</w:t>
            </w:r>
          </w:p>
        </w:tc>
        <w:tc>
          <w:tcPr>
            <w:tcW w:w="1276" w:type="dxa"/>
            <w:vAlign w:val="center"/>
          </w:tcPr>
          <w:p w:rsidR="000105D0" w:rsidRPr="00946647" w:rsidRDefault="00E07382" w:rsidP="00A10C71">
            <w:pPr>
              <w:snapToGrid w:val="0"/>
              <w:jc w:val="center"/>
            </w:pPr>
            <w:r w:rsidRPr="00946647">
              <w:t>10.61.32.111</w:t>
            </w:r>
          </w:p>
        </w:tc>
        <w:tc>
          <w:tcPr>
            <w:tcW w:w="8363" w:type="dxa"/>
          </w:tcPr>
          <w:p w:rsidR="00E07382" w:rsidRPr="00946647" w:rsidRDefault="00E07382" w:rsidP="00A10C71">
            <w:pPr>
              <w:jc w:val="both"/>
              <w:rPr>
                <w:sz w:val="18"/>
                <w:szCs w:val="18"/>
              </w:rPr>
            </w:pPr>
            <w:bookmarkStart w:id="27" w:name="OLE_LINK167"/>
            <w:bookmarkStart w:id="28" w:name="OLE_LINK166"/>
            <w:r w:rsidRPr="00946647">
              <w:rPr>
                <w:sz w:val="18"/>
                <w:szCs w:val="18"/>
              </w:rPr>
              <w:t xml:space="preserve">Код КТРУ 10.61.32.111-00000001 </w:t>
            </w:r>
          </w:p>
          <w:p w:rsidR="00E07382" w:rsidRPr="00946647" w:rsidRDefault="00E07382" w:rsidP="00A10C71">
            <w:pPr>
              <w:jc w:val="both"/>
              <w:rPr>
                <w:sz w:val="18"/>
                <w:szCs w:val="18"/>
              </w:rPr>
            </w:pPr>
            <w:r w:rsidRPr="00946647">
              <w:rPr>
                <w:sz w:val="18"/>
                <w:szCs w:val="18"/>
              </w:rPr>
              <w:t>Сорт: Высший</w:t>
            </w:r>
          </w:p>
          <w:p w:rsidR="00E07382" w:rsidRPr="00946647" w:rsidRDefault="00E07382" w:rsidP="00A10C71">
            <w:pPr>
              <w:jc w:val="both"/>
              <w:rPr>
                <w:sz w:val="18"/>
                <w:szCs w:val="18"/>
              </w:rPr>
            </w:pPr>
            <w:r w:rsidRPr="00946647">
              <w:rPr>
                <w:sz w:val="18"/>
                <w:szCs w:val="18"/>
              </w:rPr>
              <w:t xml:space="preserve">Вид: Плющеная </w:t>
            </w:r>
          </w:p>
          <w:p w:rsidR="000105D0" w:rsidRPr="00946647" w:rsidRDefault="00E07382" w:rsidP="00A10C71">
            <w:pPr>
              <w:jc w:val="both"/>
              <w:rPr>
                <w:sz w:val="18"/>
                <w:szCs w:val="18"/>
              </w:rPr>
            </w:pPr>
            <w:r w:rsidRPr="00946647">
              <w:rPr>
                <w:sz w:val="18"/>
                <w:szCs w:val="18"/>
              </w:rPr>
              <w:t>ГОСТ 21149-93  В соответствии с решением Комиссии Таможенного союза от 09.12.2011 N 880 (ред. от 25.06.2013) "О принятии технического регламента Таможенного союза "О безопасности пищевой продукции" (вместе с "</w:t>
            </w:r>
            <w:proofErr w:type="gramStart"/>
            <w:r w:rsidRPr="00946647">
              <w:rPr>
                <w:sz w:val="18"/>
                <w:szCs w:val="18"/>
              </w:rPr>
              <w:t>ТР</w:t>
            </w:r>
            <w:proofErr w:type="gramEnd"/>
            <w:r w:rsidRPr="00946647">
              <w:rPr>
                <w:sz w:val="18"/>
                <w:szCs w:val="18"/>
              </w:rPr>
              <w:t xml:space="preserve"> ТС 021/2011. Технический регламент Таможенного союза. О безопасности пищевой продукции") Хлопья овсяные </w:t>
            </w:r>
            <w:proofErr w:type="spellStart"/>
            <w:r w:rsidRPr="00946647">
              <w:rPr>
                <w:sz w:val="18"/>
                <w:szCs w:val="18"/>
              </w:rPr>
              <w:t>эк</w:t>
            </w:r>
            <w:r w:rsidR="00946647" w:rsidRPr="00946647">
              <w:rPr>
                <w:sz w:val="18"/>
                <w:szCs w:val="18"/>
              </w:rPr>
              <w:t>стра</w:t>
            </w:r>
            <w:proofErr w:type="gramStart"/>
            <w:r w:rsidR="00946647" w:rsidRPr="00946647">
              <w:rPr>
                <w:sz w:val="18"/>
                <w:szCs w:val="18"/>
              </w:rPr>
              <w:t>.Т</w:t>
            </w:r>
            <w:proofErr w:type="gramEnd"/>
            <w:r w:rsidR="00946647" w:rsidRPr="00946647">
              <w:rPr>
                <w:sz w:val="18"/>
                <w:szCs w:val="18"/>
              </w:rPr>
              <w:t>онкие</w:t>
            </w:r>
            <w:proofErr w:type="spellEnd"/>
            <w:r w:rsidR="00946647" w:rsidRPr="00946647">
              <w:rPr>
                <w:sz w:val="18"/>
                <w:szCs w:val="18"/>
              </w:rPr>
              <w:t xml:space="preserve"> хлопья с гладкой структурой из отборного зерна, </w:t>
            </w:r>
            <w:r w:rsidR="00D15989" w:rsidRPr="00946647">
              <w:rPr>
                <w:sz w:val="18"/>
                <w:szCs w:val="18"/>
              </w:rPr>
              <w:t>марки «Ясно Солнышко №2».</w:t>
            </w:r>
            <w:r w:rsidR="00946647" w:rsidRPr="00946647">
              <w:rPr>
                <w:sz w:val="18"/>
                <w:szCs w:val="18"/>
              </w:rPr>
              <w:t xml:space="preserve"> </w:t>
            </w:r>
            <w:r w:rsidRPr="00946647">
              <w:rPr>
                <w:sz w:val="18"/>
                <w:szCs w:val="18"/>
              </w:rPr>
              <w:t>ГОСТ 28673-2019 Цвет белый с оттенками, без постороннего запаха.</w:t>
            </w:r>
            <w:bookmarkEnd w:id="27"/>
            <w:bookmarkEnd w:id="28"/>
            <w:r w:rsidRPr="00946647">
              <w:rPr>
                <w:sz w:val="18"/>
                <w:szCs w:val="18"/>
              </w:rPr>
              <w:t xml:space="preserve">  Доставка до грузополучателя за счет поставщика, транспортом поставщика на специально оборудованной машине в соответствии с </w:t>
            </w:r>
            <w:proofErr w:type="gramStart"/>
            <w:r w:rsidRPr="00946647">
              <w:rPr>
                <w:sz w:val="18"/>
                <w:szCs w:val="18"/>
              </w:rPr>
              <w:t>действующими</w:t>
            </w:r>
            <w:proofErr w:type="gramEnd"/>
            <w:r w:rsidRPr="00946647">
              <w:rPr>
                <w:sz w:val="18"/>
                <w:szCs w:val="18"/>
              </w:rPr>
              <w:t xml:space="preserve"> </w:t>
            </w:r>
            <w:proofErr w:type="spellStart"/>
            <w:r w:rsidRPr="00946647">
              <w:rPr>
                <w:sz w:val="18"/>
                <w:szCs w:val="18"/>
              </w:rPr>
              <w:t>СанПиН</w:t>
            </w:r>
            <w:proofErr w:type="spellEnd"/>
            <w:r w:rsidRPr="00946647">
              <w:rPr>
                <w:sz w:val="18"/>
                <w:szCs w:val="18"/>
              </w:rPr>
              <w:t xml:space="preserve">. Разгрузка за счет поставщика. </w:t>
            </w:r>
            <w:r w:rsidR="00CB1308" w:rsidRPr="00946647">
              <w:rPr>
                <w:sz w:val="18"/>
                <w:szCs w:val="18"/>
              </w:rPr>
              <w:t xml:space="preserve"> Периодичность поставок 1-2 раза в неделю с 8.00 до 13.00 по заявкам грузополучателя.</w:t>
            </w:r>
          </w:p>
        </w:tc>
        <w:tc>
          <w:tcPr>
            <w:tcW w:w="2977" w:type="dxa"/>
          </w:tcPr>
          <w:p w:rsidR="00E07382" w:rsidRPr="00946647" w:rsidRDefault="00E07382" w:rsidP="00A10C71">
            <w:pPr>
              <w:jc w:val="center"/>
              <w:rPr>
                <w:b/>
              </w:rPr>
            </w:pPr>
            <w:r w:rsidRPr="00946647">
              <w:rPr>
                <w:b/>
              </w:rPr>
              <w:t>МДОУ «</w:t>
            </w:r>
            <w:proofErr w:type="spellStart"/>
            <w:r w:rsidRPr="00946647">
              <w:rPr>
                <w:b/>
              </w:rPr>
              <w:t>Сланцевский</w:t>
            </w:r>
            <w:proofErr w:type="spellEnd"/>
            <w:r w:rsidRPr="00946647">
              <w:rPr>
                <w:b/>
              </w:rPr>
              <w:t xml:space="preserve"> детский сад № 10»</w:t>
            </w:r>
          </w:p>
          <w:p w:rsidR="000105D0" w:rsidRPr="00946647" w:rsidRDefault="00E07382" w:rsidP="00A10C71">
            <w:pPr>
              <w:jc w:val="center"/>
              <w:rPr>
                <w:b/>
              </w:rPr>
            </w:pPr>
            <w:r w:rsidRPr="00946647">
              <w:rPr>
                <w:b/>
              </w:rPr>
              <w:t>Ленинградская область, г</w:t>
            </w:r>
            <w:proofErr w:type="gramStart"/>
            <w:r w:rsidRPr="00946647">
              <w:rPr>
                <w:b/>
              </w:rPr>
              <w:t>.С</w:t>
            </w:r>
            <w:proofErr w:type="gramEnd"/>
            <w:r w:rsidRPr="00946647">
              <w:rPr>
                <w:b/>
              </w:rPr>
              <w:t>ланцы, ул.Гагарина д.5б</w:t>
            </w:r>
          </w:p>
        </w:tc>
      </w:tr>
      <w:tr w:rsidR="007E71B4" w:rsidRPr="00946647" w:rsidTr="00A10C71">
        <w:trPr>
          <w:trHeight w:val="112"/>
        </w:trPr>
        <w:tc>
          <w:tcPr>
            <w:tcW w:w="644" w:type="dxa"/>
            <w:vAlign w:val="center"/>
            <w:hideMark/>
          </w:tcPr>
          <w:p w:rsidR="007E71B4" w:rsidRPr="00946647" w:rsidRDefault="007B5706" w:rsidP="00A10C71">
            <w:pPr>
              <w:widowControl w:val="0"/>
              <w:jc w:val="center"/>
              <w:rPr>
                <w:sz w:val="22"/>
                <w:szCs w:val="22"/>
              </w:rPr>
            </w:pPr>
            <w:r w:rsidRPr="00946647">
              <w:rPr>
                <w:sz w:val="22"/>
                <w:szCs w:val="22"/>
              </w:rPr>
              <w:t>2</w:t>
            </w:r>
            <w:r w:rsidR="00FE7213" w:rsidRPr="00946647">
              <w:rPr>
                <w:sz w:val="22"/>
                <w:szCs w:val="22"/>
              </w:rPr>
              <w:t>.</w:t>
            </w:r>
          </w:p>
        </w:tc>
        <w:tc>
          <w:tcPr>
            <w:tcW w:w="1874" w:type="dxa"/>
            <w:vAlign w:val="center"/>
          </w:tcPr>
          <w:p w:rsidR="007E71B4" w:rsidRPr="00946647" w:rsidRDefault="007E71B4" w:rsidP="00A10C71">
            <w:pPr>
              <w:widowControl w:val="0"/>
              <w:suppressAutoHyphens/>
              <w:jc w:val="center"/>
              <w:rPr>
                <w:color w:val="000000"/>
                <w:sz w:val="22"/>
              </w:rPr>
            </w:pPr>
            <w:r w:rsidRPr="00946647">
              <w:rPr>
                <w:color w:val="000000"/>
                <w:sz w:val="22"/>
              </w:rPr>
              <w:t>Крупа манная</w:t>
            </w:r>
          </w:p>
        </w:tc>
        <w:tc>
          <w:tcPr>
            <w:tcW w:w="1276" w:type="dxa"/>
            <w:vAlign w:val="center"/>
          </w:tcPr>
          <w:p w:rsidR="007E71B4" w:rsidRPr="00946647" w:rsidRDefault="007E71B4" w:rsidP="00A10C71">
            <w:pPr>
              <w:jc w:val="center"/>
            </w:pPr>
            <w:r w:rsidRPr="00946647">
              <w:t>10.61.31.111</w:t>
            </w:r>
          </w:p>
        </w:tc>
        <w:tc>
          <w:tcPr>
            <w:tcW w:w="8363" w:type="dxa"/>
          </w:tcPr>
          <w:p w:rsidR="007E71B4" w:rsidRPr="00946647" w:rsidRDefault="007E71B4" w:rsidP="00A10C71">
            <w:pPr>
              <w:jc w:val="both"/>
              <w:rPr>
                <w:sz w:val="18"/>
                <w:szCs w:val="18"/>
              </w:rPr>
            </w:pPr>
            <w:r w:rsidRPr="00946647">
              <w:rPr>
                <w:sz w:val="18"/>
                <w:szCs w:val="18"/>
              </w:rPr>
              <w:t xml:space="preserve">Код КТРУ 10.61.31.111-00000004 </w:t>
            </w:r>
          </w:p>
          <w:p w:rsidR="007E71B4" w:rsidRPr="00946647" w:rsidRDefault="007E71B4" w:rsidP="00A10C71">
            <w:pPr>
              <w:jc w:val="both"/>
              <w:rPr>
                <w:sz w:val="18"/>
                <w:szCs w:val="18"/>
              </w:rPr>
            </w:pPr>
            <w:r w:rsidRPr="00946647">
              <w:rPr>
                <w:sz w:val="18"/>
                <w:szCs w:val="18"/>
              </w:rPr>
              <w:t xml:space="preserve">Марка крупы: М </w:t>
            </w:r>
          </w:p>
          <w:p w:rsidR="007E71B4" w:rsidRPr="00946647" w:rsidRDefault="007E71B4" w:rsidP="00A10C71">
            <w:pPr>
              <w:widowControl w:val="0"/>
              <w:suppressAutoHyphens/>
              <w:jc w:val="both"/>
              <w:rPr>
                <w:sz w:val="18"/>
                <w:szCs w:val="18"/>
              </w:rPr>
            </w:pPr>
            <w:r w:rsidRPr="00946647">
              <w:rPr>
                <w:sz w:val="18"/>
                <w:szCs w:val="18"/>
              </w:rPr>
              <w:t>ГОСТ 7022-2019  ТУ 9294-004-67115861-2014  В соответствии с решением Комиссии Таможенного союза от 09.12.2011 N 880 (ред. от 25.06.2013) "О принятии технического регламента Таможенного союза "О безопасности пищевой продукции" (вместе с "</w:t>
            </w:r>
            <w:proofErr w:type="gramStart"/>
            <w:r w:rsidRPr="00946647">
              <w:rPr>
                <w:sz w:val="18"/>
                <w:szCs w:val="18"/>
              </w:rPr>
              <w:t>ТР</w:t>
            </w:r>
            <w:proofErr w:type="gramEnd"/>
            <w:r w:rsidRPr="00946647">
              <w:rPr>
                <w:sz w:val="18"/>
                <w:szCs w:val="18"/>
              </w:rPr>
              <w:t xml:space="preserve"> ТС 021/2011. Технический регламент Таможенного союза. </w:t>
            </w:r>
            <w:proofErr w:type="gramStart"/>
            <w:r w:rsidRPr="00946647">
              <w:rPr>
                <w:sz w:val="18"/>
                <w:szCs w:val="18"/>
              </w:rPr>
              <w:t>О безопасности пищевой продукции") Крупа манная.</w:t>
            </w:r>
            <w:proofErr w:type="gramEnd"/>
            <w:r w:rsidRPr="00946647">
              <w:rPr>
                <w:sz w:val="18"/>
                <w:szCs w:val="18"/>
              </w:rPr>
              <w:t xml:space="preserve"> Внешний вид:</w:t>
            </w:r>
            <w:r w:rsidR="00946647" w:rsidRPr="00946647">
              <w:rPr>
                <w:sz w:val="18"/>
                <w:szCs w:val="18"/>
              </w:rPr>
              <w:t xml:space="preserve"> Мелкая непрозрачная крупка </w:t>
            </w:r>
            <w:r w:rsidRPr="00946647">
              <w:rPr>
                <w:sz w:val="18"/>
                <w:szCs w:val="18"/>
              </w:rPr>
              <w:t xml:space="preserve"> ровного, белого и кремового цвета, без посторонних запахов, вкус нормальный. Влажность 15,5 % Доставка до грузополучателя за счет поставщика, транспортом поставщика на специально оборудованной машине в соответствии с </w:t>
            </w:r>
            <w:proofErr w:type="gramStart"/>
            <w:r w:rsidRPr="00946647">
              <w:rPr>
                <w:sz w:val="18"/>
                <w:szCs w:val="18"/>
              </w:rPr>
              <w:t>действующими</w:t>
            </w:r>
            <w:proofErr w:type="gramEnd"/>
            <w:r w:rsidRPr="00946647">
              <w:rPr>
                <w:sz w:val="18"/>
                <w:szCs w:val="18"/>
              </w:rPr>
              <w:t xml:space="preserve"> </w:t>
            </w:r>
            <w:proofErr w:type="spellStart"/>
            <w:r w:rsidRPr="00946647">
              <w:rPr>
                <w:sz w:val="18"/>
                <w:szCs w:val="18"/>
              </w:rPr>
              <w:t>СанПиН</w:t>
            </w:r>
            <w:proofErr w:type="spellEnd"/>
            <w:r w:rsidRPr="00946647">
              <w:rPr>
                <w:sz w:val="18"/>
                <w:szCs w:val="18"/>
              </w:rPr>
              <w:t>.. Разгрузка за счет поставщика. Периодичность поставок 1-2 раза в неделю с 8.00 до 13.00 по заявкам грузополучателя.</w:t>
            </w:r>
          </w:p>
        </w:tc>
        <w:tc>
          <w:tcPr>
            <w:tcW w:w="2977" w:type="dxa"/>
            <w:vAlign w:val="center"/>
          </w:tcPr>
          <w:p w:rsidR="007E71B4" w:rsidRPr="00946647" w:rsidRDefault="007E71B4" w:rsidP="00A10C71">
            <w:pPr>
              <w:jc w:val="center"/>
              <w:rPr>
                <w:b/>
              </w:rPr>
            </w:pPr>
          </w:p>
          <w:p w:rsidR="007E71B4" w:rsidRPr="00946647" w:rsidRDefault="007E71B4" w:rsidP="00A10C71">
            <w:pPr>
              <w:jc w:val="center"/>
              <w:rPr>
                <w:b/>
              </w:rPr>
            </w:pPr>
            <w:r w:rsidRPr="00946647">
              <w:rPr>
                <w:b/>
              </w:rPr>
              <w:t>МДОУ «</w:t>
            </w:r>
            <w:proofErr w:type="spellStart"/>
            <w:r w:rsidRPr="00946647">
              <w:rPr>
                <w:b/>
              </w:rPr>
              <w:t>Сланцевский</w:t>
            </w:r>
            <w:proofErr w:type="spellEnd"/>
            <w:r w:rsidRPr="00946647">
              <w:rPr>
                <w:b/>
              </w:rPr>
              <w:t xml:space="preserve"> детский сад № 10»</w:t>
            </w:r>
          </w:p>
          <w:p w:rsidR="007E71B4" w:rsidRPr="00946647" w:rsidRDefault="007E71B4" w:rsidP="00A10C71">
            <w:pPr>
              <w:jc w:val="center"/>
              <w:rPr>
                <w:b/>
              </w:rPr>
            </w:pPr>
            <w:r w:rsidRPr="00946647">
              <w:rPr>
                <w:b/>
              </w:rPr>
              <w:t>Ленинградская область, г</w:t>
            </w:r>
            <w:proofErr w:type="gramStart"/>
            <w:r w:rsidRPr="00946647">
              <w:rPr>
                <w:b/>
              </w:rPr>
              <w:t>.С</w:t>
            </w:r>
            <w:proofErr w:type="gramEnd"/>
            <w:r w:rsidRPr="00946647">
              <w:rPr>
                <w:b/>
              </w:rPr>
              <w:t>ланцы, ул.Гагарина д.5б</w:t>
            </w:r>
          </w:p>
        </w:tc>
      </w:tr>
      <w:tr w:rsidR="003D36B6" w:rsidRPr="00946647" w:rsidTr="000B60C5">
        <w:trPr>
          <w:trHeight w:val="138"/>
        </w:trPr>
        <w:tc>
          <w:tcPr>
            <w:tcW w:w="644" w:type="dxa"/>
            <w:vAlign w:val="center"/>
            <w:hideMark/>
          </w:tcPr>
          <w:p w:rsidR="003D36B6" w:rsidRPr="00946647" w:rsidRDefault="00EF141A" w:rsidP="003D36B6">
            <w:pPr>
              <w:widowControl w:val="0"/>
              <w:jc w:val="center"/>
              <w:rPr>
                <w:sz w:val="22"/>
                <w:szCs w:val="22"/>
              </w:rPr>
            </w:pPr>
            <w:r>
              <w:rPr>
                <w:sz w:val="22"/>
                <w:szCs w:val="22"/>
              </w:rPr>
              <w:t>3</w:t>
            </w:r>
            <w:r w:rsidR="003D36B6" w:rsidRPr="00946647">
              <w:rPr>
                <w:sz w:val="22"/>
                <w:szCs w:val="22"/>
              </w:rPr>
              <w:t>.</w:t>
            </w:r>
          </w:p>
        </w:tc>
        <w:tc>
          <w:tcPr>
            <w:tcW w:w="1874" w:type="dxa"/>
            <w:vAlign w:val="center"/>
          </w:tcPr>
          <w:p w:rsidR="003D36B6" w:rsidRPr="00946647" w:rsidRDefault="003D36B6" w:rsidP="003D36B6">
            <w:pPr>
              <w:widowControl w:val="0"/>
              <w:jc w:val="center"/>
              <w:rPr>
                <w:color w:val="000000"/>
                <w:sz w:val="22"/>
              </w:rPr>
            </w:pPr>
            <w:r w:rsidRPr="00946647">
              <w:rPr>
                <w:color w:val="000000"/>
                <w:sz w:val="22"/>
              </w:rPr>
              <w:t>Крупа пшеничная</w:t>
            </w:r>
          </w:p>
        </w:tc>
        <w:tc>
          <w:tcPr>
            <w:tcW w:w="1276" w:type="dxa"/>
            <w:vAlign w:val="center"/>
          </w:tcPr>
          <w:p w:rsidR="003D36B6" w:rsidRPr="00946647" w:rsidRDefault="003D36B6" w:rsidP="003D36B6">
            <w:pPr>
              <w:snapToGrid w:val="0"/>
              <w:jc w:val="center"/>
            </w:pPr>
            <w:r w:rsidRPr="00946647">
              <w:t>10.61.31.110</w:t>
            </w:r>
          </w:p>
        </w:tc>
        <w:tc>
          <w:tcPr>
            <w:tcW w:w="8363" w:type="dxa"/>
          </w:tcPr>
          <w:p w:rsidR="003D36B6" w:rsidRPr="00946647" w:rsidRDefault="003D36B6" w:rsidP="003D36B6">
            <w:pPr>
              <w:jc w:val="both"/>
              <w:rPr>
                <w:sz w:val="18"/>
                <w:szCs w:val="18"/>
              </w:rPr>
            </w:pPr>
            <w:r w:rsidRPr="00946647">
              <w:rPr>
                <w:sz w:val="18"/>
                <w:szCs w:val="18"/>
              </w:rPr>
              <w:t>Код КТРУ10.61.31.110-00000005</w:t>
            </w:r>
          </w:p>
          <w:p w:rsidR="003D36B6" w:rsidRPr="00946647" w:rsidRDefault="003D36B6" w:rsidP="003D36B6">
            <w:pPr>
              <w:jc w:val="both"/>
              <w:rPr>
                <w:sz w:val="18"/>
                <w:szCs w:val="18"/>
              </w:rPr>
            </w:pPr>
            <w:r w:rsidRPr="00946647">
              <w:rPr>
                <w:sz w:val="18"/>
                <w:szCs w:val="18"/>
              </w:rPr>
              <w:t>Вид крупы: Полтавская</w:t>
            </w:r>
          </w:p>
          <w:p w:rsidR="003D36B6" w:rsidRPr="00946647" w:rsidRDefault="003D36B6" w:rsidP="003D36B6">
            <w:pPr>
              <w:jc w:val="both"/>
              <w:rPr>
                <w:sz w:val="18"/>
                <w:szCs w:val="18"/>
              </w:rPr>
            </w:pPr>
            <w:r w:rsidRPr="00946647">
              <w:rPr>
                <w:sz w:val="18"/>
                <w:szCs w:val="18"/>
              </w:rPr>
              <w:t>Номер крупы: Средняя № 2</w:t>
            </w:r>
          </w:p>
          <w:p w:rsidR="003D36B6" w:rsidRPr="00946647" w:rsidRDefault="003D36B6" w:rsidP="003D36B6">
            <w:pPr>
              <w:snapToGrid w:val="0"/>
              <w:jc w:val="both"/>
              <w:rPr>
                <w:sz w:val="18"/>
                <w:szCs w:val="18"/>
              </w:rPr>
            </w:pPr>
            <w:r w:rsidRPr="00946647">
              <w:rPr>
                <w:sz w:val="18"/>
                <w:szCs w:val="18"/>
              </w:rPr>
              <w:t>ГОСТ 276-2021, ТУ 9294-004-67115861-2014. В соответствии с решением Комиссии Таможенного союза от 09.12.2011 N 880 (ред. от 25.06.2013) "О принятии технического регламента Таможенного союза "О безопасности пищевой продукции" (вместе с "</w:t>
            </w:r>
            <w:proofErr w:type="gramStart"/>
            <w:r w:rsidRPr="00946647">
              <w:rPr>
                <w:sz w:val="18"/>
                <w:szCs w:val="18"/>
              </w:rPr>
              <w:t>ТР</w:t>
            </w:r>
            <w:proofErr w:type="gramEnd"/>
            <w:r w:rsidRPr="00946647">
              <w:rPr>
                <w:sz w:val="18"/>
                <w:szCs w:val="18"/>
              </w:rPr>
              <w:t xml:space="preserve"> ТС 021/2011. Технический регламент Таможенного союза. </w:t>
            </w:r>
            <w:proofErr w:type="gramStart"/>
            <w:r w:rsidRPr="00946647">
              <w:rPr>
                <w:sz w:val="18"/>
                <w:szCs w:val="18"/>
              </w:rPr>
              <w:t>О безопасности пищевой продукции").</w:t>
            </w:r>
            <w:proofErr w:type="gramEnd"/>
            <w:r w:rsidR="006C0753" w:rsidRPr="00946647">
              <w:t xml:space="preserve"> </w:t>
            </w:r>
            <w:r w:rsidR="006C0753" w:rsidRPr="00946647">
              <w:rPr>
                <w:sz w:val="18"/>
                <w:szCs w:val="18"/>
              </w:rPr>
              <w:t xml:space="preserve">Внешний вид: Крупные или средние частицы овальной или заостренной формы с зашлифованными краями, белого или желтоватого цвета с заметным матовым оттенком. </w:t>
            </w:r>
            <w:r w:rsidRPr="00946647">
              <w:rPr>
                <w:sz w:val="18"/>
                <w:szCs w:val="18"/>
              </w:rPr>
              <w:t xml:space="preserve">Доставка до грузополучателя за счет поставщика, транспортом поставщика на специально оборудованной машине в соответствии с </w:t>
            </w:r>
            <w:proofErr w:type="gramStart"/>
            <w:r w:rsidRPr="00946647">
              <w:rPr>
                <w:sz w:val="18"/>
                <w:szCs w:val="18"/>
              </w:rPr>
              <w:t>действующими</w:t>
            </w:r>
            <w:proofErr w:type="gramEnd"/>
            <w:r w:rsidRPr="00946647">
              <w:rPr>
                <w:sz w:val="18"/>
                <w:szCs w:val="18"/>
              </w:rPr>
              <w:t xml:space="preserve"> </w:t>
            </w:r>
            <w:proofErr w:type="spellStart"/>
            <w:r w:rsidRPr="00946647">
              <w:rPr>
                <w:sz w:val="18"/>
                <w:szCs w:val="18"/>
              </w:rPr>
              <w:t>СанПиН</w:t>
            </w:r>
            <w:proofErr w:type="spellEnd"/>
            <w:r w:rsidRPr="00946647">
              <w:rPr>
                <w:sz w:val="18"/>
                <w:szCs w:val="18"/>
              </w:rPr>
              <w:t>.. Разгрузка за счет поставщика. Периодичность поставок 1 раз в  неделю по заявкам грузополучателя. Периодичность поставок 1-2 раза в неделю с 8.00 до 13.00 по заявкам грузополучателя.</w:t>
            </w:r>
          </w:p>
        </w:tc>
        <w:tc>
          <w:tcPr>
            <w:tcW w:w="2977" w:type="dxa"/>
          </w:tcPr>
          <w:p w:rsidR="003D36B6" w:rsidRPr="00946647" w:rsidRDefault="003D36B6" w:rsidP="003D36B6">
            <w:pPr>
              <w:jc w:val="center"/>
              <w:rPr>
                <w:b/>
              </w:rPr>
            </w:pPr>
            <w:r w:rsidRPr="00946647">
              <w:rPr>
                <w:b/>
              </w:rPr>
              <w:t>МДОУ «</w:t>
            </w:r>
            <w:proofErr w:type="spellStart"/>
            <w:r w:rsidRPr="00946647">
              <w:rPr>
                <w:b/>
              </w:rPr>
              <w:t>Сланцевский</w:t>
            </w:r>
            <w:proofErr w:type="spellEnd"/>
            <w:r w:rsidRPr="00946647">
              <w:rPr>
                <w:b/>
              </w:rPr>
              <w:t xml:space="preserve"> детский сад № 10»</w:t>
            </w:r>
          </w:p>
          <w:p w:rsidR="003D36B6" w:rsidRPr="00946647" w:rsidRDefault="003D36B6" w:rsidP="003D36B6">
            <w:pPr>
              <w:jc w:val="center"/>
              <w:rPr>
                <w:b/>
              </w:rPr>
            </w:pPr>
            <w:r w:rsidRPr="00946647">
              <w:rPr>
                <w:b/>
              </w:rPr>
              <w:t>Ленинградская область, г</w:t>
            </w:r>
            <w:proofErr w:type="gramStart"/>
            <w:r w:rsidRPr="00946647">
              <w:rPr>
                <w:b/>
              </w:rPr>
              <w:t>.С</w:t>
            </w:r>
            <w:proofErr w:type="gramEnd"/>
            <w:r w:rsidRPr="00946647">
              <w:rPr>
                <w:b/>
              </w:rPr>
              <w:t>ланцы, ул.Гагарина д.5б</w:t>
            </w:r>
          </w:p>
        </w:tc>
      </w:tr>
      <w:tr w:rsidR="003D36B6" w:rsidRPr="00946647" w:rsidTr="00A10C71">
        <w:trPr>
          <w:trHeight w:val="1880"/>
        </w:trPr>
        <w:tc>
          <w:tcPr>
            <w:tcW w:w="644" w:type="dxa"/>
            <w:vAlign w:val="center"/>
            <w:hideMark/>
          </w:tcPr>
          <w:p w:rsidR="003D36B6" w:rsidRPr="00946647" w:rsidRDefault="00EF141A" w:rsidP="003D36B6">
            <w:pPr>
              <w:widowControl w:val="0"/>
              <w:jc w:val="center"/>
              <w:rPr>
                <w:sz w:val="22"/>
                <w:szCs w:val="22"/>
              </w:rPr>
            </w:pPr>
            <w:r>
              <w:rPr>
                <w:sz w:val="22"/>
                <w:szCs w:val="22"/>
              </w:rPr>
              <w:lastRenderedPageBreak/>
              <w:t>4</w:t>
            </w:r>
            <w:r w:rsidR="003D36B6" w:rsidRPr="00946647">
              <w:rPr>
                <w:sz w:val="22"/>
                <w:szCs w:val="22"/>
              </w:rPr>
              <w:t>.</w:t>
            </w:r>
          </w:p>
        </w:tc>
        <w:tc>
          <w:tcPr>
            <w:tcW w:w="1874" w:type="dxa"/>
            <w:vAlign w:val="center"/>
          </w:tcPr>
          <w:p w:rsidR="003D36B6" w:rsidRPr="00946647" w:rsidRDefault="003D36B6" w:rsidP="003D36B6">
            <w:pPr>
              <w:widowControl w:val="0"/>
              <w:jc w:val="center"/>
              <w:rPr>
                <w:color w:val="000000"/>
                <w:sz w:val="22"/>
              </w:rPr>
            </w:pPr>
            <w:r w:rsidRPr="00946647">
              <w:rPr>
                <w:color w:val="000000"/>
                <w:sz w:val="22"/>
              </w:rPr>
              <w:t>Макаронные изделия</w:t>
            </w:r>
          </w:p>
        </w:tc>
        <w:tc>
          <w:tcPr>
            <w:tcW w:w="1276" w:type="dxa"/>
            <w:vAlign w:val="center"/>
          </w:tcPr>
          <w:p w:rsidR="003D36B6" w:rsidRPr="00946647" w:rsidRDefault="003D36B6" w:rsidP="003D36B6">
            <w:pPr>
              <w:snapToGrid w:val="0"/>
              <w:jc w:val="center"/>
            </w:pPr>
            <w:r w:rsidRPr="00946647">
              <w:t>10.73.11.190</w:t>
            </w:r>
          </w:p>
        </w:tc>
        <w:tc>
          <w:tcPr>
            <w:tcW w:w="8363" w:type="dxa"/>
          </w:tcPr>
          <w:p w:rsidR="003D36B6" w:rsidRPr="00946647" w:rsidRDefault="003D36B6" w:rsidP="003D36B6">
            <w:pPr>
              <w:snapToGrid w:val="0"/>
              <w:jc w:val="both"/>
              <w:rPr>
                <w:sz w:val="18"/>
                <w:szCs w:val="18"/>
              </w:rPr>
            </w:pPr>
            <w:r w:rsidRPr="00946647">
              <w:rPr>
                <w:sz w:val="18"/>
                <w:szCs w:val="18"/>
              </w:rPr>
              <w:t>ГОСТ 31743-2017. В соответствии с решением Комиссии Таможенного союза от 09.12.2011 N 880 (с изменениями) "О принятии технического регламента Таможенного союза "О безопасности пищевой продукции" (вместе с "</w:t>
            </w:r>
            <w:proofErr w:type="gramStart"/>
            <w:r w:rsidRPr="00946647">
              <w:rPr>
                <w:sz w:val="18"/>
                <w:szCs w:val="18"/>
              </w:rPr>
              <w:t>ТР</w:t>
            </w:r>
            <w:proofErr w:type="gramEnd"/>
            <w:r w:rsidRPr="00946647">
              <w:rPr>
                <w:sz w:val="18"/>
                <w:szCs w:val="18"/>
              </w:rPr>
              <w:t xml:space="preserve"> ТС 021/2011. Технический регламент Таможенного союза. О безопасности пищевой продукции") Макаронные изделия  (макароны,  вермишель, рожки, фигурные изделия и др.)</w:t>
            </w:r>
            <w:r w:rsidR="009E6B35" w:rsidRPr="00946647">
              <w:rPr>
                <w:sz w:val="18"/>
                <w:szCs w:val="18"/>
              </w:rPr>
              <w:t xml:space="preserve"> Внешний вид: ровные края, отсутствие </w:t>
            </w:r>
            <w:proofErr w:type="spellStart"/>
            <w:r w:rsidR="009E6B35" w:rsidRPr="00946647">
              <w:rPr>
                <w:sz w:val="18"/>
                <w:szCs w:val="18"/>
              </w:rPr>
              <w:t>сминаний</w:t>
            </w:r>
            <w:proofErr w:type="spellEnd"/>
            <w:r w:rsidR="009E6B35" w:rsidRPr="00946647">
              <w:rPr>
                <w:sz w:val="18"/>
                <w:szCs w:val="18"/>
              </w:rPr>
              <w:t xml:space="preserve"> и сильных искривлений, цвет однотонный, с кремовым или желтоватым оттенком</w:t>
            </w:r>
            <w:r w:rsidR="009E6B35" w:rsidRPr="00946647">
              <w:t xml:space="preserve">, </w:t>
            </w:r>
            <w:r w:rsidR="009E6B35" w:rsidRPr="00946647">
              <w:rPr>
                <w:sz w:val="18"/>
                <w:szCs w:val="18"/>
              </w:rPr>
              <w:t>вкус свойственный макаронным изделиям, без посторонних привкусов</w:t>
            </w:r>
            <w:proofErr w:type="gramStart"/>
            <w:r w:rsidR="009E6B35" w:rsidRPr="00946647">
              <w:rPr>
                <w:sz w:val="18"/>
                <w:szCs w:val="18"/>
              </w:rPr>
              <w:t>.</w:t>
            </w:r>
            <w:proofErr w:type="gramEnd"/>
            <w:r w:rsidRPr="00946647">
              <w:rPr>
                <w:sz w:val="18"/>
                <w:szCs w:val="18"/>
              </w:rPr>
              <w:t xml:space="preserve"> </w:t>
            </w:r>
            <w:proofErr w:type="gramStart"/>
            <w:r w:rsidRPr="00946647">
              <w:rPr>
                <w:sz w:val="18"/>
                <w:szCs w:val="18"/>
              </w:rPr>
              <w:t>г</w:t>
            </w:r>
            <w:proofErr w:type="gramEnd"/>
            <w:r w:rsidRPr="00946647">
              <w:rPr>
                <w:sz w:val="18"/>
                <w:szCs w:val="18"/>
              </w:rPr>
              <w:t xml:space="preserve">руппы "А" из твердых сортов пшеницы. Доставка до грузополучателя за счет поставщика, транспортом поставщика на специально оборудованной машине в соответствии с </w:t>
            </w:r>
            <w:proofErr w:type="gramStart"/>
            <w:r w:rsidRPr="00946647">
              <w:rPr>
                <w:sz w:val="18"/>
                <w:szCs w:val="18"/>
              </w:rPr>
              <w:t>действующими</w:t>
            </w:r>
            <w:proofErr w:type="gramEnd"/>
            <w:r w:rsidRPr="00946647">
              <w:rPr>
                <w:sz w:val="18"/>
                <w:szCs w:val="18"/>
              </w:rPr>
              <w:t xml:space="preserve"> </w:t>
            </w:r>
            <w:proofErr w:type="spellStart"/>
            <w:r w:rsidRPr="00946647">
              <w:rPr>
                <w:sz w:val="18"/>
                <w:szCs w:val="18"/>
              </w:rPr>
              <w:t>СанПиН</w:t>
            </w:r>
            <w:proofErr w:type="spellEnd"/>
            <w:r w:rsidRPr="00946647">
              <w:rPr>
                <w:sz w:val="18"/>
                <w:szCs w:val="18"/>
              </w:rPr>
              <w:t xml:space="preserve">. Разгрузка за счет поставщика.  Периодичность поставок 1-2 раза в неделю с 8.00 до 13.00 по заявкам грузополучателя. </w:t>
            </w:r>
            <w:proofErr w:type="gramStart"/>
            <w:r w:rsidRPr="00946647">
              <w:rPr>
                <w:sz w:val="18"/>
                <w:szCs w:val="18"/>
              </w:rPr>
              <w:t>Расфасованы в пачки из картона, бумагу и комбинированных материалов по ГОСТ 33781-2016.</w:t>
            </w:r>
            <w:proofErr w:type="gramEnd"/>
            <w:r w:rsidRPr="00946647">
              <w:rPr>
                <w:sz w:val="18"/>
                <w:szCs w:val="18"/>
              </w:rPr>
              <w:t xml:space="preserve"> Российская Федерация.</w:t>
            </w:r>
          </w:p>
        </w:tc>
        <w:tc>
          <w:tcPr>
            <w:tcW w:w="2977" w:type="dxa"/>
          </w:tcPr>
          <w:p w:rsidR="003D36B6" w:rsidRPr="00946647" w:rsidRDefault="003D36B6" w:rsidP="003D36B6">
            <w:pPr>
              <w:jc w:val="center"/>
              <w:rPr>
                <w:b/>
              </w:rPr>
            </w:pPr>
            <w:r w:rsidRPr="00946647">
              <w:rPr>
                <w:b/>
              </w:rPr>
              <w:t>МДОУ «</w:t>
            </w:r>
            <w:proofErr w:type="spellStart"/>
            <w:r w:rsidRPr="00946647">
              <w:rPr>
                <w:b/>
              </w:rPr>
              <w:t>Сланцевский</w:t>
            </w:r>
            <w:proofErr w:type="spellEnd"/>
            <w:r w:rsidRPr="00946647">
              <w:rPr>
                <w:b/>
              </w:rPr>
              <w:t xml:space="preserve"> детский сад № 10»</w:t>
            </w:r>
          </w:p>
          <w:p w:rsidR="003D36B6" w:rsidRPr="00946647" w:rsidRDefault="003D36B6" w:rsidP="003D36B6">
            <w:pPr>
              <w:jc w:val="center"/>
              <w:rPr>
                <w:b/>
              </w:rPr>
            </w:pPr>
            <w:r w:rsidRPr="00946647">
              <w:rPr>
                <w:b/>
              </w:rPr>
              <w:t>Ленинградская область, г</w:t>
            </w:r>
            <w:proofErr w:type="gramStart"/>
            <w:r w:rsidRPr="00946647">
              <w:rPr>
                <w:b/>
              </w:rPr>
              <w:t>.С</w:t>
            </w:r>
            <w:proofErr w:type="gramEnd"/>
            <w:r w:rsidRPr="00946647">
              <w:rPr>
                <w:b/>
              </w:rPr>
              <w:t>ланцы, ул.Гагарина д.5б</w:t>
            </w:r>
          </w:p>
        </w:tc>
      </w:tr>
      <w:tr w:rsidR="003D36B6" w:rsidRPr="00946647" w:rsidTr="00A10C71">
        <w:trPr>
          <w:trHeight w:val="1840"/>
        </w:trPr>
        <w:tc>
          <w:tcPr>
            <w:tcW w:w="644" w:type="dxa"/>
            <w:vAlign w:val="center"/>
            <w:hideMark/>
          </w:tcPr>
          <w:p w:rsidR="003D36B6" w:rsidRPr="00946647" w:rsidRDefault="00EF141A" w:rsidP="003D36B6">
            <w:pPr>
              <w:widowControl w:val="0"/>
              <w:jc w:val="center"/>
              <w:rPr>
                <w:sz w:val="22"/>
                <w:szCs w:val="22"/>
              </w:rPr>
            </w:pPr>
            <w:r>
              <w:rPr>
                <w:sz w:val="22"/>
                <w:szCs w:val="22"/>
              </w:rPr>
              <w:t>5</w:t>
            </w:r>
            <w:r w:rsidR="003D36B6" w:rsidRPr="00946647">
              <w:rPr>
                <w:sz w:val="22"/>
                <w:szCs w:val="22"/>
              </w:rPr>
              <w:t>.</w:t>
            </w:r>
          </w:p>
        </w:tc>
        <w:tc>
          <w:tcPr>
            <w:tcW w:w="1874" w:type="dxa"/>
            <w:vAlign w:val="center"/>
          </w:tcPr>
          <w:p w:rsidR="003D36B6" w:rsidRPr="00946647" w:rsidRDefault="003D36B6" w:rsidP="003D36B6">
            <w:pPr>
              <w:widowControl w:val="0"/>
              <w:jc w:val="center"/>
              <w:rPr>
                <w:color w:val="000000"/>
                <w:sz w:val="22"/>
              </w:rPr>
            </w:pPr>
            <w:r w:rsidRPr="00946647">
              <w:rPr>
                <w:color w:val="000000"/>
                <w:sz w:val="22"/>
              </w:rPr>
              <w:t>Рис</w:t>
            </w:r>
          </w:p>
        </w:tc>
        <w:tc>
          <w:tcPr>
            <w:tcW w:w="1276" w:type="dxa"/>
            <w:vAlign w:val="center"/>
          </w:tcPr>
          <w:p w:rsidR="003D36B6" w:rsidRPr="00946647" w:rsidRDefault="003D36B6" w:rsidP="003D36B6">
            <w:pPr>
              <w:snapToGrid w:val="0"/>
              <w:jc w:val="center"/>
            </w:pPr>
            <w:r w:rsidRPr="00946647">
              <w:t>10.61.12.000</w:t>
            </w:r>
          </w:p>
        </w:tc>
        <w:tc>
          <w:tcPr>
            <w:tcW w:w="8363" w:type="dxa"/>
          </w:tcPr>
          <w:p w:rsidR="003D36B6" w:rsidRPr="00946647" w:rsidRDefault="003D36B6" w:rsidP="00000E58">
            <w:pPr>
              <w:snapToGrid w:val="0"/>
              <w:jc w:val="both"/>
              <w:rPr>
                <w:sz w:val="18"/>
                <w:szCs w:val="18"/>
              </w:rPr>
            </w:pPr>
            <w:r w:rsidRPr="00946647">
              <w:rPr>
                <w:sz w:val="18"/>
                <w:szCs w:val="18"/>
              </w:rPr>
              <w:t>ГОСТ 6292-93  В соответствии с решением Комиссии Таможенного союза от 09.12.2011 N 880 (ред. от 25.06.2013) "О принятии технического регламента Таможенного союза "О безопасности пищевой продукции" (вместе с "</w:t>
            </w:r>
            <w:proofErr w:type="gramStart"/>
            <w:r w:rsidRPr="00946647">
              <w:rPr>
                <w:sz w:val="18"/>
                <w:szCs w:val="18"/>
              </w:rPr>
              <w:t>ТР</w:t>
            </w:r>
            <w:proofErr w:type="gramEnd"/>
            <w:r w:rsidRPr="00946647">
              <w:rPr>
                <w:sz w:val="18"/>
                <w:szCs w:val="18"/>
              </w:rPr>
              <w:t xml:space="preserve"> ТС 021/2011. Технический регламент Таможенного союза. </w:t>
            </w:r>
            <w:proofErr w:type="gramStart"/>
            <w:r w:rsidRPr="00946647">
              <w:rPr>
                <w:sz w:val="18"/>
                <w:szCs w:val="18"/>
              </w:rPr>
              <w:t>О б</w:t>
            </w:r>
            <w:r w:rsidR="00000E58" w:rsidRPr="00946647">
              <w:rPr>
                <w:sz w:val="18"/>
                <w:szCs w:val="18"/>
              </w:rPr>
              <w:t>езопасности пищевой продукции")</w:t>
            </w:r>
            <w:r w:rsidR="001E42CE" w:rsidRPr="00946647">
              <w:rPr>
                <w:sz w:val="18"/>
                <w:szCs w:val="18"/>
              </w:rPr>
              <w:t>.</w:t>
            </w:r>
            <w:proofErr w:type="gramEnd"/>
            <w:r w:rsidRPr="00946647">
              <w:rPr>
                <w:sz w:val="18"/>
                <w:szCs w:val="18"/>
              </w:rPr>
              <w:t xml:space="preserve"> </w:t>
            </w:r>
            <w:r w:rsidR="001E42CE" w:rsidRPr="00946647">
              <w:rPr>
                <w:sz w:val="18"/>
                <w:szCs w:val="18"/>
              </w:rPr>
              <w:t>Р</w:t>
            </w:r>
            <w:r w:rsidR="00000E58" w:rsidRPr="00946647">
              <w:rPr>
                <w:sz w:val="18"/>
                <w:szCs w:val="18"/>
              </w:rPr>
              <w:t xml:space="preserve">ис </w:t>
            </w:r>
            <w:proofErr w:type="spellStart"/>
            <w:r w:rsidR="00000E58" w:rsidRPr="00946647">
              <w:rPr>
                <w:sz w:val="18"/>
                <w:szCs w:val="18"/>
              </w:rPr>
              <w:t>длинн</w:t>
            </w:r>
            <w:r w:rsidRPr="00946647">
              <w:rPr>
                <w:sz w:val="18"/>
                <w:szCs w:val="18"/>
              </w:rPr>
              <w:t>озерный</w:t>
            </w:r>
            <w:proofErr w:type="spellEnd"/>
            <w:r w:rsidR="00000E58" w:rsidRPr="00946647">
              <w:rPr>
                <w:sz w:val="18"/>
                <w:szCs w:val="18"/>
              </w:rPr>
              <w:t xml:space="preserve"> (имеет форму вытянутых или круглых зерен с гладкой или матовой поверхностью),</w:t>
            </w:r>
            <w:r w:rsidRPr="00946647">
              <w:rPr>
                <w:sz w:val="18"/>
                <w:szCs w:val="18"/>
              </w:rPr>
              <w:t xml:space="preserve"> </w:t>
            </w:r>
            <w:r w:rsidR="00363692" w:rsidRPr="00946647">
              <w:rPr>
                <w:sz w:val="18"/>
                <w:szCs w:val="18"/>
              </w:rPr>
              <w:t>цвет белый с различными оттенками</w:t>
            </w:r>
            <w:proofErr w:type="gramStart"/>
            <w:r w:rsidR="00363692" w:rsidRPr="00946647">
              <w:rPr>
                <w:sz w:val="18"/>
                <w:szCs w:val="18"/>
              </w:rPr>
              <w:t xml:space="preserve"> ,</w:t>
            </w:r>
            <w:proofErr w:type="gramEnd"/>
            <w:r w:rsidRPr="00946647">
              <w:rPr>
                <w:sz w:val="18"/>
                <w:szCs w:val="18"/>
              </w:rPr>
              <w:t>шлифованный</w:t>
            </w:r>
            <w:r w:rsidR="001E42CE" w:rsidRPr="00946647">
              <w:rPr>
                <w:sz w:val="18"/>
                <w:szCs w:val="18"/>
              </w:rPr>
              <w:t>,</w:t>
            </w:r>
            <w:r w:rsidRPr="00946647">
              <w:rPr>
                <w:sz w:val="18"/>
                <w:szCs w:val="18"/>
              </w:rPr>
              <w:t xml:space="preserve"> первый сорт. Доставка до грузополучателя за счет поставщика, транспортом поставщика на специально оборудованной машине в соответствии с </w:t>
            </w:r>
            <w:proofErr w:type="gramStart"/>
            <w:r w:rsidRPr="00946647">
              <w:rPr>
                <w:sz w:val="18"/>
                <w:szCs w:val="18"/>
              </w:rPr>
              <w:t>действующими</w:t>
            </w:r>
            <w:proofErr w:type="gramEnd"/>
            <w:r w:rsidRPr="00946647">
              <w:rPr>
                <w:sz w:val="18"/>
                <w:szCs w:val="18"/>
              </w:rPr>
              <w:t xml:space="preserve"> </w:t>
            </w:r>
            <w:proofErr w:type="spellStart"/>
            <w:r w:rsidRPr="00946647">
              <w:rPr>
                <w:sz w:val="18"/>
                <w:szCs w:val="18"/>
              </w:rPr>
              <w:t>СанПиН</w:t>
            </w:r>
            <w:proofErr w:type="spellEnd"/>
            <w:r w:rsidRPr="00946647">
              <w:rPr>
                <w:sz w:val="18"/>
                <w:szCs w:val="18"/>
              </w:rPr>
              <w:t>. Разгрузка за счет поставщика. Периодичность поставок 1-2 раза в неделю с 8.00 до 13.00 по заявкам грузополучателя.</w:t>
            </w:r>
          </w:p>
        </w:tc>
        <w:tc>
          <w:tcPr>
            <w:tcW w:w="2977" w:type="dxa"/>
          </w:tcPr>
          <w:p w:rsidR="003D36B6" w:rsidRPr="00946647" w:rsidRDefault="003D36B6" w:rsidP="003D36B6">
            <w:pPr>
              <w:jc w:val="center"/>
              <w:rPr>
                <w:b/>
              </w:rPr>
            </w:pPr>
            <w:r w:rsidRPr="00946647">
              <w:rPr>
                <w:b/>
              </w:rPr>
              <w:t>МДОУ «</w:t>
            </w:r>
            <w:proofErr w:type="spellStart"/>
            <w:r w:rsidRPr="00946647">
              <w:rPr>
                <w:b/>
              </w:rPr>
              <w:t>Сланцевский</w:t>
            </w:r>
            <w:proofErr w:type="spellEnd"/>
            <w:r w:rsidRPr="00946647">
              <w:rPr>
                <w:b/>
              </w:rPr>
              <w:t xml:space="preserve"> детский сад № 10»</w:t>
            </w:r>
          </w:p>
          <w:p w:rsidR="003D36B6" w:rsidRPr="00946647" w:rsidRDefault="003D36B6" w:rsidP="003D36B6">
            <w:pPr>
              <w:jc w:val="center"/>
            </w:pPr>
            <w:r w:rsidRPr="00946647">
              <w:rPr>
                <w:b/>
              </w:rPr>
              <w:t>Ленинградская область, г</w:t>
            </w:r>
            <w:proofErr w:type="gramStart"/>
            <w:r w:rsidRPr="00946647">
              <w:rPr>
                <w:b/>
              </w:rPr>
              <w:t>.С</w:t>
            </w:r>
            <w:proofErr w:type="gramEnd"/>
            <w:r w:rsidRPr="00946647">
              <w:rPr>
                <w:b/>
              </w:rPr>
              <w:t>ланцы, ул.Гагарина д.5б</w:t>
            </w:r>
          </w:p>
        </w:tc>
      </w:tr>
      <w:tr w:rsidR="003D36B6" w:rsidRPr="00946647" w:rsidTr="000B70A7">
        <w:trPr>
          <w:trHeight w:val="1840"/>
        </w:trPr>
        <w:tc>
          <w:tcPr>
            <w:tcW w:w="644" w:type="dxa"/>
            <w:vAlign w:val="center"/>
            <w:hideMark/>
          </w:tcPr>
          <w:p w:rsidR="003D36B6" w:rsidRPr="00946647" w:rsidRDefault="00EF141A" w:rsidP="003D36B6">
            <w:pPr>
              <w:widowControl w:val="0"/>
              <w:jc w:val="center"/>
              <w:rPr>
                <w:sz w:val="22"/>
                <w:szCs w:val="22"/>
              </w:rPr>
            </w:pPr>
            <w:r>
              <w:rPr>
                <w:sz w:val="22"/>
                <w:szCs w:val="22"/>
              </w:rPr>
              <w:t>6</w:t>
            </w:r>
            <w:r w:rsidR="003D36B6" w:rsidRPr="00946647">
              <w:rPr>
                <w:sz w:val="22"/>
                <w:szCs w:val="22"/>
              </w:rPr>
              <w:t>.</w:t>
            </w:r>
          </w:p>
        </w:tc>
        <w:tc>
          <w:tcPr>
            <w:tcW w:w="1874" w:type="dxa"/>
            <w:vAlign w:val="center"/>
          </w:tcPr>
          <w:p w:rsidR="003D36B6" w:rsidRPr="00946647" w:rsidRDefault="003D36B6" w:rsidP="003D36B6">
            <w:pPr>
              <w:widowControl w:val="0"/>
              <w:jc w:val="center"/>
            </w:pPr>
            <w:r w:rsidRPr="00946647">
              <w:rPr>
                <w:color w:val="000000"/>
                <w:sz w:val="22"/>
              </w:rPr>
              <w:t>Крупа гречневая</w:t>
            </w:r>
          </w:p>
        </w:tc>
        <w:tc>
          <w:tcPr>
            <w:tcW w:w="1276" w:type="dxa"/>
            <w:vAlign w:val="center"/>
          </w:tcPr>
          <w:p w:rsidR="003D36B6" w:rsidRPr="00946647" w:rsidRDefault="003D36B6" w:rsidP="003D36B6">
            <w:pPr>
              <w:snapToGrid w:val="0"/>
              <w:jc w:val="center"/>
            </w:pPr>
            <w:r w:rsidRPr="00946647">
              <w:t>10.61.32.113</w:t>
            </w:r>
          </w:p>
        </w:tc>
        <w:tc>
          <w:tcPr>
            <w:tcW w:w="8363" w:type="dxa"/>
          </w:tcPr>
          <w:p w:rsidR="003D36B6" w:rsidRPr="00946647" w:rsidRDefault="003D36B6" w:rsidP="003D36B6">
            <w:pPr>
              <w:jc w:val="both"/>
              <w:rPr>
                <w:sz w:val="18"/>
                <w:szCs w:val="18"/>
              </w:rPr>
            </w:pPr>
            <w:r w:rsidRPr="00946647">
              <w:rPr>
                <w:sz w:val="18"/>
                <w:szCs w:val="18"/>
              </w:rPr>
              <w:t>Код КТРУ 10.61.32.113-00000004</w:t>
            </w:r>
          </w:p>
          <w:p w:rsidR="003D36B6" w:rsidRPr="00946647" w:rsidRDefault="003D36B6" w:rsidP="003D36B6">
            <w:pPr>
              <w:jc w:val="both"/>
              <w:rPr>
                <w:sz w:val="18"/>
                <w:szCs w:val="18"/>
              </w:rPr>
            </w:pPr>
            <w:r w:rsidRPr="00946647">
              <w:rPr>
                <w:sz w:val="18"/>
                <w:szCs w:val="18"/>
              </w:rPr>
              <w:t>Вид крупы: Ядрица (пропаренная)</w:t>
            </w:r>
          </w:p>
          <w:p w:rsidR="003D36B6" w:rsidRPr="00946647" w:rsidRDefault="003D36B6" w:rsidP="003D36B6">
            <w:pPr>
              <w:jc w:val="both"/>
              <w:rPr>
                <w:sz w:val="18"/>
                <w:szCs w:val="18"/>
              </w:rPr>
            </w:pPr>
            <w:r w:rsidRPr="00946647">
              <w:rPr>
                <w:sz w:val="18"/>
                <w:szCs w:val="18"/>
              </w:rPr>
              <w:t xml:space="preserve">Сорт: Высший </w:t>
            </w:r>
          </w:p>
          <w:p w:rsidR="003D36B6" w:rsidRPr="00946647" w:rsidRDefault="003D36B6" w:rsidP="003D36B6">
            <w:pPr>
              <w:snapToGrid w:val="0"/>
            </w:pPr>
            <w:r w:rsidRPr="00946647">
              <w:rPr>
                <w:sz w:val="18"/>
                <w:szCs w:val="18"/>
              </w:rPr>
              <w:t>ГОСТ 5550-2021 В соответствии с решением Комиссии Таможенного союза от 09.12.2011 N 880 (ред. от 25.06.2013) "О принятии технического регламента Таможенного союза "О безопасности пищевой продукции" (вместе с "</w:t>
            </w:r>
            <w:proofErr w:type="gramStart"/>
            <w:r w:rsidRPr="00946647">
              <w:rPr>
                <w:sz w:val="18"/>
                <w:szCs w:val="18"/>
              </w:rPr>
              <w:t>ТР</w:t>
            </w:r>
            <w:proofErr w:type="gramEnd"/>
            <w:r w:rsidRPr="00946647">
              <w:rPr>
                <w:sz w:val="18"/>
                <w:szCs w:val="18"/>
              </w:rPr>
              <w:t xml:space="preserve"> ТС 021/2011. Технический регламент Таможенного союза. О безопасности пищевой продукции") Крупа гречневая</w:t>
            </w:r>
            <w:proofErr w:type="gramStart"/>
            <w:r w:rsidRPr="00946647">
              <w:rPr>
                <w:sz w:val="18"/>
                <w:szCs w:val="18"/>
              </w:rPr>
              <w:t xml:space="preserve"> </w:t>
            </w:r>
            <w:r w:rsidR="003941F6" w:rsidRPr="00946647">
              <w:t>.</w:t>
            </w:r>
            <w:proofErr w:type="gramEnd"/>
            <w:r w:rsidR="003941F6" w:rsidRPr="00946647">
              <w:rPr>
                <w:sz w:val="18"/>
                <w:szCs w:val="18"/>
              </w:rPr>
              <w:t>Внешний вид: цельные или надколотые трехгранные ядра без оболочки, цвет коричневый разных оттенков .</w:t>
            </w:r>
            <w:r w:rsidRPr="00946647">
              <w:rPr>
                <w:sz w:val="18"/>
                <w:szCs w:val="18"/>
              </w:rPr>
              <w:t xml:space="preserve">Ядрица быстроразвариваюшаяся (пропаренная) первого сорта. Доставка до грузополучателя, разгрузка за счет поставщика на специально оборудованной машине в соответствии с </w:t>
            </w:r>
            <w:proofErr w:type="gramStart"/>
            <w:r w:rsidRPr="00946647">
              <w:rPr>
                <w:sz w:val="18"/>
                <w:szCs w:val="18"/>
              </w:rPr>
              <w:t>действующими</w:t>
            </w:r>
            <w:proofErr w:type="gramEnd"/>
            <w:r w:rsidRPr="00946647">
              <w:rPr>
                <w:sz w:val="18"/>
                <w:szCs w:val="18"/>
              </w:rPr>
              <w:t xml:space="preserve"> </w:t>
            </w:r>
            <w:proofErr w:type="spellStart"/>
            <w:r w:rsidRPr="00946647">
              <w:rPr>
                <w:sz w:val="18"/>
                <w:szCs w:val="18"/>
              </w:rPr>
              <w:t>СанПиН</w:t>
            </w:r>
            <w:proofErr w:type="spellEnd"/>
            <w:r w:rsidRPr="00946647">
              <w:rPr>
                <w:sz w:val="18"/>
                <w:szCs w:val="18"/>
              </w:rPr>
              <w:t>. Разгрузка за счет поставщика. Периодичность поставок 1-2 раза в неделю с 8.00 до 13.00 по заявкам грузополучателя.</w:t>
            </w:r>
          </w:p>
        </w:tc>
        <w:tc>
          <w:tcPr>
            <w:tcW w:w="2977" w:type="dxa"/>
            <w:vAlign w:val="center"/>
          </w:tcPr>
          <w:p w:rsidR="003D36B6" w:rsidRPr="00946647" w:rsidRDefault="003D36B6" w:rsidP="003D36B6">
            <w:pPr>
              <w:jc w:val="center"/>
              <w:rPr>
                <w:b/>
              </w:rPr>
            </w:pPr>
            <w:r w:rsidRPr="00946647">
              <w:rPr>
                <w:b/>
              </w:rPr>
              <w:t>МДОУ «</w:t>
            </w:r>
            <w:proofErr w:type="spellStart"/>
            <w:r w:rsidRPr="00946647">
              <w:rPr>
                <w:b/>
              </w:rPr>
              <w:t>Сланцевский</w:t>
            </w:r>
            <w:proofErr w:type="spellEnd"/>
            <w:r w:rsidRPr="00946647">
              <w:rPr>
                <w:b/>
              </w:rPr>
              <w:t xml:space="preserve"> детский сад № 10»</w:t>
            </w:r>
          </w:p>
          <w:p w:rsidR="003D36B6" w:rsidRPr="00946647" w:rsidRDefault="003D36B6" w:rsidP="003D36B6">
            <w:pPr>
              <w:jc w:val="center"/>
            </w:pPr>
            <w:r w:rsidRPr="00946647">
              <w:rPr>
                <w:b/>
              </w:rPr>
              <w:t>Ленинградская область, г</w:t>
            </w:r>
            <w:proofErr w:type="gramStart"/>
            <w:r w:rsidRPr="00946647">
              <w:rPr>
                <w:b/>
              </w:rPr>
              <w:t>.С</w:t>
            </w:r>
            <w:proofErr w:type="gramEnd"/>
            <w:r w:rsidRPr="00946647">
              <w:rPr>
                <w:b/>
              </w:rPr>
              <w:t>ланцы, ул.Гагарина д.5б</w:t>
            </w:r>
          </w:p>
        </w:tc>
      </w:tr>
      <w:tr w:rsidR="003D36B6" w:rsidRPr="00946647" w:rsidTr="00A10C71">
        <w:trPr>
          <w:trHeight w:val="2320"/>
        </w:trPr>
        <w:tc>
          <w:tcPr>
            <w:tcW w:w="644" w:type="dxa"/>
            <w:vAlign w:val="center"/>
            <w:hideMark/>
          </w:tcPr>
          <w:p w:rsidR="003D36B6" w:rsidRPr="00946647" w:rsidRDefault="00EF141A" w:rsidP="003D36B6">
            <w:pPr>
              <w:widowControl w:val="0"/>
              <w:jc w:val="center"/>
              <w:rPr>
                <w:sz w:val="22"/>
                <w:szCs w:val="22"/>
              </w:rPr>
            </w:pPr>
            <w:r>
              <w:rPr>
                <w:sz w:val="22"/>
                <w:szCs w:val="22"/>
              </w:rPr>
              <w:t>7</w:t>
            </w:r>
            <w:r w:rsidR="003D36B6" w:rsidRPr="00946647">
              <w:rPr>
                <w:sz w:val="22"/>
                <w:szCs w:val="22"/>
              </w:rPr>
              <w:t>.</w:t>
            </w:r>
          </w:p>
        </w:tc>
        <w:tc>
          <w:tcPr>
            <w:tcW w:w="1874" w:type="dxa"/>
            <w:vAlign w:val="center"/>
          </w:tcPr>
          <w:p w:rsidR="003D36B6" w:rsidRPr="00946647" w:rsidRDefault="003D36B6" w:rsidP="003D36B6">
            <w:pPr>
              <w:widowControl w:val="0"/>
              <w:jc w:val="center"/>
              <w:rPr>
                <w:color w:val="000000"/>
                <w:sz w:val="22"/>
              </w:rPr>
            </w:pPr>
            <w:r w:rsidRPr="00946647">
              <w:rPr>
                <w:color w:val="000000"/>
                <w:sz w:val="22"/>
              </w:rPr>
              <w:t>Саха</w:t>
            </w:r>
            <w:proofErr w:type="gramStart"/>
            <w:r w:rsidRPr="00946647">
              <w:rPr>
                <w:color w:val="000000"/>
                <w:sz w:val="22"/>
              </w:rPr>
              <w:t>р-</w:t>
            </w:r>
            <w:proofErr w:type="gramEnd"/>
            <w:r w:rsidRPr="00946647">
              <w:rPr>
                <w:color w:val="000000"/>
                <w:sz w:val="22"/>
              </w:rPr>
              <w:t xml:space="preserve"> песок</w:t>
            </w:r>
          </w:p>
        </w:tc>
        <w:tc>
          <w:tcPr>
            <w:tcW w:w="1276" w:type="dxa"/>
            <w:vAlign w:val="center"/>
          </w:tcPr>
          <w:p w:rsidR="003D36B6" w:rsidRPr="00946647" w:rsidRDefault="003D36B6" w:rsidP="003D36B6">
            <w:pPr>
              <w:snapToGrid w:val="0"/>
              <w:jc w:val="center"/>
            </w:pPr>
            <w:r w:rsidRPr="00946647">
              <w:t>10.81.12.110</w:t>
            </w:r>
          </w:p>
        </w:tc>
        <w:tc>
          <w:tcPr>
            <w:tcW w:w="8363" w:type="dxa"/>
          </w:tcPr>
          <w:p w:rsidR="003D36B6" w:rsidRPr="00946647" w:rsidRDefault="003D36B6" w:rsidP="003D36B6">
            <w:pPr>
              <w:jc w:val="both"/>
              <w:rPr>
                <w:sz w:val="18"/>
                <w:szCs w:val="18"/>
              </w:rPr>
            </w:pPr>
            <w:r w:rsidRPr="00946647">
              <w:rPr>
                <w:sz w:val="18"/>
                <w:szCs w:val="18"/>
              </w:rPr>
              <w:t>Упаковывается в тканевые мешки по ГОСТ 19360   массой нетто 50 кг.</w:t>
            </w:r>
          </w:p>
          <w:p w:rsidR="003D36B6" w:rsidRPr="00946647" w:rsidRDefault="003D36B6" w:rsidP="003D36B6">
            <w:pPr>
              <w:jc w:val="both"/>
              <w:rPr>
                <w:sz w:val="18"/>
                <w:szCs w:val="18"/>
              </w:rPr>
            </w:pPr>
            <w:r w:rsidRPr="00946647">
              <w:rPr>
                <w:sz w:val="18"/>
                <w:szCs w:val="18"/>
              </w:rPr>
              <w:t>Код КТРУ 10.81.12.110-00000004</w:t>
            </w:r>
          </w:p>
          <w:p w:rsidR="003D36B6" w:rsidRPr="00946647" w:rsidRDefault="003D36B6" w:rsidP="003D36B6">
            <w:pPr>
              <w:jc w:val="both"/>
              <w:rPr>
                <w:sz w:val="18"/>
                <w:szCs w:val="18"/>
              </w:rPr>
            </w:pPr>
            <w:r w:rsidRPr="00946647">
              <w:rPr>
                <w:sz w:val="18"/>
                <w:szCs w:val="18"/>
              </w:rPr>
              <w:t>Вид сахара белого - кристаллический</w:t>
            </w:r>
            <w:r w:rsidRPr="00946647">
              <w:rPr>
                <w:sz w:val="18"/>
                <w:szCs w:val="18"/>
              </w:rPr>
              <w:tab/>
            </w:r>
          </w:p>
          <w:p w:rsidR="003D36B6" w:rsidRPr="00946647" w:rsidRDefault="003D36B6" w:rsidP="003D36B6">
            <w:pPr>
              <w:snapToGrid w:val="0"/>
              <w:jc w:val="both"/>
              <w:rPr>
                <w:sz w:val="18"/>
                <w:szCs w:val="18"/>
              </w:rPr>
            </w:pPr>
            <w:r w:rsidRPr="00946647">
              <w:rPr>
                <w:sz w:val="18"/>
                <w:szCs w:val="18"/>
              </w:rPr>
              <w:t>ГОСТ 33222-2015 В соответствии с решением Комиссии Таможенного союза от 09.12.2011 N 880 (ред. от 25.06.2013) "О принятии технического регламента Таможенного союза "О безопасности пищевой продукции" (вместе с "</w:t>
            </w:r>
            <w:proofErr w:type="gramStart"/>
            <w:r w:rsidRPr="00946647">
              <w:rPr>
                <w:sz w:val="18"/>
                <w:szCs w:val="18"/>
              </w:rPr>
              <w:t>ТР</w:t>
            </w:r>
            <w:proofErr w:type="gramEnd"/>
            <w:r w:rsidRPr="00946647">
              <w:rPr>
                <w:sz w:val="18"/>
                <w:szCs w:val="18"/>
              </w:rPr>
              <w:t xml:space="preserve"> ТС 021/2011. Технический регламент Таможенного союза. </w:t>
            </w:r>
            <w:proofErr w:type="gramStart"/>
            <w:r w:rsidRPr="00946647">
              <w:rPr>
                <w:sz w:val="18"/>
                <w:szCs w:val="18"/>
              </w:rPr>
              <w:t>О безопасности пищевой продукции") Сахарный песок из сахарной свеклы.</w:t>
            </w:r>
            <w:proofErr w:type="gramEnd"/>
            <w:r w:rsidRPr="00946647">
              <w:rPr>
                <w:sz w:val="18"/>
                <w:szCs w:val="18"/>
              </w:rPr>
              <w:t xml:space="preserve"> </w:t>
            </w:r>
            <w:proofErr w:type="gramStart"/>
            <w:r w:rsidRPr="00946647">
              <w:rPr>
                <w:sz w:val="18"/>
                <w:szCs w:val="18"/>
              </w:rPr>
              <w:t>Сладкий</w:t>
            </w:r>
            <w:proofErr w:type="gramEnd"/>
            <w:r w:rsidRPr="00946647">
              <w:rPr>
                <w:sz w:val="18"/>
                <w:szCs w:val="18"/>
              </w:rPr>
              <w:t>, без посторонних запахов и привкусов, сыпучий, белый. Раствор сахара прозрачный без осадка.  Доставка до грузополучателя за счет поставщика, транспортом поставщика на специально оборудованной машине в соответствии с действующими СП. Разгрузка за счет поставщика.  Периодичность поставок 1-2 раза в неделю с 8.00 до 13.00 по заявкам грузополучателя.</w:t>
            </w:r>
          </w:p>
        </w:tc>
        <w:tc>
          <w:tcPr>
            <w:tcW w:w="2977" w:type="dxa"/>
          </w:tcPr>
          <w:p w:rsidR="003D36B6" w:rsidRPr="00946647" w:rsidRDefault="003D36B6" w:rsidP="003D36B6">
            <w:pPr>
              <w:jc w:val="center"/>
              <w:rPr>
                <w:b/>
              </w:rPr>
            </w:pPr>
            <w:r w:rsidRPr="00946647">
              <w:rPr>
                <w:b/>
              </w:rPr>
              <w:t>МДОУ «</w:t>
            </w:r>
            <w:proofErr w:type="spellStart"/>
            <w:r w:rsidRPr="00946647">
              <w:rPr>
                <w:b/>
              </w:rPr>
              <w:t>Сланцевский</w:t>
            </w:r>
            <w:proofErr w:type="spellEnd"/>
            <w:r w:rsidRPr="00946647">
              <w:rPr>
                <w:b/>
              </w:rPr>
              <w:t xml:space="preserve"> детский сад № 10»</w:t>
            </w:r>
          </w:p>
          <w:p w:rsidR="003D36B6" w:rsidRPr="00946647" w:rsidRDefault="003D36B6" w:rsidP="003D36B6">
            <w:pPr>
              <w:jc w:val="center"/>
              <w:rPr>
                <w:b/>
              </w:rPr>
            </w:pPr>
            <w:r w:rsidRPr="00946647">
              <w:rPr>
                <w:b/>
              </w:rPr>
              <w:t>Ленинградская область, г</w:t>
            </w:r>
            <w:proofErr w:type="gramStart"/>
            <w:r w:rsidRPr="00946647">
              <w:rPr>
                <w:b/>
              </w:rPr>
              <w:t>.С</w:t>
            </w:r>
            <w:proofErr w:type="gramEnd"/>
            <w:r w:rsidRPr="00946647">
              <w:rPr>
                <w:b/>
              </w:rPr>
              <w:t>ланцы, ул.Гагарина д.5б</w:t>
            </w:r>
          </w:p>
        </w:tc>
      </w:tr>
      <w:tr w:rsidR="003D36B6" w:rsidRPr="00946647" w:rsidTr="00A10C71">
        <w:trPr>
          <w:trHeight w:val="276"/>
        </w:trPr>
        <w:tc>
          <w:tcPr>
            <w:tcW w:w="644" w:type="dxa"/>
            <w:vAlign w:val="center"/>
            <w:hideMark/>
          </w:tcPr>
          <w:p w:rsidR="003D36B6" w:rsidRPr="00946647" w:rsidRDefault="00EF141A" w:rsidP="003D36B6">
            <w:pPr>
              <w:widowControl w:val="0"/>
              <w:rPr>
                <w:sz w:val="22"/>
                <w:szCs w:val="22"/>
              </w:rPr>
            </w:pPr>
            <w:r>
              <w:rPr>
                <w:sz w:val="22"/>
                <w:szCs w:val="22"/>
              </w:rPr>
              <w:t xml:space="preserve"> 8</w:t>
            </w:r>
            <w:r w:rsidR="003D36B6" w:rsidRPr="00946647">
              <w:rPr>
                <w:sz w:val="22"/>
                <w:szCs w:val="22"/>
              </w:rPr>
              <w:t>.</w:t>
            </w:r>
          </w:p>
        </w:tc>
        <w:tc>
          <w:tcPr>
            <w:tcW w:w="1874" w:type="dxa"/>
            <w:vAlign w:val="center"/>
          </w:tcPr>
          <w:p w:rsidR="003D36B6" w:rsidRPr="00946647" w:rsidRDefault="003D36B6" w:rsidP="003D36B6">
            <w:pPr>
              <w:widowControl w:val="0"/>
              <w:suppressAutoHyphens/>
              <w:jc w:val="center"/>
              <w:rPr>
                <w:color w:val="FF0000"/>
                <w:sz w:val="22"/>
                <w:szCs w:val="22"/>
              </w:rPr>
            </w:pPr>
            <w:r w:rsidRPr="00946647">
              <w:rPr>
                <w:color w:val="000000"/>
                <w:sz w:val="22"/>
              </w:rPr>
              <w:t>Мука пшеничная</w:t>
            </w:r>
          </w:p>
        </w:tc>
        <w:tc>
          <w:tcPr>
            <w:tcW w:w="1276" w:type="dxa"/>
            <w:vAlign w:val="center"/>
          </w:tcPr>
          <w:p w:rsidR="003D36B6" w:rsidRPr="00946647" w:rsidRDefault="003D36B6" w:rsidP="003D36B6">
            <w:pPr>
              <w:jc w:val="center"/>
              <w:rPr>
                <w:color w:val="FF0000"/>
                <w:sz w:val="16"/>
                <w:szCs w:val="16"/>
              </w:rPr>
            </w:pPr>
            <w:r w:rsidRPr="00946647">
              <w:t>10.61.21.113</w:t>
            </w:r>
          </w:p>
        </w:tc>
        <w:tc>
          <w:tcPr>
            <w:tcW w:w="8363" w:type="dxa"/>
          </w:tcPr>
          <w:p w:rsidR="003D36B6" w:rsidRPr="00946647" w:rsidRDefault="003D36B6" w:rsidP="003D36B6">
            <w:pPr>
              <w:jc w:val="both"/>
              <w:rPr>
                <w:sz w:val="18"/>
                <w:szCs w:val="18"/>
              </w:rPr>
            </w:pPr>
            <w:r w:rsidRPr="00946647">
              <w:rPr>
                <w:sz w:val="18"/>
                <w:szCs w:val="18"/>
              </w:rPr>
              <w:t>ГОСТ 26574-2017 В соответствии с решением Комиссии Таможенного союза от 09.12.2011 N 880 (с изменениями) "О принятии технического регламента Таможенного союза "О безопасности пищевой продукции" (вместе с "</w:t>
            </w:r>
            <w:proofErr w:type="gramStart"/>
            <w:r w:rsidRPr="00946647">
              <w:rPr>
                <w:sz w:val="18"/>
                <w:szCs w:val="18"/>
              </w:rPr>
              <w:t>ТР</w:t>
            </w:r>
            <w:proofErr w:type="gramEnd"/>
            <w:r w:rsidRPr="00946647">
              <w:rPr>
                <w:sz w:val="18"/>
                <w:szCs w:val="18"/>
              </w:rPr>
              <w:t xml:space="preserve"> ТС 021/2011. Технический регламент Таможенного союза. </w:t>
            </w:r>
            <w:proofErr w:type="gramStart"/>
            <w:r w:rsidRPr="00946647">
              <w:rPr>
                <w:sz w:val="18"/>
                <w:szCs w:val="18"/>
              </w:rPr>
              <w:t>О безопасности пищевой продукции") Мука пшеничная  высшего сорта, ТМ «</w:t>
            </w:r>
            <w:proofErr w:type="spellStart"/>
            <w:r w:rsidRPr="00946647">
              <w:rPr>
                <w:sz w:val="18"/>
                <w:szCs w:val="18"/>
              </w:rPr>
              <w:t>Предпортовая</w:t>
            </w:r>
            <w:proofErr w:type="spellEnd"/>
            <w:r w:rsidRPr="00946647">
              <w:rPr>
                <w:sz w:val="18"/>
                <w:szCs w:val="18"/>
              </w:rPr>
              <w:t xml:space="preserve">», должна соответствовать требованиям </w:t>
            </w:r>
            <w:proofErr w:type="spellStart"/>
            <w:r w:rsidRPr="00946647">
              <w:rPr>
                <w:sz w:val="18"/>
                <w:szCs w:val="18"/>
              </w:rPr>
              <w:t>ГОСТа</w:t>
            </w:r>
            <w:proofErr w:type="spellEnd"/>
            <w:r w:rsidRPr="00946647">
              <w:rPr>
                <w:sz w:val="18"/>
                <w:szCs w:val="18"/>
              </w:rPr>
              <w:t xml:space="preserve"> и вырабатываться в соответствии с правилами организации и ведения.</w:t>
            </w:r>
            <w:proofErr w:type="gramEnd"/>
            <w:r w:rsidRPr="00946647">
              <w:rPr>
                <w:sz w:val="18"/>
                <w:szCs w:val="18"/>
              </w:rPr>
              <w:t xml:space="preserve"> </w:t>
            </w:r>
            <w:proofErr w:type="gramStart"/>
            <w:r w:rsidR="00894000" w:rsidRPr="00946647">
              <w:rPr>
                <w:sz w:val="18"/>
                <w:szCs w:val="18"/>
              </w:rPr>
              <w:t>Мягкая</w:t>
            </w:r>
            <w:proofErr w:type="gramEnd"/>
            <w:r w:rsidR="00894000" w:rsidRPr="00946647">
              <w:rPr>
                <w:sz w:val="18"/>
                <w:szCs w:val="18"/>
              </w:rPr>
              <w:t xml:space="preserve">, сыпучая, цвет белый или белый с легким кремовым оттенком. </w:t>
            </w:r>
            <w:r w:rsidRPr="00946647">
              <w:rPr>
                <w:sz w:val="18"/>
                <w:szCs w:val="18"/>
              </w:rPr>
              <w:t xml:space="preserve">Вкус  свойственный технологического процесса на мукомольных заводах, утвержденными в установленном порядке.  Вкус свойственный </w:t>
            </w:r>
            <w:r w:rsidRPr="00946647">
              <w:rPr>
                <w:sz w:val="18"/>
                <w:szCs w:val="18"/>
              </w:rPr>
              <w:lastRenderedPageBreak/>
              <w:t xml:space="preserve">пшеничной муке, без посторонних привкусов, не кислый, не горький. Запах </w:t>
            </w:r>
            <w:proofErr w:type="gramStart"/>
            <w:r w:rsidRPr="00946647">
              <w:rPr>
                <w:sz w:val="18"/>
                <w:szCs w:val="18"/>
              </w:rPr>
              <w:t>свойственный для</w:t>
            </w:r>
            <w:proofErr w:type="gramEnd"/>
            <w:r w:rsidRPr="00946647">
              <w:rPr>
                <w:sz w:val="18"/>
                <w:szCs w:val="18"/>
              </w:rPr>
              <w:t xml:space="preserve"> пшеничной муки, без посторонних запахов, не затхлый, не плесневый. Расфасована в упаковки по 2,0 кг, упаковывается согласно ГОСТ 26791-89 Доставка до грузополучателя за счет поставщика, транспортом поставщика на специально оборудованной машине в соответствии </w:t>
            </w:r>
            <w:proofErr w:type="gramStart"/>
            <w:r w:rsidRPr="00946647">
              <w:rPr>
                <w:sz w:val="18"/>
                <w:szCs w:val="18"/>
              </w:rPr>
              <w:t>с</w:t>
            </w:r>
            <w:proofErr w:type="gramEnd"/>
            <w:r w:rsidRPr="00946647">
              <w:rPr>
                <w:sz w:val="18"/>
                <w:szCs w:val="18"/>
              </w:rPr>
              <w:t xml:space="preserve"> действующими </w:t>
            </w:r>
            <w:proofErr w:type="spellStart"/>
            <w:r w:rsidRPr="00946647">
              <w:rPr>
                <w:sz w:val="18"/>
                <w:szCs w:val="18"/>
              </w:rPr>
              <w:t>СанПиН</w:t>
            </w:r>
            <w:proofErr w:type="spellEnd"/>
            <w:r w:rsidRPr="00946647">
              <w:rPr>
                <w:sz w:val="18"/>
                <w:szCs w:val="18"/>
              </w:rPr>
              <w:t>. Разгрузка за счет поставщика. Периодичность поставок 1-2 раза в неделю с 8.00 до 13.00 по заявкам грузополучателя.</w:t>
            </w:r>
          </w:p>
        </w:tc>
        <w:tc>
          <w:tcPr>
            <w:tcW w:w="2977" w:type="dxa"/>
          </w:tcPr>
          <w:p w:rsidR="003D36B6" w:rsidRPr="00946647" w:rsidRDefault="003D36B6" w:rsidP="003D36B6">
            <w:pPr>
              <w:jc w:val="center"/>
              <w:rPr>
                <w:b/>
              </w:rPr>
            </w:pPr>
            <w:r w:rsidRPr="00946647">
              <w:rPr>
                <w:b/>
              </w:rPr>
              <w:lastRenderedPageBreak/>
              <w:t>МДОУ «</w:t>
            </w:r>
            <w:proofErr w:type="spellStart"/>
            <w:r w:rsidRPr="00946647">
              <w:rPr>
                <w:b/>
              </w:rPr>
              <w:t>Сланцевский</w:t>
            </w:r>
            <w:proofErr w:type="spellEnd"/>
            <w:r w:rsidRPr="00946647">
              <w:rPr>
                <w:b/>
              </w:rPr>
              <w:t xml:space="preserve"> детский сад № 10»</w:t>
            </w:r>
          </w:p>
          <w:p w:rsidR="003D36B6" w:rsidRPr="00946647" w:rsidRDefault="003D36B6" w:rsidP="003D36B6">
            <w:pPr>
              <w:jc w:val="center"/>
            </w:pPr>
            <w:r w:rsidRPr="00946647">
              <w:rPr>
                <w:b/>
              </w:rPr>
              <w:t>Ленинградская область, г</w:t>
            </w:r>
            <w:proofErr w:type="gramStart"/>
            <w:r w:rsidRPr="00946647">
              <w:rPr>
                <w:b/>
              </w:rPr>
              <w:t>.С</w:t>
            </w:r>
            <w:proofErr w:type="gramEnd"/>
            <w:r w:rsidRPr="00946647">
              <w:rPr>
                <w:b/>
              </w:rPr>
              <w:t>ланцы, ул.Гагарина д.5б</w:t>
            </w:r>
          </w:p>
        </w:tc>
      </w:tr>
      <w:tr w:rsidR="003D36B6" w:rsidRPr="00946647" w:rsidTr="00A10C71">
        <w:trPr>
          <w:trHeight w:val="276"/>
        </w:trPr>
        <w:tc>
          <w:tcPr>
            <w:tcW w:w="644" w:type="dxa"/>
            <w:vAlign w:val="center"/>
            <w:hideMark/>
          </w:tcPr>
          <w:p w:rsidR="003D36B6" w:rsidRPr="00946647" w:rsidRDefault="00EF141A" w:rsidP="003D36B6">
            <w:pPr>
              <w:widowControl w:val="0"/>
              <w:jc w:val="center"/>
              <w:rPr>
                <w:sz w:val="22"/>
                <w:szCs w:val="22"/>
              </w:rPr>
            </w:pPr>
            <w:r>
              <w:rPr>
                <w:sz w:val="22"/>
                <w:szCs w:val="22"/>
              </w:rPr>
              <w:lastRenderedPageBreak/>
              <w:t>9</w:t>
            </w:r>
            <w:r w:rsidR="003D36B6" w:rsidRPr="00946647">
              <w:rPr>
                <w:sz w:val="22"/>
                <w:szCs w:val="22"/>
              </w:rPr>
              <w:t>.</w:t>
            </w:r>
          </w:p>
        </w:tc>
        <w:tc>
          <w:tcPr>
            <w:tcW w:w="1874" w:type="dxa"/>
            <w:vAlign w:val="center"/>
          </w:tcPr>
          <w:p w:rsidR="003D36B6" w:rsidRPr="00946647" w:rsidRDefault="003D36B6" w:rsidP="003D36B6">
            <w:pPr>
              <w:widowControl w:val="0"/>
              <w:suppressAutoHyphens/>
              <w:jc w:val="center"/>
              <w:rPr>
                <w:color w:val="000000"/>
                <w:sz w:val="22"/>
              </w:rPr>
            </w:pPr>
            <w:r w:rsidRPr="00946647">
              <w:rPr>
                <w:color w:val="000000"/>
                <w:sz w:val="22"/>
              </w:rPr>
              <w:t>Сок фруктовый для детского питания</w:t>
            </w:r>
          </w:p>
        </w:tc>
        <w:tc>
          <w:tcPr>
            <w:tcW w:w="1276" w:type="dxa"/>
            <w:vAlign w:val="center"/>
          </w:tcPr>
          <w:p w:rsidR="003D36B6" w:rsidRPr="00946647" w:rsidRDefault="003D36B6" w:rsidP="003D36B6">
            <w:pPr>
              <w:jc w:val="center"/>
            </w:pPr>
            <w:r w:rsidRPr="00946647">
              <w:t>10.86.10.243</w:t>
            </w:r>
          </w:p>
        </w:tc>
        <w:tc>
          <w:tcPr>
            <w:tcW w:w="8363" w:type="dxa"/>
          </w:tcPr>
          <w:p w:rsidR="003D36B6" w:rsidRPr="00946647" w:rsidRDefault="003D36B6" w:rsidP="003D36B6">
            <w:pPr>
              <w:jc w:val="both"/>
              <w:rPr>
                <w:sz w:val="18"/>
                <w:szCs w:val="18"/>
              </w:rPr>
            </w:pPr>
            <w:bookmarkStart w:id="29" w:name="OLE_LINK197"/>
            <w:bookmarkStart w:id="30" w:name="OLE_LINK198"/>
            <w:r w:rsidRPr="00946647">
              <w:rPr>
                <w:sz w:val="18"/>
                <w:szCs w:val="18"/>
              </w:rPr>
              <w:t>Код КТРУ 10.86.10.243-00000002</w:t>
            </w:r>
          </w:p>
          <w:p w:rsidR="003D36B6" w:rsidRPr="00946647" w:rsidRDefault="003D36B6" w:rsidP="003D36B6">
            <w:pPr>
              <w:jc w:val="both"/>
              <w:rPr>
                <w:sz w:val="18"/>
                <w:szCs w:val="18"/>
              </w:rPr>
            </w:pPr>
            <w:r w:rsidRPr="00946647">
              <w:rPr>
                <w:sz w:val="18"/>
                <w:szCs w:val="18"/>
              </w:rPr>
              <w:t>Вид сока: Фруктовый</w:t>
            </w:r>
          </w:p>
          <w:p w:rsidR="003D36B6" w:rsidRPr="00946647" w:rsidRDefault="003D36B6" w:rsidP="003D36B6">
            <w:pPr>
              <w:jc w:val="both"/>
              <w:rPr>
                <w:sz w:val="18"/>
                <w:szCs w:val="18"/>
              </w:rPr>
            </w:pPr>
            <w:r w:rsidRPr="00946647">
              <w:rPr>
                <w:sz w:val="18"/>
                <w:szCs w:val="18"/>
              </w:rPr>
              <w:t>Вид сока по технологии производства: Восстановленный</w:t>
            </w:r>
          </w:p>
          <w:p w:rsidR="003D36B6" w:rsidRPr="00946647" w:rsidRDefault="003D36B6" w:rsidP="003D36B6">
            <w:pPr>
              <w:jc w:val="both"/>
              <w:rPr>
                <w:sz w:val="18"/>
                <w:szCs w:val="18"/>
              </w:rPr>
            </w:pPr>
            <w:r w:rsidRPr="00946647">
              <w:rPr>
                <w:sz w:val="18"/>
                <w:szCs w:val="18"/>
              </w:rPr>
              <w:t>Вид сока по способу обработки: Пастеризованный</w:t>
            </w:r>
          </w:p>
          <w:p w:rsidR="003D36B6" w:rsidRPr="00946647" w:rsidRDefault="003D36B6" w:rsidP="003D36B6">
            <w:pPr>
              <w:jc w:val="both"/>
              <w:rPr>
                <w:sz w:val="18"/>
                <w:szCs w:val="18"/>
              </w:rPr>
            </w:pPr>
            <w:r w:rsidRPr="00946647">
              <w:rPr>
                <w:sz w:val="18"/>
                <w:szCs w:val="18"/>
              </w:rPr>
              <w:t>Возрастная категория: Дети дошкольного и школьного возраста</w:t>
            </w:r>
          </w:p>
          <w:p w:rsidR="003D36B6" w:rsidRPr="00946647" w:rsidRDefault="003D36B6" w:rsidP="003D36B6">
            <w:pPr>
              <w:jc w:val="both"/>
              <w:rPr>
                <w:sz w:val="18"/>
                <w:szCs w:val="18"/>
              </w:rPr>
            </w:pPr>
            <w:r w:rsidRPr="00946647">
              <w:rPr>
                <w:sz w:val="18"/>
                <w:szCs w:val="18"/>
              </w:rPr>
              <w:t>Сок осветленный: Да</w:t>
            </w:r>
          </w:p>
          <w:p w:rsidR="003D36B6" w:rsidRPr="00946647" w:rsidRDefault="003D36B6" w:rsidP="003D36B6">
            <w:pPr>
              <w:jc w:val="both"/>
              <w:rPr>
                <w:sz w:val="18"/>
                <w:szCs w:val="18"/>
              </w:rPr>
            </w:pPr>
            <w:r w:rsidRPr="00946647">
              <w:rPr>
                <w:sz w:val="18"/>
                <w:szCs w:val="18"/>
              </w:rPr>
              <w:t>Сок с мякотью: Нет</w:t>
            </w:r>
          </w:p>
          <w:p w:rsidR="003D36B6" w:rsidRPr="00946647" w:rsidRDefault="003D36B6" w:rsidP="003D36B6">
            <w:pPr>
              <w:jc w:val="both"/>
              <w:rPr>
                <w:sz w:val="18"/>
                <w:szCs w:val="18"/>
              </w:rPr>
            </w:pPr>
            <w:r w:rsidRPr="00946647">
              <w:rPr>
                <w:sz w:val="18"/>
                <w:szCs w:val="18"/>
              </w:rPr>
              <w:t>Наличие обогащающих компонентов: Да</w:t>
            </w:r>
          </w:p>
          <w:p w:rsidR="003D36B6" w:rsidRPr="00946647" w:rsidRDefault="003D36B6" w:rsidP="003D36B6">
            <w:pPr>
              <w:jc w:val="both"/>
              <w:rPr>
                <w:sz w:val="18"/>
                <w:szCs w:val="18"/>
              </w:rPr>
            </w:pPr>
            <w:r w:rsidRPr="00946647">
              <w:rPr>
                <w:sz w:val="18"/>
                <w:szCs w:val="18"/>
              </w:rPr>
              <w:t>Тара из комбинированного материала на основе картона с алюминиевой фольгой и полимерной пленкой "</w:t>
            </w:r>
            <w:proofErr w:type="spellStart"/>
            <w:r w:rsidRPr="00946647">
              <w:rPr>
                <w:sz w:val="18"/>
                <w:szCs w:val="18"/>
              </w:rPr>
              <w:t>Дой-Пак</w:t>
            </w:r>
            <w:proofErr w:type="spellEnd"/>
            <w:r w:rsidRPr="00946647">
              <w:rPr>
                <w:sz w:val="18"/>
                <w:szCs w:val="18"/>
              </w:rPr>
              <w:t>".  Масса нетто не более 2 л. Маркировка по ГОСТ 13799-2016</w:t>
            </w:r>
          </w:p>
          <w:p w:rsidR="003D36B6" w:rsidRPr="00946647" w:rsidRDefault="003D36B6" w:rsidP="003D36B6">
            <w:pPr>
              <w:snapToGrid w:val="0"/>
              <w:jc w:val="both"/>
              <w:rPr>
                <w:sz w:val="18"/>
                <w:szCs w:val="18"/>
              </w:rPr>
            </w:pPr>
            <w:r w:rsidRPr="00946647">
              <w:rPr>
                <w:sz w:val="18"/>
                <w:szCs w:val="18"/>
              </w:rPr>
              <w:t>ГОСТ 32103-2013. ТУ 10.86.10-012-00473901-2016 Решение Комиссии Таможенного союза от 09.12.2011 N 882 (ред. от 13.11.2012) "О принятии технического регламента Таможенного союза "Технический регламент на соковую продукцию из фруктов и овощей" (вместе с "</w:t>
            </w:r>
            <w:proofErr w:type="gramStart"/>
            <w:r w:rsidRPr="00946647">
              <w:rPr>
                <w:sz w:val="18"/>
                <w:szCs w:val="18"/>
              </w:rPr>
              <w:t>ТР</w:t>
            </w:r>
            <w:proofErr w:type="gramEnd"/>
            <w:r w:rsidRPr="00946647">
              <w:rPr>
                <w:sz w:val="18"/>
                <w:szCs w:val="18"/>
              </w:rPr>
              <w:t xml:space="preserve"> ТС 023/2011. Технический регламент Таможенного союза. </w:t>
            </w:r>
            <w:proofErr w:type="gramStart"/>
            <w:r w:rsidRPr="00946647">
              <w:rPr>
                <w:sz w:val="18"/>
                <w:szCs w:val="18"/>
              </w:rPr>
              <w:t>Технический регламент на соковую продукцию из фруктов и овощей") Соки фруктовые прямого отжима для детского (дошкольного и школьного) питания, натуральные хорошо выраженные, свойственно свежим фруктом прошедшим тепловую обработку, не допускается посторонний привкус и запах.</w:t>
            </w:r>
            <w:proofErr w:type="gramEnd"/>
            <w:r w:rsidRPr="00946647">
              <w:rPr>
                <w:sz w:val="18"/>
                <w:szCs w:val="18"/>
              </w:rPr>
              <w:t xml:space="preserve"> </w:t>
            </w:r>
            <w:bookmarkEnd w:id="29"/>
            <w:bookmarkEnd w:id="30"/>
            <w:r w:rsidRPr="00946647">
              <w:rPr>
                <w:sz w:val="18"/>
                <w:szCs w:val="18"/>
              </w:rPr>
              <w:t xml:space="preserve">Однородный по всей массе свойственный по цвету </w:t>
            </w:r>
            <w:proofErr w:type="gramStart"/>
            <w:r w:rsidRPr="00946647">
              <w:rPr>
                <w:sz w:val="18"/>
                <w:szCs w:val="18"/>
              </w:rPr>
              <w:t>плодов</w:t>
            </w:r>
            <w:proofErr w:type="gramEnd"/>
            <w:r w:rsidRPr="00946647">
              <w:rPr>
                <w:sz w:val="18"/>
                <w:szCs w:val="18"/>
              </w:rPr>
              <w:t xml:space="preserve"> из которых изготовлен сок. Доставка до грузополучателя, разгрузка за счет поставщика на специально оборудованной машине в соответствии с </w:t>
            </w:r>
            <w:proofErr w:type="gramStart"/>
            <w:r w:rsidRPr="00946647">
              <w:rPr>
                <w:sz w:val="18"/>
                <w:szCs w:val="18"/>
              </w:rPr>
              <w:t>действующими</w:t>
            </w:r>
            <w:proofErr w:type="gramEnd"/>
            <w:r w:rsidRPr="00946647">
              <w:rPr>
                <w:sz w:val="18"/>
                <w:szCs w:val="18"/>
              </w:rPr>
              <w:t xml:space="preserve"> </w:t>
            </w:r>
            <w:proofErr w:type="spellStart"/>
            <w:r w:rsidRPr="00946647">
              <w:rPr>
                <w:sz w:val="18"/>
                <w:szCs w:val="18"/>
              </w:rPr>
              <w:t>СанПиН</w:t>
            </w:r>
            <w:proofErr w:type="spellEnd"/>
            <w:r w:rsidRPr="00946647">
              <w:rPr>
                <w:sz w:val="18"/>
                <w:szCs w:val="18"/>
              </w:rPr>
              <w:t>. Разгрузка за счет поставщика.  Периодичность поставок 1-2 раза в неделю с 8.00 до 13.00 по заявкам грузополучателя.</w:t>
            </w:r>
            <w:r w:rsidR="004D6FB6" w:rsidRPr="00C678C7">
              <w:t xml:space="preserve"> Остаточный срок годности на момент поставки товара не менее одной третьей от срока годности</w:t>
            </w:r>
          </w:p>
        </w:tc>
        <w:tc>
          <w:tcPr>
            <w:tcW w:w="2977" w:type="dxa"/>
          </w:tcPr>
          <w:p w:rsidR="003D36B6" w:rsidRPr="00946647" w:rsidRDefault="003D36B6" w:rsidP="003D36B6">
            <w:pPr>
              <w:jc w:val="center"/>
              <w:rPr>
                <w:b/>
              </w:rPr>
            </w:pPr>
            <w:r w:rsidRPr="00946647">
              <w:rPr>
                <w:b/>
              </w:rPr>
              <w:t>МДОУ «</w:t>
            </w:r>
            <w:proofErr w:type="spellStart"/>
            <w:r w:rsidRPr="00946647">
              <w:rPr>
                <w:b/>
              </w:rPr>
              <w:t>Сланцевский</w:t>
            </w:r>
            <w:proofErr w:type="spellEnd"/>
            <w:r w:rsidRPr="00946647">
              <w:rPr>
                <w:b/>
              </w:rPr>
              <w:t xml:space="preserve"> детский сад № 10»</w:t>
            </w:r>
          </w:p>
          <w:p w:rsidR="003D36B6" w:rsidRPr="00946647" w:rsidRDefault="003D36B6" w:rsidP="003D36B6">
            <w:pPr>
              <w:jc w:val="center"/>
            </w:pPr>
            <w:r w:rsidRPr="00946647">
              <w:rPr>
                <w:b/>
              </w:rPr>
              <w:t>Ленинградская область, г</w:t>
            </w:r>
            <w:proofErr w:type="gramStart"/>
            <w:r w:rsidRPr="00946647">
              <w:rPr>
                <w:b/>
              </w:rPr>
              <w:t>.С</w:t>
            </w:r>
            <w:proofErr w:type="gramEnd"/>
            <w:r w:rsidRPr="00946647">
              <w:rPr>
                <w:b/>
              </w:rPr>
              <w:t>ланцы, ул.Гагарина д.5б</w:t>
            </w:r>
          </w:p>
        </w:tc>
      </w:tr>
      <w:tr w:rsidR="004D6FB6" w:rsidRPr="00946647" w:rsidTr="00A10C71">
        <w:trPr>
          <w:trHeight w:val="276"/>
        </w:trPr>
        <w:tc>
          <w:tcPr>
            <w:tcW w:w="644" w:type="dxa"/>
            <w:vAlign w:val="center"/>
            <w:hideMark/>
          </w:tcPr>
          <w:p w:rsidR="004D6FB6" w:rsidRDefault="004D6FB6" w:rsidP="004D6FB6">
            <w:pPr>
              <w:widowControl w:val="0"/>
              <w:jc w:val="center"/>
              <w:rPr>
                <w:sz w:val="22"/>
                <w:szCs w:val="22"/>
              </w:rPr>
            </w:pPr>
            <w:r>
              <w:rPr>
                <w:sz w:val="22"/>
                <w:szCs w:val="22"/>
              </w:rPr>
              <w:t>10.</w:t>
            </w:r>
          </w:p>
        </w:tc>
        <w:tc>
          <w:tcPr>
            <w:tcW w:w="1874" w:type="dxa"/>
            <w:vAlign w:val="center"/>
          </w:tcPr>
          <w:p w:rsidR="004D6FB6" w:rsidRPr="00946647" w:rsidRDefault="004D6FB6" w:rsidP="004D6FB6">
            <w:pPr>
              <w:widowControl w:val="0"/>
              <w:suppressAutoHyphens/>
              <w:jc w:val="center"/>
              <w:rPr>
                <w:color w:val="000000"/>
                <w:sz w:val="22"/>
              </w:rPr>
            </w:pPr>
            <w:r w:rsidRPr="00946647">
              <w:rPr>
                <w:color w:val="000000"/>
                <w:sz w:val="22"/>
              </w:rPr>
              <w:t>Сок фруктовый для детского питания</w:t>
            </w:r>
          </w:p>
        </w:tc>
        <w:tc>
          <w:tcPr>
            <w:tcW w:w="1276" w:type="dxa"/>
            <w:vAlign w:val="center"/>
          </w:tcPr>
          <w:p w:rsidR="004D6FB6" w:rsidRPr="00946647" w:rsidRDefault="004D6FB6" w:rsidP="004D6FB6">
            <w:pPr>
              <w:jc w:val="center"/>
            </w:pPr>
            <w:r w:rsidRPr="00946647">
              <w:t>10.86.10.243</w:t>
            </w:r>
          </w:p>
        </w:tc>
        <w:tc>
          <w:tcPr>
            <w:tcW w:w="8363" w:type="dxa"/>
          </w:tcPr>
          <w:p w:rsidR="004D6FB6" w:rsidRPr="00946647" w:rsidRDefault="004D6FB6" w:rsidP="004D6FB6">
            <w:pPr>
              <w:jc w:val="both"/>
              <w:rPr>
                <w:sz w:val="18"/>
                <w:szCs w:val="18"/>
              </w:rPr>
            </w:pPr>
            <w:bookmarkStart w:id="31" w:name="OLE_LINK195"/>
            <w:bookmarkStart w:id="32" w:name="OLE_LINK196"/>
            <w:r w:rsidRPr="00946647">
              <w:rPr>
                <w:sz w:val="18"/>
                <w:szCs w:val="18"/>
              </w:rPr>
              <w:t>Код КТРУ 10.86.10.243-00000002</w:t>
            </w:r>
          </w:p>
          <w:p w:rsidR="004D6FB6" w:rsidRPr="00946647" w:rsidRDefault="004D6FB6" w:rsidP="004D6FB6">
            <w:pPr>
              <w:jc w:val="both"/>
              <w:rPr>
                <w:sz w:val="18"/>
                <w:szCs w:val="18"/>
              </w:rPr>
            </w:pPr>
            <w:r w:rsidRPr="00946647">
              <w:rPr>
                <w:sz w:val="18"/>
                <w:szCs w:val="18"/>
              </w:rPr>
              <w:t>Вид сока: Фруктовый</w:t>
            </w:r>
          </w:p>
          <w:p w:rsidR="004D6FB6" w:rsidRPr="00946647" w:rsidRDefault="004D6FB6" w:rsidP="004D6FB6">
            <w:pPr>
              <w:jc w:val="both"/>
              <w:rPr>
                <w:sz w:val="18"/>
                <w:szCs w:val="18"/>
              </w:rPr>
            </w:pPr>
            <w:r w:rsidRPr="00946647">
              <w:rPr>
                <w:sz w:val="18"/>
                <w:szCs w:val="18"/>
              </w:rPr>
              <w:t>Вид сока по технологии производства: Восстановленный</w:t>
            </w:r>
          </w:p>
          <w:p w:rsidR="004D6FB6" w:rsidRPr="00946647" w:rsidRDefault="004D6FB6" w:rsidP="004D6FB6">
            <w:pPr>
              <w:jc w:val="both"/>
              <w:rPr>
                <w:sz w:val="18"/>
                <w:szCs w:val="18"/>
              </w:rPr>
            </w:pPr>
            <w:r w:rsidRPr="00946647">
              <w:rPr>
                <w:sz w:val="18"/>
                <w:szCs w:val="18"/>
              </w:rPr>
              <w:t>Вид сока по способу обработки: Пастеризованный</w:t>
            </w:r>
          </w:p>
          <w:p w:rsidR="004D6FB6" w:rsidRPr="00946647" w:rsidRDefault="004D6FB6" w:rsidP="004D6FB6">
            <w:pPr>
              <w:jc w:val="both"/>
              <w:rPr>
                <w:sz w:val="18"/>
                <w:szCs w:val="18"/>
              </w:rPr>
            </w:pPr>
            <w:r w:rsidRPr="00946647">
              <w:rPr>
                <w:sz w:val="18"/>
                <w:szCs w:val="18"/>
              </w:rPr>
              <w:t>Возрастная категория: Дети раннего возраста</w:t>
            </w:r>
          </w:p>
          <w:p w:rsidR="004D6FB6" w:rsidRPr="00946647" w:rsidRDefault="004D6FB6" w:rsidP="004D6FB6">
            <w:pPr>
              <w:jc w:val="both"/>
              <w:rPr>
                <w:sz w:val="18"/>
                <w:szCs w:val="18"/>
              </w:rPr>
            </w:pPr>
            <w:r w:rsidRPr="00946647">
              <w:rPr>
                <w:sz w:val="18"/>
                <w:szCs w:val="18"/>
              </w:rPr>
              <w:t>Сок осветленный: Да</w:t>
            </w:r>
          </w:p>
          <w:p w:rsidR="004D6FB6" w:rsidRPr="00946647" w:rsidRDefault="004D6FB6" w:rsidP="004D6FB6">
            <w:pPr>
              <w:jc w:val="both"/>
              <w:rPr>
                <w:sz w:val="18"/>
                <w:szCs w:val="18"/>
              </w:rPr>
            </w:pPr>
            <w:r w:rsidRPr="00946647">
              <w:rPr>
                <w:sz w:val="18"/>
                <w:szCs w:val="18"/>
              </w:rPr>
              <w:t>Сок с мякотью: Нет</w:t>
            </w:r>
          </w:p>
          <w:p w:rsidR="004D6FB6" w:rsidRPr="00946647" w:rsidRDefault="004D6FB6" w:rsidP="004D6FB6">
            <w:pPr>
              <w:jc w:val="both"/>
              <w:rPr>
                <w:sz w:val="18"/>
                <w:szCs w:val="18"/>
              </w:rPr>
            </w:pPr>
            <w:r w:rsidRPr="00946647">
              <w:rPr>
                <w:sz w:val="18"/>
                <w:szCs w:val="18"/>
              </w:rPr>
              <w:t>Наличие обогащающих компонентов: Да</w:t>
            </w:r>
          </w:p>
          <w:p w:rsidR="004D6FB6" w:rsidRPr="00946647" w:rsidRDefault="004D6FB6" w:rsidP="004D6FB6">
            <w:pPr>
              <w:jc w:val="both"/>
              <w:rPr>
                <w:sz w:val="18"/>
                <w:szCs w:val="18"/>
              </w:rPr>
            </w:pPr>
            <w:r w:rsidRPr="00946647">
              <w:rPr>
                <w:sz w:val="18"/>
                <w:szCs w:val="18"/>
              </w:rPr>
              <w:t>Тара из комбинированного материала на основе картона с алюминиевой фольгой и полимерной пленкой "</w:t>
            </w:r>
            <w:proofErr w:type="spellStart"/>
            <w:r w:rsidRPr="00946647">
              <w:rPr>
                <w:sz w:val="18"/>
                <w:szCs w:val="18"/>
              </w:rPr>
              <w:t>Дой-Пак</w:t>
            </w:r>
            <w:proofErr w:type="spellEnd"/>
            <w:r w:rsidRPr="00946647">
              <w:rPr>
                <w:sz w:val="18"/>
                <w:szCs w:val="18"/>
              </w:rPr>
              <w:t>".  Масса нетто не более 0,2 л. Маркировка по ГОСТ 13799-2016</w:t>
            </w:r>
          </w:p>
          <w:p w:rsidR="004D6FB6" w:rsidRPr="00946647" w:rsidRDefault="004D6FB6" w:rsidP="004D6FB6">
            <w:pPr>
              <w:snapToGrid w:val="0"/>
              <w:jc w:val="both"/>
              <w:rPr>
                <w:sz w:val="18"/>
                <w:szCs w:val="18"/>
              </w:rPr>
            </w:pPr>
            <w:r w:rsidRPr="00946647">
              <w:rPr>
                <w:sz w:val="18"/>
                <w:szCs w:val="18"/>
              </w:rPr>
              <w:t>ГОСТ 32920-2014. ТУ 10.86.10-012-00473901-2016 Решение Комиссии Таможенного союза от 09.12.2011 N 882 (ред. от 13.11.2012) "О принятии технического регламента Таможенного союза "Технический регламент на соковую продукцию из фруктов и овощей" (вместе с "</w:t>
            </w:r>
            <w:proofErr w:type="gramStart"/>
            <w:r w:rsidRPr="00946647">
              <w:rPr>
                <w:sz w:val="18"/>
                <w:szCs w:val="18"/>
              </w:rPr>
              <w:t>ТР</w:t>
            </w:r>
            <w:proofErr w:type="gramEnd"/>
            <w:r w:rsidRPr="00946647">
              <w:rPr>
                <w:sz w:val="18"/>
                <w:szCs w:val="18"/>
              </w:rPr>
              <w:t xml:space="preserve"> ТС 023/2011. Технический регламент Таможенного союза. </w:t>
            </w:r>
            <w:proofErr w:type="gramStart"/>
            <w:r w:rsidRPr="00946647">
              <w:rPr>
                <w:sz w:val="18"/>
                <w:szCs w:val="18"/>
              </w:rPr>
              <w:t>Технический регламент на соковую продукцию из фруктов и овощей") Соки фруктовые прямого отжима для детского (дошкольного и школьного) питания, для детей возраста до 3-х лет., натуральные хорошо выраженные, свойственно свежим фруктом прошедшим тепловую обработку, не допускается посторонний привкус и запах.</w:t>
            </w:r>
            <w:bookmarkEnd w:id="31"/>
            <w:bookmarkEnd w:id="32"/>
            <w:proofErr w:type="gramEnd"/>
            <w:r w:rsidRPr="00946647">
              <w:rPr>
                <w:sz w:val="18"/>
                <w:szCs w:val="18"/>
              </w:rPr>
              <w:t xml:space="preserve"> Однородный по всей массе свойственный по цвету </w:t>
            </w:r>
            <w:proofErr w:type="gramStart"/>
            <w:r w:rsidRPr="00946647">
              <w:rPr>
                <w:sz w:val="18"/>
                <w:szCs w:val="18"/>
              </w:rPr>
              <w:t>плодов</w:t>
            </w:r>
            <w:proofErr w:type="gramEnd"/>
            <w:r w:rsidRPr="00946647">
              <w:rPr>
                <w:sz w:val="18"/>
                <w:szCs w:val="18"/>
              </w:rPr>
              <w:t xml:space="preserve"> из которых изготовлен сок. Доставка до грузополучателя, разгрузка за счет поставщика на специально оборудованной машине в соответствии с </w:t>
            </w:r>
            <w:proofErr w:type="gramStart"/>
            <w:r w:rsidRPr="00946647">
              <w:rPr>
                <w:sz w:val="18"/>
                <w:szCs w:val="18"/>
              </w:rPr>
              <w:t>действующими</w:t>
            </w:r>
            <w:proofErr w:type="gramEnd"/>
            <w:r w:rsidRPr="00946647">
              <w:rPr>
                <w:sz w:val="18"/>
                <w:szCs w:val="18"/>
              </w:rPr>
              <w:t xml:space="preserve"> </w:t>
            </w:r>
            <w:proofErr w:type="spellStart"/>
            <w:r w:rsidRPr="00946647">
              <w:rPr>
                <w:sz w:val="18"/>
                <w:szCs w:val="18"/>
              </w:rPr>
              <w:t>СанПиН</w:t>
            </w:r>
            <w:proofErr w:type="spellEnd"/>
            <w:r w:rsidRPr="00946647">
              <w:rPr>
                <w:sz w:val="18"/>
                <w:szCs w:val="18"/>
              </w:rPr>
              <w:t xml:space="preserve">. Разгрузка за счет </w:t>
            </w:r>
            <w:proofErr w:type="spellStart"/>
            <w:r w:rsidRPr="00946647">
              <w:rPr>
                <w:sz w:val="18"/>
                <w:szCs w:val="18"/>
              </w:rPr>
              <w:t>поставщика</w:t>
            </w:r>
            <w:proofErr w:type="gramStart"/>
            <w:r w:rsidRPr="00946647">
              <w:rPr>
                <w:sz w:val="18"/>
                <w:szCs w:val="18"/>
              </w:rPr>
              <w:t>.П</w:t>
            </w:r>
            <w:proofErr w:type="gramEnd"/>
            <w:r w:rsidRPr="00946647">
              <w:rPr>
                <w:sz w:val="18"/>
                <w:szCs w:val="18"/>
              </w:rPr>
              <w:t>ериодичность</w:t>
            </w:r>
            <w:proofErr w:type="spellEnd"/>
            <w:r w:rsidRPr="00946647">
              <w:rPr>
                <w:sz w:val="18"/>
                <w:szCs w:val="18"/>
              </w:rPr>
              <w:t xml:space="preserve"> поставок 1-2 раза в неделю с 8.00 до 13.00 по заявкам грузополучателя.</w:t>
            </w:r>
          </w:p>
        </w:tc>
        <w:tc>
          <w:tcPr>
            <w:tcW w:w="2977" w:type="dxa"/>
          </w:tcPr>
          <w:p w:rsidR="004D6FB6" w:rsidRPr="00946647" w:rsidRDefault="004D6FB6" w:rsidP="004D6FB6">
            <w:pPr>
              <w:jc w:val="center"/>
              <w:rPr>
                <w:b/>
              </w:rPr>
            </w:pPr>
          </w:p>
        </w:tc>
      </w:tr>
      <w:tr w:rsidR="004D6FB6" w:rsidRPr="00946647" w:rsidTr="00DE38EB">
        <w:trPr>
          <w:trHeight w:val="1550"/>
        </w:trPr>
        <w:tc>
          <w:tcPr>
            <w:tcW w:w="644" w:type="dxa"/>
            <w:vAlign w:val="center"/>
            <w:hideMark/>
          </w:tcPr>
          <w:p w:rsidR="004D6FB6" w:rsidRPr="00946647" w:rsidRDefault="004D6FB6" w:rsidP="004D6FB6">
            <w:pPr>
              <w:widowControl w:val="0"/>
              <w:jc w:val="center"/>
              <w:rPr>
                <w:sz w:val="22"/>
                <w:szCs w:val="22"/>
              </w:rPr>
            </w:pPr>
            <w:r>
              <w:rPr>
                <w:sz w:val="22"/>
                <w:szCs w:val="22"/>
              </w:rPr>
              <w:lastRenderedPageBreak/>
              <w:t>11</w:t>
            </w:r>
            <w:r w:rsidRPr="00946647">
              <w:rPr>
                <w:sz w:val="22"/>
                <w:szCs w:val="22"/>
              </w:rPr>
              <w:t>.</w:t>
            </w:r>
          </w:p>
        </w:tc>
        <w:tc>
          <w:tcPr>
            <w:tcW w:w="1874" w:type="dxa"/>
            <w:vAlign w:val="center"/>
          </w:tcPr>
          <w:p w:rsidR="004D6FB6" w:rsidRPr="00946647" w:rsidRDefault="004D6FB6" w:rsidP="004D6FB6">
            <w:pPr>
              <w:widowControl w:val="0"/>
              <w:suppressAutoHyphens/>
              <w:jc w:val="center"/>
              <w:rPr>
                <w:color w:val="000000"/>
                <w:sz w:val="22"/>
              </w:rPr>
            </w:pPr>
          </w:p>
          <w:p w:rsidR="004D6FB6" w:rsidRPr="00946647" w:rsidRDefault="004D6FB6" w:rsidP="004D6FB6">
            <w:pPr>
              <w:widowControl w:val="0"/>
              <w:suppressAutoHyphens/>
              <w:jc w:val="center"/>
              <w:rPr>
                <w:color w:val="000000"/>
                <w:sz w:val="22"/>
              </w:rPr>
            </w:pPr>
          </w:p>
          <w:p w:rsidR="004D6FB6" w:rsidRPr="00946647" w:rsidRDefault="004D6FB6" w:rsidP="004D6FB6">
            <w:pPr>
              <w:widowControl w:val="0"/>
              <w:suppressAutoHyphens/>
              <w:jc w:val="center"/>
              <w:rPr>
                <w:color w:val="000000"/>
                <w:sz w:val="22"/>
              </w:rPr>
            </w:pPr>
          </w:p>
          <w:p w:rsidR="004D6FB6" w:rsidRPr="00946647" w:rsidRDefault="004D6FB6" w:rsidP="004D6FB6">
            <w:pPr>
              <w:widowControl w:val="0"/>
              <w:suppressAutoHyphens/>
              <w:jc w:val="center"/>
              <w:rPr>
                <w:color w:val="000000"/>
                <w:sz w:val="22"/>
              </w:rPr>
            </w:pPr>
          </w:p>
          <w:p w:rsidR="004D6FB6" w:rsidRPr="00946647" w:rsidRDefault="004D6FB6" w:rsidP="004D6FB6">
            <w:pPr>
              <w:widowControl w:val="0"/>
              <w:suppressAutoHyphens/>
              <w:jc w:val="center"/>
              <w:rPr>
                <w:color w:val="000000"/>
                <w:sz w:val="22"/>
              </w:rPr>
            </w:pPr>
          </w:p>
          <w:p w:rsidR="004D6FB6" w:rsidRPr="00946647" w:rsidRDefault="004D6FB6" w:rsidP="004D6FB6">
            <w:pPr>
              <w:widowControl w:val="0"/>
              <w:suppressAutoHyphens/>
              <w:jc w:val="center"/>
              <w:rPr>
                <w:color w:val="000000"/>
                <w:sz w:val="22"/>
              </w:rPr>
            </w:pPr>
            <w:r w:rsidRPr="00946647">
              <w:rPr>
                <w:color w:val="000000"/>
                <w:sz w:val="22"/>
              </w:rPr>
              <w:t>Яйца куриные в скорлупе свежие</w:t>
            </w:r>
          </w:p>
          <w:p w:rsidR="004D6FB6" w:rsidRPr="00946647" w:rsidRDefault="004D6FB6" w:rsidP="004D6FB6">
            <w:pPr>
              <w:rPr>
                <w:sz w:val="22"/>
              </w:rPr>
            </w:pPr>
          </w:p>
          <w:p w:rsidR="004D6FB6" w:rsidRPr="00946647" w:rsidRDefault="004D6FB6" w:rsidP="004D6FB6">
            <w:pPr>
              <w:rPr>
                <w:sz w:val="22"/>
              </w:rPr>
            </w:pPr>
          </w:p>
          <w:p w:rsidR="004D6FB6" w:rsidRPr="00946647" w:rsidRDefault="004D6FB6" w:rsidP="004D6FB6">
            <w:pPr>
              <w:rPr>
                <w:sz w:val="22"/>
              </w:rPr>
            </w:pPr>
          </w:p>
          <w:p w:rsidR="004D6FB6" w:rsidRPr="00946647" w:rsidRDefault="004D6FB6" w:rsidP="004D6FB6">
            <w:pPr>
              <w:rPr>
                <w:sz w:val="22"/>
              </w:rPr>
            </w:pPr>
          </w:p>
          <w:p w:rsidR="004D6FB6" w:rsidRPr="00946647" w:rsidRDefault="004D6FB6" w:rsidP="004D6FB6">
            <w:pPr>
              <w:rPr>
                <w:sz w:val="22"/>
              </w:rPr>
            </w:pPr>
          </w:p>
          <w:p w:rsidR="004D6FB6" w:rsidRPr="00946647" w:rsidRDefault="004D6FB6" w:rsidP="004D6FB6">
            <w:pPr>
              <w:rPr>
                <w:sz w:val="22"/>
              </w:rPr>
            </w:pPr>
          </w:p>
        </w:tc>
        <w:tc>
          <w:tcPr>
            <w:tcW w:w="1276" w:type="dxa"/>
            <w:vAlign w:val="center"/>
          </w:tcPr>
          <w:p w:rsidR="004D6FB6" w:rsidRPr="00946647" w:rsidRDefault="004D6FB6" w:rsidP="004D6FB6">
            <w:pPr>
              <w:jc w:val="center"/>
            </w:pPr>
            <w:r w:rsidRPr="00946647">
              <w:t>01.47.21.000</w:t>
            </w:r>
          </w:p>
        </w:tc>
        <w:tc>
          <w:tcPr>
            <w:tcW w:w="8363" w:type="dxa"/>
          </w:tcPr>
          <w:p w:rsidR="004D6FB6" w:rsidRPr="00946647" w:rsidRDefault="004D6FB6" w:rsidP="004D6FB6">
            <w:pPr>
              <w:jc w:val="both"/>
              <w:rPr>
                <w:sz w:val="18"/>
                <w:szCs w:val="18"/>
              </w:rPr>
            </w:pPr>
            <w:bookmarkStart w:id="33" w:name="OLE_LINK216"/>
            <w:bookmarkStart w:id="34" w:name="OLE_LINK217"/>
            <w:r w:rsidRPr="00946647">
              <w:rPr>
                <w:sz w:val="18"/>
                <w:szCs w:val="18"/>
              </w:rPr>
              <w:t>Код КТРУ 01.47.21.000-00000025</w:t>
            </w:r>
          </w:p>
          <w:p w:rsidR="004D6FB6" w:rsidRPr="00946647" w:rsidRDefault="004D6FB6" w:rsidP="004D6FB6">
            <w:pPr>
              <w:jc w:val="both"/>
              <w:rPr>
                <w:sz w:val="18"/>
                <w:szCs w:val="18"/>
              </w:rPr>
            </w:pPr>
            <w:r w:rsidRPr="00946647">
              <w:rPr>
                <w:sz w:val="18"/>
                <w:szCs w:val="18"/>
              </w:rPr>
              <w:t xml:space="preserve">Класс яйца: </w:t>
            </w:r>
            <w:proofErr w:type="gramStart"/>
            <w:r w:rsidRPr="00946647">
              <w:rPr>
                <w:sz w:val="18"/>
                <w:szCs w:val="18"/>
              </w:rPr>
              <w:t>Столовое</w:t>
            </w:r>
            <w:proofErr w:type="gramEnd"/>
            <w:r w:rsidRPr="00946647">
              <w:rPr>
                <w:sz w:val="18"/>
                <w:szCs w:val="18"/>
              </w:rPr>
              <w:t xml:space="preserve"> экстра</w:t>
            </w:r>
            <w:r w:rsidRPr="00946647">
              <w:rPr>
                <w:sz w:val="18"/>
                <w:szCs w:val="18"/>
              </w:rPr>
              <w:tab/>
            </w:r>
          </w:p>
          <w:p w:rsidR="004D6FB6" w:rsidRPr="00946647" w:rsidRDefault="004D6FB6" w:rsidP="004D6FB6">
            <w:pPr>
              <w:jc w:val="both"/>
              <w:rPr>
                <w:sz w:val="18"/>
                <w:szCs w:val="18"/>
              </w:rPr>
            </w:pPr>
            <w:r w:rsidRPr="00946647">
              <w:rPr>
                <w:sz w:val="18"/>
                <w:szCs w:val="18"/>
              </w:rPr>
              <w:t>Категория яйца: Отборная</w:t>
            </w:r>
            <w:r w:rsidRPr="00946647">
              <w:rPr>
                <w:sz w:val="18"/>
                <w:szCs w:val="18"/>
              </w:rPr>
              <w:tab/>
            </w:r>
          </w:p>
          <w:p w:rsidR="004D6FB6" w:rsidRPr="00946647" w:rsidRDefault="004D6FB6" w:rsidP="004D6FB6">
            <w:pPr>
              <w:jc w:val="both"/>
              <w:rPr>
                <w:sz w:val="18"/>
                <w:szCs w:val="18"/>
              </w:rPr>
            </w:pPr>
            <w:r w:rsidRPr="00946647">
              <w:rPr>
                <w:sz w:val="18"/>
                <w:szCs w:val="18"/>
              </w:rPr>
              <w:t xml:space="preserve">Внешний вид:  Овальная форма, чистая скорлупа, цвет от белого </w:t>
            </w:r>
            <w:proofErr w:type="gramStart"/>
            <w:r w:rsidRPr="00946647">
              <w:rPr>
                <w:sz w:val="18"/>
                <w:szCs w:val="18"/>
              </w:rPr>
              <w:t>до</w:t>
            </w:r>
            <w:proofErr w:type="gramEnd"/>
            <w:r w:rsidRPr="00946647">
              <w:rPr>
                <w:sz w:val="18"/>
                <w:szCs w:val="18"/>
              </w:rPr>
              <w:t xml:space="preserve"> коричневого.</w:t>
            </w:r>
          </w:p>
          <w:p w:rsidR="004D6FB6" w:rsidRPr="00946647" w:rsidRDefault="004D6FB6" w:rsidP="004D6FB6">
            <w:pPr>
              <w:jc w:val="both"/>
              <w:rPr>
                <w:sz w:val="18"/>
                <w:szCs w:val="18"/>
              </w:rPr>
            </w:pPr>
            <w:r w:rsidRPr="00946647">
              <w:rPr>
                <w:sz w:val="18"/>
                <w:szCs w:val="18"/>
              </w:rPr>
              <w:t>Товар должен быть расфасован в ящики из гофрированного картона по  ГОСТ 13513-80 с применением бугорчатых прокладок (до 30 шт. на указанной прокладке), упаковочных материалов и скрепляющих средств. Упаковка должна соответствовать требованиям ГОСТ, санитарии, документам по которым она изготовлена, обеспечивать сохранность и качество товара при транспортировании и хранении в течение всего срока годности,  а также должна быть разрешена в установленном порядке для контакта с аналогичными пищевыми продуктами.</w:t>
            </w:r>
          </w:p>
          <w:bookmarkEnd w:id="33"/>
          <w:bookmarkEnd w:id="34"/>
          <w:p w:rsidR="004D6FB6" w:rsidRPr="00946647" w:rsidRDefault="004D6FB6" w:rsidP="004D6FB6">
            <w:pPr>
              <w:jc w:val="both"/>
              <w:rPr>
                <w:sz w:val="18"/>
                <w:szCs w:val="18"/>
              </w:rPr>
            </w:pPr>
            <w:r w:rsidRPr="00946647">
              <w:rPr>
                <w:sz w:val="18"/>
                <w:szCs w:val="18"/>
              </w:rPr>
              <w:t xml:space="preserve">Товар должен быть упакован, маркирован транспортироваться и храниться в соответствии с требованиями  </w:t>
            </w:r>
            <w:proofErr w:type="spellStart"/>
            <w:r w:rsidRPr="00946647">
              <w:rPr>
                <w:sz w:val="18"/>
                <w:szCs w:val="18"/>
              </w:rPr>
              <w:t>ГОСТа</w:t>
            </w:r>
            <w:proofErr w:type="spellEnd"/>
            <w:r w:rsidRPr="00946647">
              <w:rPr>
                <w:sz w:val="18"/>
                <w:szCs w:val="18"/>
              </w:rPr>
              <w:t xml:space="preserve"> для соответствующего вида товара. Остаточный срок хранения на день поставки не менее 6 суток. Доставка до грузополучателя за счет поставщика, транспортом поставщика на специально оборудованной машине в соответствии с </w:t>
            </w:r>
            <w:proofErr w:type="gramStart"/>
            <w:r w:rsidRPr="00946647">
              <w:rPr>
                <w:sz w:val="18"/>
                <w:szCs w:val="18"/>
              </w:rPr>
              <w:t>действующими</w:t>
            </w:r>
            <w:proofErr w:type="gramEnd"/>
            <w:r w:rsidRPr="00946647">
              <w:rPr>
                <w:sz w:val="18"/>
                <w:szCs w:val="18"/>
              </w:rPr>
              <w:t xml:space="preserve"> </w:t>
            </w:r>
            <w:proofErr w:type="spellStart"/>
            <w:r w:rsidRPr="00946647">
              <w:rPr>
                <w:sz w:val="18"/>
                <w:szCs w:val="18"/>
              </w:rPr>
              <w:t>СанПиН</w:t>
            </w:r>
            <w:proofErr w:type="spellEnd"/>
            <w:r w:rsidRPr="00946647">
              <w:rPr>
                <w:sz w:val="18"/>
                <w:szCs w:val="18"/>
              </w:rPr>
              <w:t>.. Разгрузка за счет поставщика.  Периодичность поставок 1-2 раза в неделю с 8.00 до 13.00 по заявкам грузополучателя.</w:t>
            </w:r>
          </w:p>
        </w:tc>
        <w:tc>
          <w:tcPr>
            <w:tcW w:w="2977" w:type="dxa"/>
            <w:vAlign w:val="center"/>
          </w:tcPr>
          <w:p w:rsidR="004D6FB6" w:rsidRPr="00946647" w:rsidRDefault="004D6FB6" w:rsidP="004D6FB6">
            <w:pPr>
              <w:jc w:val="center"/>
              <w:rPr>
                <w:b/>
              </w:rPr>
            </w:pPr>
            <w:r w:rsidRPr="00946647">
              <w:rPr>
                <w:b/>
              </w:rPr>
              <w:t>МДОУ «</w:t>
            </w:r>
            <w:proofErr w:type="spellStart"/>
            <w:r w:rsidRPr="00946647">
              <w:rPr>
                <w:b/>
              </w:rPr>
              <w:t>Сланцевский</w:t>
            </w:r>
            <w:proofErr w:type="spellEnd"/>
            <w:r w:rsidRPr="00946647">
              <w:rPr>
                <w:b/>
              </w:rPr>
              <w:t xml:space="preserve"> детский сад № 10»</w:t>
            </w:r>
          </w:p>
          <w:p w:rsidR="004D6FB6" w:rsidRPr="00946647" w:rsidRDefault="004D6FB6" w:rsidP="004D6FB6">
            <w:pPr>
              <w:jc w:val="center"/>
              <w:rPr>
                <w:b/>
              </w:rPr>
            </w:pPr>
            <w:r w:rsidRPr="00946647">
              <w:rPr>
                <w:b/>
              </w:rPr>
              <w:t>Ленинградская область, г</w:t>
            </w:r>
            <w:proofErr w:type="gramStart"/>
            <w:r w:rsidRPr="00946647">
              <w:rPr>
                <w:b/>
              </w:rPr>
              <w:t>.С</w:t>
            </w:r>
            <w:proofErr w:type="gramEnd"/>
            <w:r w:rsidRPr="00946647">
              <w:rPr>
                <w:b/>
              </w:rPr>
              <w:t>ланцы, ул.Гагарина д.5б</w:t>
            </w:r>
          </w:p>
        </w:tc>
      </w:tr>
      <w:tr w:rsidR="004D6FB6" w:rsidRPr="00946647" w:rsidTr="00A10C71">
        <w:trPr>
          <w:trHeight w:val="275"/>
        </w:trPr>
        <w:tc>
          <w:tcPr>
            <w:tcW w:w="644" w:type="dxa"/>
            <w:vAlign w:val="center"/>
            <w:hideMark/>
          </w:tcPr>
          <w:p w:rsidR="004D6FB6" w:rsidRPr="00946647" w:rsidRDefault="004D6FB6" w:rsidP="004D6FB6">
            <w:pPr>
              <w:widowControl w:val="0"/>
              <w:jc w:val="center"/>
              <w:rPr>
                <w:sz w:val="22"/>
                <w:szCs w:val="22"/>
              </w:rPr>
            </w:pPr>
            <w:r>
              <w:rPr>
                <w:sz w:val="22"/>
                <w:szCs w:val="22"/>
              </w:rPr>
              <w:t>12</w:t>
            </w:r>
            <w:r w:rsidRPr="00946647">
              <w:rPr>
                <w:sz w:val="22"/>
                <w:szCs w:val="22"/>
              </w:rPr>
              <w:t>.</w:t>
            </w:r>
          </w:p>
        </w:tc>
        <w:tc>
          <w:tcPr>
            <w:tcW w:w="1874" w:type="dxa"/>
            <w:vAlign w:val="center"/>
          </w:tcPr>
          <w:p w:rsidR="004D6FB6" w:rsidRPr="00946647" w:rsidRDefault="004D6FB6" w:rsidP="004D6FB6">
            <w:pPr>
              <w:widowControl w:val="0"/>
              <w:suppressAutoHyphens/>
              <w:jc w:val="center"/>
              <w:rPr>
                <w:color w:val="000000"/>
                <w:sz w:val="22"/>
              </w:rPr>
            </w:pPr>
            <w:r w:rsidRPr="00946647">
              <w:rPr>
                <w:color w:val="000000"/>
                <w:sz w:val="22"/>
              </w:rPr>
              <w:t>Капуста квашенная</w:t>
            </w:r>
          </w:p>
        </w:tc>
        <w:tc>
          <w:tcPr>
            <w:tcW w:w="1276" w:type="dxa"/>
            <w:vAlign w:val="center"/>
          </w:tcPr>
          <w:p w:rsidR="004D6FB6" w:rsidRPr="00946647" w:rsidRDefault="004D6FB6" w:rsidP="004D6FB6">
            <w:pPr>
              <w:jc w:val="center"/>
            </w:pPr>
            <w:r w:rsidRPr="00946647">
              <w:t>10.39.17.190</w:t>
            </w:r>
          </w:p>
        </w:tc>
        <w:tc>
          <w:tcPr>
            <w:tcW w:w="8363" w:type="dxa"/>
          </w:tcPr>
          <w:p w:rsidR="004D6FB6" w:rsidRPr="00946647" w:rsidRDefault="004D6FB6" w:rsidP="004D6FB6">
            <w:pPr>
              <w:jc w:val="both"/>
              <w:rPr>
                <w:sz w:val="18"/>
                <w:szCs w:val="18"/>
              </w:rPr>
            </w:pPr>
            <w:bookmarkStart w:id="35" w:name="OLE_LINK218"/>
            <w:bookmarkStart w:id="36" w:name="OLE_LINK219"/>
            <w:r w:rsidRPr="00946647">
              <w:rPr>
                <w:sz w:val="18"/>
                <w:szCs w:val="18"/>
              </w:rPr>
              <w:t>ГОСТ 34220-2017 Капуста квашенная. В соответствии с решением Комиссии Таможенного союза от 09.12.2011 N 880 (ред. от 25.06.2013) "О принятии технического регламента Таможенного союза "О безопасности пищевой продукции" (вместе с "</w:t>
            </w:r>
            <w:proofErr w:type="gramStart"/>
            <w:r w:rsidRPr="00946647">
              <w:rPr>
                <w:sz w:val="18"/>
                <w:szCs w:val="18"/>
              </w:rPr>
              <w:t>ТР</w:t>
            </w:r>
            <w:proofErr w:type="gramEnd"/>
            <w:r w:rsidRPr="00946647">
              <w:rPr>
                <w:sz w:val="18"/>
                <w:szCs w:val="18"/>
              </w:rPr>
              <w:t xml:space="preserve"> ТС 021/2011. Технический регламент Таможенного союза. </w:t>
            </w:r>
            <w:proofErr w:type="gramStart"/>
            <w:r w:rsidRPr="00946647">
              <w:rPr>
                <w:sz w:val="18"/>
                <w:szCs w:val="18"/>
              </w:rPr>
              <w:t>О безопасности пищевой продукции") Капуста - равномерно нашинкованная полосками не шире 5 мм или нарезанная в виде частиц различной формы не более 12 мм в наибольшем измерении, без крупных частиц кочерыги и кусков листьев, или в виде цельных кочанов или их половинок.</w:t>
            </w:r>
            <w:proofErr w:type="gramEnd"/>
            <w:r w:rsidRPr="00946647">
              <w:rPr>
                <w:sz w:val="18"/>
                <w:szCs w:val="18"/>
              </w:rPr>
              <w:t xml:space="preserve"> Кочаны или половинки упругие, сохранившие форму, но с рассеченной кочерыгой.</w:t>
            </w:r>
            <w:bookmarkEnd w:id="35"/>
            <w:bookmarkEnd w:id="36"/>
            <w:r w:rsidRPr="00946647">
              <w:rPr>
                <w:sz w:val="18"/>
                <w:szCs w:val="18"/>
              </w:rPr>
              <w:t xml:space="preserve"> Плодоовощные компоненты и пряности равномерно распределены в квашеной капусте. Морковь нашинкована или нарезана соломкой шириной 3-5 мм. Вкус и запах характерный для соленых или квашеных овощей солоновато-кисловатый вкус с ароматом и привкусом добавленных пряностей. Качество рассола </w:t>
            </w:r>
            <w:proofErr w:type="gramStart"/>
            <w:r w:rsidRPr="00946647">
              <w:rPr>
                <w:sz w:val="18"/>
                <w:szCs w:val="18"/>
              </w:rPr>
              <w:t>мутноватый</w:t>
            </w:r>
            <w:proofErr w:type="gramEnd"/>
            <w:r w:rsidRPr="00946647">
              <w:rPr>
                <w:sz w:val="18"/>
                <w:szCs w:val="18"/>
              </w:rPr>
              <w:t xml:space="preserve">, приятного аромата, солоновато-кисловатого вкуса, несколько более острого, чем овощи. Банка пластмассовая не менее 0,7 кг и не более 10 кг Доставка до грузополучателя за счет поставщика, транспортом поставщика на специально оборудованной машине в соответствии с действующими </w:t>
            </w:r>
            <w:proofErr w:type="spellStart"/>
            <w:r w:rsidRPr="00946647">
              <w:rPr>
                <w:sz w:val="18"/>
                <w:szCs w:val="18"/>
              </w:rPr>
              <w:t>СанПиН</w:t>
            </w:r>
            <w:proofErr w:type="spellEnd"/>
            <w:r w:rsidRPr="00946647">
              <w:rPr>
                <w:sz w:val="18"/>
                <w:szCs w:val="18"/>
              </w:rPr>
              <w:t xml:space="preserve">.. Разгрузка за счет </w:t>
            </w:r>
            <w:proofErr w:type="spellStart"/>
            <w:r w:rsidRPr="00946647">
              <w:rPr>
                <w:sz w:val="18"/>
                <w:szCs w:val="18"/>
              </w:rPr>
              <w:t>поставщика</w:t>
            </w:r>
            <w:proofErr w:type="gramStart"/>
            <w:r w:rsidRPr="00946647">
              <w:rPr>
                <w:sz w:val="18"/>
                <w:szCs w:val="18"/>
              </w:rPr>
              <w:t>.П</w:t>
            </w:r>
            <w:proofErr w:type="gramEnd"/>
            <w:r w:rsidRPr="00946647">
              <w:rPr>
                <w:sz w:val="18"/>
                <w:szCs w:val="18"/>
              </w:rPr>
              <w:t>ериодичность</w:t>
            </w:r>
            <w:proofErr w:type="spellEnd"/>
            <w:r w:rsidRPr="00946647">
              <w:rPr>
                <w:sz w:val="18"/>
                <w:szCs w:val="18"/>
              </w:rPr>
              <w:t xml:space="preserve"> поставок 1-2 раза в неделю с 8.00 до 13.00 по заявкам грузополучателя.</w:t>
            </w:r>
          </w:p>
        </w:tc>
        <w:tc>
          <w:tcPr>
            <w:tcW w:w="2977" w:type="dxa"/>
            <w:vAlign w:val="center"/>
          </w:tcPr>
          <w:p w:rsidR="004D6FB6" w:rsidRPr="00946647" w:rsidRDefault="004D6FB6" w:rsidP="004D6FB6">
            <w:pPr>
              <w:jc w:val="center"/>
              <w:rPr>
                <w:b/>
              </w:rPr>
            </w:pPr>
            <w:r w:rsidRPr="00946647">
              <w:rPr>
                <w:b/>
              </w:rPr>
              <w:t>МДОУ «</w:t>
            </w:r>
            <w:proofErr w:type="spellStart"/>
            <w:r w:rsidRPr="00946647">
              <w:rPr>
                <w:b/>
              </w:rPr>
              <w:t>Сланцевский</w:t>
            </w:r>
            <w:proofErr w:type="spellEnd"/>
            <w:r w:rsidRPr="00946647">
              <w:rPr>
                <w:b/>
              </w:rPr>
              <w:t xml:space="preserve"> детский сад № 10»</w:t>
            </w:r>
          </w:p>
          <w:p w:rsidR="004D6FB6" w:rsidRPr="00946647" w:rsidRDefault="004D6FB6" w:rsidP="004D6FB6">
            <w:pPr>
              <w:jc w:val="center"/>
              <w:rPr>
                <w:b/>
              </w:rPr>
            </w:pPr>
            <w:r w:rsidRPr="00946647">
              <w:rPr>
                <w:b/>
              </w:rPr>
              <w:t>Ленинградская область, г</w:t>
            </w:r>
            <w:proofErr w:type="gramStart"/>
            <w:r w:rsidRPr="00946647">
              <w:rPr>
                <w:b/>
              </w:rPr>
              <w:t>.С</w:t>
            </w:r>
            <w:proofErr w:type="gramEnd"/>
            <w:r w:rsidRPr="00946647">
              <w:rPr>
                <w:b/>
              </w:rPr>
              <w:t>ланцы, ул.Гагарина д.5б</w:t>
            </w:r>
          </w:p>
        </w:tc>
      </w:tr>
      <w:tr w:rsidR="004D6FB6" w:rsidRPr="00946647" w:rsidTr="0085048C">
        <w:trPr>
          <w:trHeight w:val="416"/>
        </w:trPr>
        <w:tc>
          <w:tcPr>
            <w:tcW w:w="644" w:type="dxa"/>
            <w:vAlign w:val="center"/>
            <w:hideMark/>
          </w:tcPr>
          <w:p w:rsidR="004D6FB6" w:rsidRPr="00946647" w:rsidRDefault="004D6FB6" w:rsidP="004D6FB6">
            <w:pPr>
              <w:widowControl w:val="0"/>
              <w:jc w:val="center"/>
              <w:rPr>
                <w:sz w:val="22"/>
                <w:szCs w:val="22"/>
              </w:rPr>
            </w:pPr>
            <w:r>
              <w:rPr>
                <w:sz w:val="22"/>
                <w:szCs w:val="22"/>
              </w:rPr>
              <w:t>13</w:t>
            </w:r>
            <w:r w:rsidRPr="00946647">
              <w:rPr>
                <w:sz w:val="22"/>
                <w:szCs w:val="22"/>
              </w:rPr>
              <w:t>.</w:t>
            </w:r>
          </w:p>
        </w:tc>
        <w:tc>
          <w:tcPr>
            <w:tcW w:w="1874" w:type="dxa"/>
          </w:tcPr>
          <w:p w:rsidR="004D6FB6" w:rsidRPr="00946647" w:rsidRDefault="004D6FB6" w:rsidP="004D6FB6">
            <w:pPr>
              <w:rPr>
                <w:color w:val="000000"/>
                <w:sz w:val="22"/>
              </w:rPr>
            </w:pPr>
          </w:p>
          <w:p w:rsidR="004D6FB6" w:rsidRPr="00946647" w:rsidRDefault="004D6FB6" w:rsidP="004D6FB6">
            <w:pPr>
              <w:rPr>
                <w:color w:val="000000"/>
                <w:sz w:val="22"/>
              </w:rPr>
            </w:pPr>
          </w:p>
          <w:p w:rsidR="004D6FB6" w:rsidRPr="00946647" w:rsidRDefault="004D6FB6" w:rsidP="004D6FB6">
            <w:pPr>
              <w:rPr>
                <w:color w:val="000000"/>
                <w:sz w:val="22"/>
                <w:szCs w:val="24"/>
              </w:rPr>
            </w:pPr>
            <w:r w:rsidRPr="00946647">
              <w:rPr>
                <w:color w:val="000000"/>
                <w:sz w:val="22"/>
              </w:rPr>
              <w:t>Огурцы соленые</w:t>
            </w:r>
          </w:p>
        </w:tc>
        <w:tc>
          <w:tcPr>
            <w:tcW w:w="1276" w:type="dxa"/>
            <w:vAlign w:val="center"/>
          </w:tcPr>
          <w:p w:rsidR="004D6FB6" w:rsidRPr="00946647" w:rsidRDefault="004D6FB6" w:rsidP="004D6FB6">
            <w:pPr>
              <w:widowControl w:val="0"/>
              <w:suppressAutoHyphens/>
              <w:jc w:val="center"/>
              <w:rPr>
                <w:rFonts w:eastAsia="Lucida Sans Unicode"/>
                <w:kern w:val="2"/>
                <w:sz w:val="18"/>
                <w:szCs w:val="18"/>
                <w:lang w:eastAsia="zh-CN" w:bidi="hi-IN"/>
              </w:rPr>
            </w:pPr>
            <w:r w:rsidRPr="00946647">
              <w:t>10.39.17.190</w:t>
            </w:r>
          </w:p>
        </w:tc>
        <w:tc>
          <w:tcPr>
            <w:tcW w:w="8363" w:type="dxa"/>
          </w:tcPr>
          <w:p w:rsidR="004D6FB6" w:rsidRPr="00946647" w:rsidRDefault="004D6FB6" w:rsidP="004D6FB6">
            <w:pPr>
              <w:pStyle w:val="LBBodyText1"/>
              <w:spacing w:before="0" w:after="0"/>
              <w:jc w:val="left"/>
              <w:rPr>
                <w:sz w:val="18"/>
                <w:szCs w:val="18"/>
              </w:rPr>
            </w:pPr>
            <w:r w:rsidRPr="00946647">
              <w:rPr>
                <w:sz w:val="18"/>
                <w:szCs w:val="18"/>
              </w:rPr>
              <w:t>ГОСТ 34220-2017. В соответствии с решением Комиссии Таможенного союза от 09.12.2011 N 880 (ред. от 25.06.2013) "О принятии технического регламента Таможенного союза "О безопасности пищевой продукции" (вместе с "</w:t>
            </w:r>
            <w:proofErr w:type="gramStart"/>
            <w:r w:rsidRPr="00946647">
              <w:rPr>
                <w:sz w:val="18"/>
                <w:szCs w:val="18"/>
              </w:rPr>
              <w:t>ТР</w:t>
            </w:r>
            <w:proofErr w:type="gramEnd"/>
            <w:r w:rsidRPr="00946647">
              <w:rPr>
                <w:sz w:val="18"/>
                <w:szCs w:val="18"/>
              </w:rPr>
              <w:t xml:space="preserve"> ТС 021/2011. Технический регламент Таможенного союза. </w:t>
            </w:r>
            <w:proofErr w:type="gramStart"/>
            <w:r w:rsidRPr="00946647">
              <w:rPr>
                <w:sz w:val="18"/>
                <w:szCs w:val="18"/>
              </w:rPr>
              <w:t>О безопасности пищевой продукции") Огурцы соленые стерилизованные, консервированные без уксуса.</w:t>
            </w:r>
            <w:proofErr w:type="gramEnd"/>
            <w:r w:rsidRPr="00946647">
              <w:rPr>
                <w:sz w:val="18"/>
                <w:szCs w:val="18"/>
              </w:rPr>
              <w:t xml:space="preserve"> Внешний вид:</w:t>
            </w:r>
            <w:r w:rsidRPr="00946647">
              <w:t xml:space="preserve"> </w:t>
            </w:r>
            <w:r w:rsidRPr="00946647">
              <w:rPr>
                <w:sz w:val="18"/>
                <w:szCs w:val="18"/>
              </w:rPr>
              <w:t>плоды целые, не мятые и не сморщенные, зеленовато-оливкового цвета. Фасовка: стеклянные банки: от 0,5 до 3,0кг</w:t>
            </w:r>
            <w:proofErr w:type="gramStart"/>
            <w:r w:rsidRPr="00946647">
              <w:rPr>
                <w:sz w:val="18"/>
                <w:szCs w:val="18"/>
              </w:rPr>
              <w:t xml:space="preserve"> ;</w:t>
            </w:r>
            <w:proofErr w:type="gramEnd"/>
            <w:r w:rsidRPr="00946647">
              <w:rPr>
                <w:sz w:val="18"/>
                <w:szCs w:val="18"/>
              </w:rPr>
              <w:t xml:space="preserve"> </w:t>
            </w:r>
            <w:r w:rsidRPr="00946647">
              <w:rPr>
                <w:rFonts w:cs="Times New Roman"/>
                <w:color w:val="000000" w:themeColor="text1"/>
                <w:sz w:val="18"/>
                <w:szCs w:val="18"/>
              </w:rPr>
              <w:t>пластиковые ведра:</w:t>
            </w:r>
            <w:r w:rsidRPr="00946647">
              <w:rPr>
                <w:sz w:val="18"/>
                <w:szCs w:val="18"/>
              </w:rPr>
              <w:t xml:space="preserve"> от 1,0 до 10,0кг.  Поставка, загрузка, разгрузка производится за счет поставщика. Срок реализации 3 месяца со дня производства. Периодичность поставок 1 раз в  неделю по заявкам грузополучателя.</w:t>
            </w:r>
          </w:p>
        </w:tc>
        <w:tc>
          <w:tcPr>
            <w:tcW w:w="2977" w:type="dxa"/>
          </w:tcPr>
          <w:p w:rsidR="004D6FB6" w:rsidRPr="00946647" w:rsidRDefault="004D6FB6" w:rsidP="004D6FB6">
            <w:pPr>
              <w:jc w:val="center"/>
              <w:rPr>
                <w:b/>
              </w:rPr>
            </w:pPr>
            <w:r w:rsidRPr="00946647">
              <w:rPr>
                <w:b/>
              </w:rPr>
              <w:t>МДОУ «</w:t>
            </w:r>
            <w:proofErr w:type="spellStart"/>
            <w:r w:rsidRPr="00946647">
              <w:rPr>
                <w:b/>
              </w:rPr>
              <w:t>Сланцевский</w:t>
            </w:r>
            <w:proofErr w:type="spellEnd"/>
            <w:r w:rsidRPr="00946647">
              <w:rPr>
                <w:b/>
              </w:rPr>
              <w:t xml:space="preserve"> детский сад № 10»</w:t>
            </w:r>
          </w:p>
          <w:p w:rsidR="004D6FB6" w:rsidRPr="00946647" w:rsidRDefault="004D6FB6" w:rsidP="004D6FB6">
            <w:pPr>
              <w:jc w:val="center"/>
              <w:rPr>
                <w:b/>
              </w:rPr>
            </w:pPr>
            <w:r w:rsidRPr="00946647">
              <w:rPr>
                <w:b/>
              </w:rPr>
              <w:t>Ленинградская область, г</w:t>
            </w:r>
            <w:proofErr w:type="gramStart"/>
            <w:r w:rsidRPr="00946647">
              <w:rPr>
                <w:b/>
              </w:rPr>
              <w:t>.С</w:t>
            </w:r>
            <w:proofErr w:type="gramEnd"/>
            <w:r w:rsidRPr="00946647">
              <w:rPr>
                <w:b/>
              </w:rPr>
              <w:t>ланцы, ул.Гагарина д.5б</w:t>
            </w:r>
          </w:p>
        </w:tc>
      </w:tr>
      <w:tr w:rsidR="004D6FB6" w:rsidRPr="00946647" w:rsidTr="00AE6F04">
        <w:trPr>
          <w:trHeight w:val="802"/>
        </w:trPr>
        <w:tc>
          <w:tcPr>
            <w:tcW w:w="644" w:type="dxa"/>
            <w:vAlign w:val="center"/>
            <w:hideMark/>
          </w:tcPr>
          <w:p w:rsidR="004D6FB6" w:rsidRPr="00946647" w:rsidRDefault="004D6FB6" w:rsidP="004D6FB6">
            <w:pPr>
              <w:widowControl w:val="0"/>
              <w:jc w:val="center"/>
              <w:rPr>
                <w:sz w:val="22"/>
                <w:szCs w:val="22"/>
              </w:rPr>
            </w:pPr>
            <w:r>
              <w:rPr>
                <w:sz w:val="22"/>
                <w:szCs w:val="22"/>
              </w:rPr>
              <w:t>14</w:t>
            </w:r>
            <w:r w:rsidRPr="00946647">
              <w:rPr>
                <w:sz w:val="22"/>
                <w:szCs w:val="22"/>
              </w:rPr>
              <w:t>.</w:t>
            </w:r>
          </w:p>
        </w:tc>
        <w:tc>
          <w:tcPr>
            <w:tcW w:w="1874" w:type="dxa"/>
            <w:vAlign w:val="center"/>
          </w:tcPr>
          <w:p w:rsidR="004D6FB6" w:rsidRPr="00946647" w:rsidRDefault="004D6FB6" w:rsidP="004D6FB6">
            <w:pPr>
              <w:widowControl w:val="0"/>
              <w:suppressAutoHyphens/>
              <w:jc w:val="center"/>
            </w:pPr>
            <w:r w:rsidRPr="00946647">
              <w:t>Горох, консервированный без уксуса или уксусной кислоты (кроме готовых блюд из овощей)</w:t>
            </w:r>
          </w:p>
        </w:tc>
        <w:tc>
          <w:tcPr>
            <w:tcW w:w="1276" w:type="dxa"/>
            <w:vAlign w:val="center"/>
          </w:tcPr>
          <w:p w:rsidR="004D6FB6" w:rsidRPr="00946647" w:rsidRDefault="004D6FB6" w:rsidP="004D6FB6">
            <w:pPr>
              <w:jc w:val="center"/>
            </w:pPr>
            <w:r w:rsidRPr="00946647">
              <w:t>10.39.16.000</w:t>
            </w:r>
          </w:p>
        </w:tc>
        <w:tc>
          <w:tcPr>
            <w:tcW w:w="8363" w:type="dxa"/>
          </w:tcPr>
          <w:p w:rsidR="004D6FB6" w:rsidRPr="00946647" w:rsidRDefault="004D6FB6" w:rsidP="004D6FB6">
            <w:pPr>
              <w:jc w:val="both"/>
              <w:rPr>
                <w:sz w:val="18"/>
                <w:szCs w:val="18"/>
              </w:rPr>
            </w:pPr>
            <w:bookmarkStart w:id="37" w:name="OLE_LINK201"/>
            <w:bookmarkStart w:id="38" w:name="OLE_LINK202"/>
            <w:r w:rsidRPr="00946647">
              <w:rPr>
                <w:sz w:val="18"/>
                <w:szCs w:val="18"/>
              </w:rPr>
              <w:t>Код КТРУ 10.39.16.000-00000002</w:t>
            </w:r>
          </w:p>
          <w:p w:rsidR="004D6FB6" w:rsidRPr="00946647" w:rsidRDefault="004D6FB6" w:rsidP="004D6FB6">
            <w:pPr>
              <w:jc w:val="both"/>
              <w:rPr>
                <w:sz w:val="18"/>
                <w:szCs w:val="18"/>
              </w:rPr>
            </w:pPr>
            <w:r w:rsidRPr="00946647">
              <w:rPr>
                <w:sz w:val="18"/>
                <w:szCs w:val="18"/>
              </w:rPr>
              <w:t>Товарный сорт; значение характеристики: Высший;</w:t>
            </w:r>
          </w:p>
          <w:p w:rsidR="004D6FB6" w:rsidRPr="00946647" w:rsidRDefault="004D6FB6" w:rsidP="004D6FB6">
            <w:pPr>
              <w:jc w:val="both"/>
              <w:rPr>
                <w:sz w:val="18"/>
                <w:szCs w:val="18"/>
              </w:rPr>
            </w:pPr>
            <w:r w:rsidRPr="00946647">
              <w:rPr>
                <w:sz w:val="18"/>
                <w:szCs w:val="18"/>
              </w:rPr>
              <w:t>Внешний вид: целые зерна без посторонних примесей, допустимым процентом битых частиц и прозрачностью заливки, цвет зелёный, светло-зелёный или оливковый</w:t>
            </w:r>
            <w:r w:rsidRPr="00946647">
              <w:t>.</w:t>
            </w:r>
          </w:p>
          <w:p w:rsidR="004D6FB6" w:rsidRPr="00946647" w:rsidRDefault="004D6FB6" w:rsidP="004D6FB6">
            <w:pPr>
              <w:jc w:val="both"/>
              <w:rPr>
                <w:sz w:val="18"/>
                <w:szCs w:val="18"/>
              </w:rPr>
            </w:pPr>
            <w:r w:rsidRPr="00946647">
              <w:rPr>
                <w:sz w:val="18"/>
                <w:szCs w:val="18"/>
              </w:rPr>
              <w:t>Фасовка в стеклянные банки ГОСТ 5717.2-2003 или металлические банки ГОСТ 5981-2011 не более 520 гр.</w:t>
            </w:r>
          </w:p>
          <w:bookmarkEnd w:id="37"/>
          <w:bookmarkEnd w:id="38"/>
          <w:p w:rsidR="004D6FB6" w:rsidRPr="00946647" w:rsidRDefault="004D6FB6" w:rsidP="004D6FB6">
            <w:pPr>
              <w:jc w:val="both"/>
              <w:rPr>
                <w:sz w:val="18"/>
                <w:szCs w:val="18"/>
              </w:rPr>
            </w:pPr>
            <w:r w:rsidRPr="00946647">
              <w:rPr>
                <w:sz w:val="18"/>
                <w:szCs w:val="18"/>
              </w:rPr>
              <w:t xml:space="preserve">Поставка, разгрузка производится за счет поставщика. Срок реализации не позднее 6 месяцев со дня производства. Доставка до грузополучателя за счет поставщика, транспортом поставщика на специально оборудованной машине в соответствии с </w:t>
            </w:r>
            <w:proofErr w:type="gramStart"/>
            <w:r w:rsidRPr="00946647">
              <w:rPr>
                <w:sz w:val="18"/>
                <w:szCs w:val="18"/>
              </w:rPr>
              <w:t>действующими</w:t>
            </w:r>
            <w:proofErr w:type="gramEnd"/>
            <w:r w:rsidRPr="00946647">
              <w:rPr>
                <w:sz w:val="18"/>
                <w:szCs w:val="18"/>
              </w:rPr>
              <w:t xml:space="preserve"> </w:t>
            </w:r>
            <w:proofErr w:type="spellStart"/>
            <w:r w:rsidRPr="00946647">
              <w:rPr>
                <w:sz w:val="18"/>
                <w:szCs w:val="18"/>
              </w:rPr>
              <w:t>СанПиН</w:t>
            </w:r>
            <w:proofErr w:type="spellEnd"/>
            <w:r w:rsidRPr="00946647">
              <w:rPr>
                <w:sz w:val="18"/>
                <w:szCs w:val="18"/>
              </w:rPr>
              <w:t xml:space="preserve">.  Разгрузка за счет </w:t>
            </w:r>
            <w:proofErr w:type="spellStart"/>
            <w:r w:rsidRPr="00946647">
              <w:rPr>
                <w:sz w:val="18"/>
                <w:szCs w:val="18"/>
              </w:rPr>
              <w:t>поставщика</w:t>
            </w:r>
            <w:proofErr w:type="gramStart"/>
            <w:r w:rsidRPr="00946647">
              <w:rPr>
                <w:sz w:val="18"/>
                <w:szCs w:val="18"/>
              </w:rPr>
              <w:t>.П</w:t>
            </w:r>
            <w:proofErr w:type="gramEnd"/>
            <w:r w:rsidRPr="00946647">
              <w:rPr>
                <w:sz w:val="18"/>
                <w:szCs w:val="18"/>
              </w:rPr>
              <w:t>ериодичность</w:t>
            </w:r>
            <w:proofErr w:type="spellEnd"/>
            <w:r w:rsidRPr="00946647">
              <w:rPr>
                <w:sz w:val="18"/>
                <w:szCs w:val="18"/>
              </w:rPr>
              <w:t xml:space="preserve"> поставок 1-2 раза в неделю с 8.00 до 13.00 по заявкам грузополучателя.</w:t>
            </w:r>
          </w:p>
        </w:tc>
        <w:tc>
          <w:tcPr>
            <w:tcW w:w="2977" w:type="dxa"/>
            <w:vAlign w:val="center"/>
          </w:tcPr>
          <w:p w:rsidR="004D6FB6" w:rsidRPr="00946647" w:rsidRDefault="004D6FB6" w:rsidP="004D6FB6">
            <w:pPr>
              <w:jc w:val="center"/>
              <w:rPr>
                <w:b/>
              </w:rPr>
            </w:pPr>
            <w:r w:rsidRPr="00946647">
              <w:rPr>
                <w:b/>
              </w:rPr>
              <w:t>МДОУ «</w:t>
            </w:r>
            <w:proofErr w:type="spellStart"/>
            <w:r w:rsidRPr="00946647">
              <w:rPr>
                <w:b/>
              </w:rPr>
              <w:t>Сланцевский</w:t>
            </w:r>
            <w:proofErr w:type="spellEnd"/>
            <w:r w:rsidRPr="00946647">
              <w:rPr>
                <w:b/>
              </w:rPr>
              <w:t xml:space="preserve"> детский сад № 10»</w:t>
            </w:r>
          </w:p>
          <w:p w:rsidR="004D6FB6" w:rsidRPr="00946647" w:rsidRDefault="004D6FB6" w:rsidP="004D6FB6">
            <w:pPr>
              <w:jc w:val="center"/>
              <w:rPr>
                <w:b/>
              </w:rPr>
            </w:pPr>
            <w:r w:rsidRPr="00946647">
              <w:rPr>
                <w:b/>
              </w:rPr>
              <w:t>Ленинградская область, г</w:t>
            </w:r>
            <w:proofErr w:type="gramStart"/>
            <w:r w:rsidRPr="00946647">
              <w:rPr>
                <w:b/>
              </w:rPr>
              <w:t>.С</w:t>
            </w:r>
            <w:proofErr w:type="gramEnd"/>
            <w:r w:rsidRPr="00946647">
              <w:rPr>
                <w:b/>
              </w:rPr>
              <w:t>ланцы, ул.Гагарина д.5б</w:t>
            </w:r>
          </w:p>
        </w:tc>
      </w:tr>
      <w:tr w:rsidR="004D6FB6" w:rsidRPr="00946647" w:rsidTr="000E4C6E">
        <w:trPr>
          <w:trHeight w:val="802"/>
        </w:trPr>
        <w:tc>
          <w:tcPr>
            <w:tcW w:w="644" w:type="dxa"/>
            <w:vAlign w:val="center"/>
            <w:hideMark/>
          </w:tcPr>
          <w:p w:rsidR="004D6FB6" w:rsidRPr="00946647" w:rsidRDefault="004D6FB6" w:rsidP="004D6FB6">
            <w:pPr>
              <w:widowControl w:val="0"/>
              <w:jc w:val="center"/>
              <w:rPr>
                <w:sz w:val="22"/>
                <w:szCs w:val="22"/>
              </w:rPr>
            </w:pPr>
            <w:r>
              <w:rPr>
                <w:sz w:val="22"/>
                <w:szCs w:val="22"/>
              </w:rPr>
              <w:lastRenderedPageBreak/>
              <w:t>15</w:t>
            </w:r>
            <w:r w:rsidRPr="00946647">
              <w:rPr>
                <w:sz w:val="22"/>
                <w:szCs w:val="22"/>
              </w:rPr>
              <w:t>.</w:t>
            </w:r>
          </w:p>
          <w:p w:rsidR="004D6FB6" w:rsidRPr="00946647" w:rsidRDefault="004D6FB6" w:rsidP="004D6FB6">
            <w:pPr>
              <w:widowControl w:val="0"/>
              <w:jc w:val="center"/>
              <w:rPr>
                <w:sz w:val="22"/>
                <w:szCs w:val="22"/>
              </w:rPr>
            </w:pPr>
          </w:p>
        </w:tc>
        <w:tc>
          <w:tcPr>
            <w:tcW w:w="1874" w:type="dxa"/>
            <w:vAlign w:val="center"/>
          </w:tcPr>
          <w:p w:rsidR="004D6FB6" w:rsidRPr="00946647" w:rsidRDefault="004D6FB6" w:rsidP="004D6FB6">
            <w:pPr>
              <w:widowControl w:val="0"/>
              <w:jc w:val="center"/>
              <w:rPr>
                <w:sz w:val="22"/>
              </w:rPr>
            </w:pPr>
            <w:r w:rsidRPr="00946647">
              <w:rPr>
                <w:sz w:val="22"/>
              </w:rPr>
              <w:t>Повидло</w:t>
            </w:r>
          </w:p>
        </w:tc>
        <w:tc>
          <w:tcPr>
            <w:tcW w:w="1276" w:type="dxa"/>
            <w:vAlign w:val="center"/>
          </w:tcPr>
          <w:p w:rsidR="004D6FB6" w:rsidRPr="00946647" w:rsidRDefault="004D6FB6" w:rsidP="004D6FB6">
            <w:pPr>
              <w:snapToGrid w:val="0"/>
              <w:jc w:val="center"/>
              <w:rPr>
                <w:color w:val="FF0000"/>
              </w:rPr>
            </w:pPr>
            <w:r w:rsidRPr="00946647">
              <w:t>10.39.22.110</w:t>
            </w:r>
          </w:p>
        </w:tc>
        <w:tc>
          <w:tcPr>
            <w:tcW w:w="8363" w:type="dxa"/>
          </w:tcPr>
          <w:p w:rsidR="004D6FB6" w:rsidRPr="00946647" w:rsidRDefault="004D6FB6" w:rsidP="004D6FB6">
            <w:pPr>
              <w:jc w:val="both"/>
              <w:rPr>
                <w:sz w:val="18"/>
                <w:szCs w:val="18"/>
              </w:rPr>
            </w:pPr>
            <w:bookmarkStart w:id="39" w:name="OLE_LINK214"/>
            <w:bookmarkStart w:id="40" w:name="OLE_LINK215"/>
            <w:r w:rsidRPr="00946647">
              <w:rPr>
                <w:sz w:val="18"/>
                <w:szCs w:val="18"/>
              </w:rPr>
              <w:t>Код КТРУ 10.39.22.110-00000004</w:t>
            </w:r>
          </w:p>
          <w:p w:rsidR="004D6FB6" w:rsidRPr="00946647" w:rsidRDefault="004D6FB6" w:rsidP="004D6FB6">
            <w:pPr>
              <w:jc w:val="both"/>
              <w:rPr>
                <w:sz w:val="18"/>
                <w:szCs w:val="18"/>
              </w:rPr>
            </w:pPr>
            <w:r w:rsidRPr="00946647">
              <w:rPr>
                <w:sz w:val="18"/>
                <w:szCs w:val="18"/>
              </w:rPr>
              <w:t>Вид продукта по способу обработки: Стерилизованный</w:t>
            </w:r>
            <w:r w:rsidRPr="00946647">
              <w:rPr>
                <w:sz w:val="18"/>
                <w:szCs w:val="18"/>
              </w:rPr>
              <w:tab/>
            </w:r>
          </w:p>
          <w:p w:rsidR="004D6FB6" w:rsidRPr="00946647" w:rsidRDefault="004D6FB6" w:rsidP="004D6FB6">
            <w:pPr>
              <w:jc w:val="both"/>
              <w:rPr>
                <w:sz w:val="18"/>
                <w:szCs w:val="18"/>
              </w:rPr>
            </w:pPr>
            <w:r w:rsidRPr="00946647">
              <w:rPr>
                <w:sz w:val="18"/>
                <w:szCs w:val="18"/>
              </w:rPr>
              <w:t>Вид сырья: Груша</w:t>
            </w:r>
            <w:r w:rsidRPr="00946647">
              <w:rPr>
                <w:sz w:val="18"/>
                <w:szCs w:val="18"/>
              </w:rPr>
              <w:tab/>
            </w:r>
          </w:p>
          <w:p w:rsidR="004D6FB6" w:rsidRPr="00946647" w:rsidRDefault="004D6FB6" w:rsidP="004D6FB6">
            <w:pPr>
              <w:jc w:val="both"/>
              <w:rPr>
                <w:sz w:val="18"/>
                <w:szCs w:val="18"/>
              </w:rPr>
            </w:pPr>
            <w:r w:rsidRPr="00946647">
              <w:rPr>
                <w:sz w:val="18"/>
                <w:szCs w:val="18"/>
              </w:rPr>
              <w:t>Вид сырья: Вишня</w:t>
            </w:r>
            <w:r w:rsidRPr="00946647">
              <w:rPr>
                <w:sz w:val="18"/>
                <w:szCs w:val="18"/>
              </w:rPr>
              <w:tab/>
            </w:r>
          </w:p>
          <w:p w:rsidR="004D6FB6" w:rsidRPr="00946647" w:rsidRDefault="004D6FB6" w:rsidP="004D6FB6">
            <w:pPr>
              <w:jc w:val="both"/>
              <w:rPr>
                <w:sz w:val="18"/>
                <w:szCs w:val="18"/>
              </w:rPr>
            </w:pPr>
            <w:r w:rsidRPr="00946647">
              <w:rPr>
                <w:sz w:val="18"/>
                <w:szCs w:val="18"/>
              </w:rPr>
              <w:t>Вид сырья: Брусника</w:t>
            </w:r>
            <w:r w:rsidRPr="00946647">
              <w:rPr>
                <w:sz w:val="18"/>
                <w:szCs w:val="18"/>
              </w:rPr>
              <w:tab/>
            </w:r>
          </w:p>
          <w:p w:rsidR="004D6FB6" w:rsidRPr="00946647" w:rsidRDefault="004D6FB6" w:rsidP="004D6FB6">
            <w:pPr>
              <w:jc w:val="both"/>
              <w:rPr>
                <w:sz w:val="18"/>
                <w:szCs w:val="18"/>
              </w:rPr>
            </w:pPr>
            <w:r w:rsidRPr="00946647">
              <w:rPr>
                <w:sz w:val="18"/>
                <w:szCs w:val="18"/>
              </w:rPr>
              <w:t>Вид сырья: Абрикос</w:t>
            </w:r>
            <w:r w:rsidRPr="00946647">
              <w:rPr>
                <w:sz w:val="18"/>
                <w:szCs w:val="18"/>
              </w:rPr>
              <w:tab/>
            </w:r>
          </w:p>
          <w:p w:rsidR="004D6FB6" w:rsidRPr="00946647" w:rsidRDefault="004D6FB6" w:rsidP="004D6FB6">
            <w:pPr>
              <w:jc w:val="both"/>
              <w:rPr>
                <w:sz w:val="18"/>
                <w:szCs w:val="18"/>
              </w:rPr>
            </w:pPr>
            <w:r w:rsidRPr="00946647">
              <w:rPr>
                <w:sz w:val="18"/>
                <w:szCs w:val="18"/>
              </w:rPr>
              <w:t>Вид сырья: Яблоко</w:t>
            </w:r>
            <w:r w:rsidRPr="00946647">
              <w:rPr>
                <w:sz w:val="18"/>
                <w:szCs w:val="18"/>
              </w:rPr>
              <w:tab/>
            </w:r>
          </w:p>
          <w:p w:rsidR="004D6FB6" w:rsidRPr="00946647" w:rsidRDefault="004D6FB6" w:rsidP="004D6FB6">
            <w:pPr>
              <w:jc w:val="both"/>
              <w:rPr>
                <w:sz w:val="18"/>
                <w:szCs w:val="18"/>
              </w:rPr>
            </w:pPr>
            <w:r w:rsidRPr="00946647">
              <w:rPr>
                <w:sz w:val="18"/>
                <w:szCs w:val="18"/>
              </w:rPr>
              <w:t>Вид сырья: Черная смородина</w:t>
            </w:r>
            <w:r w:rsidRPr="00946647">
              <w:rPr>
                <w:sz w:val="18"/>
                <w:szCs w:val="18"/>
              </w:rPr>
              <w:tab/>
            </w:r>
          </w:p>
          <w:p w:rsidR="004D6FB6" w:rsidRPr="00946647" w:rsidRDefault="004D6FB6" w:rsidP="004D6FB6">
            <w:pPr>
              <w:jc w:val="both"/>
              <w:rPr>
                <w:sz w:val="18"/>
                <w:szCs w:val="18"/>
              </w:rPr>
            </w:pPr>
            <w:r w:rsidRPr="00946647">
              <w:rPr>
                <w:sz w:val="18"/>
                <w:szCs w:val="18"/>
              </w:rPr>
              <w:t>Вид сырья: Слива</w:t>
            </w:r>
            <w:r w:rsidRPr="00946647">
              <w:rPr>
                <w:sz w:val="18"/>
                <w:szCs w:val="18"/>
              </w:rPr>
              <w:tab/>
            </w:r>
          </w:p>
          <w:p w:rsidR="004D6FB6" w:rsidRPr="00946647" w:rsidRDefault="004D6FB6" w:rsidP="004D6FB6">
            <w:pPr>
              <w:jc w:val="both"/>
              <w:rPr>
                <w:sz w:val="18"/>
                <w:szCs w:val="18"/>
              </w:rPr>
            </w:pPr>
            <w:r w:rsidRPr="00946647">
              <w:rPr>
                <w:sz w:val="18"/>
                <w:szCs w:val="18"/>
              </w:rPr>
              <w:t>Вид сырья: Персик</w:t>
            </w:r>
            <w:r w:rsidRPr="00946647">
              <w:rPr>
                <w:sz w:val="18"/>
                <w:szCs w:val="18"/>
              </w:rPr>
              <w:tab/>
            </w:r>
          </w:p>
          <w:p w:rsidR="004D6FB6" w:rsidRPr="00946647" w:rsidRDefault="004D6FB6" w:rsidP="004D6FB6">
            <w:pPr>
              <w:jc w:val="both"/>
              <w:rPr>
                <w:sz w:val="18"/>
                <w:szCs w:val="18"/>
              </w:rPr>
            </w:pPr>
            <w:r w:rsidRPr="00946647">
              <w:rPr>
                <w:sz w:val="18"/>
                <w:szCs w:val="18"/>
              </w:rPr>
              <w:t xml:space="preserve">Продукт на основе </w:t>
            </w:r>
            <w:proofErr w:type="spellStart"/>
            <w:r w:rsidRPr="00946647">
              <w:rPr>
                <w:sz w:val="18"/>
                <w:szCs w:val="18"/>
              </w:rPr>
              <w:t>сахарозаменителей</w:t>
            </w:r>
            <w:proofErr w:type="spellEnd"/>
            <w:r w:rsidRPr="00946647">
              <w:rPr>
                <w:sz w:val="18"/>
                <w:szCs w:val="18"/>
              </w:rPr>
              <w:t>: Нет</w:t>
            </w:r>
          </w:p>
          <w:p w:rsidR="004D6FB6" w:rsidRPr="00946647" w:rsidRDefault="004D6FB6" w:rsidP="004D6FB6">
            <w:pPr>
              <w:jc w:val="both"/>
              <w:rPr>
                <w:sz w:val="18"/>
                <w:szCs w:val="18"/>
              </w:rPr>
            </w:pPr>
            <w:r w:rsidRPr="00946647">
              <w:rPr>
                <w:sz w:val="18"/>
                <w:szCs w:val="18"/>
              </w:rPr>
              <w:t>Тип джема: Фруктово-ягодный</w:t>
            </w:r>
          </w:p>
          <w:p w:rsidR="004D6FB6" w:rsidRPr="00946647" w:rsidRDefault="004D6FB6" w:rsidP="004D6FB6">
            <w:pPr>
              <w:jc w:val="both"/>
              <w:rPr>
                <w:sz w:val="18"/>
                <w:szCs w:val="18"/>
              </w:rPr>
            </w:pPr>
            <w:r w:rsidRPr="00946647">
              <w:rPr>
                <w:sz w:val="18"/>
                <w:szCs w:val="18"/>
              </w:rPr>
              <w:t>Наличие консервантов: Нет</w:t>
            </w:r>
          </w:p>
          <w:p w:rsidR="004D6FB6" w:rsidRPr="00946647" w:rsidRDefault="004D6FB6" w:rsidP="004D6FB6">
            <w:pPr>
              <w:jc w:val="both"/>
              <w:rPr>
                <w:sz w:val="18"/>
                <w:szCs w:val="18"/>
              </w:rPr>
            </w:pPr>
            <w:r w:rsidRPr="00946647">
              <w:rPr>
                <w:sz w:val="18"/>
                <w:szCs w:val="18"/>
              </w:rPr>
              <w:t xml:space="preserve">Наличие </w:t>
            </w:r>
            <w:proofErr w:type="spellStart"/>
            <w:r w:rsidRPr="00946647">
              <w:rPr>
                <w:sz w:val="18"/>
                <w:szCs w:val="18"/>
              </w:rPr>
              <w:t>обогощающих</w:t>
            </w:r>
            <w:proofErr w:type="spellEnd"/>
            <w:r w:rsidRPr="00946647">
              <w:rPr>
                <w:sz w:val="18"/>
                <w:szCs w:val="18"/>
              </w:rPr>
              <w:t xml:space="preserve"> компонентов: Нет</w:t>
            </w:r>
          </w:p>
          <w:p w:rsidR="004D6FB6" w:rsidRPr="00946647" w:rsidRDefault="004D6FB6" w:rsidP="004D6FB6">
            <w:pPr>
              <w:jc w:val="both"/>
              <w:rPr>
                <w:sz w:val="18"/>
                <w:szCs w:val="18"/>
              </w:rPr>
            </w:pPr>
            <w:r w:rsidRPr="00946647">
              <w:rPr>
                <w:sz w:val="18"/>
                <w:szCs w:val="18"/>
              </w:rPr>
              <w:t>Индивидуальная упаковка: Да</w:t>
            </w:r>
          </w:p>
          <w:p w:rsidR="004D6FB6" w:rsidRPr="00946647" w:rsidRDefault="004D6FB6" w:rsidP="004D6FB6">
            <w:pPr>
              <w:jc w:val="both"/>
              <w:rPr>
                <w:sz w:val="18"/>
                <w:szCs w:val="18"/>
              </w:rPr>
            </w:pPr>
            <w:r w:rsidRPr="00946647">
              <w:rPr>
                <w:sz w:val="18"/>
                <w:szCs w:val="18"/>
              </w:rPr>
              <w:t>Фасовка: стеклянные банки</w:t>
            </w:r>
          </w:p>
          <w:p w:rsidR="004D6FB6" w:rsidRPr="00946647" w:rsidRDefault="004D6FB6" w:rsidP="004D6FB6">
            <w:pPr>
              <w:snapToGrid w:val="0"/>
              <w:jc w:val="both"/>
              <w:rPr>
                <w:sz w:val="18"/>
                <w:szCs w:val="18"/>
              </w:rPr>
            </w:pPr>
            <w:r w:rsidRPr="00946647">
              <w:rPr>
                <w:sz w:val="18"/>
                <w:szCs w:val="18"/>
              </w:rPr>
              <w:t>ГОСТ 32099-2013. В соответствии с решением Комиссии Таможенного союза от 09.12.2011 N 880 (с изменениями) "О принятии технического регламента Таможенного союза "О безопасности пищевой продукции" (вместе с "</w:t>
            </w:r>
            <w:proofErr w:type="gramStart"/>
            <w:r w:rsidRPr="00946647">
              <w:rPr>
                <w:sz w:val="18"/>
                <w:szCs w:val="18"/>
              </w:rPr>
              <w:t>ТР</w:t>
            </w:r>
            <w:proofErr w:type="gramEnd"/>
            <w:r w:rsidRPr="00946647">
              <w:rPr>
                <w:sz w:val="18"/>
                <w:szCs w:val="18"/>
              </w:rPr>
              <w:t xml:space="preserve"> ТС 021/2011. Технический регламент Таможенного союза. </w:t>
            </w:r>
            <w:proofErr w:type="gramStart"/>
            <w:r w:rsidRPr="00946647">
              <w:rPr>
                <w:sz w:val="18"/>
                <w:szCs w:val="18"/>
              </w:rPr>
              <w:t>О безопасности пищевой продукции") Однородная густая протертая масса, без семян и косточек.</w:t>
            </w:r>
            <w:proofErr w:type="gramEnd"/>
            <w:r w:rsidRPr="00946647">
              <w:rPr>
                <w:sz w:val="18"/>
                <w:szCs w:val="18"/>
              </w:rPr>
              <w:t xml:space="preserve"> Изготавливается из плодового или ягодного пюре путем уваривания с сахаром или сахарным сиропом. Повидло высшего сорта (абрикосовое, персиковое, сливовое, яблочное).</w:t>
            </w:r>
            <w:bookmarkEnd w:id="39"/>
            <w:bookmarkEnd w:id="40"/>
            <w:r w:rsidRPr="00946647">
              <w:rPr>
                <w:sz w:val="18"/>
                <w:szCs w:val="18"/>
              </w:rPr>
              <w:t xml:space="preserve"> Доставка до грузополучателя, разгрузка за счёт поставщика, транспортом поставщика на специально оборудованной машине в соответствии с </w:t>
            </w:r>
            <w:proofErr w:type="gramStart"/>
            <w:r w:rsidRPr="00946647">
              <w:rPr>
                <w:sz w:val="18"/>
                <w:szCs w:val="18"/>
              </w:rPr>
              <w:t>действующими</w:t>
            </w:r>
            <w:proofErr w:type="gramEnd"/>
            <w:r w:rsidRPr="00946647">
              <w:rPr>
                <w:sz w:val="18"/>
                <w:szCs w:val="18"/>
              </w:rPr>
              <w:t xml:space="preserve"> </w:t>
            </w:r>
            <w:proofErr w:type="spellStart"/>
            <w:r w:rsidRPr="00946647">
              <w:rPr>
                <w:sz w:val="18"/>
                <w:szCs w:val="18"/>
              </w:rPr>
              <w:t>СанПиН</w:t>
            </w:r>
            <w:proofErr w:type="spellEnd"/>
            <w:r w:rsidRPr="00946647">
              <w:rPr>
                <w:sz w:val="18"/>
                <w:szCs w:val="18"/>
              </w:rPr>
              <w:t>. Разгрузка за счет поставщика. Периодичность поставок 1-2 раза в неделю с 8.00 до 13.00 по заявкам грузополучателя.</w:t>
            </w:r>
          </w:p>
        </w:tc>
        <w:tc>
          <w:tcPr>
            <w:tcW w:w="2977" w:type="dxa"/>
          </w:tcPr>
          <w:p w:rsidR="004D6FB6" w:rsidRPr="00946647" w:rsidRDefault="004D6FB6" w:rsidP="004D6FB6">
            <w:pPr>
              <w:jc w:val="center"/>
              <w:rPr>
                <w:b/>
              </w:rPr>
            </w:pPr>
            <w:r w:rsidRPr="00946647">
              <w:rPr>
                <w:b/>
              </w:rPr>
              <w:t>МДОУ «</w:t>
            </w:r>
            <w:proofErr w:type="spellStart"/>
            <w:r w:rsidRPr="00946647">
              <w:rPr>
                <w:b/>
              </w:rPr>
              <w:t>Сланцевский</w:t>
            </w:r>
            <w:proofErr w:type="spellEnd"/>
            <w:r w:rsidRPr="00946647">
              <w:rPr>
                <w:b/>
              </w:rPr>
              <w:t xml:space="preserve"> детский сад № 10»</w:t>
            </w:r>
          </w:p>
          <w:p w:rsidR="004D6FB6" w:rsidRPr="00946647" w:rsidRDefault="004D6FB6" w:rsidP="004D6FB6">
            <w:pPr>
              <w:jc w:val="center"/>
            </w:pPr>
            <w:r w:rsidRPr="00946647">
              <w:rPr>
                <w:b/>
              </w:rPr>
              <w:t>Ленинградская область, г</w:t>
            </w:r>
            <w:proofErr w:type="gramStart"/>
            <w:r w:rsidRPr="00946647">
              <w:rPr>
                <w:b/>
              </w:rPr>
              <w:t>.С</w:t>
            </w:r>
            <w:proofErr w:type="gramEnd"/>
            <w:r w:rsidRPr="00946647">
              <w:rPr>
                <w:b/>
              </w:rPr>
              <w:t>ланцы, ул.Гагарина д.5б</w:t>
            </w:r>
          </w:p>
        </w:tc>
      </w:tr>
      <w:tr w:rsidR="004D6FB6" w:rsidRPr="00946647" w:rsidTr="00A10C71">
        <w:trPr>
          <w:trHeight w:val="276"/>
        </w:trPr>
        <w:tc>
          <w:tcPr>
            <w:tcW w:w="644" w:type="dxa"/>
            <w:vAlign w:val="center"/>
            <w:hideMark/>
          </w:tcPr>
          <w:p w:rsidR="004D6FB6" w:rsidRPr="00946647" w:rsidRDefault="004D6FB6" w:rsidP="004D6FB6">
            <w:pPr>
              <w:widowControl w:val="0"/>
              <w:jc w:val="center"/>
              <w:rPr>
                <w:color w:val="000000"/>
                <w:sz w:val="22"/>
              </w:rPr>
            </w:pPr>
            <w:r>
              <w:rPr>
                <w:color w:val="000000"/>
                <w:sz w:val="22"/>
              </w:rPr>
              <w:t>16</w:t>
            </w:r>
            <w:r w:rsidRPr="00946647">
              <w:rPr>
                <w:color w:val="000000"/>
                <w:sz w:val="22"/>
              </w:rPr>
              <w:t>.</w:t>
            </w:r>
          </w:p>
        </w:tc>
        <w:tc>
          <w:tcPr>
            <w:tcW w:w="1874" w:type="dxa"/>
            <w:vAlign w:val="center"/>
          </w:tcPr>
          <w:p w:rsidR="004D6FB6" w:rsidRPr="00946647" w:rsidRDefault="004D6FB6" w:rsidP="004D6FB6">
            <w:pPr>
              <w:jc w:val="center"/>
              <w:rPr>
                <w:color w:val="000000"/>
                <w:sz w:val="22"/>
              </w:rPr>
            </w:pPr>
            <w:r w:rsidRPr="00946647">
              <w:rPr>
                <w:sz w:val="22"/>
                <w:szCs w:val="22"/>
              </w:rPr>
              <w:t>Виноград сушеный (изюм)</w:t>
            </w:r>
          </w:p>
        </w:tc>
        <w:tc>
          <w:tcPr>
            <w:tcW w:w="1276" w:type="dxa"/>
            <w:vAlign w:val="center"/>
          </w:tcPr>
          <w:p w:rsidR="004D6FB6" w:rsidRPr="00946647" w:rsidRDefault="004D6FB6" w:rsidP="004D6FB6">
            <w:pPr>
              <w:jc w:val="center"/>
              <w:rPr>
                <w:color w:val="FF0000"/>
              </w:rPr>
            </w:pPr>
            <w:r w:rsidRPr="00946647">
              <w:t>10.39.25.131</w:t>
            </w:r>
          </w:p>
        </w:tc>
        <w:tc>
          <w:tcPr>
            <w:tcW w:w="8363" w:type="dxa"/>
          </w:tcPr>
          <w:p w:rsidR="004D6FB6" w:rsidRPr="00946647" w:rsidRDefault="004D6FB6" w:rsidP="004D6FB6">
            <w:pPr>
              <w:jc w:val="both"/>
              <w:rPr>
                <w:sz w:val="18"/>
                <w:szCs w:val="18"/>
              </w:rPr>
            </w:pPr>
            <w:bookmarkStart w:id="41" w:name="OLE_LINK177"/>
            <w:bookmarkStart w:id="42" w:name="OLE_LINK178"/>
            <w:r w:rsidRPr="00946647">
              <w:rPr>
                <w:sz w:val="18"/>
                <w:szCs w:val="18"/>
              </w:rPr>
              <w:t>Расфасовка в пакетах из полимерной пленки до 1 кг по ГОСТ 10354.</w:t>
            </w:r>
          </w:p>
          <w:p w:rsidR="004D6FB6" w:rsidRPr="00946647" w:rsidRDefault="004D6FB6" w:rsidP="004D6FB6">
            <w:pPr>
              <w:jc w:val="both"/>
              <w:rPr>
                <w:sz w:val="18"/>
                <w:szCs w:val="18"/>
              </w:rPr>
            </w:pPr>
            <w:r w:rsidRPr="00946647">
              <w:rPr>
                <w:sz w:val="18"/>
                <w:szCs w:val="18"/>
              </w:rPr>
              <w:t>ГОСТ 6882-88 В соответствии с решением Комиссии Таможенного союза от 09.12.2011 N 880 (ред. от 25.06.2013) "О принятии технического регламента Таможенного союза "О безопасности пищевой продукции" (вместе с "</w:t>
            </w:r>
            <w:proofErr w:type="gramStart"/>
            <w:r w:rsidRPr="00946647">
              <w:rPr>
                <w:sz w:val="18"/>
                <w:szCs w:val="18"/>
              </w:rPr>
              <w:t>ТР</w:t>
            </w:r>
            <w:proofErr w:type="gramEnd"/>
            <w:r w:rsidRPr="00946647">
              <w:rPr>
                <w:sz w:val="18"/>
                <w:szCs w:val="18"/>
              </w:rPr>
              <w:t xml:space="preserve"> ТС 021/2011. Технический регламент Таможенного союза. </w:t>
            </w:r>
            <w:proofErr w:type="gramStart"/>
            <w:r w:rsidRPr="00946647">
              <w:rPr>
                <w:sz w:val="18"/>
                <w:szCs w:val="18"/>
              </w:rPr>
              <w:t>О безопасности пищевой продукции") Виноград сушеный, бессемянный.</w:t>
            </w:r>
            <w:proofErr w:type="gramEnd"/>
            <w:r w:rsidRPr="00946647">
              <w:rPr>
                <w:sz w:val="18"/>
                <w:szCs w:val="18"/>
              </w:rPr>
              <w:t xml:space="preserve"> Сорт высший. Масса ягод сыпучая без </w:t>
            </w:r>
            <w:proofErr w:type="spellStart"/>
            <w:r w:rsidRPr="00946647">
              <w:rPr>
                <w:sz w:val="18"/>
                <w:szCs w:val="18"/>
              </w:rPr>
              <w:t>комкования</w:t>
            </w:r>
            <w:proofErr w:type="spellEnd"/>
            <w:r w:rsidRPr="00946647">
              <w:rPr>
                <w:sz w:val="18"/>
                <w:szCs w:val="18"/>
              </w:rPr>
              <w:t xml:space="preserve">, без плодоножек. Вкус сладкий или </w:t>
            </w:r>
            <w:proofErr w:type="spellStart"/>
            <w:r w:rsidRPr="00946647">
              <w:rPr>
                <w:sz w:val="18"/>
                <w:szCs w:val="18"/>
              </w:rPr>
              <w:t>сладкокислый</w:t>
            </w:r>
            <w:proofErr w:type="spellEnd"/>
            <w:r w:rsidRPr="00946647">
              <w:rPr>
                <w:sz w:val="18"/>
                <w:szCs w:val="18"/>
              </w:rPr>
              <w:t xml:space="preserve">. Посторонний привкус и запах не допускаются. </w:t>
            </w:r>
            <w:bookmarkEnd w:id="41"/>
            <w:bookmarkEnd w:id="42"/>
            <w:r w:rsidRPr="00946647">
              <w:rPr>
                <w:sz w:val="18"/>
                <w:szCs w:val="18"/>
              </w:rPr>
              <w:t xml:space="preserve">Остаточный срок хранения на день поставки не менее 8 месяцев. Доставка до грузополучателя, разгрузка за счет поставщика на специально оборудованной машине согласно </w:t>
            </w:r>
            <w:proofErr w:type="gramStart"/>
            <w:r w:rsidRPr="00946647">
              <w:rPr>
                <w:sz w:val="18"/>
                <w:szCs w:val="18"/>
              </w:rPr>
              <w:t>действующим</w:t>
            </w:r>
            <w:proofErr w:type="gramEnd"/>
            <w:r w:rsidRPr="00946647">
              <w:rPr>
                <w:sz w:val="18"/>
                <w:szCs w:val="18"/>
              </w:rPr>
              <w:t xml:space="preserve"> </w:t>
            </w:r>
            <w:proofErr w:type="spellStart"/>
            <w:r w:rsidRPr="00946647">
              <w:rPr>
                <w:sz w:val="18"/>
                <w:szCs w:val="18"/>
              </w:rPr>
              <w:t>СанПиН</w:t>
            </w:r>
            <w:proofErr w:type="spellEnd"/>
            <w:r w:rsidRPr="00946647">
              <w:rPr>
                <w:sz w:val="18"/>
                <w:szCs w:val="18"/>
              </w:rPr>
              <w:t>. Периодичность поставок 1-2 раза в неделю с 8.00 до 13.00 по заявкам грузополучателя.</w:t>
            </w:r>
          </w:p>
        </w:tc>
        <w:tc>
          <w:tcPr>
            <w:tcW w:w="2977" w:type="dxa"/>
            <w:vAlign w:val="center"/>
          </w:tcPr>
          <w:p w:rsidR="004D6FB6" w:rsidRPr="00946647" w:rsidRDefault="004D6FB6" w:rsidP="004D6FB6">
            <w:pPr>
              <w:jc w:val="center"/>
              <w:rPr>
                <w:b/>
              </w:rPr>
            </w:pPr>
            <w:r w:rsidRPr="00946647">
              <w:rPr>
                <w:b/>
              </w:rPr>
              <w:t>МДОУ «</w:t>
            </w:r>
            <w:proofErr w:type="spellStart"/>
            <w:r w:rsidRPr="00946647">
              <w:rPr>
                <w:b/>
              </w:rPr>
              <w:t>Сланцевский</w:t>
            </w:r>
            <w:proofErr w:type="spellEnd"/>
            <w:r w:rsidRPr="00946647">
              <w:rPr>
                <w:b/>
              </w:rPr>
              <w:t xml:space="preserve"> детский сад № 10»</w:t>
            </w:r>
          </w:p>
          <w:p w:rsidR="004D6FB6" w:rsidRPr="00946647" w:rsidRDefault="004D6FB6" w:rsidP="004D6FB6">
            <w:pPr>
              <w:jc w:val="center"/>
              <w:rPr>
                <w:b/>
              </w:rPr>
            </w:pPr>
            <w:r w:rsidRPr="00946647">
              <w:rPr>
                <w:b/>
              </w:rPr>
              <w:t>Ленинградская область, г</w:t>
            </w:r>
            <w:proofErr w:type="gramStart"/>
            <w:r w:rsidRPr="00946647">
              <w:rPr>
                <w:b/>
              </w:rPr>
              <w:t>.С</w:t>
            </w:r>
            <w:proofErr w:type="gramEnd"/>
            <w:r w:rsidRPr="00946647">
              <w:rPr>
                <w:b/>
              </w:rPr>
              <w:t>ланцы, ул.Гагарина д.5б</w:t>
            </w:r>
          </w:p>
        </w:tc>
      </w:tr>
      <w:tr w:rsidR="004D6FB6" w:rsidRPr="00946647" w:rsidTr="00FD0561">
        <w:trPr>
          <w:trHeight w:val="276"/>
        </w:trPr>
        <w:tc>
          <w:tcPr>
            <w:tcW w:w="644" w:type="dxa"/>
            <w:vAlign w:val="center"/>
            <w:hideMark/>
          </w:tcPr>
          <w:p w:rsidR="004D6FB6" w:rsidRPr="00946647" w:rsidRDefault="004D6FB6" w:rsidP="004D6FB6">
            <w:pPr>
              <w:widowControl w:val="0"/>
              <w:jc w:val="center"/>
              <w:rPr>
                <w:color w:val="000000"/>
                <w:sz w:val="22"/>
              </w:rPr>
            </w:pPr>
            <w:r>
              <w:rPr>
                <w:color w:val="000000"/>
                <w:sz w:val="22"/>
              </w:rPr>
              <w:t>17</w:t>
            </w:r>
            <w:r w:rsidRPr="00946647">
              <w:rPr>
                <w:color w:val="000000"/>
                <w:sz w:val="22"/>
              </w:rPr>
              <w:t>.</w:t>
            </w:r>
          </w:p>
        </w:tc>
        <w:tc>
          <w:tcPr>
            <w:tcW w:w="1874" w:type="dxa"/>
            <w:vAlign w:val="center"/>
          </w:tcPr>
          <w:p w:rsidR="004D6FB6" w:rsidRPr="00946647" w:rsidRDefault="004D6FB6" w:rsidP="004D6FB6">
            <w:pPr>
              <w:rPr>
                <w:color w:val="000000"/>
                <w:sz w:val="22"/>
              </w:rPr>
            </w:pPr>
            <w:r w:rsidRPr="00946647">
              <w:rPr>
                <w:color w:val="000000"/>
                <w:sz w:val="22"/>
              </w:rPr>
              <w:t>Паста томатная</w:t>
            </w:r>
          </w:p>
        </w:tc>
        <w:tc>
          <w:tcPr>
            <w:tcW w:w="1276" w:type="dxa"/>
            <w:vAlign w:val="center"/>
          </w:tcPr>
          <w:p w:rsidR="004D6FB6" w:rsidRPr="00946647" w:rsidRDefault="004D6FB6" w:rsidP="004D6FB6">
            <w:pPr>
              <w:jc w:val="center"/>
              <w:rPr>
                <w:color w:val="FF0000"/>
              </w:rPr>
            </w:pPr>
            <w:r w:rsidRPr="00946647">
              <w:t>10.39.17.112</w:t>
            </w:r>
          </w:p>
        </w:tc>
        <w:tc>
          <w:tcPr>
            <w:tcW w:w="8363" w:type="dxa"/>
          </w:tcPr>
          <w:p w:rsidR="004D6FB6" w:rsidRPr="00946647" w:rsidRDefault="004D6FB6" w:rsidP="004D6FB6">
            <w:pPr>
              <w:jc w:val="both"/>
            </w:pPr>
            <w:bookmarkStart w:id="43" w:name="OLE_LINK207"/>
            <w:bookmarkStart w:id="44" w:name="OLE_LINK208"/>
            <w:r w:rsidRPr="00946647">
              <w:rPr>
                <w:sz w:val="18"/>
                <w:szCs w:val="18"/>
              </w:rPr>
              <w:t>ГОСТ 3343-2017. В соответствии с решением Комиссии Таможенного союза от 09.12.2011 N 880 (ред. от 25.06.2013) "О принятии технического регламента Таможенного союза "О безопасности пищевой продукции" (вместе с "</w:t>
            </w:r>
            <w:proofErr w:type="gramStart"/>
            <w:r w:rsidRPr="00946647">
              <w:rPr>
                <w:sz w:val="18"/>
                <w:szCs w:val="18"/>
              </w:rPr>
              <w:t>ТР</w:t>
            </w:r>
            <w:proofErr w:type="gramEnd"/>
            <w:r w:rsidRPr="00946647">
              <w:rPr>
                <w:sz w:val="18"/>
                <w:szCs w:val="18"/>
              </w:rPr>
              <w:t xml:space="preserve"> ТС 021/2011. Технический регламент Таможенного союза. </w:t>
            </w:r>
            <w:proofErr w:type="gramStart"/>
            <w:r w:rsidRPr="00946647">
              <w:rPr>
                <w:sz w:val="18"/>
                <w:szCs w:val="18"/>
              </w:rPr>
              <w:t>О безопасности пищевой продукции") Томатная паста с массовой долей сухих веществ 30 % - 35%, несоленая высшего сорта.</w:t>
            </w:r>
            <w:proofErr w:type="gramEnd"/>
            <w:r w:rsidRPr="00946647">
              <w:rPr>
                <w:sz w:val="18"/>
                <w:szCs w:val="18"/>
              </w:rPr>
              <w:t xml:space="preserve"> Густая, однородная и мажущаяся </w:t>
            </w:r>
            <w:proofErr w:type="spellStart"/>
            <w:r w:rsidRPr="00946647">
              <w:rPr>
                <w:sz w:val="18"/>
                <w:szCs w:val="18"/>
              </w:rPr>
              <w:t>масса</w:t>
            </w:r>
            <w:proofErr w:type="gramStart"/>
            <w:r w:rsidRPr="00946647">
              <w:rPr>
                <w:sz w:val="18"/>
                <w:szCs w:val="18"/>
              </w:rPr>
              <w:t>,ц</w:t>
            </w:r>
            <w:proofErr w:type="gramEnd"/>
            <w:r w:rsidRPr="00946647">
              <w:rPr>
                <w:sz w:val="18"/>
                <w:szCs w:val="18"/>
              </w:rPr>
              <w:t>вет</w:t>
            </w:r>
            <w:proofErr w:type="spellEnd"/>
            <w:r w:rsidRPr="00946647">
              <w:rPr>
                <w:sz w:val="18"/>
                <w:szCs w:val="18"/>
              </w:rPr>
              <w:t xml:space="preserve"> красный, оранжево-красный или темно-красный.  </w:t>
            </w:r>
            <w:bookmarkEnd w:id="43"/>
            <w:bookmarkEnd w:id="44"/>
            <w:r w:rsidRPr="00946647">
              <w:rPr>
                <w:sz w:val="18"/>
                <w:szCs w:val="18"/>
              </w:rPr>
              <w:t xml:space="preserve">Упаковка ГОСТ  </w:t>
            </w:r>
            <w:hyperlink r:id="rId11" w:tgtFrame="_blank" w:history="1">
              <w:r w:rsidRPr="00946647">
                <w:rPr>
                  <w:rStyle w:val="aa"/>
                  <w:sz w:val="18"/>
                  <w:szCs w:val="18"/>
                  <w:u w:val="none"/>
                </w:rPr>
                <w:t>3343-2017</w:t>
              </w:r>
            </w:hyperlink>
            <w:r w:rsidRPr="00946647">
              <w:t xml:space="preserve"> </w:t>
            </w:r>
            <w:r w:rsidRPr="00946647">
              <w:rPr>
                <w:sz w:val="18"/>
                <w:szCs w:val="18"/>
              </w:rPr>
              <w:t xml:space="preserve">, расфасовка в стеклянные или жестяные банки  не более 1,0 кг. Доставка до грузополучателя за счет поставщика, транспортом </w:t>
            </w:r>
            <w:proofErr w:type="gramStart"/>
            <w:r w:rsidRPr="00946647">
              <w:rPr>
                <w:sz w:val="18"/>
                <w:szCs w:val="18"/>
              </w:rPr>
              <w:t xml:space="preserve">поста </w:t>
            </w:r>
            <w:proofErr w:type="spellStart"/>
            <w:r w:rsidRPr="00946647">
              <w:rPr>
                <w:sz w:val="18"/>
                <w:szCs w:val="18"/>
              </w:rPr>
              <w:t>вщика</w:t>
            </w:r>
            <w:proofErr w:type="spellEnd"/>
            <w:proofErr w:type="gramEnd"/>
            <w:r w:rsidRPr="00946647">
              <w:rPr>
                <w:sz w:val="18"/>
                <w:szCs w:val="18"/>
              </w:rPr>
              <w:t xml:space="preserve"> на специально оборудованной машине в соответствии с действующими </w:t>
            </w:r>
            <w:proofErr w:type="spellStart"/>
            <w:r w:rsidRPr="00946647">
              <w:rPr>
                <w:sz w:val="18"/>
                <w:szCs w:val="18"/>
              </w:rPr>
              <w:t>СанПиН</w:t>
            </w:r>
            <w:proofErr w:type="spellEnd"/>
            <w:r w:rsidRPr="00946647">
              <w:rPr>
                <w:sz w:val="18"/>
                <w:szCs w:val="18"/>
              </w:rPr>
              <w:t>. Разгрузка за счет поставщика. Периодичность поставок 1-2 раза в неделю с 8.00 до 13.00 по заявкам грузополучателя.</w:t>
            </w:r>
          </w:p>
        </w:tc>
        <w:tc>
          <w:tcPr>
            <w:tcW w:w="2977" w:type="dxa"/>
          </w:tcPr>
          <w:p w:rsidR="004D6FB6" w:rsidRPr="00946647" w:rsidRDefault="004D6FB6" w:rsidP="004D6FB6">
            <w:pPr>
              <w:jc w:val="center"/>
              <w:rPr>
                <w:b/>
              </w:rPr>
            </w:pPr>
            <w:r w:rsidRPr="00946647">
              <w:rPr>
                <w:b/>
              </w:rPr>
              <w:t>МДОУ «</w:t>
            </w:r>
            <w:proofErr w:type="spellStart"/>
            <w:r w:rsidRPr="00946647">
              <w:rPr>
                <w:b/>
              </w:rPr>
              <w:t>Сланцевский</w:t>
            </w:r>
            <w:proofErr w:type="spellEnd"/>
            <w:r w:rsidRPr="00946647">
              <w:rPr>
                <w:b/>
              </w:rPr>
              <w:t xml:space="preserve"> детский сад № 10»</w:t>
            </w:r>
          </w:p>
          <w:p w:rsidR="004D6FB6" w:rsidRPr="00946647" w:rsidRDefault="004D6FB6" w:rsidP="004D6FB6">
            <w:pPr>
              <w:jc w:val="center"/>
              <w:rPr>
                <w:b/>
              </w:rPr>
            </w:pPr>
            <w:r w:rsidRPr="00946647">
              <w:rPr>
                <w:b/>
              </w:rPr>
              <w:t>Ленинградская область, г</w:t>
            </w:r>
            <w:proofErr w:type="gramStart"/>
            <w:r w:rsidRPr="00946647">
              <w:rPr>
                <w:b/>
              </w:rPr>
              <w:t>.С</w:t>
            </w:r>
            <w:proofErr w:type="gramEnd"/>
            <w:r w:rsidRPr="00946647">
              <w:rPr>
                <w:b/>
              </w:rPr>
              <w:t>ланцы, ул.Гагарина д.5б</w:t>
            </w:r>
          </w:p>
        </w:tc>
      </w:tr>
      <w:tr w:rsidR="004D6FB6" w:rsidRPr="00946647" w:rsidTr="00FD0561">
        <w:trPr>
          <w:trHeight w:val="276"/>
        </w:trPr>
        <w:tc>
          <w:tcPr>
            <w:tcW w:w="644" w:type="dxa"/>
            <w:vAlign w:val="center"/>
            <w:hideMark/>
          </w:tcPr>
          <w:p w:rsidR="004D6FB6" w:rsidRPr="00946647" w:rsidRDefault="004D6FB6" w:rsidP="004D6FB6">
            <w:pPr>
              <w:widowControl w:val="0"/>
              <w:jc w:val="center"/>
              <w:rPr>
                <w:sz w:val="22"/>
                <w:szCs w:val="22"/>
              </w:rPr>
            </w:pPr>
            <w:r>
              <w:rPr>
                <w:sz w:val="22"/>
                <w:szCs w:val="22"/>
              </w:rPr>
              <w:t>18</w:t>
            </w:r>
            <w:r w:rsidRPr="00946647">
              <w:rPr>
                <w:sz w:val="22"/>
                <w:szCs w:val="22"/>
              </w:rPr>
              <w:t>.</w:t>
            </w:r>
          </w:p>
        </w:tc>
        <w:tc>
          <w:tcPr>
            <w:tcW w:w="1874" w:type="dxa"/>
            <w:vAlign w:val="center"/>
          </w:tcPr>
          <w:p w:rsidR="004D6FB6" w:rsidRPr="00946647" w:rsidRDefault="004D6FB6" w:rsidP="004D6FB6">
            <w:pPr>
              <w:widowControl w:val="0"/>
              <w:jc w:val="center"/>
              <w:rPr>
                <w:color w:val="FF0000"/>
                <w:sz w:val="22"/>
              </w:rPr>
            </w:pPr>
            <w:r w:rsidRPr="00946647">
              <w:rPr>
                <w:color w:val="000000"/>
                <w:sz w:val="22"/>
              </w:rPr>
              <w:t>Молоко сгущенное</w:t>
            </w:r>
          </w:p>
        </w:tc>
        <w:tc>
          <w:tcPr>
            <w:tcW w:w="1276" w:type="dxa"/>
            <w:vAlign w:val="center"/>
          </w:tcPr>
          <w:p w:rsidR="004D6FB6" w:rsidRPr="00946647" w:rsidRDefault="004D6FB6" w:rsidP="004D6FB6">
            <w:pPr>
              <w:autoSpaceDE w:val="0"/>
              <w:autoSpaceDN w:val="0"/>
              <w:adjustRightInd w:val="0"/>
              <w:jc w:val="center"/>
            </w:pPr>
            <w:r w:rsidRPr="00946647">
              <w:rPr>
                <w:noProof/>
              </w:rPr>
              <w:t>10.51.51.113</w:t>
            </w:r>
          </w:p>
          <w:p w:rsidR="004D6FB6" w:rsidRPr="00946647" w:rsidRDefault="004D6FB6" w:rsidP="004D6FB6">
            <w:pPr>
              <w:snapToGrid w:val="0"/>
              <w:jc w:val="center"/>
            </w:pPr>
            <w:r w:rsidRPr="00946647">
              <w:t xml:space="preserve"> </w:t>
            </w:r>
          </w:p>
        </w:tc>
        <w:tc>
          <w:tcPr>
            <w:tcW w:w="8363" w:type="dxa"/>
          </w:tcPr>
          <w:p w:rsidR="004D6FB6" w:rsidRPr="00946647" w:rsidRDefault="004D6FB6" w:rsidP="004D6FB6">
            <w:pPr>
              <w:autoSpaceDE w:val="0"/>
              <w:autoSpaceDN w:val="0"/>
              <w:adjustRightInd w:val="0"/>
              <w:rPr>
                <w:sz w:val="18"/>
                <w:szCs w:val="18"/>
              </w:rPr>
            </w:pPr>
            <w:r w:rsidRPr="00946647">
              <w:rPr>
                <w:sz w:val="18"/>
                <w:szCs w:val="18"/>
              </w:rPr>
              <w:t>Код  КТРУ 10.51.51.000-00000001</w:t>
            </w:r>
          </w:p>
          <w:p w:rsidR="004D6FB6" w:rsidRPr="00946647" w:rsidRDefault="004D6FB6" w:rsidP="004D6FB6">
            <w:pPr>
              <w:autoSpaceDE w:val="0"/>
              <w:autoSpaceDN w:val="0"/>
              <w:adjustRightInd w:val="0"/>
              <w:rPr>
                <w:sz w:val="18"/>
                <w:szCs w:val="18"/>
              </w:rPr>
            </w:pPr>
            <w:r w:rsidRPr="00946647">
              <w:rPr>
                <w:sz w:val="18"/>
                <w:szCs w:val="18"/>
              </w:rPr>
              <w:t xml:space="preserve">ГОСТ 31688-2012 «Консервы молочные. Молоко и </w:t>
            </w:r>
            <w:proofErr w:type="gramStart"/>
            <w:r w:rsidRPr="00946647">
              <w:rPr>
                <w:sz w:val="18"/>
                <w:szCs w:val="18"/>
              </w:rPr>
              <w:t>сливки</w:t>
            </w:r>
            <w:proofErr w:type="gramEnd"/>
            <w:r w:rsidRPr="00946647">
              <w:rPr>
                <w:sz w:val="18"/>
                <w:szCs w:val="18"/>
              </w:rPr>
              <w:t xml:space="preserve"> сгущенные с сахаром. Технические условия»</w:t>
            </w:r>
          </w:p>
          <w:p w:rsidR="004D6FB6" w:rsidRPr="00946647" w:rsidRDefault="004D6FB6" w:rsidP="004D6FB6">
            <w:pPr>
              <w:autoSpaceDE w:val="0"/>
              <w:autoSpaceDN w:val="0"/>
              <w:adjustRightInd w:val="0"/>
              <w:rPr>
                <w:sz w:val="18"/>
                <w:szCs w:val="18"/>
              </w:rPr>
            </w:pPr>
            <w:r w:rsidRPr="00946647">
              <w:rPr>
                <w:sz w:val="18"/>
                <w:szCs w:val="18"/>
              </w:rPr>
              <w:t>Вид продукта по массовой доле жира: Цельный</w:t>
            </w:r>
          </w:p>
          <w:p w:rsidR="004D6FB6" w:rsidRPr="00946647" w:rsidRDefault="004D6FB6" w:rsidP="004D6FB6">
            <w:pPr>
              <w:autoSpaceDE w:val="0"/>
              <w:autoSpaceDN w:val="0"/>
              <w:adjustRightInd w:val="0"/>
              <w:rPr>
                <w:sz w:val="18"/>
                <w:szCs w:val="18"/>
              </w:rPr>
            </w:pPr>
            <w:r w:rsidRPr="00946647">
              <w:rPr>
                <w:sz w:val="18"/>
                <w:szCs w:val="18"/>
              </w:rPr>
              <w:t xml:space="preserve">Вид продукта: </w:t>
            </w:r>
            <w:proofErr w:type="gramStart"/>
            <w:r w:rsidRPr="00946647">
              <w:rPr>
                <w:sz w:val="18"/>
                <w:szCs w:val="18"/>
              </w:rPr>
              <w:t>Молоко</w:t>
            </w:r>
            <w:proofErr w:type="gramEnd"/>
            <w:r w:rsidRPr="00946647">
              <w:rPr>
                <w:sz w:val="18"/>
                <w:szCs w:val="18"/>
              </w:rPr>
              <w:t xml:space="preserve"> сгущенное с сахаром</w:t>
            </w:r>
          </w:p>
          <w:p w:rsidR="004D6FB6" w:rsidRPr="00946647" w:rsidRDefault="004D6FB6" w:rsidP="004D6FB6">
            <w:pPr>
              <w:autoSpaceDE w:val="0"/>
              <w:autoSpaceDN w:val="0"/>
              <w:adjustRightInd w:val="0"/>
              <w:rPr>
                <w:sz w:val="18"/>
                <w:szCs w:val="18"/>
              </w:rPr>
            </w:pPr>
            <w:r w:rsidRPr="00946647">
              <w:rPr>
                <w:sz w:val="18"/>
                <w:szCs w:val="18"/>
              </w:rPr>
              <w:t>Наличие вкусовых компонентов: Нет</w:t>
            </w:r>
          </w:p>
          <w:p w:rsidR="004D6FB6" w:rsidRPr="00946647" w:rsidRDefault="004D6FB6" w:rsidP="004D6FB6">
            <w:pPr>
              <w:autoSpaceDE w:val="0"/>
              <w:autoSpaceDN w:val="0"/>
              <w:adjustRightInd w:val="0"/>
              <w:rPr>
                <w:sz w:val="18"/>
                <w:szCs w:val="18"/>
                <w:lang w:bidi="ru-RU"/>
              </w:rPr>
            </w:pPr>
            <w:r w:rsidRPr="00946647">
              <w:rPr>
                <w:sz w:val="18"/>
                <w:szCs w:val="18"/>
                <w:lang w:bidi="ru-RU"/>
              </w:rPr>
              <w:t>Массовая доля жира: 8,5%</w:t>
            </w:r>
          </w:p>
          <w:p w:rsidR="004D6FB6" w:rsidRPr="00946647" w:rsidRDefault="004D6FB6" w:rsidP="004D6FB6">
            <w:pPr>
              <w:autoSpaceDE w:val="0"/>
              <w:autoSpaceDN w:val="0"/>
              <w:adjustRightInd w:val="0"/>
            </w:pPr>
            <w:r w:rsidRPr="00946647">
              <w:rPr>
                <w:sz w:val="18"/>
                <w:szCs w:val="18"/>
              </w:rPr>
              <w:lastRenderedPageBreak/>
              <w:t xml:space="preserve">Однородная, вязкая и тягучая масса, с белым или кремовым </w:t>
            </w:r>
            <w:proofErr w:type="spellStart"/>
            <w:r w:rsidRPr="00946647">
              <w:rPr>
                <w:sz w:val="18"/>
                <w:szCs w:val="18"/>
              </w:rPr>
              <w:t>цветом</w:t>
            </w:r>
            <w:proofErr w:type="gramStart"/>
            <w:r w:rsidRPr="00946647">
              <w:rPr>
                <w:sz w:val="18"/>
                <w:szCs w:val="18"/>
              </w:rPr>
              <w:t>.Д</w:t>
            </w:r>
            <w:proofErr w:type="gramEnd"/>
            <w:r w:rsidRPr="00946647">
              <w:rPr>
                <w:sz w:val="18"/>
                <w:szCs w:val="18"/>
              </w:rPr>
              <w:t>оставка</w:t>
            </w:r>
            <w:proofErr w:type="spellEnd"/>
            <w:r w:rsidRPr="00946647">
              <w:rPr>
                <w:sz w:val="18"/>
                <w:szCs w:val="18"/>
              </w:rPr>
              <w:t xml:space="preserve"> до грузополучателя, разгрузка за счёт поставщика, транспортом поставщика на специально оборудованной машине в соответствии с действующими </w:t>
            </w:r>
            <w:proofErr w:type="spellStart"/>
            <w:r w:rsidRPr="00946647">
              <w:rPr>
                <w:sz w:val="18"/>
                <w:szCs w:val="18"/>
              </w:rPr>
              <w:t>СанПиН</w:t>
            </w:r>
            <w:proofErr w:type="spellEnd"/>
            <w:r w:rsidRPr="00946647">
              <w:rPr>
                <w:sz w:val="18"/>
                <w:szCs w:val="18"/>
              </w:rPr>
              <w:t>. Разгрузка за счет поставщика. Периодичность поставок 1-2 раза в неделю с 8.00 до 13.00 по заявкам грузополучателя</w:t>
            </w:r>
          </w:p>
        </w:tc>
        <w:tc>
          <w:tcPr>
            <w:tcW w:w="2977" w:type="dxa"/>
          </w:tcPr>
          <w:p w:rsidR="004D6FB6" w:rsidRPr="00946647" w:rsidRDefault="004D6FB6" w:rsidP="004D6FB6">
            <w:pPr>
              <w:jc w:val="center"/>
              <w:rPr>
                <w:b/>
              </w:rPr>
            </w:pPr>
            <w:r w:rsidRPr="00946647">
              <w:rPr>
                <w:b/>
              </w:rPr>
              <w:lastRenderedPageBreak/>
              <w:t>МДОУ «</w:t>
            </w:r>
            <w:proofErr w:type="spellStart"/>
            <w:r w:rsidRPr="00946647">
              <w:rPr>
                <w:b/>
              </w:rPr>
              <w:t>Сланцевский</w:t>
            </w:r>
            <w:proofErr w:type="spellEnd"/>
            <w:r w:rsidRPr="00946647">
              <w:rPr>
                <w:b/>
              </w:rPr>
              <w:t xml:space="preserve"> детский сад № 10»</w:t>
            </w:r>
          </w:p>
          <w:p w:rsidR="004D6FB6" w:rsidRPr="00946647" w:rsidRDefault="004D6FB6" w:rsidP="004D6FB6">
            <w:pPr>
              <w:jc w:val="center"/>
              <w:rPr>
                <w:b/>
              </w:rPr>
            </w:pPr>
            <w:r w:rsidRPr="00946647">
              <w:rPr>
                <w:b/>
              </w:rPr>
              <w:t>Ленинградская область, г</w:t>
            </w:r>
            <w:proofErr w:type="gramStart"/>
            <w:r w:rsidRPr="00946647">
              <w:rPr>
                <w:b/>
              </w:rPr>
              <w:t>.С</w:t>
            </w:r>
            <w:proofErr w:type="gramEnd"/>
            <w:r w:rsidRPr="00946647">
              <w:rPr>
                <w:b/>
              </w:rPr>
              <w:t>ланцы, ул.Гагарина д.5б</w:t>
            </w:r>
          </w:p>
        </w:tc>
      </w:tr>
      <w:tr w:rsidR="004D6FB6" w:rsidRPr="00946647" w:rsidTr="00A10C71">
        <w:trPr>
          <w:trHeight w:val="276"/>
        </w:trPr>
        <w:tc>
          <w:tcPr>
            <w:tcW w:w="644" w:type="dxa"/>
            <w:vAlign w:val="center"/>
            <w:hideMark/>
          </w:tcPr>
          <w:p w:rsidR="004D6FB6" w:rsidRPr="00946647" w:rsidRDefault="004D6FB6" w:rsidP="004D6FB6">
            <w:pPr>
              <w:widowControl w:val="0"/>
              <w:jc w:val="center"/>
              <w:rPr>
                <w:sz w:val="22"/>
                <w:szCs w:val="22"/>
              </w:rPr>
            </w:pPr>
            <w:r>
              <w:rPr>
                <w:sz w:val="22"/>
                <w:szCs w:val="22"/>
              </w:rPr>
              <w:lastRenderedPageBreak/>
              <w:t>19</w:t>
            </w:r>
            <w:r w:rsidRPr="00946647">
              <w:rPr>
                <w:sz w:val="22"/>
                <w:szCs w:val="22"/>
              </w:rPr>
              <w:t>.</w:t>
            </w:r>
          </w:p>
        </w:tc>
        <w:tc>
          <w:tcPr>
            <w:tcW w:w="1874" w:type="dxa"/>
            <w:vAlign w:val="center"/>
          </w:tcPr>
          <w:p w:rsidR="004D6FB6" w:rsidRPr="00946647" w:rsidRDefault="004D6FB6" w:rsidP="004D6FB6">
            <w:pPr>
              <w:jc w:val="center"/>
              <w:rPr>
                <w:color w:val="000000"/>
                <w:sz w:val="22"/>
              </w:rPr>
            </w:pPr>
            <w:r w:rsidRPr="00946647">
              <w:rPr>
                <w:color w:val="000000"/>
                <w:sz w:val="22"/>
              </w:rPr>
              <w:t>Крахмал картофельный</w:t>
            </w:r>
          </w:p>
          <w:p w:rsidR="004D6FB6" w:rsidRPr="00946647" w:rsidRDefault="004D6FB6" w:rsidP="004D6FB6">
            <w:pPr>
              <w:widowControl w:val="0"/>
              <w:suppressAutoHyphens/>
              <w:jc w:val="center"/>
              <w:rPr>
                <w:color w:val="000000"/>
                <w:sz w:val="22"/>
              </w:rPr>
            </w:pPr>
          </w:p>
        </w:tc>
        <w:tc>
          <w:tcPr>
            <w:tcW w:w="1276" w:type="dxa"/>
            <w:vAlign w:val="center"/>
          </w:tcPr>
          <w:p w:rsidR="004D6FB6" w:rsidRPr="00946647" w:rsidRDefault="004D6FB6" w:rsidP="004D6FB6">
            <w:pPr>
              <w:jc w:val="center"/>
            </w:pPr>
            <w:r w:rsidRPr="00946647">
              <w:t>10.62.11.111</w:t>
            </w:r>
          </w:p>
        </w:tc>
        <w:tc>
          <w:tcPr>
            <w:tcW w:w="8363" w:type="dxa"/>
          </w:tcPr>
          <w:p w:rsidR="004D6FB6" w:rsidRPr="00946647" w:rsidRDefault="004D6FB6" w:rsidP="004D6FB6">
            <w:pPr>
              <w:jc w:val="both"/>
              <w:rPr>
                <w:rFonts w:eastAsia="Calibri"/>
                <w:sz w:val="18"/>
                <w:szCs w:val="18"/>
              </w:rPr>
            </w:pPr>
            <w:r w:rsidRPr="00946647">
              <w:rPr>
                <w:rFonts w:eastAsia="Calibri"/>
                <w:sz w:val="18"/>
                <w:szCs w:val="18"/>
              </w:rPr>
              <w:t>Код КТРУ</w:t>
            </w:r>
            <w:r w:rsidRPr="00946647">
              <w:rPr>
                <w:sz w:val="18"/>
                <w:szCs w:val="18"/>
              </w:rPr>
              <w:t>: 10.62.11.111-00000001</w:t>
            </w:r>
          </w:p>
          <w:p w:rsidR="004D6FB6" w:rsidRPr="00946647" w:rsidRDefault="004D6FB6" w:rsidP="004D6FB6">
            <w:pPr>
              <w:rPr>
                <w:sz w:val="18"/>
                <w:szCs w:val="18"/>
              </w:rPr>
            </w:pPr>
            <w:r w:rsidRPr="00946647">
              <w:rPr>
                <w:sz w:val="18"/>
                <w:szCs w:val="18"/>
              </w:rPr>
              <w:t>Вид:</w:t>
            </w:r>
            <w:r w:rsidRPr="00946647">
              <w:rPr>
                <w:b/>
                <w:sz w:val="18"/>
                <w:szCs w:val="18"/>
              </w:rPr>
              <w:t xml:space="preserve"> </w:t>
            </w:r>
            <w:r w:rsidRPr="00946647">
              <w:rPr>
                <w:sz w:val="18"/>
                <w:szCs w:val="18"/>
              </w:rPr>
              <w:t>Крахмал картофельный</w:t>
            </w:r>
          </w:p>
          <w:p w:rsidR="004D6FB6" w:rsidRPr="00946647" w:rsidRDefault="004D6FB6" w:rsidP="004D6FB6">
            <w:pPr>
              <w:rPr>
                <w:sz w:val="18"/>
                <w:szCs w:val="18"/>
              </w:rPr>
            </w:pPr>
            <w:r w:rsidRPr="00946647">
              <w:rPr>
                <w:sz w:val="18"/>
                <w:szCs w:val="18"/>
              </w:rPr>
              <w:t xml:space="preserve">Сорт крахмала: высший </w:t>
            </w:r>
          </w:p>
          <w:p w:rsidR="004D6FB6" w:rsidRPr="00946647" w:rsidRDefault="004D6FB6" w:rsidP="004D6FB6">
            <w:pPr>
              <w:jc w:val="both"/>
              <w:rPr>
                <w:sz w:val="18"/>
                <w:szCs w:val="18"/>
              </w:rPr>
            </w:pPr>
            <w:r w:rsidRPr="00946647">
              <w:rPr>
                <w:rFonts w:eastAsia="Calibri"/>
                <w:sz w:val="18"/>
                <w:szCs w:val="18"/>
              </w:rPr>
              <w:t>Фасовка:</w:t>
            </w:r>
            <w:r w:rsidRPr="00946647">
              <w:rPr>
                <w:sz w:val="18"/>
                <w:szCs w:val="18"/>
              </w:rPr>
              <w:t xml:space="preserve"> в индивидуальной упаковке, весом не более 500 грамм.</w:t>
            </w:r>
          </w:p>
          <w:p w:rsidR="004D6FB6" w:rsidRPr="00946647" w:rsidRDefault="004D6FB6" w:rsidP="004D6FB6">
            <w:pPr>
              <w:jc w:val="both"/>
              <w:rPr>
                <w:sz w:val="18"/>
                <w:szCs w:val="18"/>
              </w:rPr>
            </w:pPr>
            <w:r w:rsidRPr="00946647">
              <w:rPr>
                <w:rStyle w:val="af0"/>
                <w:b w:val="0"/>
                <w:sz w:val="18"/>
                <w:szCs w:val="18"/>
              </w:rPr>
              <w:t>Однородный порошок</w:t>
            </w:r>
            <w:r w:rsidRPr="00946647">
              <w:rPr>
                <w:rStyle w:val="af0"/>
                <w:sz w:val="18"/>
                <w:szCs w:val="18"/>
              </w:rPr>
              <w:t>,</w:t>
            </w:r>
            <w:r w:rsidRPr="00946647">
              <w:rPr>
                <w:sz w:val="18"/>
                <w:szCs w:val="18"/>
              </w:rPr>
              <w:t xml:space="preserve"> белого цвета с кристаллическим блеском.</w:t>
            </w:r>
          </w:p>
          <w:p w:rsidR="004D6FB6" w:rsidRPr="00946647" w:rsidRDefault="004D6FB6" w:rsidP="004D6FB6">
            <w:pPr>
              <w:jc w:val="both"/>
              <w:rPr>
                <w:sz w:val="18"/>
                <w:szCs w:val="18"/>
              </w:rPr>
            </w:pPr>
            <w:r w:rsidRPr="00946647">
              <w:rPr>
                <w:sz w:val="18"/>
                <w:szCs w:val="18"/>
              </w:rPr>
              <w:t xml:space="preserve">ГОСТ </w:t>
            </w:r>
            <w:proofErr w:type="gramStart"/>
            <w:r w:rsidRPr="00946647">
              <w:rPr>
                <w:sz w:val="18"/>
                <w:szCs w:val="18"/>
              </w:rPr>
              <w:t>Р</w:t>
            </w:r>
            <w:proofErr w:type="gramEnd"/>
            <w:r w:rsidRPr="00946647">
              <w:rPr>
                <w:sz w:val="18"/>
                <w:szCs w:val="18"/>
              </w:rPr>
              <w:t xml:space="preserve"> 53876-2010. СТО 26862182-015-2017 В соответствии с решением Комиссии Таможенного союза от 09.12.2011 N 880 (ред. от 25.06.2013) "О принятии технического регламента Таможенного союза "О безопасности пищевой продукции" (вместе с "</w:t>
            </w:r>
            <w:proofErr w:type="gramStart"/>
            <w:r w:rsidRPr="00946647">
              <w:rPr>
                <w:sz w:val="18"/>
                <w:szCs w:val="18"/>
              </w:rPr>
              <w:t>ТР</w:t>
            </w:r>
            <w:proofErr w:type="gramEnd"/>
            <w:r w:rsidRPr="00946647">
              <w:rPr>
                <w:sz w:val="18"/>
                <w:szCs w:val="18"/>
              </w:rPr>
              <w:t xml:space="preserve"> ТС 021/2011. Технический регламент Таможенного союза. </w:t>
            </w:r>
            <w:proofErr w:type="gramStart"/>
            <w:r w:rsidRPr="00946647">
              <w:rPr>
                <w:sz w:val="18"/>
                <w:szCs w:val="18"/>
              </w:rPr>
              <w:t>О безопасности пищевой продукции").</w:t>
            </w:r>
            <w:proofErr w:type="gramEnd"/>
            <w:r w:rsidRPr="00946647">
              <w:rPr>
                <w:sz w:val="18"/>
                <w:szCs w:val="18"/>
              </w:rPr>
              <w:t xml:space="preserve"> Соответствует требованиям согласно действующим </w:t>
            </w:r>
            <w:proofErr w:type="spellStart"/>
            <w:r w:rsidRPr="00946647">
              <w:rPr>
                <w:sz w:val="18"/>
                <w:szCs w:val="18"/>
              </w:rPr>
              <w:t>СанПиН</w:t>
            </w:r>
            <w:proofErr w:type="spellEnd"/>
            <w:r w:rsidRPr="00946647">
              <w:rPr>
                <w:sz w:val="18"/>
                <w:szCs w:val="18"/>
              </w:rPr>
              <w:t>. Поставка, загрузка, разгрузка производится за счет поставщика.  Периодичность поставок 1-2 раза в неделю с 8.00 до 13.00 по заявкам грузополучателя.</w:t>
            </w:r>
          </w:p>
        </w:tc>
        <w:tc>
          <w:tcPr>
            <w:tcW w:w="2977" w:type="dxa"/>
            <w:vAlign w:val="center"/>
          </w:tcPr>
          <w:p w:rsidR="004D6FB6" w:rsidRPr="00946647" w:rsidRDefault="004D6FB6" w:rsidP="004D6FB6">
            <w:pPr>
              <w:jc w:val="center"/>
              <w:rPr>
                <w:b/>
              </w:rPr>
            </w:pPr>
            <w:r w:rsidRPr="00946647">
              <w:rPr>
                <w:b/>
              </w:rPr>
              <w:t>МДОУ «</w:t>
            </w:r>
            <w:proofErr w:type="spellStart"/>
            <w:r w:rsidRPr="00946647">
              <w:rPr>
                <w:b/>
              </w:rPr>
              <w:t>Сланцевский</w:t>
            </w:r>
            <w:proofErr w:type="spellEnd"/>
            <w:r w:rsidRPr="00946647">
              <w:rPr>
                <w:b/>
              </w:rPr>
              <w:t xml:space="preserve"> детский сад № 10»</w:t>
            </w:r>
          </w:p>
          <w:p w:rsidR="004D6FB6" w:rsidRPr="00946647" w:rsidRDefault="004D6FB6" w:rsidP="004D6FB6">
            <w:pPr>
              <w:jc w:val="center"/>
              <w:rPr>
                <w:b/>
              </w:rPr>
            </w:pPr>
            <w:r w:rsidRPr="00946647">
              <w:rPr>
                <w:b/>
              </w:rPr>
              <w:t>Ленинградская область, г</w:t>
            </w:r>
            <w:proofErr w:type="gramStart"/>
            <w:r w:rsidRPr="00946647">
              <w:rPr>
                <w:b/>
              </w:rPr>
              <w:t>.С</w:t>
            </w:r>
            <w:proofErr w:type="gramEnd"/>
            <w:r w:rsidRPr="00946647">
              <w:rPr>
                <w:b/>
              </w:rPr>
              <w:t>ланцы, ул.Гагарина д.5б</w:t>
            </w:r>
          </w:p>
        </w:tc>
      </w:tr>
      <w:tr w:rsidR="004D6FB6" w:rsidRPr="00946647" w:rsidTr="00922420">
        <w:trPr>
          <w:trHeight w:val="1654"/>
        </w:trPr>
        <w:tc>
          <w:tcPr>
            <w:tcW w:w="644" w:type="dxa"/>
            <w:vAlign w:val="center"/>
            <w:hideMark/>
          </w:tcPr>
          <w:p w:rsidR="004D6FB6" w:rsidRPr="00946647" w:rsidRDefault="004D6FB6" w:rsidP="004D6FB6">
            <w:pPr>
              <w:widowControl w:val="0"/>
              <w:jc w:val="center"/>
              <w:rPr>
                <w:sz w:val="22"/>
                <w:szCs w:val="22"/>
              </w:rPr>
            </w:pPr>
            <w:r>
              <w:rPr>
                <w:sz w:val="22"/>
                <w:szCs w:val="22"/>
              </w:rPr>
              <w:t>20</w:t>
            </w:r>
            <w:r w:rsidRPr="00946647">
              <w:rPr>
                <w:sz w:val="22"/>
                <w:szCs w:val="22"/>
              </w:rPr>
              <w:t>.</w:t>
            </w:r>
          </w:p>
        </w:tc>
        <w:tc>
          <w:tcPr>
            <w:tcW w:w="1874" w:type="dxa"/>
            <w:vAlign w:val="center"/>
          </w:tcPr>
          <w:p w:rsidR="004D6FB6" w:rsidRPr="00946647" w:rsidRDefault="004D6FB6" w:rsidP="004D6FB6">
            <w:pPr>
              <w:widowControl w:val="0"/>
              <w:jc w:val="center"/>
              <w:rPr>
                <w:color w:val="000000"/>
                <w:sz w:val="22"/>
              </w:rPr>
            </w:pPr>
            <w:r w:rsidRPr="00946647">
              <w:t>Горох шлифованный</w:t>
            </w:r>
            <w:r w:rsidRPr="00946647">
              <w:rPr>
                <w:sz w:val="22"/>
                <w:szCs w:val="22"/>
              </w:rPr>
              <w:t xml:space="preserve">  </w:t>
            </w:r>
          </w:p>
        </w:tc>
        <w:tc>
          <w:tcPr>
            <w:tcW w:w="1276" w:type="dxa"/>
            <w:vAlign w:val="center"/>
          </w:tcPr>
          <w:p w:rsidR="004D6FB6" w:rsidRPr="00946647" w:rsidRDefault="004D6FB6" w:rsidP="004D6FB6">
            <w:pPr>
              <w:snapToGrid w:val="0"/>
              <w:jc w:val="center"/>
            </w:pPr>
            <w:r w:rsidRPr="00946647">
              <w:t xml:space="preserve"> 10.61.32.119</w:t>
            </w:r>
          </w:p>
        </w:tc>
        <w:tc>
          <w:tcPr>
            <w:tcW w:w="8363" w:type="dxa"/>
          </w:tcPr>
          <w:p w:rsidR="004D6FB6" w:rsidRPr="00946647" w:rsidRDefault="004D6FB6" w:rsidP="004D6FB6">
            <w:pPr>
              <w:snapToGrid w:val="0"/>
              <w:jc w:val="both"/>
              <w:rPr>
                <w:sz w:val="18"/>
                <w:szCs w:val="18"/>
              </w:rPr>
            </w:pPr>
            <w:bookmarkStart w:id="45" w:name="OLE_LINK168"/>
            <w:bookmarkStart w:id="46" w:name="OLE_LINK169"/>
            <w:r w:rsidRPr="00946647">
              <w:rPr>
                <w:sz w:val="18"/>
                <w:szCs w:val="18"/>
              </w:rPr>
              <w:t>ГОСТ 6201-68  В соответствии с решением Комиссии Таможенного союза от 09.12.2011 N 880 (ред. от 25.06.2013) "О принятии технического регламента Таможенного союза "О безопасности пищевой продукции" (вместе с "</w:t>
            </w:r>
            <w:proofErr w:type="gramStart"/>
            <w:r w:rsidRPr="00946647">
              <w:rPr>
                <w:sz w:val="18"/>
                <w:szCs w:val="18"/>
              </w:rPr>
              <w:t>ТР</w:t>
            </w:r>
            <w:proofErr w:type="gramEnd"/>
            <w:r w:rsidRPr="00946647">
              <w:rPr>
                <w:sz w:val="18"/>
                <w:szCs w:val="18"/>
              </w:rPr>
              <w:t xml:space="preserve"> ТС 021/2011. Технический регламент Таможенного союза. </w:t>
            </w:r>
            <w:proofErr w:type="gramStart"/>
            <w:r w:rsidRPr="00946647">
              <w:rPr>
                <w:sz w:val="18"/>
                <w:szCs w:val="18"/>
              </w:rPr>
              <w:t>О безопасности пищевой продукции") Горох шлифованный вырабатывается из гороха продовольственного по ГОСТ 28674.</w:t>
            </w:r>
            <w:bookmarkEnd w:id="45"/>
            <w:bookmarkEnd w:id="46"/>
            <w:proofErr w:type="gramEnd"/>
            <w:r w:rsidRPr="00946647">
              <w:rPr>
                <w:sz w:val="18"/>
                <w:szCs w:val="18"/>
              </w:rPr>
              <w:t xml:space="preserve"> Горох колотый (семена с разделенными семядолями)</w:t>
            </w:r>
            <w:proofErr w:type="gramStart"/>
            <w:r w:rsidRPr="00946647">
              <w:rPr>
                <w:sz w:val="18"/>
                <w:szCs w:val="18"/>
              </w:rPr>
              <w:t>,с</w:t>
            </w:r>
            <w:proofErr w:type="gramEnd"/>
            <w:r w:rsidRPr="00946647">
              <w:rPr>
                <w:sz w:val="18"/>
                <w:szCs w:val="18"/>
              </w:rPr>
              <w:t xml:space="preserve">орт первый, цвет желтый или зеленый разных оттенков. Доставка до грузополучателя за счет поставщика, транспортом поставщика на специально оборудованной машине в соответствии с  </w:t>
            </w:r>
            <w:proofErr w:type="spellStart"/>
            <w:r w:rsidRPr="00946647">
              <w:rPr>
                <w:sz w:val="18"/>
                <w:szCs w:val="18"/>
              </w:rPr>
              <w:t>СанПиН</w:t>
            </w:r>
            <w:proofErr w:type="spellEnd"/>
            <w:r w:rsidRPr="00946647">
              <w:rPr>
                <w:sz w:val="18"/>
                <w:szCs w:val="18"/>
              </w:rPr>
              <w:t xml:space="preserve"> 2.4.1.3049-13. Разгрузка за счет поставщика.  Периодичность поставок 1-2 раза в неделю с 8.00 до 13.00 по заявкам грузополучателя.</w:t>
            </w:r>
          </w:p>
        </w:tc>
        <w:tc>
          <w:tcPr>
            <w:tcW w:w="2977" w:type="dxa"/>
          </w:tcPr>
          <w:p w:rsidR="004D6FB6" w:rsidRPr="00946647" w:rsidRDefault="004D6FB6" w:rsidP="004D6FB6">
            <w:pPr>
              <w:jc w:val="center"/>
              <w:rPr>
                <w:b/>
              </w:rPr>
            </w:pPr>
            <w:r w:rsidRPr="00946647">
              <w:rPr>
                <w:b/>
              </w:rPr>
              <w:t>МДОУ «</w:t>
            </w:r>
            <w:proofErr w:type="spellStart"/>
            <w:r w:rsidRPr="00946647">
              <w:rPr>
                <w:b/>
              </w:rPr>
              <w:t>Сланцевский</w:t>
            </w:r>
            <w:proofErr w:type="spellEnd"/>
            <w:r w:rsidRPr="00946647">
              <w:rPr>
                <w:b/>
              </w:rPr>
              <w:t xml:space="preserve"> детский сад № 10»</w:t>
            </w:r>
          </w:p>
          <w:p w:rsidR="004D6FB6" w:rsidRPr="00946647" w:rsidRDefault="004D6FB6" w:rsidP="004D6FB6">
            <w:pPr>
              <w:jc w:val="center"/>
              <w:rPr>
                <w:b/>
              </w:rPr>
            </w:pPr>
            <w:r w:rsidRPr="00946647">
              <w:rPr>
                <w:b/>
              </w:rPr>
              <w:t>Ленинградская область, г</w:t>
            </w:r>
            <w:proofErr w:type="gramStart"/>
            <w:r w:rsidRPr="00946647">
              <w:rPr>
                <w:b/>
              </w:rPr>
              <w:t>.С</w:t>
            </w:r>
            <w:proofErr w:type="gramEnd"/>
            <w:r w:rsidRPr="00946647">
              <w:rPr>
                <w:b/>
              </w:rPr>
              <w:t>ланцы, ул.Гагарина д.5б</w:t>
            </w:r>
          </w:p>
        </w:tc>
      </w:tr>
      <w:tr w:rsidR="004D6FB6" w:rsidRPr="00946647" w:rsidTr="00A10C71">
        <w:trPr>
          <w:trHeight w:val="1654"/>
        </w:trPr>
        <w:tc>
          <w:tcPr>
            <w:tcW w:w="644" w:type="dxa"/>
            <w:vAlign w:val="center"/>
            <w:hideMark/>
          </w:tcPr>
          <w:p w:rsidR="004D6FB6" w:rsidRPr="00946647" w:rsidRDefault="004D6FB6" w:rsidP="004D6FB6">
            <w:pPr>
              <w:widowControl w:val="0"/>
              <w:jc w:val="center"/>
              <w:rPr>
                <w:sz w:val="22"/>
                <w:szCs w:val="22"/>
              </w:rPr>
            </w:pPr>
            <w:r>
              <w:rPr>
                <w:sz w:val="22"/>
                <w:szCs w:val="22"/>
              </w:rPr>
              <w:t>21</w:t>
            </w:r>
            <w:r w:rsidRPr="00946647">
              <w:rPr>
                <w:sz w:val="22"/>
                <w:szCs w:val="22"/>
              </w:rPr>
              <w:t>.</w:t>
            </w:r>
          </w:p>
        </w:tc>
        <w:tc>
          <w:tcPr>
            <w:tcW w:w="1874" w:type="dxa"/>
            <w:vAlign w:val="center"/>
          </w:tcPr>
          <w:p w:rsidR="004D6FB6" w:rsidRPr="00946647" w:rsidRDefault="004D6FB6" w:rsidP="004D6FB6">
            <w:pPr>
              <w:jc w:val="center"/>
            </w:pPr>
            <w:r w:rsidRPr="00946647">
              <w:t>Чай черный (ферментированный)</w:t>
            </w:r>
          </w:p>
        </w:tc>
        <w:tc>
          <w:tcPr>
            <w:tcW w:w="1276" w:type="dxa"/>
            <w:vAlign w:val="center"/>
          </w:tcPr>
          <w:p w:rsidR="004D6FB6" w:rsidRPr="00946647" w:rsidRDefault="004D6FB6" w:rsidP="004D6FB6">
            <w:pPr>
              <w:jc w:val="center"/>
              <w:rPr>
                <w:sz w:val="16"/>
                <w:szCs w:val="16"/>
              </w:rPr>
            </w:pPr>
            <w:r w:rsidRPr="00946647">
              <w:t>10.83.13.120</w:t>
            </w:r>
          </w:p>
        </w:tc>
        <w:tc>
          <w:tcPr>
            <w:tcW w:w="8363" w:type="dxa"/>
          </w:tcPr>
          <w:p w:rsidR="004D6FB6" w:rsidRPr="00946647" w:rsidRDefault="004D6FB6" w:rsidP="004D6FB6">
            <w:pPr>
              <w:jc w:val="both"/>
              <w:rPr>
                <w:sz w:val="18"/>
                <w:szCs w:val="18"/>
              </w:rPr>
            </w:pPr>
            <w:r w:rsidRPr="00946647">
              <w:rPr>
                <w:sz w:val="18"/>
                <w:szCs w:val="18"/>
              </w:rPr>
              <w:t>Код КТРУ 10.83.13.120-00000004</w:t>
            </w:r>
          </w:p>
          <w:p w:rsidR="004D6FB6" w:rsidRPr="00946647" w:rsidRDefault="004D6FB6" w:rsidP="004D6FB6">
            <w:pPr>
              <w:jc w:val="both"/>
              <w:rPr>
                <w:sz w:val="18"/>
                <w:szCs w:val="18"/>
              </w:rPr>
            </w:pPr>
            <w:r w:rsidRPr="00946647">
              <w:rPr>
                <w:sz w:val="18"/>
                <w:szCs w:val="18"/>
              </w:rPr>
              <w:t>Вид чая черного (ферментированного) по способу обработки листа: Листовой</w:t>
            </w:r>
            <w:r w:rsidRPr="00946647">
              <w:rPr>
                <w:sz w:val="18"/>
                <w:szCs w:val="18"/>
              </w:rPr>
              <w:tab/>
            </w:r>
          </w:p>
          <w:p w:rsidR="004D6FB6" w:rsidRPr="00946647" w:rsidRDefault="004D6FB6" w:rsidP="004D6FB6">
            <w:pPr>
              <w:jc w:val="both"/>
              <w:rPr>
                <w:sz w:val="18"/>
                <w:szCs w:val="18"/>
              </w:rPr>
            </w:pPr>
            <w:r w:rsidRPr="00946647">
              <w:rPr>
                <w:sz w:val="18"/>
                <w:szCs w:val="18"/>
              </w:rPr>
              <w:t>Тип листа чая черного (ферментированного): Крупный</w:t>
            </w:r>
          </w:p>
          <w:p w:rsidR="004D6FB6" w:rsidRPr="00946647" w:rsidRDefault="004D6FB6" w:rsidP="004D6FB6">
            <w:pPr>
              <w:jc w:val="both"/>
              <w:rPr>
                <w:sz w:val="18"/>
                <w:szCs w:val="18"/>
              </w:rPr>
            </w:pPr>
            <w:r w:rsidRPr="00946647">
              <w:rPr>
                <w:sz w:val="18"/>
                <w:szCs w:val="18"/>
              </w:rPr>
              <w:t>Чаинки однородные, хорошо скрученные, черного или темно-коричневого цвета.</w:t>
            </w:r>
          </w:p>
          <w:p w:rsidR="004D6FB6" w:rsidRPr="00946647" w:rsidRDefault="004D6FB6" w:rsidP="004D6FB6">
            <w:pPr>
              <w:jc w:val="both"/>
              <w:rPr>
                <w:sz w:val="18"/>
                <w:szCs w:val="18"/>
              </w:rPr>
            </w:pPr>
            <w:r w:rsidRPr="00946647">
              <w:rPr>
                <w:sz w:val="18"/>
                <w:szCs w:val="18"/>
              </w:rPr>
              <w:t xml:space="preserve">Упаковано в картонную коробку и </w:t>
            </w:r>
            <w:proofErr w:type="gramStart"/>
            <w:r w:rsidRPr="00946647">
              <w:rPr>
                <w:sz w:val="18"/>
                <w:szCs w:val="18"/>
              </w:rPr>
              <w:t>вощенную</w:t>
            </w:r>
            <w:proofErr w:type="gramEnd"/>
            <w:r w:rsidRPr="00946647">
              <w:rPr>
                <w:sz w:val="18"/>
                <w:szCs w:val="18"/>
              </w:rPr>
              <w:t xml:space="preserve"> бумагу не менее 0,1 кг и не более 0,25кг.</w:t>
            </w:r>
          </w:p>
          <w:p w:rsidR="004D6FB6" w:rsidRPr="00946647" w:rsidRDefault="004D6FB6" w:rsidP="004D6FB6">
            <w:pPr>
              <w:jc w:val="both"/>
              <w:rPr>
                <w:rFonts w:eastAsia="Calibri"/>
                <w:sz w:val="16"/>
                <w:szCs w:val="16"/>
              </w:rPr>
            </w:pPr>
            <w:r w:rsidRPr="00946647">
              <w:rPr>
                <w:sz w:val="18"/>
                <w:szCs w:val="18"/>
              </w:rPr>
              <w:t xml:space="preserve">Соответствует требованиям согласно действующим </w:t>
            </w:r>
            <w:proofErr w:type="spellStart"/>
            <w:r w:rsidRPr="00946647">
              <w:rPr>
                <w:sz w:val="18"/>
                <w:szCs w:val="18"/>
              </w:rPr>
              <w:t>СанПиН</w:t>
            </w:r>
            <w:proofErr w:type="spellEnd"/>
            <w:r w:rsidRPr="00946647">
              <w:rPr>
                <w:sz w:val="18"/>
                <w:szCs w:val="18"/>
              </w:rPr>
              <w:t>. Поставка, загрузка, разгрузка производится за счет поставщика.  Периодичность поставок 1-2 раза в неделю с 8.00 до 13.00 по заявкам грузополучателя.</w:t>
            </w:r>
          </w:p>
        </w:tc>
        <w:tc>
          <w:tcPr>
            <w:tcW w:w="2977" w:type="dxa"/>
            <w:vAlign w:val="center"/>
          </w:tcPr>
          <w:p w:rsidR="004D6FB6" w:rsidRPr="00946647" w:rsidRDefault="004D6FB6" w:rsidP="004D6FB6">
            <w:pPr>
              <w:jc w:val="center"/>
              <w:rPr>
                <w:b/>
              </w:rPr>
            </w:pPr>
            <w:r w:rsidRPr="00946647">
              <w:rPr>
                <w:b/>
              </w:rPr>
              <w:t>МДОУ «</w:t>
            </w:r>
            <w:proofErr w:type="spellStart"/>
            <w:r w:rsidRPr="00946647">
              <w:rPr>
                <w:b/>
              </w:rPr>
              <w:t>Сланцевский</w:t>
            </w:r>
            <w:proofErr w:type="spellEnd"/>
            <w:r w:rsidRPr="00946647">
              <w:rPr>
                <w:b/>
              </w:rPr>
              <w:t xml:space="preserve"> детский сад № 10»</w:t>
            </w:r>
          </w:p>
          <w:p w:rsidR="004D6FB6" w:rsidRPr="00946647" w:rsidRDefault="004D6FB6" w:rsidP="004D6FB6">
            <w:pPr>
              <w:jc w:val="center"/>
              <w:rPr>
                <w:b/>
              </w:rPr>
            </w:pPr>
            <w:r w:rsidRPr="00946647">
              <w:rPr>
                <w:b/>
              </w:rPr>
              <w:t>Ленинградская область, г</w:t>
            </w:r>
            <w:proofErr w:type="gramStart"/>
            <w:r w:rsidRPr="00946647">
              <w:rPr>
                <w:b/>
              </w:rPr>
              <w:t>.С</w:t>
            </w:r>
            <w:proofErr w:type="gramEnd"/>
            <w:r w:rsidRPr="00946647">
              <w:rPr>
                <w:b/>
              </w:rPr>
              <w:t>ланцы, ул.Гагарина д.5б</w:t>
            </w:r>
          </w:p>
          <w:p w:rsidR="004D6FB6" w:rsidRPr="00946647" w:rsidRDefault="004D6FB6" w:rsidP="004D6FB6">
            <w:pPr>
              <w:jc w:val="center"/>
              <w:rPr>
                <w:b/>
              </w:rPr>
            </w:pPr>
          </w:p>
        </w:tc>
      </w:tr>
      <w:tr w:rsidR="004D6FB6" w:rsidRPr="00946647" w:rsidTr="00350484">
        <w:trPr>
          <w:trHeight w:val="1654"/>
        </w:trPr>
        <w:tc>
          <w:tcPr>
            <w:tcW w:w="644" w:type="dxa"/>
            <w:vAlign w:val="center"/>
            <w:hideMark/>
          </w:tcPr>
          <w:p w:rsidR="004D6FB6" w:rsidRPr="00946647" w:rsidRDefault="004D6FB6" w:rsidP="004D6FB6">
            <w:pPr>
              <w:widowControl w:val="0"/>
              <w:jc w:val="center"/>
              <w:rPr>
                <w:rFonts w:eastAsia="Lucida Sans Unicode"/>
                <w:kern w:val="2"/>
                <w:sz w:val="22"/>
                <w:szCs w:val="22"/>
                <w:lang w:eastAsia="zh-CN" w:bidi="hi-IN"/>
              </w:rPr>
            </w:pPr>
            <w:r>
              <w:rPr>
                <w:rFonts w:eastAsia="Lucida Sans Unicode"/>
                <w:kern w:val="2"/>
                <w:sz w:val="22"/>
                <w:szCs w:val="22"/>
                <w:lang w:eastAsia="zh-CN" w:bidi="hi-IN"/>
              </w:rPr>
              <w:t>22</w:t>
            </w:r>
            <w:r w:rsidRPr="00946647">
              <w:rPr>
                <w:rFonts w:eastAsia="Lucida Sans Unicode"/>
                <w:kern w:val="2"/>
                <w:sz w:val="22"/>
                <w:szCs w:val="22"/>
                <w:lang w:eastAsia="zh-CN" w:bidi="hi-IN"/>
              </w:rPr>
              <w:t>.</w:t>
            </w:r>
          </w:p>
        </w:tc>
        <w:tc>
          <w:tcPr>
            <w:tcW w:w="1874" w:type="dxa"/>
            <w:vAlign w:val="bottom"/>
          </w:tcPr>
          <w:p w:rsidR="004D6FB6" w:rsidRPr="00946647" w:rsidRDefault="004D6FB6" w:rsidP="004D6FB6">
            <w:pPr>
              <w:widowControl w:val="0"/>
              <w:suppressAutoHyphens/>
              <w:jc w:val="center"/>
              <w:rPr>
                <w:rFonts w:eastAsia="Lucida Sans Unicode"/>
                <w:kern w:val="2"/>
                <w:sz w:val="22"/>
                <w:szCs w:val="22"/>
                <w:lang w:eastAsia="zh-CN" w:bidi="hi-IN"/>
              </w:rPr>
            </w:pPr>
            <w:r w:rsidRPr="00946647">
              <w:rPr>
                <w:rFonts w:eastAsia="Lucida Sans Unicode"/>
                <w:kern w:val="2"/>
                <w:sz w:val="22"/>
                <w:szCs w:val="22"/>
                <w:lang w:eastAsia="zh-CN" w:bidi="hi-IN"/>
              </w:rPr>
              <w:t>Соль пищевая поваренная йодированная</w:t>
            </w:r>
          </w:p>
          <w:p w:rsidR="004D6FB6" w:rsidRPr="00946647" w:rsidRDefault="004D6FB6" w:rsidP="004D6FB6">
            <w:pPr>
              <w:jc w:val="center"/>
              <w:rPr>
                <w:rFonts w:eastAsia="Lucida Sans Unicode"/>
                <w:sz w:val="22"/>
                <w:szCs w:val="22"/>
                <w:lang w:eastAsia="zh-CN" w:bidi="hi-IN"/>
              </w:rPr>
            </w:pPr>
          </w:p>
          <w:p w:rsidR="004D6FB6" w:rsidRPr="00946647" w:rsidRDefault="004D6FB6" w:rsidP="004D6FB6">
            <w:pPr>
              <w:jc w:val="center"/>
              <w:rPr>
                <w:rFonts w:eastAsia="Lucida Sans Unicode"/>
                <w:sz w:val="22"/>
                <w:szCs w:val="22"/>
                <w:lang w:eastAsia="zh-CN" w:bidi="hi-IN"/>
              </w:rPr>
            </w:pPr>
          </w:p>
          <w:p w:rsidR="004D6FB6" w:rsidRPr="00946647" w:rsidRDefault="004D6FB6" w:rsidP="004D6FB6">
            <w:pPr>
              <w:jc w:val="center"/>
              <w:rPr>
                <w:rFonts w:eastAsia="Lucida Sans Unicode"/>
                <w:sz w:val="22"/>
                <w:szCs w:val="22"/>
                <w:lang w:eastAsia="zh-CN" w:bidi="hi-IN"/>
              </w:rPr>
            </w:pPr>
          </w:p>
          <w:p w:rsidR="004D6FB6" w:rsidRPr="00946647" w:rsidRDefault="004D6FB6" w:rsidP="004D6FB6">
            <w:pPr>
              <w:jc w:val="center"/>
              <w:rPr>
                <w:rFonts w:eastAsia="Lucida Sans Unicode"/>
                <w:sz w:val="22"/>
                <w:szCs w:val="22"/>
                <w:lang w:eastAsia="zh-CN" w:bidi="hi-IN"/>
              </w:rPr>
            </w:pPr>
          </w:p>
          <w:p w:rsidR="004D6FB6" w:rsidRPr="00946647" w:rsidRDefault="004D6FB6" w:rsidP="004D6FB6">
            <w:pPr>
              <w:jc w:val="center"/>
              <w:rPr>
                <w:rFonts w:eastAsia="Lucida Sans Unicode"/>
                <w:sz w:val="22"/>
                <w:szCs w:val="22"/>
                <w:lang w:eastAsia="zh-CN" w:bidi="hi-IN"/>
              </w:rPr>
            </w:pPr>
          </w:p>
          <w:p w:rsidR="004D6FB6" w:rsidRPr="00946647" w:rsidRDefault="004D6FB6" w:rsidP="004D6FB6">
            <w:pPr>
              <w:jc w:val="center"/>
              <w:rPr>
                <w:rFonts w:eastAsia="Lucida Sans Unicode"/>
                <w:sz w:val="22"/>
                <w:szCs w:val="22"/>
                <w:lang w:eastAsia="zh-CN" w:bidi="hi-IN"/>
              </w:rPr>
            </w:pPr>
          </w:p>
          <w:p w:rsidR="004D6FB6" w:rsidRPr="00946647" w:rsidRDefault="004D6FB6" w:rsidP="004D6FB6">
            <w:pPr>
              <w:jc w:val="center"/>
              <w:rPr>
                <w:rFonts w:eastAsia="Lucida Sans Unicode"/>
                <w:sz w:val="22"/>
                <w:szCs w:val="22"/>
                <w:lang w:eastAsia="zh-CN" w:bidi="hi-IN"/>
              </w:rPr>
            </w:pPr>
          </w:p>
          <w:p w:rsidR="004D6FB6" w:rsidRPr="00946647" w:rsidRDefault="004D6FB6" w:rsidP="004D6FB6">
            <w:pPr>
              <w:jc w:val="center"/>
              <w:rPr>
                <w:rFonts w:eastAsia="Lucida Sans Unicode"/>
                <w:sz w:val="22"/>
                <w:szCs w:val="22"/>
                <w:lang w:eastAsia="zh-CN" w:bidi="hi-IN"/>
              </w:rPr>
            </w:pPr>
          </w:p>
        </w:tc>
        <w:tc>
          <w:tcPr>
            <w:tcW w:w="1276" w:type="dxa"/>
            <w:vAlign w:val="center"/>
          </w:tcPr>
          <w:p w:rsidR="004D6FB6" w:rsidRPr="00946647" w:rsidRDefault="004D6FB6" w:rsidP="004D6FB6">
            <w:pPr>
              <w:jc w:val="center"/>
            </w:pPr>
            <w:r w:rsidRPr="00946647">
              <w:t>10.84.30.130</w:t>
            </w:r>
          </w:p>
        </w:tc>
        <w:tc>
          <w:tcPr>
            <w:tcW w:w="8363" w:type="dxa"/>
          </w:tcPr>
          <w:p w:rsidR="004D6FB6" w:rsidRPr="00946647" w:rsidRDefault="004D6FB6" w:rsidP="004D6FB6">
            <w:pPr>
              <w:jc w:val="both"/>
              <w:rPr>
                <w:sz w:val="18"/>
                <w:szCs w:val="18"/>
              </w:rPr>
            </w:pPr>
            <w:bookmarkStart w:id="47" w:name="OLE_LINK212"/>
            <w:r w:rsidRPr="00946647">
              <w:rPr>
                <w:sz w:val="18"/>
                <w:szCs w:val="18"/>
              </w:rPr>
              <w:t>Код КТРУ: 10.84.30.130-00000002</w:t>
            </w:r>
          </w:p>
          <w:p w:rsidR="004D6FB6" w:rsidRPr="00946647" w:rsidRDefault="004D6FB6" w:rsidP="004D6FB6">
            <w:pPr>
              <w:pStyle w:val="ConsPlusCell"/>
              <w:rPr>
                <w:rFonts w:eastAsia="Times New Roman"/>
                <w:sz w:val="18"/>
                <w:szCs w:val="18"/>
              </w:rPr>
            </w:pPr>
            <w:r w:rsidRPr="00946647">
              <w:rPr>
                <w:rFonts w:eastAsia="Times New Roman"/>
                <w:sz w:val="18"/>
                <w:szCs w:val="18"/>
              </w:rPr>
              <w:t>Вид соли по способу производства: Молотая</w:t>
            </w:r>
          </w:p>
          <w:p w:rsidR="004D6FB6" w:rsidRPr="00946647" w:rsidRDefault="004D6FB6" w:rsidP="004D6FB6">
            <w:pPr>
              <w:pStyle w:val="ConsPlusCell"/>
              <w:rPr>
                <w:rFonts w:eastAsia="Times New Roman"/>
                <w:sz w:val="18"/>
                <w:szCs w:val="18"/>
              </w:rPr>
            </w:pPr>
            <w:r w:rsidRPr="00946647">
              <w:rPr>
                <w:rFonts w:eastAsia="Times New Roman"/>
                <w:sz w:val="18"/>
                <w:szCs w:val="18"/>
              </w:rPr>
              <w:t>Вид сырья для соли пищевой: Каменная</w:t>
            </w:r>
          </w:p>
          <w:p w:rsidR="004D6FB6" w:rsidRPr="00946647" w:rsidRDefault="004D6FB6" w:rsidP="004D6FB6">
            <w:pPr>
              <w:pStyle w:val="ConsPlusCell"/>
              <w:rPr>
                <w:rFonts w:eastAsia="Times New Roman"/>
                <w:sz w:val="18"/>
                <w:szCs w:val="18"/>
              </w:rPr>
            </w:pPr>
            <w:r w:rsidRPr="00946647">
              <w:rPr>
                <w:rFonts w:eastAsia="Times New Roman"/>
                <w:sz w:val="18"/>
                <w:szCs w:val="18"/>
              </w:rPr>
              <w:t>Соль йодированная: ДА</w:t>
            </w:r>
          </w:p>
          <w:p w:rsidR="004D6FB6" w:rsidRPr="00946647" w:rsidRDefault="004D6FB6" w:rsidP="004D6FB6">
            <w:pPr>
              <w:pStyle w:val="ConsPlusCell"/>
              <w:rPr>
                <w:rFonts w:eastAsia="Times New Roman"/>
                <w:sz w:val="18"/>
                <w:szCs w:val="18"/>
              </w:rPr>
            </w:pPr>
            <w:r w:rsidRPr="00946647">
              <w:rPr>
                <w:rFonts w:eastAsia="Times New Roman"/>
                <w:sz w:val="18"/>
                <w:szCs w:val="18"/>
              </w:rPr>
              <w:t>Сорт: Высший сорт</w:t>
            </w:r>
          </w:p>
          <w:p w:rsidR="004D6FB6" w:rsidRPr="00946647" w:rsidRDefault="004D6FB6" w:rsidP="004D6FB6">
            <w:pPr>
              <w:pStyle w:val="ConsPlusCell"/>
              <w:rPr>
                <w:rFonts w:eastAsia="Times New Roman"/>
                <w:sz w:val="18"/>
                <w:szCs w:val="18"/>
              </w:rPr>
            </w:pPr>
            <w:r w:rsidRPr="00946647">
              <w:rPr>
                <w:sz w:val="18"/>
                <w:szCs w:val="18"/>
              </w:rPr>
              <w:t xml:space="preserve">ГОСТ </w:t>
            </w:r>
            <w:proofErr w:type="gramStart"/>
            <w:r w:rsidRPr="00946647">
              <w:rPr>
                <w:sz w:val="18"/>
                <w:szCs w:val="18"/>
              </w:rPr>
              <w:t>Р</w:t>
            </w:r>
            <w:proofErr w:type="gramEnd"/>
            <w:r w:rsidRPr="00946647">
              <w:rPr>
                <w:sz w:val="18"/>
                <w:szCs w:val="18"/>
              </w:rPr>
              <w:t xml:space="preserve"> 51575—2000, СТБ 2573-2020. В соответствии с решением Комиссии Таможенного союза от 09.12.2011 N 880 (ред. от 25.06.2013) "О принятии технического регламента Таможенного союза "О безопасности пищевой продукции" (вместе с "</w:t>
            </w:r>
            <w:proofErr w:type="gramStart"/>
            <w:r w:rsidRPr="00946647">
              <w:rPr>
                <w:sz w:val="18"/>
                <w:szCs w:val="18"/>
              </w:rPr>
              <w:t>ТР</w:t>
            </w:r>
            <w:proofErr w:type="gramEnd"/>
            <w:r w:rsidRPr="00946647">
              <w:rPr>
                <w:sz w:val="18"/>
                <w:szCs w:val="18"/>
              </w:rPr>
              <w:t xml:space="preserve"> ТС 021/2011. Технический регламент Таможенного союза. </w:t>
            </w:r>
            <w:proofErr w:type="gramStart"/>
            <w:r w:rsidRPr="00946647">
              <w:rPr>
                <w:sz w:val="18"/>
                <w:szCs w:val="18"/>
              </w:rPr>
              <w:t xml:space="preserve">О безопасности пищевой продукции") </w:t>
            </w:r>
            <w:r w:rsidRPr="00946647">
              <w:rPr>
                <w:rFonts w:eastAsia="Times New Roman"/>
                <w:sz w:val="18"/>
                <w:szCs w:val="18"/>
              </w:rPr>
              <w:t xml:space="preserve">Внешний вид соли  кристаллический сыпучий продукт. </w:t>
            </w:r>
            <w:proofErr w:type="gramEnd"/>
          </w:p>
          <w:p w:rsidR="004D6FB6" w:rsidRPr="00946647" w:rsidRDefault="004D6FB6" w:rsidP="004D6FB6">
            <w:pPr>
              <w:pStyle w:val="ConsPlusCell"/>
              <w:rPr>
                <w:rFonts w:eastAsia="Times New Roman"/>
                <w:sz w:val="18"/>
                <w:szCs w:val="18"/>
              </w:rPr>
            </w:pPr>
            <w:r w:rsidRPr="00946647">
              <w:rPr>
                <w:rFonts w:eastAsia="Times New Roman"/>
                <w:sz w:val="18"/>
                <w:szCs w:val="18"/>
              </w:rPr>
              <w:t>Вкус солёный, без постороннего привкуса, цвет - белый.</w:t>
            </w:r>
          </w:p>
          <w:p w:rsidR="004D6FB6" w:rsidRPr="00946647" w:rsidRDefault="004D6FB6" w:rsidP="004D6FB6">
            <w:pPr>
              <w:snapToGrid w:val="0"/>
              <w:jc w:val="both"/>
              <w:rPr>
                <w:sz w:val="18"/>
                <w:szCs w:val="18"/>
              </w:rPr>
            </w:pPr>
            <w:r w:rsidRPr="00946647">
              <w:rPr>
                <w:sz w:val="18"/>
                <w:szCs w:val="18"/>
              </w:rPr>
              <w:t xml:space="preserve">Без посторонних механических примесей, не связанных с происхождением и способом производства соли. </w:t>
            </w:r>
            <w:bookmarkEnd w:id="47"/>
            <w:r w:rsidRPr="00946647">
              <w:rPr>
                <w:sz w:val="18"/>
                <w:szCs w:val="18"/>
              </w:rPr>
              <w:t xml:space="preserve">Расфасовка упаковка 1  кг. Соответствует требованиям согласно действующим </w:t>
            </w:r>
            <w:proofErr w:type="spellStart"/>
            <w:r w:rsidRPr="00946647">
              <w:rPr>
                <w:sz w:val="18"/>
                <w:szCs w:val="18"/>
              </w:rPr>
              <w:t>СанПиН</w:t>
            </w:r>
            <w:proofErr w:type="spellEnd"/>
            <w:r w:rsidRPr="00946647">
              <w:rPr>
                <w:sz w:val="18"/>
                <w:szCs w:val="18"/>
              </w:rPr>
              <w:t>. Поставка, загрузка, разгрузка производится за счет поставщика.  Периодичность поставок 1-2 раза в неделю с 8.00 до 13.00 по заявкам грузополучателя.</w:t>
            </w:r>
          </w:p>
        </w:tc>
        <w:tc>
          <w:tcPr>
            <w:tcW w:w="2977" w:type="dxa"/>
            <w:vAlign w:val="center"/>
          </w:tcPr>
          <w:p w:rsidR="004D6FB6" w:rsidRPr="00946647" w:rsidRDefault="004D6FB6" w:rsidP="004D6FB6">
            <w:pPr>
              <w:jc w:val="center"/>
              <w:rPr>
                <w:b/>
              </w:rPr>
            </w:pPr>
            <w:r w:rsidRPr="00946647">
              <w:rPr>
                <w:b/>
              </w:rPr>
              <w:t>МДОУ «</w:t>
            </w:r>
            <w:proofErr w:type="spellStart"/>
            <w:r w:rsidRPr="00946647">
              <w:rPr>
                <w:b/>
              </w:rPr>
              <w:t>Сланцевский</w:t>
            </w:r>
            <w:proofErr w:type="spellEnd"/>
            <w:r w:rsidRPr="00946647">
              <w:rPr>
                <w:b/>
              </w:rPr>
              <w:t xml:space="preserve"> детский сад № 10»</w:t>
            </w:r>
          </w:p>
          <w:p w:rsidR="004D6FB6" w:rsidRPr="00946647" w:rsidRDefault="004D6FB6" w:rsidP="004D6FB6">
            <w:pPr>
              <w:jc w:val="center"/>
            </w:pPr>
            <w:r w:rsidRPr="00946647">
              <w:rPr>
                <w:b/>
              </w:rPr>
              <w:t>Ленинградская область, г</w:t>
            </w:r>
            <w:proofErr w:type="gramStart"/>
            <w:r w:rsidRPr="00946647">
              <w:rPr>
                <w:b/>
              </w:rPr>
              <w:t>.С</w:t>
            </w:r>
            <w:proofErr w:type="gramEnd"/>
            <w:r w:rsidRPr="00946647">
              <w:rPr>
                <w:b/>
              </w:rPr>
              <w:t>ланцы, ул.Гагарина д.5б</w:t>
            </w:r>
          </w:p>
        </w:tc>
      </w:tr>
      <w:tr w:rsidR="004D6FB6" w:rsidRPr="00946647" w:rsidTr="00B54A77">
        <w:trPr>
          <w:trHeight w:val="1654"/>
        </w:trPr>
        <w:tc>
          <w:tcPr>
            <w:tcW w:w="644" w:type="dxa"/>
            <w:vAlign w:val="center"/>
            <w:hideMark/>
          </w:tcPr>
          <w:p w:rsidR="004D6FB6" w:rsidRPr="00946647" w:rsidRDefault="004D6FB6" w:rsidP="004D6FB6">
            <w:pPr>
              <w:widowControl w:val="0"/>
              <w:rPr>
                <w:sz w:val="22"/>
                <w:szCs w:val="22"/>
              </w:rPr>
            </w:pPr>
            <w:r>
              <w:rPr>
                <w:sz w:val="22"/>
                <w:szCs w:val="22"/>
              </w:rPr>
              <w:lastRenderedPageBreak/>
              <w:t xml:space="preserve">  23</w:t>
            </w:r>
            <w:r w:rsidRPr="00946647">
              <w:rPr>
                <w:sz w:val="22"/>
                <w:szCs w:val="22"/>
              </w:rPr>
              <w:t>.</w:t>
            </w:r>
          </w:p>
        </w:tc>
        <w:tc>
          <w:tcPr>
            <w:tcW w:w="1874" w:type="dxa"/>
            <w:vAlign w:val="center"/>
          </w:tcPr>
          <w:p w:rsidR="004D6FB6" w:rsidRPr="00946647" w:rsidRDefault="004D6FB6" w:rsidP="004D6FB6">
            <w:pPr>
              <w:widowControl w:val="0"/>
              <w:jc w:val="center"/>
              <w:rPr>
                <w:color w:val="000000"/>
                <w:sz w:val="22"/>
              </w:rPr>
            </w:pPr>
            <w:r w:rsidRPr="00946647">
              <w:rPr>
                <w:sz w:val="22"/>
                <w:szCs w:val="22"/>
              </w:rPr>
              <w:t>Фасоль продовольственная</w:t>
            </w:r>
          </w:p>
        </w:tc>
        <w:tc>
          <w:tcPr>
            <w:tcW w:w="1276" w:type="dxa"/>
            <w:vAlign w:val="center"/>
          </w:tcPr>
          <w:p w:rsidR="004D6FB6" w:rsidRPr="00946647" w:rsidRDefault="004D6FB6" w:rsidP="004D6FB6">
            <w:pPr>
              <w:snapToGrid w:val="0"/>
              <w:jc w:val="center"/>
            </w:pPr>
            <w:r w:rsidRPr="00946647">
              <w:t>01.11.71.110</w:t>
            </w:r>
          </w:p>
        </w:tc>
        <w:tc>
          <w:tcPr>
            <w:tcW w:w="8363" w:type="dxa"/>
          </w:tcPr>
          <w:p w:rsidR="004D6FB6" w:rsidRPr="00946647" w:rsidRDefault="004D6FB6" w:rsidP="004D6FB6">
            <w:pPr>
              <w:tabs>
                <w:tab w:val="center" w:pos="4677"/>
                <w:tab w:val="right" w:pos="9355"/>
              </w:tabs>
              <w:rPr>
                <w:bCs/>
                <w:color w:val="000000" w:themeColor="text1"/>
                <w:sz w:val="18"/>
                <w:szCs w:val="18"/>
              </w:rPr>
            </w:pPr>
            <w:r w:rsidRPr="00946647">
              <w:rPr>
                <w:bCs/>
                <w:color w:val="000000" w:themeColor="text1"/>
                <w:sz w:val="18"/>
                <w:szCs w:val="18"/>
              </w:rPr>
              <w:t xml:space="preserve">Код КТРУ: </w:t>
            </w:r>
          </w:p>
          <w:p w:rsidR="004D6FB6" w:rsidRPr="00946647" w:rsidRDefault="004F1FED" w:rsidP="004D6FB6">
            <w:pPr>
              <w:jc w:val="both"/>
              <w:rPr>
                <w:sz w:val="18"/>
                <w:szCs w:val="18"/>
              </w:rPr>
            </w:pPr>
            <w:hyperlink r:id="rId12" w:tgtFrame="_blank" w:history="1">
              <w:r w:rsidR="004D6FB6" w:rsidRPr="00946647">
                <w:rPr>
                  <w:sz w:val="18"/>
                  <w:szCs w:val="18"/>
                </w:rPr>
                <w:t>01.11.71.110-00000003</w:t>
              </w:r>
            </w:hyperlink>
            <w:r w:rsidR="004D6FB6" w:rsidRPr="00946647">
              <w:rPr>
                <w:sz w:val="18"/>
                <w:szCs w:val="18"/>
              </w:rPr>
              <w:t>: Фасоль продовольственная</w:t>
            </w:r>
          </w:p>
          <w:p w:rsidR="004D6FB6" w:rsidRPr="00946647" w:rsidRDefault="004D6FB6" w:rsidP="004D6FB6">
            <w:pPr>
              <w:jc w:val="both"/>
              <w:rPr>
                <w:sz w:val="18"/>
                <w:szCs w:val="18"/>
              </w:rPr>
            </w:pPr>
            <w:r w:rsidRPr="00946647">
              <w:rPr>
                <w:sz w:val="18"/>
                <w:szCs w:val="18"/>
              </w:rPr>
              <w:t xml:space="preserve">Сорт: Высший </w:t>
            </w:r>
          </w:p>
          <w:p w:rsidR="004D6FB6" w:rsidRPr="00946647" w:rsidRDefault="004D6FB6" w:rsidP="004D6FB6">
            <w:pPr>
              <w:snapToGrid w:val="0"/>
              <w:jc w:val="both"/>
              <w:rPr>
                <w:sz w:val="18"/>
                <w:szCs w:val="18"/>
              </w:rPr>
            </w:pPr>
            <w:r w:rsidRPr="00946647">
              <w:rPr>
                <w:color w:val="000000" w:themeColor="text1"/>
                <w:sz w:val="18"/>
                <w:szCs w:val="18"/>
              </w:rPr>
              <w:t>ГОСТ 7758-2020 </w:t>
            </w:r>
            <w:r w:rsidRPr="00946647">
              <w:rPr>
                <w:sz w:val="18"/>
                <w:szCs w:val="18"/>
              </w:rPr>
              <w:t>В соответствии с решением Комиссии Таможенного союза от 09.12.2011 N 880 (ред. от 25.06.2013) "О принятии технического регламента Таможенного союза "О безопасности пищевой продукции" (вместе с "</w:t>
            </w:r>
            <w:proofErr w:type="gramStart"/>
            <w:r w:rsidRPr="00946647">
              <w:rPr>
                <w:sz w:val="18"/>
                <w:szCs w:val="18"/>
              </w:rPr>
              <w:t>ТР</w:t>
            </w:r>
            <w:proofErr w:type="gramEnd"/>
            <w:r w:rsidRPr="00946647">
              <w:rPr>
                <w:sz w:val="18"/>
                <w:szCs w:val="18"/>
              </w:rPr>
              <w:t xml:space="preserve"> ТС 021/2011. Технический регламент Таможенного союза. </w:t>
            </w:r>
            <w:proofErr w:type="gramStart"/>
            <w:r w:rsidRPr="00946647">
              <w:rPr>
                <w:sz w:val="18"/>
                <w:szCs w:val="18"/>
              </w:rPr>
              <w:t xml:space="preserve">О безопасности пищевой продукции")  Зерна целые, не разломанные, сухие, овальной формы, цвет белый Доставка до грузополучателя за счет поставщика, транспортом поставщика на специально оборудованной машине в соответствии с действующими </w:t>
            </w:r>
            <w:proofErr w:type="spellStart"/>
            <w:r w:rsidRPr="00946647">
              <w:rPr>
                <w:sz w:val="18"/>
                <w:szCs w:val="18"/>
              </w:rPr>
              <w:t>СанПиН</w:t>
            </w:r>
            <w:proofErr w:type="spellEnd"/>
            <w:r w:rsidRPr="00946647">
              <w:rPr>
                <w:sz w:val="18"/>
                <w:szCs w:val="18"/>
              </w:rPr>
              <w:t>.</w:t>
            </w:r>
            <w:proofErr w:type="gramEnd"/>
            <w:r w:rsidRPr="00946647">
              <w:rPr>
                <w:sz w:val="18"/>
                <w:szCs w:val="18"/>
              </w:rPr>
              <w:t xml:space="preserve"> Разгрузка за счет поставщика.  Периодичность поставок 1-2 раза в неделю с 8.00 до 13.00 по заявкам грузополучателя. </w:t>
            </w:r>
            <w:proofErr w:type="gramStart"/>
            <w:r w:rsidRPr="00946647">
              <w:rPr>
                <w:sz w:val="18"/>
                <w:szCs w:val="18"/>
              </w:rPr>
              <w:t xml:space="preserve">Расфасованы в пачки из картона, бумагу и комбинированных материалов по ГОСТ 33781-2016. </w:t>
            </w:r>
            <w:proofErr w:type="gramEnd"/>
          </w:p>
        </w:tc>
        <w:tc>
          <w:tcPr>
            <w:tcW w:w="2977" w:type="dxa"/>
          </w:tcPr>
          <w:p w:rsidR="004D6FB6" w:rsidRPr="00946647" w:rsidRDefault="004D6FB6" w:rsidP="004D6FB6">
            <w:pPr>
              <w:jc w:val="center"/>
              <w:rPr>
                <w:b/>
              </w:rPr>
            </w:pPr>
            <w:r w:rsidRPr="00946647">
              <w:rPr>
                <w:b/>
              </w:rPr>
              <w:t>МДОУ «</w:t>
            </w:r>
            <w:proofErr w:type="spellStart"/>
            <w:r w:rsidRPr="00946647">
              <w:rPr>
                <w:b/>
              </w:rPr>
              <w:t>Сланцевский</w:t>
            </w:r>
            <w:proofErr w:type="spellEnd"/>
            <w:r w:rsidRPr="00946647">
              <w:rPr>
                <w:b/>
              </w:rPr>
              <w:t xml:space="preserve"> детский сад № 10»</w:t>
            </w:r>
          </w:p>
          <w:p w:rsidR="004D6FB6" w:rsidRPr="00946647" w:rsidRDefault="004D6FB6" w:rsidP="004D6FB6">
            <w:pPr>
              <w:jc w:val="center"/>
              <w:rPr>
                <w:b/>
              </w:rPr>
            </w:pPr>
            <w:r w:rsidRPr="00946647">
              <w:rPr>
                <w:b/>
              </w:rPr>
              <w:t>Ленинградская область, г</w:t>
            </w:r>
            <w:proofErr w:type="gramStart"/>
            <w:r w:rsidRPr="00946647">
              <w:rPr>
                <w:b/>
              </w:rPr>
              <w:t>.С</w:t>
            </w:r>
            <w:proofErr w:type="gramEnd"/>
            <w:r w:rsidRPr="00946647">
              <w:rPr>
                <w:b/>
              </w:rPr>
              <w:t>ланцы, ул.Гагарина д.5б</w:t>
            </w:r>
          </w:p>
          <w:p w:rsidR="004D6FB6" w:rsidRPr="00946647" w:rsidRDefault="004D6FB6" w:rsidP="004D6FB6"/>
          <w:p w:rsidR="004D6FB6" w:rsidRPr="00946647" w:rsidRDefault="004D6FB6" w:rsidP="004D6FB6"/>
          <w:p w:rsidR="004D6FB6" w:rsidRPr="00946647" w:rsidRDefault="004D6FB6" w:rsidP="004D6FB6"/>
          <w:p w:rsidR="004D6FB6" w:rsidRPr="00946647" w:rsidRDefault="004D6FB6" w:rsidP="004D6FB6"/>
          <w:p w:rsidR="004D6FB6" w:rsidRPr="00946647" w:rsidRDefault="004D6FB6" w:rsidP="004D6FB6"/>
        </w:tc>
      </w:tr>
      <w:tr w:rsidR="004D6FB6" w:rsidRPr="00946647" w:rsidTr="00B54A77">
        <w:trPr>
          <w:trHeight w:val="1654"/>
        </w:trPr>
        <w:tc>
          <w:tcPr>
            <w:tcW w:w="644" w:type="dxa"/>
            <w:vAlign w:val="center"/>
            <w:hideMark/>
          </w:tcPr>
          <w:p w:rsidR="004D6FB6" w:rsidRPr="00946647" w:rsidRDefault="004D6FB6" w:rsidP="004D6FB6">
            <w:pPr>
              <w:widowControl w:val="0"/>
              <w:jc w:val="center"/>
              <w:rPr>
                <w:sz w:val="22"/>
                <w:szCs w:val="22"/>
              </w:rPr>
            </w:pPr>
            <w:r>
              <w:rPr>
                <w:sz w:val="22"/>
                <w:szCs w:val="22"/>
              </w:rPr>
              <w:t>24</w:t>
            </w:r>
            <w:r w:rsidRPr="00946647">
              <w:rPr>
                <w:sz w:val="22"/>
                <w:szCs w:val="22"/>
              </w:rPr>
              <w:t>.</w:t>
            </w:r>
          </w:p>
        </w:tc>
        <w:tc>
          <w:tcPr>
            <w:tcW w:w="1874" w:type="dxa"/>
            <w:vAlign w:val="center"/>
          </w:tcPr>
          <w:p w:rsidR="004D6FB6" w:rsidRPr="00946647" w:rsidRDefault="004D6FB6" w:rsidP="004D6FB6">
            <w:pPr>
              <w:widowControl w:val="0"/>
              <w:jc w:val="center"/>
              <w:rPr>
                <w:color w:val="000000"/>
                <w:sz w:val="22"/>
                <w:szCs w:val="22"/>
              </w:rPr>
            </w:pPr>
            <w:r w:rsidRPr="00946647">
              <w:rPr>
                <w:color w:val="000000"/>
                <w:sz w:val="22"/>
                <w:szCs w:val="22"/>
              </w:rPr>
              <w:t>Крупа ячневая</w:t>
            </w:r>
          </w:p>
        </w:tc>
        <w:tc>
          <w:tcPr>
            <w:tcW w:w="1276" w:type="dxa"/>
            <w:vAlign w:val="center"/>
          </w:tcPr>
          <w:p w:rsidR="004D6FB6" w:rsidRPr="00946647" w:rsidRDefault="004D6FB6" w:rsidP="004D6FB6">
            <w:pPr>
              <w:snapToGrid w:val="0"/>
              <w:jc w:val="center"/>
            </w:pPr>
            <w:r w:rsidRPr="00946647">
              <w:t>10.61.32.115</w:t>
            </w:r>
          </w:p>
        </w:tc>
        <w:tc>
          <w:tcPr>
            <w:tcW w:w="8363" w:type="dxa"/>
          </w:tcPr>
          <w:p w:rsidR="004D6FB6" w:rsidRPr="00946647" w:rsidRDefault="004D6FB6" w:rsidP="004D6FB6">
            <w:pPr>
              <w:jc w:val="both"/>
              <w:rPr>
                <w:sz w:val="18"/>
                <w:szCs w:val="18"/>
              </w:rPr>
            </w:pPr>
            <w:r w:rsidRPr="00946647">
              <w:rPr>
                <w:sz w:val="18"/>
                <w:szCs w:val="18"/>
              </w:rPr>
              <w:t>Код КТРУ 10.61.32.115-00000002</w:t>
            </w:r>
          </w:p>
          <w:p w:rsidR="004D6FB6" w:rsidRPr="00946647" w:rsidRDefault="004D6FB6" w:rsidP="004D6FB6">
            <w:pPr>
              <w:jc w:val="both"/>
              <w:rPr>
                <w:sz w:val="18"/>
                <w:szCs w:val="18"/>
              </w:rPr>
            </w:pPr>
            <w:r w:rsidRPr="00946647">
              <w:rPr>
                <w:sz w:val="18"/>
                <w:szCs w:val="18"/>
              </w:rPr>
              <w:t>Номер крупы - №2</w:t>
            </w:r>
          </w:p>
          <w:p w:rsidR="004D6FB6" w:rsidRPr="00946647" w:rsidRDefault="004D6FB6" w:rsidP="004D6FB6">
            <w:pPr>
              <w:snapToGrid w:val="0"/>
              <w:jc w:val="both"/>
              <w:rPr>
                <w:sz w:val="18"/>
                <w:szCs w:val="18"/>
              </w:rPr>
            </w:pPr>
            <w:r w:rsidRPr="00946647">
              <w:rPr>
                <w:sz w:val="18"/>
                <w:szCs w:val="18"/>
              </w:rPr>
              <w:t>ГОСТ 5784-2022, ТУ 9294-004-67115861-2014  В соответствии с решением Комиссии Таможенного союза от 09.12.2011 N 880 (ред. от 25.06.2013) "О принятии технического регламента Таможенного союза "О безопасности пищевой продукции" (вместе с "</w:t>
            </w:r>
            <w:proofErr w:type="gramStart"/>
            <w:r w:rsidRPr="00946647">
              <w:rPr>
                <w:sz w:val="18"/>
                <w:szCs w:val="18"/>
              </w:rPr>
              <w:t>ТР</w:t>
            </w:r>
            <w:proofErr w:type="gramEnd"/>
            <w:r w:rsidRPr="00946647">
              <w:rPr>
                <w:sz w:val="18"/>
                <w:szCs w:val="18"/>
              </w:rPr>
              <w:t xml:space="preserve"> ТС 021/2011. Технический регламент Таможенного союза. О безопасности пищевой продукции") Крупа ячневая №2</w:t>
            </w:r>
            <w:proofErr w:type="gramStart"/>
            <w:r w:rsidRPr="00946647">
              <w:rPr>
                <w:sz w:val="18"/>
                <w:szCs w:val="18"/>
              </w:rPr>
              <w:t xml:space="preserve"> В</w:t>
            </w:r>
            <w:proofErr w:type="gramEnd"/>
            <w:r w:rsidRPr="00946647">
              <w:rPr>
                <w:sz w:val="18"/>
                <w:szCs w:val="18"/>
              </w:rPr>
              <w:t xml:space="preserve">ырабатывается из цельных очищенных от оболочки и отшлифованных зерен ячменя, цвет белый с желтоватым или легким зеленоватым оттенком,  вкус и запах свойственные данному сорту без посторонних неприятных запахов привкусов.  Расфасовка упаковка не более 1  кг. Доставка до грузополучателя за счет поставщика, транспортом поставщика на специально оборудованной машине в соответствии с </w:t>
            </w:r>
            <w:proofErr w:type="gramStart"/>
            <w:r w:rsidRPr="00946647">
              <w:rPr>
                <w:sz w:val="18"/>
                <w:szCs w:val="18"/>
              </w:rPr>
              <w:t>действующими</w:t>
            </w:r>
            <w:proofErr w:type="gramEnd"/>
            <w:r w:rsidRPr="00946647">
              <w:rPr>
                <w:sz w:val="18"/>
                <w:szCs w:val="18"/>
              </w:rPr>
              <w:t xml:space="preserve"> </w:t>
            </w:r>
            <w:proofErr w:type="spellStart"/>
            <w:r w:rsidRPr="00946647">
              <w:rPr>
                <w:sz w:val="18"/>
                <w:szCs w:val="18"/>
              </w:rPr>
              <w:t>СанПиН</w:t>
            </w:r>
            <w:proofErr w:type="spellEnd"/>
            <w:r w:rsidRPr="00946647">
              <w:rPr>
                <w:sz w:val="18"/>
                <w:szCs w:val="18"/>
              </w:rPr>
              <w:t>. Разгрузка за счет поставщика. Периодичность поставок 1 раз в  неделю по заявкам грузополучателя.</w:t>
            </w:r>
          </w:p>
        </w:tc>
        <w:tc>
          <w:tcPr>
            <w:tcW w:w="2977" w:type="dxa"/>
          </w:tcPr>
          <w:p w:rsidR="004D6FB6" w:rsidRPr="00946647" w:rsidRDefault="004D6FB6" w:rsidP="004D6FB6">
            <w:pPr>
              <w:jc w:val="center"/>
              <w:rPr>
                <w:b/>
                <w:sz w:val="22"/>
                <w:szCs w:val="22"/>
              </w:rPr>
            </w:pPr>
            <w:r w:rsidRPr="00946647">
              <w:rPr>
                <w:b/>
                <w:sz w:val="22"/>
                <w:szCs w:val="22"/>
              </w:rPr>
              <w:t>МДОУ «</w:t>
            </w:r>
            <w:proofErr w:type="spellStart"/>
            <w:r w:rsidRPr="00946647">
              <w:rPr>
                <w:b/>
                <w:sz w:val="22"/>
                <w:szCs w:val="22"/>
              </w:rPr>
              <w:t>Сланцевский</w:t>
            </w:r>
            <w:proofErr w:type="spellEnd"/>
            <w:r w:rsidRPr="00946647">
              <w:rPr>
                <w:b/>
                <w:sz w:val="22"/>
                <w:szCs w:val="22"/>
              </w:rPr>
              <w:t xml:space="preserve"> детский сад № 10»</w:t>
            </w:r>
          </w:p>
          <w:p w:rsidR="004D6FB6" w:rsidRPr="00946647" w:rsidRDefault="004D6FB6" w:rsidP="004D6FB6">
            <w:pPr>
              <w:jc w:val="center"/>
              <w:rPr>
                <w:sz w:val="22"/>
                <w:szCs w:val="22"/>
              </w:rPr>
            </w:pPr>
            <w:r w:rsidRPr="00946647">
              <w:rPr>
                <w:b/>
                <w:sz w:val="22"/>
                <w:szCs w:val="22"/>
              </w:rPr>
              <w:t>Ленинградская область, г</w:t>
            </w:r>
            <w:proofErr w:type="gramStart"/>
            <w:r w:rsidRPr="00946647">
              <w:rPr>
                <w:b/>
                <w:sz w:val="22"/>
                <w:szCs w:val="22"/>
              </w:rPr>
              <w:t>.С</w:t>
            </w:r>
            <w:proofErr w:type="gramEnd"/>
            <w:r w:rsidRPr="00946647">
              <w:rPr>
                <w:b/>
                <w:sz w:val="22"/>
                <w:szCs w:val="22"/>
              </w:rPr>
              <w:t>ланцы, ул.Гагарина д.5б</w:t>
            </w:r>
          </w:p>
        </w:tc>
      </w:tr>
      <w:tr w:rsidR="004D6FB6" w:rsidRPr="00946647" w:rsidTr="00B54A77">
        <w:trPr>
          <w:trHeight w:val="1654"/>
        </w:trPr>
        <w:tc>
          <w:tcPr>
            <w:tcW w:w="644" w:type="dxa"/>
            <w:vAlign w:val="center"/>
            <w:hideMark/>
          </w:tcPr>
          <w:p w:rsidR="004D6FB6" w:rsidRPr="00946647" w:rsidRDefault="004D6FB6" w:rsidP="004D6FB6">
            <w:pPr>
              <w:widowControl w:val="0"/>
              <w:rPr>
                <w:sz w:val="22"/>
                <w:szCs w:val="22"/>
              </w:rPr>
            </w:pPr>
            <w:r>
              <w:rPr>
                <w:sz w:val="22"/>
                <w:szCs w:val="22"/>
              </w:rPr>
              <w:t>25</w:t>
            </w:r>
            <w:r w:rsidRPr="00946647">
              <w:rPr>
                <w:sz w:val="22"/>
                <w:szCs w:val="22"/>
              </w:rPr>
              <w:t>.</w:t>
            </w:r>
          </w:p>
        </w:tc>
        <w:tc>
          <w:tcPr>
            <w:tcW w:w="1874" w:type="dxa"/>
            <w:vAlign w:val="center"/>
          </w:tcPr>
          <w:p w:rsidR="004D6FB6" w:rsidRPr="00946647" w:rsidRDefault="004D6FB6" w:rsidP="004D6FB6">
            <w:pPr>
              <w:jc w:val="center"/>
              <w:rPr>
                <w:sz w:val="22"/>
                <w:szCs w:val="22"/>
              </w:rPr>
            </w:pPr>
            <w:r w:rsidRPr="00946647">
              <w:rPr>
                <w:sz w:val="22"/>
                <w:szCs w:val="22"/>
              </w:rPr>
              <w:t>Масло подсолнечное</w:t>
            </w:r>
          </w:p>
        </w:tc>
        <w:tc>
          <w:tcPr>
            <w:tcW w:w="1276" w:type="dxa"/>
            <w:vAlign w:val="center"/>
          </w:tcPr>
          <w:p w:rsidR="004D6FB6" w:rsidRPr="00946647" w:rsidRDefault="004D6FB6" w:rsidP="000C1264">
            <w:pPr>
              <w:widowControl w:val="0"/>
              <w:suppressAutoHyphens/>
              <w:jc w:val="center"/>
            </w:pPr>
            <w:r w:rsidRPr="00946647">
              <w:rPr>
                <w:shd w:val="clear" w:color="auto" w:fill="FFFFFF"/>
              </w:rPr>
              <w:t>10.41.54.</w:t>
            </w:r>
            <w:r w:rsidR="000C1264">
              <w:rPr>
                <w:shd w:val="clear" w:color="auto" w:fill="FFFFFF"/>
              </w:rPr>
              <w:t>110</w:t>
            </w:r>
          </w:p>
        </w:tc>
        <w:tc>
          <w:tcPr>
            <w:tcW w:w="8363" w:type="dxa"/>
          </w:tcPr>
          <w:p w:rsidR="004D6FB6" w:rsidRPr="00946647" w:rsidRDefault="004D6FB6" w:rsidP="004D6FB6">
            <w:pPr>
              <w:snapToGrid w:val="0"/>
              <w:jc w:val="both"/>
              <w:rPr>
                <w:sz w:val="18"/>
                <w:szCs w:val="18"/>
              </w:rPr>
            </w:pPr>
            <w:r w:rsidRPr="00946647">
              <w:rPr>
                <w:sz w:val="18"/>
                <w:szCs w:val="18"/>
              </w:rPr>
              <w:t>Код КТРУ:10.41.54.000-00000003</w:t>
            </w:r>
          </w:p>
          <w:p w:rsidR="004D6FB6" w:rsidRPr="00946647" w:rsidRDefault="004D6FB6" w:rsidP="004D6FB6">
            <w:pPr>
              <w:snapToGrid w:val="0"/>
              <w:jc w:val="both"/>
              <w:rPr>
                <w:sz w:val="18"/>
                <w:szCs w:val="18"/>
              </w:rPr>
            </w:pPr>
            <w:r w:rsidRPr="00946647">
              <w:rPr>
                <w:sz w:val="18"/>
                <w:szCs w:val="18"/>
              </w:rPr>
              <w:t xml:space="preserve">Вид масла подсолнечного рафинированного: </w:t>
            </w:r>
            <w:proofErr w:type="gramStart"/>
            <w:r w:rsidRPr="00946647">
              <w:rPr>
                <w:sz w:val="18"/>
                <w:szCs w:val="18"/>
              </w:rPr>
              <w:t>дезодорированное</w:t>
            </w:r>
            <w:proofErr w:type="gramEnd"/>
            <w:r w:rsidRPr="00946647">
              <w:rPr>
                <w:sz w:val="18"/>
                <w:szCs w:val="18"/>
              </w:rPr>
              <w:t>.</w:t>
            </w:r>
          </w:p>
          <w:p w:rsidR="004D6FB6" w:rsidRPr="00946647" w:rsidRDefault="004D6FB6" w:rsidP="004D6FB6">
            <w:pPr>
              <w:snapToGrid w:val="0"/>
              <w:jc w:val="both"/>
              <w:rPr>
                <w:sz w:val="18"/>
                <w:szCs w:val="18"/>
              </w:rPr>
            </w:pPr>
            <w:r w:rsidRPr="00946647">
              <w:rPr>
                <w:sz w:val="18"/>
                <w:szCs w:val="18"/>
              </w:rPr>
              <w:t>Марка масла подсолнечного рафинированного дезодорированного: высший  Соответствие требованиям «ГОСТ 1129-2013. Межгосударственный стандарт. Масло подсолнечное. Технические условия», «</w:t>
            </w:r>
            <w:proofErr w:type="gramStart"/>
            <w:r w:rsidRPr="00946647">
              <w:rPr>
                <w:sz w:val="18"/>
                <w:szCs w:val="18"/>
              </w:rPr>
              <w:t>ТР</w:t>
            </w:r>
            <w:proofErr w:type="gramEnd"/>
            <w:r w:rsidRPr="00946647">
              <w:rPr>
                <w:sz w:val="18"/>
                <w:szCs w:val="18"/>
              </w:rPr>
              <w:t xml:space="preserve"> ТС 024/2011. Технический регламент Таможенного союза. Технический регламент на масложировую продукцию», «</w:t>
            </w:r>
            <w:proofErr w:type="gramStart"/>
            <w:r w:rsidRPr="00946647">
              <w:rPr>
                <w:sz w:val="18"/>
                <w:szCs w:val="18"/>
              </w:rPr>
              <w:t>ТР</w:t>
            </w:r>
            <w:proofErr w:type="gramEnd"/>
            <w:r w:rsidRPr="00946647">
              <w:rPr>
                <w:sz w:val="18"/>
                <w:szCs w:val="18"/>
              </w:rPr>
              <w:t xml:space="preserve"> ТС 021/2011. Технический регламент Таможенного союза. О безопасности пищевой продукции». Масло подсолнечное, вымороженное,  </w:t>
            </w:r>
            <w:r w:rsidRPr="00946647">
              <w:rPr>
                <w:rStyle w:val="inqyif"/>
                <w:sz w:val="18"/>
                <w:szCs w:val="18"/>
              </w:rPr>
              <w:t xml:space="preserve">прозрачное, без осадка; цвет светлый, от золотисто-желтого до почти </w:t>
            </w:r>
            <w:proofErr w:type="spellStart"/>
            <w:r w:rsidRPr="00946647">
              <w:rPr>
                <w:rStyle w:val="inqyif"/>
                <w:sz w:val="18"/>
                <w:szCs w:val="18"/>
              </w:rPr>
              <w:t>бесцветного</w:t>
            </w:r>
            <w:proofErr w:type="gramStart"/>
            <w:r w:rsidRPr="00946647">
              <w:rPr>
                <w:rStyle w:val="inqyif"/>
                <w:sz w:val="18"/>
                <w:szCs w:val="18"/>
              </w:rPr>
              <w:t>.</w:t>
            </w:r>
            <w:r w:rsidRPr="00946647">
              <w:rPr>
                <w:sz w:val="18"/>
                <w:szCs w:val="18"/>
              </w:rPr>
              <w:t>б</w:t>
            </w:r>
            <w:proofErr w:type="gramEnd"/>
            <w:r w:rsidRPr="00946647">
              <w:rPr>
                <w:sz w:val="18"/>
                <w:szCs w:val="18"/>
              </w:rPr>
              <w:t>ез</w:t>
            </w:r>
            <w:proofErr w:type="spellEnd"/>
            <w:r w:rsidRPr="00946647">
              <w:rPr>
                <w:sz w:val="18"/>
                <w:szCs w:val="18"/>
              </w:rPr>
              <w:t xml:space="preserve"> запаха. В упаковке объемом не менее 900 мл.  Доставка до грузополучателя за счет поставщика, транспортом поставщика на специально оборудованной машине в соответствии с действующими СП. Разгрузка за счет поставщика. Периодичность поставок 1- 2 раза в неделю с 8.00 до 13.00 по заявкам грузополучателя.</w:t>
            </w:r>
          </w:p>
        </w:tc>
        <w:tc>
          <w:tcPr>
            <w:tcW w:w="2977" w:type="dxa"/>
            <w:vAlign w:val="center"/>
          </w:tcPr>
          <w:p w:rsidR="004D6FB6" w:rsidRPr="00946647" w:rsidRDefault="004D6FB6" w:rsidP="004D6FB6">
            <w:pPr>
              <w:jc w:val="center"/>
              <w:rPr>
                <w:b/>
              </w:rPr>
            </w:pPr>
            <w:r w:rsidRPr="00946647">
              <w:rPr>
                <w:b/>
              </w:rPr>
              <w:t>МДОУ «</w:t>
            </w:r>
            <w:proofErr w:type="spellStart"/>
            <w:r w:rsidRPr="00946647">
              <w:rPr>
                <w:b/>
              </w:rPr>
              <w:t>Сланцевский</w:t>
            </w:r>
            <w:proofErr w:type="spellEnd"/>
            <w:r w:rsidRPr="00946647">
              <w:rPr>
                <w:b/>
              </w:rPr>
              <w:t xml:space="preserve"> детский сад № 10»</w:t>
            </w:r>
          </w:p>
          <w:p w:rsidR="004D6FB6" w:rsidRPr="00946647" w:rsidRDefault="004D6FB6" w:rsidP="004D6FB6">
            <w:pPr>
              <w:jc w:val="center"/>
              <w:rPr>
                <w:b/>
              </w:rPr>
            </w:pPr>
            <w:r w:rsidRPr="00946647">
              <w:rPr>
                <w:b/>
              </w:rPr>
              <w:t>Ленинградская область, г</w:t>
            </w:r>
            <w:proofErr w:type="gramStart"/>
            <w:r w:rsidRPr="00946647">
              <w:rPr>
                <w:b/>
              </w:rPr>
              <w:t>.С</w:t>
            </w:r>
            <w:proofErr w:type="gramEnd"/>
            <w:r w:rsidRPr="00946647">
              <w:rPr>
                <w:b/>
              </w:rPr>
              <w:t>ланцы, ул.Гагарина д.5б</w:t>
            </w:r>
          </w:p>
        </w:tc>
      </w:tr>
      <w:tr w:rsidR="004D6FB6" w:rsidRPr="00946647" w:rsidTr="00B54A77">
        <w:trPr>
          <w:trHeight w:val="1654"/>
        </w:trPr>
        <w:tc>
          <w:tcPr>
            <w:tcW w:w="644" w:type="dxa"/>
            <w:vAlign w:val="center"/>
            <w:hideMark/>
          </w:tcPr>
          <w:p w:rsidR="004D6FB6" w:rsidRPr="00946647" w:rsidRDefault="004D6FB6" w:rsidP="004D6FB6">
            <w:pPr>
              <w:widowControl w:val="0"/>
              <w:jc w:val="center"/>
              <w:rPr>
                <w:sz w:val="22"/>
                <w:szCs w:val="22"/>
              </w:rPr>
            </w:pPr>
            <w:r>
              <w:rPr>
                <w:sz w:val="22"/>
                <w:szCs w:val="22"/>
              </w:rPr>
              <w:t>26</w:t>
            </w:r>
            <w:r w:rsidRPr="00946647">
              <w:rPr>
                <w:sz w:val="22"/>
                <w:szCs w:val="22"/>
              </w:rPr>
              <w:t>.</w:t>
            </w:r>
          </w:p>
        </w:tc>
        <w:tc>
          <w:tcPr>
            <w:tcW w:w="1874" w:type="dxa"/>
            <w:vAlign w:val="center"/>
          </w:tcPr>
          <w:p w:rsidR="004D6FB6" w:rsidRPr="00946647" w:rsidRDefault="004D6FB6" w:rsidP="004D6FB6">
            <w:pPr>
              <w:widowControl w:val="0"/>
              <w:suppressAutoHyphens/>
              <w:jc w:val="center"/>
              <w:rPr>
                <w:color w:val="000000"/>
                <w:sz w:val="22"/>
              </w:rPr>
            </w:pPr>
            <w:r w:rsidRPr="00946647">
              <w:rPr>
                <w:color w:val="000000"/>
                <w:sz w:val="22"/>
              </w:rPr>
              <w:t>Сухари панировочные</w:t>
            </w:r>
          </w:p>
        </w:tc>
        <w:tc>
          <w:tcPr>
            <w:tcW w:w="1276" w:type="dxa"/>
            <w:vAlign w:val="center"/>
          </w:tcPr>
          <w:p w:rsidR="004D6FB6" w:rsidRPr="00946647" w:rsidRDefault="004D6FB6" w:rsidP="004D6FB6">
            <w:pPr>
              <w:jc w:val="center"/>
            </w:pPr>
            <w:r w:rsidRPr="00946647">
              <w:t>10.72.11.120</w:t>
            </w:r>
          </w:p>
        </w:tc>
        <w:tc>
          <w:tcPr>
            <w:tcW w:w="8363" w:type="dxa"/>
          </w:tcPr>
          <w:p w:rsidR="004D6FB6" w:rsidRPr="00946647" w:rsidRDefault="004D6FB6" w:rsidP="004D6FB6">
            <w:pPr>
              <w:jc w:val="both"/>
              <w:rPr>
                <w:rFonts w:eastAsia="Calibri"/>
                <w:sz w:val="18"/>
                <w:szCs w:val="18"/>
              </w:rPr>
            </w:pPr>
            <w:r w:rsidRPr="00946647">
              <w:rPr>
                <w:rFonts w:eastAsia="Calibri"/>
                <w:sz w:val="18"/>
                <w:szCs w:val="18"/>
              </w:rPr>
              <w:t xml:space="preserve">Код КТРУ: </w:t>
            </w:r>
            <w:r w:rsidRPr="00946647">
              <w:rPr>
                <w:sz w:val="18"/>
                <w:szCs w:val="18"/>
              </w:rPr>
              <w:t>10.72.11.120-00000006</w:t>
            </w:r>
          </w:p>
          <w:p w:rsidR="004D6FB6" w:rsidRPr="00946647" w:rsidRDefault="004D6FB6" w:rsidP="004D6FB6">
            <w:pPr>
              <w:jc w:val="both"/>
              <w:rPr>
                <w:sz w:val="18"/>
                <w:szCs w:val="18"/>
              </w:rPr>
            </w:pPr>
            <w:r w:rsidRPr="00946647">
              <w:rPr>
                <w:rFonts w:eastAsia="Calibri"/>
                <w:sz w:val="18"/>
                <w:szCs w:val="18"/>
              </w:rPr>
              <w:t>Вид сухарей</w:t>
            </w:r>
            <w:r w:rsidRPr="00946647">
              <w:rPr>
                <w:sz w:val="18"/>
                <w:szCs w:val="18"/>
              </w:rPr>
              <w:t>: Пшеничные</w:t>
            </w:r>
          </w:p>
          <w:p w:rsidR="004D6FB6" w:rsidRPr="00946647" w:rsidRDefault="004D6FB6" w:rsidP="004D6FB6">
            <w:pPr>
              <w:jc w:val="both"/>
              <w:rPr>
                <w:rFonts w:eastAsia="Calibri"/>
                <w:sz w:val="18"/>
                <w:szCs w:val="18"/>
              </w:rPr>
            </w:pPr>
            <w:r w:rsidRPr="00946647">
              <w:rPr>
                <w:rFonts w:eastAsia="Calibri"/>
                <w:sz w:val="18"/>
                <w:szCs w:val="18"/>
              </w:rPr>
              <w:t>Фасовка: Не более 200г.</w:t>
            </w:r>
          </w:p>
          <w:p w:rsidR="004D6FB6" w:rsidRPr="00946647" w:rsidRDefault="004D6FB6" w:rsidP="004D6FB6">
            <w:pPr>
              <w:jc w:val="both"/>
              <w:rPr>
                <w:rStyle w:val="inqyif"/>
                <w:sz w:val="18"/>
                <w:szCs w:val="18"/>
              </w:rPr>
            </w:pPr>
            <w:r w:rsidRPr="00946647">
              <w:rPr>
                <w:sz w:val="18"/>
                <w:szCs w:val="18"/>
              </w:rPr>
              <w:t>Мелкая хлебная крошка (крупка),</w:t>
            </w:r>
            <w:r w:rsidRPr="00946647">
              <w:rPr>
                <w:rStyle w:val="10"/>
                <w:sz w:val="18"/>
                <w:szCs w:val="18"/>
              </w:rPr>
              <w:t xml:space="preserve"> </w:t>
            </w:r>
            <w:r w:rsidRPr="00946647">
              <w:rPr>
                <w:rStyle w:val="10"/>
                <w:b w:val="0"/>
                <w:sz w:val="18"/>
                <w:szCs w:val="18"/>
              </w:rPr>
              <w:t xml:space="preserve">цвет </w:t>
            </w:r>
            <w:r w:rsidRPr="00946647">
              <w:rPr>
                <w:rStyle w:val="inqyif"/>
                <w:sz w:val="18"/>
                <w:szCs w:val="18"/>
              </w:rPr>
              <w:t xml:space="preserve">от </w:t>
            </w:r>
            <w:proofErr w:type="gramStart"/>
            <w:r w:rsidRPr="00946647">
              <w:rPr>
                <w:rStyle w:val="inqyif"/>
                <w:sz w:val="18"/>
                <w:szCs w:val="18"/>
              </w:rPr>
              <w:t>светло-желтого</w:t>
            </w:r>
            <w:proofErr w:type="gramEnd"/>
            <w:r w:rsidRPr="00946647">
              <w:rPr>
                <w:rStyle w:val="inqyif"/>
                <w:sz w:val="18"/>
                <w:szCs w:val="18"/>
              </w:rPr>
              <w:t xml:space="preserve"> до светло-коричневого.</w:t>
            </w:r>
          </w:p>
          <w:p w:rsidR="004D6FB6" w:rsidRPr="00946647" w:rsidRDefault="004D6FB6" w:rsidP="004D6FB6">
            <w:pPr>
              <w:jc w:val="both"/>
              <w:rPr>
                <w:sz w:val="18"/>
                <w:szCs w:val="18"/>
              </w:rPr>
            </w:pPr>
            <w:r w:rsidRPr="00946647">
              <w:rPr>
                <w:rFonts w:eastAsia="Calibri"/>
                <w:sz w:val="18"/>
                <w:szCs w:val="18"/>
              </w:rPr>
              <w:t>ГОСТ 28402-89</w:t>
            </w:r>
            <w:r w:rsidRPr="00946647">
              <w:rPr>
                <w:sz w:val="18"/>
                <w:szCs w:val="18"/>
              </w:rPr>
              <w:t>. СТО 26862182-012-2016  В соответствии с решением Комиссии Таможенного союза от 09.12.2011 N 880 (ред. от 25.06.2013) "О принятии технического регламента Таможенного союза "О безопасности пищевой продукции" (вместе с "</w:t>
            </w:r>
            <w:proofErr w:type="gramStart"/>
            <w:r w:rsidRPr="00946647">
              <w:rPr>
                <w:sz w:val="18"/>
                <w:szCs w:val="18"/>
              </w:rPr>
              <w:t>ТР</w:t>
            </w:r>
            <w:proofErr w:type="gramEnd"/>
            <w:r w:rsidRPr="00946647">
              <w:rPr>
                <w:sz w:val="18"/>
                <w:szCs w:val="18"/>
              </w:rPr>
              <w:t xml:space="preserve"> ТС 021/2011. Технический регламент Таможенного союза. </w:t>
            </w:r>
            <w:proofErr w:type="gramStart"/>
            <w:r w:rsidRPr="00946647">
              <w:rPr>
                <w:sz w:val="18"/>
                <w:szCs w:val="18"/>
              </w:rPr>
              <w:t>О безопасности пищевой продукции").</w:t>
            </w:r>
            <w:proofErr w:type="gramEnd"/>
            <w:r w:rsidRPr="00946647">
              <w:rPr>
                <w:sz w:val="18"/>
                <w:szCs w:val="18"/>
              </w:rPr>
              <w:t xml:space="preserve"> Соответствует требованиям согласно действующим </w:t>
            </w:r>
            <w:proofErr w:type="spellStart"/>
            <w:r w:rsidRPr="00946647">
              <w:rPr>
                <w:sz w:val="18"/>
                <w:szCs w:val="18"/>
              </w:rPr>
              <w:t>СанПиН</w:t>
            </w:r>
            <w:proofErr w:type="spellEnd"/>
            <w:r w:rsidRPr="00946647">
              <w:rPr>
                <w:sz w:val="18"/>
                <w:szCs w:val="18"/>
              </w:rPr>
              <w:t>. Поставка, загрузка, разгрузка производится за счет поставщика.  Периодичность поставок 1-2 раза в неделю с 8.00 до 13.00 по заявкам грузополучателя.</w:t>
            </w:r>
          </w:p>
        </w:tc>
        <w:tc>
          <w:tcPr>
            <w:tcW w:w="2977" w:type="dxa"/>
            <w:vAlign w:val="center"/>
          </w:tcPr>
          <w:p w:rsidR="004D6FB6" w:rsidRPr="00946647" w:rsidRDefault="004D6FB6" w:rsidP="004D6FB6">
            <w:pPr>
              <w:jc w:val="center"/>
              <w:rPr>
                <w:b/>
              </w:rPr>
            </w:pPr>
            <w:r w:rsidRPr="00946647">
              <w:rPr>
                <w:b/>
              </w:rPr>
              <w:t>МДОУ «</w:t>
            </w:r>
            <w:proofErr w:type="spellStart"/>
            <w:r w:rsidRPr="00946647">
              <w:rPr>
                <w:b/>
              </w:rPr>
              <w:t>Сланцевский</w:t>
            </w:r>
            <w:proofErr w:type="spellEnd"/>
            <w:r w:rsidRPr="00946647">
              <w:rPr>
                <w:b/>
              </w:rPr>
              <w:t xml:space="preserve"> детский сад № 10»</w:t>
            </w:r>
          </w:p>
          <w:p w:rsidR="004D6FB6" w:rsidRPr="00946647" w:rsidRDefault="004D6FB6" w:rsidP="004D6FB6">
            <w:pPr>
              <w:jc w:val="center"/>
              <w:rPr>
                <w:b/>
              </w:rPr>
            </w:pPr>
            <w:r w:rsidRPr="00946647">
              <w:rPr>
                <w:b/>
              </w:rPr>
              <w:t>Ленинградская область, г</w:t>
            </w:r>
            <w:proofErr w:type="gramStart"/>
            <w:r w:rsidRPr="00946647">
              <w:rPr>
                <w:b/>
              </w:rPr>
              <w:t>.С</w:t>
            </w:r>
            <w:proofErr w:type="gramEnd"/>
            <w:r w:rsidRPr="00946647">
              <w:rPr>
                <w:b/>
              </w:rPr>
              <w:t>ланцы, ул.Гагарина д.5б</w:t>
            </w:r>
          </w:p>
        </w:tc>
      </w:tr>
      <w:tr w:rsidR="004D6FB6" w:rsidRPr="00946647" w:rsidTr="00B54A77">
        <w:trPr>
          <w:trHeight w:val="1654"/>
        </w:trPr>
        <w:tc>
          <w:tcPr>
            <w:tcW w:w="644" w:type="dxa"/>
            <w:vAlign w:val="center"/>
            <w:hideMark/>
          </w:tcPr>
          <w:p w:rsidR="004D6FB6" w:rsidRPr="00946647" w:rsidRDefault="004D6FB6" w:rsidP="004D6FB6">
            <w:pPr>
              <w:widowControl w:val="0"/>
              <w:jc w:val="center"/>
              <w:rPr>
                <w:sz w:val="22"/>
                <w:szCs w:val="22"/>
              </w:rPr>
            </w:pPr>
            <w:r>
              <w:rPr>
                <w:sz w:val="22"/>
                <w:szCs w:val="22"/>
              </w:rPr>
              <w:lastRenderedPageBreak/>
              <w:t>27</w:t>
            </w:r>
            <w:r w:rsidRPr="00946647">
              <w:rPr>
                <w:sz w:val="22"/>
                <w:szCs w:val="22"/>
              </w:rPr>
              <w:t>.</w:t>
            </w:r>
          </w:p>
        </w:tc>
        <w:tc>
          <w:tcPr>
            <w:tcW w:w="1874" w:type="dxa"/>
            <w:vAlign w:val="center"/>
          </w:tcPr>
          <w:p w:rsidR="004D6FB6" w:rsidRPr="00946647" w:rsidRDefault="004D6FB6" w:rsidP="004D6FB6">
            <w:pPr>
              <w:widowControl w:val="0"/>
              <w:suppressAutoHyphens/>
              <w:jc w:val="center"/>
              <w:rPr>
                <w:color w:val="000000"/>
                <w:sz w:val="22"/>
              </w:rPr>
            </w:pPr>
            <w:r w:rsidRPr="00946647">
              <w:rPr>
                <w:color w:val="000000"/>
                <w:sz w:val="22"/>
              </w:rPr>
              <w:t>Дрожжи хлебопекарные сушеные</w:t>
            </w:r>
          </w:p>
        </w:tc>
        <w:tc>
          <w:tcPr>
            <w:tcW w:w="1276" w:type="dxa"/>
            <w:vAlign w:val="center"/>
          </w:tcPr>
          <w:p w:rsidR="004D6FB6" w:rsidRPr="00946647" w:rsidRDefault="004D6FB6" w:rsidP="004D6FB6">
            <w:pPr>
              <w:jc w:val="center"/>
            </w:pPr>
            <w:r w:rsidRPr="00946647">
              <w:t>10.89.13.112</w:t>
            </w:r>
          </w:p>
        </w:tc>
        <w:tc>
          <w:tcPr>
            <w:tcW w:w="8363" w:type="dxa"/>
          </w:tcPr>
          <w:p w:rsidR="004D6FB6" w:rsidRPr="00946647" w:rsidRDefault="004D6FB6" w:rsidP="004D6FB6">
            <w:pPr>
              <w:jc w:val="both"/>
              <w:rPr>
                <w:rFonts w:eastAsia="Calibri"/>
                <w:sz w:val="18"/>
                <w:szCs w:val="18"/>
              </w:rPr>
            </w:pPr>
            <w:r w:rsidRPr="00946647">
              <w:rPr>
                <w:rFonts w:eastAsia="Calibri"/>
                <w:sz w:val="18"/>
                <w:szCs w:val="18"/>
              </w:rPr>
              <w:t>Код по КТРУ 10.89.13.112-00000003</w:t>
            </w:r>
          </w:p>
          <w:p w:rsidR="004D6FB6" w:rsidRPr="00946647" w:rsidRDefault="004D6FB6" w:rsidP="004D6FB6">
            <w:pPr>
              <w:jc w:val="both"/>
              <w:rPr>
                <w:rFonts w:eastAsia="Calibri"/>
                <w:sz w:val="18"/>
                <w:szCs w:val="18"/>
              </w:rPr>
            </w:pPr>
            <w:r w:rsidRPr="00946647">
              <w:rPr>
                <w:rFonts w:eastAsia="Calibri"/>
                <w:sz w:val="18"/>
                <w:szCs w:val="18"/>
              </w:rPr>
              <w:t xml:space="preserve">Сорт </w:t>
            </w:r>
            <w:proofErr w:type="spellStart"/>
            <w:r w:rsidRPr="00946647">
              <w:rPr>
                <w:rFonts w:eastAsia="Calibri"/>
                <w:sz w:val="18"/>
                <w:szCs w:val="18"/>
              </w:rPr>
              <w:t>высший</w:t>
            </w:r>
            <w:proofErr w:type="gramStart"/>
            <w:r w:rsidRPr="00946647">
              <w:rPr>
                <w:rFonts w:eastAsia="Calibri"/>
                <w:sz w:val="18"/>
                <w:szCs w:val="18"/>
              </w:rPr>
              <w:t>.П</w:t>
            </w:r>
            <w:proofErr w:type="gramEnd"/>
            <w:r w:rsidRPr="00946647">
              <w:rPr>
                <w:rFonts w:eastAsia="Calibri"/>
                <w:sz w:val="18"/>
                <w:szCs w:val="18"/>
              </w:rPr>
              <w:t>акет</w:t>
            </w:r>
            <w:proofErr w:type="spellEnd"/>
            <w:r w:rsidRPr="00946647">
              <w:rPr>
                <w:rFonts w:eastAsia="Calibri"/>
                <w:sz w:val="18"/>
                <w:szCs w:val="18"/>
              </w:rPr>
              <w:t xml:space="preserve"> массой не более 11 грамм. Транспортировка  и маркировка по ГОСТИ 14192.Сушеные дрожжи высшего сорта </w:t>
            </w:r>
            <w:proofErr w:type="gramStart"/>
            <w:r w:rsidRPr="00946647">
              <w:rPr>
                <w:rFonts w:eastAsia="Calibri"/>
                <w:sz w:val="18"/>
                <w:szCs w:val="18"/>
              </w:rPr>
              <w:t xml:space="preserve">должны </w:t>
            </w:r>
            <w:proofErr w:type="spellStart"/>
            <w:r w:rsidRPr="00946647">
              <w:rPr>
                <w:rFonts w:eastAsia="Calibri"/>
                <w:sz w:val="18"/>
                <w:szCs w:val="18"/>
              </w:rPr>
              <w:t>бытьт</w:t>
            </w:r>
            <w:proofErr w:type="spellEnd"/>
            <w:r w:rsidRPr="00946647">
              <w:rPr>
                <w:rFonts w:eastAsia="Calibri"/>
                <w:sz w:val="18"/>
                <w:szCs w:val="18"/>
              </w:rPr>
              <w:t xml:space="preserve"> упакованы</w:t>
            </w:r>
            <w:proofErr w:type="gramEnd"/>
            <w:r w:rsidRPr="00946647">
              <w:rPr>
                <w:rFonts w:eastAsia="Calibri"/>
                <w:sz w:val="18"/>
                <w:szCs w:val="18"/>
              </w:rPr>
              <w:t xml:space="preserve"> по ГОСТ 10131</w:t>
            </w:r>
          </w:p>
          <w:p w:rsidR="004D6FB6" w:rsidRPr="00946647" w:rsidRDefault="004D6FB6" w:rsidP="004D6FB6">
            <w:pPr>
              <w:jc w:val="both"/>
              <w:rPr>
                <w:rFonts w:eastAsia="Calibri"/>
                <w:sz w:val="18"/>
                <w:szCs w:val="18"/>
              </w:rPr>
            </w:pPr>
            <w:r w:rsidRPr="00946647">
              <w:rPr>
                <w:rFonts w:eastAsia="Calibri"/>
                <w:sz w:val="18"/>
                <w:szCs w:val="18"/>
              </w:rPr>
              <w:t xml:space="preserve">ГОСТ </w:t>
            </w:r>
            <w:proofErr w:type="gramStart"/>
            <w:r w:rsidRPr="00946647">
              <w:rPr>
                <w:rFonts w:eastAsia="Calibri"/>
                <w:sz w:val="18"/>
                <w:szCs w:val="18"/>
              </w:rPr>
              <w:t>Р</w:t>
            </w:r>
            <w:proofErr w:type="gramEnd"/>
            <w:r w:rsidRPr="00946647">
              <w:rPr>
                <w:rFonts w:eastAsia="Calibri"/>
                <w:sz w:val="18"/>
                <w:szCs w:val="18"/>
              </w:rPr>
              <w:t xml:space="preserve"> 54845-2011,СТО 3977485-008-2018</w:t>
            </w:r>
            <w:r w:rsidRPr="00946647">
              <w:rPr>
                <w:sz w:val="18"/>
                <w:szCs w:val="18"/>
              </w:rPr>
              <w:t xml:space="preserve"> В соответствии с решением Комиссии Таможенного союза от 09.12.2011 N 880 (ред. от 25.06.2013) "О принятии технического регламента Таможенного союза "О безопасности пищевой продукции" (вместе с "ТР ТС 021/2011. Технический регламент Таможенного союза. </w:t>
            </w:r>
            <w:proofErr w:type="gramStart"/>
            <w:r w:rsidRPr="00946647">
              <w:rPr>
                <w:sz w:val="18"/>
                <w:szCs w:val="18"/>
              </w:rPr>
              <w:t>О безопасности пищевой продукции") Дрожжи хлебопекарные сушеные.</w:t>
            </w:r>
            <w:proofErr w:type="gramEnd"/>
            <w:r w:rsidRPr="00946647">
              <w:rPr>
                <w:sz w:val="18"/>
                <w:szCs w:val="18"/>
              </w:rPr>
              <w:t xml:space="preserve"> Вырабатываются из хлебопекарных прессовых дрожжей по ГОСТ 171. Внешний вид порошка. Цвет светло-желтый или светло-коричневый. Запах и вкус свойственный дрожжам без примесей. Доставка до грузополучателя, разгрузка за счет поставщика на специально оборудованной машине согласно </w:t>
            </w:r>
            <w:proofErr w:type="gramStart"/>
            <w:r w:rsidRPr="00946647">
              <w:rPr>
                <w:sz w:val="18"/>
                <w:szCs w:val="18"/>
              </w:rPr>
              <w:t>действующим</w:t>
            </w:r>
            <w:proofErr w:type="gramEnd"/>
            <w:r w:rsidRPr="00946647">
              <w:rPr>
                <w:sz w:val="18"/>
                <w:szCs w:val="18"/>
              </w:rPr>
              <w:t xml:space="preserve"> </w:t>
            </w:r>
            <w:proofErr w:type="spellStart"/>
            <w:r w:rsidRPr="00946647">
              <w:rPr>
                <w:sz w:val="18"/>
                <w:szCs w:val="18"/>
              </w:rPr>
              <w:t>СанПиН</w:t>
            </w:r>
            <w:proofErr w:type="spellEnd"/>
            <w:r w:rsidRPr="00946647">
              <w:rPr>
                <w:sz w:val="18"/>
                <w:szCs w:val="18"/>
              </w:rPr>
              <w:t>.  Периодичность поставок 1-2 раза в неделю с 8.00 до 13.00 по заявкам грузополучателя.</w:t>
            </w:r>
          </w:p>
        </w:tc>
        <w:tc>
          <w:tcPr>
            <w:tcW w:w="2977" w:type="dxa"/>
            <w:vAlign w:val="center"/>
          </w:tcPr>
          <w:p w:rsidR="004D6FB6" w:rsidRPr="00946647" w:rsidRDefault="004D6FB6" w:rsidP="004D6FB6">
            <w:pPr>
              <w:jc w:val="center"/>
              <w:rPr>
                <w:b/>
              </w:rPr>
            </w:pPr>
            <w:r w:rsidRPr="00946647">
              <w:rPr>
                <w:b/>
              </w:rPr>
              <w:t>МДОУ «</w:t>
            </w:r>
            <w:proofErr w:type="spellStart"/>
            <w:r w:rsidRPr="00946647">
              <w:rPr>
                <w:b/>
              </w:rPr>
              <w:t>Сланцевский</w:t>
            </w:r>
            <w:proofErr w:type="spellEnd"/>
            <w:r w:rsidRPr="00946647">
              <w:rPr>
                <w:b/>
              </w:rPr>
              <w:t xml:space="preserve"> детский сад № 10»</w:t>
            </w:r>
          </w:p>
          <w:p w:rsidR="004D6FB6" w:rsidRPr="00946647" w:rsidRDefault="004D6FB6" w:rsidP="004D6FB6">
            <w:pPr>
              <w:jc w:val="center"/>
              <w:rPr>
                <w:b/>
              </w:rPr>
            </w:pPr>
            <w:r w:rsidRPr="00946647">
              <w:rPr>
                <w:b/>
              </w:rPr>
              <w:t>Ленинградская область, г</w:t>
            </w:r>
            <w:proofErr w:type="gramStart"/>
            <w:r w:rsidRPr="00946647">
              <w:rPr>
                <w:b/>
              </w:rPr>
              <w:t>.С</w:t>
            </w:r>
            <w:proofErr w:type="gramEnd"/>
            <w:r w:rsidRPr="00946647">
              <w:rPr>
                <w:b/>
              </w:rPr>
              <w:t>ланцы, ул.Гагарина д.5б</w:t>
            </w:r>
          </w:p>
        </w:tc>
      </w:tr>
      <w:tr w:rsidR="004D6FB6" w:rsidRPr="00946647" w:rsidTr="00B54A77">
        <w:trPr>
          <w:trHeight w:val="1654"/>
        </w:trPr>
        <w:tc>
          <w:tcPr>
            <w:tcW w:w="644" w:type="dxa"/>
            <w:vAlign w:val="center"/>
            <w:hideMark/>
          </w:tcPr>
          <w:p w:rsidR="004D6FB6" w:rsidRPr="00946647" w:rsidRDefault="004D6FB6" w:rsidP="004D6FB6">
            <w:pPr>
              <w:widowControl w:val="0"/>
              <w:spacing w:line="276" w:lineRule="auto"/>
              <w:jc w:val="center"/>
              <w:rPr>
                <w:sz w:val="22"/>
                <w:szCs w:val="22"/>
              </w:rPr>
            </w:pPr>
            <w:r>
              <w:rPr>
                <w:sz w:val="22"/>
                <w:szCs w:val="22"/>
              </w:rPr>
              <w:t>28</w:t>
            </w:r>
            <w:r w:rsidRPr="00946647">
              <w:rPr>
                <w:sz w:val="22"/>
                <w:szCs w:val="22"/>
              </w:rPr>
              <w:t>.</w:t>
            </w:r>
          </w:p>
        </w:tc>
        <w:tc>
          <w:tcPr>
            <w:tcW w:w="1874" w:type="dxa"/>
            <w:vAlign w:val="center"/>
          </w:tcPr>
          <w:p w:rsidR="004D6FB6" w:rsidRPr="00946647" w:rsidRDefault="004D6FB6" w:rsidP="004D6FB6">
            <w:pPr>
              <w:spacing w:line="276" w:lineRule="auto"/>
              <w:rPr>
                <w:color w:val="000000"/>
                <w:sz w:val="22"/>
              </w:rPr>
            </w:pPr>
            <w:r w:rsidRPr="00946647">
              <w:rPr>
                <w:color w:val="000000"/>
                <w:sz w:val="22"/>
              </w:rPr>
              <w:t>Лавровый лист</w:t>
            </w:r>
          </w:p>
          <w:p w:rsidR="004D6FB6" w:rsidRPr="00946647" w:rsidRDefault="004D6FB6" w:rsidP="004D6FB6">
            <w:pPr>
              <w:widowControl w:val="0"/>
              <w:suppressAutoHyphens/>
              <w:spacing w:line="276" w:lineRule="auto"/>
              <w:rPr>
                <w:color w:val="000000"/>
                <w:sz w:val="22"/>
              </w:rPr>
            </w:pPr>
          </w:p>
        </w:tc>
        <w:tc>
          <w:tcPr>
            <w:tcW w:w="1276" w:type="dxa"/>
            <w:vAlign w:val="center"/>
          </w:tcPr>
          <w:p w:rsidR="004D6FB6" w:rsidRPr="00946647" w:rsidRDefault="004D6FB6" w:rsidP="004D6FB6">
            <w:pPr>
              <w:spacing w:line="276" w:lineRule="auto"/>
              <w:jc w:val="center"/>
            </w:pPr>
            <w:r w:rsidRPr="00946647">
              <w:t>10.84.23.164</w:t>
            </w:r>
          </w:p>
        </w:tc>
        <w:tc>
          <w:tcPr>
            <w:tcW w:w="8363" w:type="dxa"/>
          </w:tcPr>
          <w:p w:rsidR="004D6FB6" w:rsidRPr="00946647" w:rsidRDefault="004D6FB6" w:rsidP="004D6FB6">
            <w:pPr>
              <w:spacing w:line="276" w:lineRule="auto"/>
              <w:rPr>
                <w:rFonts w:eastAsia="Calibri"/>
                <w:b/>
                <w:noProof/>
                <w:sz w:val="18"/>
                <w:szCs w:val="18"/>
              </w:rPr>
            </w:pPr>
            <w:r w:rsidRPr="00946647">
              <w:rPr>
                <w:rFonts w:eastAsia="Calibri"/>
                <w:sz w:val="18"/>
                <w:szCs w:val="18"/>
              </w:rPr>
              <w:t xml:space="preserve">Код </w:t>
            </w:r>
            <w:r w:rsidRPr="00946647">
              <w:rPr>
                <w:rFonts w:eastAsia="Calibri"/>
                <w:noProof/>
                <w:sz w:val="18"/>
                <w:szCs w:val="18"/>
              </w:rPr>
              <w:t>КТРУ:10.84.23.164-00000001</w:t>
            </w:r>
          </w:p>
          <w:p w:rsidR="004D6FB6" w:rsidRPr="00946647" w:rsidRDefault="004D6FB6" w:rsidP="004D6FB6">
            <w:pPr>
              <w:spacing w:line="276" w:lineRule="auto"/>
              <w:rPr>
                <w:sz w:val="18"/>
                <w:szCs w:val="18"/>
              </w:rPr>
            </w:pPr>
            <w:r w:rsidRPr="00946647">
              <w:rPr>
                <w:sz w:val="18"/>
                <w:szCs w:val="18"/>
              </w:rPr>
              <w:t>Вид листа: целый</w:t>
            </w:r>
          </w:p>
          <w:p w:rsidR="004D6FB6" w:rsidRPr="00946647" w:rsidRDefault="004D6FB6" w:rsidP="004D6FB6">
            <w:pPr>
              <w:spacing w:line="276" w:lineRule="auto"/>
              <w:jc w:val="both"/>
              <w:rPr>
                <w:sz w:val="18"/>
                <w:szCs w:val="18"/>
              </w:rPr>
            </w:pPr>
            <w:r w:rsidRPr="00946647">
              <w:rPr>
                <w:sz w:val="18"/>
                <w:szCs w:val="18"/>
              </w:rPr>
              <w:t>Упаковка: пакет фасовочный бумажный или целлофановый по 10г</w:t>
            </w:r>
          </w:p>
          <w:p w:rsidR="004D6FB6" w:rsidRPr="00946647" w:rsidRDefault="004D6FB6" w:rsidP="004D6FB6">
            <w:pPr>
              <w:spacing w:line="276" w:lineRule="auto"/>
              <w:jc w:val="both"/>
              <w:rPr>
                <w:sz w:val="18"/>
                <w:szCs w:val="18"/>
              </w:rPr>
            </w:pPr>
            <w:proofErr w:type="spellStart"/>
            <w:r w:rsidRPr="00946647">
              <w:rPr>
                <w:sz w:val="18"/>
                <w:szCs w:val="18"/>
              </w:rPr>
              <w:t>Запах</w:t>
            </w:r>
            <w:proofErr w:type="gramStart"/>
            <w:r w:rsidRPr="00946647">
              <w:rPr>
                <w:sz w:val="18"/>
                <w:szCs w:val="18"/>
              </w:rPr>
              <w:t>,в</w:t>
            </w:r>
            <w:proofErr w:type="gramEnd"/>
            <w:r w:rsidRPr="00946647">
              <w:rPr>
                <w:sz w:val="18"/>
                <w:szCs w:val="18"/>
              </w:rPr>
              <w:t>кус</w:t>
            </w:r>
            <w:proofErr w:type="spellEnd"/>
            <w:r w:rsidRPr="00946647">
              <w:rPr>
                <w:sz w:val="18"/>
                <w:szCs w:val="18"/>
              </w:rPr>
              <w:t>: хорошо выраженный, свойственный лавровому листу, без постороннего запаха и привкуса.</w:t>
            </w:r>
          </w:p>
          <w:p w:rsidR="004D6FB6" w:rsidRPr="00946647" w:rsidRDefault="004D6FB6" w:rsidP="004D6FB6">
            <w:pPr>
              <w:shd w:val="clear" w:color="auto" w:fill="FFFFFF"/>
              <w:spacing w:line="276" w:lineRule="auto"/>
              <w:rPr>
                <w:sz w:val="18"/>
                <w:szCs w:val="18"/>
              </w:rPr>
            </w:pPr>
            <w:r w:rsidRPr="00946647">
              <w:rPr>
                <w:color w:val="000000"/>
                <w:sz w:val="18"/>
                <w:szCs w:val="18"/>
              </w:rPr>
              <w:t>ГОСТ 17594-81. Листья здоровые, сухие неповрежденные вредителями, и болезнями.</w:t>
            </w:r>
            <w:r w:rsidRPr="00946647">
              <w:t xml:space="preserve"> </w:t>
            </w:r>
            <w:r w:rsidRPr="00946647">
              <w:rPr>
                <w:sz w:val="18"/>
                <w:szCs w:val="18"/>
              </w:rPr>
              <w:t>Цвет зеленый или сероватый с серебристым отливом.</w:t>
            </w:r>
            <w:r w:rsidRPr="00946647">
              <w:rPr>
                <w:color w:val="000000"/>
                <w:sz w:val="18"/>
                <w:szCs w:val="18"/>
              </w:rPr>
              <w:t xml:space="preserve">  </w:t>
            </w:r>
            <w:r w:rsidRPr="00946647">
              <w:rPr>
                <w:sz w:val="18"/>
                <w:szCs w:val="18"/>
              </w:rPr>
              <w:t xml:space="preserve">Доставка до грузополучателя, разгрузка за счет поставщика на специально оборудованной машине в соответствии с </w:t>
            </w:r>
            <w:proofErr w:type="gramStart"/>
            <w:r w:rsidRPr="00946647">
              <w:rPr>
                <w:sz w:val="18"/>
                <w:szCs w:val="18"/>
              </w:rPr>
              <w:t>действующими</w:t>
            </w:r>
            <w:proofErr w:type="gramEnd"/>
            <w:r w:rsidRPr="00946647">
              <w:rPr>
                <w:sz w:val="18"/>
                <w:szCs w:val="18"/>
              </w:rPr>
              <w:t xml:space="preserve"> </w:t>
            </w:r>
            <w:proofErr w:type="spellStart"/>
            <w:r w:rsidRPr="00946647">
              <w:rPr>
                <w:sz w:val="18"/>
                <w:szCs w:val="18"/>
              </w:rPr>
              <w:t>СанПиН</w:t>
            </w:r>
            <w:proofErr w:type="spellEnd"/>
            <w:r w:rsidRPr="00946647">
              <w:rPr>
                <w:sz w:val="18"/>
                <w:szCs w:val="18"/>
              </w:rPr>
              <w:t>.. Разгрузка за счет поставщика. Периодичность поставок 1-2 раза в неделю с 8.00 до 13.00 по заявкам грузополучателя.</w:t>
            </w:r>
          </w:p>
          <w:p w:rsidR="004D6FB6" w:rsidRPr="00946647" w:rsidRDefault="004D6FB6" w:rsidP="004D6FB6">
            <w:pPr>
              <w:shd w:val="clear" w:color="auto" w:fill="FFFFFF"/>
              <w:rPr>
                <w:color w:val="000000"/>
                <w:sz w:val="18"/>
                <w:szCs w:val="18"/>
              </w:rPr>
            </w:pPr>
          </w:p>
        </w:tc>
        <w:tc>
          <w:tcPr>
            <w:tcW w:w="2977" w:type="dxa"/>
            <w:vAlign w:val="center"/>
          </w:tcPr>
          <w:p w:rsidR="004D6FB6" w:rsidRPr="00946647" w:rsidRDefault="004D6FB6" w:rsidP="004D6FB6">
            <w:pPr>
              <w:spacing w:line="276" w:lineRule="auto"/>
              <w:jc w:val="center"/>
              <w:rPr>
                <w:b/>
              </w:rPr>
            </w:pPr>
            <w:r w:rsidRPr="00946647">
              <w:rPr>
                <w:b/>
              </w:rPr>
              <w:t>МДОУ «</w:t>
            </w:r>
            <w:proofErr w:type="spellStart"/>
            <w:r w:rsidRPr="00946647">
              <w:rPr>
                <w:b/>
              </w:rPr>
              <w:t>Сланцевский</w:t>
            </w:r>
            <w:proofErr w:type="spellEnd"/>
            <w:r w:rsidRPr="00946647">
              <w:rPr>
                <w:b/>
              </w:rPr>
              <w:t xml:space="preserve"> детский сад № 10»</w:t>
            </w:r>
          </w:p>
          <w:p w:rsidR="004D6FB6" w:rsidRPr="00946647" w:rsidRDefault="004D6FB6" w:rsidP="004D6FB6">
            <w:pPr>
              <w:spacing w:line="276" w:lineRule="auto"/>
              <w:jc w:val="center"/>
              <w:rPr>
                <w:b/>
              </w:rPr>
            </w:pPr>
            <w:r w:rsidRPr="00946647">
              <w:rPr>
                <w:b/>
              </w:rPr>
              <w:t>Ленинградская область, г</w:t>
            </w:r>
            <w:proofErr w:type="gramStart"/>
            <w:r w:rsidRPr="00946647">
              <w:rPr>
                <w:b/>
              </w:rPr>
              <w:t>.С</w:t>
            </w:r>
            <w:proofErr w:type="gramEnd"/>
            <w:r w:rsidRPr="00946647">
              <w:rPr>
                <w:b/>
              </w:rPr>
              <w:t>ланцы, ул.Гагарина д.5б</w:t>
            </w:r>
          </w:p>
        </w:tc>
      </w:tr>
    </w:tbl>
    <w:p w:rsidR="00E20835" w:rsidRPr="00946647" w:rsidRDefault="002A014C" w:rsidP="00E20835">
      <w:pPr>
        <w:pStyle w:val="ConsPlusNormal"/>
        <w:ind w:firstLine="540"/>
        <w:jc w:val="both"/>
        <w:rPr>
          <w:rFonts w:ascii="Times New Roman" w:hAnsi="Times New Roman" w:cs="Times New Roman"/>
          <w:color w:val="000000"/>
          <w:sz w:val="20"/>
          <w:szCs w:val="20"/>
        </w:rPr>
      </w:pPr>
      <w:r w:rsidRPr="00946647">
        <w:rPr>
          <w:rFonts w:ascii="Times New Roman" w:hAnsi="Times New Roman" w:cs="Times New Roman"/>
          <w:color w:val="000000"/>
          <w:sz w:val="20"/>
          <w:szCs w:val="20"/>
        </w:rPr>
        <w:br w:type="textWrapping" w:clear="all"/>
      </w:r>
      <w:r w:rsidR="00E20835" w:rsidRPr="00946647">
        <w:rPr>
          <w:rFonts w:ascii="Times New Roman" w:hAnsi="Times New Roman" w:cs="Times New Roman"/>
          <w:color w:val="000000"/>
          <w:sz w:val="20"/>
          <w:szCs w:val="20"/>
        </w:rPr>
        <w:t xml:space="preserve">Заявка направляется Заказчиком не </w:t>
      </w:r>
      <w:proofErr w:type="gramStart"/>
      <w:r w:rsidR="00E20835" w:rsidRPr="00946647">
        <w:rPr>
          <w:rFonts w:ascii="Times New Roman" w:hAnsi="Times New Roman" w:cs="Times New Roman"/>
          <w:color w:val="000000"/>
          <w:sz w:val="20"/>
          <w:szCs w:val="20"/>
        </w:rPr>
        <w:t>позднее</w:t>
      </w:r>
      <w:proofErr w:type="gramEnd"/>
      <w:r w:rsidR="00E20835" w:rsidRPr="00946647">
        <w:rPr>
          <w:rFonts w:ascii="Times New Roman" w:hAnsi="Times New Roman" w:cs="Times New Roman"/>
          <w:color w:val="000000"/>
          <w:sz w:val="20"/>
          <w:szCs w:val="20"/>
        </w:rPr>
        <w:t xml:space="preserve"> чем за 1 (один) рабочий день до предполагаемой поставки Товара в пределах срока, установленного </w:t>
      </w:r>
      <w:hyperlink w:anchor="P275" w:history="1">
        <w:r w:rsidR="00E20835" w:rsidRPr="00946647">
          <w:rPr>
            <w:rFonts w:ascii="Times New Roman" w:hAnsi="Times New Roman" w:cs="Times New Roman"/>
            <w:color w:val="000000"/>
            <w:sz w:val="20"/>
            <w:szCs w:val="20"/>
          </w:rPr>
          <w:t>пунктом 11.1</w:t>
        </w:r>
      </w:hyperlink>
      <w:r w:rsidR="00E20835" w:rsidRPr="00946647">
        <w:rPr>
          <w:rFonts w:ascii="Times New Roman" w:hAnsi="Times New Roman" w:cs="Times New Roman"/>
          <w:color w:val="000000"/>
          <w:sz w:val="20"/>
          <w:szCs w:val="20"/>
        </w:rPr>
        <w:t xml:space="preserve"> настоящего Контракта.</w:t>
      </w:r>
    </w:p>
    <w:p w:rsidR="00E20835" w:rsidRPr="00946647" w:rsidRDefault="00E20835" w:rsidP="00E20835">
      <w:pPr>
        <w:tabs>
          <w:tab w:val="left" w:pos="900"/>
          <w:tab w:val="left" w:pos="1620"/>
          <w:tab w:val="left" w:pos="3960"/>
        </w:tabs>
        <w:ind w:right="170"/>
        <w:rPr>
          <w:color w:val="000000"/>
        </w:rPr>
      </w:pPr>
      <w:r w:rsidRPr="00946647">
        <w:rPr>
          <w:color w:val="000000"/>
        </w:rPr>
        <w:t>Поставка Товара по Заявкам осуществляется в течение 1 рабочего дня со дня отправки Заявки Заказчиком.</w:t>
      </w:r>
    </w:p>
    <w:p w:rsidR="00E20835" w:rsidRPr="00946647" w:rsidRDefault="00E20835" w:rsidP="00E20835">
      <w:pPr>
        <w:tabs>
          <w:tab w:val="left" w:pos="900"/>
          <w:tab w:val="left" w:pos="1620"/>
          <w:tab w:val="left" w:pos="3960"/>
        </w:tabs>
        <w:ind w:right="170"/>
        <w:rPr>
          <w:b/>
          <w:color w:val="000000"/>
        </w:rPr>
      </w:pPr>
      <w:r w:rsidRPr="00946647">
        <w:rPr>
          <w:b/>
          <w:color w:val="000000"/>
        </w:rPr>
        <w:t>Общие требования к поставляемой продукции:</w:t>
      </w:r>
    </w:p>
    <w:p w:rsidR="00E20835" w:rsidRPr="00946647" w:rsidRDefault="00E20835" w:rsidP="00E20835">
      <w:pPr>
        <w:tabs>
          <w:tab w:val="left" w:pos="284"/>
        </w:tabs>
        <w:ind w:left="360" w:hanging="360"/>
        <w:jc w:val="both"/>
        <w:rPr>
          <w:color w:val="000000"/>
        </w:rPr>
      </w:pPr>
      <w:r w:rsidRPr="00946647">
        <w:rPr>
          <w:b/>
          <w:color w:val="000000"/>
        </w:rPr>
        <w:t>1. Требования к качеству и безопасности (потребительским свойствам)</w:t>
      </w:r>
      <w:r w:rsidRPr="00946647">
        <w:rPr>
          <w:b/>
          <w:bCs/>
          <w:color w:val="000000"/>
        </w:rPr>
        <w:t xml:space="preserve"> </w:t>
      </w:r>
      <w:r w:rsidRPr="00946647">
        <w:rPr>
          <w:b/>
          <w:color w:val="000000"/>
        </w:rPr>
        <w:t xml:space="preserve">товара: </w:t>
      </w:r>
    </w:p>
    <w:p w:rsidR="00E20835" w:rsidRPr="00946647" w:rsidRDefault="00E20835" w:rsidP="00E20835">
      <w:pPr>
        <w:tabs>
          <w:tab w:val="left" w:pos="0"/>
        </w:tabs>
        <w:ind w:firstLine="360"/>
        <w:jc w:val="both"/>
        <w:rPr>
          <w:b/>
          <w:color w:val="000000"/>
        </w:rPr>
      </w:pPr>
      <w:r w:rsidRPr="00946647">
        <w:rPr>
          <w:color w:val="000000"/>
        </w:rPr>
        <w:t>Качество поставляемого товара должно соответствовать требованиям Федерального закона Российской Федерации «О качестве и безопасности пищевых продуктов» от 02.01.2000 г. № 29-ФЗ, государственным стандартам, техническим условиям, санитарно-эпидемиологическим нормам и правилам, утвержденным для данного вида продукции, что подтверждается соответствующими документами.</w:t>
      </w:r>
    </w:p>
    <w:p w:rsidR="00E20835" w:rsidRPr="00946647" w:rsidRDefault="000F4DE6" w:rsidP="000F4DE6">
      <w:pPr>
        <w:pStyle w:val="a6"/>
        <w:spacing w:before="0" w:after="0"/>
        <w:jc w:val="both"/>
        <w:rPr>
          <w:color w:val="000000"/>
        </w:rPr>
      </w:pPr>
      <w:r w:rsidRPr="00946647">
        <w:rPr>
          <w:color w:val="000000"/>
        </w:rPr>
        <w:t xml:space="preserve">       </w:t>
      </w:r>
      <w:r w:rsidR="00E20835" w:rsidRPr="00946647">
        <w:rPr>
          <w:color w:val="000000"/>
        </w:rPr>
        <w:t xml:space="preserve">Товар должен соответствовать требованиям Федерального закона "О санитарно-эпидемиологическом благополучии населения" от 30 марта 1999 г. N 52-ФЗ,  ГОСТ 31453-2013, </w:t>
      </w:r>
      <w:proofErr w:type="spellStart"/>
      <w:r w:rsidR="00E20835" w:rsidRPr="00946647">
        <w:rPr>
          <w:color w:val="000000"/>
        </w:rPr>
        <w:t>СанПин</w:t>
      </w:r>
      <w:proofErr w:type="spellEnd"/>
      <w:r w:rsidR="00E20835" w:rsidRPr="00946647">
        <w:rPr>
          <w:color w:val="000000"/>
        </w:rPr>
        <w:t xml:space="preserve"> 2.3.2.1324-03 «Гигиенические требования к срокам годности и условиям хранения пищевых продуктов» и требованиям безопасности согласно </w:t>
      </w:r>
      <w:proofErr w:type="spellStart"/>
      <w:r w:rsidR="00E20835" w:rsidRPr="00946647">
        <w:rPr>
          <w:color w:val="000000"/>
        </w:rPr>
        <w:t>СанПин</w:t>
      </w:r>
      <w:proofErr w:type="spellEnd"/>
      <w:r w:rsidR="00E20835" w:rsidRPr="00946647">
        <w:rPr>
          <w:color w:val="000000"/>
        </w:rPr>
        <w:t xml:space="preserve"> 2.3.1.1078-01</w:t>
      </w:r>
      <w:proofErr w:type="gramStart"/>
      <w:r w:rsidR="00E20835" w:rsidRPr="00946647">
        <w:rPr>
          <w:color w:val="000000"/>
        </w:rPr>
        <w:t xml:space="preserve"> П</w:t>
      </w:r>
      <w:proofErr w:type="gramEnd"/>
      <w:r w:rsidR="00E20835" w:rsidRPr="00946647">
        <w:rPr>
          <w:color w:val="000000"/>
        </w:rPr>
        <w:t xml:space="preserve">рил.1 пп.1.1.1, 1.1.1.2 «Гигиенические требования безопасности и пищевой ценности  пищевых продуктов». </w:t>
      </w:r>
    </w:p>
    <w:p w:rsidR="0074309A" w:rsidRPr="00946647" w:rsidRDefault="0074309A" w:rsidP="00E20835">
      <w:pPr>
        <w:tabs>
          <w:tab w:val="left" w:pos="284"/>
        </w:tabs>
        <w:ind w:left="45"/>
        <w:jc w:val="both"/>
        <w:rPr>
          <w:b/>
          <w:color w:val="000000"/>
        </w:rPr>
      </w:pPr>
    </w:p>
    <w:p w:rsidR="0074309A" w:rsidRPr="00946647" w:rsidRDefault="0074309A" w:rsidP="00E20835">
      <w:pPr>
        <w:tabs>
          <w:tab w:val="left" w:pos="284"/>
        </w:tabs>
        <w:ind w:left="45"/>
        <w:jc w:val="both"/>
        <w:rPr>
          <w:b/>
          <w:color w:val="000000"/>
        </w:rPr>
      </w:pPr>
    </w:p>
    <w:p w:rsidR="00E20835" w:rsidRPr="00946647" w:rsidRDefault="00E20835" w:rsidP="00E20835">
      <w:pPr>
        <w:tabs>
          <w:tab w:val="left" w:pos="284"/>
        </w:tabs>
        <w:ind w:left="45"/>
        <w:jc w:val="both"/>
        <w:rPr>
          <w:color w:val="000000"/>
        </w:rPr>
      </w:pPr>
      <w:r w:rsidRPr="00946647">
        <w:rPr>
          <w:b/>
          <w:color w:val="000000"/>
        </w:rPr>
        <w:t>2. Требования к сопроводительным документам, предъявляемым при поставке товара и подтверждающим качество и безопасность пищевых продуктов:</w:t>
      </w:r>
      <w:r w:rsidRPr="00946647">
        <w:rPr>
          <w:color w:val="000000"/>
        </w:rPr>
        <w:t xml:space="preserve"> </w:t>
      </w:r>
    </w:p>
    <w:p w:rsidR="00E20835" w:rsidRPr="00946647" w:rsidRDefault="00E20835" w:rsidP="00E20835">
      <w:pPr>
        <w:pStyle w:val="a4"/>
        <w:ind w:right="141"/>
        <w:jc w:val="both"/>
        <w:rPr>
          <w:rFonts w:ascii="Times New Roman" w:hAnsi="Times New Roman"/>
          <w:color w:val="000000"/>
          <w:sz w:val="20"/>
          <w:szCs w:val="20"/>
        </w:rPr>
      </w:pPr>
      <w:r w:rsidRPr="00946647">
        <w:rPr>
          <w:rFonts w:ascii="Times New Roman" w:hAnsi="Times New Roman"/>
          <w:color w:val="000000"/>
          <w:sz w:val="20"/>
          <w:szCs w:val="20"/>
        </w:rPr>
        <w:t>Каждая партия товара сопровождается документами удостоверяющими качество товара в соответствии с требованиями действующего законодательства: копиями документов, выданных уполномоченными органами (организациями), подтверждающих соответствие Товара, если таковые предусмотрены постановлением Правительства РФ от 01.12.2009 № 982, или Техническими регламентами, а также иными документами, если на данный Товар таковые предусмотрены санитарно-эпидемиологическими правилами и нормами.</w:t>
      </w:r>
    </w:p>
    <w:p w:rsidR="00E20835" w:rsidRPr="00946647" w:rsidRDefault="00E20835" w:rsidP="00E20835">
      <w:pPr>
        <w:tabs>
          <w:tab w:val="left" w:pos="0"/>
        </w:tabs>
        <w:ind w:right="141" w:firstLine="426"/>
        <w:jc w:val="both"/>
        <w:rPr>
          <w:color w:val="000000"/>
        </w:rPr>
      </w:pPr>
      <w:r w:rsidRPr="00946647">
        <w:rPr>
          <w:color w:val="000000"/>
        </w:rPr>
        <w:t>Поставщик при поставке Товара (каждой партии) должен передать Заказчику заполненные надлежащим образом следующие документы на русском языке:</w:t>
      </w:r>
    </w:p>
    <w:p w:rsidR="00E20835" w:rsidRPr="00946647" w:rsidRDefault="00E20835" w:rsidP="00E20835">
      <w:pPr>
        <w:pStyle w:val="a4"/>
        <w:ind w:right="141"/>
        <w:jc w:val="both"/>
        <w:rPr>
          <w:rFonts w:ascii="Times New Roman" w:hAnsi="Times New Roman"/>
          <w:color w:val="000000"/>
          <w:sz w:val="20"/>
          <w:szCs w:val="20"/>
        </w:rPr>
      </w:pPr>
      <w:proofErr w:type="gramStart"/>
      <w:r w:rsidRPr="00946647">
        <w:rPr>
          <w:rFonts w:ascii="Times New Roman" w:hAnsi="Times New Roman"/>
          <w:color w:val="000000"/>
          <w:sz w:val="20"/>
          <w:szCs w:val="20"/>
        </w:rPr>
        <w:t>- документ, подтверждающий качество поставляемой продукции (удостоверение качества (о качестве), либо сертификат качества, либо паспорт качества (безопасности)), оформленный производителем в соответствии с требованиями нормативно технической документации на поставляемый товар или его копия, заверенная в установленном законодательством Российской Федерации порядке, декларацию соответствия, карантинная справка;</w:t>
      </w:r>
      <w:proofErr w:type="gramEnd"/>
    </w:p>
    <w:p w:rsidR="00E20835" w:rsidRPr="00946647" w:rsidRDefault="00E20835" w:rsidP="00E20835">
      <w:pPr>
        <w:pStyle w:val="a4"/>
        <w:ind w:right="141"/>
        <w:jc w:val="both"/>
        <w:rPr>
          <w:rFonts w:ascii="Times New Roman" w:hAnsi="Times New Roman"/>
          <w:color w:val="000000"/>
          <w:sz w:val="20"/>
          <w:szCs w:val="20"/>
        </w:rPr>
      </w:pPr>
      <w:r w:rsidRPr="00946647">
        <w:rPr>
          <w:rFonts w:ascii="Times New Roman" w:hAnsi="Times New Roman"/>
          <w:color w:val="000000"/>
          <w:sz w:val="20"/>
          <w:szCs w:val="20"/>
        </w:rPr>
        <w:t>- копии действующих на момент производства отгружаемой готовой продукции протоколы лабораторных исследований (испытаний) выполненные в рамках утвержденной программы производственного контроля;</w:t>
      </w:r>
    </w:p>
    <w:p w:rsidR="00E20835" w:rsidRPr="00D27C13" w:rsidRDefault="00E20835" w:rsidP="00E20835">
      <w:pPr>
        <w:pStyle w:val="a4"/>
        <w:ind w:right="141"/>
        <w:jc w:val="both"/>
        <w:rPr>
          <w:rFonts w:ascii="Times New Roman" w:hAnsi="Times New Roman"/>
          <w:color w:val="000000"/>
          <w:sz w:val="20"/>
          <w:szCs w:val="20"/>
        </w:rPr>
      </w:pPr>
      <w:r w:rsidRPr="00946647">
        <w:rPr>
          <w:rFonts w:ascii="Times New Roman" w:hAnsi="Times New Roman"/>
          <w:color w:val="000000"/>
          <w:sz w:val="20"/>
          <w:szCs w:val="20"/>
        </w:rPr>
        <w:t>- декларация соответствия (либо ее копия, заверенная Поставщиком).</w:t>
      </w:r>
    </w:p>
    <w:p w:rsidR="00E20835" w:rsidRPr="00D27C13" w:rsidRDefault="00E20835" w:rsidP="00E20835">
      <w:pPr>
        <w:jc w:val="both"/>
        <w:rPr>
          <w:color w:val="000000"/>
        </w:rPr>
      </w:pPr>
      <w:r w:rsidRPr="00D27C13">
        <w:rPr>
          <w:b/>
          <w:color w:val="000000"/>
        </w:rPr>
        <w:lastRenderedPageBreak/>
        <w:t>3. Требования к отгрузке и доставке товара</w:t>
      </w:r>
    </w:p>
    <w:p w:rsidR="00E20835" w:rsidRPr="00D27C13" w:rsidRDefault="00E20835" w:rsidP="00E20835">
      <w:pPr>
        <w:tabs>
          <w:tab w:val="left" w:pos="284"/>
        </w:tabs>
        <w:ind w:firstLine="426"/>
        <w:jc w:val="both"/>
        <w:rPr>
          <w:color w:val="000000"/>
        </w:rPr>
      </w:pPr>
      <w:r w:rsidRPr="00D27C13">
        <w:rPr>
          <w:color w:val="000000"/>
        </w:rPr>
        <w:t>Доставка товара должна производиться транспортом, соответствующим нормам санитарных правил «СП 2.3.6.1066-01. 2.3.5. Предприятия торговли. Санитарно-эпидемиологические требования к организациям торговли и обороту в них продовольственного сырья и пищевых продуктов. Санитарно-эпидемиологические правила», утв. Главным государственным санитарным врачом РФ 06.09.2001</w:t>
      </w:r>
    </w:p>
    <w:p w:rsidR="00E20835" w:rsidRPr="00D27C13" w:rsidRDefault="00E20835" w:rsidP="00E20835">
      <w:pPr>
        <w:autoSpaceDE w:val="0"/>
        <w:autoSpaceDN w:val="0"/>
        <w:adjustRightInd w:val="0"/>
        <w:ind w:right="141" w:firstLine="426"/>
        <w:jc w:val="both"/>
        <w:rPr>
          <w:color w:val="000000"/>
        </w:rPr>
      </w:pPr>
      <w:r w:rsidRPr="00D27C13">
        <w:rPr>
          <w:color w:val="000000"/>
        </w:rPr>
        <w:t xml:space="preserve">Поставка Товара осуществляется на специально предназначенном или специально оборудованном транспортном средстве для перевозки пищевых продуктов. Транспортировка скоропортящихся пищевых продуктов осуществляется специализированным охлаждаемым или изотермическим транспортом. </w:t>
      </w:r>
    </w:p>
    <w:p w:rsidR="00E20835" w:rsidRPr="00D27C13" w:rsidRDefault="00E20835" w:rsidP="00E20835">
      <w:pPr>
        <w:autoSpaceDE w:val="0"/>
        <w:autoSpaceDN w:val="0"/>
        <w:adjustRightInd w:val="0"/>
        <w:ind w:right="141" w:firstLine="426"/>
        <w:jc w:val="both"/>
        <w:rPr>
          <w:color w:val="000000"/>
        </w:rPr>
      </w:pPr>
      <w:r w:rsidRPr="00D27C13">
        <w:rPr>
          <w:color w:val="000000"/>
        </w:rPr>
        <w:t>Условия транспортировки (температура, влажность) должны соответствовать требованиям нормативной и технической документации на каждый вид пищевых продуктов, а также правилам перевозок скоропортящихся грузов разным видом транспорта.</w:t>
      </w:r>
    </w:p>
    <w:p w:rsidR="00E20835" w:rsidRPr="00D27C13" w:rsidRDefault="00E20835" w:rsidP="00E20835">
      <w:pPr>
        <w:tabs>
          <w:tab w:val="left" w:pos="0"/>
        </w:tabs>
        <w:ind w:right="141" w:firstLine="426"/>
        <w:jc w:val="both"/>
        <w:rPr>
          <w:color w:val="000000"/>
        </w:rPr>
      </w:pPr>
      <w:r w:rsidRPr="00D27C13">
        <w:rPr>
          <w:color w:val="000000"/>
        </w:rPr>
        <w:t>При использовании транспортных средств и (или) контейнеров для перевозки (транспортирования) одновременно различной пищевой продукции (Товара) должны быть обеспечены условия, исключающие их соприкосновение, загрязнение и изменение органолептических свойств Товара.</w:t>
      </w:r>
    </w:p>
    <w:p w:rsidR="00E20835" w:rsidRPr="00D27C13" w:rsidRDefault="00E20835" w:rsidP="00E20835">
      <w:pPr>
        <w:autoSpaceDE w:val="0"/>
        <w:autoSpaceDN w:val="0"/>
        <w:adjustRightInd w:val="0"/>
        <w:ind w:right="141" w:firstLine="426"/>
        <w:jc w:val="both"/>
        <w:rPr>
          <w:color w:val="000000"/>
        </w:rPr>
      </w:pPr>
      <w:r w:rsidRPr="00D27C13">
        <w:rPr>
          <w:color w:val="000000"/>
        </w:rPr>
        <w:t>При транспортировке пищевых продуктов должны строго соблюдаться правила их последовательной укладки, исключающие контакт сырой и готовой продукции, загрязнения продуктов при их погрузке и выгрузке. Не допускается транспортировка продовольственных пищевых продуктов совместно с непродовольственными товарами.</w:t>
      </w:r>
    </w:p>
    <w:p w:rsidR="00E20835" w:rsidRPr="00D27C13" w:rsidRDefault="00E20835" w:rsidP="00E20835">
      <w:pPr>
        <w:tabs>
          <w:tab w:val="left" w:pos="0"/>
        </w:tabs>
        <w:ind w:right="141" w:firstLine="426"/>
        <w:jc w:val="both"/>
        <w:rPr>
          <w:color w:val="000000"/>
        </w:rPr>
      </w:pPr>
      <w:proofErr w:type="gramStart"/>
      <w:r w:rsidRPr="00D27C13">
        <w:rPr>
          <w:color w:val="000000"/>
        </w:rPr>
        <w:t xml:space="preserve">Шофер-экспедитор (экспедитор), шофер-грузчик (грузчик) должны иметь при себе личную медицинскую книжку установленного образца и обязаны предъявить ее по требованию Заказчика (Заказчик вправе за свой счет снять с нее копию, в том числе путем фотографирования), работать в спецодежде, строго соблюдать правила личной гигиены, обеспечивать качество, безопасность и правила транспортировки (разгрузки) пищевых продуктов (Санитарно-эпидемиологические правила СП 2.3.6.1066-01, Приказ </w:t>
      </w:r>
      <w:proofErr w:type="spellStart"/>
      <w:r w:rsidRPr="00D27C13">
        <w:rPr>
          <w:color w:val="000000"/>
        </w:rPr>
        <w:t>Роспотребнадзора</w:t>
      </w:r>
      <w:proofErr w:type="spellEnd"/>
      <w:r w:rsidRPr="00D27C13">
        <w:rPr>
          <w:color w:val="000000"/>
        </w:rPr>
        <w:t xml:space="preserve"> от 20.05.2005</w:t>
      </w:r>
      <w:proofErr w:type="gramEnd"/>
      <w:r w:rsidRPr="00D27C13">
        <w:rPr>
          <w:color w:val="000000"/>
        </w:rPr>
        <w:t xml:space="preserve"> </w:t>
      </w:r>
      <w:proofErr w:type="gramStart"/>
      <w:r w:rsidRPr="00D27C13">
        <w:rPr>
          <w:color w:val="000000"/>
        </w:rPr>
        <w:t xml:space="preserve">N 402 "О личной медицинской книжке и санитарном паспорте"). </w:t>
      </w:r>
      <w:proofErr w:type="gramEnd"/>
    </w:p>
    <w:p w:rsidR="00E20835" w:rsidRPr="00D27C13" w:rsidRDefault="00E20835" w:rsidP="00E20835">
      <w:pPr>
        <w:tabs>
          <w:tab w:val="left" w:pos="0"/>
        </w:tabs>
        <w:ind w:right="141" w:firstLine="426"/>
        <w:jc w:val="both"/>
        <w:rPr>
          <w:color w:val="000000"/>
        </w:rPr>
      </w:pPr>
      <w:r w:rsidRPr="00D27C13">
        <w:rPr>
          <w:color w:val="000000"/>
        </w:rPr>
        <w:t>Товар поставляется Поставщиком в таре и упаковке изготовителя, обеспечивающей его сохранность, товарный вид.  В случае</w:t>
      </w:r>
      <w:proofErr w:type="gramStart"/>
      <w:r w:rsidRPr="00D27C13">
        <w:rPr>
          <w:color w:val="000000"/>
        </w:rPr>
        <w:t>,</w:t>
      </w:r>
      <w:proofErr w:type="gramEnd"/>
      <w:r w:rsidRPr="00D27C13">
        <w:rPr>
          <w:color w:val="000000"/>
        </w:rPr>
        <w:t xml:space="preserve"> если поставка Товара в таре и упаковке изготовителя невозможна, Товар должен быть расфасован и упакован способом, позволяющим обеспечить сохранение его качества и безопасности при доставке и хранении. В этом случае расфасовка и упаковка осуществляются за счет Поставщика. Поставщик обязан обеспечить соблюдение требований нормативных документов к расфасовке и упаковке пищевых продуктов, их маркировке, а также к используемым для упаковки и маркировки пищевых продуктов материалам. </w:t>
      </w:r>
    </w:p>
    <w:p w:rsidR="00E20835" w:rsidRPr="00D27C13" w:rsidRDefault="00E20835" w:rsidP="00E20835">
      <w:pPr>
        <w:tabs>
          <w:tab w:val="left" w:pos="0"/>
        </w:tabs>
        <w:ind w:right="141" w:firstLine="360"/>
        <w:jc w:val="both"/>
        <w:rPr>
          <w:color w:val="000000"/>
        </w:rPr>
      </w:pPr>
      <w:r w:rsidRPr="00D27C13">
        <w:rPr>
          <w:color w:val="000000"/>
        </w:rPr>
        <w:t xml:space="preserve">Товар должен поставляться в упаковке и с маркировкой, </w:t>
      </w:r>
      <w:proofErr w:type="gramStart"/>
      <w:r w:rsidRPr="00D27C13">
        <w:rPr>
          <w:color w:val="000000"/>
        </w:rPr>
        <w:t>соответствующими</w:t>
      </w:r>
      <w:proofErr w:type="gramEnd"/>
      <w:r w:rsidRPr="00D27C13">
        <w:rPr>
          <w:color w:val="000000"/>
        </w:rPr>
        <w:t xml:space="preserve"> характеру поставляемого товара и способу транспортировки. На внутренней и внешней упаковке читаемым шрифтом на русском языке должны быть указаны наименование Товара, наименование организации-производителя (при необходимости), юридический адрес изготовителя, номер серии (при наличии), дата изготовления, масса Товара, а также иная информация, предусмотренная для маркировки данного вида Товара соответствующими нормативными правовыми актами.</w:t>
      </w:r>
    </w:p>
    <w:p w:rsidR="00E20835" w:rsidRPr="00D27C13" w:rsidRDefault="00E20835" w:rsidP="00E20835">
      <w:pPr>
        <w:tabs>
          <w:tab w:val="left" w:pos="0"/>
        </w:tabs>
        <w:ind w:right="141" w:firstLine="426"/>
        <w:jc w:val="both"/>
        <w:rPr>
          <w:color w:val="000000"/>
        </w:rPr>
      </w:pPr>
      <w:r w:rsidRPr="00D27C13">
        <w:rPr>
          <w:color w:val="000000"/>
        </w:rPr>
        <w:t>Упаковка Товара возврату Поставщику не подлежит, за исключением случаев поставки Товара в многооборотной таре, возвращаемой при следующей поставке, либо в срок, согласованный Сторонами.</w:t>
      </w:r>
    </w:p>
    <w:p w:rsidR="00E20835" w:rsidRPr="00D27C13" w:rsidRDefault="00E20835" w:rsidP="00E20835">
      <w:pPr>
        <w:pStyle w:val="ConsPlusNormal"/>
        <w:jc w:val="both"/>
        <w:outlineLvl w:val="1"/>
        <w:rPr>
          <w:rFonts w:ascii="Times New Roman" w:hAnsi="Times New Roman" w:cs="Times New Roman"/>
          <w:color w:val="000000"/>
          <w:sz w:val="20"/>
        </w:rPr>
      </w:pPr>
      <w:r w:rsidRPr="00D27C13">
        <w:rPr>
          <w:rFonts w:ascii="Times New Roman" w:hAnsi="Times New Roman" w:cs="Times New Roman"/>
          <w:b/>
          <w:color w:val="000000"/>
          <w:sz w:val="20"/>
        </w:rPr>
        <w:t xml:space="preserve">4.  Требования к приемке пищевых продуктов и определению соответствия поставляемых пищевых продуктов потребностям Заказчика </w:t>
      </w:r>
      <w:r w:rsidRPr="00D27C13">
        <w:rPr>
          <w:rFonts w:ascii="Times New Roman" w:hAnsi="Times New Roman" w:cs="Times New Roman"/>
          <w:color w:val="000000"/>
          <w:sz w:val="20"/>
        </w:rPr>
        <w:t>в соответствии с разделом III. «ПОРЯДОК, СРОКИ И УСЛОВИЯ ПОСТАВКИ И ПРИЕМКИ ТОВАРА» Контракта.</w:t>
      </w:r>
    </w:p>
    <w:tbl>
      <w:tblPr>
        <w:tblW w:w="29060" w:type="dxa"/>
        <w:tblLayout w:type="fixed"/>
        <w:tblLook w:val="0400"/>
      </w:tblPr>
      <w:tblGrid>
        <w:gridCol w:w="6821"/>
        <w:gridCol w:w="6821"/>
        <w:gridCol w:w="6821"/>
        <w:gridCol w:w="8597"/>
      </w:tblGrid>
      <w:tr w:rsidR="00E20835" w:rsidRPr="00D27C13" w:rsidTr="00E20835">
        <w:trPr>
          <w:trHeight w:val="547"/>
        </w:trPr>
        <w:tc>
          <w:tcPr>
            <w:tcW w:w="6821" w:type="dxa"/>
            <w:vAlign w:val="center"/>
          </w:tcPr>
          <w:p w:rsidR="00E20835" w:rsidRPr="00D27C13" w:rsidRDefault="00E20835" w:rsidP="00E20835">
            <w:pPr>
              <w:widowControl w:val="0"/>
              <w:rPr>
                <w:b/>
                <w:sz w:val="24"/>
                <w:szCs w:val="24"/>
              </w:rPr>
            </w:pPr>
            <w:r w:rsidRPr="00D27C13">
              <w:rPr>
                <w:b/>
                <w:sz w:val="24"/>
                <w:szCs w:val="24"/>
              </w:rPr>
              <w:t>ЗАКАЗЧИК</w:t>
            </w:r>
          </w:p>
        </w:tc>
        <w:tc>
          <w:tcPr>
            <w:tcW w:w="6821" w:type="dxa"/>
            <w:vAlign w:val="center"/>
          </w:tcPr>
          <w:p w:rsidR="00E20835" w:rsidRDefault="00E20835" w:rsidP="00E20835">
            <w:pPr>
              <w:widowControl w:val="0"/>
              <w:rPr>
                <w:b/>
                <w:sz w:val="24"/>
                <w:szCs w:val="24"/>
              </w:rPr>
            </w:pPr>
          </w:p>
          <w:p w:rsidR="00E20835" w:rsidRDefault="00E20835" w:rsidP="00E20835">
            <w:pPr>
              <w:widowControl w:val="0"/>
              <w:rPr>
                <w:b/>
                <w:sz w:val="24"/>
                <w:szCs w:val="24"/>
              </w:rPr>
            </w:pPr>
          </w:p>
          <w:p w:rsidR="00E20835" w:rsidRPr="00D27C13" w:rsidRDefault="00E20835" w:rsidP="00E20835">
            <w:pPr>
              <w:widowControl w:val="0"/>
              <w:rPr>
                <w:b/>
                <w:sz w:val="24"/>
                <w:szCs w:val="24"/>
              </w:rPr>
            </w:pPr>
            <w:r>
              <w:rPr>
                <w:b/>
                <w:sz w:val="24"/>
                <w:szCs w:val="24"/>
              </w:rPr>
              <w:t>ПОСТАВЩИК</w:t>
            </w:r>
          </w:p>
        </w:tc>
        <w:tc>
          <w:tcPr>
            <w:tcW w:w="6821" w:type="dxa"/>
            <w:vAlign w:val="center"/>
            <w:hideMark/>
          </w:tcPr>
          <w:p w:rsidR="00E20835" w:rsidRPr="00D27C13" w:rsidRDefault="00E20835" w:rsidP="00E20835">
            <w:pPr>
              <w:widowControl w:val="0"/>
              <w:rPr>
                <w:b/>
                <w:sz w:val="24"/>
                <w:szCs w:val="24"/>
              </w:rPr>
            </w:pPr>
          </w:p>
        </w:tc>
        <w:tc>
          <w:tcPr>
            <w:tcW w:w="8597" w:type="dxa"/>
            <w:vAlign w:val="center"/>
          </w:tcPr>
          <w:p w:rsidR="00E20835" w:rsidRPr="00D27C13" w:rsidRDefault="00E20835" w:rsidP="00E20835">
            <w:pPr>
              <w:widowControl w:val="0"/>
              <w:ind w:firstLine="709"/>
              <w:jc w:val="center"/>
              <w:rPr>
                <w:b/>
                <w:sz w:val="24"/>
                <w:szCs w:val="24"/>
              </w:rPr>
            </w:pPr>
          </w:p>
          <w:p w:rsidR="00E20835" w:rsidRPr="00D27C13" w:rsidRDefault="00E20835" w:rsidP="00E20835">
            <w:pPr>
              <w:widowControl w:val="0"/>
              <w:ind w:firstLine="709"/>
              <w:jc w:val="center"/>
              <w:rPr>
                <w:b/>
                <w:sz w:val="24"/>
                <w:szCs w:val="24"/>
              </w:rPr>
            </w:pPr>
            <w:r w:rsidRPr="00D27C13">
              <w:rPr>
                <w:b/>
                <w:sz w:val="24"/>
                <w:szCs w:val="24"/>
              </w:rPr>
              <w:t>ПОСТАВЩИК</w:t>
            </w:r>
          </w:p>
        </w:tc>
      </w:tr>
      <w:tr w:rsidR="00E20835" w:rsidRPr="00D27C13" w:rsidTr="00E20835">
        <w:trPr>
          <w:trHeight w:val="80"/>
        </w:trPr>
        <w:tc>
          <w:tcPr>
            <w:tcW w:w="6821" w:type="dxa"/>
            <w:vAlign w:val="center"/>
          </w:tcPr>
          <w:p w:rsidR="00E20835" w:rsidRPr="00D27C13" w:rsidRDefault="00E20835" w:rsidP="00E20835">
            <w:pPr>
              <w:tabs>
                <w:tab w:val="left" w:pos="3976"/>
              </w:tabs>
              <w:rPr>
                <w:sz w:val="24"/>
                <w:szCs w:val="24"/>
                <w:shd w:val="clear" w:color="auto" w:fill="FFFFFF"/>
              </w:rPr>
            </w:pPr>
            <w:r w:rsidRPr="00D27C13">
              <w:rPr>
                <w:b/>
                <w:sz w:val="24"/>
                <w:szCs w:val="24"/>
              </w:rPr>
              <w:t>МДОУ «</w:t>
            </w:r>
            <w:proofErr w:type="spellStart"/>
            <w:r w:rsidRPr="00D27C13">
              <w:rPr>
                <w:b/>
                <w:sz w:val="24"/>
                <w:szCs w:val="24"/>
              </w:rPr>
              <w:t>Сланцевский</w:t>
            </w:r>
            <w:proofErr w:type="spellEnd"/>
            <w:r w:rsidRPr="00D27C13">
              <w:rPr>
                <w:b/>
                <w:sz w:val="24"/>
                <w:szCs w:val="24"/>
              </w:rPr>
              <w:t xml:space="preserve"> детский сад №</w:t>
            </w:r>
            <w:r w:rsidR="007202E2">
              <w:rPr>
                <w:b/>
                <w:sz w:val="24"/>
                <w:szCs w:val="24"/>
              </w:rPr>
              <w:t xml:space="preserve"> 10</w:t>
            </w:r>
            <w:r w:rsidRPr="00D27C13">
              <w:rPr>
                <w:b/>
                <w:sz w:val="24"/>
                <w:szCs w:val="24"/>
              </w:rPr>
              <w:t>»</w:t>
            </w:r>
          </w:p>
          <w:p w:rsidR="00E20835" w:rsidRDefault="00E20835" w:rsidP="00E20835">
            <w:pPr>
              <w:widowControl w:val="0"/>
              <w:rPr>
                <w:sz w:val="24"/>
                <w:szCs w:val="24"/>
                <w:shd w:val="clear" w:color="auto" w:fill="FFFFFF"/>
              </w:rPr>
            </w:pPr>
            <w:r w:rsidRPr="00D27C13">
              <w:rPr>
                <w:sz w:val="24"/>
                <w:szCs w:val="24"/>
                <w:shd w:val="clear" w:color="auto" w:fill="FFFFFF"/>
              </w:rPr>
              <w:t>Заведующий</w:t>
            </w:r>
          </w:p>
          <w:p w:rsidR="00E20835" w:rsidRPr="00D27C13" w:rsidRDefault="00E20835" w:rsidP="00E20835">
            <w:pPr>
              <w:widowControl w:val="0"/>
              <w:rPr>
                <w:sz w:val="24"/>
                <w:szCs w:val="24"/>
              </w:rPr>
            </w:pPr>
          </w:p>
          <w:p w:rsidR="00E20835" w:rsidRPr="00D27C13" w:rsidRDefault="007202E2" w:rsidP="00E20835">
            <w:pPr>
              <w:widowControl w:val="0"/>
              <w:rPr>
                <w:sz w:val="24"/>
                <w:szCs w:val="24"/>
              </w:rPr>
            </w:pPr>
            <w:r>
              <w:rPr>
                <w:sz w:val="24"/>
                <w:szCs w:val="24"/>
              </w:rPr>
              <w:t xml:space="preserve">___________________ Т.Н. </w:t>
            </w:r>
            <w:proofErr w:type="spellStart"/>
            <w:r>
              <w:rPr>
                <w:sz w:val="24"/>
                <w:szCs w:val="24"/>
              </w:rPr>
              <w:t>Павлюченкова</w:t>
            </w:r>
            <w:proofErr w:type="spellEnd"/>
          </w:p>
          <w:p w:rsidR="00E20835" w:rsidRPr="00D27C13" w:rsidRDefault="00E20835" w:rsidP="00E20835">
            <w:pPr>
              <w:widowControl w:val="0"/>
              <w:rPr>
                <w:sz w:val="24"/>
                <w:szCs w:val="24"/>
              </w:rPr>
            </w:pPr>
            <w:r w:rsidRPr="00D27C13">
              <w:rPr>
                <w:sz w:val="24"/>
                <w:szCs w:val="24"/>
              </w:rPr>
              <w:t>М.П.</w:t>
            </w:r>
          </w:p>
        </w:tc>
        <w:tc>
          <w:tcPr>
            <w:tcW w:w="6821" w:type="dxa"/>
            <w:vAlign w:val="center"/>
          </w:tcPr>
          <w:p w:rsidR="00E20835" w:rsidRDefault="00E20835" w:rsidP="00E20835">
            <w:pPr>
              <w:widowControl w:val="0"/>
              <w:rPr>
                <w:sz w:val="24"/>
                <w:szCs w:val="24"/>
              </w:rPr>
            </w:pPr>
          </w:p>
          <w:p w:rsidR="007202E2" w:rsidRPr="00D27C13" w:rsidRDefault="007202E2" w:rsidP="00E20835">
            <w:pPr>
              <w:widowControl w:val="0"/>
              <w:rPr>
                <w:sz w:val="24"/>
                <w:szCs w:val="24"/>
              </w:rPr>
            </w:pPr>
          </w:p>
          <w:p w:rsidR="00E20835" w:rsidRPr="00D27C13" w:rsidRDefault="00E20835" w:rsidP="00E20835">
            <w:pPr>
              <w:widowControl w:val="0"/>
              <w:rPr>
                <w:sz w:val="24"/>
                <w:szCs w:val="24"/>
              </w:rPr>
            </w:pPr>
            <w:r>
              <w:rPr>
                <w:sz w:val="24"/>
                <w:szCs w:val="24"/>
              </w:rPr>
              <w:t xml:space="preserve">___________________ </w:t>
            </w:r>
          </w:p>
          <w:p w:rsidR="00E20835" w:rsidRPr="00D27C13" w:rsidRDefault="00E20835" w:rsidP="00E20835">
            <w:pPr>
              <w:widowControl w:val="0"/>
              <w:rPr>
                <w:sz w:val="24"/>
                <w:szCs w:val="24"/>
              </w:rPr>
            </w:pPr>
            <w:r w:rsidRPr="00D27C13">
              <w:rPr>
                <w:sz w:val="24"/>
                <w:szCs w:val="24"/>
              </w:rPr>
              <w:t>М.П.</w:t>
            </w:r>
          </w:p>
        </w:tc>
        <w:tc>
          <w:tcPr>
            <w:tcW w:w="6821" w:type="dxa"/>
            <w:vAlign w:val="center"/>
            <w:hideMark/>
          </w:tcPr>
          <w:p w:rsidR="00E20835" w:rsidRPr="00D27C13" w:rsidRDefault="00E20835" w:rsidP="00E20835">
            <w:pPr>
              <w:widowControl w:val="0"/>
              <w:rPr>
                <w:sz w:val="24"/>
                <w:szCs w:val="24"/>
              </w:rPr>
            </w:pPr>
          </w:p>
        </w:tc>
        <w:tc>
          <w:tcPr>
            <w:tcW w:w="8597" w:type="dxa"/>
            <w:vAlign w:val="center"/>
          </w:tcPr>
          <w:p w:rsidR="00E20835" w:rsidRPr="00D27C13" w:rsidRDefault="00E20835" w:rsidP="00E20835">
            <w:pPr>
              <w:pStyle w:val="FR1"/>
              <w:spacing w:before="0"/>
              <w:ind w:right="-71"/>
              <w:contextualSpacing/>
              <w:jc w:val="center"/>
              <w:rPr>
                <w:b w:val="0"/>
                <w:sz w:val="24"/>
                <w:szCs w:val="24"/>
              </w:rPr>
            </w:pPr>
          </w:p>
          <w:p w:rsidR="00E20835" w:rsidRPr="00D27C13" w:rsidRDefault="00E20835" w:rsidP="00E20835">
            <w:pPr>
              <w:pStyle w:val="FR1"/>
              <w:spacing w:before="0"/>
              <w:ind w:right="-71"/>
              <w:contextualSpacing/>
              <w:jc w:val="center"/>
              <w:rPr>
                <w:b w:val="0"/>
                <w:sz w:val="24"/>
                <w:szCs w:val="24"/>
              </w:rPr>
            </w:pPr>
          </w:p>
          <w:p w:rsidR="00E20835" w:rsidRPr="00D27C13" w:rsidRDefault="00E20835" w:rsidP="00E20835">
            <w:pPr>
              <w:pStyle w:val="FR1"/>
              <w:spacing w:before="0"/>
              <w:ind w:right="-71"/>
              <w:contextualSpacing/>
              <w:jc w:val="center"/>
              <w:rPr>
                <w:b w:val="0"/>
                <w:sz w:val="24"/>
                <w:szCs w:val="24"/>
              </w:rPr>
            </w:pPr>
            <w:r w:rsidRPr="00D27C13">
              <w:rPr>
                <w:b w:val="0"/>
                <w:sz w:val="24"/>
                <w:szCs w:val="24"/>
              </w:rPr>
              <w:t>____________________</w:t>
            </w:r>
          </w:p>
          <w:p w:rsidR="00E20835" w:rsidRPr="00D27C13" w:rsidRDefault="00E20835" w:rsidP="00E20835">
            <w:pPr>
              <w:jc w:val="center"/>
              <w:rPr>
                <w:snapToGrid w:val="0"/>
                <w:sz w:val="24"/>
                <w:szCs w:val="24"/>
              </w:rPr>
            </w:pPr>
            <w:r w:rsidRPr="00D27C13">
              <w:rPr>
                <w:sz w:val="24"/>
                <w:szCs w:val="24"/>
              </w:rPr>
              <w:t>М.П.</w:t>
            </w:r>
          </w:p>
        </w:tc>
      </w:tr>
    </w:tbl>
    <w:p w:rsidR="00E20835" w:rsidRPr="00D27C13" w:rsidRDefault="00E20835" w:rsidP="00E20835">
      <w:pPr>
        <w:pStyle w:val="ConsPlusNormal"/>
        <w:jc w:val="both"/>
        <w:rPr>
          <w:rFonts w:ascii="Times New Roman" w:hAnsi="Times New Roman" w:cs="Times New Roman"/>
        </w:rPr>
        <w:sectPr w:rsidR="00E20835" w:rsidRPr="00D27C13" w:rsidSect="00E20835">
          <w:headerReference w:type="default" r:id="rId13"/>
          <w:footerReference w:type="default" r:id="rId14"/>
          <w:pgSz w:w="16838" w:h="11906" w:orient="landscape"/>
          <w:pgMar w:top="0" w:right="709" w:bottom="1135" w:left="851" w:header="0" w:footer="0" w:gutter="0"/>
          <w:cols w:space="720"/>
          <w:noEndnote/>
        </w:sectPr>
      </w:pPr>
    </w:p>
    <w:p w:rsidR="00E20835" w:rsidRPr="00D27C13" w:rsidRDefault="00E20835" w:rsidP="00E20835">
      <w:pPr>
        <w:pStyle w:val="ConsPlusNormal"/>
        <w:ind w:left="6372" w:firstLine="708"/>
        <w:jc w:val="right"/>
        <w:outlineLvl w:val="1"/>
        <w:rPr>
          <w:rFonts w:ascii="Times New Roman" w:hAnsi="Times New Roman" w:cs="Times New Roman"/>
          <w:szCs w:val="24"/>
        </w:rPr>
      </w:pPr>
      <w:r w:rsidRPr="00D27C13">
        <w:rPr>
          <w:rFonts w:ascii="Times New Roman" w:hAnsi="Times New Roman" w:cs="Times New Roman"/>
          <w:szCs w:val="24"/>
        </w:rPr>
        <w:lastRenderedPageBreak/>
        <w:t>Приложение N 3</w:t>
      </w:r>
    </w:p>
    <w:p w:rsidR="00E20835" w:rsidRPr="00D27C13" w:rsidRDefault="00E20835" w:rsidP="00E20835">
      <w:pPr>
        <w:pStyle w:val="ConsPlusNormal"/>
        <w:jc w:val="right"/>
        <w:rPr>
          <w:rFonts w:ascii="Times New Roman" w:hAnsi="Times New Roman" w:cs="Times New Roman"/>
          <w:szCs w:val="24"/>
        </w:rPr>
      </w:pPr>
      <w:r w:rsidRPr="00D27C13">
        <w:rPr>
          <w:rFonts w:ascii="Times New Roman" w:hAnsi="Times New Roman" w:cs="Times New Roman"/>
          <w:szCs w:val="24"/>
        </w:rPr>
        <w:t>к муниципальному контракту</w:t>
      </w:r>
    </w:p>
    <w:p w:rsidR="00E20835" w:rsidRDefault="00E20835" w:rsidP="00E20835">
      <w:pPr>
        <w:pStyle w:val="ConsPlusNormal"/>
        <w:jc w:val="right"/>
        <w:rPr>
          <w:rFonts w:ascii="Times New Roman" w:hAnsi="Times New Roman" w:cs="Times New Roman"/>
          <w:u w:val="single"/>
        </w:rPr>
      </w:pPr>
      <w:r w:rsidRPr="00D27C13">
        <w:rPr>
          <w:rFonts w:ascii="Times New Roman" w:hAnsi="Times New Roman" w:cs="Times New Roman"/>
        </w:rPr>
        <w:t>от "</w:t>
      </w:r>
      <w:r w:rsidR="007202E2">
        <w:rPr>
          <w:rFonts w:ascii="Times New Roman" w:hAnsi="Times New Roman" w:cs="Times New Roman"/>
        </w:rPr>
        <w:t xml:space="preserve">    </w:t>
      </w:r>
      <w:r>
        <w:rPr>
          <w:rFonts w:ascii="Times New Roman" w:hAnsi="Times New Roman" w:cs="Times New Roman"/>
        </w:rPr>
        <w:t xml:space="preserve">" </w:t>
      </w:r>
      <w:r w:rsidR="007202E2">
        <w:rPr>
          <w:rFonts w:ascii="Times New Roman" w:hAnsi="Times New Roman" w:cs="Times New Roman"/>
        </w:rPr>
        <w:t xml:space="preserve">               </w:t>
      </w:r>
      <w:r>
        <w:rPr>
          <w:rFonts w:ascii="Times New Roman" w:hAnsi="Times New Roman" w:cs="Times New Roman"/>
        </w:rPr>
        <w:t xml:space="preserve"> </w:t>
      </w:r>
      <w:r w:rsidRPr="00D27C13">
        <w:rPr>
          <w:rFonts w:ascii="Times New Roman" w:hAnsi="Times New Roman" w:cs="Times New Roman"/>
        </w:rPr>
        <w:t>20</w:t>
      </w:r>
      <w:r w:rsidR="001C670B">
        <w:rPr>
          <w:rFonts w:ascii="Times New Roman" w:hAnsi="Times New Roman" w:cs="Times New Roman"/>
        </w:rPr>
        <w:t>26</w:t>
      </w:r>
      <w:r w:rsidRPr="00D27C13">
        <w:rPr>
          <w:rFonts w:ascii="Times New Roman" w:hAnsi="Times New Roman" w:cs="Times New Roman"/>
        </w:rPr>
        <w:t xml:space="preserve"> г. N </w:t>
      </w:r>
      <w:r w:rsidR="007202E2">
        <w:rPr>
          <w:rFonts w:ascii="Times New Roman" w:hAnsi="Times New Roman" w:cs="Times New Roman"/>
        </w:rPr>
        <w:t xml:space="preserve"> </w:t>
      </w:r>
    </w:p>
    <w:p w:rsidR="00E20835" w:rsidRPr="00D27C13" w:rsidRDefault="00E20835" w:rsidP="00E20835">
      <w:pPr>
        <w:pStyle w:val="ConsPlusNormal"/>
        <w:jc w:val="center"/>
        <w:rPr>
          <w:rFonts w:ascii="Times New Roman" w:hAnsi="Times New Roman" w:cs="Times New Roman"/>
          <w:szCs w:val="24"/>
        </w:rPr>
      </w:pPr>
    </w:p>
    <w:p w:rsidR="00E20835" w:rsidRPr="00D27C13" w:rsidRDefault="00E20835" w:rsidP="00E20835">
      <w:pPr>
        <w:pStyle w:val="ConsPlusNormal"/>
        <w:jc w:val="center"/>
        <w:rPr>
          <w:rFonts w:ascii="Times New Roman" w:hAnsi="Times New Roman" w:cs="Times New Roman"/>
          <w:szCs w:val="24"/>
        </w:rPr>
      </w:pPr>
      <w:bookmarkStart w:id="48" w:name="P465"/>
      <w:bookmarkEnd w:id="48"/>
      <w:r w:rsidRPr="00D27C13">
        <w:rPr>
          <w:rFonts w:ascii="Times New Roman" w:hAnsi="Times New Roman" w:cs="Times New Roman"/>
          <w:szCs w:val="24"/>
        </w:rPr>
        <w:t>ФОРМА ЗАЯВКИ НА ПОСТАВКУ ТОВАРА</w:t>
      </w:r>
    </w:p>
    <w:p w:rsidR="00E20835" w:rsidRPr="00D27C13" w:rsidRDefault="00E20835" w:rsidP="00E20835">
      <w:pPr>
        <w:pStyle w:val="ConsPlusNormal"/>
        <w:jc w:val="both"/>
        <w:rPr>
          <w:rFonts w:ascii="Times New Roman" w:hAnsi="Times New Roman" w:cs="Times New Roman"/>
          <w:szCs w:val="24"/>
        </w:rPr>
      </w:pPr>
    </w:p>
    <w:p w:rsidR="00E20835" w:rsidRPr="00D27C13" w:rsidRDefault="00E20835" w:rsidP="00E20835">
      <w:pPr>
        <w:pStyle w:val="ConsPlusNormal"/>
        <w:jc w:val="center"/>
        <w:rPr>
          <w:rFonts w:ascii="Times New Roman" w:hAnsi="Times New Roman" w:cs="Times New Roman"/>
          <w:szCs w:val="24"/>
        </w:rPr>
      </w:pPr>
      <w:r w:rsidRPr="00D27C13">
        <w:rPr>
          <w:rFonts w:ascii="Times New Roman" w:hAnsi="Times New Roman" w:cs="Times New Roman"/>
          <w:szCs w:val="24"/>
        </w:rPr>
        <w:t>Заявка на поставку Товара N __</w:t>
      </w:r>
    </w:p>
    <w:p w:rsidR="00E20835" w:rsidRPr="00D27C13" w:rsidRDefault="00E20835" w:rsidP="00E20835">
      <w:pPr>
        <w:pStyle w:val="ConsPlusNormal"/>
        <w:jc w:val="center"/>
        <w:rPr>
          <w:rFonts w:ascii="Times New Roman" w:hAnsi="Times New Roman" w:cs="Times New Roman"/>
          <w:szCs w:val="24"/>
        </w:rPr>
      </w:pPr>
      <w:r w:rsidRPr="00D27C13">
        <w:rPr>
          <w:rFonts w:ascii="Times New Roman" w:hAnsi="Times New Roman" w:cs="Times New Roman"/>
          <w:szCs w:val="24"/>
        </w:rPr>
        <w:t>к муниципальному контракту от "__" _____ 20__ г. N ____</w:t>
      </w:r>
    </w:p>
    <w:p w:rsidR="00E20835" w:rsidRPr="00D27C13" w:rsidRDefault="00E20835" w:rsidP="00E20835">
      <w:pPr>
        <w:pStyle w:val="ConsPlusNormal"/>
        <w:jc w:val="both"/>
        <w:rPr>
          <w:rFonts w:ascii="Times New Roman" w:hAnsi="Times New Roman" w:cs="Times New Roman"/>
          <w:szCs w:val="24"/>
        </w:rPr>
      </w:pPr>
    </w:p>
    <w:tbl>
      <w:tblPr>
        <w:tblW w:w="0" w:type="auto"/>
        <w:tblLayout w:type="fixed"/>
        <w:tblCellMar>
          <w:top w:w="102" w:type="dxa"/>
          <w:left w:w="62" w:type="dxa"/>
          <w:bottom w:w="102" w:type="dxa"/>
          <w:right w:w="62" w:type="dxa"/>
        </w:tblCellMar>
        <w:tblLook w:val="04A0"/>
      </w:tblPr>
      <w:tblGrid>
        <w:gridCol w:w="1728"/>
        <w:gridCol w:w="4819"/>
        <w:gridCol w:w="2494"/>
      </w:tblGrid>
      <w:tr w:rsidR="00E20835" w:rsidRPr="00D27C13" w:rsidTr="00E20835">
        <w:tc>
          <w:tcPr>
            <w:tcW w:w="1728" w:type="dxa"/>
            <w:vAlign w:val="center"/>
            <w:hideMark/>
          </w:tcPr>
          <w:p w:rsidR="00E20835" w:rsidRPr="00D27C13" w:rsidRDefault="00E20835" w:rsidP="00E20835">
            <w:pPr>
              <w:pStyle w:val="ConsPlusNormal"/>
              <w:ind w:firstLine="283"/>
              <w:rPr>
                <w:rFonts w:ascii="Times New Roman" w:hAnsi="Times New Roman" w:cs="Times New Roman"/>
                <w:szCs w:val="24"/>
              </w:rPr>
            </w:pPr>
            <w:r w:rsidRPr="00D27C13">
              <w:rPr>
                <w:rFonts w:ascii="Times New Roman" w:hAnsi="Times New Roman" w:cs="Times New Roman"/>
                <w:szCs w:val="24"/>
              </w:rPr>
              <w:t>г. Сланцы</w:t>
            </w:r>
          </w:p>
        </w:tc>
        <w:tc>
          <w:tcPr>
            <w:tcW w:w="4819" w:type="dxa"/>
          </w:tcPr>
          <w:p w:rsidR="00E20835" w:rsidRPr="00D27C13" w:rsidRDefault="00E20835" w:rsidP="00E20835">
            <w:pPr>
              <w:pStyle w:val="ConsPlusNormal"/>
              <w:rPr>
                <w:rFonts w:ascii="Times New Roman" w:hAnsi="Times New Roman" w:cs="Times New Roman"/>
                <w:szCs w:val="24"/>
              </w:rPr>
            </w:pPr>
          </w:p>
        </w:tc>
        <w:tc>
          <w:tcPr>
            <w:tcW w:w="2494" w:type="dxa"/>
            <w:vAlign w:val="center"/>
            <w:hideMark/>
          </w:tcPr>
          <w:p w:rsidR="00E20835" w:rsidRPr="00D27C13" w:rsidRDefault="00E20835" w:rsidP="00E20835">
            <w:pPr>
              <w:pStyle w:val="ConsPlusNormal"/>
              <w:jc w:val="center"/>
              <w:rPr>
                <w:rFonts w:ascii="Times New Roman" w:hAnsi="Times New Roman" w:cs="Times New Roman"/>
                <w:szCs w:val="24"/>
              </w:rPr>
            </w:pPr>
            <w:r w:rsidRPr="00D27C13">
              <w:rPr>
                <w:rFonts w:ascii="Times New Roman" w:hAnsi="Times New Roman" w:cs="Times New Roman"/>
                <w:szCs w:val="24"/>
              </w:rPr>
              <w:t>от _________</w:t>
            </w:r>
          </w:p>
        </w:tc>
      </w:tr>
    </w:tbl>
    <w:p w:rsidR="00E20835" w:rsidRPr="00D27C13" w:rsidRDefault="00E20835" w:rsidP="00E20835">
      <w:pPr>
        <w:pStyle w:val="ConsPlusNormal"/>
        <w:jc w:val="both"/>
        <w:rPr>
          <w:rFonts w:ascii="Times New Roman" w:hAnsi="Times New Roman" w:cs="Times New Roman"/>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624"/>
        <w:gridCol w:w="1587"/>
        <w:gridCol w:w="1247"/>
        <w:gridCol w:w="1690"/>
        <w:gridCol w:w="1987"/>
        <w:gridCol w:w="1871"/>
      </w:tblGrid>
      <w:tr w:rsidR="00E20835" w:rsidRPr="00D27C13" w:rsidTr="00E20835">
        <w:tc>
          <w:tcPr>
            <w:tcW w:w="624" w:type="dxa"/>
            <w:tcBorders>
              <w:top w:val="single" w:sz="4" w:space="0" w:color="auto"/>
              <w:left w:val="single" w:sz="4" w:space="0" w:color="auto"/>
              <w:bottom w:val="single" w:sz="4" w:space="0" w:color="auto"/>
              <w:right w:val="single" w:sz="4" w:space="0" w:color="auto"/>
            </w:tcBorders>
            <w:hideMark/>
          </w:tcPr>
          <w:p w:rsidR="00E20835" w:rsidRPr="00D27C13" w:rsidRDefault="00E20835" w:rsidP="00E20835">
            <w:pPr>
              <w:pStyle w:val="ConsPlusNormal"/>
              <w:jc w:val="center"/>
              <w:rPr>
                <w:rFonts w:ascii="Times New Roman" w:hAnsi="Times New Roman" w:cs="Times New Roman"/>
                <w:szCs w:val="24"/>
              </w:rPr>
            </w:pPr>
            <w:r w:rsidRPr="00D27C13">
              <w:rPr>
                <w:rFonts w:ascii="Times New Roman" w:hAnsi="Times New Roman" w:cs="Times New Roman"/>
                <w:szCs w:val="24"/>
              </w:rPr>
              <w:t xml:space="preserve">N </w:t>
            </w:r>
            <w:proofErr w:type="spellStart"/>
            <w:proofErr w:type="gramStart"/>
            <w:r w:rsidRPr="00D27C13">
              <w:rPr>
                <w:rFonts w:ascii="Times New Roman" w:hAnsi="Times New Roman" w:cs="Times New Roman"/>
                <w:szCs w:val="24"/>
              </w:rPr>
              <w:t>п</w:t>
            </w:r>
            <w:proofErr w:type="spellEnd"/>
            <w:proofErr w:type="gramEnd"/>
            <w:r w:rsidRPr="00D27C13">
              <w:rPr>
                <w:rFonts w:ascii="Times New Roman" w:hAnsi="Times New Roman" w:cs="Times New Roman"/>
                <w:szCs w:val="24"/>
              </w:rPr>
              <w:t>/</w:t>
            </w:r>
            <w:proofErr w:type="spellStart"/>
            <w:r w:rsidRPr="00D27C13">
              <w:rPr>
                <w:rFonts w:ascii="Times New Roman" w:hAnsi="Times New Roman" w:cs="Times New Roman"/>
                <w:szCs w:val="24"/>
              </w:rPr>
              <w:t>п</w:t>
            </w:r>
            <w:proofErr w:type="spellEnd"/>
          </w:p>
        </w:tc>
        <w:tc>
          <w:tcPr>
            <w:tcW w:w="1587" w:type="dxa"/>
            <w:tcBorders>
              <w:top w:val="single" w:sz="4" w:space="0" w:color="auto"/>
              <w:left w:val="single" w:sz="4" w:space="0" w:color="auto"/>
              <w:bottom w:val="single" w:sz="4" w:space="0" w:color="auto"/>
              <w:right w:val="single" w:sz="4" w:space="0" w:color="auto"/>
            </w:tcBorders>
            <w:hideMark/>
          </w:tcPr>
          <w:p w:rsidR="00E20835" w:rsidRPr="00D27C13" w:rsidRDefault="00E20835" w:rsidP="00E20835">
            <w:pPr>
              <w:pStyle w:val="ConsPlusNormal"/>
              <w:jc w:val="center"/>
              <w:rPr>
                <w:rFonts w:ascii="Times New Roman" w:hAnsi="Times New Roman" w:cs="Times New Roman"/>
                <w:szCs w:val="24"/>
              </w:rPr>
            </w:pPr>
            <w:r w:rsidRPr="00D27C13">
              <w:rPr>
                <w:rFonts w:ascii="Times New Roman" w:hAnsi="Times New Roman" w:cs="Times New Roman"/>
                <w:szCs w:val="24"/>
              </w:rPr>
              <w:t>Наименование Товара</w:t>
            </w:r>
          </w:p>
        </w:tc>
        <w:tc>
          <w:tcPr>
            <w:tcW w:w="1247" w:type="dxa"/>
            <w:tcBorders>
              <w:top w:val="single" w:sz="4" w:space="0" w:color="auto"/>
              <w:left w:val="single" w:sz="4" w:space="0" w:color="auto"/>
              <w:bottom w:val="single" w:sz="4" w:space="0" w:color="auto"/>
              <w:right w:val="single" w:sz="4" w:space="0" w:color="auto"/>
            </w:tcBorders>
            <w:hideMark/>
          </w:tcPr>
          <w:p w:rsidR="00E20835" w:rsidRPr="00D27C13" w:rsidRDefault="00E20835" w:rsidP="00E20835">
            <w:pPr>
              <w:pStyle w:val="ConsPlusNormal"/>
              <w:jc w:val="center"/>
              <w:rPr>
                <w:rFonts w:ascii="Times New Roman" w:hAnsi="Times New Roman" w:cs="Times New Roman"/>
                <w:szCs w:val="24"/>
              </w:rPr>
            </w:pPr>
            <w:r w:rsidRPr="00D27C13">
              <w:rPr>
                <w:rFonts w:ascii="Times New Roman" w:hAnsi="Times New Roman" w:cs="Times New Roman"/>
                <w:szCs w:val="24"/>
              </w:rPr>
              <w:t>Единицы измерения</w:t>
            </w:r>
          </w:p>
        </w:tc>
        <w:tc>
          <w:tcPr>
            <w:tcW w:w="1690" w:type="dxa"/>
            <w:tcBorders>
              <w:top w:val="single" w:sz="4" w:space="0" w:color="auto"/>
              <w:left w:val="single" w:sz="4" w:space="0" w:color="auto"/>
              <w:bottom w:val="single" w:sz="4" w:space="0" w:color="auto"/>
              <w:right w:val="single" w:sz="4" w:space="0" w:color="auto"/>
            </w:tcBorders>
            <w:hideMark/>
          </w:tcPr>
          <w:p w:rsidR="00E20835" w:rsidRPr="00D27C13" w:rsidRDefault="00E20835" w:rsidP="00E20835">
            <w:pPr>
              <w:pStyle w:val="ConsPlusNormal"/>
              <w:jc w:val="center"/>
              <w:rPr>
                <w:rFonts w:ascii="Times New Roman" w:hAnsi="Times New Roman" w:cs="Times New Roman"/>
                <w:szCs w:val="24"/>
              </w:rPr>
            </w:pPr>
            <w:r w:rsidRPr="00D27C13">
              <w:rPr>
                <w:rFonts w:ascii="Times New Roman" w:hAnsi="Times New Roman" w:cs="Times New Roman"/>
                <w:szCs w:val="24"/>
              </w:rPr>
              <w:t>Количество в единицах измерения</w:t>
            </w:r>
          </w:p>
        </w:tc>
        <w:tc>
          <w:tcPr>
            <w:tcW w:w="1987" w:type="dxa"/>
            <w:tcBorders>
              <w:top w:val="single" w:sz="4" w:space="0" w:color="auto"/>
              <w:left w:val="single" w:sz="4" w:space="0" w:color="auto"/>
              <w:bottom w:val="single" w:sz="4" w:space="0" w:color="auto"/>
              <w:right w:val="single" w:sz="4" w:space="0" w:color="auto"/>
            </w:tcBorders>
            <w:hideMark/>
          </w:tcPr>
          <w:p w:rsidR="00E20835" w:rsidRPr="00175A46" w:rsidRDefault="00E20835" w:rsidP="00E20835">
            <w:pPr>
              <w:pStyle w:val="ConsPlusNormal"/>
              <w:jc w:val="center"/>
              <w:rPr>
                <w:rFonts w:ascii="Times New Roman" w:hAnsi="Times New Roman" w:cs="Times New Roman"/>
                <w:szCs w:val="24"/>
              </w:rPr>
            </w:pPr>
            <w:r w:rsidRPr="00175A46">
              <w:rPr>
                <w:rFonts w:ascii="Times New Roman" w:hAnsi="Times New Roman" w:cs="Times New Roman"/>
                <w:szCs w:val="24"/>
              </w:rPr>
              <w:t xml:space="preserve">Цена за единицу измерения, руб. (включая НДС) </w:t>
            </w:r>
          </w:p>
        </w:tc>
        <w:tc>
          <w:tcPr>
            <w:tcW w:w="1871" w:type="dxa"/>
            <w:tcBorders>
              <w:top w:val="single" w:sz="4" w:space="0" w:color="auto"/>
              <w:left w:val="single" w:sz="4" w:space="0" w:color="auto"/>
              <w:bottom w:val="single" w:sz="4" w:space="0" w:color="auto"/>
              <w:right w:val="single" w:sz="4" w:space="0" w:color="auto"/>
            </w:tcBorders>
            <w:hideMark/>
          </w:tcPr>
          <w:p w:rsidR="00E20835" w:rsidRPr="00175A46" w:rsidRDefault="00E20835" w:rsidP="00E20835">
            <w:pPr>
              <w:pStyle w:val="ConsPlusNormal"/>
              <w:jc w:val="center"/>
              <w:rPr>
                <w:rFonts w:ascii="Times New Roman" w:hAnsi="Times New Roman" w:cs="Times New Roman"/>
                <w:szCs w:val="24"/>
              </w:rPr>
            </w:pPr>
            <w:r w:rsidRPr="00175A46">
              <w:rPr>
                <w:rFonts w:ascii="Times New Roman" w:hAnsi="Times New Roman" w:cs="Times New Roman"/>
                <w:szCs w:val="24"/>
              </w:rPr>
              <w:t xml:space="preserve">Стоимость, руб. (включая НДС) </w:t>
            </w:r>
          </w:p>
        </w:tc>
      </w:tr>
      <w:tr w:rsidR="00E20835" w:rsidRPr="00D27C13" w:rsidTr="00E20835">
        <w:tc>
          <w:tcPr>
            <w:tcW w:w="624" w:type="dxa"/>
            <w:tcBorders>
              <w:top w:val="single" w:sz="4" w:space="0" w:color="auto"/>
              <w:left w:val="single" w:sz="4" w:space="0" w:color="auto"/>
              <w:bottom w:val="single" w:sz="4" w:space="0" w:color="auto"/>
              <w:right w:val="single" w:sz="4" w:space="0" w:color="auto"/>
            </w:tcBorders>
            <w:hideMark/>
          </w:tcPr>
          <w:p w:rsidR="00E20835" w:rsidRPr="00D27C13" w:rsidRDefault="00E20835" w:rsidP="00E20835">
            <w:pPr>
              <w:pStyle w:val="ConsPlusNormal"/>
              <w:jc w:val="center"/>
              <w:rPr>
                <w:rFonts w:ascii="Times New Roman" w:hAnsi="Times New Roman" w:cs="Times New Roman"/>
                <w:szCs w:val="24"/>
              </w:rPr>
            </w:pPr>
            <w:r w:rsidRPr="00D27C13">
              <w:rPr>
                <w:rFonts w:ascii="Times New Roman" w:hAnsi="Times New Roman" w:cs="Times New Roman"/>
                <w:szCs w:val="24"/>
              </w:rPr>
              <w:t>1</w:t>
            </w:r>
          </w:p>
        </w:tc>
        <w:tc>
          <w:tcPr>
            <w:tcW w:w="1587" w:type="dxa"/>
            <w:tcBorders>
              <w:top w:val="single" w:sz="4" w:space="0" w:color="auto"/>
              <w:left w:val="single" w:sz="4" w:space="0" w:color="auto"/>
              <w:bottom w:val="single" w:sz="4" w:space="0" w:color="auto"/>
              <w:right w:val="single" w:sz="4" w:space="0" w:color="auto"/>
            </w:tcBorders>
            <w:hideMark/>
          </w:tcPr>
          <w:p w:rsidR="00E20835" w:rsidRPr="00D27C13" w:rsidRDefault="00E20835" w:rsidP="00E20835">
            <w:pPr>
              <w:pStyle w:val="ConsPlusNormal"/>
              <w:jc w:val="center"/>
              <w:rPr>
                <w:rFonts w:ascii="Times New Roman" w:hAnsi="Times New Roman" w:cs="Times New Roman"/>
                <w:szCs w:val="24"/>
              </w:rPr>
            </w:pPr>
            <w:r w:rsidRPr="00D27C13">
              <w:rPr>
                <w:rFonts w:ascii="Times New Roman" w:hAnsi="Times New Roman" w:cs="Times New Roman"/>
                <w:szCs w:val="24"/>
              </w:rPr>
              <w:t>2</w:t>
            </w:r>
          </w:p>
        </w:tc>
        <w:tc>
          <w:tcPr>
            <w:tcW w:w="1247" w:type="dxa"/>
            <w:tcBorders>
              <w:top w:val="single" w:sz="4" w:space="0" w:color="auto"/>
              <w:left w:val="single" w:sz="4" w:space="0" w:color="auto"/>
              <w:bottom w:val="single" w:sz="4" w:space="0" w:color="auto"/>
              <w:right w:val="single" w:sz="4" w:space="0" w:color="auto"/>
            </w:tcBorders>
            <w:hideMark/>
          </w:tcPr>
          <w:p w:rsidR="00E20835" w:rsidRPr="00D27C13" w:rsidRDefault="00E20835" w:rsidP="00E20835">
            <w:pPr>
              <w:pStyle w:val="ConsPlusNormal"/>
              <w:jc w:val="center"/>
              <w:rPr>
                <w:rFonts w:ascii="Times New Roman" w:hAnsi="Times New Roman" w:cs="Times New Roman"/>
                <w:szCs w:val="24"/>
              </w:rPr>
            </w:pPr>
            <w:r w:rsidRPr="00D27C13">
              <w:rPr>
                <w:rFonts w:ascii="Times New Roman" w:hAnsi="Times New Roman" w:cs="Times New Roman"/>
                <w:szCs w:val="24"/>
              </w:rPr>
              <w:t>3</w:t>
            </w:r>
          </w:p>
        </w:tc>
        <w:tc>
          <w:tcPr>
            <w:tcW w:w="1690" w:type="dxa"/>
            <w:tcBorders>
              <w:top w:val="single" w:sz="4" w:space="0" w:color="auto"/>
              <w:left w:val="single" w:sz="4" w:space="0" w:color="auto"/>
              <w:bottom w:val="single" w:sz="4" w:space="0" w:color="auto"/>
              <w:right w:val="single" w:sz="4" w:space="0" w:color="auto"/>
            </w:tcBorders>
            <w:hideMark/>
          </w:tcPr>
          <w:p w:rsidR="00E20835" w:rsidRPr="00D27C13" w:rsidRDefault="00E20835" w:rsidP="00E20835">
            <w:pPr>
              <w:pStyle w:val="ConsPlusNormal"/>
              <w:jc w:val="center"/>
              <w:rPr>
                <w:rFonts w:ascii="Times New Roman" w:hAnsi="Times New Roman" w:cs="Times New Roman"/>
                <w:szCs w:val="24"/>
              </w:rPr>
            </w:pPr>
            <w:r w:rsidRPr="00D27C13">
              <w:rPr>
                <w:rFonts w:ascii="Times New Roman" w:hAnsi="Times New Roman" w:cs="Times New Roman"/>
                <w:szCs w:val="24"/>
              </w:rPr>
              <w:t>4</w:t>
            </w:r>
          </w:p>
        </w:tc>
        <w:tc>
          <w:tcPr>
            <w:tcW w:w="1987" w:type="dxa"/>
            <w:tcBorders>
              <w:top w:val="single" w:sz="4" w:space="0" w:color="auto"/>
              <w:left w:val="single" w:sz="4" w:space="0" w:color="auto"/>
              <w:bottom w:val="single" w:sz="4" w:space="0" w:color="auto"/>
              <w:right w:val="single" w:sz="4" w:space="0" w:color="auto"/>
            </w:tcBorders>
            <w:hideMark/>
          </w:tcPr>
          <w:p w:rsidR="00E20835" w:rsidRPr="00D27C13" w:rsidRDefault="00E20835" w:rsidP="00E20835">
            <w:pPr>
              <w:pStyle w:val="ConsPlusNormal"/>
              <w:jc w:val="center"/>
              <w:rPr>
                <w:rFonts w:ascii="Times New Roman" w:hAnsi="Times New Roman" w:cs="Times New Roman"/>
                <w:szCs w:val="24"/>
              </w:rPr>
            </w:pPr>
            <w:r w:rsidRPr="00D27C13">
              <w:rPr>
                <w:rFonts w:ascii="Times New Roman" w:hAnsi="Times New Roman" w:cs="Times New Roman"/>
                <w:szCs w:val="24"/>
              </w:rPr>
              <w:t>5</w:t>
            </w:r>
          </w:p>
        </w:tc>
        <w:tc>
          <w:tcPr>
            <w:tcW w:w="1871" w:type="dxa"/>
            <w:tcBorders>
              <w:top w:val="single" w:sz="4" w:space="0" w:color="auto"/>
              <w:left w:val="single" w:sz="4" w:space="0" w:color="auto"/>
              <w:bottom w:val="single" w:sz="4" w:space="0" w:color="auto"/>
              <w:right w:val="single" w:sz="4" w:space="0" w:color="auto"/>
            </w:tcBorders>
            <w:hideMark/>
          </w:tcPr>
          <w:p w:rsidR="00E20835" w:rsidRPr="00D27C13" w:rsidRDefault="00E20835" w:rsidP="00E20835">
            <w:pPr>
              <w:pStyle w:val="ConsPlusNormal"/>
              <w:jc w:val="center"/>
              <w:rPr>
                <w:rFonts w:ascii="Times New Roman" w:hAnsi="Times New Roman" w:cs="Times New Roman"/>
                <w:szCs w:val="24"/>
              </w:rPr>
            </w:pPr>
            <w:r w:rsidRPr="00D27C13">
              <w:rPr>
                <w:rFonts w:ascii="Times New Roman" w:hAnsi="Times New Roman" w:cs="Times New Roman"/>
                <w:szCs w:val="24"/>
              </w:rPr>
              <w:t>6</w:t>
            </w:r>
          </w:p>
        </w:tc>
      </w:tr>
      <w:tr w:rsidR="00E20835" w:rsidRPr="00D27C13" w:rsidTr="00E20835">
        <w:tc>
          <w:tcPr>
            <w:tcW w:w="624" w:type="dxa"/>
            <w:tcBorders>
              <w:top w:val="single" w:sz="4" w:space="0" w:color="auto"/>
              <w:left w:val="single" w:sz="4" w:space="0" w:color="auto"/>
              <w:bottom w:val="single" w:sz="4" w:space="0" w:color="auto"/>
              <w:right w:val="single" w:sz="4" w:space="0" w:color="auto"/>
            </w:tcBorders>
            <w:hideMark/>
          </w:tcPr>
          <w:p w:rsidR="00E20835" w:rsidRPr="00D27C13" w:rsidRDefault="00E20835" w:rsidP="00E20835">
            <w:pPr>
              <w:pStyle w:val="ConsPlusNormal"/>
              <w:jc w:val="center"/>
              <w:rPr>
                <w:rFonts w:ascii="Times New Roman" w:hAnsi="Times New Roman" w:cs="Times New Roman"/>
                <w:szCs w:val="24"/>
              </w:rPr>
            </w:pPr>
            <w:r w:rsidRPr="00D27C13">
              <w:rPr>
                <w:rFonts w:ascii="Times New Roman" w:hAnsi="Times New Roman" w:cs="Times New Roman"/>
                <w:szCs w:val="24"/>
              </w:rPr>
              <w:t>1.</w:t>
            </w:r>
          </w:p>
        </w:tc>
        <w:tc>
          <w:tcPr>
            <w:tcW w:w="1587" w:type="dxa"/>
            <w:tcBorders>
              <w:top w:val="single" w:sz="4" w:space="0" w:color="auto"/>
              <w:left w:val="single" w:sz="4" w:space="0" w:color="auto"/>
              <w:bottom w:val="single" w:sz="4" w:space="0" w:color="auto"/>
              <w:right w:val="single" w:sz="4" w:space="0" w:color="auto"/>
            </w:tcBorders>
          </w:tcPr>
          <w:p w:rsidR="00E20835" w:rsidRPr="00D27C13" w:rsidRDefault="00E20835" w:rsidP="00E20835">
            <w:pPr>
              <w:pStyle w:val="ConsPlusNormal"/>
              <w:rPr>
                <w:rFonts w:ascii="Times New Roman" w:hAnsi="Times New Roman" w:cs="Times New Roman"/>
                <w:szCs w:val="24"/>
              </w:rPr>
            </w:pPr>
          </w:p>
        </w:tc>
        <w:tc>
          <w:tcPr>
            <w:tcW w:w="1247" w:type="dxa"/>
            <w:tcBorders>
              <w:top w:val="single" w:sz="4" w:space="0" w:color="auto"/>
              <w:left w:val="single" w:sz="4" w:space="0" w:color="auto"/>
              <w:bottom w:val="single" w:sz="4" w:space="0" w:color="auto"/>
              <w:right w:val="single" w:sz="4" w:space="0" w:color="auto"/>
            </w:tcBorders>
          </w:tcPr>
          <w:p w:rsidR="00E20835" w:rsidRPr="00D27C13" w:rsidRDefault="00E20835" w:rsidP="00E20835">
            <w:pPr>
              <w:pStyle w:val="ConsPlusNormal"/>
              <w:rPr>
                <w:rFonts w:ascii="Times New Roman" w:hAnsi="Times New Roman" w:cs="Times New Roman"/>
                <w:szCs w:val="24"/>
              </w:rPr>
            </w:pPr>
          </w:p>
        </w:tc>
        <w:tc>
          <w:tcPr>
            <w:tcW w:w="1690" w:type="dxa"/>
            <w:tcBorders>
              <w:top w:val="single" w:sz="4" w:space="0" w:color="auto"/>
              <w:left w:val="single" w:sz="4" w:space="0" w:color="auto"/>
              <w:bottom w:val="single" w:sz="4" w:space="0" w:color="auto"/>
              <w:right w:val="single" w:sz="4" w:space="0" w:color="auto"/>
            </w:tcBorders>
          </w:tcPr>
          <w:p w:rsidR="00E20835" w:rsidRPr="00D27C13" w:rsidRDefault="00E20835" w:rsidP="00E20835">
            <w:pPr>
              <w:pStyle w:val="ConsPlusNormal"/>
              <w:rPr>
                <w:rFonts w:ascii="Times New Roman" w:hAnsi="Times New Roman" w:cs="Times New Roman"/>
                <w:szCs w:val="24"/>
              </w:rPr>
            </w:pPr>
          </w:p>
        </w:tc>
        <w:tc>
          <w:tcPr>
            <w:tcW w:w="1987" w:type="dxa"/>
            <w:tcBorders>
              <w:top w:val="single" w:sz="4" w:space="0" w:color="auto"/>
              <w:left w:val="single" w:sz="4" w:space="0" w:color="auto"/>
              <w:bottom w:val="single" w:sz="4" w:space="0" w:color="auto"/>
              <w:right w:val="single" w:sz="4" w:space="0" w:color="auto"/>
            </w:tcBorders>
          </w:tcPr>
          <w:p w:rsidR="00E20835" w:rsidRPr="00D27C13" w:rsidRDefault="00E20835" w:rsidP="00E20835">
            <w:pPr>
              <w:pStyle w:val="ConsPlusNormal"/>
              <w:rPr>
                <w:rFonts w:ascii="Times New Roman" w:hAnsi="Times New Roman" w:cs="Times New Roman"/>
                <w:szCs w:val="24"/>
              </w:rPr>
            </w:pPr>
          </w:p>
        </w:tc>
        <w:tc>
          <w:tcPr>
            <w:tcW w:w="1871" w:type="dxa"/>
            <w:tcBorders>
              <w:top w:val="single" w:sz="4" w:space="0" w:color="auto"/>
              <w:left w:val="single" w:sz="4" w:space="0" w:color="auto"/>
              <w:bottom w:val="single" w:sz="4" w:space="0" w:color="auto"/>
              <w:right w:val="single" w:sz="4" w:space="0" w:color="auto"/>
            </w:tcBorders>
          </w:tcPr>
          <w:p w:rsidR="00E20835" w:rsidRPr="00D27C13" w:rsidRDefault="00E20835" w:rsidP="00E20835">
            <w:pPr>
              <w:pStyle w:val="ConsPlusNormal"/>
              <w:rPr>
                <w:rFonts w:ascii="Times New Roman" w:hAnsi="Times New Roman" w:cs="Times New Roman"/>
                <w:szCs w:val="24"/>
              </w:rPr>
            </w:pPr>
          </w:p>
        </w:tc>
      </w:tr>
    </w:tbl>
    <w:p w:rsidR="00E20835" w:rsidRPr="00D27C13" w:rsidRDefault="00E20835" w:rsidP="00E20835">
      <w:pPr>
        <w:pStyle w:val="ConsPlusNormal"/>
        <w:jc w:val="both"/>
        <w:rPr>
          <w:rFonts w:ascii="Times New Roman" w:hAnsi="Times New Roman" w:cs="Times New Roman"/>
          <w:szCs w:val="24"/>
        </w:rPr>
      </w:pPr>
    </w:p>
    <w:tbl>
      <w:tblPr>
        <w:tblW w:w="0" w:type="auto"/>
        <w:tblLayout w:type="fixed"/>
        <w:tblCellMar>
          <w:top w:w="102" w:type="dxa"/>
          <w:left w:w="62" w:type="dxa"/>
          <w:bottom w:w="102" w:type="dxa"/>
          <w:right w:w="62" w:type="dxa"/>
        </w:tblCellMar>
        <w:tblLook w:val="04A0"/>
      </w:tblPr>
      <w:tblGrid>
        <w:gridCol w:w="3175"/>
        <w:gridCol w:w="2268"/>
        <w:gridCol w:w="3572"/>
      </w:tblGrid>
      <w:tr w:rsidR="00E20835" w:rsidRPr="00D27C13" w:rsidTr="00E20835">
        <w:tc>
          <w:tcPr>
            <w:tcW w:w="9015" w:type="dxa"/>
            <w:gridSpan w:val="3"/>
            <w:vAlign w:val="center"/>
            <w:hideMark/>
          </w:tcPr>
          <w:p w:rsidR="00E20835" w:rsidRPr="00D27C13" w:rsidRDefault="00E20835" w:rsidP="007202E2">
            <w:pPr>
              <w:pStyle w:val="ConsPlusNormal"/>
              <w:ind w:left="283"/>
              <w:rPr>
                <w:rFonts w:ascii="Times New Roman" w:hAnsi="Times New Roman" w:cs="Times New Roman"/>
                <w:szCs w:val="24"/>
              </w:rPr>
            </w:pPr>
            <w:r w:rsidRPr="00D27C13">
              <w:rPr>
                <w:rFonts w:ascii="Times New Roman" w:hAnsi="Times New Roman" w:cs="Times New Roman"/>
                <w:szCs w:val="24"/>
              </w:rPr>
              <w:t>Адрес поставки Товара: 188560, Ленинградская область, г</w:t>
            </w:r>
            <w:proofErr w:type="gramStart"/>
            <w:r w:rsidRPr="00D27C13">
              <w:rPr>
                <w:rFonts w:ascii="Times New Roman" w:hAnsi="Times New Roman" w:cs="Times New Roman"/>
                <w:szCs w:val="24"/>
              </w:rPr>
              <w:t>.С</w:t>
            </w:r>
            <w:proofErr w:type="gramEnd"/>
            <w:r w:rsidRPr="00D27C13">
              <w:rPr>
                <w:rFonts w:ascii="Times New Roman" w:hAnsi="Times New Roman" w:cs="Times New Roman"/>
                <w:szCs w:val="24"/>
              </w:rPr>
              <w:t>ланцы, ул.</w:t>
            </w:r>
            <w:r w:rsidR="007202E2">
              <w:rPr>
                <w:rFonts w:ascii="Times New Roman" w:hAnsi="Times New Roman" w:cs="Times New Roman"/>
                <w:szCs w:val="24"/>
              </w:rPr>
              <w:t xml:space="preserve">Гагарина </w:t>
            </w:r>
            <w:r w:rsidRPr="00D27C13">
              <w:rPr>
                <w:rFonts w:ascii="Times New Roman" w:hAnsi="Times New Roman" w:cs="Times New Roman"/>
                <w:szCs w:val="24"/>
              </w:rPr>
              <w:t xml:space="preserve"> д.</w:t>
            </w:r>
            <w:r w:rsidR="007202E2">
              <w:rPr>
                <w:rFonts w:ascii="Times New Roman" w:hAnsi="Times New Roman" w:cs="Times New Roman"/>
                <w:szCs w:val="24"/>
              </w:rPr>
              <w:t>5б</w:t>
            </w:r>
          </w:p>
        </w:tc>
      </w:tr>
      <w:tr w:rsidR="00E20835" w:rsidRPr="00D27C13" w:rsidTr="00E20835">
        <w:tc>
          <w:tcPr>
            <w:tcW w:w="3175" w:type="dxa"/>
            <w:vAlign w:val="bottom"/>
            <w:hideMark/>
          </w:tcPr>
          <w:p w:rsidR="00E20835" w:rsidRPr="00D27C13" w:rsidRDefault="00E20835" w:rsidP="00E20835">
            <w:pPr>
              <w:pStyle w:val="ConsPlusNormal"/>
              <w:ind w:left="283"/>
              <w:rPr>
                <w:rFonts w:ascii="Times New Roman" w:hAnsi="Times New Roman" w:cs="Times New Roman"/>
                <w:szCs w:val="24"/>
              </w:rPr>
            </w:pPr>
            <w:r w:rsidRPr="00D27C13">
              <w:rPr>
                <w:rFonts w:ascii="Times New Roman" w:hAnsi="Times New Roman" w:cs="Times New Roman"/>
                <w:szCs w:val="24"/>
              </w:rPr>
              <w:t>Подпись:</w:t>
            </w:r>
          </w:p>
        </w:tc>
        <w:tc>
          <w:tcPr>
            <w:tcW w:w="2268" w:type="dxa"/>
          </w:tcPr>
          <w:p w:rsidR="00E20835" w:rsidRPr="00D27C13" w:rsidRDefault="00E20835" w:rsidP="00E20835">
            <w:pPr>
              <w:pStyle w:val="ConsPlusNormal"/>
              <w:rPr>
                <w:rFonts w:ascii="Times New Roman" w:hAnsi="Times New Roman" w:cs="Times New Roman"/>
                <w:szCs w:val="24"/>
              </w:rPr>
            </w:pPr>
          </w:p>
        </w:tc>
        <w:tc>
          <w:tcPr>
            <w:tcW w:w="3572" w:type="dxa"/>
          </w:tcPr>
          <w:p w:rsidR="00E20835" w:rsidRPr="00D27C13" w:rsidRDefault="00E20835" w:rsidP="00E20835">
            <w:pPr>
              <w:pStyle w:val="ConsPlusNormal"/>
              <w:rPr>
                <w:rFonts w:ascii="Times New Roman" w:hAnsi="Times New Roman" w:cs="Times New Roman"/>
                <w:szCs w:val="24"/>
              </w:rPr>
            </w:pPr>
          </w:p>
        </w:tc>
      </w:tr>
      <w:tr w:rsidR="00E20835" w:rsidRPr="00D27C13" w:rsidTr="00E20835">
        <w:tc>
          <w:tcPr>
            <w:tcW w:w="3175" w:type="dxa"/>
            <w:hideMark/>
          </w:tcPr>
          <w:p w:rsidR="00E20835" w:rsidRPr="00D27C13" w:rsidRDefault="00E20835" w:rsidP="00E20835">
            <w:pPr>
              <w:pStyle w:val="ConsPlusNormal"/>
              <w:rPr>
                <w:rFonts w:ascii="Times New Roman" w:hAnsi="Times New Roman" w:cs="Times New Roman"/>
                <w:szCs w:val="24"/>
              </w:rPr>
            </w:pPr>
            <w:r w:rsidRPr="00D27C13">
              <w:rPr>
                <w:rFonts w:ascii="Times New Roman" w:hAnsi="Times New Roman" w:cs="Times New Roman"/>
                <w:szCs w:val="24"/>
              </w:rPr>
              <w:t>От Заказчика:</w:t>
            </w:r>
          </w:p>
        </w:tc>
        <w:tc>
          <w:tcPr>
            <w:tcW w:w="2268" w:type="dxa"/>
          </w:tcPr>
          <w:p w:rsidR="00E20835" w:rsidRPr="00D27C13" w:rsidRDefault="00E20835" w:rsidP="00E20835">
            <w:pPr>
              <w:pStyle w:val="ConsPlusNormal"/>
              <w:rPr>
                <w:rFonts w:ascii="Times New Roman" w:hAnsi="Times New Roman" w:cs="Times New Roman"/>
                <w:szCs w:val="24"/>
              </w:rPr>
            </w:pPr>
          </w:p>
        </w:tc>
        <w:tc>
          <w:tcPr>
            <w:tcW w:w="3572" w:type="dxa"/>
          </w:tcPr>
          <w:p w:rsidR="00E20835" w:rsidRPr="00D27C13" w:rsidRDefault="00E20835" w:rsidP="00E20835">
            <w:pPr>
              <w:pStyle w:val="ConsPlusNormal"/>
              <w:rPr>
                <w:rFonts w:ascii="Times New Roman" w:hAnsi="Times New Roman" w:cs="Times New Roman"/>
                <w:szCs w:val="24"/>
              </w:rPr>
            </w:pPr>
          </w:p>
        </w:tc>
      </w:tr>
      <w:tr w:rsidR="00E20835" w:rsidRPr="00D27C13" w:rsidTr="00E20835">
        <w:tc>
          <w:tcPr>
            <w:tcW w:w="3175" w:type="dxa"/>
            <w:tcBorders>
              <w:top w:val="nil"/>
              <w:left w:val="nil"/>
              <w:bottom w:val="single" w:sz="4" w:space="0" w:color="auto"/>
              <w:right w:val="nil"/>
            </w:tcBorders>
          </w:tcPr>
          <w:p w:rsidR="00E20835" w:rsidRPr="00D27C13" w:rsidRDefault="00E20835" w:rsidP="00E20835">
            <w:pPr>
              <w:pStyle w:val="ConsPlusNormal"/>
              <w:rPr>
                <w:rFonts w:ascii="Times New Roman" w:hAnsi="Times New Roman" w:cs="Times New Roman"/>
                <w:szCs w:val="24"/>
              </w:rPr>
            </w:pPr>
          </w:p>
        </w:tc>
        <w:tc>
          <w:tcPr>
            <w:tcW w:w="2268" w:type="dxa"/>
          </w:tcPr>
          <w:p w:rsidR="00E20835" w:rsidRPr="00D27C13" w:rsidRDefault="00E20835" w:rsidP="00E20835">
            <w:pPr>
              <w:pStyle w:val="ConsPlusNormal"/>
              <w:rPr>
                <w:rFonts w:ascii="Times New Roman" w:hAnsi="Times New Roman" w:cs="Times New Roman"/>
                <w:szCs w:val="24"/>
              </w:rPr>
            </w:pPr>
          </w:p>
        </w:tc>
        <w:tc>
          <w:tcPr>
            <w:tcW w:w="3572" w:type="dxa"/>
          </w:tcPr>
          <w:p w:rsidR="00E20835" w:rsidRPr="00D27C13" w:rsidRDefault="00E20835" w:rsidP="00E20835">
            <w:pPr>
              <w:pStyle w:val="ConsPlusNormal"/>
              <w:rPr>
                <w:rFonts w:ascii="Times New Roman" w:hAnsi="Times New Roman" w:cs="Times New Roman"/>
                <w:szCs w:val="24"/>
              </w:rPr>
            </w:pPr>
          </w:p>
        </w:tc>
      </w:tr>
      <w:tr w:rsidR="00E20835" w:rsidRPr="00D27C13" w:rsidTr="00E20835">
        <w:tc>
          <w:tcPr>
            <w:tcW w:w="3175" w:type="dxa"/>
            <w:tcBorders>
              <w:top w:val="single" w:sz="4" w:space="0" w:color="auto"/>
              <w:left w:val="nil"/>
              <w:bottom w:val="nil"/>
              <w:right w:val="nil"/>
            </w:tcBorders>
            <w:hideMark/>
          </w:tcPr>
          <w:p w:rsidR="00E20835" w:rsidRPr="00D27C13" w:rsidRDefault="00E20835" w:rsidP="00E20835">
            <w:pPr>
              <w:pStyle w:val="ConsPlusNormal"/>
              <w:jc w:val="center"/>
              <w:rPr>
                <w:rFonts w:ascii="Times New Roman" w:hAnsi="Times New Roman" w:cs="Times New Roman"/>
                <w:szCs w:val="24"/>
              </w:rPr>
            </w:pPr>
            <w:r w:rsidRPr="00D27C13">
              <w:rPr>
                <w:rFonts w:ascii="Times New Roman" w:hAnsi="Times New Roman" w:cs="Times New Roman"/>
                <w:szCs w:val="24"/>
              </w:rPr>
              <w:t>М.П. (при наличии)</w:t>
            </w:r>
          </w:p>
        </w:tc>
        <w:tc>
          <w:tcPr>
            <w:tcW w:w="2268" w:type="dxa"/>
          </w:tcPr>
          <w:p w:rsidR="00E20835" w:rsidRPr="00D27C13" w:rsidRDefault="00E20835" w:rsidP="00E20835">
            <w:pPr>
              <w:pStyle w:val="ConsPlusNormal"/>
              <w:rPr>
                <w:rFonts w:ascii="Times New Roman" w:hAnsi="Times New Roman" w:cs="Times New Roman"/>
                <w:szCs w:val="24"/>
              </w:rPr>
            </w:pPr>
          </w:p>
        </w:tc>
        <w:tc>
          <w:tcPr>
            <w:tcW w:w="3572" w:type="dxa"/>
          </w:tcPr>
          <w:p w:rsidR="00E20835" w:rsidRPr="00D27C13" w:rsidRDefault="00E20835" w:rsidP="00E20835">
            <w:pPr>
              <w:pStyle w:val="ConsPlusNormal"/>
              <w:rPr>
                <w:rFonts w:ascii="Times New Roman" w:hAnsi="Times New Roman" w:cs="Times New Roman"/>
                <w:szCs w:val="24"/>
              </w:rPr>
            </w:pPr>
          </w:p>
        </w:tc>
      </w:tr>
    </w:tbl>
    <w:p w:rsidR="00E20835" w:rsidRPr="00D27C13" w:rsidRDefault="00E20835" w:rsidP="00E20835">
      <w:pPr>
        <w:pStyle w:val="ConsPlusNormal"/>
        <w:jc w:val="both"/>
        <w:rPr>
          <w:rFonts w:ascii="Times New Roman" w:hAnsi="Times New Roman" w:cs="Times New Roman"/>
          <w:szCs w:val="24"/>
        </w:rPr>
      </w:pPr>
    </w:p>
    <w:tbl>
      <w:tblPr>
        <w:tblW w:w="10830" w:type="dxa"/>
        <w:tblLayout w:type="fixed"/>
        <w:tblCellMar>
          <w:top w:w="102" w:type="dxa"/>
          <w:left w:w="62" w:type="dxa"/>
          <w:bottom w:w="102" w:type="dxa"/>
          <w:right w:w="62" w:type="dxa"/>
        </w:tblCellMar>
        <w:tblLook w:val="04A0"/>
      </w:tblPr>
      <w:tblGrid>
        <w:gridCol w:w="5022"/>
        <w:gridCol w:w="5808"/>
      </w:tblGrid>
      <w:tr w:rsidR="00E20835" w:rsidRPr="00D27C13" w:rsidTr="00E20835">
        <w:tc>
          <w:tcPr>
            <w:tcW w:w="5022" w:type="dxa"/>
            <w:hideMark/>
          </w:tcPr>
          <w:p w:rsidR="00E20835" w:rsidRPr="00D27C13" w:rsidRDefault="00E20835" w:rsidP="00E20835">
            <w:pPr>
              <w:pStyle w:val="ConsPlusNormal"/>
              <w:jc w:val="both"/>
              <w:rPr>
                <w:rFonts w:ascii="Times New Roman" w:hAnsi="Times New Roman" w:cs="Times New Roman"/>
                <w:b/>
                <w:szCs w:val="24"/>
              </w:rPr>
            </w:pPr>
            <w:r w:rsidRPr="00D27C13">
              <w:rPr>
                <w:rFonts w:ascii="Times New Roman" w:hAnsi="Times New Roman" w:cs="Times New Roman"/>
                <w:b/>
                <w:szCs w:val="24"/>
              </w:rPr>
              <w:t>Заказчик:</w:t>
            </w:r>
          </w:p>
        </w:tc>
        <w:tc>
          <w:tcPr>
            <w:tcW w:w="5808" w:type="dxa"/>
            <w:hideMark/>
          </w:tcPr>
          <w:p w:rsidR="00E20835" w:rsidRPr="00D27C13" w:rsidRDefault="00E20835" w:rsidP="00E20835">
            <w:pPr>
              <w:pStyle w:val="ConsPlusNormal"/>
              <w:rPr>
                <w:rFonts w:ascii="Times New Roman" w:hAnsi="Times New Roman" w:cs="Times New Roman"/>
                <w:b/>
                <w:szCs w:val="24"/>
              </w:rPr>
            </w:pPr>
            <w:r w:rsidRPr="00D27C13">
              <w:rPr>
                <w:rFonts w:ascii="Times New Roman" w:hAnsi="Times New Roman" w:cs="Times New Roman"/>
                <w:b/>
                <w:szCs w:val="24"/>
              </w:rPr>
              <w:t>Поставщик:</w:t>
            </w:r>
          </w:p>
        </w:tc>
      </w:tr>
      <w:tr w:rsidR="00E20835" w:rsidRPr="00D27C13" w:rsidTr="00E20835">
        <w:tc>
          <w:tcPr>
            <w:tcW w:w="5022" w:type="dxa"/>
            <w:vAlign w:val="center"/>
          </w:tcPr>
          <w:p w:rsidR="00E20835" w:rsidRDefault="00E20835" w:rsidP="00E20835">
            <w:pPr>
              <w:widowControl w:val="0"/>
              <w:rPr>
                <w:b/>
                <w:sz w:val="24"/>
                <w:szCs w:val="24"/>
              </w:rPr>
            </w:pPr>
          </w:p>
          <w:p w:rsidR="00E20835" w:rsidRDefault="00E20835" w:rsidP="00E20835">
            <w:pPr>
              <w:widowControl w:val="0"/>
              <w:rPr>
                <w:b/>
                <w:sz w:val="24"/>
                <w:szCs w:val="24"/>
              </w:rPr>
            </w:pPr>
          </w:p>
          <w:p w:rsidR="00E20835" w:rsidRPr="00D27C13" w:rsidRDefault="00E20835" w:rsidP="00E20835">
            <w:pPr>
              <w:widowControl w:val="0"/>
              <w:rPr>
                <w:b/>
                <w:sz w:val="24"/>
                <w:szCs w:val="24"/>
              </w:rPr>
            </w:pPr>
            <w:r w:rsidRPr="00D27C13">
              <w:rPr>
                <w:b/>
                <w:sz w:val="24"/>
                <w:szCs w:val="24"/>
              </w:rPr>
              <w:t>ЗАКАЗЧИК</w:t>
            </w:r>
          </w:p>
        </w:tc>
        <w:tc>
          <w:tcPr>
            <w:tcW w:w="5808" w:type="dxa"/>
            <w:vAlign w:val="center"/>
          </w:tcPr>
          <w:p w:rsidR="00E20835" w:rsidRDefault="00E20835" w:rsidP="00E20835">
            <w:pPr>
              <w:widowControl w:val="0"/>
              <w:rPr>
                <w:b/>
                <w:sz w:val="24"/>
                <w:szCs w:val="24"/>
              </w:rPr>
            </w:pPr>
          </w:p>
          <w:p w:rsidR="00E20835" w:rsidRDefault="00E20835" w:rsidP="00E20835">
            <w:pPr>
              <w:widowControl w:val="0"/>
              <w:rPr>
                <w:b/>
                <w:sz w:val="24"/>
                <w:szCs w:val="24"/>
              </w:rPr>
            </w:pPr>
          </w:p>
          <w:p w:rsidR="00E20835" w:rsidRPr="00D27C13" w:rsidRDefault="00E20835" w:rsidP="00E20835">
            <w:pPr>
              <w:widowControl w:val="0"/>
              <w:rPr>
                <w:b/>
                <w:sz w:val="24"/>
                <w:szCs w:val="24"/>
              </w:rPr>
            </w:pPr>
            <w:r>
              <w:rPr>
                <w:b/>
                <w:sz w:val="24"/>
                <w:szCs w:val="24"/>
              </w:rPr>
              <w:t>ПОСТАВЩИК</w:t>
            </w:r>
          </w:p>
        </w:tc>
      </w:tr>
      <w:tr w:rsidR="00E20835" w:rsidRPr="00D27C13" w:rsidTr="00E20835">
        <w:tc>
          <w:tcPr>
            <w:tcW w:w="5022" w:type="dxa"/>
            <w:vAlign w:val="center"/>
          </w:tcPr>
          <w:p w:rsidR="00E20835" w:rsidRPr="00D27C13" w:rsidRDefault="00E20835" w:rsidP="00E20835">
            <w:pPr>
              <w:tabs>
                <w:tab w:val="left" w:pos="3976"/>
              </w:tabs>
              <w:rPr>
                <w:sz w:val="24"/>
                <w:szCs w:val="24"/>
                <w:shd w:val="clear" w:color="auto" w:fill="FFFFFF"/>
              </w:rPr>
            </w:pPr>
            <w:r w:rsidRPr="00D27C13">
              <w:rPr>
                <w:b/>
                <w:sz w:val="24"/>
                <w:szCs w:val="24"/>
              </w:rPr>
              <w:t>МДОУ «</w:t>
            </w:r>
            <w:proofErr w:type="spellStart"/>
            <w:r w:rsidRPr="00D27C13">
              <w:rPr>
                <w:b/>
                <w:sz w:val="24"/>
                <w:szCs w:val="24"/>
              </w:rPr>
              <w:t>Сланцевский</w:t>
            </w:r>
            <w:proofErr w:type="spellEnd"/>
            <w:r w:rsidRPr="00D27C13">
              <w:rPr>
                <w:b/>
                <w:sz w:val="24"/>
                <w:szCs w:val="24"/>
              </w:rPr>
              <w:t xml:space="preserve"> детский сад №</w:t>
            </w:r>
            <w:r w:rsidR="007202E2">
              <w:rPr>
                <w:b/>
                <w:sz w:val="24"/>
                <w:szCs w:val="24"/>
              </w:rPr>
              <w:t xml:space="preserve"> 10</w:t>
            </w:r>
            <w:r w:rsidRPr="00D27C13">
              <w:rPr>
                <w:b/>
                <w:sz w:val="24"/>
                <w:szCs w:val="24"/>
              </w:rPr>
              <w:t>»</w:t>
            </w:r>
          </w:p>
          <w:p w:rsidR="00E20835" w:rsidRDefault="00E20835" w:rsidP="00E20835">
            <w:pPr>
              <w:widowControl w:val="0"/>
              <w:rPr>
                <w:sz w:val="24"/>
                <w:szCs w:val="24"/>
                <w:shd w:val="clear" w:color="auto" w:fill="FFFFFF"/>
              </w:rPr>
            </w:pPr>
            <w:r w:rsidRPr="00D27C13">
              <w:rPr>
                <w:sz w:val="24"/>
                <w:szCs w:val="24"/>
                <w:shd w:val="clear" w:color="auto" w:fill="FFFFFF"/>
              </w:rPr>
              <w:t>Заведующий</w:t>
            </w:r>
          </w:p>
          <w:p w:rsidR="00E20835" w:rsidRPr="00D27C13" w:rsidRDefault="00E20835" w:rsidP="00E20835">
            <w:pPr>
              <w:widowControl w:val="0"/>
              <w:rPr>
                <w:sz w:val="24"/>
                <w:szCs w:val="24"/>
              </w:rPr>
            </w:pPr>
          </w:p>
          <w:p w:rsidR="00E20835" w:rsidRPr="00D27C13" w:rsidRDefault="00E20835" w:rsidP="00E20835">
            <w:pPr>
              <w:widowControl w:val="0"/>
              <w:rPr>
                <w:sz w:val="24"/>
                <w:szCs w:val="24"/>
              </w:rPr>
            </w:pPr>
            <w:r>
              <w:rPr>
                <w:sz w:val="24"/>
                <w:szCs w:val="24"/>
              </w:rPr>
              <w:t xml:space="preserve">___________________ </w:t>
            </w:r>
            <w:r w:rsidR="007202E2">
              <w:rPr>
                <w:sz w:val="24"/>
                <w:szCs w:val="24"/>
              </w:rPr>
              <w:t xml:space="preserve">Т.Н. </w:t>
            </w:r>
            <w:proofErr w:type="spellStart"/>
            <w:r w:rsidR="007202E2">
              <w:rPr>
                <w:sz w:val="24"/>
                <w:szCs w:val="24"/>
              </w:rPr>
              <w:t>Павлюченкова</w:t>
            </w:r>
            <w:proofErr w:type="spellEnd"/>
          </w:p>
          <w:p w:rsidR="00E20835" w:rsidRPr="00D27C13" w:rsidRDefault="00E20835" w:rsidP="00E20835">
            <w:pPr>
              <w:widowControl w:val="0"/>
              <w:rPr>
                <w:sz w:val="24"/>
                <w:szCs w:val="24"/>
              </w:rPr>
            </w:pPr>
            <w:r w:rsidRPr="00D27C13">
              <w:rPr>
                <w:sz w:val="24"/>
                <w:szCs w:val="24"/>
              </w:rPr>
              <w:t>М.П.</w:t>
            </w:r>
          </w:p>
        </w:tc>
        <w:tc>
          <w:tcPr>
            <w:tcW w:w="5808" w:type="dxa"/>
            <w:vAlign w:val="center"/>
          </w:tcPr>
          <w:p w:rsidR="00E20835" w:rsidRDefault="00E20835" w:rsidP="00E20835">
            <w:pPr>
              <w:widowControl w:val="0"/>
              <w:rPr>
                <w:sz w:val="24"/>
                <w:szCs w:val="24"/>
              </w:rPr>
            </w:pPr>
          </w:p>
          <w:p w:rsidR="007202E2" w:rsidRPr="00D27C13" w:rsidRDefault="007202E2" w:rsidP="00E20835">
            <w:pPr>
              <w:widowControl w:val="0"/>
              <w:rPr>
                <w:sz w:val="24"/>
                <w:szCs w:val="24"/>
              </w:rPr>
            </w:pPr>
          </w:p>
          <w:p w:rsidR="00E20835" w:rsidRPr="00D27C13" w:rsidRDefault="00E20835" w:rsidP="00E20835">
            <w:pPr>
              <w:widowControl w:val="0"/>
              <w:rPr>
                <w:sz w:val="24"/>
                <w:szCs w:val="24"/>
              </w:rPr>
            </w:pPr>
            <w:r>
              <w:rPr>
                <w:sz w:val="24"/>
                <w:szCs w:val="24"/>
              </w:rPr>
              <w:t xml:space="preserve">___________________ </w:t>
            </w:r>
          </w:p>
          <w:p w:rsidR="00E20835" w:rsidRPr="00D27C13" w:rsidRDefault="00E20835" w:rsidP="00E20835">
            <w:pPr>
              <w:widowControl w:val="0"/>
              <w:rPr>
                <w:sz w:val="24"/>
                <w:szCs w:val="24"/>
              </w:rPr>
            </w:pPr>
            <w:r w:rsidRPr="00D27C13">
              <w:rPr>
                <w:sz w:val="24"/>
                <w:szCs w:val="24"/>
              </w:rPr>
              <w:t>М.П.</w:t>
            </w:r>
          </w:p>
        </w:tc>
      </w:tr>
    </w:tbl>
    <w:p w:rsidR="00E20835" w:rsidRDefault="00E20835" w:rsidP="00E20835">
      <w:pPr>
        <w:tabs>
          <w:tab w:val="left" w:pos="426"/>
        </w:tabs>
        <w:autoSpaceDE w:val="0"/>
        <w:ind w:firstLine="426"/>
        <w:jc w:val="both"/>
        <w:rPr>
          <w:sz w:val="22"/>
          <w:szCs w:val="22"/>
        </w:rPr>
      </w:pPr>
    </w:p>
    <w:p w:rsidR="00E20835" w:rsidRDefault="00E20835" w:rsidP="00E20835">
      <w:pPr>
        <w:tabs>
          <w:tab w:val="left" w:pos="426"/>
        </w:tabs>
        <w:autoSpaceDE w:val="0"/>
        <w:ind w:firstLine="426"/>
        <w:jc w:val="both"/>
        <w:rPr>
          <w:sz w:val="22"/>
          <w:szCs w:val="22"/>
        </w:rPr>
      </w:pPr>
    </w:p>
    <w:p w:rsidR="00E20835" w:rsidRPr="00091B73" w:rsidRDefault="00E20835" w:rsidP="00E20835">
      <w:pPr>
        <w:jc w:val="center"/>
        <w:rPr>
          <w:sz w:val="24"/>
          <w:szCs w:val="24"/>
        </w:rPr>
      </w:pPr>
    </w:p>
    <w:p w:rsidR="00E20835" w:rsidRDefault="00E20835" w:rsidP="00E20835"/>
    <w:p w:rsidR="00E20835" w:rsidRDefault="00E20835" w:rsidP="00E20835"/>
    <w:p w:rsidR="00E20835" w:rsidRDefault="00E20835" w:rsidP="00E20835"/>
    <w:p w:rsidR="00E20835" w:rsidRDefault="00E20835" w:rsidP="00E20835"/>
    <w:p w:rsidR="00E20835" w:rsidRDefault="00E20835" w:rsidP="00E20835"/>
    <w:p w:rsidR="00E20835" w:rsidRDefault="00E20835" w:rsidP="00E20835"/>
    <w:p w:rsidR="00836406" w:rsidRDefault="00836406"/>
    <w:sectPr w:rsidR="00836406" w:rsidSect="00E20835">
      <w:pgSz w:w="11906" w:h="16838"/>
      <w:pgMar w:top="0"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901FB" w:rsidRDefault="004901FB" w:rsidP="00E20835">
      <w:r>
        <w:separator/>
      </w:r>
    </w:p>
  </w:endnote>
  <w:endnote w:type="continuationSeparator" w:id="1">
    <w:p w:rsidR="004901FB" w:rsidRDefault="004901FB" w:rsidP="00E20835">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Mangal">
    <w:panose1 w:val="00000400000000000000"/>
    <w:charset w:val="01"/>
    <w:family w:val="roman"/>
    <w:notTrueType/>
    <w:pitch w:val="variable"/>
    <w:sig w:usb0="00002000" w:usb1="00000000" w:usb2="00000000" w:usb3="00000000" w:csb0="00000000" w:csb1="00000000"/>
  </w:font>
  <w:font w:name="Lucida Sans Unicode">
    <w:panose1 w:val="020B0602030504020204"/>
    <w:charset w:val="CC"/>
    <w:family w:val="swiss"/>
    <w:pitch w:val="variable"/>
    <w:sig w:usb0="80000AFF" w:usb1="0000396B" w:usb2="00000000" w:usb3="00000000" w:csb0="000000B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901FB" w:rsidRDefault="004901FB" w:rsidP="00E20835">
    <w:pPr>
      <w:pStyle w:val="ConsPlusNormal"/>
      <w:jc w:val="center"/>
      <w:rPr>
        <w:sz w:val="2"/>
        <w:szCs w:val="2"/>
      </w:rPr>
    </w:pPr>
  </w:p>
  <w:p w:rsidR="004901FB" w:rsidRDefault="004901FB">
    <w:pPr>
      <w:pStyle w:val="ConsPlusNormal"/>
      <w:rPr>
        <w:sz w:val="2"/>
        <w:szCs w:val="2"/>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901FB" w:rsidRDefault="004901FB" w:rsidP="00E20835">
      <w:r>
        <w:separator/>
      </w:r>
    </w:p>
  </w:footnote>
  <w:footnote w:type="continuationSeparator" w:id="1">
    <w:p w:rsidR="004901FB" w:rsidRDefault="004901FB" w:rsidP="00E20835">
      <w:r>
        <w:continuationSeparator/>
      </w:r>
    </w:p>
  </w:footnote>
  <w:footnote w:id="2">
    <w:p w:rsidR="004901FB" w:rsidRPr="00C7558D" w:rsidRDefault="004901FB" w:rsidP="00E20835">
      <w:pPr>
        <w:pStyle w:val="ConsPlusNormal"/>
        <w:ind w:firstLine="709"/>
        <w:jc w:val="both"/>
        <w:rPr>
          <w:sz w:val="16"/>
          <w:szCs w:val="16"/>
        </w:rPr>
      </w:pPr>
      <w:r w:rsidRPr="00C7558D">
        <w:rPr>
          <w:rStyle w:val="a9"/>
          <w:sz w:val="16"/>
          <w:szCs w:val="16"/>
        </w:rPr>
        <w:footnoteRef/>
      </w:r>
      <w:r w:rsidRPr="00C7558D">
        <w:rPr>
          <w:sz w:val="16"/>
          <w:szCs w:val="16"/>
        </w:rPr>
        <w:t xml:space="preserve"> </w:t>
      </w:r>
      <w:proofErr w:type="gramStart"/>
      <w:r w:rsidRPr="00C7558D">
        <w:rPr>
          <w:sz w:val="16"/>
          <w:szCs w:val="16"/>
        </w:rPr>
        <w:t xml:space="preserve">Во всех случаях (за исключением случаев, предусмотренных </w:t>
      </w:r>
      <w:r w:rsidRPr="00C7558D">
        <w:rPr>
          <w:color w:val="000000"/>
          <w:sz w:val="16"/>
          <w:szCs w:val="16"/>
        </w:rPr>
        <w:t xml:space="preserve">пунктами 4 - </w:t>
      </w:r>
      <w:hyperlink r:id="rId1" w:history="1">
        <w:r w:rsidRPr="00C7558D">
          <w:rPr>
            <w:color w:val="000000"/>
            <w:sz w:val="16"/>
            <w:szCs w:val="16"/>
          </w:rPr>
          <w:t>8</w:t>
        </w:r>
      </w:hyperlink>
      <w:r w:rsidRPr="00C7558D">
        <w:rPr>
          <w:color w:val="000000"/>
          <w:sz w:val="16"/>
          <w:szCs w:val="16"/>
        </w:rPr>
        <w:t xml:space="preserve">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утвержденных постановлением Правительства Российской Федерации от 30 августа 2017 г. N 1042 (Собрание законодательства Российской Федерации, 2017, N 36, ст. 5458</w:t>
      </w:r>
      <w:proofErr w:type="gramEnd"/>
      <w:r w:rsidRPr="00C7558D">
        <w:rPr>
          <w:color w:val="000000"/>
          <w:sz w:val="16"/>
          <w:szCs w:val="16"/>
        </w:rPr>
        <w:t xml:space="preserve">; </w:t>
      </w:r>
      <w:proofErr w:type="gramStart"/>
      <w:r w:rsidRPr="00C7558D">
        <w:rPr>
          <w:color w:val="000000"/>
          <w:sz w:val="16"/>
          <w:szCs w:val="16"/>
        </w:rPr>
        <w:t>2019, N 32, ст. 4721) (далее - Правила)), указывается значение, определяемое в соответствии с пунктом 3 Правил:</w:t>
      </w:r>
      <w:proofErr w:type="gramEnd"/>
    </w:p>
    <w:p w:rsidR="004901FB" w:rsidRPr="00C7558D" w:rsidRDefault="004901FB" w:rsidP="00E20835">
      <w:pPr>
        <w:pStyle w:val="ConsPlusNormal"/>
        <w:ind w:firstLine="540"/>
        <w:jc w:val="both"/>
        <w:rPr>
          <w:sz w:val="16"/>
          <w:szCs w:val="16"/>
        </w:rPr>
      </w:pPr>
      <w:proofErr w:type="gramStart"/>
      <w:r w:rsidRPr="00C7558D">
        <w:rPr>
          <w:sz w:val="16"/>
          <w:szCs w:val="16"/>
        </w:rPr>
        <w:t>10 процентов цены государственного (муниципального) контракта (контракта) (этапа) в случае, если цена государственного (муниципального) контракта (контракта) (этапа) не превышает 3 млн. рублей;</w:t>
      </w:r>
      <w:proofErr w:type="gramEnd"/>
    </w:p>
    <w:p w:rsidR="004901FB" w:rsidRPr="00C7558D" w:rsidRDefault="004901FB" w:rsidP="00E20835">
      <w:pPr>
        <w:pStyle w:val="ConsPlusNormal"/>
        <w:ind w:firstLine="540"/>
        <w:jc w:val="both"/>
        <w:rPr>
          <w:sz w:val="16"/>
          <w:szCs w:val="16"/>
        </w:rPr>
      </w:pPr>
      <w:proofErr w:type="gramStart"/>
      <w:r w:rsidRPr="00C7558D">
        <w:rPr>
          <w:sz w:val="16"/>
          <w:szCs w:val="16"/>
        </w:rPr>
        <w:t>5 процентов цены государственного (муниципального) контракта (контракта) (этапа) в случае, если цена государственного (муниципального) контракта (контракта) (этапа) составляет от 3 млн. рублей до 50 млн. рублей (включительно);</w:t>
      </w:r>
      <w:proofErr w:type="gramEnd"/>
    </w:p>
    <w:p w:rsidR="004901FB" w:rsidRPr="00C7558D" w:rsidRDefault="004901FB" w:rsidP="00E20835">
      <w:pPr>
        <w:pStyle w:val="ConsPlusNormal"/>
        <w:ind w:firstLine="540"/>
        <w:jc w:val="both"/>
        <w:rPr>
          <w:sz w:val="16"/>
          <w:szCs w:val="16"/>
        </w:rPr>
      </w:pPr>
      <w:proofErr w:type="gramStart"/>
      <w:r w:rsidRPr="00C7558D">
        <w:rPr>
          <w:sz w:val="16"/>
          <w:szCs w:val="16"/>
        </w:rPr>
        <w:t>1 процент цены государственного (муниципального) контракта (контракта) (этапа) в случае, если цена государственного (муниципального) контракта (контракта) (этапа) составляет от 50 млн. рублей до 100 млн. рублей (включительно);</w:t>
      </w:r>
      <w:proofErr w:type="gramEnd"/>
    </w:p>
    <w:p w:rsidR="004901FB" w:rsidRPr="00C7558D" w:rsidRDefault="004901FB" w:rsidP="00E20835">
      <w:pPr>
        <w:pStyle w:val="ConsPlusNormal"/>
        <w:ind w:firstLine="540"/>
        <w:jc w:val="both"/>
        <w:rPr>
          <w:sz w:val="16"/>
          <w:szCs w:val="16"/>
        </w:rPr>
      </w:pPr>
      <w:proofErr w:type="gramStart"/>
      <w:r w:rsidRPr="00C7558D">
        <w:rPr>
          <w:sz w:val="16"/>
          <w:szCs w:val="16"/>
        </w:rPr>
        <w:t>0,5 процента цены государственного (муниципального) контракта (контракта) (этапа) в случае, если цена государственного (муниципального) контракта (контракта) (этапа) составляет от 100 млн. рублей до 500 млн. рублей (включительно);</w:t>
      </w:r>
      <w:proofErr w:type="gramEnd"/>
    </w:p>
    <w:p w:rsidR="004901FB" w:rsidRPr="00C7558D" w:rsidRDefault="004901FB" w:rsidP="00E20835">
      <w:pPr>
        <w:pStyle w:val="ConsPlusNormal"/>
        <w:ind w:firstLine="540"/>
        <w:jc w:val="both"/>
        <w:rPr>
          <w:sz w:val="16"/>
          <w:szCs w:val="16"/>
        </w:rPr>
      </w:pPr>
      <w:proofErr w:type="gramStart"/>
      <w:r w:rsidRPr="00C7558D">
        <w:rPr>
          <w:sz w:val="16"/>
          <w:szCs w:val="16"/>
        </w:rPr>
        <w:t>0,4 процента цены государственного (муниципального) контракта (контракта) (этапа) в случае, если цена государственного (муниципального) контракта (контракта) (этапа) составляет от 500 млн. рублей до 1 млрд. рублей (включительно);</w:t>
      </w:r>
      <w:proofErr w:type="gramEnd"/>
    </w:p>
    <w:p w:rsidR="004901FB" w:rsidRPr="00C7558D" w:rsidRDefault="004901FB" w:rsidP="00E20835">
      <w:pPr>
        <w:pStyle w:val="ConsPlusNormal"/>
        <w:ind w:firstLine="540"/>
        <w:jc w:val="both"/>
        <w:rPr>
          <w:sz w:val="16"/>
          <w:szCs w:val="16"/>
        </w:rPr>
      </w:pPr>
      <w:proofErr w:type="gramStart"/>
      <w:r w:rsidRPr="00C7558D">
        <w:rPr>
          <w:sz w:val="16"/>
          <w:szCs w:val="16"/>
        </w:rPr>
        <w:t>0,3 процента цены государственного (муниципального) контракта (контракта) (этапа) в случае, если цена государственного (муниципального) контракта (контракта) (этапа) составляет от 1 млрд. рублей до 2 млрд. рублей (включительно);</w:t>
      </w:r>
      <w:proofErr w:type="gramEnd"/>
    </w:p>
    <w:p w:rsidR="004901FB" w:rsidRPr="00C7558D" w:rsidRDefault="004901FB" w:rsidP="00E20835">
      <w:pPr>
        <w:pStyle w:val="ConsPlusNormal"/>
        <w:ind w:firstLine="540"/>
        <w:jc w:val="both"/>
        <w:rPr>
          <w:sz w:val="16"/>
          <w:szCs w:val="16"/>
        </w:rPr>
      </w:pPr>
      <w:proofErr w:type="gramStart"/>
      <w:r w:rsidRPr="00C7558D">
        <w:rPr>
          <w:sz w:val="16"/>
          <w:szCs w:val="16"/>
        </w:rPr>
        <w:t>0,25 процента цены государственного (муниципального) контракта (контракта) (этапа) в случае, если цена государственного (муниципального) контракта (контракта) (этапа) составляет от 2 млрд. рублей до 5 млрд. рублей (включительно);</w:t>
      </w:r>
      <w:proofErr w:type="gramEnd"/>
    </w:p>
    <w:p w:rsidR="004901FB" w:rsidRPr="00C7558D" w:rsidRDefault="004901FB" w:rsidP="00E20835">
      <w:pPr>
        <w:pStyle w:val="ConsPlusNormal"/>
        <w:ind w:firstLine="540"/>
        <w:jc w:val="both"/>
        <w:rPr>
          <w:sz w:val="16"/>
          <w:szCs w:val="16"/>
        </w:rPr>
      </w:pPr>
      <w:proofErr w:type="gramStart"/>
      <w:r w:rsidRPr="00C7558D">
        <w:rPr>
          <w:sz w:val="16"/>
          <w:szCs w:val="16"/>
        </w:rPr>
        <w:t>0,2 процента цены государственного (муниципального) контракта (контракта) (этапа) в случае, если цена государственного (муниципального) контракта (контракта) (этапа) составляет от 5 млрд. рублей до 10 млрд. рублей (включительно);</w:t>
      </w:r>
      <w:proofErr w:type="gramEnd"/>
    </w:p>
    <w:p w:rsidR="004901FB" w:rsidRPr="00C7558D" w:rsidRDefault="004901FB" w:rsidP="00E20835">
      <w:pPr>
        <w:pStyle w:val="ConsPlusNormal"/>
        <w:ind w:firstLine="540"/>
        <w:jc w:val="both"/>
        <w:rPr>
          <w:sz w:val="16"/>
          <w:szCs w:val="16"/>
        </w:rPr>
      </w:pPr>
      <w:proofErr w:type="gramStart"/>
      <w:r w:rsidRPr="00C7558D">
        <w:rPr>
          <w:sz w:val="16"/>
          <w:szCs w:val="16"/>
        </w:rPr>
        <w:t>0,1 процента цены государственного (муниципального) контракта (контракта) (этапа) в случае, если цена государственного (муниципального) контракта (контракта) (этапа) превышает 10 млрд. рублей.</w:t>
      </w:r>
      <w:proofErr w:type="gramEnd"/>
    </w:p>
    <w:p w:rsidR="004901FB" w:rsidRPr="00C7558D" w:rsidRDefault="004901FB" w:rsidP="00E20835">
      <w:pPr>
        <w:pStyle w:val="ConsPlusNormal"/>
        <w:ind w:firstLine="540"/>
        <w:jc w:val="both"/>
        <w:rPr>
          <w:color w:val="000000"/>
          <w:sz w:val="20"/>
        </w:rPr>
      </w:pPr>
      <w:r w:rsidRPr="00C7558D">
        <w:rPr>
          <w:sz w:val="16"/>
          <w:szCs w:val="16"/>
        </w:rPr>
        <w:t xml:space="preserve">В случае если </w:t>
      </w:r>
      <w:r w:rsidRPr="00C7558D">
        <w:rPr>
          <w:color w:val="000000"/>
          <w:sz w:val="16"/>
          <w:szCs w:val="16"/>
        </w:rPr>
        <w:t xml:space="preserve">государственный (муниципальный) контракт (контракт) </w:t>
      </w:r>
      <w:proofErr w:type="gramStart"/>
      <w:r w:rsidRPr="00C7558D">
        <w:rPr>
          <w:color w:val="000000"/>
          <w:sz w:val="16"/>
          <w:szCs w:val="16"/>
        </w:rPr>
        <w:t>заключается по результатам определения Поставщика в соответствии с пунктом 1 части 1 статьи 30 Закона N 44-ФЗ указывается</w:t>
      </w:r>
      <w:proofErr w:type="gramEnd"/>
      <w:r w:rsidRPr="00C7558D">
        <w:rPr>
          <w:color w:val="000000"/>
          <w:sz w:val="16"/>
          <w:szCs w:val="16"/>
        </w:rPr>
        <w:t xml:space="preserve"> значение, определяемое в соответствии</w:t>
      </w:r>
      <w:r w:rsidRPr="00C7558D">
        <w:rPr>
          <w:color w:val="000000"/>
          <w:sz w:val="20"/>
        </w:rPr>
        <w:t xml:space="preserve"> </w:t>
      </w:r>
      <w:r w:rsidRPr="00C7558D">
        <w:rPr>
          <w:color w:val="000000"/>
          <w:sz w:val="16"/>
          <w:szCs w:val="16"/>
        </w:rPr>
        <w:t>с пунктом 4 Правил:</w:t>
      </w:r>
    </w:p>
    <w:p w:rsidR="004901FB" w:rsidRDefault="004901FB" w:rsidP="00E20835">
      <w:pPr>
        <w:pStyle w:val="ConsPlusNormal"/>
        <w:ind w:firstLine="540"/>
        <w:jc w:val="both"/>
        <w:rPr>
          <w:sz w:val="16"/>
          <w:szCs w:val="16"/>
        </w:rPr>
      </w:pPr>
      <w:r w:rsidRPr="00C7558D">
        <w:rPr>
          <w:sz w:val="16"/>
          <w:szCs w:val="16"/>
        </w:rPr>
        <w:t>1 процент цены государственного (муниципального) контракта (контракта) (этапа), но не более 5 тыс. рублей и не менее 1 тыс. рублей.</w:t>
      </w:r>
    </w:p>
    <w:p w:rsidR="004901FB" w:rsidRDefault="004901FB" w:rsidP="00E20835">
      <w:pPr>
        <w:pStyle w:val="ConsPlusNormal"/>
        <w:ind w:firstLine="540"/>
        <w:jc w:val="both"/>
        <w:rPr>
          <w:sz w:val="16"/>
          <w:szCs w:val="16"/>
        </w:rPr>
      </w:pPr>
      <w:proofErr w:type="gramStart"/>
      <w:r w:rsidRPr="008B44D7">
        <w:rPr>
          <w:sz w:val="16"/>
          <w:szCs w:val="16"/>
        </w:rPr>
        <w:t xml:space="preserve">В случае если государственный (муниципальный) контракт (контракт) заключается с победителем закупки (или с иным участником закупки), предложившим наиболее высокую цену за право заключения государственного (муниципального) контракта (контракта), размер штрафа рассчитывается в порядке, установленном </w:t>
      </w:r>
      <w:hyperlink r:id="rId2" w:history="1">
        <w:r w:rsidRPr="008B44D7">
          <w:rPr>
            <w:color w:val="0000FF"/>
            <w:sz w:val="16"/>
            <w:szCs w:val="16"/>
          </w:rPr>
          <w:t>пунктом 5</w:t>
        </w:r>
      </w:hyperlink>
      <w:r w:rsidRPr="008B44D7">
        <w:rPr>
          <w:sz w:val="16"/>
          <w:szCs w:val="16"/>
        </w:rPr>
        <w:t xml:space="preserve"> Правил, за исключением просрочки исполнения обязательств (в том числе гарантийного обязательства), предусмотренных государственным (муниципальным) контрактом (контрактом), и определяется в следующем порядке:</w:t>
      </w:r>
      <w:proofErr w:type="gramEnd"/>
    </w:p>
    <w:p w:rsidR="004901FB" w:rsidRDefault="004901FB" w:rsidP="00E20835">
      <w:pPr>
        <w:pStyle w:val="ConsPlusNormal"/>
        <w:ind w:firstLine="540"/>
        <w:jc w:val="both"/>
        <w:rPr>
          <w:sz w:val="16"/>
          <w:szCs w:val="16"/>
        </w:rPr>
      </w:pPr>
      <w:proofErr w:type="gramStart"/>
      <w:r w:rsidRPr="008B44D7">
        <w:rPr>
          <w:sz w:val="16"/>
          <w:szCs w:val="16"/>
        </w:rPr>
        <w:t>а) в случае, если цена государственного (муниципального) контракта (контракта) не превышает начальную (максимальную) цену государственного (муниципального) контракта (контракта):</w:t>
      </w:r>
      <w:proofErr w:type="gramEnd"/>
    </w:p>
    <w:p w:rsidR="004901FB" w:rsidRDefault="004901FB" w:rsidP="00E20835">
      <w:pPr>
        <w:pStyle w:val="ConsPlusNormal"/>
        <w:ind w:firstLine="540"/>
        <w:jc w:val="both"/>
        <w:rPr>
          <w:sz w:val="16"/>
          <w:szCs w:val="16"/>
        </w:rPr>
      </w:pPr>
      <w:proofErr w:type="gramStart"/>
      <w:r w:rsidRPr="008B44D7">
        <w:rPr>
          <w:sz w:val="16"/>
          <w:szCs w:val="16"/>
        </w:rPr>
        <w:t>10 процентов начальной (максимальной) цены государственного (муниципального) контракта (контракта), если цена государственного (муниципального) контракта (контракта) не превышает 3 млн. рублей;</w:t>
      </w:r>
      <w:proofErr w:type="gramEnd"/>
    </w:p>
    <w:p w:rsidR="004901FB" w:rsidRDefault="004901FB" w:rsidP="00E20835">
      <w:pPr>
        <w:pStyle w:val="ConsPlusNormal"/>
        <w:ind w:firstLine="540"/>
        <w:jc w:val="both"/>
        <w:rPr>
          <w:sz w:val="16"/>
          <w:szCs w:val="16"/>
        </w:rPr>
      </w:pPr>
      <w:proofErr w:type="gramStart"/>
      <w:r w:rsidRPr="008B44D7">
        <w:rPr>
          <w:sz w:val="16"/>
          <w:szCs w:val="16"/>
        </w:rPr>
        <w:t>5 процентов начальной (максимальной) цены государственного (муниципального) контракта (контракта), если цена государственного (муниципального) контракта (контракта) составляет от 3 млн. рублей до 50 млн. рублей (включительно);</w:t>
      </w:r>
      <w:proofErr w:type="gramEnd"/>
    </w:p>
    <w:p w:rsidR="004901FB" w:rsidRDefault="004901FB" w:rsidP="00E20835">
      <w:pPr>
        <w:pStyle w:val="ConsPlusNormal"/>
        <w:ind w:firstLine="540"/>
        <w:jc w:val="both"/>
        <w:rPr>
          <w:sz w:val="16"/>
          <w:szCs w:val="16"/>
        </w:rPr>
      </w:pPr>
      <w:proofErr w:type="gramStart"/>
      <w:r w:rsidRPr="008B44D7">
        <w:rPr>
          <w:sz w:val="16"/>
          <w:szCs w:val="16"/>
        </w:rPr>
        <w:t>1 процент начальной (максимальной) цены государственного (муниципального) контракта (контракта), если цена государственного (муниципального) контракта (контракта) составляет от 50 млн. рублей до 100 млн. рублей (включительно);</w:t>
      </w:r>
      <w:proofErr w:type="gramEnd"/>
    </w:p>
    <w:p w:rsidR="004901FB" w:rsidRDefault="004901FB" w:rsidP="00E20835">
      <w:pPr>
        <w:pStyle w:val="ConsPlusNormal"/>
        <w:ind w:firstLine="540"/>
        <w:jc w:val="both"/>
        <w:rPr>
          <w:sz w:val="16"/>
          <w:szCs w:val="16"/>
        </w:rPr>
      </w:pPr>
      <w:proofErr w:type="gramStart"/>
      <w:r w:rsidRPr="008B44D7">
        <w:rPr>
          <w:sz w:val="16"/>
          <w:szCs w:val="16"/>
        </w:rPr>
        <w:t>б) в случае если цена государственного (муниципального) контракта (контракта) превышает начальную (максимальную) цену государственного (муниципального) контракта (контракта):</w:t>
      </w:r>
      <w:proofErr w:type="gramEnd"/>
    </w:p>
    <w:p w:rsidR="004901FB" w:rsidRDefault="004901FB" w:rsidP="00E20835">
      <w:pPr>
        <w:pStyle w:val="ConsPlusNormal"/>
        <w:ind w:firstLine="540"/>
        <w:jc w:val="both"/>
        <w:rPr>
          <w:sz w:val="16"/>
          <w:szCs w:val="16"/>
        </w:rPr>
      </w:pPr>
      <w:proofErr w:type="gramStart"/>
      <w:r w:rsidRPr="008B44D7">
        <w:rPr>
          <w:sz w:val="16"/>
          <w:szCs w:val="16"/>
        </w:rPr>
        <w:t>10 процентов цены государственного (муниципального) контракта (контракта), если цена государственного (муниципального) контракта (контракта) не превышает 3 млн. рублей;</w:t>
      </w:r>
      <w:proofErr w:type="gramEnd"/>
    </w:p>
    <w:p w:rsidR="004901FB" w:rsidRDefault="004901FB" w:rsidP="00E20835">
      <w:pPr>
        <w:pStyle w:val="ConsPlusNormal"/>
        <w:ind w:firstLine="540"/>
        <w:jc w:val="both"/>
        <w:rPr>
          <w:sz w:val="16"/>
          <w:szCs w:val="16"/>
        </w:rPr>
      </w:pPr>
      <w:proofErr w:type="gramStart"/>
      <w:r w:rsidRPr="008B44D7">
        <w:rPr>
          <w:sz w:val="16"/>
          <w:szCs w:val="16"/>
        </w:rPr>
        <w:t>5 процентов цены государственного (муниципального) контракта (контракта), если цена государственного (муниципального) контракта (контракта) составляет от 3 млн. рублей до 50 млн. рублей (включительно);</w:t>
      </w:r>
      <w:proofErr w:type="gramEnd"/>
    </w:p>
    <w:p w:rsidR="004901FB" w:rsidRPr="00FA0CBE" w:rsidRDefault="004901FB" w:rsidP="00E20835">
      <w:pPr>
        <w:pStyle w:val="ConsPlusNormal"/>
        <w:ind w:firstLine="540"/>
        <w:jc w:val="both"/>
        <w:rPr>
          <w:sz w:val="16"/>
          <w:szCs w:val="16"/>
        </w:rPr>
      </w:pPr>
      <w:proofErr w:type="gramStart"/>
      <w:r w:rsidRPr="008B44D7">
        <w:rPr>
          <w:sz w:val="16"/>
          <w:szCs w:val="16"/>
        </w:rPr>
        <w:t>1 процент цены государственного (муниципального) контракта (контракта), если цена государственного (муниципального) контракта (контракта) составляет от 50 млн. рублей до 100 млн. рублей (включительно).</w:t>
      </w:r>
      <w:proofErr w:type="gramEnd"/>
    </w:p>
    <w:p w:rsidR="004901FB" w:rsidRPr="00FA0CBE" w:rsidRDefault="004901FB" w:rsidP="00E20835">
      <w:pPr>
        <w:pStyle w:val="a7"/>
        <w:rPr>
          <w:sz w:val="16"/>
          <w:szCs w:val="16"/>
        </w:rPr>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901FB" w:rsidRDefault="004901FB" w:rsidP="00E20835">
    <w:pPr>
      <w:pStyle w:val="ConsPlusNormal"/>
      <w:jc w:val="center"/>
      <w:rPr>
        <w:sz w:val="2"/>
        <w:szCs w:val="2"/>
      </w:rPr>
    </w:pPr>
  </w:p>
  <w:p w:rsidR="004901FB" w:rsidRDefault="004901FB" w:rsidP="00E20835">
    <w:pPr>
      <w:pStyle w:val="ConsPlusNormal"/>
      <w:jc w:val="center"/>
      <w:rPr>
        <w:sz w:val="2"/>
        <w:szCs w:val="2"/>
      </w:rPr>
    </w:pPr>
  </w:p>
  <w:p w:rsidR="004901FB" w:rsidRDefault="004901FB">
    <w:pPr>
      <w:pStyle w:val="ConsPlusNormal"/>
    </w:pPr>
    <w:r>
      <w:rPr>
        <w:sz w:val="10"/>
        <w:szCs w:val="10"/>
      </w:rPr>
      <w:t xml:space="preserve"> </w: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characterSpacingControl w:val="doNotCompress"/>
  <w:footnotePr>
    <w:footnote w:id="0"/>
    <w:footnote w:id="1"/>
  </w:footnotePr>
  <w:endnotePr>
    <w:endnote w:id="0"/>
    <w:endnote w:id="1"/>
  </w:endnotePr>
  <w:compat/>
  <w:rsids>
    <w:rsidRoot w:val="00E20835"/>
    <w:rsid w:val="00000D51"/>
    <w:rsid w:val="00000E58"/>
    <w:rsid w:val="000010D4"/>
    <w:rsid w:val="000015D9"/>
    <w:rsid w:val="00001603"/>
    <w:rsid w:val="000016D6"/>
    <w:rsid w:val="00001869"/>
    <w:rsid w:val="00002A2B"/>
    <w:rsid w:val="00002AE9"/>
    <w:rsid w:val="00002BAC"/>
    <w:rsid w:val="000030B7"/>
    <w:rsid w:val="0000389D"/>
    <w:rsid w:val="0000417E"/>
    <w:rsid w:val="00004E10"/>
    <w:rsid w:val="00004F9C"/>
    <w:rsid w:val="00005016"/>
    <w:rsid w:val="000050B3"/>
    <w:rsid w:val="000057E5"/>
    <w:rsid w:val="0000648F"/>
    <w:rsid w:val="000068AB"/>
    <w:rsid w:val="00006B4F"/>
    <w:rsid w:val="000070B4"/>
    <w:rsid w:val="00007197"/>
    <w:rsid w:val="0000734C"/>
    <w:rsid w:val="00007555"/>
    <w:rsid w:val="0000764D"/>
    <w:rsid w:val="00007826"/>
    <w:rsid w:val="00007946"/>
    <w:rsid w:val="00007BE7"/>
    <w:rsid w:val="000105D0"/>
    <w:rsid w:val="000106AF"/>
    <w:rsid w:val="00010B37"/>
    <w:rsid w:val="00010D27"/>
    <w:rsid w:val="00010E23"/>
    <w:rsid w:val="00011071"/>
    <w:rsid w:val="000111CC"/>
    <w:rsid w:val="0001173A"/>
    <w:rsid w:val="00012385"/>
    <w:rsid w:val="00012DBB"/>
    <w:rsid w:val="000130B9"/>
    <w:rsid w:val="00013FEB"/>
    <w:rsid w:val="000147AC"/>
    <w:rsid w:val="00014F9D"/>
    <w:rsid w:val="0001543C"/>
    <w:rsid w:val="00015585"/>
    <w:rsid w:val="00015F3A"/>
    <w:rsid w:val="0001679F"/>
    <w:rsid w:val="000167DD"/>
    <w:rsid w:val="0001688F"/>
    <w:rsid w:val="00016FA3"/>
    <w:rsid w:val="00017FD6"/>
    <w:rsid w:val="0002018B"/>
    <w:rsid w:val="000201A1"/>
    <w:rsid w:val="00022216"/>
    <w:rsid w:val="000226BF"/>
    <w:rsid w:val="0002323B"/>
    <w:rsid w:val="000232A1"/>
    <w:rsid w:val="00023349"/>
    <w:rsid w:val="000234ED"/>
    <w:rsid w:val="000235F1"/>
    <w:rsid w:val="0002395D"/>
    <w:rsid w:val="000247A4"/>
    <w:rsid w:val="00024AA5"/>
    <w:rsid w:val="00026911"/>
    <w:rsid w:val="000269E4"/>
    <w:rsid w:val="00026B1E"/>
    <w:rsid w:val="00026D45"/>
    <w:rsid w:val="00026D4D"/>
    <w:rsid w:val="00026E13"/>
    <w:rsid w:val="00026EF9"/>
    <w:rsid w:val="00027313"/>
    <w:rsid w:val="000276BB"/>
    <w:rsid w:val="0002777B"/>
    <w:rsid w:val="00027AE1"/>
    <w:rsid w:val="00027AE4"/>
    <w:rsid w:val="00027E86"/>
    <w:rsid w:val="00030B04"/>
    <w:rsid w:val="000310E9"/>
    <w:rsid w:val="0003110D"/>
    <w:rsid w:val="0003110E"/>
    <w:rsid w:val="00031CA5"/>
    <w:rsid w:val="00031EE9"/>
    <w:rsid w:val="00032E84"/>
    <w:rsid w:val="00033507"/>
    <w:rsid w:val="00033553"/>
    <w:rsid w:val="000338A2"/>
    <w:rsid w:val="00033A01"/>
    <w:rsid w:val="00033B9F"/>
    <w:rsid w:val="00033BE4"/>
    <w:rsid w:val="00033CB6"/>
    <w:rsid w:val="00033DA4"/>
    <w:rsid w:val="00033E22"/>
    <w:rsid w:val="00034849"/>
    <w:rsid w:val="00034BE2"/>
    <w:rsid w:val="00034C30"/>
    <w:rsid w:val="00035838"/>
    <w:rsid w:val="0003664F"/>
    <w:rsid w:val="00036A32"/>
    <w:rsid w:val="00036B58"/>
    <w:rsid w:val="00037C08"/>
    <w:rsid w:val="000407D7"/>
    <w:rsid w:val="00041475"/>
    <w:rsid w:val="000415F5"/>
    <w:rsid w:val="00041C09"/>
    <w:rsid w:val="000433C2"/>
    <w:rsid w:val="00043478"/>
    <w:rsid w:val="00043A5C"/>
    <w:rsid w:val="00043A66"/>
    <w:rsid w:val="00043BC5"/>
    <w:rsid w:val="00043F9F"/>
    <w:rsid w:val="00044225"/>
    <w:rsid w:val="00045049"/>
    <w:rsid w:val="00045059"/>
    <w:rsid w:val="00046030"/>
    <w:rsid w:val="00046860"/>
    <w:rsid w:val="00047BBD"/>
    <w:rsid w:val="00047D13"/>
    <w:rsid w:val="000503DC"/>
    <w:rsid w:val="00050889"/>
    <w:rsid w:val="000508DD"/>
    <w:rsid w:val="00050A2F"/>
    <w:rsid w:val="00050F48"/>
    <w:rsid w:val="00051600"/>
    <w:rsid w:val="000518F1"/>
    <w:rsid w:val="00052481"/>
    <w:rsid w:val="000524F4"/>
    <w:rsid w:val="0005403E"/>
    <w:rsid w:val="00054146"/>
    <w:rsid w:val="000541FE"/>
    <w:rsid w:val="00054420"/>
    <w:rsid w:val="0005480B"/>
    <w:rsid w:val="00054E59"/>
    <w:rsid w:val="00054F0D"/>
    <w:rsid w:val="0005570F"/>
    <w:rsid w:val="000557FB"/>
    <w:rsid w:val="00055997"/>
    <w:rsid w:val="00055B5F"/>
    <w:rsid w:val="00056AC9"/>
    <w:rsid w:val="00056B0E"/>
    <w:rsid w:val="00056C50"/>
    <w:rsid w:val="0005746B"/>
    <w:rsid w:val="00060839"/>
    <w:rsid w:val="00061B5A"/>
    <w:rsid w:val="00061BA6"/>
    <w:rsid w:val="00061C9C"/>
    <w:rsid w:val="00061E10"/>
    <w:rsid w:val="00062044"/>
    <w:rsid w:val="00062C0D"/>
    <w:rsid w:val="00062C63"/>
    <w:rsid w:val="00062C9D"/>
    <w:rsid w:val="00062D0F"/>
    <w:rsid w:val="00062DD8"/>
    <w:rsid w:val="00062ED4"/>
    <w:rsid w:val="00062EE9"/>
    <w:rsid w:val="00062F85"/>
    <w:rsid w:val="0006358D"/>
    <w:rsid w:val="000639F9"/>
    <w:rsid w:val="0006474D"/>
    <w:rsid w:val="00064A1D"/>
    <w:rsid w:val="00064DAB"/>
    <w:rsid w:val="00064FD2"/>
    <w:rsid w:val="00065256"/>
    <w:rsid w:val="000652E1"/>
    <w:rsid w:val="00065693"/>
    <w:rsid w:val="00065FD7"/>
    <w:rsid w:val="00066316"/>
    <w:rsid w:val="000663C2"/>
    <w:rsid w:val="0006672F"/>
    <w:rsid w:val="000668E4"/>
    <w:rsid w:val="00066BA8"/>
    <w:rsid w:val="000674CD"/>
    <w:rsid w:val="00070776"/>
    <w:rsid w:val="00070D96"/>
    <w:rsid w:val="000710DE"/>
    <w:rsid w:val="0007137D"/>
    <w:rsid w:val="000715F6"/>
    <w:rsid w:val="00071D79"/>
    <w:rsid w:val="0007257A"/>
    <w:rsid w:val="000732B7"/>
    <w:rsid w:val="0007371F"/>
    <w:rsid w:val="00073770"/>
    <w:rsid w:val="00073B58"/>
    <w:rsid w:val="0007430A"/>
    <w:rsid w:val="000743D3"/>
    <w:rsid w:val="00074BB2"/>
    <w:rsid w:val="0007563D"/>
    <w:rsid w:val="00075A4F"/>
    <w:rsid w:val="00075B5F"/>
    <w:rsid w:val="000762C5"/>
    <w:rsid w:val="00077021"/>
    <w:rsid w:val="000776D3"/>
    <w:rsid w:val="000776FA"/>
    <w:rsid w:val="0007783F"/>
    <w:rsid w:val="00080042"/>
    <w:rsid w:val="0008048A"/>
    <w:rsid w:val="000816E5"/>
    <w:rsid w:val="000828E0"/>
    <w:rsid w:val="00082D52"/>
    <w:rsid w:val="00083B18"/>
    <w:rsid w:val="00083C04"/>
    <w:rsid w:val="00083DA1"/>
    <w:rsid w:val="0008461F"/>
    <w:rsid w:val="000850BF"/>
    <w:rsid w:val="000853A0"/>
    <w:rsid w:val="0008545C"/>
    <w:rsid w:val="00085740"/>
    <w:rsid w:val="00085D54"/>
    <w:rsid w:val="00085D96"/>
    <w:rsid w:val="00085DC6"/>
    <w:rsid w:val="000860C0"/>
    <w:rsid w:val="00086309"/>
    <w:rsid w:val="000868D1"/>
    <w:rsid w:val="0008715E"/>
    <w:rsid w:val="000877D9"/>
    <w:rsid w:val="00087854"/>
    <w:rsid w:val="00087B76"/>
    <w:rsid w:val="000901F7"/>
    <w:rsid w:val="0009074C"/>
    <w:rsid w:val="00090B03"/>
    <w:rsid w:val="00090C40"/>
    <w:rsid w:val="0009169A"/>
    <w:rsid w:val="00091AC6"/>
    <w:rsid w:val="00091D64"/>
    <w:rsid w:val="00091DE3"/>
    <w:rsid w:val="00091E68"/>
    <w:rsid w:val="000929EC"/>
    <w:rsid w:val="00092F16"/>
    <w:rsid w:val="000931BD"/>
    <w:rsid w:val="0009333C"/>
    <w:rsid w:val="00093527"/>
    <w:rsid w:val="00093A10"/>
    <w:rsid w:val="00093B4B"/>
    <w:rsid w:val="000944B0"/>
    <w:rsid w:val="000955D4"/>
    <w:rsid w:val="000955EC"/>
    <w:rsid w:val="00095AE2"/>
    <w:rsid w:val="00095C73"/>
    <w:rsid w:val="0009672C"/>
    <w:rsid w:val="00097655"/>
    <w:rsid w:val="000A1396"/>
    <w:rsid w:val="000A14B9"/>
    <w:rsid w:val="000A187C"/>
    <w:rsid w:val="000A2012"/>
    <w:rsid w:val="000A244A"/>
    <w:rsid w:val="000A2933"/>
    <w:rsid w:val="000A2D75"/>
    <w:rsid w:val="000A3026"/>
    <w:rsid w:val="000A3279"/>
    <w:rsid w:val="000A34E2"/>
    <w:rsid w:val="000A41A1"/>
    <w:rsid w:val="000A4E5B"/>
    <w:rsid w:val="000A4FFC"/>
    <w:rsid w:val="000A51C7"/>
    <w:rsid w:val="000A535F"/>
    <w:rsid w:val="000A53A3"/>
    <w:rsid w:val="000A5778"/>
    <w:rsid w:val="000A593D"/>
    <w:rsid w:val="000A62E0"/>
    <w:rsid w:val="000A6E04"/>
    <w:rsid w:val="000A73CD"/>
    <w:rsid w:val="000B04E0"/>
    <w:rsid w:val="000B0A70"/>
    <w:rsid w:val="000B1055"/>
    <w:rsid w:val="000B1148"/>
    <w:rsid w:val="000B38EB"/>
    <w:rsid w:val="000B4CE7"/>
    <w:rsid w:val="000B53B3"/>
    <w:rsid w:val="000B5654"/>
    <w:rsid w:val="000B5738"/>
    <w:rsid w:val="000B58DA"/>
    <w:rsid w:val="000B60C5"/>
    <w:rsid w:val="000B61E0"/>
    <w:rsid w:val="000B6626"/>
    <w:rsid w:val="000B68A6"/>
    <w:rsid w:val="000B6D3A"/>
    <w:rsid w:val="000B6D4F"/>
    <w:rsid w:val="000B70A7"/>
    <w:rsid w:val="000B7617"/>
    <w:rsid w:val="000B7E2C"/>
    <w:rsid w:val="000C0BB7"/>
    <w:rsid w:val="000C1264"/>
    <w:rsid w:val="000C1BD6"/>
    <w:rsid w:val="000C1D85"/>
    <w:rsid w:val="000C244A"/>
    <w:rsid w:val="000C2748"/>
    <w:rsid w:val="000C28F1"/>
    <w:rsid w:val="000C2F78"/>
    <w:rsid w:val="000C3128"/>
    <w:rsid w:val="000C326A"/>
    <w:rsid w:val="000C3330"/>
    <w:rsid w:val="000C3739"/>
    <w:rsid w:val="000C3BFE"/>
    <w:rsid w:val="000C4441"/>
    <w:rsid w:val="000C46C4"/>
    <w:rsid w:val="000C4A78"/>
    <w:rsid w:val="000C4EC4"/>
    <w:rsid w:val="000C52BF"/>
    <w:rsid w:val="000C56D9"/>
    <w:rsid w:val="000C5876"/>
    <w:rsid w:val="000C68A2"/>
    <w:rsid w:val="000C792F"/>
    <w:rsid w:val="000C7D89"/>
    <w:rsid w:val="000D01E5"/>
    <w:rsid w:val="000D0615"/>
    <w:rsid w:val="000D0961"/>
    <w:rsid w:val="000D0CA1"/>
    <w:rsid w:val="000D122A"/>
    <w:rsid w:val="000D1913"/>
    <w:rsid w:val="000D1B4E"/>
    <w:rsid w:val="000D1EE2"/>
    <w:rsid w:val="000D3052"/>
    <w:rsid w:val="000D3953"/>
    <w:rsid w:val="000D3CFF"/>
    <w:rsid w:val="000D3FAB"/>
    <w:rsid w:val="000D4540"/>
    <w:rsid w:val="000D522F"/>
    <w:rsid w:val="000D5503"/>
    <w:rsid w:val="000D58A3"/>
    <w:rsid w:val="000D5C75"/>
    <w:rsid w:val="000D6665"/>
    <w:rsid w:val="000D6C64"/>
    <w:rsid w:val="000D78A9"/>
    <w:rsid w:val="000D7C76"/>
    <w:rsid w:val="000E08BE"/>
    <w:rsid w:val="000E1995"/>
    <w:rsid w:val="000E1BB2"/>
    <w:rsid w:val="000E1BEB"/>
    <w:rsid w:val="000E1C67"/>
    <w:rsid w:val="000E1D62"/>
    <w:rsid w:val="000E1D6D"/>
    <w:rsid w:val="000E2C4B"/>
    <w:rsid w:val="000E2CF3"/>
    <w:rsid w:val="000E2FA2"/>
    <w:rsid w:val="000E3017"/>
    <w:rsid w:val="000E3130"/>
    <w:rsid w:val="000E35FE"/>
    <w:rsid w:val="000E365B"/>
    <w:rsid w:val="000E366C"/>
    <w:rsid w:val="000E425B"/>
    <w:rsid w:val="000E44D1"/>
    <w:rsid w:val="000E499D"/>
    <w:rsid w:val="000E4C6E"/>
    <w:rsid w:val="000E5E04"/>
    <w:rsid w:val="000E6435"/>
    <w:rsid w:val="000E6F24"/>
    <w:rsid w:val="000E74A3"/>
    <w:rsid w:val="000E74C8"/>
    <w:rsid w:val="000E776E"/>
    <w:rsid w:val="000E7901"/>
    <w:rsid w:val="000E7D41"/>
    <w:rsid w:val="000F0390"/>
    <w:rsid w:val="000F0978"/>
    <w:rsid w:val="000F0DE7"/>
    <w:rsid w:val="000F1001"/>
    <w:rsid w:val="000F14AB"/>
    <w:rsid w:val="000F168F"/>
    <w:rsid w:val="000F1D21"/>
    <w:rsid w:val="000F2472"/>
    <w:rsid w:val="000F252E"/>
    <w:rsid w:val="000F29C9"/>
    <w:rsid w:val="000F2B72"/>
    <w:rsid w:val="000F342C"/>
    <w:rsid w:val="000F34BA"/>
    <w:rsid w:val="000F3BA6"/>
    <w:rsid w:val="000F4B17"/>
    <w:rsid w:val="000F4DE6"/>
    <w:rsid w:val="000F4EEE"/>
    <w:rsid w:val="000F5572"/>
    <w:rsid w:val="000F58D1"/>
    <w:rsid w:val="000F5B15"/>
    <w:rsid w:val="000F66A0"/>
    <w:rsid w:val="000F6FDB"/>
    <w:rsid w:val="000F7722"/>
    <w:rsid w:val="000F7DD3"/>
    <w:rsid w:val="000F7E90"/>
    <w:rsid w:val="000F7EE3"/>
    <w:rsid w:val="00100869"/>
    <w:rsid w:val="00101CFC"/>
    <w:rsid w:val="00101DEE"/>
    <w:rsid w:val="00101E27"/>
    <w:rsid w:val="00101FE6"/>
    <w:rsid w:val="001024D1"/>
    <w:rsid w:val="00102D72"/>
    <w:rsid w:val="00103027"/>
    <w:rsid w:val="001036C3"/>
    <w:rsid w:val="001036F1"/>
    <w:rsid w:val="001039E5"/>
    <w:rsid w:val="001041F9"/>
    <w:rsid w:val="0010448E"/>
    <w:rsid w:val="00104DCC"/>
    <w:rsid w:val="0010517A"/>
    <w:rsid w:val="001053C0"/>
    <w:rsid w:val="0010618F"/>
    <w:rsid w:val="0010619F"/>
    <w:rsid w:val="00107252"/>
    <w:rsid w:val="001072B0"/>
    <w:rsid w:val="0010736D"/>
    <w:rsid w:val="0010753B"/>
    <w:rsid w:val="00107812"/>
    <w:rsid w:val="00107E2A"/>
    <w:rsid w:val="001105CC"/>
    <w:rsid w:val="00110E6D"/>
    <w:rsid w:val="0011103C"/>
    <w:rsid w:val="00111E3D"/>
    <w:rsid w:val="0011242D"/>
    <w:rsid w:val="00112A40"/>
    <w:rsid w:val="00112EDB"/>
    <w:rsid w:val="00113008"/>
    <w:rsid w:val="001136C8"/>
    <w:rsid w:val="0011400A"/>
    <w:rsid w:val="001147E5"/>
    <w:rsid w:val="001148C1"/>
    <w:rsid w:val="001148E7"/>
    <w:rsid w:val="001153E5"/>
    <w:rsid w:val="00115452"/>
    <w:rsid w:val="0011592F"/>
    <w:rsid w:val="00115B4F"/>
    <w:rsid w:val="00115D38"/>
    <w:rsid w:val="00115E5A"/>
    <w:rsid w:val="00116F3C"/>
    <w:rsid w:val="0011709C"/>
    <w:rsid w:val="00117530"/>
    <w:rsid w:val="00117629"/>
    <w:rsid w:val="001176F4"/>
    <w:rsid w:val="00117F7E"/>
    <w:rsid w:val="001201D0"/>
    <w:rsid w:val="001205F8"/>
    <w:rsid w:val="00121030"/>
    <w:rsid w:val="00121655"/>
    <w:rsid w:val="00121911"/>
    <w:rsid w:val="00121D26"/>
    <w:rsid w:val="00121D83"/>
    <w:rsid w:val="00121DD3"/>
    <w:rsid w:val="00122216"/>
    <w:rsid w:val="001226EA"/>
    <w:rsid w:val="001234BA"/>
    <w:rsid w:val="00123523"/>
    <w:rsid w:val="00123B7A"/>
    <w:rsid w:val="001240EC"/>
    <w:rsid w:val="0012446B"/>
    <w:rsid w:val="00124B7B"/>
    <w:rsid w:val="00125474"/>
    <w:rsid w:val="001258FC"/>
    <w:rsid w:val="00125A81"/>
    <w:rsid w:val="00125A87"/>
    <w:rsid w:val="0012663E"/>
    <w:rsid w:val="00126A2B"/>
    <w:rsid w:val="0012714B"/>
    <w:rsid w:val="00127277"/>
    <w:rsid w:val="0012760F"/>
    <w:rsid w:val="00127651"/>
    <w:rsid w:val="001306FB"/>
    <w:rsid w:val="001312E9"/>
    <w:rsid w:val="00131EAE"/>
    <w:rsid w:val="00132026"/>
    <w:rsid w:val="0013232B"/>
    <w:rsid w:val="001323EA"/>
    <w:rsid w:val="001326DF"/>
    <w:rsid w:val="0013317D"/>
    <w:rsid w:val="00134138"/>
    <w:rsid w:val="0013415A"/>
    <w:rsid w:val="00134EA1"/>
    <w:rsid w:val="0013576C"/>
    <w:rsid w:val="00135887"/>
    <w:rsid w:val="00135A47"/>
    <w:rsid w:val="00135C1C"/>
    <w:rsid w:val="00136173"/>
    <w:rsid w:val="00136C5D"/>
    <w:rsid w:val="00136FBB"/>
    <w:rsid w:val="001370CA"/>
    <w:rsid w:val="00137E55"/>
    <w:rsid w:val="001401AD"/>
    <w:rsid w:val="00140878"/>
    <w:rsid w:val="00141DBB"/>
    <w:rsid w:val="00142040"/>
    <w:rsid w:val="00142B06"/>
    <w:rsid w:val="00142E47"/>
    <w:rsid w:val="00144304"/>
    <w:rsid w:val="001448C9"/>
    <w:rsid w:val="00144BAD"/>
    <w:rsid w:val="0014526D"/>
    <w:rsid w:val="00145652"/>
    <w:rsid w:val="0014590B"/>
    <w:rsid w:val="001459A3"/>
    <w:rsid w:val="0014698A"/>
    <w:rsid w:val="00146A0D"/>
    <w:rsid w:val="00146AEA"/>
    <w:rsid w:val="00147769"/>
    <w:rsid w:val="0014792C"/>
    <w:rsid w:val="00147C4F"/>
    <w:rsid w:val="00150792"/>
    <w:rsid w:val="00150865"/>
    <w:rsid w:val="001510E8"/>
    <w:rsid w:val="0015122C"/>
    <w:rsid w:val="0015227A"/>
    <w:rsid w:val="00152AC2"/>
    <w:rsid w:val="0015311B"/>
    <w:rsid w:val="001534F1"/>
    <w:rsid w:val="00153670"/>
    <w:rsid w:val="001536E5"/>
    <w:rsid w:val="00153C32"/>
    <w:rsid w:val="001541B2"/>
    <w:rsid w:val="001541E7"/>
    <w:rsid w:val="00154297"/>
    <w:rsid w:val="001547E1"/>
    <w:rsid w:val="00154B9C"/>
    <w:rsid w:val="0015514A"/>
    <w:rsid w:val="00155162"/>
    <w:rsid w:val="0015554B"/>
    <w:rsid w:val="00155CEF"/>
    <w:rsid w:val="00155FD9"/>
    <w:rsid w:val="00156042"/>
    <w:rsid w:val="001568E7"/>
    <w:rsid w:val="00156A94"/>
    <w:rsid w:val="00156CE7"/>
    <w:rsid w:val="00156D52"/>
    <w:rsid w:val="00157688"/>
    <w:rsid w:val="00157E01"/>
    <w:rsid w:val="00160B31"/>
    <w:rsid w:val="00160ECB"/>
    <w:rsid w:val="00161791"/>
    <w:rsid w:val="001617C8"/>
    <w:rsid w:val="00161CE3"/>
    <w:rsid w:val="00161FF5"/>
    <w:rsid w:val="0016218E"/>
    <w:rsid w:val="0016226F"/>
    <w:rsid w:val="00162309"/>
    <w:rsid w:val="001625FB"/>
    <w:rsid w:val="001626A0"/>
    <w:rsid w:val="00162732"/>
    <w:rsid w:val="00162893"/>
    <w:rsid w:val="00162C07"/>
    <w:rsid w:val="00162CB6"/>
    <w:rsid w:val="00162D4B"/>
    <w:rsid w:val="00162F32"/>
    <w:rsid w:val="00162F84"/>
    <w:rsid w:val="0016307D"/>
    <w:rsid w:val="001631A2"/>
    <w:rsid w:val="00163E12"/>
    <w:rsid w:val="00163F64"/>
    <w:rsid w:val="00164148"/>
    <w:rsid w:val="001642BB"/>
    <w:rsid w:val="0016502E"/>
    <w:rsid w:val="001659D5"/>
    <w:rsid w:val="00166962"/>
    <w:rsid w:val="00166AFC"/>
    <w:rsid w:val="00167544"/>
    <w:rsid w:val="00167683"/>
    <w:rsid w:val="0016777E"/>
    <w:rsid w:val="00167BBA"/>
    <w:rsid w:val="00167E53"/>
    <w:rsid w:val="0017024D"/>
    <w:rsid w:val="0017051B"/>
    <w:rsid w:val="001705F0"/>
    <w:rsid w:val="0017065E"/>
    <w:rsid w:val="001713AA"/>
    <w:rsid w:val="00171B40"/>
    <w:rsid w:val="00173168"/>
    <w:rsid w:val="00173D75"/>
    <w:rsid w:val="00173E38"/>
    <w:rsid w:val="00173E77"/>
    <w:rsid w:val="00174027"/>
    <w:rsid w:val="001743A8"/>
    <w:rsid w:val="0017442F"/>
    <w:rsid w:val="00174E30"/>
    <w:rsid w:val="00174FE7"/>
    <w:rsid w:val="001751B0"/>
    <w:rsid w:val="00175497"/>
    <w:rsid w:val="001756DD"/>
    <w:rsid w:val="0017604C"/>
    <w:rsid w:val="00176541"/>
    <w:rsid w:val="0017692D"/>
    <w:rsid w:val="001769B1"/>
    <w:rsid w:val="00176E79"/>
    <w:rsid w:val="00176EE8"/>
    <w:rsid w:val="00176F39"/>
    <w:rsid w:val="00176FAA"/>
    <w:rsid w:val="001771FD"/>
    <w:rsid w:val="0017720C"/>
    <w:rsid w:val="00177EA4"/>
    <w:rsid w:val="00177F1D"/>
    <w:rsid w:val="001809ED"/>
    <w:rsid w:val="00180FA7"/>
    <w:rsid w:val="00180FE6"/>
    <w:rsid w:val="0018157E"/>
    <w:rsid w:val="00181581"/>
    <w:rsid w:val="0018183C"/>
    <w:rsid w:val="00181BB9"/>
    <w:rsid w:val="001825E2"/>
    <w:rsid w:val="00182D98"/>
    <w:rsid w:val="00182E2F"/>
    <w:rsid w:val="00182EDC"/>
    <w:rsid w:val="001831E6"/>
    <w:rsid w:val="00183262"/>
    <w:rsid w:val="00183526"/>
    <w:rsid w:val="00183B08"/>
    <w:rsid w:val="00184080"/>
    <w:rsid w:val="001841A4"/>
    <w:rsid w:val="001842C0"/>
    <w:rsid w:val="001846A0"/>
    <w:rsid w:val="0018495A"/>
    <w:rsid w:val="001855BA"/>
    <w:rsid w:val="00185736"/>
    <w:rsid w:val="00185894"/>
    <w:rsid w:val="001863B4"/>
    <w:rsid w:val="00186497"/>
    <w:rsid w:val="0018736D"/>
    <w:rsid w:val="001874E3"/>
    <w:rsid w:val="00187A4C"/>
    <w:rsid w:val="00187C46"/>
    <w:rsid w:val="0019111C"/>
    <w:rsid w:val="00191D04"/>
    <w:rsid w:val="001926AE"/>
    <w:rsid w:val="00192CE3"/>
    <w:rsid w:val="00192DF4"/>
    <w:rsid w:val="00193637"/>
    <w:rsid w:val="00193A35"/>
    <w:rsid w:val="0019427C"/>
    <w:rsid w:val="00194A29"/>
    <w:rsid w:val="00194C04"/>
    <w:rsid w:val="00195955"/>
    <w:rsid w:val="0019599E"/>
    <w:rsid w:val="001959E4"/>
    <w:rsid w:val="00195F40"/>
    <w:rsid w:val="0019660D"/>
    <w:rsid w:val="00196872"/>
    <w:rsid w:val="0019693E"/>
    <w:rsid w:val="00196BFE"/>
    <w:rsid w:val="00196C04"/>
    <w:rsid w:val="00197A4E"/>
    <w:rsid w:val="00197AFD"/>
    <w:rsid w:val="001A0DE3"/>
    <w:rsid w:val="001A105B"/>
    <w:rsid w:val="001A12F8"/>
    <w:rsid w:val="001A2250"/>
    <w:rsid w:val="001A24DF"/>
    <w:rsid w:val="001A270F"/>
    <w:rsid w:val="001A27D7"/>
    <w:rsid w:val="001A27DC"/>
    <w:rsid w:val="001A2968"/>
    <w:rsid w:val="001A2E0F"/>
    <w:rsid w:val="001A2E4C"/>
    <w:rsid w:val="001A2F4E"/>
    <w:rsid w:val="001A2F93"/>
    <w:rsid w:val="001A47C7"/>
    <w:rsid w:val="001A4A45"/>
    <w:rsid w:val="001A4BE7"/>
    <w:rsid w:val="001A534D"/>
    <w:rsid w:val="001A5794"/>
    <w:rsid w:val="001A60FA"/>
    <w:rsid w:val="001A6577"/>
    <w:rsid w:val="001A679E"/>
    <w:rsid w:val="001A6BAF"/>
    <w:rsid w:val="001A6C17"/>
    <w:rsid w:val="001A6D00"/>
    <w:rsid w:val="001A6DB4"/>
    <w:rsid w:val="001A6DF1"/>
    <w:rsid w:val="001A7108"/>
    <w:rsid w:val="001A72AB"/>
    <w:rsid w:val="001A7AD1"/>
    <w:rsid w:val="001B061C"/>
    <w:rsid w:val="001B0D6D"/>
    <w:rsid w:val="001B1472"/>
    <w:rsid w:val="001B15D2"/>
    <w:rsid w:val="001B26A8"/>
    <w:rsid w:val="001B328F"/>
    <w:rsid w:val="001B331A"/>
    <w:rsid w:val="001B38AF"/>
    <w:rsid w:val="001B3D28"/>
    <w:rsid w:val="001B44E1"/>
    <w:rsid w:val="001B4A44"/>
    <w:rsid w:val="001B52FD"/>
    <w:rsid w:val="001B539B"/>
    <w:rsid w:val="001B5C94"/>
    <w:rsid w:val="001B5D9E"/>
    <w:rsid w:val="001B5FEA"/>
    <w:rsid w:val="001B673F"/>
    <w:rsid w:val="001B74C7"/>
    <w:rsid w:val="001B7780"/>
    <w:rsid w:val="001B7C38"/>
    <w:rsid w:val="001B7D71"/>
    <w:rsid w:val="001C0587"/>
    <w:rsid w:val="001C0B83"/>
    <w:rsid w:val="001C1D81"/>
    <w:rsid w:val="001C2113"/>
    <w:rsid w:val="001C2135"/>
    <w:rsid w:val="001C2A63"/>
    <w:rsid w:val="001C341F"/>
    <w:rsid w:val="001C3A9B"/>
    <w:rsid w:val="001C3C80"/>
    <w:rsid w:val="001C412C"/>
    <w:rsid w:val="001C4522"/>
    <w:rsid w:val="001C45D1"/>
    <w:rsid w:val="001C4639"/>
    <w:rsid w:val="001C48D4"/>
    <w:rsid w:val="001C493B"/>
    <w:rsid w:val="001C5C5D"/>
    <w:rsid w:val="001C5D92"/>
    <w:rsid w:val="001C5ECD"/>
    <w:rsid w:val="001C63EC"/>
    <w:rsid w:val="001C670B"/>
    <w:rsid w:val="001C6823"/>
    <w:rsid w:val="001C77DA"/>
    <w:rsid w:val="001D005B"/>
    <w:rsid w:val="001D0238"/>
    <w:rsid w:val="001D02BB"/>
    <w:rsid w:val="001D03A6"/>
    <w:rsid w:val="001D03FE"/>
    <w:rsid w:val="001D0A97"/>
    <w:rsid w:val="001D12BA"/>
    <w:rsid w:val="001D12F7"/>
    <w:rsid w:val="001D154B"/>
    <w:rsid w:val="001D1F8F"/>
    <w:rsid w:val="001D28F9"/>
    <w:rsid w:val="001D293A"/>
    <w:rsid w:val="001D2989"/>
    <w:rsid w:val="001D2B2D"/>
    <w:rsid w:val="001D3280"/>
    <w:rsid w:val="001D37E7"/>
    <w:rsid w:val="001D39D8"/>
    <w:rsid w:val="001D3E01"/>
    <w:rsid w:val="001D4361"/>
    <w:rsid w:val="001D452D"/>
    <w:rsid w:val="001D4A98"/>
    <w:rsid w:val="001D4E6E"/>
    <w:rsid w:val="001D4FFA"/>
    <w:rsid w:val="001D599D"/>
    <w:rsid w:val="001D5AD5"/>
    <w:rsid w:val="001D5B9E"/>
    <w:rsid w:val="001D5E33"/>
    <w:rsid w:val="001D5E5F"/>
    <w:rsid w:val="001D757D"/>
    <w:rsid w:val="001D783A"/>
    <w:rsid w:val="001E030E"/>
    <w:rsid w:val="001E09B3"/>
    <w:rsid w:val="001E1275"/>
    <w:rsid w:val="001E13AA"/>
    <w:rsid w:val="001E1F75"/>
    <w:rsid w:val="001E29F8"/>
    <w:rsid w:val="001E3232"/>
    <w:rsid w:val="001E3C9D"/>
    <w:rsid w:val="001E3CE2"/>
    <w:rsid w:val="001E42CE"/>
    <w:rsid w:val="001E4370"/>
    <w:rsid w:val="001E4987"/>
    <w:rsid w:val="001E6676"/>
    <w:rsid w:val="001E6818"/>
    <w:rsid w:val="001E68E9"/>
    <w:rsid w:val="001E732D"/>
    <w:rsid w:val="001E7758"/>
    <w:rsid w:val="001F089B"/>
    <w:rsid w:val="001F09DF"/>
    <w:rsid w:val="001F0A11"/>
    <w:rsid w:val="001F0B47"/>
    <w:rsid w:val="001F100B"/>
    <w:rsid w:val="001F166D"/>
    <w:rsid w:val="001F1851"/>
    <w:rsid w:val="001F19FD"/>
    <w:rsid w:val="001F1DA3"/>
    <w:rsid w:val="001F2697"/>
    <w:rsid w:val="001F3568"/>
    <w:rsid w:val="001F36D3"/>
    <w:rsid w:val="001F383C"/>
    <w:rsid w:val="001F3FF1"/>
    <w:rsid w:val="001F4075"/>
    <w:rsid w:val="001F4121"/>
    <w:rsid w:val="001F4317"/>
    <w:rsid w:val="001F4530"/>
    <w:rsid w:val="001F5D6E"/>
    <w:rsid w:val="001F606C"/>
    <w:rsid w:val="001F71EF"/>
    <w:rsid w:val="001F7485"/>
    <w:rsid w:val="001F75FE"/>
    <w:rsid w:val="001F7DE7"/>
    <w:rsid w:val="001F7F19"/>
    <w:rsid w:val="0020169A"/>
    <w:rsid w:val="00201BFD"/>
    <w:rsid w:val="0020202B"/>
    <w:rsid w:val="0020211B"/>
    <w:rsid w:val="0020216C"/>
    <w:rsid w:val="00202495"/>
    <w:rsid w:val="002024E9"/>
    <w:rsid w:val="0020258D"/>
    <w:rsid w:val="0020268C"/>
    <w:rsid w:val="002026FC"/>
    <w:rsid w:val="00202BF0"/>
    <w:rsid w:val="00202F52"/>
    <w:rsid w:val="0020366D"/>
    <w:rsid w:val="0020374F"/>
    <w:rsid w:val="00203C65"/>
    <w:rsid w:val="00205168"/>
    <w:rsid w:val="002057A8"/>
    <w:rsid w:val="00205962"/>
    <w:rsid w:val="00205CAD"/>
    <w:rsid w:val="0020616C"/>
    <w:rsid w:val="00206BB2"/>
    <w:rsid w:val="00206CF8"/>
    <w:rsid w:val="00206DDC"/>
    <w:rsid w:val="00207430"/>
    <w:rsid w:val="00207910"/>
    <w:rsid w:val="00207F8A"/>
    <w:rsid w:val="00210520"/>
    <w:rsid w:val="002112DF"/>
    <w:rsid w:val="002116AD"/>
    <w:rsid w:val="00211FCB"/>
    <w:rsid w:val="002121DD"/>
    <w:rsid w:val="00212350"/>
    <w:rsid w:val="002123A2"/>
    <w:rsid w:val="00213C61"/>
    <w:rsid w:val="00213C91"/>
    <w:rsid w:val="00213CAC"/>
    <w:rsid w:val="00213DB9"/>
    <w:rsid w:val="00213E2B"/>
    <w:rsid w:val="00214806"/>
    <w:rsid w:val="00214F6A"/>
    <w:rsid w:val="002156C1"/>
    <w:rsid w:val="00215792"/>
    <w:rsid w:val="00215A68"/>
    <w:rsid w:val="00215AC1"/>
    <w:rsid w:val="002161A7"/>
    <w:rsid w:val="00216F20"/>
    <w:rsid w:val="00217309"/>
    <w:rsid w:val="00217B5E"/>
    <w:rsid w:val="00220219"/>
    <w:rsid w:val="002206AA"/>
    <w:rsid w:val="002208F9"/>
    <w:rsid w:val="00220F59"/>
    <w:rsid w:val="00220FD4"/>
    <w:rsid w:val="0022137B"/>
    <w:rsid w:val="002218EC"/>
    <w:rsid w:val="0022197A"/>
    <w:rsid w:val="00221BCC"/>
    <w:rsid w:val="00222D11"/>
    <w:rsid w:val="00222DAB"/>
    <w:rsid w:val="002234DA"/>
    <w:rsid w:val="00223B58"/>
    <w:rsid w:val="00223DFA"/>
    <w:rsid w:val="00224272"/>
    <w:rsid w:val="002242D9"/>
    <w:rsid w:val="002242ED"/>
    <w:rsid w:val="00224D1D"/>
    <w:rsid w:val="0022517B"/>
    <w:rsid w:val="0022527E"/>
    <w:rsid w:val="00225421"/>
    <w:rsid w:val="00225F99"/>
    <w:rsid w:val="0022618C"/>
    <w:rsid w:val="002265E6"/>
    <w:rsid w:val="0022660F"/>
    <w:rsid w:val="00226ED4"/>
    <w:rsid w:val="00226F92"/>
    <w:rsid w:val="002302D9"/>
    <w:rsid w:val="0023045E"/>
    <w:rsid w:val="00230F82"/>
    <w:rsid w:val="0023113F"/>
    <w:rsid w:val="00231524"/>
    <w:rsid w:val="0023249D"/>
    <w:rsid w:val="0023350D"/>
    <w:rsid w:val="00233556"/>
    <w:rsid w:val="0023383B"/>
    <w:rsid w:val="00233B2D"/>
    <w:rsid w:val="00233CF7"/>
    <w:rsid w:val="00233EB4"/>
    <w:rsid w:val="00233FA5"/>
    <w:rsid w:val="002348ED"/>
    <w:rsid w:val="002358D6"/>
    <w:rsid w:val="00236386"/>
    <w:rsid w:val="00236569"/>
    <w:rsid w:val="00236821"/>
    <w:rsid w:val="00236D2C"/>
    <w:rsid w:val="0023767F"/>
    <w:rsid w:val="00237763"/>
    <w:rsid w:val="00237865"/>
    <w:rsid w:val="00237D23"/>
    <w:rsid w:val="00240152"/>
    <w:rsid w:val="0024064D"/>
    <w:rsid w:val="002407CD"/>
    <w:rsid w:val="00240B63"/>
    <w:rsid w:val="0024138C"/>
    <w:rsid w:val="00241833"/>
    <w:rsid w:val="002419A9"/>
    <w:rsid w:val="00241BF4"/>
    <w:rsid w:val="00241C17"/>
    <w:rsid w:val="00241CD9"/>
    <w:rsid w:val="00242AED"/>
    <w:rsid w:val="00242EE5"/>
    <w:rsid w:val="00243875"/>
    <w:rsid w:val="0024387B"/>
    <w:rsid w:val="00243EDD"/>
    <w:rsid w:val="002447BC"/>
    <w:rsid w:val="00244C2F"/>
    <w:rsid w:val="00244EFB"/>
    <w:rsid w:val="0024568C"/>
    <w:rsid w:val="002456CA"/>
    <w:rsid w:val="002460A6"/>
    <w:rsid w:val="00246745"/>
    <w:rsid w:val="002472E2"/>
    <w:rsid w:val="00247941"/>
    <w:rsid w:val="00247971"/>
    <w:rsid w:val="00247A50"/>
    <w:rsid w:val="002504F1"/>
    <w:rsid w:val="00250614"/>
    <w:rsid w:val="00250DF2"/>
    <w:rsid w:val="0025172A"/>
    <w:rsid w:val="00251A28"/>
    <w:rsid w:val="00251CEF"/>
    <w:rsid w:val="002520E4"/>
    <w:rsid w:val="002521F4"/>
    <w:rsid w:val="002526B4"/>
    <w:rsid w:val="002528FD"/>
    <w:rsid w:val="0025317A"/>
    <w:rsid w:val="002540F4"/>
    <w:rsid w:val="00254121"/>
    <w:rsid w:val="002541E3"/>
    <w:rsid w:val="00254AA3"/>
    <w:rsid w:val="00254BE5"/>
    <w:rsid w:val="00254E9F"/>
    <w:rsid w:val="00254FA7"/>
    <w:rsid w:val="00255436"/>
    <w:rsid w:val="002554ED"/>
    <w:rsid w:val="00255D93"/>
    <w:rsid w:val="00255FBC"/>
    <w:rsid w:val="00256299"/>
    <w:rsid w:val="00256F30"/>
    <w:rsid w:val="00257647"/>
    <w:rsid w:val="0025771D"/>
    <w:rsid w:val="00257ED1"/>
    <w:rsid w:val="00260456"/>
    <w:rsid w:val="002609C6"/>
    <w:rsid w:val="0026111E"/>
    <w:rsid w:val="002612F2"/>
    <w:rsid w:val="002613A0"/>
    <w:rsid w:val="00261809"/>
    <w:rsid w:val="0026181D"/>
    <w:rsid w:val="00262509"/>
    <w:rsid w:val="0026268A"/>
    <w:rsid w:val="0026277B"/>
    <w:rsid w:val="002628FC"/>
    <w:rsid w:val="002636D7"/>
    <w:rsid w:val="00263ADE"/>
    <w:rsid w:val="00263BD6"/>
    <w:rsid w:val="00264330"/>
    <w:rsid w:val="0026454F"/>
    <w:rsid w:val="00265049"/>
    <w:rsid w:val="002652D7"/>
    <w:rsid w:val="002653B6"/>
    <w:rsid w:val="00265775"/>
    <w:rsid w:val="00265BDD"/>
    <w:rsid w:val="002666E0"/>
    <w:rsid w:val="00266E0A"/>
    <w:rsid w:val="00267905"/>
    <w:rsid w:val="00267D80"/>
    <w:rsid w:val="00267FB0"/>
    <w:rsid w:val="0027034F"/>
    <w:rsid w:val="0027051A"/>
    <w:rsid w:val="002709C6"/>
    <w:rsid w:val="00270E5E"/>
    <w:rsid w:val="00270E7B"/>
    <w:rsid w:val="00270FB5"/>
    <w:rsid w:val="0027159B"/>
    <w:rsid w:val="002716F1"/>
    <w:rsid w:val="00271C27"/>
    <w:rsid w:val="0027255C"/>
    <w:rsid w:val="00272825"/>
    <w:rsid w:val="002729BE"/>
    <w:rsid w:val="00273121"/>
    <w:rsid w:val="00273173"/>
    <w:rsid w:val="00273AC8"/>
    <w:rsid w:val="00274325"/>
    <w:rsid w:val="00274E7D"/>
    <w:rsid w:val="00274FCB"/>
    <w:rsid w:val="002755F3"/>
    <w:rsid w:val="0027584E"/>
    <w:rsid w:val="00275C7A"/>
    <w:rsid w:val="00276110"/>
    <w:rsid w:val="0027636E"/>
    <w:rsid w:val="00276CA5"/>
    <w:rsid w:val="002776A2"/>
    <w:rsid w:val="00280470"/>
    <w:rsid w:val="00280811"/>
    <w:rsid w:val="00280A20"/>
    <w:rsid w:val="00280B85"/>
    <w:rsid w:val="00281ADC"/>
    <w:rsid w:val="002826E8"/>
    <w:rsid w:val="00283054"/>
    <w:rsid w:val="002834D8"/>
    <w:rsid w:val="00283EA3"/>
    <w:rsid w:val="0028433F"/>
    <w:rsid w:val="00284567"/>
    <w:rsid w:val="00284853"/>
    <w:rsid w:val="00285199"/>
    <w:rsid w:val="002852BD"/>
    <w:rsid w:val="00285A74"/>
    <w:rsid w:val="00285F2C"/>
    <w:rsid w:val="00286F29"/>
    <w:rsid w:val="002874F3"/>
    <w:rsid w:val="00287744"/>
    <w:rsid w:val="00287836"/>
    <w:rsid w:val="00287907"/>
    <w:rsid w:val="00291840"/>
    <w:rsid w:val="00292140"/>
    <w:rsid w:val="00292245"/>
    <w:rsid w:val="002926FB"/>
    <w:rsid w:val="0029280F"/>
    <w:rsid w:val="00292B4B"/>
    <w:rsid w:val="00294603"/>
    <w:rsid w:val="0029473A"/>
    <w:rsid w:val="0029483D"/>
    <w:rsid w:val="00294CD0"/>
    <w:rsid w:val="00294FFD"/>
    <w:rsid w:val="00295056"/>
    <w:rsid w:val="002954E6"/>
    <w:rsid w:val="002961A2"/>
    <w:rsid w:val="002967B9"/>
    <w:rsid w:val="002968DC"/>
    <w:rsid w:val="00296A3F"/>
    <w:rsid w:val="00296FF2"/>
    <w:rsid w:val="00297096"/>
    <w:rsid w:val="002970C4"/>
    <w:rsid w:val="002975E5"/>
    <w:rsid w:val="002978AF"/>
    <w:rsid w:val="002A014C"/>
    <w:rsid w:val="002A03CF"/>
    <w:rsid w:val="002A04DD"/>
    <w:rsid w:val="002A0A7D"/>
    <w:rsid w:val="002A0FB1"/>
    <w:rsid w:val="002A1554"/>
    <w:rsid w:val="002A18C6"/>
    <w:rsid w:val="002A247F"/>
    <w:rsid w:val="002A2533"/>
    <w:rsid w:val="002A2D24"/>
    <w:rsid w:val="002A3D64"/>
    <w:rsid w:val="002A3F02"/>
    <w:rsid w:val="002A413B"/>
    <w:rsid w:val="002A41F2"/>
    <w:rsid w:val="002A460E"/>
    <w:rsid w:val="002A46A4"/>
    <w:rsid w:val="002A492A"/>
    <w:rsid w:val="002A4968"/>
    <w:rsid w:val="002A5334"/>
    <w:rsid w:val="002A567B"/>
    <w:rsid w:val="002A5A33"/>
    <w:rsid w:val="002A6224"/>
    <w:rsid w:val="002A64FD"/>
    <w:rsid w:val="002A6B37"/>
    <w:rsid w:val="002A6C44"/>
    <w:rsid w:val="002A6EF6"/>
    <w:rsid w:val="002A75D6"/>
    <w:rsid w:val="002B040F"/>
    <w:rsid w:val="002B0442"/>
    <w:rsid w:val="002B0BA6"/>
    <w:rsid w:val="002B1617"/>
    <w:rsid w:val="002B1FB1"/>
    <w:rsid w:val="002B2511"/>
    <w:rsid w:val="002B255D"/>
    <w:rsid w:val="002B2735"/>
    <w:rsid w:val="002B2DD3"/>
    <w:rsid w:val="002B3573"/>
    <w:rsid w:val="002B3725"/>
    <w:rsid w:val="002B38BD"/>
    <w:rsid w:val="002B4B38"/>
    <w:rsid w:val="002B4BFF"/>
    <w:rsid w:val="002B538F"/>
    <w:rsid w:val="002B5A8C"/>
    <w:rsid w:val="002B643A"/>
    <w:rsid w:val="002B7099"/>
    <w:rsid w:val="002B71D2"/>
    <w:rsid w:val="002B735F"/>
    <w:rsid w:val="002C0690"/>
    <w:rsid w:val="002C07EB"/>
    <w:rsid w:val="002C0819"/>
    <w:rsid w:val="002C1634"/>
    <w:rsid w:val="002C172C"/>
    <w:rsid w:val="002C2469"/>
    <w:rsid w:val="002C29D7"/>
    <w:rsid w:val="002C310F"/>
    <w:rsid w:val="002C32D2"/>
    <w:rsid w:val="002C3424"/>
    <w:rsid w:val="002C4A3D"/>
    <w:rsid w:val="002C4C86"/>
    <w:rsid w:val="002C4E55"/>
    <w:rsid w:val="002C4FDB"/>
    <w:rsid w:val="002C547E"/>
    <w:rsid w:val="002C57F6"/>
    <w:rsid w:val="002C5EAF"/>
    <w:rsid w:val="002C6296"/>
    <w:rsid w:val="002C6693"/>
    <w:rsid w:val="002C6937"/>
    <w:rsid w:val="002C71F2"/>
    <w:rsid w:val="002C7B1A"/>
    <w:rsid w:val="002C7FD8"/>
    <w:rsid w:val="002D04E1"/>
    <w:rsid w:val="002D063E"/>
    <w:rsid w:val="002D1262"/>
    <w:rsid w:val="002D193A"/>
    <w:rsid w:val="002D1A65"/>
    <w:rsid w:val="002D1A69"/>
    <w:rsid w:val="002D1F76"/>
    <w:rsid w:val="002D23B2"/>
    <w:rsid w:val="002D269F"/>
    <w:rsid w:val="002D2704"/>
    <w:rsid w:val="002D2730"/>
    <w:rsid w:val="002D28E6"/>
    <w:rsid w:val="002D2D96"/>
    <w:rsid w:val="002D2DAD"/>
    <w:rsid w:val="002D36F1"/>
    <w:rsid w:val="002D39A5"/>
    <w:rsid w:val="002D3C5F"/>
    <w:rsid w:val="002D3D46"/>
    <w:rsid w:val="002D3F25"/>
    <w:rsid w:val="002D3FAC"/>
    <w:rsid w:val="002D4028"/>
    <w:rsid w:val="002D40D9"/>
    <w:rsid w:val="002D4D02"/>
    <w:rsid w:val="002D549B"/>
    <w:rsid w:val="002D5840"/>
    <w:rsid w:val="002D592C"/>
    <w:rsid w:val="002D5C1C"/>
    <w:rsid w:val="002D67F8"/>
    <w:rsid w:val="002D6C01"/>
    <w:rsid w:val="002D725B"/>
    <w:rsid w:val="002D75A1"/>
    <w:rsid w:val="002D7B47"/>
    <w:rsid w:val="002D7C04"/>
    <w:rsid w:val="002E0183"/>
    <w:rsid w:val="002E08FC"/>
    <w:rsid w:val="002E0E94"/>
    <w:rsid w:val="002E0F32"/>
    <w:rsid w:val="002E105C"/>
    <w:rsid w:val="002E10F3"/>
    <w:rsid w:val="002E1375"/>
    <w:rsid w:val="002E22D7"/>
    <w:rsid w:val="002E2CC5"/>
    <w:rsid w:val="002E2CFA"/>
    <w:rsid w:val="002E2EB5"/>
    <w:rsid w:val="002E3332"/>
    <w:rsid w:val="002E36AB"/>
    <w:rsid w:val="002E36DF"/>
    <w:rsid w:val="002E3756"/>
    <w:rsid w:val="002E375F"/>
    <w:rsid w:val="002E5174"/>
    <w:rsid w:val="002E6217"/>
    <w:rsid w:val="002E6A07"/>
    <w:rsid w:val="002E6C10"/>
    <w:rsid w:val="002E72B1"/>
    <w:rsid w:val="002E750B"/>
    <w:rsid w:val="002E7592"/>
    <w:rsid w:val="002E7644"/>
    <w:rsid w:val="002F0410"/>
    <w:rsid w:val="002F048F"/>
    <w:rsid w:val="002F04F4"/>
    <w:rsid w:val="002F0BD5"/>
    <w:rsid w:val="002F0C8F"/>
    <w:rsid w:val="002F0CD0"/>
    <w:rsid w:val="002F0E5F"/>
    <w:rsid w:val="002F11EE"/>
    <w:rsid w:val="002F22E9"/>
    <w:rsid w:val="002F2418"/>
    <w:rsid w:val="002F2ADF"/>
    <w:rsid w:val="002F48B6"/>
    <w:rsid w:val="002F4BF8"/>
    <w:rsid w:val="002F4F43"/>
    <w:rsid w:val="002F514C"/>
    <w:rsid w:val="002F5211"/>
    <w:rsid w:val="002F59EE"/>
    <w:rsid w:val="002F5B01"/>
    <w:rsid w:val="002F6EBE"/>
    <w:rsid w:val="002F704D"/>
    <w:rsid w:val="002F74C1"/>
    <w:rsid w:val="002F74CD"/>
    <w:rsid w:val="00300C01"/>
    <w:rsid w:val="003018A5"/>
    <w:rsid w:val="00302B67"/>
    <w:rsid w:val="00302D94"/>
    <w:rsid w:val="00303BE7"/>
    <w:rsid w:val="00303EAC"/>
    <w:rsid w:val="003048D6"/>
    <w:rsid w:val="00306FD5"/>
    <w:rsid w:val="00307334"/>
    <w:rsid w:val="00307710"/>
    <w:rsid w:val="00307F68"/>
    <w:rsid w:val="003101BE"/>
    <w:rsid w:val="003105EE"/>
    <w:rsid w:val="00310D5E"/>
    <w:rsid w:val="00311328"/>
    <w:rsid w:val="00311B06"/>
    <w:rsid w:val="00311CB4"/>
    <w:rsid w:val="00311F87"/>
    <w:rsid w:val="003122CB"/>
    <w:rsid w:val="003123EB"/>
    <w:rsid w:val="00312C13"/>
    <w:rsid w:val="003132C1"/>
    <w:rsid w:val="00313605"/>
    <w:rsid w:val="00313D9E"/>
    <w:rsid w:val="003148A4"/>
    <w:rsid w:val="00314A0D"/>
    <w:rsid w:val="00314A1E"/>
    <w:rsid w:val="00314D7E"/>
    <w:rsid w:val="003150B3"/>
    <w:rsid w:val="0031599C"/>
    <w:rsid w:val="00315E40"/>
    <w:rsid w:val="00316AFF"/>
    <w:rsid w:val="00316D9D"/>
    <w:rsid w:val="0031709A"/>
    <w:rsid w:val="003170BA"/>
    <w:rsid w:val="003179F6"/>
    <w:rsid w:val="00320324"/>
    <w:rsid w:val="003203C4"/>
    <w:rsid w:val="0032048A"/>
    <w:rsid w:val="003213EA"/>
    <w:rsid w:val="00321650"/>
    <w:rsid w:val="00321C4C"/>
    <w:rsid w:val="00322C98"/>
    <w:rsid w:val="003234E0"/>
    <w:rsid w:val="00323849"/>
    <w:rsid w:val="003240BC"/>
    <w:rsid w:val="00324CE7"/>
    <w:rsid w:val="003255AA"/>
    <w:rsid w:val="00325843"/>
    <w:rsid w:val="003260CD"/>
    <w:rsid w:val="00326D5A"/>
    <w:rsid w:val="003275D1"/>
    <w:rsid w:val="00327E20"/>
    <w:rsid w:val="0033003B"/>
    <w:rsid w:val="0033006E"/>
    <w:rsid w:val="003300C9"/>
    <w:rsid w:val="00330D16"/>
    <w:rsid w:val="00330D1C"/>
    <w:rsid w:val="00331258"/>
    <w:rsid w:val="00331766"/>
    <w:rsid w:val="003317B6"/>
    <w:rsid w:val="00332C10"/>
    <w:rsid w:val="00333422"/>
    <w:rsid w:val="003337D2"/>
    <w:rsid w:val="00334106"/>
    <w:rsid w:val="00335850"/>
    <w:rsid w:val="00335C25"/>
    <w:rsid w:val="00335D5A"/>
    <w:rsid w:val="00335D74"/>
    <w:rsid w:val="00336083"/>
    <w:rsid w:val="003364AC"/>
    <w:rsid w:val="00336CB3"/>
    <w:rsid w:val="00340132"/>
    <w:rsid w:val="00340845"/>
    <w:rsid w:val="00340C92"/>
    <w:rsid w:val="00340E70"/>
    <w:rsid w:val="003417EA"/>
    <w:rsid w:val="00341B53"/>
    <w:rsid w:val="00342D32"/>
    <w:rsid w:val="003436BC"/>
    <w:rsid w:val="00343C09"/>
    <w:rsid w:val="003445AC"/>
    <w:rsid w:val="00344852"/>
    <w:rsid w:val="003448E7"/>
    <w:rsid w:val="00344D78"/>
    <w:rsid w:val="00345061"/>
    <w:rsid w:val="00345468"/>
    <w:rsid w:val="00346A23"/>
    <w:rsid w:val="00346AFC"/>
    <w:rsid w:val="00346D41"/>
    <w:rsid w:val="003472E0"/>
    <w:rsid w:val="00347301"/>
    <w:rsid w:val="00347651"/>
    <w:rsid w:val="0034782E"/>
    <w:rsid w:val="00347B63"/>
    <w:rsid w:val="00350484"/>
    <w:rsid w:val="00350CDA"/>
    <w:rsid w:val="00351778"/>
    <w:rsid w:val="00351A26"/>
    <w:rsid w:val="00351EA3"/>
    <w:rsid w:val="00352864"/>
    <w:rsid w:val="00352CAF"/>
    <w:rsid w:val="00352D87"/>
    <w:rsid w:val="00353C2C"/>
    <w:rsid w:val="00354993"/>
    <w:rsid w:val="00354A84"/>
    <w:rsid w:val="00354E29"/>
    <w:rsid w:val="003551E1"/>
    <w:rsid w:val="0035554D"/>
    <w:rsid w:val="003558A6"/>
    <w:rsid w:val="003561F7"/>
    <w:rsid w:val="003569C7"/>
    <w:rsid w:val="003574E5"/>
    <w:rsid w:val="00357B10"/>
    <w:rsid w:val="003601C3"/>
    <w:rsid w:val="0036034D"/>
    <w:rsid w:val="00360D25"/>
    <w:rsid w:val="003616E6"/>
    <w:rsid w:val="00361A07"/>
    <w:rsid w:val="0036263C"/>
    <w:rsid w:val="00362808"/>
    <w:rsid w:val="0036280F"/>
    <w:rsid w:val="00362B70"/>
    <w:rsid w:val="0036311C"/>
    <w:rsid w:val="00363692"/>
    <w:rsid w:val="003639A0"/>
    <w:rsid w:val="00363D38"/>
    <w:rsid w:val="0036483B"/>
    <w:rsid w:val="00365670"/>
    <w:rsid w:val="0036602A"/>
    <w:rsid w:val="0036666D"/>
    <w:rsid w:val="003673DC"/>
    <w:rsid w:val="00367573"/>
    <w:rsid w:val="0036796B"/>
    <w:rsid w:val="00367E11"/>
    <w:rsid w:val="003701FD"/>
    <w:rsid w:val="0037043A"/>
    <w:rsid w:val="0037044F"/>
    <w:rsid w:val="00370777"/>
    <w:rsid w:val="00370A89"/>
    <w:rsid w:val="00371D1F"/>
    <w:rsid w:val="003726C9"/>
    <w:rsid w:val="00372944"/>
    <w:rsid w:val="0037297C"/>
    <w:rsid w:val="00372D05"/>
    <w:rsid w:val="0037344A"/>
    <w:rsid w:val="003739E7"/>
    <w:rsid w:val="00373BB8"/>
    <w:rsid w:val="00374448"/>
    <w:rsid w:val="003758A0"/>
    <w:rsid w:val="0037593F"/>
    <w:rsid w:val="00375BA2"/>
    <w:rsid w:val="00375DDA"/>
    <w:rsid w:val="00375EE7"/>
    <w:rsid w:val="003765A8"/>
    <w:rsid w:val="00376895"/>
    <w:rsid w:val="00377E89"/>
    <w:rsid w:val="003800D3"/>
    <w:rsid w:val="00380773"/>
    <w:rsid w:val="00380EC7"/>
    <w:rsid w:val="00383040"/>
    <w:rsid w:val="003839AA"/>
    <w:rsid w:val="00383F60"/>
    <w:rsid w:val="0038407E"/>
    <w:rsid w:val="003847B3"/>
    <w:rsid w:val="0038550C"/>
    <w:rsid w:val="0038575D"/>
    <w:rsid w:val="0038585A"/>
    <w:rsid w:val="00385CE1"/>
    <w:rsid w:val="0038627F"/>
    <w:rsid w:val="003862B6"/>
    <w:rsid w:val="00387707"/>
    <w:rsid w:val="00387F9F"/>
    <w:rsid w:val="00390488"/>
    <w:rsid w:val="003907BE"/>
    <w:rsid w:val="00390945"/>
    <w:rsid w:val="00390B97"/>
    <w:rsid w:val="00391BDC"/>
    <w:rsid w:val="00391EAD"/>
    <w:rsid w:val="003921AD"/>
    <w:rsid w:val="0039222C"/>
    <w:rsid w:val="003925AF"/>
    <w:rsid w:val="003925EA"/>
    <w:rsid w:val="003926EA"/>
    <w:rsid w:val="0039354B"/>
    <w:rsid w:val="003941F6"/>
    <w:rsid w:val="00394839"/>
    <w:rsid w:val="003951CA"/>
    <w:rsid w:val="0039524C"/>
    <w:rsid w:val="00395485"/>
    <w:rsid w:val="00395625"/>
    <w:rsid w:val="00395FF9"/>
    <w:rsid w:val="0039650E"/>
    <w:rsid w:val="00396565"/>
    <w:rsid w:val="00396920"/>
    <w:rsid w:val="00396A19"/>
    <w:rsid w:val="00396B14"/>
    <w:rsid w:val="00396CAD"/>
    <w:rsid w:val="00396DAB"/>
    <w:rsid w:val="00396EEC"/>
    <w:rsid w:val="0039766B"/>
    <w:rsid w:val="00397C13"/>
    <w:rsid w:val="00397DD4"/>
    <w:rsid w:val="003A05DB"/>
    <w:rsid w:val="003A07A7"/>
    <w:rsid w:val="003A096E"/>
    <w:rsid w:val="003A0A2D"/>
    <w:rsid w:val="003A0CF9"/>
    <w:rsid w:val="003A0D07"/>
    <w:rsid w:val="003A0E60"/>
    <w:rsid w:val="003A1229"/>
    <w:rsid w:val="003A1955"/>
    <w:rsid w:val="003A1A84"/>
    <w:rsid w:val="003A1B98"/>
    <w:rsid w:val="003A2033"/>
    <w:rsid w:val="003A20E7"/>
    <w:rsid w:val="003A22C5"/>
    <w:rsid w:val="003A3DA3"/>
    <w:rsid w:val="003A449E"/>
    <w:rsid w:val="003A525B"/>
    <w:rsid w:val="003A5554"/>
    <w:rsid w:val="003A6146"/>
    <w:rsid w:val="003A696A"/>
    <w:rsid w:val="003A705D"/>
    <w:rsid w:val="003A7741"/>
    <w:rsid w:val="003A792E"/>
    <w:rsid w:val="003B0EC1"/>
    <w:rsid w:val="003B1418"/>
    <w:rsid w:val="003B20BF"/>
    <w:rsid w:val="003B2929"/>
    <w:rsid w:val="003B3C81"/>
    <w:rsid w:val="003B4631"/>
    <w:rsid w:val="003B473F"/>
    <w:rsid w:val="003B4E4B"/>
    <w:rsid w:val="003B6025"/>
    <w:rsid w:val="003B64EC"/>
    <w:rsid w:val="003B663B"/>
    <w:rsid w:val="003B66A7"/>
    <w:rsid w:val="003B685C"/>
    <w:rsid w:val="003B69C8"/>
    <w:rsid w:val="003B6B11"/>
    <w:rsid w:val="003B6D4A"/>
    <w:rsid w:val="003B6E2B"/>
    <w:rsid w:val="003B7B45"/>
    <w:rsid w:val="003C0373"/>
    <w:rsid w:val="003C039D"/>
    <w:rsid w:val="003C0479"/>
    <w:rsid w:val="003C08F5"/>
    <w:rsid w:val="003C0B79"/>
    <w:rsid w:val="003C0CF5"/>
    <w:rsid w:val="003C13A7"/>
    <w:rsid w:val="003C1557"/>
    <w:rsid w:val="003C1B51"/>
    <w:rsid w:val="003C1F99"/>
    <w:rsid w:val="003C2CB8"/>
    <w:rsid w:val="003C2CE0"/>
    <w:rsid w:val="003C366B"/>
    <w:rsid w:val="003C46BA"/>
    <w:rsid w:val="003C504C"/>
    <w:rsid w:val="003C5151"/>
    <w:rsid w:val="003C5742"/>
    <w:rsid w:val="003C5B50"/>
    <w:rsid w:val="003C5B9A"/>
    <w:rsid w:val="003C5EFC"/>
    <w:rsid w:val="003C6B0D"/>
    <w:rsid w:val="003C6E56"/>
    <w:rsid w:val="003C7932"/>
    <w:rsid w:val="003C7B96"/>
    <w:rsid w:val="003C7BCB"/>
    <w:rsid w:val="003D0673"/>
    <w:rsid w:val="003D0ACC"/>
    <w:rsid w:val="003D0E57"/>
    <w:rsid w:val="003D104F"/>
    <w:rsid w:val="003D133B"/>
    <w:rsid w:val="003D1CEC"/>
    <w:rsid w:val="003D23C9"/>
    <w:rsid w:val="003D2751"/>
    <w:rsid w:val="003D2A0A"/>
    <w:rsid w:val="003D36B6"/>
    <w:rsid w:val="003D3966"/>
    <w:rsid w:val="003D3C08"/>
    <w:rsid w:val="003D3EB1"/>
    <w:rsid w:val="003D4112"/>
    <w:rsid w:val="003D429B"/>
    <w:rsid w:val="003D506C"/>
    <w:rsid w:val="003D50C0"/>
    <w:rsid w:val="003D5117"/>
    <w:rsid w:val="003D518C"/>
    <w:rsid w:val="003D51E0"/>
    <w:rsid w:val="003D5211"/>
    <w:rsid w:val="003D5F72"/>
    <w:rsid w:val="003D5FFD"/>
    <w:rsid w:val="003D60A0"/>
    <w:rsid w:val="003D7291"/>
    <w:rsid w:val="003D7321"/>
    <w:rsid w:val="003D74A9"/>
    <w:rsid w:val="003E00A5"/>
    <w:rsid w:val="003E0377"/>
    <w:rsid w:val="003E0620"/>
    <w:rsid w:val="003E1720"/>
    <w:rsid w:val="003E176B"/>
    <w:rsid w:val="003E210A"/>
    <w:rsid w:val="003E213B"/>
    <w:rsid w:val="003E2766"/>
    <w:rsid w:val="003E3BC8"/>
    <w:rsid w:val="003E3E48"/>
    <w:rsid w:val="003E3F93"/>
    <w:rsid w:val="003E4047"/>
    <w:rsid w:val="003E4267"/>
    <w:rsid w:val="003E456B"/>
    <w:rsid w:val="003E4849"/>
    <w:rsid w:val="003E51CC"/>
    <w:rsid w:val="003E5DD6"/>
    <w:rsid w:val="003E5FB1"/>
    <w:rsid w:val="003E6353"/>
    <w:rsid w:val="003E7140"/>
    <w:rsid w:val="003E738F"/>
    <w:rsid w:val="003E74A5"/>
    <w:rsid w:val="003F021E"/>
    <w:rsid w:val="003F0425"/>
    <w:rsid w:val="003F064F"/>
    <w:rsid w:val="003F071A"/>
    <w:rsid w:val="003F1402"/>
    <w:rsid w:val="003F1E62"/>
    <w:rsid w:val="003F2354"/>
    <w:rsid w:val="003F2962"/>
    <w:rsid w:val="003F3099"/>
    <w:rsid w:val="003F34B2"/>
    <w:rsid w:val="003F3DC5"/>
    <w:rsid w:val="003F40B0"/>
    <w:rsid w:val="003F426D"/>
    <w:rsid w:val="003F45D2"/>
    <w:rsid w:val="003F4715"/>
    <w:rsid w:val="003F525E"/>
    <w:rsid w:val="003F59B9"/>
    <w:rsid w:val="003F59ED"/>
    <w:rsid w:val="003F6039"/>
    <w:rsid w:val="003F62E5"/>
    <w:rsid w:val="003F6956"/>
    <w:rsid w:val="003F7B75"/>
    <w:rsid w:val="00400D74"/>
    <w:rsid w:val="00400FD8"/>
    <w:rsid w:val="0040213B"/>
    <w:rsid w:val="004027D3"/>
    <w:rsid w:val="004038C4"/>
    <w:rsid w:val="00403EC3"/>
    <w:rsid w:val="00404795"/>
    <w:rsid w:val="004047E5"/>
    <w:rsid w:val="00404AED"/>
    <w:rsid w:val="0040515B"/>
    <w:rsid w:val="00405403"/>
    <w:rsid w:val="00406395"/>
    <w:rsid w:val="004064BE"/>
    <w:rsid w:val="004064E2"/>
    <w:rsid w:val="00407CA6"/>
    <w:rsid w:val="00410155"/>
    <w:rsid w:val="004108FF"/>
    <w:rsid w:val="00410A33"/>
    <w:rsid w:val="00410BF6"/>
    <w:rsid w:val="004111C5"/>
    <w:rsid w:val="004113EF"/>
    <w:rsid w:val="0041188C"/>
    <w:rsid w:val="00411E6A"/>
    <w:rsid w:val="00412942"/>
    <w:rsid w:val="00412950"/>
    <w:rsid w:val="00413107"/>
    <w:rsid w:val="004134E4"/>
    <w:rsid w:val="00414477"/>
    <w:rsid w:val="00414738"/>
    <w:rsid w:val="00414905"/>
    <w:rsid w:val="00415105"/>
    <w:rsid w:val="004155EC"/>
    <w:rsid w:val="004156F7"/>
    <w:rsid w:val="0041637B"/>
    <w:rsid w:val="004169AA"/>
    <w:rsid w:val="00417C09"/>
    <w:rsid w:val="00421872"/>
    <w:rsid w:val="00421D6E"/>
    <w:rsid w:val="004221AD"/>
    <w:rsid w:val="004222E7"/>
    <w:rsid w:val="00422451"/>
    <w:rsid w:val="004224D5"/>
    <w:rsid w:val="00422823"/>
    <w:rsid w:val="004229FA"/>
    <w:rsid w:val="00422CF3"/>
    <w:rsid w:val="00423ADE"/>
    <w:rsid w:val="00423B7D"/>
    <w:rsid w:val="004243C4"/>
    <w:rsid w:val="00424722"/>
    <w:rsid w:val="0042504E"/>
    <w:rsid w:val="00425126"/>
    <w:rsid w:val="004257C4"/>
    <w:rsid w:val="00427A9C"/>
    <w:rsid w:val="00430DB7"/>
    <w:rsid w:val="00430E07"/>
    <w:rsid w:val="004310FD"/>
    <w:rsid w:val="004316C6"/>
    <w:rsid w:val="0043198E"/>
    <w:rsid w:val="00431FF5"/>
    <w:rsid w:val="00432124"/>
    <w:rsid w:val="0043216D"/>
    <w:rsid w:val="00432B97"/>
    <w:rsid w:val="00432CFB"/>
    <w:rsid w:val="00432DB4"/>
    <w:rsid w:val="004336F1"/>
    <w:rsid w:val="004339E3"/>
    <w:rsid w:val="004342F9"/>
    <w:rsid w:val="00434E83"/>
    <w:rsid w:val="00434F5F"/>
    <w:rsid w:val="0043584B"/>
    <w:rsid w:val="00435FAA"/>
    <w:rsid w:val="0043656A"/>
    <w:rsid w:val="00436675"/>
    <w:rsid w:val="00436D04"/>
    <w:rsid w:val="00436FA9"/>
    <w:rsid w:val="00437594"/>
    <w:rsid w:val="004375E1"/>
    <w:rsid w:val="004377FE"/>
    <w:rsid w:val="00437D27"/>
    <w:rsid w:val="004404BF"/>
    <w:rsid w:val="00440C63"/>
    <w:rsid w:val="00440CFD"/>
    <w:rsid w:val="00440DD0"/>
    <w:rsid w:val="00440ED4"/>
    <w:rsid w:val="00441327"/>
    <w:rsid w:val="004416BB"/>
    <w:rsid w:val="004418EB"/>
    <w:rsid w:val="004419F3"/>
    <w:rsid w:val="00441CE2"/>
    <w:rsid w:val="00442421"/>
    <w:rsid w:val="00443281"/>
    <w:rsid w:val="0044391B"/>
    <w:rsid w:val="00444003"/>
    <w:rsid w:val="004440EC"/>
    <w:rsid w:val="004445D3"/>
    <w:rsid w:val="00444BE4"/>
    <w:rsid w:val="00445242"/>
    <w:rsid w:val="0044552B"/>
    <w:rsid w:val="00445C0C"/>
    <w:rsid w:val="00446269"/>
    <w:rsid w:val="0044632B"/>
    <w:rsid w:val="00447258"/>
    <w:rsid w:val="00447798"/>
    <w:rsid w:val="00447946"/>
    <w:rsid w:val="00447EE7"/>
    <w:rsid w:val="004500BF"/>
    <w:rsid w:val="00450334"/>
    <w:rsid w:val="00450812"/>
    <w:rsid w:val="004508F3"/>
    <w:rsid w:val="00450C6F"/>
    <w:rsid w:val="00450F3B"/>
    <w:rsid w:val="00450F91"/>
    <w:rsid w:val="004510DC"/>
    <w:rsid w:val="004511B6"/>
    <w:rsid w:val="00451962"/>
    <w:rsid w:val="00451F36"/>
    <w:rsid w:val="00452360"/>
    <w:rsid w:val="0045257B"/>
    <w:rsid w:val="00452BDB"/>
    <w:rsid w:val="00453342"/>
    <w:rsid w:val="004535BC"/>
    <w:rsid w:val="004538AB"/>
    <w:rsid w:val="004541FE"/>
    <w:rsid w:val="004543E3"/>
    <w:rsid w:val="00454A31"/>
    <w:rsid w:val="00454F93"/>
    <w:rsid w:val="00454FA3"/>
    <w:rsid w:val="00457462"/>
    <w:rsid w:val="00457BB1"/>
    <w:rsid w:val="00460036"/>
    <w:rsid w:val="004600E7"/>
    <w:rsid w:val="004603BC"/>
    <w:rsid w:val="00460B2E"/>
    <w:rsid w:val="00460D9E"/>
    <w:rsid w:val="00460E19"/>
    <w:rsid w:val="0046158E"/>
    <w:rsid w:val="00461677"/>
    <w:rsid w:val="004616B4"/>
    <w:rsid w:val="004622A5"/>
    <w:rsid w:val="00462413"/>
    <w:rsid w:val="00462F09"/>
    <w:rsid w:val="00462F6F"/>
    <w:rsid w:val="0046316F"/>
    <w:rsid w:val="0046327B"/>
    <w:rsid w:val="0046377A"/>
    <w:rsid w:val="00463F7F"/>
    <w:rsid w:val="00464591"/>
    <w:rsid w:val="00464626"/>
    <w:rsid w:val="004648D0"/>
    <w:rsid w:val="00464E69"/>
    <w:rsid w:val="00464EC3"/>
    <w:rsid w:val="0046503D"/>
    <w:rsid w:val="004653A7"/>
    <w:rsid w:val="0046564A"/>
    <w:rsid w:val="00466DA3"/>
    <w:rsid w:val="00466F89"/>
    <w:rsid w:val="00466FED"/>
    <w:rsid w:val="004672B8"/>
    <w:rsid w:val="00470021"/>
    <w:rsid w:val="004701EB"/>
    <w:rsid w:val="00470D7A"/>
    <w:rsid w:val="00471393"/>
    <w:rsid w:val="00471901"/>
    <w:rsid w:val="00471DD3"/>
    <w:rsid w:val="00471F23"/>
    <w:rsid w:val="004722D5"/>
    <w:rsid w:val="0047302A"/>
    <w:rsid w:val="004734BC"/>
    <w:rsid w:val="00473CD4"/>
    <w:rsid w:val="0047419B"/>
    <w:rsid w:val="004741C0"/>
    <w:rsid w:val="00474475"/>
    <w:rsid w:val="004744D8"/>
    <w:rsid w:val="00475F25"/>
    <w:rsid w:val="004764E0"/>
    <w:rsid w:val="00476BF4"/>
    <w:rsid w:val="00476D39"/>
    <w:rsid w:val="00477138"/>
    <w:rsid w:val="00477145"/>
    <w:rsid w:val="0047756B"/>
    <w:rsid w:val="004809D9"/>
    <w:rsid w:val="004816EB"/>
    <w:rsid w:val="00481F13"/>
    <w:rsid w:val="0048276A"/>
    <w:rsid w:val="00482B86"/>
    <w:rsid w:val="00482FAA"/>
    <w:rsid w:val="004832A0"/>
    <w:rsid w:val="004833BF"/>
    <w:rsid w:val="004835DF"/>
    <w:rsid w:val="004840A6"/>
    <w:rsid w:val="00484D1D"/>
    <w:rsid w:val="00484D8A"/>
    <w:rsid w:val="00484E11"/>
    <w:rsid w:val="004855F4"/>
    <w:rsid w:val="00485875"/>
    <w:rsid w:val="00485CF3"/>
    <w:rsid w:val="00485E18"/>
    <w:rsid w:val="00486719"/>
    <w:rsid w:val="00486FAA"/>
    <w:rsid w:val="004901FB"/>
    <w:rsid w:val="00490BD7"/>
    <w:rsid w:val="00490FF4"/>
    <w:rsid w:val="00491BAE"/>
    <w:rsid w:val="00491CA4"/>
    <w:rsid w:val="00491F43"/>
    <w:rsid w:val="0049234C"/>
    <w:rsid w:val="00492589"/>
    <w:rsid w:val="00492A09"/>
    <w:rsid w:val="00492CC1"/>
    <w:rsid w:val="00493793"/>
    <w:rsid w:val="00493A8D"/>
    <w:rsid w:val="00493E6C"/>
    <w:rsid w:val="0049407F"/>
    <w:rsid w:val="00494DF8"/>
    <w:rsid w:val="004954FC"/>
    <w:rsid w:val="00495659"/>
    <w:rsid w:val="004956C4"/>
    <w:rsid w:val="0049587E"/>
    <w:rsid w:val="004960A9"/>
    <w:rsid w:val="004961DD"/>
    <w:rsid w:val="0049622F"/>
    <w:rsid w:val="0049711C"/>
    <w:rsid w:val="004974BD"/>
    <w:rsid w:val="0049754A"/>
    <w:rsid w:val="00497967"/>
    <w:rsid w:val="00497994"/>
    <w:rsid w:val="00497C12"/>
    <w:rsid w:val="00497C70"/>
    <w:rsid w:val="00497D35"/>
    <w:rsid w:val="004A051D"/>
    <w:rsid w:val="004A11B0"/>
    <w:rsid w:val="004A1E97"/>
    <w:rsid w:val="004A2434"/>
    <w:rsid w:val="004A3A45"/>
    <w:rsid w:val="004A3B6D"/>
    <w:rsid w:val="004A3CF4"/>
    <w:rsid w:val="004A477A"/>
    <w:rsid w:val="004A4EA9"/>
    <w:rsid w:val="004A6314"/>
    <w:rsid w:val="004A6540"/>
    <w:rsid w:val="004A65C0"/>
    <w:rsid w:val="004A71EA"/>
    <w:rsid w:val="004A78C2"/>
    <w:rsid w:val="004A7AFD"/>
    <w:rsid w:val="004B0E7F"/>
    <w:rsid w:val="004B129C"/>
    <w:rsid w:val="004B141F"/>
    <w:rsid w:val="004B16A0"/>
    <w:rsid w:val="004B1AA4"/>
    <w:rsid w:val="004B1D70"/>
    <w:rsid w:val="004B2020"/>
    <w:rsid w:val="004B2247"/>
    <w:rsid w:val="004B2595"/>
    <w:rsid w:val="004B3114"/>
    <w:rsid w:val="004B3504"/>
    <w:rsid w:val="004B41AF"/>
    <w:rsid w:val="004B4213"/>
    <w:rsid w:val="004B4760"/>
    <w:rsid w:val="004B5394"/>
    <w:rsid w:val="004B543A"/>
    <w:rsid w:val="004B567E"/>
    <w:rsid w:val="004B58F7"/>
    <w:rsid w:val="004B5A5D"/>
    <w:rsid w:val="004B61A6"/>
    <w:rsid w:val="004B6B32"/>
    <w:rsid w:val="004C04B0"/>
    <w:rsid w:val="004C0768"/>
    <w:rsid w:val="004C08FC"/>
    <w:rsid w:val="004C0A24"/>
    <w:rsid w:val="004C0C0D"/>
    <w:rsid w:val="004C128C"/>
    <w:rsid w:val="004C1E49"/>
    <w:rsid w:val="004C2359"/>
    <w:rsid w:val="004C2494"/>
    <w:rsid w:val="004C2ABE"/>
    <w:rsid w:val="004C2E81"/>
    <w:rsid w:val="004C309D"/>
    <w:rsid w:val="004C3705"/>
    <w:rsid w:val="004C3921"/>
    <w:rsid w:val="004C399E"/>
    <w:rsid w:val="004C3AE8"/>
    <w:rsid w:val="004C4270"/>
    <w:rsid w:val="004C42F9"/>
    <w:rsid w:val="004C4414"/>
    <w:rsid w:val="004C4E03"/>
    <w:rsid w:val="004C5246"/>
    <w:rsid w:val="004C526E"/>
    <w:rsid w:val="004C5442"/>
    <w:rsid w:val="004C5D1E"/>
    <w:rsid w:val="004C6006"/>
    <w:rsid w:val="004C604D"/>
    <w:rsid w:val="004C6BBA"/>
    <w:rsid w:val="004C6E76"/>
    <w:rsid w:val="004C72F9"/>
    <w:rsid w:val="004C7879"/>
    <w:rsid w:val="004C7CA0"/>
    <w:rsid w:val="004C7EDA"/>
    <w:rsid w:val="004D0108"/>
    <w:rsid w:val="004D0248"/>
    <w:rsid w:val="004D0619"/>
    <w:rsid w:val="004D16DE"/>
    <w:rsid w:val="004D266A"/>
    <w:rsid w:val="004D2BF4"/>
    <w:rsid w:val="004D30B6"/>
    <w:rsid w:val="004D3931"/>
    <w:rsid w:val="004D40FB"/>
    <w:rsid w:val="004D50C3"/>
    <w:rsid w:val="004D535F"/>
    <w:rsid w:val="004D5854"/>
    <w:rsid w:val="004D5A9E"/>
    <w:rsid w:val="004D6573"/>
    <w:rsid w:val="004D6625"/>
    <w:rsid w:val="004D6FB6"/>
    <w:rsid w:val="004D7035"/>
    <w:rsid w:val="004D766D"/>
    <w:rsid w:val="004D782F"/>
    <w:rsid w:val="004E04EE"/>
    <w:rsid w:val="004E0AD6"/>
    <w:rsid w:val="004E0B63"/>
    <w:rsid w:val="004E0B88"/>
    <w:rsid w:val="004E0DD1"/>
    <w:rsid w:val="004E0EA6"/>
    <w:rsid w:val="004E1789"/>
    <w:rsid w:val="004E2721"/>
    <w:rsid w:val="004E2E99"/>
    <w:rsid w:val="004E3410"/>
    <w:rsid w:val="004E39EF"/>
    <w:rsid w:val="004E3A2C"/>
    <w:rsid w:val="004E40CD"/>
    <w:rsid w:val="004E448D"/>
    <w:rsid w:val="004E45AB"/>
    <w:rsid w:val="004E5956"/>
    <w:rsid w:val="004E5B66"/>
    <w:rsid w:val="004E5CAC"/>
    <w:rsid w:val="004E5E80"/>
    <w:rsid w:val="004E6B42"/>
    <w:rsid w:val="004E6CA8"/>
    <w:rsid w:val="004E6D26"/>
    <w:rsid w:val="004E7E50"/>
    <w:rsid w:val="004F1FED"/>
    <w:rsid w:val="004F23E2"/>
    <w:rsid w:val="004F2B33"/>
    <w:rsid w:val="004F2C49"/>
    <w:rsid w:val="004F375F"/>
    <w:rsid w:val="004F3A78"/>
    <w:rsid w:val="004F3CAF"/>
    <w:rsid w:val="004F3E3A"/>
    <w:rsid w:val="004F3F30"/>
    <w:rsid w:val="004F4339"/>
    <w:rsid w:val="004F45C2"/>
    <w:rsid w:val="004F4C0D"/>
    <w:rsid w:val="004F5078"/>
    <w:rsid w:val="004F5A35"/>
    <w:rsid w:val="004F5C75"/>
    <w:rsid w:val="004F5CBE"/>
    <w:rsid w:val="004F634B"/>
    <w:rsid w:val="004F65BD"/>
    <w:rsid w:val="004F6F34"/>
    <w:rsid w:val="004F76E9"/>
    <w:rsid w:val="0050083D"/>
    <w:rsid w:val="00501427"/>
    <w:rsid w:val="00501480"/>
    <w:rsid w:val="00501756"/>
    <w:rsid w:val="00501EEA"/>
    <w:rsid w:val="00502044"/>
    <w:rsid w:val="005020B1"/>
    <w:rsid w:val="00502100"/>
    <w:rsid w:val="00502716"/>
    <w:rsid w:val="005038AC"/>
    <w:rsid w:val="00503A35"/>
    <w:rsid w:val="00503DD6"/>
    <w:rsid w:val="0050426B"/>
    <w:rsid w:val="005048F9"/>
    <w:rsid w:val="00504EF1"/>
    <w:rsid w:val="00505437"/>
    <w:rsid w:val="00505730"/>
    <w:rsid w:val="00506004"/>
    <w:rsid w:val="0050609D"/>
    <w:rsid w:val="00506477"/>
    <w:rsid w:val="00506565"/>
    <w:rsid w:val="005065E8"/>
    <w:rsid w:val="00506AE3"/>
    <w:rsid w:val="005078A9"/>
    <w:rsid w:val="005078D3"/>
    <w:rsid w:val="00507CFA"/>
    <w:rsid w:val="00507FC6"/>
    <w:rsid w:val="00510581"/>
    <w:rsid w:val="005107DA"/>
    <w:rsid w:val="00511153"/>
    <w:rsid w:val="00511204"/>
    <w:rsid w:val="005114DF"/>
    <w:rsid w:val="0051197D"/>
    <w:rsid w:val="00511AC3"/>
    <w:rsid w:val="005123F4"/>
    <w:rsid w:val="005124B1"/>
    <w:rsid w:val="005126E6"/>
    <w:rsid w:val="00512831"/>
    <w:rsid w:val="005129C8"/>
    <w:rsid w:val="005129F0"/>
    <w:rsid w:val="005129FC"/>
    <w:rsid w:val="00513947"/>
    <w:rsid w:val="00514382"/>
    <w:rsid w:val="005143E1"/>
    <w:rsid w:val="00514726"/>
    <w:rsid w:val="00514A0D"/>
    <w:rsid w:val="00514B44"/>
    <w:rsid w:val="00514C98"/>
    <w:rsid w:val="0051569F"/>
    <w:rsid w:val="005156B4"/>
    <w:rsid w:val="0051570D"/>
    <w:rsid w:val="00516330"/>
    <w:rsid w:val="005163D1"/>
    <w:rsid w:val="005168D2"/>
    <w:rsid w:val="00517249"/>
    <w:rsid w:val="00517397"/>
    <w:rsid w:val="005178C0"/>
    <w:rsid w:val="00517C50"/>
    <w:rsid w:val="00517F1E"/>
    <w:rsid w:val="005202DC"/>
    <w:rsid w:val="00520E6E"/>
    <w:rsid w:val="00521160"/>
    <w:rsid w:val="00521990"/>
    <w:rsid w:val="00522429"/>
    <w:rsid w:val="00522C4E"/>
    <w:rsid w:val="005238F6"/>
    <w:rsid w:val="00524BC2"/>
    <w:rsid w:val="005255B6"/>
    <w:rsid w:val="00525780"/>
    <w:rsid w:val="0052598F"/>
    <w:rsid w:val="00526576"/>
    <w:rsid w:val="00526E5F"/>
    <w:rsid w:val="0052796D"/>
    <w:rsid w:val="00527B51"/>
    <w:rsid w:val="00527B5D"/>
    <w:rsid w:val="0053040D"/>
    <w:rsid w:val="00530D59"/>
    <w:rsid w:val="00530F3F"/>
    <w:rsid w:val="00530F87"/>
    <w:rsid w:val="005310BD"/>
    <w:rsid w:val="00531B5F"/>
    <w:rsid w:val="00531E37"/>
    <w:rsid w:val="00532253"/>
    <w:rsid w:val="00532823"/>
    <w:rsid w:val="00532890"/>
    <w:rsid w:val="00533BD5"/>
    <w:rsid w:val="00533D6E"/>
    <w:rsid w:val="00534197"/>
    <w:rsid w:val="005345D4"/>
    <w:rsid w:val="005350FD"/>
    <w:rsid w:val="00535372"/>
    <w:rsid w:val="005356E9"/>
    <w:rsid w:val="00535EB3"/>
    <w:rsid w:val="005361AA"/>
    <w:rsid w:val="005362A5"/>
    <w:rsid w:val="005365EE"/>
    <w:rsid w:val="005367A8"/>
    <w:rsid w:val="00536D2E"/>
    <w:rsid w:val="00537D4E"/>
    <w:rsid w:val="00540A4B"/>
    <w:rsid w:val="00541A8D"/>
    <w:rsid w:val="00541A9D"/>
    <w:rsid w:val="00541BAA"/>
    <w:rsid w:val="0054249D"/>
    <w:rsid w:val="005425B3"/>
    <w:rsid w:val="00542788"/>
    <w:rsid w:val="005427BE"/>
    <w:rsid w:val="00542CD6"/>
    <w:rsid w:val="005434F2"/>
    <w:rsid w:val="00543659"/>
    <w:rsid w:val="0054395D"/>
    <w:rsid w:val="00543BF9"/>
    <w:rsid w:val="00543DA2"/>
    <w:rsid w:val="00543DB2"/>
    <w:rsid w:val="00543F95"/>
    <w:rsid w:val="005448AD"/>
    <w:rsid w:val="0054504A"/>
    <w:rsid w:val="00545B74"/>
    <w:rsid w:val="00545FB4"/>
    <w:rsid w:val="00546AD5"/>
    <w:rsid w:val="0054732D"/>
    <w:rsid w:val="005477E1"/>
    <w:rsid w:val="00547F0D"/>
    <w:rsid w:val="0055018D"/>
    <w:rsid w:val="005504FF"/>
    <w:rsid w:val="005507A2"/>
    <w:rsid w:val="00550945"/>
    <w:rsid w:val="00550E22"/>
    <w:rsid w:val="00552081"/>
    <w:rsid w:val="005521BD"/>
    <w:rsid w:val="00552B39"/>
    <w:rsid w:val="005530C7"/>
    <w:rsid w:val="005539E1"/>
    <w:rsid w:val="005543C2"/>
    <w:rsid w:val="00554BF3"/>
    <w:rsid w:val="00554D59"/>
    <w:rsid w:val="00556399"/>
    <w:rsid w:val="00557C9C"/>
    <w:rsid w:val="00560606"/>
    <w:rsid w:val="0056092F"/>
    <w:rsid w:val="00560B78"/>
    <w:rsid w:val="00560D72"/>
    <w:rsid w:val="00560DEE"/>
    <w:rsid w:val="0056100C"/>
    <w:rsid w:val="0056113F"/>
    <w:rsid w:val="00561646"/>
    <w:rsid w:val="00561777"/>
    <w:rsid w:val="005623AD"/>
    <w:rsid w:val="005629DB"/>
    <w:rsid w:val="005632AD"/>
    <w:rsid w:val="005632D4"/>
    <w:rsid w:val="00563BC2"/>
    <w:rsid w:val="005642EF"/>
    <w:rsid w:val="00564D22"/>
    <w:rsid w:val="005652C3"/>
    <w:rsid w:val="0056561E"/>
    <w:rsid w:val="00565625"/>
    <w:rsid w:val="00565698"/>
    <w:rsid w:val="005658A0"/>
    <w:rsid w:val="00565985"/>
    <w:rsid w:val="005660FD"/>
    <w:rsid w:val="005665E9"/>
    <w:rsid w:val="005667F5"/>
    <w:rsid w:val="005669D6"/>
    <w:rsid w:val="00566E05"/>
    <w:rsid w:val="00567B84"/>
    <w:rsid w:val="00567BBA"/>
    <w:rsid w:val="00567C7A"/>
    <w:rsid w:val="00567D75"/>
    <w:rsid w:val="00567DFA"/>
    <w:rsid w:val="00570131"/>
    <w:rsid w:val="00570300"/>
    <w:rsid w:val="005706DD"/>
    <w:rsid w:val="00570810"/>
    <w:rsid w:val="00571726"/>
    <w:rsid w:val="0057211E"/>
    <w:rsid w:val="005731BE"/>
    <w:rsid w:val="00573246"/>
    <w:rsid w:val="0057326E"/>
    <w:rsid w:val="0057400E"/>
    <w:rsid w:val="00574A40"/>
    <w:rsid w:val="00575035"/>
    <w:rsid w:val="00576808"/>
    <w:rsid w:val="005771D3"/>
    <w:rsid w:val="0057722A"/>
    <w:rsid w:val="00577BC5"/>
    <w:rsid w:val="005807BD"/>
    <w:rsid w:val="005810C9"/>
    <w:rsid w:val="005811AC"/>
    <w:rsid w:val="00581C9D"/>
    <w:rsid w:val="0058236D"/>
    <w:rsid w:val="005823BB"/>
    <w:rsid w:val="00582BD2"/>
    <w:rsid w:val="00582E79"/>
    <w:rsid w:val="00582FE2"/>
    <w:rsid w:val="00583AFD"/>
    <w:rsid w:val="005840D9"/>
    <w:rsid w:val="00584222"/>
    <w:rsid w:val="005845B9"/>
    <w:rsid w:val="00584602"/>
    <w:rsid w:val="00584636"/>
    <w:rsid w:val="00584AE1"/>
    <w:rsid w:val="00584E13"/>
    <w:rsid w:val="005851DE"/>
    <w:rsid w:val="0058529A"/>
    <w:rsid w:val="0058548D"/>
    <w:rsid w:val="005864B2"/>
    <w:rsid w:val="00586927"/>
    <w:rsid w:val="005870AA"/>
    <w:rsid w:val="005871C3"/>
    <w:rsid w:val="00587E6E"/>
    <w:rsid w:val="005901AF"/>
    <w:rsid w:val="00590587"/>
    <w:rsid w:val="00590765"/>
    <w:rsid w:val="00590D80"/>
    <w:rsid w:val="00590E97"/>
    <w:rsid w:val="00591090"/>
    <w:rsid w:val="005911A3"/>
    <w:rsid w:val="005913E8"/>
    <w:rsid w:val="00591537"/>
    <w:rsid w:val="005916E5"/>
    <w:rsid w:val="00591E4B"/>
    <w:rsid w:val="00592297"/>
    <w:rsid w:val="005922DE"/>
    <w:rsid w:val="00592893"/>
    <w:rsid w:val="00592D3A"/>
    <w:rsid w:val="00592E9D"/>
    <w:rsid w:val="00592F50"/>
    <w:rsid w:val="005932BB"/>
    <w:rsid w:val="005933A4"/>
    <w:rsid w:val="00593650"/>
    <w:rsid w:val="005938CE"/>
    <w:rsid w:val="00593D33"/>
    <w:rsid w:val="00593D7F"/>
    <w:rsid w:val="005946B2"/>
    <w:rsid w:val="00595EFA"/>
    <w:rsid w:val="00596AF9"/>
    <w:rsid w:val="005972CB"/>
    <w:rsid w:val="005973D1"/>
    <w:rsid w:val="00597661"/>
    <w:rsid w:val="00597A3D"/>
    <w:rsid w:val="005A023E"/>
    <w:rsid w:val="005A06C5"/>
    <w:rsid w:val="005A09B1"/>
    <w:rsid w:val="005A0C5B"/>
    <w:rsid w:val="005A0EA5"/>
    <w:rsid w:val="005A0F82"/>
    <w:rsid w:val="005A169A"/>
    <w:rsid w:val="005A3009"/>
    <w:rsid w:val="005A31B9"/>
    <w:rsid w:val="005A3670"/>
    <w:rsid w:val="005A3751"/>
    <w:rsid w:val="005A3A2D"/>
    <w:rsid w:val="005A3A34"/>
    <w:rsid w:val="005A42F6"/>
    <w:rsid w:val="005A58B9"/>
    <w:rsid w:val="005A68E8"/>
    <w:rsid w:val="005A6A14"/>
    <w:rsid w:val="005A6A18"/>
    <w:rsid w:val="005A6C7C"/>
    <w:rsid w:val="005A6F1C"/>
    <w:rsid w:val="005A7295"/>
    <w:rsid w:val="005A798B"/>
    <w:rsid w:val="005B0287"/>
    <w:rsid w:val="005B05C1"/>
    <w:rsid w:val="005B0CAF"/>
    <w:rsid w:val="005B0E3E"/>
    <w:rsid w:val="005B17DC"/>
    <w:rsid w:val="005B19F5"/>
    <w:rsid w:val="005B1C50"/>
    <w:rsid w:val="005B1C62"/>
    <w:rsid w:val="005B1DDB"/>
    <w:rsid w:val="005B23B3"/>
    <w:rsid w:val="005B24AD"/>
    <w:rsid w:val="005B2BFC"/>
    <w:rsid w:val="005B2DE5"/>
    <w:rsid w:val="005B2EFF"/>
    <w:rsid w:val="005B310C"/>
    <w:rsid w:val="005B332C"/>
    <w:rsid w:val="005B37E6"/>
    <w:rsid w:val="005B3B1B"/>
    <w:rsid w:val="005B3CB9"/>
    <w:rsid w:val="005B412B"/>
    <w:rsid w:val="005B428E"/>
    <w:rsid w:val="005B475B"/>
    <w:rsid w:val="005B4DDC"/>
    <w:rsid w:val="005B5C37"/>
    <w:rsid w:val="005B5D8F"/>
    <w:rsid w:val="005B6721"/>
    <w:rsid w:val="005B6820"/>
    <w:rsid w:val="005B6FFF"/>
    <w:rsid w:val="005C0008"/>
    <w:rsid w:val="005C03F7"/>
    <w:rsid w:val="005C0A4D"/>
    <w:rsid w:val="005C0B05"/>
    <w:rsid w:val="005C0BC7"/>
    <w:rsid w:val="005C0BD6"/>
    <w:rsid w:val="005C1C9C"/>
    <w:rsid w:val="005C2810"/>
    <w:rsid w:val="005C2973"/>
    <w:rsid w:val="005C2E75"/>
    <w:rsid w:val="005C2EB2"/>
    <w:rsid w:val="005C2ECF"/>
    <w:rsid w:val="005C387A"/>
    <w:rsid w:val="005C39A1"/>
    <w:rsid w:val="005C3C31"/>
    <w:rsid w:val="005C3DE2"/>
    <w:rsid w:val="005C41B6"/>
    <w:rsid w:val="005C44A0"/>
    <w:rsid w:val="005C4886"/>
    <w:rsid w:val="005C5133"/>
    <w:rsid w:val="005C65CA"/>
    <w:rsid w:val="005C6CF7"/>
    <w:rsid w:val="005C6E61"/>
    <w:rsid w:val="005C7800"/>
    <w:rsid w:val="005C7D1D"/>
    <w:rsid w:val="005C7EC5"/>
    <w:rsid w:val="005D04BE"/>
    <w:rsid w:val="005D04CF"/>
    <w:rsid w:val="005D20E9"/>
    <w:rsid w:val="005D281A"/>
    <w:rsid w:val="005D288D"/>
    <w:rsid w:val="005D2CB1"/>
    <w:rsid w:val="005D330B"/>
    <w:rsid w:val="005D3799"/>
    <w:rsid w:val="005D3E89"/>
    <w:rsid w:val="005D3FCC"/>
    <w:rsid w:val="005D4A1E"/>
    <w:rsid w:val="005D4F38"/>
    <w:rsid w:val="005D51BD"/>
    <w:rsid w:val="005D5F50"/>
    <w:rsid w:val="005D5FED"/>
    <w:rsid w:val="005D627A"/>
    <w:rsid w:val="005D630E"/>
    <w:rsid w:val="005D6341"/>
    <w:rsid w:val="005D6B6F"/>
    <w:rsid w:val="005D6F24"/>
    <w:rsid w:val="005D71EF"/>
    <w:rsid w:val="005D720D"/>
    <w:rsid w:val="005E0873"/>
    <w:rsid w:val="005E0C29"/>
    <w:rsid w:val="005E0F5D"/>
    <w:rsid w:val="005E1106"/>
    <w:rsid w:val="005E123F"/>
    <w:rsid w:val="005E24F9"/>
    <w:rsid w:val="005E2591"/>
    <w:rsid w:val="005E39C2"/>
    <w:rsid w:val="005E3A1C"/>
    <w:rsid w:val="005E401D"/>
    <w:rsid w:val="005E426E"/>
    <w:rsid w:val="005E4A88"/>
    <w:rsid w:val="005E4CC6"/>
    <w:rsid w:val="005E558B"/>
    <w:rsid w:val="005E56ED"/>
    <w:rsid w:val="005E584D"/>
    <w:rsid w:val="005E6C4E"/>
    <w:rsid w:val="005E700E"/>
    <w:rsid w:val="005E7087"/>
    <w:rsid w:val="005E764D"/>
    <w:rsid w:val="005E77ED"/>
    <w:rsid w:val="005E7D49"/>
    <w:rsid w:val="005F078B"/>
    <w:rsid w:val="005F13B4"/>
    <w:rsid w:val="005F152B"/>
    <w:rsid w:val="005F1897"/>
    <w:rsid w:val="005F1AC8"/>
    <w:rsid w:val="005F1E89"/>
    <w:rsid w:val="005F238E"/>
    <w:rsid w:val="005F274E"/>
    <w:rsid w:val="005F28F1"/>
    <w:rsid w:val="005F2CEA"/>
    <w:rsid w:val="005F413E"/>
    <w:rsid w:val="005F4F08"/>
    <w:rsid w:val="005F5D16"/>
    <w:rsid w:val="005F5DCC"/>
    <w:rsid w:val="005F6334"/>
    <w:rsid w:val="005F672A"/>
    <w:rsid w:val="005F7360"/>
    <w:rsid w:val="005F7639"/>
    <w:rsid w:val="005F79B0"/>
    <w:rsid w:val="00600293"/>
    <w:rsid w:val="00600334"/>
    <w:rsid w:val="006007CB"/>
    <w:rsid w:val="00600974"/>
    <w:rsid w:val="00600C2A"/>
    <w:rsid w:val="00600F93"/>
    <w:rsid w:val="006013E5"/>
    <w:rsid w:val="00601479"/>
    <w:rsid w:val="00601ACA"/>
    <w:rsid w:val="00601F1D"/>
    <w:rsid w:val="006026C0"/>
    <w:rsid w:val="0060290F"/>
    <w:rsid w:val="00603E67"/>
    <w:rsid w:val="00603FB6"/>
    <w:rsid w:val="006047EE"/>
    <w:rsid w:val="0060482D"/>
    <w:rsid w:val="00604B3E"/>
    <w:rsid w:val="006054FE"/>
    <w:rsid w:val="00605627"/>
    <w:rsid w:val="00605B1D"/>
    <w:rsid w:val="006069DA"/>
    <w:rsid w:val="00606A6F"/>
    <w:rsid w:val="00607329"/>
    <w:rsid w:val="00607DC5"/>
    <w:rsid w:val="00607E6D"/>
    <w:rsid w:val="0061024B"/>
    <w:rsid w:val="00611745"/>
    <w:rsid w:val="00611F37"/>
    <w:rsid w:val="00612CC3"/>
    <w:rsid w:val="006132CD"/>
    <w:rsid w:val="00613BDC"/>
    <w:rsid w:val="00613E14"/>
    <w:rsid w:val="00614180"/>
    <w:rsid w:val="00614275"/>
    <w:rsid w:val="00614B53"/>
    <w:rsid w:val="00614F69"/>
    <w:rsid w:val="006154CB"/>
    <w:rsid w:val="006158FC"/>
    <w:rsid w:val="00615DCB"/>
    <w:rsid w:val="00615E4A"/>
    <w:rsid w:val="00615F72"/>
    <w:rsid w:val="00616605"/>
    <w:rsid w:val="006166FC"/>
    <w:rsid w:val="00616DFA"/>
    <w:rsid w:val="00616FFE"/>
    <w:rsid w:val="00617D11"/>
    <w:rsid w:val="00620A2D"/>
    <w:rsid w:val="00620D86"/>
    <w:rsid w:val="00620F87"/>
    <w:rsid w:val="00621433"/>
    <w:rsid w:val="00621D0A"/>
    <w:rsid w:val="006232B8"/>
    <w:rsid w:val="0062371A"/>
    <w:rsid w:val="0062622F"/>
    <w:rsid w:val="00626DF6"/>
    <w:rsid w:val="006270B1"/>
    <w:rsid w:val="006272EC"/>
    <w:rsid w:val="00627327"/>
    <w:rsid w:val="006275C7"/>
    <w:rsid w:val="00627712"/>
    <w:rsid w:val="0062772D"/>
    <w:rsid w:val="006300C5"/>
    <w:rsid w:val="00630358"/>
    <w:rsid w:val="0063039E"/>
    <w:rsid w:val="00631528"/>
    <w:rsid w:val="00631A83"/>
    <w:rsid w:val="00631BCF"/>
    <w:rsid w:val="00631C12"/>
    <w:rsid w:val="00632720"/>
    <w:rsid w:val="0063304F"/>
    <w:rsid w:val="006330E6"/>
    <w:rsid w:val="00633F6B"/>
    <w:rsid w:val="00634702"/>
    <w:rsid w:val="00634B4B"/>
    <w:rsid w:val="00635240"/>
    <w:rsid w:val="0063593A"/>
    <w:rsid w:val="00635DD7"/>
    <w:rsid w:val="006361D4"/>
    <w:rsid w:val="006369B3"/>
    <w:rsid w:val="00636C39"/>
    <w:rsid w:val="0063729C"/>
    <w:rsid w:val="00640D07"/>
    <w:rsid w:val="00640FC1"/>
    <w:rsid w:val="006410AB"/>
    <w:rsid w:val="006411B6"/>
    <w:rsid w:val="00641F30"/>
    <w:rsid w:val="006420CC"/>
    <w:rsid w:val="006428CD"/>
    <w:rsid w:val="00642922"/>
    <w:rsid w:val="00642B70"/>
    <w:rsid w:val="00642CF8"/>
    <w:rsid w:val="00642D05"/>
    <w:rsid w:val="006432EE"/>
    <w:rsid w:val="00643CA0"/>
    <w:rsid w:val="00643E6E"/>
    <w:rsid w:val="00644E36"/>
    <w:rsid w:val="00644F1D"/>
    <w:rsid w:val="00645C69"/>
    <w:rsid w:val="0064737B"/>
    <w:rsid w:val="00647F3B"/>
    <w:rsid w:val="00650006"/>
    <w:rsid w:val="00650673"/>
    <w:rsid w:val="00650783"/>
    <w:rsid w:val="00650872"/>
    <w:rsid w:val="00650A2D"/>
    <w:rsid w:val="006515CE"/>
    <w:rsid w:val="0065180C"/>
    <w:rsid w:val="0065234C"/>
    <w:rsid w:val="00652A7A"/>
    <w:rsid w:val="00652BE1"/>
    <w:rsid w:val="00652D7A"/>
    <w:rsid w:val="00652E36"/>
    <w:rsid w:val="00653A23"/>
    <w:rsid w:val="00653EB5"/>
    <w:rsid w:val="00654A74"/>
    <w:rsid w:val="00654AB3"/>
    <w:rsid w:val="00654AD1"/>
    <w:rsid w:val="00654F61"/>
    <w:rsid w:val="00655882"/>
    <w:rsid w:val="00655C87"/>
    <w:rsid w:val="00655DA4"/>
    <w:rsid w:val="0065607C"/>
    <w:rsid w:val="006561A4"/>
    <w:rsid w:val="0065722A"/>
    <w:rsid w:val="0065758A"/>
    <w:rsid w:val="00657660"/>
    <w:rsid w:val="00660098"/>
    <w:rsid w:val="00660596"/>
    <w:rsid w:val="00660676"/>
    <w:rsid w:val="00661358"/>
    <w:rsid w:val="00661815"/>
    <w:rsid w:val="00661A85"/>
    <w:rsid w:val="00661DA3"/>
    <w:rsid w:val="00662009"/>
    <w:rsid w:val="00662471"/>
    <w:rsid w:val="00662D91"/>
    <w:rsid w:val="00662F59"/>
    <w:rsid w:val="00663620"/>
    <w:rsid w:val="00663B13"/>
    <w:rsid w:val="00664167"/>
    <w:rsid w:val="00664732"/>
    <w:rsid w:val="00665057"/>
    <w:rsid w:val="006657E1"/>
    <w:rsid w:val="00666865"/>
    <w:rsid w:val="00667BB4"/>
    <w:rsid w:val="00667D16"/>
    <w:rsid w:val="00667E20"/>
    <w:rsid w:val="00670776"/>
    <w:rsid w:val="006711DE"/>
    <w:rsid w:val="00672501"/>
    <w:rsid w:val="0067406F"/>
    <w:rsid w:val="00674136"/>
    <w:rsid w:val="006745F2"/>
    <w:rsid w:val="0067528E"/>
    <w:rsid w:val="006752B1"/>
    <w:rsid w:val="0067549C"/>
    <w:rsid w:val="0067558A"/>
    <w:rsid w:val="00675F6F"/>
    <w:rsid w:val="00676182"/>
    <w:rsid w:val="0067678E"/>
    <w:rsid w:val="00676D8E"/>
    <w:rsid w:val="00676EB3"/>
    <w:rsid w:val="00676EE8"/>
    <w:rsid w:val="006773C1"/>
    <w:rsid w:val="0067769C"/>
    <w:rsid w:val="0067774F"/>
    <w:rsid w:val="00677989"/>
    <w:rsid w:val="00677D9E"/>
    <w:rsid w:val="0068007B"/>
    <w:rsid w:val="00680155"/>
    <w:rsid w:val="006809CB"/>
    <w:rsid w:val="00681013"/>
    <w:rsid w:val="00683370"/>
    <w:rsid w:val="00683674"/>
    <w:rsid w:val="00683995"/>
    <w:rsid w:val="006851F7"/>
    <w:rsid w:val="006855D1"/>
    <w:rsid w:val="006871DA"/>
    <w:rsid w:val="006874CE"/>
    <w:rsid w:val="0068750B"/>
    <w:rsid w:val="006878B9"/>
    <w:rsid w:val="0068798B"/>
    <w:rsid w:val="00687CC1"/>
    <w:rsid w:val="0069017E"/>
    <w:rsid w:val="006901D8"/>
    <w:rsid w:val="006905F6"/>
    <w:rsid w:val="0069066F"/>
    <w:rsid w:val="00690D1B"/>
    <w:rsid w:val="00692109"/>
    <w:rsid w:val="0069255A"/>
    <w:rsid w:val="00692A06"/>
    <w:rsid w:val="00692FC4"/>
    <w:rsid w:val="006930BA"/>
    <w:rsid w:val="006939F1"/>
    <w:rsid w:val="00693C80"/>
    <w:rsid w:val="00693E5D"/>
    <w:rsid w:val="00694562"/>
    <w:rsid w:val="00694E53"/>
    <w:rsid w:val="006956FC"/>
    <w:rsid w:val="006958B9"/>
    <w:rsid w:val="00695ADD"/>
    <w:rsid w:val="006962CB"/>
    <w:rsid w:val="006A0245"/>
    <w:rsid w:val="006A0F30"/>
    <w:rsid w:val="006A1CF9"/>
    <w:rsid w:val="006A22B3"/>
    <w:rsid w:val="006A2B8D"/>
    <w:rsid w:val="006A2C1E"/>
    <w:rsid w:val="006A2DE7"/>
    <w:rsid w:val="006A3CC4"/>
    <w:rsid w:val="006A3FC0"/>
    <w:rsid w:val="006A408A"/>
    <w:rsid w:val="006A4603"/>
    <w:rsid w:val="006A46E8"/>
    <w:rsid w:val="006A47F7"/>
    <w:rsid w:val="006A4CA9"/>
    <w:rsid w:val="006A5661"/>
    <w:rsid w:val="006A616C"/>
    <w:rsid w:val="006A6257"/>
    <w:rsid w:val="006A7056"/>
    <w:rsid w:val="006A70F4"/>
    <w:rsid w:val="006A745A"/>
    <w:rsid w:val="006A7733"/>
    <w:rsid w:val="006A7A17"/>
    <w:rsid w:val="006A7C2C"/>
    <w:rsid w:val="006B0462"/>
    <w:rsid w:val="006B06A5"/>
    <w:rsid w:val="006B0AC2"/>
    <w:rsid w:val="006B104F"/>
    <w:rsid w:val="006B1066"/>
    <w:rsid w:val="006B120D"/>
    <w:rsid w:val="006B181A"/>
    <w:rsid w:val="006B1CC1"/>
    <w:rsid w:val="006B21A7"/>
    <w:rsid w:val="006B2263"/>
    <w:rsid w:val="006B22BC"/>
    <w:rsid w:val="006B2DB1"/>
    <w:rsid w:val="006B30A9"/>
    <w:rsid w:val="006B346F"/>
    <w:rsid w:val="006B351A"/>
    <w:rsid w:val="006B399A"/>
    <w:rsid w:val="006B49F9"/>
    <w:rsid w:val="006B4D5E"/>
    <w:rsid w:val="006B537C"/>
    <w:rsid w:val="006B593E"/>
    <w:rsid w:val="006B5AC2"/>
    <w:rsid w:val="006B5CCD"/>
    <w:rsid w:val="006B6384"/>
    <w:rsid w:val="006B6576"/>
    <w:rsid w:val="006B6711"/>
    <w:rsid w:val="006B6A9F"/>
    <w:rsid w:val="006B6CE9"/>
    <w:rsid w:val="006B7745"/>
    <w:rsid w:val="006B7824"/>
    <w:rsid w:val="006C03FC"/>
    <w:rsid w:val="006C0753"/>
    <w:rsid w:val="006C0757"/>
    <w:rsid w:val="006C0A84"/>
    <w:rsid w:val="006C11E4"/>
    <w:rsid w:val="006C1747"/>
    <w:rsid w:val="006C1847"/>
    <w:rsid w:val="006C1DEE"/>
    <w:rsid w:val="006C2627"/>
    <w:rsid w:val="006C272E"/>
    <w:rsid w:val="006C2BBD"/>
    <w:rsid w:val="006C32BF"/>
    <w:rsid w:val="006C39BB"/>
    <w:rsid w:val="006C4712"/>
    <w:rsid w:val="006C4AA7"/>
    <w:rsid w:val="006C4AD9"/>
    <w:rsid w:val="006C54E6"/>
    <w:rsid w:val="006C56DE"/>
    <w:rsid w:val="006C5771"/>
    <w:rsid w:val="006C5784"/>
    <w:rsid w:val="006C5888"/>
    <w:rsid w:val="006C5B9D"/>
    <w:rsid w:val="006C665E"/>
    <w:rsid w:val="006C6CD2"/>
    <w:rsid w:val="006C6E2F"/>
    <w:rsid w:val="006C7004"/>
    <w:rsid w:val="006C7180"/>
    <w:rsid w:val="006C7190"/>
    <w:rsid w:val="006C71ED"/>
    <w:rsid w:val="006C75E5"/>
    <w:rsid w:val="006C7AC4"/>
    <w:rsid w:val="006C7C72"/>
    <w:rsid w:val="006C7F68"/>
    <w:rsid w:val="006D0281"/>
    <w:rsid w:val="006D0A4D"/>
    <w:rsid w:val="006D0F6B"/>
    <w:rsid w:val="006D13AC"/>
    <w:rsid w:val="006D17A2"/>
    <w:rsid w:val="006D186C"/>
    <w:rsid w:val="006D1BA1"/>
    <w:rsid w:val="006D1E25"/>
    <w:rsid w:val="006D2233"/>
    <w:rsid w:val="006D261E"/>
    <w:rsid w:val="006D3B85"/>
    <w:rsid w:val="006D4167"/>
    <w:rsid w:val="006D44A6"/>
    <w:rsid w:val="006D4665"/>
    <w:rsid w:val="006D4DFE"/>
    <w:rsid w:val="006D51E9"/>
    <w:rsid w:val="006D54DD"/>
    <w:rsid w:val="006D57E0"/>
    <w:rsid w:val="006D6287"/>
    <w:rsid w:val="006D68A6"/>
    <w:rsid w:val="006D6B65"/>
    <w:rsid w:val="006D71DD"/>
    <w:rsid w:val="006D7223"/>
    <w:rsid w:val="006D736C"/>
    <w:rsid w:val="006D7BE6"/>
    <w:rsid w:val="006D7D95"/>
    <w:rsid w:val="006E0B25"/>
    <w:rsid w:val="006E0C43"/>
    <w:rsid w:val="006E12F2"/>
    <w:rsid w:val="006E15B3"/>
    <w:rsid w:val="006E16A1"/>
    <w:rsid w:val="006E1A5B"/>
    <w:rsid w:val="006E1E07"/>
    <w:rsid w:val="006E21FD"/>
    <w:rsid w:val="006E2F24"/>
    <w:rsid w:val="006E2FDD"/>
    <w:rsid w:val="006E365E"/>
    <w:rsid w:val="006E3E9C"/>
    <w:rsid w:val="006E4163"/>
    <w:rsid w:val="006E4A73"/>
    <w:rsid w:val="006E4B0F"/>
    <w:rsid w:val="006E56A1"/>
    <w:rsid w:val="006E63AC"/>
    <w:rsid w:val="006E6A0F"/>
    <w:rsid w:val="006E6B0B"/>
    <w:rsid w:val="006E71CE"/>
    <w:rsid w:val="006E75BA"/>
    <w:rsid w:val="006E7677"/>
    <w:rsid w:val="006F00C3"/>
    <w:rsid w:val="006F01A7"/>
    <w:rsid w:val="006F038F"/>
    <w:rsid w:val="006F097B"/>
    <w:rsid w:val="006F21D9"/>
    <w:rsid w:val="006F2238"/>
    <w:rsid w:val="006F2A28"/>
    <w:rsid w:val="006F2DF0"/>
    <w:rsid w:val="006F323F"/>
    <w:rsid w:val="006F3CBC"/>
    <w:rsid w:val="006F4153"/>
    <w:rsid w:val="006F4A39"/>
    <w:rsid w:val="006F4C7C"/>
    <w:rsid w:val="006F4DD7"/>
    <w:rsid w:val="006F4FA3"/>
    <w:rsid w:val="006F5558"/>
    <w:rsid w:val="006F5E49"/>
    <w:rsid w:val="006F60CA"/>
    <w:rsid w:val="006F6331"/>
    <w:rsid w:val="006F6523"/>
    <w:rsid w:val="006F7CE1"/>
    <w:rsid w:val="006F7EC8"/>
    <w:rsid w:val="00700A79"/>
    <w:rsid w:val="00701283"/>
    <w:rsid w:val="0070131B"/>
    <w:rsid w:val="00702D33"/>
    <w:rsid w:val="00702DAD"/>
    <w:rsid w:val="00703264"/>
    <w:rsid w:val="007034F2"/>
    <w:rsid w:val="00703755"/>
    <w:rsid w:val="00703D8D"/>
    <w:rsid w:val="00703F63"/>
    <w:rsid w:val="007045EB"/>
    <w:rsid w:val="0070473F"/>
    <w:rsid w:val="00704A4F"/>
    <w:rsid w:val="00704D4A"/>
    <w:rsid w:val="00705046"/>
    <w:rsid w:val="00705079"/>
    <w:rsid w:val="00706334"/>
    <w:rsid w:val="007069E8"/>
    <w:rsid w:val="00706A20"/>
    <w:rsid w:val="00706CDE"/>
    <w:rsid w:val="007100D2"/>
    <w:rsid w:val="007105B1"/>
    <w:rsid w:val="00710BAA"/>
    <w:rsid w:val="00711295"/>
    <w:rsid w:val="0071201B"/>
    <w:rsid w:val="007122D0"/>
    <w:rsid w:val="007124B4"/>
    <w:rsid w:val="00712BFB"/>
    <w:rsid w:val="00712C18"/>
    <w:rsid w:val="00712CC7"/>
    <w:rsid w:val="00714137"/>
    <w:rsid w:val="007144A9"/>
    <w:rsid w:val="007148CC"/>
    <w:rsid w:val="00714C46"/>
    <w:rsid w:val="007154CB"/>
    <w:rsid w:val="007155B1"/>
    <w:rsid w:val="007158FC"/>
    <w:rsid w:val="00715ABB"/>
    <w:rsid w:val="00715F67"/>
    <w:rsid w:val="00716465"/>
    <w:rsid w:val="00716F0D"/>
    <w:rsid w:val="00716F8A"/>
    <w:rsid w:val="007170FE"/>
    <w:rsid w:val="00717CEE"/>
    <w:rsid w:val="007202E2"/>
    <w:rsid w:val="00720402"/>
    <w:rsid w:val="00720574"/>
    <w:rsid w:val="00720607"/>
    <w:rsid w:val="00720780"/>
    <w:rsid w:val="00720B34"/>
    <w:rsid w:val="00720CE0"/>
    <w:rsid w:val="00720FF6"/>
    <w:rsid w:val="007210CD"/>
    <w:rsid w:val="007216AA"/>
    <w:rsid w:val="00721F27"/>
    <w:rsid w:val="0072257F"/>
    <w:rsid w:val="00723508"/>
    <w:rsid w:val="00723707"/>
    <w:rsid w:val="00723FD2"/>
    <w:rsid w:val="0072424A"/>
    <w:rsid w:val="00724E16"/>
    <w:rsid w:val="0072577B"/>
    <w:rsid w:val="00725910"/>
    <w:rsid w:val="007263A9"/>
    <w:rsid w:val="007266BE"/>
    <w:rsid w:val="00726EFA"/>
    <w:rsid w:val="007271E7"/>
    <w:rsid w:val="00727577"/>
    <w:rsid w:val="00727BE4"/>
    <w:rsid w:val="00727E56"/>
    <w:rsid w:val="00727FF1"/>
    <w:rsid w:val="007303C1"/>
    <w:rsid w:val="0073127F"/>
    <w:rsid w:val="007312D8"/>
    <w:rsid w:val="007314AC"/>
    <w:rsid w:val="00731C8D"/>
    <w:rsid w:val="00732840"/>
    <w:rsid w:val="00732F17"/>
    <w:rsid w:val="007343D1"/>
    <w:rsid w:val="00734938"/>
    <w:rsid w:val="00734A47"/>
    <w:rsid w:val="0073572F"/>
    <w:rsid w:val="00735AE9"/>
    <w:rsid w:val="00735EA8"/>
    <w:rsid w:val="00736430"/>
    <w:rsid w:val="0073690A"/>
    <w:rsid w:val="007373DF"/>
    <w:rsid w:val="0073773E"/>
    <w:rsid w:val="00737C3D"/>
    <w:rsid w:val="007408C1"/>
    <w:rsid w:val="00742C1A"/>
    <w:rsid w:val="0074309A"/>
    <w:rsid w:val="0074409C"/>
    <w:rsid w:val="00744156"/>
    <w:rsid w:val="0074494E"/>
    <w:rsid w:val="0074505A"/>
    <w:rsid w:val="0074512B"/>
    <w:rsid w:val="00745B1D"/>
    <w:rsid w:val="00745F55"/>
    <w:rsid w:val="0074631D"/>
    <w:rsid w:val="007468DE"/>
    <w:rsid w:val="007473F5"/>
    <w:rsid w:val="00747581"/>
    <w:rsid w:val="0074783E"/>
    <w:rsid w:val="00747C58"/>
    <w:rsid w:val="00750217"/>
    <w:rsid w:val="00750277"/>
    <w:rsid w:val="007508D9"/>
    <w:rsid w:val="00750B02"/>
    <w:rsid w:val="007511A6"/>
    <w:rsid w:val="00751FE7"/>
    <w:rsid w:val="00752007"/>
    <w:rsid w:val="0075252D"/>
    <w:rsid w:val="00752566"/>
    <w:rsid w:val="00753740"/>
    <w:rsid w:val="00753CE4"/>
    <w:rsid w:val="00753E72"/>
    <w:rsid w:val="00753EFF"/>
    <w:rsid w:val="007540B0"/>
    <w:rsid w:val="00754550"/>
    <w:rsid w:val="007547CD"/>
    <w:rsid w:val="00754C11"/>
    <w:rsid w:val="00754C88"/>
    <w:rsid w:val="00754CAE"/>
    <w:rsid w:val="00754CF5"/>
    <w:rsid w:val="007550E7"/>
    <w:rsid w:val="0075568C"/>
    <w:rsid w:val="0075653E"/>
    <w:rsid w:val="007565D8"/>
    <w:rsid w:val="00756B36"/>
    <w:rsid w:val="00756C0C"/>
    <w:rsid w:val="00757434"/>
    <w:rsid w:val="00757DCE"/>
    <w:rsid w:val="007604F2"/>
    <w:rsid w:val="00760E4E"/>
    <w:rsid w:val="007612C5"/>
    <w:rsid w:val="007614A0"/>
    <w:rsid w:val="0076151A"/>
    <w:rsid w:val="007616A9"/>
    <w:rsid w:val="00761FAE"/>
    <w:rsid w:val="00762049"/>
    <w:rsid w:val="00762144"/>
    <w:rsid w:val="0076269A"/>
    <w:rsid w:val="00762C98"/>
    <w:rsid w:val="00762EBF"/>
    <w:rsid w:val="00763503"/>
    <w:rsid w:val="007635C4"/>
    <w:rsid w:val="007636BF"/>
    <w:rsid w:val="007656D8"/>
    <w:rsid w:val="00765966"/>
    <w:rsid w:val="00765C50"/>
    <w:rsid w:val="00765DCD"/>
    <w:rsid w:val="00766749"/>
    <w:rsid w:val="00766E35"/>
    <w:rsid w:val="007676AD"/>
    <w:rsid w:val="00767FB7"/>
    <w:rsid w:val="007703D1"/>
    <w:rsid w:val="00770E23"/>
    <w:rsid w:val="00772106"/>
    <w:rsid w:val="00772660"/>
    <w:rsid w:val="00772B6A"/>
    <w:rsid w:val="00772CD0"/>
    <w:rsid w:val="00773517"/>
    <w:rsid w:val="00773697"/>
    <w:rsid w:val="00773716"/>
    <w:rsid w:val="00773AA9"/>
    <w:rsid w:val="00773AE2"/>
    <w:rsid w:val="00774468"/>
    <w:rsid w:val="0077452E"/>
    <w:rsid w:val="0077457A"/>
    <w:rsid w:val="00774C48"/>
    <w:rsid w:val="00775339"/>
    <w:rsid w:val="00775417"/>
    <w:rsid w:val="007754DF"/>
    <w:rsid w:val="00775900"/>
    <w:rsid w:val="007762A7"/>
    <w:rsid w:val="00776A70"/>
    <w:rsid w:val="00776BCC"/>
    <w:rsid w:val="00776F57"/>
    <w:rsid w:val="00777ED7"/>
    <w:rsid w:val="0078018D"/>
    <w:rsid w:val="00780829"/>
    <w:rsid w:val="00780969"/>
    <w:rsid w:val="00780A8F"/>
    <w:rsid w:val="00780B6C"/>
    <w:rsid w:val="0078109B"/>
    <w:rsid w:val="00781B8F"/>
    <w:rsid w:val="00781C8C"/>
    <w:rsid w:val="00782638"/>
    <w:rsid w:val="00782B0C"/>
    <w:rsid w:val="00782E88"/>
    <w:rsid w:val="007831DA"/>
    <w:rsid w:val="00783623"/>
    <w:rsid w:val="00783B0D"/>
    <w:rsid w:val="00783D4C"/>
    <w:rsid w:val="00783E7D"/>
    <w:rsid w:val="00783E9A"/>
    <w:rsid w:val="007840C4"/>
    <w:rsid w:val="00784EB5"/>
    <w:rsid w:val="0078511D"/>
    <w:rsid w:val="00785C21"/>
    <w:rsid w:val="00785CB1"/>
    <w:rsid w:val="0078655C"/>
    <w:rsid w:val="00786D2A"/>
    <w:rsid w:val="00786E4B"/>
    <w:rsid w:val="00786F38"/>
    <w:rsid w:val="007872D2"/>
    <w:rsid w:val="007875CF"/>
    <w:rsid w:val="0078776A"/>
    <w:rsid w:val="0078778C"/>
    <w:rsid w:val="007878D4"/>
    <w:rsid w:val="0079133C"/>
    <w:rsid w:val="0079138E"/>
    <w:rsid w:val="007919F7"/>
    <w:rsid w:val="007919FD"/>
    <w:rsid w:val="0079331B"/>
    <w:rsid w:val="007934A1"/>
    <w:rsid w:val="007934D9"/>
    <w:rsid w:val="0079382E"/>
    <w:rsid w:val="00793BA0"/>
    <w:rsid w:val="00794678"/>
    <w:rsid w:val="00794763"/>
    <w:rsid w:val="00794BE9"/>
    <w:rsid w:val="00795AC6"/>
    <w:rsid w:val="00795C21"/>
    <w:rsid w:val="00795C63"/>
    <w:rsid w:val="0079622C"/>
    <w:rsid w:val="007963C8"/>
    <w:rsid w:val="00796F01"/>
    <w:rsid w:val="00796F04"/>
    <w:rsid w:val="00797335"/>
    <w:rsid w:val="0079757A"/>
    <w:rsid w:val="00797624"/>
    <w:rsid w:val="0079767C"/>
    <w:rsid w:val="00797ECF"/>
    <w:rsid w:val="007A00D4"/>
    <w:rsid w:val="007A09F1"/>
    <w:rsid w:val="007A11F8"/>
    <w:rsid w:val="007A1574"/>
    <w:rsid w:val="007A1E4B"/>
    <w:rsid w:val="007A23C5"/>
    <w:rsid w:val="007A2DF9"/>
    <w:rsid w:val="007A3325"/>
    <w:rsid w:val="007A39AC"/>
    <w:rsid w:val="007A443E"/>
    <w:rsid w:val="007A44F5"/>
    <w:rsid w:val="007A47C2"/>
    <w:rsid w:val="007A4D83"/>
    <w:rsid w:val="007A4FC3"/>
    <w:rsid w:val="007A5580"/>
    <w:rsid w:val="007A5D12"/>
    <w:rsid w:val="007A5EA5"/>
    <w:rsid w:val="007A5FC9"/>
    <w:rsid w:val="007A65EA"/>
    <w:rsid w:val="007A6F9A"/>
    <w:rsid w:val="007A71F2"/>
    <w:rsid w:val="007A7863"/>
    <w:rsid w:val="007A7BEA"/>
    <w:rsid w:val="007B0214"/>
    <w:rsid w:val="007B088E"/>
    <w:rsid w:val="007B0FDE"/>
    <w:rsid w:val="007B151A"/>
    <w:rsid w:val="007B187A"/>
    <w:rsid w:val="007B1981"/>
    <w:rsid w:val="007B1C5E"/>
    <w:rsid w:val="007B2051"/>
    <w:rsid w:val="007B27C2"/>
    <w:rsid w:val="007B2B91"/>
    <w:rsid w:val="007B3483"/>
    <w:rsid w:val="007B3547"/>
    <w:rsid w:val="007B3F64"/>
    <w:rsid w:val="007B4247"/>
    <w:rsid w:val="007B5565"/>
    <w:rsid w:val="007B5706"/>
    <w:rsid w:val="007B59AB"/>
    <w:rsid w:val="007B5F94"/>
    <w:rsid w:val="007B61C1"/>
    <w:rsid w:val="007B65E5"/>
    <w:rsid w:val="007B6F47"/>
    <w:rsid w:val="007B7D05"/>
    <w:rsid w:val="007C072B"/>
    <w:rsid w:val="007C078E"/>
    <w:rsid w:val="007C0BAD"/>
    <w:rsid w:val="007C1B46"/>
    <w:rsid w:val="007C2352"/>
    <w:rsid w:val="007C262E"/>
    <w:rsid w:val="007C275B"/>
    <w:rsid w:val="007C3029"/>
    <w:rsid w:val="007C3242"/>
    <w:rsid w:val="007C32FA"/>
    <w:rsid w:val="007C3977"/>
    <w:rsid w:val="007C3EE9"/>
    <w:rsid w:val="007C3F13"/>
    <w:rsid w:val="007C3F7E"/>
    <w:rsid w:val="007C40C9"/>
    <w:rsid w:val="007C4A33"/>
    <w:rsid w:val="007C4BB7"/>
    <w:rsid w:val="007C557D"/>
    <w:rsid w:val="007C578F"/>
    <w:rsid w:val="007C5C09"/>
    <w:rsid w:val="007C5C9A"/>
    <w:rsid w:val="007C5DC3"/>
    <w:rsid w:val="007C66DB"/>
    <w:rsid w:val="007C67E1"/>
    <w:rsid w:val="007C73D3"/>
    <w:rsid w:val="007C79D0"/>
    <w:rsid w:val="007D08F1"/>
    <w:rsid w:val="007D0BA7"/>
    <w:rsid w:val="007D0F8D"/>
    <w:rsid w:val="007D12C0"/>
    <w:rsid w:val="007D1419"/>
    <w:rsid w:val="007D142F"/>
    <w:rsid w:val="007D1E2B"/>
    <w:rsid w:val="007D2704"/>
    <w:rsid w:val="007D339E"/>
    <w:rsid w:val="007D3A75"/>
    <w:rsid w:val="007D3ED4"/>
    <w:rsid w:val="007D4881"/>
    <w:rsid w:val="007D4C9C"/>
    <w:rsid w:val="007D58D3"/>
    <w:rsid w:val="007D5B87"/>
    <w:rsid w:val="007D5BA4"/>
    <w:rsid w:val="007D5DBD"/>
    <w:rsid w:val="007D6626"/>
    <w:rsid w:val="007D694D"/>
    <w:rsid w:val="007D71FF"/>
    <w:rsid w:val="007D76D7"/>
    <w:rsid w:val="007D7734"/>
    <w:rsid w:val="007D78BD"/>
    <w:rsid w:val="007D7A41"/>
    <w:rsid w:val="007D7A58"/>
    <w:rsid w:val="007D7E53"/>
    <w:rsid w:val="007E02C5"/>
    <w:rsid w:val="007E05BA"/>
    <w:rsid w:val="007E0E18"/>
    <w:rsid w:val="007E0EC5"/>
    <w:rsid w:val="007E1805"/>
    <w:rsid w:val="007E1CD3"/>
    <w:rsid w:val="007E22A8"/>
    <w:rsid w:val="007E2406"/>
    <w:rsid w:val="007E2781"/>
    <w:rsid w:val="007E32A1"/>
    <w:rsid w:val="007E447D"/>
    <w:rsid w:val="007E4545"/>
    <w:rsid w:val="007E4D44"/>
    <w:rsid w:val="007E4F3C"/>
    <w:rsid w:val="007E5B0D"/>
    <w:rsid w:val="007E5DDF"/>
    <w:rsid w:val="007E6577"/>
    <w:rsid w:val="007E6653"/>
    <w:rsid w:val="007E6B85"/>
    <w:rsid w:val="007E6F13"/>
    <w:rsid w:val="007E71B4"/>
    <w:rsid w:val="007E7811"/>
    <w:rsid w:val="007E786C"/>
    <w:rsid w:val="007F01FA"/>
    <w:rsid w:val="007F0A91"/>
    <w:rsid w:val="007F0C0D"/>
    <w:rsid w:val="007F19AC"/>
    <w:rsid w:val="007F2287"/>
    <w:rsid w:val="007F25C4"/>
    <w:rsid w:val="007F2AD6"/>
    <w:rsid w:val="007F2CCB"/>
    <w:rsid w:val="007F30CF"/>
    <w:rsid w:val="007F34CA"/>
    <w:rsid w:val="007F356A"/>
    <w:rsid w:val="007F3A5E"/>
    <w:rsid w:val="007F3CE8"/>
    <w:rsid w:val="007F4259"/>
    <w:rsid w:val="007F4EBA"/>
    <w:rsid w:val="007F4ECD"/>
    <w:rsid w:val="007F5490"/>
    <w:rsid w:val="007F5649"/>
    <w:rsid w:val="007F5CAE"/>
    <w:rsid w:val="007F5EAC"/>
    <w:rsid w:val="007F67B6"/>
    <w:rsid w:val="007F68E9"/>
    <w:rsid w:val="007F76C7"/>
    <w:rsid w:val="007F7B6D"/>
    <w:rsid w:val="00800800"/>
    <w:rsid w:val="00800B37"/>
    <w:rsid w:val="00800B54"/>
    <w:rsid w:val="008011AC"/>
    <w:rsid w:val="0080168C"/>
    <w:rsid w:val="00801B4F"/>
    <w:rsid w:val="00801DCF"/>
    <w:rsid w:val="0080288F"/>
    <w:rsid w:val="00802C37"/>
    <w:rsid w:val="0080331A"/>
    <w:rsid w:val="00803559"/>
    <w:rsid w:val="00803676"/>
    <w:rsid w:val="008038AF"/>
    <w:rsid w:val="00803A0A"/>
    <w:rsid w:val="00803F08"/>
    <w:rsid w:val="008042A3"/>
    <w:rsid w:val="008052A3"/>
    <w:rsid w:val="00806080"/>
    <w:rsid w:val="0080610D"/>
    <w:rsid w:val="0080620B"/>
    <w:rsid w:val="0080633A"/>
    <w:rsid w:val="008069F0"/>
    <w:rsid w:val="008073BF"/>
    <w:rsid w:val="00807ED9"/>
    <w:rsid w:val="0081036C"/>
    <w:rsid w:val="008104A8"/>
    <w:rsid w:val="008105E9"/>
    <w:rsid w:val="00810A1C"/>
    <w:rsid w:val="00811005"/>
    <w:rsid w:val="00811028"/>
    <w:rsid w:val="00812502"/>
    <w:rsid w:val="00812538"/>
    <w:rsid w:val="008126E0"/>
    <w:rsid w:val="00812C0E"/>
    <w:rsid w:val="00812CCE"/>
    <w:rsid w:val="00812D45"/>
    <w:rsid w:val="00812D8C"/>
    <w:rsid w:val="00813D16"/>
    <w:rsid w:val="00813F85"/>
    <w:rsid w:val="00813FAF"/>
    <w:rsid w:val="008149A4"/>
    <w:rsid w:val="00814AD8"/>
    <w:rsid w:val="00814CBE"/>
    <w:rsid w:val="00814FA2"/>
    <w:rsid w:val="00814FEB"/>
    <w:rsid w:val="00815307"/>
    <w:rsid w:val="008162AD"/>
    <w:rsid w:val="0081662B"/>
    <w:rsid w:val="00816740"/>
    <w:rsid w:val="00816D58"/>
    <w:rsid w:val="008178BE"/>
    <w:rsid w:val="00817904"/>
    <w:rsid w:val="00817C05"/>
    <w:rsid w:val="00817F68"/>
    <w:rsid w:val="008203DF"/>
    <w:rsid w:val="0082044C"/>
    <w:rsid w:val="00820516"/>
    <w:rsid w:val="00820BEF"/>
    <w:rsid w:val="00821A23"/>
    <w:rsid w:val="00821C48"/>
    <w:rsid w:val="00822694"/>
    <w:rsid w:val="00824C74"/>
    <w:rsid w:val="00824FAE"/>
    <w:rsid w:val="00825526"/>
    <w:rsid w:val="00825CBB"/>
    <w:rsid w:val="00825F48"/>
    <w:rsid w:val="00826141"/>
    <w:rsid w:val="00826467"/>
    <w:rsid w:val="00826CFD"/>
    <w:rsid w:val="00827B67"/>
    <w:rsid w:val="00827EC0"/>
    <w:rsid w:val="008301BA"/>
    <w:rsid w:val="0083054A"/>
    <w:rsid w:val="0083085B"/>
    <w:rsid w:val="00830EC6"/>
    <w:rsid w:val="00830FC3"/>
    <w:rsid w:val="0083121D"/>
    <w:rsid w:val="008314AE"/>
    <w:rsid w:val="00831E36"/>
    <w:rsid w:val="00833652"/>
    <w:rsid w:val="00833C05"/>
    <w:rsid w:val="00833ED3"/>
    <w:rsid w:val="00834C4A"/>
    <w:rsid w:val="00835CDE"/>
    <w:rsid w:val="008363CC"/>
    <w:rsid w:val="00836406"/>
    <w:rsid w:val="00836984"/>
    <w:rsid w:val="008379D5"/>
    <w:rsid w:val="00837A4D"/>
    <w:rsid w:val="008402F9"/>
    <w:rsid w:val="00840739"/>
    <w:rsid w:val="008409CB"/>
    <w:rsid w:val="00841699"/>
    <w:rsid w:val="008416D5"/>
    <w:rsid w:val="0084178A"/>
    <w:rsid w:val="00842195"/>
    <w:rsid w:val="008425D2"/>
    <w:rsid w:val="00842673"/>
    <w:rsid w:val="00842B8A"/>
    <w:rsid w:val="008437BF"/>
    <w:rsid w:val="00843A61"/>
    <w:rsid w:val="00843C51"/>
    <w:rsid w:val="008440FC"/>
    <w:rsid w:val="00844F93"/>
    <w:rsid w:val="008459FA"/>
    <w:rsid w:val="00845B47"/>
    <w:rsid w:val="00845DF9"/>
    <w:rsid w:val="00845E0E"/>
    <w:rsid w:val="00845ECC"/>
    <w:rsid w:val="00846E50"/>
    <w:rsid w:val="0084746C"/>
    <w:rsid w:val="0085009B"/>
    <w:rsid w:val="0085048C"/>
    <w:rsid w:val="00850A27"/>
    <w:rsid w:val="008510B3"/>
    <w:rsid w:val="00851334"/>
    <w:rsid w:val="008528F8"/>
    <w:rsid w:val="00852FC1"/>
    <w:rsid w:val="008545E2"/>
    <w:rsid w:val="00854666"/>
    <w:rsid w:val="008548E0"/>
    <w:rsid w:val="00855447"/>
    <w:rsid w:val="00855703"/>
    <w:rsid w:val="008562B9"/>
    <w:rsid w:val="00856D54"/>
    <w:rsid w:val="00856E15"/>
    <w:rsid w:val="00856FFB"/>
    <w:rsid w:val="008576FE"/>
    <w:rsid w:val="0085782E"/>
    <w:rsid w:val="00857DEF"/>
    <w:rsid w:val="00857E98"/>
    <w:rsid w:val="008601AC"/>
    <w:rsid w:val="0086038B"/>
    <w:rsid w:val="00860DD2"/>
    <w:rsid w:val="00860FE2"/>
    <w:rsid w:val="00861059"/>
    <w:rsid w:val="00861826"/>
    <w:rsid w:val="00861C74"/>
    <w:rsid w:val="00862396"/>
    <w:rsid w:val="00862938"/>
    <w:rsid w:val="00862971"/>
    <w:rsid w:val="00863D5D"/>
    <w:rsid w:val="00864547"/>
    <w:rsid w:val="0086465F"/>
    <w:rsid w:val="00864704"/>
    <w:rsid w:val="008648DD"/>
    <w:rsid w:val="008649AE"/>
    <w:rsid w:val="00865171"/>
    <w:rsid w:val="008651D1"/>
    <w:rsid w:val="008652EF"/>
    <w:rsid w:val="008657EE"/>
    <w:rsid w:val="0086632B"/>
    <w:rsid w:val="00866377"/>
    <w:rsid w:val="00866C5A"/>
    <w:rsid w:val="008675B3"/>
    <w:rsid w:val="00867A6C"/>
    <w:rsid w:val="0087008D"/>
    <w:rsid w:val="008703E9"/>
    <w:rsid w:val="00870443"/>
    <w:rsid w:val="00870920"/>
    <w:rsid w:val="00870C04"/>
    <w:rsid w:val="00871492"/>
    <w:rsid w:val="00872213"/>
    <w:rsid w:val="00872928"/>
    <w:rsid w:val="00872F27"/>
    <w:rsid w:val="00872FBC"/>
    <w:rsid w:val="00872FE7"/>
    <w:rsid w:val="0087313D"/>
    <w:rsid w:val="00874953"/>
    <w:rsid w:val="00874B7F"/>
    <w:rsid w:val="00874E72"/>
    <w:rsid w:val="008751D0"/>
    <w:rsid w:val="00875BD9"/>
    <w:rsid w:val="00877A9A"/>
    <w:rsid w:val="00877BE5"/>
    <w:rsid w:val="00877BFF"/>
    <w:rsid w:val="008803A8"/>
    <w:rsid w:val="00880BE7"/>
    <w:rsid w:val="00880BF4"/>
    <w:rsid w:val="00881243"/>
    <w:rsid w:val="00881518"/>
    <w:rsid w:val="00881773"/>
    <w:rsid w:val="00881840"/>
    <w:rsid w:val="0088214F"/>
    <w:rsid w:val="008822E0"/>
    <w:rsid w:val="00882456"/>
    <w:rsid w:val="0088262F"/>
    <w:rsid w:val="0088267F"/>
    <w:rsid w:val="008832CB"/>
    <w:rsid w:val="00883AF6"/>
    <w:rsid w:val="00883C06"/>
    <w:rsid w:val="008844A2"/>
    <w:rsid w:val="00884729"/>
    <w:rsid w:val="00884B88"/>
    <w:rsid w:val="00884C6A"/>
    <w:rsid w:val="00884D32"/>
    <w:rsid w:val="00884EEE"/>
    <w:rsid w:val="00884F48"/>
    <w:rsid w:val="00884F55"/>
    <w:rsid w:val="008856A5"/>
    <w:rsid w:val="00885B39"/>
    <w:rsid w:val="00885FA8"/>
    <w:rsid w:val="008872F6"/>
    <w:rsid w:val="008874B5"/>
    <w:rsid w:val="00887601"/>
    <w:rsid w:val="00887DAD"/>
    <w:rsid w:val="0089020B"/>
    <w:rsid w:val="0089028D"/>
    <w:rsid w:val="00890FB4"/>
    <w:rsid w:val="00891728"/>
    <w:rsid w:val="008917A9"/>
    <w:rsid w:val="008919F6"/>
    <w:rsid w:val="00891E0B"/>
    <w:rsid w:val="00891F2D"/>
    <w:rsid w:val="00892440"/>
    <w:rsid w:val="008924D8"/>
    <w:rsid w:val="008927F0"/>
    <w:rsid w:val="008932C7"/>
    <w:rsid w:val="00893A68"/>
    <w:rsid w:val="00893C55"/>
    <w:rsid w:val="00894000"/>
    <w:rsid w:val="00894113"/>
    <w:rsid w:val="00894565"/>
    <w:rsid w:val="00895C17"/>
    <w:rsid w:val="00895DB6"/>
    <w:rsid w:val="0089603B"/>
    <w:rsid w:val="008967CD"/>
    <w:rsid w:val="0089722D"/>
    <w:rsid w:val="008A05A7"/>
    <w:rsid w:val="008A15A2"/>
    <w:rsid w:val="008A1D8C"/>
    <w:rsid w:val="008A1FAB"/>
    <w:rsid w:val="008A20C1"/>
    <w:rsid w:val="008A2191"/>
    <w:rsid w:val="008A23CF"/>
    <w:rsid w:val="008A2AEF"/>
    <w:rsid w:val="008A3477"/>
    <w:rsid w:val="008A35E6"/>
    <w:rsid w:val="008A3829"/>
    <w:rsid w:val="008A3AF0"/>
    <w:rsid w:val="008A4E33"/>
    <w:rsid w:val="008A4FA8"/>
    <w:rsid w:val="008A5246"/>
    <w:rsid w:val="008A53CE"/>
    <w:rsid w:val="008A6E2D"/>
    <w:rsid w:val="008A6E56"/>
    <w:rsid w:val="008A6F31"/>
    <w:rsid w:val="008B0F55"/>
    <w:rsid w:val="008B153B"/>
    <w:rsid w:val="008B17D0"/>
    <w:rsid w:val="008B1F3F"/>
    <w:rsid w:val="008B1FBB"/>
    <w:rsid w:val="008B212A"/>
    <w:rsid w:val="008B2679"/>
    <w:rsid w:val="008B29FF"/>
    <w:rsid w:val="008B3422"/>
    <w:rsid w:val="008B34F5"/>
    <w:rsid w:val="008B43DB"/>
    <w:rsid w:val="008B4922"/>
    <w:rsid w:val="008B7389"/>
    <w:rsid w:val="008B78E7"/>
    <w:rsid w:val="008B7959"/>
    <w:rsid w:val="008B7B9D"/>
    <w:rsid w:val="008C0633"/>
    <w:rsid w:val="008C063C"/>
    <w:rsid w:val="008C10A9"/>
    <w:rsid w:val="008C19D7"/>
    <w:rsid w:val="008C1CCE"/>
    <w:rsid w:val="008C1DD1"/>
    <w:rsid w:val="008C270B"/>
    <w:rsid w:val="008C2C1C"/>
    <w:rsid w:val="008C2D9F"/>
    <w:rsid w:val="008C2E36"/>
    <w:rsid w:val="008C2EEB"/>
    <w:rsid w:val="008C2FC6"/>
    <w:rsid w:val="008C3399"/>
    <w:rsid w:val="008C34FB"/>
    <w:rsid w:val="008C39B9"/>
    <w:rsid w:val="008C41A9"/>
    <w:rsid w:val="008C4BA4"/>
    <w:rsid w:val="008C53CC"/>
    <w:rsid w:val="008C58D1"/>
    <w:rsid w:val="008C5C07"/>
    <w:rsid w:val="008C66E0"/>
    <w:rsid w:val="008C6937"/>
    <w:rsid w:val="008C6FC2"/>
    <w:rsid w:val="008C70B4"/>
    <w:rsid w:val="008C7267"/>
    <w:rsid w:val="008C75CF"/>
    <w:rsid w:val="008D0347"/>
    <w:rsid w:val="008D1066"/>
    <w:rsid w:val="008D29DD"/>
    <w:rsid w:val="008D37A6"/>
    <w:rsid w:val="008D3F03"/>
    <w:rsid w:val="008D4114"/>
    <w:rsid w:val="008D4D27"/>
    <w:rsid w:val="008D516B"/>
    <w:rsid w:val="008D5643"/>
    <w:rsid w:val="008D5657"/>
    <w:rsid w:val="008D5F49"/>
    <w:rsid w:val="008D6203"/>
    <w:rsid w:val="008D6C84"/>
    <w:rsid w:val="008D75D7"/>
    <w:rsid w:val="008D7A87"/>
    <w:rsid w:val="008D7B07"/>
    <w:rsid w:val="008D7B32"/>
    <w:rsid w:val="008E02E1"/>
    <w:rsid w:val="008E0BAC"/>
    <w:rsid w:val="008E0D8F"/>
    <w:rsid w:val="008E11CD"/>
    <w:rsid w:val="008E22C2"/>
    <w:rsid w:val="008E24E1"/>
    <w:rsid w:val="008E2536"/>
    <w:rsid w:val="008E2A3C"/>
    <w:rsid w:val="008E4010"/>
    <w:rsid w:val="008E4226"/>
    <w:rsid w:val="008E435F"/>
    <w:rsid w:val="008E4601"/>
    <w:rsid w:val="008E6295"/>
    <w:rsid w:val="008E6908"/>
    <w:rsid w:val="008E7205"/>
    <w:rsid w:val="008E7347"/>
    <w:rsid w:val="008E77E4"/>
    <w:rsid w:val="008E7CD8"/>
    <w:rsid w:val="008F0405"/>
    <w:rsid w:val="008F0714"/>
    <w:rsid w:val="008F0949"/>
    <w:rsid w:val="008F0C21"/>
    <w:rsid w:val="008F121D"/>
    <w:rsid w:val="008F17DB"/>
    <w:rsid w:val="008F1D5A"/>
    <w:rsid w:val="008F1D7A"/>
    <w:rsid w:val="008F1EB0"/>
    <w:rsid w:val="008F1F18"/>
    <w:rsid w:val="008F271F"/>
    <w:rsid w:val="008F2950"/>
    <w:rsid w:val="008F35B8"/>
    <w:rsid w:val="008F3B85"/>
    <w:rsid w:val="008F4670"/>
    <w:rsid w:val="008F49D0"/>
    <w:rsid w:val="008F4A7B"/>
    <w:rsid w:val="008F5343"/>
    <w:rsid w:val="008F57F8"/>
    <w:rsid w:val="008F59B7"/>
    <w:rsid w:val="008F6162"/>
    <w:rsid w:val="008F6591"/>
    <w:rsid w:val="008F6819"/>
    <w:rsid w:val="008F6842"/>
    <w:rsid w:val="008F6AC0"/>
    <w:rsid w:val="008F6B39"/>
    <w:rsid w:val="008F6E35"/>
    <w:rsid w:val="008F6F2F"/>
    <w:rsid w:val="008F7735"/>
    <w:rsid w:val="008F7D52"/>
    <w:rsid w:val="0090003D"/>
    <w:rsid w:val="0090033C"/>
    <w:rsid w:val="00900B18"/>
    <w:rsid w:val="00900B78"/>
    <w:rsid w:val="009011F4"/>
    <w:rsid w:val="00901556"/>
    <w:rsid w:val="0090173E"/>
    <w:rsid w:val="0090246E"/>
    <w:rsid w:val="00902DD7"/>
    <w:rsid w:val="009034F6"/>
    <w:rsid w:val="00903A73"/>
    <w:rsid w:val="00904301"/>
    <w:rsid w:val="00904A7A"/>
    <w:rsid w:val="00904C2C"/>
    <w:rsid w:val="0090511D"/>
    <w:rsid w:val="00905BCB"/>
    <w:rsid w:val="0090688E"/>
    <w:rsid w:val="00907FE4"/>
    <w:rsid w:val="0091068A"/>
    <w:rsid w:val="00910B18"/>
    <w:rsid w:val="0091186B"/>
    <w:rsid w:val="009121EE"/>
    <w:rsid w:val="00912860"/>
    <w:rsid w:val="00912D14"/>
    <w:rsid w:val="00912E14"/>
    <w:rsid w:val="00912FEB"/>
    <w:rsid w:val="0091351F"/>
    <w:rsid w:val="00913604"/>
    <w:rsid w:val="009137F4"/>
    <w:rsid w:val="009145D2"/>
    <w:rsid w:val="00914898"/>
    <w:rsid w:val="00914AFB"/>
    <w:rsid w:val="00914E63"/>
    <w:rsid w:val="0091512E"/>
    <w:rsid w:val="0091554D"/>
    <w:rsid w:val="009157EE"/>
    <w:rsid w:val="00915D2E"/>
    <w:rsid w:val="00915DCC"/>
    <w:rsid w:val="009163E0"/>
    <w:rsid w:val="0091646A"/>
    <w:rsid w:val="00916651"/>
    <w:rsid w:val="00916953"/>
    <w:rsid w:val="0091753E"/>
    <w:rsid w:val="009200A9"/>
    <w:rsid w:val="00920C3E"/>
    <w:rsid w:val="00920D64"/>
    <w:rsid w:val="00920EF4"/>
    <w:rsid w:val="00922420"/>
    <w:rsid w:val="00923110"/>
    <w:rsid w:val="00923654"/>
    <w:rsid w:val="00923786"/>
    <w:rsid w:val="00923E83"/>
    <w:rsid w:val="009247C7"/>
    <w:rsid w:val="00924954"/>
    <w:rsid w:val="0092538D"/>
    <w:rsid w:val="009257BA"/>
    <w:rsid w:val="009261A8"/>
    <w:rsid w:val="00926DDF"/>
    <w:rsid w:val="00927420"/>
    <w:rsid w:val="00927633"/>
    <w:rsid w:val="00930FCD"/>
    <w:rsid w:val="00932529"/>
    <w:rsid w:val="00932660"/>
    <w:rsid w:val="009328B9"/>
    <w:rsid w:val="0093475D"/>
    <w:rsid w:val="00934A95"/>
    <w:rsid w:val="00934B1B"/>
    <w:rsid w:val="00934D0F"/>
    <w:rsid w:val="00934E4E"/>
    <w:rsid w:val="00934F60"/>
    <w:rsid w:val="009352CA"/>
    <w:rsid w:val="00935363"/>
    <w:rsid w:val="00935377"/>
    <w:rsid w:val="00935CFC"/>
    <w:rsid w:val="00935FD9"/>
    <w:rsid w:val="0093662B"/>
    <w:rsid w:val="00936A4E"/>
    <w:rsid w:val="00937165"/>
    <w:rsid w:val="0093718A"/>
    <w:rsid w:val="0093741A"/>
    <w:rsid w:val="00937588"/>
    <w:rsid w:val="009377C2"/>
    <w:rsid w:val="00937BEF"/>
    <w:rsid w:val="00941453"/>
    <w:rsid w:val="00942B2C"/>
    <w:rsid w:val="00943086"/>
    <w:rsid w:val="00943409"/>
    <w:rsid w:val="009435B9"/>
    <w:rsid w:val="00944902"/>
    <w:rsid w:val="00944F9E"/>
    <w:rsid w:val="00945002"/>
    <w:rsid w:val="00945287"/>
    <w:rsid w:val="00946196"/>
    <w:rsid w:val="00946407"/>
    <w:rsid w:val="00946647"/>
    <w:rsid w:val="00946833"/>
    <w:rsid w:val="00946EC2"/>
    <w:rsid w:val="00947041"/>
    <w:rsid w:val="00950262"/>
    <w:rsid w:val="009506C6"/>
    <w:rsid w:val="00950753"/>
    <w:rsid w:val="0095158F"/>
    <w:rsid w:val="00951B72"/>
    <w:rsid w:val="0095204C"/>
    <w:rsid w:val="00952351"/>
    <w:rsid w:val="0095250E"/>
    <w:rsid w:val="0095267E"/>
    <w:rsid w:val="00952C83"/>
    <w:rsid w:val="00953256"/>
    <w:rsid w:val="009539CF"/>
    <w:rsid w:val="00953A28"/>
    <w:rsid w:val="00953D93"/>
    <w:rsid w:val="00953E82"/>
    <w:rsid w:val="00954029"/>
    <w:rsid w:val="0095403F"/>
    <w:rsid w:val="00954410"/>
    <w:rsid w:val="00954C8C"/>
    <w:rsid w:val="009552DE"/>
    <w:rsid w:val="00955377"/>
    <w:rsid w:val="00955C33"/>
    <w:rsid w:val="0095672D"/>
    <w:rsid w:val="009567FF"/>
    <w:rsid w:val="00956966"/>
    <w:rsid w:val="00956ADE"/>
    <w:rsid w:val="009575CA"/>
    <w:rsid w:val="00957F5D"/>
    <w:rsid w:val="0096047C"/>
    <w:rsid w:val="00960B7C"/>
    <w:rsid w:val="00960ECF"/>
    <w:rsid w:val="00960F53"/>
    <w:rsid w:val="009617CE"/>
    <w:rsid w:val="00962E4E"/>
    <w:rsid w:val="0096308D"/>
    <w:rsid w:val="009633C4"/>
    <w:rsid w:val="00963855"/>
    <w:rsid w:val="00963A75"/>
    <w:rsid w:val="00963C88"/>
    <w:rsid w:val="009640B8"/>
    <w:rsid w:val="00964121"/>
    <w:rsid w:val="00965964"/>
    <w:rsid w:val="00966092"/>
    <w:rsid w:val="00966240"/>
    <w:rsid w:val="00966F2C"/>
    <w:rsid w:val="009671A8"/>
    <w:rsid w:val="00967371"/>
    <w:rsid w:val="009700FA"/>
    <w:rsid w:val="00971504"/>
    <w:rsid w:val="00971AA1"/>
    <w:rsid w:val="0097209E"/>
    <w:rsid w:val="00972A0E"/>
    <w:rsid w:val="00972C01"/>
    <w:rsid w:val="00972E80"/>
    <w:rsid w:val="0097318E"/>
    <w:rsid w:val="00973396"/>
    <w:rsid w:val="009737A8"/>
    <w:rsid w:val="00973B8A"/>
    <w:rsid w:val="00974CBC"/>
    <w:rsid w:val="009756A8"/>
    <w:rsid w:val="00975737"/>
    <w:rsid w:val="00975C4F"/>
    <w:rsid w:val="00975D7C"/>
    <w:rsid w:val="00975E24"/>
    <w:rsid w:val="00976032"/>
    <w:rsid w:val="00976C8A"/>
    <w:rsid w:val="00977714"/>
    <w:rsid w:val="00977715"/>
    <w:rsid w:val="00977986"/>
    <w:rsid w:val="009779E2"/>
    <w:rsid w:val="00980451"/>
    <w:rsid w:val="009809CF"/>
    <w:rsid w:val="00981153"/>
    <w:rsid w:val="0098118C"/>
    <w:rsid w:val="0098192C"/>
    <w:rsid w:val="009821CC"/>
    <w:rsid w:val="00982988"/>
    <w:rsid w:val="00983F61"/>
    <w:rsid w:val="0098431D"/>
    <w:rsid w:val="009843E1"/>
    <w:rsid w:val="00984ED1"/>
    <w:rsid w:val="009850F1"/>
    <w:rsid w:val="0098512A"/>
    <w:rsid w:val="00985249"/>
    <w:rsid w:val="00985655"/>
    <w:rsid w:val="00985C22"/>
    <w:rsid w:val="00986553"/>
    <w:rsid w:val="00986888"/>
    <w:rsid w:val="009870A2"/>
    <w:rsid w:val="009870AE"/>
    <w:rsid w:val="00987217"/>
    <w:rsid w:val="009876E9"/>
    <w:rsid w:val="00987730"/>
    <w:rsid w:val="0098789F"/>
    <w:rsid w:val="009879E7"/>
    <w:rsid w:val="00987C9B"/>
    <w:rsid w:val="0099087C"/>
    <w:rsid w:val="00990C09"/>
    <w:rsid w:val="00990D65"/>
    <w:rsid w:val="0099129A"/>
    <w:rsid w:val="00991522"/>
    <w:rsid w:val="00991E83"/>
    <w:rsid w:val="009921A5"/>
    <w:rsid w:val="00992415"/>
    <w:rsid w:val="0099289D"/>
    <w:rsid w:val="00992E5B"/>
    <w:rsid w:val="00992E76"/>
    <w:rsid w:val="00993634"/>
    <w:rsid w:val="00993812"/>
    <w:rsid w:val="009940E1"/>
    <w:rsid w:val="00994B87"/>
    <w:rsid w:val="00994C23"/>
    <w:rsid w:val="00994C9C"/>
    <w:rsid w:val="00996593"/>
    <w:rsid w:val="00996D30"/>
    <w:rsid w:val="00997085"/>
    <w:rsid w:val="009975CD"/>
    <w:rsid w:val="00997C96"/>
    <w:rsid w:val="00997E24"/>
    <w:rsid w:val="00997E57"/>
    <w:rsid w:val="00997F54"/>
    <w:rsid w:val="009A02ED"/>
    <w:rsid w:val="009A0F40"/>
    <w:rsid w:val="009A10AE"/>
    <w:rsid w:val="009A14BA"/>
    <w:rsid w:val="009A15BD"/>
    <w:rsid w:val="009A1BB9"/>
    <w:rsid w:val="009A22F0"/>
    <w:rsid w:val="009A232B"/>
    <w:rsid w:val="009A2F42"/>
    <w:rsid w:val="009A4681"/>
    <w:rsid w:val="009A4827"/>
    <w:rsid w:val="009A53F2"/>
    <w:rsid w:val="009A5B46"/>
    <w:rsid w:val="009A660A"/>
    <w:rsid w:val="009A696F"/>
    <w:rsid w:val="009A75E7"/>
    <w:rsid w:val="009A76B5"/>
    <w:rsid w:val="009A781B"/>
    <w:rsid w:val="009B012F"/>
    <w:rsid w:val="009B0C64"/>
    <w:rsid w:val="009B0C81"/>
    <w:rsid w:val="009B1059"/>
    <w:rsid w:val="009B1204"/>
    <w:rsid w:val="009B148D"/>
    <w:rsid w:val="009B1D93"/>
    <w:rsid w:val="009B1F69"/>
    <w:rsid w:val="009B33F2"/>
    <w:rsid w:val="009B3416"/>
    <w:rsid w:val="009B39A8"/>
    <w:rsid w:val="009B4021"/>
    <w:rsid w:val="009B4121"/>
    <w:rsid w:val="009B4AAF"/>
    <w:rsid w:val="009B4BB6"/>
    <w:rsid w:val="009B4BC8"/>
    <w:rsid w:val="009B4D1E"/>
    <w:rsid w:val="009B4F46"/>
    <w:rsid w:val="009B510A"/>
    <w:rsid w:val="009B51E4"/>
    <w:rsid w:val="009B524E"/>
    <w:rsid w:val="009B52AD"/>
    <w:rsid w:val="009B5C8B"/>
    <w:rsid w:val="009B6123"/>
    <w:rsid w:val="009B6190"/>
    <w:rsid w:val="009B6577"/>
    <w:rsid w:val="009B680D"/>
    <w:rsid w:val="009B6950"/>
    <w:rsid w:val="009B713A"/>
    <w:rsid w:val="009B7164"/>
    <w:rsid w:val="009B733B"/>
    <w:rsid w:val="009B7645"/>
    <w:rsid w:val="009B772C"/>
    <w:rsid w:val="009B7A01"/>
    <w:rsid w:val="009B7FDD"/>
    <w:rsid w:val="009C06EE"/>
    <w:rsid w:val="009C0CA0"/>
    <w:rsid w:val="009C0FB8"/>
    <w:rsid w:val="009C1608"/>
    <w:rsid w:val="009C255F"/>
    <w:rsid w:val="009C3164"/>
    <w:rsid w:val="009C32C6"/>
    <w:rsid w:val="009C466C"/>
    <w:rsid w:val="009C4914"/>
    <w:rsid w:val="009C4BC3"/>
    <w:rsid w:val="009C4C55"/>
    <w:rsid w:val="009C594E"/>
    <w:rsid w:val="009C5B9E"/>
    <w:rsid w:val="009C62A6"/>
    <w:rsid w:val="009C64FD"/>
    <w:rsid w:val="009C6C28"/>
    <w:rsid w:val="009C6C35"/>
    <w:rsid w:val="009C6EB4"/>
    <w:rsid w:val="009C6EB9"/>
    <w:rsid w:val="009C7086"/>
    <w:rsid w:val="009C70E9"/>
    <w:rsid w:val="009C7CCC"/>
    <w:rsid w:val="009C7FAE"/>
    <w:rsid w:val="009D0A5C"/>
    <w:rsid w:val="009D195B"/>
    <w:rsid w:val="009D1C1A"/>
    <w:rsid w:val="009D3DCC"/>
    <w:rsid w:val="009D3DE3"/>
    <w:rsid w:val="009D45D5"/>
    <w:rsid w:val="009D49BA"/>
    <w:rsid w:val="009D599C"/>
    <w:rsid w:val="009D5CF8"/>
    <w:rsid w:val="009D5E55"/>
    <w:rsid w:val="009D63B1"/>
    <w:rsid w:val="009D6525"/>
    <w:rsid w:val="009D75B3"/>
    <w:rsid w:val="009D75B6"/>
    <w:rsid w:val="009D763D"/>
    <w:rsid w:val="009E0746"/>
    <w:rsid w:val="009E0D00"/>
    <w:rsid w:val="009E0E1E"/>
    <w:rsid w:val="009E0E6D"/>
    <w:rsid w:val="009E1149"/>
    <w:rsid w:val="009E1775"/>
    <w:rsid w:val="009E17A9"/>
    <w:rsid w:val="009E1B37"/>
    <w:rsid w:val="009E1D4E"/>
    <w:rsid w:val="009E2326"/>
    <w:rsid w:val="009E2460"/>
    <w:rsid w:val="009E2737"/>
    <w:rsid w:val="009E2AD1"/>
    <w:rsid w:val="009E4979"/>
    <w:rsid w:val="009E527D"/>
    <w:rsid w:val="009E649F"/>
    <w:rsid w:val="009E6B35"/>
    <w:rsid w:val="009E722E"/>
    <w:rsid w:val="009E7255"/>
    <w:rsid w:val="009E76F5"/>
    <w:rsid w:val="009E79E0"/>
    <w:rsid w:val="009F0281"/>
    <w:rsid w:val="009F048F"/>
    <w:rsid w:val="009F1AC2"/>
    <w:rsid w:val="009F1CF4"/>
    <w:rsid w:val="009F2201"/>
    <w:rsid w:val="009F26F5"/>
    <w:rsid w:val="009F2A76"/>
    <w:rsid w:val="009F2F60"/>
    <w:rsid w:val="009F4B8E"/>
    <w:rsid w:val="009F6158"/>
    <w:rsid w:val="009F626C"/>
    <w:rsid w:val="009F66DB"/>
    <w:rsid w:val="009F72CF"/>
    <w:rsid w:val="009F7E96"/>
    <w:rsid w:val="00A0022C"/>
    <w:rsid w:val="00A00402"/>
    <w:rsid w:val="00A00438"/>
    <w:rsid w:val="00A00C68"/>
    <w:rsid w:val="00A00EF7"/>
    <w:rsid w:val="00A02411"/>
    <w:rsid w:val="00A02D45"/>
    <w:rsid w:val="00A0300C"/>
    <w:rsid w:val="00A03F2F"/>
    <w:rsid w:val="00A0406E"/>
    <w:rsid w:val="00A0504C"/>
    <w:rsid w:val="00A05AF5"/>
    <w:rsid w:val="00A06256"/>
    <w:rsid w:val="00A06734"/>
    <w:rsid w:val="00A06B23"/>
    <w:rsid w:val="00A072CC"/>
    <w:rsid w:val="00A07A7E"/>
    <w:rsid w:val="00A10977"/>
    <w:rsid w:val="00A10C71"/>
    <w:rsid w:val="00A10FC0"/>
    <w:rsid w:val="00A1108E"/>
    <w:rsid w:val="00A114A9"/>
    <w:rsid w:val="00A11815"/>
    <w:rsid w:val="00A1209C"/>
    <w:rsid w:val="00A122BB"/>
    <w:rsid w:val="00A123A8"/>
    <w:rsid w:val="00A12408"/>
    <w:rsid w:val="00A12635"/>
    <w:rsid w:val="00A12C65"/>
    <w:rsid w:val="00A13AAA"/>
    <w:rsid w:val="00A13DF4"/>
    <w:rsid w:val="00A1447C"/>
    <w:rsid w:val="00A14896"/>
    <w:rsid w:val="00A149E8"/>
    <w:rsid w:val="00A14A9D"/>
    <w:rsid w:val="00A14C5A"/>
    <w:rsid w:val="00A152FB"/>
    <w:rsid w:val="00A154B7"/>
    <w:rsid w:val="00A16583"/>
    <w:rsid w:val="00A16F66"/>
    <w:rsid w:val="00A17389"/>
    <w:rsid w:val="00A17824"/>
    <w:rsid w:val="00A17D11"/>
    <w:rsid w:val="00A17E1B"/>
    <w:rsid w:val="00A17F3E"/>
    <w:rsid w:val="00A20188"/>
    <w:rsid w:val="00A20207"/>
    <w:rsid w:val="00A2058C"/>
    <w:rsid w:val="00A20782"/>
    <w:rsid w:val="00A20792"/>
    <w:rsid w:val="00A209D9"/>
    <w:rsid w:val="00A20DB1"/>
    <w:rsid w:val="00A20F0C"/>
    <w:rsid w:val="00A20F33"/>
    <w:rsid w:val="00A2162D"/>
    <w:rsid w:val="00A21719"/>
    <w:rsid w:val="00A21A43"/>
    <w:rsid w:val="00A21B7D"/>
    <w:rsid w:val="00A22118"/>
    <w:rsid w:val="00A222D5"/>
    <w:rsid w:val="00A22DD7"/>
    <w:rsid w:val="00A2396A"/>
    <w:rsid w:val="00A248E3"/>
    <w:rsid w:val="00A24C27"/>
    <w:rsid w:val="00A2501F"/>
    <w:rsid w:val="00A25254"/>
    <w:rsid w:val="00A25A68"/>
    <w:rsid w:val="00A2706F"/>
    <w:rsid w:val="00A274A6"/>
    <w:rsid w:val="00A274AA"/>
    <w:rsid w:val="00A27811"/>
    <w:rsid w:val="00A27F46"/>
    <w:rsid w:val="00A30244"/>
    <w:rsid w:val="00A305D8"/>
    <w:rsid w:val="00A318F8"/>
    <w:rsid w:val="00A31CA6"/>
    <w:rsid w:val="00A31FB8"/>
    <w:rsid w:val="00A32414"/>
    <w:rsid w:val="00A32C37"/>
    <w:rsid w:val="00A32F84"/>
    <w:rsid w:val="00A3362D"/>
    <w:rsid w:val="00A33BA6"/>
    <w:rsid w:val="00A34695"/>
    <w:rsid w:val="00A34A34"/>
    <w:rsid w:val="00A34C33"/>
    <w:rsid w:val="00A34EA7"/>
    <w:rsid w:val="00A357A3"/>
    <w:rsid w:val="00A35825"/>
    <w:rsid w:val="00A35EAC"/>
    <w:rsid w:val="00A36288"/>
    <w:rsid w:val="00A366C9"/>
    <w:rsid w:val="00A373A4"/>
    <w:rsid w:val="00A374E2"/>
    <w:rsid w:val="00A3753B"/>
    <w:rsid w:val="00A375C7"/>
    <w:rsid w:val="00A37982"/>
    <w:rsid w:val="00A402E6"/>
    <w:rsid w:val="00A403A4"/>
    <w:rsid w:val="00A41731"/>
    <w:rsid w:val="00A4265D"/>
    <w:rsid w:val="00A42DB9"/>
    <w:rsid w:val="00A43329"/>
    <w:rsid w:val="00A43341"/>
    <w:rsid w:val="00A433E1"/>
    <w:rsid w:val="00A4352B"/>
    <w:rsid w:val="00A4370E"/>
    <w:rsid w:val="00A43899"/>
    <w:rsid w:val="00A43CAD"/>
    <w:rsid w:val="00A44633"/>
    <w:rsid w:val="00A44BFE"/>
    <w:rsid w:val="00A45E8C"/>
    <w:rsid w:val="00A4662F"/>
    <w:rsid w:val="00A4675A"/>
    <w:rsid w:val="00A46E31"/>
    <w:rsid w:val="00A46E99"/>
    <w:rsid w:val="00A47AA0"/>
    <w:rsid w:val="00A5051E"/>
    <w:rsid w:val="00A5053E"/>
    <w:rsid w:val="00A5056A"/>
    <w:rsid w:val="00A50F00"/>
    <w:rsid w:val="00A51280"/>
    <w:rsid w:val="00A5164B"/>
    <w:rsid w:val="00A51EB2"/>
    <w:rsid w:val="00A53B97"/>
    <w:rsid w:val="00A54558"/>
    <w:rsid w:val="00A545A5"/>
    <w:rsid w:val="00A553C7"/>
    <w:rsid w:val="00A5568E"/>
    <w:rsid w:val="00A55D31"/>
    <w:rsid w:val="00A568D0"/>
    <w:rsid w:val="00A56E6D"/>
    <w:rsid w:val="00A57A5E"/>
    <w:rsid w:val="00A57D0F"/>
    <w:rsid w:val="00A601D4"/>
    <w:rsid w:val="00A60230"/>
    <w:rsid w:val="00A6040F"/>
    <w:rsid w:val="00A6104F"/>
    <w:rsid w:val="00A61783"/>
    <w:rsid w:val="00A618C8"/>
    <w:rsid w:val="00A62970"/>
    <w:rsid w:val="00A62D31"/>
    <w:rsid w:val="00A62D75"/>
    <w:rsid w:val="00A6309C"/>
    <w:rsid w:val="00A63142"/>
    <w:rsid w:val="00A63462"/>
    <w:rsid w:val="00A64187"/>
    <w:rsid w:val="00A6501B"/>
    <w:rsid w:val="00A660E6"/>
    <w:rsid w:val="00A66560"/>
    <w:rsid w:val="00A67931"/>
    <w:rsid w:val="00A67A4B"/>
    <w:rsid w:val="00A67DCB"/>
    <w:rsid w:val="00A7023E"/>
    <w:rsid w:val="00A70EE3"/>
    <w:rsid w:val="00A7188A"/>
    <w:rsid w:val="00A71B0E"/>
    <w:rsid w:val="00A71BD3"/>
    <w:rsid w:val="00A72860"/>
    <w:rsid w:val="00A72C33"/>
    <w:rsid w:val="00A72E90"/>
    <w:rsid w:val="00A73491"/>
    <w:rsid w:val="00A73543"/>
    <w:rsid w:val="00A738B2"/>
    <w:rsid w:val="00A73BB1"/>
    <w:rsid w:val="00A73F7E"/>
    <w:rsid w:val="00A74398"/>
    <w:rsid w:val="00A7457C"/>
    <w:rsid w:val="00A74868"/>
    <w:rsid w:val="00A75281"/>
    <w:rsid w:val="00A75B1D"/>
    <w:rsid w:val="00A75F1A"/>
    <w:rsid w:val="00A762C1"/>
    <w:rsid w:val="00A76799"/>
    <w:rsid w:val="00A7749B"/>
    <w:rsid w:val="00A777D7"/>
    <w:rsid w:val="00A80247"/>
    <w:rsid w:val="00A80782"/>
    <w:rsid w:val="00A8137E"/>
    <w:rsid w:val="00A81A2E"/>
    <w:rsid w:val="00A81BDC"/>
    <w:rsid w:val="00A8249F"/>
    <w:rsid w:val="00A8265A"/>
    <w:rsid w:val="00A82745"/>
    <w:rsid w:val="00A82C61"/>
    <w:rsid w:val="00A82FDA"/>
    <w:rsid w:val="00A8317D"/>
    <w:rsid w:val="00A8363D"/>
    <w:rsid w:val="00A8390F"/>
    <w:rsid w:val="00A845DA"/>
    <w:rsid w:val="00A84757"/>
    <w:rsid w:val="00A84770"/>
    <w:rsid w:val="00A84A49"/>
    <w:rsid w:val="00A84F89"/>
    <w:rsid w:val="00A856B9"/>
    <w:rsid w:val="00A857BA"/>
    <w:rsid w:val="00A858C2"/>
    <w:rsid w:val="00A85968"/>
    <w:rsid w:val="00A859F2"/>
    <w:rsid w:val="00A85B43"/>
    <w:rsid w:val="00A862EA"/>
    <w:rsid w:val="00A86343"/>
    <w:rsid w:val="00A87404"/>
    <w:rsid w:val="00A87562"/>
    <w:rsid w:val="00A8764B"/>
    <w:rsid w:val="00A876B9"/>
    <w:rsid w:val="00A8771C"/>
    <w:rsid w:val="00A87906"/>
    <w:rsid w:val="00A87A7A"/>
    <w:rsid w:val="00A87E9D"/>
    <w:rsid w:val="00A87FC7"/>
    <w:rsid w:val="00A90042"/>
    <w:rsid w:val="00A90707"/>
    <w:rsid w:val="00A90AC2"/>
    <w:rsid w:val="00A90E52"/>
    <w:rsid w:val="00A911AC"/>
    <w:rsid w:val="00A914E9"/>
    <w:rsid w:val="00A9190E"/>
    <w:rsid w:val="00A91C7E"/>
    <w:rsid w:val="00A92414"/>
    <w:rsid w:val="00A927CC"/>
    <w:rsid w:val="00A93080"/>
    <w:rsid w:val="00A93115"/>
    <w:rsid w:val="00A93344"/>
    <w:rsid w:val="00A9350A"/>
    <w:rsid w:val="00A935CD"/>
    <w:rsid w:val="00A935F0"/>
    <w:rsid w:val="00A9386B"/>
    <w:rsid w:val="00A93A7D"/>
    <w:rsid w:val="00A93BC1"/>
    <w:rsid w:val="00A93FEE"/>
    <w:rsid w:val="00A94430"/>
    <w:rsid w:val="00A9457A"/>
    <w:rsid w:val="00A94BDE"/>
    <w:rsid w:val="00A94FD9"/>
    <w:rsid w:val="00A96615"/>
    <w:rsid w:val="00A9687F"/>
    <w:rsid w:val="00A96A12"/>
    <w:rsid w:val="00AA075E"/>
    <w:rsid w:val="00AA0E01"/>
    <w:rsid w:val="00AA1245"/>
    <w:rsid w:val="00AA1FF3"/>
    <w:rsid w:val="00AA242C"/>
    <w:rsid w:val="00AA2A1F"/>
    <w:rsid w:val="00AA2B76"/>
    <w:rsid w:val="00AA2C83"/>
    <w:rsid w:val="00AA2DC2"/>
    <w:rsid w:val="00AA32C2"/>
    <w:rsid w:val="00AA449B"/>
    <w:rsid w:val="00AA638E"/>
    <w:rsid w:val="00AA6BB1"/>
    <w:rsid w:val="00AA6C60"/>
    <w:rsid w:val="00AA7CA9"/>
    <w:rsid w:val="00AB0231"/>
    <w:rsid w:val="00AB05D2"/>
    <w:rsid w:val="00AB0C8E"/>
    <w:rsid w:val="00AB0FE1"/>
    <w:rsid w:val="00AB1319"/>
    <w:rsid w:val="00AB2081"/>
    <w:rsid w:val="00AB2113"/>
    <w:rsid w:val="00AB2143"/>
    <w:rsid w:val="00AB3008"/>
    <w:rsid w:val="00AB317F"/>
    <w:rsid w:val="00AB3C25"/>
    <w:rsid w:val="00AB408A"/>
    <w:rsid w:val="00AB420D"/>
    <w:rsid w:val="00AB475F"/>
    <w:rsid w:val="00AB528D"/>
    <w:rsid w:val="00AB5966"/>
    <w:rsid w:val="00AB59CC"/>
    <w:rsid w:val="00AB5DB3"/>
    <w:rsid w:val="00AB620C"/>
    <w:rsid w:val="00AB6525"/>
    <w:rsid w:val="00AB743F"/>
    <w:rsid w:val="00AB776F"/>
    <w:rsid w:val="00AB7787"/>
    <w:rsid w:val="00AB7C54"/>
    <w:rsid w:val="00AC04CA"/>
    <w:rsid w:val="00AC0FC8"/>
    <w:rsid w:val="00AC0FF1"/>
    <w:rsid w:val="00AC178C"/>
    <w:rsid w:val="00AC195E"/>
    <w:rsid w:val="00AC1A65"/>
    <w:rsid w:val="00AC2965"/>
    <w:rsid w:val="00AC2989"/>
    <w:rsid w:val="00AC298B"/>
    <w:rsid w:val="00AC3137"/>
    <w:rsid w:val="00AC323E"/>
    <w:rsid w:val="00AC3408"/>
    <w:rsid w:val="00AC3BA1"/>
    <w:rsid w:val="00AC43E0"/>
    <w:rsid w:val="00AC4910"/>
    <w:rsid w:val="00AC4A4A"/>
    <w:rsid w:val="00AC57D4"/>
    <w:rsid w:val="00AC598D"/>
    <w:rsid w:val="00AC730A"/>
    <w:rsid w:val="00AD01E3"/>
    <w:rsid w:val="00AD032E"/>
    <w:rsid w:val="00AD0AC7"/>
    <w:rsid w:val="00AD0AFB"/>
    <w:rsid w:val="00AD0F26"/>
    <w:rsid w:val="00AD14E9"/>
    <w:rsid w:val="00AD192A"/>
    <w:rsid w:val="00AD366A"/>
    <w:rsid w:val="00AD3D21"/>
    <w:rsid w:val="00AD4355"/>
    <w:rsid w:val="00AD4AB0"/>
    <w:rsid w:val="00AD5059"/>
    <w:rsid w:val="00AD58CA"/>
    <w:rsid w:val="00AD58E3"/>
    <w:rsid w:val="00AD655B"/>
    <w:rsid w:val="00AD673D"/>
    <w:rsid w:val="00AD6AA3"/>
    <w:rsid w:val="00AD7290"/>
    <w:rsid w:val="00AD79AD"/>
    <w:rsid w:val="00AE0577"/>
    <w:rsid w:val="00AE0FCE"/>
    <w:rsid w:val="00AE12F3"/>
    <w:rsid w:val="00AE1830"/>
    <w:rsid w:val="00AE1A88"/>
    <w:rsid w:val="00AE1E71"/>
    <w:rsid w:val="00AE22C6"/>
    <w:rsid w:val="00AE286C"/>
    <w:rsid w:val="00AE3155"/>
    <w:rsid w:val="00AE3600"/>
    <w:rsid w:val="00AE37CE"/>
    <w:rsid w:val="00AE3BA5"/>
    <w:rsid w:val="00AE3BDB"/>
    <w:rsid w:val="00AE3E1E"/>
    <w:rsid w:val="00AE3E5E"/>
    <w:rsid w:val="00AE4333"/>
    <w:rsid w:val="00AE4498"/>
    <w:rsid w:val="00AE4BBC"/>
    <w:rsid w:val="00AE5182"/>
    <w:rsid w:val="00AE62F9"/>
    <w:rsid w:val="00AE6946"/>
    <w:rsid w:val="00AE6F04"/>
    <w:rsid w:val="00AE79E0"/>
    <w:rsid w:val="00AE7EE1"/>
    <w:rsid w:val="00AE7FA2"/>
    <w:rsid w:val="00AF04D8"/>
    <w:rsid w:val="00AF11B9"/>
    <w:rsid w:val="00AF19CB"/>
    <w:rsid w:val="00AF2299"/>
    <w:rsid w:val="00AF2323"/>
    <w:rsid w:val="00AF2B52"/>
    <w:rsid w:val="00AF39E8"/>
    <w:rsid w:val="00AF4142"/>
    <w:rsid w:val="00AF5068"/>
    <w:rsid w:val="00AF52B4"/>
    <w:rsid w:val="00AF61B9"/>
    <w:rsid w:val="00AF651D"/>
    <w:rsid w:val="00AF6736"/>
    <w:rsid w:val="00AF747E"/>
    <w:rsid w:val="00AF7C8D"/>
    <w:rsid w:val="00AF7E1E"/>
    <w:rsid w:val="00B0021B"/>
    <w:rsid w:val="00B00FFF"/>
    <w:rsid w:val="00B014D6"/>
    <w:rsid w:val="00B014FB"/>
    <w:rsid w:val="00B02752"/>
    <w:rsid w:val="00B02B12"/>
    <w:rsid w:val="00B03488"/>
    <w:rsid w:val="00B03995"/>
    <w:rsid w:val="00B03A2C"/>
    <w:rsid w:val="00B0506C"/>
    <w:rsid w:val="00B05776"/>
    <w:rsid w:val="00B05AC7"/>
    <w:rsid w:val="00B06222"/>
    <w:rsid w:val="00B064BC"/>
    <w:rsid w:val="00B075D9"/>
    <w:rsid w:val="00B0790B"/>
    <w:rsid w:val="00B07CF1"/>
    <w:rsid w:val="00B10D03"/>
    <w:rsid w:val="00B10D04"/>
    <w:rsid w:val="00B12970"/>
    <w:rsid w:val="00B132B5"/>
    <w:rsid w:val="00B13481"/>
    <w:rsid w:val="00B13701"/>
    <w:rsid w:val="00B13821"/>
    <w:rsid w:val="00B1389C"/>
    <w:rsid w:val="00B138F9"/>
    <w:rsid w:val="00B13CCA"/>
    <w:rsid w:val="00B142EB"/>
    <w:rsid w:val="00B14DB2"/>
    <w:rsid w:val="00B15026"/>
    <w:rsid w:val="00B15A0D"/>
    <w:rsid w:val="00B15BDE"/>
    <w:rsid w:val="00B166E3"/>
    <w:rsid w:val="00B167E8"/>
    <w:rsid w:val="00B169D6"/>
    <w:rsid w:val="00B16F4C"/>
    <w:rsid w:val="00B1793A"/>
    <w:rsid w:val="00B17F7D"/>
    <w:rsid w:val="00B20026"/>
    <w:rsid w:val="00B209C9"/>
    <w:rsid w:val="00B20F6F"/>
    <w:rsid w:val="00B21635"/>
    <w:rsid w:val="00B238D6"/>
    <w:rsid w:val="00B2395B"/>
    <w:rsid w:val="00B23D13"/>
    <w:rsid w:val="00B24353"/>
    <w:rsid w:val="00B245FF"/>
    <w:rsid w:val="00B262C2"/>
    <w:rsid w:val="00B269C5"/>
    <w:rsid w:val="00B26EE7"/>
    <w:rsid w:val="00B2779D"/>
    <w:rsid w:val="00B27A3F"/>
    <w:rsid w:val="00B3058E"/>
    <w:rsid w:val="00B30CDF"/>
    <w:rsid w:val="00B30CE1"/>
    <w:rsid w:val="00B3108C"/>
    <w:rsid w:val="00B3119F"/>
    <w:rsid w:val="00B311B7"/>
    <w:rsid w:val="00B31680"/>
    <w:rsid w:val="00B3174B"/>
    <w:rsid w:val="00B3184D"/>
    <w:rsid w:val="00B32339"/>
    <w:rsid w:val="00B330C7"/>
    <w:rsid w:val="00B336B6"/>
    <w:rsid w:val="00B33D20"/>
    <w:rsid w:val="00B3456A"/>
    <w:rsid w:val="00B3549F"/>
    <w:rsid w:val="00B35CB4"/>
    <w:rsid w:val="00B35D8B"/>
    <w:rsid w:val="00B36000"/>
    <w:rsid w:val="00B369F3"/>
    <w:rsid w:val="00B3734F"/>
    <w:rsid w:val="00B37643"/>
    <w:rsid w:val="00B3789F"/>
    <w:rsid w:val="00B37C39"/>
    <w:rsid w:val="00B40790"/>
    <w:rsid w:val="00B40A3A"/>
    <w:rsid w:val="00B40A64"/>
    <w:rsid w:val="00B41264"/>
    <w:rsid w:val="00B416EA"/>
    <w:rsid w:val="00B41B68"/>
    <w:rsid w:val="00B424B7"/>
    <w:rsid w:val="00B42539"/>
    <w:rsid w:val="00B4396D"/>
    <w:rsid w:val="00B43A70"/>
    <w:rsid w:val="00B43C00"/>
    <w:rsid w:val="00B44126"/>
    <w:rsid w:val="00B441E2"/>
    <w:rsid w:val="00B448DA"/>
    <w:rsid w:val="00B44D88"/>
    <w:rsid w:val="00B458CE"/>
    <w:rsid w:val="00B45BD0"/>
    <w:rsid w:val="00B45E0A"/>
    <w:rsid w:val="00B46457"/>
    <w:rsid w:val="00B46BFD"/>
    <w:rsid w:val="00B46FC0"/>
    <w:rsid w:val="00B47158"/>
    <w:rsid w:val="00B47A29"/>
    <w:rsid w:val="00B500F1"/>
    <w:rsid w:val="00B502BF"/>
    <w:rsid w:val="00B50582"/>
    <w:rsid w:val="00B50B81"/>
    <w:rsid w:val="00B5102F"/>
    <w:rsid w:val="00B51587"/>
    <w:rsid w:val="00B51C09"/>
    <w:rsid w:val="00B521B1"/>
    <w:rsid w:val="00B522DB"/>
    <w:rsid w:val="00B522EE"/>
    <w:rsid w:val="00B52442"/>
    <w:rsid w:val="00B526B0"/>
    <w:rsid w:val="00B52B69"/>
    <w:rsid w:val="00B52BA8"/>
    <w:rsid w:val="00B534B8"/>
    <w:rsid w:val="00B536AE"/>
    <w:rsid w:val="00B53711"/>
    <w:rsid w:val="00B53FBF"/>
    <w:rsid w:val="00B5408B"/>
    <w:rsid w:val="00B542D3"/>
    <w:rsid w:val="00B54A77"/>
    <w:rsid w:val="00B54A8F"/>
    <w:rsid w:val="00B54D35"/>
    <w:rsid w:val="00B55005"/>
    <w:rsid w:val="00B55496"/>
    <w:rsid w:val="00B55596"/>
    <w:rsid w:val="00B55E8E"/>
    <w:rsid w:val="00B561AC"/>
    <w:rsid w:val="00B56E23"/>
    <w:rsid w:val="00B57122"/>
    <w:rsid w:val="00B57459"/>
    <w:rsid w:val="00B57467"/>
    <w:rsid w:val="00B57A1F"/>
    <w:rsid w:val="00B60A6F"/>
    <w:rsid w:val="00B60E90"/>
    <w:rsid w:val="00B6116A"/>
    <w:rsid w:val="00B61DAC"/>
    <w:rsid w:val="00B62D8A"/>
    <w:rsid w:val="00B635A3"/>
    <w:rsid w:val="00B635D8"/>
    <w:rsid w:val="00B63897"/>
    <w:rsid w:val="00B638EC"/>
    <w:rsid w:val="00B64624"/>
    <w:rsid w:val="00B64846"/>
    <w:rsid w:val="00B64B15"/>
    <w:rsid w:val="00B652DE"/>
    <w:rsid w:val="00B65BAF"/>
    <w:rsid w:val="00B65DCD"/>
    <w:rsid w:val="00B664C7"/>
    <w:rsid w:val="00B667BC"/>
    <w:rsid w:val="00B66815"/>
    <w:rsid w:val="00B67086"/>
    <w:rsid w:val="00B6765F"/>
    <w:rsid w:val="00B67885"/>
    <w:rsid w:val="00B67D6A"/>
    <w:rsid w:val="00B70038"/>
    <w:rsid w:val="00B70956"/>
    <w:rsid w:val="00B70A1E"/>
    <w:rsid w:val="00B70A2F"/>
    <w:rsid w:val="00B70E84"/>
    <w:rsid w:val="00B71644"/>
    <w:rsid w:val="00B7170E"/>
    <w:rsid w:val="00B71DB7"/>
    <w:rsid w:val="00B72430"/>
    <w:rsid w:val="00B726A4"/>
    <w:rsid w:val="00B72A18"/>
    <w:rsid w:val="00B73292"/>
    <w:rsid w:val="00B74125"/>
    <w:rsid w:val="00B74567"/>
    <w:rsid w:val="00B74600"/>
    <w:rsid w:val="00B7471D"/>
    <w:rsid w:val="00B74E93"/>
    <w:rsid w:val="00B7509B"/>
    <w:rsid w:val="00B7561D"/>
    <w:rsid w:val="00B76237"/>
    <w:rsid w:val="00B76B31"/>
    <w:rsid w:val="00B76CF8"/>
    <w:rsid w:val="00B76D8C"/>
    <w:rsid w:val="00B7762B"/>
    <w:rsid w:val="00B776AB"/>
    <w:rsid w:val="00B77A14"/>
    <w:rsid w:val="00B77F42"/>
    <w:rsid w:val="00B80452"/>
    <w:rsid w:val="00B81415"/>
    <w:rsid w:val="00B8182B"/>
    <w:rsid w:val="00B825DE"/>
    <w:rsid w:val="00B82A19"/>
    <w:rsid w:val="00B83620"/>
    <w:rsid w:val="00B83A89"/>
    <w:rsid w:val="00B83C71"/>
    <w:rsid w:val="00B84DAD"/>
    <w:rsid w:val="00B84ED4"/>
    <w:rsid w:val="00B85508"/>
    <w:rsid w:val="00B85BC1"/>
    <w:rsid w:val="00B85F94"/>
    <w:rsid w:val="00B86340"/>
    <w:rsid w:val="00B863A0"/>
    <w:rsid w:val="00B86B39"/>
    <w:rsid w:val="00B87ABB"/>
    <w:rsid w:val="00B87DFF"/>
    <w:rsid w:val="00B900AF"/>
    <w:rsid w:val="00B90366"/>
    <w:rsid w:val="00B90D74"/>
    <w:rsid w:val="00B91530"/>
    <w:rsid w:val="00B91678"/>
    <w:rsid w:val="00B91958"/>
    <w:rsid w:val="00B91EE1"/>
    <w:rsid w:val="00B929C0"/>
    <w:rsid w:val="00B93BFD"/>
    <w:rsid w:val="00B93CC4"/>
    <w:rsid w:val="00B93E1F"/>
    <w:rsid w:val="00B93E9D"/>
    <w:rsid w:val="00B93EDE"/>
    <w:rsid w:val="00B94177"/>
    <w:rsid w:val="00B945CC"/>
    <w:rsid w:val="00B94781"/>
    <w:rsid w:val="00B94957"/>
    <w:rsid w:val="00B9496F"/>
    <w:rsid w:val="00B95492"/>
    <w:rsid w:val="00B95582"/>
    <w:rsid w:val="00B95589"/>
    <w:rsid w:val="00B9560A"/>
    <w:rsid w:val="00B95A01"/>
    <w:rsid w:val="00B95BFA"/>
    <w:rsid w:val="00B95C31"/>
    <w:rsid w:val="00B95F0F"/>
    <w:rsid w:val="00B95F84"/>
    <w:rsid w:val="00B962BD"/>
    <w:rsid w:val="00B96623"/>
    <w:rsid w:val="00BA0BBF"/>
    <w:rsid w:val="00BA1181"/>
    <w:rsid w:val="00BA15EC"/>
    <w:rsid w:val="00BA1EFF"/>
    <w:rsid w:val="00BA20E4"/>
    <w:rsid w:val="00BA23CC"/>
    <w:rsid w:val="00BA28B9"/>
    <w:rsid w:val="00BA28FC"/>
    <w:rsid w:val="00BA2B93"/>
    <w:rsid w:val="00BA3841"/>
    <w:rsid w:val="00BA472A"/>
    <w:rsid w:val="00BA47E3"/>
    <w:rsid w:val="00BA49DE"/>
    <w:rsid w:val="00BA4B1D"/>
    <w:rsid w:val="00BA5587"/>
    <w:rsid w:val="00BA56A6"/>
    <w:rsid w:val="00BA5F53"/>
    <w:rsid w:val="00BA6556"/>
    <w:rsid w:val="00BA70C6"/>
    <w:rsid w:val="00BA7685"/>
    <w:rsid w:val="00BA7C3E"/>
    <w:rsid w:val="00BA7EDD"/>
    <w:rsid w:val="00BB01F8"/>
    <w:rsid w:val="00BB03A8"/>
    <w:rsid w:val="00BB0A37"/>
    <w:rsid w:val="00BB0DDE"/>
    <w:rsid w:val="00BB1922"/>
    <w:rsid w:val="00BB1B8E"/>
    <w:rsid w:val="00BB2211"/>
    <w:rsid w:val="00BB3303"/>
    <w:rsid w:val="00BB3529"/>
    <w:rsid w:val="00BB47F2"/>
    <w:rsid w:val="00BB4989"/>
    <w:rsid w:val="00BB533E"/>
    <w:rsid w:val="00BB5CDC"/>
    <w:rsid w:val="00BB5D57"/>
    <w:rsid w:val="00BB5EA0"/>
    <w:rsid w:val="00BB5F5D"/>
    <w:rsid w:val="00BB6D23"/>
    <w:rsid w:val="00BB6EBA"/>
    <w:rsid w:val="00BB6F36"/>
    <w:rsid w:val="00BB76C3"/>
    <w:rsid w:val="00BB7B42"/>
    <w:rsid w:val="00BC080E"/>
    <w:rsid w:val="00BC0931"/>
    <w:rsid w:val="00BC09DB"/>
    <w:rsid w:val="00BC11FC"/>
    <w:rsid w:val="00BC1AA7"/>
    <w:rsid w:val="00BC1D60"/>
    <w:rsid w:val="00BC1E0C"/>
    <w:rsid w:val="00BC2BA7"/>
    <w:rsid w:val="00BC336A"/>
    <w:rsid w:val="00BC39B9"/>
    <w:rsid w:val="00BC3B88"/>
    <w:rsid w:val="00BC4223"/>
    <w:rsid w:val="00BC490D"/>
    <w:rsid w:val="00BC50AA"/>
    <w:rsid w:val="00BC6449"/>
    <w:rsid w:val="00BC6B9A"/>
    <w:rsid w:val="00BC6CD5"/>
    <w:rsid w:val="00BC6E68"/>
    <w:rsid w:val="00BC737D"/>
    <w:rsid w:val="00BC7697"/>
    <w:rsid w:val="00BD0671"/>
    <w:rsid w:val="00BD0FF7"/>
    <w:rsid w:val="00BD1204"/>
    <w:rsid w:val="00BD172E"/>
    <w:rsid w:val="00BD188A"/>
    <w:rsid w:val="00BD1A30"/>
    <w:rsid w:val="00BD1A9F"/>
    <w:rsid w:val="00BD1F5F"/>
    <w:rsid w:val="00BD2908"/>
    <w:rsid w:val="00BD3005"/>
    <w:rsid w:val="00BD310D"/>
    <w:rsid w:val="00BD3305"/>
    <w:rsid w:val="00BD331B"/>
    <w:rsid w:val="00BD333E"/>
    <w:rsid w:val="00BD3D69"/>
    <w:rsid w:val="00BD44E3"/>
    <w:rsid w:val="00BD45F6"/>
    <w:rsid w:val="00BD4F5F"/>
    <w:rsid w:val="00BD556A"/>
    <w:rsid w:val="00BD5683"/>
    <w:rsid w:val="00BD5852"/>
    <w:rsid w:val="00BD5CE7"/>
    <w:rsid w:val="00BD6864"/>
    <w:rsid w:val="00BD7038"/>
    <w:rsid w:val="00BD75AB"/>
    <w:rsid w:val="00BD7E16"/>
    <w:rsid w:val="00BE10F8"/>
    <w:rsid w:val="00BE1100"/>
    <w:rsid w:val="00BE12D7"/>
    <w:rsid w:val="00BE19DF"/>
    <w:rsid w:val="00BE2168"/>
    <w:rsid w:val="00BE226D"/>
    <w:rsid w:val="00BE2AA9"/>
    <w:rsid w:val="00BE2AB6"/>
    <w:rsid w:val="00BE2D07"/>
    <w:rsid w:val="00BE33E7"/>
    <w:rsid w:val="00BE3D17"/>
    <w:rsid w:val="00BE4A33"/>
    <w:rsid w:val="00BE4C36"/>
    <w:rsid w:val="00BE4DFA"/>
    <w:rsid w:val="00BE4E57"/>
    <w:rsid w:val="00BE615C"/>
    <w:rsid w:val="00BE62CB"/>
    <w:rsid w:val="00BE663E"/>
    <w:rsid w:val="00BE7542"/>
    <w:rsid w:val="00BE77F5"/>
    <w:rsid w:val="00BE7A2D"/>
    <w:rsid w:val="00BE7C12"/>
    <w:rsid w:val="00BE7C3C"/>
    <w:rsid w:val="00BF06CC"/>
    <w:rsid w:val="00BF19E3"/>
    <w:rsid w:val="00BF1B0E"/>
    <w:rsid w:val="00BF2141"/>
    <w:rsid w:val="00BF22CF"/>
    <w:rsid w:val="00BF2373"/>
    <w:rsid w:val="00BF33E3"/>
    <w:rsid w:val="00BF3603"/>
    <w:rsid w:val="00BF3827"/>
    <w:rsid w:val="00BF3E7C"/>
    <w:rsid w:val="00BF40F7"/>
    <w:rsid w:val="00BF4197"/>
    <w:rsid w:val="00BF42F0"/>
    <w:rsid w:val="00BF463A"/>
    <w:rsid w:val="00BF4D67"/>
    <w:rsid w:val="00BF5770"/>
    <w:rsid w:val="00BF59E6"/>
    <w:rsid w:val="00BF68F2"/>
    <w:rsid w:val="00BF7059"/>
    <w:rsid w:val="00BF7367"/>
    <w:rsid w:val="00BF7BF2"/>
    <w:rsid w:val="00C004A0"/>
    <w:rsid w:val="00C004A1"/>
    <w:rsid w:val="00C0056F"/>
    <w:rsid w:val="00C0076A"/>
    <w:rsid w:val="00C0200B"/>
    <w:rsid w:val="00C02E18"/>
    <w:rsid w:val="00C0304A"/>
    <w:rsid w:val="00C03457"/>
    <w:rsid w:val="00C03488"/>
    <w:rsid w:val="00C034BC"/>
    <w:rsid w:val="00C0350C"/>
    <w:rsid w:val="00C03CD6"/>
    <w:rsid w:val="00C042CE"/>
    <w:rsid w:val="00C04930"/>
    <w:rsid w:val="00C04BDB"/>
    <w:rsid w:val="00C04CD2"/>
    <w:rsid w:val="00C0564A"/>
    <w:rsid w:val="00C05692"/>
    <w:rsid w:val="00C058D9"/>
    <w:rsid w:val="00C05D3B"/>
    <w:rsid w:val="00C060FF"/>
    <w:rsid w:val="00C0779B"/>
    <w:rsid w:val="00C10482"/>
    <w:rsid w:val="00C10636"/>
    <w:rsid w:val="00C10A09"/>
    <w:rsid w:val="00C10E78"/>
    <w:rsid w:val="00C11594"/>
    <w:rsid w:val="00C116CD"/>
    <w:rsid w:val="00C11FCE"/>
    <w:rsid w:val="00C13595"/>
    <w:rsid w:val="00C136A4"/>
    <w:rsid w:val="00C13D3A"/>
    <w:rsid w:val="00C14051"/>
    <w:rsid w:val="00C1436A"/>
    <w:rsid w:val="00C14544"/>
    <w:rsid w:val="00C14FC1"/>
    <w:rsid w:val="00C15615"/>
    <w:rsid w:val="00C15D1E"/>
    <w:rsid w:val="00C16A3C"/>
    <w:rsid w:val="00C16ADF"/>
    <w:rsid w:val="00C1760C"/>
    <w:rsid w:val="00C17BDA"/>
    <w:rsid w:val="00C17C5F"/>
    <w:rsid w:val="00C2058E"/>
    <w:rsid w:val="00C20604"/>
    <w:rsid w:val="00C20E23"/>
    <w:rsid w:val="00C2292A"/>
    <w:rsid w:val="00C22E74"/>
    <w:rsid w:val="00C236F7"/>
    <w:rsid w:val="00C23BB1"/>
    <w:rsid w:val="00C23DA0"/>
    <w:rsid w:val="00C23F1C"/>
    <w:rsid w:val="00C242D8"/>
    <w:rsid w:val="00C25150"/>
    <w:rsid w:val="00C252B7"/>
    <w:rsid w:val="00C253C0"/>
    <w:rsid w:val="00C253D8"/>
    <w:rsid w:val="00C26360"/>
    <w:rsid w:val="00C26769"/>
    <w:rsid w:val="00C26F83"/>
    <w:rsid w:val="00C275C6"/>
    <w:rsid w:val="00C27958"/>
    <w:rsid w:val="00C27B56"/>
    <w:rsid w:val="00C27D26"/>
    <w:rsid w:val="00C31545"/>
    <w:rsid w:val="00C32811"/>
    <w:rsid w:val="00C32B02"/>
    <w:rsid w:val="00C32D14"/>
    <w:rsid w:val="00C3369E"/>
    <w:rsid w:val="00C33D64"/>
    <w:rsid w:val="00C33FF8"/>
    <w:rsid w:val="00C34030"/>
    <w:rsid w:val="00C3436E"/>
    <w:rsid w:val="00C349DB"/>
    <w:rsid w:val="00C34E99"/>
    <w:rsid w:val="00C34F1E"/>
    <w:rsid w:val="00C3509D"/>
    <w:rsid w:val="00C35541"/>
    <w:rsid w:val="00C35FA8"/>
    <w:rsid w:val="00C3614C"/>
    <w:rsid w:val="00C36356"/>
    <w:rsid w:val="00C36633"/>
    <w:rsid w:val="00C36B97"/>
    <w:rsid w:val="00C36C1C"/>
    <w:rsid w:val="00C36F1A"/>
    <w:rsid w:val="00C37522"/>
    <w:rsid w:val="00C40459"/>
    <w:rsid w:val="00C41E96"/>
    <w:rsid w:val="00C42192"/>
    <w:rsid w:val="00C421C1"/>
    <w:rsid w:val="00C429E2"/>
    <w:rsid w:val="00C43590"/>
    <w:rsid w:val="00C437F9"/>
    <w:rsid w:val="00C43C0C"/>
    <w:rsid w:val="00C43ECF"/>
    <w:rsid w:val="00C4439A"/>
    <w:rsid w:val="00C449C7"/>
    <w:rsid w:val="00C44B7E"/>
    <w:rsid w:val="00C44EA4"/>
    <w:rsid w:val="00C45300"/>
    <w:rsid w:val="00C459C4"/>
    <w:rsid w:val="00C45A9F"/>
    <w:rsid w:val="00C45F67"/>
    <w:rsid w:val="00C46045"/>
    <w:rsid w:val="00C4640F"/>
    <w:rsid w:val="00C46AB3"/>
    <w:rsid w:val="00C47142"/>
    <w:rsid w:val="00C47284"/>
    <w:rsid w:val="00C47378"/>
    <w:rsid w:val="00C473EC"/>
    <w:rsid w:val="00C47867"/>
    <w:rsid w:val="00C50413"/>
    <w:rsid w:val="00C51100"/>
    <w:rsid w:val="00C5155A"/>
    <w:rsid w:val="00C51D1A"/>
    <w:rsid w:val="00C520FC"/>
    <w:rsid w:val="00C525A0"/>
    <w:rsid w:val="00C52800"/>
    <w:rsid w:val="00C52FF1"/>
    <w:rsid w:val="00C530C7"/>
    <w:rsid w:val="00C5310B"/>
    <w:rsid w:val="00C5447D"/>
    <w:rsid w:val="00C54B03"/>
    <w:rsid w:val="00C54E42"/>
    <w:rsid w:val="00C557AE"/>
    <w:rsid w:val="00C557EF"/>
    <w:rsid w:val="00C56717"/>
    <w:rsid w:val="00C56EEC"/>
    <w:rsid w:val="00C56F1A"/>
    <w:rsid w:val="00C570A2"/>
    <w:rsid w:val="00C57324"/>
    <w:rsid w:val="00C57B88"/>
    <w:rsid w:val="00C57D1C"/>
    <w:rsid w:val="00C600AC"/>
    <w:rsid w:val="00C602FA"/>
    <w:rsid w:val="00C60632"/>
    <w:rsid w:val="00C61544"/>
    <w:rsid w:val="00C61CB9"/>
    <w:rsid w:val="00C61CC4"/>
    <w:rsid w:val="00C62061"/>
    <w:rsid w:val="00C62E80"/>
    <w:rsid w:val="00C63B00"/>
    <w:rsid w:val="00C63E21"/>
    <w:rsid w:val="00C65323"/>
    <w:rsid w:val="00C655A9"/>
    <w:rsid w:val="00C6621D"/>
    <w:rsid w:val="00C666DC"/>
    <w:rsid w:val="00C66854"/>
    <w:rsid w:val="00C66E14"/>
    <w:rsid w:val="00C67682"/>
    <w:rsid w:val="00C678C7"/>
    <w:rsid w:val="00C70899"/>
    <w:rsid w:val="00C7102A"/>
    <w:rsid w:val="00C714A1"/>
    <w:rsid w:val="00C71EEA"/>
    <w:rsid w:val="00C71F2C"/>
    <w:rsid w:val="00C73330"/>
    <w:rsid w:val="00C735C7"/>
    <w:rsid w:val="00C73764"/>
    <w:rsid w:val="00C74084"/>
    <w:rsid w:val="00C74B29"/>
    <w:rsid w:val="00C74C81"/>
    <w:rsid w:val="00C74E26"/>
    <w:rsid w:val="00C74E64"/>
    <w:rsid w:val="00C74E90"/>
    <w:rsid w:val="00C74EF7"/>
    <w:rsid w:val="00C757F3"/>
    <w:rsid w:val="00C75B24"/>
    <w:rsid w:val="00C75D00"/>
    <w:rsid w:val="00C75DCF"/>
    <w:rsid w:val="00C77084"/>
    <w:rsid w:val="00C77242"/>
    <w:rsid w:val="00C77881"/>
    <w:rsid w:val="00C77B4E"/>
    <w:rsid w:val="00C80224"/>
    <w:rsid w:val="00C808E7"/>
    <w:rsid w:val="00C80A35"/>
    <w:rsid w:val="00C80E12"/>
    <w:rsid w:val="00C81C40"/>
    <w:rsid w:val="00C81F0D"/>
    <w:rsid w:val="00C8270B"/>
    <w:rsid w:val="00C82978"/>
    <w:rsid w:val="00C82C4A"/>
    <w:rsid w:val="00C82C9C"/>
    <w:rsid w:val="00C83037"/>
    <w:rsid w:val="00C8314D"/>
    <w:rsid w:val="00C83686"/>
    <w:rsid w:val="00C83A1C"/>
    <w:rsid w:val="00C8475D"/>
    <w:rsid w:val="00C84C94"/>
    <w:rsid w:val="00C85484"/>
    <w:rsid w:val="00C86232"/>
    <w:rsid w:val="00C8643B"/>
    <w:rsid w:val="00C86560"/>
    <w:rsid w:val="00C86844"/>
    <w:rsid w:val="00C86E39"/>
    <w:rsid w:val="00C87058"/>
    <w:rsid w:val="00C87A86"/>
    <w:rsid w:val="00C87CA4"/>
    <w:rsid w:val="00C87CB7"/>
    <w:rsid w:val="00C90613"/>
    <w:rsid w:val="00C906D6"/>
    <w:rsid w:val="00C90B7F"/>
    <w:rsid w:val="00C90FB4"/>
    <w:rsid w:val="00C91338"/>
    <w:rsid w:val="00C91E69"/>
    <w:rsid w:val="00C93C12"/>
    <w:rsid w:val="00C93E28"/>
    <w:rsid w:val="00C9443C"/>
    <w:rsid w:val="00C9479F"/>
    <w:rsid w:val="00C949C2"/>
    <w:rsid w:val="00C94FAA"/>
    <w:rsid w:val="00C957B9"/>
    <w:rsid w:val="00C95829"/>
    <w:rsid w:val="00C95DBD"/>
    <w:rsid w:val="00C968B9"/>
    <w:rsid w:val="00C96ACF"/>
    <w:rsid w:val="00C97182"/>
    <w:rsid w:val="00C971E6"/>
    <w:rsid w:val="00C974BF"/>
    <w:rsid w:val="00C9781B"/>
    <w:rsid w:val="00C97B9A"/>
    <w:rsid w:val="00C97C86"/>
    <w:rsid w:val="00C97F28"/>
    <w:rsid w:val="00CA01FD"/>
    <w:rsid w:val="00CA03AD"/>
    <w:rsid w:val="00CA06D3"/>
    <w:rsid w:val="00CA080C"/>
    <w:rsid w:val="00CA0A19"/>
    <w:rsid w:val="00CA0AA8"/>
    <w:rsid w:val="00CA10F2"/>
    <w:rsid w:val="00CA1254"/>
    <w:rsid w:val="00CA1A13"/>
    <w:rsid w:val="00CA1D75"/>
    <w:rsid w:val="00CA22AA"/>
    <w:rsid w:val="00CA24AE"/>
    <w:rsid w:val="00CA2C44"/>
    <w:rsid w:val="00CA36D4"/>
    <w:rsid w:val="00CA374A"/>
    <w:rsid w:val="00CA37D4"/>
    <w:rsid w:val="00CA4AC6"/>
    <w:rsid w:val="00CA502F"/>
    <w:rsid w:val="00CA5108"/>
    <w:rsid w:val="00CA57E7"/>
    <w:rsid w:val="00CA61EB"/>
    <w:rsid w:val="00CA6779"/>
    <w:rsid w:val="00CA6F67"/>
    <w:rsid w:val="00CA73C1"/>
    <w:rsid w:val="00CA74B7"/>
    <w:rsid w:val="00CA754F"/>
    <w:rsid w:val="00CA7B83"/>
    <w:rsid w:val="00CA7DDD"/>
    <w:rsid w:val="00CB0792"/>
    <w:rsid w:val="00CB1308"/>
    <w:rsid w:val="00CB1569"/>
    <w:rsid w:val="00CB1CEE"/>
    <w:rsid w:val="00CB1ECB"/>
    <w:rsid w:val="00CB2DB0"/>
    <w:rsid w:val="00CB307B"/>
    <w:rsid w:val="00CB3163"/>
    <w:rsid w:val="00CB33A6"/>
    <w:rsid w:val="00CB3EE4"/>
    <w:rsid w:val="00CB4569"/>
    <w:rsid w:val="00CB4A3B"/>
    <w:rsid w:val="00CB4DA0"/>
    <w:rsid w:val="00CB4F15"/>
    <w:rsid w:val="00CB5AC8"/>
    <w:rsid w:val="00CB5C23"/>
    <w:rsid w:val="00CB6204"/>
    <w:rsid w:val="00CB654B"/>
    <w:rsid w:val="00CB674A"/>
    <w:rsid w:val="00CB6F79"/>
    <w:rsid w:val="00CB7293"/>
    <w:rsid w:val="00CB747C"/>
    <w:rsid w:val="00CB7806"/>
    <w:rsid w:val="00CC01ED"/>
    <w:rsid w:val="00CC02A2"/>
    <w:rsid w:val="00CC058A"/>
    <w:rsid w:val="00CC0BD6"/>
    <w:rsid w:val="00CC0C5B"/>
    <w:rsid w:val="00CC0DFB"/>
    <w:rsid w:val="00CC1118"/>
    <w:rsid w:val="00CC1644"/>
    <w:rsid w:val="00CC194E"/>
    <w:rsid w:val="00CC1A1F"/>
    <w:rsid w:val="00CC1B95"/>
    <w:rsid w:val="00CC2495"/>
    <w:rsid w:val="00CC2534"/>
    <w:rsid w:val="00CC35E2"/>
    <w:rsid w:val="00CC3CDC"/>
    <w:rsid w:val="00CC4981"/>
    <w:rsid w:val="00CC5072"/>
    <w:rsid w:val="00CC55EA"/>
    <w:rsid w:val="00CC5936"/>
    <w:rsid w:val="00CC67CE"/>
    <w:rsid w:val="00CC6AB9"/>
    <w:rsid w:val="00CC6F84"/>
    <w:rsid w:val="00CC72C8"/>
    <w:rsid w:val="00CC75CF"/>
    <w:rsid w:val="00CC7767"/>
    <w:rsid w:val="00CC7C67"/>
    <w:rsid w:val="00CD01CD"/>
    <w:rsid w:val="00CD06A3"/>
    <w:rsid w:val="00CD07EE"/>
    <w:rsid w:val="00CD07F5"/>
    <w:rsid w:val="00CD08D6"/>
    <w:rsid w:val="00CD1CA2"/>
    <w:rsid w:val="00CD1CF9"/>
    <w:rsid w:val="00CD2171"/>
    <w:rsid w:val="00CD282B"/>
    <w:rsid w:val="00CD2934"/>
    <w:rsid w:val="00CD3AFB"/>
    <w:rsid w:val="00CD3D33"/>
    <w:rsid w:val="00CD4809"/>
    <w:rsid w:val="00CD56F4"/>
    <w:rsid w:val="00CD56F6"/>
    <w:rsid w:val="00CD65CC"/>
    <w:rsid w:val="00CD678F"/>
    <w:rsid w:val="00CD68C3"/>
    <w:rsid w:val="00CD6D55"/>
    <w:rsid w:val="00CD6ECE"/>
    <w:rsid w:val="00CD7167"/>
    <w:rsid w:val="00CD7812"/>
    <w:rsid w:val="00CD7E4F"/>
    <w:rsid w:val="00CD7EA5"/>
    <w:rsid w:val="00CE0302"/>
    <w:rsid w:val="00CE054D"/>
    <w:rsid w:val="00CE1618"/>
    <w:rsid w:val="00CE1A59"/>
    <w:rsid w:val="00CE1FFC"/>
    <w:rsid w:val="00CE2ACA"/>
    <w:rsid w:val="00CE3CFB"/>
    <w:rsid w:val="00CE3F49"/>
    <w:rsid w:val="00CE40F0"/>
    <w:rsid w:val="00CE4515"/>
    <w:rsid w:val="00CE5E49"/>
    <w:rsid w:val="00CE5ED4"/>
    <w:rsid w:val="00CE6481"/>
    <w:rsid w:val="00CE65BB"/>
    <w:rsid w:val="00CE6994"/>
    <w:rsid w:val="00CE6C12"/>
    <w:rsid w:val="00CE729D"/>
    <w:rsid w:val="00CE787F"/>
    <w:rsid w:val="00CE7C8C"/>
    <w:rsid w:val="00CF0A8B"/>
    <w:rsid w:val="00CF1CF8"/>
    <w:rsid w:val="00CF25FE"/>
    <w:rsid w:val="00CF2674"/>
    <w:rsid w:val="00CF2BEF"/>
    <w:rsid w:val="00CF2D70"/>
    <w:rsid w:val="00CF2EC5"/>
    <w:rsid w:val="00CF4298"/>
    <w:rsid w:val="00CF437C"/>
    <w:rsid w:val="00CF4D45"/>
    <w:rsid w:val="00CF5BCE"/>
    <w:rsid w:val="00CF637A"/>
    <w:rsid w:val="00CF6DC5"/>
    <w:rsid w:val="00CF706B"/>
    <w:rsid w:val="00CF7224"/>
    <w:rsid w:val="00CF7530"/>
    <w:rsid w:val="00CF78B0"/>
    <w:rsid w:val="00CF78FB"/>
    <w:rsid w:val="00D00265"/>
    <w:rsid w:val="00D0069A"/>
    <w:rsid w:val="00D008E8"/>
    <w:rsid w:val="00D011A6"/>
    <w:rsid w:val="00D0197B"/>
    <w:rsid w:val="00D01D74"/>
    <w:rsid w:val="00D0226C"/>
    <w:rsid w:val="00D0245D"/>
    <w:rsid w:val="00D0331A"/>
    <w:rsid w:val="00D03428"/>
    <w:rsid w:val="00D03A8F"/>
    <w:rsid w:val="00D03C82"/>
    <w:rsid w:val="00D04A6A"/>
    <w:rsid w:val="00D04EF9"/>
    <w:rsid w:val="00D05F87"/>
    <w:rsid w:val="00D06261"/>
    <w:rsid w:val="00D06302"/>
    <w:rsid w:val="00D069EE"/>
    <w:rsid w:val="00D06A54"/>
    <w:rsid w:val="00D072FA"/>
    <w:rsid w:val="00D073FF"/>
    <w:rsid w:val="00D07F5C"/>
    <w:rsid w:val="00D10397"/>
    <w:rsid w:val="00D10E59"/>
    <w:rsid w:val="00D115BE"/>
    <w:rsid w:val="00D11772"/>
    <w:rsid w:val="00D118E5"/>
    <w:rsid w:val="00D11F7B"/>
    <w:rsid w:val="00D127E9"/>
    <w:rsid w:val="00D136EB"/>
    <w:rsid w:val="00D13AB2"/>
    <w:rsid w:val="00D13CEC"/>
    <w:rsid w:val="00D14267"/>
    <w:rsid w:val="00D14518"/>
    <w:rsid w:val="00D14A3B"/>
    <w:rsid w:val="00D151EE"/>
    <w:rsid w:val="00D15989"/>
    <w:rsid w:val="00D15F57"/>
    <w:rsid w:val="00D16663"/>
    <w:rsid w:val="00D1673C"/>
    <w:rsid w:val="00D168F3"/>
    <w:rsid w:val="00D169E8"/>
    <w:rsid w:val="00D17266"/>
    <w:rsid w:val="00D2054E"/>
    <w:rsid w:val="00D20627"/>
    <w:rsid w:val="00D20950"/>
    <w:rsid w:val="00D2189A"/>
    <w:rsid w:val="00D2190B"/>
    <w:rsid w:val="00D21ADC"/>
    <w:rsid w:val="00D21E43"/>
    <w:rsid w:val="00D2294E"/>
    <w:rsid w:val="00D22F64"/>
    <w:rsid w:val="00D243A5"/>
    <w:rsid w:val="00D24594"/>
    <w:rsid w:val="00D24C37"/>
    <w:rsid w:val="00D25961"/>
    <w:rsid w:val="00D25E76"/>
    <w:rsid w:val="00D25E7E"/>
    <w:rsid w:val="00D26363"/>
    <w:rsid w:val="00D26506"/>
    <w:rsid w:val="00D266E1"/>
    <w:rsid w:val="00D26911"/>
    <w:rsid w:val="00D273EB"/>
    <w:rsid w:val="00D2792D"/>
    <w:rsid w:val="00D27984"/>
    <w:rsid w:val="00D30B81"/>
    <w:rsid w:val="00D3223C"/>
    <w:rsid w:val="00D3259A"/>
    <w:rsid w:val="00D335BB"/>
    <w:rsid w:val="00D33CB7"/>
    <w:rsid w:val="00D33D5D"/>
    <w:rsid w:val="00D3416E"/>
    <w:rsid w:val="00D34478"/>
    <w:rsid w:val="00D34628"/>
    <w:rsid w:val="00D34D4C"/>
    <w:rsid w:val="00D35144"/>
    <w:rsid w:val="00D3554B"/>
    <w:rsid w:val="00D3571D"/>
    <w:rsid w:val="00D35CBC"/>
    <w:rsid w:val="00D35E6F"/>
    <w:rsid w:val="00D36346"/>
    <w:rsid w:val="00D37096"/>
    <w:rsid w:val="00D379BC"/>
    <w:rsid w:val="00D37B17"/>
    <w:rsid w:val="00D41B1C"/>
    <w:rsid w:val="00D41B92"/>
    <w:rsid w:val="00D41C1A"/>
    <w:rsid w:val="00D4201C"/>
    <w:rsid w:val="00D42248"/>
    <w:rsid w:val="00D42B13"/>
    <w:rsid w:val="00D432C1"/>
    <w:rsid w:val="00D4384E"/>
    <w:rsid w:val="00D43B60"/>
    <w:rsid w:val="00D43E44"/>
    <w:rsid w:val="00D44701"/>
    <w:rsid w:val="00D448DD"/>
    <w:rsid w:val="00D44AA2"/>
    <w:rsid w:val="00D44B2B"/>
    <w:rsid w:val="00D44E88"/>
    <w:rsid w:val="00D456E2"/>
    <w:rsid w:val="00D460A3"/>
    <w:rsid w:val="00D460FD"/>
    <w:rsid w:val="00D46359"/>
    <w:rsid w:val="00D466CE"/>
    <w:rsid w:val="00D46BC9"/>
    <w:rsid w:val="00D46CA2"/>
    <w:rsid w:val="00D474CE"/>
    <w:rsid w:val="00D47BF5"/>
    <w:rsid w:val="00D50535"/>
    <w:rsid w:val="00D50D8C"/>
    <w:rsid w:val="00D50F14"/>
    <w:rsid w:val="00D51E99"/>
    <w:rsid w:val="00D51FFF"/>
    <w:rsid w:val="00D52ED7"/>
    <w:rsid w:val="00D53344"/>
    <w:rsid w:val="00D5342F"/>
    <w:rsid w:val="00D5423F"/>
    <w:rsid w:val="00D54905"/>
    <w:rsid w:val="00D55172"/>
    <w:rsid w:val="00D56312"/>
    <w:rsid w:val="00D569BE"/>
    <w:rsid w:val="00D56D9E"/>
    <w:rsid w:val="00D57386"/>
    <w:rsid w:val="00D57D0C"/>
    <w:rsid w:val="00D60502"/>
    <w:rsid w:val="00D60CFC"/>
    <w:rsid w:val="00D611AA"/>
    <w:rsid w:val="00D6121A"/>
    <w:rsid w:val="00D617A2"/>
    <w:rsid w:val="00D61C6C"/>
    <w:rsid w:val="00D61FA9"/>
    <w:rsid w:val="00D6211A"/>
    <w:rsid w:val="00D62655"/>
    <w:rsid w:val="00D62782"/>
    <w:rsid w:val="00D63816"/>
    <w:rsid w:val="00D644AE"/>
    <w:rsid w:val="00D645B6"/>
    <w:rsid w:val="00D657FA"/>
    <w:rsid w:val="00D663BE"/>
    <w:rsid w:val="00D6666E"/>
    <w:rsid w:val="00D66AE4"/>
    <w:rsid w:val="00D66CB8"/>
    <w:rsid w:val="00D67271"/>
    <w:rsid w:val="00D678F2"/>
    <w:rsid w:val="00D7108F"/>
    <w:rsid w:val="00D719CB"/>
    <w:rsid w:val="00D72152"/>
    <w:rsid w:val="00D72B7F"/>
    <w:rsid w:val="00D72DD6"/>
    <w:rsid w:val="00D72E49"/>
    <w:rsid w:val="00D72F5C"/>
    <w:rsid w:val="00D73439"/>
    <w:rsid w:val="00D735A0"/>
    <w:rsid w:val="00D74779"/>
    <w:rsid w:val="00D747BF"/>
    <w:rsid w:val="00D74E03"/>
    <w:rsid w:val="00D75367"/>
    <w:rsid w:val="00D75459"/>
    <w:rsid w:val="00D7562A"/>
    <w:rsid w:val="00D75667"/>
    <w:rsid w:val="00D75B16"/>
    <w:rsid w:val="00D75EF5"/>
    <w:rsid w:val="00D768EB"/>
    <w:rsid w:val="00D76DA4"/>
    <w:rsid w:val="00D76DD9"/>
    <w:rsid w:val="00D77128"/>
    <w:rsid w:val="00D77733"/>
    <w:rsid w:val="00D77A28"/>
    <w:rsid w:val="00D80304"/>
    <w:rsid w:val="00D8080C"/>
    <w:rsid w:val="00D8081C"/>
    <w:rsid w:val="00D80A76"/>
    <w:rsid w:val="00D8167B"/>
    <w:rsid w:val="00D81B1C"/>
    <w:rsid w:val="00D82047"/>
    <w:rsid w:val="00D82EB5"/>
    <w:rsid w:val="00D83032"/>
    <w:rsid w:val="00D83050"/>
    <w:rsid w:val="00D83741"/>
    <w:rsid w:val="00D837D2"/>
    <w:rsid w:val="00D83D11"/>
    <w:rsid w:val="00D83FD9"/>
    <w:rsid w:val="00D8458C"/>
    <w:rsid w:val="00D846E2"/>
    <w:rsid w:val="00D84A90"/>
    <w:rsid w:val="00D84B0A"/>
    <w:rsid w:val="00D854CF"/>
    <w:rsid w:val="00D85645"/>
    <w:rsid w:val="00D85648"/>
    <w:rsid w:val="00D85A7D"/>
    <w:rsid w:val="00D87427"/>
    <w:rsid w:val="00D87E2B"/>
    <w:rsid w:val="00D903C9"/>
    <w:rsid w:val="00D90AC1"/>
    <w:rsid w:val="00D91073"/>
    <w:rsid w:val="00D910B1"/>
    <w:rsid w:val="00D911A6"/>
    <w:rsid w:val="00D913F1"/>
    <w:rsid w:val="00D91498"/>
    <w:rsid w:val="00D92138"/>
    <w:rsid w:val="00D9214E"/>
    <w:rsid w:val="00D92EF7"/>
    <w:rsid w:val="00D9346D"/>
    <w:rsid w:val="00D93647"/>
    <w:rsid w:val="00D93AC7"/>
    <w:rsid w:val="00D93C09"/>
    <w:rsid w:val="00D93DBD"/>
    <w:rsid w:val="00D93E47"/>
    <w:rsid w:val="00D94279"/>
    <w:rsid w:val="00D94753"/>
    <w:rsid w:val="00D94BFD"/>
    <w:rsid w:val="00D94CC2"/>
    <w:rsid w:val="00D95B2D"/>
    <w:rsid w:val="00D95FBB"/>
    <w:rsid w:val="00D961D2"/>
    <w:rsid w:val="00D962CD"/>
    <w:rsid w:val="00D969A8"/>
    <w:rsid w:val="00D97354"/>
    <w:rsid w:val="00D97728"/>
    <w:rsid w:val="00DA0529"/>
    <w:rsid w:val="00DA0563"/>
    <w:rsid w:val="00DA0632"/>
    <w:rsid w:val="00DA0911"/>
    <w:rsid w:val="00DA19B6"/>
    <w:rsid w:val="00DA1A67"/>
    <w:rsid w:val="00DA1D2F"/>
    <w:rsid w:val="00DA1EED"/>
    <w:rsid w:val="00DA24F2"/>
    <w:rsid w:val="00DA2D54"/>
    <w:rsid w:val="00DA30D0"/>
    <w:rsid w:val="00DA37E9"/>
    <w:rsid w:val="00DA3A6F"/>
    <w:rsid w:val="00DA4B10"/>
    <w:rsid w:val="00DA4D1F"/>
    <w:rsid w:val="00DA4D8C"/>
    <w:rsid w:val="00DA525B"/>
    <w:rsid w:val="00DA54E9"/>
    <w:rsid w:val="00DA5D20"/>
    <w:rsid w:val="00DA5E71"/>
    <w:rsid w:val="00DA6A6D"/>
    <w:rsid w:val="00DA6B12"/>
    <w:rsid w:val="00DA6E89"/>
    <w:rsid w:val="00DA756A"/>
    <w:rsid w:val="00DA79A5"/>
    <w:rsid w:val="00DA7E5B"/>
    <w:rsid w:val="00DB02D7"/>
    <w:rsid w:val="00DB1235"/>
    <w:rsid w:val="00DB17A0"/>
    <w:rsid w:val="00DB1C57"/>
    <w:rsid w:val="00DB2061"/>
    <w:rsid w:val="00DB226D"/>
    <w:rsid w:val="00DB267D"/>
    <w:rsid w:val="00DB3038"/>
    <w:rsid w:val="00DB4074"/>
    <w:rsid w:val="00DB511D"/>
    <w:rsid w:val="00DB5329"/>
    <w:rsid w:val="00DB5390"/>
    <w:rsid w:val="00DB54B1"/>
    <w:rsid w:val="00DB54F2"/>
    <w:rsid w:val="00DB5AC7"/>
    <w:rsid w:val="00DB5B77"/>
    <w:rsid w:val="00DB61C4"/>
    <w:rsid w:val="00DB6223"/>
    <w:rsid w:val="00DB681B"/>
    <w:rsid w:val="00DB7482"/>
    <w:rsid w:val="00DB7D69"/>
    <w:rsid w:val="00DC0429"/>
    <w:rsid w:val="00DC094F"/>
    <w:rsid w:val="00DC1409"/>
    <w:rsid w:val="00DC158C"/>
    <w:rsid w:val="00DC1615"/>
    <w:rsid w:val="00DC1777"/>
    <w:rsid w:val="00DC19D4"/>
    <w:rsid w:val="00DC1D24"/>
    <w:rsid w:val="00DC23AF"/>
    <w:rsid w:val="00DC2958"/>
    <w:rsid w:val="00DC3BC5"/>
    <w:rsid w:val="00DC3C00"/>
    <w:rsid w:val="00DC3F76"/>
    <w:rsid w:val="00DC44DF"/>
    <w:rsid w:val="00DC4928"/>
    <w:rsid w:val="00DC4A7B"/>
    <w:rsid w:val="00DC6251"/>
    <w:rsid w:val="00DC6D0C"/>
    <w:rsid w:val="00DC6E60"/>
    <w:rsid w:val="00DC6F40"/>
    <w:rsid w:val="00DC6F9D"/>
    <w:rsid w:val="00DC7FE8"/>
    <w:rsid w:val="00DD013C"/>
    <w:rsid w:val="00DD01E3"/>
    <w:rsid w:val="00DD046D"/>
    <w:rsid w:val="00DD051F"/>
    <w:rsid w:val="00DD0925"/>
    <w:rsid w:val="00DD0BC3"/>
    <w:rsid w:val="00DD1346"/>
    <w:rsid w:val="00DD148A"/>
    <w:rsid w:val="00DD153A"/>
    <w:rsid w:val="00DD1E7B"/>
    <w:rsid w:val="00DD2374"/>
    <w:rsid w:val="00DD23BC"/>
    <w:rsid w:val="00DD28BB"/>
    <w:rsid w:val="00DD297B"/>
    <w:rsid w:val="00DD2BDF"/>
    <w:rsid w:val="00DD3037"/>
    <w:rsid w:val="00DD4039"/>
    <w:rsid w:val="00DD4DAB"/>
    <w:rsid w:val="00DD5057"/>
    <w:rsid w:val="00DD54E1"/>
    <w:rsid w:val="00DD5562"/>
    <w:rsid w:val="00DD667F"/>
    <w:rsid w:val="00DD6889"/>
    <w:rsid w:val="00DD6C46"/>
    <w:rsid w:val="00DD6F3B"/>
    <w:rsid w:val="00DD73E9"/>
    <w:rsid w:val="00DD7C48"/>
    <w:rsid w:val="00DD7D8A"/>
    <w:rsid w:val="00DD7E85"/>
    <w:rsid w:val="00DD7EB1"/>
    <w:rsid w:val="00DE03E7"/>
    <w:rsid w:val="00DE1BCB"/>
    <w:rsid w:val="00DE1C88"/>
    <w:rsid w:val="00DE2338"/>
    <w:rsid w:val="00DE3089"/>
    <w:rsid w:val="00DE38EB"/>
    <w:rsid w:val="00DE400B"/>
    <w:rsid w:val="00DE40F3"/>
    <w:rsid w:val="00DE4A99"/>
    <w:rsid w:val="00DE4ABF"/>
    <w:rsid w:val="00DE4E08"/>
    <w:rsid w:val="00DE57DF"/>
    <w:rsid w:val="00DE5882"/>
    <w:rsid w:val="00DE5F09"/>
    <w:rsid w:val="00DE653B"/>
    <w:rsid w:val="00DE681B"/>
    <w:rsid w:val="00DE6B76"/>
    <w:rsid w:val="00DE6C42"/>
    <w:rsid w:val="00DE72BB"/>
    <w:rsid w:val="00DE7477"/>
    <w:rsid w:val="00DE7943"/>
    <w:rsid w:val="00DF090D"/>
    <w:rsid w:val="00DF0E6E"/>
    <w:rsid w:val="00DF11F2"/>
    <w:rsid w:val="00DF19AF"/>
    <w:rsid w:val="00DF1A76"/>
    <w:rsid w:val="00DF23C9"/>
    <w:rsid w:val="00DF26F0"/>
    <w:rsid w:val="00DF3526"/>
    <w:rsid w:val="00DF35F8"/>
    <w:rsid w:val="00DF365C"/>
    <w:rsid w:val="00DF3C21"/>
    <w:rsid w:val="00DF3E18"/>
    <w:rsid w:val="00DF416F"/>
    <w:rsid w:val="00DF5655"/>
    <w:rsid w:val="00DF584B"/>
    <w:rsid w:val="00DF58A0"/>
    <w:rsid w:val="00DF596E"/>
    <w:rsid w:val="00DF5974"/>
    <w:rsid w:val="00DF5EC8"/>
    <w:rsid w:val="00DF631C"/>
    <w:rsid w:val="00DF67AF"/>
    <w:rsid w:val="00DF6D36"/>
    <w:rsid w:val="00DF6E38"/>
    <w:rsid w:val="00DF7395"/>
    <w:rsid w:val="00DF7490"/>
    <w:rsid w:val="00DF76A4"/>
    <w:rsid w:val="00E0015E"/>
    <w:rsid w:val="00E00522"/>
    <w:rsid w:val="00E0092D"/>
    <w:rsid w:val="00E00B5C"/>
    <w:rsid w:val="00E00B63"/>
    <w:rsid w:val="00E01258"/>
    <w:rsid w:val="00E01447"/>
    <w:rsid w:val="00E0234E"/>
    <w:rsid w:val="00E02470"/>
    <w:rsid w:val="00E02882"/>
    <w:rsid w:val="00E02F1A"/>
    <w:rsid w:val="00E030D1"/>
    <w:rsid w:val="00E0335A"/>
    <w:rsid w:val="00E037A3"/>
    <w:rsid w:val="00E03BDC"/>
    <w:rsid w:val="00E04078"/>
    <w:rsid w:val="00E0448F"/>
    <w:rsid w:val="00E04680"/>
    <w:rsid w:val="00E04E33"/>
    <w:rsid w:val="00E05122"/>
    <w:rsid w:val="00E05405"/>
    <w:rsid w:val="00E05A15"/>
    <w:rsid w:val="00E05FA0"/>
    <w:rsid w:val="00E07382"/>
    <w:rsid w:val="00E07E05"/>
    <w:rsid w:val="00E107F2"/>
    <w:rsid w:val="00E10C0E"/>
    <w:rsid w:val="00E10F8E"/>
    <w:rsid w:val="00E1170A"/>
    <w:rsid w:val="00E12435"/>
    <w:rsid w:val="00E1382D"/>
    <w:rsid w:val="00E13A16"/>
    <w:rsid w:val="00E13CD5"/>
    <w:rsid w:val="00E13FA3"/>
    <w:rsid w:val="00E142E3"/>
    <w:rsid w:val="00E14606"/>
    <w:rsid w:val="00E14B9D"/>
    <w:rsid w:val="00E14C7B"/>
    <w:rsid w:val="00E157AD"/>
    <w:rsid w:val="00E160F2"/>
    <w:rsid w:val="00E16250"/>
    <w:rsid w:val="00E168F5"/>
    <w:rsid w:val="00E170C3"/>
    <w:rsid w:val="00E1714D"/>
    <w:rsid w:val="00E1759A"/>
    <w:rsid w:val="00E175ED"/>
    <w:rsid w:val="00E178EC"/>
    <w:rsid w:val="00E17B9A"/>
    <w:rsid w:val="00E17F44"/>
    <w:rsid w:val="00E20370"/>
    <w:rsid w:val="00E20444"/>
    <w:rsid w:val="00E20835"/>
    <w:rsid w:val="00E20952"/>
    <w:rsid w:val="00E20A00"/>
    <w:rsid w:val="00E20B4B"/>
    <w:rsid w:val="00E20FAB"/>
    <w:rsid w:val="00E21D5D"/>
    <w:rsid w:val="00E21D7D"/>
    <w:rsid w:val="00E21E78"/>
    <w:rsid w:val="00E220A7"/>
    <w:rsid w:val="00E220EF"/>
    <w:rsid w:val="00E223D0"/>
    <w:rsid w:val="00E23996"/>
    <w:rsid w:val="00E23EFA"/>
    <w:rsid w:val="00E240BA"/>
    <w:rsid w:val="00E244E0"/>
    <w:rsid w:val="00E247E8"/>
    <w:rsid w:val="00E247FD"/>
    <w:rsid w:val="00E251CF"/>
    <w:rsid w:val="00E25261"/>
    <w:rsid w:val="00E25271"/>
    <w:rsid w:val="00E2592F"/>
    <w:rsid w:val="00E25CE9"/>
    <w:rsid w:val="00E26354"/>
    <w:rsid w:val="00E26C98"/>
    <w:rsid w:val="00E274FE"/>
    <w:rsid w:val="00E27F55"/>
    <w:rsid w:val="00E30361"/>
    <w:rsid w:val="00E30BE5"/>
    <w:rsid w:val="00E32175"/>
    <w:rsid w:val="00E32373"/>
    <w:rsid w:val="00E3238B"/>
    <w:rsid w:val="00E32433"/>
    <w:rsid w:val="00E32461"/>
    <w:rsid w:val="00E32C28"/>
    <w:rsid w:val="00E33229"/>
    <w:rsid w:val="00E334C2"/>
    <w:rsid w:val="00E33643"/>
    <w:rsid w:val="00E33B49"/>
    <w:rsid w:val="00E33B6C"/>
    <w:rsid w:val="00E33C67"/>
    <w:rsid w:val="00E34814"/>
    <w:rsid w:val="00E349E9"/>
    <w:rsid w:val="00E34A64"/>
    <w:rsid w:val="00E34EB4"/>
    <w:rsid w:val="00E350DC"/>
    <w:rsid w:val="00E357A1"/>
    <w:rsid w:val="00E36393"/>
    <w:rsid w:val="00E3668D"/>
    <w:rsid w:val="00E36826"/>
    <w:rsid w:val="00E37EE7"/>
    <w:rsid w:val="00E40003"/>
    <w:rsid w:val="00E400D1"/>
    <w:rsid w:val="00E401C6"/>
    <w:rsid w:val="00E40565"/>
    <w:rsid w:val="00E407C0"/>
    <w:rsid w:val="00E40A15"/>
    <w:rsid w:val="00E40B46"/>
    <w:rsid w:val="00E414E4"/>
    <w:rsid w:val="00E4157C"/>
    <w:rsid w:val="00E41D6A"/>
    <w:rsid w:val="00E41FBE"/>
    <w:rsid w:val="00E42EC0"/>
    <w:rsid w:val="00E438EF"/>
    <w:rsid w:val="00E43D62"/>
    <w:rsid w:val="00E44239"/>
    <w:rsid w:val="00E44639"/>
    <w:rsid w:val="00E448AF"/>
    <w:rsid w:val="00E449FB"/>
    <w:rsid w:val="00E44B5F"/>
    <w:rsid w:val="00E451C4"/>
    <w:rsid w:val="00E452D5"/>
    <w:rsid w:val="00E454F6"/>
    <w:rsid w:val="00E45E5D"/>
    <w:rsid w:val="00E4647B"/>
    <w:rsid w:val="00E4684F"/>
    <w:rsid w:val="00E473FC"/>
    <w:rsid w:val="00E4758A"/>
    <w:rsid w:val="00E47F94"/>
    <w:rsid w:val="00E50C65"/>
    <w:rsid w:val="00E50CAE"/>
    <w:rsid w:val="00E50ECF"/>
    <w:rsid w:val="00E51542"/>
    <w:rsid w:val="00E52246"/>
    <w:rsid w:val="00E527C1"/>
    <w:rsid w:val="00E53751"/>
    <w:rsid w:val="00E53B15"/>
    <w:rsid w:val="00E53CA4"/>
    <w:rsid w:val="00E53D8A"/>
    <w:rsid w:val="00E53DBF"/>
    <w:rsid w:val="00E54334"/>
    <w:rsid w:val="00E552A9"/>
    <w:rsid w:val="00E554D2"/>
    <w:rsid w:val="00E560F9"/>
    <w:rsid w:val="00E561C4"/>
    <w:rsid w:val="00E565AA"/>
    <w:rsid w:val="00E56916"/>
    <w:rsid w:val="00E56DD9"/>
    <w:rsid w:val="00E57E4D"/>
    <w:rsid w:val="00E57F6B"/>
    <w:rsid w:val="00E60B29"/>
    <w:rsid w:val="00E62439"/>
    <w:rsid w:val="00E62897"/>
    <w:rsid w:val="00E62F57"/>
    <w:rsid w:val="00E62F84"/>
    <w:rsid w:val="00E63318"/>
    <w:rsid w:val="00E633D7"/>
    <w:rsid w:val="00E6347B"/>
    <w:rsid w:val="00E63560"/>
    <w:rsid w:val="00E63D78"/>
    <w:rsid w:val="00E641D0"/>
    <w:rsid w:val="00E64410"/>
    <w:rsid w:val="00E64DD0"/>
    <w:rsid w:val="00E64F3D"/>
    <w:rsid w:val="00E654B6"/>
    <w:rsid w:val="00E65643"/>
    <w:rsid w:val="00E6576A"/>
    <w:rsid w:val="00E65F4D"/>
    <w:rsid w:val="00E66050"/>
    <w:rsid w:val="00E66EC2"/>
    <w:rsid w:val="00E66FA4"/>
    <w:rsid w:val="00E6765B"/>
    <w:rsid w:val="00E67660"/>
    <w:rsid w:val="00E676CF"/>
    <w:rsid w:val="00E67731"/>
    <w:rsid w:val="00E702D0"/>
    <w:rsid w:val="00E7067D"/>
    <w:rsid w:val="00E70FB4"/>
    <w:rsid w:val="00E71960"/>
    <w:rsid w:val="00E71C85"/>
    <w:rsid w:val="00E725FF"/>
    <w:rsid w:val="00E7273A"/>
    <w:rsid w:val="00E73413"/>
    <w:rsid w:val="00E74126"/>
    <w:rsid w:val="00E7447C"/>
    <w:rsid w:val="00E7498C"/>
    <w:rsid w:val="00E752A1"/>
    <w:rsid w:val="00E75A28"/>
    <w:rsid w:val="00E75BBE"/>
    <w:rsid w:val="00E761ED"/>
    <w:rsid w:val="00E7658B"/>
    <w:rsid w:val="00E769B0"/>
    <w:rsid w:val="00E76A31"/>
    <w:rsid w:val="00E76D5C"/>
    <w:rsid w:val="00E76DF4"/>
    <w:rsid w:val="00E76F53"/>
    <w:rsid w:val="00E809B0"/>
    <w:rsid w:val="00E80B97"/>
    <w:rsid w:val="00E80E21"/>
    <w:rsid w:val="00E8146D"/>
    <w:rsid w:val="00E81699"/>
    <w:rsid w:val="00E81CB1"/>
    <w:rsid w:val="00E82C8B"/>
    <w:rsid w:val="00E82D72"/>
    <w:rsid w:val="00E82F02"/>
    <w:rsid w:val="00E83CAD"/>
    <w:rsid w:val="00E83D29"/>
    <w:rsid w:val="00E83DC3"/>
    <w:rsid w:val="00E84258"/>
    <w:rsid w:val="00E8426F"/>
    <w:rsid w:val="00E84EB5"/>
    <w:rsid w:val="00E85331"/>
    <w:rsid w:val="00E853FD"/>
    <w:rsid w:val="00E8542E"/>
    <w:rsid w:val="00E85793"/>
    <w:rsid w:val="00E85797"/>
    <w:rsid w:val="00E858F6"/>
    <w:rsid w:val="00E85B78"/>
    <w:rsid w:val="00E861A1"/>
    <w:rsid w:val="00E861A9"/>
    <w:rsid w:val="00E86544"/>
    <w:rsid w:val="00E86720"/>
    <w:rsid w:val="00E869C9"/>
    <w:rsid w:val="00E86DE8"/>
    <w:rsid w:val="00E87336"/>
    <w:rsid w:val="00E87805"/>
    <w:rsid w:val="00E87833"/>
    <w:rsid w:val="00E903D3"/>
    <w:rsid w:val="00E90A82"/>
    <w:rsid w:val="00E91136"/>
    <w:rsid w:val="00E913EC"/>
    <w:rsid w:val="00E91727"/>
    <w:rsid w:val="00E91AFC"/>
    <w:rsid w:val="00E91C34"/>
    <w:rsid w:val="00E91E09"/>
    <w:rsid w:val="00E92404"/>
    <w:rsid w:val="00E92660"/>
    <w:rsid w:val="00E92C03"/>
    <w:rsid w:val="00E92DBA"/>
    <w:rsid w:val="00E92DCF"/>
    <w:rsid w:val="00E93446"/>
    <w:rsid w:val="00E9498E"/>
    <w:rsid w:val="00E949CC"/>
    <w:rsid w:val="00E94A09"/>
    <w:rsid w:val="00E9504A"/>
    <w:rsid w:val="00E950E8"/>
    <w:rsid w:val="00E96092"/>
    <w:rsid w:val="00E96C88"/>
    <w:rsid w:val="00E971D4"/>
    <w:rsid w:val="00E9781F"/>
    <w:rsid w:val="00E97A74"/>
    <w:rsid w:val="00EA0218"/>
    <w:rsid w:val="00EA09E0"/>
    <w:rsid w:val="00EA14AE"/>
    <w:rsid w:val="00EA19AA"/>
    <w:rsid w:val="00EA219B"/>
    <w:rsid w:val="00EA22A7"/>
    <w:rsid w:val="00EA297D"/>
    <w:rsid w:val="00EA3341"/>
    <w:rsid w:val="00EA337D"/>
    <w:rsid w:val="00EA3961"/>
    <w:rsid w:val="00EA3D8C"/>
    <w:rsid w:val="00EA457C"/>
    <w:rsid w:val="00EA4B2E"/>
    <w:rsid w:val="00EA5554"/>
    <w:rsid w:val="00EA561F"/>
    <w:rsid w:val="00EA5C86"/>
    <w:rsid w:val="00EA6F40"/>
    <w:rsid w:val="00EA74EC"/>
    <w:rsid w:val="00EA76B9"/>
    <w:rsid w:val="00EA7CBA"/>
    <w:rsid w:val="00EA7E97"/>
    <w:rsid w:val="00EB069C"/>
    <w:rsid w:val="00EB0AEA"/>
    <w:rsid w:val="00EB0DBF"/>
    <w:rsid w:val="00EB1360"/>
    <w:rsid w:val="00EB15A9"/>
    <w:rsid w:val="00EB1629"/>
    <w:rsid w:val="00EB166C"/>
    <w:rsid w:val="00EB1C9D"/>
    <w:rsid w:val="00EB1FEA"/>
    <w:rsid w:val="00EB2582"/>
    <w:rsid w:val="00EB2CF7"/>
    <w:rsid w:val="00EB3352"/>
    <w:rsid w:val="00EB38F6"/>
    <w:rsid w:val="00EB4077"/>
    <w:rsid w:val="00EB48F6"/>
    <w:rsid w:val="00EB4A01"/>
    <w:rsid w:val="00EB54B9"/>
    <w:rsid w:val="00EB5EEC"/>
    <w:rsid w:val="00EB6391"/>
    <w:rsid w:val="00EB6697"/>
    <w:rsid w:val="00EB6EFA"/>
    <w:rsid w:val="00EB6F38"/>
    <w:rsid w:val="00EB72AB"/>
    <w:rsid w:val="00EC0108"/>
    <w:rsid w:val="00EC0376"/>
    <w:rsid w:val="00EC04D7"/>
    <w:rsid w:val="00EC10A4"/>
    <w:rsid w:val="00EC10FF"/>
    <w:rsid w:val="00EC2C5C"/>
    <w:rsid w:val="00EC3476"/>
    <w:rsid w:val="00EC35D8"/>
    <w:rsid w:val="00EC41FA"/>
    <w:rsid w:val="00EC43D6"/>
    <w:rsid w:val="00EC4934"/>
    <w:rsid w:val="00EC4C09"/>
    <w:rsid w:val="00EC5191"/>
    <w:rsid w:val="00EC51DC"/>
    <w:rsid w:val="00EC5508"/>
    <w:rsid w:val="00EC6263"/>
    <w:rsid w:val="00EC6FAD"/>
    <w:rsid w:val="00EC71BC"/>
    <w:rsid w:val="00EC7679"/>
    <w:rsid w:val="00EC78AA"/>
    <w:rsid w:val="00EC7A0B"/>
    <w:rsid w:val="00ED0894"/>
    <w:rsid w:val="00ED0D64"/>
    <w:rsid w:val="00ED1D6C"/>
    <w:rsid w:val="00ED20B0"/>
    <w:rsid w:val="00ED2392"/>
    <w:rsid w:val="00ED245E"/>
    <w:rsid w:val="00ED26B5"/>
    <w:rsid w:val="00ED2901"/>
    <w:rsid w:val="00ED29FE"/>
    <w:rsid w:val="00ED345F"/>
    <w:rsid w:val="00ED354A"/>
    <w:rsid w:val="00ED40E1"/>
    <w:rsid w:val="00ED4D36"/>
    <w:rsid w:val="00ED531A"/>
    <w:rsid w:val="00ED60C6"/>
    <w:rsid w:val="00ED623C"/>
    <w:rsid w:val="00ED6950"/>
    <w:rsid w:val="00ED7114"/>
    <w:rsid w:val="00ED734B"/>
    <w:rsid w:val="00ED7446"/>
    <w:rsid w:val="00EE01EB"/>
    <w:rsid w:val="00EE0867"/>
    <w:rsid w:val="00EE0C9A"/>
    <w:rsid w:val="00EE0D8C"/>
    <w:rsid w:val="00EE1142"/>
    <w:rsid w:val="00EE13A7"/>
    <w:rsid w:val="00EE168A"/>
    <w:rsid w:val="00EE17CA"/>
    <w:rsid w:val="00EE2896"/>
    <w:rsid w:val="00EE2E53"/>
    <w:rsid w:val="00EE35AE"/>
    <w:rsid w:val="00EE3A50"/>
    <w:rsid w:val="00EE4204"/>
    <w:rsid w:val="00EE4BAE"/>
    <w:rsid w:val="00EE4F19"/>
    <w:rsid w:val="00EE5130"/>
    <w:rsid w:val="00EE51CF"/>
    <w:rsid w:val="00EE5E74"/>
    <w:rsid w:val="00EE5F72"/>
    <w:rsid w:val="00EE6E34"/>
    <w:rsid w:val="00EE7880"/>
    <w:rsid w:val="00EE79AD"/>
    <w:rsid w:val="00EE7C66"/>
    <w:rsid w:val="00EE7F45"/>
    <w:rsid w:val="00EF032D"/>
    <w:rsid w:val="00EF03F3"/>
    <w:rsid w:val="00EF07B0"/>
    <w:rsid w:val="00EF0BF7"/>
    <w:rsid w:val="00EF141A"/>
    <w:rsid w:val="00EF17E8"/>
    <w:rsid w:val="00EF1F78"/>
    <w:rsid w:val="00EF248C"/>
    <w:rsid w:val="00EF3002"/>
    <w:rsid w:val="00EF381C"/>
    <w:rsid w:val="00EF39DC"/>
    <w:rsid w:val="00EF3BEE"/>
    <w:rsid w:val="00EF45A5"/>
    <w:rsid w:val="00EF4E77"/>
    <w:rsid w:val="00EF4EB1"/>
    <w:rsid w:val="00EF5036"/>
    <w:rsid w:val="00EF5061"/>
    <w:rsid w:val="00EF5588"/>
    <w:rsid w:val="00EF5C5E"/>
    <w:rsid w:val="00EF5CEC"/>
    <w:rsid w:val="00EF5DA8"/>
    <w:rsid w:val="00EF634B"/>
    <w:rsid w:val="00EF6357"/>
    <w:rsid w:val="00EF64D6"/>
    <w:rsid w:val="00EF6A3E"/>
    <w:rsid w:val="00EF780C"/>
    <w:rsid w:val="00EF7A1B"/>
    <w:rsid w:val="00F003B8"/>
    <w:rsid w:val="00F00417"/>
    <w:rsid w:val="00F00711"/>
    <w:rsid w:val="00F00780"/>
    <w:rsid w:val="00F007CB"/>
    <w:rsid w:val="00F007D4"/>
    <w:rsid w:val="00F016A2"/>
    <w:rsid w:val="00F01899"/>
    <w:rsid w:val="00F01B9B"/>
    <w:rsid w:val="00F0220E"/>
    <w:rsid w:val="00F03A79"/>
    <w:rsid w:val="00F03ED4"/>
    <w:rsid w:val="00F047FC"/>
    <w:rsid w:val="00F0487E"/>
    <w:rsid w:val="00F04D2E"/>
    <w:rsid w:val="00F0555E"/>
    <w:rsid w:val="00F05D8E"/>
    <w:rsid w:val="00F0613D"/>
    <w:rsid w:val="00F07375"/>
    <w:rsid w:val="00F076C4"/>
    <w:rsid w:val="00F07ADF"/>
    <w:rsid w:val="00F07B92"/>
    <w:rsid w:val="00F10107"/>
    <w:rsid w:val="00F1029A"/>
    <w:rsid w:val="00F112B3"/>
    <w:rsid w:val="00F11955"/>
    <w:rsid w:val="00F12825"/>
    <w:rsid w:val="00F12C01"/>
    <w:rsid w:val="00F130E1"/>
    <w:rsid w:val="00F133AD"/>
    <w:rsid w:val="00F13AC2"/>
    <w:rsid w:val="00F13E6B"/>
    <w:rsid w:val="00F1483E"/>
    <w:rsid w:val="00F151C8"/>
    <w:rsid w:val="00F154CC"/>
    <w:rsid w:val="00F15D7A"/>
    <w:rsid w:val="00F16421"/>
    <w:rsid w:val="00F1668B"/>
    <w:rsid w:val="00F17818"/>
    <w:rsid w:val="00F200BB"/>
    <w:rsid w:val="00F2016A"/>
    <w:rsid w:val="00F202B0"/>
    <w:rsid w:val="00F207F4"/>
    <w:rsid w:val="00F213BB"/>
    <w:rsid w:val="00F21E00"/>
    <w:rsid w:val="00F21FD2"/>
    <w:rsid w:val="00F22014"/>
    <w:rsid w:val="00F2207A"/>
    <w:rsid w:val="00F220FD"/>
    <w:rsid w:val="00F231DF"/>
    <w:rsid w:val="00F2365E"/>
    <w:rsid w:val="00F237C8"/>
    <w:rsid w:val="00F23BB1"/>
    <w:rsid w:val="00F23C14"/>
    <w:rsid w:val="00F23EB7"/>
    <w:rsid w:val="00F24414"/>
    <w:rsid w:val="00F24746"/>
    <w:rsid w:val="00F24748"/>
    <w:rsid w:val="00F24B8A"/>
    <w:rsid w:val="00F253E4"/>
    <w:rsid w:val="00F261E6"/>
    <w:rsid w:val="00F261EA"/>
    <w:rsid w:val="00F26277"/>
    <w:rsid w:val="00F26A99"/>
    <w:rsid w:val="00F273F6"/>
    <w:rsid w:val="00F27E14"/>
    <w:rsid w:val="00F30B24"/>
    <w:rsid w:val="00F30D63"/>
    <w:rsid w:val="00F31483"/>
    <w:rsid w:val="00F31D72"/>
    <w:rsid w:val="00F31F1A"/>
    <w:rsid w:val="00F3234E"/>
    <w:rsid w:val="00F32B10"/>
    <w:rsid w:val="00F32BB3"/>
    <w:rsid w:val="00F33647"/>
    <w:rsid w:val="00F33AF2"/>
    <w:rsid w:val="00F344CB"/>
    <w:rsid w:val="00F34E63"/>
    <w:rsid w:val="00F35068"/>
    <w:rsid w:val="00F35B56"/>
    <w:rsid w:val="00F35D29"/>
    <w:rsid w:val="00F360CF"/>
    <w:rsid w:val="00F3643F"/>
    <w:rsid w:val="00F36AFF"/>
    <w:rsid w:val="00F37422"/>
    <w:rsid w:val="00F41452"/>
    <w:rsid w:val="00F414D0"/>
    <w:rsid w:val="00F415F3"/>
    <w:rsid w:val="00F41FD4"/>
    <w:rsid w:val="00F424F2"/>
    <w:rsid w:val="00F4260C"/>
    <w:rsid w:val="00F42A3C"/>
    <w:rsid w:val="00F43178"/>
    <w:rsid w:val="00F43B95"/>
    <w:rsid w:val="00F43BAE"/>
    <w:rsid w:val="00F44151"/>
    <w:rsid w:val="00F44B43"/>
    <w:rsid w:val="00F44CE2"/>
    <w:rsid w:val="00F450AF"/>
    <w:rsid w:val="00F451D2"/>
    <w:rsid w:val="00F45881"/>
    <w:rsid w:val="00F45B41"/>
    <w:rsid w:val="00F46F1D"/>
    <w:rsid w:val="00F4710B"/>
    <w:rsid w:val="00F4718D"/>
    <w:rsid w:val="00F474C8"/>
    <w:rsid w:val="00F47627"/>
    <w:rsid w:val="00F47B8B"/>
    <w:rsid w:val="00F50975"/>
    <w:rsid w:val="00F514EA"/>
    <w:rsid w:val="00F515F7"/>
    <w:rsid w:val="00F5160D"/>
    <w:rsid w:val="00F52AC8"/>
    <w:rsid w:val="00F53A14"/>
    <w:rsid w:val="00F54004"/>
    <w:rsid w:val="00F5404C"/>
    <w:rsid w:val="00F5437E"/>
    <w:rsid w:val="00F5441C"/>
    <w:rsid w:val="00F54424"/>
    <w:rsid w:val="00F546F6"/>
    <w:rsid w:val="00F549BC"/>
    <w:rsid w:val="00F55167"/>
    <w:rsid w:val="00F55591"/>
    <w:rsid w:val="00F55795"/>
    <w:rsid w:val="00F559D5"/>
    <w:rsid w:val="00F55D61"/>
    <w:rsid w:val="00F56273"/>
    <w:rsid w:val="00F56483"/>
    <w:rsid w:val="00F56A64"/>
    <w:rsid w:val="00F56C89"/>
    <w:rsid w:val="00F5779C"/>
    <w:rsid w:val="00F578B8"/>
    <w:rsid w:val="00F607FB"/>
    <w:rsid w:val="00F60C5D"/>
    <w:rsid w:val="00F60EB3"/>
    <w:rsid w:val="00F61A86"/>
    <w:rsid w:val="00F61CAD"/>
    <w:rsid w:val="00F62476"/>
    <w:rsid w:val="00F6295D"/>
    <w:rsid w:val="00F629F1"/>
    <w:rsid w:val="00F62BCE"/>
    <w:rsid w:val="00F634A8"/>
    <w:rsid w:val="00F63665"/>
    <w:rsid w:val="00F63E98"/>
    <w:rsid w:val="00F63EC3"/>
    <w:rsid w:val="00F64856"/>
    <w:rsid w:val="00F65072"/>
    <w:rsid w:val="00F653FD"/>
    <w:rsid w:val="00F66054"/>
    <w:rsid w:val="00F6677C"/>
    <w:rsid w:val="00F67FF7"/>
    <w:rsid w:val="00F704AF"/>
    <w:rsid w:val="00F70772"/>
    <w:rsid w:val="00F71163"/>
    <w:rsid w:val="00F712E8"/>
    <w:rsid w:val="00F7172D"/>
    <w:rsid w:val="00F71A96"/>
    <w:rsid w:val="00F72115"/>
    <w:rsid w:val="00F72421"/>
    <w:rsid w:val="00F724BA"/>
    <w:rsid w:val="00F73AEB"/>
    <w:rsid w:val="00F73B2F"/>
    <w:rsid w:val="00F74205"/>
    <w:rsid w:val="00F747EE"/>
    <w:rsid w:val="00F74BA3"/>
    <w:rsid w:val="00F74F3E"/>
    <w:rsid w:val="00F7572F"/>
    <w:rsid w:val="00F75A1C"/>
    <w:rsid w:val="00F75C85"/>
    <w:rsid w:val="00F75D41"/>
    <w:rsid w:val="00F778DD"/>
    <w:rsid w:val="00F77A9F"/>
    <w:rsid w:val="00F77FAD"/>
    <w:rsid w:val="00F80096"/>
    <w:rsid w:val="00F8062F"/>
    <w:rsid w:val="00F80A20"/>
    <w:rsid w:val="00F81200"/>
    <w:rsid w:val="00F816C0"/>
    <w:rsid w:val="00F81A7B"/>
    <w:rsid w:val="00F81EC3"/>
    <w:rsid w:val="00F820EF"/>
    <w:rsid w:val="00F827CA"/>
    <w:rsid w:val="00F83755"/>
    <w:rsid w:val="00F838D4"/>
    <w:rsid w:val="00F83AA8"/>
    <w:rsid w:val="00F83C48"/>
    <w:rsid w:val="00F84193"/>
    <w:rsid w:val="00F84B94"/>
    <w:rsid w:val="00F85AA1"/>
    <w:rsid w:val="00F8607D"/>
    <w:rsid w:val="00F861CF"/>
    <w:rsid w:val="00F86326"/>
    <w:rsid w:val="00F8667C"/>
    <w:rsid w:val="00F8687C"/>
    <w:rsid w:val="00F86B0B"/>
    <w:rsid w:val="00F8718A"/>
    <w:rsid w:val="00F87D69"/>
    <w:rsid w:val="00F87DD2"/>
    <w:rsid w:val="00F87E4A"/>
    <w:rsid w:val="00F90532"/>
    <w:rsid w:val="00F9074B"/>
    <w:rsid w:val="00F90C79"/>
    <w:rsid w:val="00F90DEF"/>
    <w:rsid w:val="00F910BA"/>
    <w:rsid w:val="00F91197"/>
    <w:rsid w:val="00F91812"/>
    <w:rsid w:val="00F91826"/>
    <w:rsid w:val="00F91A3C"/>
    <w:rsid w:val="00F91CA2"/>
    <w:rsid w:val="00F92958"/>
    <w:rsid w:val="00F93009"/>
    <w:rsid w:val="00F932C2"/>
    <w:rsid w:val="00F94341"/>
    <w:rsid w:val="00F94427"/>
    <w:rsid w:val="00F9649E"/>
    <w:rsid w:val="00F9655D"/>
    <w:rsid w:val="00F9669A"/>
    <w:rsid w:val="00F96DF5"/>
    <w:rsid w:val="00F96EFC"/>
    <w:rsid w:val="00F973CE"/>
    <w:rsid w:val="00F979C4"/>
    <w:rsid w:val="00FA02CB"/>
    <w:rsid w:val="00FA0877"/>
    <w:rsid w:val="00FA0BA2"/>
    <w:rsid w:val="00FA1633"/>
    <w:rsid w:val="00FA268D"/>
    <w:rsid w:val="00FA2DA8"/>
    <w:rsid w:val="00FA2F4F"/>
    <w:rsid w:val="00FA31B0"/>
    <w:rsid w:val="00FA3745"/>
    <w:rsid w:val="00FA438C"/>
    <w:rsid w:val="00FA43AB"/>
    <w:rsid w:val="00FA5E38"/>
    <w:rsid w:val="00FA5FA5"/>
    <w:rsid w:val="00FA6036"/>
    <w:rsid w:val="00FA6238"/>
    <w:rsid w:val="00FA7206"/>
    <w:rsid w:val="00FA7703"/>
    <w:rsid w:val="00FA790A"/>
    <w:rsid w:val="00FB051E"/>
    <w:rsid w:val="00FB0741"/>
    <w:rsid w:val="00FB0EA3"/>
    <w:rsid w:val="00FB1553"/>
    <w:rsid w:val="00FB191F"/>
    <w:rsid w:val="00FB26CA"/>
    <w:rsid w:val="00FB2719"/>
    <w:rsid w:val="00FB2C63"/>
    <w:rsid w:val="00FB31D9"/>
    <w:rsid w:val="00FB3A58"/>
    <w:rsid w:val="00FB3E1C"/>
    <w:rsid w:val="00FB477C"/>
    <w:rsid w:val="00FB4B4B"/>
    <w:rsid w:val="00FB4D75"/>
    <w:rsid w:val="00FB539C"/>
    <w:rsid w:val="00FB5557"/>
    <w:rsid w:val="00FB5E56"/>
    <w:rsid w:val="00FB5F43"/>
    <w:rsid w:val="00FB6539"/>
    <w:rsid w:val="00FB65B4"/>
    <w:rsid w:val="00FB7989"/>
    <w:rsid w:val="00FB7A2F"/>
    <w:rsid w:val="00FB7C7F"/>
    <w:rsid w:val="00FC0B77"/>
    <w:rsid w:val="00FC0C22"/>
    <w:rsid w:val="00FC0EC7"/>
    <w:rsid w:val="00FC17DA"/>
    <w:rsid w:val="00FC1AD7"/>
    <w:rsid w:val="00FC1E02"/>
    <w:rsid w:val="00FC226A"/>
    <w:rsid w:val="00FC25C2"/>
    <w:rsid w:val="00FC3131"/>
    <w:rsid w:val="00FC426D"/>
    <w:rsid w:val="00FC4B31"/>
    <w:rsid w:val="00FC4F1F"/>
    <w:rsid w:val="00FC5126"/>
    <w:rsid w:val="00FC52C5"/>
    <w:rsid w:val="00FC62A6"/>
    <w:rsid w:val="00FC74A4"/>
    <w:rsid w:val="00FC7A36"/>
    <w:rsid w:val="00FC7B29"/>
    <w:rsid w:val="00FC7D95"/>
    <w:rsid w:val="00FC7FA5"/>
    <w:rsid w:val="00FD0561"/>
    <w:rsid w:val="00FD0DFE"/>
    <w:rsid w:val="00FD1B12"/>
    <w:rsid w:val="00FD1D58"/>
    <w:rsid w:val="00FD1F22"/>
    <w:rsid w:val="00FD2455"/>
    <w:rsid w:val="00FD3388"/>
    <w:rsid w:val="00FD34B1"/>
    <w:rsid w:val="00FD428B"/>
    <w:rsid w:val="00FD48B2"/>
    <w:rsid w:val="00FD4932"/>
    <w:rsid w:val="00FD503C"/>
    <w:rsid w:val="00FD69B3"/>
    <w:rsid w:val="00FD726D"/>
    <w:rsid w:val="00FD72B6"/>
    <w:rsid w:val="00FD757E"/>
    <w:rsid w:val="00FD77BE"/>
    <w:rsid w:val="00FD7E6F"/>
    <w:rsid w:val="00FE01C8"/>
    <w:rsid w:val="00FE0496"/>
    <w:rsid w:val="00FE1237"/>
    <w:rsid w:val="00FE14F0"/>
    <w:rsid w:val="00FE1601"/>
    <w:rsid w:val="00FE17D8"/>
    <w:rsid w:val="00FE199B"/>
    <w:rsid w:val="00FE2596"/>
    <w:rsid w:val="00FE2A13"/>
    <w:rsid w:val="00FE2C22"/>
    <w:rsid w:val="00FE340B"/>
    <w:rsid w:val="00FE3606"/>
    <w:rsid w:val="00FE4296"/>
    <w:rsid w:val="00FE42B1"/>
    <w:rsid w:val="00FE433C"/>
    <w:rsid w:val="00FE4565"/>
    <w:rsid w:val="00FE50C1"/>
    <w:rsid w:val="00FE58BC"/>
    <w:rsid w:val="00FE58C3"/>
    <w:rsid w:val="00FE6436"/>
    <w:rsid w:val="00FE7213"/>
    <w:rsid w:val="00FE76AD"/>
    <w:rsid w:val="00FE7ACD"/>
    <w:rsid w:val="00FE7AFB"/>
    <w:rsid w:val="00FE7D81"/>
    <w:rsid w:val="00FF04B7"/>
    <w:rsid w:val="00FF06A6"/>
    <w:rsid w:val="00FF1465"/>
    <w:rsid w:val="00FF1A3A"/>
    <w:rsid w:val="00FF1F12"/>
    <w:rsid w:val="00FF2755"/>
    <w:rsid w:val="00FF2A96"/>
    <w:rsid w:val="00FF2CE4"/>
    <w:rsid w:val="00FF3E9E"/>
    <w:rsid w:val="00FF40D3"/>
    <w:rsid w:val="00FF4413"/>
    <w:rsid w:val="00FF49A9"/>
    <w:rsid w:val="00FF4B73"/>
    <w:rsid w:val="00FF4C08"/>
    <w:rsid w:val="00FF5215"/>
    <w:rsid w:val="00FF5339"/>
    <w:rsid w:val="00FF585B"/>
    <w:rsid w:val="00FF6BFD"/>
    <w:rsid w:val="00FF7155"/>
    <w:rsid w:val="00FF7370"/>
    <w:rsid w:val="00FF7FC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20835"/>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0"/>
    <w:link w:val="10"/>
    <w:qFormat/>
    <w:rsid w:val="00E20835"/>
    <w:pPr>
      <w:tabs>
        <w:tab w:val="num" w:pos="432"/>
      </w:tabs>
      <w:spacing w:before="280" w:after="280"/>
      <w:ind w:left="432" w:hanging="432"/>
      <w:outlineLvl w:val="0"/>
    </w:pPr>
    <w:rPr>
      <w:b/>
      <w:bCs/>
      <w:kern w:val="1"/>
      <w:sz w:val="48"/>
      <w:szCs w:val="4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E20835"/>
    <w:rPr>
      <w:rFonts w:ascii="Times New Roman" w:eastAsia="Times New Roman" w:hAnsi="Times New Roman" w:cs="Times New Roman"/>
      <w:b/>
      <w:bCs/>
      <w:kern w:val="1"/>
      <w:sz w:val="48"/>
      <w:szCs w:val="48"/>
      <w:lang w:eastAsia="ru-RU"/>
    </w:rPr>
  </w:style>
  <w:style w:type="paragraph" w:customStyle="1" w:styleId="ConsPlusNormal">
    <w:name w:val="ConsPlusNormal"/>
    <w:rsid w:val="00E20835"/>
    <w:pPr>
      <w:suppressAutoHyphens/>
      <w:autoSpaceDE w:val="0"/>
      <w:spacing w:after="0" w:line="240" w:lineRule="auto"/>
    </w:pPr>
    <w:rPr>
      <w:rFonts w:ascii="Arial" w:eastAsia="Calibri" w:hAnsi="Arial" w:cs="Arial"/>
      <w:lang w:eastAsia="zh-CN"/>
    </w:rPr>
  </w:style>
  <w:style w:type="paragraph" w:styleId="a4">
    <w:name w:val="No Spacing"/>
    <w:link w:val="a5"/>
    <w:uiPriority w:val="1"/>
    <w:qFormat/>
    <w:rsid w:val="00E20835"/>
    <w:pPr>
      <w:suppressAutoHyphens/>
      <w:spacing w:after="0" w:line="240" w:lineRule="auto"/>
    </w:pPr>
    <w:rPr>
      <w:rFonts w:ascii="Calibri" w:eastAsia="Calibri" w:hAnsi="Calibri" w:cs="Times New Roman"/>
      <w:lang w:eastAsia="zh-CN"/>
    </w:rPr>
  </w:style>
  <w:style w:type="paragraph" w:customStyle="1" w:styleId="31">
    <w:name w:val="Основной текст с отступом 31"/>
    <w:basedOn w:val="a"/>
    <w:rsid w:val="00E20835"/>
    <w:pPr>
      <w:ind w:left="426" w:hanging="426"/>
      <w:jc w:val="both"/>
    </w:pPr>
  </w:style>
  <w:style w:type="paragraph" w:styleId="a6">
    <w:name w:val="Normal (Web)"/>
    <w:basedOn w:val="a"/>
    <w:uiPriority w:val="99"/>
    <w:rsid w:val="00E20835"/>
    <w:pPr>
      <w:spacing w:before="280" w:after="280"/>
    </w:pPr>
    <w:rPr>
      <w:kern w:val="1"/>
    </w:rPr>
  </w:style>
  <w:style w:type="paragraph" w:styleId="a7">
    <w:name w:val="footnote text"/>
    <w:basedOn w:val="a"/>
    <w:link w:val="a8"/>
    <w:uiPriority w:val="99"/>
    <w:semiHidden/>
    <w:unhideWhenUsed/>
    <w:rsid w:val="00E20835"/>
    <w:rPr>
      <w:lang w:eastAsia="zh-CN"/>
    </w:rPr>
  </w:style>
  <w:style w:type="character" w:customStyle="1" w:styleId="a8">
    <w:name w:val="Текст сноски Знак"/>
    <w:basedOn w:val="a1"/>
    <w:link w:val="a7"/>
    <w:uiPriority w:val="99"/>
    <w:semiHidden/>
    <w:rsid w:val="00E20835"/>
    <w:rPr>
      <w:rFonts w:ascii="Times New Roman" w:eastAsia="Times New Roman" w:hAnsi="Times New Roman" w:cs="Times New Roman"/>
      <w:sz w:val="20"/>
      <w:szCs w:val="20"/>
      <w:lang w:eastAsia="zh-CN"/>
    </w:rPr>
  </w:style>
  <w:style w:type="character" w:customStyle="1" w:styleId="blk">
    <w:name w:val="blk"/>
    <w:basedOn w:val="a1"/>
    <w:rsid w:val="00E20835"/>
  </w:style>
  <w:style w:type="character" w:customStyle="1" w:styleId="Bodytext2">
    <w:name w:val="Body text (2)_"/>
    <w:link w:val="Bodytext20"/>
    <w:locked/>
    <w:rsid w:val="00E20835"/>
    <w:rPr>
      <w:shd w:val="clear" w:color="auto" w:fill="FFFFFF"/>
    </w:rPr>
  </w:style>
  <w:style w:type="paragraph" w:customStyle="1" w:styleId="Bodytext20">
    <w:name w:val="Body text (2)"/>
    <w:basedOn w:val="a"/>
    <w:link w:val="Bodytext2"/>
    <w:rsid w:val="00E20835"/>
    <w:pPr>
      <w:widowControl w:val="0"/>
      <w:shd w:val="clear" w:color="auto" w:fill="FFFFFF"/>
      <w:spacing w:after="360" w:line="240" w:lineRule="atLeast"/>
      <w:jc w:val="right"/>
    </w:pPr>
    <w:rPr>
      <w:rFonts w:asciiTheme="minorHAnsi" w:eastAsiaTheme="minorHAnsi" w:hAnsiTheme="minorHAnsi" w:cstheme="minorBidi"/>
      <w:sz w:val="22"/>
      <w:szCs w:val="22"/>
      <w:lang w:eastAsia="en-US"/>
    </w:rPr>
  </w:style>
  <w:style w:type="paragraph" w:customStyle="1" w:styleId="FR1">
    <w:name w:val="FR1"/>
    <w:rsid w:val="00E20835"/>
    <w:pPr>
      <w:widowControl w:val="0"/>
      <w:spacing w:before="700" w:after="0" w:line="240" w:lineRule="auto"/>
    </w:pPr>
    <w:rPr>
      <w:rFonts w:ascii="Times New Roman" w:eastAsia="Times New Roman" w:hAnsi="Times New Roman" w:cs="Times New Roman"/>
      <w:b/>
      <w:sz w:val="28"/>
      <w:szCs w:val="20"/>
      <w:lang w:eastAsia="ru-RU"/>
    </w:rPr>
  </w:style>
  <w:style w:type="character" w:customStyle="1" w:styleId="a5">
    <w:name w:val="Без интервала Знак"/>
    <w:link w:val="a4"/>
    <w:uiPriority w:val="1"/>
    <w:locked/>
    <w:rsid w:val="00E20835"/>
    <w:rPr>
      <w:rFonts w:ascii="Calibri" w:eastAsia="Calibri" w:hAnsi="Calibri" w:cs="Times New Roman"/>
      <w:lang w:eastAsia="zh-CN"/>
    </w:rPr>
  </w:style>
  <w:style w:type="character" w:styleId="a9">
    <w:name w:val="footnote reference"/>
    <w:uiPriority w:val="99"/>
    <w:semiHidden/>
    <w:unhideWhenUsed/>
    <w:rsid w:val="00E20835"/>
    <w:rPr>
      <w:vertAlign w:val="superscript"/>
    </w:rPr>
  </w:style>
  <w:style w:type="character" w:styleId="aa">
    <w:name w:val="Hyperlink"/>
    <w:rsid w:val="00E20835"/>
    <w:rPr>
      <w:color w:val="000080"/>
      <w:u w:val="single"/>
    </w:rPr>
  </w:style>
  <w:style w:type="paragraph" w:styleId="a0">
    <w:name w:val="Body Text"/>
    <w:basedOn w:val="a"/>
    <w:link w:val="ab"/>
    <w:uiPriority w:val="99"/>
    <w:semiHidden/>
    <w:unhideWhenUsed/>
    <w:rsid w:val="00E20835"/>
    <w:pPr>
      <w:spacing w:after="120"/>
    </w:pPr>
  </w:style>
  <w:style w:type="character" w:customStyle="1" w:styleId="ab">
    <w:name w:val="Основной текст Знак"/>
    <w:basedOn w:val="a1"/>
    <w:link w:val="a0"/>
    <w:uiPriority w:val="99"/>
    <w:semiHidden/>
    <w:rsid w:val="00E20835"/>
    <w:rPr>
      <w:rFonts w:ascii="Times New Roman" w:eastAsia="Times New Roman" w:hAnsi="Times New Roman" w:cs="Times New Roman"/>
      <w:sz w:val="20"/>
      <w:szCs w:val="20"/>
      <w:lang w:eastAsia="ru-RU"/>
    </w:rPr>
  </w:style>
  <w:style w:type="paragraph" w:customStyle="1" w:styleId="11">
    <w:name w:val="Обычный1"/>
    <w:rsid w:val="007202E2"/>
    <w:pPr>
      <w:suppressAutoHyphens/>
    </w:pPr>
    <w:rPr>
      <w:rFonts w:ascii="Calibri" w:eastAsia="SimSun" w:hAnsi="Calibri" w:cs="Calibri"/>
      <w:color w:val="00000A"/>
      <w:lang w:eastAsia="zh-CN"/>
    </w:rPr>
  </w:style>
  <w:style w:type="paragraph" w:customStyle="1" w:styleId="ConsPlusCell">
    <w:name w:val="ConsPlusCell"/>
    <w:rsid w:val="003D133B"/>
    <w:pPr>
      <w:autoSpaceDE w:val="0"/>
      <w:autoSpaceDN w:val="0"/>
      <w:adjustRightInd w:val="0"/>
      <w:spacing w:after="0" w:line="240" w:lineRule="auto"/>
    </w:pPr>
    <w:rPr>
      <w:rFonts w:ascii="Times New Roman" w:eastAsia="Calibri" w:hAnsi="Times New Roman" w:cs="Times New Roman"/>
      <w:sz w:val="24"/>
      <w:szCs w:val="24"/>
      <w:lang w:eastAsia="ru-RU"/>
    </w:rPr>
  </w:style>
  <w:style w:type="paragraph" w:styleId="ac">
    <w:name w:val="header"/>
    <w:basedOn w:val="a"/>
    <w:link w:val="ad"/>
    <w:uiPriority w:val="99"/>
    <w:semiHidden/>
    <w:unhideWhenUsed/>
    <w:rsid w:val="00E07382"/>
    <w:pPr>
      <w:tabs>
        <w:tab w:val="center" w:pos="4677"/>
        <w:tab w:val="right" w:pos="9355"/>
      </w:tabs>
    </w:pPr>
  </w:style>
  <w:style w:type="character" w:customStyle="1" w:styleId="ad">
    <w:name w:val="Верхний колонтитул Знак"/>
    <w:basedOn w:val="a1"/>
    <w:link w:val="ac"/>
    <w:uiPriority w:val="99"/>
    <w:semiHidden/>
    <w:rsid w:val="00E07382"/>
    <w:rPr>
      <w:rFonts w:ascii="Times New Roman" w:eastAsia="Times New Roman" w:hAnsi="Times New Roman" w:cs="Times New Roman"/>
      <w:sz w:val="20"/>
      <w:szCs w:val="20"/>
      <w:lang w:eastAsia="ru-RU"/>
    </w:rPr>
  </w:style>
  <w:style w:type="paragraph" w:styleId="ae">
    <w:name w:val="footer"/>
    <w:basedOn w:val="a"/>
    <w:link w:val="af"/>
    <w:uiPriority w:val="99"/>
    <w:semiHidden/>
    <w:unhideWhenUsed/>
    <w:rsid w:val="00E07382"/>
    <w:pPr>
      <w:tabs>
        <w:tab w:val="center" w:pos="4677"/>
        <w:tab w:val="right" w:pos="9355"/>
      </w:tabs>
    </w:pPr>
  </w:style>
  <w:style w:type="character" w:customStyle="1" w:styleId="af">
    <w:name w:val="Нижний колонтитул Знак"/>
    <w:basedOn w:val="a1"/>
    <w:link w:val="ae"/>
    <w:uiPriority w:val="99"/>
    <w:semiHidden/>
    <w:rsid w:val="00E07382"/>
    <w:rPr>
      <w:rFonts w:ascii="Times New Roman" w:eastAsia="Times New Roman" w:hAnsi="Times New Roman" w:cs="Times New Roman"/>
      <w:sz w:val="20"/>
      <w:szCs w:val="20"/>
      <w:lang w:eastAsia="ru-RU"/>
    </w:rPr>
  </w:style>
  <w:style w:type="character" w:customStyle="1" w:styleId="WW8Num1z1">
    <w:name w:val="WW8Num1z1"/>
    <w:rsid w:val="00B43A70"/>
  </w:style>
  <w:style w:type="character" w:styleId="af0">
    <w:name w:val="Strong"/>
    <w:basedOn w:val="a1"/>
    <w:uiPriority w:val="22"/>
    <w:qFormat/>
    <w:rsid w:val="009E6B35"/>
    <w:rPr>
      <w:b/>
      <w:bCs/>
    </w:rPr>
  </w:style>
  <w:style w:type="paragraph" w:customStyle="1" w:styleId="LBBodyText1">
    <w:name w:val="LB Body Text 1"/>
    <w:basedOn w:val="a"/>
    <w:rsid w:val="0085048C"/>
    <w:pPr>
      <w:widowControl w:val="0"/>
      <w:spacing w:before="120" w:after="120"/>
      <w:jc w:val="both"/>
    </w:pPr>
    <w:rPr>
      <w:rFonts w:eastAsia="SimSun" w:cs="Mangal"/>
      <w:sz w:val="22"/>
      <w:szCs w:val="24"/>
      <w:lang w:eastAsia="zh-CN" w:bidi="hi-IN"/>
    </w:rPr>
  </w:style>
  <w:style w:type="character" w:customStyle="1" w:styleId="inqyif">
    <w:name w:val="inqyif"/>
    <w:basedOn w:val="a1"/>
    <w:rsid w:val="00AD4355"/>
  </w:style>
  <w:style w:type="paragraph" w:styleId="af1">
    <w:name w:val="List Paragraph"/>
    <w:basedOn w:val="a"/>
    <w:qFormat/>
    <w:rsid w:val="00776F57"/>
    <w:pPr>
      <w:widowControl w:val="0"/>
      <w:ind w:left="720"/>
      <w:contextualSpacing/>
    </w:pPr>
    <w:rPr>
      <w:color w:val="00000A"/>
      <w:sz w:val="24"/>
      <w:lang w:eastAsia="zh-CN"/>
    </w:rPr>
  </w:style>
</w:styles>
</file>

<file path=word/webSettings.xml><?xml version="1.0" encoding="utf-8"?>
<w:webSettings xmlns:r="http://schemas.openxmlformats.org/officeDocument/2006/relationships" xmlns:w="http://schemas.openxmlformats.org/wordprocessingml/2006/main">
  <w:divs>
    <w:div w:id="48501440">
      <w:bodyDiv w:val="1"/>
      <w:marLeft w:val="0"/>
      <w:marRight w:val="0"/>
      <w:marTop w:val="0"/>
      <w:marBottom w:val="0"/>
      <w:divBdr>
        <w:top w:val="none" w:sz="0" w:space="0" w:color="auto"/>
        <w:left w:val="none" w:sz="0" w:space="0" w:color="auto"/>
        <w:bottom w:val="none" w:sz="0" w:space="0" w:color="auto"/>
        <w:right w:val="none" w:sz="0" w:space="0" w:color="auto"/>
      </w:divBdr>
    </w:div>
    <w:div w:id="187305406">
      <w:bodyDiv w:val="1"/>
      <w:marLeft w:val="0"/>
      <w:marRight w:val="0"/>
      <w:marTop w:val="0"/>
      <w:marBottom w:val="0"/>
      <w:divBdr>
        <w:top w:val="none" w:sz="0" w:space="0" w:color="auto"/>
        <w:left w:val="none" w:sz="0" w:space="0" w:color="auto"/>
        <w:bottom w:val="none" w:sz="0" w:space="0" w:color="auto"/>
        <w:right w:val="none" w:sz="0" w:space="0" w:color="auto"/>
      </w:divBdr>
    </w:div>
    <w:div w:id="217016364">
      <w:bodyDiv w:val="1"/>
      <w:marLeft w:val="0"/>
      <w:marRight w:val="0"/>
      <w:marTop w:val="0"/>
      <w:marBottom w:val="0"/>
      <w:divBdr>
        <w:top w:val="none" w:sz="0" w:space="0" w:color="auto"/>
        <w:left w:val="none" w:sz="0" w:space="0" w:color="auto"/>
        <w:bottom w:val="none" w:sz="0" w:space="0" w:color="auto"/>
        <w:right w:val="none" w:sz="0" w:space="0" w:color="auto"/>
      </w:divBdr>
    </w:div>
    <w:div w:id="650910989">
      <w:bodyDiv w:val="1"/>
      <w:marLeft w:val="0"/>
      <w:marRight w:val="0"/>
      <w:marTop w:val="0"/>
      <w:marBottom w:val="0"/>
      <w:divBdr>
        <w:top w:val="none" w:sz="0" w:space="0" w:color="auto"/>
        <w:left w:val="none" w:sz="0" w:space="0" w:color="auto"/>
        <w:bottom w:val="none" w:sz="0" w:space="0" w:color="auto"/>
        <w:right w:val="none" w:sz="0" w:space="0" w:color="auto"/>
      </w:divBdr>
    </w:div>
    <w:div w:id="11091619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file:///C:\Users\GlBuh\Documents\&#1052;&#1091;&#1085;&#1080;&#1094;&#1080;&#1087;&#1072;&#1083;&#1100;&#1085;&#1099;&#1077;%20&#1082;&#1086;&#1085;&#1090;&#1088;&#1072;&#1082;&#1090;&#1099;%202021\&#1086;&#1074;&#1086;&#1097;&#1080;.doc"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file:///C:\Users\GlBuh\Documents\&#1052;&#1091;&#1085;&#1080;&#1094;&#1080;&#1087;&#1072;&#1083;&#1100;&#1085;&#1099;&#1077;%20&#1082;&#1086;&#1085;&#1090;&#1088;&#1072;&#1082;&#1090;&#1099;%202021\&#1086;&#1074;&#1086;&#1097;&#1080;.doc" TargetMode="External"/><Relationship Id="rId12" Type="http://schemas.openxmlformats.org/officeDocument/2006/relationships/hyperlink" Target="https://zakupki.gov.ru/epz/ktru/ktruCard/commonInfo.html?itemVersionId=81641"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google.com/url?sa=i&amp;source=web&amp;rct=j&amp;url=https://docs.cntd.ru/document/1200158382&amp;ved=2ahUKEwjptpjcmPCVAxXwPxAIHX2mHswQy_kOegoIAggACAAIBRAB&amp;opi=89978449&amp;cd&amp;psig=AOvVaw1qXb5vm9lrJqAFib_LB5Ev&amp;ust=1785150163483000"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file:///C:\Users\GlBuh\Documents\&#1052;&#1091;&#1085;&#1080;&#1094;&#1080;&#1087;&#1072;&#1083;&#1100;&#1085;&#1099;&#1077;%20&#1082;&#1086;&#1085;&#1090;&#1088;&#1072;&#1082;&#1090;&#1099;%202021\&#1086;&#1074;&#1086;&#1097;&#1080;.doc" TargetMode="External"/><Relationship Id="rId4" Type="http://schemas.openxmlformats.org/officeDocument/2006/relationships/webSettings" Target="webSettings.xml"/><Relationship Id="rId9" Type="http://schemas.openxmlformats.org/officeDocument/2006/relationships/hyperlink" Target="file:///C:\Users\GlBuh\Documents\&#1052;&#1091;&#1085;&#1080;&#1094;&#1080;&#1087;&#1072;&#1083;&#1100;&#1085;&#1099;&#1077;%20&#1082;&#1086;&#1085;&#1090;&#1088;&#1072;&#1082;&#1090;&#1099;%202021\&#1086;&#1074;&#1086;&#1097;&#1080;.doc" TargetMode="External"/><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2" Type="http://schemas.openxmlformats.org/officeDocument/2006/relationships/hyperlink" Target="consultantplus://offline/ref=50988C7BB1744AEA29CA9F4308E03900706691DAA24A059CECB937B9F95DA0C340B73839D2FA71827AC6A46EF616B51BCE3496X5S8X" TargetMode="External"/><Relationship Id="rId1" Type="http://schemas.openxmlformats.org/officeDocument/2006/relationships/hyperlink" Target="consultantplus://offline/ref=50988C7BB1744AEA29CA9F4308E03900706691DAA24A059CECB937B9F95DA0C340B73830D9AE20C22CC0F03DAC43BE05CE2A945E13F25C4DXAS1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D2C13AF-C924-4B6C-AE48-ED536E60BE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2455</TotalTime>
  <Pages>22</Pages>
  <Words>11668</Words>
  <Characters>66513</Characters>
  <Application>Microsoft Office Word</Application>
  <DocSecurity>0</DocSecurity>
  <Lines>554</Lines>
  <Paragraphs>156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78025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XxX</dc:creator>
  <cp:lastModifiedBy>DETSAD10</cp:lastModifiedBy>
  <cp:revision>135</cp:revision>
  <cp:lastPrinted>2026-09-02T11:59:00Z</cp:lastPrinted>
  <dcterms:created xsi:type="dcterms:W3CDTF">2023-09-27T06:22:00Z</dcterms:created>
  <dcterms:modified xsi:type="dcterms:W3CDTF">2026-09-02T11:59:00Z</dcterms:modified>
</cp:coreProperties>
</file>