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E11" w:rsidRPr="00434D85" w:rsidRDefault="003C2934" w:rsidP="00F827EE">
      <w:pPr>
        <w:shd w:val="clear" w:color="auto" w:fill="FFFFFF"/>
        <w:spacing w:line="360" w:lineRule="auto"/>
        <w:ind w:right="9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pacing w:val="-7"/>
          <w:sz w:val="22"/>
          <w:szCs w:val="22"/>
        </w:rPr>
        <w:t>Контракт</w:t>
      </w:r>
      <w:r w:rsidR="006A6DB1" w:rsidRPr="00434D85">
        <w:rPr>
          <w:b/>
          <w:bCs/>
          <w:color w:val="000000"/>
          <w:spacing w:val="-7"/>
          <w:sz w:val="22"/>
          <w:szCs w:val="22"/>
        </w:rPr>
        <w:t xml:space="preserve"> №</w:t>
      </w:r>
      <w:r w:rsidR="006A6DB1" w:rsidRPr="00434D85">
        <w:rPr>
          <w:b/>
          <w:bCs/>
          <w:color w:val="000000"/>
          <w:sz w:val="22"/>
          <w:szCs w:val="22"/>
        </w:rPr>
        <w:t xml:space="preserve"> </w:t>
      </w:r>
    </w:p>
    <w:p w:rsidR="005D40D8" w:rsidRPr="003A44CE" w:rsidRDefault="005D40D8" w:rsidP="005D40D8">
      <w:pPr>
        <w:shd w:val="clear" w:color="auto" w:fill="FFFFFF"/>
        <w:ind w:right="90"/>
        <w:rPr>
          <w:b/>
          <w:bCs/>
          <w:color w:val="000000"/>
          <w:sz w:val="22"/>
          <w:szCs w:val="22"/>
        </w:rPr>
      </w:pPr>
      <w:r w:rsidRPr="003A44CE">
        <w:rPr>
          <w:sz w:val="22"/>
          <w:szCs w:val="22"/>
        </w:rPr>
        <w:t>Лен</w:t>
      </w:r>
      <w:r w:rsidR="00FC1BE4" w:rsidRPr="003A44CE">
        <w:rPr>
          <w:sz w:val="22"/>
          <w:szCs w:val="22"/>
        </w:rPr>
        <w:t xml:space="preserve">инградская область, </w:t>
      </w:r>
      <w:proofErr w:type="spellStart"/>
      <w:r w:rsidR="00FC1BE4" w:rsidRPr="003A44CE">
        <w:rPr>
          <w:sz w:val="22"/>
          <w:szCs w:val="22"/>
        </w:rPr>
        <w:t>Волосовский</w:t>
      </w:r>
      <w:proofErr w:type="spellEnd"/>
      <w:r w:rsidR="00FC1BE4" w:rsidRPr="003A44CE">
        <w:rPr>
          <w:sz w:val="22"/>
          <w:szCs w:val="22"/>
        </w:rPr>
        <w:t xml:space="preserve"> </w:t>
      </w:r>
      <w:r w:rsidRPr="003A44CE">
        <w:rPr>
          <w:sz w:val="22"/>
          <w:szCs w:val="22"/>
        </w:rPr>
        <w:t xml:space="preserve"> район,</w:t>
      </w:r>
    </w:p>
    <w:p w:rsidR="006A6DB1" w:rsidRPr="003A44CE" w:rsidRDefault="00FC1BE4" w:rsidP="005D40D8">
      <w:pPr>
        <w:shd w:val="clear" w:color="auto" w:fill="FFFFFF"/>
        <w:ind w:right="90"/>
        <w:jc w:val="center"/>
        <w:rPr>
          <w:b/>
          <w:bCs/>
          <w:sz w:val="22"/>
          <w:szCs w:val="22"/>
        </w:rPr>
      </w:pPr>
      <w:r w:rsidRPr="003A44CE">
        <w:rPr>
          <w:sz w:val="22"/>
          <w:szCs w:val="22"/>
        </w:rPr>
        <w:t>Д.Бегуницы</w:t>
      </w:r>
      <w:r w:rsidR="00857FBB" w:rsidRPr="003A44CE">
        <w:rPr>
          <w:sz w:val="22"/>
          <w:szCs w:val="22"/>
        </w:rPr>
        <w:tab/>
      </w:r>
      <w:r w:rsidR="00504E11" w:rsidRPr="003A44CE">
        <w:rPr>
          <w:sz w:val="22"/>
          <w:szCs w:val="22"/>
        </w:rPr>
        <w:t xml:space="preserve">                                   </w:t>
      </w:r>
      <w:r w:rsidR="00835C2D" w:rsidRPr="003A44CE">
        <w:rPr>
          <w:sz w:val="22"/>
          <w:szCs w:val="22"/>
        </w:rPr>
        <w:tab/>
      </w:r>
      <w:r w:rsidR="007C2CF9" w:rsidRPr="003A44CE">
        <w:rPr>
          <w:sz w:val="22"/>
          <w:szCs w:val="22"/>
        </w:rPr>
        <w:t xml:space="preserve">                                       </w:t>
      </w:r>
      <w:r w:rsidR="00835C2D" w:rsidRPr="003A44CE">
        <w:rPr>
          <w:sz w:val="22"/>
          <w:szCs w:val="22"/>
        </w:rPr>
        <w:tab/>
      </w:r>
      <w:r w:rsidR="00787778" w:rsidRPr="003A44CE">
        <w:rPr>
          <w:sz w:val="22"/>
          <w:szCs w:val="22"/>
        </w:rPr>
        <w:t xml:space="preserve">апреля </w:t>
      </w:r>
      <w:r w:rsidR="00C67D1D" w:rsidRPr="003A44CE">
        <w:rPr>
          <w:sz w:val="22"/>
          <w:szCs w:val="22"/>
        </w:rPr>
        <w:t xml:space="preserve"> </w:t>
      </w:r>
      <w:r w:rsidR="00645BF4" w:rsidRPr="003A44CE">
        <w:rPr>
          <w:sz w:val="22"/>
          <w:szCs w:val="22"/>
        </w:rPr>
        <w:t xml:space="preserve"> </w:t>
      </w:r>
      <w:r w:rsidR="00787778" w:rsidRPr="003A44CE">
        <w:rPr>
          <w:sz w:val="22"/>
          <w:szCs w:val="22"/>
        </w:rPr>
        <w:t>2026</w:t>
      </w:r>
      <w:r w:rsidR="006A6DB1" w:rsidRPr="003A44CE">
        <w:rPr>
          <w:sz w:val="22"/>
          <w:szCs w:val="22"/>
        </w:rPr>
        <w:t xml:space="preserve"> года</w:t>
      </w:r>
    </w:p>
    <w:p w:rsidR="006A6DB1" w:rsidRPr="003A44CE" w:rsidRDefault="006A6DB1" w:rsidP="006A6DB1">
      <w:pPr>
        <w:jc w:val="both"/>
        <w:rPr>
          <w:sz w:val="22"/>
          <w:szCs w:val="22"/>
        </w:rPr>
      </w:pPr>
    </w:p>
    <w:p w:rsidR="006A6DB1" w:rsidRPr="003A44CE" w:rsidRDefault="00FC1BE4" w:rsidP="00620B37">
      <w:pPr>
        <w:jc w:val="both"/>
        <w:rPr>
          <w:sz w:val="22"/>
          <w:szCs w:val="22"/>
        </w:rPr>
      </w:pPr>
      <w:proofErr w:type="gramStart"/>
      <w:r w:rsidRPr="003A44CE">
        <w:rPr>
          <w:b/>
          <w:color w:val="000000"/>
          <w:sz w:val="22"/>
          <w:szCs w:val="22"/>
        </w:rPr>
        <w:t>АДМИНИСТРАЦИЯ БЕГУНИЦКОГО СЕЛЬСКОГО ПОСЕЛЕНИЯ</w:t>
      </w:r>
      <w:r w:rsidRPr="003A44CE">
        <w:rPr>
          <w:sz w:val="22"/>
          <w:szCs w:val="22"/>
        </w:rPr>
        <w:t xml:space="preserve">, </w:t>
      </w:r>
      <w:r w:rsidR="00620B37" w:rsidRPr="003A44CE">
        <w:rPr>
          <w:sz w:val="22"/>
          <w:szCs w:val="22"/>
        </w:rPr>
        <w:t>именуемое в дальнейше</w:t>
      </w:r>
      <w:r w:rsidRPr="003A44CE">
        <w:rPr>
          <w:sz w:val="22"/>
          <w:szCs w:val="22"/>
        </w:rPr>
        <w:t>м «Покупатель», в лице Главы администрации</w:t>
      </w:r>
      <w:r w:rsidR="00620B37" w:rsidRPr="003A44CE">
        <w:rPr>
          <w:sz w:val="22"/>
          <w:szCs w:val="22"/>
        </w:rPr>
        <w:t xml:space="preserve"> </w:t>
      </w:r>
      <w:r w:rsidRPr="003A44CE">
        <w:rPr>
          <w:sz w:val="22"/>
          <w:szCs w:val="22"/>
        </w:rPr>
        <w:t xml:space="preserve"> </w:t>
      </w:r>
      <w:proofErr w:type="spellStart"/>
      <w:r w:rsidRPr="003A44CE">
        <w:rPr>
          <w:sz w:val="22"/>
          <w:szCs w:val="22"/>
        </w:rPr>
        <w:t>Минюка</w:t>
      </w:r>
      <w:proofErr w:type="spellEnd"/>
      <w:r w:rsidRPr="003A44CE">
        <w:rPr>
          <w:sz w:val="22"/>
          <w:szCs w:val="22"/>
        </w:rPr>
        <w:t xml:space="preserve"> Андрея Ивановича</w:t>
      </w:r>
      <w:r w:rsidR="00620B37" w:rsidRPr="003A44CE">
        <w:rPr>
          <w:sz w:val="22"/>
          <w:szCs w:val="22"/>
        </w:rPr>
        <w:t xml:space="preserve">,  действующего на основании Устава, с одной стороны  </w:t>
      </w:r>
      <w:proofErr w:type="spellStart"/>
      <w:r w:rsidR="00620B37" w:rsidRPr="003A44CE">
        <w:rPr>
          <w:sz w:val="22"/>
          <w:szCs w:val="22"/>
        </w:rPr>
        <w:t>и</w:t>
      </w:r>
      <w:r w:rsidR="00787778" w:rsidRPr="003A44CE">
        <w:rPr>
          <w:sz w:val="22"/>
          <w:szCs w:val="22"/>
        </w:rPr>
        <w:t>____________________</w:t>
      </w:r>
      <w:proofErr w:type="spellEnd"/>
      <w:r w:rsidR="00C67D1D" w:rsidRPr="003A44CE">
        <w:rPr>
          <w:sz w:val="22"/>
          <w:szCs w:val="22"/>
        </w:rPr>
        <w:t xml:space="preserve">, действующего на </w:t>
      </w:r>
      <w:proofErr w:type="spellStart"/>
      <w:r w:rsidR="00C67D1D" w:rsidRPr="003A44CE">
        <w:rPr>
          <w:sz w:val="22"/>
          <w:szCs w:val="22"/>
        </w:rPr>
        <w:t>основании</w:t>
      </w:r>
      <w:r w:rsidR="00787778" w:rsidRPr="003A44CE">
        <w:rPr>
          <w:sz w:val="22"/>
          <w:szCs w:val="22"/>
        </w:rPr>
        <w:t>_______________________</w:t>
      </w:r>
      <w:proofErr w:type="spellEnd"/>
      <w:r w:rsidR="00C67D1D" w:rsidRPr="003A44CE">
        <w:rPr>
          <w:sz w:val="22"/>
          <w:szCs w:val="22"/>
        </w:rPr>
        <w:t xml:space="preserve">, именуемый в дальнейшем </w:t>
      </w:r>
      <w:r w:rsidR="00C67D1D" w:rsidRPr="003A44CE">
        <w:rPr>
          <w:rFonts w:eastAsia="Calibri"/>
          <w:sz w:val="22"/>
          <w:szCs w:val="22"/>
        </w:rPr>
        <w:t>«Поставщик»,</w:t>
      </w:r>
      <w:r w:rsidR="00620B37" w:rsidRPr="003A44CE">
        <w:rPr>
          <w:sz w:val="22"/>
          <w:szCs w:val="22"/>
        </w:rPr>
        <w:t xml:space="preserve"> с другой стороны, на основании п. 4 ч.1 ст. 93 Федерального закона от 05.04.2013 №44-ФЗ «О контрактной системе в сфере  закупок товаров, работ, услуг для обеспечения государственных и муниципальных</w:t>
      </w:r>
      <w:proofErr w:type="gramEnd"/>
      <w:r w:rsidR="00620B37" w:rsidRPr="003A44CE">
        <w:rPr>
          <w:sz w:val="22"/>
          <w:szCs w:val="22"/>
        </w:rPr>
        <w:t xml:space="preserve"> нужд»,  заключили настоящий </w:t>
      </w:r>
      <w:r w:rsidR="003C2934" w:rsidRPr="003A44CE">
        <w:rPr>
          <w:sz w:val="22"/>
          <w:szCs w:val="22"/>
        </w:rPr>
        <w:t>контракт</w:t>
      </w:r>
      <w:r w:rsidR="00620B37" w:rsidRPr="003A44CE">
        <w:rPr>
          <w:sz w:val="22"/>
          <w:szCs w:val="22"/>
        </w:rPr>
        <w:t xml:space="preserve"> о нижеследующем:</w:t>
      </w:r>
    </w:p>
    <w:p w:rsidR="0009282D" w:rsidRPr="003A44CE" w:rsidRDefault="006A6DB1" w:rsidP="00814520">
      <w:pPr>
        <w:numPr>
          <w:ilvl w:val="0"/>
          <w:numId w:val="17"/>
        </w:numPr>
        <w:jc w:val="center"/>
        <w:rPr>
          <w:rFonts w:eastAsia="Arial Unicode MS"/>
          <w:b/>
          <w:bCs/>
          <w:color w:val="000000"/>
          <w:sz w:val="22"/>
          <w:szCs w:val="22"/>
        </w:rPr>
      </w:pPr>
      <w:r w:rsidRPr="003A44CE">
        <w:rPr>
          <w:rFonts w:eastAsia="Arial Unicode MS"/>
          <w:b/>
          <w:bCs/>
          <w:color w:val="000000"/>
          <w:sz w:val="22"/>
          <w:szCs w:val="22"/>
        </w:rPr>
        <w:t xml:space="preserve">Предмет </w:t>
      </w:r>
      <w:r w:rsidR="003C2934" w:rsidRPr="003A44CE">
        <w:rPr>
          <w:rFonts w:eastAsia="Arial Unicode MS"/>
          <w:b/>
          <w:bCs/>
          <w:color w:val="000000"/>
          <w:sz w:val="22"/>
          <w:szCs w:val="22"/>
        </w:rPr>
        <w:t>Контракта</w:t>
      </w:r>
    </w:p>
    <w:p w:rsidR="006A6DB1" w:rsidRPr="003A44CE" w:rsidRDefault="006A6DB1" w:rsidP="006A6DB1">
      <w:pPr>
        <w:pStyle w:val="afffd"/>
        <w:spacing w:line="240" w:lineRule="auto"/>
        <w:ind w:firstLine="567"/>
        <w:jc w:val="both"/>
        <w:rPr>
          <w:bCs/>
          <w:sz w:val="22"/>
          <w:szCs w:val="22"/>
          <w:lang w:val="ru-RU"/>
        </w:rPr>
      </w:pPr>
      <w:r w:rsidRPr="003A44CE">
        <w:rPr>
          <w:bCs/>
          <w:sz w:val="22"/>
          <w:szCs w:val="22"/>
          <w:lang w:val="ru-RU"/>
        </w:rPr>
        <w:t xml:space="preserve">1.1. Поставщик обязуется </w:t>
      </w:r>
      <w:r w:rsidR="0005040D" w:rsidRPr="003A44CE">
        <w:rPr>
          <w:bCs/>
          <w:sz w:val="22"/>
          <w:szCs w:val="22"/>
          <w:lang w:val="ru-RU"/>
        </w:rPr>
        <w:t>поставить</w:t>
      </w:r>
      <w:r w:rsidR="002B27EA" w:rsidRPr="003A44CE">
        <w:rPr>
          <w:bCs/>
          <w:sz w:val="22"/>
          <w:szCs w:val="22"/>
          <w:lang w:val="ru-RU"/>
        </w:rPr>
        <w:t xml:space="preserve"> </w:t>
      </w:r>
      <w:r w:rsidR="003A44CE" w:rsidRPr="003A44CE">
        <w:rPr>
          <w:sz w:val="22"/>
          <w:szCs w:val="22"/>
          <w:lang w:val="ru-RU"/>
        </w:rPr>
        <w:t>щ</w:t>
      </w:r>
      <w:r w:rsidR="003A44CE">
        <w:rPr>
          <w:sz w:val="22"/>
          <w:szCs w:val="22"/>
          <w:lang w:val="ru-RU"/>
        </w:rPr>
        <w:t xml:space="preserve">ебень гравийный </w:t>
      </w:r>
      <w:r w:rsidR="003A44CE" w:rsidRPr="003A44CE">
        <w:rPr>
          <w:sz w:val="22"/>
          <w:szCs w:val="22"/>
          <w:lang w:val="ru-RU"/>
        </w:rPr>
        <w:t>ф</w:t>
      </w:r>
      <w:r w:rsidR="003A44CE">
        <w:rPr>
          <w:sz w:val="22"/>
          <w:szCs w:val="22"/>
          <w:lang w:val="ru-RU"/>
        </w:rPr>
        <w:t>ракции</w:t>
      </w:r>
      <w:r w:rsidR="003A44CE" w:rsidRPr="003A44CE">
        <w:rPr>
          <w:sz w:val="22"/>
          <w:szCs w:val="22"/>
          <w:lang w:val="ru-RU"/>
        </w:rPr>
        <w:t xml:space="preserve"> 20-40 с доставкой </w:t>
      </w:r>
      <w:r w:rsidR="00416B71">
        <w:rPr>
          <w:sz w:val="22"/>
          <w:szCs w:val="22"/>
          <w:lang w:val="ru-RU"/>
        </w:rPr>
        <w:t>и</w:t>
      </w:r>
      <w:r w:rsidR="003A44CE">
        <w:rPr>
          <w:sz w:val="22"/>
          <w:szCs w:val="22"/>
          <w:lang w:val="ru-RU"/>
        </w:rPr>
        <w:t xml:space="preserve"> рассыпкой по </w:t>
      </w:r>
      <w:r w:rsidR="003A44CE" w:rsidRPr="003A44CE">
        <w:rPr>
          <w:sz w:val="22"/>
          <w:szCs w:val="22"/>
          <w:lang w:val="ru-RU"/>
        </w:rPr>
        <w:t>полотну участков дорог</w:t>
      </w:r>
      <w:proofErr w:type="gramStart"/>
      <w:r w:rsidR="00651FD8" w:rsidRPr="003A44CE">
        <w:rPr>
          <w:bCs/>
          <w:sz w:val="22"/>
          <w:szCs w:val="22"/>
          <w:lang w:val="ru-RU"/>
        </w:rPr>
        <w:t>,</w:t>
      </w:r>
      <w:r w:rsidRPr="003A44CE">
        <w:rPr>
          <w:bCs/>
          <w:sz w:val="22"/>
          <w:szCs w:val="22"/>
          <w:lang w:val="ru-RU"/>
        </w:rPr>
        <w:t>(</w:t>
      </w:r>
      <w:proofErr w:type="gramEnd"/>
      <w:r w:rsidRPr="003A44CE">
        <w:rPr>
          <w:bCs/>
          <w:sz w:val="22"/>
          <w:szCs w:val="22"/>
          <w:lang w:val="ru-RU"/>
        </w:rPr>
        <w:t xml:space="preserve">далее – Товар) для нужд </w:t>
      </w:r>
      <w:r w:rsidR="00FC1BE4" w:rsidRPr="003A44CE">
        <w:rPr>
          <w:sz w:val="22"/>
          <w:szCs w:val="22"/>
          <w:lang w:val="ru-RU"/>
        </w:rPr>
        <w:t>АДМИНИСТРАЦИИ БЕГУНИЦКОГО СЕЛЬСКОГО ПОСЕЛЕНИЯ</w:t>
      </w:r>
      <w:r w:rsidR="00FC1BE4" w:rsidRPr="003A44CE">
        <w:rPr>
          <w:bCs/>
          <w:sz w:val="22"/>
          <w:szCs w:val="22"/>
          <w:lang w:val="ru-RU"/>
        </w:rPr>
        <w:t xml:space="preserve"> </w:t>
      </w:r>
      <w:r w:rsidRPr="003A44CE">
        <w:rPr>
          <w:bCs/>
          <w:sz w:val="22"/>
          <w:szCs w:val="22"/>
          <w:lang w:val="ru-RU"/>
        </w:rPr>
        <w:t xml:space="preserve">в соответствии со Спецификацией (Приложение №1), являющейся неотъемлемой частью настоящего </w:t>
      </w:r>
      <w:r w:rsidR="003C2934" w:rsidRPr="003A44CE">
        <w:rPr>
          <w:bCs/>
          <w:sz w:val="22"/>
          <w:szCs w:val="22"/>
          <w:lang w:val="ru-RU"/>
        </w:rPr>
        <w:t>Контракта</w:t>
      </w:r>
      <w:r w:rsidRPr="003A44CE">
        <w:rPr>
          <w:bCs/>
          <w:sz w:val="22"/>
          <w:szCs w:val="22"/>
          <w:lang w:val="ru-RU"/>
        </w:rPr>
        <w:t>.</w:t>
      </w:r>
    </w:p>
    <w:p w:rsidR="006A6DB1" w:rsidRPr="003A44CE" w:rsidRDefault="006A6DB1" w:rsidP="006A6DB1">
      <w:pPr>
        <w:pStyle w:val="afffd"/>
        <w:spacing w:line="240" w:lineRule="auto"/>
        <w:ind w:firstLine="567"/>
        <w:jc w:val="both"/>
        <w:rPr>
          <w:bCs/>
          <w:sz w:val="22"/>
          <w:szCs w:val="22"/>
          <w:lang w:val="ru-RU"/>
        </w:rPr>
      </w:pPr>
      <w:r w:rsidRPr="003A44CE">
        <w:rPr>
          <w:bCs/>
          <w:sz w:val="22"/>
          <w:szCs w:val="22"/>
          <w:lang w:val="ru-RU"/>
        </w:rPr>
        <w:t xml:space="preserve">1.2. </w:t>
      </w:r>
      <w:r w:rsidR="00F772CC" w:rsidRPr="003A44CE">
        <w:rPr>
          <w:bCs/>
          <w:sz w:val="22"/>
          <w:szCs w:val="22"/>
          <w:lang w:val="ru-RU"/>
        </w:rPr>
        <w:t>Покупатель</w:t>
      </w:r>
      <w:r w:rsidRPr="003A44CE">
        <w:rPr>
          <w:bCs/>
          <w:sz w:val="22"/>
          <w:szCs w:val="22"/>
          <w:lang w:val="ru-RU"/>
        </w:rPr>
        <w:t xml:space="preserve"> обязуется принять и обеспечить оплату поставленного товара в соответствии с условиями </w:t>
      </w:r>
      <w:r w:rsidR="003C2934" w:rsidRPr="003A44CE">
        <w:rPr>
          <w:bCs/>
          <w:sz w:val="22"/>
          <w:szCs w:val="22"/>
          <w:lang w:val="ru-RU"/>
        </w:rPr>
        <w:t>Контракта</w:t>
      </w:r>
      <w:r w:rsidRPr="003A44CE">
        <w:rPr>
          <w:bCs/>
          <w:sz w:val="22"/>
          <w:szCs w:val="22"/>
          <w:lang w:val="ru-RU"/>
        </w:rPr>
        <w:t>.</w:t>
      </w:r>
    </w:p>
    <w:p w:rsidR="006A6DB1" w:rsidRPr="003A44CE" w:rsidRDefault="006A6DB1" w:rsidP="009D1BEF">
      <w:pPr>
        <w:pStyle w:val="afffd"/>
        <w:spacing w:line="240" w:lineRule="auto"/>
        <w:ind w:firstLine="567"/>
        <w:jc w:val="both"/>
        <w:rPr>
          <w:sz w:val="22"/>
          <w:szCs w:val="22"/>
          <w:lang w:val="ru-RU"/>
        </w:rPr>
      </w:pPr>
      <w:r w:rsidRPr="003A44CE">
        <w:rPr>
          <w:bCs/>
          <w:sz w:val="22"/>
          <w:szCs w:val="22"/>
          <w:lang w:val="ru-RU"/>
        </w:rPr>
        <w:t xml:space="preserve">1.3. Поставщик обязуется передать </w:t>
      </w:r>
      <w:r w:rsidR="00F772CC" w:rsidRPr="003A44CE">
        <w:rPr>
          <w:bCs/>
          <w:sz w:val="22"/>
          <w:szCs w:val="22"/>
          <w:lang w:val="ru-RU"/>
        </w:rPr>
        <w:t>Покупателю</w:t>
      </w:r>
      <w:r w:rsidRPr="003A44CE">
        <w:rPr>
          <w:bCs/>
          <w:sz w:val="22"/>
          <w:szCs w:val="22"/>
          <w:lang w:val="ru-RU"/>
        </w:rPr>
        <w:t xml:space="preserve"> товар свободным от прав третьих лиц, а также не являющийся предметом залога, ареста или иного обременения.</w:t>
      </w:r>
      <w:r w:rsidR="00B77BE2" w:rsidRPr="003A44CE">
        <w:rPr>
          <w:sz w:val="22"/>
          <w:szCs w:val="22"/>
          <w:lang w:val="ru-RU"/>
        </w:rPr>
        <w:t xml:space="preserve"> </w:t>
      </w:r>
    </w:p>
    <w:p w:rsidR="00673036" w:rsidRPr="003A44CE" w:rsidRDefault="00673036" w:rsidP="009D1BEF">
      <w:pPr>
        <w:pStyle w:val="afffd"/>
        <w:spacing w:line="240" w:lineRule="auto"/>
        <w:ind w:firstLine="567"/>
        <w:jc w:val="both"/>
        <w:rPr>
          <w:bCs/>
          <w:sz w:val="22"/>
          <w:szCs w:val="22"/>
          <w:lang w:val="ru-RU"/>
        </w:rPr>
      </w:pPr>
      <w:r w:rsidRPr="003A44CE">
        <w:rPr>
          <w:sz w:val="22"/>
          <w:szCs w:val="22"/>
          <w:lang w:val="ru-RU"/>
        </w:rPr>
        <w:t xml:space="preserve">1.4 Доставка и разгрузка Товара осуществляются силами Поставщика и за счет Поставщика по адресу Заказчика: </w:t>
      </w:r>
      <w:r w:rsidR="00F64C99" w:rsidRPr="003A44CE">
        <w:rPr>
          <w:sz w:val="22"/>
          <w:szCs w:val="22"/>
          <w:lang w:val="ru-RU"/>
        </w:rPr>
        <w:t>Поставка товар</w:t>
      </w:r>
      <w:proofErr w:type="gramStart"/>
      <w:r w:rsidR="00F64C99" w:rsidRPr="003A44CE">
        <w:rPr>
          <w:sz w:val="22"/>
          <w:szCs w:val="22"/>
          <w:lang w:val="ru-RU"/>
        </w:rPr>
        <w:t>а(</w:t>
      </w:r>
      <w:proofErr w:type="gramEnd"/>
      <w:r w:rsidR="00F64C99" w:rsidRPr="003A44CE">
        <w:rPr>
          <w:sz w:val="22"/>
          <w:szCs w:val="22"/>
          <w:lang w:val="ru-RU"/>
        </w:rPr>
        <w:t>с рассыпкой по полотну участков дорог)</w:t>
      </w:r>
      <w:r w:rsidR="00241304" w:rsidRPr="003A44CE">
        <w:rPr>
          <w:sz w:val="22"/>
          <w:szCs w:val="22"/>
          <w:lang w:val="ru-RU"/>
        </w:rPr>
        <w:t xml:space="preserve"> ос</w:t>
      </w:r>
      <w:r w:rsidR="00F64C99" w:rsidRPr="003A44CE">
        <w:rPr>
          <w:sz w:val="22"/>
          <w:szCs w:val="22"/>
          <w:lang w:val="ru-RU"/>
        </w:rPr>
        <w:t>ущ</w:t>
      </w:r>
      <w:r w:rsidR="008A21C1" w:rsidRPr="003A44CE">
        <w:rPr>
          <w:sz w:val="22"/>
          <w:szCs w:val="22"/>
          <w:lang w:val="ru-RU"/>
        </w:rPr>
        <w:t>ествляется путем его доставки по</w:t>
      </w:r>
      <w:r w:rsidR="00F64C99" w:rsidRPr="003A44CE">
        <w:rPr>
          <w:sz w:val="22"/>
          <w:szCs w:val="22"/>
          <w:lang w:val="ru-RU"/>
        </w:rPr>
        <w:t xml:space="preserve"> адресам</w:t>
      </w:r>
      <w:r w:rsidR="005A72A6" w:rsidRPr="003A44CE">
        <w:rPr>
          <w:sz w:val="22"/>
          <w:szCs w:val="22"/>
          <w:lang w:val="ru-RU"/>
        </w:rPr>
        <w:t xml:space="preserve"> указанным в Приложении №1 к контракту</w:t>
      </w:r>
      <w:r w:rsidR="00241304" w:rsidRPr="003A44CE">
        <w:rPr>
          <w:sz w:val="22"/>
          <w:szCs w:val="22"/>
          <w:lang w:val="ru-RU"/>
        </w:rPr>
        <w:t>.</w:t>
      </w:r>
    </w:p>
    <w:p w:rsidR="0009282D" w:rsidRPr="003A44CE" w:rsidRDefault="006A6DB1" w:rsidP="00814520">
      <w:pPr>
        <w:pStyle w:val="afffd"/>
        <w:tabs>
          <w:tab w:val="left" w:pos="3960"/>
        </w:tabs>
        <w:spacing w:line="240" w:lineRule="auto"/>
        <w:jc w:val="center"/>
        <w:rPr>
          <w:b/>
          <w:bCs/>
          <w:sz w:val="22"/>
          <w:szCs w:val="22"/>
          <w:lang w:val="ru-RU"/>
        </w:rPr>
      </w:pPr>
      <w:r w:rsidRPr="003A44CE">
        <w:rPr>
          <w:b/>
          <w:bCs/>
          <w:sz w:val="22"/>
          <w:szCs w:val="22"/>
          <w:lang w:val="ru-RU"/>
        </w:rPr>
        <w:t>2. Цены, сроки и порядок поставки</w:t>
      </w:r>
    </w:p>
    <w:p w:rsidR="00892433" w:rsidRPr="003A44CE" w:rsidRDefault="006A6DB1" w:rsidP="00892433">
      <w:pPr>
        <w:pStyle w:val="affff"/>
        <w:jc w:val="both"/>
        <w:rPr>
          <w:rFonts w:ascii="Times New Roman" w:hAnsi="Times New Roman"/>
          <w:bCs/>
        </w:rPr>
      </w:pPr>
      <w:r w:rsidRPr="003A44CE">
        <w:rPr>
          <w:rFonts w:ascii="Times New Roman" w:hAnsi="Times New Roman"/>
        </w:rPr>
        <w:t xml:space="preserve">         2.</w:t>
      </w:r>
      <w:r w:rsidRPr="003A44CE">
        <w:rPr>
          <w:rFonts w:ascii="Times New Roman" w:hAnsi="Times New Roman"/>
          <w:bCs/>
        </w:rPr>
        <w:t xml:space="preserve">1. Цена </w:t>
      </w:r>
      <w:r w:rsidR="003C2934" w:rsidRPr="003A44CE">
        <w:rPr>
          <w:rFonts w:ascii="Times New Roman" w:hAnsi="Times New Roman"/>
          <w:bCs/>
        </w:rPr>
        <w:t>Контракта</w:t>
      </w:r>
      <w:r w:rsidRPr="003A44CE">
        <w:rPr>
          <w:rFonts w:ascii="Times New Roman" w:hAnsi="Times New Roman"/>
          <w:bCs/>
        </w:rPr>
        <w:t xml:space="preserve"> </w:t>
      </w:r>
      <w:proofErr w:type="gramStart"/>
      <w:r w:rsidRPr="003A44CE">
        <w:rPr>
          <w:rFonts w:ascii="Times New Roman" w:hAnsi="Times New Roman"/>
          <w:bCs/>
        </w:rPr>
        <w:t xml:space="preserve">составляет </w:t>
      </w:r>
      <w:r w:rsidR="00892433" w:rsidRPr="003A44CE">
        <w:rPr>
          <w:rFonts w:ascii="Times New Roman" w:hAnsi="Times New Roman"/>
          <w:bCs/>
        </w:rPr>
        <w:t xml:space="preserve">Цена </w:t>
      </w:r>
      <w:r w:rsidR="00892433" w:rsidRPr="003A44CE">
        <w:rPr>
          <w:rFonts w:ascii="Times New Roman" w:hAnsi="Times New Roman"/>
        </w:rPr>
        <w:t xml:space="preserve"> </w:t>
      </w:r>
      <w:r w:rsidR="003C2934" w:rsidRPr="003A44CE">
        <w:rPr>
          <w:rFonts w:ascii="Times New Roman" w:hAnsi="Times New Roman"/>
        </w:rPr>
        <w:t>Контракта</w:t>
      </w:r>
      <w:r w:rsidR="005A72A6" w:rsidRPr="003A44CE">
        <w:rPr>
          <w:rFonts w:ascii="Times New Roman" w:hAnsi="Times New Roman"/>
        </w:rPr>
        <w:t xml:space="preserve"> </w:t>
      </w:r>
      <w:r w:rsidR="00651FD8" w:rsidRPr="003A44CE">
        <w:rPr>
          <w:rFonts w:ascii="Times New Roman" w:hAnsi="Times New Roman"/>
        </w:rPr>
        <w:t>составляет</w:t>
      </w:r>
      <w:proofErr w:type="gramEnd"/>
      <w:r w:rsidR="00651FD8" w:rsidRPr="003A44CE">
        <w:rPr>
          <w:rFonts w:ascii="Times New Roman" w:hAnsi="Times New Roman"/>
        </w:rPr>
        <w:t xml:space="preserve"> 578 000</w:t>
      </w:r>
      <w:r w:rsidR="005A72A6" w:rsidRPr="003A44CE">
        <w:rPr>
          <w:rFonts w:ascii="Times New Roman" w:hAnsi="Times New Roman"/>
        </w:rPr>
        <w:t xml:space="preserve"> рублей 00 копеек</w:t>
      </w:r>
      <w:r w:rsidR="00892433" w:rsidRPr="003A44CE">
        <w:rPr>
          <w:rFonts w:ascii="Times New Roman" w:hAnsi="Times New Roman"/>
        </w:rPr>
        <w:t xml:space="preserve"> (</w:t>
      </w:r>
      <w:r w:rsidR="00651FD8" w:rsidRPr="003A44CE">
        <w:rPr>
          <w:rFonts w:ascii="Times New Roman" w:hAnsi="Times New Roman"/>
          <w:i/>
          <w:iCs/>
        </w:rPr>
        <w:t>пятьсот семьдесят восемь</w:t>
      </w:r>
      <w:r w:rsidR="005A72A6" w:rsidRPr="003A44CE">
        <w:rPr>
          <w:rFonts w:ascii="Times New Roman" w:hAnsi="Times New Roman"/>
          <w:i/>
          <w:iCs/>
        </w:rPr>
        <w:t xml:space="preserve"> тысяч рублей 00 копеек</w:t>
      </w:r>
      <w:r w:rsidR="00892433" w:rsidRPr="003A44CE">
        <w:rPr>
          <w:rFonts w:ascii="Times New Roman" w:hAnsi="Times New Roman"/>
        </w:rPr>
        <w:t xml:space="preserve">). </w:t>
      </w:r>
      <w:r w:rsidR="00892433" w:rsidRPr="003A44CE">
        <w:rPr>
          <w:rFonts w:ascii="Times New Roman" w:hAnsi="Times New Roman"/>
          <w:i/>
          <w:color w:val="000000"/>
          <w:spacing w:val="-2"/>
        </w:rPr>
        <w:t>Условия об НДС</w:t>
      </w:r>
      <w:r w:rsidR="00892433" w:rsidRPr="003A44CE">
        <w:rPr>
          <w:rStyle w:val="afff2"/>
          <w:rFonts w:ascii="Times New Roman" w:hAnsi="Times New Roman"/>
          <w:i/>
          <w:color w:val="000000"/>
          <w:spacing w:val="-2"/>
        </w:rPr>
        <w:footnoteReference w:id="1"/>
      </w:r>
      <w:r w:rsidR="00892433" w:rsidRPr="003A44CE">
        <w:rPr>
          <w:rFonts w:ascii="Times New Roman" w:hAnsi="Times New Roman"/>
        </w:rPr>
        <w:t>.</w:t>
      </w:r>
    </w:p>
    <w:p w:rsidR="00D470F2" w:rsidRPr="003A44CE" w:rsidRDefault="00D470F2" w:rsidP="00D470F2">
      <w:pPr>
        <w:ind w:firstLine="426"/>
        <w:jc w:val="both"/>
        <w:rPr>
          <w:color w:val="000000"/>
          <w:sz w:val="22"/>
          <w:szCs w:val="22"/>
        </w:rPr>
      </w:pPr>
      <w:r w:rsidRPr="003A44CE">
        <w:rPr>
          <w:bCs/>
          <w:sz w:val="22"/>
          <w:szCs w:val="22"/>
        </w:rPr>
        <w:t xml:space="preserve">2.2 </w:t>
      </w:r>
      <w:r w:rsidRPr="003A44CE">
        <w:rPr>
          <w:color w:val="000000"/>
          <w:sz w:val="22"/>
          <w:szCs w:val="22"/>
        </w:rPr>
        <w:t xml:space="preserve">Цена </w:t>
      </w:r>
      <w:r w:rsidR="003C2934" w:rsidRPr="003A44CE">
        <w:rPr>
          <w:color w:val="000000"/>
          <w:sz w:val="22"/>
          <w:szCs w:val="22"/>
        </w:rPr>
        <w:t>Контракта</w:t>
      </w:r>
      <w:r w:rsidRPr="003A44CE">
        <w:rPr>
          <w:color w:val="000000"/>
          <w:sz w:val="22"/>
          <w:szCs w:val="22"/>
        </w:rPr>
        <w:t xml:space="preserve"> является твердой и определяется на весь срок исполнения </w:t>
      </w:r>
      <w:r w:rsidR="003C2934" w:rsidRPr="003A44CE">
        <w:rPr>
          <w:color w:val="000000"/>
          <w:sz w:val="22"/>
          <w:szCs w:val="22"/>
        </w:rPr>
        <w:t>Контракта</w:t>
      </w:r>
      <w:r w:rsidRPr="003A44CE">
        <w:rPr>
          <w:color w:val="000000"/>
          <w:sz w:val="22"/>
          <w:szCs w:val="22"/>
        </w:rPr>
        <w:t xml:space="preserve">, за исключением случаев, предусмотренных Федеральным законом от 05.04.2013 № 44-ФЗ «О </w:t>
      </w:r>
      <w:r w:rsidR="00F51B0C" w:rsidRPr="003A44CE">
        <w:rPr>
          <w:color w:val="000000"/>
          <w:sz w:val="22"/>
          <w:szCs w:val="22"/>
        </w:rPr>
        <w:t>контрактной</w:t>
      </w:r>
      <w:r w:rsidRPr="003A44CE">
        <w:rPr>
          <w:color w:val="000000"/>
          <w:sz w:val="22"/>
          <w:szCs w:val="22"/>
        </w:rPr>
        <w:t xml:space="preserve"> системе в сфере закупок товаров, работ, услуг для обеспечения государственных и муниципальных нужд» (далее-Закон) и пунктом 2.8. </w:t>
      </w:r>
      <w:r w:rsidR="003C2934" w:rsidRPr="003A44CE">
        <w:rPr>
          <w:color w:val="000000"/>
          <w:sz w:val="22"/>
          <w:szCs w:val="22"/>
        </w:rPr>
        <w:t>Контракта</w:t>
      </w:r>
      <w:r w:rsidRPr="003A44CE">
        <w:rPr>
          <w:color w:val="000000"/>
          <w:sz w:val="22"/>
          <w:szCs w:val="22"/>
        </w:rPr>
        <w:t>.</w:t>
      </w:r>
    </w:p>
    <w:p w:rsidR="00D470F2" w:rsidRPr="003A44CE" w:rsidRDefault="00D470F2" w:rsidP="00D470F2">
      <w:pPr>
        <w:pStyle w:val="afffd"/>
        <w:spacing w:line="240" w:lineRule="auto"/>
        <w:jc w:val="both"/>
        <w:rPr>
          <w:sz w:val="22"/>
          <w:szCs w:val="22"/>
          <w:lang w:val="ru-RU"/>
        </w:rPr>
      </w:pPr>
      <w:r w:rsidRPr="003A44CE">
        <w:rPr>
          <w:bCs/>
          <w:sz w:val="22"/>
          <w:szCs w:val="22"/>
          <w:lang w:val="ru-RU"/>
        </w:rPr>
        <w:t xml:space="preserve">        2.3. Цена </w:t>
      </w:r>
      <w:r w:rsidR="003C2934" w:rsidRPr="003A44CE">
        <w:rPr>
          <w:bCs/>
          <w:sz w:val="22"/>
          <w:szCs w:val="22"/>
          <w:lang w:val="ru-RU"/>
        </w:rPr>
        <w:t>Контракта</w:t>
      </w:r>
      <w:r w:rsidRPr="003A44CE">
        <w:rPr>
          <w:bCs/>
          <w:sz w:val="22"/>
          <w:szCs w:val="22"/>
          <w:lang w:val="ru-RU"/>
        </w:rPr>
        <w:t xml:space="preserve"> включает в себя стоимость всех изготавливаемых и поставляемых по </w:t>
      </w:r>
      <w:r w:rsidR="003C2934" w:rsidRPr="003A44CE">
        <w:rPr>
          <w:bCs/>
          <w:sz w:val="22"/>
          <w:szCs w:val="22"/>
          <w:lang w:val="ru-RU"/>
        </w:rPr>
        <w:t>Контракту</w:t>
      </w:r>
      <w:r w:rsidRPr="003A44CE">
        <w:rPr>
          <w:sz w:val="22"/>
          <w:szCs w:val="22"/>
          <w:lang w:val="ru-RU"/>
        </w:rPr>
        <w:t xml:space="preserve"> товаров, транспортные расходы, а также все прочие расходы, все налоги и сборы, другие обязательные платежи, выплаченные или подлежащие к выплате. Все издержки и затраты, связанные с исполнением своих обязательств по </w:t>
      </w:r>
      <w:r w:rsidR="003C2934" w:rsidRPr="003A44CE">
        <w:rPr>
          <w:sz w:val="22"/>
          <w:szCs w:val="22"/>
          <w:lang w:val="ru-RU"/>
        </w:rPr>
        <w:t>Контракту</w:t>
      </w:r>
      <w:r w:rsidRPr="003A44CE">
        <w:rPr>
          <w:sz w:val="22"/>
          <w:szCs w:val="22"/>
          <w:lang w:val="ru-RU"/>
        </w:rPr>
        <w:t xml:space="preserve">, </w:t>
      </w:r>
      <w:r w:rsidRPr="003A44CE">
        <w:rPr>
          <w:bCs/>
          <w:sz w:val="22"/>
          <w:szCs w:val="22"/>
          <w:lang w:val="ru-RU"/>
        </w:rPr>
        <w:t>Поставщик</w:t>
      </w:r>
      <w:r w:rsidRPr="003A44CE">
        <w:rPr>
          <w:sz w:val="22"/>
          <w:szCs w:val="22"/>
          <w:lang w:val="ru-RU"/>
        </w:rPr>
        <w:t xml:space="preserve"> несет за свой счет.</w:t>
      </w:r>
    </w:p>
    <w:p w:rsidR="00F772CC" w:rsidRPr="003A44CE" w:rsidRDefault="00D470F2" w:rsidP="00F772CC">
      <w:pPr>
        <w:jc w:val="both"/>
        <w:rPr>
          <w:color w:val="000000"/>
          <w:sz w:val="22"/>
          <w:szCs w:val="22"/>
        </w:rPr>
      </w:pPr>
      <w:r w:rsidRPr="003A44CE">
        <w:rPr>
          <w:color w:val="000000"/>
          <w:sz w:val="22"/>
          <w:szCs w:val="22"/>
        </w:rPr>
        <w:t xml:space="preserve">       </w:t>
      </w:r>
      <w:r w:rsidR="00673036" w:rsidRPr="003A44CE">
        <w:rPr>
          <w:color w:val="000000"/>
          <w:sz w:val="22"/>
          <w:szCs w:val="22"/>
        </w:rPr>
        <w:t xml:space="preserve"> 2.4</w:t>
      </w:r>
      <w:r w:rsidR="00F772CC" w:rsidRPr="003A44CE">
        <w:rPr>
          <w:color w:val="000000"/>
          <w:sz w:val="22"/>
          <w:szCs w:val="22"/>
        </w:rPr>
        <w:t xml:space="preserve">. Покупатель производит оплату по </w:t>
      </w:r>
      <w:r w:rsidR="003C2934" w:rsidRPr="003A44CE">
        <w:rPr>
          <w:color w:val="000000"/>
          <w:sz w:val="22"/>
          <w:szCs w:val="22"/>
        </w:rPr>
        <w:t>Контракту</w:t>
      </w:r>
      <w:r w:rsidR="00F772CC" w:rsidRPr="003A44CE">
        <w:rPr>
          <w:color w:val="000000"/>
          <w:sz w:val="22"/>
          <w:szCs w:val="22"/>
        </w:rPr>
        <w:t xml:space="preserve"> в течение </w:t>
      </w:r>
      <w:r w:rsidR="0051003E" w:rsidRPr="003A44CE">
        <w:rPr>
          <w:color w:val="000000"/>
          <w:sz w:val="22"/>
          <w:szCs w:val="22"/>
        </w:rPr>
        <w:t>1</w:t>
      </w:r>
      <w:r w:rsidR="001971AD" w:rsidRPr="003A44CE">
        <w:rPr>
          <w:color w:val="000000"/>
          <w:sz w:val="22"/>
          <w:szCs w:val="22"/>
        </w:rPr>
        <w:t>0</w:t>
      </w:r>
      <w:r w:rsidR="00F772CC" w:rsidRPr="003A44CE">
        <w:rPr>
          <w:color w:val="000000"/>
          <w:sz w:val="22"/>
          <w:szCs w:val="22"/>
        </w:rPr>
        <w:t xml:space="preserve"> (</w:t>
      </w:r>
      <w:r w:rsidR="001971AD" w:rsidRPr="003A44CE">
        <w:rPr>
          <w:color w:val="000000"/>
          <w:sz w:val="22"/>
          <w:szCs w:val="22"/>
        </w:rPr>
        <w:t>десяти</w:t>
      </w:r>
      <w:r w:rsidR="00F772CC" w:rsidRPr="003A44CE">
        <w:rPr>
          <w:color w:val="000000"/>
          <w:sz w:val="22"/>
          <w:szCs w:val="22"/>
        </w:rPr>
        <w:t xml:space="preserve">) рабочих дней после получения Покупателем товара, полностью соответствующего условиям </w:t>
      </w:r>
      <w:r w:rsidR="003C2934" w:rsidRPr="003A44CE">
        <w:rPr>
          <w:color w:val="000000"/>
          <w:sz w:val="22"/>
          <w:szCs w:val="22"/>
        </w:rPr>
        <w:t>Контракта</w:t>
      </w:r>
      <w:r w:rsidR="00F772CC" w:rsidRPr="003A44CE">
        <w:rPr>
          <w:color w:val="000000"/>
          <w:sz w:val="22"/>
          <w:szCs w:val="22"/>
        </w:rPr>
        <w:t>, и подписания сторонами товарной накладной</w:t>
      </w:r>
      <w:r w:rsidR="00F51B0C" w:rsidRPr="003A44CE">
        <w:rPr>
          <w:color w:val="000000"/>
          <w:sz w:val="22"/>
          <w:szCs w:val="22"/>
        </w:rPr>
        <w:t xml:space="preserve"> (УПД)</w:t>
      </w:r>
      <w:r w:rsidR="00F772CC" w:rsidRPr="003A44CE">
        <w:rPr>
          <w:color w:val="000000"/>
          <w:sz w:val="22"/>
          <w:szCs w:val="22"/>
        </w:rPr>
        <w:t xml:space="preserve">, на основании счета, представленных </w:t>
      </w:r>
      <w:r w:rsidR="00F772CC" w:rsidRPr="003A44CE">
        <w:rPr>
          <w:bCs/>
          <w:sz w:val="22"/>
          <w:szCs w:val="22"/>
        </w:rPr>
        <w:t>Поставщиком</w:t>
      </w:r>
      <w:r w:rsidR="00F772CC" w:rsidRPr="003A44CE">
        <w:rPr>
          <w:color w:val="000000"/>
          <w:sz w:val="22"/>
          <w:szCs w:val="22"/>
        </w:rPr>
        <w:t xml:space="preserve"> Покупателю. </w:t>
      </w:r>
    </w:p>
    <w:p w:rsidR="00F772CC" w:rsidRPr="003A44CE" w:rsidRDefault="00F772CC" w:rsidP="00F772CC">
      <w:pPr>
        <w:jc w:val="both"/>
        <w:rPr>
          <w:color w:val="000000"/>
          <w:sz w:val="22"/>
          <w:szCs w:val="22"/>
        </w:rPr>
      </w:pPr>
      <w:r w:rsidRPr="003A44CE">
        <w:rPr>
          <w:color w:val="000000"/>
          <w:sz w:val="22"/>
          <w:szCs w:val="22"/>
        </w:rPr>
        <w:t xml:space="preserve">Днем платежа по </w:t>
      </w:r>
      <w:r w:rsidR="003C2934" w:rsidRPr="003A44CE">
        <w:rPr>
          <w:color w:val="000000"/>
          <w:sz w:val="22"/>
          <w:szCs w:val="22"/>
        </w:rPr>
        <w:t>Контракту</w:t>
      </w:r>
      <w:r w:rsidRPr="003A44CE">
        <w:rPr>
          <w:color w:val="000000"/>
          <w:sz w:val="22"/>
          <w:szCs w:val="22"/>
        </w:rPr>
        <w:t xml:space="preserve"> считается дата списания денежных средств со счета Покупателя.</w:t>
      </w:r>
    </w:p>
    <w:p w:rsidR="00F772CC" w:rsidRPr="003A44CE" w:rsidRDefault="00F51B0C" w:rsidP="00F772CC">
      <w:pPr>
        <w:jc w:val="both"/>
        <w:rPr>
          <w:color w:val="000000"/>
          <w:sz w:val="22"/>
          <w:szCs w:val="22"/>
        </w:rPr>
      </w:pPr>
      <w:r w:rsidRPr="003A44CE">
        <w:rPr>
          <w:color w:val="000000"/>
          <w:sz w:val="22"/>
          <w:szCs w:val="22"/>
        </w:rPr>
        <w:t xml:space="preserve">        </w:t>
      </w:r>
      <w:r w:rsidR="00F772CC" w:rsidRPr="003A44CE">
        <w:rPr>
          <w:color w:val="000000"/>
          <w:sz w:val="22"/>
          <w:szCs w:val="22"/>
        </w:rPr>
        <w:t xml:space="preserve">В случае ненадлежащего оформления или несвоевременного предоставления Поставщиком документов, необходимых для оплаты, срок для оплаты поставленных товаров и выполненных услуг отодвигается до момента предоставления Покупателю надлежаще оформленных документов. При этом Покупатель не несет ответственности за несвоевременную оплату поставленных товаров. Покупатель осуществляет расчеты с </w:t>
      </w:r>
      <w:r w:rsidR="00F772CC" w:rsidRPr="003A44CE">
        <w:rPr>
          <w:bCs/>
          <w:sz w:val="22"/>
          <w:szCs w:val="22"/>
        </w:rPr>
        <w:t>Поставщиком</w:t>
      </w:r>
      <w:r w:rsidR="00F772CC" w:rsidRPr="003A44CE">
        <w:rPr>
          <w:color w:val="000000"/>
          <w:sz w:val="22"/>
          <w:szCs w:val="22"/>
        </w:rPr>
        <w:t xml:space="preserve"> по безналичному расчету в соответствии с утвержденными бюджетными ассигнованиями и в пределах бюджетных обязательств. </w:t>
      </w:r>
    </w:p>
    <w:p w:rsidR="00F772CC" w:rsidRPr="003A44CE" w:rsidRDefault="00673036" w:rsidP="00F772CC">
      <w:pPr>
        <w:ind w:firstLine="426"/>
        <w:jc w:val="both"/>
        <w:rPr>
          <w:color w:val="000000"/>
          <w:sz w:val="22"/>
          <w:szCs w:val="22"/>
        </w:rPr>
      </w:pPr>
      <w:r w:rsidRPr="003A44CE">
        <w:rPr>
          <w:color w:val="000000"/>
          <w:sz w:val="22"/>
          <w:szCs w:val="22"/>
        </w:rPr>
        <w:t>2.5</w:t>
      </w:r>
      <w:r w:rsidR="00F772CC" w:rsidRPr="003A44CE">
        <w:rPr>
          <w:color w:val="000000"/>
          <w:sz w:val="22"/>
          <w:szCs w:val="22"/>
        </w:rPr>
        <w:t xml:space="preserve">. Авансирование по </w:t>
      </w:r>
      <w:r w:rsidR="003C2934" w:rsidRPr="003A44CE">
        <w:rPr>
          <w:color w:val="000000"/>
          <w:sz w:val="22"/>
          <w:szCs w:val="22"/>
        </w:rPr>
        <w:t>Контракту</w:t>
      </w:r>
      <w:r w:rsidR="00F772CC" w:rsidRPr="003A44CE">
        <w:rPr>
          <w:color w:val="000000"/>
          <w:sz w:val="22"/>
          <w:szCs w:val="22"/>
        </w:rPr>
        <w:t xml:space="preserve"> не предусмотрено.</w:t>
      </w:r>
    </w:p>
    <w:p w:rsidR="00F772CC" w:rsidRPr="003A44CE" w:rsidRDefault="00673036" w:rsidP="00F772CC">
      <w:pPr>
        <w:jc w:val="both"/>
        <w:rPr>
          <w:color w:val="000000"/>
          <w:sz w:val="22"/>
          <w:szCs w:val="22"/>
        </w:rPr>
      </w:pPr>
      <w:r w:rsidRPr="003A44CE">
        <w:rPr>
          <w:color w:val="000000"/>
          <w:sz w:val="22"/>
          <w:szCs w:val="22"/>
        </w:rPr>
        <w:t xml:space="preserve">       2.6</w:t>
      </w:r>
      <w:r w:rsidR="00F772CC" w:rsidRPr="003A44CE">
        <w:rPr>
          <w:color w:val="000000"/>
          <w:sz w:val="22"/>
          <w:szCs w:val="22"/>
        </w:rPr>
        <w:t xml:space="preserve">. Товары, поставленные </w:t>
      </w:r>
      <w:r w:rsidR="00F772CC" w:rsidRPr="003A44CE">
        <w:rPr>
          <w:bCs/>
          <w:sz w:val="22"/>
          <w:szCs w:val="22"/>
        </w:rPr>
        <w:t>Поставщиком</w:t>
      </w:r>
      <w:r w:rsidR="00F772CC" w:rsidRPr="003A44CE">
        <w:rPr>
          <w:color w:val="000000"/>
          <w:sz w:val="22"/>
          <w:szCs w:val="22"/>
        </w:rPr>
        <w:t xml:space="preserve"> с нарушением условий </w:t>
      </w:r>
      <w:r w:rsidR="003C2934" w:rsidRPr="003A44CE">
        <w:rPr>
          <w:color w:val="000000"/>
          <w:sz w:val="22"/>
          <w:szCs w:val="22"/>
        </w:rPr>
        <w:t>Контракта</w:t>
      </w:r>
      <w:r w:rsidR="00F772CC" w:rsidRPr="003A44CE">
        <w:rPr>
          <w:color w:val="000000"/>
          <w:sz w:val="22"/>
          <w:szCs w:val="22"/>
        </w:rPr>
        <w:t xml:space="preserve">, не подлежат оплате Покупателем до устранения </w:t>
      </w:r>
      <w:r w:rsidR="00F772CC" w:rsidRPr="003A44CE">
        <w:rPr>
          <w:bCs/>
          <w:sz w:val="22"/>
          <w:szCs w:val="22"/>
        </w:rPr>
        <w:t>Поставщиком</w:t>
      </w:r>
      <w:r w:rsidR="00F772CC" w:rsidRPr="003A44CE">
        <w:rPr>
          <w:color w:val="000000"/>
          <w:sz w:val="22"/>
          <w:szCs w:val="22"/>
        </w:rPr>
        <w:t xml:space="preserve"> соответствующих нарушений.</w:t>
      </w:r>
    </w:p>
    <w:p w:rsidR="009D1BEF" w:rsidRPr="003A44CE" w:rsidRDefault="00673036" w:rsidP="0051568A">
      <w:pPr>
        <w:ind w:firstLine="426"/>
        <w:jc w:val="both"/>
        <w:rPr>
          <w:sz w:val="22"/>
          <w:szCs w:val="22"/>
        </w:rPr>
      </w:pPr>
      <w:r w:rsidRPr="003A44CE">
        <w:rPr>
          <w:color w:val="000000"/>
          <w:sz w:val="22"/>
          <w:szCs w:val="22"/>
        </w:rPr>
        <w:t>2.7</w:t>
      </w:r>
      <w:r w:rsidR="00F772CC" w:rsidRPr="003A44CE">
        <w:rPr>
          <w:color w:val="000000"/>
          <w:sz w:val="22"/>
          <w:szCs w:val="22"/>
        </w:rPr>
        <w:t xml:space="preserve">. </w:t>
      </w:r>
      <w:r w:rsidR="008118C5" w:rsidRPr="003A44CE">
        <w:rPr>
          <w:sz w:val="22"/>
          <w:szCs w:val="22"/>
        </w:rPr>
        <w:t xml:space="preserve">Изменение цены </w:t>
      </w:r>
      <w:r w:rsidR="003C2934" w:rsidRPr="003A44CE">
        <w:rPr>
          <w:sz w:val="22"/>
          <w:szCs w:val="22"/>
        </w:rPr>
        <w:t>Контракта</w:t>
      </w:r>
      <w:r w:rsidR="008118C5" w:rsidRPr="003A44CE">
        <w:rPr>
          <w:sz w:val="22"/>
          <w:szCs w:val="22"/>
        </w:rPr>
        <w:t xml:space="preserve"> допускается в соответствии с </w:t>
      </w:r>
      <w:proofErr w:type="gramStart"/>
      <w:r w:rsidR="008118C5" w:rsidRPr="003A44CE">
        <w:rPr>
          <w:sz w:val="22"/>
          <w:szCs w:val="22"/>
        </w:rPr>
        <w:t>Законом по соглашению</w:t>
      </w:r>
      <w:proofErr w:type="gramEnd"/>
      <w:r w:rsidR="008118C5" w:rsidRPr="003A44CE">
        <w:rPr>
          <w:sz w:val="22"/>
          <w:szCs w:val="22"/>
        </w:rPr>
        <w:t xml:space="preserve"> сторон.</w:t>
      </w:r>
    </w:p>
    <w:p w:rsidR="00F772CC" w:rsidRPr="003A44CE" w:rsidRDefault="00F772CC" w:rsidP="00F772CC">
      <w:pPr>
        <w:widowControl w:val="0"/>
        <w:numPr>
          <w:ilvl w:val="0"/>
          <w:numId w:val="18"/>
        </w:numPr>
        <w:suppressAutoHyphens/>
        <w:jc w:val="center"/>
        <w:textAlignment w:val="baseline"/>
        <w:rPr>
          <w:b/>
          <w:sz w:val="22"/>
          <w:szCs w:val="22"/>
        </w:rPr>
      </w:pPr>
      <w:r w:rsidRPr="003A44CE">
        <w:rPr>
          <w:b/>
          <w:sz w:val="22"/>
          <w:szCs w:val="22"/>
        </w:rPr>
        <w:t>Обязанности сторон</w:t>
      </w:r>
    </w:p>
    <w:p w:rsidR="00F772CC" w:rsidRPr="003A44CE" w:rsidRDefault="00F772CC" w:rsidP="00F772CC">
      <w:pPr>
        <w:widowControl w:val="0"/>
        <w:tabs>
          <w:tab w:val="left" w:pos="4500"/>
        </w:tabs>
        <w:ind w:left="426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3.1. </w:t>
      </w:r>
      <w:r w:rsidRPr="003A44CE">
        <w:rPr>
          <w:bCs/>
          <w:sz w:val="22"/>
          <w:szCs w:val="22"/>
        </w:rPr>
        <w:t>Поставщик</w:t>
      </w:r>
      <w:r w:rsidRPr="003A44CE">
        <w:rPr>
          <w:sz w:val="22"/>
          <w:szCs w:val="22"/>
        </w:rPr>
        <w:t xml:space="preserve"> обязуется: </w:t>
      </w:r>
    </w:p>
    <w:p w:rsidR="00F51B0C" w:rsidRPr="003A44CE" w:rsidRDefault="00F772CC" w:rsidP="00F51B0C">
      <w:pPr>
        <w:widowControl w:val="0"/>
        <w:tabs>
          <w:tab w:val="left" w:pos="4500"/>
        </w:tabs>
        <w:ind w:left="426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3.1.1. Поставить Товар в соответствии с условиями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в полном объеме и с надлежащим качеством</w:t>
      </w:r>
      <w:r w:rsidR="00241304" w:rsidRPr="003A44CE">
        <w:rPr>
          <w:sz w:val="22"/>
          <w:szCs w:val="22"/>
        </w:rPr>
        <w:t>.</w:t>
      </w:r>
    </w:p>
    <w:p w:rsidR="00F772CC" w:rsidRPr="003A44CE" w:rsidRDefault="00F772CC" w:rsidP="00F772CC">
      <w:pPr>
        <w:rPr>
          <w:sz w:val="22"/>
          <w:szCs w:val="22"/>
        </w:rPr>
      </w:pPr>
      <w:r w:rsidRPr="003A44CE">
        <w:rPr>
          <w:sz w:val="22"/>
          <w:szCs w:val="22"/>
        </w:rPr>
        <w:t xml:space="preserve">       3.1.2. Одновременно с поставкой Товара передать Покупателю полный пакет </w:t>
      </w:r>
      <w:proofErr w:type="gramStart"/>
      <w:r w:rsidRPr="003A44CE">
        <w:rPr>
          <w:sz w:val="22"/>
          <w:szCs w:val="22"/>
        </w:rPr>
        <w:t>надлежащим</w:t>
      </w:r>
      <w:proofErr w:type="gramEnd"/>
    </w:p>
    <w:p w:rsidR="00F772CC" w:rsidRPr="003A44CE" w:rsidRDefault="00F772CC" w:rsidP="00F772CC">
      <w:pPr>
        <w:shd w:val="clear" w:color="auto" w:fill="FFFFFF"/>
        <w:ind w:right="90"/>
        <w:rPr>
          <w:sz w:val="22"/>
          <w:szCs w:val="22"/>
        </w:rPr>
      </w:pPr>
      <w:r w:rsidRPr="003A44CE">
        <w:rPr>
          <w:sz w:val="22"/>
          <w:szCs w:val="22"/>
        </w:rPr>
        <w:t>образом оформленных сопроводительных документов: счет, счет-фактура</w:t>
      </w:r>
      <w:r w:rsidR="00F51B0C" w:rsidRPr="003A44CE">
        <w:rPr>
          <w:sz w:val="22"/>
          <w:szCs w:val="22"/>
        </w:rPr>
        <w:t xml:space="preserve"> (при наличии)</w:t>
      </w:r>
      <w:r w:rsidRPr="003A44CE">
        <w:rPr>
          <w:sz w:val="22"/>
          <w:szCs w:val="22"/>
        </w:rPr>
        <w:t>, товарная накладная</w:t>
      </w:r>
      <w:r w:rsidR="00F51B0C" w:rsidRPr="003A44CE">
        <w:rPr>
          <w:sz w:val="22"/>
          <w:szCs w:val="22"/>
        </w:rPr>
        <w:t xml:space="preserve"> (УПД).</w:t>
      </w:r>
      <w:r w:rsidRPr="003A44CE">
        <w:rPr>
          <w:sz w:val="22"/>
          <w:szCs w:val="22"/>
        </w:rPr>
        <w:t xml:space="preserve"> 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3.1.3. Нести ответственность перед Покупателем за последствия неисполнения или ненадлежащего </w:t>
      </w:r>
      <w:r w:rsidRPr="003A44CE">
        <w:rPr>
          <w:sz w:val="22"/>
          <w:szCs w:val="22"/>
        </w:rPr>
        <w:lastRenderedPageBreak/>
        <w:t>исполнения обязательств соисполнителями в случае привлечения к исполнению своих обязательств иных лиц (соисполнителей).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>3.1.4. Нести риск случайной гибели или случайного повреждения Товара до передачи его Покупателю.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>3.1.5. Устранить недостатки (явные и скрытые), выявленные в результате осуществленной поставки Товара.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3.1.6. Осуществить замену некачественного Товара, в случае обнаружения в поставленном Товаре недостатков, недостач или иных несоответствий условиям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в течение 5 (пяти) рабочих дней со дня получения письменного уведомления от Покупателя.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3.2. Покупатель обязуется: 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3.2.1. Осуществить приемку товара. 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3.2.2. Осмотреть и принять Товар в сроки и в порядке, предусмотренном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с участием </w:t>
      </w:r>
      <w:r w:rsidRPr="003A44CE">
        <w:rPr>
          <w:bCs/>
          <w:sz w:val="22"/>
          <w:szCs w:val="22"/>
        </w:rPr>
        <w:t>Поставщика</w:t>
      </w:r>
      <w:r w:rsidRPr="003A44CE">
        <w:rPr>
          <w:sz w:val="22"/>
          <w:szCs w:val="22"/>
        </w:rPr>
        <w:t xml:space="preserve">, а при обнаружении отступлений от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по качеству, количеству, комплектности или иным параметрам, предусмотренным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немедленно заявить об этом </w:t>
      </w:r>
      <w:r w:rsidRPr="003A44CE">
        <w:rPr>
          <w:bCs/>
          <w:sz w:val="22"/>
          <w:szCs w:val="22"/>
        </w:rPr>
        <w:t>Поставщику</w:t>
      </w:r>
      <w:r w:rsidRPr="003A44CE">
        <w:rPr>
          <w:sz w:val="22"/>
          <w:szCs w:val="22"/>
        </w:rPr>
        <w:t>.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3.2.3. Известить </w:t>
      </w:r>
      <w:r w:rsidRPr="003A44CE">
        <w:rPr>
          <w:bCs/>
          <w:sz w:val="22"/>
          <w:szCs w:val="22"/>
        </w:rPr>
        <w:t>Поставщика</w:t>
      </w:r>
      <w:r w:rsidRPr="003A44CE">
        <w:rPr>
          <w:sz w:val="22"/>
          <w:szCs w:val="22"/>
        </w:rPr>
        <w:t xml:space="preserve"> об обнаружении недостатков после приемки Товара, которые не могли быть установлены при обычном способе приемки (скрытые недостатки) в течение 3 (трех) рабочих дней с момента их обнаружения. 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3.2.4. Произвести оплату поставленных товаров в порядке, предусмотренном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>.</w:t>
      </w:r>
    </w:p>
    <w:p w:rsidR="0009282D" w:rsidRPr="003A44CE" w:rsidRDefault="00AD6E3D" w:rsidP="00814520">
      <w:pPr>
        <w:widowControl w:val="0"/>
        <w:tabs>
          <w:tab w:val="left" w:pos="4500"/>
        </w:tabs>
        <w:ind w:left="1069"/>
        <w:jc w:val="center"/>
        <w:rPr>
          <w:b/>
          <w:sz w:val="22"/>
          <w:szCs w:val="22"/>
        </w:rPr>
      </w:pPr>
      <w:r w:rsidRPr="003A44CE">
        <w:rPr>
          <w:b/>
          <w:sz w:val="22"/>
          <w:szCs w:val="22"/>
        </w:rPr>
        <w:t>4.</w:t>
      </w:r>
      <w:r w:rsidR="00190626" w:rsidRPr="003A44CE">
        <w:rPr>
          <w:b/>
          <w:sz w:val="22"/>
          <w:szCs w:val="22"/>
        </w:rPr>
        <w:t>Сроки и</w:t>
      </w:r>
      <w:r w:rsidR="006A6DB1" w:rsidRPr="003A44CE">
        <w:rPr>
          <w:b/>
          <w:sz w:val="22"/>
          <w:szCs w:val="22"/>
        </w:rPr>
        <w:t xml:space="preserve"> место поставки товара</w:t>
      </w:r>
    </w:p>
    <w:p w:rsidR="00215724" w:rsidRPr="003A44CE" w:rsidRDefault="00215724" w:rsidP="00190626">
      <w:pPr>
        <w:widowControl w:val="0"/>
        <w:tabs>
          <w:tab w:val="left" w:pos="4500"/>
        </w:tabs>
        <w:ind w:firstLine="284"/>
        <w:jc w:val="both"/>
        <w:rPr>
          <w:bCs/>
          <w:iCs/>
          <w:sz w:val="22"/>
          <w:szCs w:val="22"/>
          <w:shd w:val="clear" w:color="auto" w:fill="FFFFFF"/>
        </w:rPr>
      </w:pPr>
      <w:r w:rsidRPr="003A44CE">
        <w:rPr>
          <w:sz w:val="22"/>
          <w:szCs w:val="22"/>
        </w:rPr>
        <w:t xml:space="preserve">4.1. Сроки </w:t>
      </w:r>
      <w:r w:rsidR="00190626" w:rsidRPr="003A44CE">
        <w:rPr>
          <w:sz w:val="22"/>
          <w:szCs w:val="22"/>
        </w:rPr>
        <w:t>поставки товара</w:t>
      </w:r>
      <w:r w:rsidRPr="003A44CE">
        <w:rPr>
          <w:sz w:val="22"/>
          <w:szCs w:val="22"/>
        </w:rPr>
        <w:t>: с момента подписания</w:t>
      </w:r>
      <w:r w:rsidRPr="003A44CE">
        <w:rPr>
          <w:bCs/>
          <w:iCs/>
          <w:sz w:val="22"/>
          <w:szCs w:val="22"/>
        </w:rPr>
        <w:t xml:space="preserve"> </w:t>
      </w:r>
      <w:r w:rsidR="003C2934" w:rsidRPr="003A44CE">
        <w:rPr>
          <w:bCs/>
          <w:iCs/>
          <w:sz w:val="22"/>
          <w:szCs w:val="22"/>
          <w:shd w:val="clear" w:color="auto" w:fill="FFFFFF"/>
        </w:rPr>
        <w:t>Контракта</w:t>
      </w:r>
      <w:r w:rsidR="005A72A6" w:rsidRPr="003A44CE">
        <w:rPr>
          <w:bCs/>
          <w:iCs/>
          <w:sz w:val="22"/>
          <w:szCs w:val="22"/>
          <w:shd w:val="clear" w:color="auto" w:fill="FFFFFF"/>
        </w:rPr>
        <w:t xml:space="preserve"> до 28 мая </w:t>
      </w:r>
      <w:r w:rsidR="00EF68A3" w:rsidRPr="003A44CE">
        <w:rPr>
          <w:bCs/>
          <w:iCs/>
          <w:sz w:val="22"/>
          <w:szCs w:val="22"/>
          <w:shd w:val="clear" w:color="auto" w:fill="FFFFFF"/>
        </w:rPr>
        <w:t xml:space="preserve"> </w:t>
      </w:r>
      <w:r w:rsidR="00787778" w:rsidRPr="003A44CE">
        <w:rPr>
          <w:bCs/>
          <w:iCs/>
          <w:sz w:val="22"/>
          <w:szCs w:val="22"/>
          <w:shd w:val="clear" w:color="auto" w:fill="FFFFFF"/>
        </w:rPr>
        <w:t>2026</w:t>
      </w:r>
      <w:r w:rsidR="00EF68A3" w:rsidRPr="003A44CE">
        <w:rPr>
          <w:bCs/>
          <w:iCs/>
          <w:sz w:val="22"/>
          <w:szCs w:val="22"/>
          <w:shd w:val="clear" w:color="auto" w:fill="FFFFFF"/>
        </w:rPr>
        <w:t xml:space="preserve"> года</w:t>
      </w:r>
      <w:r w:rsidR="00190626" w:rsidRPr="003A44CE">
        <w:rPr>
          <w:bCs/>
          <w:iCs/>
          <w:sz w:val="22"/>
          <w:szCs w:val="22"/>
          <w:shd w:val="clear" w:color="auto" w:fill="FFFFFF"/>
        </w:rPr>
        <w:t xml:space="preserve">. </w:t>
      </w:r>
    </w:p>
    <w:p w:rsidR="00215724" w:rsidRPr="003A44CE" w:rsidRDefault="00190626" w:rsidP="00917DE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  4.2</w:t>
      </w:r>
      <w:r w:rsidR="00215724" w:rsidRPr="003A44CE">
        <w:rPr>
          <w:sz w:val="22"/>
          <w:szCs w:val="22"/>
        </w:rPr>
        <w:t xml:space="preserve">.  Обязательства Поставщика по </w:t>
      </w:r>
      <w:r w:rsidR="003C2934" w:rsidRPr="003A44CE">
        <w:rPr>
          <w:sz w:val="22"/>
          <w:szCs w:val="22"/>
        </w:rPr>
        <w:t>Контракту</w:t>
      </w:r>
      <w:r w:rsidR="00215724" w:rsidRPr="003A44CE">
        <w:rPr>
          <w:sz w:val="22"/>
          <w:szCs w:val="22"/>
        </w:rPr>
        <w:t xml:space="preserve"> в целом считаются выполненными с </w:t>
      </w:r>
      <w:r w:rsidRPr="003A44CE">
        <w:rPr>
          <w:sz w:val="22"/>
          <w:szCs w:val="22"/>
        </w:rPr>
        <w:t>момента получения</w:t>
      </w:r>
      <w:r w:rsidR="00215724" w:rsidRPr="003A44CE">
        <w:rPr>
          <w:sz w:val="22"/>
          <w:szCs w:val="22"/>
        </w:rPr>
        <w:t xml:space="preserve">    Покупателем    общего    количества    поставляемого   </w:t>
      </w:r>
      <w:r w:rsidRPr="003A44CE">
        <w:rPr>
          <w:sz w:val="22"/>
          <w:szCs w:val="22"/>
        </w:rPr>
        <w:t>Товара, предусмотренного Спецификацией №</w:t>
      </w:r>
      <w:r w:rsidR="00215724" w:rsidRPr="003A44CE">
        <w:rPr>
          <w:sz w:val="22"/>
          <w:szCs w:val="22"/>
        </w:rPr>
        <w:t xml:space="preserve"> 1 и подписания товарной накладной</w:t>
      </w:r>
      <w:r w:rsidR="00E0659C" w:rsidRPr="003A44CE">
        <w:rPr>
          <w:sz w:val="22"/>
          <w:szCs w:val="22"/>
        </w:rPr>
        <w:t xml:space="preserve"> (УПД)</w:t>
      </w:r>
      <w:r w:rsidR="00215724" w:rsidRPr="003A44CE">
        <w:rPr>
          <w:sz w:val="22"/>
          <w:szCs w:val="22"/>
        </w:rPr>
        <w:t>.</w:t>
      </w:r>
    </w:p>
    <w:p w:rsidR="00883F45" w:rsidRPr="003A44CE" w:rsidRDefault="00AD6E3D" w:rsidP="00883F45">
      <w:pPr>
        <w:pStyle w:val="afffd"/>
        <w:spacing w:line="240" w:lineRule="auto"/>
        <w:ind w:firstLine="567"/>
        <w:jc w:val="both"/>
        <w:rPr>
          <w:bCs/>
          <w:sz w:val="22"/>
          <w:szCs w:val="22"/>
          <w:lang w:val="ru-RU"/>
        </w:rPr>
      </w:pPr>
      <w:r w:rsidRPr="003A44CE">
        <w:rPr>
          <w:sz w:val="22"/>
          <w:szCs w:val="22"/>
          <w:lang w:val="ru-RU"/>
        </w:rPr>
        <w:t xml:space="preserve">      </w:t>
      </w:r>
      <w:r w:rsidR="0004056A" w:rsidRPr="003A44CE">
        <w:rPr>
          <w:sz w:val="22"/>
          <w:szCs w:val="22"/>
          <w:lang w:val="ru-RU"/>
        </w:rPr>
        <w:t>4.3</w:t>
      </w:r>
      <w:r w:rsidR="000E7A5C" w:rsidRPr="003A44CE">
        <w:rPr>
          <w:sz w:val="22"/>
          <w:szCs w:val="22"/>
          <w:lang w:val="ru-RU"/>
        </w:rPr>
        <w:t xml:space="preserve">. </w:t>
      </w:r>
      <w:r w:rsidR="008E7647" w:rsidRPr="003A44CE">
        <w:rPr>
          <w:sz w:val="22"/>
          <w:szCs w:val="22"/>
          <w:lang w:val="ru-RU"/>
        </w:rPr>
        <w:t xml:space="preserve">Адрес </w:t>
      </w:r>
      <w:r w:rsidR="00DF524E" w:rsidRPr="003A44CE">
        <w:rPr>
          <w:sz w:val="22"/>
          <w:szCs w:val="22"/>
          <w:lang w:val="ru-RU"/>
        </w:rPr>
        <w:t>поставки</w:t>
      </w:r>
      <w:r w:rsidR="008E7647" w:rsidRPr="003A44CE">
        <w:rPr>
          <w:sz w:val="22"/>
          <w:szCs w:val="22"/>
          <w:lang w:val="ru-RU"/>
        </w:rPr>
        <w:t xml:space="preserve">: </w:t>
      </w:r>
      <w:r w:rsidR="00241304" w:rsidRPr="003A44CE">
        <w:rPr>
          <w:sz w:val="22"/>
          <w:szCs w:val="22"/>
          <w:lang w:val="ru-RU"/>
        </w:rPr>
        <w:t xml:space="preserve">Ленинградская область, </w:t>
      </w:r>
      <w:proofErr w:type="spellStart"/>
      <w:r w:rsidR="00241304" w:rsidRPr="003A44CE">
        <w:rPr>
          <w:sz w:val="22"/>
          <w:szCs w:val="22"/>
          <w:lang w:val="ru-RU"/>
        </w:rPr>
        <w:t>Волосовский</w:t>
      </w:r>
      <w:proofErr w:type="spellEnd"/>
      <w:r w:rsidR="00241304" w:rsidRPr="003A44CE">
        <w:rPr>
          <w:sz w:val="22"/>
          <w:szCs w:val="22"/>
          <w:lang w:val="ru-RU"/>
        </w:rPr>
        <w:t xml:space="preserve"> район, </w:t>
      </w:r>
      <w:proofErr w:type="spellStart"/>
      <w:r w:rsidR="00130634" w:rsidRPr="003A44CE">
        <w:rPr>
          <w:sz w:val="22"/>
          <w:szCs w:val="22"/>
          <w:lang w:val="ru-RU"/>
        </w:rPr>
        <w:t>п</w:t>
      </w:r>
      <w:proofErr w:type="gramStart"/>
      <w:r w:rsidR="00130634" w:rsidRPr="003A44CE">
        <w:rPr>
          <w:sz w:val="22"/>
          <w:szCs w:val="22"/>
          <w:lang w:val="ru-RU"/>
        </w:rPr>
        <w:t>.З</w:t>
      </w:r>
      <w:proofErr w:type="gramEnd"/>
      <w:r w:rsidR="00130634" w:rsidRPr="003A44CE">
        <w:rPr>
          <w:sz w:val="22"/>
          <w:szCs w:val="22"/>
          <w:lang w:val="ru-RU"/>
        </w:rPr>
        <w:t>имитицы</w:t>
      </w:r>
      <w:proofErr w:type="spellEnd"/>
      <w:r w:rsidR="00130634" w:rsidRPr="003A44CE">
        <w:rPr>
          <w:sz w:val="22"/>
          <w:szCs w:val="22"/>
          <w:lang w:val="ru-RU"/>
        </w:rPr>
        <w:t>, д.Старые Бегуницы</w:t>
      </w:r>
      <w:r w:rsidR="00651FD8" w:rsidRPr="003A44CE">
        <w:rPr>
          <w:sz w:val="22"/>
          <w:szCs w:val="22"/>
          <w:lang w:val="ru-RU"/>
        </w:rPr>
        <w:t xml:space="preserve">, </w:t>
      </w:r>
      <w:proofErr w:type="spellStart"/>
      <w:r w:rsidR="00651FD8" w:rsidRPr="003A44CE">
        <w:rPr>
          <w:sz w:val="22"/>
          <w:szCs w:val="22"/>
          <w:lang w:val="ru-RU"/>
        </w:rPr>
        <w:t>д.Терпилицы</w:t>
      </w:r>
      <w:proofErr w:type="spellEnd"/>
      <w:r w:rsidR="00651FD8" w:rsidRPr="003A44CE">
        <w:rPr>
          <w:sz w:val="22"/>
          <w:szCs w:val="22"/>
          <w:lang w:val="ru-RU"/>
        </w:rPr>
        <w:t>.</w:t>
      </w:r>
    </w:p>
    <w:p w:rsidR="0009282D" w:rsidRPr="003A44CE" w:rsidRDefault="00AD6E3D" w:rsidP="00814520">
      <w:pPr>
        <w:ind w:left="709"/>
        <w:jc w:val="center"/>
        <w:rPr>
          <w:b/>
          <w:sz w:val="22"/>
          <w:szCs w:val="22"/>
        </w:rPr>
      </w:pPr>
      <w:r w:rsidRPr="003A44CE">
        <w:rPr>
          <w:b/>
          <w:sz w:val="22"/>
          <w:szCs w:val="22"/>
        </w:rPr>
        <w:t>5.</w:t>
      </w:r>
      <w:r w:rsidR="00215724" w:rsidRPr="003A44CE">
        <w:rPr>
          <w:b/>
          <w:sz w:val="22"/>
          <w:szCs w:val="22"/>
        </w:rPr>
        <w:t>Требования к тов</w:t>
      </w:r>
      <w:r w:rsidR="006A6DB1" w:rsidRPr="003A44CE">
        <w:rPr>
          <w:b/>
          <w:sz w:val="22"/>
          <w:szCs w:val="22"/>
        </w:rPr>
        <w:t xml:space="preserve">ару, качество товара, гарантия </w:t>
      </w:r>
    </w:p>
    <w:p w:rsidR="00215724" w:rsidRPr="003A44CE" w:rsidRDefault="00215724" w:rsidP="000F604E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5.1. Поставляемый товар должен быть новым товаром (товаром, который не был в употреблении, в ремонте, в том </w:t>
      </w:r>
      <w:proofErr w:type="gramStart"/>
      <w:r w:rsidRPr="003A44CE">
        <w:rPr>
          <w:sz w:val="22"/>
          <w:szCs w:val="22"/>
        </w:rPr>
        <w:t>числе</w:t>
      </w:r>
      <w:proofErr w:type="gramEnd"/>
      <w:r w:rsidRPr="003A44CE">
        <w:rPr>
          <w:sz w:val="22"/>
          <w:szCs w:val="22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215724" w:rsidRPr="003A44CE" w:rsidRDefault="00215724" w:rsidP="000F604E">
      <w:pPr>
        <w:widowControl w:val="0"/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5.2. Если товары поставлены с нарушением обязательных требований, предусмотренных нормативными правовыми актами РФ, и (или) иных актов и документов, устанавливающих требования к товарам, если соблюдение </w:t>
      </w:r>
      <w:r w:rsidRPr="003A44CE">
        <w:rPr>
          <w:bCs/>
          <w:sz w:val="22"/>
          <w:szCs w:val="22"/>
        </w:rPr>
        <w:t>Поставщиком</w:t>
      </w:r>
      <w:r w:rsidRPr="003A44CE">
        <w:rPr>
          <w:sz w:val="22"/>
          <w:szCs w:val="22"/>
        </w:rPr>
        <w:t xml:space="preserve"> таких документов предусмотрено прямо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такие товары не считаются соответствующими условиям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по качеству. </w:t>
      </w:r>
    </w:p>
    <w:p w:rsidR="00215724" w:rsidRPr="003A44CE" w:rsidRDefault="00215724" w:rsidP="000F604E">
      <w:pPr>
        <w:widowControl w:val="0"/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5.3. </w:t>
      </w:r>
      <w:r w:rsidR="00F772CC" w:rsidRPr="003A44CE">
        <w:rPr>
          <w:sz w:val="22"/>
          <w:szCs w:val="22"/>
        </w:rPr>
        <w:t>Покупатель</w:t>
      </w:r>
      <w:r w:rsidRPr="003A44CE">
        <w:rPr>
          <w:sz w:val="22"/>
          <w:szCs w:val="22"/>
        </w:rPr>
        <w:t xml:space="preserve"> не вправе обосновывать не качественность поставленных товаров их несоответствием требованиям актов и (или) документов, соблюдение которых не является обязательным в соответствии с законодательством РФ, если в </w:t>
      </w:r>
      <w:r w:rsidR="003C2934" w:rsidRPr="003A44CE">
        <w:rPr>
          <w:sz w:val="22"/>
          <w:szCs w:val="22"/>
        </w:rPr>
        <w:t>Контракте</w:t>
      </w:r>
      <w:r w:rsidRPr="003A44CE">
        <w:rPr>
          <w:sz w:val="22"/>
          <w:szCs w:val="22"/>
        </w:rPr>
        <w:t xml:space="preserve"> отсутствует условие о необходимости соблюдения </w:t>
      </w:r>
      <w:r w:rsidRPr="003A44CE">
        <w:rPr>
          <w:bCs/>
          <w:sz w:val="22"/>
          <w:szCs w:val="22"/>
        </w:rPr>
        <w:t>Поставщиком</w:t>
      </w:r>
      <w:r w:rsidRPr="003A44CE">
        <w:rPr>
          <w:sz w:val="22"/>
          <w:szCs w:val="22"/>
        </w:rPr>
        <w:t xml:space="preserve"> таких актов</w:t>
      </w:r>
      <w:r w:rsidR="00190626" w:rsidRPr="003A44CE">
        <w:rPr>
          <w:sz w:val="22"/>
          <w:szCs w:val="22"/>
        </w:rPr>
        <w:t xml:space="preserve"> </w:t>
      </w:r>
      <w:r w:rsidRPr="003A44CE">
        <w:rPr>
          <w:sz w:val="22"/>
          <w:szCs w:val="22"/>
        </w:rPr>
        <w:t xml:space="preserve">и (или) документов, и товары поставлены в соответствии с условиями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. </w:t>
      </w:r>
    </w:p>
    <w:p w:rsidR="00215724" w:rsidRPr="003A44CE" w:rsidRDefault="00215724" w:rsidP="000F604E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5.4. Поставщик гарантирует </w:t>
      </w:r>
      <w:r w:rsidR="00F772CC" w:rsidRPr="003A44CE">
        <w:rPr>
          <w:sz w:val="22"/>
          <w:szCs w:val="22"/>
        </w:rPr>
        <w:t>Покупателю</w:t>
      </w:r>
      <w:r w:rsidRPr="003A44CE">
        <w:rPr>
          <w:sz w:val="22"/>
          <w:szCs w:val="22"/>
        </w:rPr>
        <w:t xml:space="preserve"> соответствие качества поставляемого Товара необходимым требованиям.</w:t>
      </w:r>
    </w:p>
    <w:p w:rsidR="00B57464" w:rsidRPr="003A44CE" w:rsidRDefault="00215724" w:rsidP="00B57464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5.5. Поставщик гарантирует, что поставленный Товар изготовлен в соответствии со стандартами и техническими условиями. В подтверждении этого Поставщиком предоставляется </w:t>
      </w:r>
      <w:r w:rsidR="00F772CC" w:rsidRPr="003A44CE">
        <w:rPr>
          <w:sz w:val="22"/>
          <w:szCs w:val="22"/>
        </w:rPr>
        <w:t>Покупателю</w:t>
      </w:r>
      <w:r w:rsidRPr="003A44CE">
        <w:rPr>
          <w:sz w:val="22"/>
          <w:szCs w:val="22"/>
        </w:rPr>
        <w:t xml:space="preserve"> сертификат качества изготовителя, гигиенический сертификат, сертификат пожарной безопасности, если это требуется для Товара данного вида. Если Товар не подлежит обязательной сертификации, Поставщик предоставляет письмо государственн</w:t>
      </w:r>
      <w:r w:rsidR="00C17436" w:rsidRPr="003A44CE">
        <w:rPr>
          <w:sz w:val="22"/>
          <w:szCs w:val="22"/>
        </w:rPr>
        <w:t>ого комитета по стандартизации.</w:t>
      </w:r>
    </w:p>
    <w:p w:rsidR="00B57464" w:rsidRPr="003A44CE" w:rsidRDefault="00B57464" w:rsidP="00B57464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3A44CE">
        <w:rPr>
          <w:rFonts w:ascii="Times New Roman" w:hAnsi="Times New Roman" w:cs="Times New Roman"/>
          <w:sz w:val="22"/>
          <w:szCs w:val="22"/>
        </w:rPr>
        <w:t xml:space="preserve">    5.6. Товар должен быть упакован и замаркирован в соответствии с действующими стандартами.</w:t>
      </w:r>
    </w:p>
    <w:p w:rsidR="00B57464" w:rsidRPr="003A44CE" w:rsidRDefault="00B57464" w:rsidP="00B57464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A44CE">
        <w:rPr>
          <w:rFonts w:ascii="Times New Roman" w:hAnsi="Times New Roman" w:cs="Times New Roman"/>
          <w:sz w:val="22"/>
          <w:szCs w:val="22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  <w:bookmarkStart w:id="0" w:name="P1546"/>
      <w:bookmarkEnd w:id="0"/>
      <w:r w:rsidRPr="003A44CE">
        <w:rPr>
          <w:rFonts w:ascii="Times New Roman" w:hAnsi="Times New Roman" w:cs="Times New Roman"/>
          <w:sz w:val="22"/>
          <w:szCs w:val="22"/>
        </w:rPr>
        <w:t xml:space="preserve"> </w:t>
      </w:r>
      <w:bookmarkStart w:id="1" w:name="P1547"/>
      <w:bookmarkStart w:id="2" w:name="P1548"/>
      <w:bookmarkEnd w:id="1"/>
      <w:bookmarkEnd w:id="2"/>
    </w:p>
    <w:p w:rsidR="0009282D" w:rsidRPr="003A44CE" w:rsidRDefault="00215724" w:rsidP="0017047B">
      <w:pPr>
        <w:jc w:val="center"/>
        <w:rPr>
          <w:b/>
          <w:sz w:val="22"/>
          <w:szCs w:val="22"/>
        </w:rPr>
      </w:pPr>
      <w:r w:rsidRPr="003A44CE">
        <w:rPr>
          <w:b/>
          <w:sz w:val="22"/>
          <w:szCs w:val="22"/>
        </w:rPr>
        <w:t>6. Обстоятельства</w:t>
      </w:r>
      <w:r w:rsidR="006A6DB1" w:rsidRPr="003A44CE">
        <w:rPr>
          <w:b/>
          <w:sz w:val="22"/>
          <w:szCs w:val="22"/>
        </w:rPr>
        <w:t xml:space="preserve"> непреодолимой силы</w:t>
      </w:r>
    </w:p>
    <w:p w:rsidR="00215724" w:rsidRPr="003A44CE" w:rsidRDefault="00215724" w:rsidP="000F604E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6.1. Стороны освобождаются от ответственности за частичное исполнение своих обязательств по </w:t>
      </w:r>
      <w:r w:rsidR="003C2934" w:rsidRPr="003A44CE">
        <w:rPr>
          <w:sz w:val="22"/>
          <w:szCs w:val="22"/>
        </w:rPr>
        <w:t>Контракту</w:t>
      </w:r>
      <w:r w:rsidRPr="003A44CE">
        <w:rPr>
          <w:sz w:val="22"/>
          <w:szCs w:val="22"/>
        </w:rPr>
        <w:t xml:space="preserve">, если оно явилось следствием возникновения обстоятельств непреодолимой силы, возникших после заключения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в результате событий чрезвычайного характера, которые Стороны не могли ни предвидеть, ни предотвратить разумными мерами. </w:t>
      </w:r>
    </w:p>
    <w:p w:rsidR="00215724" w:rsidRPr="003A44CE" w:rsidRDefault="00215724" w:rsidP="000F604E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К обстоятельствам непреодолимой силы относятся события, на которые Стороны не могут оказать влияния и </w:t>
      </w:r>
      <w:r w:rsidR="00190626" w:rsidRPr="003A44CE">
        <w:rPr>
          <w:sz w:val="22"/>
          <w:szCs w:val="22"/>
        </w:rPr>
        <w:t>за возникновения,</w:t>
      </w:r>
      <w:r w:rsidRPr="003A44CE">
        <w:rPr>
          <w:sz w:val="22"/>
          <w:szCs w:val="22"/>
        </w:rPr>
        <w:t xml:space="preserve"> которых не несут ответственности. Таковыми являются: землетрясения, пожары, наводнения, забастовки, изменения действующего законодательства, влияющие на исполнение обязательств по </w:t>
      </w:r>
      <w:r w:rsidR="003C2934" w:rsidRPr="003A44CE">
        <w:rPr>
          <w:sz w:val="22"/>
          <w:szCs w:val="22"/>
        </w:rPr>
        <w:t>Контракту</w:t>
      </w:r>
      <w:r w:rsidRPr="003A44CE">
        <w:rPr>
          <w:sz w:val="22"/>
          <w:szCs w:val="22"/>
        </w:rPr>
        <w:t xml:space="preserve">, другие чрезвычайные обстоятельства. </w:t>
      </w:r>
    </w:p>
    <w:p w:rsidR="00215724" w:rsidRPr="003A44CE" w:rsidRDefault="00215724" w:rsidP="000F604E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lastRenderedPageBreak/>
        <w:t xml:space="preserve">6.2. В случае наступления обстоятельств, указанных в п. 6.1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, сторона, которая не в состоянии исполнить обязательства, взятые на себя по </w:t>
      </w:r>
      <w:r w:rsidR="003C2934" w:rsidRPr="003A44CE">
        <w:rPr>
          <w:sz w:val="22"/>
          <w:szCs w:val="22"/>
        </w:rPr>
        <w:t>Контракту</w:t>
      </w:r>
      <w:r w:rsidRPr="003A44CE">
        <w:rPr>
          <w:sz w:val="22"/>
          <w:szCs w:val="22"/>
        </w:rPr>
        <w:t xml:space="preserve">, должна в трехдневный срок сообщить об этих обстоятельствах другой стороне в письменной форме. </w:t>
      </w:r>
    </w:p>
    <w:p w:rsidR="00215724" w:rsidRPr="003A44CE" w:rsidRDefault="00215724" w:rsidP="000F604E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С момента наступления форс-мажорных обстоятельств действие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приостанавливается до момента прекращения указанных обстоятельств. </w:t>
      </w:r>
    </w:p>
    <w:p w:rsidR="00215724" w:rsidRPr="003A44CE" w:rsidRDefault="00215724" w:rsidP="009D1BEF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>6.3. При наступлении Форс-мажора Стороны определяют возможность и условия возобновления приостановленных обязательств.</w:t>
      </w:r>
    </w:p>
    <w:p w:rsidR="007465B5" w:rsidRPr="003A44CE" w:rsidRDefault="007465B5" w:rsidP="007465B5">
      <w:pPr>
        <w:shd w:val="clear" w:color="auto" w:fill="FFFFFF"/>
        <w:tabs>
          <w:tab w:val="left" w:pos="720"/>
        </w:tabs>
        <w:ind w:firstLine="567"/>
        <w:jc w:val="center"/>
        <w:rPr>
          <w:b/>
          <w:caps/>
          <w:color w:val="000000"/>
          <w:spacing w:val="-2"/>
          <w:sz w:val="22"/>
          <w:szCs w:val="22"/>
        </w:rPr>
      </w:pPr>
      <w:r w:rsidRPr="003A44CE">
        <w:rPr>
          <w:b/>
          <w:color w:val="000000"/>
          <w:spacing w:val="-2"/>
          <w:sz w:val="22"/>
          <w:szCs w:val="22"/>
        </w:rPr>
        <w:t>7. Ответственность сторон</w:t>
      </w:r>
    </w:p>
    <w:p w:rsidR="007465B5" w:rsidRPr="003A44CE" w:rsidRDefault="007465B5" w:rsidP="007465B5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2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       7.1. За невыполнение или ненадлежащее выполнение обязательств по </w:t>
      </w:r>
      <w:r w:rsidR="003C2934" w:rsidRPr="003A44CE">
        <w:rPr>
          <w:sz w:val="22"/>
          <w:szCs w:val="22"/>
        </w:rPr>
        <w:t>Контракту</w:t>
      </w:r>
      <w:r w:rsidRPr="003A44CE">
        <w:rPr>
          <w:sz w:val="22"/>
          <w:szCs w:val="22"/>
        </w:rPr>
        <w:t xml:space="preserve"> виновная Сторона несет ответственность в соответствии с действующим законодательством РФ.</w:t>
      </w:r>
    </w:p>
    <w:p w:rsidR="007465B5" w:rsidRPr="003A44CE" w:rsidRDefault="007465B5" w:rsidP="007465B5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      7.2. В случае просрочки исполнения </w:t>
      </w:r>
      <w:r w:rsidR="00F772CC" w:rsidRPr="003A44CE">
        <w:rPr>
          <w:sz w:val="22"/>
          <w:szCs w:val="22"/>
        </w:rPr>
        <w:t>Покупателем</w:t>
      </w:r>
      <w:r w:rsidRPr="003A44CE">
        <w:rPr>
          <w:sz w:val="22"/>
          <w:szCs w:val="22"/>
        </w:rPr>
        <w:t xml:space="preserve"> 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а также в иных случаях неисполнения или ненадлежащего исполнения </w:t>
      </w:r>
      <w:r w:rsidR="00F772CC" w:rsidRPr="003A44CE">
        <w:rPr>
          <w:sz w:val="22"/>
          <w:szCs w:val="22"/>
        </w:rPr>
        <w:t xml:space="preserve">Покупателем </w:t>
      </w:r>
      <w:r w:rsidRPr="003A44CE">
        <w:rPr>
          <w:sz w:val="22"/>
          <w:szCs w:val="22"/>
        </w:rPr>
        <w:t xml:space="preserve">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Поставщик вправе потребовать уплаты штрафа и (или) пени. Пеня начисляется за каждый день просрочки исполнения </w:t>
      </w:r>
      <w:r w:rsidR="00F772CC" w:rsidRPr="003A44CE">
        <w:rPr>
          <w:sz w:val="22"/>
          <w:szCs w:val="22"/>
        </w:rPr>
        <w:t>Покупателем</w:t>
      </w:r>
      <w:r w:rsidRPr="003A44CE">
        <w:rPr>
          <w:sz w:val="22"/>
          <w:szCs w:val="22"/>
        </w:rPr>
        <w:t xml:space="preserve"> обязательства, предусмотренного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начиная со дня, следующего после дня истечения установленного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 срока исполнения обязательства.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   За каждый факт неисполнения </w:t>
      </w:r>
      <w:r w:rsidR="00F772CC" w:rsidRPr="003A44CE">
        <w:rPr>
          <w:sz w:val="22"/>
          <w:szCs w:val="22"/>
        </w:rPr>
        <w:t>Покупателем</w:t>
      </w:r>
      <w:r w:rsidRPr="003A44CE">
        <w:rPr>
          <w:sz w:val="22"/>
          <w:szCs w:val="22"/>
        </w:rPr>
        <w:t xml:space="preserve"> 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за исключением просрочки исполнения 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>, размер штрафа устанавливается в виде фиксированной суммы</w:t>
      </w:r>
      <w:r w:rsidRPr="003A44CE">
        <w:rPr>
          <w:sz w:val="22"/>
          <w:szCs w:val="22"/>
          <w:vertAlign w:val="superscript"/>
        </w:rPr>
        <w:footnoteReference w:id="2"/>
      </w:r>
      <w:r w:rsidRPr="003A44CE">
        <w:rPr>
          <w:sz w:val="22"/>
          <w:szCs w:val="22"/>
        </w:rPr>
        <w:t xml:space="preserve"> 1000 рублей 00 копеек.</w:t>
      </w:r>
    </w:p>
    <w:p w:rsidR="007465B5" w:rsidRPr="003A44CE" w:rsidRDefault="007465B5" w:rsidP="007465B5">
      <w:pPr>
        <w:tabs>
          <w:tab w:val="left" w:pos="284"/>
        </w:tabs>
        <w:ind w:hanging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                7.3. Общая сумма начисленной неустойки (штрафов, пени) за ненадлежащее исполнение </w:t>
      </w:r>
      <w:r w:rsidR="00F772CC" w:rsidRPr="003A44CE">
        <w:rPr>
          <w:sz w:val="22"/>
          <w:szCs w:val="22"/>
        </w:rPr>
        <w:t>Покупателем</w:t>
      </w:r>
      <w:r w:rsidRPr="003A44CE">
        <w:rPr>
          <w:sz w:val="22"/>
          <w:szCs w:val="22"/>
        </w:rPr>
        <w:t xml:space="preserve"> 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не может превышать цену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>.</w:t>
      </w:r>
    </w:p>
    <w:p w:rsidR="007465B5" w:rsidRPr="003A44CE" w:rsidRDefault="007465B5" w:rsidP="007465B5">
      <w:pPr>
        <w:widowControl w:val="0"/>
        <w:tabs>
          <w:tab w:val="left" w:pos="284"/>
        </w:tabs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       7.4. В случае просрочки исполнения Поставщиком обязательств (в том числе гарантийного обязательства),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</w:t>
      </w:r>
      <w:r w:rsidR="00F772CC" w:rsidRPr="003A44CE">
        <w:rPr>
          <w:sz w:val="22"/>
          <w:szCs w:val="22"/>
        </w:rPr>
        <w:t>Покупатель</w:t>
      </w:r>
      <w:r w:rsidRPr="003A44CE">
        <w:rPr>
          <w:sz w:val="22"/>
          <w:szCs w:val="22"/>
        </w:rPr>
        <w:t xml:space="preserve"> вправе направить Поставщику</w:t>
      </w:r>
      <w:r w:rsidRPr="003A44CE" w:rsidDel="001B253E">
        <w:rPr>
          <w:sz w:val="22"/>
          <w:szCs w:val="22"/>
        </w:rPr>
        <w:t xml:space="preserve"> </w:t>
      </w:r>
      <w:r w:rsidRPr="003A44CE">
        <w:rPr>
          <w:sz w:val="22"/>
          <w:szCs w:val="22"/>
        </w:rPr>
        <w:t xml:space="preserve">требование об уплате штрафа и (или) пени. </w:t>
      </w:r>
    </w:p>
    <w:p w:rsidR="007465B5" w:rsidRPr="003A44CE" w:rsidRDefault="007465B5" w:rsidP="007465B5">
      <w:pPr>
        <w:widowControl w:val="0"/>
        <w:tabs>
          <w:tab w:val="left" w:pos="0"/>
        </w:tabs>
        <w:ind w:firstLine="398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Пеня начисляется за каждый день просрочки исполнения Поставщик</w:t>
      </w:r>
      <w:r w:rsidRPr="003A44CE" w:rsidDel="001B253E">
        <w:rPr>
          <w:sz w:val="22"/>
          <w:szCs w:val="22"/>
        </w:rPr>
        <w:t xml:space="preserve"> </w:t>
      </w:r>
      <w:r w:rsidRPr="003A44CE">
        <w:rPr>
          <w:sz w:val="22"/>
          <w:szCs w:val="22"/>
        </w:rPr>
        <w:t xml:space="preserve">обязательства, предусмотренного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начиная со дня, следующего после дня истечения установленного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 срока исполнения указанного обязательства. Пеня устанавливается в размере одной трехсотой действующей на дату уплаты пени ставки рефинансирования Центрального банка Российской Федерации от цены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 и фактически исполненных Поставщиком.</w:t>
      </w:r>
    </w:p>
    <w:p w:rsidR="007465B5" w:rsidRPr="003A44CE" w:rsidRDefault="007465B5" w:rsidP="007465B5">
      <w:pPr>
        <w:jc w:val="both"/>
        <w:rPr>
          <w:sz w:val="22"/>
          <w:szCs w:val="22"/>
          <w:lang w:eastAsia="en-US"/>
        </w:rPr>
      </w:pPr>
      <w:r w:rsidRPr="003A44CE">
        <w:rPr>
          <w:sz w:val="22"/>
          <w:szCs w:val="22"/>
        </w:rPr>
        <w:t xml:space="preserve">   </w:t>
      </w:r>
      <w:r w:rsidRPr="003A44CE">
        <w:rPr>
          <w:sz w:val="22"/>
          <w:szCs w:val="22"/>
          <w:lang w:eastAsia="en-US"/>
        </w:rPr>
        <w:t xml:space="preserve">          За каждый факт неисполнения или ненадлежащего исполнения </w:t>
      </w:r>
      <w:r w:rsidRPr="003A44CE">
        <w:rPr>
          <w:sz w:val="22"/>
          <w:szCs w:val="22"/>
        </w:rPr>
        <w:t>Поставщиком</w:t>
      </w:r>
      <w:r w:rsidRPr="003A44CE" w:rsidDel="001B253E">
        <w:rPr>
          <w:sz w:val="22"/>
          <w:szCs w:val="22"/>
          <w:lang w:eastAsia="en-US"/>
        </w:rPr>
        <w:t xml:space="preserve"> </w:t>
      </w:r>
      <w:r w:rsidRPr="003A44CE">
        <w:rPr>
          <w:sz w:val="22"/>
          <w:szCs w:val="22"/>
          <w:lang w:eastAsia="en-US"/>
        </w:rPr>
        <w:t xml:space="preserve">обязательств, предусмотренных </w:t>
      </w:r>
      <w:r w:rsidR="003C2934" w:rsidRPr="003A44CE">
        <w:rPr>
          <w:sz w:val="22"/>
          <w:szCs w:val="22"/>
          <w:lang w:eastAsia="en-US"/>
        </w:rPr>
        <w:t>Контрактом</w:t>
      </w:r>
      <w:r w:rsidRPr="003A44CE">
        <w:rPr>
          <w:sz w:val="22"/>
          <w:szCs w:val="22"/>
          <w:lang w:eastAsia="en-US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3C2934" w:rsidRPr="003A44CE">
        <w:rPr>
          <w:sz w:val="22"/>
          <w:szCs w:val="22"/>
          <w:lang w:eastAsia="en-US"/>
        </w:rPr>
        <w:t>Контрактом</w:t>
      </w:r>
      <w:r w:rsidRPr="003A44CE">
        <w:rPr>
          <w:sz w:val="22"/>
          <w:szCs w:val="22"/>
          <w:lang w:eastAsia="en-US"/>
        </w:rPr>
        <w:t>, размер штрафа устанавливается в размере</w:t>
      </w:r>
      <w:r w:rsidRPr="003A44CE">
        <w:rPr>
          <w:sz w:val="22"/>
          <w:szCs w:val="22"/>
          <w:vertAlign w:val="superscript"/>
        </w:rPr>
        <w:footnoteReference w:id="3"/>
      </w:r>
      <w:r w:rsidRPr="003A44CE">
        <w:rPr>
          <w:sz w:val="22"/>
          <w:szCs w:val="22"/>
          <w:lang w:eastAsia="en-US"/>
        </w:rPr>
        <w:t xml:space="preserve"> 1000 рублей 00 копеек.</w:t>
      </w:r>
    </w:p>
    <w:p w:rsidR="007465B5" w:rsidRPr="003A44CE" w:rsidRDefault="007465B5" w:rsidP="007465B5">
      <w:pPr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За каждый факт неисполнения или ненадлежащего исполнения Поставщиком обязательства, предусмотренного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>, которое не имеет стоимостного выражения, размер штрафа устанавливается в размере</w:t>
      </w:r>
      <w:r w:rsidRPr="003A44CE">
        <w:rPr>
          <w:sz w:val="22"/>
          <w:szCs w:val="22"/>
          <w:vertAlign w:val="superscript"/>
        </w:rPr>
        <w:footnoteReference w:id="4"/>
      </w:r>
      <w:r w:rsidRPr="003A44CE">
        <w:rPr>
          <w:sz w:val="22"/>
          <w:szCs w:val="22"/>
        </w:rPr>
        <w:t xml:space="preserve"> 1000 рублей 00 копеек.</w:t>
      </w:r>
    </w:p>
    <w:p w:rsidR="007465B5" w:rsidRPr="003A44CE" w:rsidRDefault="007465B5" w:rsidP="007465B5">
      <w:pPr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7.5.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не может превышать цену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>.</w:t>
      </w:r>
    </w:p>
    <w:p w:rsidR="007465B5" w:rsidRPr="003A44CE" w:rsidRDefault="007465B5" w:rsidP="007465B5">
      <w:pPr>
        <w:widowControl w:val="0"/>
        <w:tabs>
          <w:tab w:val="left" w:pos="0"/>
        </w:tabs>
        <w:ind w:hanging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                7.6.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>, произошло вследствие непреодолимой силы или по вине другой стороны.</w:t>
      </w:r>
    </w:p>
    <w:p w:rsidR="007465B5" w:rsidRPr="003A44CE" w:rsidRDefault="007465B5" w:rsidP="007465B5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lastRenderedPageBreak/>
        <w:t xml:space="preserve">                   7.7. Уплата неустойки, штрафа за просрочку или иное ненадлежащее исполнение обязательств по </w:t>
      </w:r>
      <w:r w:rsidR="003C2934" w:rsidRPr="003A44CE">
        <w:rPr>
          <w:sz w:val="22"/>
          <w:szCs w:val="22"/>
        </w:rPr>
        <w:t>Контракту</w:t>
      </w:r>
      <w:r w:rsidRPr="003A44CE">
        <w:rPr>
          <w:sz w:val="22"/>
          <w:szCs w:val="22"/>
        </w:rPr>
        <w:t xml:space="preserve"> не освобождает Поставщика от выполнения этих обязательств в натуре.</w:t>
      </w:r>
    </w:p>
    <w:p w:rsidR="007465B5" w:rsidRPr="003A44CE" w:rsidRDefault="007465B5" w:rsidP="007465B5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567"/>
        <w:jc w:val="both"/>
        <w:rPr>
          <w:b/>
          <w:sz w:val="22"/>
          <w:szCs w:val="22"/>
        </w:rPr>
      </w:pPr>
      <w:r w:rsidRPr="003A44CE">
        <w:rPr>
          <w:sz w:val="22"/>
          <w:szCs w:val="22"/>
        </w:rPr>
        <w:t xml:space="preserve">                   7.8. При возникновении споров и разногласий между Сторонами они подлежат разрешению в судебных органах по месту нахождения Истца за исключением случаев, установленных процессуальным законодательством Российской Федерации.</w:t>
      </w:r>
    </w:p>
    <w:p w:rsidR="009D1BEF" w:rsidRPr="003A44CE" w:rsidRDefault="009D1BEF" w:rsidP="009D1BEF">
      <w:pPr>
        <w:widowControl w:val="0"/>
        <w:ind w:firstLine="567"/>
        <w:jc w:val="center"/>
        <w:rPr>
          <w:b/>
          <w:sz w:val="22"/>
          <w:szCs w:val="22"/>
        </w:rPr>
      </w:pPr>
      <w:r w:rsidRPr="003A44CE">
        <w:rPr>
          <w:b/>
          <w:sz w:val="22"/>
          <w:szCs w:val="22"/>
        </w:rPr>
        <w:t xml:space="preserve">8. Расторжение </w:t>
      </w:r>
      <w:r w:rsidR="003C2934" w:rsidRPr="003A44CE">
        <w:rPr>
          <w:b/>
          <w:sz w:val="22"/>
          <w:szCs w:val="22"/>
        </w:rPr>
        <w:t>Контракта</w:t>
      </w:r>
    </w:p>
    <w:p w:rsidR="009D1BEF" w:rsidRPr="003A44CE" w:rsidRDefault="009D1BEF" w:rsidP="009D1BEF">
      <w:pPr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8.1. Расторжение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допускается по соглашению Сторон, по решению суда, в случае одностороннего отказа Стороны от исполнения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в соответствии с гражданским законодательством Российской Федерации и соблюдением требований статьи 95 Закона.</w:t>
      </w:r>
    </w:p>
    <w:p w:rsidR="009D1BEF" w:rsidRPr="003A44CE" w:rsidRDefault="009D1BEF" w:rsidP="009D1BEF">
      <w:pPr>
        <w:widowControl w:val="0"/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8.2. Покупатель вправе принять решение об одностороннем отказе от исполнения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по основаниям, предусмотренным Гражданским кодексом РФ для одностороннего отказа от исполнения отдельных видов обязательств.</w:t>
      </w:r>
    </w:p>
    <w:p w:rsidR="009D1BEF" w:rsidRPr="003A44CE" w:rsidRDefault="009D1BEF" w:rsidP="00B23BD1">
      <w:pPr>
        <w:widowControl w:val="0"/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8.3. Поставщик вправе принять решение об одностороннем отказе от исполнения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по основаниям, предусмотренным Гражданским кодексом РФ для одностороннего отказа от исполнения отдельных видов обязательств.</w:t>
      </w:r>
    </w:p>
    <w:p w:rsidR="009D1BEF" w:rsidRPr="003A44CE" w:rsidRDefault="009D1BEF" w:rsidP="009D1BEF">
      <w:pPr>
        <w:keepNext/>
        <w:ind w:firstLine="567"/>
        <w:jc w:val="center"/>
        <w:rPr>
          <w:b/>
          <w:sz w:val="22"/>
          <w:szCs w:val="22"/>
        </w:rPr>
      </w:pPr>
      <w:r w:rsidRPr="003A44CE">
        <w:rPr>
          <w:b/>
          <w:sz w:val="22"/>
          <w:szCs w:val="22"/>
        </w:rPr>
        <w:t xml:space="preserve">9. Срок действия </w:t>
      </w:r>
      <w:r w:rsidR="003C2934" w:rsidRPr="003A44CE">
        <w:rPr>
          <w:b/>
          <w:sz w:val="22"/>
          <w:szCs w:val="22"/>
        </w:rPr>
        <w:t>Контракта</w:t>
      </w:r>
    </w:p>
    <w:p w:rsidR="009D1BEF" w:rsidRPr="003A44CE" w:rsidRDefault="009D1BEF" w:rsidP="009D1BEF">
      <w:pPr>
        <w:widowControl w:val="0"/>
        <w:ind w:firstLine="567"/>
        <w:contextualSpacing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9.1. </w:t>
      </w:r>
      <w:r w:rsidR="003C2934" w:rsidRPr="003A44CE">
        <w:rPr>
          <w:sz w:val="22"/>
          <w:szCs w:val="22"/>
        </w:rPr>
        <w:t>Контра</w:t>
      </w:r>
      <w:proofErr w:type="gramStart"/>
      <w:r w:rsidR="003C2934" w:rsidRPr="003A44CE">
        <w:rPr>
          <w:sz w:val="22"/>
          <w:szCs w:val="22"/>
        </w:rPr>
        <w:t>кт</w:t>
      </w:r>
      <w:r w:rsidR="00953A8A" w:rsidRPr="003A44CE">
        <w:rPr>
          <w:sz w:val="22"/>
          <w:szCs w:val="22"/>
        </w:rPr>
        <w:t xml:space="preserve"> </w:t>
      </w:r>
      <w:r w:rsidRPr="003A44CE">
        <w:rPr>
          <w:sz w:val="22"/>
          <w:szCs w:val="22"/>
        </w:rPr>
        <w:t xml:space="preserve"> вст</w:t>
      </w:r>
      <w:proofErr w:type="gramEnd"/>
      <w:r w:rsidRPr="003A44CE">
        <w:rPr>
          <w:sz w:val="22"/>
          <w:szCs w:val="22"/>
        </w:rPr>
        <w:t>упает в силу с момента его подп</w:t>
      </w:r>
      <w:r w:rsidR="00FC1BE4" w:rsidRPr="003A44CE">
        <w:rPr>
          <w:sz w:val="22"/>
          <w:szCs w:val="22"/>
        </w:rPr>
        <w:t>исания и действ</w:t>
      </w:r>
      <w:r w:rsidR="00241304" w:rsidRPr="003A44CE">
        <w:rPr>
          <w:sz w:val="22"/>
          <w:szCs w:val="22"/>
        </w:rPr>
        <w:t>ует до 31.12.</w:t>
      </w:r>
      <w:r w:rsidR="00787778" w:rsidRPr="003A44CE">
        <w:rPr>
          <w:sz w:val="22"/>
          <w:szCs w:val="22"/>
        </w:rPr>
        <w:t>2026</w:t>
      </w:r>
      <w:r w:rsidRPr="003A44CE">
        <w:rPr>
          <w:sz w:val="22"/>
          <w:szCs w:val="22"/>
        </w:rPr>
        <w:t xml:space="preserve"> года.</w:t>
      </w:r>
    </w:p>
    <w:p w:rsidR="009D1BEF" w:rsidRPr="003A44CE" w:rsidRDefault="009D1BEF" w:rsidP="009D1BEF">
      <w:pPr>
        <w:widowControl w:val="0"/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9.2. Истечение срока действия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не освобождает Стороны от исполнения обязательств, возникших в период действия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>, а также от ответственности за его нарушение.</w:t>
      </w:r>
    </w:p>
    <w:p w:rsidR="009D1BEF" w:rsidRPr="003A44CE" w:rsidRDefault="009D1BEF" w:rsidP="009D1BEF">
      <w:pPr>
        <w:widowControl w:val="0"/>
        <w:ind w:firstLine="567"/>
        <w:jc w:val="center"/>
        <w:rPr>
          <w:b/>
          <w:bCs/>
          <w:sz w:val="22"/>
          <w:szCs w:val="22"/>
        </w:rPr>
      </w:pPr>
      <w:r w:rsidRPr="003A44CE">
        <w:rPr>
          <w:b/>
          <w:bCs/>
          <w:sz w:val="22"/>
          <w:szCs w:val="22"/>
        </w:rPr>
        <w:t>10. Организация электронного документооборота</w:t>
      </w:r>
    </w:p>
    <w:p w:rsidR="009D1BEF" w:rsidRPr="003A44CE" w:rsidRDefault="009D1BEF" w:rsidP="009D1BEF">
      <w:pPr>
        <w:pStyle w:val="afff3"/>
        <w:widowControl w:val="0"/>
        <w:ind w:left="0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     10.1 Стороны соглашаются в ходе взаимной коммерческой деятельности обмениваться первичными документами,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ми, дополнительными соглашениями к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>м в электронном виде с использованием электронной подписи и признавать юридическую силу всех полученных или отправленных электронных документов, в том числе счетов-фактур.</w:t>
      </w:r>
    </w:p>
    <w:p w:rsidR="009D1BEF" w:rsidRPr="003A44CE" w:rsidRDefault="009D1BEF" w:rsidP="00953A8A">
      <w:pPr>
        <w:pStyle w:val="afff3"/>
        <w:widowControl w:val="0"/>
        <w:numPr>
          <w:ilvl w:val="1"/>
          <w:numId w:val="19"/>
        </w:numPr>
        <w:ind w:left="0" w:firstLine="426"/>
        <w:jc w:val="both"/>
        <w:rPr>
          <w:sz w:val="22"/>
          <w:szCs w:val="22"/>
        </w:rPr>
      </w:pPr>
      <w:r w:rsidRPr="003A44CE">
        <w:rPr>
          <w:sz w:val="22"/>
          <w:szCs w:val="22"/>
        </w:rPr>
        <w:t>Стороны соглашаются с возможностью использования в ходе электронного документооборота усиленной квалифицированной электронной подписи.</w:t>
      </w:r>
    </w:p>
    <w:p w:rsidR="009D1BEF" w:rsidRPr="003A44CE" w:rsidRDefault="009D1BEF" w:rsidP="009D1BEF">
      <w:pPr>
        <w:pStyle w:val="afff3"/>
        <w:widowControl w:val="0"/>
        <w:numPr>
          <w:ilvl w:val="1"/>
          <w:numId w:val="19"/>
        </w:numPr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Стороны признают, что усиленная квалифицированная электронная подпись </w:t>
      </w:r>
    </w:p>
    <w:p w:rsidR="009D1BEF" w:rsidRPr="003A44CE" w:rsidRDefault="009D1BEF" w:rsidP="009D1BEF">
      <w:pPr>
        <w:pStyle w:val="afff3"/>
        <w:widowControl w:val="0"/>
        <w:ind w:left="0"/>
        <w:jc w:val="both"/>
        <w:rPr>
          <w:sz w:val="22"/>
          <w:szCs w:val="22"/>
        </w:rPr>
      </w:pPr>
      <w:r w:rsidRPr="003A44CE">
        <w:rPr>
          <w:sz w:val="22"/>
          <w:szCs w:val="22"/>
        </w:rPr>
        <w:t>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установления, изменения и прекращения прав и обязанностей при одновременном соблюдении условий ст.11 федерального закона №63-ФЗ от 06.04.2011 «Об электронной подписи».</w:t>
      </w:r>
    </w:p>
    <w:p w:rsidR="009D1BEF" w:rsidRPr="003A44CE" w:rsidRDefault="009D1BEF" w:rsidP="009D1BEF">
      <w:pPr>
        <w:pStyle w:val="afff3"/>
        <w:widowControl w:val="0"/>
        <w:numPr>
          <w:ilvl w:val="1"/>
          <w:numId w:val="19"/>
        </w:numPr>
        <w:ind w:left="450" w:firstLine="11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Стороны признают, что полученные электронные документы, заверенные </w:t>
      </w:r>
    </w:p>
    <w:p w:rsidR="009D1BEF" w:rsidRPr="003A44CE" w:rsidRDefault="009D1BEF" w:rsidP="009D1BEF">
      <w:pPr>
        <w:pStyle w:val="afff3"/>
        <w:widowControl w:val="0"/>
        <w:ind w:left="0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квалифицированной электронной подписью уполномоченных лиц юридически </w:t>
      </w:r>
      <w:proofErr w:type="gramStart"/>
      <w:r w:rsidRPr="003A44CE">
        <w:rPr>
          <w:sz w:val="22"/>
          <w:szCs w:val="22"/>
        </w:rPr>
        <w:t>эквивалентны</w:t>
      </w:r>
      <w:proofErr w:type="gramEnd"/>
      <w:r w:rsidRPr="003A44CE">
        <w:rPr>
          <w:sz w:val="22"/>
          <w:szCs w:val="22"/>
        </w:rPr>
        <w:t xml:space="preserve"> документам на бумажных носителях, заверенным соответствующими подписями.</w:t>
      </w:r>
    </w:p>
    <w:p w:rsidR="009D1BEF" w:rsidRPr="003A44CE" w:rsidRDefault="009D1BEF" w:rsidP="00953A8A">
      <w:pPr>
        <w:pStyle w:val="afff3"/>
        <w:widowControl w:val="0"/>
        <w:numPr>
          <w:ilvl w:val="1"/>
          <w:numId w:val="19"/>
        </w:numPr>
        <w:ind w:left="0"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Стороны соглашаются применять при осуществлении юридически значимого электронного документооборота формы, форматы и порядок, установленные действующим законодательством, а также совместимые технические средства - систему Контур </w:t>
      </w:r>
      <w:proofErr w:type="spellStart"/>
      <w:r w:rsidRPr="003A44CE">
        <w:rPr>
          <w:sz w:val="22"/>
          <w:szCs w:val="22"/>
        </w:rPr>
        <w:t>Диадок</w:t>
      </w:r>
      <w:proofErr w:type="spellEnd"/>
      <w:r w:rsidRPr="003A44CE">
        <w:rPr>
          <w:sz w:val="22"/>
          <w:szCs w:val="22"/>
        </w:rPr>
        <w:t>.</w:t>
      </w:r>
    </w:p>
    <w:p w:rsidR="009D1BEF" w:rsidRPr="003A44CE" w:rsidRDefault="009D1BEF" w:rsidP="009D1BEF">
      <w:pPr>
        <w:pStyle w:val="afff3"/>
        <w:widowControl w:val="0"/>
        <w:numPr>
          <w:ilvl w:val="1"/>
          <w:numId w:val="19"/>
        </w:numPr>
        <w:ind w:left="450" w:firstLine="11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При соблюдении условий, приведенных выше, электронный документ, </w:t>
      </w:r>
    </w:p>
    <w:p w:rsidR="009D1BEF" w:rsidRPr="003A44CE" w:rsidRDefault="009D1BEF" w:rsidP="009D1BEF">
      <w:pPr>
        <w:pStyle w:val="afff3"/>
        <w:widowControl w:val="0"/>
        <w:ind w:left="0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содержание и порядок </w:t>
      </w:r>
      <w:proofErr w:type="gramStart"/>
      <w:r w:rsidRPr="003A44CE">
        <w:rPr>
          <w:sz w:val="22"/>
          <w:szCs w:val="22"/>
        </w:rPr>
        <w:t>обмена</w:t>
      </w:r>
      <w:proofErr w:type="gramEnd"/>
      <w:r w:rsidRPr="003A44CE">
        <w:rPr>
          <w:sz w:val="22"/>
          <w:szCs w:val="22"/>
        </w:rPr>
        <w:t xml:space="preserve"> которого соответствует требованиям нормативных правовых актов, может приниматься участниками обмена 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:rsidR="009D1BEF" w:rsidRPr="003A44CE" w:rsidRDefault="009D1BEF" w:rsidP="009D1BEF">
      <w:pPr>
        <w:pStyle w:val="afff3"/>
        <w:widowControl w:val="0"/>
        <w:numPr>
          <w:ilvl w:val="1"/>
          <w:numId w:val="19"/>
        </w:numPr>
        <w:ind w:left="450" w:firstLine="11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Наличие </w:t>
      </w:r>
      <w:r w:rsidR="003C2934" w:rsidRPr="003A44CE">
        <w:rPr>
          <w:sz w:val="22"/>
          <w:szCs w:val="22"/>
        </w:rPr>
        <w:t>договоренности</w:t>
      </w:r>
      <w:r w:rsidRPr="003A44CE">
        <w:rPr>
          <w:sz w:val="22"/>
          <w:szCs w:val="22"/>
        </w:rPr>
        <w:t xml:space="preserve"> о юридически значимом электронном документообороте </w:t>
      </w:r>
    </w:p>
    <w:p w:rsidR="009D1BEF" w:rsidRPr="003A44CE" w:rsidRDefault="009D1BEF" w:rsidP="009D1BEF">
      <w:pPr>
        <w:pStyle w:val="afff3"/>
        <w:widowControl w:val="0"/>
        <w:ind w:left="0"/>
        <w:jc w:val="both"/>
        <w:rPr>
          <w:sz w:val="22"/>
          <w:szCs w:val="22"/>
        </w:rPr>
      </w:pPr>
      <w:r w:rsidRPr="003A44CE">
        <w:rPr>
          <w:sz w:val="22"/>
          <w:szCs w:val="22"/>
        </w:rPr>
        <w:t>не отменяет использование иных способов изготовления и обмена документами между Сторонами.</w:t>
      </w:r>
    </w:p>
    <w:p w:rsidR="009D1BEF" w:rsidRPr="003A44CE" w:rsidRDefault="009D1BEF" w:rsidP="009D1BEF">
      <w:pPr>
        <w:ind w:firstLine="567"/>
        <w:jc w:val="center"/>
        <w:rPr>
          <w:b/>
          <w:sz w:val="22"/>
          <w:szCs w:val="22"/>
        </w:rPr>
      </w:pPr>
      <w:r w:rsidRPr="003A44CE">
        <w:rPr>
          <w:b/>
          <w:sz w:val="22"/>
          <w:szCs w:val="22"/>
        </w:rPr>
        <w:t>11. Прочие условия</w:t>
      </w:r>
    </w:p>
    <w:p w:rsidR="009D1BEF" w:rsidRPr="003A44CE" w:rsidRDefault="009D1BEF" w:rsidP="009D1BEF">
      <w:pPr>
        <w:tabs>
          <w:tab w:val="left" w:pos="540"/>
        </w:tabs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11.1. При заключении и исполнении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изменение его условий не допускается, за исключением случаев, предусмотренных Законодательством. Изменение цены и иных условий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допускается в соответствии с Законом и в случаях, установленных ст.95 Закона.</w:t>
      </w:r>
    </w:p>
    <w:p w:rsidR="009D1BEF" w:rsidRPr="003A44CE" w:rsidRDefault="009D1BEF" w:rsidP="009D1BEF">
      <w:pPr>
        <w:tabs>
          <w:tab w:val="left" w:pos="540"/>
        </w:tabs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11.2. </w:t>
      </w:r>
      <w:r w:rsidR="003C2934" w:rsidRPr="003A44CE">
        <w:rPr>
          <w:sz w:val="22"/>
          <w:szCs w:val="22"/>
        </w:rPr>
        <w:t>Контракт</w:t>
      </w:r>
      <w:r w:rsidRPr="003A44CE">
        <w:rPr>
          <w:sz w:val="22"/>
          <w:szCs w:val="22"/>
        </w:rPr>
        <w:t xml:space="preserve"> составлен в двух экземплярах, имеющих равную юридическую силу, по одному для Покупателя и Поставщика.</w:t>
      </w:r>
    </w:p>
    <w:p w:rsidR="009D1BEF" w:rsidRPr="003A44CE" w:rsidRDefault="009D1BEF" w:rsidP="009D1BEF">
      <w:pPr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>11.3. В случае изменения наименования, места нахождения, банковских реквизитов   или иных сведений, имеющих значение для надлежащего исполнения сторонами своих обязательств, стороны уведомляют об этом друг друга в течение 2 рабочих дней. Сторона, не исполнившая указанную обязанность, несет риск неблагоприятных последствий.</w:t>
      </w:r>
    </w:p>
    <w:p w:rsidR="009D1BEF" w:rsidRPr="003A44CE" w:rsidRDefault="009D1BEF" w:rsidP="009D1BEF">
      <w:pPr>
        <w:widowControl w:val="0"/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11.4. При исполнении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не допускается перемена Поставщика, за исключением случая, если новый Поставщик является правопреемником Поставщика по такому </w:t>
      </w:r>
      <w:r w:rsidR="003C2934" w:rsidRPr="003A44CE">
        <w:rPr>
          <w:sz w:val="22"/>
          <w:szCs w:val="22"/>
        </w:rPr>
        <w:t>Контракту</w:t>
      </w:r>
      <w:r w:rsidRPr="003A44CE">
        <w:rPr>
          <w:sz w:val="22"/>
          <w:szCs w:val="22"/>
        </w:rPr>
        <w:t xml:space="preserve"> вследствие реорганизации юридического лица в форме преобразования, слияния или присоединения.</w:t>
      </w:r>
    </w:p>
    <w:p w:rsidR="009D1BEF" w:rsidRPr="003A44CE" w:rsidRDefault="009D1BEF" w:rsidP="009D1BE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A44CE">
        <w:rPr>
          <w:rFonts w:ascii="Times New Roman" w:hAnsi="Times New Roman" w:cs="Times New Roman"/>
          <w:sz w:val="22"/>
          <w:szCs w:val="22"/>
        </w:rPr>
        <w:t xml:space="preserve">11.5. Все споры и разногласия, которые могут возникнуть из </w:t>
      </w:r>
      <w:r w:rsidR="003C2934" w:rsidRPr="003A44CE">
        <w:rPr>
          <w:rFonts w:ascii="Times New Roman" w:hAnsi="Times New Roman" w:cs="Times New Roman"/>
          <w:sz w:val="22"/>
          <w:szCs w:val="22"/>
        </w:rPr>
        <w:t>Контракта</w:t>
      </w:r>
      <w:r w:rsidRPr="003A44CE">
        <w:rPr>
          <w:rFonts w:ascii="Times New Roman" w:hAnsi="Times New Roman" w:cs="Times New Roman"/>
          <w:sz w:val="22"/>
          <w:szCs w:val="22"/>
        </w:rPr>
        <w:t xml:space="preserve"> между Сторонами, будут разрешаться путем переговоров, в том числе в претензионном порядке в соответствии с </w:t>
      </w:r>
      <w:proofErr w:type="gramStart"/>
      <w:r w:rsidRPr="003A44CE">
        <w:rPr>
          <w:rFonts w:ascii="Times New Roman" w:hAnsi="Times New Roman" w:cs="Times New Roman"/>
          <w:sz w:val="22"/>
          <w:szCs w:val="22"/>
        </w:rPr>
        <w:t>ч</w:t>
      </w:r>
      <w:proofErr w:type="gramEnd"/>
      <w:r w:rsidRPr="003A44CE">
        <w:rPr>
          <w:rFonts w:ascii="Times New Roman" w:hAnsi="Times New Roman" w:cs="Times New Roman"/>
          <w:sz w:val="22"/>
          <w:szCs w:val="22"/>
        </w:rPr>
        <w:t xml:space="preserve">. 16 ст. 94 </w:t>
      </w:r>
      <w:r w:rsidRPr="003A44CE">
        <w:rPr>
          <w:rFonts w:ascii="Times New Roman" w:hAnsi="Times New Roman" w:cs="Times New Roman"/>
          <w:sz w:val="22"/>
          <w:szCs w:val="22"/>
        </w:rPr>
        <w:lastRenderedPageBreak/>
        <w:t>Закона.</w:t>
      </w:r>
    </w:p>
    <w:p w:rsidR="009D1BEF" w:rsidRPr="003A44CE" w:rsidRDefault="009D1BEF" w:rsidP="009D1BE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A44CE">
        <w:rPr>
          <w:rFonts w:ascii="Times New Roman" w:hAnsi="Times New Roman" w:cs="Times New Roman"/>
          <w:sz w:val="22"/>
          <w:szCs w:val="22"/>
        </w:rPr>
        <w:t xml:space="preserve">11.6. Претензия оформляется в письменной форме. В претензии перечисляются допущенные при исполнении </w:t>
      </w:r>
      <w:r w:rsidR="003C2934" w:rsidRPr="003A44CE">
        <w:rPr>
          <w:rFonts w:ascii="Times New Roman" w:hAnsi="Times New Roman" w:cs="Times New Roman"/>
          <w:sz w:val="22"/>
          <w:szCs w:val="22"/>
        </w:rPr>
        <w:t>Контракта</w:t>
      </w:r>
      <w:r w:rsidRPr="003A44CE">
        <w:rPr>
          <w:rFonts w:ascii="Times New Roman" w:hAnsi="Times New Roman" w:cs="Times New Roman"/>
          <w:sz w:val="22"/>
          <w:szCs w:val="22"/>
        </w:rPr>
        <w:t xml:space="preserve"> нарушения со ссылкой на соответствующие положения </w:t>
      </w:r>
      <w:r w:rsidR="003C2934" w:rsidRPr="003A44CE">
        <w:rPr>
          <w:rFonts w:ascii="Times New Roman" w:hAnsi="Times New Roman" w:cs="Times New Roman"/>
          <w:sz w:val="22"/>
          <w:szCs w:val="22"/>
        </w:rPr>
        <w:t>Контракта</w:t>
      </w:r>
      <w:r w:rsidRPr="003A44CE">
        <w:rPr>
          <w:rFonts w:ascii="Times New Roman" w:hAnsi="Times New Roman" w:cs="Times New Roman"/>
          <w:sz w:val="22"/>
          <w:szCs w:val="22"/>
        </w:rPr>
        <w:t xml:space="preserve">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9D1BEF" w:rsidRPr="003A44CE" w:rsidRDefault="009D1BEF" w:rsidP="009D1BE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A44CE">
        <w:rPr>
          <w:rFonts w:ascii="Times New Roman" w:hAnsi="Times New Roman" w:cs="Times New Roman"/>
          <w:sz w:val="22"/>
          <w:szCs w:val="22"/>
        </w:rPr>
        <w:t xml:space="preserve">11.7. Срок рассмотрения претензии не может превышать 10 дней с момента получения претензии. </w:t>
      </w:r>
    </w:p>
    <w:p w:rsidR="009D1BEF" w:rsidRPr="003A44CE" w:rsidRDefault="009D1BEF" w:rsidP="009D1BE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A44CE">
        <w:rPr>
          <w:rFonts w:ascii="Times New Roman" w:hAnsi="Times New Roman" w:cs="Times New Roman"/>
          <w:sz w:val="22"/>
          <w:szCs w:val="22"/>
        </w:rPr>
        <w:t>11.8. При неурегулировании Сторонами спора в досудебном порядке, спор разрешается в судебном порядке Арбитражным судом</w:t>
      </w:r>
      <w:proofErr w:type="gramStart"/>
      <w:r w:rsidRPr="003A44CE">
        <w:rPr>
          <w:rFonts w:ascii="Times New Roman" w:hAnsi="Times New Roman" w:cs="Times New Roman"/>
          <w:sz w:val="22"/>
          <w:szCs w:val="22"/>
        </w:rPr>
        <w:t xml:space="preserve"> С</w:t>
      </w:r>
      <w:proofErr w:type="gramEnd"/>
      <w:r w:rsidRPr="003A44CE">
        <w:rPr>
          <w:rFonts w:ascii="Times New Roman" w:hAnsi="Times New Roman" w:cs="Times New Roman"/>
          <w:sz w:val="22"/>
          <w:szCs w:val="22"/>
        </w:rPr>
        <w:t xml:space="preserve">анкт - Петербурга и Ленинградской области. </w:t>
      </w:r>
    </w:p>
    <w:p w:rsidR="009D1BEF" w:rsidRPr="003A44CE" w:rsidRDefault="009D1BEF" w:rsidP="009D1BEF">
      <w:pPr>
        <w:ind w:firstLine="567"/>
        <w:jc w:val="both"/>
        <w:rPr>
          <w:b/>
          <w:bCs/>
          <w:sz w:val="22"/>
          <w:szCs w:val="22"/>
        </w:rPr>
      </w:pPr>
    </w:p>
    <w:p w:rsidR="00215724" w:rsidRPr="003A44CE" w:rsidRDefault="00215724" w:rsidP="00215724">
      <w:pPr>
        <w:ind w:firstLine="708"/>
        <w:jc w:val="center"/>
        <w:rPr>
          <w:b/>
          <w:bCs/>
          <w:sz w:val="22"/>
          <w:szCs w:val="22"/>
        </w:rPr>
      </w:pPr>
      <w:r w:rsidRPr="003A44CE">
        <w:rPr>
          <w:b/>
          <w:bCs/>
          <w:sz w:val="22"/>
          <w:szCs w:val="22"/>
        </w:rPr>
        <w:t>1</w:t>
      </w:r>
      <w:r w:rsidR="009D1BEF" w:rsidRPr="003A44CE">
        <w:rPr>
          <w:b/>
          <w:bCs/>
          <w:sz w:val="22"/>
          <w:szCs w:val="22"/>
        </w:rPr>
        <w:t>2</w:t>
      </w:r>
      <w:r w:rsidRPr="003A44CE">
        <w:rPr>
          <w:b/>
          <w:bCs/>
          <w:sz w:val="22"/>
          <w:szCs w:val="22"/>
        </w:rPr>
        <w:t>. Реквизиты и подписи сторон</w:t>
      </w:r>
    </w:p>
    <w:p w:rsidR="000F604E" w:rsidRPr="003A44CE" w:rsidRDefault="000F604E" w:rsidP="000F604E">
      <w:pPr>
        <w:ind w:firstLine="708"/>
        <w:rPr>
          <w:b/>
          <w:bCs/>
          <w:sz w:val="22"/>
          <w:szCs w:val="22"/>
        </w:rPr>
      </w:pPr>
    </w:p>
    <w:tbl>
      <w:tblPr>
        <w:tblW w:w="0" w:type="auto"/>
        <w:tblInd w:w="360" w:type="dxa"/>
        <w:tblLook w:val="04A0"/>
      </w:tblPr>
      <w:tblGrid>
        <w:gridCol w:w="9075"/>
        <w:gridCol w:w="702"/>
      </w:tblGrid>
      <w:tr w:rsidR="00FB1FB1" w:rsidRPr="003A44CE" w:rsidTr="000F604E">
        <w:tc>
          <w:tcPr>
            <w:tcW w:w="9075" w:type="dxa"/>
            <w:shd w:val="clear" w:color="auto" w:fill="auto"/>
          </w:tcPr>
          <w:p w:rsidR="000F604E" w:rsidRPr="003A44CE" w:rsidRDefault="00734AB8">
            <w:pPr>
              <w:rPr>
                <w:b/>
                <w:sz w:val="22"/>
                <w:szCs w:val="22"/>
              </w:rPr>
            </w:pPr>
            <w:r w:rsidRPr="003A44CE">
              <w:rPr>
                <w:sz w:val="22"/>
                <w:szCs w:val="22"/>
              </w:rPr>
              <w:t xml:space="preserve">  </w:t>
            </w:r>
            <w:r w:rsidR="00857FBB" w:rsidRPr="003A44CE">
              <w:rPr>
                <w:b/>
                <w:sz w:val="22"/>
                <w:szCs w:val="22"/>
              </w:rPr>
              <w:t xml:space="preserve">ПОСТАВЩИК:  </w:t>
            </w:r>
            <w:r w:rsidR="000F604E" w:rsidRPr="003A44CE">
              <w:rPr>
                <w:b/>
                <w:sz w:val="22"/>
                <w:szCs w:val="22"/>
              </w:rPr>
              <w:t xml:space="preserve">                            </w:t>
            </w:r>
            <w:r w:rsidRPr="003A44CE">
              <w:rPr>
                <w:b/>
                <w:sz w:val="22"/>
                <w:szCs w:val="22"/>
              </w:rPr>
              <w:t xml:space="preserve">     </w:t>
            </w:r>
            <w:r w:rsidR="006A6DB1" w:rsidRPr="003A44CE">
              <w:rPr>
                <w:b/>
                <w:sz w:val="22"/>
                <w:szCs w:val="22"/>
              </w:rPr>
              <w:t xml:space="preserve">     </w:t>
            </w:r>
            <w:r w:rsidR="0009242B" w:rsidRPr="003A44CE">
              <w:rPr>
                <w:b/>
                <w:sz w:val="22"/>
                <w:szCs w:val="22"/>
              </w:rPr>
              <w:t xml:space="preserve"> </w:t>
            </w:r>
            <w:r w:rsidR="00C67D1D" w:rsidRPr="003A44CE">
              <w:rPr>
                <w:b/>
                <w:sz w:val="22"/>
                <w:szCs w:val="22"/>
              </w:rPr>
              <w:t xml:space="preserve">               </w:t>
            </w:r>
            <w:r w:rsidR="0009242B" w:rsidRPr="003A44CE">
              <w:rPr>
                <w:b/>
                <w:sz w:val="22"/>
                <w:szCs w:val="22"/>
              </w:rPr>
              <w:t xml:space="preserve"> </w:t>
            </w:r>
            <w:r w:rsidR="006A6DB1" w:rsidRPr="003A44CE">
              <w:rPr>
                <w:b/>
                <w:sz w:val="22"/>
                <w:szCs w:val="22"/>
              </w:rPr>
              <w:t>ПОКУПАТЕЛЬ:</w:t>
            </w:r>
          </w:p>
          <w:tbl>
            <w:tblPr>
              <w:tblW w:w="8849" w:type="dxa"/>
              <w:tblLook w:val="04A0"/>
            </w:tblPr>
            <w:tblGrid>
              <w:gridCol w:w="4719"/>
              <w:gridCol w:w="4130"/>
            </w:tblGrid>
            <w:tr w:rsidR="000F604E" w:rsidRPr="003A44CE" w:rsidTr="00D8235E">
              <w:tc>
                <w:tcPr>
                  <w:tcW w:w="4171" w:type="dxa"/>
                  <w:shd w:val="clear" w:color="auto" w:fill="auto"/>
                </w:tcPr>
                <w:tbl>
                  <w:tblPr>
                    <w:tblW w:w="4503" w:type="dxa"/>
                    <w:tblLook w:val="04A0"/>
                  </w:tblPr>
                  <w:tblGrid>
                    <w:gridCol w:w="4503"/>
                  </w:tblGrid>
                  <w:tr w:rsidR="00C67D1D" w:rsidRPr="003A44CE" w:rsidTr="00017FD4">
                    <w:trPr>
                      <w:trHeight w:val="3036"/>
                    </w:trPr>
                    <w:tc>
                      <w:tcPr>
                        <w:tcW w:w="4503" w:type="dxa"/>
                        <w:shd w:val="clear" w:color="auto" w:fill="auto"/>
                      </w:tcPr>
                      <w:p w:rsidR="00C67D1D" w:rsidRPr="003A44CE" w:rsidRDefault="00C67D1D" w:rsidP="00017FD4">
                        <w:pPr>
                          <w:pStyle w:val="a4"/>
                          <w:widowControl w:val="0"/>
                          <w:tabs>
                            <w:tab w:val="left" w:pos="1134"/>
                          </w:tabs>
                          <w:contextualSpacing/>
                          <w:jc w:val="left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67D1D" w:rsidRPr="003A44CE" w:rsidTr="00017FD4">
                    <w:tc>
                      <w:tcPr>
                        <w:tcW w:w="4503" w:type="dxa"/>
                        <w:shd w:val="clear" w:color="auto" w:fill="auto"/>
                      </w:tcPr>
                      <w:p w:rsidR="00C67D1D" w:rsidRPr="003A44CE" w:rsidRDefault="00C67D1D" w:rsidP="00017FD4">
                        <w:pPr>
                          <w:widowControl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0F604E" w:rsidRPr="003A44CE" w:rsidRDefault="000F604E" w:rsidP="00FB1FB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678" w:type="dxa"/>
                  <w:shd w:val="clear" w:color="auto" w:fill="auto"/>
                </w:tcPr>
                <w:p w:rsidR="00FC1BE4" w:rsidRPr="003A44CE" w:rsidRDefault="00FC1BE4" w:rsidP="00FC1BE4">
                  <w:pPr>
                    <w:widowControl w:val="0"/>
                    <w:rPr>
                      <w:sz w:val="22"/>
                      <w:szCs w:val="22"/>
                    </w:rPr>
                  </w:pPr>
                  <w:proofErr w:type="spellStart"/>
                  <w:r w:rsidRPr="003A44CE">
                    <w:rPr>
                      <w:sz w:val="22"/>
                      <w:szCs w:val="22"/>
                    </w:rPr>
                    <w:t>Аминистрация</w:t>
                  </w:r>
                  <w:proofErr w:type="spellEnd"/>
                  <w:r w:rsidRPr="003A44CE">
                    <w:rPr>
                      <w:sz w:val="22"/>
                      <w:szCs w:val="22"/>
                    </w:rPr>
                    <w:t xml:space="preserve"> МО </w:t>
                  </w:r>
                  <w:proofErr w:type="spellStart"/>
                  <w:r w:rsidRPr="003A44CE">
                    <w:rPr>
                      <w:sz w:val="22"/>
                      <w:szCs w:val="22"/>
                    </w:rPr>
                    <w:t>Бегуницкое</w:t>
                  </w:r>
                  <w:proofErr w:type="spellEnd"/>
                  <w:r w:rsidRPr="003A44CE">
                    <w:rPr>
                      <w:sz w:val="22"/>
                      <w:szCs w:val="22"/>
                    </w:rPr>
                    <w:t xml:space="preserve"> сельское поселение</w:t>
                  </w:r>
                </w:p>
                <w:p w:rsidR="00FC1BE4" w:rsidRPr="003A44CE" w:rsidRDefault="00FC1BE4" w:rsidP="00FC1BE4">
                  <w:pPr>
                    <w:widowControl w:val="0"/>
                    <w:rPr>
                      <w:sz w:val="22"/>
                      <w:szCs w:val="22"/>
                    </w:rPr>
                  </w:pPr>
                  <w:r w:rsidRPr="003A44CE">
                    <w:rPr>
                      <w:sz w:val="22"/>
                      <w:szCs w:val="22"/>
                    </w:rPr>
                    <w:t>ИНН 4717008434 КПП 470501001</w:t>
                  </w:r>
                </w:p>
                <w:p w:rsidR="00FC1BE4" w:rsidRPr="003A44CE" w:rsidRDefault="00FC1BE4" w:rsidP="00FC1BE4">
                  <w:pPr>
                    <w:widowControl w:val="0"/>
                    <w:rPr>
                      <w:sz w:val="22"/>
                      <w:szCs w:val="22"/>
                    </w:rPr>
                  </w:pPr>
                  <w:r w:rsidRPr="003A44CE">
                    <w:rPr>
                      <w:sz w:val="22"/>
                      <w:szCs w:val="22"/>
                    </w:rPr>
                    <w:t>ОКТМО 41606404</w:t>
                  </w:r>
                </w:p>
                <w:p w:rsidR="00FC1BE4" w:rsidRPr="003A44CE" w:rsidRDefault="00FC1BE4" w:rsidP="00FC1BE4">
                  <w:pPr>
                    <w:widowControl w:val="0"/>
                    <w:rPr>
                      <w:sz w:val="22"/>
                      <w:szCs w:val="22"/>
                    </w:rPr>
                  </w:pPr>
                  <w:r w:rsidRPr="003A44CE">
                    <w:rPr>
                      <w:sz w:val="22"/>
                      <w:szCs w:val="22"/>
                    </w:rPr>
                    <w:t xml:space="preserve">Юридический адрес: 188423 Ленинградская область, </w:t>
                  </w:r>
                  <w:proofErr w:type="spellStart"/>
                  <w:r w:rsidRPr="003A44CE">
                    <w:rPr>
                      <w:sz w:val="22"/>
                      <w:szCs w:val="22"/>
                    </w:rPr>
                    <w:t>Волосовский</w:t>
                  </w:r>
                  <w:proofErr w:type="spellEnd"/>
                  <w:r w:rsidRPr="003A44CE">
                    <w:rPr>
                      <w:sz w:val="22"/>
                      <w:szCs w:val="22"/>
                    </w:rPr>
                    <w:t xml:space="preserve"> район, д. Бегуницы д. 54</w:t>
                  </w:r>
                </w:p>
                <w:p w:rsidR="00FC1BE4" w:rsidRPr="003A44CE" w:rsidRDefault="00FC1BE4" w:rsidP="00FC1BE4">
                  <w:pPr>
                    <w:widowControl w:val="0"/>
                    <w:rPr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3A44CE">
                    <w:rPr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3A44CE">
                    <w:rPr>
                      <w:sz w:val="22"/>
                      <w:szCs w:val="22"/>
                    </w:rPr>
                    <w:t>/с, 03231643416064044500</w:t>
                  </w:r>
                </w:p>
                <w:p w:rsidR="00FC1BE4" w:rsidRPr="003A44CE" w:rsidRDefault="00FC1BE4" w:rsidP="00FC1BE4">
                  <w:pPr>
                    <w:widowControl w:val="0"/>
                    <w:rPr>
                      <w:sz w:val="22"/>
                      <w:szCs w:val="22"/>
                    </w:rPr>
                  </w:pPr>
                  <w:r w:rsidRPr="003A44CE">
                    <w:rPr>
                      <w:sz w:val="22"/>
                      <w:szCs w:val="22"/>
                    </w:rPr>
                    <w:t xml:space="preserve">в банке. </w:t>
                  </w:r>
                  <w:r w:rsidR="00787778" w:rsidRPr="003A44CE">
                    <w:rPr>
                      <w:sz w:val="22"/>
                      <w:szCs w:val="22"/>
                    </w:rPr>
                    <w:t>ОКЦ №1Северо-Западного</w:t>
                  </w:r>
                  <w:r w:rsidRPr="003A44CE">
                    <w:rPr>
                      <w:sz w:val="22"/>
                      <w:szCs w:val="22"/>
                    </w:rPr>
                    <w:t xml:space="preserve"> ГУ банка России//УФК по Ленинградской области, </w:t>
                  </w:r>
                  <w:proofErr w:type="gramStart"/>
                  <w:r w:rsidRPr="003A44CE">
                    <w:rPr>
                      <w:sz w:val="22"/>
                      <w:szCs w:val="22"/>
                    </w:rPr>
                    <w:t>г</w:t>
                  </w:r>
                  <w:proofErr w:type="gramEnd"/>
                  <w:r w:rsidRPr="003A44CE">
                    <w:rPr>
                      <w:sz w:val="22"/>
                      <w:szCs w:val="22"/>
                    </w:rPr>
                    <w:t>. Санкт-Петербург</w:t>
                  </w:r>
                </w:p>
                <w:p w:rsidR="00FC1BE4" w:rsidRPr="003A44CE" w:rsidRDefault="00FC1BE4" w:rsidP="00FC1BE4">
                  <w:pPr>
                    <w:widowControl w:val="0"/>
                    <w:rPr>
                      <w:sz w:val="22"/>
                      <w:szCs w:val="22"/>
                    </w:rPr>
                  </w:pPr>
                  <w:r w:rsidRPr="003A44CE">
                    <w:rPr>
                      <w:sz w:val="22"/>
                      <w:szCs w:val="22"/>
                    </w:rPr>
                    <w:t>ЕКС 40102810745370000098</w:t>
                  </w:r>
                </w:p>
                <w:p w:rsidR="00FC1BE4" w:rsidRPr="003A44CE" w:rsidRDefault="00FC1BE4" w:rsidP="00FC1BE4">
                  <w:pPr>
                    <w:widowControl w:val="0"/>
                    <w:rPr>
                      <w:sz w:val="22"/>
                      <w:szCs w:val="22"/>
                    </w:rPr>
                  </w:pPr>
                  <w:r w:rsidRPr="003A44CE">
                    <w:rPr>
                      <w:sz w:val="22"/>
                      <w:szCs w:val="22"/>
                    </w:rPr>
                    <w:t>БИК  044030098</w:t>
                  </w:r>
                </w:p>
                <w:p w:rsidR="00FC1BE4" w:rsidRPr="003A44CE" w:rsidRDefault="00FC1BE4" w:rsidP="00FC1BE4">
                  <w:pPr>
                    <w:widowControl w:val="0"/>
                    <w:rPr>
                      <w:sz w:val="22"/>
                      <w:szCs w:val="22"/>
                    </w:rPr>
                  </w:pPr>
                  <w:r w:rsidRPr="003A44CE">
                    <w:rPr>
                      <w:sz w:val="22"/>
                      <w:szCs w:val="22"/>
                    </w:rPr>
                    <w:t>Тел.: 813-73-51-150</w:t>
                  </w:r>
                </w:p>
                <w:p w:rsidR="00FC1BE4" w:rsidRPr="003A44CE" w:rsidRDefault="00FC1BE4" w:rsidP="00FC1BE4">
                  <w:pPr>
                    <w:widowControl w:val="0"/>
                    <w:rPr>
                      <w:sz w:val="22"/>
                      <w:szCs w:val="22"/>
                    </w:rPr>
                  </w:pPr>
                  <w:r w:rsidRPr="003A44CE">
                    <w:rPr>
                      <w:sz w:val="22"/>
                      <w:szCs w:val="22"/>
                      <w:lang w:val="en-US"/>
                    </w:rPr>
                    <w:t>e</w:t>
                  </w:r>
                  <w:r w:rsidRPr="003A44CE">
                    <w:rPr>
                      <w:sz w:val="22"/>
                      <w:szCs w:val="22"/>
                    </w:rPr>
                    <w:t>-</w:t>
                  </w:r>
                  <w:r w:rsidRPr="003A44CE">
                    <w:rPr>
                      <w:sz w:val="22"/>
                      <w:szCs w:val="22"/>
                      <w:lang w:val="en-US"/>
                    </w:rPr>
                    <w:t>mail</w:t>
                  </w:r>
                  <w:r w:rsidRPr="003A44CE">
                    <w:rPr>
                      <w:sz w:val="22"/>
                      <w:szCs w:val="22"/>
                    </w:rPr>
                    <w:t xml:space="preserve">: </w:t>
                  </w:r>
                  <w:hyperlink r:id="rId8" w:history="1">
                    <w:r w:rsidRPr="003A44CE">
                      <w:rPr>
                        <w:rStyle w:val="a7"/>
                        <w:sz w:val="22"/>
                        <w:szCs w:val="22"/>
                        <w:lang w:val="en-US"/>
                      </w:rPr>
                      <w:t>begunselo</w:t>
                    </w:r>
                    <w:r w:rsidRPr="003A44CE">
                      <w:rPr>
                        <w:rStyle w:val="a7"/>
                        <w:sz w:val="22"/>
                        <w:szCs w:val="22"/>
                      </w:rPr>
                      <w:t>@</w:t>
                    </w:r>
                    <w:r w:rsidRPr="003A44CE">
                      <w:rPr>
                        <w:rStyle w:val="a7"/>
                        <w:sz w:val="22"/>
                        <w:szCs w:val="22"/>
                        <w:lang w:val="en-US"/>
                      </w:rPr>
                      <w:t>mail</w:t>
                    </w:r>
                    <w:r w:rsidRPr="003A44CE">
                      <w:rPr>
                        <w:rStyle w:val="a7"/>
                        <w:sz w:val="22"/>
                        <w:szCs w:val="22"/>
                      </w:rPr>
                      <w:t>.</w:t>
                    </w:r>
                    <w:r w:rsidRPr="003A44CE">
                      <w:rPr>
                        <w:rStyle w:val="a7"/>
                        <w:sz w:val="22"/>
                        <w:szCs w:val="22"/>
                        <w:lang w:val="en-US"/>
                      </w:rPr>
                      <w:t>ru</w:t>
                    </w:r>
                  </w:hyperlink>
                </w:p>
                <w:p w:rsidR="00FC1BE4" w:rsidRPr="003A44CE" w:rsidRDefault="00FC1BE4" w:rsidP="00FC1BE4">
                  <w:pPr>
                    <w:widowControl w:val="0"/>
                    <w:rPr>
                      <w:sz w:val="22"/>
                      <w:szCs w:val="22"/>
                    </w:rPr>
                  </w:pPr>
                </w:p>
                <w:p w:rsidR="00FC1BE4" w:rsidRPr="003A44CE" w:rsidRDefault="00FC1BE4" w:rsidP="00FC1BE4">
                  <w:pPr>
                    <w:widowControl w:val="0"/>
                    <w:rPr>
                      <w:bCs/>
                      <w:sz w:val="22"/>
                      <w:szCs w:val="22"/>
                    </w:rPr>
                  </w:pPr>
                  <w:r w:rsidRPr="003A44CE">
                    <w:rPr>
                      <w:bCs/>
                      <w:sz w:val="22"/>
                      <w:szCs w:val="22"/>
                    </w:rPr>
                    <w:t>Глава Администрации</w:t>
                  </w:r>
                </w:p>
                <w:p w:rsidR="00FC1BE4" w:rsidRPr="003A44CE" w:rsidRDefault="00FC1BE4" w:rsidP="00FC1BE4">
                  <w:pPr>
                    <w:widowControl w:val="0"/>
                    <w:rPr>
                      <w:bCs/>
                      <w:sz w:val="22"/>
                      <w:szCs w:val="22"/>
                    </w:rPr>
                  </w:pPr>
                  <w:proofErr w:type="spellStart"/>
                  <w:r w:rsidRPr="003A44CE">
                    <w:rPr>
                      <w:bCs/>
                      <w:sz w:val="22"/>
                      <w:szCs w:val="22"/>
                    </w:rPr>
                    <w:t>Бегуницкое</w:t>
                  </w:r>
                  <w:proofErr w:type="spellEnd"/>
                  <w:r w:rsidRPr="003A44CE">
                    <w:rPr>
                      <w:bCs/>
                      <w:sz w:val="22"/>
                      <w:szCs w:val="22"/>
                    </w:rPr>
                    <w:t xml:space="preserve"> сельское поселение</w:t>
                  </w:r>
                </w:p>
                <w:p w:rsidR="00FC1BE4" w:rsidRPr="003A44CE" w:rsidRDefault="00FC1BE4" w:rsidP="00FC1BE4">
                  <w:pPr>
                    <w:widowControl w:val="0"/>
                    <w:rPr>
                      <w:bCs/>
                      <w:sz w:val="22"/>
                      <w:szCs w:val="22"/>
                    </w:rPr>
                  </w:pPr>
                </w:p>
                <w:p w:rsidR="000B4AB0" w:rsidRPr="003A44CE" w:rsidRDefault="00FC1BE4" w:rsidP="00FC1BE4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A44CE">
                    <w:rPr>
                      <w:bCs/>
                      <w:sz w:val="22"/>
                      <w:szCs w:val="22"/>
                    </w:rPr>
                    <w:t xml:space="preserve">  ______________  /</w:t>
                  </w:r>
                  <w:proofErr w:type="spellStart"/>
                  <w:r w:rsidRPr="003A44CE">
                    <w:rPr>
                      <w:bCs/>
                      <w:sz w:val="22"/>
                      <w:szCs w:val="22"/>
                    </w:rPr>
                    <w:t>А.И.Минюк</w:t>
                  </w:r>
                  <w:proofErr w:type="spellEnd"/>
                  <w:r w:rsidR="000F604E" w:rsidRPr="003A44CE">
                    <w:rPr>
                      <w:color w:val="000000"/>
                      <w:sz w:val="22"/>
                      <w:szCs w:val="22"/>
                    </w:rPr>
                    <w:t xml:space="preserve">     </w:t>
                  </w:r>
                </w:p>
                <w:p w:rsidR="000F604E" w:rsidRPr="003A44CE" w:rsidRDefault="000B4AB0" w:rsidP="000B4AB0">
                  <w:pPr>
                    <w:rPr>
                      <w:sz w:val="22"/>
                      <w:szCs w:val="22"/>
                    </w:rPr>
                  </w:pPr>
                  <w:r w:rsidRPr="003A44CE">
                    <w:rPr>
                      <w:color w:val="000000"/>
                      <w:sz w:val="22"/>
                      <w:szCs w:val="22"/>
                    </w:rPr>
                    <w:t xml:space="preserve">                  </w:t>
                  </w:r>
                  <w:r w:rsidR="000F604E" w:rsidRPr="003A44CE">
                    <w:rPr>
                      <w:color w:val="000000"/>
                      <w:sz w:val="22"/>
                      <w:szCs w:val="22"/>
                    </w:rPr>
                    <w:t>М.П.</w:t>
                  </w:r>
                </w:p>
              </w:tc>
            </w:tr>
          </w:tbl>
          <w:p w:rsidR="00FB1FB1" w:rsidRPr="003A44CE" w:rsidRDefault="00FB1FB1" w:rsidP="00FB1FB1">
            <w:pPr>
              <w:rPr>
                <w:sz w:val="22"/>
                <w:szCs w:val="22"/>
              </w:rPr>
            </w:pPr>
          </w:p>
        </w:tc>
        <w:tc>
          <w:tcPr>
            <w:tcW w:w="702" w:type="dxa"/>
            <w:shd w:val="clear" w:color="auto" w:fill="auto"/>
          </w:tcPr>
          <w:p w:rsidR="00FB1FB1" w:rsidRPr="003A44CE" w:rsidRDefault="00FB1FB1" w:rsidP="00FB1FB1">
            <w:pPr>
              <w:rPr>
                <w:sz w:val="22"/>
                <w:szCs w:val="22"/>
              </w:rPr>
            </w:pPr>
          </w:p>
        </w:tc>
      </w:tr>
    </w:tbl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787778" w:rsidRPr="003A44CE" w:rsidRDefault="00787778" w:rsidP="00EE174A">
      <w:pPr>
        <w:ind w:left="360"/>
        <w:jc w:val="right"/>
        <w:rPr>
          <w:sz w:val="22"/>
          <w:szCs w:val="22"/>
        </w:rPr>
      </w:pPr>
    </w:p>
    <w:p w:rsidR="00651FD8" w:rsidRPr="003A44CE" w:rsidRDefault="00651FD8" w:rsidP="00EE174A">
      <w:pPr>
        <w:ind w:left="360"/>
        <w:jc w:val="right"/>
        <w:rPr>
          <w:sz w:val="22"/>
          <w:szCs w:val="22"/>
        </w:rPr>
      </w:pPr>
    </w:p>
    <w:p w:rsidR="00787778" w:rsidRPr="003A44CE" w:rsidRDefault="00787778" w:rsidP="00EE174A">
      <w:pPr>
        <w:ind w:left="360"/>
        <w:jc w:val="right"/>
        <w:rPr>
          <w:sz w:val="22"/>
          <w:szCs w:val="22"/>
        </w:rPr>
      </w:pPr>
    </w:p>
    <w:p w:rsidR="00787778" w:rsidRDefault="00787778" w:rsidP="00EE174A">
      <w:pPr>
        <w:ind w:left="360"/>
        <w:jc w:val="right"/>
        <w:rPr>
          <w:sz w:val="22"/>
          <w:szCs w:val="22"/>
        </w:rPr>
      </w:pPr>
    </w:p>
    <w:p w:rsidR="003A44CE" w:rsidRPr="003A44CE" w:rsidRDefault="003A44CE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EE174A" w:rsidRPr="003A44CE" w:rsidRDefault="00EE174A" w:rsidP="00EE174A">
      <w:pPr>
        <w:ind w:left="360"/>
        <w:jc w:val="right"/>
        <w:rPr>
          <w:sz w:val="22"/>
          <w:szCs w:val="22"/>
        </w:rPr>
      </w:pPr>
      <w:r w:rsidRPr="003A44CE">
        <w:rPr>
          <w:sz w:val="22"/>
          <w:szCs w:val="22"/>
        </w:rPr>
        <w:lastRenderedPageBreak/>
        <w:t>Приложение №1</w:t>
      </w:r>
    </w:p>
    <w:p w:rsidR="00EE174A" w:rsidRPr="003A44CE" w:rsidRDefault="00EE174A" w:rsidP="00EE174A">
      <w:pPr>
        <w:jc w:val="right"/>
        <w:rPr>
          <w:sz w:val="22"/>
          <w:szCs w:val="22"/>
        </w:rPr>
      </w:pPr>
      <w:r w:rsidRPr="003A44CE">
        <w:rPr>
          <w:sz w:val="22"/>
          <w:szCs w:val="22"/>
        </w:rPr>
        <w:t xml:space="preserve">к </w:t>
      </w:r>
      <w:r w:rsidR="003C2934" w:rsidRPr="003A44CE">
        <w:rPr>
          <w:sz w:val="22"/>
          <w:szCs w:val="22"/>
        </w:rPr>
        <w:t>Контракту</w:t>
      </w:r>
      <w:r w:rsidRPr="003A44CE">
        <w:rPr>
          <w:sz w:val="22"/>
          <w:szCs w:val="22"/>
        </w:rPr>
        <w:t xml:space="preserve"> №</w:t>
      </w:r>
      <w:r w:rsidR="004C0798" w:rsidRPr="003A44CE">
        <w:rPr>
          <w:sz w:val="22"/>
          <w:szCs w:val="22"/>
        </w:rPr>
        <w:t xml:space="preserve"> </w:t>
      </w:r>
    </w:p>
    <w:p w:rsidR="00EE174A" w:rsidRPr="003A44CE" w:rsidRDefault="00EE174A" w:rsidP="00EE174A">
      <w:pPr>
        <w:jc w:val="right"/>
        <w:rPr>
          <w:sz w:val="22"/>
          <w:szCs w:val="22"/>
        </w:rPr>
      </w:pPr>
      <w:r w:rsidRPr="003A44CE">
        <w:rPr>
          <w:sz w:val="22"/>
          <w:szCs w:val="22"/>
        </w:rPr>
        <w:t>от</w:t>
      </w:r>
      <w:r w:rsidR="00AA6CC6" w:rsidRPr="003A44CE">
        <w:rPr>
          <w:sz w:val="22"/>
          <w:szCs w:val="22"/>
        </w:rPr>
        <w:t xml:space="preserve"> </w:t>
      </w:r>
      <w:r w:rsidR="006C5DC5" w:rsidRPr="003A44CE">
        <w:rPr>
          <w:sz w:val="22"/>
          <w:szCs w:val="22"/>
        </w:rPr>
        <w:t xml:space="preserve"> ____</w:t>
      </w:r>
      <w:r w:rsidR="00645BF4" w:rsidRPr="003A44CE">
        <w:rPr>
          <w:sz w:val="22"/>
          <w:szCs w:val="22"/>
        </w:rPr>
        <w:t>________</w:t>
      </w:r>
      <w:r w:rsidR="006C5DC5" w:rsidRPr="003A44CE">
        <w:rPr>
          <w:sz w:val="22"/>
          <w:szCs w:val="22"/>
        </w:rPr>
        <w:t xml:space="preserve"> </w:t>
      </w:r>
      <w:r w:rsidR="00326D92" w:rsidRPr="003A44CE">
        <w:rPr>
          <w:sz w:val="22"/>
          <w:szCs w:val="22"/>
        </w:rPr>
        <w:t xml:space="preserve"> </w:t>
      </w:r>
      <w:r w:rsidR="00787778" w:rsidRPr="003A44CE">
        <w:rPr>
          <w:sz w:val="22"/>
          <w:szCs w:val="22"/>
        </w:rPr>
        <w:t>2026</w:t>
      </w:r>
      <w:r w:rsidRPr="003A44CE">
        <w:rPr>
          <w:sz w:val="22"/>
          <w:szCs w:val="22"/>
        </w:rPr>
        <w:t xml:space="preserve"> г.</w:t>
      </w:r>
    </w:p>
    <w:p w:rsidR="00EE174A" w:rsidRPr="003A44CE" w:rsidRDefault="00EE174A" w:rsidP="00EE174A">
      <w:pPr>
        <w:jc w:val="right"/>
        <w:rPr>
          <w:sz w:val="22"/>
          <w:szCs w:val="22"/>
        </w:rPr>
      </w:pPr>
    </w:p>
    <w:p w:rsidR="00EE174A" w:rsidRPr="003A44CE" w:rsidRDefault="00587B1E" w:rsidP="00587B1E">
      <w:pPr>
        <w:tabs>
          <w:tab w:val="center" w:pos="4748"/>
          <w:tab w:val="right" w:pos="9497"/>
        </w:tabs>
        <w:jc w:val="center"/>
        <w:rPr>
          <w:b/>
          <w:sz w:val="22"/>
          <w:szCs w:val="22"/>
        </w:rPr>
      </w:pPr>
      <w:r w:rsidRPr="003A44CE">
        <w:rPr>
          <w:b/>
          <w:sz w:val="22"/>
          <w:szCs w:val="22"/>
        </w:rPr>
        <w:t>СПЕЦИФИКАЦИЯ</w:t>
      </w:r>
    </w:p>
    <w:p w:rsidR="00BE0957" w:rsidRPr="003A44CE" w:rsidRDefault="00BE0957" w:rsidP="00587B1E">
      <w:pPr>
        <w:tabs>
          <w:tab w:val="center" w:pos="4748"/>
          <w:tab w:val="right" w:pos="9497"/>
        </w:tabs>
        <w:jc w:val="center"/>
        <w:rPr>
          <w:b/>
          <w:sz w:val="22"/>
          <w:szCs w:val="22"/>
        </w:rPr>
      </w:pPr>
    </w:p>
    <w:p w:rsidR="00C16F4E" w:rsidRPr="003A44CE" w:rsidRDefault="00EE174A" w:rsidP="00EE174A">
      <w:pPr>
        <w:spacing w:line="480" w:lineRule="auto"/>
        <w:rPr>
          <w:sz w:val="22"/>
          <w:szCs w:val="22"/>
        </w:rPr>
      </w:pPr>
      <w:r w:rsidRPr="003A44CE">
        <w:rPr>
          <w:sz w:val="22"/>
          <w:szCs w:val="22"/>
        </w:rPr>
        <w:t xml:space="preserve">   </w:t>
      </w:r>
    </w:p>
    <w:tbl>
      <w:tblPr>
        <w:tblW w:w="9366" w:type="dxa"/>
        <w:tblInd w:w="98" w:type="dxa"/>
        <w:tblLayout w:type="fixed"/>
        <w:tblLook w:val="04A0"/>
      </w:tblPr>
      <w:tblGrid>
        <w:gridCol w:w="580"/>
        <w:gridCol w:w="3966"/>
        <w:gridCol w:w="851"/>
        <w:gridCol w:w="709"/>
        <w:gridCol w:w="1014"/>
        <w:gridCol w:w="2246"/>
      </w:tblGrid>
      <w:tr w:rsidR="00C16F4E" w:rsidRPr="003A44CE" w:rsidTr="00651FD8">
        <w:trPr>
          <w:trHeight w:val="385"/>
        </w:trPr>
        <w:tc>
          <w:tcPr>
            <w:tcW w:w="58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F4E" w:rsidRPr="003A44CE" w:rsidRDefault="00C16F4E" w:rsidP="00651FD8">
            <w:pPr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A44CE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3A44CE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3A44CE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96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4E" w:rsidRPr="003A44CE" w:rsidRDefault="00C16F4E" w:rsidP="00651FD8">
            <w:pPr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4E" w:rsidRPr="003A44CE" w:rsidRDefault="00C16F4E" w:rsidP="00651FD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A44CE">
              <w:rPr>
                <w:color w:val="000000"/>
                <w:sz w:val="22"/>
                <w:szCs w:val="22"/>
              </w:rPr>
              <w:t>Ед</w:t>
            </w:r>
            <w:proofErr w:type="gramStart"/>
            <w:r w:rsidRPr="003A44CE">
              <w:rPr>
                <w:color w:val="000000"/>
                <w:sz w:val="22"/>
                <w:szCs w:val="22"/>
              </w:rPr>
              <w:t>.и</w:t>
            </w:r>
            <w:proofErr w:type="gramEnd"/>
            <w:r w:rsidRPr="003A44CE">
              <w:rPr>
                <w:color w:val="000000"/>
                <w:sz w:val="22"/>
                <w:szCs w:val="22"/>
              </w:rPr>
              <w:t>зм</w:t>
            </w:r>
            <w:proofErr w:type="spellEnd"/>
            <w:r w:rsidRPr="003A44C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4E" w:rsidRPr="003A44CE" w:rsidRDefault="00C16F4E" w:rsidP="00651FD8">
            <w:pPr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01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4E" w:rsidRPr="003A44CE" w:rsidRDefault="00C16F4E" w:rsidP="00651FD8">
            <w:pPr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>Цена, рублей</w:t>
            </w:r>
          </w:p>
        </w:tc>
        <w:tc>
          <w:tcPr>
            <w:tcW w:w="224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16F4E" w:rsidRPr="003A44CE" w:rsidRDefault="00C16F4E" w:rsidP="00651FD8">
            <w:pPr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>Стоимость всего, рублей</w:t>
            </w:r>
          </w:p>
        </w:tc>
      </w:tr>
      <w:tr w:rsidR="00C16F4E" w:rsidRPr="003A44CE" w:rsidTr="00651FD8">
        <w:trPr>
          <w:trHeight w:val="276"/>
        </w:trPr>
        <w:tc>
          <w:tcPr>
            <w:tcW w:w="5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F4E" w:rsidRPr="003A44CE" w:rsidRDefault="00C16F4E" w:rsidP="00C16F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6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F4E" w:rsidRPr="003A44CE" w:rsidRDefault="00C16F4E" w:rsidP="00C16F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F4E" w:rsidRPr="003A44CE" w:rsidRDefault="00C16F4E" w:rsidP="00C16F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F4E" w:rsidRPr="003A44CE" w:rsidRDefault="00C16F4E" w:rsidP="00C16F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F4E" w:rsidRPr="003A44CE" w:rsidRDefault="00C16F4E" w:rsidP="00C16F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4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16F4E" w:rsidRPr="003A44CE" w:rsidRDefault="00C16F4E" w:rsidP="00C16F4E">
            <w:pPr>
              <w:rPr>
                <w:color w:val="000000"/>
                <w:sz w:val="22"/>
                <w:szCs w:val="22"/>
              </w:rPr>
            </w:pPr>
          </w:p>
        </w:tc>
      </w:tr>
      <w:tr w:rsidR="00C16F4E" w:rsidRPr="003A44CE" w:rsidTr="00651FD8">
        <w:trPr>
          <w:trHeight w:val="66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F4E" w:rsidRPr="003A44CE" w:rsidRDefault="00C16F4E" w:rsidP="00C16F4E">
            <w:pPr>
              <w:jc w:val="center"/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F4E" w:rsidRPr="003A44CE" w:rsidRDefault="00651FD8" w:rsidP="00C16F4E">
            <w:pPr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 xml:space="preserve">Щебень гравийный  </w:t>
            </w:r>
            <w:proofErr w:type="spellStart"/>
            <w:r w:rsidRPr="003A44CE">
              <w:rPr>
                <w:color w:val="000000"/>
                <w:sz w:val="22"/>
                <w:szCs w:val="22"/>
              </w:rPr>
              <w:t>ф</w:t>
            </w:r>
            <w:proofErr w:type="spellEnd"/>
            <w:r w:rsidRPr="003A44CE">
              <w:rPr>
                <w:color w:val="000000"/>
                <w:sz w:val="22"/>
                <w:szCs w:val="22"/>
              </w:rPr>
              <w:t xml:space="preserve"> 20-40</w:t>
            </w:r>
            <w:r w:rsidR="00C16F4E" w:rsidRPr="003A44CE">
              <w:rPr>
                <w:color w:val="000000"/>
                <w:sz w:val="22"/>
                <w:szCs w:val="22"/>
              </w:rPr>
              <w:t xml:space="preserve"> с доставкой</w:t>
            </w:r>
            <w:r w:rsidR="001765DF" w:rsidRPr="003A44CE">
              <w:rPr>
                <w:color w:val="000000"/>
                <w:sz w:val="22"/>
                <w:szCs w:val="22"/>
              </w:rPr>
              <w:t xml:space="preserve">  и </w:t>
            </w:r>
            <w:r w:rsidR="001765DF" w:rsidRPr="003A44CE">
              <w:rPr>
                <w:sz w:val="22"/>
                <w:szCs w:val="22"/>
              </w:rPr>
              <w:t xml:space="preserve"> рассыпкой по полотну участков дорог</w:t>
            </w:r>
            <w:r w:rsidR="001765DF" w:rsidRPr="003A44CE">
              <w:rPr>
                <w:color w:val="000000"/>
                <w:sz w:val="22"/>
                <w:szCs w:val="22"/>
              </w:rPr>
              <w:t xml:space="preserve"> </w:t>
            </w:r>
            <w:r w:rsidR="00C16F4E" w:rsidRPr="003A44CE">
              <w:rPr>
                <w:color w:val="000000"/>
                <w:sz w:val="22"/>
                <w:szCs w:val="22"/>
              </w:rPr>
              <w:t xml:space="preserve">в </w:t>
            </w:r>
            <w:proofErr w:type="spellStart"/>
            <w:r w:rsidR="008C55A6" w:rsidRPr="003A44CE">
              <w:rPr>
                <w:color w:val="000000"/>
                <w:sz w:val="22"/>
                <w:szCs w:val="22"/>
              </w:rPr>
              <w:t>п</w:t>
            </w:r>
            <w:proofErr w:type="gramStart"/>
            <w:r w:rsidR="008C55A6" w:rsidRPr="003A44CE">
              <w:rPr>
                <w:color w:val="000000"/>
                <w:sz w:val="22"/>
                <w:szCs w:val="22"/>
              </w:rPr>
              <w:t>.З</w:t>
            </w:r>
            <w:proofErr w:type="gramEnd"/>
            <w:r w:rsidR="008C55A6" w:rsidRPr="003A44CE">
              <w:rPr>
                <w:color w:val="000000"/>
                <w:sz w:val="22"/>
                <w:szCs w:val="22"/>
              </w:rPr>
              <w:t>имитицы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F4E" w:rsidRPr="003A44CE" w:rsidRDefault="00C16F4E" w:rsidP="00C16F4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A44CE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3A44CE">
              <w:rPr>
                <w:color w:val="000000"/>
                <w:sz w:val="22"/>
                <w:szCs w:val="22"/>
              </w:rPr>
              <w:t>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F4E" w:rsidRPr="003A44CE" w:rsidRDefault="008C55A6" w:rsidP="00C16F4E">
            <w:pPr>
              <w:jc w:val="center"/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F4E" w:rsidRPr="003A44CE" w:rsidRDefault="008C55A6" w:rsidP="0093289D">
            <w:pPr>
              <w:jc w:val="center"/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>17</w:t>
            </w:r>
            <w:r w:rsidR="0093289D" w:rsidRPr="003A44CE">
              <w:rPr>
                <w:color w:val="000000"/>
                <w:sz w:val="22"/>
                <w:szCs w:val="22"/>
              </w:rPr>
              <w:t>00,00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6F4E" w:rsidRPr="003A44CE" w:rsidRDefault="00651FD8" w:rsidP="00C16F4E">
            <w:pPr>
              <w:jc w:val="center"/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>255000</w:t>
            </w:r>
            <w:r w:rsidR="00C16F4E" w:rsidRPr="003A44CE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93289D" w:rsidRPr="003A44CE" w:rsidTr="00651FD8">
        <w:trPr>
          <w:trHeight w:val="6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89D" w:rsidRPr="003A44CE" w:rsidRDefault="008C55A6" w:rsidP="00C16F4E">
            <w:pPr>
              <w:jc w:val="center"/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89D" w:rsidRPr="003A44CE" w:rsidRDefault="0093289D" w:rsidP="00C16F4E">
            <w:pPr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 xml:space="preserve">Щебень </w:t>
            </w:r>
            <w:r w:rsidR="00651FD8" w:rsidRPr="003A44CE">
              <w:rPr>
                <w:color w:val="000000"/>
                <w:sz w:val="22"/>
                <w:szCs w:val="22"/>
              </w:rPr>
              <w:t>гравийный</w:t>
            </w:r>
            <w:r w:rsidRPr="003A44C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A44CE">
              <w:rPr>
                <w:color w:val="000000"/>
                <w:sz w:val="22"/>
                <w:szCs w:val="22"/>
              </w:rPr>
              <w:t>ф</w:t>
            </w:r>
            <w:proofErr w:type="spellEnd"/>
            <w:r w:rsidR="00651FD8" w:rsidRPr="003A44CE">
              <w:rPr>
                <w:color w:val="000000"/>
                <w:sz w:val="22"/>
                <w:szCs w:val="22"/>
              </w:rPr>
              <w:t xml:space="preserve"> </w:t>
            </w:r>
            <w:r w:rsidRPr="003A44CE">
              <w:rPr>
                <w:color w:val="000000"/>
                <w:sz w:val="22"/>
                <w:szCs w:val="22"/>
              </w:rPr>
              <w:t xml:space="preserve">20-40 с доставкой </w:t>
            </w:r>
            <w:r w:rsidR="001765DF" w:rsidRPr="003A44CE">
              <w:rPr>
                <w:color w:val="000000"/>
                <w:sz w:val="22"/>
                <w:szCs w:val="22"/>
              </w:rPr>
              <w:t>и</w:t>
            </w:r>
            <w:r w:rsidR="001765DF" w:rsidRPr="003A44CE">
              <w:rPr>
                <w:sz w:val="22"/>
                <w:szCs w:val="22"/>
              </w:rPr>
              <w:t xml:space="preserve"> рассыпкой по полотну участков дорог</w:t>
            </w:r>
            <w:r w:rsidR="001765DF" w:rsidRPr="003A44CE">
              <w:rPr>
                <w:color w:val="000000"/>
                <w:sz w:val="22"/>
                <w:szCs w:val="22"/>
              </w:rPr>
              <w:t xml:space="preserve"> </w:t>
            </w:r>
            <w:r w:rsidRPr="003A44CE">
              <w:rPr>
                <w:color w:val="000000"/>
                <w:sz w:val="22"/>
                <w:szCs w:val="22"/>
              </w:rPr>
              <w:t>в д</w:t>
            </w:r>
            <w:proofErr w:type="gramStart"/>
            <w:r w:rsidRPr="003A44CE">
              <w:rPr>
                <w:color w:val="000000"/>
                <w:sz w:val="22"/>
                <w:szCs w:val="22"/>
              </w:rPr>
              <w:t>.С</w:t>
            </w:r>
            <w:proofErr w:type="gramEnd"/>
            <w:r w:rsidRPr="003A44CE">
              <w:rPr>
                <w:color w:val="000000"/>
                <w:sz w:val="22"/>
                <w:szCs w:val="22"/>
              </w:rPr>
              <w:t>тарые Бегуницы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89D" w:rsidRPr="003A44CE" w:rsidRDefault="0093289D" w:rsidP="00C16F4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A44CE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3A44CE">
              <w:rPr>
                <w:color w:val="000000"/>
                <w:sz w:val="22"/>
                <w:szCs w:val="22"/>
              </w:rPr>
              <w:t>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89D" w:rsidRPr="003A44CE" w:rsidRDefault="008C55A6" w:rsidP="00C16F4E">
            <w:pPr>
              <w:jc w:val="center"/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289D" w:rsidRPr="003A44CE" w:rsidRDefault="0093289D" w:rsidP="0093289D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3289D" w:rsidRPr="003A44CE" w:rsidRDefault="008C55A6" w:rsidP="0093289D">
            <w:pPr>
              <w:jc w:val="center"/>
              <w:rPr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>17</w:t>
            </w:r>
            <w:r w:rsidR="0093289D" w:rsidRPr="003A44CE">
              <w:rPr>
                <w:color w:val="000000"/>
                <w:sz w:val="22"/>
                <w:szCs w:val="22"/>
              </w:rPr>
              <w:t>00,00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289D" w:rsidRPr="003A44CE" w:rsidRDefault="00651FD8" w:rsidP="00C16F4E">
            <w:pPr>
              <w:jc w:val="center"/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>255000</w:t>
            </w:r>
            <w:r w:rsidR="0093289D" w:rsidRPr="003A44CE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651FD8" w:rsidRPr="003A44CE" w:rsidTr="00651FD8">
        <w:trPr>
          <w:trHeight w:val="6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FD8" w:rsidRPr="003A44CE" w:rsidRDefault="00651FD8" w:rsidP="00104BC8">
            <w:pPr>
              <w:jc w:val="center"/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FD8" w:rsidRPr="003A44CE" w:rsidRDefault="00651FD8" w:rsidP="00104BC8">
            <w:pPr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 xml:space="preserve">Щебень гравийный </w:t>
            </w:r>
            <w:proofErr w:type="spellStart"/>
            <w:r w:rsidRPr="003A44CE">
              <w:rPr>
                <w:color w:val="000000"/>
                <w:sz w:val="22"/>
                <w:szCs w:val="22"/>
              </w:rPr>
              <w:t>ф</w:t>
            </w:r>
            <w:proofErr w:type="spellEnd"/>
            <w:r w:rsidRPr="003A44CE">
              <w:rPr>
                <w:color w:val="000000"/>
                <w:sz w:val="22"/>
                <w:szCs w:val="22"/>
              </w:rPr>
              <w:t xml:space="preserve"> 20-40 с доставкой </w:t>
            </w:r>
            <w:r w:rsidR="001765DF" w:rsidRPr="003A44CE">
              <w:rPr>
                <w:color w:val="000000"/>
                <w:sz w:val="22"/>
                <w:szCs w:val="22"/>
              </w:rPr>
              <w:t xml:space="preserve"> и</w:t>
            </w:r>
            <w:r w:rsidR="00680CA9">
              <w:rPr>
                <w:color w:val="000000"/>
                <w:sz w:val="22"/>
                <w:szCs w:val="22"/>
              </w:rPr>
              <w:t xml:space="preserve"> </w:t>
            </w:r>
            <w:r w:rsidR="001765DF" w:rsidRPr="003A44CE">
              <w:rPr>
                <w:sz w:val="22"/>
                <w:szCs w:val="22"/>
              </w:rPr>
              <w:t>рассыпкой по полотну участков дорог</w:t>
            </w:r>
            <w:r w:rsidR="001765DF" w:rsidRPr="003A44CE">
              <w:rPr>
                <w:color w:val="000000"/>
                <w:sz w:val="22"/>
                <w:szCs w:val="22"/>
              </w:rPr>
              <w:t xml:space="preserve"> </w:t>
            </w:r>
            <w:r w:rsidRPr="003A44CE">
              <w:rPr>
                <w:color w:val="000000"/>
                <w:sz w:val="22"/>
                <w:szCs w:val="22"/>
              </w:rPr>
              <w:t xml:space="preserve"> </w:t>
            </w:r>
            <w:r w:rsidR="001765DF" w:rsidRPr="003A44CE">
              <w:rPr>
                <w:color w:val="000000"/>
                <w:sz w:val="22"/>
                <w:szCs w:val="22"/>
              </w:rPr>
              <w:t xml:space="preserve">в </w:t>
            </w:r>
            <w:proofErr w:type="spellStart"/>
            <w:r w:rsidRPr="003A44CE">
              <w:rPr>
                <w:color w:val="000000"/>
                <w:sz w:val="22"/>
                <w:szCs w:val="22"/>
              </w:rPr>
              <w:t>д</w:t>
            </w:r>
            <w:proofErr w:type="gramStart"/>
            <w:r w:rsidRPr="003A44CE">
              <w:rPr>
                <w:color w:val="000000"/>
                <w:sz w:val="22"/>
                <w:szCs w:val="22"/>
              </w:rPr>
              <w:t>.Т</w:t>
            </w:r>
            <w:proofErr w:type="gramEnd"/>
            <w:r w:rsidRPr="003A44CE">
              <w:rPr>
                <w:color w:val="000000"/>
                <w:sz w:val="22"/>
                <w:szCs w:val="22"/>
              </w:rPr>
              <w:t>ерпилицы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FD8" w:rsidRPr="003A44CE" w:rsidRDefault="00651FD8" w:rsidP="00104BC8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A44CE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3A44CE">
              <w:rPr>
                <w:color w:val="000000"/>
                <w:sz w:val="22"/>
                <w:szCs w:val="22"/>
              </w:rPr>
              <w:t>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FD8" w:rsidRPr="003A44CE" w:rsidRDefault="00651FD8" w:rsidP="00104BC8">
            <w:pPr>
              <w:jc w:val="center"/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FD8" w:rsidRPr="003A44CE" w:rsidRDefault="00651FD8" w:rsidP="00104BC8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51FD8" w:rsidRPr="003A44CE" w:rsidRDefault="00651FD8" w:rsidP="00104BC8">
            <w:pPr>
              <w:jc w:val="center"/>
              <w:rPr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>1700,00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FD8" w:rsidRPr="003A44CE" w:rsidRDefault="00651FD8" w:rsidP="00104BC8">
            <w:pPr>
              <w:jc w:val="center"/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>68000,00</w:t>
            </w:r>
          </w:p>
        </w:tc>
      </w:tr>
      <w:tr w:rsidR="00C16F4E" w:rsidRPr="003A44CE" w:rsidTr="00651FD8">
        <w:trPr>
          <w:trHeight w:val="33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4E" w:rsidRPr="003A44CE" w:rsidRDefault="00C16F4E" w:rsidP="00C16F4E">
            <w:pPr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F4E" w:rsidRPr="003A44CE" w:rsidRDefault="00C16F4E" w:rsidP="00C16F4E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A44CE">
              <w:rPr>
                <w:b/>
                <w:bCs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4E" w:rsidRPr="003A44CE" w:rsidRDefault="00C16F4E" w:rsidP="00C16F4E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A44C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4E" w:rsidRPr="003A44CE" w:rsidRDefault="00C16F4E" w:rsidP="00C16F4E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A44CE">
              <w:rPr>
                <w:b/>
                <w:bCs/>
                <w:color w:val="000000"/>
                <w:sz w:val="22"/>
                <w:szCs w:val="22"/>
              </w:rPr>
              <w:t>3</w:t>
            </w:r>
            <w:r w:rsidR="00651FD8" w:rsidRPr="003A44CE">
              <w:rPr>
                <w:b/>
                <w:bCs/>
                <w:color w:val="000000"/>
                <w:sz w:val="22"/>
                <w:szCs w:val="22"/>
              </w:rPr>
              <w:t>40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4E" w:rsidRPr="003A44CE" w:rsidRDefault="00C16F4E" w:rsidP="00C16F4E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A44C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16F4E" w:rsidRPr="003A44CE" w:rsidRDefault="00651FD8" w:rsidP="00C16F4E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A44CE">
              <w:rPr>
                <w:b/>
                <w:bCs/>
                <w:color w:val="000000"/>
                <w:sz w:val="22"/>
                <w:szCs w:val="22"/>
              </w:rPr>
              <w:t>578000</w:t>
            </w:r>
            <w:r w:rsidR="00C16F4E" w:rsidRPr="003A44CE">
              <w:rPr>
                <w:b/>
                <w:bCs/>
                <w:color w:val="000000"/>
                <w:sz w:val="22"/>
                <w:szCs w:val="22"/>
              </w:rPr>
              <w:t>,00</w:t>
            </w:r>
          </w:p>
        </w:tc>
      </w:tr>
    </w:tbl>
    <w:p w:rsidR="00EE174A" w:rsidRPr="003A44CE" w:rsidRDefault="00EE174A" w:rsidP="00EE174A">
      <w:pPr>
        <w:spacing w:line="480" w:lineRule="auto"/>
        <w:rPr>
          <w:sz w:val="22"/>
          <w:szCs w:val="22"/>
        </w:rPr>
      </w:pPr>
    </w:p>
    <w:p w:rsidR="00FC1BE4" w:rsidRPr="003A44CE" w:rsidRDefault="006C54BE" w:rsidP="00FC1BE4">
      <w:pPr>
        <w:spacing w:line="480" w:lineRule="auto"/>
        <w:rPr>
          <w:sz w:val="22"/>
          <w:szCs w:val="22"/>
        </w:rPr>
      </w:pPr>
      <w:r w:rsidRPr="003A44CE">
        <w:rPr>
          <w:sz w:val="22"/>
          <w:szCs w:val="22"/>
        </w:rPr>
        <w:t xml:space="preserve">   </w:t>
      </w:r>
      <w:r w:rsidR="00DB6872" w:rsidRPr="003A44CE">
        <w:rPr>
          <w:sz w:val="22"/>
          <w:szCs w:val="22"/>
        </w:rPr>
        <w:t xml:space="preserve">      </w:t>
      </w:r>
      <w:r w:rsidR="009D1BEF" w:rsidRPr="003A44CE">
        <w:rPr>
          <w:sz w:val="22"/>
          <w:szCs w:val="22"/>
        </w:rPr>
        <w:t xml:space="preserve">                         </w:t>
      </w:r>
      <w:r w:rsidR="00FF6BCE" w:rsidRPr="003A44CE">
        <w:rPr>
          <w:sz w:val="22"/>
          <w:szCs w:val="22"/>
        </w:rPr>
        <w:t xml:space="preserve">  </w:t>
      </w:r>
      <w:r w:rsidR="00EE174A" w:rsidRPr="003A44CE">
        <w:rPr>
          <w:sz w:val="22"/>
          <w:szCs w:val="22"/>
        </w:rPr>
        <w:t xml:space="preserve">              </w:t>
      </w:r>
      <w:r w:rsidR="00FF6BCE" w:rsidRPr="003A44CE">
        <w:rPr>
          <w:sz w:val="22"/>
          <w:szCs w:val="22"/>
        </w:rPr>
        <w:t xml:space="preserve">  </w:t>
      </w:r>
      <w:r w:rsidR="00EE174A" w:rsidRPr="003A44CE">
        <w:rPr>
          <w:sz w:val="22"/>
          <w:szCs w:val="22"/>
        </w:rPr>
        <w:t xml:space="preserve"> </w:t>
      </w:r>
      <w:r w:rsidRPr="003A44CE">
        <w:rPr>
          <w:sz w:val="22"/>
          <w:szCs w:val="22"/>
        </w:rPr>
        <w:t xml:space="preserve"> </w:t>
      </w:r>
      <w:r w:rsidR="00EE174A" w:rsidRPr="003A44CE">
        <w:rPr>
          <w:sz w:val="22"/>
          <w:szCs w:val="22"/>
        </w:rPr>
        <w:t xml:space="preserve">  </w:t>
      </w:r>
      <w:r w:rsidR="00892433" w:rsidRPr="003A44CE">
        <w:rPr>
          <w:sz w:val="22"/>
          <w:szCs w:val="22"/>
        </w:rPr>
        <w:t xml:space="preserve">                                                    </w:t>
      </w:r>
    </w:p>
    <w:tbl>
      <w:tblPr>
        <w:tblW w:w="9828" w:type="dxa"/>
        <w:tblLook w:val="01E0"/>
      </w:tblPr>
      <w:tblGrid>
        <w:gridCol w:w="4785"/>
        <w:gridCol w:w="5043"/>
      </w:tblGrid>
      <w:tr w:rsidR="00FC1BE4" w:rsidRPr="003A44CE" w:rsidTr="00241304">
        <w:tc>
          <w:tcPr>
            <w:tcW w:w="4785" w:type="dxa"/>
          </w:tcPr>
          <w:p w:rsidR="00FC1BE4" w:rsidRPr="003A44CE" w:rsidRDefault="00FC1BE4" w:rsidP="0024130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43" w:type="dxa"/>
          </w:tcPr>
          <w:p w:rsidR="00FC1BE4" w:rsidRPr="003A44CE" w:rsidRDefault="00FC1BE4" w:rsidP="00241304">
            <w:pPr>
              <w:rPr>
                <w:b/>
                <w:sz w:val="22"/>
                <w:szCs w:val="22"/>
              </w:rPr>
            </w:pPr>
            <w:r w:rsidRPr="003A44CE">
              <w:rPr>
                <w:b/>
                <w:sz w:val="22"/>
                <w:szCs w:val="22"/>
              </w:rPr>
              <w:t xml:space="preserve">                        Покупатель </w:t>
            </w:r>
          </w:p>
        </w:tc>
      </w:tr>
      <w:tr w:rsidR="00FC1BE4" w:rsidRPr="003A44CE" w:rsidTr="00241304">
        <w:tc>
          <w:tcPr>
            <w:tcW w:w="4785" w:type="dxa"/>
          </w:tcPr>
          <w:p w:rsidR="00FC1BE4" w:rsidRPr="003A44CE" w:rsidRDefault="00FC1BE4" w:rsidP="00241304">
            <w:pPr>
              <w:rPr>
                <w:b/>
                <w:sz w:val="22"/>
                <w:szCs w:val="22"/>
              </w:rPr>
            </w:pPr>
          </w:p>
        </w:tc>
        <w:tc>
          <w:tcPr>
            <w:tcW w:w="5043" w:type="dxa"/>
          </w:tcPr>
          <w:p w:rsidR="00FC1BE4" w:rsidRPr="003A44CE" w:rsidRDefault="00FC1BE4" w:rsidP="00241304">
            <w:pPr>
              <w:rPr>
                <w:color w:val="000000"/>
                <w:sz w:val="22"/>
                <w:szCs w:val="22"/>
              </w:rPr>
            </w:pPr>
            <w:r w:rsidRPr="003A44CE">
              <w:rPr>
                <w:b/>
                <w:bCs/>
                <w:color w:val="000000"/>
                <w:sz w:val="22"/>
                <w:szCs w:val="22"/>
              </w:rPr>
              <w:t>АДМИНИСТРАЦИЯ БЕГУНИЦКОГО СЕЛЬСКОГО ПОСЕЛЕНИЯ</w:t>
            </w:r>
            <w:r w:rsidRPr="003A44CE">
              <w:rPr>
                <w:color w:val="000000"/>
                <w:sz w:val="22"/>
                <w:szCs w:val="22"/>
              </w:rPr>
              <w:t xml:space="preserve"> </w:t>
            </w:r>
          </w:p>
          <w:p w:rsidR="00FC1BE4" w:rsidRPr="003A44CE" w:rsidRDefault="00FC1BE4" w:rsidP="00241304">
            <w:pPr>
              <w:rPr>
                <w:b/>
                <w:sz w:val="22"/>
                <w:szCs w:val="22"/>
              </w:rPr>
            </w:pPr>
          </w:p>
          <w:p w:rsidR="00FC1BE4" w:rsidRPr="003A44CE" w:rsidRDefault="00FC1BE4" w:rsidP="00241304">
            <w:pPr>
              <w:rPr>
                <w:b/>
                <w:sz w:val="22"/>
                <w:szCs w:val="22"/>
              </w:rPr>
            </w:pPr>
          </w:p>
          <w:p w:rsidR="00FC1BE4" w:rsidRPr="003A44CE" w:rsidRDefault="00FC1BE4" w:rsidP="00241304">
            <w:pPr>
              <w:rPr>
                <w:b/>
                <w:sz w:val="22"/>
                <w:szCs w:val="22"/>
              </w:rPr>
            </w:pPr>
            <w:r w:rsidRPr="003A44CE">
              <w:rPr>
                <w:b/>
                <w:sz w:val="22"/>
                <w:szCs w:val="22"/>
              </w:rPr>
              <w:t>Глава администрации</w:t>
            </w:r>
          </w:p>
          <w:p w:rsidR="00FC1BE4" w:rsidRPr="003A44CE" w:rsidRDefault="00FC1BE4" w:rsidP="00241304">
            <w:pPr>
              <w:rPr>
                <w:b/>
                <w:sz w:val="22"/>
                <w:szCs w:val="22"/>
              </w:rPr>
            </w:pPr>
          </w:p>
          <w:p w:rsidR="00FC1BE4" w:rsidRPr="003A44CE" w:rsidRDefault="00FC1BE4" w:rsidP="00241304">
            <w:pPr>
              <w:rPr>
                <w:b/>
                <w:sz w:val="22"/>
                <w:szCs w:val="22"/>
              </w:rPr>
            </w:pPr>
            <w:r w:rsidRPr="003A44CE">
              <w:rPr>
                <w:b/>
                <w:sz w:val="22"/>
                <w:szCs w:val="22"/>
              </w:rPr>
              <w:t xml:space="preserve">_______________      </w:t>
            </w:r>
            <w:proofErr w:type="spellStart"/>
            <w:r w:rsidRPr="003A44CE">
              <w:rPr>
                <w:b/>
                <w:sz w:val="22"/>
                <w:szCs w:val="22"/>
              </w:rPr>
              <w:t>Минюк</w:t>
            </w:r>
            <w:proofErr w:type="spellEnd"/>
            <w:r w:rsidRPr="003A44CE">
              <w:rPr>
                <w:b/>
                <w:sz w:val="22"/>
                <w:szCs w:val="22"/>
              </w:rPr>
              <w:t xml:space="preserve"> А.И.</w:t>
            </w:r>
          </w:p>
        </w:tc>
      </w:tr>
    </w:tbl>
    <w:p w:rsidR="00EE174A" w:rsidRPr="00CC6486" w:rsidRDefault="006C54BE" w:rsidP="00FC1BE4">
      <w:pPr>
        <w:spacing w:line="480" w:lineRule="auto"/>
      </w:pPr>
      <w:r w:rsidRPr="003A44CE">
        <w:rPr>
          <w:sz w:val="22"/>
          <w:szCs w:val="22"/>
        </w:rPr>
        <w:t xml:space="preserve">        </w:t>
      </w:r>
      <w:r w:rsidR="00EE174A" w:rsidRPr="003A44CE">
        <w:rPr>
          <w:sz w:val="22"/>
          <w:szCs w:val="22"/>
        </w:rPr>
        <w:t xml:space="preserve">  М.П</w:t>
      </w:r>
      <w:r w:rsidRPr="003A44CE">
        <w:rPr>
          <w:sz w:val="22"/>
          <w:szCs w:val="22"/>
        </w:rPr>
        <w:t>.</w:t>
      </w:r>
      <w:r w:rsidR="00EE174A" w:rsidRPr="003A44CE">
        <w:rPr>
          <w:sz w:val="22"/>
          <w:szCs w:val="22"/>
        </w:rPr>
        <w:t xml:space="preserve">                                                                              </w:t>
      </w:r>
      <w:r w:rsidRPr="003A44CE">
        <w:rPr>
          <w:sz w:val="22"/>
          <w:szCs w:val="22"/>
        </w:rPr>
        <w:t xml:space="preserve">          </w:t>
      </w:r>
      <w:r w:rsidR="00EE174A" w:rsidRPr="003A44CE">
        <w:rPr>
          <w:color w:val="000000"/>
          <w:sz w:val="22"/>
          <w:szCs w:val="22"/>
        </w:rPr>
        <w:t xml:space="preserve">  </w:t>
      </w:r>
      <w:r w:rsidR="00EE174A" w:rsidRPr="00513C35">
        <w:rPr>
          <w:color w:val="000000"/>
        </w:rPr>
        <w:t>М.П.</w:t>
      </w:r>
    </w:p>
    <w:sectPr w:rsidR="00EE174A" w:rsidRPr="00CC6486" w:rsidSect="00C54A26">
      <w:headerReference w:type="even" r:id="rId9"/>
      <w:footerReference w:type="even" r:id="rId10"/>
      <w:footerReference w:type="default" r:id="rId11"/>
      <w:pgSz w:w="11906" w:h="16838"/>
      <w:pgMar w:top="567" w:right="851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8A0" w:rsidRDefault="00F058A0" w:rsidP="00BD3186">
      <w:r>
        <w:separator/>
      </w:r>
    </w:p>
  </w:endnote>
  <w:endnote w:type="continuationSeparator" w:id="0">
    <w:p w:rsidR="00F058A0" w:rsidRDefault="00F058A0" w:rsidP="00BD31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504" w:rsidRDefault="00B62504">
    <w:pPr>
      <w:pStyle w:val="afff7"/>
      <w:framePr w:w="12424" w:h="149" w:wrap="none" w:vAnchor="text" w:hAnchor="page" w:x="1" w:y="-791"/>
      <w:shd w:val="clear" w:color="auto" w:fill="auto"/>
      <w:ind w:left="5818"/>
    </w:pPr>
    <w:r>
      <w:rPr>
        <w:rStyle w:val="101"/>
      </w:rPr>
      <w:t xml:space="preserve">- </w:t>
    </w:r>
    <w:fldSimple w:instr=" PAGE \* MERGEFORMAT ">
      <w:r w:rsidRPr="00CF6738">
        <w:rPr>
          <w:rStyle w:val="101"/>
          <w:noProof/>
        </w:rPr>
        <w:t>14</w:t>
      </w:r>
    </w:fldSimple>
    <w:r>
      <w:rPr>
        <w:rStyle w:val="101"/>
      </w:rPr>
      <w:t xml:space="preserve"> -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504" w:rsidRDefault="00763616">
    <w:pPr>
      <w:pStyle w:val="af3"/>
      <w:jc w:val="right"/>
    </w:pPr>
    <w:fldSimple w:instr=" PAGE   \* MERGEFORMAT ">
      <w:r w:rsidR="00416B71">
        <w:rPr>
          <w:noProof/>
        </w:rPr>
        <w:t>1</w:t>
      </w:r>
    </w:fldSimple>
  </w:p>
  <w:p w:rsidR="00B62504" w:rsidRPr="00594010" w:rsidRDefault="00B62504" w:rsidP="00594010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8A0" w:rsidRDefault="00F058A0" w:rsidP="00BD3186">
      <w:r>
        <w:separator/>
      </w:r>
    </w:p>
  </w:footnote>
  <w:footnote w:type="continuationSeparator" w:id="0">
    <w:p w:rsidR="00F058A0" w:rsidRDefault="00F058A0" w:rsidP="00BD3186">
      <w:r>
        <w:continuationSeparator/>
      </w:r>
    </w:p>
  </w:footnote>
  <w:footnote w:id="1">
    <w:p w:rsidR="00B62504" w:rsidRPr="0078770F" w:rsidRDefault="00B62504" w:rsidP="00892433">
      <w:pPr>
        <w:pStyle w:val="ac"/>
        <w:rPr>
          <w:sz w:val="16"/>
          <w:szCs w:val="16"/>
        </w:rPr>
      </w:pPr>
      <w:r>
        <w:rPr>
          <w:rStyle w:val="afff2"/>
          <w:rFonts w:eastAsia="MS Gothic"/>
        </w:rPr>
        <w:footnoteRef/>
      </w:r>
      <w:r>
        <w:t xml:space="preserve"> </w:t>
      </w:r>
      <w:r w:rsidRPr="0078770F">
        <w:rPr>
          <w:sz w:val="16"/>
          <w:szCs w:val="16"/>
        </w:rPr>
        <w:t>Заполняется в соответствии с информацией о системе налогообложения лица, с которым заключается Контракт</w:t>
      </w:r>
    </w:p>
  </w:footnote>
  <w:footnote w:id="2">
    <w:p w:rsidR="00B62504" w:rsidRPr="007465B5" w:rsidRDefault="00B62504" w:rsidP="007465B5">
      <w:pPr>
        <w:jc w:val="both"/>
        <w:rPr>
          <w:sz w:val="18"/>
          <w:szCs w:val="18"/>
        </w:rPr>
      </w:pPr>
      <w:r w:rsidRPr="007465B5">
        <w:rPr>
          <w:rStyle w:val="afff2"/>
          <w:rFonts w:eastAsia="MS Gothic"/>
          <w:sz w:val="18"/>
          <w:szCs w:val="18"/>
        </w:rPr>
        <w:footnoteRef/>
      </w:r>
      <w:r w:rsidRPr="007465B5">
        <w:rPr>
          <w:sz w:val="18"/>
          <w:szCs w:val="18"/>
        </w:rPr>
        <w:t xml:space="preserve"> </w:t>
      </w:r>
      <w:proofErr w:type="gramStart"/>
      <w:r w:rsidRPr="007465B5">
        <w:rPr>
          <w:sz w:val="18"/>
          <w:szCs w:val="18"/>
        </w:rPr>
        <w:t xml:space="preserve">Размер штрафа устанавливается заказчиком в </w:t>
      </w:r>
      <w:r>
        <w:rPr>
          <w:sz w:val="18"/>
          <w:szCs w:val="18"/>
        </w:rPr>
        <w:t>Контракте</w:t>
      </w:r>
      <w:r w:rsidRPr="007465B5">
        <w:rPr>
          <w:sz w:val="18"/>
          <w:szCs w:val="18"/>
        </w:rPr>
        <w:t xml:space="preserve"> в соответствии с Постановлением Правительства РФ от 30.08.2017 N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>
        <w:rPr>
          <w:sz w:val="18"/>
          <w:szCs w:val="18"/>
        </w:rPr>
        <w:t>Контрактом</w:t>
      </w:r>
      <w:r w:rsidRPr="007465B5">
        <w:rPr>
          <w:sz w:val="18"/>
          <w:szCs w:val="18"/>
        </w:rPr>
        <w:t xml:space="preserve">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</w:t>
      </w:r>
      <w:proofErr w:type="gramEnd"/>
      <w:r w:rsidRPr="007465B5">
        <w:rPr>
          <w:sz w:val="18"/>
          <w:szCs w:val="18"/>
        </w:rPr>
        <w:t xml:space="preserve">, предусмотренного </w:t>
      </w:r>
      <w:r>
        <w:rPr>
          <w:sz w:val="18"/>
          <w:szCs w:val="18"/>
        </w:rPr>
        <w:t>Контрактом</w:t>
      </w:r>
      <w:r w:rsidRPr="007465B5">
        <w:rPr>
          <w:sz w:val="18"/>
          <w:szCs w:val="18"/>
        </w:rPr>
        <w:t>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1063» (далее – Постановление №1042).</w:t>
      </w:r>
    </w:p>
  </w:footnote>
  <w:footnote w:id="3">
    <w:p w:rsidR="00B62504" w:rsidRPr="007465B5" w:rsidRDefault="00B62504" w:rsidP="007465B5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7465B5">
        <w:rPr>
          <w:sz w:val="18"/>
          <w:szCs w:val="18"/>
          <w:vertAlign w:val="superscript"/>
        </w:rPr>
        <w:footnoteRef/>
      </w:r>
      <w:r w:rsidRPr="007465B5">
        <w:rPr>
          <w:color w:val="000000"/>
          <w:sz w:val="18"/>
          <w:szCs w:val="18"/>
        </w:rPr>
        <w:t>Размер штрафа устанавливается заказчиком в контракте в соответствии с Постановлением №1042 в следующем порядке: в размере 1 процента цены контракта (этапа), но не более 5 тыс. рублей и не менее 1 тыс. рублей. Размер штрафа подлежит указанию в проекте контракта после установления цены контракта по итогам закупки.</w:t>
      </w:r>
    </w:p>
  </w:footnote>
  <w:footnote w:id="4">
    <w:p w:rsidR="00B62504" w:rsidRPr="007465B5" w:rsidRDefault="00B62504" w:rsidP="007465B5">
      <w:pPr>
        <w:pStyle w:val="ac"/>
        <w:rPr>
          <w:sz w:val="18"/>
          <w:szCs w:val="18"/>
        </w:rPr>
      </w:pPr>
      <w:r w:rsidRPr="007465B5">
        <w:rPr>
          <w:rStyle w:val="afff2"/>
          <w:sz w:val="18"/>
          <w:szCs w:val="18"/>
        </w:rPr>
        <w:footnoteRef/>
      </w:r>
      <w:r w:rsidRPr="007465B5">
        <w:rPr>
          <w:sz w:val="18"/>
          <w:szCs w:val="18"/>
        </w:rPr>
        <w:t xml:space="preserve"> Размер штрафа устанавливается заказчиком в контракте в соответствии с Постановлением №1042 в следующем порядке:</w:t>
      </w:r>
    </w:p>
    <w:p w:rsidR="00B62504" w:rsidRPr="007465B5" w:rsidRDefault="00B62504" w:rsidP="007465B5">
      <w:pPr>
        <w:pStyle w:val="ac"/>
        <w:rPr>
          <w:sz w:val="18"/>
          <w:szCs w:val="18"/>
        </w:rPr>
      </w:pPr>
      <w:r w:rsidRPr="007465B5">
        <w:rPr>
          <w:sz w:val="18"/>
          <w:szCs w:val="18"/>
        </w:rPr>
        <w:t>- 1000 рублей, если цена контракта не превышает 3 млн. рублей. Размер штрафа подлежит указанию в проекте контракта после установления цены контракта по итогам закупки.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504" w:rsidRDefault="00763616" w:rsidP="002347BE">
    <w:pPr>
      <w:pStyle w:val="af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B62504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62504">
      <w:rPr>
        <w:rStyle w:val="a8"/>
        <w:noProof/>
      </w:rPr>
      <w:t>14</w:t>
    </w:r>
    <w:r>
      <w:rPr>
        <w:rStyle w:val="a8"/>
      </w:rPr>
      <w:fldChar w:fldCharType="end"/>
    </w:r>
  </w:p>
  <w:p w:rsidR="00B62504" w:rsidRDefault="00B62504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08A7636"/>
    <w:lvl w:ilvl="0">
      <w:numFmt w:val="bullet"/>
      <w:lvlText w:val="*"/>
      <w:lvlJc w:val="left"/>
    </w:lvl>
  </w:abstractNum>
  <w:abstractNum w:abstractNumId="1">
    <w:nsid w:val="03057785"/>
    <w:multiLevelType w:val="hybridMultilevel"/>
    <w:tmpl w:val="D77A1BE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37D3144"/>
    <w:multiLevelType w:val="hybridMultilevel"/>
    <w:tmpl w:val="B96AAF10"/>
    <w:lvl w:ilvl="0" w:tplc="0476A4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54E4CFB"/>
    <w:multiLevelType w:val="hybridMultilevel"/>
    <w:tmpl w:val="DCF8CB0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E8853B9"/>
    <w:multiLevelType w:val="hybridMultilevel"/>
    <w:tmpl w:val="D5A266E0"/>
    <w:lvl w:ilvl="0" w:tplc="3A261F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F6D75B8"/>
    <w:multiLevelType w:val="multilevel"/>
    <w:tmpl w:val="D01EA790"/>
    <w:lvl w:ilvl="0">
      <w:start w:val="10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6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">
    <w:nsid w:val="44F05FD6"/>
    <w:multiLevelType w:val="hybridMultilevel"/>
    <w:tmpl w:val="49E44824"/>
    <w:lvl w:ilvl="0" w:tplc="C3AC152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94A688C"/>
    <w:multiLevelType w:val="multilevel"/>
    <w:tmpl w:val="9EA6BA3A"/>
    <w:lvl w:ilvl="0">
      <w:start w:val="3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0">
    <w:nsid w:val="5190392D"/>
    <w:multiLevelType w:val="hybridMultilevel"/>
    <w:tmpl w:val="0A2A4B5A"/>
    <w:lvl w:ilvl="0" w:tplc="120807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C1429ECA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2" w:tplc="3C026122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3" w:tplc="D5BC0B1C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4" w:tplc="A956C872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5" w:tplc="4E00A9C4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6" w:tplc="6AE68418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7" w:tplc="2FAA0E30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8" w:tplc="BEDC91BC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</w:abstractNum>
  <w:abstractNum w:abstractNumId="11">
    <w:nsid w:val="5F2255BD"/>
    <w:multiLevelType w:val="multilevel"/>
    <w:tmpl w:val="D66C8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11F2284"/>
    <w:multiLevelType w:val="hybridMultilevel"/>
    <w:tmpl w:val="F0ACBB82"/>
    <w:lvl w:ilvl="0" w:tplc="7EAAE68A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61C80365"/>
    <w:multiLevelType w:val="hybridMultilevel"/>
    <w:tmpl w:val="BFFEE9E8"/>
    <w:lvl w:ilvl="0" w:tplc="C3AC15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2E66F5"/>
    <w:multiLevelType w:val="multilevel"/>
    <w:tmpl w:val="B0F65C86"/>
    <w:lvl w:ilvl="0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>
      <w:start w:val="1"/>
      <w:numFmt w:val="decimal"/>
      <w:pStyle w:val="a"/>
      <w:lvlText w:val="%2."/>
      <w:lvlJc w:val="left"/>
      <w:pPr>
        <w:ind w:left="912" w:hanging="432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356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74DB43F2"/>
    <w:multiLevelType w:val="hybridMultilevel"/>
    <w:tmpl w:val="6FC68210"/>
    <w:lvl w:ilvl="0" w:tplc="B89E0F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BD9107A"/>
    <w:multiLevelType w:val="hybridMultilevel"/>
    <w:tmpl w:val="95EE58E2"/>
    <w:lvl w:ilvl="0" w:tplc="1664637E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5C70EE"/>
    <w:multiLevelType w:val="hybridMultilevel"/>
    <w:tmpl w:val="C6765284"/>
    <w:lvl w:ilvl="0" w:tplc="C3AC1522">
      <w:start w:val="1"/>
      <w:numFmt w:val="bullet"/>
      <w:lvlText w:val=""/>
      <w:lvlJc w:val="left"/>
      <w:pPr>
        <w:ind w:left="12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7"/>
  </w:num>
  <w:num w:numId="4">
    <w:abstractNumId w:val="17"/>
  </w:num>
  <w:num w:numId="5">
    <w:abstractNumId w:val="13"/>
  </w:num>
  <w:num w:numId="6">
    <w:abstractNumId w:val="14"/>
  </w:num>
  <w:num w:numId="7">
    <w:abstractNumId w:val="5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3"/>
  </w:num>
  <w:num w:numId="11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0"/>
    <w:lvlOverride w:ilvl="0">
      <w:lvl w:ilvl="0">
        <w:numFmt w:val="bullet"/>
        <w:lvlText w:val="-"/>
        <w:legacy w:legacy="1" w:legacySpace="0" w:legacyIndent="153"/>
        <w:lvlJc w:val="left"/>
        <w:rPr>
          <w:rFonts w:ascii="Times New Roman" w:hAnsi="Times New Roman" w:hint="default"/>
        </w:rPr>
      </w:lvl>
    </w:lvlOverride>
  </w:num>
  <w:num w:numId="13">
    <w:abstractNumId w:val="4"/>
  </w:num>
  <w:num w:numId="14">
    <w:abstractNumId w:val="8"/>
  </w:num>
  <w:num w:numId="15">
    <w:abstractNumId w:val="15"/>
  </w:num>
  <w:num w:numId="16">
    <w:abstractNumId w:val="1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  <w:num w:numId="20">
    <w:abstractNumId w:val="11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20146"/>
    <w:rsid w:val="000024DD"/>
    <w:rsid w:val="00004B80"/>
    <w:rsid w:val="00004FE0"/>
    <w:rsid w:val="0001082D"/>
    <w:rsid w:val="00010868"/>
    <w:rsid w:val="000109BA"/>
    <w:rsid w:val="00012435"/>
    <w:rsid w:val="00012BF6"/>
    <w:rsid w:val="00012D6D"/>
    <w:rsid w:val="00012EFB"/>
    <w:rsid w:val="00012EFF"/>
    <w:rsid w:val="00013A8F"/>
    <w:rsid w:val="00015DE5"/>
    <w:rsid w:val="000166CA"/>
    <w:rsid w:val="000207DB"/>
    <w:rsid w:val="000231D1"/>
    <w:rsid w:val="00025621"/>
    <w:rsid w:val="0002614F"/>
    <w:rsid w:val="000272ED"/>
    <w:rsid w:val="0003030F"/>
    <w:rsid w:val="00031263"/>
    <w:rsid w:val="00033E04"/>
    <w:rsid w:val="00034A55"/>
    <w:rsid w:val="00035277"/>
    <w:rsid w:val="0004056A"/>
    <w:rsid w:val="00040C39"/>
    <w:rsid w:val="00041747"/>
    <w:rsid w:val="00042577"/>
    <w:rsid w:val="00042D59"/>
    <w:rsid w:val="00042D73"/>
    <w:rsid w:val="00045A06"/>
    <w:rsid w:val="00050005"/>
    <w:rsid w:val="000503CA"/>
    <w:rsid w:val="0005040D"/>
    <w:rsid w:val="00050D08"/>
    <w:rsid w:val="000542A4"/>
    <w:rsid w:val="000556D9"/>
    <w:rsid w:val="00056179"/>
    <w:rsid w:val="00056D25"/>
    <w:rsid w:val="000573EC"/>
    <w:rsid w:val="00060747"/>
    <w:rsid w:val="00060CA9"/>
    <w:rsid w:val="00062803"/>
    <w:rsid w:val="000639FF"/>
    <w:rsid w:val="00063BB3"/>
    <w:rsid w:val="0006470E"/>
    <w:rsid w:val="000647CA"/>
    <w:rsid w:val="00066409"/>
    <w:rsid w:val="00066841"/>
    <w:rsid w:val="000709D0"/>
    <w:rsid w:val="00070AA9"/>
    <w:rsid w:val="00071310"/>
    <w:rsid w:val="00073B48"/>
    <w:rsid w:val="00073E16"/>
    <w:rsid w:val="0007477B"/>
    <w:rsid w:val="00074DF6"/>
    <w:rsid w:val="000806EC"/>
    <w:rsid w:val="000814A2"/>
    <w:rsid w:val="000836BD"/>
    <w:rsid w:val="00083CF5"/>
    <w:rsid w:val="00084D26"/>
    <w:rsid w:val="00087DEF"/>
    <w:rsid w:val="00090B5B"/>
    <w:rsid w:val="00090C37"/>
    <w:rsid w:val="0009242B"/>
    <w:rsid w:val="0009282D"/>
    <w:rsid w:val="00092BDD"/>
    <w:rsid w:val="00092D1C"/>
    <w:rsid w:val="00094FC0"/>
    <w:rsid w:val="00095979"/>
    <w:rsid w:val="0009706F"/>
    <w:rsid w:val="000A17F0"/>
    <w:rsid w:val="000A19C7"/>
    <w:rsid w:val="000A20CD"/>
    <w:rsid w:val="000A44C7"/>
    <w:rsid w:val="000A5B57"/>
    <w:rsid w:val="000B15CF"/>
    <w:rsid w:val="000B3901"/>
    <w:rsid w:val="000B49BD"/>
    <w:rsid w:val="000B4AB0"/>
    <w:rsid w:val="000B6105"/>
    <w:rsid w:val="000B61C8"/>
    <w:rsid w:val="000C1529"/>
    <w:rsid w:val="000C1D8E"/>
    <w:rsid w:val="000C37A0"/>
    <w:rsid w:val="000C4850"/>
    <w:rsid w:val="000C7E28"/>
    <w:rsid w:val="000D108A"/>
    <w:rsid w:val="000D3AC7"/>
    <w:rsid w:val="000D57D0"/>
    <w:rsid w:val="000E026E"/>
    <w:rsid w:val="000E093F"/>
    <w:rsid w:val="000E1DC8"/>
    <w:rsid w:val="000E2173"/>
    <w:rsid w:val="000E357F"/>
    <w:rsid w:val="000E37D6"/>
    <w:rsid w:val="000E7A5C"/>
    <w:rsid w:val="000F0267"/>
    <w:rsid w:val="000F06A9"/>
    <w:rsid w:val="000F3CD5"/>
    <w:rsid w:val="000F5DB6"/>
    <w:rsid w:val="000F604E"/>
    <w:rsid w:val="001039E4"/>
    <w:rsid w:val="00104B24"/>
    <w:rsid w:val="001054F2"/>
    <w:rsid w:val="00105540"/>
    <w:rsid w:val="00105B3C"/>
    <w:rsid w:val="00106836"/>
    <w:rsid w:val="00112578"/>
    <w:rsid w:val="001145CD"/>
    <w:rsid w:val="00115087"/>
    <w:rsid w:val="0011532C"/>
    <w:rsid w:val="00120730"/>
    <w:rsid w:val="0012141D"/>
    <w:rsid w:val="00122134"/>
    <w:rsid w:val="00122C22"/>
    <w:rsid w:val="00123BC0"/>
    <w:rsid w:val="00125D65"/>
    <w:rsid w:val="00130634"/>
    <w:rsid w:val="001328DD"/>
    <w:rsid w:val="00133FB1"/>
    <w:rsid w:val="00135A16"/>
    <w:rsid w:val="00135DCC"/>
    <w:rsid w:val="0013767C"/>
    <w:rsid w:val="00137BBE"/>
    <w:rsid w:val="00143561"/>
    <w:rsid w:val="00144664"/>
    <w:rsid w:val="00150773"/>
    <w:rsid w:val="001537DD"/>
    <w:rsid w:val="00155D7B"/>
    <w:rsid w:val="00160A33"/>
    <w:rsid w:val="00161ECF"/>
    <w:rsid w:val="00162256"/>
    <w:rsid w:val="00163062"/>
    <w:rsid w:val="00163DD9"/>
    <w:rsid w:val="00164726"/>
    <w:rsid w:val="00166787"/>
    <w:rsid w:val="00166A24"/>
    <w:rsid w:val="0017047B"/>
    <w:rsid w:val="00170843"/>
    <w:rsid w:val="00170E85"/>
    <w:rsid w:val="0017125C"/>
    <w:rsid w:val="00171A41"/>
    <w:rsid w:val="00172A8D"/>
    <w:rsid w:val="00173222"/>
    <w:rsid w:val="001765DF"/>
    <w:rsid w:val="0018021F"/>
    <w:rsid w:val="00180A4A"/>
    <w:rsid w:val="00180F04"/>
    <w:rsid w:val="00182CF9"/>
    <w:rsid w:val="00183D87"/>
    <w:rsid w:val="001855EE"/>
    <w:rsid w:val="00187BC1"/>
    <w:rsid w:val="00190626"/>
    <w:rsid w:val="00195366"/>
    <w:rsid w:val="00196F43"/>
    <w:rsid w:val="001971AA"/>
    <w:rsid w:val="001971AD"/>
    <w:rsid w:val="001A2336"/>
    <w:rsid w:val="001A544D"/>
    <w:rsid w:val="001A556A"/>
    <w:rsid w:val="001A61C2"/>
    <w:rsid w:val="001A6719"/>
    <w:rsid w:val="001A6B8D"/>
    <w:rsid w:val="001A7498"/>
    <w:rsid w:val="001A755B"/>
    <w:rsid w:val="001A786E"/>
    <w:rsid w:val="001B1954"/>
    <w:rsid w:val="001B2CC3"/>
    <w:rsid w:val="001B3B98"/>
    <w:rsid w:val="001B4622"/>
    <w:rsid w:val="001B49C2"/>
    <w:rsid w:val="001B4D4D"/>
    <w:rsid w:val="001B5ACA"/>
    <w:rsid w:val="001B664D"/>
    <w:rsid w:val="001B7AAF"/>
    <w:rsid w:val="001C1428"/>
    <w:rsid w:val="001C359C"/>
    <w:rsid w:val="001C3B4E"/>
    <w:rsid w:val="001C4F95"/>
    <w:rsid w:val="001C529C"/>
    <w:rsid w:val="001D1569"/>
    <w:rsid w:val="001D3E7E"/>
    <w:rsid w:val="001D7853"/>
    <w:rsid w:val="001D7931"/>
    <w:rsid w:val="001E05E4"/>
    <w:rsid w:val="001E19D3"/>
    <w:rsid w:val="001E35C7"/>
    <w:rsid w:val="001E35F1"/>
    <w:rsid w:val="001E3ABC"/>
    <w:rsid w:val="001E5297"/>
    <w:rsid w:val="001E52F1"/>
    <w:rsid w:val="001E554D"/>
    <w:rsid w:val="001E6C0F"/>
    <w:rsid w:val="001F2C0F"/>
    <w:rsid w:val="001F3656"/>
    <w:rsid w:val="001F6178"/>
    <w:rsid w:val="001F75FF"/>
    <w:rsid w:val="0020175A"/>
    <w:rsid w:val="002017DD"/>
    <w:rsid w:val="00201FA4"/>
    <w:rsid w:val="00203445"/>
    <w:rsid w:val="00203A95"/>
    <w:rsid w:val="00206328"/>
    <w:rsid w:val="0020635A"/>
    <w:rsid w:val="00210401"/>
    <w:rsid w:val="0021149B"/>
    <w:rsid w:val="00211C61"/>
    <w:rsid w:val="002124A6"/>
    <w:rsid w:val="00212CD6"/>
    <w:rsid w:val="00215597"/>
    <w:rsid w:val="00215724"/>
    <w:rsid w:val="00217B17"/>
    <w:rsid w:val="00220B33"/>
    <w:rsid w:val="00221182"/>
    <w:rsid w:val="002211DD"/>
    <w:rsid w:val="00224559"/>
    <w:rsid w:val="002269F2"/>
    <w:rsid w:val="00226F61"/>
    <w:rsid w:val="00232A16"/>
    <w:rsid w:val="00233186"/>
    <w:rsid w:val="00233967"/>
    <w:rsid w:val="00234258"/>
    <w:rsid w:val="002347BE"/>
    <w:rsid w:val="00234C61"/>
    <w:rsid w:val="002351E9"/>
    <w:rsid w:val="002373D3"/>
    <w:rsid w:val="00240978"/>
    <w:rsid w:val="00241304"/>
    <w:rsid w:val="002422C0"/>
    <w:rsid w:val="00243BB5"/>
    <w:rsid w:val="00244595"/>
    <w:rsid w:val="002451FF"/>
    <w:rsid w:val="00245779"/>
    <w:rsid w:val="00245836"/>
    <w:rsid w:val="00245F1A"/>
    <w:rsid w:val="00246412"/>
    <w:rsid w:val="002470A6"/>
    <w:rsid w:val="002506C9"/>
    <w:rsid w:val="002550E0"/>
    <w:rsid w:val="00255A92"/>
    <w:rsid w:val="0025759F"/>
    <w:rsid w:val="00263029"/>
    <w:rsid w:val="002632D2"/>
    <w:rsid w:val="002650EB"/>
    <w:rsid w:val="00271D91"/>
    <w:rsid w:val="00272AB7"/>
    <w:rsid w:val="002736F5"/>
    <w:rsid w:val="002742D5"/>
    <w:rsid w:val="0027462E"/>
    <w:rsid w:val="0027478D"/>
    <w:rsid w:val="00275916"/>
    <w:rsid w:val="00277267"/>
    <w:rsid w:val="00277DFD"/>
    <w:rsid w:val="00281A24"/>
    <w:rsid w:val="00284A75"/>
    <w:rsid w:val="00287DFB"/>
    <w:rsid w:val="00287FF0"/>
    <w:rsid w:val="00294370"/>
    <w:rsid w:val="002948FD"/>
    <w:rsid w:val="002975B2"/>
    <w:rsid w:val="00297CEA"/>
    <w:rsid w:val="002A01CA"/>
    <w:rsid w:val="002A4C00"/>
    <w:rsid w:val="002B035D"/>
    <w:rsid w:val="002B27EA"/>
    <w:rsid w:val="002C285E"/>
    <w:rsid w:val="002C4082"/>
    <w:rsid w:val="002C617B"/>
    <w:rsid w:val="002D0884"/>
    <w:rsid w:val="002D1C26"/>
    <w:rsid w:val="002D26F3"/>
    <w:rsid w:val="002D2E07"/>
    <w:rsid w:val="002D35A1"/>
    <w:rsid w:val="002D3D4C"/>
    <w:rsid w:val="002D5E86"/>
    <w:rsid w:val="002D7D47"/>
    <w:rsid w:val="002E1590"/>
    <w:rsid w:val="002E2613"/>
    <w:rsid w:val="002E26F6"/>
    <w:rsid w:val="002E2CA7"/>
    <w:rsid w:val="002E300B"/>
    <w:rsid w:val="002E30D4"/>
    <w:rsid w:val="002E3A1D"/>
    <w:rsid w:val="002E3F94"/>
    <w:rsid w:val="002E5A1F"/>
    <w:rsid w:val="002E5B6F"/>
    <w:rsid w:val="002F2A49"/>
    <w:rsid w:val="002F521F"/>
    <w:rsid w:val="002F6B75"/>
    <w:rsid w:val="002F7C8F"/>
    <w:rsid w:val="00300A3C"/>
    <w:rsid w:val="00302C59"/>
    <w:rsid w:val="003034B6"/>
    <w:rsid w:val="003049BB"/>
    <w:rsid w:val="00304B09"/>
    <w:rsid w:val="003053AF"/>
    <w:rsid w:val="0030659F"/>
    <w:rsid w:val="00313709"/>
    <w:rsid w:val="00313D01"/>
    <w:rsid w:val="00314945"/>
    <w:rsid w:val="00316B7A"/>
    <w:rsid w:val="00317F26"/>
    <w:rsid w:val="00320CBC"/>
    <w:rsid w:val="0032126B"/>
    <w:rsid w:val="00325A1B"/>
    <w:rsid w:val="00326D92"/>
    <w:rsid w:val="00331360"/>
    <w:rsid w:val="00331FD9"/>
    <w:rsid w:val="00333046"/>
    <w:rsid w:val="00333800"/>
    <w:rsid w:val="0033380B"/>
    <w:rsid w:val="00333B01"/>
    <w:rsid w:val="00336CA6"/>
    <w:rsid w:val="00336D3C"/>
    <w:rsid w:val="003375C8"/>
    <w:rsid w:val="0034050B"/>
    <w:rsid w:val="00342DE4"/>
    <w:rsid w:val="00343036"/>
    <w:rsid w:val="00343079"/>
    <w:rsid w:val="00343B15"/>
    <w:rsid w:val="003440FF"/>
    <w:rsid w:val="003467DA"/>
    <w:rsid w:val="00352648"/>
    <w:rsid w:val="00353B0E"/>
    <w:rsid w:val="003554CE"/>
    <w:rsid w:val="0035672D"/>
    <w:rsid w:val="003617C1"/>
    <w:rsid w:val="0036183A"/>
    <w:rsid w:val="00362FE1"/>
    <w:rsid w:val="0036371F"/>
    <w:rsid w:val="003678B1"/>
    <w:rsid w:val="00367A5F"/>
    <w:rsid w:val="00371B5B"/>
    <w:rsid w:val="0037618C"/>
    <w:rsid w:val="003762D8"/>
    <w:rsid w:val="00377437"/>
    <w:rsid w:val="00377C41"/>
    <w:rsid w:val="00382191"/>
    <w:rsid w:val="00382FA7"/>
    <w:rsid w:val="00384441"/>
    <w:rsid w:val="00385338"/>
    <w:rsid w:val="003859FC"/>
    <w:rsid w:val="00386588"/>
    <w:rsid w:val="003874DE"/>
    <w:rsid w:val="00390AF9"/>
    <w:rsid w:val="00391F6B"/>
    <w:rsid w:val="003927FF"/>
    <w:rsid w:val="00393F0D"/>
    <w:rsid w:val="0039400C"/>
    <w:rsid w:val="003940F6"/>
    <w:rsid w:val="003946AC"/>
    <w:rsid w:val="00395097"/>
    <w:rsid w:val="003951B4"/>
    <w:rsid w:val="003954F1"/>
    <w:rsid w:val="003A1DD0"/>
    <w:rsid w:val="003A2554"/>
    <w:rsid w:val="003A44CE"/>
    <w:rsid w:val="003A71BC"/>
    <w:rsid w:val="003B0876"/>
    <w:rsid w:val="003B092E"/>
    <w:rsid w:val="003B115C"/>
    <w:rsid w:val="003B2C69"/>
    <w:rsid w:val="003C27B8"/>
    <w:rsid w:val="003C2934"/>
    <w:rsid w:val="003C4C20"/>
    <w:rsid w:val="003C7327"/>
    <w:rsid w:val="003D068C"/>
    <w:rsid w:val="003D290D"/>
    <w:rsid w:val="003D30DE"/>
    <w:rsid w:val="003D3840"/>
    <w:rsid w:val="003D38BA"/>
    <w:rsid w:val="003D589F"/>
    <w:rsid w:val="003D5FFD"/>
    <w:rsid w:val="003D7B40"/>
    <w:rsid w:val="003D7B77"/>
    <w:rsid w:val="003E23C1"/>
    <w:rsid w:val="003E5F77"/>
    <w:rsid w:val="003E6292"/>
    <w:rsid w:val="003E6745"/>
    <w:rsid w:val="003E7D92"/>
    <w:rsid w:val="003E7F4B"/>
    <w:rsid w:val="003F0D97"/>
    <w:rsid w:val="003F3AEB"/>
    <w:rsid w:val="003F3D92"/>
    <w:rsid w:val="003F4888"/>
    <w:rsid w:val="003F5660"/>
    <w:rsid w:val="003F68F4"/>
    <w:rsid w:val="00402448"/>
    <w:rsid w:val="00404241"/>
    <w:rsid w:val="004049A6"/>
    <w:rsid w:val="0040538A"/>
    <w:rsid w:val="004055CB"/>
    <w:rsid w:val="004061DC"/>
    <w:rsid w:val="004063B2"/>
    <w:rsid w:val="00406F89"/>
    <w:rsid w:val="00410EDB"/>
    <w:rsid w:val="004129AE"/>
    <w:rsid w:val="00412C24"/>
    <w:rsid w:val="00412DC2"/>
    <w:rsid w:val="004151D0"/>
    <w:rsid w:val="00415B16"/>
    <w:rsid w:val="004169CF"/>
    <w:rsid w:val="00416A28"/>
    <w:rsid w:val="00416B71"/>
    <w:rsid w:val="004235EF"/>
    <w:rsid w:val="00423C4D"/>
    <w:rsid w:val="00424D4E"/>
    <w:rsid w:val="00425D78"/>
    <w:rsid w:val="0043321C"/>
    <w:rsid w:val="00434D85"/>
    <w:rsid w:val="004352A5"/>
    <w:rsid w:val="004358FD"/>
    <w:rsid w:val="00435E41"/>
    <w:rsid w:val="00440505"/>
    <w:rsid w:val="00440FB9"/>
    <w:rsid w:val="00441568"/>
    <w:rsid w:val="00443D63"/>
    <w:rsid w:val="00444B65"/>
    <w:rsid w:val="004453DE"/>
    <w:rsid w:val="0044579E"/>
    <w:rsid w:val="00445B3A"/>
    <w:rsid w:val="00451930"/>
    <w:rsid w:val="00451FAD"/>
    <w:rsid w:val="004523A5"/>
    <w:rsid w:val="00452F79"/>
    <w:rsid w:val="004554CE"/>
    <w:rsid w:val="004570ED"/>
    <w:rsid w:val="004627DE"/>
    <w:rsid w:val="004634E6"/>
    <w:rsid w:val="00463CEC"/>
    <w:rsid w:val="00464390"/>
    <w:rsid w:val="00464A34"/>
    <w:rsid w:val="00465E69"/>
    <w:rsid w:val="004664F2"/>
    <w:rsid w:val="00466B13"/>
    <w:rsid w:val="00470021"/>
    <w:rsid w:val="00472AF5"/>
    <w:rsid w:val="00475A21"/>
    <w:rsid w:val="00477A8A"/>
    <w:rsid w:val="00482311"/>
    <w:rsid w:val="00482AAF"/>
    <w:rsid w:val="00483C2C"/>
    <w:rsid w:val="00484E96"/>
    <w:rsid w:val="00486CDB"/>
    <w:rsid w:val="00491559"/>
    <w:rsid w:val="00491F03"/>
    <w:rsid w:val="00492B9B"/>
    <w:rsid w:val="00492CA1"/>
    <w:rsid w:val="004951EA"/>
    <w:rsid w:val="00495AAB"/>
    <w:rsid w:val="00496001"/>
    <w:rsid w:val="00496206"/>
    <w:rsid w:val="00496932"/>
    <w:rsid w:val="00497276"/>
    <w:rsid w:val="004A14AC"/>
    <w:rsid w:val="004A3082"/>
    <w:rsid w:val="004A67A7"/>
    <w:rsid w:val="004B1216"/>
    <w:rsid w:val="004B2324"/>
    <w:rsid w:val="004B2FAD"/>
    <w:rsid w:val="004B4E72"/>
    <w:rsid w:val="004B5D94"/>
    <w:rsid w:val="004B68EE"/>
    <w:rsid w:val="004C0798"/>
    <w:rsid w:val="004C1E3B"/>
    <w:rsid w:val="004C2A20"/>
    <w:rsid w:val="004C50D0"/>
    <w:rsid w:val="004C5C17"/>
    <w:rsid w:val="004C5E01"/>
    <w:rsid w:val="004C660E"/>
    <w:rsid w:val="004D02F8"/>
    <w:rsid w:val="004D2D1F"/>
    <w:rsid w:val="004D4F45"/>
    <w:rsid w:val="004D64D7"/>
    <w:rsid w:val="004D7A02"/>
    <w:rsid w:val="004E0941"/>
    <w:rsid w:val="004E0E74"/>
    <w:rsid w:val="004E203B"/>
    <w:rsid w:val="004E63B5"/>
    <w:rsid w:val="004F14AC"/>
    <w:rsid w:val="004F1F75"/>
    <w:rsid w:val="004F3A07"/>
    <w:rsid w:val="00501544"/>
    <w:rsid w:val="00501B3A"/>
    <w:rsid w:val="005038EB"/>
    <w:rsid w:val="005045A9"/>
    <w:rsid w:val="00504E11"/>
    <w:rsid w:val="00507C6E"/>
    <w:rsid w:val="0051003E"/>
    <w:rsid w:val="00510DAD"/>
    <w:rsid w:val="00511EC9"/>
    <w:rsid w:val="00513C35"/>
    <w:rsid w:val="005145DE"/>
    <w:rsid w:val="005148E7"/>
    <w:rsid w:val="00514980"/>
    <w:rsid w:val="0051568A"/>
    <w:rsid w:val="0051716E"/>
    <w:rsid w:val="00517693"/>
    <w:rsid w:val="0052167B"/>
    <w:rsid w:val="00522445"/>
    <w:rsid w:val="00523525"/>
    <w:rsid w:val="00523A91"/>
    <w:rsid w:val="00524C73"/>
    <w:rsid w:val="00527C8F"/>
    <w:rsid w:val="00530033"/>
    <w:rsid w:val="0053191D"/>
    <w:rsid w:val="005325B6"/>
    <w:rsid w:val="00540115"/>
    <w:rsid w:val="005412A4"/>
    <w:rsid w:val="00543820"/>
    <w:rsid w:val="00543838"/>
    <w:rsid w:val="005450C0"/>
    <w:rsid w:val="0054718F"/>
    <w:rsid w:val="00547287"/>
    <w:rsid w:val="00551538"/>
    <w:rsid w:val="005544F9"/>
    <w:rsid w:val="00557745"/>
    <w:rsid w:val="0055779E"/>
    <w:rsid w:val="00561224"/>
    <w:rsid w:val="00561327"/>
    <w:rsid w:val="00561B39"/>
    <w:rsid w:val="005626FF"/>
    <w:rsid w:val="00563CBE"/>
    <w:rsid w:val="0056567A"/>
    <w:rsid w:val="00566C02"/>
    <w:rsid w:val="00567290"/>
    <w:rsid w:val="005678FC"/>
    <w:rsid w:val="00570A62"/>
    <w:rsid w:val="00571334"/>
    <w:rsid w:val="005734C5"/>
    <w:rsid w:val="005739F3"/>
    <w:rsid w:val="00574055"/>
    <w:rsid w:val="0058069A"/>
    <w:rsid w:val="00586380"/>
    <w:rsid w:val="005863A9"/>
    <w:rsid w:val="00586940"/>
    <w:rsid w:val="005870BE"/>
    <w:rsid w:val="00587B1E"/>
    <w:rsid w:val="00587E61"/>
    <w:rsid w:val="0059133C"/>
    <w:rsid w:val="00591C23"/>
    <w:rsid w:val="00592933"/>
    <w:rsid w:val="00594010"/>
    <w:rsid w:val="00595B9C"/>
    <w:rsid w:val="005963B2"/>
    <w:rsid w:val="005A0DB3"/>
    <w:rsid w:val="005A11F7"/>
    <w:rsid w:val="005A1F64"/>
    <w:rsid w:val="005A2FF6"/>
    <w:rsid w:val="005A364B"/>
    <w:rsid w:val="005A5629"/>
    <w:rsid w:val="005A60FB"/>
    <w:rsid w:val="005A64F4"/>
    <w:rsid w:val="005A6B1B"/>
    <w:rsid w:val="005A72A6"/>
    <w:rsid w:val="005B1E46"/>
    <w:rsid w:val="005B7197"/>
    <w:rsid w:val="005B7484"/>
    <w:rsid w:val="005C00A9"/>
    <w:rsid w:val="005C024C"/>
    <w:rsid w:val="005C3D4B"/>
    <w:rsid w:val="005C68C6"/>
    <w:rsid w:val="005D2EDF"/>
    <w:rsid w:val="005D40D8"/>
    <w:rsid w:val="005D4845"/>
    <w:rsid w:val="005D5965"/>
    <w:rsid w:val="005E039F"/>
    <w:rsid w:val="005E1A61"/>
    <w:rsid w:val="005E266E"/>
    <w:rsid w:val="005E3C3C"/>
    <w:rsid w:val="005E520C"/>
    <w:rsid w:val="005E58B6"/>
    <w:rsid w:val="005E779A"/>
    <w:rsid w:val="005F10EA"/>
    <w:rsid w:val="005F1979"/>
    <w:rsid w:val="005F3B64"/>
    <w:rsid w:val="005F42CC"/>
    <w:rsid w:val="005F5673"/>
    <w:rsid w:val="005F6A44"/>
    <w:rsid w:val="006000AF"/>
    <w:rsid w:val="006022B5"/>
    <w:rsid w:val="006038EB"/>
    <w:rsid w:val="006058EE"/>
    <w:rsid w:val="00606CC7"/>
    <w:rsid w:val="00610A68"/>
    <w:rsid w:val="00611D7B"/>
    <w:rsid w:val="00612095"/>
    <w:rsid w:val="00613ABD"/>
    <w:rsid w:val="00613DB0"/>
    <w:rsid w:val="006143C0"/>
    <w:rsid w:val="00620146"/>
    <w:rsid w:val="00620B37"/>
    <w:rsid w:val="00621BE7"/>
    <w:rsid w:val="00622C88"/>
    <w:rsid w:val="00626CCC"/>
    <w:rsid w:val="00630A35"/>
    <w:rsid w:val="006358E0"/>
    <w:rsid w:val="00637026"/>
    <w:rsid w:val="0064043F"/>
    <w:rsid w:val="006408ED"/>
    <w:rsid w:val="00642DE8"/>
    <w:rsid w:val="006440C9"/>
    <w:rsid w:val="006441DF"/>
    <w:rsid w:val="00644E10"/>
    <w:rsid w:val="00645BF4"/>
    <w:rsid w:val="006469EF"/>
    <w:rsid w:val="00651FD8"/>
    <w:rsid w:val="006557D4"/>
    <w:rsid w:val="00656A14"/>
    <w:rsid w:val="006574E1"/>
    <w:rsid w:val="006622D3"/>
    <w:rsid w:val="0067090C"/>
    <w:rsid w:val="00673036"/>
    <w:rsid w:val="006735F0"/>
    <w:rsid w:val="0067433B"/>
    <w:rsid w:val="00676E15"/>
    <w:rsid w:val="00677A64"/>
    <w:rsid w:val="00680CA9"/>
    <w:rsid w:val="00680E0E"/>
    <w:rsid w:val="00682303"/>
    <w:rsid w:val="00682C05"/>
    <w:rsid w:val="00683963"/>
    <w:rsid w:val="0068555F"/>
    <w:rsid w:val="0068617D"/>
    <w:rsid w:val="00686214"/>
    <w:rsid w:val="0068652A"/>
    <w:rsid w:val="00686A5B"/>
    <w:rsid w:val="00687C07"/>
    <w:rsid w:val="00687D0C"/>
    <w:rsid w:val="0069012B"/>
    <w:rsid w:val="00693033"/>
    <w:rsid w:val="006972A2"/>
    <w:rsid w:val="00697BEB"/>
    <w:rsid w:val="00697FB5"/>
    <w:rsid w:val="006A04E0"/>
    <w:rsid w:val="006A1BAD"/>
    <w:rsid w:val="006A34FE"/>
    <w:rsid w:val="006A632E"/>
    <w:rsid w:val="006A6DB1"/>
    <w:rsid w:val="006B19FC"/>
    <w:rsid w:val="006B44E6"/>
    <w:rsid w:val="006B4D8F"/>
    <w:rsid w:val="006B53D9"/>
    <w:rsid w:val="006C3EC5"/>
    <w:rsid w:val="006C3EF3"/>
    <w:rsid w:val="006C532D"/>
    <w:rsid w:val="006C54BE"/>
    <w:rsid w:val="006C5DC5"/>
    <w:rsid w:val="006C5F35"/>
    <w:rsid w:val="006C6707"/>
    <w:rsid w:val="006C71E6"/>
    <w:rsid w:val="006C7460"/>
    <w:rsid w:val="006D032C"/>
    <w:rsid w:val="006D2FB6"/>
    <w:rsid w:val="006D3C37"/>
    <w:rsid w:val="006D63CB"/>
    <w:rsid w:val="006D6B22"/>
    <w:rsid w:val="006D71C9"/>
    <w:rsid w:val="006E2664"/>
    <w:rsid w:val="006E28E6"/>
    <w:rsid w:val="006E2ED4"/>
    <w:rsid w:val="006E7093"/>
    <w:rsid w:val="006F0C91"/>
    <w:rsid w:val="006F0E62"/>
    <w:rsid w:val="006F147A"/>
    <w:rsid w:val="006F161D"/>
    <w:rsid w:val="006F2897"/>
    <w:rsid w:val="006F2AD6"/>
    <w:rsid w:val="006F3523"/>
    <w:rsid w:val="006F3BB8"/>
    <w:rsid w:val="006F728F"/>
    <w:rsid w:val="00701AA1"/>
    <w:rsid w:val="007111BF"/>
    <w:rsid w:val="0071271C"/>
    <w:rsid w:val="00713254"/>
    <w:rsid w:val="00715553"/>
    <w:rsid w:val="00716DF1"/>
    <w:rsid w:val="00717526"/>
    <w:rsid w:val="00721599"/>
    <w:rsid w:val="00721A2D"/>
    <w:rsid w:val="00721FFA"/>
    <w:rsid w:val="00723A9A"/>
    <w:rsid w:val="00724063"/>
    <w:rsid w:val="00732193"/>
    <w:rsid w:val="007321FF"/>
    <w:rsid w:val="00732835"/>
    <w:rsid w:val="00733BD8"/>
    <w:rsid w:val="00733DAA"/>
    <w:rsid w:val="00734674"/>
    <w:rsid w:val="00734AB8"/>
    <w:rsid w:val="00735760"/>
    <w:rsid w:val="00736F2B"/>
    <w:rsid w:val="00744280"/>
    <w:rsid w:val="007464B8"/>
    <w:rsid w:val="007465B5"/>
    <w:rsid w:val="00747432"/>
    <w:rsid w:val="00747936"/>
    <w:rsid w:val="007506A9"/>
    <w:rsid w:val="00752A30"/>
    <w:rsid w:val="00752DCB"/>
    <w:rsid w:val="007531D4"/>
    <w:rsid w:val="00755619"/>
    <w:rsid w:val="0075628F"/>
    <w:rsid w:val="007568DC"/>
    <w:rsid w:val="00757C5E"/>
    <w:rsid w:val="00761A6B"/>
    <w:rsid w:val="00763616"/>
    <w:rsid w:val="00767228"/>
    <w:rsid w:val="0077178C"/>
    <w:rsid w:val="00773035"/>
    <w:rsid w:val="00773B2B"/>
    <w:rsid w:val="00774576"/>
    <w:rsid w:val="0078147D"/>
    <w:rsid w:val="00781E33"/>
    <w:rsid w:val="00781FF8"/>
    <w:rsid w:val="00783142"/>
    <w:rsid w:val="007849BC"/>
    <w:rsid w:val="007858E3"/>
    <w:rsid w:val="00787778"/>
    <w:rsid w:val="007877AB"/>
    <w:rsid w:val="00787ED9"/>
    <w:rsid w:val="0079051E"/>
    <w:rsid w:val="00790B07"/>
    <w:rsid w:val="00792386"/>
    <w:rsid w:val="007935CA"/>
    <w:rsid w:val="007958EC"/>
    <w:rsid w:val="00796EE3"/>
    <w:rsid w:val="00797AFF"/>
    <w:rsid w:val="007A6FEA"/>
    <w:rsid w:val="007A761B"/>
    <w:rsid w:val="007B022F"/>
    <w:rsid w:val="007B23C9"/>
    <w:rsid w:val="007B474D"/>
    <w:rsid w:val="007B4B62"/>
    <w:rsid w:val="007B4BC1"/>
    <w:rsid w:val="007C008D"/>
    <w:rsid w:val="007C03DA"/>
    <w:rsid w:val="007C167B"/>
    <w:rsid w:val="007C2CE4"/>
    <w:rsid w:val="007C2CF9"/>
    <w:rsid w:val="007C423F"/>
    <w:rsid w:val="007C516F"/>
    <w:rsid w:val="007C6FF2"/>
    <w:rsid w:val="007D0408"/>
    <w:rsid w:val="007D1ED9"/>
    <w:rsid w:val="007D2A3F"/>
    <w:rsid w:val="007D3756"/>
    <w:rsid w:val="007D3BC6"/>
    <w:rsid w:val="007D5BB7"/>
    <w:rsid w:val="007D5FDC"/>
    <w:rsid w:val="007D7C88"/>
    <w:rsid w:val="007E0097"/>
    <w:rsid w:val="007E0B6C"/>
    <w:rsid w:val="007E1A47"/>
    <w:rsid w:val="007E344D"/>
    <w:rsid w:val="007E4B9E"/>
    <w:rsid w:val="007E576C"/>
    <w:rsid w:val="007E5BB4"/>
    <w:rsid w:val="007F09B2"/>
    <w:rsid w:val="007F4274"/>
    <w:rsid w:val="007F449C"/>
    <w:rsid w:val="007F511D"/>
    <w:rsid w:val="007F527E"/>
    <w:rsid w:val="007F6040"/>
    <w:rsid w:val="00801423"/>
    <w:rsid w:val="00802C18"/>
    <w:rsid w:val="00803012"/>
    <w:rsid w:val="008037DE"/>
    <w:rsid w:val="008046B4"/>
    <w:rsid w:val="00804BDC"/>
    <w:rsid w:val="00806F0D"/>
    <w:rsid w:val="00807EEB"/>
    <w:rsid w:val="008118C5"/>
    <w:rsid w:val="00814520"/>
    <w:rsid w:val="0082264D"/>
    <w:rsid w:val="00826A4F"/>
    <w:rsid w:val="0082782C"/>
    <w:rsid w:val="0083013C"/>
    <w:rsid w:val="00831209"/>
    <w:rsid w:val="00832555"/>
    <w:rsid w:val="0083439C"/>
    <w:rsid w:val="008352D5"/>
    <w:rsid w:val="00835C2D"/>
    <w:rsid w:val="00840262"/>
    <w:rsid w:val="008436E5"/>
    <w:rsid w:val="0084412B"/>
    <w:rsid w:val="00844613"/>
    <w:rsid w:val="008519F7"/>
    <w:rsid w:val="008557F9"/>
    <w:rsid w:val="00857FBB"/>
    <w:rsid w:val="008609E5"/>
    <w:rsid w:val="008623B2"/>
    <w:rsid w:val="00864518"/>
    <w:rsid w:val="0086491E"/>
    <w:rsid w:val="00866F66"/>
    <w:rsid w:val="008710C0"/>
    <w:rsid w:val="00872194"/>
    <w:rsid w:val="00872B3E"/>
    <w:rsid w:val="00873404"/>
    <w:rsid w:val="00873C29"/>
    <w:rsid w:val="00874129"/>
    <w:rsid w:val="00874D2C"/>
    <w:rsid w:val="00874FCB"/>
    <w:rsid w:val="00875479"/>
    <w:rsid w:val="008776E7"/>
    <w:rsid w:val="00881B04"/>
    <w:rsid w:val="0088212C"/>
    <w:rsid w:val="00883F45"/>
    <w:rsid w:val="00886A0C"/>
    <w:rsid w:val="0088736C"/>
    <w:rsid w:val="008875FC"/>
    <w:rsid w:val="00891111"/>
    <w:rsid w:val="008918C5"/>
    <w:rsid w:val="00892433"/>
    <w:rsid w:val="00892598"/>
    <w:rsid w:val="00892AA1"/>
    <w:rsid w:val="00893A78"/>
    <w:rsid w:val="008951F2"/>
    <w:rsid w:val="00896BAB"/>
    <w:rsid w:val="00896F62"/>
    <w:rsid w:val="008A01AF"/>
    <w:rsid w:val="008A0350"/>
    <w:rsid w:val="008A21C1"/>
    <w:rsid w:val="008A4852"/>
    <w:rsid w:val="008B1699"/>
    <w:rsid w:val="008B22CF"/>
    <w:rsid w:val="008B5709"/>
    <w:rsid w:val="008B5940"/>
    <w:rsid w:val="008B6D73"/>
    <w:rsid w:val="008C1566"/>
    <w:rsid w:val="008C1B16"/>
    <w:rsid w:val="008C2BA8"/>
    <w:rsid w:val="008C41FF"/>
    <w:rsid w:val="008C4A00"/>
    <w:rsid w:val="008C55A6"/>
    <w:rsid w:val="008C6E2E"/>
    <w:rsid w:val="008C73DF"/>
    <w:rsid w:val="008D2136"/>
    <w:rsid w:val="008D236D"/>
    <w:rsid w:val="008D5C5F"/>
    <w:rsid w:val="008D6C1C"/>
    <w:rsid w:val="008E199E"/>
    <w:rsid w:val="008E3CA8"/>
    <w:rsid w:val="008E3CE2"/>
    <w:rsid w:val="008E4201"/>
    <w:rsid w:val="008E4A8C"/>
    <w:rsid w:val="008E5537"/>
    <w:rsid w:val="008E594E"/>
    <w:rsid w:val="008E5D69"/>
    <w:rsid w:val="008E7647"/>
    <w:rsid w:val="008E7E96"/>
    <w:rsid w:val="008F067E"/>
    <w:rsid w:val="008F2ECD"/>
    <w:rsid w:val="008F7026"/>
    <w:rsid w:val="009025AA"/>
    <w:rsid w:val="0090677D"/>
    <w:rsid w:val="00906DEA"/>
    <w:rsid w:val="00907783"/>
    <w:rsid w:val="00907C28"/>
    <w:rsid w:val="0091078F"/>
    <w:rsid w:val="00910F96"/>
    <w:rsid w:val="00911C10"/>
    <w:rsid w:val="009127E5"/>
    <w:rsid w:val="00912B3A"/>
    <w:rsid w:val="00913B9F"/>
    <w:rsid w:val="00914600"/>
    <w:rsid w:val="00916F64"/>
    <w:rsid w:val="00917DEF"/>
    <w:rsid w:val="009207AD"/>
    <w:rsid w:val="0092184D"/>
    <w:rsid w:val="00923CAF"/>
    <w:rsid w:val="009243BB"/>
    <w:rsid w:val="00926BFB"/>
    <w:rsid w:val="00932183"/>
    <w:rsid w:val="0093289D"/>
    <w:rsid w:val="00934800"/>
    <w:rsid w:val="00936C8F"/>
    <w:rsid w:val="009437D4"/>
    <w:rsid w:val="00943A27"/>
    <w:rsid w:val="00950922"/>
    <w:rsid w:val="00951901"/>
    <w:rsid w:val="009521CD"/>
    <w:rsid w:val="00953A8A"/>
    <w:rsid w:val="00955801"/>
    <w:rsid w:val="00955BF8"/>
    <w:rsid w:val="00955DCD"/>
    <w:rsid w:val="00956D7C"/>
    <w:rsid w:val="00956E52"/>
    <w:rsid w:val="00957690"/>
    <w:rsid w:val="00961D7F"/>
    <w:rsid w:val="009634E9"/>
    <w:rsid w:val="00963BDD"/>
    <w:rsid w:val="009727A0"/>
    <w:rsid w:val="009729CC"/>
    <w:rsid w:val="0097302C"/>
    <w:rsid w:val="009736BE"/>
    <w:rsid w:val="00973703"/>
    <w:rsid w:val="00974871"/>
    <w:rsid w:val="00975885"/>
    <w:rsid w:val="00976EF8"/>
    <w:rsid w:val="009776E9"/>
    <w:rsid w:val="009810B6"/>
    <w:rsid w:val="009820D9"/>
    <w:rsid w:val="009836F0"/>
    <w:rsid w:val="00984D4D"/>
    <w:rsid w:val="00985923"/>
    <w:rsid w:val="00985D81"/>
    <w:rsid w:val="00990959"/>
    <w:rsid w:val="009930EB"/>
    <w:rsid w:val="00997D8E"/>
    <w:rsid w:val="009A0E7F"/>
    <w:rsid w:val="009A44AB"/>
    <w:rsid w:val="009A4ADE"/>
    <w:rsid w:val="009A4C1A"/>
    <w:rsid w:val="009A6A8C"/>
    <w:rsid w:val="009B0F52"/>
    <w:rsid w:val="009B1202"/>
    <w:rsid w:val="009B40AF"/>
    <w:rsid w:val="009B4A21"/>
    <w:rsid w:val="009B6A17"/>
    <w:rsid w:val="009B73B2"/>
    <w:rsid w:val="009C06E6"/>
    <w:rsid w:val="009C1627"/>
    <w:rsid w:val="009C210B"/>
    <w:rsid w:val="009C58C1"/>
    <w:rsid w:val="009D15B3"/>
    <w:rsid w:val="009D15EA"/>
    <w:rsid w:val="009D17CC"/>
    <w:rsid w:val="009D1BEF"/>
    <w:rsid w:val="009D52AC"/>
    <w:rsid w:val="009D5330"/>
    <w:rsid w:val="009D5A11"/>
    <w:rsid w:val="009E3085"/>
    <w:rsid w:val="009E3BC7"/>
    <w:rsid w:val="009F050D"/>
    <w:rsid w:val="009F1723"/>
    <w:rsid w:val="009F2FF3"/>
    <w:rsid w:val="009F4FAF"/>
    <w:rsid w:val="009F792B"/>
    <w:rsid w:val="009F7DB5"/>
    <w:rsid w:val="00A01051"/>
    <w:rsid w:val="00A029B6"/>
    <w:rsid w:val="00A04BC8"/>
    <w:rsid w:val="00A05099"/>
    <w:rsid w:val="00A10230"/>
    <w:rsid w:val="00A109F0"/>
    <w:rsid w:val="00A11602"/>
    <w:rsid w:val="00A210CF"/>
    <w:rsid w:val="00A25A64"/>
    <w:rsid w:val="00A27365"/>
    <w:rsid w:val="00A30339"/>
    <w:rsid w:val="00A356FA"/>
    <w:rsid w:val="00A406CB"/>
    <w:rsid w:val="00A42FBD"/>
    <w:rsid w:val="00A45D43"/>
    <w:rsid w:val="00A5383F"/>
    <w:rsid w:val="00A53D7C"/>
    <w:rsid w:val="00A554D6"/>
    <w:rsid w:val="00A5611F"/>
    <w:rsid w:val="00A566CD"/>
    <w:rsid w:val="00A5763D"/>
    <w:rsid w:val="00A60595"/>
    <w:rsid w:val="00A61361"/>
    <w:rsid w:val="00A61726"/>
    <w:rsid w:val="00A61E93"/>
    <w:rsid w:val="00A624F4"/>
    <w:rsid w:val="00A6486E"/>
    <w:rsid w:val="00A654DF"/>
    <w:rsid w:val="00A65633"/>
    <w:rsid w:val="00A7065C"/>
    <w:rsid w:val="00A739DA"/>
    <w:rsid w:val="00A75836"/>
    <w:rsid w:val="00A771FB"/>
    <w:rsid w:val="00A77FF5"/>
    <w:rsid w:val="00A818D4"/>
    <w:rsid w:val="00A902DF"/>
    <w:rsid w:val="00A916A7"/>
    <w:rsid w:val="00A94F9E"/>
    <w:rsid w:val="00A9698E"/>
    <w:rsid w:val="00A97A36"/>
    <w:rsid w:val="00AA1481"/>
    <w:rsid w:val="00AA2F96"/>
    <w:rsid w:val="00AA34C1"/>
    <w:rsid w:val="00AA5339"/>
    <w:rsid w:val="00AA6CC6"/>
    <w:rsid w:val="00AB5541"/>
    <w:rsid w:val="00AB597D"/>
    <w:rsid w:val="00AB6E00"/>
    <w:rsid w:val="00AB7899"/>
    <w:rsid w:val="00AC0FED"/>
    <w:rsid w:val="00AC1301"/>
    <w:rsid w:val="00AC169A"/>
    <w:rsid w:val="00AC285F"/>
    <w:rsid w:val="00AC2A61"/>
    <w:rsid w:val="00AC548F"/>
    <w:rsid w:val="00AC659E"/>
    <w:rsid w:val="00AD0D6F"/>
    <w:rsid w:val="00AD34E9"/>
    <w:rsid w:val="00AD40E7"/>
    <w:rsid w:val="00AD4347"/>
    <w:rsid w:val="00AD504B"/>
    <w:rsid w:val="00AD65FD"/>
    <w:rsid w:val="00AD6E3D"/>
    <w:rsid w:val="00AE0C79"/>
    <w:rsid w:val="00AE28F4"/>
    <w:rsid w:val="00AE56E4"/>
    <w:rsid w:val="00AE6ED4"/>
    <w:rsid w:val="00AF27C5"/>
    <w:rsid w:val="00AF468A"/>
    <w:rsid w:val="00AF4D1A"/>
    <w:rsid w:val="00B07D86"/>
    <w:rsid w:val="00B103FF"/>
    <w:rsid w:val="00B1134A"/>
    <w:rsid w:val="00B116AA"/>
    <w:rsid w:val="00B17B50"/>
    <w:rsid w:val="00B17E22"/>
    <w:rsid w:val="00B213DC"/>
    <w:rsid w:val="00B21A33"/>
    <w:rsid w:val="00B22514"/>
    <w:rsid w:val="00B225ED"/>
    <w:rsid w:val="00B23505"/>
    <w:rsid w:val="00B23BD1"/>
    <w:rsid w:val="00B24261"/>
    <w:rsid w:val="00B25455"/>
    <w:rsid w:val="00B30636"/>
    <w:rsid w:val="00B31109"/>
    <w:rsid w:val="00B311D5"/>
    <w:rsid w:val="00B32006"/>
    <w:rsid w:val="00B3236D"/>
    <w:rsid w:val="00B33919"/>
    <w:rsid w:val="00B357F1"/>
    <w:rsid w:val="00B359CF"/>
    <w:rsid w:val="00B36C8E"/>
    <w:rsid w:val="00B37E43"/>
    <w:rsid w:val="00B4168E"/>
    <w:rsid w:val="00B418F1"/>
    <w:rsid w:val="00B42701"/>
    <w:rsid w:val="00B449A9"/>
    <w:rsid w:val="00B44A57"/>
    <w:rsid w:val="00B45222"/>
    <w:rsid w:val="00B45D63"/>
    <w:rsid w:val="00B460F6"/>
    <w:rsid w:val="00B4675C"/>
    <w:rsid w:val="00B468AA"/>
    <w:rsid w:val="00B46EBC"/>
    <w:rsid w:val="00B51FBB"/>
    <w:rsid w:val="00B525AF"/>
    <w:rsid w:val="00B55207"/>
    <w:rsid w:val="00B55CFA"/>
    <w:rsid w:val="00B57464"/>
    <w:rsid w:val="00B60D11"/>
    <w:rsid w:val="00B62504"/>
    <w:rsid w:val="00B62819"/>
    <w:rsid w:val="00B632B8"/>
    <w:rsid w:val="00B63A36"/>
    <w:rsid w:val="00B67043"/>
    <w:rsid w:val="00B73933"/>
    <w:rsid w:val="00B752B5"/>
    <w:rsid w:val="00B759C9"/>
    <w:rsid w:val="00B77BE2"/>
    <w:rsid w:val="00B81A8A"/>
    <w:rsid w:val="00B81DA4"/>
    <w:rsid w:val="00B834A2"/>
    <w:rsid w:val="00B854E9"/>
    <w:rsid w:val="00B91ADB"/>
    <w:rsid w:val="00B97545"/>
    <w:rsid w:val="00B97631"/>
    <w:rsid w:val="00BA16C1"/>
    <w:rsid w:val="00BA1761"/>
    <w:rsid w:val="00BA2E37"/>
    <w:rsid w:val="00BA3FE2"/>
    <w:rsid w:val="00BA4D79"/>
    <w:rsid w:val="00BA633E"/>
    <w:rsid w:val="00BA6881"/>
    <w:rsid w:val="00BA78D2"/>
    <w:rsid w:val="00BB2656"/>
    <w:rsid w:val="00BB330C"/>
    <w:rsid w:val="00BB347C"/>
    <w:rsid w:val="00BB4E84"/>
    <w:rsid w:val="00BB5412"/>
    <w:rsid w:val="00BB7568"/>
    <w:rsid w:val="00BB77F3"/>
    <w:rsid w:val="00BC042B"/>
    <w:rsid w:val="00BC0F3B"/>
    <w:rsid w:val="00BC1459"/>
    <w:rsid w:val="00BC1582"/>
    <w:rsid w:val="00BC1E18"/>
    <w:rsid w:val="00BC2608"/>
    <w:rsid w:val="00BC2F22"/>
    <w:rsid w:val="00BC35F9"/>
    <w:rsid w:val="00BC54DD"/>
    <w:rsid w:val="00BC6501"/>
    <w:rsid w:val="00BC73A9"/>
    <w:rsid w:val="00BD14CF"/>
    <w:rsid w:val="00BD21E2"/>
    <w:rsid w:val="00BD2852"/>
    <w:rsid w:val="00BD3186"/>
    <w:rsid w:val="00BD3973"/>
    <w:rsid w:val="00BD4C7F"/>
    <w:rsid w:val="00BD6FC1"/>
    <w:rsid w:val="00BD7B86"/>
    <w:rsid w:val="00BE0630"/>
    <w:rsid w:val="00BE0957"/>
    <w:rsid w:val="00BE1371"/>
    <w:rsid w:val="00BE1611"/>
    <w:rsid w:val="00BE1F54"/>
    <w:rsid w:val="00BE20AB"/>
    <w:rsid w:val="00BE3117"/>
    <w:rsid w:val="00BE32C0"/>
    <w:rsid w:val="00BE4E93"/>
    <w:rsid w:val="00BE64B6"/>
    <w:rsid w:val="00BF0B55"/>
    <w:rsid w:val="00BF0F8F"/>
    <w:rsid w:val="00BF15D8"/>
    <w:rsid w:val="00BF5ABF"/>
    <w:rsid w:val="00BF5B8A"/>
    <w:rsid w:val="00BF6EC9"/>
    <w:rsid w:val="00C000F1"/>
    <w:rsid w:val="00C03851"/>
    <w:rsid w:val="00C0395D"/>
    <w:rsid w:val="00C050C2"/>
    <w:rsid w:val="00C062AF"/>
    <w:rsid w:val="00C06F09"/>
    <w:rsid w:val="00C10167"/>
    <w:rsid w:val="00C11B67"/>
    <w:rsid w:val="00C12172"/>
    <w:rsid w:val="00C126AF"/>
    <w:rsid w:val="00C12E47"/>
    <w:rsid w:val="00C15EF6"/>
    <w:rsid w:val="00C16C57"/>
    <w:rsid w:val="00C16F4E"/>
    <w:rsid w:val="00C17436"/>
    <w:rsid w:val="00C2249C"/>
    <w:rsid w:val="00C31425"/>
    <w:rsid w:val="00C31EAE"/>
    <w:rsid w:val="00C36B03"/>
    <w:rsid w:val="00C36FAF"/>
    <w:rsid w:val="00C37925"/>
    <w:rsid w:val="00C403B6"/>
    <w:rsid w:val="00C464DD"/>
    <w:rsid w:val="00C47770"/>
    <w:rsid w:val="00C47D3E"/>
    <w:rsid w:val="00C51850"/>
    <w:rsid w:val="00C522B1"/>
    <w:rsid w:val="00C54A26"/>
    <w:rsid w:val="00C55E53"/>
    <w:rsid w:val="00C62648"/>
    <w:rsid w:val="00C62E10"/>
    <w:rsid w:val="00C63961"/>
    <w:rsid w:val="00C6488D"/>
    <w:rsid w:val="00C65B4C"/>
    <w:rsid w:val="00C67D1D"/>
    <w:rsid w:val="00C701C2"/>
    <w:rsid w:val="00C70366"/>
    <w:rsid w:val="00C71B02"/>
    <w:rsid w:val="00C72F02"/>
    <w:rsid w:val="00C74FC5"/>
    <w:rsid w:val="00C77062"/>
    <w:rsid w:val="00C81C58"/>
    <w:rsid w:val="00C827C4"/>
    <w:rsid w:val="00C90D38"/>
    <w:rsid w:val="00C92554"/>
    <w:rsid w:val="00C92ACD"/>
    <w:rsid w:val="00C93340"/>
    <w:rsid w:val="00C93CC8"/>
    <w:rsid w:val="00C941AC"/>
    <w:rsid w:val="00C97259"/>
    <w:rsid w:val="00C977E1"/>
    <w:rsid w:val="00C97FF3"/>
    <w:rsid w:val="00CA3083"/>
    <w:rsid w:val="00CA3BB5"/>
    <w:rsid w:val="00CA67DF"/>
    <w:rsid w:val="00CA7B82"/>
    <w:rsid w:val="00CA7BBC"/>
    <w:rsid w:val="00CB1143"/>
    <w:rsid w:val="00CB302F"/>
    <w:rsid w:val="00CB3857"/>
    <w:rsid w:val="00CB3A4A"/>
    <w:rsid w:val="00CB790B"/>
    <w:rsid w:val="00CC0DD7"/>
    <w:rsid w:val="00CC1671"/>
    <w:rsid w:val="00CC2263"/>
    <w:rsid w:val="00CC2370"/>
    <w:rsid w:val="00CC328F"/>
    <w:rsid w:val="00CC34EB"/>
    <w:rsid w:val="00CC3CD1"/>
    <w:rsid w:val="00CC4DD8"/>
    <w:rsid w:val="00CC6486"/>
    <w:rsid w:val="00CD38A1"/>
    <w:rsid w:val="00CD3ADA"/>
    <w:rsid w:val="00CD4AAF"/>
    <w:rsid w:val="00CD544A"/>
    <w:rsid w:val="00CD56F9"/>
    <w:rsid w:val="00CD59B4"/>
    <w:rsid w:val="00CD76B4"/>
    <w:rsid w:val="00CD7CC6"/>
    <w:rsid w:val="00CE00DF"/>
    <w:rsid w:val="00CE416B"/>
    <w:rsid w:val="00CE480D"/>
    <w:rsid w:val="00CE7C3F"/>
    <w:rsid w:val="00CF005A"/>
    <w:rsid w:val="00CF1A0A"/>
    <w:rsid w:val="00CF20D5"/>
    <w:rsid w:val="00CF2C5C"/>
    <w:rsid w:val="00CF65B7"/>
    <w:rsid w:val="00CF7D77"/>
    <w:rsid w:val="00D01297"/>
    <w:rsid w:val="00D01571"/>
    <w:rsid w:val="00D01C76"/>
    <w:rsid w:val="00D0268D"/>
    <w:rsid w:val="00D037C4"/>
    <w:rsid w:val="00D03BF1"/>
    <w:rsid w:val="00D03CC4"/>
    <w:rsid w:val="00D0459B"/>
    <w:rsid w:val="00D05C21"/>
    <w:rsid w:val="00D10E84"/>
    <w:rsid w:val="00D11ADC"/>
    <w:rsid w:val="00D12EF3"/>
    <w:rsid w:val="00D131A1"/>
    <w:rsid w:val="00D13308"/>
    <w:rsid w:val="00D14FF9"/>
    <w:rsid w:val="00D21FD2"/>
    <w:rsid w:val="00D23E27"/>
    <w:rsid w:val="00D23F34"/>
    <w:rsid w:val="00D23F95"/>
    <w:rsid w:val="00D25AB0"/>
    <w:rsid w:val="00D25F41"/>
    <w:rsid w:val="00D27654"/>
    <w:rsid w:val="00D27C4F"/>
    <w:rsid w:val="00D306B3"/>
    <w:rsid w:val="00D30DB5"/>
    <w:rsid w:val="00D31CA2"/>
    <w:rsid w:val="00D33233"/>
    <w:rsid w:val="00D3636E"/>
    <w:rsid w:val="00D363D3"/>
    <w:rsid w:val="00D4170D"/>
    <w:rsid w:val="00D423F5"/>
    <w:rsid w:val="00D42D6C"/>
    <w:rsid w:val="00D44B0C"/>
    <w:rsid w:val="00D470EF"/>
    <w:rsid w:val="00D470F2"/>
    <w:rsid w:val="00D51A2E"/>
    <w:rsid w:val="00D51FE1"/>
    <w:rsid w:val="00D53E56"/>
    <w:rsid w:val="00D54204"/>
    <w:rsid w:val="00D5434C"/>
    <w:rsid w:val="00D56B5D"/>
    <w:rsid w:val="00D576E3"/>
    <w:rsid w:val="00D57F43"/>
    <w:rsid w:val="00D60E17"/>
    <w:rsid w:val="00D61491"/>
    <w:rsid w:val="00D64196"/>
    <w:rsid w:val="00D64B85"/>
    <w:rsid w:val="00D700B3"/>
    <w:rsid w:val="00D70467"/>
    <w:rsid w:val="00D72B00"/>
    <w:rsid w:val="00D767AA"/>
    <w:rsid w:val="00D77FAD"/>
    <w:rsid w:val="00D8097C"/>
    <w:rsid w:val="00D8235E"/>
    <w:rsid w:val="00D83844"/>
    <w:rsid w:val="00D844ED"/>
    <w:rsid w:val="00D84E37"/>
    <w:rsid w:val="00D92887"/>
    <w:rsid w:val="00D9325A"/>
    <w:rsid w:val="00D939C4"/>
    <w:rsid w:val="00D93B31"/>
    <w:rsid w:val="00D962EC"/>
    <w:rsid w:val="00DA0AD8"/>
    <w:rsid w:val="00DA0DB1"/>
    <w:rsid w:val="00DA1FF6"/>
    <w:rsid w:val="00DA68F9"/>
    <w:rsid w:val="00DB047E"/>
    <w:rsid w:val="00DB1549"/>
    <w:rsid w:val="00DB1D7F"/>
    <w:rsid w:val="00DB41CA"/>
    <w:rsid w:val="00DB6872"/>
    <w:rsid w:val="00DB7AD6"/>
    <w:rsid w:val="00DC10C2"/>
    <w:rsid w:val="00DC20F8"/>
    <w:rsid w:val="00DD09E4"/>
    <w:rsid w:val="00DD10B8"/>
    <w:rsid w:val="00DD34E3"/>
    <w:rsid w:val="00DD37F0"/>
    <w:rsid w:val="00DD5D2A"/>
    <w:rsid w:val="00DD6F34"/>
    <w:rsid w:val="00DE025F"/>
    <w:rsid w:val="00DE221D"/>
    <w:rsid w:val="00DE2283"/>
    <w:rsid w:val="00DE40AC"/>
    <w:rsid w:val="00DE66F0"/>
    <w:rsid w:val="00DE69B3"/>
    <w:rsid w:val="00DE7191"/>
    <w:rsid w:val="00DE7542"/>
    <w:rsid w:val="00DE7658"/>
    <w:rsid w:val="00DF524E"/>
    <w:rsid w:val="00DF74F7"/>
    <w:rsid w:val="00DF7E1D"/>
    <w:rsid w:val="00E00919"/>
    <w:rsid w:val="00E05360"/>
    <w:rsid w:val="00E0659C"/>
    <w:rsid w:val="00E125AD"/>
    <w:rsid w:val="00E133B4"/>
    <w:rsid w:val="00E1445E"/>
    <w:rsid w:val="00E1465B"/>
    <w:rsid w:val="00E16164"/>
    <w:rsid w:val="00E16DB5"/>
    <w:rsid w:val="00E17C86"/>
    <w:rsid w:val="00E20EB7"/>
    <w:rsid w:val="00E21C11"/>
    <w:rsid w:val="00E23F18"/>
    <w:rsid w:val="00E34D89"/>
    <w:rsid w:val="00E35014"/>
    <w:rsid w:val="00E3531D"/>
    <w:rsid w:val="00E35A43"/>
    <w:rsid w:val="00E36E97"/>
    <w:rsid w:val="00E425DC"/>
    <w:rsid w:val="00E43FCC"/>
    <w:rsid w:val="00E443AC"/>
    <w:rsid w:val="00E44C09"/>
    <w:rsid w:val="00E4756E"/>
    <w:rsid w:val="00E51B68"/>
    <w:rsid w:val="00E5415F"/>
    <w:rsid w:val="00E55556"/>
    <w:rsid w:val="00E555D2"/>
    <w:rsid w:val="00E55769"/>
    <w:rsid w:val="00E6094E"/>
    <w:rsid w:val="00E62C76"/>
    <w:rsid w:val="00E6407C"/>
    <w:rsid w:val="00E701A0"/>
    <w:rsid w:val="00E71226"/>
    <w:rsid w:val="00E774A7"/>
    <w:rsid w:val="00E775A0"/>
    <w:rsid w:val="00E801B5"/>
    <w:rsid w:val="00E82476"/>
    <w:rsid w:val="00E84691"/>
    <w:rsid w:val="00E8508D"/>
    <w:rsid w:val="00E8579F"/>
    <w:rsid w:val="00E871B3"/>
    <w:rsid w:val="00E908F7"/>
    <w:rsid w:val="00E9140B"/>
    <w:rsid w:val="00E91AC0"/>
    <w:rsid w:val="00E91BDF"/>
    <w:rsid w:val="00E93D2A"/>
    <w:rsid w:val="00E95969"/>
    <w:rsid w:val="00E961FF"/>
    <w:rsid w:val="00E962D8"/>
    <w:rsid w:val="00E96787"/>
    <w:rsid w:val="00E97256"/>
    <w:rsid w:val="00E97360"/>
    <w:rsid w:val="00EA1120"/>
    <w:rsid w:val="00EA184B"/>
    <w:rsid w:val="00EA25EF"/>
    <w:rsid w:val="00EA796A"/>
    <w:rsid w:val="00EB0913"/>
    <w:rsid w:val="00EB0E41"/>
    <w:rsid w:val="00EB2D83"/>
    <w:rsid w:val="00EB3266"/>
    <w:rsid w:val="00EB7E01"/>
    <w:rsid w:val="00EC4C5F"/>
    <w:rsid w:val="00EC50B8"/>
    <w:rsid w:val="00EC5AA3"/>
    <w:rsid w:val="00EC73CD"/>
    <w:rsid w:val="00EC7D5B"/>
    <w:rsid w:val="00ED0884"/>
    <w:rsid w:val="00ED109A"/>
    <w:rsid w:val="00ED2F04"/>
    <w:rsid w:val="00ED6BF2"/>
    <w:rsid w:val="00EE0DB8"/>
    <w:rsid w:val="00EE1153"/>
    <w:rsid w:val="00EE1302"/>
    <w:rsid w:val="00EE174A"/>
    <w:rsid w:val="00EE1E73"/>
    <w:rsid w:val="00EE4CD8"/>
    <w:rsid w:val="00EE4DBE"/>
    <w:rsid w:val="00EE686C"/>
    <w:rsid w:val="00EF06CF"/>
    <w:rsid w:val="00EF0EA0"/>
    <w:rsid w:val="00EF0F7A"/>
    <w:rsid w:val="00EF31BF"/>
    <w:rsid w:val="00EF52BD"/>
    <w:rsid w:val="00EF5C51"/>
    <w:rsid w:val="00EF617B"/>
    <w:rsid w:val="00EF68A3"/>
    <w:rsid w:val="00EF69F9"/>
    <w:rsid w:val="00F006FC"/>
    <w:rsid w:val="00F00BEC"/>
    <w:rsid w:val="00F01632"/>
    <w:rsid w:val="00F02B32"/>
    <w:rsid w:val="00F037F3"/>
    <w:rsid w:val="00F0543C"/>
    <w:rsid w:val="00F058A0"/>
    <w:rsid w:val="00F05FEC"/>
    <w:rsid w:val="00F1186C"/>
    <w:rsid w:val="00F13C95"/>
    <w:rsid w:val="00F15692"/>
    <w:rsid w:val="00F15D63"/>
    <w:rsid w:val="00F179E1"/>
    <w:rsid w:val="00F24B35"/>
    <w:rsid w:val="00F27231"/>
    <w:rsid w:val="00F275C1"/>
    <w:rsid w:val="00F316DA"/>
    <w:rsid w:val="00F326C5"/>
    <w:rsid w:val="00F377F3"/>
    <w:rsid w:val="00F37A00"/>
    <w:rsid w:val="00F417C7"/>
    <w:rsid w:val="00F41D80"/>
    <w:rsid w:val="00F50846"/>
    <w:rsid w:val="00F511D1"/>
    <w:rsid w:val="00F517C5"/>
    <w:rsid w:val="00F51B0C"/>
    <w:rsid w:val="00F53160"/>
    <w:rsid w:val="00F60467"/>
    <w:rsid w:val="00F62B29"/>
    <w:rsid w:val="00F64C99"/>
    <w:rsid w:val="00F65100"/>
    <w:rsid w:val="00F65555"/>
    <w:rsid w:val="00F70572"/>
    <w:rsid w:val="00F70DD5"/>
    <w:rsid w:val="00F71265"/>
    <w:rsid w:val="00F712D9"/>
    <w:rsid w:val="00F72226"/>
    <w:rsid w:val="00F72302"/>
    <w:rsid w:val="00F772CC"/>
    <w:rsid w:val="00F77911"/>
    <w:rsid w:val="00F80867"/>
    <w:rsid w:val="00F81345"/>
    <w:rsid w:val="00F813DB"/>
    <w:rsid w:val="00F821C8"/>
    <w:rsid w:val="00F827EE"/>
    <w:rsid w:val="00F94565"/>
    <w:rsid w:val="00F964A5"/>
    <w:rsid w:val="00F96DD7"/>
    <w:rsid w:val="00F9736E"/>
    <w:rsid w:val="00F978E3"/>
    <w:rsid w:val="00FA0803"/>
    <w:rsid w:val="00FA08EB"/>
    <w:rsid w:val="00FA3B93"/>
    <w:rsid w:val="00FA5DA9"/>
    <w:rsid w:val="00FA6239"/>
    <w:rsid w:val="00FA689B"/>
    <w:rsid w:val="00FA7452"/>
    <w:rsid w:val="00FB1FB1"/>
    <w:rsid w:val="00FB6D6B"/>
    <w:rsid w:val="00FB74E9"/>
    <w:rsid w:val="00FC1BE4"/>
    <w:rsid w:val="00FC31DD"/>
    <w:rsid w:val="00FC41FC"/>
    <w:rsid w:val="00FC5F66"/>
    <w:rsid w:val="00FD260B"/>
    <w:rsid w:val="00FD5428"/>
    <w:rsid w:val="00FD5B0D"/>
    <w:rsid w:val="00FD5BD0"/>
    <w:rsid w:val="00FE1519"/>
    <w:rsid w:val="00FE225A"/>
    <w:rsid w:val="00FE38AD"/>
    <w:rsid w:val="00FE5A09"/>
    <w:rsid w:val="00FE6D5A"/>
    <w:rsid w:val="00FE6FAB"/>
    <w:rsid w:val="00FE72B3"/>
    <w:rsid w:val="00FE7666"/>
    <w:rsid w:val="00FF0452"/>
    <w:rsid w:val="00FF378F"/>
    <w:rsid w:val="00FF6BCE"/>
    <w:rsid w:val="00FF6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Body Text First Indent" w:uiPriority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A755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qFormat/>
    <w:rsid w:val="00BD3186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1"/>
    <w:qFormat/>
    <w:rsid w:val="00BD3186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aliases w:val="h3,Head 3,l3+toc 3,CT,Sub-section Title,l3"/>
    <w:basedOn w:val="a0"/>
    <w:next w:val="a0"/>
    <w:link w:val="31"/>
    <w:qFormat/>
    <w:rsid w:val="00BD3186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aliases w:val="Параграф"/>
    <w:basedOn w:val="a0"/>
    <w:next w:val="a0"/>
    <w:link w:val="40"/>
    <w:qFormat/>
    <w:rsid w:val="00BD3186"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aliases w:val="_Подпункт"/>
    <w:basedOn w:val="a0"/>
    <w:next w:val="a0"/>
    <w:link w:val="50"/>
    <w:qFormat/>
    <w:rsid w:val="00BD3186"/>
    <w:pPr>
      <w:keepNext/>
      <w:jc w:val="center"/>
      <w:outlineLvl w:val="4"/>
    </w:pPr>
    <w:rPr>
      <w:b/>
      <w:bCs/>
      <w:sz w:val="20"/>
      <w:szCs w:val="20"/>
    </w:rPr>
  </w:style>
  <w:style w:type="paragraph" w:styleId="6">
    <w:name w:val="heading 6"/>
    <w:basedOn w:val="a0"/>
    <w:next w:val="a0"/>
    <w:link w:val="60"/>
    <w:qFormat/>
    <w:rsid w:val="00BD3186"/>
    <w:pPr>
      <w:numPr>
        <w:ilvl w:val="5"/>
        <w:numId w:val="1"/>
      </w:numPr>
      <w:spacing w:before="240" w:after="60"/>
      <w:jc w:val="both"/>
      <w:outlineLvl w:val="5"/>
    </w:pPr>
    <w:rPr>
      <w:rFonts w:ascii="Cambria" w:eastAsia="MS Mincho" w:hAnsi="Cambria"/>
      <w:i/>
      <w:iCs/>
      <w:sz w:val="22"/>
      <w:szCs w:val="22"/>
    </w:rPr>
  </w:style>
  <w:style w:type="paragraph" w:styleId="7">
    <w:name w:val="heading 7"/>
    <w:basedOn w:val="a0"/>
    <w:next w:val="a0"/>
    <w:link w:val="70"/>
    <w:qFormat/>
    <w:rsid w:val="00BD3186"/>
    <w:pPr>
      <w:keepNext/>
      <w:keepLines/>
      <w:widowControl w:val="0"/>
      <w:suppressLineNumbers/>
      <w:suppressAutoHyphens/>
      <w:outlineLvl w:val="6"/>
    </w:pPr>
    <w:rPr>
      <w:b/>
      <w:bCs/>
      <w:sz w:val="20"/>
      <w:szCs w:val="20"/>
    </w:rPr>
  </w:style>
  <w:style w:type="paragraph" w:styleId="8">
    <w:name w:val="heading 8"/>
    <w:basedOn w:val="a0"/>
    <w:next w:val="a0"/>
    <w:link w:val="80"/>
    <w:qFormat/>
    <w:rsid w:val="00BD3186"/>
    <w:pPr>
      <w:keepNext/>
      <w:ind w:left="-108" w:right="-108"/>
      <w:jc w:val="center"/>
      <w:outlineLvl w:val="7"/>
    </w:pPr>
    <w:rPr>
      <w:b/>
      <w:bCs/>
      <w:sz w:val="20"/>
      <w:szCs w:val="20"/>
    </w:rPr>
  </w:style>
  <w:style w:type="paragraph" w:styleId="9">
    <w:name w:val="heading 9"/>
    <w:basedOn w:val="a0"/>
    <w:next w:val="a0"/>
    <w:link w:val="90"/>
    <w:qFormat/>
    <w:rsid w:val="00BD3186"/>
    <w:pPr>
      <w:numPr>
        <w:ilvl w:val="8"/>
        <w:numId w:val="1"/>
      </w:numPr>
      <w:spacing w:before="240" w:after="60"/>
      <w:jc w:val="both"/>
      <w:outlineLvl w:val="8"/>
    </w:pPr>
    <w:rPr>
      <w:rFonts w:ascii="Arial" w:eastAsia="MS Mincho" w:hAnsi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D3186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uiPriority w:val="9"/>
    <w:semiHidden/>
    <w:rsid w:val="00BD3186"/>
    <w:rPr>
      <w:rFonts w:ascii="Calibri" w:eastAsia="MS Gothic" w:hAnsi="Calibri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rsid w:val="00BD3186"/>
    <w:rPr>
      <w:rFonts w:ascii="Calibri" w:eastAsia="MS Gothic" w:hAnsi="Calibri" w:cs="Times New Roman"/>
      <w:b/>
      <w:bCs/>
      <w:color w:val="4F81BD"/>
    </w:rPr>
  </w:style>
  <w:style w:type="character" w:customStyle="1" w:styleId="40">
    <w:name w:val="Заголовок 4 Знак"/>
    <w:aliases w:val="Параграф Знак"/>
    <w:link w:val="4"/>
    <w:rsid w:val="00BD318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50">
    <w:name w:val="Заголовок 5 Знак"/>
    <w:aliases w:val="_Подпункт Знак"/>
    <w:link w:val="5"/>
    <w:rsid w:val="00BD3186"/>
    <w:rPr>
      <w:rFonts w:ascii="Times New Roman" w:eastAsia="Times New Roman" w:hAnsi="Times New Roman" w:cs="Times New Roman"/>
      <w:b/>
      <w:bCs/>
    </w:rPr>
  </w:style>
  <w:style w:type="character" w:customStyle="1" w:styleId="60">
    <w:name w:val="Заголовок 6 Знак"/>
    <w:link w:val="6"/>
    <w:rsid w:val="00BD3186"/>
    <w:rPr>
      <w:i/>
      <w:iCs/>
      <w:sz w:val="22"/>
      <w:szCs w:val="22"/>
      <w:lang w:bidi="ar-SA"/>
    </w:rPr>
  </w:style>
  <w:style w:type="character" w:customStyle="1" w:styleId="70">
    <w:name w:val="Заголовок 7 Знак"/>
    <w:link w:val="7"/>
    <w:rsid w:val="00BD3186"/>
    <w:rPr>
      <w:rFonts w:ascii="Times New Roman" w:eastAsia="Times New Roman" w:hAnsi="Times New Roman" w:cs="Times New Roman"/>
      <w:b/>
      <w:bCs/>
    </w:rPr>
  </w:style>
  <w:style w:type="character" w:customStyle="1" w:styleId="80">
    <w:name w:val="Заголовок 8 Знак"/>
    <w:link w:val="8"/>
    <w:rsid w:val="00BD3186"/>
    <w:rPr>
      <w:rFonts w:ascii="Times New Roman" w:eastAsia="Times New Roman" w:hAnsi="Times New Roman" w:cs="Times New Roman"/>
      <w:b/>
      <w:bCs/>
    </w:rPr>
  </w:style>
  <w:style w:type="character" w:customStyle="1" w:styleId="90">
    <w:name w:val="Заголовок 9 Знак"/>
    <w:link w:val="9"/>
    <w:rsid w:val="00BD3186"/>
    <w:rPr>
      <w:rFonts w:ascii="Arial" w:hAnsi="Arial"/>
      <w:b/>
      <w:bCs/>
      <w:i/>
      <w:iCs/>
      <w:sz w:val="18"/>
      <w:szCs w:val="18"/>
      <w:lang w:bidi="ar-SA"/>
    </w:rPr>
  </w:style>
  <w:style w:type="character" w:customStyle="1" w:styleId="Heading1Char">
    <w:name w:val="Heading 1 Char"/>
    <w:locked/>
    <w:rsid w:val="00BD3186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BD3186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BD3186"/>
    <w:rPr>
      <w:rFonts w:ascii="Cambria" w:hAnsi="Cambria" w:cs="Cambria"/>
      <w:b/>
      <w:bCs/>
      <w:sz w:val="26"/>
      <w:szCs w:val="26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BD3186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BD3186"/>
    <w:rPr>
      <w:rFonts w:ascii="Arial" w:eastAsia="Times New Roman" w:hAnsi="Arial" w:cs="Arial"/>
      <w:b/>
      <w:bCs/>
      <w:sz w:val="26"/>
      <w:szCs w:val="26"/>
    </w:rPr>
  </w:style>
  <w:style w:type="paragraph" w:styleId="a4">
    <w:name w:val="Body Text"/>
    <w:aliases w:val="Список 1,Body Text Char"/>
    <w:basedOn w:val="a0"/>
    <w:link w:val="a5"/>
    <w:uiPriority w:val="99"/>
    <w:rsid w:val="00BD3186"/>
    <w:pPr>
      <w:jc w:val="both"/>
    </w:pPr>
    <w:rPr>
      <w:sz w:val="28"/>
      <w:szCs w:val="28"/>
    </w:rPr>
  </w:style>
  <w:style w:type="character" w:customStyle="1" w:styleId="a5">
    <w:name w:val="Основной текст Знак"/>
    <w:aliases w:val="Список 1 Знак,Body Text Char Знак"/>
    <w:link w:val="a4"/>
    <w:uiPriority w:val="99"/>
    <w:rsid w:val="00BD3186"/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Стиль2"/>
    <w:basedOn w:val="23"/>
    <w:rsid w:val="00BD3186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3">
    <w:name w:val="List Number 2"/>
    <w:basedOn w:val="a0"/>
    <w:rsid w:val="00BD3186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2">
    <w:name w:val="Стиль3"/>
    <w:basedOn w:val="24"/>
    <w:rsid w:val="00BD3186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4">
    <w:name w:val="Body Text Indent 2"/>
    <w:aliases w:val="Знак,Знак1"/>
    <w:basedOn w:val="a0"/>
    <w:link w:val="25"/>
    <w:rsid w:val="00BD3186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  <w:rPr>
      <w:sz w:val="20"/>
      <w:szCs w:val="20"/>
    </w:rPr>
  </w:style>
  <w:style w:type="character" w:customStyle="1" w:styleId="25">
    <w:name w:val="Основной текст с отступом 2 Знак"/>
    <w:aliases w:val="Знак Знак8,Знак1 Знак"/>
    <w:link w:val="24"/>
    <w:rsid w:val="00BD3186"/>
    <w:rPr>
      <w:rFonts w:ascii="Times New Roman" w:eastAsia="Times New Roman" w:hAnsi="Times New Roman" w:cs="Times New Roman"/>
    </w:rPr>
  </w:style>
  <w:style w:type="paragraph" w:customStyle="1" w:styleId="33">
    <w:name w:val="Стиль3 Знак Знак"/>
    <w:basedOn w:val="24"/>
    <w:link w:val="34"/>
    <w:rsid w:val="00BD3186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35">
    <w:name w:val="Стиль3 Знак"/>
    <w:basedOn w:val="24"/>
    <w:rsid w:val="00BD3186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0"/>
    <w:rsid w:val="00BD3186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qFormat/>
    <w:rsid w:val="00BD318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rmal">
    <w:name w:val="ConsNormal"/>
    <w:link w:val="ConsNormal0"/>
    <w:rsid w:val="00BD3186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paragraph" w:styleId="a6">
    <w:name w:val="Normal (Web)"/>
    <w:basedOn w:val="a0"/>
    <w:uiPriority w:val="99"/>
    <w:rsid w:val="00BD3186"/>
    <w:pPr>
      <w:spacing w:before="100" w:beforeAutospacing="1" w:after="100" w:afterAutospacing="1"/>
    </w:pPr>
  </w:style>
  <w:style w:type="character" w:styleId="a7">
    <w:name w:val="Hyperlink"/>
    <w:uiPriority w:val="99"/>
    <w:rsid w:val="00BD3186"/>
    <w:rPr>
      <w:rFonts w:cs="Times New Roman"/>
      <w:color w:val="0000FF"/>
      <w:u w:val="single"/>
    </w:rPr>
  </w:style>
  <w:style w:type="character" w:styleId="a8">
    <w:name w:val="page number"/>
    <w:rsid w:val="00BD3186"/>
    <w:rPr>
      <w:rFonts w:cs="Times New Roman"/>
    </w:rPr>
  </w:style>
  <w:style w:type="paragraph" w:styleId="a9">
    <w:name w:val="Body Text Indent"/>
    <w:aliases w:val="текст"/>
    <w:basedOn w:val="a0"/>
    <w:link w:val="aa"/>
    <w:rsid w:val="00BD3186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</w:rPr>
  </w:style>
  <w:style w:type="character" w:customStyle="1" w:styleId="aa">
    <w:name w:val="Основной текст с отступом Знак"/>
    <w:aliases w:val="текст Знак"/>
    <w:link w:val="a9"/>
    <w:rsid w:val="00BD3186"/>
    <w:rPr>
      <w:rFonts w:ascii="Times New Roman" w:eastAsia="Times New Roman" w:hAnsi="Times New Roman" w:cs="Times New Roman"/>
      <w:sz w:val="28"/>
      <w:szCs w:val="28"/>
    </w:rPr>
  </w:style>
  <w:style w:type="paragraph" w:customStyle="1" w:styleId="2-11">
    <w:name w:val="2-11"/>
    <w:basedOn w:val="a0"/>
    <w:rsid w:val="00BD3186"/>
    <w:pPr>
      <w:spacing w:after="60"/>
      <w:jc w:val="both"/>
    </w:pPr>
  </w:style>
  <w:style w:type="paragraph" w:styleId="36">
    <w:name w:val="Body Text Indent 3"/>
    <w:aliases w:val="Знак2"/>
    <w:basedOn w:val="a0"/>
    <w:link w:val="37"/>
    <w:rsid w:val="00BD3186"/>
    <w:pPr>
      <w:tabs>
        <w:tab w:val="left" w:pos="1260"/>
      </w:tabs>
      <w:ind w:firstLine="720"/>
      <w:jc w:val="both"/>
    </w:pPr>
    <w:rPr>
      <w:sz w:val="28"/>
      <w:szCs w:val="28"/>
    </w:rPr>
  </w:style>
  <w:style w:type="character" w:customStyle="1" w:styleId="37">
    <w:name w:val="Основной текст с отступом 3 Знак"/>
    <w:aliases w:val="Знак2 Знак"/>
    <w:link w:val="36"/>
    <w:rsid w:val="00BD3186"/>
    <w:rPr>
      <w:rFonts w:ascii="Times New Roman" w:eastAsia="Times New Roman" w:hAnsi="Times New Roman" w:cs="Times New Roman"/>
      <w:sz w:val="28"/>
      <w:szCs w:val="28"/>
    </w:rPr>
  </w:style>
  <w:style w:type="paragraph" w:customStyle="1" w:styleId="38">
    <w:name w:val="3"/>
    <w:basedOn w:val="a0"/>
    <w:rsid w:val="00BD3186"/>
    <w:pPr>
      <w:jc w:val="both"/>
    </w:pPr>
  </w:style>
  <w:style w:type="paragraph" w:customStyle="1" w:styleId="ab">
    <w:name w:val="Тендерные данные"/>
    <w:basedOn w:val="a0"/>
    <w:semiHidden/>
    <w:rsid w:val="00BD3186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rsid w:val="00BD3186"/>
    <w:pPr>
      <w:widowControl w:val="0"/>
      <w:autoSpaceDE w:val="0"/>
      <w:autoSpaceDN w:val="0"/>
      <w:ind w:firstLine="420"/>
    </w:pPr>
    <w:rPr>
      <w:rFonts w:ascii="Arial" w:eastAsia="Times New Roman" w:hAnsi="Arial" w:cs="Arial"/>
    </w:rPr>
  </w:style>
  <w:style w:type="paragraph" w:styleId="ac">
    <w:name w:val="footnote text"/>
    <w:aliases w:val=" Знак4 Знак,Знак2 Знак Знак Знак,Знак4 Знак,Знак6 Знак,Знак8 Знак Знак,Знак8 Знак,Footnote Text Char Знак,Текст сноски Знак Знак,Знак4 Знак1,Знак4,Знак21,Знак111,Зн,Char,Знак8,Текст сноски Знак1 Знак, Знак6 Знак, Знак8"/>
    <w:basedOn w:val="a0"/>
    <w:link w:val="ad"/>
    <w:qFormat/>
    <w:rsid w:val="00BD3186"/>
    <w:pPr>
      <w:spacing w:after="60"/>
      <w:jc w:val="both"/>
    </w:pPr>
    <w:rPr>
      <w:sz w:val="20"/>
      <w:szCs w:val="20"/>
    </w:rPr>
  </w:style>
  <w:style w:type="character" w:customStyle="1" w:styleId="ad">
    <w:name w:val="Текст сноски Знак"/>
    <w:aliases w:val=" Знак4 Знак Знак,Знак2 Знак Знак Знак Знак,Знак4 Знак Знак,Знак6 Знак Знак,Знак8 Знак Знак Знак,Знак8 Знак Знак1,Footnote Text Char Знак Знак,Текст сноски Знак Знак Знак,Знак4 Знак1 Знак,Знак4 Знак2,Знак21 Знак,Знак111 Знак,Зн Знак"/>
    <w:link w:val="ac"/>
    <w:rsid w:val="00BD3186"/>
    <w:rPr>
      <w:rFonts w:ascii="Times New Roman" w:eastAsia="Times New Roman" w:hAnsi="Times New Roman" w:cs="Times New Roman"/>
      <w:sz w:val="20"/>
      <w:szCs w:val="20"/>
    </w:rPr>
  </w:style>
  <w:style w:type="paragraph" w:styleId="ae">
    <w:name w:val="List Bullet"/>
    <w:basedOn w:val="a0"/>
    <w:autoRedefine/>
    <w:rsid w:val="00BD3186"/>
    <w:pPr>
      <w:widowControl w:val="0"/>
      <w:spacing w:after="60"/>
      <w:jc w:val="both"/>
    </w:pPr>
    <w:rPr>
      <w:color w:val="000000"/>
    </w:rPr>
  </w:style>
  <w:style w:type="paragraph" w:customStyle="1" w:styleId="11">
    <w:name w:val="заголовок 11"/>
    <w:basedOn w:val="a0"/>
    <w:next w:val="a0"/>
    <w:rsid w:val="00BD3186"/>
    <w:pPr>
      <w:keepNext/>
      <w:jc w:val="center"/>
    </w:pPr>
  </w:style>
  <w:style w:type="paragraph" w:styleId="af">
    <w:name w:val="Date"/>
    <w:basedOn w:val="a0"/>
    <w:next w:val="a0"/>
    <w:link w:val="af0"/>
    <w:rsid w:val="00BD3186"/>
    <w:pPr>
      <w:spacing w:after="60"/>
      <w:jc w:val="both"/>
    </w:pPr>
    <w:rPr>
      <w:sz w:val="20"/>
      <w:szCs w:val="20"/>
    </w:rPr>
  </w:style>
  <w:style w:type="character" w:customStyle="1" w:styleId="af0">
    <w:name w:val="Дата Знак"/>
    <w:link w:val="af"/>
    <w:rsid w:val="00BD3186"/>
    <w:rPr>
      <w:rFonts w:ascii="Times New Roman" w:eastAsia="Times New Roman" w:hAnsi="Times New Roman" w:cs="Times New Roman"/>
    </w:rPr>
  </w:style>
  <w:style w:type="paragraph" w:customStyle="1" w:styleId="af1">
    <w:name w:val="МП"/>
    <w:basedOn w:val="a0"/>
    <w:rsid w:val="00BD3186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2">
    <w:name w:val="Готовый"/>
    <w:basedOn w:val="a0"/>
    <w:rsid w:val="00BD3186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0"/>
    <w:next w:val="a0"/>
    <w:rsid w:val="00BD3186"/>
    <w:pPr>
      <w:keepNext/>
    </w:pPr>
  </w:style>
  <w:style w:type="paragraph" w:styleId="af3">
    <w:name w:val="footer"/>
    <w:basedOn w:val="a0"/>
    <w:link w:val="af4"/>
    <w:uiPriority w:val="99"/>
    <w:rsid w:val="00BD3186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4">
    <w:name w:val="Нижний колонтитул Знак"/>
    <w:link w:val="af3"/>
    <w:uiPriority w:val="99"/>
    <w:rsid w:val="00BD3186"/>
    <w:rPr>
      <w:rFonts w:ascii="Times New Roman" w:eastAsia="Times New Roman" w:hAnsi="Times New Roman" w:cs="Times New Roman"/>
    </w:rPr>
  </w:style>
  <w:style w:type="character" w:customStyle="1" w:styleId="propvalue">
    <w:name w:val="propvalue"/>
    <w:rsid w:val="00BD3186"/>
    <w:rPr>
      <w:rFonts w:cs="Times New Roman"/>
      <w:color w:val="800000"/>
    </w:rPr>
  </w:style>
  <w:style w:type="paragraph" w:styleId="af5">
    <w:name w:val="header"/>
    <w:basedOn w:val="a0"/>
    <w:link w:val="af6"/>
    <w:rsid w:val="00BD3186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6">
    <w:name w:val="Верхний колонтитул Знак"/>
    <w:link w:val="af5"/>
    <w:rsid w:val="00BD3186"/>
    <w:rPr>
      <w:rFonts w:ascii="Times New Roman" w:eastAsia="Times New Roman" w:hAnsi="Times New Roman" w:cs="Times New Roman"/>
    </w:rPr>
  </w:style>
  <w:style w:type="character" w:customStyle="1" w:styleId="HeaderChar">
    <w:name w:val="Header Char"/>
    <w:locked/>
    <w:rsid w:val="00BD3186"/>
    <w:rPr>
      <w:rFonts w:cs="Times New Roman"/>
      <w:sz w:val="24"/>
      <w:szCs w:val="24"/>
      <w:lang w:val="ru-RU" w:eastAsia="ru-RU"/>
    </w:rPr>
  </w:style>
  <w:style w:type="paragraph" w:styleId="26">
    <w:name w:val="Body Text 2"/>
    <w:basedOn w:val="a0"/>
    <w:link w:val="27"/>
    <w:rsid w:val="00BD3186"/>
    <w:rPr>
      <w:sz w:val="28"/>
      <w:szCs w:val="28"/>
    </w:rPr>
  </w:style>
  <w:style w:type="character" w:customStyle="1" w:styleId="27">
    <w:name w:val="Основной текст 2 Знак"/>
    <w:link w:val="26"/>
    <w:rsid w:val="00BD3186"/>
    <w:rPr>
      <w:rFonts w:ascii="Times New Roman" w:eastAsia="Times New Roman" w:hAnsi="Times New Roman" w:cs="Times New Roman"/>
      <w:sz w:val="28"/>
      <w:szCs w:val="28"/>
    </w:rPr>
  </w:style>
  <w:style w:type="paragraph" w:styleId="41">
    <w:name w:val="List Bullet 4"/>
    <w:basedOn w:val="a0"/>
    <w:autoRedefine/>
    <w:rsid w:val="00BD3186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BD3186"/>
    <w:pPr>
      <w:tabs>
        <w:tab w:val="num" w:pos="1492"/>
      </w:tabs>
      <w:spacing w:after="60"/>
      <w:ind w:left="1492" w:hanging="360"/>
      <w:jc w:val="both"/>
    </w:pPr>
  </w:style>
  <w:style w:type="paragraph" w:styleId="39">
    <w:name w:val="List Number 3"/>
    <w:basedOn w:val="a0"/>
    <w:rsid w:val="00BD3186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0"/>
    <w:rsid w:val="00BD3186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BD3186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6"/>
    <w:rsid w:val="00BD3186"/>
    <w:pPr>
      <w:tabs>
        <w:tab w:val="num" w:pos="360"/>
      </w:tabs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0"/>
    <w:rsid w:val="00BD31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7">
    <w:name w:val="Ãîòîâûé"/>
    <w:basedOn w:val="a0"/>
    <w:rsid w:val="00BD3186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0"/>
    <w:rsid w:val="00BD3186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8">
    <w:name w:val="Условия контракта"/>
    <w:basedOn w:val="a0"/>
    <w:semiHidden/>
    <w:rsid w:val="00BD3186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a">
    <w:name w:val="Раздел 3"/>
    <w:basedOn w:val="a0"/>
    <w:semiHidden/>
    <w:rsid w:val="00BD3186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0"/>
    <w:rsid w:val="00BD3186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0"/>
    <w:rsid w:val="00BD3186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BD3186"/>
    <w:pPr>
      <w:widowControl w:val="0"/>
      <w:ind w:firstLine="720"/>
      <w:jc w:val="both"/>
    </w:pPr>
    <w:rPr>
      <w:rFonts w:ascii="Times New Roman" w:eastAsia="Times New Roman" w:hAnsi="Times New Roman"/>
      <w:sz w:val="24"/>
      <w:szCs w:val="24"/>
    </w:rPr>
  </w:style>
  <w:style w:type="paragraph" w:styleId="af9">
    <w:name w:val="Document Map"/>
    <w:basedOn w:val="a0"/>
    <w:link w:val="afa"/>
    <w:semiHidden/>
    <w:rsid w:val="00BD3186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fa">
    <w:name w:val="Схема документа Знак"/>
    <w:link w:val="af9"/>
    <w:semiHidden/>
    <w:rsid w:val="00BD3186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b">
    <w:name w:val="Title"/>
    <w:basedOn w:val="a0"/>
    <w:link w:val="afc"/>
    <w:qFormat/>
    <w:rsid w:val="00BD3186"/>
    <w:pPr>
      <w:widowControl w:val="0"/>
      <w:autoSpaceDE w:val="0"/>
      <w:autoSpaceDN w:val="0"/>
      <w:adjustRightInd w:val="0"/>
      <w:jc w:val="center"/>
    </w:pPr>
    <w:rPr>
      <w:sz w:val="20"/>
      <w:szCs w:val="20"/>
    </w:rPr>
  </w:style>
  <w:style w:type="character" w:customStyle="1" w:styleId="afc">
    <w:name w:val="Название Знак"/>
    <w:link w:val="afb"/>
    <w:rsid w:val="00BD3186"/>
    <w:rPr>
      <w:rFonts w:ascii="Times New Roman" w:eastAsia="Times New Roman" w:hAnsi="Times New Roman" w:cs="Times New Roman"/>
    </w:rPr>
  </w:style>
  <w:style w:type="paragraph" w:styleId="3b">
    <w:name w:val="Body Text 3"/>
    <w:basedOn w:val="a0"/>
    <w:link w:val="3c"/>
    <w:rsid w:val="00BD3186"/>
    <w:pPr>
      <w:spacing w:after="120"/>
    </w:pPr>
    <w:rPr>
      <w:sz w:val="16"/>
      <w:szCs w:val="16"/>
    </w:rPr>
  </w:style>
  <w:style w:type="character" w:customStyle="1" w:styleId="3c">
    <w:name w:val="Основной текст 3 Знак"/>
    <w:link w:val="3b"/>
    <w:rsid w:val="00BD3186"/>
    <w:rPr>
      <w:rFonts w:ascii="Times New Roman" w:eastAsia="Times New Roman" w:hAnsi="Times New Roman" w:cs="Times New Roman"/>
      <w:sz w:val="16"/>
      <w:szCs w:val="16"/>
    </w:rPr>
  </w:style>
  <w:style w:type="paragraph" w:customStyle="1" w:styleId="111">
    <w:name w:val="111"/>
    <w:basedOn w:val="a0"/>
    <w:rsid w:val="00BD3186"/>
    <w:rPr>
      <w:rFonts w:ascii="Times New Roman CYR" w:hAnsi="Times New Roman CYR" w:cs="Times New Roman CYR"/>
      <w:sz w:val="20"/>
      <w:szCs w:val="20"/>
    </w:rPr>
  </w:style>
  <w:style w:type="paragraph" w:styleId="afd">
    <w:name w:val="Subtitle"/>
    <w:basedOn w:val="a0"/>
    <w:link w:val="afe"/>
    <w:qFormat/>
    <w:rsid w:val="00BD3186"/>
    <w:pPr>
      <w:spacing w:after="60"/>
      <w:jc w:val="center"/>
      <w:outlineLvl w:val="1"/>
    </w:pPr>
    <w:rPr>
      <w:rFonts w:ascii="Arial" w:hAnsi="Arial"/>
      <w:sz w:val="20"/>
      <w:szCs w:val="20"/>
    </w:rPr>
  </w:style>
  <w:style w:type="character" w:customStyle="1" w:styleId="afe">
    <w:name w:val="Подзаголовок Знак"/>
    <w:link w:val="afd"/>
    <w:rsid w:val="00BD3186"/>
    <w:rPr>
      <w:rFonts w:ascii="Arial" w:eastAsia="Times New Roman" w:hAnsi="Arial" w:cs="Arial"/>
    </w:rPr>
  </w:style>
  <w:style w:type="character" w:customStyle="1" w:styleId="FontStyle46">
    <w:name w:val="Font Style46"/>
    <w:rsid w:val="00BD3186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0"/>
    <w:link w:val="HTML0"/>
    <w:uiPriority w:val="99"/>
    <w:rsid w:val="00BD31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BD3186"/>
    <w:rPr>
      <w:rFonts w:ascii="Courier New" w:eastAsia="Times New Roman" w:hAnsi="Courier New" w:cs="Courier New"/>
      <w:color w:val="000000"/>
      <w:sz w:val="20"/>
      <w:szCs w:val="20"/>
    </w:rPr>
  </w:style>
  <w:style w:type="paragraph" w:customStyle="1" w:styleId="222">
    <w:name w:val="222"/>
    <w:basedOn w:val="a0"/>
    <w:rsid w:val="00BD3186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">
    <w:name w:val="Подраздел"/>
    <w:basedOn w:val="a0"/>
    <w:semiHidden/>
    <w:rsid w:val="00BD3186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0"/>
    <w:rsid w:val="00BD3186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8">
    <w:name w:val="Обычный2"/>
    <w:rsid w:val="00BD3186"/>
    <w:pPr>
      <w:widowControl w:val="0"/>
      <w:spacing w:line="340" w:lineRule="auto"/>
      <w:ind w:left="1040" w:hanging="360"/>
      <w:jc w:val="both"/>
    </w:pPr>
    <w:rPr>
      <w:rFonts w:ascii="Times New Roman" w:eastAsia="Times New Roman" w:hAnsi="Times New Roman"/>
    </w:rPr>
  </w:style>
  <w:style w:type="paragraph" w:styleId="aff0">
    <w:name w:val="caption"/>
    <w:basedOn w:val="a0"/>
    <w:next w:val="a0"/>
    <w:qFormat/>
    <w:rsid w:val="00BD3186"/>
    <w:pPr>
      <w:ind w:right="-6672"/>
      <w:jc w:val="both"/>
    </w:pPr>
    <w:rPr>
      <w:b/>
      <w:bCs/>
      <w:sz w:val="20"/>
      <w:szCs w:val="20"/>
    </w:rPr>
  </w:style>
  <w:style w:type="paragraph" w:styleId="aff1">
    <w:name w:val="Plain Text"/>
    <w:basedOn w:val="a0"/>
    <w:link w:val="aff2"/>
    <w:rsid w:val="00BD3186"/>
    <w:rPr>
      <w:rFonts w:ascii="Courier New" w:hAnsi="Courier New"/>
      <w:sz w:val="20"/>
      <w:szCs w:val="20"/>
    </w:rPr>
  </w:style>
  <w:style w:type="character" w:customStyle="1" w:styleId="aff2">
    <w:name w:val="Текст Знак"/>
    <w:link w:val="aff1"/>
    <w:rsid w:val="00BD3186"/>
    <w:rPr>
      <w:rFonts w:ascii="Courier New" w:eastAsia="Times New Roman" w:hAnsi="Courier New" w:cs="Courier New"/>
      <w:sz w:val="20"/>
      <w:szCs w:val="20"/>
    </w:rPr>
  </w:style>
  <w:style w:type="paragraph" w:customStyle="1" w:styleId="ConsNonformat">
    <w:name w:val="ConsNonformat"/>
    <w:rsid w:val="00BD3186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character" w:styleId="aff3">
    <w:name w:val="FollowedHyperlink"/>
    <w:rsid w:val="00BD3186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BD3186"/>
    <w:rPr>
      <w:rFonts w:cs="Times New Roman"/>
      <w:b/>
      <w:bCs/>
      <w:sz w:val="20"/>
      <w:szCs w:val="20"/>
    </w:rPr>
  </w:style>
  <w:style w:type="paragraph" w:styleId="29">
    <w:name w:val="List Bullet 2"/>
    <w:basedOn w:val="a0"/>
    <w:autoRedefine/>
    <w:rsid w:val="00BD3186"/>
    <w:pPr>
      <w:tabs>
        <w:tab w:val="num" w:pos="643"/>
      </w:tabs>
      <w:spacing w:after="60"/>
      <w:ind w:left="643" w:hanging="360"/>
      <w:jc w:val="both"/>
    </w:pPr>
  </w:style>
  <w:style w:type="paragraph" w:styleId="3d">
    <w:name w:val="List Bullet 3"/>
    <w:basedOn w:val="a0"/>
    <w:autoRedefine/>
    <w:rsid w:val="00BD3186"/>
    <w:pPr>
      <w:tabs>
        <w:tab w:val="num" w:pos="926"/>
      </w:tabs>
      <w:spacing w:after="60"/>
      <w:ind w:left="926" w:hanging="360"/>
      <w:jc w:val="both"/>
    </w:pPr>
  </w:style>
  <w:style w:type="paragraph" w:styleId="aff4">
    <w:name w:val="List Number"/>
    <w:basedOn w:val="a0"/>
    <w:rsid w:val="00BD3186"/>
    <w:pPr>
      <w:tabs>
        <w:tab w:val="num" w:pos="360"/>
      </w:tabs>
      <w:spacing w:after="60"/>
      <w:ind w:left="360" w:hanging="360"/>
      <w:jc w:val="both"/>
    </w:pPr>
  </w:style>
  <w:style w:type="paragraph" w:styleId="aff5">
    <w:name w:val="Note Heading"/>
    <w:basedOn w:val="a0"/>
    <w:next w:val="a0"/>
    <w:link w:val="aff6"/>
    <w:rsid w:val="00BD3186"/>
    <w:pPr>
      <w:spacing w:after="60"/>
      <w:jc w:val="both"/>
    </w:pPr>
    <w:rPr>
      <w:sz w:val="20"/>
      <w:szCs w:val="20"/>
    </w:rPr>
  </w:style>
  <w:style w:type="character" w:customStyle="1" w:styleId="aff6">
    <w:name w:val="Заголовок записки Знак"/>
    <w:link w:val="aff5"/>
    <w:rsid w:val="00BD3186"/>
    <w:rPr>
      <w:rFonts w:ascii="Times New Roman" w:eastAsia="Times New Roman" w:hAnsi="Times New Roman" w:cs="Times New Roman"/>
    </w:rPr>
  </w:style>
  <w:style w:type="paragraph" w:styleId="14">
    <w:name w:val="toc 1"/>
    <w:basedOn w:val="a0"/>
    <w:next w:val="a0"/>
    <w:autoRedefine/>
    <w:semiHidden/>
    <w:rsid w:val="00BD3186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table" w:styleId="aff7">
    <w:name w:val="Table Grid"/>
    <w:basedOn w:val="a2"/>
    <w:uiPriority w:val="59"/>
    <w:rsid w:val="00BD318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0"/>
    <w:rsid w:val="00BD3186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0"/>
    <w:rsid w:val="00BD3186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BD3186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BD3186"/>
    <w:pPr>
      <w:tabs>
        <w:tab w:val="num" w:pos="720"/>
      </w:tabs>
      <w:ind w:firstLine="567"/>
    </w:pPr>
  </w:style>
  <w:style w:type="paragraph" w:styleId="15">
    <w:name w:val="index 1"/>
    <w:basedOn w:val="a0"/>
    <w:next w:val="a0"/>
    <w:autoRedefine/>
    <w:semiHidden/>
    <w:rsid w:val="00BD3186"/>
    <w:pPr>
      <w:ind w:left="200" w:hanging="200"/>
    </w:pPr>
    <w:rPr>
      <w:sz w:val="20"/>
      <w:szCs w:val="20"/>
    </w:rPr>
  </w:style>
  <w:style w:type="character" w:styleId="aff8">
    <w:name w:val="Strong"/>
    <w:qFormat/>
    <w:rsid w:val="00BD3186"/>
    <w:rPr>
      <w:rFonts w:cs="Times New Roman"/>
      <w:b/>
      <w:bCs/>
    </w:rPr>
  </w:style>
  <w:style w:type="character" w:customStyle="1" w:styleId="71">
    <w:name w:val="Знак Знак7"/>
    <w:locked/>
    <w:rsid w:val="00BD3186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e">
    <w:name w:val="Знак Знак3"/>
    <w:rsid w:val="00BD3186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4"/>
    <w:rsid w:val="00BD3186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e"/>
    <w:rsid w:val="00BD3186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">
    <w:name w:val="1Æ10"/>
    <w:basedOn w:val="a0"/>
    <w:rsid w:val="00BD3186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BD3186"/>
    <w:rPr>
      <w:rFonts w:cs="Times New Roman"/>
      <w:sz w:val="24"/>
      <w:szCs w:val="24"/>
    </w:rPr>
  </w:style>
  <w:style w:type="paragraph" w:customStyle="1" w:styleId="16">
    <w:name w:val="Абзац списка1"/>
    <w:basedOn w:val="a0"/>
    <w:rsid w:val="00BD318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BD3186"/>
    <w:rPr>
      <w:rFonts w:cs="Times New Roman"/>
      <w:b/>
      <w:bCs/>
      <w:sz w:val="28"/>
      <w:szCs w:val="28"/>
    </w:rPr>
  </w:style>
  <w:style w:type="paragraph" w:styleId="aff9">
    <w:name w:val="Body Text First Indent"/>
    <w:basedOn w:val="a4"/>
    <w:link w:val="affa"/>
    <w:rsid w:val="00BD3186"/>
    <w:pPr>
      <w:spacing w:after="120"/>
      <w:ind w:firstLine="210"/>
      <w:jc w:val="left"/>
    </w:pPr>
    <w:rPr>
      <w:sz w:val="20"/>
      <w:szCs w:val="20"/>
    </w:rPr>
  </w:style>
  <w:style w:type="character" w:customStyle="1" w:styleId="affa">
    <w:name w:val="Красная строка Знак"/>
    <w:link w:val="aff9"/>
    <w:rsid w:val="00BD3186"/>
    <w:rPr>
      <w:rFonts w:ascii="Times New Roman" w:eastAsia="Times New Roman" w:hAnsi="Times New Roman" w:cs="Times New Roman"/>
      <w:sz w:val="20"/>
      <w:szCs w:val="20"/>
    </w:rPr>
  </w:style>
  <w:style w:type="paragraph" w:styleId="affb">
    <w:name w:val="List"/>
    <w:basedOn w:val="a0"/>
    <w:rsid w:val="00BD3186"/>
    <w:pPr>
      <w:ind w:left="283" w:hanging="283"/>
    </w:pPr>
    <w:rPr>
      <w:sz w:val="20"/>
      <w:szCs w:val="20"/>
      <w:lang w:val="en-GB"/>
    </w:rPr>
  </w:style>
  <w:style w:type="paragraph" w:styleId="2a">
    <w:name w:val="Body Text First Indent 2"/>
    <w:basedOn w:val="a9"/>
    <w:link w:val="2b"/>
    <w:rsid w:val="00BD3186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b">
    <w:name w:val="Красная строка 2 Знак"/>
    <w:link w:val="2a"/>
    <w:rsid w:val="00BD3186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2c">
    <w:name w:val="ШТ Назв.2"/>
    <w:basedOn w:val="a0"/>
    <w:rsid w:val="00BD3186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d">
    <w:name w:val="Знак2 Знак Знак"/>
    <w:rsid w:val="00BD3186"/>
    <w:rPr>
      <w:rFonts w:cs="Times New Roman"/>
      <w:sz w:val="24"/>
      <w:szCs w:val="24"/>
    </w:rPr>
  </w:style>
  <w:style w:type="paragraph" w:customStyle="1" w:styleId="style4">
    <w:name w:val="style4"/>
    <w:basedOn w:val="a0"/>
    <w:rsid w:val="00BD3186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BD3186"/>
    <w:rPr>
      <w:rFonts w:cs="Times New Roman"/>
      <w:lang w:val="ru-RU" w:eastAsia="ru-RU"/>
    </w:rPr>
  </w:style>
  <w:style w:type="character" w:customStyle="1" w:styleId="text">
    <w:name w:val="text"/>
    <w:rsid w:val="00BD3186"/>
    <w:rPr>
      <w:rFonts w:cs="Times New Roman"/>
    </w:rPr>
  </w:style>
  <w:style w:type="character" w:customStyle="1" w:styleId="62">
    <w:name w:val="Знак Знак6"/>
    <w:locked/>
    <w:rsid w:val="00BD3186"/>
    <w:rPr>
      <w:rFonts w:cs="Times New Roman"/>
      <w:sz w:val="24"/>
      <w:szCs w:val="24"/>
      <w:lang w:val="ru-RU" w:eastAsia="ru-RU"/>
    </w:rPr>
  </w:style>
  <w:style w:type="character" w:customStyle="1" w:styleId="2e">
    <w:name w:val="Знак Знак2"/>
    <w:locked/>
    <w:rsid w:val="00BD3186"/>
    <w:rPr>
      <w:rFonts w:cs="Times New Roman"/>
      <w:sz w:val="24"/>
      <w:szCs w:val="24"/>
      <w:lang w:val="ru-RU" w:eastAsia="ru-RU"/>
    </w:rPr>
  </w:style>
  <w:style w:type="character" w:customStyle="1" w:styleId="affc">
    <w:name w:val="Знак Знак"/>
    <w:locked/>
    <w:rsid w:val="00BD3186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locked/>
    <w:rsid w:val="00BD3186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BD3186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BD3186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BD3186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BD3186"/>
    <w:rPr>
      <w:rFonts w:cs="Times New Roman"/>
      <w:sz w:val="24"/>
      <w:szCs w:val="24"/>
    </w:rPr>
  </w:style>
  <w:style w:type="character" w:customStyle="1" w:styleId="410">
    <w:name w:val="Знак Знак41"/>
    <w:rsid w:val="00BD3186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BD3186"/>
    <w:rPr>
      <w:rFonts w:cs="Times New Roman"/>
      <w:sz w:val="24"/>
      <w:szCs w:val="24"/>
    </w:rPr>
  </w:style>
  <w:style w:type="character" w:styleId="affd">
    <w:name w:val="Emphasis"/>
    <w:qFormat/>
    <w:rsid w:val="00BD3186"/>
    <w:rPr>
      <w:rFonts w:cs="Times New Roman"/>
      <w:i/>
      <w:iCs/>
    </w:rPr>
  </w:style>
  <w:style w:type="paragraph" w:customStyle="1" w:styleId="desc2">
    <w:name w:val="desc2"/>
    <w:basedOn w:val="a0"/>
    <w:rsid w:val="00BD3186"/>
    <w:pPr>
      <w:spacing w:before="100" w:beforeAutospacing="1" w:after="100" w:afterAutospacing="1"/>
    </w:pPr>
  </w:style>
  <w:style w:type="character" w:customStyle="1" w:styleId="ter">
    <w:name w:val="ter"/>
    <w:rsid w:val="00BD3186"/>
    <w:rPr>
      <w:rFonts w:cs="Times New Roman"/>
    </w:rPr>
  </w:style>
  <w:style w:type="character" w:customStyle="1" w:styleId="nobr">
    <w:name w:val="nobr"/>
    <w:rsid w:val="00BD3186"/>
    <w:rPr>
      <w:rFonts w:cs="Times New Roman"/>
    </w:rPr>
  </w:style>
  <w:style w:type="character" w:customStyle="1" w:styleId="2110">
    <w:name w:val="Знак2 Знак Знак11"/>
    <w:rsid w:val="00BD3186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0"/>
    <w:rsid w:val="00BD3186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13">
    <w:name w:val="Абзац списка11"/>
    <w:basedOn w:val="a0"/>
    <w:rsid w:val="00BD3186"/>
    <w:pPr>
      <w:ind w:left="720"/>
    </w:pPr>
  </w:style>
  <w:style w:type="character" w:customStyle="1" w:styleId="120">
    <w:name w:val="Знак Знак12"/>
    <w:locked/>
    <w:rsid w:val="00BD3186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4">
    <w:name w:val="Знак Знак11"/>
    <w:locked/>
    <w:rsid w:val="00BD3186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BD3186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BD3186"/>
    <w:rPr>
      <w:rFonts w:cs="Times New Roman"/>
    </w:rPr>
  </w:style>
  <w:style w:type="paragraph" w:customStyle="1" w:styleId="affe">
    <w:name w:val="Знак Знак Знак Знак"/>
    <w:basedOn w:val="a0"/>
    <w:rsid w:val="00BD318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">
    <w:name w:val="Обычный.Нормальный абзац"/>
    <w:rsid w:val="00BD3186"/>
    <w:pPr>
      <w:widowControl w:val="0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2111">
    <w:name w:val="Основной текст с отступом 211"/>
    <w:basedOn w:val="a0"/>
    <w:rsid w:val="00BD3186"/>
    <w:pPr>
      <w:suppressAutoHyphens/>
      <w:ind w:left="426"/>
    </w:pPr>
    <w:rPr>
      <w:lang w:eastAsia="ar-SA"/>
    </w:rPr>
  </w:style>
  <w:style w:type="paragraph" w:customStyle="1" w:styleId="Heading">
    <w:name w:val="Heading"/>
    <w:rsid w:val="00BD3186"/>
    <w:rPr>
      <w:rFonts w:ascii="Arial" w:eastAsia="Times New Roman" w:hAnsi="Arial" w:cs="Arial"/>
      <w:b/>
      <w:bCs/>
      <w:sz w:val="22"/>
      <w:szCs w:val="22"/>
    </w:rPr>
  </w:style>
  <w:style w:type="character" w:customStyle="1" w:styleId="34">
    <w:name w:val="Стиль3 Знак Знак Знак"/>
    <w:link w:val="33"/>
    <w:locked/>
    <w:rsid w:val="00BD3186"/>
    <w:rPr>
      <w:rFonts w:ascii="Times New Roman" w:eastAsia="Times New Roman" w:hAnsi="Times New Roman" w:cs="Times New Roman"/>
    </w:rPr>
  </w:style>
  <w:style w:type="character" w:customStyle="1" w:styleId="ConsNormal0">
    <w:name w:val="ConsNormal Знак"/>
    <w:link w:val="ConsNormal"/>
    <w:locked/>
    <w:rsid w:val="00BD3186"/>
    <w:rPr>
      <w:rFonts w:ascii="Arial" w:eastAsia="Times New Roman" w:hAnsi="Arial" w:cs="Arial"/>
      <w:sz w:val="24"/>
      <w:szCs w:val="24"/>
      <w:lang w:val="ru-RU" w:eastAsia="ru-RU" w:bidi="ar-SA"/>
    </w:rPr>
  </w:style>
  <w:style w:type="paragraph" w:customStyle="1" w:styleId="Char">
    <w:name w:val="Char Знак Знак"/>
    <w:basedOn w:val="a0"/>
    <w:rsid w:val="00BD318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BD3186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BD3186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rsid w:val="00BD3186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115">
    <w:name w:val="Знак11"/>
    <w:basedOn w:val="a0"/>
    <w:rsid w:val="00BD318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f">
    <w:name w:val="Абзац списка2"/>
    <w:basedOn w:val="a0"/>
    <w:rsid w:val="00BD318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0"/>
    <w:rsid w:val="00BD3186"/>
    <w:pPr>
      <w:widowControl w:val="0"/>
      <w:autoSpaceDE w:val="0"/>
      <w:autoSpaceDN w:val="0"/>
      <w:adjustRightInd w:val="0"/>
    </w:pPr>
    <w:rPr>
      <w:rFonts w:eastAsia="Calibri"/>
    </w:rPr>
  </w:style>
  <w:style w:type="paragraph" w:styleId="afff0">
    <w:name w:val="Balloon Text"/>
    <w:basedOn w:val="a0"/>
    <w:link w:val="afff1"/>
    <w:rsid w:val="00BD3186"/>
    <w:rPr>
      <w:rFonts w:ascii="Segoe UI" w:hAnsi="Segoe UI"/>
      <w:sz w:val="18"/>
      <w:szCs w:val="18"/>
    </w:rPr>
  </w:style>
  <w:style w:type="character" w:customStyle="1" w:styleId="afff1">
    <w:name w:val="Текст выноски Знак"/>
    <w:link w:val="afff0"/>
    <w:rsid w:val="00BD3186"/>
    <w:rPr>
      <w:rFonts w:ascii="Segoe UI" w:eastAsia="Times New Roman" w:hAnsi="Segoe UI" w:cs="Segoe UI"/>
      <w:sz w:val="18"/>
      <w:szCs w:val="18"/>
    </w:rPr>
  </w:style>
  <w:style w:type="character" w:styleId="afff2">
    <w:name w:val="footnote reference"/>
    <w:rsid w:val="00BD3186"/>
    <w:rPr>
      <w:vertAlign w:val="superscript"/>
    </w:rPr>
  </w:style>
  <w:style w:type="character" w:customStyle="1" w:styleId="blk">
    <w:name w:val="blk"/>
    <w:basedOn w:val="a1"/>
    <w:rsid w:val="001C529C"/>
  </w:style>
  <w:style w:type="character" w:customStyle="1" w:styleId="u">
    <w:name w:val="u"/>
    <w:basedOn w:val="a1"/>
    <w:rsid w:val="007E576C"/>
  </w:style>
  <w:style w:type="paragraph" w:styleId="afff3">
    <w:name w:val="List Paragraph"/>
    <w:basedOn w:val="a0"/>
    <w:uiPriority w:val="34"/>
    <w:qFormat/>
    <w:rsid w:val="008875FC"/>
    <w:pPr>
      <w:ind w:left="720"/>
      <w:contextualSpacing/>
    </w:pPr>
  </w:style>
  <w:style w:type="character" w:customStyle="1" w:styleId="epm">
    <w:name w:val="epm"/>
    <w:rsid w:val="00D11ADC"/>
  </w:style>
  <w:style w:type="character" w:customStyle="1" w:styleId="ep">
    <w:name w:val="ep"/>
    <w:rsid w:val="00D11ADC"/>
  </w:style>
  <w:style w:type="paragraph" w:customStyle="1" w:styleId="a">
    <w:name w:val="Пункты"/>
    <w:basedOn w:val="2"/>
    <w:link w:val="afff4"/>
    <w:qFormat/>
    <w:rsid w:val="00D11ADC"/>
    <w:pPr>
      <w:keepNext w:val="0"/>
      <w:numPr>
        <w:ilvl w:val="1"/>
        <w:numId w:val="6"/>
      </w:numPr>
      <w:tabs>
        <w:tab w:val="left" w:pos="1134"/>
      </w:tabs>
      <w:spacing w:before="120" w:after="0"/>
      <w:jc w:val="both"/>
    </w:pPr>
    <w:rPr>
      <w:rFonts w:ascii="Cambria" w:eastAsia="MS Mincho" w:hAnsi="Cambria"/>
      <w:b w:val="0"/>
      <w:i w:val="0"/>
      <w:color w:val="000000"/>
      <w:sz w:val="24"/>
    </w:rPr>
  </w:style>
  <w:style w:type="character" w:customStyle="1" w:styleId="afff4">
    <w:name w:val="Пункты Знак"/>
    <w:link w:val="a"/>
    <w:rsid w:val="00D11ADC"/>
    <w:rPr>
      <w:bCs/>
      <w:iCs/>
      <w:color w:val="000000"/>
      <w:sz w:val="24"/>
      <w:szCs w:val="28"/>
      <w:lang w:bidi="ar-SA"/>
    </w:rPr>
  </w:style>
  <w:style w:type="paragraph" w:styleId="44">
    <w:name w:val="toc 4"/>
    <w:basedOn w:val="a0"/>
    <w:next w:val="a0"/>
    <w:autoRedefine/>
    <w:uiPriority w:val="39"/>
    <w:semiHidden/>
    <w:unhideWhenUsed/>
    <w:rsid w:val="004C2A20"/>
    <w:pPr>
      <w:ind w:left="720"/>
    </w:pPr>
  </w:style>
  <w:style w:type="paragraph" w:customStyle="1" w:styleId="18">
    <w:name w:val="Текст сноски1"/>
    <w:basedOn w:val="a0"/>
    <w:rsid w:val="004C2A20"/>
    <w:pPr>
      <w:suppressAutoHyphens/>
    </w:pPr>
    <w:rPr>
      <w:rFonts w:eastAsia="SimSun"/>
      <w:kern w:val="2"/>
      <w:sz w:val="20"/>
      <w:szCs w:val="20"/>
      <w:lang w:eastAsia="hi-IN" w:bidi="hi-IN"/>
    </w:rPr>
  </w:style>
  <w:style w:type="paragraph" w:customStyle="1" w:styleId="afff5">
    <w:name w:val="Содержимое таблицы"/>
    <w:basedOn w:val="a0"/>
    <w:rsid w:val="004C2A20"/>
    <w:pPr>
      <w:widowControl w:val="0"/>
      <w:suppressLineNumbers/>
      <w:suppressAutoHyphens/>
    </w:pPr>
    <w:rPr>
      <w:rFonts w:eastAsia="Lucida Sans Unicode"/>
      <w:kern w:val="2"/>
      <w:lang w:eastAsia="hi-IN" w:bidi="hi-IN"/>
    </w:rPr>
  </w:style>
  <w:style w:type="character" w:customStyle="1" w:styleId="afff6">
    <w:name w:val="Колонтитул_"/>
    <w:link w:val="afff7"/>
    <w:locked/>
    <w:rsid w:val="00CA3BB5"/>
    <w:rPr>
      <w:rFonts w:ascii="Times New Roman" w:hAnsi="Times New Roman"/>
      <w:shd w:val="clear" w:color="auto" w:fill="FFFFFF"/>
    </w:rPr>
  </w:style>
  <w:style w:type="paragraph" w:customStyle="1" w:styleId="afff7">
    <w:name w:val="Колонтитул"/>
    <w:basedOn w:val="a0"/>
    <w:link w:val="afff6"/>
    <w:rsid w:val="00CA3BB5"/>
    <w:pPr>
      <w:shd w:val="clear" w:color="auto" w:fill="FFFFFF"/>
    </w:pPr>
    <w:rPr>
      <w:rFonts w:eastAsia="MS Mincho"/>
      <w:sz w:val="20"/>
      <w:szCs w:val="20"/>
    </w:rPr>
  </w:style>
  <w:style w:type="character" w:customStyle="1" w:styleId="101">
    <w:name w:val="Колонтитул + 10"/>
    <w:aliases w:val="5 pt"/>
    <w:rsid w:val="00CA3BB5"/>
    <w:rPr>
      <w:rFonts w:ascii="Times New Roman" w:hAnsi="Times New Roman" w:cs="Times New Roman"/>
      <w:spacing w:val="0"/>
      <w:sz w:val="21"/>
      <w:szCs w:val="21"/>
    </w:rPr>
  </w:style>
  <w:style w:type="paragraph" w:customStyle="1" w:styleId="afff8">
    <w:name w:val="Знак Знак Знак Знак Знак"/>
    <w:basedOn w:val="a0"/>
    <w:rsid w:val="00B357F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ff9">
    <w:name w:val="Символ сноски"/>
    <w:rsid w:val="00AD40E7"/>
    <w:rPr>
      <w:vertAlign w:val="superscript"/>
    </w:rPr>
  </w:style>
  <w:style w:type="paragraph" w:customStyle="1" w:styleId="afffa">
    <w:name w:val="Стиль Знак"/>
    <w:basedOn w:val="a0"/>
    <w:next w:val="2"/>
    <w:autoRedefine/>
    <w:rsid w:val="00CC2370"/>
    <w:pPr>
      <w:spacing w:after="160" w:line="240" w:lineRule="exact"/>
    </w:pPr>
    <w:rPr>
      <w:lang w:val="en-US" w:eastAsia="en-US"/>
    </w:rPr>
  </w:style>
  <w:style w:type="paragraph" w:customStyle="1" w:styleId="3f">
    <w:name w:val="Обычный3"/>
    <w:rsid w:val="001A6719"/>
    <w:pPr>
      <w:widowControl w:val="0"/>
      <w:snapToGrid w:val="0"/>
      <w:spacing w:line="300" w:lineRule="auto"/>
      <w:ind w:firstLine="720"/>
      <w:jc w:val="both"/>
    </w:pPr>
    <w:rPr>
      <w:rFonts w:ascii="Times New Roman" w:eastAsia="Times New Roman" w:hAnsi="Times New Roman"/>
      <w:sz w:val="24"/>
    </w:rPr>
  </w:style>
  <w:style w:type="paragraph" w:customStyle="1" w:styleId="p3">
    <w:name w:val="p3"/>
    <w:basedOn w:val="a0"/>
    <w:rsid w:val="00406F89"/>
    <w:pPr>
      <w:spacing w:before="100" w:beforeAutospacing="1" w:after="100" w:afterAutospacing="1"/>
    </w:pPr>
  </w:style>
  <w:style w:type="character" w:customStyle="1" w:styleId="FootnoteTextChar">
    <w:name w:val="Footnote Text Char"/>
    <w:aliases w:val="Знак4 Знак Char,Знак2 Знак Знак Знак Char"/>
    <w:locked/>
    <w:rsid w:val="00523525"/>
    <w:rPr>
      <w:rFonts w:cs="Times New Roman"/>
      <w:lang w:val="ru-RU" w:eastAsia="ru-RU" w:bidi="ar-SA"/>
    </w:rPr>
  </w:style>
  <w:style w:type="paragraph" w:customStyle="1" w:styleId="msonormalcxspmiddle">
    <w:name w:val="msonormalcxspmiddle"/>
    <w:basedOn w:val="a0"/>
    <w:rsid w:val="00465E6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1"/>
    <w:rsid w:val="00CA67DF"/>
  </w:style>
  <w:style w:type="paragraph" w:customStyle="1" w:styleId="afffb">
    <w:name w:val="Знак Знак Знак Знак Знак Знак Знак"/>
    <w:basedOn w:val="a0"/>
    <w:rsid w:val="00EA18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9">
    <w:name w:val="Без интервала1"/>
    <w:rsid w:val="008609E5"/>
    <w:rPr>
      <w:rFonts w:ascii="Times New Roman" w:eastAsia="Calibri" w:hAnsi="Times New Roman"/>
      <w:sz w:val="24"/>
      <w:szCs w:val="24"/>
    </w:rPr>
  </w:style>
  <w:style w:type="character" w:customStyle="1" w:styleId="afffc">
    <w:name w:val="Привязка сноски"/>
    <w:rsid w:val="00215724"/>
    <w:rPr>
      <w:vertAlign w:val="superscript"/>
    </w:rPr>
  </w:style>
  <w:style w:type="paragraph" w:customStyle="1" w:styleId="afffd">
    <w:name w:val="[Основной абзац]"/>
    <w:basedOn w:val="a0"/>
    <w:rsid w:val="00215724"/>
    <w:pPr>
      <w:suppressAutoHyphens/>
      <w:spacing w:line="288" w:lineRule="auto"/>
      <w:textAlignment w:val="center"/>
    </w:pPr>
    <w:rPr>
      <w:color w:val="000000"/>
      <w:lang w:val="en-US" w:eastAsia="zh-CN"/>
    </w:rPr>
  </w:style>
  <w:style w:type="paragraph" w:customStyle="1" w:styleId="afffe">
    <w:name w:val="Сноска"/>
    <w:basedOn w:val="a0"/>
    <w:rsid w:val="00215724"/>
    <w:pPr>
      <w:suppressLineNumbers/>
      <w:suppressAutoHyphens/>
      <w:spacing w:after="200" w:line="276" w:lineRule="auto"/>
      <w:ind w:left="339" w:hanging="339"/>
      <w:textAlignment w:val="baseline"/>
    </w:pPr>
    <w:rPr>
      <w:color w:val="00000A"/>
      <w:sz w:val="20"/>
      <w:szCs w:val="20"/>
      <w:lang w:eastAsia="zh-CN"/>
    </w:rPr>
  </w:style>
  <w:style w:type="character" w:customStyle="1" w:styleId="2f0">
    <w:name w:val="Основной текст (2)_"/>
    <w:link w:val="2f1"/>
    <w:rsid w:val="00B31109"/>
    <w:rPr>
      <w:rFonts w:ascii="Times New Roman" w:eastAsia="Times New Roman" w:hAnsi="Times New Roman"/>
      <w:shd w:val="clear" w:color="auto" w:fill="FFFFFF"/>
    </w:rPr>
  </w:style>
  <w:style w:type="paragraph" w:customStyle="1" w:styleId="2f1">
    <w:name w:val="Основной текст (2)"/>
    <w:basedOn w:val="a0"/>
    <w:link w:val="2f0"/>
    <w:rsid w:val="00B31109"/>
    <w:pPr>
      <w:widowControl w:val="0"/>
      <w:shd w:val="clear" w:color="auto" w:fill="FFFFFF"/>
      <w:spacing w:before="180" w:after="120" w:line="274" w:lineRule="exact"/>
      <w:jc w:val="both"/>
    </w:pPr>
    <w:rPr>
      <w:sz w:val="20"/>
      <w:szCs w:val="20"/>
    </w:rPr>
  </w:style>
  <w:style w:type="character" w:customStyle="1" w:styleId="ConsPlusNormal0">
    <w:name w:val="ConsPlusNormal Знак"/>
    <w:link w:val="ConsPlusNormal"/>
    <w:locked/>
    <w:rsid w:val="009D1BEF"/>
    <w:rPr>
      <w:rFonts w:ascii="Arial" w:eastAsia="Times New Roman" w:hAnsi="Arial" w:cs="Arial"/>
    </w:rPr>
  </w:style>
  <w:style w:type="paragraph" w:styleId="affff">
    <w:name w:val="No Spacing"/>
    <w:uiPriority w:val="1"/>
    <w:qFormat/>
    <w:rsid w:val="00892433"/>
    <w:rPr>
      <w:rFonts w:ascii="Calibri" w:eastAsia="Calibri" w:hAnsi="Calibri"/>
      <w:sz w:val="22"/>
      <w:szCs w:val="22"/>
      <w:lang w:eastAsia="en-US"/>
    </w:rPr>
  </w:style>
  <w:style w:type="character" w:customStyle="1" w:styleId="product-classificationfeature">
    <w:name w:val="product-classification__feature"/>
    <w:basedOn w:val="a1"/>
    <w:rsid w:val="0067433B"/>
  </w:style>
  <w:style w:type="character" w:customStyle="1" w:styleId="product-classificationvalues">
    <w:name w:val="product-classification__values"/>
    <w:basedOn w:val="a1"/>
    <w:rsid w:val="006743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5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58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1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0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75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8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4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2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1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55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1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0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5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9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9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1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32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9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94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8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68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24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7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85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94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3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2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1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5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0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99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9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31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3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5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7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42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94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8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1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7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9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5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11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5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8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2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9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41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90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8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03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2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2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39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7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9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2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8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86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87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50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8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95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7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7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0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70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04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07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8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9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95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63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7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7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15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4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5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62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55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91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3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5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6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4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28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35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36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9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15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2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42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5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02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5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85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37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9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1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9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75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9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0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81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79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56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7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3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23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62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4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8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2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2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gunselo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B4E70-F160-49F9-963D-79CFA5E56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</Pages>
  <Words>2793</Words>
  <Characters>15921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SPecialiST RePack</Company>
  <LinksUpToDate>false</LinksUpToDate>
  <CharactersWithSpaces>18677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MAKSIM</dc:creator>
  <cp:lastModifiedBy>Бухгалтер</cp:lastModifiedBy>
  <cp:revision>30</cp:revision>
  <cp:lastPrinted>2025-01-23T11:56:00Z</cp:lastPrinted>
  <dcterms:created xsi:type="dcterms:W3CDTF">2025-01-23T10:57:00Z</dcterms:created>
  <dcterms:modified xsi:type="dcterms:W3CDTF">2026-04-28T08:18:00Z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1019813997</vt:i4>
  </property>
  <property fmtid="{D5CDD505-2E9C-101B-9397-08002B2CF9AE}" pid="3" name="_NewReviewCycle">
    <vt:lpwstr/>
  </property>
  <property fmtid="{D5CDD505-2E9C-101B-9397-08002B2CF9AE}" pid="4" name="_EmailSubject">
    <vt:lpwstr/>
  </property>
  <property fmtid="{D5CDD505-2E9C-101B-9397-08002B2CF9AE}" pid="5" name="_AuthorEmail">
    <vt:lpwstr>zakaz@Vimos.ru</vt:lpwstr>
  </property>
  <property fmtid="{D5CDD505-2E9C-101B-9397-08002B2CF9AE}" pid="6" name="_AuthorEmailDisplayName">
    <vt:lpwstr>zakaz</vt:lpwstr>
  </property>
  <property fmtid="{D5CDD505-2E9C-101B-9397-08002B2CF9AE}" pid="7" name="_ReviewingToolsShownOnce">
    <vt:lpwstr/>
  </property>
</Properties>
</file>