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0AE" w:rsidRDefault="00B76E5B">
      <w:pPr>
        <w:pStyle w:val="af0"/>
        <w:spacing w:before="120" w:after="0" w:line="240" w:lineRule="auto"/>
        <w:ind w:left="360" w:firstLine="567"/>
        <w:jc w:val="center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>ТЕХНИЧЕСКОЕ ЗАДАНИЕ</w:t>
      </w:r>
    </w:p>
    <w:p w:rsidR="005E30AE" w:rsidRPr="00EA2EB4" w:rsidRDefault="00B76E5B" w:rsidP="000254F8">
      <w:pPr>
        <w:pStyle w:val="af0"/>
        <w:spacing w:after="0" w:line="259" w:lineRule="exact"/>
        <w:ind w:left="0" w:right="340" w:firstLine="567"/>
        <w:jc w:val="center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 xml:space="preserve">на </w:t>
      </w:r>
      <w:r w:rsidR="000254F8">
        <w:rPr>
          <w:b/>
          <w:sz w:val="24"/>
          <w:szCs w:val="24"/>
        </w:rPr>
        <w:t>оказание услуг по ремонту автотранспортного средства</w:t>
      </w:r>
    </w:p>
    <w:p w:rsidR="005E30AE" w:rsidRPr="00EA2EB4" w:rsidRDefault="00B76E5B">
      <w:pPr>
        <w:pStyle w:val="af0"/>
        <w:spacing w:after="0" w:line="259" w:lineRule="exact"/>
        <w:ind w:left="0" w:right="340" w:firstLine="0"/>
        <w:jc w:val="both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 xml:space="preserve">                            </w:t>
      </w:r>
    </w:p>
    <w:p w:rsidR="005E30AE" w:rsidRPr="00EA2EB4" w:rsidRDefault="009D7900" w:rsidP="009D7900">
      <w:pPr>
        <w:ind w:left="-142"/>
        <w:jc w:val="both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 xml:space="preserve">  </w:t>
      </w:r>
      <w:r w:rsidR="00B76E5B" w:rsidRPr="00EA2EB4">
        <w:rPr>
          <w:b/>
          <w:sz w:val="22"/>
          <w:szCs w:val="22"/>
        </w:rPr>
        <w:t>1. Функциональные характеристики объекта закупки.</w:t>
      </w:r>
    </w:p>
    <w:p w:rsidR="005E30AE" w:rsidRPr="00EA2EB4" w:rsidRDefault="00B76E5B" w:rsidP="001A12AB">
      <w:pPr>
        <w:pStyle w:val="af0"/>
        <w:spacing w:after="0" w:line="259" w:lineRule="exact"/>
        <w:ind w:left="0" w:right="340" w:firstLine="0"/>
        <w:jc w:val="both"/>
        <w:rPr>
          <w:sz w:val="22"/>
          <w:szCs w:val="22"/>
        </w:rPr>
      </w:pPr>
      <w:r w:rsidRPr="00EA2EB4">
        <w:rPr>
          <w:sz w:val="22"/>
          <w:szCs w:val="22"/>
        </w:rPr>
        <w:t>1.1.</w:t>
      </w:r>
      <w:r w:rsidR="001A12AB">
        <w:rPr>
          <w:sz w:val="22"/>
          <w:szCs w:val="22"/>
        </w:rPr>
        <w:t xml:space="preserve"> </w:t>
      </w:r>
      <w:r w:rsidRPr="00EA2EB4">
        <w:rPr>
          <w:sz w:val="22"/>
          <w:szCs w:val="22"/>
        </w:rPr>
        <w:t>Автомобиль</w:t>
      </w:r>
      <w:r w:rsidR="000254F8" w:rsidRPr="000254F8">
        <w:rPr>
          <w:b/>
          <w:sz w:val="22"/>
          <w:szCs w:val="22"/>
        </w:rPr>
        <w:t xml:space="preserve"> </w:t>
      </w:r>
      <w:r w:rsidR="000254F8">
        <w:rPr>
          <w:b/>
          <w:sz w:val="22"/>
          <w:szCs w:val="22"/>
        </w:rPr>
        <w:t xml:space="preserve">ГАЗЕЛЬ </w:t>
      </w:r>
      <w:r w:rsidR="000254F8">
        <w:rPr>
          <w:b/>
          <w:sz w:val="22"/>
          <w:szCs w:val="22"/>
          <w:lang w:val="en-US"/>
        </w:rPr>
        <w:t>NEXT</w:t>
      </w:r>
      <w:r w:rsidR="000254F8">
        <w:rPr>
          <w:b/>
          <w:sz w:val="22"/>
          <w:szCs w:val="22"/>
        </w:rPr>
        <w:t xml:space="preserve"> гос</w:t>
      </w:r>
      <w:r w:rsidR="001A12AB">
        <w:rPr>
          <w:b/>
          <w:sz w:val="22"/>
          <w:szCs w:val="22"/>
        </w:rPr>
        <w:t>.</w:t>
      </w:r>
      <w:r w:rsidR="000254F8">
        <w:rPr>
          <w:b/>
          <w:sz w:val="22"/>
          <w:szCs w:val="22"/>
        </w:rPr>
        <w:t xml:space="preserve"> номер А816КО</w:t>
      </w:r>
      <w:r w:rsidR="001A12AB">
        <w:rPr>
          <w:b/>
          <w:sz w:val="22"/>
          <w:szCs w:val="22"/>
        </w:rPr>
        <w:t xml:space="preserve">147 </w:t>
      </w:r>
    </w:p>
    <w:p w:rsidR="005E30AE" w:rsidRPr="00EA2EB4" w:rsidRDefault="00754B0E" w:rsidP="009D7900">
      <w:pPr>
        <w:pStyle w:val="af0"/>
        <w:spacing w:after="0" w:line="259" w:lineRule="exact"/>
        <w:ind w:left="-142" w:right="34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B76E5B" w:rsidRPr="00EA2EB4">
        <w:rPr>
          <w:b/>
          <w:sz w:val="22"/>
          <w:szCs w:val="22"/>
        </w:rPr>
        <w:t>2.</w:t>
      </w:r>
      <w:r w:rsidR="00575E38" w:rsidRPr="00EA2EB4">
        <w:rPr>
          <w:b/>
          <w:sz w:val="22"/>
          <w:szCs w:val="22"/>
        </w:rPr>
        <w:t xml:space="preserve"> </w:t>
      </w:r>
      <w:r w:rsidR="00B76E5B" w:rsidRPr="00EA2EB4">
        <w:rPr>
          <w:b/>
          <w:sz w:val="22"/>
          <w:szCs w:val="22"/>
        </w:rPr>
        <w:t>Место</w:t>
      </w:r>
      <w:r>
        <w:rPr>
          <w:b/>
          <w:sz w:val="22"/>
          <w:szCs w:val="22"/>
        </w:rPr>
        <w:t xml:space="preserve"> </w:t>
      </w:r>
      <w:r w:rsidR="00B76E5B" w:rsidRPr="00EA2EB4">
        <w:rPr>
          <w:b/>
          <w:sz w:val="22"/>
          <w:szCs w:val="22"/>
        </w:rPr>
        <w:t>оказания услуг:</w:t>
      </w:r>
      <w:r w:rsidR="00E95B64" w:rsidRPr="00EA2EB4">
        <w:rPr>
          <w:b/>
          <w:sz w:val="22"/>
          <w:szCs w:val="22"/>
        </w:rPr>
        <w:t xml:space="preserve"> </w:t>
      </w:r>
      <w:r w:rsidR="00B76E5B" w:rsidRPr="00EA2EB4">
        <w:rPr>
          <w:sz w:val="22"/>
          <w:szCs w:val="22"/>
        </w:rPr>
        <w:t xml:space="preserve">Услуги по ремонту автомобиля </w:t>
      </w:r>
      <w:r w:rsidR="00575E38" w:rsidRPr="00EA2EB4">
        <w:rPr>
          <w:b/>
          <w:sz w:val="22"/>
          <w:szCs w:val="22"/>
        </w:rPr>
        <w:t xml:space="preserve">ГАЗЕЛЬ </w:t>
      </w:r>
      <w:r w:rsidR="00575E38" w:rsidRPr="00EA2EB4">
        <w:rPr>
          <w:b/>
          <w:sz w:val="22"/>
          <w:szCs w:val="22"/>
          <w:lang w:val="en-US"/>
        </w:rPr>
        <w:t>NEXT</w:t>
      </w:r>
      <w:r w:rsidR="00575E38" w:rsidRPr="00EA2EB4">
        <w:rPr>
          <w:sz w:val="22"/>
          <w:szCs w:val="22"/>
        </w:rPr>
        <w:t xml:space="preserve"> </w:t>
      </w:r>
      <w:r w:rsidR="00B76E5B" w:rsidRPr="00EA2EB4">
        <w:rPr>
          <w:sz w:val="22"/>
          <w:szCs w:val="22"/>
        </w:rPr>
        <w:t xml:space="preserve">Заказчика, производятся </w:t>
      </w:r>
      <w:r w:rsidR="00015952">
        <w:rPr>
          <w:sz w:val="22"/>
          <w:szCs w:val="22"/>
        </w:rPr>
        <w:t>на станции технического обслуживания</w:t>
      </w:r>
      <w:r w:rsidR="00B76E5B" w:rsidRPr="00EA2EB4">
        <w:rPr>
          <w:sz w:val="22"/>
          <w:szCs w:val="22"/>
        </w:rPr>
        <w:t xml:space="preserve"> </w:t>
      </w:r>
      <w:r w:rsidRPr="00EA2EB4">
        <w:rPr>
          <w:sz w:val="22"/>
          <w:szCs w:val="22"/>
        </w:rPr>
        <w:t>Исполнителя в</w:t>
      </w:r>
      <w:r w:rsidR="00B76E5B" w:rsidRPr="00754B0E">
        <w:rPr>
          <w:b/>
          <w:sz w:val="22"/>
          <w:szCs w:val="22"/>
        </w:rPr>
        <w:t xml:space="preserve"> г.</w:t>
      </w:r>
      <w:r w:rsidR="00E95B64" w:rsidRPr="00754B0E">
        <w:rPr>
          <w:b/>
          <w:sz w:val="22"/>
          <w:szCs w:val="22"/>
        </w:rPr>
        <w:t xml:space="preserve"> </w:t>
      </w:r>
      <w:r w:rsidR="00015952" w:rsidRPr="00754B0E">
        <w:rPr>
          <w:b/>
          <w:sz w:val="22"/>
          <w:szCs w:val="22"/>
        </w:rPr>
        <w:t>Тосно</w:t>
      </w:r>
      <w:r w:rsidR="00B76E5B" w:rsidRPr="00EA2EB4">
        <w:rPr>
          <w:sz w:val="22"/>
          <w:szCs w:val="22"/>
        </w:rPr>
        <w:t>, с использованием собственного оборудования, расходных материалов и запасных частей, рекомендованных к использованию заводом-изготовителем.</w:t>
      </w:r>
    </w:p>
    <w:p w:rsidR="005E30AE" w:rsidRPr="00EA2EB4" w:rsidRDefault="00B76E5B" w:rsidP="00754B0E">
      <w:pPr>
        <w:pStyle w:val="af0"/>
        <w:spacing w:after="0" w:line="259" w:lineRule="exact"/>
        <w:ind w:left="0" w:right="340" w:firstLine="0"/>
        <w:jc w:val="both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>3.</w:t>
      </w:r>
      <w:r w:rsidR="00C07A3C" w:rsidRPr="00EA2EB4">
        <w:rPr>
          <w:b/>
          <w:sz w:val="22"/>
          <w:szCs w:val="22"/>
        </w:rPr>
        <w:t xml:space="preserve"> </w:t>
      </w:r>
      <w:r w:rsidRPr="00EA2EB4">
        <w:rPr>
          <w:b/>
          <w:sz w:val="22"/>
          <w:szCs w:val="22"/>
        </w:rPr>
        <w:t>Объем оказываемых услуг</w:t>
      </w:r>
    </w:p>
    <w:p w:rsidR="005E30AE" w:rsidRPr="00EA2EB4" w:rsidRDefault="005E30AE">
      <w:pPr>
        <w:ind w:firstLine="540"/>
        <w:jc w:val="both"/>
        <w:rPr>
          <w:sz w:val="22"/>
          <w:szCs w:val="2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214"/>
      </w:tblGrid>
      <w:tr w:rsidR="005E30AE" w:rsidRPr="00EA2EB4" w:rsidTr="00754B0E">
        <w:trPr>
          <w:trHeight w:val="3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AE" w:rsidRPr="00EA2EB4" w:rsidRDefault="00B76E5B">
            <w:pPr>
              <w:jc w:val="center"/>
              <w:rPr>
                <w:sz w:val="22"/>
                <w:szCs w:val="22"/>
              </w:rPr>
            </w:pPr>
            <w:r w:rsidRPr="00EA2EB4">
              <w:rPr>
                <w:sz w:val="22"/>
                <w:szCs w:val="22"/>
              </w:rPr>
              <w:t>№ п/п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AE" w:rsidRPr="00EA2EB4" w:rsidRDefault="00B76E5B">
            <w:pPr>
              <w:jc w:val="center"/>
              <w:rPr>
                <w:sz w:val="22"/>
                <w:szCs w:val="22"/>
              </w:rPr>
            </w:pPr>
            <w:r w:rsidRPr="00EA2EB4">
              <w:rPr>
                <w:sz w:val="22"/>
                <w:szCs w:val="22"/>
              </w:rPr>
              <w:t>Наименование</w:t>
            </w:r>
          </w:p>
        </w:tc>
      </w:tr>
      <w:tr w:rsidR="005E30AE" w:rsidRPr="00EA2EB4" w:rsidTr="00754B0E">
        <w:trPr>
          <w:trHeight w:val="3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AE" w:rsidRPr="00EA2EB4" w:rsidRDefault="00B76E5B">
            <w:pPr>
              <w:jc w:val="center"/>
              <w:rPr>
                <w:sz w:val="22"/>
                <w:szCs w:val="22"/>
              </w:rPr>
            </w:pPr>
            <w:r w:rsidRPr="00EA2EB4">
              <w:rPr>
                <w:sz w:val="22"/>
                <w:szCs w:val="22"/>
              </w:rPr>
              <w:t>1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0AE" w:rsidRPr="00EA2EB4" w:rsidRDefault="00015952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системы выпуска отработанных газов с запасными частями</w:t>
            </w:r>
          </w:p>
        </w:tc>
      </w:tr>
      <w:tr w:rsidR="00015952" w:rsidRPr="00EA2EB4" w:rsidTr="00754B0E">
        <w:trPr>
          <w:trHeight w:val="6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5952" w:rsidRPr="00EA2EB4" w:rsidRDefault="000159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15952" w:rsidRPr="0092524D" w:rsidRDefault="00015952" w:rsidP="0092524D">
            <w:pPr>
              <w:rPr>
                <w:sz w:val="22"/>
                <w:szCs w:val="22"/>
                <w:u w:val="single"/>
              </w:rPr>
            </w:pPr>
            <w:r w:rsidRPr="0092524D">
              <w:rPr>
                <w:sz w:val="22"/>
                <w:szCs w:val="22"/>
                <w:u w:val="single"/>
              </w:rPr>
              <w:t>Ремонт системы освещения:</w:t>
            </w:r>
          </w:p>
          <w:p w:rsidR="00015952" w:rsidRDefault="00015952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-Ревизия проводки</w:t>
            </w:r>
          </w:p>
          <w:p w:rsidR="00015952" w:rsidRPr="00EA2EB4" w:rsidRDefault="00015952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-Ревизия блока предохранителей и реле</w:t>
            </w:r>
          </w:p>
        </w:tc>
      </w:tr>
      <w:tr w:rsidR="00754B0E" w:rsidRPr="00EA2EB4" w:rsidTr="00754B0E">
        <w:trPr>
          <w:trHeight w:val="1152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B0E" w:rsidRDefault="00754B0E" w:rsidP="00754B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B0E" w:rsidRPr="0092524D" w:rsidRDefault="00754B0E" w:rsidP="00754B0E">
            <w:pPr>
              <w:rPr>
                <w:sz w:val="22"/>
                <w:szCs w:val="22"/>
                <w:u w:val="single"/>
              </w:rPr>
            </w:pPr>
            <w:r w:rsidRPr="0092524D">
              <w:rPr>
                <w:sz w:val="22"/>
                <w:szCs w:val="22"/>
                <w:u w:val="single"/>
              </w:rPr>
              <w:t>Ремонт системы подачи звуковых сигналов:</w:t>
            </w:r>
          </w:p>
          <w:p w:rsidR="00754B0E" w:rsidRDefault="00754B0E" w:rsidP="00754B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-Ревизия проводки</w:t>
            </w:r>
          </w:p>
          <w:p w:rsidR="00754B0E" w:rsidRDefault="00754B0E" w:rsidP="00754B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-Ревизия блока предохранителей и реле</w:t>
            </w:r>
          </w:p>
          <w:p w:rsidR="00754B0E" w:rsidRPr="0092524D" w:rsidRDefault="00754B0E" w:rsidP="00754B0E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Ревизия клаксона, сигналов заднего хода, оповещения водителя об остановке</w:t>
            </w:r>
          </w:p>
        </w:tc>
      </w:tr>
      <w:tr w:rsidR="00015952" w:rsidRPr="00EA2EB4" w:rsidTr="00754B0E">
        <w:trPr>
          <w:trHeight w:val="3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754B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92524D" w:rsidRDefault="0092524D" w:rsidP="0092524D">
            <w:pPr>
              <w:rPr>
                <w:sz w:val="22"/>
                <w:szCs w:val="22"/>
                <w:u w:val="single"/>
              </w:rPr>
            </w:pPr>
            <w:r w:rsidRPr="0092524D">
              <w:rPr>
                <w:sz w:val="22"/>
                <w:szCs w:val="22"/>
                <w:u w:val="single"/>
              </w:rPr>
              <w:t>Сварочно-кузовные работы:</w:t>
            </w:r>
          </w:p>
          <w:p w:rsidR="0092524D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Локализация и устранение коррозии дна </w:t>
            </w:r>
          </w:p>
          <w:p w:rsidR="0092524D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Локализация и устранение коррозии лонжеронов</w:t>
            </w:r>
          </w:p>
          <w:p w:rsidR="0092524D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Локализация и устранение коррозии крепления радиатора</w:t>
            </w:r>
          </w:p>
          <w:p w:rsidR="0092524D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кронштейнов подножки</w:t>
            </w:r>
          </w:p>
          <w:p w:rsidR="0092524D" w:rsidRPr="00EA2EB4" w:rsidRDefault="0092524D" w:rsidP="00754B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кронштейнов запасного колеса</w:t>
            </w:r>
          </w:p>
        </w:tc>
      </w:tr>
      <w:tr w:rsidR="00015952" w:rsidRPr="00EA2EB4" w:rsidTr="00754B0E">
        <w:trPr>
          <w:trHeight w:val="3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754B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топливной системы с запасными частями</w:t>
            </w:r>
          </w:p>
        </w:tc>
      </w:tr>
      <w:tr w:rsidR="00015952" w:rsidRPr="00EA2EB4" w:rsidTr="00754B0E">
        <w:trPr>
          <w:trHeight w:val="3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754B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Замена сцепления с запасными частями</w:t>
            </w:r>
          </w:p>
        </w:tc>
      </w:tr>
      <w:tr w:rsidR="00015952" w:rsidRPr="00EA2EB4" w:rsidTr="00754B0E">
        <w:trPr>
          <w:trHeight w:val="3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754B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952" w:rsidRPr="00EA2EB4" w:rsidRDefault="0092524D" w:rsidP="00925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ТО-2 двигателя, ходовой части, тормозной системы</w:t>
            </w:r>
          </w:p>
        </w:tc>
      </w:tr>
    </w:tbl>
    <w:p w:rsidR="005E30AE" w:rsidRPr="00EA2EB4" w:rsidRDefault="00B76E5B">
      <w:pPr>
        <w:ind w:firstLine="540"/>
        <w:jc w:val="both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>4.</w:t>
      </w:r>
      <w:r w:rsidR="00C07A3C" w:rsidRPr="00EA2EB4">
        <w:rPr>
          <w:b/>
          <w:sz w:val="22"/>
          <w:szCs w:val="22"/>
        </w:rPr>
        <w:t xml:space="preserve"> </w:t>
      </w:r>
      <w:r w:rsidRPr="00EA2EB4">
        <w:rPr>
          <w:b/>
          <w:sz w:val="22"/>
          <w:szCs w:val="22"/>
        </w:rPr>
        <w:t>Качественные характеристики объекта закупки: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</w:t>
      </w:r>
      <w:r w:rsidR="00754B0E" w:rsidRPr="00EA2EB4">
        <w:rPr>
          <w:sz w:val="22"/>
          <w:szCs w:val="22"/>
        </w:rPr>
        <w:t>1. Выполнение</w:t>
      </w:r>
      <w:r w:rsidR="00B76E5B" w:rsidRPr="00EA2EB4">
        <w:rPr>
          <w:sz w:val="22"/>
          <w:szCs w:val="22"/>
        </w:rPr>
        <w:t xml:space="preserve"> всех видов услуг осуществляется в соответствии с техническими условиями, установленными для соответствующих марок автомобилей.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4.2.</w:t>
      </w:r>
      <w:r w:rsidR="00B76E5B" w:rsidRPr="00EA2EB4">
        <w:rPr>
          <w:sz w:val="22"/>
          <w:szCs w:val="22"/>
        </w:rPr>
        <w:t>Предварительное диагностирование объемов услуг, а также количества и номенклатуры запасных частей, осуществляемое внешним осмотром и применения диагностического оборудования, производится без дополнительной оплаты.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4.3.</w:t>
      </w:r>
      <w:r w:rsidR="00B76E5B" w:rsidRPr="00EA2EB4">
        <w:rPr>
          <w:sz w:val="22"/>
          <w:szCs w:val="22"/>
        </w:rPr>
        <w:t xml:space="preserve">Фактический объем услуг по договору определяется Заказчиком, исходя из его потребностей. Услуги выполняются  на основании поданной Заказчиком заявки. 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4.4.</w:t>
      </w:r>
      <w:r w:rsidR="00B76E5B" w:rsidRPr="00EA2EB4">
        <w:rPr>
          <w:sz w:val="22"/>
          <w:szCs w:val="22"/>
        </w:rPr>
        <w:t>Исполнитель предоставляет Заказчику бесплатное хранение автомобилей на охраняемой территории на время ожидания оказания услуг и после их окончания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4.5.</w:t>
      </w:r>
      <w:r w:rsidR="00B76E5B" w:rsidRPr="00EA2EB4">
        <w:rPr>
          <w:sz w:val="22"/>
          <w:szCs w:val="22"/>
        </w:rPr>
        <w:t>Исполнитель принимает на себя обязанности по утилизации отходов возникших при проведении ремонта автомобилей Заказчика.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4.5.</w:t>
      </w:r>
      <w:r w:rsidR="00B76E5B" w:rsidRPr="00EA2EB4">
        <w:rPr>
          <w:sz w:val="22"/>
          <w:szCs w:val="22"/>
        </w:rPr>
        <w:t>Для проведения ремонта за Заказчиком должен закрепляться квалифицированный персонал для оказания в полном объеме всех услуг данного автотранспорта.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4.6.</w:t>
      </w:r>
      <w:r w:rsidR="00B76E5B" w:rsidRPr="00EA2EB4">
        <w:rPr>
          <w:sz w:val="22"/>
          <w:szCs w:val="22"/>
        </w:rPr>
        <w:t>Исполнитель оказывает услуги по замене деталей в соответствии с установленными эксплуатационными и ремонтными нормами, рекомендациями завода-изготовителя</w:t>
      </w:r>
      <w:r w:rsidR="00F57CD1" w:rsidRPr="00EA2EB4">
        <w:rPr>
          <w:sz w:val="22"/>
          <w:szCs w:val="22"/>
        </w:rPr>
        <w:t>.</w:t>
      </w:r>
    </w:p>
    <w:p w:rsidR="005E30AE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4.7.</w:t>
      </w:r>
      <w:r w:rsidR="00B76E5B" w:rsidRPr="00EA2EB4">
        <w:rPr>
          <w:sz w:val="22"/>
          <w:szCs w:val="22"/>
        </w:rPr>
        <w:t>По требованию Заказчика Исполнитель обязан предоставить сертификаты соответствия на оригинальные запасные части, применяемые в процессе замены и ремонта деталей для данного транспортного средства Заказчика.</w:t>
      </w:r>
    </w:p>
    <w:p w:rsidR="00F57CD1" w:rsidRPr="00EA2EB4" w:rsidRDefault="00B92E21" w:rsidP="00B92E21">
      <w:pPr>
        <w:jc w:val="both"/>
        <w:rPr>
          <w:sz w:val="22"/>
          <w:szCs w:val="22"/>
        </w:rPr>
      </w:pPr>
      <w:r w:rsidRPr="00EA2EB4">
        <w:rPr>
          <w:sz w:val="22"/>
          <w:szCs w:val="22"/>
        </w:rPr>
        <w:t>4.8.</w:t>
      </w:r>
      <w:r w:rsidR="00E16B4A" w:rsidRPr="00EA2EB4">
        <w:rPr>
          <w:sz w:val="22"/>
          <w:szCs w:val="22"/>
        </w:rPr>
        <w:t xml:space="preserve">Качество и безопасность используемых запасных частей и материалов при выполнении услуг должно соответствовать требованиям действующего законодательства РФ, ГОСТов, ТУ и подтверждаться соответствующими сертификатами соответствия ГОСТ и (или) декларациями о соответствии (в случае, если это установлено действующим законодательством) и (или) другими документами, удостоверяющими их качество (сертификат соответствия ГОСТ, сертификат соответствия завода-изготовителя). Запасные части, детали и расходные материалы, устанавливаемые </w:t>
      </w:r>
      <w:r w:rsidR="00E16B4A" w:rsidRPr="00EA2EB4">
        <w:rPr>
          <w:sz w:val="22"/>
          <w:szCs w:val="22"/>
        </w:rPr>
        <w:lastRenderedPageBreak/>
        <w:t xml:space="preserve">и применяемые в ходе оказания услуг, должны принадлежать Исполнителю, быть </w:t>
      </w:r>
      <w:r w:rsidR="00E16B4A" w:rsidRPr="00EA2EB4">
        <w:rPr>
          <w:sz w:val="22"/>
          <w:szCs w:val="22"/>
          <w:u w:val="single"/>
        </w:rPr>
        <w:t>оригинальными</w:t>
      </w:r>
      <w:r w:rsidR="00E16B4A" w:rsidRPr="00EA2EB4">
        <w:rPr>
          <w:sz w:val="22"/>
          <w:szCs w:val="22"/>
        </w:rPr>
        <w:t xml:space="preserve"> (</w:t>
      </w:r>
      <w:r w:rsidR="00E16B4A" w:rsidRPr="00EA2EB4">
        <w:rPr>
          <w:sz w:val="22"/>
          <w:szCs w:val="22"/>
          <w:u w:val="single"/>
        </w:rPr>
        <w:t>рекомендованными заводом-изготовителем автомобиля</w:t>
      </w:r>
      <w:r w:rsidR="00E16B4A" w:rsidRPr="00EA2EB4">
        <w:rPr>
          <w:sz w:val="22"/>
          <w:szCs w:val="22"/>
        </w:rPr>
        <w:t xml:space="preserve">), </w:t>
      </w:r>
      <w:r w:rsidR="00E16B4A" w:rsidRPr="00EA2EB4">
        <w:rPr>
          <w:sz w:val="22"/>
          <w:szCs w:val="22"/>
          <w:u w:val="single"/>
        </w:rPr>
        <w:t>новыми</w:t>
      </w:r>
      <w:r w:rsidR="00E16B4A" w:rsidRPr="00EA2EB4">
        <w:rPr>
          <w:sz w:val="22"/>
          <w:szCs w:val="22"/>
        </w:rPr>
        <w:t xml:space="preserve"> (</w:t>
      </w:r>
      <w:r w:rsidR="00E16B4A" w:rsidRPr="00EA2EB4">
        <w:rPr>
          <w:sz w:val="22"/>
          <w:szCs w:val="22"/>
          <w:u w:val="single"/>
        </w:rPr>
        <w:t>не</w:t>
      </w:r>
      <w:r w:rsidR="00E16B4A" w:rsidRPr="00EA2EB4">
        <w:rPr>
          <w:sz w:val="22"/>
          <w:szCs w:val="22"/>
        </w:rPr>
        <w:t xml:space="preserve"> </w:t>
      </w:r>
      <w:r w:rsidR="00E16B4A" w:rsidRPr="00EA2EB4">
        <w:rPr>
          <w:sz w:val="22"/>
          <w:szCs w:val="22"/>
          <w:u w:val="single"/>
        </w:rPr>
        <w:t>восстановленными), не бывшими в употреблении</w:t>
      </w:r>
      <w:r w:rsidR="00E16B4A" w:rsidRPr="00EA2EB4">
        <w:rPr>
          <w:sz w:val="22"/>
          <w:szCs w:val="22"/>
        </w:rPr>
        <w:t>. Исполнитель отвечает за качество предоставленных им запасных частей, деталей и расходных материалов для оказания услуг, по правилам ответственности продавца за товары ненадлежащего качества в соответствии с гражданским законодательством Российской Федерации.</w:t>
      </w:r>
    </w:p>
    <w:p w:rsidR="005E30AE" w:rsidRPr="00EA2EB4" w:rsidRDefault="005E30AE">
      <w:pPr>
        <w:ind w:firstLine="540"/>
        <w:jc w:val="both"/>
        <w:rPr>
          <w:sz w:val="22"/>
          <w:szCs w:val="22"/>
        </w:rPr>
      </w:pPr>
    </w:p>
    <w:p w:rsidR="005E30AE" w:rsidRPr="00EA2EB4" w:rsidRDefault="00B76E5B">
      <w:pPr>
        <w:ind w:firstLine="540"/>
        <w:jc w:val="both"/>
        <w:rPr>
          <w:sz w:val="22"/>
          <w:szCs w:val="22"/>
        </w:rPr>
      </w:pPr>
      <w:r w:rsidRPr="00EA2EB4">
        <w:rPr>
          <w:b/>
          <w:sz w:val="22"/>
          <w:szCs w:val="22"/>
        </w:rPr>
        <w:t>5.Требования к гарантийному сроку товара, работы, услуги</w:t>
      </w:r>
      <w:r w:rsidRPr="00EA2EB4">
        <w:rPr>
          <w:sz w:val="22"/>
          <w:szCs w:val="22"/>
        </w:rPr>
        <w:t>:</w:t>
      </w:r>
    </w:p>
    <w:p w:rsidR="005E30AE" w:rsidRPr="00EA2EB4" w:rsidRDefault="005E30AE">
      <w:pPr>
        <w:pStyle w:val="aa"/>
        <w:ind w:left="927"/>
        <w:rPr>
          <w:sz w:val="22"/>
          <w:szCs w:val="22"/>
        </w:rPr>
      </w:pPr>
    </w:p>
    <w:p w:rsidR="005E30AE" w:rsidRPr="00EA2EB4" w:rsidRDefault="00E16B4A" w:rsidP="00BA26D8">
      <w:pPr>
        <w:tabs>
          <w:tab w:val="left" w:pos="5665"/>
        </w:tabs>
        <w:jc w:val="both"/>
        <w:rPr>
          <w:sz w:val="22"/>
          <w:szCs w:val="22"/>
        </w:rPr>
      </w:pPr>
      <w:r w:rsidRPr="00EA2EB4">
        <w:rPr>
          <w:sz w:val="22"/>
          <w:szCs w:val="22"/>
        </w:rPr>
        <w:t>5.</w:t>
      </w:r>
      <w:r w:rsidR="00B76E5B" w:rsidRPr="00EA2EB4">
        <w:rPr>
          <w:sz w:val="22"/>
          <w:szCs w:val="22"/>
        </w:rPr>
        <w:t>1. Срок предоставления гарантии качества на оказываемые услуги по замене деталей и ремонта транспортного средства со дня подписания акта оказанных услуг должен составлять:</w:t>
      </w:r>
    </w:p>
    <w:p w:rsidR="005E30AE" w:rsidRPr="00EA2EB4" w:rsidRDefault="00B76E5B">
      <w:pPr>
        <w:tabs>
          <w:tab w:val="left" w:pos="5665"/>
        </w:tabs>
        <w:ind w:firstLine="540"/>
        <w:jc w:val="both"/>
        <w:rPr>
          <w:sz w:val="22"/>
          <w:szCs w:val="22"/>
        </w:rPr>
      </w:pPr>
      <w:r w:rsidRPr="00EA2EB4">
        <w:rPr>
          <w:sz w:val="22"/>
          <w:szCs w:val="22"/>
        </w:rPr>
        <w:t xml:space="preserve">- на слесарные работы – не менее </w:t>
      </w:r>
      <w:r w:rsidR="003D68EA" w:rsidRPr="00EA2EB4">
        <w:rPr>
          <w:sz w:val="22"/>
          <w:szCs w:val="22"/>
        </w:rPr>
        <w:t>6</w:t>
      </w:r>
      <w:r w:rsidRPr="00EA2EB4">
        <w:rPr>
          <w:sz w:val="22"/>
          <w:szCs w:val="22"/>
        </w:rPr>
        <w:t xml:space="preserve"> месяцев;</w:t>
      </w:r>
    </w:p>
    <w:p w:rsidR="005E30AE" w:rsidRPr="00EA2EB4" w:rsidRDefault="00B76E5B">
      <w:pPr>
        <w:tabs>
          <w:tab w:val="left" w:pos="5665"/>
        </w:tabs>
        <w:ind w:firstLine="540"/>
        <w:jc w:val="both"/>
        <w:rPr>
          <w:sz w:val="22"/>
          <w:szCs w:val="22"/>
        </w:rPr>
      </w:pPr>
      <w:r w:rsidRPr="00EA2EB4">
        <w:rPr>
          <w:sz w:val="22"/>
          <w:szCs w:val="22"/>
        </w:rPr>
        <w:t xml:space="preserve">- на запасные части (за исключением расходных) – не менее </w:t>
      </w:r>
      <w:r w:rsidR="003D68EA" w:rsidRPr="00EA2EB4">
        <w:rPr>
          <w:sz w:val="22"/>
          <w:szCs w:val="22"/>
        </w:rPr>
        <w:t>6</w:t>
      </w:r>
      <w:r w:rsidRPr="00EA2EB4">
        <w:rPr>
          <w:sz w:val="22"/>
          <w:szCs w:val="22"/>
        </w:rPr>
        <w:t xml:space="preserve"> месяцев.</w:t>
      </w:r>
      <w:bookmarkStart w:id="0" w:name="_GoBack"/>
      <w:bookmarkEnd w:id="0"/>
    </w:p>
    <w:p w:rsidR="00F57CD1" w:rsidRPr="00EA2EB4" w:rsidRDefault="00E16B4A" w:rsidP="00BA26D8">
      <w:pPr>
        <w:tabs>
          <w:tab w:val="left" w:pos="5665"/>
        </w:tabs>
        <w:jc w:val="both"/>
        <w:rPr>
          <w:sz w:val="22"/>
          <w:szCs w:val="22"/>
        </w:rPr>
      </w:pPr>
      <w:r w:rsidRPr="00EA2EB4">
        <w:rPr>
          <w:sz w:val="22"/>
          <w:szCs w:val="22"/>
        </w:rPr>
        <w:t>5.</w:t>
      </w:r>
      <w:r w:rsidR="00F57CD1" w:rsidRPr="00EA2EB4">
        <w:rPr>
          <w:sz w:val="22"/>
          <w:szCs w:val="22"/>
        </w:rPr>
        <w:t>2. Указанные гарантийные сроки исчисляются с момента окончания выполнения услуги (даты, указанной в акте выполненных услуг).</w:t>
      </w:r>
    </w:p>
    <w:p w:rsidR="005E30AE" w:rsidRPr="00EA2EB4" w:rsidRDefault="00E16B4A">
      <w:pPr>
        <w:tabs>
          <w:tab w:val="left" w:pos="5665"/>
        </w:tabs>
        <w:jc w:val="both"/>
        <w:rPr>
          <w:sz w:val="22"/>
          <w:szCs w:val="22"/>
        </w:rPr>
      </w:pPr>
      <w:r w:rsidRPr="00EA2EB4">
        <w:rPr>
          <w:sz w:val="22"/>
          <w:szCs w:val="22"/>
        </w:rPr>
        <w:t>5.</w:t>
      </w:r>
      <w:r w:rsidR="00F57CD1" w:rsidRPr="00EA2EB4">
        <w:rPr>
          <w:sz w:val="22"/>
          <w:szCs w:val="22"/>
        </w:rPr>
        <w:t>3</w:t>
      </w:r>
      <w:r w:rsidR="00B76E5B" w:rsidRPr="00EA2EB4">
        <w:rPr>
          <w:sz w:val="22"/>
          <w:szCs w:val="22"/>
        </w:rPr>
        <w:t>. В случае обнаружения в ходе приема-сдачи оказанных услуг либо во время эксплуатации в гарантийный срок, при правильной эксплуатации автомобиля, недостатков в оказанных услугах, либо несоответствия качества используемых материалов, данные недостатки  подлежат исправлению силами Исполнителя, в первоочередном порядке, и за его счет в течение  не более трех дней со дня обнаружения.</w:t>
      </w:r>
    </w:p>
    <w:p w:rsidR="005E30AE" w:rsidRPr="00EA2EB4" w:rsidRDefault="00B76E5B">
      <w:pPr>
        <w:tabs>
          <w:tab w:val="left" w:pos="5665"/>
        </w:tabs>
        <w:jc w:val="both"/>
        <w:rPr>
          <w:sz w:val="22"/>
          <w:szCs w:val="22"/>
        </w:rPr>
      </w:pPr>
      <w:r w:rsidRPr="00EA2EB4">
        <w:rPr>
          <w:sz w:val="22"/>
          <w:szCs w:val="22"/>
        </w:rPr>
        <w:t xml:space="preserve"> </w:t>
      </w:r>
      <w:r w:rsidR="00E16B4A" w:rsidRPr="00EA2EB4">
        <w:rPr>
          <w:sz w:val="22"/>
          <w:szCs w:val="22"/>
        </w:rPr>
        <w:t>5.</w:t>
      </w:r>
      <w:r w:rsidR="00F57CD1" w:rsidRPr="00EA2EB4">
        <w:rPr>
          <w:sz w:val="22"/>
          <w:szCs w:val="22"/>
        </w:rPr>
        <w:t>4</w:t>
      </w:r>
      <w:r w:rsidRPr="00EA2EB4">
        <w:rPr>
          <w:sz w:val="22"/>
          <w:szCs w:val="22"/>
        </w:rPr>
        <w:t>. В случае выхода из строя замененных запасных частей полностью или их комплектующих, по вине завода изготовителя, в течение гарантийного срока эксплуатации, устранение неисправностей вплоть до их замены производится за счет Исполнителя. При этом гарантийный срок на оказанные услуги и используемые при выполнении ремонта запасные части продлевается на период гарантийного ремонта с момента уведомления о выходе из строя комплектующих (запасных частей), до дня устранения выявленных дефектов и неисправностей.</w:t>
      </w:r>
    </w:p>
    <w:p w:rsidR="00575E38" w:rsidRPr="00EA2EB4" w:rsidRDefault="00575E38">
      <w:pPr>
        <w:tabs>
          <w:tab w:val="left" w:pos="5665"/>
        </w:tabs>
        <w:ind w:firstLine="540"/>
        <w:jc w:val="both"/>
        <w:rPr>
          <w:sz w:val="22"/>
          <w:szCs w:val="22"/>
        </w:rPr>
      </w:pPr>
    </w:p>
    <w:p w:rsidR="005E30AE" w:rsidRPr="00EA2EB4" w:rsidRDefault="00F57CD1">
      <w:pPr>
        <w:tabs>
          <w:tab w:val="left" w:pos="5665"/>
        </w:tabs>
        <w:ind w:firstLine="540"/>
        <w:jc w:val="both"/>
        <w:rPr>
          <w:sz w:val="22"/>
          <w:szCs w:val="22"/>
        </w:rPr>
      </w:pPr>
      <w:r w:rsidRPr="00EA2EB4">
        <w:rPr>
          <w:sz w:val="22"/>
          <w:szCs w:val="22"/>
        </w:rPr>
        <w:t>6</w:t>
      </w:r>
      <w:r w:rsidR="00B76E5B" w:rsidRPr="00EA2EB4">
        <w:rPr>
          <w:sz w:val="22"/>
          <w:szCs w:val="22"/>
        </w:rPr>
        <w:t>.</w:t>
      </w:r>
      <w:r w:rsidR="00B76E5B" w:rsidRPr="00EA2EB4">
        <w:rPr>
          <w:b/>
          <w:sz w:val="22"/>
          <w:szCs w:val="22"/>
        </w:rPr>
        <w:t xml:space="preserve">    Срок поставки товара, выполнения работ, оказания услуг: </w:t>
      </w:r>
    </w:p>
    <w:p w:rsidR="005E30AE" w:rsidRPr="00EA2EB4" w:rsidRDefault="00EA2EB4">
      <w:pPr>
        <w:widowControl w:val="0"/>
        <w:jc w:val="both"/>
        <w:rPr>
          <w:sz w:val="22"/>
          <w:szCs w:val="22"/>
        </w:rPr>
      </w:pPr>
      <w:r w:rsidRPr="00EA2EB4">
        <w:rPr>
          <w:sz w:val="22"/>
          <w:szCs w:val="22"/>
        </w:rPr>
        <w:t xml:space="preserve"> </w:t>
      </w:r>
      <w:r w:rsidR="00E16B4A" w:rsidRPr="00EA2EB4">
        <w:rPr>
          <w:sz w:val="22"/>
          <w:szCs w:val="22"/>
        </w:rPr>
        <w:t xml:space="preserve">6.1. </w:t>
      </w:r>
      <w:r w:rsidR="00EE476C">
        <w:rPr>
          <w:sz w:val="22"/>
          <w:szCs w:val="22"/>
        </w:rPr>
        <w:t>С</w:t>
      </w:r>
      <w:r w:rsidR="00B76E5B" w:rsidRPr="00EA2EB4">
        <w:rPr>
          <w:sz w:val="22"/>
          <w:szCs w:val="22"/>
        </w:rPr>
        <w:t xml:space="preserve"> момента </w:t>
      </w:r>
      <w:proofErr w:type="gramStart"/>
      <w:r w:rsidR="00B76E5B" w:rsidRPr="00EA2EB4">
        <w:rPr>
          <w:sz w:val="22"/>
          <w:szCs w:val="22"/>
        </w:rPr>
        <w:t xml:space="preserve">заключения  </w:t>
      </w:r>
      <w:r w:rsidR="00575E38" w:rsidRPr="00EA2EB4">
        <w:rPr>
          <w:sz w:val="22"/>
          <w:szCs w:val="22"/>
        </w:rPr>
        <w:t>договора</w:t>
      </w:r>
      <w:proofErr w:type="gramEnd"/>
      <w:r w:rsidR="00B76E5B" w:rsidRPr="00EA2EB4">
        <w:rPr>
          <w:sz w:val="22"/>
          <w:szCs w:val="22"/>
        </w:rPr>
        <w:t xml:space="preserve"> в течение  </w:t>
      </w:r>
      <w:r w:rsidR="00575E38" w:rsidRPr="00EA2EB4">
        <w:rPr>
          <w:sz w:val="22"/>
          <w:szCs w:val="22"/>
        </w:rPr>
        <w:t>10</w:t>
      </w:r>
      <w:r w:rsidR="00B76E5B" w:rsidRPr="00EA2EB4">
        <w:rPr>
          <w:sz w:val="22"/>
          <w:szCs w:val="22"/>
        </w:rPr>
        <w:t xml:space="preserve"> (</w:t>
      </w:r>
      <w:r w:rsidR="00575E38" w:rsidRPr="00EA2EB4">
        <w:rPr>
          <w:sz w:val="22"/>
          <w:szCs w:val="22"/>
        </w:rPr>
        <w:t>де</w:t>
      </w:r>
      <w:r w:rsidR="00E16B4A" w:rsidRPr="00EA2EB4">
        <w:rPr>
          <w:sz w:val="22"/>
          <w:szCs w:val="22"/>
        </w:rPr>
        <w:t>с</w:t>
      </w:r>
      <w:r w:rsidR="00575E38" w:rsidRPr="00EA2EB4">
        <w:rPr>
          <w:sz w:val="22"/>
          <w:szCs w:val="22"/>
        </w:rPr>
        <w:t>яти</w:t>
      </w:r>
      <w:r w:rsidR="00B76E5B" w:rsidRPr="00EA2EB4">
        <w:rPr>
          <w:sz w:val="22"/>
          <w:szCs w:val="22"/>
        </w:rPr>
        <w:t>) дней.</w:t>
      </w:r>
    </w:p>
    <w:p w:rsidR="005E30AE" w:rsidRPr="00EA2EB4" w:rsidRDefault="005E30AE">
      <w:pPr>
        <w:widowControl w:val="0"/>
        <w:jc w:val="both"/>
        <w:rPr>
          <w:sz w:val="22"/>
          <w:szCs w:val="22"/>
        </w:rPr>
      </w:pPr>
    </w:p>
    <w:p w:rsidR="00E16B4A" w:rsidRPr="00EA2EB4" w:rsidRDefault="00F57CD1">
      <w:pPr>
        <w:tabs>
          <w:tab w:val="left" w:pos="5665"/>
        </w:tabs>
        <w:ind w:firstLine="540"/>
        <w:jc w:val="both"/>
        <w:rPr>
          <w:b/>
          <w:sz w:val="22"/>
          <w:szCs w:val="22"/>
        </w:rPr>
      </w:pPr>
      <w:r w:rsidRPr="00EA2EB4">
        <w:rPr>
          <w:b/>
          <w:sz w:val="22"/>
          <w:szCs w:val="22"/>
        </w:rPr>
        <w:t>7</w:t>
      </w:r>
      <w:r w:rsidR="00B76E5B" w:rsidRPr="00EA2EB4">
        <w:rPr>
          <w:b/>
          <w:sz w:val="22"/>
          <w:szCs w:val="22"/>
        </w:rPr>
        <w:t xml:space="preserve">. Срок и условия оплаты товара, работы, услуги: </w:t>
      </w:r>
    </w:p>
    <w:p w:rsidR="00E16B4A" w:rsidRPr="00EA2EB4" w:rsidRDefault="00E16B4A" w:rsidP="00BA26D8">
      <w:pPr>
        <w:tabs>
          <w:tab w:val="left" w:pos="5665"/>
        </w:tabs>
        <w:jc w:val="both"/>
        <w:rPr>
          <w:sz w:val="22"/>
          <w:szCs w:val="22"/>
        </w:rPr>
      </w:pPr>
      <w:r w:rsidRPr="00EA2EB4">
        <w:rPr>
          <w:sz w:val="22"/>
          <w:szCs w:val="22"/>
        </w:rPr>
        <w:t xml:space="preserve">7.1. В цену Договора включены: стоимость услуг, с учетом стоимости транспортных расходов, расходов по уплате налогов, стоимости запасных частей и расходных материалов, используемых при ремонте, таможенные пошлины, сборы и другие обязательные платежи и прочие затраты, связанные с исполнением </w:t>
      </w:r>
      <w:r w:rsidR="00EA2EB4">
        <w:rPr>
          <w:sz w:val="22"/>
          <w:szCs w:val="22"/>
        </w:rPr>
        <w:t>Договора</w:t>
      </w:r>
      <w:r w:rsidRPr="00EA2EB4">
        <w:rPr>
          <w:sz w:val="22"/>
          <w:szCs w:val="22"/>
        </w:rPr>
        <w:t xml:space="preserve">. Цена услуги указывается в рублях. </w:t>
      </w:r>
    </w:p>
    <w:p w:rsidR="005E30AE" w:rsidRPr="00EA2EB4" w:rsidRDefault="00E16B4A" w:rsidP="00BA26D8">
      <w:pPr>
        <w:tabs>
          <w:tab w:val="left" w:pos="5665"/>
        </w:tabs>
        <w:jc w:val="both"/>
        <w:rPr>
          <w:sz w:val="22"/>
          <w:szCs w:val="22"/>
        </w:rPr>
      </w:pPr>
      <w:r w:rsidRPr="00EA2EB4">
        <w:rPr>
          <w:sz w:val="22"/>
          <w:szCs w:val="22"/>
        </w:rPr>
        <w:t xml:space="preserve">7.2. </w:t>
      </w:r>
      <w:r w:rsidR="00B76E5B" w:rsidRPr="00EA2EB4">
        <w:rPr>
          <w:sz w:val="22"/>
          <w:szCs w:val="22"/>
        </w:rPr>
        <w:t xml:space="preserve">Оплата услуг производится Заказчиком    путем безналичного перечисления денежных средств на расчетный счет Исполнителя в течение </w:t>
      </w:r>
      <w:r w:rsidR="00CE6FF9">
        <w:rPr>
          <w:sz w:val="22"/>
          <w:szCs w:val="22"/>
        </w:rPr>
        <w:t>10</w:t>
      </w:r>
      <w:r w:rsidR="00B76E5B" w:rsidRPr="00EA2EB4">
        <w:rPr>
          <w:sz w:val="22"/>
          <w:szCs w:val="22"/>
        </w:rPr>
        <w:t xml:space="preserve"> (</w:t>
      </w:r>
      <w:r w:rsidR="00BD7046">
        <w:rPr>
          <w:sz w:val="22"/>
          <w:szCs w:val="22"/>
        </w:rPr>
        <w:t>Десяти</w:t>
      </w:r>
      <w:r w:rsidR="00B76E5B" w:rsidRPr="00EA2EB4">
        <w:rPr>
          <w:sz w:val="22"/>
          <w:szCs w:val="22"/>
        </w:rPr>
        <w:t xml:space="preserve">) рабочих дней с даты подписания акта оказанных услуг. </w:t>
      </w:r>
    </w:p>
    <w:p w:rsidR="00EA2EB4" w:rsidRPr="00EA2EB4" w:rsidRDefault="00EA2EB4" w:rsidP="00EA2EB4">
      <w:pPr>
        <w:keepNext/>
        <w:keepLines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Pr="00EA2EB4">
        <w:rPr>
          <w:b/>
          <w:sz w:val="22"/>
          <w:szCs w:val="22"/>
        </w:rPr>
        <w:t>. Порядок сдачи-приемки выполненных услуг</w:t>
      </w:r>
    </w:p>
    <w:p w:rsidR="00EA2EB4" w:rsidRPr="00EA2EB4" w:rsidRDefault="00EA2EB4" w:rsidP="00EA2EB4">
      <w:pPr>
        <w:keepNext/>
        <w:keepLines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A2EB4">
        <w:rPr>
          <w:sz w:val="22"/>
          <w:szCs w:val="22"/>
        </w:rPr>
        <w:t xml:space="preserve">.1. Заказчик проверяет соответствие выполненных услуг условиям </w:t>
      </w:r>
      <w:r>
        <w:rPr>
          <w:sz w:val="22"/>
          <w:szCs w:val="22"/>
        </w:rPr>
        <w:t>Договора</w:t>
      </w:r>
      <w:r w:rsidRPr="00EA2EB4">
        <w:rPr>
          <w:sz w:val="22"/>
          <w:szCs w:val="22"/>
        </w:rPr>
        <w:t xml:space="preserve"> и сведениям, указанным в сопроводительных документах, проводит анализ отчетных документов, представленных  Исполнителем, на предмет соответствия их оформления требованиям законодательства Российской Федерации и условиям </w:t>
      </w:r>
      <w:r>
        <w:rPr>
          <w:sz w:val="22"/>
          <w:szCs w:val="22"/>
        </w:rPr>
        <w:t>договора</w:t>
      </w:r>
      <w:r w:rsidRPr="00EA2EB4">
        <w:rPr>
          <w:sz w:val="22"/>
          <w:szCs w:val="22"/>
        </w:rPr>
        <w:t>, проверяет комплектность и количество экземпляров представленной документации, при необходимости, запрашивает от Исполнителя  недостающие документы и материалы, а также получает разъяснения по представленным документам и материалам.</w:t>
      </w:r>
    </w:p>
    <w:p w:rsidR="00EA2EB4" w:rsidRPr="00EA2EB4" w:rsidRDefault="00EA2EB4" w:rsidP="00EA2EB4">
      <w:pPr>
        <w:keepNext/>
        <w:keepLines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A2EB4">
        <w:rPr>
          <w:sz w:val="22"/>
          <w:szCs w:val="22"/>
        </w:rPr>
        <w:t>.2. При выявлении несоответствий или недостатков в выполненных услугах, препятствующих их приемке в целом или отдельного вида, Исполнитель незамедлительно оформляет акт, перечисляющий выявленные недостатки и устанавливает сроки их устранения, а при устранении недостатков, Исполнитель оформляет акт устранения недостатков.</w:t>
      </w:r>
    </w:p>
    <w:p w:rsidR="00EA2EB4" w:rsidRPr="00EA2EB4" w:rsidRDefault="00EA2EB4" w:rsidP="00EA2EB4">
      <w:pPr>
        <w:keepNext/>
        <w:keepLines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A2EB4">
        <w:rPr>
          <w:sz w:val="22"/>
          <w:szCs w:val="22"/>
        </w:rPr>
        <w:t xml:space="preserve">.3. Выполненные работы оформляются актом выполненных услуг. Акт выполненных услуг подписывается Исполнителем и Заказчиком. </w:t>
      </w:r>
    </w:p>
    <w:p w:rsidR="005E30AE" w:rsidRDefault="005E30AE">
      <w:pPr>
        <w:jc w:val="right"/>
      </w:pPr>
    </w:p>
    <w:sectPr w:rsidR="005E30AE" w:rsidSect="00E16B4A">
      <w:pgSz w:w="11906" w:h="16838"/>
      <w:pgMar w:top="851" w:right="851" w:bottom="1134" w:left="1418" w:header="284" w:footer="6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5E74BB"/>
    <w:multiLevelType w:val="multilevel"/>
    <w:tmpl w:val="FA94BC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30AE"/>
    <w:rsid w:val="00015952"/>
    <w:rsid w:val="000254F8"/>
    <w:rsid w:val="00062837"/>
    <w:rsid w:val="00190864"/>
    <w:rsid w:val="001A12AB"/>
    <w:rsid w:val="00390AAA"/>
    <w:rsid w:val="003D68EA"/>
    <w:rsid w:val="004420BD"/>
    <w:rsid w:val="00495E4A"/>
    <w:rsid w:val="00544A79"/>
    <w:rsid w:val="00575E38"/>
    <w:rsid w:val="005E30AE"/>
    <w:rsid w:val="0064022B"/>
    <w:rsid w:val="00754B0E"/>
    <w:rsid w:val="0092524D"/>
    <w:rsid w:val="009D7900"/>
    <w:rsid w:val="00A36546"/>
    <w:rsid w:val="00B76E5B"/>
    <w:rsid w:val="00B92E21"/>
    <w:rsid w:val="00BA26D8"/>
    <w:rsid w:val="00BD3B7B"/>
    <w:rsid w:val="00BD7046"/>
    <w:rsid w:val="00C07A3C"/>
    <w:rsid w:val="00CE6FF9"/>
    <w:rsid w:val="00E16B4A"/>
    <w:rsid w:val="00E95B64"/>
    <w:rsid w:val="00EA2EB4"/>
    <w:rsid w:val="00EE476C"/>
    <w:rsid w:val="00F5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A7768"/>
  <w15:docId w15:val="{9732812D-464F-456B-88B0-B3C63AC2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rsid w:val="005E30AE"/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5E30A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E30A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E30A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E30A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E30AE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E30AE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5E30A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E30A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E30A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E30A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E30A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E30A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E30A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E30AE"/>
    <w:rPr>
      <w:rFonts w:ascii="XO Thames" w:hAnsi="XO Thames"/>
      <w:sz w:val="28"/>
    </w:rPr>
  </w:style>
  <w:style w:type="paragraph" w:styleId="a3">
    <w:name w:val="header"/>
    <w:basedOn w:val="a"/>
    <w:link w:val="a4"/>
    <w:rsid w:val="005E30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5E30AE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5E30AE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5E30A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E30AE"/>
    <w:rPr>
      <w:rFonts w:ascii="XO Thames" w:hAnsi="XO Thames"/>
      <w:b/>
      <w:sz w:val="26"/>
    </w:rPr>
  </w:style>
  <w:style w:type="paragraph" w:styleId="a5">
    <w:name w:val="footer"/>
    <w:basedOn w:val="a"/>
    <w:link w:val="a6"/>
    <w:rsid w:val="005E30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5E30AE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5E30A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E30AE"/>
    <w:rPr>
      <w:rFonts w:ascii="XO Thames" w:hAnsi="XO Thames"/>
      <w:sz w:val="28"/>
    </w:rPr>
  </w:style>
  <w:style w:type="paragraph" w:customStyle="1" w:styleId="a7">
    <w:name w:val="Основной текст Знак"/>
    <w:link w:val="a8"/>
    <w:rsid w:val="005E30AE"/>
    <w:rPr>
      <w:rFonts w:ascii="Times New Roman" w:hAnsi="Times New Roman"/>
      <w:sz w:val="24"/>
    </w:rPr>
  </w:style>
  <w:style w:type="character" w:customStyle="1" w:styleId="a8">
    <w:name w:val="Основной текст Знак"/>
    <w:link w:val="a7"/>
    <w:rsid w:val="005E30AE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sid w:val="005E30A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E30AE"/>
    <w:rPr>
      <w:rFonts w:ascii="XO Thames" w:hAnsi="XO Thames"/>
      <w:b/>
      <w:sz w:val="32"/>
    </w:rPr>
  </w:style>
  <w:style w:type="paragraph" w:customStyle="1" w:styleId="BodyTextChar1">
    <w:name w:val="Body Text Char1"/>
    <w:link w:val="BodyTextChar10"/>
    <w:rsid w:val="005E30AE"/>
    <w:rPr>
      <w:rFonts w:ascii="Times New Roman" w:hAnsi="Times New Roman"/>
      <w:sz w:val="24"/>
    </w:rPr>
  </w:style>
  <w:style w:type="character" w:customStyle="1" w:styleId="BodyTextChar10">
    <w:name w:val="Body Text Char1"/>
    <w:link w:val="BodyTextChar1"/>
    <w:rsid w:val="005E30AE"/>
    <w:rPr>
      <w:rFonts w:ascii="Times New Roman" w:hAnsi="Times New Roman"/>
      <w:sz w:val="24"/>
    </w:rPr>
  </w:style>
  <w:style w:type="paragraph" w:customStyle="1" w:styleId="12">
    <w:name w:val="Основной шрифт абзаца1"/>
    <w:rsid w:val="005E30AE"/>
  </w:style>
  <w:style w:type="paragraph" w:customStyle="1" w:styleId="13">
    <w:name w:val="Гиперссылка1"/>
    <w:link w:val="a9"/>
    <w:rsid w:val="005E30AE"/>
    <w:rPr>
      <w:color w:val="0000FF"/>
      <w:u w:val="single"/>
    </w:rPr>
  </w:style>
  <w:style w:type="character" w:styleId="a9">
    <w:name w:val="Hyperlink"/>
    <w:link w:val="13"/>
    <w:rsid w:val="005E30AE"/>
    <w:rPr>
      <w:color w:val="0000FF"/>
      <w:u w:val="single"/>
    </w:rPr>
  </w:style>
  <w:style w:type="paragraph" w:customStyle="1" w:styleId="Footnote">
    <w:name w:val="Footnote"/>
    <w:link w:val="Footnote0"/>
    <w:rsid w:val="005E30AE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5E30A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5E30A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5E30A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5E30AE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5E30A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E30A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E30AE"/>
    <w:rPr>
      <w:rFonts w:ascii="XO Thames" w:hAnsi="XO Thames"/>
      <w:sz w:val="28"/>
    </w:rPr>
  </w:style>
  <w:style w:type="paragraph" w:styleId="aa">
    <w:name w:val="List Paragraph"/>
    <w:basedOn w:val="a"/>
    <w:link w:val="ab"/>
    <w:rsid w:val="005E30AE"/>
    <w:pPr>
      <w:ind w:left="720"/>
    </w:pPr>
  </w:style>
  <w:style w:type="character" w:customStyle="1" w:styleId="ab">
    <w:name w:val="Абзац списка Знак"/>
    <w:basedOn w:val="1"/>
    <w:link w:val="aa"/>
    <w:rsid w:val="005E30AE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rsid w:val="005E30A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E30AE"/>
    <w:rPr>
      <w:rFonts w:ascii="XO Thames" w:hAnsi="XO Thames"/>
      <w:sz w:val="28"/>
    </w:rPr>
  </w:style>
  <w:style w:type="paragraph" w:styleId="ac">
    <w:name w:val="No Spacing"/>
    <w:link w:val="ad"/>
    <w:rsid w:val="005E30AE"/>
    <w:rPr>
      <w:sz w:val="22"/>
    </w:rPr>
  </w:style>
  <w:style w:type="character" w:customStyle="1" w:styleId="ad">
    <w:name w:val="Без интервала Знак"/>
    <w:link w:val="ac"/>
    <w:rsid w:val="005E30AE"/>
    <w:rPr>
      <w:sz w:val="22"/>
    </w:rPr>
  </w:style>
  <w:style w:type="paragraph" w:styleId="51">
    <w:name w:val="toc 5"/>
    <w:next w:val="a"/>
    <w:link w:val="52"/>
    <w:uiPriority w:val="39"/>
    <w:rsid w:val="005E30A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E30AE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5E30AE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5E30AE"/>
    <w:rPr>
      <w:rFonts w:ascii="XO Thames" w:hAnsi="XO Thames"/>
      <w:i/>
      <w:sz w:val="24"/>
    </w:rPr>
  </w:style>
  <w:style w:type="paragraph" w:styleId="af0">
    <w:name w:val="Body Text"/>
    <w:basedOn w:val="a"/>
    <w:link w:val="16"/>
    <w:rsid w:val="005E30AE"/>
    <w:pPr>
      <w:spacing w:after="300" w:line="240" w:lineRule="atLeast"/>
      <w:ind w:left="420" w:hanging="420"/>
    </w:pPr>
    <w:rPr>
      <w:sz w:val="21"/>
    </w:rPr>
  </w:style>
  <w:style w:type="character" w:customStyle="1" w:styleId="16">
    <w:name w:val="Основной текст Знак1"/>
    <w:basedOn w:val="1"/>
    <w:link w:val="af0"/>
    <w:rsid w:val="005E30AE"/>
    <w:rPr>
      <w:rFonts w:ascii="Times New Roman" w:hAnsi="Times New Roman"/>
      <w:sz w:val="21"/>
    </w:rPr>
  </w:style>
  <w:style w:type="paragraph" w:styleId="af1">
    <w:name w:val="Title"/>
    <w:next w:val="a"/>
    <w:link w:val="af2"/>
    <w:uiPriority w:val="10"/>
    <w:qFormat/>
    <w:rsid w:val="005E30A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Заголовок Знак"/>
    <w:link w:val="af1"/>
    <w:rsid w:val="005E30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E30A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E30AE"/>
    <w:rPr>
      <w:rFonts w:ascii="XO Thames" w:hAnsi="XO Thames"/>
      <w:b/>
      <w:sz w:val="28"/>
    </w:rPr>
  </w:style>
  <w:style w:type="table" w:styleId="af3">
    <w:name w:val="Table Grid"/>
    <w:basedOn w:val="a1"/>
    <w:uiPriority w:val="39"/>
    <w:rsid w:val="005E3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3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3</cp:revision>
  <dcterms:created xsi:type="dcterms:W3CDTF">2026-10-15T08:31:00Z</dcterms:created>
  <dcterms:modified xsi:type="dcterms:W3CDTF">2026-10-20T12:34:00Z</dcterms:modified>
</cp:coreProperties>
</file>