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4BC04" w14:textId="77777777" w:rsidR="00A260D0" w:rsidRDefault="008805A4">
      <w:pPr>
        <w:pStyle w:val="ConsPlusNormal"/>
        <w:ind w:left="2268"/>
        <w:jc w:val="right"/>
        <w:rPr>
          <w:rFonts w:ascii="Times New Roman" w:hAnsi="Times New Roman" w:cs="Times New Roman"/>
          <w:b/>
          <w:bCs/>
          <w:sz w:val="24"/>
          <w:szCs w:val="24"/>
        </w:rPr>
      </w:pPr>
      <w:r>
        <w:rPr>
          <w:rFonts w:ascii="Times New Roman" w:hAnsi="Times New Roman" w:cs="Times New Roman"/>
          <w:b/>
          <w:bCs/>
          <w:sz w:val="24"/>
          <w:szCs w:val="24"/>
        </w:rPr>
        <w:t>«УТВЕРЖДАЮ»</w:t>
      </w:r>
    </w:p>
    <w:p w14:paraId="04FDAED0" w14:textId="77777777" w:rsidR="00A260D0" w:rsidRDefault="008805A4">
      <w:pPr>
        <w:pStyle w:val="ConsPlusNormal"/>
        <w:ind w:left="2268"/>
        <w:jc w:val="right"/>
        <w:rPr>
          <w:rFonts w:ascii="Times New Roman" w:hAnsi="Times New Roman" w:cs="Times New Roman"/>
          <w:sz w:val="24"/>
          <w:szCs w:val="24"/>
        </w:rPr>
      </w:pPr>
      <w:r>
        <w:rPr>
          <w:rFonts w:ascii="Times New Roman" w:hAnsi="Times New Roman" w:cs="Times New Roman"/>
          <w:sz w:val="24"/>
          <w:szCs w:val="24"/>
        </w:rPr>
        <w:t xml:space="preserve">Директор </w:t>
      </w:r>
    </w:p>
    <w:p w14:paraId="13280E5F" w14:textId="77777777" w:rsidR="00A260D0" w:rsidRDefault="008805A4">
      <w:pPr>
        <w:pStyle w:val="ConsPlusNormal"/>
        <w:ind w:left="2268"/>
        <w:jc w:val="right"/>
        <w:rPr>
          <w:rFonts w:ascii="Times New Roman" w:hAnsi="Times New Roman" w:cs="Times New Roman"/>
          <w:sz w:val="24"/>
          <w:szCs w:val="24"/>
        </w:rPr>
      </w:pPr>
      <w:r>
        <w:rPr>
          <w:rFonts w:ascii="Times New Roman" w:hAnsi="Times New Roman" w:cs="Times New Roman"/>
          <w:sz w:val="24"/>
          <w:szCs w:val="24"/>
        </w:rPr>
        <w:t xml:space="preserve">Государственного бюджетного учреждения </w:t>
      </w:r>
    </w:p>
    <w:p w14:paraId="02BC1DD2" w14:textId="77777777" w:rsidR="00A260D0" w:rsidRDefault="008805A4">
      <w:pPr>
        <w:pStyle w:val="ConsPlusNormal"/>
        <w:ind w:left="2268"/>
        <w:jc w:val="right"/>
        <w:rPr>
          <w:rFonts w:ascii="Times New Roman" w:hAnsi="Times New Roman" w:cs="Times New Roman"/>
          <w:sz w:val="24"/>
          <w:szCs w:val="24"/>
        </w:rPr>
      </w:pPr>
      <w:r>
        <w:rPr>
          <w:rFonts w:ascii="Times New Roman" w:hAnsi="Times New Roman" w:cs="Times New Roman"/>
          <w:sz w:val="24"/>
          <w:szCs w:val="24"/>
        </w:rPr>
        <w:t xml:space="preserve">Ленинградской области </w:t>
      </w:r>
    </w:p>
    <w:p w14:paraId="05D0A376" w14:textId="77777777" w:rsidR="00A260D0" w:rsidRDefault="008805A4">
      <w:pPr>
        <w:pStyle w:val="ConsPlusNormal"/>
        <w:ind w:left="2268"/>
        <w:jc w:val="right"/>
        <w:rPr>
          <w:rFonts w:ascii="Times New Roman" w:hAnsi="Times New Roman" w:cs="Times New Roman"/>
          <w:sz w:val="24"/>
          <w:szCs w:val="24"/>
        </w:rPr>
      </w:pPr>
      <w:r>
        <w:rPr>
          <w:rFonts w:ascii="Times New Roman" w:hAnsi="Times New Roman" w:cs="Times New Roman"/>
          <w:sz w:val="24"/>
          <w:szCs w:val="24"/>
        </w:rPr>
        <w:t>«Фонд имущества Ленинградской области»</w:t>
      </w:r>
    </w:p>
    <w:p w14:paraId="301B92C1" w14:textId="77777777" w:rsidR="00A260D0" w:rsidRDefault="00A260D0">
      <w:pPr>
        <w:pStyle w:val="ConsPlusNormal"/>
        <w:ind w:left="2268"/>
        <w:jc w:val="right"/>
        <w:rPr>
          <w:rFonts w:ascii="Times New Roman" w:hAnsi="Times New Roman" w:cs="Times New Roman"/>
          <w:sz w:val="24"/>
          <w:szCs w:val="24"/>
        </w:rPr>
      </w:pPr>
    </w:p>
    <w:p w14:paraId="2CD9B904" w14:textId="77777777" w:rsidR="00A260D0" w:rsidRDefault="008805A4">
      <w:pPr>
        <w:pStyle w:val="ConsPlusNormal"/>
        <w:ind w:left="2268"/>
        <w:jc w:val="right"/>
        <w:rPr>
          <w:rFonts w:ascii="Times New Roman" w:hAnsi="Times New Roman" w:cs="Times New Roman"/>
          <w:sz w:val="24"/>
          <w:szCs w:val="24"/>
        </w:rPr>
      </w:pPr>
      <w:r>
        <w:rPr>
          <w:rFonts w:ascii="Times New Roman" w:hAnsi="Times New Roman" w:cs="Times New Roman"/>
          <w:sz w:val="24"/>
          <w:szCs w:val="24"/>
        </w:rPr>
        <w:t>_________________ Н.В. Крюкова</w:t>
      </w:r>
    </w:p>
    <w:p w14:paraId="379BA0EA" w14:textId="2F190D63" w:rsidR="00A260D0" w:rsidRDefault="008805A4">
      <w:pPr>
        <w:pStyle w:val="ConsPlusNormal"/>
        <w:ind w:left="2268"/>
        <w:jc w:val="right"/>
        <w:rPr>
          <w:rFonts w:ascii="Times New Roman" w:hAnsi="Times New Roman" w:cs="Times New Roman"/>
          <w:sz w:val="24"/>
          <w:szCs w:val="24"/>
        </w:rPr>
      </w:pPr>
      <w:r>
        <w:rPr>
          <w:rFonts w:ascii="Times New Roman" w:hAnsi="Times New Roman" w:cs="Times New Roman"/>
          <w:sz w:val="24"/>
          <w:szCs w:val="24"/>
        </w:rPr>
        <w:t>«____» _________ 202</w:t>
      </w:r>
      <w:r w:rsidR="00DF2F57">
        <w:rPr>
          <w:rFonts w:ascii="Times New Roman" w:hAnsi="Times New Roman" w:cs="Times New Roman"/>
          <w:sz w:val="24"/>
          <w:szCs w:val="24"/>
        </w:rPr>
        <w:t>6</w:t>
      </w:r>
      <w:r>
        <w:rPr>
          <w:rFonts w:ascii="Times New Roman" w:hAnsi="Times New Roman" w:cs="Times New Roman"/>
          <w:sz w:val="24"/>
          <w:szCs w:val="24"/>
        </w:rPr>
        <w:t xml:space="preserve"> г.</w:t>
      </w:r>
    </w:p>
    <w:p w14:paraId="0328507F" w14:textId="16274B2D" w:rsidR="00A260D0" w:rsidRDefault="00A260D0" w:rsidP="00DF2F57">
      <w:pPr>
        <w:pStyle w:val="ConsPlusNormal"/>
        <w:rPr>
          <w:rFonts w:ascii="Times New Roman" w:hAnsi="Times New Roman" w:cs="Times New Roman"/>
          <w:i/>
          <w:iCs/>
          <w:sz w:val="24"/>
          <w:szCs w:val="24"/>
        </w:rPr>
      </w:pPr>
    </w:p>
    <w:p w14:paraId="3CA4D128" w14:textId="77777777" w:rsidR="00A260D0" w:rsidRDefault="00A260D0">
      <w:pPr>
        <w:pStyle w:val="ConsPlusNormal"/>
        <w:ind w:left="4962"/>
        <w:jc w:val="right"/>
        <w:rPr>
          <w:rFonts w:ascii="Times New Roman" w:hAnsi="Times New Roman" w:cs="Times New Roman"/>
          <w:sz w:val="24"/>
          <w:szCs w:val="24"/>
        </w:rPr>
      </w:pPr>
    </w:p>
    <w:p w14:paraId="19F8CE24" w14:textId="77777777" w:rsidR="00A260D0" w:rsidRDefault="008805A4">
      <w:pPr>
        <w:pStyle w:val="ConsPlusNormal"/>
        <w:ind w:left="4962"/>
        <w:jc w:val="right"/>
        <w:rPr>
          <w:rFonts w:ascii="Times New Roman" w:hAnsi="Times New Roman" w:cs="Times New Roman"/>
          <w:i/>
          <w:sz w:val="24"/>
          <w:szCs w:val="24"/>
        </w:rPr>
      </w:pPr>
      <w:r>
        <w:rPr>
          <w:rFonts w:ascii="Times New Roman" w:hAnsi="Times New Roman" w:cs="Times New Roman"/>
          <w:i/>
          <w:sz w:val="24"/>
          <w:szCs w:val="24"/>
        </w:rPr>
        <w:t>ПРОЕКТ</w:t>
      </w:r>
    </w:p>
    <w:p w14:paraId="7909070D" w14:textId="77777777" w:rsidR="00A260D0" w:rsidRDefault="00A260D0">
      <w:pPr>
        <w:pStyle w:val="ConsPlusNormal"/>
        <w:ind w:left="4962"/>
        <w:jc w:val="right"/>
        <w:rPr>
          <w:rFonts w:ascii="Times New Roman" w:hAnsi="Times New Roman" w:cs="Times New Roman"/>
          <w:b/>
          <w:sz w:val="24"/>
          <w:szCs w:val="24"/>
        </w:rPr>
      </w:pPr>
    </w:p>
    <w:p w14:paraId="6A6084F7" w14:textId="5DFDF072" w:rsidR="00A260D0" w:rsidRDefault="002E36A9">
      <w:pPr>
        <w:pStyle w:val="ConsPlusNormal"/>
        <w:jc w:val="center"/>
        <w:rPr>
          <w:rFonts w:ascii="Times New Roman" w:hAnsi="Times New Roman" w:cs="Times New Roman"/>
          <w:b/>
          <w:sz w:val="24"/>
          <w:szCs w:val="24"/>
        </w:rPr>
      </w:pPr>
      <w:r>
        <w:rPr>
          <w:rFonts w:ascii="Times New Roman" w:hAnsi="Times New Roman" w:cs="Times New Roman"/>
          <w:b/>
          <w:sz w:val="24"/>
          <w:szCs w:val="24"/>
        </w:rPr>
        <w:t>ДОГОВОР</w:t>
      </w:r>
      <w:r w:rsidR="008805A4">
        <w:rPr>
          <w:rFonts w:ascii="Times New Roman" w:hAnsi="Times New Roman" w:cs="Times New Roman"/>
          <w:b/>
          <w:sz w:val="24"/>
          <w:szCs w:val="24"/>
        </w:rPr>
        <w:t xml:space="preserve"> № ___</w:t>
      </w:r>
    </w:p>
    <w:p w14:paraId="13D9F2B1" w14:textId="0E420FD1" w:rsidR="00A260D0" w:rsidRDefault="008805A4">
      <w:pPr>
        <w:pStyle w:val="ConsPlusNonformat"/>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на </w:t>
      </w:r>
      <w:r w:rsidR="00E52106" w:rsidRPr="00E52106">
        <w:rPr>
          <w:rFonts w:ascii="Times New Roman" w:eastAsia="Times New Roman" w:hAnsi="Times New Roman" w:cs="Times New Roman"/>
          <w:b/>
          <w:sz w:val="24"/>
          <w:szCs w:val="24"/>
        </w:rPr>
        <w:t xml:space="preserve">поставку </w:t>
      </w:r>
      <w:bookmarkStart w:id="0" w:name="_Hlk221612602"/>
      <w:r w:rsidR="00E52106" w:rsidRPr="00E52106">
        <w:rPr>
          <w:rFonts w:ascii="Times New Roman" w:eastAsia="Times New Roman" w:hAnsi="Times New Roman" w:cs="Times New Roman"/>
          <w:b/>
          <w:sz w:val="24"/>
          <w:szCs w:val="24"/>
        </w:rPr>
        <w:t>печатей учреждения</w:t>
      </w:r>
      <w:bookmarkEnd w:id="0"/>
    </w:p>
    <w:p w14:paraId="7B5F46EA" w14:textId="0B90B3D5" w:rsidR="0093237E" w:rsidRDefault="0093237E">
      <w:pPr>
        <w:pStyle w:val="ConsPlusNonformat"/>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ИКЗ </w:t>
      </w:r>
      <w:r w:rsidRPr="0093237E">
        <w:rPr>
          <w:rFonts w:ascii="Times New Roman" w:eastAsia="Times New Roman" w:hAnsi="Times New Roman" w:cs="Times New Roman"/>
          <w:b/>
          <w:sz w:val="24"/>
          <w:szCs w:val="24"/>
        </w:rPr>
        <w:t>262470315518947030100100090000000244</w:t>
      </w:r>
    </w:p>
    <w:p w14:paraId="2B40268D" w14:textId="77777777" w:rsidR="00A260D0" w:rsidRDefault="00A260D0">
      <w:pPr>
        <w:pStyle w:val="ConsPlusNonformat"/>
        <w:jc w:val="center"/>
        <w:rPr>
          <w:rFonts w:ascii="Times New Roman" w:eastAsia="Times New Roman" w:hAnsi="Times New Roman" w:cs="Times New Roman"/>
          <w:b/>
          <w:sz w:val="24"/>
          <w:szCs w:val="24"/>
        </w:rPr>
      </w:pPr>
    </w:p>
    <w:p w14:paraId="5713B62E" w14:textId="08401335" w:rsidR="00A260D0" w:rsidRDefault="008805A4">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sidR="00E52106">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__</w:t>
      </w:r>
      <w:proofErr w:type="gramStart"/>
      <w:r>
        <w:rPr>
          <w:rFonts w:ascii="Times New Roman" w:hAnsi="Times New Roman" w:cs="Times New Roman"/>
          <w:sz w:val="24"/>
          <w:szCs w:val="24"/>
        </w:rPr>
        <w:t>_ »</w:t>
      </w:r>
      <w:proofErr w:type="gramEnd"/>
      <w:r>
        <w:rPr>
          <w:rFonts w:ascii="Times New Roman" w:hAnsi="Times New Roman" w:cs="Times New Roman"/>
          <w:sz w:val="24"/>
          <w:szCs w:val="24"/>
        </w:rPr>
        <w:t xml:space="preserve"> _________ 202</w:t>
      </w:r>
      <w:r w:rsidR="00E52106">
        <w:rPr>
          <w:rFonts w:ascii="Times New Roman" w:hAnsi="Times New Roman" w:cs="Times New Roman"/>
          <w:sz w:val="24"/>
          <w:szCs w:val="24"/>
        </w:rPr>
        <w:t>6</w:t>
      </w:r>
      <w:r>
        <w:rPr>
          <w:rFonts w:ascii="Times New Roman" w:hAnsi="Times New Roman" w:cs="Times New Roman"/>
          <w:sz w:val="24"/>
          <w:szCs w:val="24"/>
        </w:rPr>
        <w:t xml:space="preserve"> г.</w:t>
      </w:r>
    </w:p>
    <w:p w14:paraId="2A40DD13" w14:textId="77777777" w:rsidR="00A260D0" w:rsidRDefault="00A260D0">
      <w:pPr>
        <w:pStyle w:val="ConsPlusNormal"/>
        <w:jc w:val="both"/>
        <w:rPr>
          <w:rFonts w:ascii="Times New Roman" w:hAnsi="Times New Roman" w:cs="Times New Roman"/>
          <w:sz w:val="24"/>
          <w:szCs w:val="24"/>
        </w:rPr>
      </w:pPr>
    </w:p>
    <w:p w14:paraId="510CE3C6" w14:textId="41634F76" w:rsidR="00A260D0" w:rsidRDefault="00E52106" w:rsidP="00E52106">
      <w:pPr>
        <w:pStyle w:val="ConsPlusNormal"/>
        <w:ind w:firstLine="567"/>
        <w:jc w:val="both"/>
        <w:rPr>
          <w:rFonts w:ascii="Times New Roman" w:eastAsia="Times New Roman" w:hAnsi="Times New Roman" w:cs="Times New Roman"/>
          <w:bCs/>
          <w:sz w:val="24"/>
          <w:szCs w:val="24"/>
          <w:lang w:eastAsia="en-US"/>
        </w:rPr>
      </w:pPr>
      <w:r w:rsidRPr="00E52106">
        <w:rPr>
          <w:rFonts w:ascii="Times New Roman" w:eastAsia="Times New Roman" w:hAnsi="Times New Roman" w:cs="Times New Roman"/>
          <w:b/>
          <w:sz w:val="24"/>
          <w:szCs w:val="24"/>
          <w:lang w:eastAsia="en-US"/>
        </w:rPr>
        <w:t>Государственное бюджетное учреждение Ленинградской области «Фонд имущества Ленинградской области»</w:t>
      </w:r>
      <w:r w:rsidRPr="00E52106">
        <w:rPr>
          <w:rFonts w:ascii="Times New Roman" w:eastAsia="Times New Roman" w:hAnsi="Times New Roman" w:cs="Times New Roman"/>
          <w:bCs/>
          <w:sz w:val="24"/>
          <w:szCs w:val="24"/>
          <w:lang w:eastAsia="en-US"/>
        </w:rPr>
        <w:t xml:space="preserve"> (далее - ГБУ ЛО «Фонд имущества ЛО»), именуемый в дальнейшем «Заказчик», в лице ______________, действующего на основании ____________, с одной стороны, и ___________________, именуемое в дальнейшем «</w:t>
      </w:r>
      <w:r>
        <w:rPr>
          <w:rFonts w:ascii="Times New Roman" w:eastAsia="Times New Roman" w:hAnsi="Times New Roman" w:cs="Times New Roman"/>
          <w:bCs/>
          <w:sz w:val="24"/>
          <w:szCs w:val="24"/>
          <w:lang w:eastAsia="en-US"/>
        </w:rPr>
        <w:t>Поставщик</w:t>
      </w:r>
      <w:r w:rsidRPr="00E52106">
        <w:rPr>
          <w:rFonts w:ascii="Times New Roman" w:eastAsia="Times New Roman" w:hAnsi="Times New Roman" w:cs="Times New Roman"/>
          <w:bCs/>
          <w:sz w:val="24"/>
          <w:szCs w:val="24"/>
          <w:lang w:eastAsia="en-US"/>
        </w:rPr>
        <w:t>», в лице _______________, действующего на основании ________________, с другой стороны, совместно именуемые в дальнейшем «Стороны», а по отдельности «Сторона»,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14:paraId="161787CD" w14:textId="77777777" w:rsidR="00E52106" w:rsidRPr="00E52106" w:rsidRDefault="00E52106" w:rsidP="00E52106">
      <w:pPr>
        <w:pStyle w:val="ConsPlusNormal"/>
        <w:ind w:firstLine="567"/>
        <w:jc w:val="both"/>
        <w:rPr>
          <w:rFonts w:ascii="Times New Roman" w:hAnsi="Times New Roman" w:cs="Times New Roman"/>
          <w:bCs/>
          <w:sz w:val="24"/>
          <w:szCs w:val="24"/>
        </w:rPr>
      </w:pPr>
    </w:p>
    <w:p w14:paraId="768AFC64" w14:textId="145A206D" w:rsidR="00A260D0" w:rsidRDefault="008805A4">
      <w:pPr>
        <w:pStyle w:val="ConsPlusNormal"/>
        <w:jc w:val="center"/>
        <w:rPr>
          <w:rFonts w:ascii="Times New Roman" w:hAnsi="Times New Roman" w:cs="Times New Roman"/>
          <w:b/>
          <w:sz w:val="24"/>
          <w:szCs w:val="24"/>
        </w:rPr>
      </w:pPr>
      <w:r>
        <w:rPr>
          <w:rFonts w:ascii="Times New Roman" w:hAnsi="Times New Roman" w:cs="Times New Roman"/>
          <w:b/>
          <w:sz w:val="24"/>
          <w:szCs w:val="24"/>
        </w:rPr>
        <w:t xml:space="preserve">1. Предмет </w:t>
      </w:r>
      <w:r w:rsidR="00DC221F">
        <w:rPr>
          <w:rFonts w:ascii="Times New Roman" w:hAnsi="Times New Roman" w:cs="Times New Roman"/>
          <w:b/>
          <w:sz w:val="24"/>
          <w:szCs w:val="24"/>
        </w:rPr>
        <w:t>Договора</w:t>
      </w:r>
    </w:p>
    <w:p w14:paraId="4D0183E2" w14:textId="77777777" w:rsidR="00A260D0" w:rsidRDefault="00A260D0">
      <w:pPr>
        <w:pStyle w:val="ConsPlusNormal"/>
        <w:jc w:val="both"/>
        <w:rPr>
          <w:rFonts w:ascii="Times New Roman" w:hAnsi="Times New Roman" w:cs="Times New Roman"/>
          <w:sz w:val="24"/>
          <w:szCs w:val="24"/>
        </w:rPr>
      </w:pPr>
    </w:p>
    <w:p w14:paraId="4E2D632C" w14:textId="7ECEEA08" w:rsidR="00A260D0" w:rsidRDefault="008805A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1.1. Поставщик обязуется поставить </w:t>
      </w:r>
      <w:r w:rsidR="00E52106" w:rsidRPr="00E52106">
        <w:rPr>
          <w:rFonts w:ascii="Times New Roman" w:eastAsia="Times New Roman" w:hAnsi="Times New Roman" w:cs="Times New Roman"/>
          <w:bCs/>
          <w:sz w:val="24"/>
          <w:szCs w:val="24"/>
        </w:rPr>
        <w:t>печат</w:t>
      </w:r>
      <w:r w:rsidR="00E52106">
        <w:rPr>
          <w:rFonts w:ascii="Times New Roman" w:eastAsia="Times New Roman" w:hAnsi="Times New Roman" w:cs="Times New Roman"/>
          <w:bCs/>
          <w:sz w:val="24"/>
          <w:szCs w:val="24"/>
        </w:rPr>
        <w:t>и</w:t>
      </w:r>
      <w:r w:rsidR="00E52106" w:rsidRPr="00E52106">
        <w:rPr>
          <w:rFonts w:ascii="Times New Roman" w:eastAsia="Times New Roman" w:hAnsi="Times New Roman" w:cs="Times New Roman"/>
          <w:bCs/>
          <w:sz w:val="24"/>
          <w:szCs w:val="24"/>
        </w:rPr>
        <w:t xml:space="preserve"> учреждения </w:t>
      </w:r>
      <w:r>
        <w:rPr>
          <w:rFonts w:ascii="Times New Roman" w:hAnsi="Times New Roman" w:cs="Times New Roman"/>
          <w:bCs/>
          <w:sz w:val="24"/>
          <w:szCs w:val="24"/>
        </w:rPr>
        <w:t>(далее</w:t>
      </w:r>
      <w:r>
        <w:rPr>
          <w:rFonts w:ascii="Times New Roman" w:hAnsi="Times New Roman" w:cs="Times New Roman"/>
          <w:sz w:val="24"/>
          <w:szCs w:val="24"/>
        </w:rPr>
        <w:t xml:space="preserve"> – «</w:t>
      </w:r>
      <w:r>
        <w:rPr>
          <w:rFonts w:ascii="Times New Roman" w:hAnsi="Times New Roman" w:cs="Times New Roman"/>
          <w:b/>
          <w:sz w:val="24"/>
          <w:szCs w:val="24"/>
        </w:rPr>
        <w:t>Товар</w:t>
      </w:r>
      <w:r>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w:t>
      </w:r>
      <w:r w:rsidR="00DC221F">
        <w:rPr>
          <w:rFonts w:ascii="Times New Roman" w:hAnsi="Times New Roman" w:cs="Times New Roman"/>
          <w:sz w:val="24"/>
          <w:szCs w:val="24"/>
        </w:rPr>
        <w:t>Договором</w:t>
      </w:r>
      <w:r>
        <w:rPr>
          <w:rFonts w:ascii="Times New Roman" w:hAnsi="Times New Roman" w:cs="Times New Roman"/>
          <w:sz w:val="24"/>
          <w:szCs w:val="24"/>
        </w:rPr>
        <w:t>.</w:t>
      </w:r>
    </w:p>
    <w:p w14:paraId="3E42624E" w14:textId="644A0BD0" w:rsidR="00A260D0" w:rsidRDefault="008805A4">
      <w:pPr>
        <w:pStyle w:val="ConsPlusNormal"/>
        <w:tabs>
          <w:tab w:val="left" w:pos="1134"/>
        </w:tabs>
        <w:ind w:firstLine="540"/>
        <w:jc w:val="both"/>
        <w:rPr>
          <w:rFonts w:ascii="Times New Roman" w:hAnsi="Times New Roman" w:cs="Times New Roman"/>
          <w:sz w:val="24"/>
          <w:szCs w:val="24"/>
        </w:rPr>
      </w:pPr>
      <w:r>
        <w:rPr>
          <w:rFonts w:ascii="Times New Roman" w:hAnsi="Times New Roman" w:cs="Times New Roman"/>
          <w:sz w:val="24"/>
          <w:szCs w:val="24"/>
        </w:rPr>
        <w:t>1.2.</w:t>
      </w:r>
      <w:r>
        <w:rPr>
          <w:rFonts w:ascii="Times New Roman" w:hAnsi="Times New Roman" w:cs="Times New Roman"/>
          <w:sz w:val="24"/>
          <w:szCs w:val="24"/>
        </w:rPr>
        <w:tab/>
        <w:t xml:space="preserve">Наименование, количество и иные характеристики поставляемого Товара указаны в Спецификации (Приложение № 1 к настоящему </w:t>
      </w:r>
      <w:r w:rsidR="00DC221F">
        <w:rPr>
          <w:rFonts w:ascii="Times New Roman" w:hAnsi="Times New Roman" w:cs="Times New Roman"/>
          <w:sz w:val="24"/>
          <w:szCs w:val="24"/>
        </w:rPr>
        <w:t>Договору</w:t>
      </w:r>
      <w:r>
        <w:rPr>
          <w:rFonts w:ascii="Times New Roman" w:hAnsi="Times New Roman" w:cs="Times New Roman"/>
          <w:sz w:val="24"/>
          <w:szCs w:val="24"/>
        </w:rPr>
        <w:t xml:space="preserve">), Описании объекта закупки (Приложение № 2 к </w:t>
      </w:r>
      <w:r w:rsidR="00DC221F">
        <w:rPr>
          <w:rFonts w:ascii="Times New Roman" w:hAnsi="Times New Roman" w:cs="Times New Roman"/>
          <w:sz w:val="24"/>
          <w:szCs w:val="24"/>
        </w:rPr>
        <w:t>Договору</w:t>
      </w:r>
      <w:r>
        <w:rPr>
          <w:rFonts w:ascii="Times New Roman" w:hAnsi="Times New Roman" w:cs="Times New Roman"/>
          <w:sz w:val="24"/>
          <w:szCs w:val="24"/>
        </w:rPr>
        <w:t xml:space="preserve">), являющимися неотъемлемой частью </w:t>
      </w:r>
      <w:r w:rsidR="00DC221F">
        <w:rPr>
          <w:rFonts w:ascii="Times New Roman" w:hAnsi="Times New Roman" w:cs="Times New Roman"/>
          <w:sz w:val="24"/>
          <w:szCs w:val="24"/>
        </w:rPr>
        <w:t>Договора</w:t>
      </w:r>
      <w:r>
        <w:rPr>
          <w:rFonts w:ascii="Times New Roman" w:hAnsi="Times New Roman" w:cs="Times New Roman"/>
          <w:sz w:val="24"/>
          <w:szCs w:val="24"/>
        </w:rPr>
        <w:t>.</w:t>
      </w:r>
    </w:p>
    <w:p w14:paraId="13C22394" w14:textId="7F501B00" w:rsidR="00A260D0" w:rsidRDefault="008805A4">
      <w:pPr>
        <w:pStyle w:val="ConsPlusNormal"/>
        <w:tabs>
          <w:tab w:val="left" w:pos="1134"/>
        </w:tabs>
        <w:ind w:firstLine="540"/>
        <w:jc w:val="both"/>
        <w:rPr>
          <w:rFonts w:ascii="Times New Roman" w:hAnsi="Times New Roman" w:cs="Times New Roman"/>
          <w:sz w:val="24"/>
          <w:szCs w:val="24"/>
        </w:rPr>
      </w:pPr>
      <w:r>
        <w:rPr>
          <w:rFonts w:ascii="Times New Roman" w:hAnsi="Times New Roman" w:cs="Times New Roman"/>
          <w:sz w:val="24"/>
          <w:szCs w:val="24"/>
        </w:rPr>
        <w:t>1.3. Срок поставки Товара:</w:t>
      </w:r>
      <w:r w:rsidR="00322115" w:rsidRPr="00322115">
        <w:rPr>
          <w:rFonts w:ascii="Times New Roman" w:eastAsia="Calibri" w:hAnsi="Times New Roman" w:cs="Times New Roman"/>
          <w:sz w:val="24"/>
          <w:szCs w:val="24"/>
        </w:rPr>
        <w:t xml:space="preserve"> </w:t>
      </w:r>
      <w:r w:rsidR="00270E2B" w:rsidRPr="00CF3F29">
        <w:rPr>
          <w:rFonts w:ascii="Times New Roman" w:eastAsia="Times New Roman" w:hAnsi="Times New Roman" w:cs="Times New Roman"/>
          <w:sz w:val="24"/>
          <w:szCs w:val="24"/>
        </w:rPr>
        <w:t>в течение 7 (семи) рабочих дней с даты заключения договора</w:t>
      </w:r>
      <w:r>
        <w:rPr>
          <w:rFonts w:ascii="Times New Roman" w:hAnsi="Times New Roman" w:cs="Times New Roman"/>
          <w:sz w:val="24"/>
          <w:szCs w:val="24"/>
        </w:rPr>
        <w:t>.</w:t>
      </w:r>
    </w:p>
    <w:p w14:paraId="7D7B377B" w14:textId="2C8B5192" w:rsidR="00A260D0" w:rsidRDefault="008805A4">
      <w:pPr>
        <w:pStyle w:val="ConsPlusNormal"/>
        <w:tabs>
          <w:tab w:val="left" w:pos="1134"/>
        </w:tabs>
        <w:ind w:firstLine="540"/>
        <w:jc w:val="both"/>
        <w:rPr>
          <w:rFonts w:ascii="Times New Roman" w:hAnsi="Times New Roman" w:cs="Times New Roman"/>
          <w:sz w:val="24"/>
          <w:szCs w:val="24"/>
        </w:rPr>
      </w:pPr>
      <w:r>
        <w:rPr>
          <w:rFonts w:ascii="Times New Roman" w:hAnsi="Times New Roman" w:cs="Times New Roman"/>
          <w:sz w:val="24"/>
          <w:szCs w:val="24"/>
        </w:rPr>
        <w:t xml:space="preserve">1.4. Место поставки Товара: </w:t>
      </w:r>
      <w:r w:rsidR="00DC221F" w:rsidRPr="00DC221F">
        <w:rPr>
          <w:rFonts w:ascii="Times New Roman" w:hAnsi="Times New Roman"/>
          <w:sz w:val="24"/>
          <w:szCs w:val="24"/>
        </w:rPr>
        <w:t xml:space="preserve">Санкт-Петербург г, муниципальный округ Смольнинское </w:t>
      </w:r>
      <w:proofErr w:type="spellStart"/>
      <w:r w:rsidR="00DC221F" w:rsidRPr="00DC221F">
        <w:rPr>
          <w:rFonts w:ascii="Times New Roman" w:hAnsi="Times New Roman"/>
          <w:sz w:val="24"/>
          <w:szCs w:val="24"/>
        </w:rPr>
        <w:t>вн.тер.г</w:t>
      </w:r>
      <w:proofErr w:type="spellEnd"/>
      <w:r w:rsidR="00DC221F" w:rsidRPr="00DC221F">
        <w:rPr>
          <w:rFonts w:ascii="Times New Roman" w:hAnsi="Times New Roman"/>
          <w:sz w:val="24"/>
          <w:szCs w:val="24"/>
        </w:rPr>
        <w:t xml:space="preserve">., Смольного </w:t>
      </w:r>
      <w:proofErr w:type="spellStart"/>
      <w:r w:rsidR="00DC221F" w:rsidRPr="00DC221F">
        <w:rPr>
          <w:rFonts w:ascii="Times New Roman" w:hAnsi="Times New Roman"/>
          <w:sz w:val="24"/>
          <w:szCs w:val="24"/>
        </w:rPr>
        <w:t>ул</w:t>
      </w:r>
      <w:proofErr w:type="spellEnd"/>
      <w:r w:rsidR="00DC221F" w:rsidRPr="00DC221F">
        <w:rPr>
          <w:rFonts w:ascii="Times New Roman" w:hAnsi="Times New Roman"/>
          <w:sz w:val="24"/>
          <w:szCs w:val="24"/>
        </w:rPr>
        <w:t xml:space="preserve">, Дом 3 Литера А, </w:t>
      </w:r>
      <w:proofErr w:type="spellStart"/>
      <w:r w:rsidR="00DC221F" w:rsidRPr="00DC221F">
        <w:rPr>
          <w:rFonts w:ascii="Times New Roman" w:hAnsi="Times New Roman"/>
          <w:sz w:val="24"/>
          <w:szCs w:val="24"/>
        </w:rPr>
        <w:t>каб</w:t>
      </w:r>
      <w:proofErr w:type="spellEnd"/>
      <w:r w:rsidR="00DC221F" w:rsidRPr="00DC221F">
        <w:rPr>
          <w:rFonts w:ascii="Times New Roman" w:hAnsi="Times New Roman"/>
          <w:sz w:val="24"/>
          <w:szCs w:val="24"/>
        </w:rPr>
        <w:t>. 1-29</w:t>
      </w:r>
      <w:r>
        <w:rPr>
          <w:rFonts w:ascii="Times New Roman" w:hAnsi="Times New Roman" w:cs="Times New Roman"/>
          <w:sz w:val="24"/>
          <w:szCs w:val="24"/>
        </w:rPr>
        <w:t>.</w:t>
      </w:r>
    </w:p>
    <w:p w14:paraId="7B0C6769" w14:textId="77777777" w:rsidR="00A260D0" w:rsidRDefault="00A260D0">
      <w:pPr>
        <w:pStyle w:val="ConsPlusNormal"/>
        <w:jc w:val="both"/>
        <w:rPr>
          <w:rFonts w:ascii="Times New Roman" w:hAnsi="Times New Roman" w:cs="Times New Roman"/>
          <w:sz w:val="24"/>
          <w:szCs w:val="24"/>
        </w:rPr>
      </w:pPr>
    </w:p>
    <w:p w14:paraId="25E81F8E" w14:textId="09C38DD7" w:rsidR="00A260D0" w:rsidRDefault="008805A4">
      <w:pPr>
        <w:pStyle w:val="ConsPlusNormal"/>
        <w:jc w:val="center"/>
        <w:rPr>
          <w:rFonts w:ascii="Times New Roman" w:hAnsi="Times New Roman" w:cs="Times New Roman"/>
          <w:b/>
          <w:sz w:val="24"/>
          <w:szCs w:val="24"/>
        </w:rPr>
      </w:pPr>
      <w:r>
        <w:rPr>
          <w:rFonts w:ascii="Times New Roman" w:hAnsi="Times New Roman" w:cs="Times New Roman"/>
          <w:b/>
          <w:sz w:val="24"/>
          <w:szCs w:val="24"/>
        </w:rPr>
        <w:t xml:space="preserve">2. Цена </w:t>
      </w:r>
      <w:r w:rsidR="00544EA2">
        <w:rPr>
          <w:rFonts w:ascii="Times New Roman" w:hAnsi="Times New Roman" w:cs="Times New Roman"/>
          <w:b/>
          <w:sz w:val="24"/>
          <w:szCs w:val="24"/>
        </w:rPr>
        <w:t>Договора</w:t>
      </w:r>
      <w:r>
        <w:rPr>
          <w:rFonts w:ascii="Times New Roman" w:hAnsi="Times New Roman" w:cs="Times New Roman"/>
          <w:b/>
          <w:sz w:val="24"/>
          <w:szCs w:val="24"/>
        </w:rPr>
        <w:t xml:space="preserve"> и порядок расчетов</w:t>
      </w:r>
    </w:p>
    <w:p w14:paraId="550F6087" w14:textId="77777777" w:rsidR="00A260D0" w:rsidRDefault="00A260D0">
      <w:pPr>
        <w:pStyle w:val="ConsPlusNormal"/>
        <w:jc w:val="both"/>
        <w:rPr>
          <w:rFonts w:ascii="Times New Roman" w:hAnsi="Times New Roman" w:cs="Times New Roman"/>
          <w:sz w:val="24"/>
          <w:szCs w:val="24"/>
        </w:rPr>
      </w:pPr>
    </w:p>
    <w:p w14:paraId="49F701FF" w14:textId="755B7248" w:rsidR="00A260D0" w:rsidRDefault="008805A4">
      <w:pPr>
        <w:pStyle w:val="ConsPlusNonformat"/>
        <w:tabs>
          <w:tab w:val="left" w:pos="1134"/>
        </w:tabs>
        <w:ind w:firstLine="284"/>
        <w:jc w:val="both"/>
        <w:rPr>
          <w:rFonts w:ascii="Times New Roman" w:hAnsi="Times New Roman" w:cs="Times New Roman"/>
          <w:sz w:val="24"/>
          <w:szCs w:val="24"/>
        </w:rPr>
      </w:pPr>
      <w:r>
        <w:rPr>
          <w:rFonts w:ascii="Times New Roman" w:hAnsi="Times New Roman" w:cs="Times New Roman"/>
          <w:sz w:val="24"/>
          <w:szCs w:val="24"/>
        </w:rPr>
        <w:t xml:space="preserve">    2.1. Цена </w:t>
      </w:r>
      <w:r w:rsidR="00544EA2">
        <w:rPr>
          <w:rFonts w:ascii="Times New Roman" w:hAnsi="Times New Roman" w:cs="Times New Roman"/>
          <w:sz w:val="24"/>
          <w:szCs w:val="24"/>
        </w:rPr>
        <w:t>Договора</w:t>
      </w:r>
      <w:r>
        <w:rPr>
          <w:rFonts w:ascii="Times New Roman" w:hAnsi="Times New Roman" w:cs="Times New Roman"/>
          <w:sz w:val="24"/>
          <w:szCs w:val="24"/>
        </w:rPr>
        <w:t xml:space="preserve"> составляет _______________(________) рублей__ копеек, в том числе НДС __% в сумме _______________(________) рублей__ копеек </w:t>
      </w:r>
      <w:r>
        <w:rPr>
          <w:rFonts w:ascii="Times New Roman" w:hAnsi="Times New Roman" w:cs="Times New Roman"/>
          <w:i/>
          <w:sz w:val="24"/>
          <w:szCs w:val="24"/>
        </w:rPr>
        <w:t>(НДС не облагается на основании ______________ Налогового кодекса Российской Федерации и ____________)</w:t>
      </w:r>
      <w:r>
        <w:rPr>
          <w:rStyle w:val="a3"/>
          <w:rFonts w:ascii="Times New Roman" w:hAnsi="Times New Roman" w:cs="Times New Roman"/>
          <w:i/>
          <w:sz w:val="24"/>
          <w:szCs w:val="24"/>
        </w:rPr>
        <w:footnoteReference w:id="1"/>
      </w:r>
      <w:r>
        <w:rPr>
          <w:rFonts w:ascii="Times New Roman" w:hAnsi="Times New Roman" w:cs="Times New Roman"/>
          <w:i/>
          <w:sz w:val="24"/>
          <w:szCs w:val="24"/>
        </w:rPr>
        <w:t>.</w:t>
      </w:r>
    </w:p>
    <w:p w14:paraId="24145D25" w14:textId="215640D6" w:rsidR="00A260D0" w:rsidRDefault="008805A4">
      <w:pPr>
        <w:pStyle w:val="ConsPlusNonformat"/>
        <w:tabs>
          <w:tab w:val="left" w:pos="851"/>
        </w:tabs>
        <w:ind w:firstLine="567"/>
        <w:jc w:val="both"/>
        <w:rPr>
          <w:rFonts w:ascii="Times New Roman" w:hAnsi="Times New Roman" w:cs="Times New Roman"/>
          <w:sz w:val="24"/>
          <w:szCs w:val="24"/>
          <w:highlight w:val="yellow"/>
        </w:rPr>
      </w:pPr>
      <w:r>
        <w:rPr>
          <w:rFonts w:ascii="Times New Roman" w:hAnsi="Times New Roman" w:cs="Times New Roman"/>
          <w:sz w:val="24"/>
          <w:szCs w:val="24"/>
        </w:rPr>
        <w:t xml:space="preserve">2.2. </w:t>
      </w:r>
      <w:r>
        <w:rPr>
          <w:rFonts w:ascii="Times New Roman" w:hAnsi="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544EA2">
        <w:rPr>
          <w:rFonts w:ascii="Times New Roman" w:hAnsi="Times New Roman"/>
          <w:sz w:val="24"/>
          <w:szCs w:val="24"/>
        </w:rPr>
        <w:t>Договора</w:t>
      </w:r>
      <w:r>
        <w:rPr>
          <w:rFonts w:ascii="Times New Roman" w:hAnsi="Times New Roman"/>
          <w:sz w:val="24"/>
          <w:szCs w:val="24"/>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w:t>
      </w:r>
      <w:r>
        <w:rPr>
          <w:rFonts w:ascii="Times New Roman" w:hAnsi="Times New Roman"/>
          <w:sz w:val="24"/>
          <w:szCs w:val="24"/>
        </w:rPr>
        <w:lastRenderedPageBreak/>
        <w:t>в бюджеты бюджетной системы Российской Федерации Заказчиком</w:t>
      </w:r>
      <w:r>
        <w:rPr>
          <w:rFonts w:ascii="Times New Roman" w:hAnsi="Times New Roman" w:cs="Times New Roman"/>
          <w:sz w:val="24"/>
          <w:szCs w:val="24"/>
        </w:rPr>
        <w:t>.</w:t>
      </w:r>
    </w:p>
    <w:p w14:paraId="3C460F30" w14:textId="5E11D8FA" w:rsidR="00A260D0" w:rsidRDefault="008805A4">
      <w:pPr>
        <w:pStyle w:val="ConsPlusNonformat"/>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2.3.</w:t>
      </w:r>
      <w:r>
        <w:rPr>
          <w:rFonts w:ascii="Times New Roman" w:hAnsi="Times New Roman" w:cs="Times New Roman"/>
          <w:sz w:val="24"/>
          <w:szCs w:val="24"/>
        </w:rPr>
        <w:tab/>
        <w:t xml:space="preserve">Цена </w:t>
      </w:r>
      <w:r w:rsidR="00544EA2">
        <w:rPr>
          <w:rFonts w:ascii="Times New Roman" w:hAnsi="Times New Roman" w:cs="Times New Roman"/>
          <w:sz w:val="24"/>
          <w:szCs w:val="24"/>
        </w:rPr>
        <w:t>Договора</w:t>
      </w:r>
      <w:r>
        <w:rPr>
          <w:rFonts w:ascii="Times New Roman" w:hAnsi="Times New Roman" w:cs="Times New Roman"/>
          <w:sz w:val="24"/>
          <w:szCs w:val="24"/>
        </w:rPr>
        <w:t xml:space="preserve">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w:t>
      </w:r>
      <w:r w:rsidR="00544EA2">
        <w:rPr>
          <w:rFonts w:ascii="Times New Roman" w:hAnsi="Times New Roman" w:cs="Times New Roman"/>
          <w:sz w:val="24"/>
          <w:szCs w:val="24"/>
        </w:rPr>
        <w:t>Договора</w:t>
      </w:r>
      <w:r>
        <w:rPr>
          <w:rFonts w:ascii="Times New Roman" w:hAnsi="Times New Roman" w:cs="Times New Roman"/>
          <w:sz w:val="24"/>
          <w:szCs w:val="24"/>
        </w:rPr>
        <w:t>.</w:t>
      </w:r>
    </w:p>
    <w:p w14:paraId="66C1677F" w14:textId="604F4E2E" w:rsidR="00A260D0" w:rsidRDefault="008805A4">
      <w:pPr>
        <w:pStyle w:val="ConsPlusNonformat"/>
        <w:tabs>
          <w:tab w:val="left" w:pos="1134"/>
          <w:tab w:val="left" w:pos="1276"/>
        </w:tabs>
        <w:ind w:firstLine="567"/>
        <w:jc w:val="both"/>
        <w:rPr>
          <w:rFonts w:ascii="Times New Roman" w:hAnsi="Times New Roman" w:cs="Times New Roman"/>
          <w:sz w:val="24"/>
          <w:szCs w:val="24"/>
        </w:rPr>
      </w:pPr>
      <w:r>
        <w:rPr>
          <w:rFonts w:ascii="Times New Roman" w:hAnsi="Times New Roman" w:cs="Times New Roman"/>
          <w:sz w:val="24"/>
          <w:szCs w:val="24"/>
        </w:rPr>
        <w:t>2.4.</w:t>
      </w:r>
      <w:r>
        <w:rPr>
          <w:rFonts w:ascii="Times New Roman" w:hAnsi="Times New Roman" w:cs="Times New Roman"/>
          <w:sz w:val="24"/>
          <w:szCs w:val="24"/>
        </w:rPr>
        <w:tab/>
        <w:t xml:space="preserve">Цена </w:t>
      </w:r>
      <w:r w:rsidR="00544EA2">
        <w:rPr>
          <w:rFonts w:ascii="Times New Roman" w:hAnsi="Times New Roman" w:cs="Times New Roman"/>
          <w:sz w:val="24"/>
          <w:szCs w:val="24"/>
        </w:rPr>
        <w:t>Договора</w:t>
      </w:r>
      <w:r>
        <w:rPr>
          <w:rFonts w:ascii="Times New Roman" w:hAnsi="Times New Roman" w:cs="Times New Roman"/>
          <w:sz w:val="24"/>
          <w:szCs w:val="24"/>
        </w:rPr>
        <w:t xml:space="preserve"> является твердой и определяется на весь срок исполнения </w:t>
      </w:r>
      <w:r w:rsidR="00544EA2">
        <w:rPr>
          <w:rFonts w:ascii="Times New Roman" w:hAnsi="Times New Roman" w:cs="Times New Roman"/>
          <w:sz w:val="24"/>
          <w:szCs w:val="24"/>
        </w:rPr>
        <w:t>Договора</w:t>
      </w:r>
      <w:r>
        <w:rPr>
          <w:rFonts w:ascii="Times New Roman" w:hAnsi="Times New Roman" w:cs="Times New Roman"/>
          <w:sz w:val="24"/>
          <w:szCs w:val="24"/>
        </w:rPr>
        <w:t xml:space="preserve">, за исключением случаев, установленных Законом о контрактной системе и </w:t>
      </w:r>
      <w:r w:rsidR="00544EA2">
        <w:rPr>
          <w:rFonts w:ascii="Times New Roman" w:hAnsi="Times New Roman" w:cs="Times New Roman"/>
          <w:sz w:val="24"/>
          <w:szCs w:val="24"/>
        </w:rPr>
        <w:t>Договором</w:t>
      </w:r>
      <w:r>
        <w:rPr>
          <w:rFonts w:ascii="Times New Roman" w:hAnsi="Times New Roman" w:cs="Times New Roman"/>
          <w:sz w:val="24"/>
          <w:szCs w:val="24"/>
        </w:rPr>
        <w:t>.</w:t>
      </w:r>
    </w:p>
    <w:p w14:paraId="24AC62C8" w14:textId="7E01B2DB" w:rsidR="00A260D0" w:rsidRDefault="008805A4">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Цена </w:t>
      </w:r>
      <w:r w:rsidR="00544EA2">
        <w:rPr>
          <w:rFonts w:ascii="Times New Roman" w:hAnsi="Times New Roman" w:cs="Times New Roman"/>
          <w:sz w:val="24"/>
          <w:szCs w:val="24"/>
        </w:rPr>
        <w:t>Договора</w:t>
      </w:r>
      <w:r>
        <w:rPr>
          <w:rFonts w:ascii="Times New Roman" w:hAnsi="Times New Roman" w:cs="Times New Roman"/>
          <w:sz w:val="24"/>
          <w:szCs w:val="24"/>
        </w:rPr>
        <w:t xml:space="preserve"> может быть снижена по соглашению Сторон без изменения, предусмотренного </w:t>
      </w:r>
      <w:r w:rsidR="00544EA2">
        <w:rPr>
          <w:rFonts w:ascii="Times New Roman" w:hAnsi="Times New Roman" w:cs="Times New Roman"/>
          <w:sz w:val="24"/>
          <w:szCs w:val="24"/>
        </w:rPr>
        <w:t xml:space="preserve">Договором </w:t>
      </w:r>
      <w:r>
        <w:rPr>
          <w:rFonts w:ascii="Times New Roman" w:hAnsi="Times New Roman" w:cs="Times New Roman"/>
          <w:sz w:val="24"/>
          <w:szCs w:val="24"/>
        </w:rPr>
        <w:t xml:space="preserve">количества и качества поставляемого Товара и иных условий </w:t>
      </w:r>
      <w:r w:rsidR="00544EA2">
        <w:rPr>
          <w:rFonts w:ascii="Times New Roman" w:hAnsi="Times New Roman" w:cs="Times New Roman"/>
          <w:sz w:val="24"/>
          <w:szCs w:val="24"/>
        </w:rPr>
        <w:t>Договора</w:t>
      </w:r>
      <w:r>
        <w:rPr>
          <w:rFonts w:ascii="Times New Roman" w:hAnsi="Times New Roman" w:cs="Times New Roman"/>
          <w:sz w:val="24"/>
          <w:szCs w:val="24"/>
        </w:rPr>
        <w:t>.</w:t>
      </w:r>
    </w:p>
    <w:p w14:paraId="04565EDD" w14:textId="0CA08AAA" w:rsidR="00A260D0" w:rsidRDefault="008805A4">
      <w:pPr>
        <w:pStyle w:val="ConsPlusNonformat"/>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2.5.</w:t>
      </w:r>
      <w:r>
        <w:rPr>
          <w:rFonts w:ascii="Times New Roman" w:hAnsi="Times New Roman" w:cs="Times New Roman"/>
          <w:sz w:val="24"/>
          <w:szCs w:val="24"/>
        </w:rPr>
        <w:tab/>
        <w:t xml:space="preserve">Источник финансирования </w:t>
      </w:r>
      <w:r w:rsidR="00A173E8">
        <w:rPr>
          <w:rFonts w:ascii="Times New Roman" w:hAnsi="Times New Roman" w:cs="Times New Roman"/>
          <w:sz w:val="24"/>
          <w:szCs w:val="24"/>
        </w:rPr>
        <w:t>Договора</w:t>
      </w:r>
      <w:r>
        <w:rPr>
          <w:rFonts w:ascii="Times New Roman" w:hAnsi="Times New Roman" w:cs="Times New Roman"/>
          <w:sz w:val="24"/>
          <w:szCs w:val="24"/>
        </w:rPr>
        <w:t>: за счет средств бюджетных учреждений.</w:t>
      </w:r>
    </w:p>
    <w:p w14:paraId="0081ED5A" w14:textId="63137BC0" w:rsidR="00A260D0" w:rsidRDefault="008805A4">
      <w:pPr>
        <w:pStyle w:val="ConsPlusNonformat"/>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2.6.</w:t>
      </w:r>
      <w:r>
        <w:rPr>
          <w:rFonts w:ascii="Times New Roman" w:hAnsi="Times New Roman" w:cs="Times New Roman"/>
          <w:sz w:val="24"/>
          <w:szCs w:val="24"/>
        </w:rPr>
        <w:tab/>
      </w:r>
      <w:r w:rsidR="00544EA2" w:rsidRPr="00544EA2">
        <w:rPr>
          <w:rFonts w:ascii="Times New Roman" w:hAnsi="Times New Roman" w:cs="Times New Roman"/>
          <w:sz w:val="24"/>
          <w:szCs w:val="24"/>
        </w:rPr>
        <w:t>Расчеты между Заказчиком и Поставщиком производятся не позднее 7 (семи) рабочих дней с даты подписания Заказчиком универсального передаточного документа и/или товарной накладной</w:t>
      </w:r>
      <w:r>
        <w:rPr>
          <w:rFonts w:ascii="Times New Roman" w:hAnsi="Times New Roman" w:cs="Times New Roman"/>
          <w:sz w:val="24"/>
          <w:szCs w:val="24"/>
        </w:rPr>
        <w:t>.</w:t>
      </w:r>
    </w:p>
    <w:p w14:paraId="137B377E" w14:textId="77777777" w:rsidR="00A260D0" w:rsidRDefault="008805A4">
      <w:pPr>
        <w:pStyle w:val="ConsPlusNonformat"/>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2.7.</w:t>
      </w:r>
      <w:r>
        <w:rPr>
          <w:rFonts w:ascii="Times New Roman" w:hAnsi="Times New Roman" w:cs="Times New Roman"/>
          <w:sz w:val="24"/>
          <w:szCs w:val="24"/>
        </w:rPr>
        <w:tab/>
        <w:t>Авансирование не предусмотрено.</w:t>
      </w:r>
    </w:p>
    <w:p w14:paraId="790C8D2D" w14:textId="04BE0ECC" w:rsidR="00A260D0" w:rsidRDefault="008805A4">
      <w:pPr>
        <w:pStyle w:val="ConsPlusNonformat"/>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2.8.</w:t>
      </w:r>
      <w:r>
        <w:rPr>
          <w:rFonts w:ascii="Times New Roman" w:hAnsi="Times New Roman" w:cs="Times New Roman"/>
          <w:sz w:val="24"/>
          <w:szCs w:val="24"/>
        </w:rPr>
        <w:tab/>
      </w:r>
      <w:r w:rsidR="00544EA2" w:rsidRPr="00544EA2">
        <w:rPr>
          <w:rFonts w:ascii="Times New Roman" w:hAnsi="Times New Roman" w:cs="Times New Roman"/>
          <w:sz w:val="24"/>
          <w:szCs w:val="24"/>
        </w:rPr>
        <w:t>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r>
        <w:rPr>
          <w:rFonts w:ascii="Times New Roman" w:hAnsi="Times New Roman" w:cs="Times New Roman"/>
          <w:sz w:val="24"/>
          <w:szCs w:val="24"/>
        </w:rPr>
        <w:t>.</w:t>
      </w:r>
    </w:p>
    <w:p w14:paraId="7190E9B9" w14:textId="77777777" w:rsidR="00A260D0" w:rsidRDefault="008805A4">
      <w:pPr>
        <w:pStyle w:val="ConsPlusNonformat"/>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2.9. Обязательства по оплате считаются выполненными с момента списания средств с лицевого счета Заказчика.</w:t>
      </w:r>
    </w:p>
    <w:p w14:paraId="5F6355DE" w14:textId="77777777" w:rsidR="00A260D0" w:rsidRDefault="00A260D0">
      <w:pPr>
        <w:pStyle w:val="ConsPlusNonformat"/>
        <w:tabs>
          <w:tab w:val="left" w:pos="1134"/>
        </w:tabs>
        <w:ind w:firstLine="567"/>
        <w:jc w:val="both"/>
        <w:rPr>
          <w:rFonts w:ascii="Times New Roman" w:hAnsi="Times New Roman" w:cs="Times New Roman"/>
          <w:sz w:val="24"/>
          <w:szCs w:val="24"/>
        </w:rPr>
      </w:pPr>
    </w:p>
    <w:p w14:paraId="00E202A3" w14:textId="77777777" w:rsidR="00A260D0" w:rsidRDefault="008805A4">
      <w:pPr>
        <w:pStyle w:val="ConsPlusNormal"/>
        <w:jc w:val="center"/>
        <w:rPr>
          <w:rFonts w:ascii="Times New Roman" w:hAnsi="Times New Roman" w:cs="Times New Roman"/>
          <w:b/>
          <w:sz w:val="24"/>
          <w:szCs w:val="24"/>
        </w:rPr>
      </w:pPr>
      <w:r>
        <w:rPr>
          <w:rFonts w:ascii="Times New Roman" w:hAnsi="Times New Roman" w:cs="Times New Roman"/>
          <w:b/>
          <w:sz w:val="24"/>
          <w:szCs w:val="24"/>
        </w:rPr>
        <w:t>3. Порядок, сроки и условия поставки и приемки Товара</w:t>
      </w:r>
    </w:p>
    <w:p w14:paraId="798BEAA6" w14:textId="77777777" w:rsidR="00A260D0" w:rsidRDefault="00A260D0">
      <w:pPr>
        <w:pStyle w:val="ConsPlusNormal"/>
        <w:jc w:val="both"/>
        <w:rPr>
          <w:rFonts w:ascii="Times New Roman" w:hAnsi="Times New Roman" w:cs="Times New Roman"/>
          <w:sz w:val="24"/>
          <w:szCs w:val="24"/>
        </w:rPr>
      </w:pPr>
    </w:p>
    <w:p w14:paraId="48837E5C" w14:textId="2E049CFE" w:rsidR="00E52106" w:rsidRDefault="00E52106" w:rsidP="00E5210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 Поставщик самостоятельно доставляет Товар Заказчику по адресу: </w:t>
      </w:r>
      <w:r w:rsidR="00211D95" w:rsidRPr="00211D95">
        <w:rPr>
          <w:rFonts w:ascii="Times New Roman" w:hAnsi="Times New Roman" w:cs="Times New Roman"/>
          <w:sz w:val="24"/>
          <w:szCs w:val="24"/>
        </w:rPr>
        <w:t xml:space="preserve">Санкт-Петербург г, муниципальный округ Смольнинское </w:t>
      </w:r>
      <w:proofErr w:type="spellStart"/>
      <w:r w:rsidR="00211D95" w:rsidRPr="00211D95">
        <w:rPr>
          <w:rFonts w:ascii="Times New Roman" w:hAnsi="Times New Roman" w:cs="Times New Roman"/>
          <w:sz w:val="24"/>
          <w:szCs w:val="24"/>
        </w:rPr>
        <w:t>вн.тер.г</w:t>
      </w:r>
      <w:proofErr w:type="spellEnd"/>
      <w:r w:rsidR="00211D95" w:rsidRPr="00211D95">
        <w:rPr>
          <w:rFonts w:ascii="Times New Roman" w:hAnsi="Times New Roman" w:cs="Times New Roman"/>
          <w:sz w:val="24"/>
          <w:szCs w:val="24"/>
        </w:rPr>
        <w:t xml:space="preserve">., Смольного </w:t>
      </w:r>
      <w:proofErr w:type="spellStart"/>
      <w:r w:rsidR="00211D95" w:rsidRPr="00211D95">
        <w:rPr>
          <w:rFonts w:ascii="Times New Roman" w:hAnsi="Times New Roman" w:cs="Times New Roman"/>
          <w:sz w:val="24"/>
          <w:szCs w:val="24"/>
        </w:rPr>
        <w:t>ул</w:t>
      </w:r>
      <w:proofErr w:type="spellEnd"/>
      <w:r w:rsidR="00211D95" w:rsidRPr="00211D95">
        <w:rPr>
          <w:rFonts w:ascii="Times New Roman" w:hAnsi="Times New Roman" w:cs="Times New Roman"/>
          <w:sz w:val="24"/>
          <w:szCs w:val="24"/>
        </w:rPr>
        <w:t xml:space="preserve">, Дом 3 Литера А, </w:t>
      </w:r>
      <w:proofErr w:type="spellStart"/>
      <w:r w:rsidR="00211D95" w:rsidRPr="00211D95">
        <w:rPr>
          <w:rFonts w:ascii="Times New Roman" w:hAnsi="Times New Roman" w:cs="Times New Roman"/>
          <w:sz w:val="24"/>
          <w:szCs w:val="24"/>
        </w:rPr>
        <w:t>каб</w:t>
      </w:r>
      <w:proofErr w:type="spellEnd"/>
      <w:r w:rsidR="00211D95" w:rsidRPr="00211D95">
        <w:rPr>
          <w:rFonts w:ascii="Times New Roman" w:hAnsi="Times New Roman" w:cs="Times New Roman"/>
          <w:sz w:val="24"/>
          <w:szCs w:val="24"/>
        </w:rPr>
        <w:t xml:space="preserve">. 1-29 </w:t>
      </w:r>
      <w:r>
        <w:rPr>
          <w:rFonts w:ascii="Times New Roman" w:hAnsi="Times New Roman" w:cs="Times New Roman"/>
          <w:sz w:val="24"/>
          <w:szCs w:val="24"/>
        </w:rPr>
        <w:t>(далее – место доставки),</w:t>
      </w:r>
      <w:r>
        <w:rPr>
          <w:rFonts w:ascii="Times New Roman" w:eastAsia="Times New Roman" w:hAnsi="Times New Roman" w:cs="Times New Roman"/>
          <w:sz w:val="24"/>
          <w:szCs w:val="24"/>
        </w:rPr>
        <w:t xml:space="preserve"> в течение </w:t>
      </w:r>
      <w:r w:rsidR="00211D95">
        <w:rPr>
          <w:rFonts w:ascii="Times New Roman" w:eastAsia="Times New Roman" w:hAnsi="Times New Roman" w:cs="Times New Roman"/>
          <w:sz w:val="24"/>
          <w:szCs w:val="24"/>
        </w:rPr>
        <w:t>7</w:t>
      </w:r>
      <w:r>
        <w:rPr>
          <w:rFonts w:ascii="Times New Roman" w:eastAsia="Times New Roman" w:hAnsi="Times New Roman" w:cs="Times New Roman"/>
          <w:sz w:val="24"/>
          <w:szCs w:val="24"/>
        </w:rPr>
        <w:t xml:space="preserve"> (</w:t>
      </w:r>
      <w:r w:rsidR="00211D95">
        <w:rPr>
          <w:rFonts w:ascii="Times New Roman" w:eastAsia="Times New Roman" w:hAnsi="Times New Roman" w:cs="Times New Roman"/>
          <w:sz w:val="24"/>
          <w:szCs w:val="24"/>
        </w:rPr>
        <w:t>семи</w:t>
      </w:r>
      <w:r>
        <w:rPr>
          <w:rFonts w:ascii="Times New Roman" w:eastAsia="Times New Roman" w:hAnsi="Times New Roman" w:cs="Times New Roman"/>
          <w:sz w:val="24"/>
          <w:szCs w:val="24"/>
        </w:rPr>
        <w:t xml:space="preserve">) рабочих дней с даты заключения </w:t>
      </w:r>
      <w:r>
        <w:rPr>
          <w:rFonts w:ascii="Times New Roman" w:hAnsi="Times New Roman" w:cs="Times New Roman"/>
          <w:sz w:val="24"/>
          <w:szCs w:val="24"/>
        </w:rPr>
        <w:t>Договор</w:t>
      </w:r>
      <w:r>
        <w:rPr>
          <w:rFonts w:ascii="Times New Roman" w:eastAsia="Times New Roman" w:hAnsi="Times New Roman" w:cs="Times New Roman"/>
          <w:sz w:val="24"/>
          <w:szCs w:val="24"/>
        </w:rPr>
        <w:t>а</w:t>
      </w:r>
      <w:r>
        <w:rPr>
          <w:rFonts w:ascii="Times New Roman" w:hAnsi="Times New Roman" w:cs="Times New Roman"/>
          <w:sz w:val="24"/>
          <w:szCs w:val="24"/>
        </w:rPr>
        <w:t>.</w:t>
      </w:r>
    </w:p>
    <w:p w14:paraId="779368F5" w14:textId="683B51EE" w:rsidR="00E52106" w:rsidRDefault="00E52106" w:rsidP="00E5210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3.2. </w:t>
      </w:r>
      <w:r w:rsidR="00211D95" w:rsidRPr="00211D95">
        <w:rPr>
          <w:rFonts w:ascii="Times New Roman" w:hAnsi="Times New Roman" w:cs="Times New Roman"/>
          <w:sz w:val="24"/>
          <w:szCs w:val="24"/>
        </w:rPr>
        <w:t>В день поставки Товара Поставщик передает Заказчику Товар</w:t>
      </w:r>
      <w:r w:rsidR="00483FC1">
        <w:rPr>
          <w:rFonts w:ascii="Times New Roman" w:hAnsi="Times New Roman" w:cs="Times New Roman"/>
          <w:sz w:val="24"/>
          <w:szCs w:val="24"/>
        </w:rPr>
        <w:t>, универсальный передаточный документ и/или товарную (товарно-транспортную) накладную, счет-фактуру (при необходимости)</w:t>
      </w:r>
      <w:r w:rsidR="00211D95" w:rsidRPr="00211D95">
        <w:rPr>
          <w:rFonts w:ascii="Times New Roman" w:hAnsi="Times New Roman" w:cs="Times New Roman"/>
          <w:sz w:val="24"/>
          <w:szCs w:val="24"/>
        </w:rPr>
        <w:t>, а также иных документов, подтверждающих качество Товара (при необходимости оформления соответствующих документов)</w:t>
      </w:r>
      <w:r>
        <w:rPr>
          <w:rFonts w:ascii="Times New Roman" w:hAnsi="Times New Roman" w:cs="Times New Roman"/>
          <w:sz w:val="24"/>
          <w:szCs w:val="24"/>
        </w:rPr>
        <w:t xml:space="preserve">. </w:t>
      </w:r>
    </w:p>
    <w:p w14:paraId="6D2E8187" w14:textId="77777777" w:rsidR="00E52106" w:rsidRDefault="00E52106" w:rsidP="00E5210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C2C0211" w14:textId="77777777" w:rsidR="00E52106" w:rsidRDefault="00E52106" w:rsidP="00E5210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 Для проверки предоставленных Поставщиком результатов, предусмотренных Договором, в части их соответствия условиям Договора Заказчик проводит экспертизу. Экспертиза поставленных Товаров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2F5820EA" w14:textId="449DCFDF" w:rsidR="00E52106" w:rsidRDefault="00E52106" w:rsidP="00E5210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w:t>
      </w:r>
      <w:r w:rsidR="006D5B27">
        <w:rPr>
          <w:rFonts w:ascii="Times New Roman" w:hAnsi="Times New Roman" w:cs="Times New Roman"/>
          <w:sz w:val="24"/>
          <w:szCs w:val="24"/>
        </w:rPr>
        <w:t xml:space="preserve">10 </w:t>
      </w:r>
      <w:r>
        <w:rPr>
          <w:rFonts w:ascii="Times New Roman" w:hAnsi="Times New Roman" w:cs="Times New Roman"/>
          <w:sz w:val="24"/>
          <w:szCs w:val="24"/>
        </w:rPr>
        <w:t>(</w:t>
      </w:r>
      <w:r w:rsidR="006D5B27">
        <w:rPr>
          <w:rFonts w:ascii="Times New Roman" w:hAnsi="Times New Roman" w:cs="Times New Roman"/>
          <w:sz w:val="24"/>
          <w:szCs w:val="24"/>
        </w:rPr>
        <w:t>десяти</w:t>
      </w:r>
      <w:r>
        <w:rPr>
          <w:rFonts w:ascii="Times New Roman" w:hAnsi="Times New Roman" w:cs="Times New Roman"/>
          <w:sz w:val="24"/>
          <w:szCs w:val="24"/>
        </w:rPr>
        <w:t>) рабочих дней с момента доставки Товара Поставщиком подписывает универсальный передаточный документ и/или товарную (товарно-транспортную) накладную, счет-фактуру (при необходимости). После этого Товар считается переданным Поставщиком Заказчику.</w:t>
      </w:r>
    </w:p>
    <w:p w14:paraId="62F38992" w14:textId="77777777" w:rsidR="00E52106" w:rsidRDefault="00E52106" w:rsidP="00E5210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3.5 Договора,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3F19AB4" w14:textId="77777777" w:rsidR="00E52106" w:rsidRDefault="00E52106" w:rsidP="00E5210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3.6.1. В случае получения мотивированного отказа от приемки Товара Поставщик вправе устранить недостатки, указанные в таком мотивированном отказе, и направить Заказчику </w:t>
      </w:r>
      <w:r>
        <w:rPr>
          <w:rFonts w:ascii="Times New Roman" w:hAnsi="Times New Roman" w:cs="Times New Roman"/>
          <w:sz w:val="24"/>
          <w:szCs w:val="24"/>
        </w:rPr>
        <w:lastRenderedPageBreak/>
        <w:t>универсальный передаточный документ и/или товарную (товарно-транспортную) накладную в новой редакции, в порядке, предусмотренном настоящим разделом 3 Договора.</w:t>
      </w:r>
    </w:p>
    <w:p w14:paraId="56C8BE1C" w14:textId="77777777" w:rsidR="00E52106" w:rsidRDefault="00E52106" w:rsidP="00E5210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3.7. Заказчик вправе не отказывать в приемке Товаров в случае выявления несоответствия этих Товаров условиям Договора, если выявленное несоответствие не препятствует приемке Товаров и устранено Поставщиком.</w:t>
      </w:r>
    </w:p>
    <w:p w14:paraId="14F7AB97" w14:textId="2020B79C" w:rsidR="00E52106" w:rsidRDefault="00E52106" w:rsidP="00E5210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w:t>
      </w:r>
      <w:r w:rsidR="002755EE">
        <w:rPr>
          <w:rFonts w:ascii="Times New Roman" w:hAnsi="Times New Roman" w:cs="Times New Roman"/>
          <w:sz w:val="24"/>
          <w:szCs w:val="24"/>
        </w:rPr>
        <w:t>8</w:t>
      </w:r>
      <w:r>
        <w:rPr>
          <w:rFonts w:ascii="Times New Roman" w:hAnsi="Times New Roman" w:cs="Times New Roman"/>
          <w:sz w:val="24"/>
          <w:szCs w:val="24"/>
        </w:rPr>
        <w:t>. Право собственности, риск утраты, случайной гибели или порчи Товара переходит от Поставщика к Заказчику с момента подписания Сторонами документов, подтверждающих факт поставки Товара Заказчику (универсальный передаточный документ и/или товарная (товарно-транспортная) накладная).</w:t>
      </w:r>
    </w:p>
    <w:p w14:paraId="7C7E6AA3" w14:textId="1CBEAE3F" w:rsidR="00E52106" w:rsidRDefault="00E52106" w:rsidP="00E5210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w:t>
      </w:r>
      <w:r w:rsidR="002755EE">
        <w:rPr>
          <w:rFonts w:ascii="Times New Roman" w:hAnsi="Times New Roman" w:cs="Times New Roman"/>
          <w:sz w:val="24"/>
          <w:szCs w:val="24"/>
        </w:rPr>
        <w:t>9</w:t>
      </w:r>
      <w:r>
        <w:rPr>
          <w:rFonts w:ascii="Times New Roman" w:hAnsi="Times New Roman" w:cs="Times New Roman"/>
          <w:sz w:val="24"/>
          <w:szCs w:val="24"/>
        </w:rPr>
        <w:t xml:space="preserve">. </w:t>
      </w:r>
      <w:r w:rsidR="00211D95" w:rsidRPr="00211D95">
        <w:rPr>
          <w:rFonts w:ascii="Times New Roman" w:hAnsi="Times New Roman" w:cs="Times New Roman"/>
          <w:sz w:val="24"/>
          <w:szCs w:val="24"/>
        </w:rPr>
        <w:t xml:space="preserve">При исполнении </w:t>
      </w:r>
      <w:r w:rsidR="00211D95">
        <w:rPr>
          <w:rFonts w:ascii="Times New Roman" w:hAnsi="Times New Roman" w:cs="Times New Roman"/>
          <w:sz w:val="24"/>
          <w:szCs w:val="24"/>
        </w:rPr>
        <w:t>Договор</w:t>
      </w:r>
      <w:r w:rsidR="00211D95" w:rsidRPr="00211D95">
        <w:rPr>
          <w:rFonts w:ascii="Times New Roman" w:hAnsi="Times New Roman" w:cs="Times New Roman"/>
          <w:sz w:val="24"/>
          <w:szCs w:val="24"/>
        </w:rPr>
        <w:t xml:space="preserve">а (за исключением случаев, предусмотренных подпунктом «в» пункта 3 части 4 статьи 14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211D95">
        <w:rPr>
          <w:rFonts w:ascii="Times New Roman" w:hAnsi="Times New Roman" w:cs="Times New Roman"/>
          <w:sz w:val="24"/>
          <w:szCs w:val="24"/>
        </w:rPr>
        <w:t>Договоре</w:t>
      </w:r>
      <w:r>
        <w:rPr>
          <w:rFonts w:ascii="Times New Roman" w:hAnsi="Times New Roman" w:cs="Times New Roman"/>
          <w:sz w:val="24"/>
          <w:szCs w:val="24"/>
        </w:rPr>
        <w:t>.</w:t>
      </w:r>
    </w:p>
    <w:p w14:paraId="18CDE48E" w14:textId="66BB872B" w:rsidR="00E52106" w:rsidRDefault="00E52106" w:rsidP="00E5210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3.1</w:t>
      </w:r>
      <w:r w:rsidR="002755EE">
        <w:rPr>
          <w:rFonts w:ascii="Times New Roman" w:hAnsi="Times New Roman" w:cs="Times New Roman"/>
          <w:sz w:val="24"/>
          <w:szCs w:val="24"/>
        </w:rPr>
        <w:t>0</w:t>
      </w:r>
      <w:r>
        <w:rPr>
          <w:rFonts w:ascii="Times New Roman" w:hAnsi="Times New Roman" w:cs="Times New Roman"/>
          <w:sz w:val="24"/>
          <w:szCs w:val="24"/>
        </w:rPr>
        <w:t>. При исполнении Договора допускается замена Товара (с учетом особенностей, предусмотренных частью 7 статьи 95 Закона о контрактной системе) исключительно на Товар российского происхождения, если Договор предусматривает поставку Товара российского происхождения.</w:t>
      </w:r>
    </w:p>
    <w:p w14:paraId="1980D566" w14:textId="77777777" w:rsidR="00A260D0" w:rsidRDefault="00A260D0">
      <w:pPr>
        <w:pStyle w:val="ConsPlusNormal"/>
        <w:ind w:firstLine="567"/>
        <w:jc w:val="both"/>
        <w:rPr>
          <w:rFonts w:ascii="Times New Roman" w:hAnsi="Times New Roman" w:cs="Times New Roman"/>
          <w:sz w:val="24"/>
          <w:szCs w:val="24"/>
        </w:rPr>
      </w:pPr>
    </w:p>
    <w:p w14:paraId="7E8768FE" w14:textId="77777777" w:rsidR="00A260D0" w:rsidRDefault="008805A4">
      <w:pPr>
        <w:pStyle w:val="ConsPlusNormal"/>
        <w:jc w:val="center"/>
        <w:rPr>
          <w:rFonts w:ascii="Times New Roman" w:hAnsi="Times New Roman" w:cs="Times New Roman"/>
          <w:b/>
          <w:sz w:val="24"/>
          <w:szCs w:val="24"/>
        </w:rPr>
      </w:pPr>
      <w:r>
        <w:rPr>
          <w:rFonts w:ascii="Times New Roman" w:hAnsi="Times New Roman" w:cs="Times New Roman"/>
          <w:b/>
          <w:sz w:val="24"/>
          <w:szCs w:val="24"/>
        </w:rPr>
        <w:t>4. Взаимодействие Сторон</w:t>
      </w:r>
    </w:p>
    <w:p w14:paraId="2BD3C84B" w14:textId="77777777" w:rsidR="00A260D0" w:rsidRDefault="00A260D0">
      <w:pPr>
        <w:pStyle w:val="ConsPlusNormal"/>
        <w:jc w:val="both"/>
        <w:rPr>
          <w:rFonts w:ascii="Times New Roman" w:hAnsi="Times New Roman" w:cs="Times New Roman"/>
          <w:sz w:val="24"/>
          <w:szCs w:val="24"/>
        </w:rPr>
      </w:pPr>
    </w:p>
    <w:p w14:paraId="76B7AE00" w14:textId="77777777" w:rsidR="00A260D0" w:rsidRDefault="008805A4">
      <w:pPr>
        <w:pStyle w:val="ConsPlusNormal"/>
        <w:tabs>
          <w:tab w:val="left" w:pos="993"/>
          <w:tab w:val="left" w:pos="1701"/>
        </w:tabs>
        <w:ind w:firstLine="567"/>
        <w:jc w:val="both"/>
        <w:rPr>
          <w:rFonts w:ascii="Times New Roman" w:hAnsi="Times New Roman" w:cs="Times New Roman"/>
          <w:b/>
          <w:bCs/>
          <w:sz w:val="24"/>
          <w:szCs w:val="24"/>
        </w:rPr>
      </w:pPr>
      <w:r>
        <w:rPr>
          <w:rFonts w:ascii="Times New Roman" w:hAnsi="Times New Roman" w:cs="Times New Roman"/>
          <w:b/>
          <w:bCs/>
          <w:sz w:val="24"/>
          <w:szCs w:val="24"/>
        </w:rPr>
        <w:t xml:space="preserve">4.1. Поставщик обязан: </w:t>
      </w:r>
    </w:p>
    <w:p w14:paraId="7F9B1E26" w14:textId="275BC586" w:rsidR="00A260D0" w:rsidRDefault="008805A4">
      <w:pPr>
        <w:pStyle w:val="ConsPlusNormal"/>
        <w:tabs>
          <w:tab w:val="left" w:pos="709"/>
          <w:tab w:val="left" w:pos="1701"/>
        </w:tabs>
        <w:ind w:firstLine="567"/>
        <w:jc w:val="both"/>
        <w:rPr>
          <w:rFonts w:ascii="Times New Roman" w:hAnsi="Times New Roman" w:cs="Times New Roman"/>
          <w:b/>
          <w:bCs/>
          <w:sz w:val="24"/>
          <w:szCs w:val="24"/>
        </w:rPr>
      </w:pPr>
      <w:r>
        <w:rPr>
          <w:rFonts w:ascii="Times New Roman" w:hAnsi="Times New Roman" w:cs="Times New Roman"/>
          <w:sz w:val="24"/>
          <w:szCs w:val="24"/>
        </w:rPr>
        <w:t xml:space="preserve">4.1.1. своими силами поставить Товар в порядке, количестве, в срок и на условиях, предусмотренных </w:t>
      </w:r>
      <w:r w:rsidR="00211D95">
        <w:rPr>
          <w:rFonts w:ascii="Times New Roman" w:hAnsi="Times New Roman" w:cs="Times New Roman"/>
          <w:sz w:val="24"/>
          <w:szCs w:val="24"/>
        </w:rPr>
        <w:t>Договором</w:t>
      </w:r>
      <w:r>
        <w:rPr>
          <w:rFonts w:ascii="Times New Roman" w:hAnsi="Times New Roman" w:cs="Times New Roman"/>
          <w:sz w:val="24"/>
          <w:szCs w:val="24"/>
        </w:rPr>
        <w:t>, Спецификацией, Описанием объекта закупки;</w:t>
      </w:r>
    </w:p>
    <w:p w14:paraId="7CE08439" w14:textId="150FB69C" w:rsidR="00A260D0" w:rsidRDefault="008805A4">
      <w:pPr>
        <w:pStyle w:val="ConsPlusNormal"/>
        <w:tabs>
          <w:tab w:val="left" w:pos="426"/>
          <w:tab w:val="left" w:pos="709"/>
          <w:tab w:val="left" w:pos="1560"/>
        </w:tabs>
        <w:ind w:firstLine="567"/>
        <w:jc w:val="both"/>
        <w:rPr>
          <w:rFonts w:ascii="Times New Roman" w:hAnsi="Times New Roman" w:cs="Times New Roman"/>
          <w:sz w:val="24"/>
          <w:szCs w:val="24"/>
        </w:rPr>
      </w:pPr>
      <w:bookmarkStart w:id="1" w:name="P1499"/>
      <w:bookmarkEnd w:id="1"/>
      <w:r>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211D95">
        <w:rPr>
          <w:rFonts w:ascii="Times New Roman" w:hAnsi="Times New Roman" w:cs="Times New Roman"/>
          <w:sz w:val="24"/>
          <w:szCs w:val="24"/>
        </w:rPr>
        <w:t>Договором</w:t>
      </w:r>
      <w:r>
        <w:rPr>
          <w:rFonts w:ascii="Times New Roman" w:hAnsi="Times New Roman" w:cs="Times New Roman"/>
          <w:sz w:val="24"/>
          <w:szCs w:val="24"/>
        </w:rPr>
        <w:t>;</w:t>
      </w:r>
    </w:p>
    <w:p w14:paraId="4C3D789D" w14:textId="1D252A23" w:rsidR="00A260D0" w:rsidRDefault="008805A4">
      <w:pPr>
        <w:pStyle w:val="ConsPlusNormal"/>
        <w:tabs>
          <w:tab w:val="left" w:pos="709"/>
          <w:tab w:val="left" w:pos="1701"/>
        </w:tabs>
        <w:ind w:firstLine="567"/>
        <w:jc w:val="both"/>
        <w:rPr>
          <w:rFonts w:ascii="Times New Roman" w:hAnsi="Times New Roman" w:cs="Times New Roman"/>
          <w:sz w:val="24"/>
          <w:szCs w:val="24"/>
        </w:rPr>
      </w:pPr>
      <w:r>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211D95">
        <w:rPr>
          <w:rFonts w:ascii="Times New Roman" w:hAnsi="Times New Roman" w:cs="Times New Roman"/>
          <w:sz w:val="24"/>
          <w:szCs w:val="24"/>
        </w:rPr>
        <w:t>Договором</w:t>
      </w:r>
      <w:r>
        <w:rPr>
          <w:rFonts w:ascii="Times New Roman" w:hAnsi="Times New Roman" w:cs="Times New Roman"/>
          <w:sz w:val="24"/>
          <w:szCs w:val="24"/>
        </w:rPr>
        <w:t>;</w:t>
      </w:r>
    </w:p>
    <w:p w14:paraId="6D490D41" w14:textId="2439816B" w:rsidR="00A260D0" w:rsidRDefault="008805A4">
      <w:pPr>
        <w:pStyle w:val="ConsPlusNormal"/>
        <w:tabs>
          <w:tab w:val="left" w:pos="709"/>
          <w:tab w:val="left" w:pos="1134"/>
          <w:tab w:val="left" w:pos="1701"/>
        </w:tabs>
        <w:ind w:firstLine="567"/>
        <w:jc w:val="both"/>
        <w:rPr>
          <w:rFonts w:ascii="Times New Roman" w:hAnsi="Times New Roman" w:cs="Times New Roman"/>
          <w:sz w:val="24"/>
          <w:szCs w:val="24"/>
        </w:rPr>
      </w:pPr>
      <w:bookmarkStart w:id="2" w:name="P1504"/>
      <w:bookmarkStart w:id="3" w:name="P1502"/>
      <w:bookmarkStart w:id="4" w:name="P1503"/>
      <w:bookmarkEnd w:id="2"/>
      <w:bookmarkEnd w:id="3"/>
      <w:bookmarkEnd w:id="4"/>
      <w:r>
        <w:rPr>
          <w:rFonts w:ascii="Times New Roman" w:hAnsi="Times New Roman" w:cs="Times New Roman"/>
          <w:sz w:val="24"/>
          <w:szCs w:val="24"/>
        </w:rPr>
        <w:t xml:space="preserve">4.1.4. предоставлять Заказчику по его требованию документы, относящиеся к предмету </w:t>
      </w:r>
      <w:r w:rsidR="00211D95">
        <w:rPr>
          <w:rFonts w:ascii="Times New Roman" w:hAnsi="Times New Roman" w:cs="Times New Roman"/>
          <w:sz w:val="24"/>
          <w:szCs w:val="24"/>
        </w:rPr>
        <w:t>Договора</w:t>
      </w:r>
      <w:r>
        <w:rPr>
          <w:rFonts w:ascii="Times New Roman" w:hAnsi="Times New Roman" w:cs="Times New Roman"/>
          <w:sz w:val="24"/>
          <w:szCs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11D95">
        <w:rPr>
          <w:rFonts w:ascii="Times New Roman" w:hAnsi="Times New Roman" w:cs="Times New Roman"/>
          <w:sz w:val="24"/>
          <w:szCs w:val="24"/>
        </w:rPr>
        <w:t>Договора</w:t>
      </w:r>
      <w:r>
        <w:rPr>
          <w:rFonts w:ascii="Times New Roman" w:hAnsi="Times New Roman" w:cs="Times New Roman"/>
          <w:sz w:val="24"/>
          <w:szCs w:val="24"/>
        </w:rPr>
        <w:t>;</w:t>
      </w:r>
    </w:p>
    <w:p w14:paraId="268E57DF" w14:textId="0E928BF9" w:rsidR="00A260D0" w:rsidRDefault="008805A4">
      <w:pPr>
        <w:pStyle w:val="ConsPlusNormal"/>
        <w:tabs>
          <w:tab w:val="left" w:pos="567"/>
          <w:tab w:val="left" w:pos="709"/>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4.1.5. осуществить доставку Товара в соответствии со Спецификацией (Приложение № 1 к настоящему </w:t>
      </w:r>
      <w:r w:rsidR="00211D95">
        <w:rPr>
          <w:rFonts w:ascii="Times New Roman" w:hAnsi="Times New Roman" w:cs="Times New Roman"/>
          <w:sz w:val="24"/>
          <w:szCs w:val="24"/>
        </w:rPr>
        <w:t>Договору</w:t>
      </w:r>
      <w:r>
        <w:rPr>
          <w:rFonts w:ascii="Times New Roman" w:hAnsi="Times New Roman" w:cs="Times New Roman"/>
          <w:sz w:val="24"/>
          <w:szCs w:val="24"/>
        </w:rPr>
        <w:t xml:space="preserve">), Описанием объекта закупки (Приложение № 2 к </w:t>
      </w:r>
      <w:r w:rsidR="00211D95">
        <w:rPr>
          <w:rFonts w:ascii="Times New Roman" w:hAnsi="Times New Roman" w:cs="Times New Roman"/>
          <w:sz w:val="24"/>
          <w:szCs w:val="24"/>
        </w:rPr>
        <w:t>Договору</w:t>
      </w:r>
      <w:r>
        <w:rPr>
          <w:rFonts w:ascii="Times New Roman" w:hAnsi="Times New Roman" w:cs="Times New Roman"/>
          <w:sz w:val="24"/>
          <w:szCs w:val="24"/>
        </w:rPr>
        <w:t>);</w:t>
      </w:r>
    </w:p>
    <w:p w14:paraId="3DCDD729" w14:textId="43001BB4" w:rsidR="00A260D0" w:rsidRDefault="008805A4">
      <w:pPr>
        <w:pStyle w:val="ConsPlusNormal"/>
        <w:tabs>
          <w:tab w:val="left" w:pos="709"/>
          <w:tab w:val="left" w:pos="1134"/>
          <w:tab w:val="left" w:pos="1701"/>
        </w:tabs>
        <w:ind w:firstLine="567"/>
        <w:jc w:val="both"/>
        <w:rPr>
          <w:rFonts w:ascii="Times New Roman" w:hAnsi="Times New Roman" w:cs="Times New Roman"/>
          <w:sz w:val="24"/>
          <w:szCs w:val="24"/>
        </w:rPr>
      </w:pPr>
      <w:r>
        <w:rPr>
          <w:rFonts w:ascii="Times New Roman" w:hAnsi="Times New Roman" w:cs="Times New Roman"/>
          <w:sz w:val="24"/>
          <w:szCs w:val="24"/>
        </w:rPr>
        <w:t xml:space="preserve">4.1.6. в случае принятия решения об одностороннем отказе от исполнения </w:t>
      </w:r>
      <w:r w:rsidR="00211D95">
        <w:rPr>
          <w:rFonts w:ascii="Times New Roman" w:hAnsi="Times New Roman" w:cs="Times New Roman"/>
          <w:sz w:val="24"/>
          <w:szCs w:val="24"/>
        </w:rPr>
        <w:t>Договора</w:t>
      </w:r>
      <w:r>
        <w:rPr>
          <w:rFonts w:ascii="Times New Roman" w:hAnsi="Times New Roman" w:cs="Times New Roman"/>
          <w:sz w:val="24"/>
          <w:szCs w:val="24"/>
        </w:rPr>
        <w:t xml:space="preserve"> уведомить об этом Заказчика в соответствии с требованиями ст. 95 Закона о контрактной системе;</w:t>
      </w:r>
    </w:p>
    <w:p w14:paraId="1CC40EDF" w14:textId="5D3D9B53" w:rsidR="00A260D0" w:rsidRDefault="008805A4">
      <w:pPr>
        <w:pStyle w:val="ConsPlusNormal"/>
        <w:tabs>
          <w:tab w:val="left" w:pos="709"/>
          <w:tab w:val="left" w:pos="1134"/>
          <w:tab w:val="left" w:pos="1701"/>
        </w:tabs>
        <w:ind w:firstLine="567"/>
        <w:jc w:val="both"/>
        <w:rPr>
          <w:rFonts w:ascii="Times New Roman" w:hAnsi="Times New Roman" w:cs="Times New Roman"/>
          <w:sz w:val="24"/>
          <w:szCs w:val="24"/>
        </w:rPr>
      </w:pPr>
      <w:r>
        <w:rPr>
          <w:rFonts w:ascii="Times New Roman" w:hAnsi="Times New Roman" w:cs="Times New Roman"/>
          <w:sz w:val="24"/>
          <w:szCs w:val="24"/>
        </w:rPr>
        <w:t xml:space="preserve">4.1.7. выполнять иные обязательства, предусмотренные </w:t>
      </w:r>
      <w:r w:rsidR="00211D95">
        <w:rPr>
          <w:rFonts w:ascii="Times New Roman" w:hAnsi="Times New Roman" w:cs="Times New Roman"/>
          <w:sz w:val="24"/>
          <w:szCs w:val="24"/>
        </w:rPr>
        <w:t>Договором</w:t>
      </w:r>
      <w:r>
        <w:rPr>
          <w:rFonts w:ascii="Times New Roman" w:hAnsi="Times New Roman" w:cs="Times New Roman"/>
          <w:sz w:val="24"/>
          <w:szCs w:val="24"/>
        </w:rPr>
        <w:t xml:space="preserve"> и действующим законодательством Российской Федерации при исполнении обязательств по </w:t>
      </w:r>
      <w:r w:rsidR="00211D95">
        <w:rPr>
          <w:rFonts w:ascii="Times New Roman" w:hAnsi="Times New Roman" w:cs="Times New Roman"/>
          <w:sz w:val="24"/>
          <w:szCs w:val="24"/>
        </w:rPr>
        <w:t>Договору</w:t>
      </w:r>
      <w:r>
        <w:rPr>
          <w:rFonts w:ascii="Times New Roman" w:hAnsi="Times New Roman" w:cs="Times New Roman"/>
          <w:sz w:val="24"/>
          <w:szCs w:val="24"/>
        </w:rPr>
        <w:t>.</w:t>
      </w:r>
    </w:p>
    <w:p w14:paraId="287B45B9" w14:textId="77777777" w:rsidR="00A260D0" w:rsidRDefault="008805A4">
      <w:pPr>
        <w:pStyle w:val="ConsPlusNormal"/>
        <w:ind w:firstLine="567"/>
        <w:jc w:val="both"/>
        <w:rPr>
          <w:rFonts w:ascii="Times New Roman" w:hAnsi="Times New Roman" w:cs="Times New Roman"/>
          <w:b/>
          <w:bCs/>
          <w:sz w:val="24"/>
          <w:szCs w:val="24"/>
        </w:rPr>
      </w:pPr>
      <w:bookmarkStart w:id="5" w:name="P1507"/>
      <w:bookmarkEnd w:id="5"/>
      <w:r>
        <w:rPr>
          <w:rFonts w:ascii="Times New Roman" w:hAnsi="Times New Roman" w:cs="Times New Roman"/>
          <w:b/>
          <w:bCs/>
          <w:sz w:val="24"/>
          <w:szCs w:val="24"/>
        </w:rPr>
        <w:t>4.2. Поставщик вправе:</w:t>
      </w:r>
    </w:p>
    <w:p w14:paraId="1C2E9357" w14:textId="10F2F519" w:rsidR="00A260D0" w:rsidRDefault="008805A4">
      <w:pPr>
        <w:pStyle w:val="ConsPlusNormal"/>
        <w:ind w:firstLineChars="232" w:firstLine="557"/>
        <w:jc w:val="both"/>
        <w:rPr>
          <w:rFonts w:ascii="Times New Roman" w:hAnsi="Times New Roman" w:cs="Times New Roman"/>
          <w:sz w:val="24"/>
          <w:szCs w:val="24"/>
        </w:rPr>
      </w:pPr>
      <w:r>
        <w:rPr>
          <w:rFonts w:ascii="Times New Roman" w:hAnsi="Times New Roman" w:cs="Times New Roman"/>
          <w:sz w:val="24"/>
          <w:szCs w:val="24"/>
        </w:rPr>
        <w:t xml:space="preserve">4.2.1. требовать от Заказчика произвести приемку Товара в порядке и в сроки, предусмотренные </w:t>
      </w:r>
      <w:r w:rsidR="00211D95">
        <w:rPr>
          <w:rFonts w:ascii="Times New Roman" w:hAnsi="Times New Roman" w:cs="Times New Roman"/>
          <w:sz w:val="24"/>
          <w:szCs w:val="24"/>
        </w:rPr>
        <w:t>Договором</w:t>
      </w:r>
      <w:r>
        <w:rPr>
          <w:rFonts w:ascii="Times New Roman" w:hAnsi="Times New Roman" w:cs="Times New Roman"/>
          <w:sz w:val="24"/>
          <w:szCs w:val="24"/>
        </w:rPr>
        <w:t>;</w:t>
      </w:r>
    </w:p>
    <w:p w14:paraId="41D72EDF" w14:textId="0CD04C69" w:rsidR="00A260D0" w:rsidRDefault="008805A4">
      <w:pPr>
        <w:pStyle w:val="ConsPlusNormal"/>
        <w:ind w:firstLineChars="232" w:firstLine="557"/>
        <w:jc w:val="both"/>
        <w:rPr>
          <w:rFonts w:ascii="Times New Roman" w:hAnsi="Times New Roman" w:cs="Times New Roman"/>
          <w:sz w:val="24"/>
          <w:szCs w:val="24"/>
        </w:rPr>
      </w:pPr>
      <w:bookmarkStart w:id="6" w:name="P1518"/>
      <w:bookmarkEnd w:id="6"/>
      <w:r>
        <w:rPr>
          <w:rFonts w:ascii="Times New Roman" w:hAnsi="Times New Roman" w:cs="Times New Roman"/>
          <w:sz w:val="24"/>
          <w:szCs w:val="24"/>
        </w:rPr>
        <w:t xml:space="preserve">4.2.2. требовать своевременной оплаты на условиях, установленных </w:t>
      </w:r>
      <w:r w:rsidR="00211D95">
        <w:rPr>
          <w:rFonts w:ascii="Times New Roman" w:hAnsi="Times New Roman" w:cs="Times New Roman"/>
          <w:sz w:val="24"/>
          <w:szCs w:val="24"/>
        </w:rPr>
        <w:t>Договором</w:t>
      </w:r>
      <w:r>
        <w:rPr>
          <w:rFonts w:ascii="Times New Roman" w:hAnsi="Times New Roman" w:cs="Times New Roman"/>
          <w:sz w:val="24"/>
          <w:szCs w:val="24"/>
        </w:rPr>
        <w:t xml:space="preserve">, надлежащим образом поставленного и принятого Заказчиком Товара; </w:t>
      </w:r>
    </w:p>
    <w:p w14:paraId="772DF8AD" w14:textId="50FE1535" w:rsidR="00A260D0" w:rsidRDefault="008805A4">
      <w:pPr>
        <w:pStyle w:val="ConsPlusNormal"/>
        <w:ind w:firstLineChars="232" w:firstLine="557"/>
        <w:jc w:val="both"/>
        <w:rPr>
          <w:rFonts w:ascii="Times New Roman" w:hAnsi="Times New Roman" w:cs="Times New Roman"/>
          <w:sz w:val="24"/>
          <w:szCs w:val="24"/>
        </w:rPr>
      </w:pPr>
      <w:bookmarkStart w:id="7" w:name="P1519"/>
      <w:bookmarkEnd w:id="7"/>
      <w:r>
        <w:rPr>
          <w:rFonts w:ascii="Times New Roman" w:hAnsi="Times New Roman" w:cs="Times New Roman"/>
          <w:sz w:val="24"/>
          <w:szCs w:val="24"/>
        </w:rPr>
        <w:t xml:space="preserve">4.2.3. принять решение об одностороннем отказе от исполнения </w:t>
      </w:r>
      <w:r w:rsidR="0068129B">
        <w:rPr>
          <w:rFonts w:ascii="Times New Roman" w:hAnsi="Times New Roman" w:cs="Times New Roman"/>
          <w:sz w:val="24"/>
          <w:szCs w:val="24"/>
        </w:rPr>
        <w:t>Договора</w:t>
      </w:r>
      <w:r>
        <w:rPr>
          <w:rFonts w:ascii="Times New Roman" w:hAnsi="Times New Roman" w:cs="Times New Roman"/>
          <w:sz w:val="24"/>
          <w:szCs w:val="24"/>
        </w:rPr>
        <w:t xml:space="preserve"> в соответствии с гражданским законодательством; </w:t>
      </w:r>
    </w:p>
    <w:p w14:paraId="39A9F29E" w14:textId="7AFB0335" w:rsidR="00A260D0" w:rsidRDefault="008805A4">
      <w:pPr>
        <w:pStyle w:val="ConsPlusNormal"/>
        <w:ind w:firstLineChars="232" w:firstLine="557"/>
        <w:jc w:val="both"/>
        <w:rPr>
          <w:rFonts w:ascii="Times New Roman" w:hAnsi="Times New Roman" w:cs="Times New Roman"/>
          <w:sz w:val="24"/>
          <w:szCs w:val="24"/>
        </w:rPr>
      </w:pPr>
      <w:r>
        <w:rPr>
          <w:rFonts w:ascii="Times New Roman" w:hAnsi="Times New Roman" w:cs="Times New Roman"/>
          <w:sz w:val="24"/>
          <w:szCs w:val="24"/>
        </w:rPr>
        <w:t xml:space="preserve">4.2.4. требовать возмещения убытков, уплаты неустоек (штрафов, пеней) в соответствии с разделом 6 </w:t>
      </w:r>
      <w:r w:rsidR="0068129B">
        <w:rPr>
          <w:rFonts w:ascii="Times New Roman" w:hAnsi="Times New Roman" w:cs="Times New Roman"/>
          <w:sz w:val="24"/>
          <w:szCs w:val="24"/>
        </w:rPr>
        <w:t>Договора</w:t>
      </w:r>
      <w:r>
        <w:rPr>
          <w:rFonts w:ascii="Times New Roman" w:hAnsi="Times New Roman" w:cs="Times New Roman"/>
          <w:sz w:val="24"/>
          <w:szCs w:val="24"/>
        </w:rPr>
        <w:t>;</w:t>
      </w:r>
    </w:p>
    <w:p w14:paraId="47CD7549" w14:textId="7B2DA5A9" w:rsidR="00A260D0" w:rsidRDefault="008805A4">
      <w:pPr>
        <w:spacing w:after="0" w:line="240" w:lineRule="auto"/>
        <w:ind w:firstLineChars="232" w:firstLine="557"/>
        <w:jc w:val="both"/>
        <w:rPr>
          <w:rFonts w:ascii="Times New Roman" w:eastAsia="Times New Roman" w:hAnsi="Times New Roman"/>
          <w:sz w:val="24"/>
          <w:szCs w:val="24"/>
        </w:rPr>
      </w:pPr>
      <w:bookmarkStart w:id="8" w:name="P1521"/>
      <w:bookmarkEnd w:id="8"/>
      <w:r>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w:t>
      </w:r>
      <w:r>
        <w:rPr>
          <w:rFonts w:ascii="Times New Roman" w:hAnsi="Times New Roman" w:cs="Times New Roman"/>
          <w:sz w:val="24"/>
          <w:szCs w:val="24"/>
        </w:rPr>
        <w:lastRenderedPageBreak/>
        <w:t xml:space="preserve">характеристиками, указанными в </w:t>
      </w:r>
      <w:r w:rsidR="0068129B">
        <w:rPr>
          <w:rFonts w:ascii="Times New Roman" w:hAnsi="Times New Roman" w:cs="Times New Roman"/>
          <w:sz w:val="24"/>
          <w:szCs w:val="24"/>
        </w:rPr>
        <w:t>Договоре</w:t>
      </w:r>
      <w:r>
        <w:rPr>
          <w:rFonts w:ascii="Times New Roman" w:hAnsi="Times New Roman" w:cs="Times New Roman"/>
          <w:sz w:val="24"/>
          <w:szCs w:val="24"/>
        </w:rPr>
        <w:t xml:space="preserve"> </w:t>
      </w:r>
      <w:r>
        <w:rPr>
          <w:rFonts w:ascii="Times New Roman" w:eastAsia="Times New Roman" w:hAnsi="Times New Roman"/>
          <w:sz w:val="24"/>
          <w:szCs w:val="24"/>
        </w:rPr>
        <w:t>(за исключением случаев, предусмотренных подпунктом «в» пункта 3 части 4 статьи 14 Закона о контрактной системе).</w:t>
      </w:r>
    </w:p>
    <w:p w14:paraId="30193BDA" w14:textId="77777777" w:rsidR="00A260D0" w:rsidRDefault="008805A4">
      <w:pPr>
        <w:pStyle w:val="ConsPlusNormal"/>
        <w:ind w:firstLine="567"/>
        <w:jc w:val="both"/>
        <w:rPr>
          <w:rFonts w:ascii="Times New Roman" w:hAnsi="Times New Roman" w:cs="Times New Roman"/>
          <w:b/>
          <w:bCs/>
          <w:sz w:val="24"/>
          <w:szCs w:val="24"/>
        </w:rPr>
      </w:pPr>
      <w:r>
        <w:rPr>
          <w:rFonts w:ascii="Times New Roman" w:hAnsi="Times New Roman" w:cs="Times New Roman"/>
          <w:b/>
          <w:bCs/>
          <w:sz w:val="24"/>
          <w:szCs w:val="24"/>
        </w:rPr>
        <w:t>4.3. Заказчик обязуется:</w:t>
      </w:r>
    </w:p>
    <w:p w14:paraId="5319D4DD" w14:textId="30A68582" w:rsidR="00A260D0" w:rsidRDefault="008805A4">
      <w:pPr>
        <w:pStyle w:val="ConsPlusNormal"/>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w:t>
      </w:r>
      <w:r w:rsidR="0068129B">
        <w:rPr>
          <w:rFonts w:ascii="Times New Roman" w:hAnsi="Times New Roman" w:cs="Times New Roman"/>
          <w:sz w:val="24"/>
          <w:szCs w:val="24"/>
        </w:rPr>
        <w:t>Договором</w:t>
      </w:r>
      <w:r>
        <w:rPr>
          <w:rFonts w:ascii="Times New Roman" w:hAnsi="Times New Roman" w:cs="Times New Roman"/>
          <w:sz w:val="24"/>
          <w:szCs w:val="24"/>
        </w:rPr>
        <w:t>;</w:t>
      </w:r>
    </w:p>
    <w:p w14:paraId="210804BE" w14:textId="7D2DF0EF" w:rsidR="00A260D0" w:rsidRDefault="008805A4">
      <w:pPr>
        <w:pStyle w:val="ConsPlusNormal"/>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4.3.2. принять решение об одностороннем отказе от исполнения </w:t>
      </w:r>
      <w:r w:rsidR="0068129B">
        <w:rPr>
          <w:rFonts w:ascii="Times New Roman" w:hAnsi="Times New Roman" w:cs="Times New Roman"/>
          <w:sz w:val="24"/>
          <w:szCs w:val="24"/>
        </w:rPr>
        <w:t>Договора</w:t>
      </w:r>
      <w:r>
        <w:rPr>
          <w:rFonts w:ascii="Times New Roman" w:hAnsi="Times New Roman" w:cs="Times New Roman"/>
          <w:sz w:val="24"/>
          <w:szCs w:val="24"/>
        </w:rPr>
        <w:t xml:space="preserve">, если в ходе исполнения </w:t>
      </w:r>
      <w:r w:rsidR="0068129B">
        <w:rPr>
          <w:rFonts w:ascii="Times New Roman" w:hAnsi="Times New Roman" w:cs="Times New Roman"/>
          <w:sz w:val="24"/>
          <w:szCs w:val="24"/>
        </w:rPr>
        <w:t>Договора</w:t>
      </w:r>
      <w:r>
        <w:rPr>
          <w:rFonts w:ascii="Times New Roman" w:hAnsi="Times New Roman" w:cs="Times New Roman"/>
          <w:sz w:val="24"/>
          <w:szCs w:val="24"/>
        </w:rPr>
        <w:t xml:space="preserve"> установлено, что:</w:t>
      </w:r>
    </w:p>
    <w:p w14:paraId="4BAABA6D" w14:textId="77777777" w:rsidR="00A260D0" w:rsidRDefault="008805A4">
      <w:pPr>
        <w:pStyle w:val="ConsPlusNormal"/>
        <w:tabs>
          <w:tab w:val="left" w:pos="1134"/>
        </w:tabs>
        <w:ind w:firstLine="567"/>
        <w:jc w:val="both"/>
        <w:rPr>
          <w:rFonts w:ascii="Times New Roman" w:eastAsia="Times New Roman" w:hAnsi="Times New Roman"/>
          <w:sz w:val="24"/>
          <w:szCs w:val="24"/>
        </w:rPr>
      </w:pPr>
      <w:r>
        <w:rPr>
          <w:rFonts w:ascii="Times New Roman" w:hAnsi="Times New Roman" w:cs="Times New Roman"/>
          <w:sz w:val="24"/>
          <w:szCs w:val="24"/>
        </w:rPr>
        <w:t>а) Поставщик и</w:t>
      </w:r>
      <w:r>
        <w:rPr>
          <w:rFonts w:ascii="Times New Roman" w:eastAsia="Times New Roman" w:hAnsi="Times New Roman"/>
          <w:sz w:val="24"/>
          <w:szCs w:val="24"/>
        </w:rPr>
        <w:t xml:space="preserve">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о</w:t>
      </w:r>
      <w:r>
        <w:rPr>
          <w:rFonts w:ascii="Times New Roman" w:hAnsi="Times New Roman" w:cs="Times New Roman"/>
          <w:sz w:val="24"/>
          <w:szCs w:val="24"/>
        </w:rPr>
        <w:t xml:space="preserve"> контрактной системе</w:t>
      </w:r>
      <w:r>
        <w:rPr>
          <w:rFonts w:ascii="Times New Roman" w:eastAsia="Times New Roman" w:hAnsi="Times New Roman"/>
          <w:sz w:val="24"/>
          <w:szCs w:val="24"/>
        </w:rPr>
        <w:t>) и (или) поставляемому Товару;</w:t>
      </w:r>
    </w:p>
    <w:p w14:paraId="6FBEB36C" w14:textId="77777777" w:rsidR="00A260D0" w:rsidRDefault="008805A4">
      <w:pPr>
        <w:spacing w:after="0" w:line="240" w:lineRule="auto"/>
        <w:ind w:firstLine="540"/>
        <w:jc w:val="both"/>
        <w:rPr>
          <w:rFonts w:ascii="Times New Roman" w:eastAsia="Times New Roman" w:hAnsi="Times New Roman"/>
          <w:sz w:val="24"/>
          <w:szCs w:val="24"/>
        </w:rPr>
      </w:pPr>
      <w:r>
        <w:rPr>
          <w:rFonts w:ascii="Times New Roman" w:eastAsia="Times New Roman" w:hAnsi="Times New Roman"/>
          <w:sz w:val="24"/>
          <w:szCs w:val="24"/>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01F62F8C" w14:textId="28526A00"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4.3.3. в случае принятия решения об одностороннем отказе от исполнения </w:t>
      </w:r>
      <w:r w:rsidR="0068129B">
        <w:rPr>
          <w:rFonts w:ascii="Times New Roman" w:hAnsi="Times New Roman" w:cs="Times New Roman"/>
          <w:sz w:val="24"/>
          <w:szCs w:val="24"/>
        </w:rPr>
        <w:t>Договора</w:t>
      </w:r>
      <w:r>
        <w:rPr>
          <w:rFonts w:ascii="Times New Roman" w:hAnsi="Times New Roman" w:cs="Times New Roman"/>
          <w:sz w:val="24"/>
          <w:szCs w:val="24"/>
        </w:rPr>
        <w:t xml:space="preserve"> направить его Поставщику в порядке, установленном ст. 95 Закона о контрактной системе;</w:t>
      </w:r>
    </w:p>
    <w:p w14:paraId="5C8AC455" w14:textId="39520BBB"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4.3.4. требовать уплаты неустоек (штрафов, пеней) в соответствии с разделом 6 </w:t>
      </w:r>
      <w:r w:rsidR="0068129B">
        <w:rPr>
          <w:rFonts w:ascii="Times New Roman" w:hAnsi="Times New Roman" w:cs="Times New Roman"/>
          <w:sz w:val="24"/>
          <w:szCs w:val="24"/>
        </w:rPr>
        <w:t>Договора</w:t>
      </w:r>
      <w:r>
        <w:rPr>
          <w:rFonts w:ascii="Times New Roman" w:hAnsi="Times New Roman" w:cs="Times New Roman"/>
          <w:sz w:val="24"/>
          <w:szCs w:val="24"/>
        </w:rPr>
        <w:t>;</w:t>
      </w:r>
    </w:p>
    <w:p w14:paraId="529ACCBE" w14:textId="3C5816A9"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w:t>
      </w:r>
      <w:r w:rsidR="0068129B">
        <w:rPr>
          <w:rFonts w:ascii="Times New Roman" w:hAnsi="Times New Roman" w:cs="Times New Roman"/>
          <w:sz w:val="24"/>
          <w:szCs w:val="24"/>
        </w:rPr>
        <w:t>Договора</w:t>
      </w:r>
      <w:r>
        <w:rPr>
          <w:rFonts w:ascii="Times New Roman" w:hAnsi="Times New Roman" w:cs="Times New Roman"/>
          <w:sz w:val="24"/>
          <w:szCs w:val="24"/>
        </w:rPr>
        <w:t xml:space="preserve"> в соответствии с Законом о контрактной системе;</w:t>
      </w:r>
    </w:p>
    <w:p w14:paraId="17AD7A08" w14:textId="04FE1001"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4.3.6. выполнять иные обязательства, предусмотренные </w:t>
      </w:r>
      <w:r w:rsidR="0068129B">
        <w:rPr>
          <w:rFonts w:ascii="Times New Roman" w:hAnsi="Times New Roman" w:cs="Times New Roman"/>
          <w:sz w:val="24"/>
          <w:szCs w:val="24"/>
        </w:rPr>
        <w:t>Договором</w:t>
      </w:r>
      <w:r>
        <w:rPr>
          <w:rFonts w:ascii="Times New Roman" w:hAnsi="Times New Roman" w:cs="Times New Roman"/>
          <w:sz w:val="24"/>
          <w:szCs w:val="24"/>
        </w:rPr>
        <w:t xml:space="preserve"> и действующим законодательством Российской Федерации при исполнении обязательств по </w:t>
      </w:r>
      <w:r w:rsidR="0068129B">
        <w:rPr>
          <w:rFonts w:ascii="Times New Roman" w:hAnsi="Times New Roman" w:cs="Times New Roman"/>
          <w:sz w:val="24"/>
          <w:szCs w:val="24"/>
        </w:rPr>
        <w:t>Договору</w:t>
      </w:r>
      <w:r>
        <w:rPr>
          <w:rFonts w:ascii="Times New Roman" w:hAnsi="Times New Roman" w:cs="Times New Roman"/>
          <w:sz w:val="24"/>
          <w:szCs w:val="24"/>
        </w:rPr>
        <w:t>.</w:t>
      </w:r>
    </w:p>
    <w:p w14:paraId="752F32AF" w14:textId="77777777" w:rsidR="00A260D0" w:rsidRDefault="008805A4">
      <w:pPr>
        <w:pStyle w:val="ConsPlusNormal"/>
        <w:ind w:firstLine="567"/>
        <w:jc w:val="both"/>
        <w:rPr>
          <w:rFonts w:ascii="Times New Roman" w:hAnsi="Times New Roman" w:cs="Times New Roman"/>
          <w:b/>
          <w:bCs/>
          <w:sz w:val="24"/>
          <w:szCs w:val="24"/>
        </w:rPr>
      </w:pPr>
      <w:bookmarkStart w:id="9" w:name="P1529"/>
      <w:bookmarkEnd w:id="9"/>
      <w:r>
        <w:rPr>
          <w:rFonts w:ascii="Times New Roman" w:hAnsi="Times New Roman" w:cs="Times New Roman"/>
          <w:b/>
          <w:bCs/>
          <w:sz w:val="24"/>
          <w:szCs w:val="24"/>
        </w:rPr>
        <w:t>4.4. Заказчик вправе:</w:t>
      </w:r>
    </w:p>
    <w:p w14:paraId="2EB8631B" w14:textId="2AC584C1"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4.4.1. требовать от Поставщика надлежащего исполнения обязательств по </w:t>
      </w:r>
      <w:r w:rsidR="0068129B">
        <w:rPr>
          <w:rFonts w:ascii="Times New Roman" w:hAnsi="Times New Roman" w:cs="Times New Roman"/>
          <w:sz w:val="24"/>
          <w:szCs w:val="24"/>
        </w:rPr>
        <w:t>Договору</w:t>
      </w:r>
      <w:r>
        <w:rPr>
          <w:rFonts w:ascii="Times New Roman" w:hAnsi="Times New Roman" w:cs="Times New Roman"/>
          <w:sz w:val="24"/>
          <w:szCs w:val="24"/>
        </w:rPr>
        <w:t>;</w:t>
      </w:r>
    </w:p>
    <w:p w14:paraId="72BEBC47" w14:textId="3206E9EC"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4.4.2. проверять ход и качество выполнения Поставщиком условий настоящего </w:t>
      </w:r>
      <w:r w:rsidR="00AF5077">
        <w:rPr>
          <w:rFonts w:ascii="Times New Roman" w:hAnsi="Times New Roman" w:cs="Times New Roman"/>
          <w:sz w:val="24"/>
          <w:szCs w:val="24"/>
        </w:rPr>
        <w:t>Договора</w:t>
      </w:r>
      <w:r>
        <w:rPr>
          <w:rFonts w:ascii="Times New Roman" w:hAnsi="Times New Roman" w:cs="Times New Roman"/>
          <w:sz w:val="24"/>
          <w:szCs w:val="24"/>
        </w:rPr>
        <w:t xml:space="preserve"> без вмешательства в оперативно-хозяйственную деятельность Поставщика;</w:t>
      </w:r>
    </w:p>
    <w:p w14:paraId="1A49D5D9" w14:textId="36BA55EC"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4.4.3. предложить увеличить или уменьшить в процессе исполнения настоящего </w:t>
      </w:r>
      <w:r w:rsidR="00AF5077">
        <w:rPr>
          <w:rFonts w:ascii="Times New Roman" w:hAnsi="Times New Roman" w:cs="Times New Roman"/>
          <w:sz w:val="24"/>
          <w:szCs w:val="24"/>
        </w:rPr>
        <w:t xml:space="preserve">Договора </w:t>
      </w:r>
      <w:r>
        <w:rPr>
          <w:rFonts w:ascii="Times New Roman" w:hAnsi="Times New Roman" w:cs="Times New Roman"/>
          <w:sz w:val="24"/>
          <w:szCs w:val="24"/>
        </w:rPr>
        <w:t xml:space="preserve">количество Товара, предусмотренного </w:t>
      </w:r>
      <w:r w:rsidR="00AF5077">
        <w:rPr>
          <w:rFonts w:ascii="Times New Roman" w:hAnsi="Times New Roman" w:cs="Times New Roman"/>
          <w:sz w:val="24"/>
          <w:szCs w:val="24"/>
        </w:rPr>
        <w:t>Договором</w:t>
      </w:r>
      <w:r>
        <w:rPr>
          <w:rFonts w:ascii="Times New Roman" w:hAnsi="Times New Roman" w:cs="Times New Roman"/>
          <w:sz w:val="24"/>
          <w:szCs w:val="24"/>
        </w:rPr>
        <w:t>, не более чем на 10 (десять) процентов в порядке и на условиях, установленных Законом о контрактной системе;</w:t>
      </w:r>
    </w:p>
    <w:p w14:paraId="1D9DA898" w14:textId="15895B67"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4.4.4. отказаться от приемки и оплаты Товара, не соответствующего условиям </w:t>
      </w:r>
      <w:r w:rsidR="00AF5077">
        <w:rPr>
          <w:rFonts w:ascii="Times New Roman" w:hAnsi="Times New Roman" w:cs="Times New Roman"/>
          <w:sz w:val="24"/>
          <w:szCs w:val="24"/>
        </w:rPr>
        <w:t>Договора</w:t>
      </w:r>
      <w:r>
        <w:rPr>
          <w:rFonts w:ascii="Times New Roman" w:hAnsi="Times New Roman" w:cs="Times New Roman"/>
          <w:sz w:val="24"/>
          <w:szCs w:val="24"/>
        </w:rPr>
        <w:t>;</w:t>
      </w:r>
    </w:p>
    <w:p w14:paraId="4459A2FD" w14:textId="464A8239"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4.4.5. принять решение об одностороннем отказе от исполнения </w:t>
      </w:r>
      <w:r w:rsidR="00AF5077">
        <w:rPr>
          <w:rFonts w:ascii="Times New Roman" w:hAnsi="Times New Roman" w:cs="Times New Roman"/>
          <w:sz w:val="24"/>
          <w:szCs w:val="24"/>
        </w:rPr>
        <w:t>Договора</w:t>
      </w:r>
      <w:r>
        <w:rPr>
          <w:rFonts w:ascii="Times New Roman" w:hAnsi="Times New Roman" w:cs="Times New Roman"/>
          <w:sz w:val="24"/>
          <w:szCs w:val="24"/>
        </w:rPr>
        <w:t xml:space="preserve"> в соответствии с гражданским законодательством;</w:t>
      </w:r>
    </w:p>
    <w:p w14:paraId="3DCEA099" w14:textId="165D32EF"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4.4.6. до принятия решения об одностороннем отказе от исполнения </w:t>
      </w:r>
      <w:r w:rsidR="00AF5077">
        <w:rPr>
          <w:rFonts w:ascii="Times New Roman" w:hAnsi="Times New Roman" w:cs="Times New Roman"/>
          <w:sz w:val="24"/>
          <w:szCs w:val="24"/>
        </w:rPr>
        <w:t>Договора</w:t>
      </w:r>
      <w:r>
        <w:rPr>
          <w:rFonts w:ascii="Times New Roman" w:hAnsi="Times New Roman" w:cs="Times New Roman"/>
          <w:sz w:val="24"/>
          <w:szCs w:val="24"/>
        </w:rPr>
        <w:t xml:space="preserve"> провести экспертизу поставленного Товара с привлечением экспертов, экспертных организаций;</w:t>
      </w:r>
    </w:p>
    <w:p w14:paraId="3AF3DB82" w14:textId="72C88211"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4.4.7. требовать возмещения убытков в соответствии с разделом 6 </w:t>
      </w:r>
      <w:r w:rsidR="00AF5077">
        <w:rPr>
          <w:rFonts w:ascii="Times New Roman" w:hAnsi="Times New Roman" w:cs="Times New Roman"/>
          <w:sz w:val="24"/>
          <w:szCs w:val="24"/>
        </w:rPr>
        <w:t>Договора</w:t>
      </w:r>
      <w:r>
        <w:rPr>
          <w:rFonts w:ascii="Times New Roman" w:hAnsi="Times New Roman" w:cs="Times New Roman"/>
          <w:sz w:val="24"/>
          <w:szCs w:val="24"/>
        </w:rPr>
        <w:t>, причиненных по вине Поставщика;</w:t>
      </w:r>
    </w:p>
    <w:p w14:paraId="3838E078" w14:textId="77777777"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4.4.8. требовать от Поставщика своевременного устранения недостатков, выявленных как в ходе приемки, так и в течение гарантийного периода. </w:t>
      </w:r>
    </w:p>
    <w:p w14:paraId="7908380D" w14:textId="77777777" w:rsidR="00A260D0" w:rsidRDefault="00A260D0">
      <w:pPr>
        <w:pStyle w:val="ConsPlusNormal"/>
        <w:jc w:val="both"/>
        <w:rPr>
          <w:rFonts w:ascii="Times New Roman" w:hAnsi="Times New Roman" w:cs="Times New Roman"/>
          <w:sz w:val="24"/>
          <w:szCs w:val="24"/>
        </w:rPr>
      </w:pPr>
    </w:p>
    <w:p w14:paraId="4B5B5078" w14:textId="77777777" w:rsidR="00A260D0" w:rsidRDefault="008805A4">
      <w:pPr>
        <w:pStyle w:val="ConsPlusNormal"/>
        <w:jc w:val="center"/>
        <w:rPr>
          <w:rFonts w:ascii="Times New Roman" w:hAnsi="Times New Roman" w:cs="Times New Roman"/>
          <w:b/>
          <w:sz w:val="24"/>
          <w:szCs w:val="24"/>
        </w:rPr>
      </w:pPr>
      <w:r>
        <w:rPr>
          <w:rFonts w:ascii="Times New Roman" w:hAnsi="Times New Roman" w:cs="Times New Roman"/>
          <w:b/>
          <w:sz w:val="24"/>
          <w:szCs w:val="24"/>
        </w:rPr>
        <w:t>5. Качество Товара</w:t>
      </w:r>
    </w:p>
    <w:p w14:paraId="092AEE47" w14:textId="77777777" w:rsidR="00A260D0" w:rsidRDefault="00A260D0">
      <w:pPr>
        <w:pStyle w:val="ConsPlusNormal"/>
        <w:jc w:val="both"/>
        <w:rPr>
          <w:rFonts w:ascii="Times New Roman" w:hAnsi="Times New Roman" w:cs="Times New Roman"/>
          <w:sz w:val="24"/>
          <w:szCs w:val="24"/>
        </w:rPr>
      </w:pPr>
    </w:p>
    <w:p w14:paraId="4F03D5BC" w14:textId="12CEA17A"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5.1. Поставщик гарантирует, что поставляемый Товар соответствует требованиям, установленным </w:t>
      </w:r>
      <w:r w:rsidR="00AF5077">
        <w:rPr>
          <w:rFonts w:ascii="Times New Roman" w:hAnsi="Times New Roman" w:cs="Times New Roman"/>
          <w:sz w:val="24"/>
          <w:szCs w:val="24"/>
        </w:rPr>
        <w:t>Договором</w:t>
      </w:r>
      <w:r>
        <w:rPr>
          <w:rFonts w:ascii="Times New Roman" w:hAnsi="Times New Roman" w:cs="Times New Roman"/>
          <w:sz w:val="24"/>
          <w:szCs w:val="24"/>
        </w:rPr>
        <w:t>.</w:t>
      </w:r>
    </w:p>
    <w:p w14:paraId="612B731F" w14:textId="77777777"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AEC66B1" w14:textId="77777777"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A2C8CDC" w14:textId="77777777"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5A24B7BA" w14:textId="77777777"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w:t>
      </w:r>
      <w:r>
        <w:rPr>
          <w:rFonts w:ascii="Times New Roman" w:hAnsi="Times New Roman" w:cs="Times New Roman"/>
          <w:sz w:val="24"/>
          <w:szCs w:val="24"/>
        </w:rPr>
        <w:lastRenderedPageBreak/>
        <w:t>перегрузок в пути и длительного хранения.</w:t>
      </w:r>
    </w:p>
    <w:p w14:paraId="4DA93250" w14:textId="58AD7E2E" w:rsidR="00A260D0" w:rsidRDefault="008805A4">
      <w:pPr>
        <w:pStyle w:val="ConsPlusNormal"/>
        <w:ind w:firstLine="567"/>
        <w:jc w:val="both"/>
        <w:rPr>
          <w:rFonts w:ascii="Times New Roman" w:hAnsi="Times New Roman" w:cs="Times New Roman"/>
          <w:sz w:val="24"/>
          <w:szCs w:val="24"/>
        </w:rPr>
      </w:pPr>
      <w:bookmarkStart w:id="10" w:name="P132"/>
      <w:bookmarkEnd w:id="10"/>
      <w:r>
        <w:rPr>
          <w:rFonts w:ascii="Times New Roman" w:hAnsi="Times New Roman" w:cs="Times New Roman"/>
          <w:sz w:val="24"/>
          <w:szCs w:val="24"/>
        </w:rPr>
        <w:t xml:space="preserve">5.4. </w:t>
      </w:r>
      <w:r w:rsidR="00AF5077" w:rsidRPr="00AF5077">
        <w:rPr>
          <w:rFonts w:ascii="Times New Roman" w:hAnsi="Times New Roman" w:cs="Times New Roman"/>
          <w:sz w:val="24"/>
          <w:szCs w:val="24"/>
        </w:rPr>
        <w:t xml:space="preserve">Поставщик предоставляет гарантию качества товара на срок 12 (двенадцать) месяцев. Гарантийные обязательства вступают в силу с даты подписания Заказчиком документа о приемке в соответствии с условиями </w:t>
      </w:r>
      <w:r w:rsidR="00AF5077">
        <w:rPr>
          <w:rFonts w:ascii="Times New Roman" w:hAnsi="Times New Roman" w:cs="Times New Roman"/>
          <w:sz w:val="24"/>
          <w:szCs w:val="24"/>
        </w:rPr>
        <w:t>Д</w:t>
      </w:r>
      <w:r w:rsidR="00AF5077" w:rsidRPr="00AF5077">
        <w:rPr>
          <w:rFonts w:ascii="Times New Roman" w:hAnsi="Times New Roman" w:cs="Times New Roman"/>
          <w:sz w:val="24"/>
          <w:szCs w:val="24"/>
        </w:rPr>
        <w:t>оговора</w:t>
      </w:r>
      <w:r>
        <w:rPr>
          <w:rFonts w:ascii="Times New Roman" w:hAnsi="Times New Roman" w:cs="Times New Roman"/>
          <w:sz w:val="24"/>
          <w:szCs w:val="24"/>
        </w:rPr>
        <w:t>.</w:t>
      </w:r>
    </w:p>
    <w:p w14:paraId="6EFBF56F" w14:textId="77777777"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Если для какого-либо Товара гарантийные сроки, установленные производителем данного Товара, превышают запрашиваемый гарантийный срок, то гарантийный срок на данный Товар устанавливается продолжительностью не менее гарантийного срока, установленного производителем данного Товара.</w:t>
      </w:r>
    </w:p>
    <w:p w14:paraId="5303A360" w14:textId="77777777"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Гарантия качества Товара распространяется и на все составляющие его части (комплектующие изделия) </w:t>
      </w:r>
      <w:bookmarkStart w:id="11" w:name="_Hlk148013527"/>
      <w:r>
        <w:rPr>
          <w:rFonts w:ascii="Times New Roman" w:hAnsi="Times New Roman" w:cs="Times New Roman"/>
          <w:sz w:val="24"/>
          <w:szCs w:val="24"/>
        </w:rPr>
        <w:t>(при наличии)</w:t>
      </w:r>
      <w:bookmarkEnd w:id="11"/>
      <w:r>
        <w:rPr>
          <w:rFonts w:ascii="Times New Roman" w:hAnsi="Times New Roman" w:cs="Times New Roman"/>
          <w:sz w:val="24"/>
          <w:szCs w:val="24"/>
        </w:rPr>
        <w:t>.</w:t>
      </w:r>
    </w:p>
    <w:p w14:paraId="4D9F840C" w14:textId="0CF7E49C"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5.5. При обнаружении недостатка в Товаре в течение гарантийного срока, Поставщик за свой счет устраняет указанный недостаток. Срок устранения такого недостатка не должен превышать 10 (десять) рабочих дней. Гарантийный срок в таком случае продлевается на время устранения недостатка. В случае обнаружения недостатка Товара по истечении гарантийного срока, но в течение срока службы, установленного производителем Товара, Поставщик за свой счет осуществляет устранение такого недостатка, если Заказчик докажет, что такой недостаток является существенным. Недостаток Товара - несоответствие Товара обязательным требованиям, предусмотренным законом либо в установленном им порядке, или условиям </w:t>
      </w:r>
      <w:r w:rsidR="00AF5077">
        <w:rPr>
          <w:rFonts w:ascii="Times New Roman" w:hAnsi="Times New Roman" w:cs="Times New Roman"/>
          <w:sz w:val="24"/>
          <w:szCs w:val="24"/>
        </w:rPr>
        <w:t>договора</w:t>
      </w:r>
      <w:r>
        <w:rPr>
          <w:rFonts w:ascii="Times New Roman" w:hAnsi="Times New Roman" w:cs="Times New Roman"/>
          <w:sz w:val="24"/>
          <w:szCs w:val="24"/>
        </w:rPr>
        <w:t xml:space="preserve"> (при их отсутствии или неполноте условий обычно предъявляемым требованиям), или целям, для которых товар такого рода обычно используется. Существенный недостаток Товара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7B99A8F5" w14:textId="77777777" w:rsidR="00A260D0" w:rsidRDefault="00A260D0">
      <w:pPr>
        <w:pStyle w:val="ConsPlusNormal"/>
        <w:ind w:firstLine="567"/>
        <w:jc w:val="center"/>
        <w:rPr>
          <w:rFonts w:ascii="Times New Roman" w:hAnsi="Times New Roman" w:cs="Times New Roman"/>
          <w:sz w:val="24"/>
          <w:szCs w:val="24"/>
        </w:rPr>
      </w:pPr>
    </w:p>
    <w:p w14:paraId="52DB256A" w14:textId="77777777" w:rsidR="00E52106" w:rsidRDefault="00E52106" w:rsidP="00E52106">
      <w:pPr>
        <w:pStyle w:val="ConsPlusNormal"/>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14:paraId="3C373584" w14:textId="77777777" w:rsidR="00E52106" w:rsidRDefault="00E52106" w:rsidP="00E5210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14:paraId="2D0CD2E9" w14:textId="77777777" w:rsidR="00E52106" w:rsidRDefault="00E52106" w:rsidP="00E5210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14:paraId="6003F2D5" w14:textId="77777777" w:rsidR="00E52106" w:rsidRDefault="00E52106" w:rsidP="00E5210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6.3. В случае просрочки исполнения Поставщиком обязательств (в том числе гарантийного обязательства),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14:paraId="1287CC71" w14:textId="77777777" w:rsidR="00E52106" w:rsidRDefault="00E52106" w:rsidP="00E52106">
      <w:pPr>
        <w:pStyle w:val="ConsPlusNormal"/>
        <w:tabs>
          <w:tab w:val="left" w:pos="993"/>
        </w:tabs>
        <w:ind w:firstLine="567"/>
        <w:jc w:val="both"/>
        <w:rPr>
          <w:rFonts w:ascii="Times New Roman" w:hAnsi="Times New Roman" w:cs="Times New Roman"/>
          <w:sz w:val="24"/>
          <w:szCs w:val="24"/>
        </w:rPr>
      </w:pPr>
      <w:r>
        <w:rPr>
          <w:rFonts w:ascii="Times New Roman" w:hAnsi="Times New Roman" w:cs="Times New Roman"/>
          <w:sz w:val="24"/>
          <w:szCs w:val="24"/>
        </w:rPr>
        <w:t>6.4.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г. № 1042 (Собрание законодательства Российской Федерации, 2017, № 36, ст. 5458; 2019, № 32, ст. 4721) (далее - Правила), и составляет 10 % цены Договора.</w:t>
      </w:r>
    </w:p>
    <w:p w14:paraId="7EBAD693" w14:textId="77777777" w:rsidR="00E52106" w:rsidRDefault="00E52106" w:rsidP="00E52106">
      <w:pPr>
        <w:pStyle w:val="ConsPlusNormal"/>
        <w:tabs>
          <w:tab w:val="left" w:pos="993"/>
        </w:tabs>
        <w:ind w:firstLine="567"/>
        <w:jc w:val="both"/>
        <w:rPr>
          <w:rFonts w:ascii="Times New Roman" w:hAnsi="Times New Roman" w:cs="Times New Roman"/>
          <w:sz w:val="24"/>
          <w:szCs w:val="24"/>
        </w:rPr>
      </w:pPr>
      <w:r>
        <w:rPr>
          <w:rFonts w:ascii="Times New Roman" w:hAnsi="Times New Roman" w:cs="Times New Roman"/>
          <w:sz w:val="24"/>
          <w:szCs w:val="24"/>
        </w:rPr>
        <w:t>6.5.</w:t>
      </w:r>
      <w:r>
        <w:rPr>
          <w:rFonts w:ascii="Times New Roman" w:hAnsi="Times New Roman" w:cs="Times New Roman"/>
          <w:sz w:val="24"/>
          <w:szCs w:val="24"/>
        </w:rPr>
        <w:tab/>
        <w:t xml:space="preserve">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Размер штрафа определяется в соответствии с Правилами </w:t>
      </w:r>
      <w:r>
        <w:rPr>
          <w:rFonts w:ascii="Times New Roman" w:hAnsi="Times New Roman" w:cs="Times New Roman"/>
          <w:sz w:val="24"/>
          <w:szCs w:val="24"/>
        </w:rPr>
        <w:lastRenderedPageBreak/>
        <w:t>и составляет:</w:t>
      </w:r>
    </w:p>
    <w:p w14:paraId="60C6C933" w14:textId="77777777" w:rsidR="00E52106" w:rsidRDefault="00E52106" w:rsidP="00E52106">
      <w:pPr>
        <w:pStyle w:val="ConsPlusNormal"/>
        <w:tabs>
          <w:tab w:val="left" w:pos="993"/>
        </w:tabs>
        <w:ind w:firstLine="567"/>
        <w:jc w:val="both"/>
        <w:rPr>
          <w:rFonts w:ascii="Times New Roman" w:hAnsi="Times New Roman" w:cs="Times New Roman"/>
          <w:sz w:val="24"/>
          <w:szCs w:val="24"/>
        </w:rPr>
      </w:pPr>
      <w:r>
        <w:rPr>
          <w:rFonts w:ascii="Times New Roman" w:hAnsi="Times New Roman" w:cs="Times New Roman"/>
          <w:sz w:val="24"/>
          <w:szCs w:val="24"/>
        </w:rPr>
        <w:t>(а)</w:t>
      </w:r>
      <w:r>
        <w:rPr>
          <w:rFonts w:ascii="Times New Roman" w:hAnsi="Times New Roman" w:cs="Times New Roman"/>
          <w:sz w:val="24"/>
          <w:szCs w:val="24"/>
        </w:rPr>
        <w:tab/>
        <w:t>1 000 рублей, если цена Договора не превышает 3 млн. рублей.</w:t>
      </w:r>
    </w:p>
    <w:p w14:paraId="452196D9" w14:textId="77777777" w:rsidR="00E52106" w:rsidRDefault="00E52106" w:rsidP="00E52106">
      <w:pPr>
        <w:pStyle w:val="ConsPlusNormal"/>
        <w:tabs>
          <w:tab w:val="left" w:pos="993"/>
        </w:tabs>
        <w:ind w:firstLine="567"/>
        <w:jc w:val="both"/>
        <w:rPr>
          <w:rFonts w:ascii="Times New Roman" w:hAnsi="Times New Roman" w:cs="Times New Roman"/>
          <w:sz w:val="24"/>
          <w:szCs w:val="24"/>
        </w:rPr>
      </w:pPr>
      <w:r>
        <w:rPr>
          <w:rFonts w:ascii="Times New Roman" w:hAnsi="Times New Roman" w:cs="Times New Roman"/>
          <w:sz w:val="24"/>
          <w:szCs w:val="24"/>
        </w:rPr>
        <w:t>6.6.</w:t>
      </w:r>
      <w:r>
        <w:rPr>
          <w:rFonts w:ascii="Times New Roman" w:hAnsi="Times New Roman" w:cs="Times New Roman"/>
          <w:sz w:val="24"/>
          <w:szCs w:val="24"/>
        </w:rPr>
        <w:tab/>
        <w:t>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34A4DD32" w14:textId="77777777" w:rsidR="00E52106" w:rsidRDefault="00E52106" w:rsidP="00E52106">
      <w:pPr>
        <w:pStyle w:val="ConsPlusNormal"/>
        <w:tabs>
          <w:tab w:val="left" w:pos="993"/>
        </w:tabs>
        <w:ind w:firstLine="567"/>
        <w:jc w:val="both"/>
        <w:rPr>
          <w:rFonts w:ascii="Times New Roman" w:hAnsi="Times New Roman" w:cs="Times New Roman"/>
          <w:sz w:val="24"/>
          <w:szCs w:val="24"/>
        </w:rPr>
      </w:pPr>
      <w:r>
        <w:rPr>
          <w:rFonts w:ascii="Times New Roman" w:hAnsi="Times New Roman" w:cs="Times New Roman"/>
          <w:sz w:val="24"/>
          <w:szCs w:val="24"/>
        </w:rPr>
        <w:t>6.7.</w:t>
      </w:r>
      <w:r>
        <w:rPr>
          <w:rFonts w:ascii="Times New Roman" w:hAnsi="Times New Roman" w:cs="Times New Roman"/>
          <w:sz w:val="24"/>
          <w:szCs w:val="24"/>
        </w:rPr>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w:t>
      </w:r>
    </w:p>
    <w:p w14:paraId="33C6A341" w14:textId="77777777" w:rsidR="00E52106" w:rsidRDefault="00E52106" w:rsidP="00E52106">
      <w:pPr>
        <w:pStyle w:val="ConsPlusNormal"/>
        <w:tabs>
          <w:tab w:val="left" w:pos="993"/>
        </w:tabs>
        <w:ind w:firstLine="567"/>
        <w:jc w:val="both"/>
        <w:rPr>
          <w:rFonts w:ascii="Times New Roman" w:hAnsi="Times New Roman" w:cs="Times New Roman"/>
          <w:sz w:val="24"/>
          <w:szCs w:val="24"/>
        </w:rPr>
      </w:pPr>
      <w:r>
        <w:rPr>
          <w:rFonts w:ascii="Times New Roman" w:hAnsi="Times New Roman" w:cs="Times New Roman"/>
          <w:sz w:val="24"/>
          <w:szCs w:val="24"/>
        </w:rPr>
        <w:t>(а)</w:t>
      </w:r>
      <w:r>
        <w:rPr>
          <w:rFonts w:ascii="Times New Roman" w:hAnsi="Times New Roman" w:cs="Times New Roman"/>
          <w:sz w:val="24"/>
          <w:szCs w:val="24"/>
        </w:rPr>
        <w:tab/>
        <w:t>1 000 рублей, если цена Договора не превышает 3 млн. рублей (включительно).</w:t>
      </w:r>
    </w:p>
    <w:p w14:paraId="6671B127" w14:textId="77777777" w:rsidR="00E52106" w:rsidRDefault="00E52106" w:rsidP="00E52106">
      <w:pPr>
        <w:pStyle w:val="ConsPlusNormal"/>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6.8.</w:t>
      </w:r>
      <w:r>
        <w:rPr>
          <w:rFonts w:ascii="Times New Roman" w:hAnsi="Times New Roman" w:cs="Times New Roman"/>
          <w:sz w:val="24"/>
          <w:szCs w:val="24"/>
        </w:rPr>
        <w:tab/>
        <w:t>Применение неустойки (штрафа, пени) не освобождает Стороны от исполнения обязательств по Договору.</w:t>
      </w:r>
    </w:p>
    <w:p w14:paraId="32A61C61" w14:textId="77777777" w:rsidR="00E52106" w:rsidRDefault="00E52106" w:rsidP="00E52106">
      <w:pPr>
        <w:pStyle w:val="ConsPlusNormal"/>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6.9.</w:t>
      </w:r>
      <w:r>
        <w:rPr>
          <w:rFonts w:ascii="Times New Roman" w:hAnsi="Times New Roman" w:cs="Times New Roman"/>
          <w:sz w:val="24"/>
          <w:szCs w:val="24"/>
        </w:rPr>
        <w:tab/>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299B8EB4" w14:textId="77777777" w:rsidR="00E52106" w:rsidRDefault="00E52106" w:rsidP="00E52106">
      <w:pPr>
        <w:pStyle w:val="ConsPlusNormal"/>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6.10.</w:t>
      </w:r>
      <w:r>
        <w:rPr>
          <w:rFonts w:ascii="Times New Roman" w:hAnsi="Times New Roman" w:cs="Times New Roman"/>
          <w:sz w:val="24"/>
          <w:szCs w:val="24"/>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FBE6495" w14:textId="77777777" w:rsidR="00E52106" w:rsidRDefault="00E52106" w:rsidP="00E52106">
      <w:pPr>
        <w:pStyle w:val="ConsPlusNormal"/>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6.11.</w:t>
      </w:r>
      <w:r>
        <w:rPr>
          <w:rFonts w:ascii="Times New Roman" w:hAnsi="Times New Roman" w:cs="Times New Roman"/>
          <w:sz w:val="24"/>
          <w:szCs w:val="24"/>
        </w:rPr>
        <w:tab/>
        <w:t>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5625961F" w14:textId="77777777" w:rsidR="00E52106" w:rsidRDefault="00E52106" w:rsidP="00E52106">
      <w:pPr>
        <w:pStyle w:val="ConsPlusNormal"/>
        <w:tabs>
          <w:tab w:val="left" w:pos="993"/>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6.12.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AFD15F9" w14:textId="77777777" w:rsidR="00E52106" w:rsidRDefault="00E52106" w:rsidP="00E52106">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p>
    <w:p w14:paraId="5A40F52E" w14:textId="77777777" w:rsidR="00E52106" w:rsidRDefault="00E52106" w:rsidP="00E52106">
      <w:pPr>
        <w:numPr>
          <w:ilvl w:val="0"/>
          <w:numId w:val="5"/>
        </w:num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Обеспечение исполнения Договора</w:t>
      </w:r>
    </w:p>
    <w:p w14:paraId="090ACC24" w14:textId="77777777" w:rsidR="00E52106" w:rsidRDefault="00E52106" w:rsidP="00E52106">
      <w:pPr>
        <w:spacing w:after="0" w:line="240" w:lineRule="auto"/>
        <w:ind w:firstLine="567"/>
        <w:jc w:val="both"/>
        <w:rPr>
          <w:rFonts w:ascii="Times New Roman" w:hAnsi="Times New Roman" w:cs="Times New Roman"/>
          <w:sz w:val="24"/>
          <w:szCs w:val="24"/>
        </w:rPr>
      </w:pPr>
      <w:bookmarkStart w:id="12" w:name="_Ref49354086"/>
      <w:bookmarkEnd w:id="12"/>
      <w:r>
        <w:rPr>
          <w:rFonts w:ascii="Times New Roman" w:hAnsi="Times New Roman" w:cs="Times New Roman"/>
          <w:sz w:val="24"/>
          <w:szCs w:val="24"/>
        </w:rPr>
        <w:t>7.1. Обеспечение исполнения Договора не устанавливается.</w:t>
      </w:r>
    </w:p>
    <w:p w14:paraId="7E46402A" w14:textId="77777777" w:rsidR="00E52106" w:rsidRDefault="00E52106" w:rsidP="00E52106">
      <w:pPr>
        <w:spacing w:after="0" w:line="240" w:lineRule="auto"/>
        <w:ind w:firstLine="567"/>
        <w:jc w:val="both"/>
        <w:rPr>
          <w:rFonts w:ascii="Times New Roman" w:hAnsi="Times New Roman" w:cs="Times New Roman"/>
          <w:sz w:val="24"/>
          <w:szCs w:val="24"/>
        </w:rPr>
      </w:pPr>
    </w:p>
    <w:p w14:paraId="68188936" w14:textId="77777777" w:rsidR="00E52106" w:rsidRDefault="00E52106" w:rsidP="00E52106">
      <w:pPr>
        <w:numPr>
          <w:ilvl w:val="0"/>
          <w:numId w:val="5"/>
        </w:numPr>
        <w:spacing w:after="0" w:line="240" w:lineRule="auto"/>
        <w:jc w:val="center"/>
        <w:rPr>
          <w:rFonts w:ascii="Times New Roman" w:hAnsi="Times New Roman" w:cs="Times New Roman"/>
          <w:b/>
          <w:bCs/>
          <w:sz w:val="24"/>
          <w:szCs w:val="24"/>
        </w:rPr>
      </w:pPr>
      <w:bookmarkStart w:id="13" w:name="_Ref57900470"/>
      <w:bookmarkEnd w:id="13"/>
      <w:r>
        <w:rPr>
          <w:rFonts w:ascii="Times New Roman" w:hAnsi="Times New Roman" w:cs="Times New Roman"/>
          <w:b/>
          <w:bCs/>
          <w:sz w:val="24"/>
          <w:szCs w:val="24"/>
        </w:rPr>
        <w:t>Обеспечение гарантийных обязательств</w:t>
      </w:r>
    </w:p>
    <w:p w14:paraId="1054C37F" w14:textId="77777777" w:rsidR="00E52106" w:rsidRDefault="00E52106" w:rsidP="00E52106">
      <w:pPr>
        <w:numPr>
          <w:ilvl w:val="1"/>
          <w:numId w:val="5"/>
        </w:num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Обеспечение гарантийных обязательств не устанавливается.</w:t>
      </w:r>
    </w:p>
    <w:p w14:paraId="7EF3F37F" w14:textId="77777777" w:rsidR="00A260D0" w:rsidRDefault="00A260D0">
      <w:pPr>
        <w:pStyle w:val="ConsPlusNormal"/>
        <w:jc w:val="both"/>
        <w:rPr>
          <w:rFonts w:ascii="Times New Roman" w:hAnsi="Times New Roman" w:cs="Times New Roman"/>
          <w:sz w:val="24"/>
          <w:szCs w:val="24"/>
        </w:rPr>
      </w:pPr>
    </w:p>
    <w:p w14:paraId="6FD15495" w14:textId="77777777" w:rsidR="00A260D0" w:rsidRDefault="008805A4">
      <w:pPr>
        <w:pStyle w:val="ConsPlusNormal"/>
        <w:jc w:val="center"/>
        <w:rPr>
          <w:rFonts w:ascii="Times New Roman" w:hAnsi="Times New Roman" w:cs="Times New Roman"/>
          <w:b/>
          <w:sz w:val="24"/>
          <w:szCs w:val="24"/>
        </w:rPr>
      </w:pPr>
      <w:r>
        <w:rPr>
          <w:rFonts w:ascii="Times New Roman" w:hAnsi="Times New Roman" w:cs="Times New Roman"/>
          <w:b/>
          <w:sz w:val="24"/>
          <w:szCs w:val="24"/>
        </w:rPr>
        <w:t>9. Исключительные права</w:t>
      </w:r>
    </w:p>
    <w:p w14:paraId="4CA6C54D" w14:textId="77777777" w:rsidR="00A260D0" w:rsidRDefault="00A260D0">
      <w:pPr>
        <w:pStyle w:val="ConsPlusNormal"/>
        <w:jc w:val="both"/>
        <w:rPr>
          <w:rFonts w:ascii="Times New Roman" w:hAnsi="Times New Roman" w:cs="Times New Roman"/>
          <w:sz w:val="24"/>
          <w:szCs w:val="24"/>
        </w:rPr>
      </w:pPr>
    </w:p>
    <w:p w14:paraId="34EBE77A" w14:textId="77777777"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9.1. Поставщик гарантирует отсутствие нарушения исключительных прав третьих лиц, связанных с поставкой и использованием Товара.</w:t>
      </w:r>
    </w:p>
    <w:p w14:paraId="591BF841" w14:textId="77777777"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10FB3A7" w14:textId="77777777" w:rsidR="00A260D0" w:rsidRDefault="00A260D0">
      <w:pPr>
        <w:pStyle w:val="ConsPlusNormal"/>
        <w:jc w:val="both"/>
        <w:rPr>
          <w:rFonts w:ascii="Times New Roman" w:hAnsi="Times New Roman" w:cs="Times New Roman"/>
          <w:sz w:val="24"/>
          <w:szCs w:val="24"/>
        </w:rPr>
      </w:pPr>
    </w:p>
    <w:p w14:paraId="726BBF91" w14:textId="77777777" w:rsidR="00A260D0" w:rsidRDefault="008805A4">
      <w:pPr>
        <w:pStyle w:val="ConsPlusNormal"/>
        <w:jc w:val="center"/>
        <w:rPr>
          <w:rFonts w:ascii="Times New Roman" w:hAnsi="Times New Roman" w:cs="Times New Roman"/>
          <w:b/>
          <w:sz w:val="24"/>
          <w:szCs w:val="24"/>
        </w:rPr>
      </w:pPr>
      <w:r>
        <w:rPr>
          <w:rFonts w:ascii="Times New Roman" w:hAnsi="Times New Roman" w:cs="Times New Roman"/>
          <w:b/>
          <w:sz w:val="24"/>
          <w:szCs w:val="24"/>
        </w:rPr>
        <w:t>10. Обстоятельства непреодолимой силы</w:t>
      </w:r>
    </w:p>
    <w:p w14:paraId="2AA11CD5" w14:textId="77777777" w:rsidR="00A260D0" w:rsidRDefault="00A260D0">
      <w:pPr>
        <w:pStyle w:val="ConsPlusNormal"/>
        <w:jc w:val="both"/>
        <w:rPr>
          <w:rFonts w:ascii="Times New Roman" w:hAnsi="Times New Roman" w:cs="Times New Roman"/>
          <w:sz w:val="24"/>
          <w:szCs w:val="24"/>
        </w:rPr>
      </w:pPr>
    </w:p>
    <w:p w14:paraId="01DBD44D" w14:textId="0E0C572B" w:rsidR="00A260D0" w:rsidRDefault="008805A4">
      <w:pPr>
        <w:pStyle w:val="ConsPlusNormal"/>
        <w:numPr>
          <w:ilvl w:val="0"/>
          <w:numId w:val="2"/>
        </w:numPr>
        <w:tabs>
          <w:tab w:val="left" w:pos="1134"/>
          <w:tab w:val="left" w:pos="1418"/>
          <w:tab w:val="left" w:pos="2552"/>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не несут ответственность за полное или частичное неисполнение предусмотренных </w:t>
      </w:r>
      <w:r w:rsidR="00AF5077">
        <w:rPr>
          <w:rFonts w:ascii="Times New Roman" w:hAnsi="Times New Roman" w:cs="Times New Roman"/>
          <w:sz w:val="24"/>
          <w:szCs w:val="24"/>
        </w:rPr>
        <w:t>Договором</w:t>
      </w:r>
      <w:r>
        <w:rPr>
          <w:rFonts w:ascii="Times New Roman" w:hAnsi="Times New Roman" w:cs="Times New Roman"/>
          <w:sz w:val="24"/>
          <w:szCs w:val="24"/>
        </w:rPr>
        <w:t xml:space="preserve"> обязательств, если такое неисполнение связано с обстоятельствами непреодолимой силы. </w:t>
      </w:r>
    </w:p>
    <w:p w14:paraId="696C34EF" w14:textId="42B1DD67" w:rsidR="00A260D0" w:rsidRDefault="008805A4">
      <w:pPr>
        <w:pStyle w:val="ConsPlusNormal"/>
        <w:numPr>
          <w:ilvl w:val="0"/>
          <w:numId w:val="2"/>
        </w:numPr>
        <w:tabs>
          <w:tab w:val="left" w:pos="1134"/>
          <w:tab w:val="left" w:pos="1418"/>
          <w:tab w:val="left" w:pos="2552"/>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если надлежащее исполнение Стороной предусмотренных </w:t>
      </w:r>
      <w:r w:rsidR="00AF5077">
        <w:rPr>
          <w:rFonts w:ascii="Times New Roman" w:hAnsi="Times New Roman" w:cs="Times New Roman"/>
          <w:sz w:val="24"/>
          <w:szCs w:val="24"/>
        </w:rPr>
        <w:t>Договором</w:t>
      </w:r>
      <w:r>
        <w:rPr>
          <w:rFonts w:ascii="Times New Roman" w:hAnsi="Times New Roman" w:cs="Times New Roman"/>
          <w:sz w:val="24"/>
          <w:szCs w:val="24"/>
        </w:rPr>
        <w:t xml:space="preserve">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p>
    <w:p w14:paraId="7737A00C" w14:textId="478B0EF0" w:rsidR="00A260D0" w:rsidRDefault="008805A4">
      <w:pPr>
        <w:pStyle w:val="ConsPlusNormal"/>
        <w:numPr>
          <w:ilvl w:val="0"/>
          <w:numId w:val="2"/>
        </w:numPr>
        <w:tabs>
          <w:tab w:val="left" w:pos="1134"/>
          <w:tab w:val="left" w:pos="1418"/>
          <w:tab w:val="left" w:pos="2552"/>
        </w:tabs>
        <w:ind w:left="0"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случае возникновения обстоятельств непреодолимой силы Стороны вправе расторгнуть </w:t>
      </w:r>
      <w:r w:rsidR="00AF5077">
        <w:rPr>
          <w:rFonts w:ascii="Times New Roman" w:hAnsi="Times New Roman" w:cs="Times New Roman"/>
          <w:sz w:val="24"/>
          <w:szCs w:val="24"/>
        </w:rPr>
        <w:t>Договор</w:t>
      </w:r>
      <w:r>
        <w:rPr>
          <w:rFonts w:ascii="Times New Roman" w:hAnsi="Times New Roman" w:cs="Times New Roman"/>
          <w:sz w:val="24"/>
          <w:szCs w:val="24"/>
        </w:rPr>
        <w:t xml:space="preserve">, и в этом случае ни одна из Сторон не вправе требовать возмещения убытков. </w:t>
      </w:r>
    </w:p>
    <w:p w14:paraId="2C03DA6E" w14:textId="77777777" w:rsidR="00A260D0" w:rsidRDefault="008805A4">
      <w:pPr>
        <w:pStyle w:val="ConsPlusNormal"/>
        <w:numPr>
          <w:ilvl w:val="0"/>
          <w:numId w:val="2"/>
        </w:numPr>
        <w:tabs>
          <w:tab w:val="left" w:pos="993"/>
          <w:tab w:val="left" w:pos="1134"/>
          <w:tab w:val="left" w:pos="1418"/>
          <w:tab w:val="left" w:pos="2552"/>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ADF815C" w14:textId="77777777" w:rsidR="00A260D0" w:rsidRDefault="00A260D0">
      <w:pPr>
        <w:pStyle w:val="ConsPlusNormal"/>
        <w:ind w:firstLine="567"/>
        <w:jc w:val="both"/>
        <w:rPr>
          <w:rFonts w:ascii="Times New Roman" w:hAnsi="Times New Roman" w:cs="Times New Roman"/>
          <w:sz w:val="24"/>
          <w:szCs w:val="24"/>
        </w:rPr>
      </w:pPr>
    </w:p>
    <w:p w14:paraId="5B726044" w14:textId="77777777" w:rsidR="00A260D0" w:rsidRDefault="008805A4">
      <w:pPr>
        <w:pStyle w:val="ConsPlusNormal"/>
        <w:jc w:val="center"/>
        <w:rPr>
          <w:rFonts w:ascii="Times New Roman" w:hAnsi="Times New Roman" w:cs="Times New Roman"/>
          <w:b/>
          <w:sz w:val="24"/>
          <w:szCs w:val="24"/>
        </w:rPr>
      </w:pPr>
      <w:r>
        <w:rPr>
          <w:rFonts w:ascii="Times New Roman" w:hAnsi="Times New Roman" w:cs="Times New Roman"/>
          <w:b/>
          <w:sz w:val="24"/>
          <w:szCs w:val="24"/>
        </w:rPr>
        <w:t>11. Рассмотрение и разрешение споров</w:t>
      </w:r>
    </w:p>
    <w:p w14:paraId="4DE3F33C" w14:textId="77777777" w:rsidR="00A260D0" w:rsidRDefault="00A260D0">
      <w:pPr>
        <w:pStyle w:val="ConsPlusNormal"/>
        <w:tabs>
          <w:tab w:val="left" w:pos="1134"/>
        </w:tabs>
        <w:ind w:firstLine="709"/>
        <w:jc w:val="both"/>
        <w:rPr>
          <w:rFonts w:ascii="Times New Roman" w:hAnsi="Times New Roman" w:cs="Times New Roman"/>
          <w:sz w:val="24"/>
          <w:szCs w:val="24"/>
        </w:rPr>
      </w:pPr>
    </w:p>
    <w:p w14:paraId="24A89601" w14:textId="77777777" w:rsidR="00E52106" w:rsidRDefault="00E52106" w:rsidP="00E5210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11.1.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14:paraId="728F7535" w14:textId="77777777" w:rsidR="00E52106" w:rsidRDefault="00E52106" w:rsidP="00E5210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11.2.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4907216" w14:textId="77777777" w:rsidR="00E52106" w:rsidRDefault="00E52106" w:rsidP="00E5210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Срок рассмотрения претензии не может превышать 10 (десять)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7564F9" w14:textId="77777777" w:rsidR="00E52106" w:rsidRDefault="00E52106" w:rsidP="00E5210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11.3.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5D6A7CD5" w14:textId="77777777" w:rsidR="00A260D0" w:rsidRDefault="00A260D0">
      <w:pPr>
        <w:pStyle w:val="ConsPlusNormal"/>
        <w:ind w:firstLine="709"/>
        <w:jc w:val="both"/>
        <w:rPr>
          <w:rFonts w:ascii="Times New Roman" w:hAnsi="Times New Roman" w:cs="Times New Roman"/>
          <w:sz w:val="24"/>
          <w:szCs w:val="24"/>
        </w:rPr>
      </w:pPr>
    </w:p>
    <w:p w14:paraId="5943F1BC" w14:textId="0854FF53" w:rsidR="00A260D0" w:rsidRDefault="008805A4">
      <w:pPr>
        <w:pStyle w:val="ConsPlusNormal"/>
        <w:jc w:val="center"/>
        <w:rPr>
          <w:rFonts w:ascii="Times New Roman" w:hAnsi="Times New Roman" w:cs="Times New Roman"/>
          <w:b/>
          <w:sz w:val="24"/>
          <w:szCs w:val="24"/>
        </w:rPr>
      </w:pPr>
      <w:r>
        <w:rPr>
          <w:rFonts w:ascii="Times New Roman" w:hAnsi="Times New Roman" w:cs="Times New Roman"/>
          <w:b/>
          <w:sz w:val="24"/>
          <w:szCs w:val="24"/>
        </w:rPr>
        <w:t xml:space="preserve">12. Срок действия и порядок расторжения </w:t>
      </w:r>
      <w:r w:rsidR="00AF5077">
        <w:rPr>
          <w:rFonts w:ascii="Times New Roman" w:hAnsi="Times New Roman" w:cs="Times New Roman"/>
          <w:b/>
          <w:sz w:val="24"/>
          <w:szCs w:val="24"/>
        </w:rPr>
        <w:t>Договора</w:t>
      </w:r>
    </w:p>
    <w:p w14:paraId="1E9DAAE4" w14:textId="77777777" w:rsidR="00A260D0" w:rsidRDefault="00A260D0">
      <w:pPr>
        <w:pStyle w:val="ConsPlusNormal"/>
        <w:ind w:firstLine="709"/>
        <w:jc w:val="both"/>
        <w:rPr>
          <w:rFonts w:ascii="Times New Roman" w:hAnsi="Times New Roman" w:cs="Times New Roman"/>
          <w:sz w:val="24"/>
          <w:szCs w:val="24"/>
        </w:rPr>
      </w:pPr>
    </w:p>
    <w:p w14:paraId="51694293" w14:textId="3E9075A1" w:rsidR="002E36A9" w:rsidRDefault="002E36A9" w:rsidP="002E36A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12.1.  Договор вступает в силу с даты его подписания обеими Сторонами по 3</w:t>
      </w:r>
      <w:r w:rsidR="008805A4">
        <w:rPr>
          <w:rFonts w:ascii="Times New Roman" w:hAnsi="Times New Roman" w:cs="Times New Roman"/>
          <w:sz w:val="24"/>
          <w:szCs w:val="24"/>
        </w:rPr>
        <w:t>1</w:t>
      </w:r>
      <w:r>
        <w:rPr>
          <w:rFonts w:ascii="Times New Roman" w:hAnsi="Times New Roman" w:cs="Times New Roman"/>
          <w:sz w:val="24"/>
          <w:szCs w:val="24"/>
        </w:rPr>
        <w:t>.</w:t>
      </w:r>
      <w:r w:rsidR="00AF5077">
        <w:rPr>
          <w:rFonts w:ascii="Times New Roman" w:hAnsi="Times New Roman" w:cs="Times New Roman"/>
          <w:sz w:val="24"/>
          <w:szCs w:val="24"/>
        </w:rPr>
        <w:t>0</w:t>
      </w:r>
      <w:r w:rsidR="008805A4">
        <w:rPr>
          <w:rFonts w:ascii="Times New Roman" w:hAnsi="Times New Roman" w:cs="Times New Roman"/>
          <w:sz w:val="24"/>
          <w:szCs w:val="24"/>
        </w:rPr>
        <w:t>5</w:t>
      </w:r>
      <w:r>
        <w:rPr>
          <w:rFonts w:ascii="Times New Roman" w:hAnsi="Times New Roman" w:cs="Times New Roman"/>
          <w:sz w:val="24"/>
          <w:szCs w:val="24"/>
        </w:rPr>
        <w:t>.202</w:t>
      </w:r>
      <w:r w:rsidR="00AF5077">
        <w:rPr>
          <w:rFonts w:ascii="Times New Roman" w:hAnsi="Times New Roman" w:cs="Times New Roman"/>
          <w:sz w:val="24"/>
          <w:szCs w:val="24"/>
        </w:rPr>
        <w:t>6</w:t>
      </w:r>
      <w:r>
        <w:rPr>
          <w:rFonts w:ascii="Times New Roman" w:hAnsi="Times New Roman" w:cs="Times New Roman"/>
          <w:sz w:val="24"/>
          <w:szCs w:val="24"/>
        </w:rPr>
        <w:t>. Окончание срока действия Договора не влечет прекращения неисполненных обязательств Сторон по Договору, в том числе гарантийных обязательств Поставщика.</w:t>
      </w:r>
    </w:p>
    <w:p w14:paraId="4E2BE6DB" w14:textId="77777777" w:rsidR="002E36A9" w:rsidRDefault="002E36A9" w:rsidP="002E36A9">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12.2.</w:t>
      </w:r>
      <w:r>
        <w:rPr>
          <w:rFonts w:ascii="Times New Roman" w:hAnsi="Times New Roman" w:cs="Times New Roman"/>
          <w:sz w:val="24"/>
          <w:szCs w:val="24"/>
        </w:rPr>
        <w:tab/>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14:paraId="05443727" w14:textId="77777777" w:rsidR="002E36A9" w:rsidRDefault="002E36A9" w:rsidP="002E36A9">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12.3.</w:t>
      </w:r>
      <w:r>
        <w:rPr>
          <w:rFonts w:ascii="Times New Roman" w:hAnsi="Times New Roman" w:cs="Times New Roman"/>
          <w:sz w:val="24"/>
          <w:szCs w:val="24"/>
        </w:rPr>
        <w:tab/>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504939C" w14:textId="3292AB29" w:rsidR="002E36A9" w:rsidRDefault="002E36A9" w:rsidP="002E36A9">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До принятия такого решения Заказчик вправе провести экспертизу </w:t>
      </w:r>
      <w:r w:rsidR="006A34EE">
        <w:rPr>
          <w:rFonts w:ascii="Times New Roman" w:hAnsi="Times New Roman" w:cs="Times New Roman"/>
          <w:sz w:val="24"/>
          <w:szCs w:val="24"/>
        </w:rPr>
        <w:t>по поставке товара</w:t>
      </w:r>
      <w:r>
        <w:rPr>
          <w:rFonts w:ascii="Times New Roman" w:hAnsi="Times New Roman" w:cs="Times New Roman"/>
          <w:sz w:val="24"/>
          <w:szCs w:val="24"/>
        </w:rPr>
        <w:t xml:space="preserve"> с привлечением экспертов, экспертных организаций.</w:t>
      </w:r>
    </w:p>
    <w:p w14:paraId="3B9F833E" w14:textId="1661E9C3" w:rsidR="002E36A9" w:rsidRDefault="002E36A9" w:rsidP="002E36A9">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12.4.</w:t>
      </w:r>
      <w:r>
        <w:rPr>
          <w:rFonts w:ascii="Times New Roman" w:hAnsi="Times New Roman" w:cs="Times New Roman"/>
          <w:sz w:val="24"/>
          <w:szCs w:val="24"/>
        </w:rPr>
        <w:tab/>
        <w:t xml:space="preserve">Если Заказчиком проведена экспертиза </w:t>
      </w:r>
      <w:r w:rsidR="006A34EE">
        <w:rPr>
          <w:rFonts w:ascii="Times New Roman" w:hAnsi="Times New Roman" w:cs="Times New Roman"/>
          <w:sz w:val="24"/>
          <w:szCs w:val="24"/>
        </w:rPr>
        <w:t xml:space="preserve">по поставке товара </w:t>
      </w:r>
      <w:r>
        <w:rPr>
          <w:rFonts w:ascii="Times New Roman" w:hAnsi="Times New Roman" w:cs="Times New Roman"/>
          <w:sz w:val="24"/>
          <w:szCs w:val="24"/>
        </w:rPr>
        <w:t xml:space="preserve">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w:t>
      </w:r>
      <w:r w:rsidR="006A34EE">
        <w:rPr>
          <w:rFonts w:ascii="Times New Roman" w:hAnsi="Times New Roman" w:cs="Times New Roman"/>
          <w:sz w:val="24"/>
          <w:szCs w:val="24"/>
        </w:rPr>
        <w:t xml:space="preserve">по поставке товара </w:t>
      </w:r>
      <w:r>
        <w:rPr>
          <w:rFonts w:ascii="Times New Roman" w:hAnsi="Times New Roman" w:cs="Times New Roman"/>
          <w:sz w:val="24"/>
          <w:szCs w:val="24"/>
        </w:rPr>
        <w:t>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717AA482" w14:textId="78431C33" w:rsidR="002E36A9" w:rsidRDefault="002E36A9" w:rsidP="002E36A9">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12.5.</w:t>
      </w:r>
      <w:r>
        <w:rPr>
          <w:rFonts w:ascii="Times New Roman" w:hAnsi="Times New Roman" w:cs="Times New Roman"/>
          <w:sz w:val="24"/>
          <w:szCs w:val="24"/>
        </w:rPr>
        <w:tab/>
        <w:t xml:space="preserve">Решение Заказчика передается лицу, имеющему право действовать от имени </w:t>
      </w:r>
      <w:r w:rsidR="00374238">
        <w:rPr>
          <w:rFonts w:ascii="Times New Roman" w:hAnsi="Times New Roman" w:cs="Times New Roman"/>
          <w:sz w:val="24"/>
          <w:szCs w:val="24"/>
        </w:rPr>
        <w:t>Поставщика</w:t>
      </w:r>
      <w:r>
        <w:rPr>
          <w:rFonts w:ascii="Times New Roman" w:hAnsi="Times New Roman" w:cs="Times New Roman"/>
          <w:sz w:val="24"/>
          <w:szCs w:val="24"/>
        </w:rPr>
        <w:t xml:space="preserve">, лично под расписку или направляется </w:t>
      </w:r>
      <w:r w:rsidR="00374238">
        <w:rPr>
          <w:rFonts w:ascii="Times New Roman" w:hAnsi="Times New Roman" w:cs="Times New Roman"/>
          <w:sz w:val="24"/>
          <w:szCs w:val="24"/>
        </w:rPr>
        <w:t>Поставщику</w:t>
      </w:r>
      <w:r>
        <w:rPr>
          <w:rFonts w:ascii="Times New Roman" w:hAnsi="Times New Roman" w:cs="Times New Roman"/>
          <w:sz w:val="24"/>
          <w:szCs w:val="24"/>
        </w:rPr>
        <w:t xml:space="preserve"> с соблюдением требований законодательства Российской Федерации о государственной тайне по адресу </w:t>
      </w:r>
      <w:r w:rsidR="00374238">
        <w:rPr>
          <w:rFonts w:ascii="Times New Roman" w:hAnsi="Times New Roman" w:cs="Times New Roman"/>
          <w:sz w:val="24"/>
          <w:szCs w:val="24"/>
        </w:rPr>
        <w:t>Поставщика</w:t>
      </w:r>
      <w:r>
        <w:rPr>
          <w:rFonts w:ascii="Times New Roman" w:hAnsi="Times New Roman" w:cs="Times New Roman"/>
          <w:sz w:val="24"/>
          <w:szCs w:val="24"/>
        </w:rPr>
        <w:t xml:space="preserve">, указанному в Договоре. Выполнение Заказчиком требований настоящего пункта считается надлежащим уведомлением </w:t>
      </w:r>
      <w:r w:rsidR="00374238">
        <w:rPr>
          <w:rFonts w:ascii="Times New Roman" w:hAnsi="Times New Roman" w:cs="Times New Roman"/>
          <w:sz w:val="24"/>
          <w:szCs w:val="24"/>
        </w:rPr>
        <w:t>Поставщика</w:t>
      </w:r>
      <w:r>
        <w:rPr>
          <w:rFonts w:ascii="Times New Roman" w:hAnsi="Times New Roman" w:cs="Times New Roman"/>
          <w:sz w:val="24"/>
          <w:szCs w:val="24"/>
        </w:rPr>
        <w:t xml:space="preserve"> об одностороннем отказе от исполнения Договора. Датой такого надлежащего уведомления считается:</w:t>
      </w:r>
    </w:p>
    <w:p w14:paraId="0905F7E8" w14:textId="1F0EA0FE" w:rsidR="002E36A9" w:rsidRDefault="002E36A9" w:rsidP="002E36A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 дата, указанная лицом, имеющим право действовать от имени </w:t>
      </w:r>
      <w:r w:rsidR="00374238">
        <w:rPr>
          <w:rFonts w:ascii="Times New Roman" w:hAnsi="Times New Roman" w:cs="Times New Roman"/>
          <w:sz w:val="24"/>
          <w:szCs w:val="24"/>
        </w:rPr>
        <w:t>Поставщика</w:t>
      </w:r>
      <w:r>
        <w:rPr>
          <w:rFonts w:ascii="Times New Roman" w:hAnsi="Times New Roman" w:cs="Times New Roman"/>
          <w:sz w:val="24"/>
          <w:szCs w:val="24"/>
        </w:rPr>
        <w:t xml:space="preserve">,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w:t>
      </w:r>
      <w:r w:rsidR="00374238">
        <w:rPr>
          <w:rFonts w:ascii="Times New Roman" w:hAnsi="Times New Roman" w:cs="Times New Roman"/>
          <w:sz w:val="24"/>
          <w:szCs w:val="24"/>
        </w:rPr>
        <w:t>Поставщика</w:t>
      </w:r>
      <w:r>
        <w:rPr>
          <w:rFonts w:ascii="Times New Roman" w:hAnsi="Times New Roman" w:cs="Times New Roman"/>
          <w:sz w:val="24"/>
          <w:szCs w:val="24"/>
        </w:rPr>
        <w:t>, лично под расписку);</w:t>
      </w:r>
    </w:p>
    <w:p w14:paraId="45042951" w14:textId="7AF40EE6" w:rsidR="002E36A9" w:rsidRDefault="002E36A9" w:rsidP="002E36A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 дата получения Заказчиком подтверждения о вручении </w:t>
      </w:r>
      <w:r w:rsidR="00374238">
        <w:rPr>
          <w:rFonts w:ascii="Times New Roman" w:hAnsi="Times New Roman" w:cs="Times New Roman"/>
          <w:sz w:val="24"/>
          <w:szCs w:val="24"/>
        </w:rPr>
        <w:t>Поставщику</w:t>
      </w:r>
      <w:r>
        <w:rPr>
          <w:rFonts w:ascii="Times New Roman" w:hAnsi="Times New Roman" w:cs="Times New Roman"/>
          <w:sz w:val="24"/>
          <w:szCs w:val="24"/>
        </w:rPr>
        <w:t xml:space="preserve"> заказного письма, предусмотренного настоящим пунктом, либо дата получения Заказчиком информации об отсутствии </w:t>
      </w:r>
      <w:r w:rsidR="00374238">
        <w:rPr>
          <w:rFonts w:ascii="Times New Roman" w:hAnsi="Times New Roman" w:cs="Times New Roman"/>
          <w:sz w:val="24"/>
          <w:szCs w:val="24"/>
        </w:rPr>
        <w:t>Поставщика</w:t>
      </w:r>
      <w:r>
        <w:rPr>
          <w:rFonts w:ascii="Times New Roman" w:hAnsi="Times New Roman" w:cs="Times New Roman"/>
          <w:sz w:val="24"/>
          <w:szCs w:val="24"/>
        </w:rPr>
        <w:t xml:space="preserve"> по адресу, указанному в Договоре, информации о возврате такого письма </w:t>
      </w:r>
      <w:r>
        <w:rPr>
          <w:rFonts w:ascii="Times New Roman" w:hAnsi="Times New Roman" w:cs="Times New Roman"/>
          <w:sz w:val="24"/>
          <w:szCs w:val="24"/>
        </w:rPr>
        <w:lastRenderedPageBreak/>
        <w:t>по истечении срока хранения (в случае направления решения об одностороннем отказе от исполнения Договора заказным письмом).</w:t>
      </w:r>
    </w:p>
    <w:p w14:paraId="4BB1DE71" w14:textId="515878C6" w:rsidR="002E36A9" w:rsidRDefault="002E36A9" w:rsidP="002E36A9">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12.6.</w:t>
      </w:r>
      <w:r>
        <w:rPr>
          <w:rFonts w:ascii="Times New Roman" w:hAnsi="Times New Roman" w:cs="Times New Roman"/>
          <w:sz w:val="24"/>
          <w:szCs w:val="24"/>
        </w:rPr>
        <w:tab/>
        <w:t xml:space="preserve">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w:t>
      </w:r>
      <w:r w:rsidR="00374238">
        <w:rPr>
          <w:rFonts w:ascii="Times New Roman" w:hAnsi="Times New Roman" w:cs="Times New Roman"/>
          <w:sz w:val="24"/>
          <w:szCs w:val="24"/>
        </w:rPr>
        <w:t>Поставщика</w:t>
      </w:r>
      <w:r>
        <w:rPr>
          <w:rFonts w:ascii="Times New Roman" w:hAnsi="Times New Roman" w:cs="Times New Roman"/>
          <w:sz w:val="24"/>
          <w:szCs w:val="24"/>
        </w:rPr>
        <w:t xml:space="preserve"> об одностороннем отказе от исполнения Договора.</w:t>
      </w:r>
    </w:p>
    <w:p w14:paraId="01AF82FA" w14:textId="6471AB68" w:rsidR="002E36A9" w:rsidRDefault="002E36A9" w:rsidP="002E36A9">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12.7.</w:t>
      </w:r>
      <w:r>
        <w:rPr>
          <w:rFonts w:ascii="Times New Roman" w:hAnsi="Times New Roman" w:cs="Times New Roman"/>
          <w:sz w:val="24"/>
          <w:szCs w:val="24"/>
        </w:rPr>
        <w:tab/>
        <w:t xml:space="preserve">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w:t>
      </w:r>
      <w:r w:rsidR="00374238">
        <w:rPr>
          <w:rFonts w:ascii="Times New Roman" w:hAnsi="Times New Roman" w:cs="Times New Roman"/>
          <w:sz w:val="24"/>
          <w:szCs w:val="24"/>
        </w:rPr>
        <w:t>Поставщика</w:t>
      </w:r>
      <w:r>
        <w:rPr>
          <w:rFonts w:ascii="Times New Roman" w:hAnsi="Times New Roman" w:cs="Times New Roman"/>
          <w:sz w:val="24"/>
          <w:szCs w:val="24"/>
        </w:rPr>
        <w:t xml:space="preserve">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w:t>
      </w:r>
      <w:r w:rsidR="006A34EE">
        <w:rPr>
          <w:rFonts w:ascii="Times New Roman" w:hAnsi="Times New Roman" w:cs="Times New Roman"/>
          <w:sz w:val="24"/>
          <w:szCs w:val="24"/>
        </w:rPr>
        <w:t xml:space="preserve">по поставке товара </w:t>
      </w:r>
      <w:r>
        <w:rPr>
          <w:rFonts w:ascii="Times New Roman" w:hAnsi="Times New Roman" w:cs="Times New Roman"/>
          <w:sz w:val="24"/>
          <w:szCs w:val="24"/>
        </w:rPr>
        <w:t xml:space="preserve">с привлечением экспертов, экспертных организаций. Данное правило не применяется в случае повторного нарушения </w:t>
      </w:r>
      <w:r w:rsidR="00374238">
        <w:rPr>
          <w:rFonts w:ascii="Times New Roman" w:hAnsi="Times New Roman" w:cs="Times New Roman"/>
          <w:sz w:val="24"/>
          <w:szCs w:val="24"/>
        </w:rPr>
        <w:t>Поставщиком</w:t>
      </w:r>
      <w:r>
        <w:rPr>
          <w:rFonts w:ascii="Times New Roman" w:hAnsi="Times New Roman" w:cs="Times New Roman"/>
          <w:sz w:val="24"/>
          <w:szCs w:val="24"/>
        </w:rPr>
        <w:t xml:space="preserve">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45404FD7" w14:textId="6E9F1104" w:rsidR="002E36A9" w:rsidRDefault="002E36A9" w:rsidP="002E36A9">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12.8.</w:t>
      </w:r>
      <w:r>
        <w:rPr>
          <w:rFonts w:ascii="Times New Roman" w:hAnsi="Times New Roman" w:cs="Times New Roman"/>
          <w:sz w:val="24"/>
          <w:szCs w:val="24"/>
        </w:rPr>
        <w:tab/>
      </w:r>
      <w:r w:rsidR="00374238">
        <w:rPr>
          <w:rFonts w:ascii="Times New Roman" w:hAnsi="Times New Roman" w:cs="Times New Roman"/>
          <w:sz w:val="24"/>
          <w:szCs w:val="24"/>
        </w:rPr>
        <w:t>Поставщик</w:t>
      </w:r>
      <w:r>
        <w:rPr>
          <w:rFonts w:ascii="Times New Roman" w:hAnsi="Times New Roman" w:cs="Times New Roman"/>
          <w:sz w:val="24"/>
          <w:szCs w:val="24"/>
        </w:rPr>
        <w:t xml:space="preserve">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F43CC97" w14:textId="5D009642" w:rsidR="002E36A9" w:rsidRDefault="002E36A9" w:rsidP="002E36A9">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12.9.</w:t>
      </w:r>
      <w:r>
        <w:rPr>
          <w:rFonts w:ascii="Times New Roman" w:hAnsi="Times New Roman" w:cs="Times New Roman"/>
          <w:sz w:val="24"/>
          <w:szCs w:val="24"/>
        </w:rPr>
        <w:tab/>
        <w:t xml:space="preserve">Решение </w:t>
      </w:r>
      <w:r w:rsidR="00374238">
        <w:rPr>
          <w:rFonts w:ascii="Times New Roman" w:hAnsi="Times New Roman" w:cs="Times New Roman"/>
          <w:sz w:val="24"/>
          <w:szCs w:val="24"/>
        </w:rPr>
        <w:t>Поставщика</w:t>
      </w:r>
      <w:r>
        <w:rPr>
          <w:rFonts w:ascii="Times New Roman" w:hAnsi="Times New Roman" w:cs="Times New Roman"/>
          <w:sz w:val="24"/>
          <w:szCs w:val="24"/>
        </w:rPr>
        <w:t xml:space="preserve">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Договоре. Выполнение </w:t>
      </w:r>
      <w:r w:rsidR="00374238">
        <w:rPr>
          <w:rFonts w:ascii="Times New Roman" w:hAnsi="Times New Roman" w:cs="Times New Roman"/>
          <w:sz w:val="24"/>
          <w:szCs w:val="24"/>
        </w:rPr>
        <w:t>Поставщиком</w:t>
      </w:r>
      <w:r>
        <w:rPr>
          <w:rFonts w:ascii="Times New Roman" w:hAnsi="Times New Roman" w:cs="Times New Roman"/>
          <w:sz w:val="24"/>
          <w:szCs w:val="24"/>
        </w:rPr>
        <w:t xml:space="preserve"> требований настоящего пункта считается надлежащим уведомлением Заказчика об одностороннем отказе от исполнения Договора. Датой такого надлежащего уведомления считается:</w:t>
      </w:r>
    </w:p>
    <w:p w14:paraId="770C9365" w14:textId="77777777" w:rsidR="002E36A9" w:rsidRDefault="002E36A9" w:rsidP="002E36A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 дата, указанная лицом, имеющим право действовать от имени Заказчика,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Заказчика, лично под расписку);</w:t>
      </w:r>
    </w:p>
    <w:p w14:paraId="387F8207" w14:textId="546584DB" w:rsidR="002E36A9" w:rsidRDefault="002E36A9" w:rsidP="002E36A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 дата получения </w:t>
      </w:r>
      <w:r w:rsidR="00374238">
        <w:rPr>
          <w:rFonts w:ascii="Times New Roman" w:hAnsi="Times New Roman" w:cs="Times New Roman"/>
          <w:sz w:val="24"/>
          <w:szCs w:val="24"/>
        </w:rPr>
        <w:t>Поставщиком</w:t>
      </w:r>
      <w:r>
        <w:rPr>
          <w:rFonts w:ascii="Times New Roman" w:hAnsi="Times New Roman" w:cs="Times New Roman"/>
          <w:sz w:val="24"/>
          <w:szCs w:val="24"/>
        </w:rPr>
        <w:t xml:space="preserve"> подтверждения о вручении Заказчику заказного письма, предусмотренного настоящим пунктом, либо дата получения </w:t>
      </w:r>
      <w:r w:rsidR="00374238">
        <w:rPr>
          <w:rFonts w:ascii="Times New Roman" w:hAnsi="Times New Roman" w:cs="Times New Roman"/>
          <w:sz w:val="24"/>
          <w:szCs w:val="24"/>
        </w:rPr>
        <w:t>Поставщиком</w:t>
      </w:r>
      <w:r>
        <w:rPr>
          <w:rFonts w:ascii="Times New Roman" w:hAnsi="Times New Roman" w:cs="Times New Roman"/>
          <w:sz w:val="24"/>
          <w:szCs w:val="24"/>
        </w:rPr>
        <w:t xml:space="preserve"> информации об отсутствии Заказчика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p>
    <w:p w14:paraId="0EAC1598" w14:textId="7B66E0E2" w:rsidR="002E36A9" w:rsidRDefault="002E36A9" w:rsidP="002E36A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12.10.</w:t>
      </w:r>
      <w:r>
        <w:rPr>
          <w:rFonts w:ascii="Times New Roman" w:hAnsi="Times New Roman" w:cs="Times New Roman"/>
          <w:sz w:val="24"/>
          <w:szCs w:val="24"/>
        </w:rPr>
        <w:tab/>
        <w:t xml:space="preserve">Решение </w:t>
      </w:r>
      <w:r w:rsidR="00374238">
        <w:rPr>
          <w:rFonts w:ascii="Times New Roman" w:hAnsi="Times New Roman" w:cs="Times New Roman"/>
          <w:sz w:val="24"/>
          <w:szCs w:val="24"/>
        </w:rPr>
        <w:t>Поставщика</w:t>
      </w:r>
      <w:r>
        <w:rPr>
          <w:rFonts w:ascii="Times New Roman" w:hAnsi="Times New Roman" w:cs="Times New Roman"/>
          <w:sz w:val="24"/>
          <w:szCs w:val="24"/>
        </w:rPr>
        <w:t xml:space="preserve"> об одностороннем отказе от исполнения Договора вступает в силу и Договор считается расторгнутым через 10 (Десять) дней с даты надлежащего уведомления </w:t>
      </w:r>
      <w:r w:rsidR="00374238">
        <w:rPr>
          <w:rFonts w:ascii="Times New Roman" w:hAnsi="Times New Roman" w:cs="Times New Roman"/>
          <w:sz w:val="24"/>
          <w:szCs w:val="24"/>
        </w:rPr>
        <w:t>Поставщиком</w:t>
      </w:r>
      <w:r>
        <w:rPr>
          <w:rFonts w:ascii="Times New Roman" w:hAnsi="Times New Roman" w:cs="Times New Roman"/>
          <w:sz w:val="24"/>
          <w:szCs w:val="24"/>
        </w:rPr>
        <w:t xml:space="preserve"> Заказчика об одностороннем отказе от исполнения Договора.</w:t>
      </w:r>
    </w:p>
    <w:p w14:paraId="7AC533E5" w14:textId="42856948" w:rsidR="002E36A9" w:rsidRDefault="002E36A9" w:rsidP="002E36A9">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12.11.</w:t>
      </w:r>
      <w:r>
        <w:rPr>
          <w:rFonts w:ascii="Times New Roman" w:hAnsi="Times New Roman" w:cs="Times New Roman"/>
          <w:sz w:val="24"/>
          <w:szCs w:val="24"/>
        </w:rPr>
        <w:tab/>
        <w:t xml:space="preserve"> </w:t>
      </w:r>
      <w:r w:rsidR="00374238">
        <w:rPr>
          <w:rFonts w:ascii="Times New Roman" w:hAnsi="Times New Roman" w:cs="Times New Roman"/>
          <w:sz w:val="24"/>
          <w:szCs w:val="24"/>
        </w:rPr>
        <w:t>Поставщик</w:t>
      </w:r>
      <w:r>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7A64C38F" w14:textId="77777777" w:rsidR="002E36A9" w:rsidRDefault="002E36A9" w:rsidP="002E36A9">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12.12.</w:t>
      </w:r>
      <w:r>
        <w:rPr>
          <w:rFonts w:ascii="Times New Roman" w:hAnsi="Times New Roman" w:cs="Times New Roman"/>
          <w:sz w:val="24"/>
          <w:szCs w:val="24"/>
        </w:rPr>
        <w:tab/>
        <w:t xml:space="preserve"> Заказчик обязан принять решение об одностороннем отказе от исполнения Договора в случаях, установленных ст. 95 Федерального закона о контрактной системе.</w:t>
      </w:r>
    </w:p>
    <w:p w14:paraId="06AF5065" w14:textId="77777777" w:rsidR="002E36A9" w:rsidRDefault="002E36A9" w:rsidP="002E36A9">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12.13.</w:t>
      </w:r>
      <w:r>
        <w:rPr>
          <w:rFonts w:ascii="Times New Roman" w:hAnsi="Times New Roman" w:cs="Times New Roman"/>
          <w:sz w:val="24"/>
          <w:szCs w:val="24"/>
        </w:rPr>
        <w:tab/>
        <w:t xml:space="preserve"> В случае принятия одной из сторон Договора решения об одностороннем отказе от исполнения Договора расторжение Договора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0EABE785" w14:textId="77777777" w:rsidR="002E36A9" w:rsidRDefault="002E36A9" w:rsidP="002E36A9">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12.14.</w:t>
      </w:r>
      <w:r>
        <w:rPr>
          <w:rFonts w:ascii="Times New Roman" w:hAnsi="Times New Roman" w:cs="Times New Roman"/>
          <w:sz w:val="24"/>
          <w:szCs w:val="24"/>
        </w:rPr>
        <w:tab/>
        <w:t xml:space="preserve">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2B3CAB23" w14:textId="77777777" w:rsidR="00A260D0" w:rsidRDefault="00A260D0">
      <w:pPr>
        <w:pStyle w:val="ConsPlusNormal"/>
        <w:ind w:firstLine="567"/>
        <w:jc w:val="both"/>
        <w:rPr>
          <w:rFonts w:ascii="Times New Roman" w:hAnsi="Times New Roman" w:cs="Times New Roman"/>
          <w:sz w:val="24"/>
          <w:szCs w:val="24"/>
        </w:rPr>
      </w:pPr>
    </w:p>
    <w:p w14:paraId="517E1982" w14:textId="77777777" w:rsidR="00A260D0" w:rsidRDefault="008805A4">
      <w:pPr>
        <w:pStyle w:val="ConsPlusNormal"/>
        <w:tabs>
          <w:tab w:val="left" w:pos="426"/>
        </w:tabs>
        <w:jc w:val="center"/>
        <w:rPr>
          <w:rFonts w:ascii="Times New Roman" w:hAnsi="Times New Roman" w:cs="Times New Roman"/>
          <w:b/>
          <w:sz w:val="24"/>
          <w:szCs w:val="24"/>
        </w:rPr>
      </w:pPr>
      <w:r>
        <w:rPr>
          <w:rFonts w:ascii="Times New Roman" w:hAnsi="Times New Roman" w:cs="Times New Roman"/>
          <w:b/>
          <w:sz w:val="24"/>
          <w:szCs w:val="24"/>
        </w:rPr>
        <w:t>13.</w:t>
      </w:r>
      <w:r>
        <w:rPr>
          <w:rFonts w:ascii="Times New Roman" w:hAnsi="Times New Roman" w:cs="Times New Roman"/>
          <w:b/>
          <w:sz w:val="24"/>
          <w:szCs w:val="24"/>
        </w:rPr>
        <w:tab/>
        <w:t>Антикоррупционная оговорка</w:t>
      </w:r>
    </w:p>
    <w:p w14:paraId="6DA5681D" w14:textId="77777777" w:rsidR="00A260D0" w:rsidRDefault="00A260D0">
      <w:pPr>
        <w:pStyle w:val="ConsPlusNormal"/>
        <w:jc w:val="center"/>
        <w:rPr>
          <w:rFonts w:ascii="Times New Roman" w:hAnsi="Times New Roman" w:cs="Times New Roman"/>
          <w:b/>
          <w:sz w:val="24"/>
          <w:szCs w:val="24"/>
        </w:rPr>
      </w:pPr>
    </w:p>
    <w:p w14:paraId="7D982335" w14:textId="77777777" w:rsidR="00A260D0" w:rsidRDefault="008805A4">
      <w:pPr>
        <w:pStyle w:val="ConsPlusNormal"/>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13.1.</w:t>
      </w:r>
      <w:r>
        <w:rPr>
          <w:rFonts w:ascii="Times New Roman" w:hAnsi="Times New Roman" w:cs="Times New Roman"/>
          <w:sz w:val="24"/>
          <w:szCs w:val="24"/>
        </w:rPr>
        <w:tab/>
        <w:t>Во исполнение Федерального закона от 25.12.2008 года № 273-ФЗ «О противодействии коррупции»:</w:t>
      </w:r>
    </w:p>
    <w:p w14:paraId="508BA010" w14:textId="65A2A83D" w:rsidR="00A260D0" w:rsidRDefault="008805A4">
      <w:pPr>
        <w:pStyle w:val="ConsPlusNormal"/>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lastRenderedPageBreak/>
        <w:t>13.2.</w:t>
      </w:r>
      <w:r>
        <w:rPr>
          <w:rFonts w:ascii="Times New Roman" w:hAnsi="Times New Roman" w:cs="Times New Roman"/>
          <w:sz w:val="24"/>
          <w:szCs w:val="24"/>
        </w:rPr>
        <w:tab/>
        <w:t xml:space="preserve">Стороны </w:t>
      </w:r>
      <w:r w:rsidR="002E36A9">
        <w:rPr>
          <w:rFonts w:ascii="Times New Roman" w:hAnsi="Times New Roman" w:cs="Times New Roman"/>
          <w:sz w:val="24"/>
          <w:szCs w:val="24"/>
        </w:rPr>
        <w:t>Договора</w:t>
      </w:r>
      <w:r>
        <w:rPr>
          <w:rFonts w:ascii="Times New Roman" w:hAnsi="Times New Roman" w:cs="Times New Roman"/>
          <w:sz w:val="24"/>
          <w:szCs w:val="24"/>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78870BD" w14:textId="3D4B9930" w:rsidR="00A260D0" w:rsidRDefault="008805A4">
      <w:pPr>
        <w:pStyle w:val="ConsPlusNormal"/>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13.3.</w:t>
      </w:r>
      <w:r>
        <w:rPr>
          <w:rFonts w:ascii="Times New Roman" w:hAnsi="Times New Roman" w:cs="Times New Roman"/>
          <w:sz w:val="24"/>
          <w:szCs w:val="24"/>
        </w:rPr>
        <w:tab/>
        <w:t xml:space="preserve">При исполнении своих обязательств по настоящему </w:t>
      </w:r>
      <w:r w:rsidR="002E36A9">
        <w:rPr>
          <w:rFonts w:ascii="Times New Roman" w:hAnsi="Times New Roman" w:cs="Times New Roman"/>
          <w:sz w:val="24"/>
          <w:szCs w:val="24"/>
        </w:rPr>
        <w:t>Договору</w:t>
      </w:r>
      <w:r>
        <w:rPr>
          <w:rFonts w:ascii="Times New Roman" w:hAnsi="Times New Roman" w:cs="Times New Roman"/>
          <w:sz w:val="24"/>
          <w:szCs w:val="24"/>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859BDDA" w14:textId="343B6D0A" w:rsidR="00A260D0" w:rsidRDefault="008805A4">
      <w:pPr>
        <w:pStyle w:val="ConsPlusNormal"/>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13.4.</w:t>
      </w:r>
      <w:r>
        <w:rPr>
          <w:rFonts w:ascii="Times New Roman" w:hAnsi="Times New Roman" w:cs="Times New Roman"/>
          <w:sz w:val="24"/>
          <w:szCs w:val="24"/>
        </w:rPr>
        <w:tab/>
        <w:t xml:space="preserve">При исполнении своих обязательств по настоящему </w:t>
      </w:r>
      <w:r w:rsidR="002E36A9">
        <w:rPr>
          <w:rFonts w:ascii="Times New Roman" w:hAnsi="Times New Roman" w:cs="Times New Roman"/>
          <w:sz w:val="24"/>
          <w:szCs w:val="24"/>
        </w:rPr>
        <w:t>Договору</w:t>
      </w:r>
      <w:r>
        <w:rPr>
          <w:rFonts w:ascii="Times New Roman" w:hAnsi="Times New Roman" w:cs="Times New Roman"/>
          <w:sz w:val="24"/>
          <w:szCs w:val="24"/>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2E36A9">
        <w:rPr>
          <w:rFonts w:ascii="Times New Roman" w:hAnsi="Times New Roman" w:cs="Times New Roman"/>
          <w:sz w:val="24"/>
          <w:szCs w:val="24"/>
        </w:rPr>
        <w:t>Договора</w:t>
      </w:r>
      <w:r>
        <w:rPr>
          <w:rFonts w:ascii="Times New Roman" w:hAnsi="Times New Roman" w:cs="Times New Roman"/>
          <w:sz w:val="24"/>
          <w:szCs w:val="24"/>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5D54111" w14:textId="6B4D215C" w:rsidR="00A260D0" w:rsidRDefault="008805A4">
      <w:pPr>
        <w:pStyle w:val="ConsPlusNormal"/>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13.5.</w:t>
      </w:r>
      <w:r>
        <w:rPr>
          <w:rFonts w:ascii="Times New Roman" w:hAnsi="Times New Roman" w:cs="Times New Roman"/>
          <w:sz w:val="24"/>
          <w:szCs w:val="24"/>
        </w:rPr>
        <w:tab/>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2E36A9">
        <w:rPr>
          <w:rFonts w:ascii="Times New Roman" w:hAnsi="Times New Roman" w:cs="Times New Roman"/>
          <w:sz w:val="24"/>
          <w:szCs w:val="24"/>
        </w:rPr>
        <w:t>Договора</w:t>
      </w:r>
      <w:r>
        <w:rPr>
          <w:rFonts w:ascii="Times New Roman" w:hAnsi="Times New Roman" w:cs="Times New Roman"/>
          <w:sz w:val="24"/>
          <w:szCs w:val="24"/>
        </w:rPr>
        <w:t xml:space="preserve">,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2E36A9">
        <w:rPr>
          <w:rFonts w:ascii="Times New Roman" w:hAnsi="Times New Roman" w:cs="Times New Roman"/>
          <w:sz w:val="24"/>
          <w:szCs w:val="24"/>
        </w:rPr>
        <w:t>Договору</w:t>
      </w:r>
      <w:r>
        <w:rPr>
          <w:rFonts w:ascii="Times New Roman" w:hAnsi="Times New Roman" w:cs="Times New Roman"/>
          <w:sz w:val="24"/>
          <w:szCs w:val="24"/>
        </w:rPr>
        <w:t xml:space="preserve">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12E0017" w14:textId="33EE936A" w:rsidR="00A260D0" w:rsidRDefault="008805A4">
      <w:pPr>
        <w:pStyle w:val="ConsPlusNormal"/>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13.6.</w:t>
      </w:r>
      <w:r>
        <w:rPr>
          <w:rFonts w:ascii="Times New Roman" w:hAnsi="Times New Roman" w:cs="Times New Roman"/>
          <w:sz w:val="24"/>
          <w:szCs w:val="24"/>
        </w:rPr>
        <w:tab/>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2E36A9">
        <w:rPr>
          <w:rFonts w:ascii="Times New Roman" w:hAnsi="Times New Roman" w:cs="Times New Roman"/>
          <w:sz w:val="24"/>
          <w:szCs w:val="24"/>
        </w:rPr>
        <w:t>Договора</w:t>
      </w:r>
      <w:r>
        <w:rPr>
          <w:rFonts w:ascii="Times New Roman" w:hAnsi="Times New Roman" w:cs="Times New Roman"/>
          <w:sz w:val="24"/>
          <w:szCs w:val="24"/>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CC6672C" w14:textId="63E086F1" w:rsidR="00A260D0" w:rsidRDefault="008805A4">
      <w:pPr>
        <w:pStyle w:val="ConsPlusNormal"/>
        <w:tabs>
          <w:tab w:val="left" w:pos="1134"/>
        </w:tabs>
        <w:ind w:firstLine="567"/>
        <w:jc w:val="both"/>
        <w:rPr>
          <w:color w:val="000000"/>
          <w:sz w:val="24"/>
          <w:szCs w:val="24"/>
        </w:rPr>
      </w:pPr>
      <w:r>
        <w:rPr>
          <w:rFonts w:ascii="Times New Roman" w:hAnsi="Times New Roman" w:cs="Times New Roman"/>
          <w:sz w:val="24"/>
          <w:szCs w:val="24"/>
        </w:rPr>
        <w:t>13.7.</w:t>
      </w:r>
      <w:r>
        <w:rPr>
          <w:rFonts w:ascii="Times New Roman" w:hAnsi="Times New Roman" w:cs="Times New Roman"/>
          <w:sz w:val="24"/>
          <w:szCs w:val="24"/>
        </w:rPr>
        <w:tab/>
      </w:r>
      <w:r>
        <w:rPr>
          <w:rFonts w:ascii="Times New Roman" w:eastAsia="Times New Roman" w:hAnsi="Times New Roman" w:cs="Times New Roman"/>
          <w:color w:val="000000"/>
          <w:sz w:val="24"/>
          <w:szCs w:val="24"/>
        </w:rPr>
        <w:t xml:space="preserve">В случае нарушения одной стороной обязательств воздерживаться от запрещенных в настоящем разделе </w:t>
      </w:r>
      <w:r w:rsidR="002E36A9">
        <w:rPr>
          <w:rFonts w:ascii="Times New Roman" w:eastAsia="Times New Roman" w:hAnsi="Times New Roman" w:cs="Times New Roman"/>
          <w:color w:val="000000"/>
          <w:sz w:val="24"/>
          <w:szCs w:val="24"/>
        </w:rPr>
        <w:t>Договора</w:t>
      </w:r>
      <w:r>
        <w:rPr>
          <w:rFonts w:ascii="Times New Roman" w:eastAsia="Times New Roman" w:hAnsi="Times New Roman" w:cs="Times New Roman"/>
          <w:color w:val="000000"/>
          <w:sz w:val="24"/>
          <w:szCs w:val="24"/>
        </w:rPr>
        <w:t xml:space="preserve"> действий и/или неполучения другой стороной в установленный настоящим </w:t>
      </w:r>
      <w:r w:rsidR="002E36A9">
        <w:rPr>
          <w:rFonts w:ascii="Times New Roman" w:eastAsia="Times New Roman" w:hAnsi="Times New Roman" w:cs="Times New Roman"/>
          <w:color w:val="000000"/>
          <w:sz w:val="24"/>
          <w:szCs w:val="24"/>
        </w:rPr>
        <w:t>Договором</w:t>
      </w:r>
      <w:r>
        <w:rPr>
          <w:rFonts w:ascii="Times New Roman" w:eastAsia="Times New Roman" w:hAnsi="Times New Roman" w:cs="Times New Roman"/>
          <w:color w:val="000000"/>
          <w:sz w:val="24"/>
          <w:szCs w:val="24"/>
        </w:rPr>
        <w:t xml:space="preserve">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r>
        <w:rPr>
          <w:color w:val="000000"/>
          <w:sz w:val="24"/>
          <w:szCs w:val="24"/>
        </w:rPr>
        <w:t>.</w:t>
      </w:r>
    </w:p>
    <w:p w14:paraId="3270BD5B" w14:textId="77777777" w:rsidR="00A260D0" w:rsidRDefault="00A260D0">
      <w:pPr>
        <w:pStyle w:val="ConsPlusNormal"/>
        <w:tabs>
          <w:tab w:val="left" w:pos="1134"/>
        </w:tabs>
        <w:ind w:firstLine="567"/>
        <w:jc w:val="both"/>
        <w:rPr>
          <w:color w:val="000000"/>
          <w:sz w:val="24"/>
          <w:szCs w:val="24"/>
        </w:rPr>
      </w:pPr>
    </w:p>
    <w:p w14:paraId="2A1D12A5" w14:textId="77777777" w:rsidR="00A260D0" w:rsidRDefault="008805A4">
      <w:pPr>
        <w:pStyle w:val="ConsPlusNormal"/>
        <w:jc w:val="center"/>
        <w:rPr>
          <w:rFonts w:ascii="Times New Roman" w:hAnsi="Times New Roman" w:cs="Times New Roman"/>
          <w:b/>
          <w:sz w:val="24"/>
          <w:szCs w:val="24"/>
        </w:rPr>
      </w:pPr>
      <w:r>
        <w:rPr>
          <w:rFonts w:ascii="Times New Roman" w:hAnsi="Times New Roman" w:cs="Times New Roman"/>
          <w:b/>
          <w:sz w:val="24"/>
          <w:szCs w:val="24"/>
        </w:rPr>
        <w:t>14. Прочие положения</w:t>
      </w:r>
    </w:p>
    <w:p w14:paraId="3860FB77" w14:textId="77777777" w:rsidR="00A260D0" w:rsidRDefault="00A260D0">
      <w:pPr>
        <w:pStyle w:val="ConsPlusNormal"/>
        <w:jc w:val="both"/>
        <w:rPr>
          <w:rFonts w:ascii="Times New Roman" w:hAnsi="Times New Roman" w:cs="Times New Roman"/>
          <w:b/>
          <w:sz w:val="24"/>
          <w:szCs w:val="24"/>
        </w:rPr>
      </w:pPr>
    </w:p>
    <w:p w14:paraId="7B9BCE8E" w14:textId="72EE2FE4" w:rsidR="00A260D0" w:rsidRDefault="008805A4">
      <w:pPr>
        <w:pStyle w:val="ConsPlusNormal"/>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14.1. Во всем, что не предусмотрено </w:t>
      </w:r>
      <w:r w:rsidR="002E36A9">
        <w:rPr>
          <w:rFonts w:ascii="Times New Roman" w:hAnsi="Times New Roman" w:cs="Times New Roman"/>
          <w:sz w:val="24"/>
          <w:szCs w:val="24"/>
        </w:rPr>
        <w:t>Догов</w:t>
      </w:r>
      <w:r w:rsidR="006D5B27">
        <w:rPr>
          <w:rFonts w:ascii="Times New Roman" w:hAnsi="Times New Roman" w:cs="Times New Roman"/>
          <w:sz w:val="24"/>
          <w:szCs w:val="24"/>
        </w:rPr>
        <w:t>о</w:t>
      </w:r>
      <w:r w:rsidR="002E36A9">
        <w:rPr>
          <w:rFonts w:ascii="Times New Roman" w:hAnsi="Times New Roman" w:cs="Times New Roman"/>
          <w:sz w:val="24"/>
          <w:szCs w:val="24"/>
        </w:rPr>
        <w:t>ром</w:t>
      </w:r>
      <w:r>
        <w:rPr>
          <w:rFonts w:ascii="Times New Roman" w:hAnsi="Times New Roman" w:cs="Times New Roman"/>
          <w:sz w:val="24"/>
          <w:szCs w:val="24"/>
        </w:rPr>
        <w:t>, Стороны руководствуются законодательством Российской Федерации.</w:t>
      </w:r>
    </w:p>
    <w:p w14:paraId="235024FC" w14:textId="77777777" w:rsidR="00A260D0" w:rsidRDefault="008805A4">
      <w:pPr>
        <w:pStyle w:val="ConsPlusNormal"/>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14.2.   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54A793B7" w14:textId="77F5AD90" w:rsidR="00A260D0" w:rsidRDefault="008805A4">
      <w:pPr>
        <w:pStyle w:val="ConsPlusNormal"/>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14.3.  Внесение изменений и дополнений, не противоречащих законодательству Российской Федерации, в условия </w:t>
      </w:r>
      <w:r w:rsidR="002E36A9">
        <w:rPr>
          <w:rFonts w:ascii="Times New Roman" w:hAnsi="Times New Roman" w:cs="Times New Roman"/>
          <w:sz w:val="24"/>
          <w:szCs w:val="24"/>
        </w:rPr>
        <w:t>Договора</w:t>
      </w:r>
      <w:r>
        <w:rPr>
          <w:rFonts w:ascii="Times New Roman" w:hAnsi="Times New Roman" w:cs="Times New Roman"/>
          <w:sz w:val="24"/>
          <w:szCs w:val="24"/>
        </w:rPr>
        <w:t xml:space="preserve"> осуществляется путем заключения Сторонами в письменной форме дополнительных соглашений к </w:t>
      </w:r>
      <w:r w:rsidR="002E36A9">
        <w:rPr>
          <w:rFonts w:ascii="Times New Roman" w:hAnsi="Times New Roman" w:cs="Times New Roman"/>
          <w:sz w:val="24"/>
          <w:szCs w:val="24"/>
        </w:rPr>
        <w:t>Договору</w:t>
      </w:r>
      <w:r>
        <w:rPr>
          <w:rFonts w:ascii="Times New Roman" w:hAnsi="Times New Roman" w:cs="Times New Roman"/>
          <w:sz w:val="24"/>
          <w:szCs w:val="24"/>
        </w:rPr>
        <w:t>, которые являются его неотъемлемой частью.</w:t>
      </w:r>
    </w:p>
    <w:p w14:paraId="3BDAA7DA" w14:textId="4029058E" w:rsidR="00A260D0" w:rsidRDefault="008805A4">
      <w:pPr>
        <w:pStyle w:val="ConsPlusNormal"/>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14.4. Изменение условий </w:t>
      </w:r>
      <w:r w:rsidR="002E36A9">
        <w:rPr>
          <w:rFonts w:ascii="Times New Roman" w:hAnsi="Times New Roman" w:cs="Times New Roman"/>
          <w:sz w:val="24"/>
          <w:szCs w:val="24"/>
        </w:rPr>
        <w:t xml:space="preserve">Договора </w:t>
      </w:r>
      <w:r>
        <w:rPr>
          <w:rFonts w:ascii="Times New Roman" w:hAnsi="Times New Roman" w:cs="Times New Roman"/>
          <w:sz w:val="24"/>
          <w:szCs w:val="24"/>
        </w:rPr>
        <w:t>при его исполнении не допускается, за исключением случаев, предусмотренных статьями 95, 112 Закона о контрактной системе.</w:t>
      </w:r>
    </w:p>
    <w:p w14:paraId="4E661DE7" w14:textId="11E22E37" w:rsidR="00A260D0" w:rsidRDefault="008805A4">
      <w:pPr>
        <w:pStyle w:val="ConsPlusNormal"/>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14.5. При исполнении </w:t>
      </w:r>
      <w:r w:rsidR="002E36A9">
        <w:rPr>
          <w:rFonts w:ascii="Times New Roman" w:hAnsi="Times New Roman" w:cs="Times New Roman"/>
          <w:sz w:val="24"/>
          <w:szCs w:val="24"/>
        </w:rPr>
        <w:t>Договора</w:t>
      </w:r>
      <w:r>
        <w:rPr>
          <w:rFonts w:ascii="Times New Roman" w:hAnsi="Times New Roman" w:cs="Times New Roman"/>
          <w:sz w:val="24"/>
          <w:szCs w:val="24"/>
        </w:rPr>
        <w:t xml:space="preserve">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E95FA3D" w14:textId="21ACBA90"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Передача прав и обязанностей по </w:t>
      </w:r>
      <w:r w:rsidR="002E36A9">
        <w:rPr>
          <w:rFonts w:ascii="Times New Roman" w:hAnsi="Times New Roman" w:cs="Times New Roman"/>
          <w:sz w:val="24"/>
          <w:szCs w:val="24"/>
        </w:rPr>
        <w:t>Договору</w:t>
      </w:r>
      <w:r>
        <w:rPr>
          <w:rFonts w:ascii="Times New Roman" w:hAnsi="Times New Roman" w:cs="Times New Roman"/>
          <w:sz w:val="24"/>
          <w:szCs w:val="24"/>
        </w:rPr>
        <w:t xml:space="preserve"> правопреемнику Поставщика осуществляется путем заключения соответствующего дополнительного соглашения к </w:t>
      </w:r>
      <w:r w:rsidR="002E36A9">
        <w:rPr>
          <w:rFonts w:ascii="Times New Roman" w:hAnsi="Times New Roman" w:cs="Times New Roman"/>
          <w:sz w:val="24"/>
          <w:szCs w:val="24"/>
        </w:rPr>
        <w:t>Договору</w:t>
      </w:r>
      <w:r>
        <w:rPr>
          <w:rFonts w:ascii="Times New Roman" w:hAnsi="Times New Roman" w:cs="Times New Roman"/>
          <w:sz w:val="24"/>
          <w:szCs w:val="24"/>
        </w:rPr>
        <w:t>.</w:t>
      </w:r>
    </w:p>
    <w:p w14:paraId="1AADCF67" w14:textId="26626FD3" w:rsidR="00A260D0" w:rsidRDefault="008805A4" w:rsidP="002E36A9">
      <w:pPr>
        <w:pStyle w:val="ConsPlusNormal"/>
        <w:tabs>
          <w:tab w:val="left" w:pos="851"/>
        </w:tabs>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14.6.  Стороны обязуются обеспечить конфиденциальность сведений, относящихся к предмету </w:t>
      </w:r>
      <w:r w:rsidR="002E36A9">
        <w:rPr>
          <w:rFonts w:ascii="Times New Roman" w:hAnsi="Times New Roman" w:cs="Times New Roman"/>
          <w:sz w:val="24"/>
          <w:szCs w:val="24"/>
        </w:rPr>
        <w:t>Договора</w:t>
      </w:r>
      <w:r>
        <w:rPr>
          <w:rFonts w:ascii="Times New Roman" w:hAnsi="Times New Roman" w:cs="Times New Roman"/>
          <w:sz w:val="24"/>
          <w:szCs w:val="24"/>
        </w:rPr>
        <w:t xml:space="preserve">, и ставших им известными в ходе исполнения </w:t>
      </w:r>
      <w:r w:rsidR="002E36A9">
        <w:rPr>
          <w:rFonts w:ascii="Times New Roman" w:hAnsi="Times New Roman" w:cs="Times New Roman"/>
          <w:sz w:val="24"/>
          <w:szCs w:val="24"/>
        </w:rPr>
        <w:t>Договора</w:t>
      </w:r>
      <w:r>
        <w:rPr>
          <w:rFonts w:ascii="Times New Roman" w:hAnsi="Times New Roman" w:cs="Times New Roman"/>
          <w:sz w:val="24"/>
          <w:szCs w:val="24"/>
        </w:rPr>
        <w:t>.</w:t>
      </w:r>
    </w:p>
    <w:p w14:paraId="18FA62B6" w14:textId="251D3EF6" w:rsidR="00A260D0" w:rsidRDefault="008805A4">
      <w:pPr>
        <w:spacing w:after="0" w:line="240" w:lineRule="auto"/>
        <w:ind w:firstLine="567"/>
        <w:jc w:val="both"/>
        <w:rPr>
          <w:rFonts w:ascii="Times New Roman" w:eastAsiaTheme="minorEastAsia" w:hAnsi="Times New Roman" w:cs="Times New Roman"/>
          <w:sz w:val="24"/>
          <w:szCs w:val="24"/>
          <w:lang w:eastAsia="ru-RU"/>
        </w:rPr>
      </w:pPr>
      <w:r>
        <w:rPr>
          <w:rFonts w:ascii="Times New Roman" w:hAnsi="Times New Roman" w:cs="Times New Roman"/>
          <w:sz w:val="24"/>
          <w:szCs w:val="24"/>
        </w:rPr>
        <w:t xml:space="preserve">14.7.  </w:t>
      </w:r>
      <w:r w:rsidR="002E36A9">
        <w:rPr>
          <w:rFonts w:ascii="Times New Roman" w:eastAsiaTheme="minorEastAsia" w:hAnsi="Times New Roman" w:cs="Times New Roman"/>
          <w:sz w:val="24"/>
          <w:szCs w:val="24"/>
          <w:lang w:eastAsia="ru-RU"/>
        </w:rPr>
        <w:t>Договор</w:t>
      </w:r>
      <w:r>
        <w:rPr>
          <w:rFonts w:ascii="Times New Roman" w:eastAsiaTheme="minorEastAsia" w:hAnsi="Times New Roman" w:cs="Times New Roman"/>
          <w:sz w:val="24"/>
          <w:szCs w:val="24"/>
          <w:lang w:eastAsia="ru-RU"/>
        </w:rPr>
        <w:t xml:space="preserve"> составлен и подписан в электронном виде. Все приложения к </w:t>
      </w:r>
      <w:r w:rsidR="002E36A9">
        <w:rPr>
          <w:rFonts w:ascii="Times New Roman" w:eastAsiaTheme="minorEastAsia" w:hAnsi="Times New Roman" w:cs="Times New Roman"/>
          <w:sz w:val="24"/>
          <w:szCs w:val="24"/>
          <w:lang w:eastAsia="ru-RU"/>
        </w:rPr>
        <w:t>Договору</w:t>
      </w:r>
      <w:r>
        <w:rPr>
          <w:rFonts w:ascii="Times New Roman" w:eastAsiaTheme="minorEastAsia" w:hAnsi="Times New Roman" w:cs="Times New Roman"/>
          <w:sz w:val="24"/>
          <w:szCs w:val="24"/>
          <w:lang w:eastAsia="ru-RU"/>
        </w:rPr>
        <w:t xml:space="preserve"> являются неотъемлемой частью </w:t>
      </w:r>
      <w:r w:rsidR="002E36A9">
        <w:rPr>
          <w:rFonts w:ascii="Times New Roman" w:eastAsiaTheme="minorEastAsia" w:hAnsi="Times New Roman" w:cs="Times New Roman"/>
          <w:sz w:val="24"/>
          <w:szCs w:val="24"/>
          <w:lang w:eastAsia="ru-RU"/>
        </w:rPr>
        <w:t>Договора</w:t>
      </w:r>
      <w:r>
        <w:rPr>
          <w:rFonts w:ascii="Times New Roman" w:eastAsiaTheme="minorEastAsia" w:hAnsi="Times New Roman" w:cs="Times New Roman"/>
          <w:sz w:val="24"/>
          <w:szCs w:val="24"/>
          <w:lang w:eastAsia="ru-RU"/>
        </w:rPr>
        <w:t xml:space="preserve">. К </w:t>
      </w:r>
      <w:r w:rsidR="002E36A9">
        <w:rPr>
          <w:rFonts w:ascii="Times New Roman" w:eastAsiaTheme="minorEastAsia" w:hAnsi="Times New Roman" w:cs="Times New Roman"/>
          <w:sz w:val="24"/>
          <w:szCs w:val="24"/>
          <w:lang w:eastAsia="ru-RU"/>
        </w:rPr>
        <w:t>Договору</w:t>
      </w:r>
      <w:r>
        <w:rPr>
          <w:rFonts w:ascii="Times New Roman" w:eastAsiaTheme="minorEastAsia" w:hAnsi="Times New Roman" w:cs="Times New Roman"/>
          <w:sz w:val="24"/>
          <w:szCs w:val="24"/>
          <w:lang w:eastAsia="ru-RU"/>
        </w:rPr>
        <w:t xml:space="preserve"> прилагаются:</w:t>
      </w:r>
    </w:p>
    <w:p w14:paraId="58A98DBF" w14:textId="77777777" w:rsidR="00A260D0" w:rsidRDefault="008805A4">
      <w:pPr>
        <w:spacing w:after="0" w:line="240" w:lineRule="auto"/>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Приложение № 1 «Спецификация»;</w:t>
      </w:r>
    </w:p>
    <w:p w14:paraId="7BAFC9FA" w14:textId="473FCE13" w:rsidR="00A260D0" w:rsidRDefault="008805A4">
      <w:pPr>
        <w:ind w:firstLine="567"/>
        <w:jc w:val="both"/>
        <w:rPr>
          <w:rFonts w:ascii="Times New Roman" w:hAnsi="Times New Roman" w:cs="Times New Roman"/>
          <w:sz w:val="24"/>
          <w:szCs w:val="24"/>
        </w:rPr>
      </w:pPr>
      <w:r>
        <w:rPr>
          <w:rFonts w:ascii="Times New Roman" w:eastAsiaTheme="minorEastAsia" w:hAnsi="Times New Roman" w:cs="Times New Roman"/>
          <w:sz w:val="24"/>
          <w:szCs w:val="24"/>
          <w:lang w:eastAsia="ru-RU"/>
        </w:rPr>
        <w:t>Приложение № 2 «Описание объекта закупок».</w:t>
      </w:r>
    </w:p>
    <w:p w14:paraId="21E463BF" w14:textId="77777777" w:rsidR="00A260D0" w:rsidRDefault="00A260D0">
      <w:pPr>
        <w:pStyle w:val="ConsPlusNormal"/>
        <w:jc w:val="both"/>
        <w:rPr>
          <w:rFonts w:ascii="Times New Roman" w:hAnsi="Times New Roman" w:cs="Times New Roman"/>
          <w:sz w:val="24"/>
          <w:szCs w:val="24"/>
        </w:rPr>
      </w:pPr>
    </w:p>
    <w:p w14:paraId="51D36DD4" w14:textId="77777777" w:rsidR="00A260D0" w:rsidRDefault="008805A4">
      <w:pPr>
        <w:pStyle w:val="ConsPlusNormal"/>
        <w:jc w:val="center"/>
        <w:rPr>
          <w:rFonts w:ascii="Times New Roman" w:hAnsi="Times New Roman" w:cs="Times New Roman"/>
          <w:b/>
          <w:sz w:val="24"/>
          <w:szCs w:val="24"/>
        </w:rPr>
      </w:pPr>
      <w:r>
        <w:rPr>
          <w:rFonts w:ascii="Times New Roman" w:hAnsi="Times New Roman" w:cs="Times New Roman"/>
          <w:b/>
          <w:sz w:val="24"/>
          <w:szCs w:val="24"/>
        </w:rPr>
        <w:t>15. Адреса и банковские реквизиты Сторон</w:t>
      </w:r>
    </w:p>
    <w:p w14:paraId="372936E2" w14:textId="77777777" w:rsidR="00A260D0" w:rsidRDefault="00A260D0">
      <w:pPr>
        <w:pStyle w:val="ConsPlusNormal"/>
        <w:jc w:val="both"/>
        <w:rPr>
          <w:rFonts w:ascii="Times New Roman" w:hAnsi="Times New Roman" w:cs="Times New Roman"/>
          <w:sz w:val="24"/>
          <w:szCs w:val="24"/>
        </w:rPr>
      </w:pPr>
    </w:p>
    <w:tbl>
      <w:tblPr>
        <w:tblW w:w="9469" w:type="dxa"/>
        <w:tblCellMar>
          <w:left w:w="10" w:type="dxa"/>
          <w:right w:w="10" w:type="dxa"/>
        </w:tblCellMar>
        <w:tblLook w:val="04A0" w:firstRow="1" w:lastRow="0" w:firstColumn="1" w:lastColumn="0" w:noHBand="0" w:noVBand="1"/>
      </w:tblPr>
      <w:tblGrid>
        <w:gridCol w:w="5103"/>
        <w:gridCol w:w="4366"/>
      </w:tblGrid>
      <w:tr w:rsidR="00A260D0" w14:paraId="1FE2B0DC" w14:textId="77777777">
        <w:tc>
          <w:tcPr>
            <w:tcW w:w="5103" w:type="dxa"/>
            <w:tcMar>
              <w:top w:w="0" w:type="dxa"/>
              <w:left w:w="108" w:type="dxa"/>
              <w:bottom w:w="0" w:type="dxa"/>
              <w:right w:w="108" w:type="dxa"/>
            </w:tcMar>
          </w:tcPr>
          <w:p w14:paraId="432B3FE9" w14:textId="77777777" w:rsidR="00A260D0" w:rsidRDefault="008805A4">
            <w:pPr>
              <w:pStyle w:val="ConsPlusNormal"/>
              <w:rPr>
                <w:rFonts w:ascii="Times New Roman" w:hAnsi="Times New Roman" w:cs="Times New Roman"/>
                <w:b/>
                <w:sz w:val="24"/>
                <w:szCs w:val="24"/>
              </w:rPr>
            </w:pPr>
            <w:r>
              <w:rPr>
                <w:rFonts w:ascii="Times New Roman" w:hAnsi="Times New Roman" w:cs="Times New Roman"/>
                <w:b/>
                <w:sz w:val="24"/>
                <w:szCs w:val="24"/>
              </w:rPr>
              <w:t>Заказчик:</w:t>
            </w:r>
          </w:p>
          <w:p w14:paraId="6D3FB63E" w14:textId="77777777"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Государственное бюджетное учреждение Ленинградской области «Фонд имущества Ленинградской области»</w:t>
            </w:r>
          </w:p>
          <w:p w14:paraId="403F583E" w14:textId="77777777"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ИНН 4703155189</w:t>
            </w:r>
          </w:p>
          <w:p w14:paraId="592915C4" w14:textId="77777777"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КПП 470301001</w:t>
            </w:r>
          </w:p>
          <w:p w14:paraId="1834F8D7" w14:textId="77777777"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ОГРН 1184704004440</w:t>
            </w:r>
          </w:p>
          <w:p w14:paraId="433B1484" w14:textId="77777777"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ОКПО 28099187</w:t>
            </w:r>
          </w:p>
          <w:p w14:paraId="4C8EDF93" w14:textId="77777777"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Адрес местонахождения юридического лица:</w:t>
            </w:r>
          </w:p>
          <w:p w14:paraId="2023D927" w14:textId="77777777"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 xml:space="preserve">188643, Ленинградская область, </w:t>
            </w:r>
          </w:p>
          <w:p w14:paraId="1A4E8357" w14:textId="6E0531BD"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г.</w:t>
            </w:r>
            <w:r w:rsidR="002E36A9">
              <w:rPr>
                <w:rFonts w:ascii="Times New Roman" w:hAnsi="Times New Roman" w:cs="Times New Roman"/>
                <w:sz w:val="24"/>
                <w:szCs w:val="24"/>
              </w:rPr>
              <w:t xml:space="preserve"> </w:t>
            </w:r>
            <w:r>
              <w:rPr>
                <w:rFonts w:ascii="Times New Roman" w:hAnsi="Times New Roman" w:cs="Times New Roman"/>
                <w:sz w:val="24"/>
                <w:szCs w:val="24"/>
              </w:rPr>
              <w:t>Всеволожск, Колтушское шоссе, д. 138А</w:t>
            </w:r>
          </w:p>
          <w:p w14:paraId="51114FBC" w14:textId="77777777"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Почтовый адрес:</w:t>
            </w:r>
          </w:p>
          <w:p w14:paraId="202CC2CE" w14:textId="58521FB6"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191311, Санкт-Петербург, ул.</w:t>
            </w:r>
            <w:r w:rsidR="002E36A9">
              <w:rPr>
                <w:rFonts w:ascii="Times New Roman" w:hAnsi="Times New Roman" w:cs="Times New Roman"/>
                <w:sz w:val="24"/>
                <w:szCs w:val="24"/>
              </w:rPr>
              <w:t xml:space="preserve"> </w:t>
            </w:r>
            <w:r>
              <w:rPr>
                <w:rFonts w:ascii="Times New Roman" w:hAnsi="Times New Roman" w:cs="Times New Roman"/>
                <w:sz w:val="24"/>
                <w:szCs w:val="24"/>
              </w:rPr>
              <w:t>Смольного, д.3</w:t>
            </w:r>
          </w:p>
          <w:p w14:paraId="703A14B3" w14:textId="77777777"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р/с № 03224643410000004500</w:t>
            </w:r>
          </w:p>
          <w:p w14:paraId="7F391C3F" w14:textId="77777777"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Комитет финансов Ленинградской области (ГБУ ЛО «Фонд имущества ЛО», л/</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20840997003)</w:t>
            </w:r>
          </w:p>
          <w:p w14:paraId="4CFD9B97" w14:textId="3D6AB20D"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БИК 044030098</w:t>
            </w:r>
          </w:p>
          <w:p w14:paraId="3846CFB1" w14:textId="77777777"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к/с 40102810745370000098</w:t>
            </w:r>
          </w:p>
          <w:p w14:paraId="20DAA0A5" w14:textId="1D70E818" w:rsidR="00CF3F29" w:rsidRDefault="00CF3F29">
            <w:pPr>
              <w:pStyle w:val="ConsPlusNormal"/>
              <w:rPr>
                <w:rFonts w:ascii="Times New Roman" w:hAnsi="Times New Roman" w:cs="Times New Roman"/>
                <w:sz w:val="24"/>
                <w:szCs w:val="24"/>
              </w:rPr>
            </w:pPr>
            <w:r w:rsidRPr="00CF3F29">
              <w:rPr>
                <w:rFonts w:ascii="Times New Roman" w:hAnsi="Times New Roman" w:cs="Times New Roman"/>
                <w:sz w:val="24"/>
                <w:szCs w:val="24"/>
              </w:rPr>
              <w:t xml:space="preserve">Наименование банка: ОКЦ №1 Северо-Западного ГУ Банка России//УФК по Ленинградской области г. Санкт </w:t>
            </w:r>
            <w:r>
              <w:rPr>
                <w:rFonts w:ascii="Times New Roman" w:hAnsi="Times New Roman" w:cs="Times New Roman"/>
                <w:sz w:val="24"/>
                <w:szCs w:val="24"/>
              </w:rPr>
              <w:t>–</w:t>
            </w:r>
            <w:r w:rsidRPr="00CF3F29">
              <w:rPr>
                <w:rFonts w:ascii="Times New Roman" w:hAnsi="Times New Roman" w:cs="Times New Roman"/>
                <w:sz w:val="24"/>
                <w:szCs w:val="24"/>
              </w:rPr>
              <w:t xml:space="preserve"> Петербург</w:t>
            </w:r>
          </w:p>
          <w:p w14:paraId="34206AE3" w14:textId="03A30A9B"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ОКТМО: 41000000</w:t>
            </w:r>
          </w:p>
          <w:p w14:paraId="5AB14C4C" w14:textId="77777777"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Телефон/факс: 7-812-6707586</w:t>
            </w:r>
          </w:p>
          <w:p w14:paraId="5EC8E489" w14:textId="4824AA4E" w:rsidR="00A260D0" w:rsidRPr="002755EE" w:rsidRDefault="008805A4">
            <w:pPr>
              <w:pStyle w:val="ConsPlusNormal"/>
              <w:rPr>
                <w:rFonts w:ascii="Times New Roman" w:hAnsi="Times New Roman" w:cs="Times New Roman"/>
                <w:sz w:val="24"/>
                <w:szCs w:val="24"/>
              </w:rPr>
            </w:pPr>
            <w:r>
              <w:rPr>
                <w:rFonts w:ascii="Times New Roman" w:hAnsi="Times New Roman" w:cs="Times New Roman"/>
                <w:sz w:val="24"/>
                <w:szCs w:val="24"/>
                <w:lang w:val="en-US"/>
              </w:rPr>
              <w:t>E</w:t>
            </w:r>
            <w:r w:rsidRPr="002755EE">
              <w:rPr>
                <w:rFonts w:ascii="Times New Roman" w:hAnsi="Times New Roman" w:cs="Times New Roman"/>
                <w:sz w:val="24"/>
                <w:szCs w:val="24"/>
              </w:rPr>
              <w:t>-</w:t>
            </w:r>
            <w:r>
              <w:rPr>
                <w:rFonts w:ascii="Times New Roman" w:hAnsi="Times New Roman" w:cs="Times New Roman"/>
                <w:sz w:val="24"/>
                <w:szCs w:val="24"/>
                <w:lang w:val="en-US"/>
              </w:rPr>
              <w:t>mail</w:t>
            </w:r>
            <w:r w:rsidRPr="002755EE">
              <w:rPr>
                <w:rFonts w:ascii="Times New Roman" w:hAnsi="Times New Roman" w:cs="Times New Roman"/>
                <w:sz w:val="24"/>
                <w:szCs w:val="24"/>
              </w:rPr>
              <w:t xml:space="preserve">: </w:t>
            </w:r>
            <w:hyperlink r:id="rId8" w:history="1">
              <w:r w:rsidR="00CF3F29" w:rsidRPr="003B6023">
                <w:rPr>
                  <w:rStyle w:val="a5"/>
                  <w:rFonts w:ascii="Times New Roman" w:hAnsi="Times New Roman" w:cs="Times New Roman"/>
                  <w:sz w:val="24"/>
                  <w:szCs w:val="24"/>
                  <w:lang w:val="en-US"/>
                </w:rPr>
                <w:t>a</w:t>
              </w:r>
              <w:r w:rsidR="00CF3F29" w:rsidRPr="002755EE">
                <w:rPr>
                  <w:rStyle w:val="a5"/>
                  <w:rFonts w:ascii="Times New Roman" w:hAnsi="Times New Roman" w:cs="Times New Roman"/>
                  <w:sz w:val="24"/>
                  <w:szCs w:val="24"/>
                </w:rPr>
                <w:t>.</w:t>
              </w:r>
              <w:r w:rsidR="00CF3F29" w:rsidRPr="003B6023">
                <w:rPr>
                  <w:rStyle w:val="a5"/>
                  <w:rFonts w:ascii="Times New Roman" w:hAnsi="Times New Roman" w:cs="Times New Roman"/>
                  <w:sz w:val="24"/>
                  <w:szCs w:val="24"/>
                  <w:lang w:val="en-US"/>
                </w:rPr>
                <w:t>levacheva</w:t>
              </w:r>
              <w:r w:rsidR="00CF3F29" w:rsidRPr="002755EE">
                <w:rPr>
                  <w:rStyle w:val="a5"/>
                  <w:rFonts w:ascii="Times New Roman" w:hAnsi="Times New Roman" w:cs="Times New Roman"/>
                  <w:sz w:val="24"/>
                  <w:szCs w:val="24"/>
                </w:rPr>
                <w:t>@</w:t>
              </w:r>
              <w:r w:rsidR="00CF3F29" w:rsidRPr="003B6023">
                <w:rPr>
                  <w:rStyle w:val="a5"/>
                  <w:rFonts w:ascii="Times New Roman" w:hAnsi="Times New Roman" w:cs="Times New Roman"/>
                  <w:sz w:val="24"/>
                  <w:szCs w:val="24"/>
                  <w:lang w:val="en-US"/>
                </w:rPr>
                <w:t>fond</w:t>
              </w:r>
              <w:r w:rsidR="00CF3F29" w:rsidRPr="002755EE">
                <w:rPr>
                  <w:rStyle w:val="a5"/>
                  <w:rFonts w:ascii="Times New Roman" w:hAnsi="Times New Roman" w:cs="Times New Roman"/>
                  <w:sz w:val="24"/>
                  <w:szCs w:val="24"/>
                </w:rPr>
                <w:t>-</w:t>
              </w:r>
              <w:r w:rsidR="00CF3F29" w:rsidRPr="003B6023">
                <w:rPr>
                  <w:rStyle w:val="a5"/>
                  <w:rFonts w:ascii="Times New Roman" w:hAnsi="Times New Roman" w:cs="Times New Roman"/>
                  <w:sz w:val="24"/>
                  <w:szCs w:val="24"/>
                  <w:lang w:val="en-US"/>
                </w:rPr>
                <w:t>lenobl</w:t>
              </w:r>
              <w:r w:rsidR="00CF3F29" w:rsidRPr="002755EE">
                <w:rPr>
                  <w:rStyle w:val="a5"/>
                  <w:rFonts w:ascii="Times New Roman" w:hAnsi="Times New Roman" w:cs="Times New Roman"/>
                  <w:sz w:val="24"/>
                  <w:szCs w:val="24"/>
                </w:rPr>
                <w:t>.</w:t>
              </w:r>
              <w:r w:rsidR="00CF3F29" w:rsidRPr="003B6023">
                <w:rPr>
                  <w:rStyle w:val="a5"/>
                  <w:rFonts w:ascii="Times New Roman" w:hAnsi="Times New Roman" w:cs="Times New Roman"/>
                  <w:sz w:val="24"/>
                  <w:szCs w:val="24"/>
                  <w:lang w:val="en-US"/>
                </w:rPr>
                <w:t>ru</w:t>
              </w:r>
            </w:hyperlink>
            <w:r w:rsidRPr="002755EE">
              <w:rPr>
                <w:rFonts w:ascii="Times New Roman" w:hAnsi="Times New Roman" w:cs="Times New Roman"/>
                <w:sz w:val="24"/>
                <w:szCs w:val="24"/>
              </w:rPr>
              <w:t xml:space="preserve"> </w:t>
            </w:r>
          </w:p>
          <w:p w14:paraId="5BF44F4F" w14:textId="7B221F2F" w:rsidR="00A260D0" w:rsidRDefault="008805A4">
            <w:pPr>
              <w:pStyle w:val="ConsPlusNormal"/>
              <w:rPr>
                <w:rFonts w:ascii="Times New Roman" w:hAnsi="Times New Roman" w:cs="Times New Roman"/>
                <w:sz w:val="24"/>
                <w:szCs w:val="24"/>
              </w:rPr>
            </w:pPr>
            <w:r>
              <w:rPr>
                <w:rFonts w:ascii="Times New Roman" w:hAnsi="Times New Roman" w:cs="Times New Roman"/>
                <w:sz w:val="24"/>
                <w:szCs w:val="24"/>
              </w:rPr>
              <w:t xml:space="preserve">Ответственное должностное лицо Заказчика: </w:t>
            </w:r>
            <w:r w:rsidR="00CF3F29">
              <w:rPr>
                <w:rFonts w:ascii="Times New Roman" w:hAnsi="Times New Roman" w:cs="Times New Roman"/>
                <w:sz w:val="24"/>
                <w:szCs w:val="24"/>
              </w:rPr>
              <w:t>главный</w:t>
            </w:r>
            <w:r>
              <w:rPr>
                <w:rFonts w:ascii="Times New Roman" w:hAnsi="Times New Roman" w:cs="Times New Roman"/>
                <w:sz w:val="24"/>
                <w:szCs w:val="24"/>
              </w:rPr>
              <w:t xml:space="preserve"> специалист отдела организации торгов ГБУ ЛО «Фонд имущества ЛО», </w:t>
            </w:r>
            <w:proofErr w:type="spellStart"/>
            <w:r w:rsidR="00CF3F29">
              <w:rPr>
                <w:rFonts w:ascii="Times New Roman" w:hAnsi="Times New Roman" w:cs="Times New Roman"/>
                <w:sz w:val="24"/>
                <w:szCs w:val="24"/>
              </w:rPr>
              <w:t>Левачева</w:t>
            </w:r>
            <w:proofErr w:type="spellEnd"/>
            <w:r w:rsidR="00CF3F29">
              <w:rPr>
                <w:rFonts w:ascii="Times New Roman" w:hAnsi="Times New Roman" w:cs="Times New Roman"/>
                <w:sz w:val="24"/>
                <w:szCs w:val="24"/>
              </w:rPr>
              <w:t xml:space="preserve"> Анна Семеновна</w:t>
            </w:r>
            <w:r>
              <w:rPr>
                <w:rFonts w:ascii="Times New Roman" w:hAnsi="Times New Roman" w:cs="Times New Roman"/>
                <w:sz w:val="24"/>
                <w:szCs w:val="24"/>
              </w:rPr>
              <w:t xml:space="preserve">. </w:t>
            </w:r>
          </w:p>
        </w:tc>
        <w:tc>
          <w:tcPr>
            <w:tcW w:w="4366" w:type="dxa"/>
            <w:tcMar>
              <w:top w:w="0" w:type="dxa"/>
              <w:left w:w="108" w:type="dxa"/>
              <w:bottom w:w="0" w:type="dxa"/>
              <w:right w:w="108" w:type="dxa"/>
            </w:tcMar>
          </w:tcPr>
          <w:p w14:paraId="469366FC" w14:textId="77777777" w:rsidR="00A260D0" w:rsidRDefault="008805A4">
            <w:pPr>
              <w:pStyle w:val="ConsPlusNormal"/>
              <w:rPr>
                <w:rFonts w:ascii="Times New Roman" w:hAnsi="Times New Roman" w:cs="Times New Roman"/>
                <w:b/>
                <w:sz w:val="24"/>
                <w:szCs w:val="24"/>
              </w:rPr>
            </w:pPr>
            <w:r>
              <w:rPr>
                <w:rFonts w:ascii="Times New Roman" w:hAnsi="Times New Roman" w:cs="Times New Roman"/>
                <w:b/>
                <w:sz w:val="24"/>
                <w:szCs w:val="24"/>
              </w:rPr>
              <w:t>Поставщик:</w:t>
            </w:r>
          </w:p>
        </w:tc>
      </w:tr>
    </w:tbl>
    <w:tbl>
      <w:tblPr>
        <w:tblpPr w:leftFromText="180" w:rightFromText="180" w:vertAnchor="text" w:horzAnchor="page" w:tblpX="1687" w:tblpY="336"/>
        <w:tblOverlap w:val="never"/>
        <w:tblW w:w="9500" w:type="dxa"/>
        <w:tblLook w:val="04A0" w:firstRow="1" w:lastRow="0" w:firstColumn="1" w:lastColumn="0" w:noHBand="0" w:noVBand="1"/>
      </w:tblPr>
      <w:tblGrid>
        <w:gridCol w:w="5117"/>
        <w:gridCol w:w="4383"/>
      </w:tblGrid>
      <w:tr w:rsidR="00A260D0" w14:paraId="6811B499" w14:textId="77777777">
        <w:trPr>
          <w:trHeight w:val="2076"/>
        </w:trPr>
        <w:tc>
          <w:tcPr>
            <w:tcW w:w="5117" w:type="dxa"/>
          </w:tcPr>
          <w:p w14:paraId="56A79D32" w14:textId="77777777" w:rsidR="00A260D0" w:rsidRDefault="00A260D0">
            <w:pPr>
              <w:pStyle w:val="LBBodyText2"/>
              <w:spacing w:before="0" w:after="0"/>
              <w:ind w:left="0"/>
              <w:rPr>
                <w:sz w:val="24"/>
                <w:szCs w:val="24"/>
              </w:rPr>
            </w:pPr>
          </w:p>
          <w:p w14:paraId="7746669F" w14:textId="77777777" w:rsidR="00A260D0" w:rsidRDefault="008805A4">
            <w:pPr>
              <w:pStyle w:val="LBBodyText2"/>
              <w:spacing w:before="0" w:after="0"/>
              <w:ind w:left="0"/>
              <w:rPr>
                <w:b/>
                <w:bCs/>
                <w:sz w:val="24"/>
                <w:szCs w:val="24"/>
              </w:rPr>
            </w:pPr>
            <w:r>
              <w:rPr>
                <w:b/>
                <w:bCs/>
                <w:sz w:val="24"/>
                <w:szCs w:val="24"/>
              </w:rPr>
              <w:t>Заказчик</w:t>
            </w:r>
          </w:p>
          <w:p w14:paraId="62DBCB55" w14:textId="77777777" w:rsidR="00A260D0" w:rsidRDefault="008805A4">
            <w:pPr>
              <w:pStyle w:val="LBBodyText2"/>
              <w:spacing w:before="0" w:after="0"/>
              <w:ind w:left="0"/>
              <w:rPr>
                <w:sz w:val="24"/>
                <w:szCs w:val="24"/>
              </w:rPr>
            </w:pPr>
            <w:r>
              <w:rPr>
                <w:sz w:val="24"/>
                <w:szCs w:val="24"/>
              </w:rPr>
              <w:t>ГБУ ЛО «Фонд имущества ЛО»</w:t>
            </w:r>
          </w:p>
          <w:p w14:paraId="25147989" w14:textId="77777777" w:rsidR="00A260D0" w:rsidRDefault="008805A4">
            <w:pPr>
              <w:pStyle w:val="LBBodyText2"/>
              <w:spacing w:before="0" w:after="0"/>
              <w:ind w:left="0"/>
              <w:rPr>
                <w:sz w:val="24"/>
                <w:szCs w:val="24"/>
              </w:rPr>
            </w:pPr>
            <w:r>
              <w:rPr>
                <w:sz w:val="24"/>
                <w:szCs w:val="24"/>
              </w:rPr>
              <w:t xml:space="preserve">Директор </w:t>
            </w:r>
          </w:p>
          <w:p w14:paraId="1D8747B3" w14:textId="77777777" w:rsidR="00A260D0" w:rsidRDefault="00A260D0">
            <w:pPr>
              <w:pStyle w:val="LBBodyText2"/>
              <w:spacing w:before="0" w:after="0"/>
              <w:ind w:left="0"/>
              <w:rPr>
                <w:sz w:val="24"/>
                <w:szCs w:val="24"/>
              </w:rPr>
            </w:pPr>
          </w:p>
          <w:p w14:paraId="69D66A14" w14:textId="77777777" w:rsidR="00A260D0" w:rsidRDefault="008805A4">
            <w:pPr>
              <w:pStyle w:val="LBBodyText2"/>
              <w:spacing w:before="0" w:after="0"/>
              <w:ind w:left="0"/>
              <w:rPr>
                <w:sz w:val="24"/>
                <w:szCs w:val="24"/>
              </w:rPr>
            </w:pPr>
            <w:r>
              <w:rPr>
                <w:sz w:val="24"/>
                <w:szCs w:val="24"/>
              </w:rPr>
              <w:t xml:space="preserve">________________________ </w:t>
            </w:r>
          </w:p>
          <w:p w14:paraId="61B0691D" w14:textId="51B0DC29" w:rsidR="00A260D0" w:rsidRDefault="008805A4">
            <w:pPr>
              <w:pStyle w:val="LBBodyText1"/>
              <w:spacing w:before="0" w:after="0"/>
              <w:rPr>
                <w:sz w:val="24"/>
                <w:szCs w:val="24"/>
              </w:rPr>
            </w:pPr>
            <w:r>
              <w:rPr>
                <w:sz w:val="24"/>
                <w:szCs w:val="24"/>
              </w:rPr>
              <w:t>«___» _____________ 202</w:t>
            </w:r>
            <w:r w:rsidR="00CF3F29">
              <w:rPr>
                <w:sz w:val="24"/>
                <w:szCs w:val="24"/>
                <w:lang w:val="ru-RU"/>
              </w:rPr>
              <w:t>6</w:t>
            </w:r>
            <w:r>
              <w:rPr>
                <w:sz w:val="24"/>
                <w:szCs w:val="24"/>
              </w:rPr>
              <w:t xml:space="preserve"> г.</w:t>
            </w:r>
          </w:p>
        </w:tc>
        <w:tc>
          <w:tcPr>
            <w:tcW w:w="4383" w:type="dxa"/>
          </w:tcPr>
          <w:p w14:paraId="47BD744C" w14:textId="77777777" w:rsidR="00A260D0" w:rsidRDefault="00A260D0">
            <w:pPr>
              <w:pStyle w:val="LBBodyText2"/>
              <w:spacing w:before="0" w:after="0"/>
              <w:ind w:left="0"/>
              <w:rPr>
                <w:sz w:val="24"/>
                <w:szCs w:val="24"/>
              </w:rPr>
            </w:pPr>
          </w:p>
          <w:p w14:paraId="4A235DA0" w14:textId="77777777" w:rsidR="00A260D0" w:rsidRDefault="008805A4">
            <w:pPr>
              <w:pStyle w:val="LBBodyText2"/>
              <w:spacing w:before="0" w:after="0"/>
              <w:ind w:left="33"/>
              <w:rPr>
                <w:b/>
                <w:bCs/>
                <w:sz w:val="24"/>
                <w:szCs w:val="24"/>
              </w:rPr>
            </w:pPr>
            <w:r>
              <w:rPr>
                <w:b/>
                <w:bCs/>
                <w:sz w:val="24"/>
                <w:szCs w:val="24"/>
              </w:rPr>
              <w:t>Поставщик</w:t>
            </w:r>
          </w:p>
          <w:p w14:paraId="49CBB10B" w14:textId="77777777" w:rsidR="00A260D0" w:rsidRDefault="00A260D0">
            <w:pPr>
              <w:pStyle w:val="LBBodyText2"/>
              <w:spacing w:before="0" w:after="0"/>
              <w:ind w:left="33"/>
              <w:rPr>
                <w:sz w:val="24"/>
                <w:szCs w:val="24"/>
              </w:rPr>
            </w:pPr>
          </w:p>
          <w:p w14:paraId="2653DEBF" w14:textId="77777777" w:rsidR="00A260D0" w:rsidRDefault="00A260D0">
            <w:pPr>
              <w:pStyle w:val="LBBodyText2"/>
              <w:spacing w:before="0" w:after="0"/>
              <w:ind w:left="33"/>
              <w:rPr>
                <w:sz w:val="24"/>
                <w:szCs w:val="24"/>
              </w:rPr>
            </w:pPr>
          </w:p>
          <w:p w14:paraId="7A950080" w14:textId="77777777" w:rsidR="00A260D0" w:rsidRDefault="00A260D0">
            <w:pPr>
              <w:pStyle w:val="LBBodyText2"/>
              <w:spacing w:before="0" w:after="0"/>
              <w:ind w:left="0"/>
              <w:rPr>
                <w:sz w:val="24"/>
                <w:szCs w:val="24"/>
              </w:rPr>
            </w:pPr>
          </w:p>
          <w:p w14:paraId="41413AC4" w14:textId="77777777" w:rsidR="00A260D0" w:rsidRDefault="008805A4">
            <w:pPr>
              <w:pStyle w:val="LBBodyText2"/>
              <w:spacing w:before="0" w:after="0"/>
              <w:ind w:left="0"/>
              <w:rPr>
                <w:sz w:val="24"/>
                <w:szCs w:val="24"/>
              </w:rPr>
            </w:pPr>
            <w:r>
              <w:rPr>
                <w:sz w:val="24"/>
                <w:szCs w:val="24"/>
              </w:rPr>
              <w:t xml:space="preserve">________________________ </w:t>
            </w:r>
          </w:p>
          <w:p w14:paraId="7E784C3D" w14:textId="1BDB4DAE" w:rsidR="00A260D0" w:rsidRDefault="008805A4">
            <w:pPr>
              <w:pStyle w:val="LBBodyText1"/>
              <w:spacing w:before="0" w:after="0"/>
              <w:ind w:left="33"/>
              <w:rPr>
                <w:sz w:val="24"/>
                <w:szCs w:val="24"/>
              </w:rPr>
            </w:pPr>
            <w:r>
              <w:rPr>
                <w:sz w:val="24"/>
                <w:szCs w:val="24"/>
              </w:rPr>
              <w:t>«___» _____________ 202</w:t>
            </w:r>
            <w:r w:rsidR="00CF3F29">
              <w:rPr>
                <w:sz w:val="24"/>
                <w:szCs w:val="24"/>
                <w:lang w:val="ru-RU"/>
              </w:rPr>
              <w:t>6</w:t>
            </w:r>
            <w:r>
              <w:rPr>
                <w:sz w:val="24"/>
                <w:szCs w:val="24"/>
              </w:rPr>
              <w:t xml:space="preserve"> г.</w:t>
            </w:r>
          </w:p>
        </w:tc>
      </w:tr>
    </w:tbl>
    <w:p w14:paraId="0A4A35EA" w14:textId="77777777" w:rsidR="00A260D0" w:rsidRDefault="00A260D0">
      <w:pPr>
        <w:pStyle w:val="ConsPlusNormal"/>
        <w:rPr>
          <w:rFonts w:ascii="Times New Roman" w:hAnsi="Times New Roman" w:cs="Times New Roman"/>
          <w:b/>
          <w:bCs/>
          <w:sz w:val="24"/>
          <w:szCs w:val="24"/>
        </w:rPr>
      </w:pPr>
    </w:p>
    <w:p w14:paraId="5C030DCD" w14:textId="77777777" w:rsidR="00A260D0" w:rsidRDefault="00A260D0">
      <w:pPr>
        <w:pStyle w:val="ConsPlusNormal"/>
        <w:rPr>
          <w:rFonts w:ascii="Times New Roman" w:hAnsi="Times New Roman" w:cs="Times New Roman"/>
          <w:sz w:val="24"/>
          <w:szCs w:val="24"/>
        </w:rPr>
      </w:pPr>
    </w:p>
    <w:p w14:paraId="7C35495C" w14:textId="77777777" w:rsidR="00A260D0" w:rsidRDefault="00A260D0">
      <w:pPr>
        <w:pStyle w:val="ConsPlusNormal"/>
        <w:ind w:left="6804"/>
        <w:jc w:val="center"/>
        <w:rPr>
          <w:rFonts w:ascii="Times New Roman" w:hAnsi="Times New Roman" w:cs="Times New Roman"/>
          <w:sz w:val="24"/>
          <w:szCs w:val="24"/>
        </w:rPr>
      </w:pPr>
      <w:bookmarkStart w:id="14" w:name="P310"/>
      <w:bookmarkEnd w:id="14"/>
    </w:p>
    <w:p w14:paraId="234C5119" w14:textId="77777777" w:rsidR="00A260D0" w:rsidRDefault="00A260D0">
      <w:pPr>
        <w:pStyle w:val="ConsPlusNormal"/>
        <w:ind w:left="6804"/>
        <w:jc w:val="center"/>
        <w:rPr>
          <w:rFonts w:ascii="Times New Roman" w:hAnsi="Times New Roman" w:cs="Times New Roman"/>
          <w:sz w:val="24"/>
          <w:szCs w:val="24"/>
        </w:rPr>
      </w:pPr>
    </w:p>
    <w:p w14:paraId="41CFFD88" w14:textId="77777777" w:rsidR="00A260D0" w:rsidRDefault="008805A4">
      <w:pPr>
        <w:spacing w:after="0" w:line="259" w:lineRule="auto"/>
        <w:jc w:val="right"/>
        <w:rPr>
          <w:rFonts w:ascii="Times New Roman" w:eastAsiaTheme="minorEastAsia" w:hAnsi="Times New Roman" w:cs="Times New Roman"/>
          <w:sz w:val="24"/>
          <w:szCs w:val="24"/>
          <w:lang w:eastAsia="ru-RU"/>
        </w:rPr>
      </w:pPr>
      <w:r>
        <w:rPr>
          <w:rFonts w:ascii="Times New Roman" w:hAnsi="Times New Roman" w:cs="Times New Roman"/>
          <w:sz w:val="24"/>
          <w:szCs w:val="24"/>
        </w:rPr>
        <w:br w:type="page"/>
      </w:r>
      <w:r>
        <w:rPr>
          <w:rFonts w:ascii="Times New Roman" w:hAnsi="Times New Roman" w:cs="Times New Roman"/>
          <w:sz w:val="24"/>
          <w:szCs w:val="24"/>
        </w:rPr>
        <w:lastRenderedPageBreak/>
        <w:t>Приложение № 1</w:t>
      </w:r>
    </w:p>
    <w:p w14:paraId="633E0EE4" w14:textId="5B077F6F" w:rsidR="00A260D0" w:rsidRDefault="008805A4">
      <w:pPr>
        <w:pStyle w:val="ConsPlusNormal"/>
        <w:ind w:left="6804"/>
        <w:jc w:val="right"/>
        <w:rPr>
          <w:rFonts w:ascii="Times New Roman" w:hAnsi="Times New Roman" w:cs="Times New Roman"/>
          <w:sz w:val="24"/>
          <w:szCs w:val="24"/>
        </w:rPr>
      </w:pPr>
      <w:r>
        <w:rPr>
          <w:rFonts w:ascii="Times New Roman" w:hAnsi="Times New Roman" w:cs="Times New Roman"/>
          <w:sz w:val="24"/>
          <w:szCs w:val="24"/>
        </w:rPr>
        <w:t xml:space="preserve">к </w:t>
      </w:r>
      <w:r w:rsidR="002E36A9">
        <w:rPr>
          <w:rFonts w:ascii="Times New Roman" w:hAnsi="Times New Roman" w:cs="Times New Roman"/>
          <w:sz w:val="24"/>
          <w:szCs w:val="24"/>
        </w:rPr>
        <w:t>Договору</w:t>
      </w:r>
      <w:r>
        <w:rPr>
          <w:rFonts w:ascii="Times New Roman" w:hAnsi="Times New Roman" w:cs="Times New Roman"/>
          <w:sz w:val="24"/>
          <w:szCs w:val="24"/>
        </w:rPr>
        <w:t xml:space="preserve"> № ___ </w:t>
      </w:r>
    </w:p>
    <w:p w14:paraId="5ECE1B6A" w14:textId="1654508E" w:rsidR="00A260D0" w:rsidRDefault="008805A4">
      <w:pPr>
        <w:pStyle w:val="ConsPlusNormal"/>
        <w:ind w:left="6804"/>
        <w:jc w:val="right"/>
        <w:rPr>
          <w:rFonts w:ascii="Times New Roman" w:hAnsi="Times New Roman" w:cs="Times New Roman"/>
          <w:sz w:val="24"/>
          <w:szCs w:val="24"/>
        </w:rPr>
      </w:pPr>
      <w:r>
        <w:rPr>
          <w:rFonts w:ascii="Times New Roman" w:hAnsi="Times New Roman" w:cs="Times New Roman"/>
          <w:sz w:val="24"/>
          <w:szCs w:val="24"/>
        </w:rPr>
        <w:t>от «___» ______ 202</w:t>
      </w:r>
      <w:r w:rsidR="00E52106">
        <w:rPr>
          <w:rFonts w:ascii="Times New Roman" w:hAnsi="Times New Roman" w:cs="Times New Roman"/>
          <w:sz w:val="24"/>
          <w:szCs w:val="24"/>
        </w:rPr>
        <w:t>6</w:t>
      </w:r>
      <w:r>
        <w:rPr>
          <w:rFonts w:ascii="Times New Roman" w:hAnsi="Times New Roman" w:cs="Times New Roman"/>
          <w:sz w:val="24"/>
          <w:szCs w:val="24"/>
        </w:rPr>
        <w:t xml:space="preserve"> г.</w:t>
      </w:r>
    </w:p>
    <w:p w14:paraId="23FEA280" w14:textId="77777777" w:rsidR="00A260D0" w:rsidRDefault="008805A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p>
    <w:p w14:paraId="7AACDF0A" w14:textId="77777777" w:rsidR="00A260D0" w:rsidRDefault="00A260D0">
      <w:pPr>
        <w:pStyle w:val="ConsPlusNormal"/>
        <w:jc w:val="center"/>
        <w:rPr>
          <w:rFonts w:ascii="Times New Roman" w:hAnsi="Times New Roman" w:cs="Times New Roman"/>
          <w:sz w:val="24"/>
          <w:szCs w:val="24"/>
        </w:rPr>
      </w:pPr>
    </w:p>
    <w:p w14:paraId="54F57AF7" w14:textId="77777777" w:rsidR="00A260D0" w:rsidRDefault="00A260D0">
      <w:pPr>
        <w:pStyle w:val="ConsPlusNormal"/>
        <w:jc w:val="center"/>
        <w:rPr>
          <w:rFonts w:ascii="Times New Roman" w:hAnsi="Times New Roman" w:cs="Times New Roman"/>
          <w:sz w:val="24"/>
          <w:szCs w:val="24"/>
        </w:rPr>
      </w:pPr>
    </w:p>
    <w:p w14:paraId="687B4B24" w14:textId="77777777" w:rsidR="00A260D0" w:rsidRDefault="008805A4">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Спецификация*</w:t>
      </w:r>
    </w:p>
    <w:p w14:paraId="2DD1E846" w14:textId="1A4A5C46" w:rsidR="00A260D0" w:rsidRDefault="008805A4" w:rsidP="00E52106">
      <w:pPr>
        <w:pStyle w:val="ConsPlusNormal"/>
        <w:jc w:val="center"/>
        <w:rPr>
          <w:rFonts w:ascii="Times New Roman" w:hAnsi="Times New Roman" w:cs="Times New Roman"/>
          <w:sz w:val="24"/>
          <w:szCs w:val="24"/>
        </w:rPr>
      </w:pPr>
      <w:r>
        <w:rPr>
          <w:rFonts w:ascii="Times New Roman" w:hAnsi="Times New Roman" w:cs="Times New Roman"/>
          <w:b/>
          <w:bCs/>
          <w:sz w:val="24"/>
          <w:szCs w:val="24"/>
        </w:rPr>
        <w:t xml:space="preserve">на </w:t>
      </w:r>
      <w:r w:rsidR="00E52106" w:rsidRPr="00E52106">
        <w:rPr>
          <w:rFonts w:ascii="Times New Roman" w:hAnsi="Times New Roman" w:cs="Times New Roman"/>
          <w:b/>
          <w:bCs/>
          <w:sz w:val="24"/>
          <w:szCs w:val="24"/>
        </w:rPr>
        <w:t>поставку печатей учреждения</w:t>
      </w:r>
    </w:p>
    <w:p w14:paraId="68C88411" w14:textId="77777777" w:rsidR="00A260D0" w:rsidRDefault="00A260D0">
      <w:pPr>
        <w:pStyle w:val="ConsPlusNormal"/>
        <w:rPr>
          <w:rFonts w:ascii="Times New Roman" w:hAnsi="Times New Roman" w:cs="Times New Roman"/>
          <w:sz w:val="24"/>
          <w:szCs w:val="24"/>
        </w:rPr>
      </w:pPr>
    </w:p>
    <w:tbl>
      <w:tblPr>
        <w:tblW w:w="4696" w:type="pct"/>
        <w:jc w:val="center"/>
        <w:tblLayout w:type="fixed"/>
        <w:tblCellMar>
          <w:left w:w="10" w:type="dxa"/>
          <w:right w:w="10" w:type="dxa"/>
        </w:tblCellMar>
        <w:tblLook w:val="04A0" w:firstRow="1" w:lastRow="0" w:firstColumn="1" w:lastColumn="0" w:noHBand="0" w:noVBand="1"/>
      </w:tblPr>
      <w:tblGrid>
        <w:gridCol w:w="623"/>
        <w:gridCol w:w="2519"/>
        <w:gridCol w:w="724"/>
        <w:gridCol w:w="975"/>
        <w:gridCol w:w="1652"/>
        <w:gridCol w:w="1241"/>
        <w:gridCol w:w="1841"/>
      </w:tblGrid>
      <w:tr w:rsidR="00A260D0" w14:paraId="6954CE0E" w14:textId="77777777" w:rsidTr="00CF3F29">
        <w:trPr>
          <w:trHeight w:val="20"/>
          <w:jc w:val="center"/>
        </w:trPr>
        <w:tc>
          <w:tcPr>
            <w:tcW w:w="6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7F7AAE" w14:textId="77777777" w:rsidR="00A260D0" w:rsidRDefault="008805A4">
            <w:pPr>
              <w:pStyle w:val="LBBodyText1"/>
              <w:spacing w:before="0" w:after="0"/>
              <w:jc w:val="center"/>
              <w:rPr>
                <w:sz w:val="24"/>
                <w:szCs w:val="24"/>
              </w:rPr>
            </w:pPr>
            <w:r>
              <w:rPr>
                <w:sz w:val="24"/>
                <w:szCs w:val="24"/>
              </w:rPr>
              <w:t>№ п/п</w:t>
            </w:r>
          </w:p>
        </w:tc>
        <w:tc>
          <w:tcPr>
            <w:tcW w:w="2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9264BE" w14:textId="77777777" w:rsidR="00A260D0" w:rsidRDefault="008805A4">
            <w:pPr>
              <w:pStyle w:val="LBBodyText1"/>
              <w:spacing w:before="0" w:after="0"/>
              <w:jc w:val="center"/>
              <w:rPr>
                <w:sz w:val="24"/>
                <w:szCs w:val="24"/>
              </w:rPr>
            </w:pPr>
            <w:proofErr w:type="spellStart"/>
            <w:r>
              <w:rPr>
                <w:sz w:val="24"/>
                <w:szCs w:val="24"/>
              </w:rPr>
              <w:t>Наименование</w:t>
            </w:r>
            <w:proofErr w:type="spellEnd"/>
            <w:r>
              <w:rPr>
                <w:sz w:val="24"/>
                <w:szCs w:val="24"/>
              </w:rPr>
              <w:t xml:space="preserve"> </w:t>
            </w:r>
            <w:r>
              <w:rPr>
                <w:sz w:val="24"/>
                <w:szCs w:val="24"/>
                <w:lang w:val="ru-RU"/>
              </w:rPr>
              <w:t>Т</w:t>
            </w:r>
            <w:proofErr w:type="spellStart"/>
            <w:r>
              <w:rPr>
                <w:sz w:val="24"/>
                <w:szCs w:val="24"/>
              </w:rPr>
              <w:t>овара</w:t>
            </w:r>
            <w:proofErr w:type="spellEnd"/>
          </w:p>
        </w:tc>
        <w:tc>
          <w:tcPr>
            <w:tcW w:w="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2F867E" w14:textId="77777777" w:rsidR="00A260D0" w:rsidRDefault="008805A4">
            <w:pPr>
              <w:pStyle w:val="LBBodyText1"/>
              <w:spacing w:before="0" w:after="0"/>
              <w:jc w:val="center"/>
              <w:rPr>
                <w:sz w:val="24"/>
                <w:szCs w:val="24"/>
              </w:rPr>
            </w:pPr>
            <w:proofErr w:type="spellStart"/>
            <w:r>
              <w:rPr>
                <w:sz w:val="24"/>
                <w:szCs w:val="24"/>
              </w:rPr>
              <w:t>Ед</w:t>
            </w:r>
            <w:proofErr w:type="spellEnd"/>
            <w:r>
              <w:rPr>
                <w:sz w:val="24"/>
                <w:szCs w:val="24"/>
              </w:rPr>
              <w:t xml:space="preserve">. </w:t>
            </w:r>
            <w:proofErr w:type="spellStart"/>
            <w:r>
              <w:rPr>
                <w:sz w:val="24"/>
                <w:szCs w:val="24"/>
              </w:rPr>
              <w:t>изм</w:t>
            </w:r>
            <w:proofErr w:type="spellEnd"/>
            <w:r>
              <w:rPr>
                <w:sz w:val="24"/>
                <w:szCs w:val="24"/>
              </w:rPr>
              <w:t>.</w:t>
            </w: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4775D4" w14:textId="77777777" w:rsidR="00A260D0" w:rsidRDefault="008805A4">
            <w:pPr>
              <w:pStyle w:val="LBBodyText1"/>
              <w:spacing w:before="0" w:after="0"/>
              <w:jc w:val="center"/>
              <w:rPr>
                <w:sz w:val="24"/>
                <w:szCs w:val="24"/>
              </w:rPr>
            </w:pPr>
            <w:proofErr w:type="spellStart"/>
            <w:r>
              <w:rPr>
                <w:sz w:val="24"/>
                <w:szCs w:val="24"/>
              </w:rPr>
              <w:t>Количество</w:t>
            </w:r>
            <w:proofErr w:type="spellEnd"/>
          </w:p>
        </w:tc>
        <w:tc>
          <w:tcPr>
            <w:tcW w:w="165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D8008C7" w14:textId="77777777" w:rsidR="00A260D0" w:rsidRDefault="008805A4">
            <w:pPr>
              <w:pStyle w:val="LBBodyText1"/>
              <w:spacing w:before="0" w:after="0"/>
              <w:jc w:val="center"/>
              <w:rPr>
                <w:sz w:val="24"/>
                <w:szCs w:val="24"/>
                <w:lang w:val="ru-RU"/>
              </w:rPr>
            </w:pPr>
            <w:r>
              <w:rPr>
                <w:sz w:val="24"/>
                <w:szCs w:val="24"/>
                <w:lang w:val="ru-RU"/>
              </w:rPr>
              <w:t>Цена за единицу измерения, с НДС/НДС не облагается</w:t>
            </w:r>
          </w:p>
        </w:tc>
        <w:tc>
          <w:tcPr>
            <w:tcW w:w="124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3DD8E11" w14:textId="77777777" w:rsidR="00A260D0" w:rsidRDefault="008805A4">
            <w:pPr>
              <w:pStyle w:val="LBBodyText1"/>
              <w:spacing w:before="0" w:after="0"/>
              <w:jc w:val="center"/>
              <w:rPr>
                <w:sz w:val="24"/>
                <w:szCs w:val="24"/>
                <w:lang w:val="ru-RU"/>
              </w:rPr>
            </w:pPr>
            <w:r>
              <w:rPr>
                <w:sz w:val="24"/>
                <w:szCs w:val="24"/>
                <w:lang w:val="ru-RU"/>
              </w:rPr>
              <w:t>Итого, с НДС/НДС не облагается</w:t>
            </w:r>
          </w:p>
        </w:tc>
        <w:tc>
          <w:tcPr>
            <w:tcW w:w="1841" w:type="dxa"/>
            <w:tcBorders>
              <w:top w:val="single" w:sz="4" w:space="0" w:color="000000"/>
              <w:left w:val="single" w:sz="4" w:space="0" w:color="000000"/>
              <w:bottom w:val="single" w:sz="4" w:space="0" w:color="000000"/>
              <w:right w:val="single" w:sz="4" w:space="0" w:color="000000"/>
            </w:tcBorders>
            <w:vAlign w:val="center"/>
          </w:tcPr>
          <w:p w14:paraId="059FE401" w14:textId="77777777" w:rsidR="00A260D0" w:rsidRDefault="008805A4">
            <w:pPr>
              <w:pStyle w:val="LBBodyText1"/>
              <w:spacing w:before="0" w:after="0"/>
              <w:jc w:val="center"/>
              <w:rPr>
                <w:sz w:val="24"/>
                <w:szCs w:val="24"/>
              </w:rPr>
            </w:pPr>
            <w:proofErr w:type="spellStart"/>
            <w:r>
              <w:rPr>
                <w:sz w:val="24"/>
                <w:szCs w:val="24"/>
              </w:rPr>
              <w:t>Наименование</w:t>
            </w:r>
            <w:proofErr w:type="spellEnd"/>
            <w:r>
              <w:rPr>
                <w:sz w:val="24"/>
                <w:szCs w:val="24"/>
              </w:rPr>
              <w:t xml:space="preserve"> </w:t>
            </w:r>
          </w:p>
          <w:p w14:paraId="61FAB092" w14:textId="77777777" w:rsidR="00A260D0" w:rsidRDefault="008805A4">
            <w:pPr>
              <w:pStyle w:val="LBBodyText1"/>
              <w:spacing w:before="0" w:after="0"/>
              <w:jc w:val="center"/>
              <w:rPr>
                <w:sz w:val="24"/>
                <w:szCs w:val="24"/>
              </w:rPr>
            </w:pPr>
            <w:proofErr w:type="spellStart"/>
            <w:r>
              <w:rPr>
                <w:sz w:val="24"/>
                <w:szCs w:val="24"/>
              </w:rPr>
              <w:t>страны</w:t>
            </w:r>
            <w:proofErr w:type="spellEnd"/>
            <w:r>
              <w:rPr>
                <w:sz w:val="24"/>
                <w:szCs w:val="24"/>
              </w:rPr>
              <w:t xml:space="preserve"> </w:t>
            </w:r>
            <w:proofErr w:type="spellStart"/>
            <w:r>
              <w:rPr>
                <w:sz w:val="24"/>
                <w:szCs w:val="24"/>
              </w:rPr>
              <w:t>происхождения</w:t>
            </w:r>
            <w:proofErr w:type="spellEnd"/>
            <w:r>
              <w:rPr>
                <w:sz w:val="24"/>
                <w:szCs w:val="24"/>
              </w:rPr>
              <w:t xml:space="preserve"> </w:t>
            </w:r>
            <w:r>
              <w:rPr>
                <w:sz w:val="24"/>
                <w:szCs w:val="24"/>
                <w:lang w:val="ru-RU"/>
              </w:rPr>
              <w:t>Т</w:t>
            </w:r>
            <w:proofErr w:type="spellStart"/>
            <w:r>
              <w:rPr>
                <w:sz w:val="24"/>
                <w:szCs w:val="24"/>
              </w:rPr>
              <w:t>овара</w:t>
            </w:r>
            <w:proofErr w:type="spellEnd"/>
          </w:p>
        </w:tc>
      </w:tr>
      <w:tr w:rsidR="00A260D0" w14:paraId="09816101" w14:textId="77777777" w:rsidTr="00CF3F29">
        <w:trPr>
          <w:trHeight w:val="431"/>
          <w:jc w:val="center"/>
        </w:trPr>
        <w:tc>
          <w:tcPr>
            <w:tcW w:w="6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71DEBA" w14:textId="77777777" w:rsidR="00A260D0" w:rsidRDefault="00A260D0">
            <w:pPr>
              <w:pStyle w:val="LBBodyText1"/>
              <w:numPr>
                <w:ilvl w:val="0"/>
                <w:numId w:val="3"/>
              </w:numPr>
              <w:spacing w:before="0" w:after="0"/>
              <w:ind w:left="0"/>
              <w:rPr>
                <w:sz w:val="24"/>
                <w:szCs w:val="24"/>
                <w:lang w:val="ru-RU"/>
              </w:rPr>
            </w:pPr>
          </w:p>
        </w:tc>
        <w:tc>
          <w:tcPr>
            <w:tcW w:w="2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7A7823" w14:textId="17064CCC" w:rsidR="00A260D0" w:rsidRPr="00CF3F29" w:rsidRDefault="00CF3F29">
            <w:pPr>
              <w:pStyle w:val="LBBodyText1"/>
              <w:spacing w:before="0" w:after="0"/>
              <w:jc w:val="center"/>
              <w:rPr>
                <w:sz w:val="24"/>
                <w:szCs w:val="24"/>
                <w:lang w:val="ru-RU"/>
              </w:rPr>
            </w:pPr>
            <w:r>
              <w:rPr>
                <w:sz w:val="24"/>
                <w:szCs w:val="24"/>
                <w:lang w:val="ru-RU"/>
              </w:rPr>
              <w:t>Штем</w:t>
            </w:r>
            <w:r w:rsidR="006D5B27">
              <w:rPr>
                <w:sz w:val="24"/>
                <w:szCs w:val="24"/>
                <w:lang w:val="ru-RU"/>
              </w:rPr>
              <w:t>п</w:t>
            </w:r>
            <w:r>
              <w:rPr>
                <w:sz w:val="24"/>
                <w:szCs w:val="24"/>
                <w:lang w:val="ru-RU"/>
              </w:rPr>
              <w:t>ель</w:t>
            </w:r>
          </w:p>
          <w:p w14:paraId="715FA636" w14:textId="77777777" w:rsidR="00A260D0" w:rsidRDefault="008805A4">
            <w:pPr>
              <w:pStyle w:val="LBBodyText1"/>
              <w:spacing w:before="0" w:after="0"/>
              <w:jc w:val="center"/>
              <w:rPr>
                <w:sz w:val="24"/>
                <w:szCs w:val="24"/>
              </w:rPr>
            </w:pPr>
            <w:r>
              <w:rPr>
                <w:sz w:val="24"/>
                <w:szCs w:val="24"/>
              </w:rPr>
              <w:t>(</w:t>
            </w:r>
            <w:proofErr w:type="spellStart"/>
            <w:r>
              <w:rPr>
                <w:sz w:val="24"/>
                <w:szCs w:val="24"/>
              </w:rPr>
              <w:t>Тип</w:t>
            </w:r>
            <w:proofErr w:type="spellEnd"/>
            <w:r>
              <w:rPr>
                <w:sz w:val="24"/>
                <w:szCs w:val="24"/>
              </w:rPr>
              <w:t xml:space="preserve"> 1)</w:t>
            </w:r>
          </w:p>
        </w:tc>
        <w:tc>
          <w:tcPr>
            <w:tcW w:w="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785B1A" w14:textId="77777777" w:rsidR="00A260D0" w:rsidRDefault="008805A4">
            <w:pPr>
              <w:pStyle w:val="LBBodyText1"/>
              <w:spacing w:before="0" w:after="0"/>
              <w:jc w:val="center"/>
              <w:rPr>
                <w:sz w:val="24"/>
                <w:szCs w:val="24"/>
              </w:rPr>
            </w:pPr>
            <w:proofErr w:type="spellStart"/>
            <w:r>
              <w:rPr>
                <w:sz w:val="24"/>
                <w:szCs w:val="24"/>
              </w:rPr>
              <w:t>шт</w:t>
            </w:r>
            <w:proofErr w:type="spellEnd"/>
            <w:r>
              <w:rPr>
                <w:sz w:val="24"/>
                <w:szCs w:val="24"/>
              </w:rPr>
              <w:t>.</w:t>
            </w: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4BED75" w14:textId="0A0D88E6" w:rsidR="00A260D0" w:rsidRPr="00CF3F29" w:rsidRDefault="00CF3F29">
            <w:pPr>
              <w:pStyle w:val="LBBodyText1"/>
              <w:spacing w:before="0" w:after="0"/>
              <w:jc w:val="center"/>
              <w:rPr>
                <w:sz w:val="24"/>
                <w:szCs w:val="24"/>
                <w:lang w:val="ru-RU"/>
              </w:rPr>
            </w:pPr>
            <w:r>
              <w:rPr>
                <w:sz w:val="24"/>
                <w:szCs w:val="24"/>
                <w:lang w:val="ru-RU"/>
              </w:rPr>
              <w:t>1</w:t>
            </w:r>
          </w:p>
        </w:tc>
        <w:tc>
          <w:tcPr>
            <w:tcW w:w="165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4E16278" w14:textId="77777777" w:rsidR="00A260D0" w:rsidRDefault="00A260D0">
            <w:pPr>
              <w:pStyle w:val="LBBodyText1"/>
              <w:spacing w:before="0" w:after="0"/>
              <w:jc w:val="center"/>
              <w:rPr>
                <w:sz w:val="24"/>
                <w:szCs w:val="24"/>
              </w:rPr>
            </w:pPr>
          </w:p>
        </w:tc>
        <w:tc>
          <w:tcPr>
            <w:tcW w:w="124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58B5B94" w14:textId="77777777" w:rsidR="00A260D0" w:rsidRDefault="00A260D0">
            <w:pPr>
              <w:pStyle w:val="LBBodyText1"/>
              <w:spacing w:before="0" w:after="0"/>
              <w:jc w:val="center"/>
              <w:rPr>
                <w:sz w:val="24"/>
                <w:szCs w:val="24"/>
              </w:rPr>
            </w:pPr>
          </w:p>
        </w:tc>
        <w:tc>
          <w:tcPr>
            <w:tcW w:w="1841" w:type="dxa"/>
            <w:tcBorders>
              <w:top w:val="single" w:sz="4" w:space="0" w:color="000000"/>
              <w:left w:val="single" w:sz="4" w:space="0" w:color="000000"/>
              <w:bottom w:val="single" w:sz="4" w:space="0" w:color="000000"/>
              <w:right w:val="single" w:sz="4" w:space="0" w:color="000000"/>
            </w:tcBorders>
          </w:tcPr>
          <w:p w14:paraId="0E450945" w14:textId="77777777" w:rsidR="00A260D0" w:rsidRDefault="00A260D0">
            <w:pPr>
              <w:pStyle w:val="LBBodyText1"/>
              <w:spacing w:before="0" w:after="0"/>
              <w:jc w:val="center"/>
              <w:rPr>
                <w:sz w:val="24"/>
                <w:szCs w:val="24"/>
              </w:rPr>
            </w:pPr>
          </w:p>
        </w:tc>
      </w:tr>
      <w:tr w:rsidR="00A260D0" w14:paraId="42C2CE51" w14:textId="77777777" w:rsidTr="00CF3F29">
        <w:trPr>
          <w:trHeight w:val="431"/>
          <w:jc w:val="center"/>
        </w:trPr>
        <w:tc>
          <w:tcPr>
            <w:tcW w:w="6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731B09" w14:textId="77777777" w:rsidR="00A260D0" w:rsidRDefault="00A260D0">
            <w:pPr>
              <w:pStyle w:val="LBBodyText1"/>
              <w:numPr>
                <w:ilvl w:val="0"/>
                <w:numId w:val="3"/>
              </w:numPr>
              <w:spacing w:before="0" w:after="0"/>
              <w:ind w:left="0"/>
              <w:rPr>
                <w:sz w:val="24"/>
                <w:szCs w:val="24"/>
                <w:lang w:val="ru-RU"/>
              </w:rPr>
            </w:pPr>
          </w:p>
        </w:tc>
        <w:tc>
          <w:tcPr>
            <w:tcW w:w="2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2DBD6E" w14:textId="3ABAF613" w:rsidR="00CF3F29" w:rsidRPr="00CF3F29" w:rsidRDefault="00CF3F29" w:rsidP="00CF3F29">
            <w:pPr>
              <w:pStyle w:val="LBBodyText1"/>
              <w:spacing w:before="0" w:after="0"/>
              <w:jc w:val="center"/>
              <w:rPr>
                <w:sz w:val="24"/>
                <w:szCs w:val="24"/>
                <w:lang w:val="ru-RU"/>
              </w:rPr>
            </w:pPr>
            <w:r>
              <w:rPr>
                <w:sz w:val="24"/>
                <w:szCs w:val="24"/>
                <w:lang w:val="ru-RU"/>
              </w:rPr>
              <w:t>Штем</w:t>
            </w:r>
            <w:r w:rsidR="006D5B27">
              <w:rPr>
                <w:sz w:val="24"/>
                <w:szCs w:val="24"/>
                <w:lang w:val="ru-RU"/>
              </w:rPr>
              <w:t>п</w:t>
            </w:r>
            <w:r>
              <w:rPr>
                <w:sz w:val="24"/>
                <w:szCs w:val="24"/>
                <w:lang w:val="ru-RU"/>
              </w:rPr>
              <w:t>ель</w:t>
            </w:r>
          </w:p>
          <w:p w14:paraId="1FDE6090" w14:textId="3D4D9B23" w:rsidR="00A260D0" w:rsidRDefault="00CF3F29" w:rsidP="00CF3F29">
            <w:pPr>
              <w:pStyle w:val="LBBodyText1"/>
              <w:spacing w:before="0" w:after="0"/>
              <w:jc w:val="center"/>
              <w:rPr>
                <w:sz w:val="24"/>
                <w:szCs w:val="24"/>
              </w:rPr>
            </w:pPr>
            <w:r>
              <w:rPr>
                <w:sz w:val="24"/>
                <w:szCs w:val="24"/>
              </w:rPr>
              <w:t>(</w:t>
            </w:r>
            <w:proofErr w:type="spellStart"/>
            <w:r>
              <w:rPr>
                <w:sz w:val="24"/>
                <w:szCs w:val="24"/>
              </w:rPr>
              <w:t>Тип</w:t>
            </w:r>
            <w:proofErr w:type="spellEnd"/>
            <w:r>
              <w:rPr>
                <w:sz w:val="24"/>
                <w:szCs w:val="24"/>
              </w:rPr>
              <w:t xml:space="preserve"> </w:t>
            </w:r>
            <w:r>
              <w:rPr>
                <w:sz w:val="24"/>
                <w:szCs w:val="24"/>
                <w:lang w:val="ru-RU"/>
              </w:rPr>
              <w:t>2</w:t>
            </w:r>
            <w:r>
              <w:rPr>
                <w:sz w:val="24"/>
                <w:szCs w:val="24"/>
              </w:rPr>
              <w:t>)</w:t>
            </w:r>
          </w:p>
        </w:tc>
        <w:tc>
          <w:tcPr>
            <w:tcW w:w="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2B3128" w14:textId="77777777" w:rsidR="00A260D0" w:rsidRDefault="008805A4">
            <w:pPr>
              <w:pStyle w:val="LBBodyText1"/>
              <w:spacing w:before="0" w:after="0"/>
              <w:jc w:val="center"/>
              <w:rPr>
                <w:sz w:val="24"/>
                <w:szCs w:val="24"/>
              </w:rPr>
            </w:pPr>
            <w:proofErr w:type="spellStart"/>
            <w:r>
              <w:rPr>
                <w:sz w:val="24"/>
                <w:szCs w:val="24"/>
              </w:rPr>
              <w:t>шт</w:t>
            </w:r>
            <w:proofErr w:type="spellEnd"/>
            <w:r>
              <w:rPr>
                <w:sz w:val="24"/>
                <w:szCs w:val="24"/>
              </w:rPr>
              <w:t>.</w:t>
            </w: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0991E3" w14:textId="55836C9D" w:rsidR="00A260D0" w:rsidRDefault="00CF3F29">
            <w:pPr>
              <w:pStyle w:val="LBBodyText1"/>
              <w:spacing w:before="0" w:after="0"/>
              <w:jc w:val="center"/>
              <w:rPr>
                <w:sz w:val="24"/>
                <w:szCs w:val="24"/>
              </w:rPr>
            </w:pPr>
            <w:r>
              <w:rPr>
                <w:sz w:val="24"/>
                <w:szCs w:val="24"/>
                <w:lang w:val="ru-RU"/>
              </w:rPr>
              <w:t>1</w:t>
            </w:r>
            <w:r w:rsidR="008805A4">
              <w:rPr>
                <w:sz w:val="24"/>
                <w:szCs w:val="24"/>
              </w:rPr>
              <w:t xml:space="preserve"> </w:t>
            </w:r>
          </w:p>
        </w:tc>
        <w:tc>
          <w:tcPr>
            <w:tcW w:w="165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72EA0CF" w14:textId="77777777" w:rsidR="00A260D0" w:rsidRDefault="00A260D0">
            <w:pPr>
              <w:pStyle w:val="LBBodyText1"/>
              <w:spacing w:before="0" w:after="0"/>
              <w:jc w:val="center"/>
              <w:rPr>
                <w:sz w:val="24"/>
                <w:szCs w:val="24"/>
              </w:rPr>
            </w:pPr>
          </w:p>
        </w:tc>
        <w:tc>
          <w:tcPr>
            <w:tcW w:w="124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2DBFBE4" w14:textId="77777777" w:rsidR="00A260D0" w:rsidRDefault="00A260D0">
            <w:pPr>
              <w:pStyle w:val="LBBodyText1"/>
              <w:spacing w:before="0" w:after="0"/>
              <w:jc w:val="center"/>
              <w:rPr>
                <w:sz w:val="24"/>
                <w:szCs w:val="24"/>
              </w:rPr>
            </w:pPr>
          </w:p>
        </w:tc>
        <w:tc>
          <w:tcPr>
            <w:tcW w:w="1841" w:type="dxa"/>
            <w:tcBorders>
              <w:top w:val="single" w:sz="4" w:space="0" w:color="000000"/>
              <w:left w:val="single" w:sz="4" w:space="0" w:color="000000"/>
              <w:bottom w:val="single" w:sz="4" w:space="0" w:color="000000"/>
              <w:right w:val="single" w:sz="4" w:space="0" w:color="000000"/>
            </w:tcBorders>
          </w:tcPr>
          <w:p w14:paraId="2C5B39BD" w14:textId="77777777" w:rsidR="00A260D0" w:rsidRDefault="00A260D0">
            <w:pPr>
              <w:pStyle w:val="LBBodyText1"/>
              <w:spacing w:before="0" w:after="0"/>
              <w:jc w:val="center"/>
              <w:rPr>
                <w:sz w:val="24"/>
                <w:szCs w:val="24"/>
              </w:rPr>
            </w:pPr>
          </w:p>
        </w:tc>
      </w:tr>
      <w:tr w:rsidR="00A260D0" w14:paraId="64C519E2" w14:textId="77777777" w:rsidTr="00CF3F29">
        <w:trPr>
          <w:trHeight w:val="431"/>
          <w:jc w:val="center"/>
        </w:trPr>
        <w:tc>
          <w:tcPr>
            <w:tcW w:w="6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71DE47" w14:textId="77777777" w:rsidR="00A260D0" w:rsidRDefault="00A260D0">
            <w:pPr>
              <w:pStyle w:val="LBBodyText1"/>
              <w:numPr>
                <w:ilvl w:val="0"/>
                <w:numId w:val="3"/>
              </w:numPr>
              <w:spacing w:before="0" w:after="0"/>
              <w:ind w:left="0"/>
              <w:rPr>
                <w:sz w:val="24"/>
                <w:szCs w:val="24"/>
                <w:lang w:val="ru-RU"/>
              </w:rPr>
            </w:pPr>
          </w:p>
        </w:tc>
        <w:tc>
          <w:tcPr>
            <w:tcW w:w="2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B350AC" w14:textId="467F038F" w:rsidR="00CF3F29" w:rsidRPr="00CF3F29" w:rsidRDefault="00CF3F29" w:rsidP="00CF3F29">
            <w:pPr>
              <w:pStyle w:val="LBBodyText1"/>
              <w:spacing w:before="0" w:after="0"/>
              <w:jc w:val="center"/>
              <w:rPr>
                <w:sz w:val="24"/>
                <w:szCs w:val="24"/>
                <w:lang w:val="ru-RU"/>
              </w:rPr>
            </w:pPr>
            <w:r>
              <w:rPr>
                <w:sz w:val="24"/>
                <w:szCs w:val="24"/>
                <w:lang w:val="ru-RU"/>
              </w:rPr>
              <w:t>Штем</w:t>
            </w:r>
            <w:r w:rsidR="006D5B27">
              <w:rPr>
                <w:sz w:val="24"/>
                <w:szCs w:val="24"/>
                <w:lang w:val="ru-RU"/>
              </w:rPr>
              <w:t>п</w:t>
            </w:r>
            <w:r>
              <w:rPr>
                <w:sz w:val="24"/>
                <w:szCs w:val="24"/>
                <w:lang w:val="ru-RU"/>
              </w:rPr>
              <w:t>ель</w:t>
            </w:r>
          </w:p>
          <w:p w14:paraId="1969365E" w14:textId="33EFF542" w:rsidR="00A260D0" w:rsidRDefault="00CF3F29" w:rsidP="00CF3F29">
            <w:pPr>
              <w:pStyle w:val="LBBodyText1"/>
              <w:spacing w:before="0" w:after="0"/>
              <w:jc w:val="center"/>
              <w:rPr>
                <w:sz w:val="24"/>
                <w:szCs w:val="24"/>
              </w:rPr>
            </w:pPr>
            <w:r>
              <w:rPr>
                <w:sz w:val="24"/>
                <w:szCs w:val="24"/>
              </w:rPr>
              <w:t>(</w:t>
            </w:r>
            <w:proofErr w:type="spellStart"/>
            <w:r>
              <w:rPr>
                <w:sz w:val="24"/>
                <w:szCs w:val="24"/>
              </w:rPr>
              <w:t>Тип</w:t>
            </w:r>
            <w:proofErr w:type="spellEnd"/>
            <w:r>
              <w:rPr>
                <w:sz w:val="24"/>
                <w:szCs w:val="24"/>
              </w:rPr>
              <w:t xml:space="preserve"> </w:t>
            </w:r>
            <w:r>
              <w:rPr>
                <w:sz w:val="24"/>
                <w:szCs w:val="24"/>
                <w:lang w:val="ru-RU"/>
              </w:rPr>
              <w:t>3</w:t>
            </w:r>
            <w:r>
              <w:rPr>
                <w:sz w:val="24"/>
                <w:szCs w:val="24"/>
              </w:rPr>
              <w:t>)</w:t>
            </w:r>
          </w:p>
        </w:tc>
        <w:tc>
          <w:tcPr>
            <w:tcW w:w="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576F30" w14:textId="77777777" w:rsidR="00A260D0" w:rsidRDefault="008805A4">
            <w:pPr>
              <w:pStyle w:val="LBBodyText1"/>
              <w:spacing w:before="0" w:after="0"/>
              <w:jc w:val="center"/>
              <w:rPr>
                <w:sz w:val="24"/>
                <w:szCs w:val="24"/>
              </w:rPr>
            </w:pPr>
            <w:proofErr w:type="spellStart"/>
            <w:r>
              <w:rPr>
                <w:sz w:val="24"/>
                <w:szCs w:val="24"/>
              </w:rPr>
              <w:t>шт</w:t>
            </w:r>
            <w:proofErr w:type="spellEnd"/>
            <w:r>
              <w:rPr>
                <w:sz w:val="24"/>
                <w:szCs w:val="24"/>
              </w:rPr>
              <w:t>.</w:t>
            </w: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5189BC" w14:textId="1BB0D923" w:rsidR="00A260D0" w:rsidRDefault="00CF3F29">
            <w:pPr>
              <w:pStyle w:val="LBBodyText1"/>
              <w:spacing w:before="0" w:after="0"/>
              <w:jc w:val="center"/>
              <w:rPr>
                <w:sz w:val="24"/>
                <w:szCs w:val="24"/>
                <w:lang w:val="ru-RU"/>
              </w:rPr>
            </w:pPr>
            <w:r>
              <w:rPr>
                <w:sz w:val="24"/>
                <w:szCs w:val="24"/>
                <w:lang w:val="ru-RU"/>
              </w:rPr>
              <w:t>1</w:t>
            </w:r>
          </w:p>
        </w:tc>
        <w:tc>
          <w:tcPr>
            <w:tcW w:w="165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81DD088" w14:textId="77777777" w:rsidR="00A260D0" w:rsidRDefault="00A260D0">
            <w:pPr>
              <w:pStyle w:val="LBBodyText1"/>
              <w:spacing w:before="0" w:after="0"/>
              <w:jc w:val="center"/>
              <w:rPr>
                <w:sz w:val="24"/>
                <w:szCs w:val="24"/>
              </w:rPr>
            </w:pPr>
          </w:p>
        </w:tc>
        <w:tc>
          <w:tcPr>
            <w:tcW w:w="124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AD5C614" w14:textId="77777777" w:rsidR="00A260D0" w:rsidRDefault="00A260D0">
            <w:pPr>
              <w:pStyle w:val="LBBodyText1"/>
              <w:spacing w:before="0" w:after="0"/>
              <w:jc w:val="center"/>
              <w:rPr>
                <w:sz w:val="24"/>
                <w:szCs w:val="24"/>
              </w:rPr>
            </w:pPr>
          </w:p>
        </w:tc>
        <w:tc>
          <w:tcPr>
            <w:tcW w:w="1841" w:type="dxa"/>
            <w:tcBorders>
              <w:top w:val="single" w:sz="4" w:space="0" w:color="000000"/>
              <w:left w:val="single" w:sz="4" w:space="0" w:color="000000"/>
              <w:bottom w:val="single" w:sz="4" w:space="0" w:color="000000"/>
              <w:right w:val="single" w:sz="4" w:space="0" w:color="000000"/>
            </w:tcBorders>
          </w:tcPr>
          <w:p w14:paraId="161CAA7C" w14:textId="77777777" w:rsidR="00A260D0" w:rsidRDefault="00A260D0">
            <w:pPr>
              <w:pStyle w:val="LBBodyText1"/>
              <w:spacing w:before="0" w:after="0"/>
              <w:jc w:val="center"/>
              <w:rPr>
                <w:sz w:val="24"/>
                <w:szCs w:val="24"/>
              </w:rPr>
            </w:pPr>
          </w:p>
        </w:tc>
      </w:tr>
    </w:tbl>
    <w:p w14:paraId="0AFE15A2" w14:textId="219BAE3D" w:rsidR="00A260D0" w:rsidRDefault="008805A4">
      <w:pPr>
        <w:pStyle w:val="ConsPlusNormal"/>
        <w:jc w:val="both"/>
        <w:rPr>
          <w:rFonts w:ascii="Times New Roman" w:hAnsi="Times New Roman" w:cs="Times New Roman"/>
          <w:i/>
          <w:iCs/>
          <w:sz w:val="24"/>
          <w:szCs w:val="24"/>
        </w:rPr>
      </w:pPr>
      <w:r>
        <w:rPr>
          <w:rFonts w:ascii="Times New Roman" w:hAnsi="Times New Roman" w:cs="Times New Roman"/>
          <w:i/>
          <w:iCs/>
          <w:sz w:val="24"/>
          <w:szCs w:val="24"/>
        </w:rPr>
        <w:t xml:space="preserve">*заполняется на стадии заключения </w:t>
      </w:r>
      <w:r w:rsidR="00E52106">
        <w:rPr>
          <w:rFonts w:ascii="Times New Roman" w:hAnsi="Times New Roman" w:cs="Times New Roman"/>
          <w:i/>
          <w:iCs/>
          <w:sz w:val="24"/>
          <w:szCs w:val="24"/>
        </w:rPr>
        <w:t>Договора</w:t>
      </w:r>
      <w:r>
        <w:rPr>
          <w:rFonts w:ascii="Times New Roman" w:hAnsi="Times New Roman" w:cs="Times New Roman"/>
          <w:i/>
          <w:iCs/>
          <w:sz w:val="24"/>
          <w:szCs w:val="24"/>
        </w:rPr>
        <w:t xml:space="preserve"> с учетом предложения участника, с которым заключается </w:t>
      </w:r>
      <w:r w:rsidR="00E52106">
        <w:rPr>
          <w:rFonts w:ascii="Times New Roman" w:hAnsi="Times New Roman" w:cs="Times New Roman"/>
          <w:i/>
          <w:iCs/>
          <w:sz w:val="24"/>
          <w:szCs w:val="24"/>
        </w:rPr>
        <w:t>Договор</w:t>
      </w:r>
      <w:r>
        <w:rPr>
          <w:rFonts w:ascii="Times New Roman" w:hAnsi="Times New Roman" w:cs="Times New Roman"/>
          <w:i/>
          <w:iCs/>
          <w:sz w:val="24"/>
          <w:szCs w:val="24"/>
        </w:rPr>
        <w:t>.</w:t>
      </w:r>
    </w:p>
    <w:p w14:paraId="5090A6CA" w14:textId="77777777" w:rsidR="00A260D0" w:rsidRDefault="00A260D0">
      <w:pPr>
        <w:pStyle w:val="ConsPlusNormal"/>
        <w:ind w:firstLine="708"/>
        <w:jc w:val="both"/>
        <w:rPr>
          <w:rFonts w:ascii="Times New Roman" w:hAnsi="Times New Roman" w:cs="Times New Roman"/>
          <w:sz w:val="24"/>
          <w:szCs w:val="24"/>
        </w:rPr>
      </w:pPr>
    </w:p>
    <w:p w14:paraId="585B8366" w14:textId="07C8C793" w:rsidR="00A260D0" w:rsidRDefault="008805A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Иные характеристики поставляемого Товара: в соответствии с Описанием объекта закупки (Приложение № 2 к </w:t>
      </w:r>
      <w:r w:rsidR="002E36A9">
        <w:rPr>
          <w:rFonts w:ascii="Times New Roman" w:hAnsi="Times New Roman" w:cs="Times New Roman"/>
          <w:sz w:val="24"/>
          <w:szCs w:val="24"/>
        </w:rPr>
        <w:t>Договору</w:t>
      </w:r>
      <w:r>
        <w:rPr>
          <w:rFonts w:ascii="Times New Roman" w:hAnsi="Times New Roman" w:cs="Times New Roman"/>
          <w:sz w:val="24"/>
          <w:szCs w:val="24"/>
        </w:rPr>
        <w:t>).</w:t>
      </w:r>
    </w:p>
    <w:tbl>
      <w:tblPr>
        <w:tblpPr w:leftFromText="180" w:rightFromText="180" w:vertAnchor="text" w:horzAnchor="page" w:tblpXSpec="center" w:tblpY="695"/>
        <w:tblOverlap w:val="never"/>
        <w:tblW w:w="9360" w:type="dxa"/>
        <w:tblLook w:val="04A0" w:firstRow="1" w:lastRow="0" w:firstColumn="1" w:lastColumn="0" w:noHBand="0" w:noVBand="1"/>
      </w:tblPr>
      <w:tblGrid>
        <w:gridCol w:w="5103"/>
        <w:gridCol w:w="4257"/>
      </w:tblGrid>
      <w:tr w:rsidR="00A260D0" w14:paraId="7AAEDDD9" w14:textId="77777777" w:rsidTr="00CF3F29">
        <w:trPr>
          <w:trHeight w:val="2076"/>
        </w:trPr>
        <w:tc>
          <w:tcPr>
            <w:tcW w:w="5103" w:type="dxa"/>
          </w:tcPr>
          <w:p w14:paraId="49CCCF19" w14:textId="77777777" w:rsidR="00A260D0" w:rsidRDefault="00A260D0">
            <w:pPr>
              <w:pStyle w:val="LBBodyText2"/>
              <w:spacing w:before="0" w:after="0"/>
              <w:ind w:left="0"/>
              <w:rPr>
                <w:sz w:val="24"/>
                <w:szCs w:val="24"/>
              </w:rPr>
            </w:pPr>
          </w:p>
          <w:p w14:paraId="5131D343" w14:textId="77777777" w:rsidR="00A260D0" w:rsidRDefault="008805A4">
            <w:pPr>
              <w:pStyle w:val="LBBodyText2"/>
              <w:spacing w:before="0" w:after="0"/>
              <w:ind w:left="0"/>
              <w:rPr>
                <w:b/>
                <w:bCs/>
                <w:sz w:val="24"/>
                <w:szCs w:val="24"/>
              </w:rPr>
            </w:pPr>
            <w:r>
              <w:rPr>
                <w:b/>
                <w:bCs/>
                <w:sz w:val="24"/>
                <w:szCs w:val="24"/>
              </w:rPr>
              <w:t>Заказчик</w:t>
            </w:r>
          </w:p>
          <w:p w14:paraId="7F82A1BB" w14:textId="77777777" w:rsidR="00A260D0" w:rsidRDefault="008805A4">
            <w:pPr>
              <w:pStyle w:val="LBBodyText2"/>
              <w:spacing w:before="0" w:after="0"/>
              <w:ind w:left="0"/>
              <w:rPr>
                <w:sz w:val="24"/>
                <w:szCs w:val="24"/>
              </w:rPr>
            </w:pPr>
            <w:r>
              <w:rPr>
                <w:sz w:val="24"/>
                <w:szCs w:val="24"/>
              </w:rPr>
              <w:t>ГБУ ЛО «Фонд имущества ЛО»</w:t>
            </w:r>
          </w:p>
          <w:p w14:paraId="51836E74" w14:textId="77777777" w:rsidR="00A260D0" w:rsidRDefault="008805A4">
            <w:pPr>
              <w:pStyle w:val="LBBodyText2"/>
              <w:spacing w:before="0" w:after="0"/>
              <w:ind w:left="0"/>
              <w:rPr>
                <w:sz w:val="24"/>
                <w:szCs w:val="24"/>
              </w:rPr>
            </w:pPr>
            <w:r>
              <w:rPr>
                <w:sz w:val="24"/>
                <w:szCs w:val="24"/>
              </w:rPr>
              <w:t xml:space="preserve">Директор </w:t>
            </w:r>
          </w:p>
          <w:p w14:paraId="3A314B28" w14:textId="77777777" w:rsidR="00A260D0" w:rsidRDefault="00A260D0">
            <w:pPr>
              <w:pStyle w:val="LBBodyText2"/>
              <w:spacing w:before="0" w:after="0"/>
              <w:ind w:left="0"/>
              <w:rPr>
                <w:sz w:val="24"/>
                <w:szCs w:val="24"/>
              </w:rPr>
            </w:pPr>
          </w:p>
          <w:p w14:paraId="101D1068" w14:textId="77777777" w:rsidR="00A260D0" w:rsidRDefault="008805A4">
            <w:pPr>
              <w:pStyle w:val="LBBodyText2"/>
              <w:spacing w:before="0" w:after="0"/>
              <w:ind w:left="0"/>
              <w:rPr>
                <w:sz w:val="24"/>
                <w:szCs w:val="24"/>
              </w:rPr>
            </w:pPr>
            <w:r>
              <w:rPr>
                <w:sz w:val="24"/>
                <w:szCs w:val="24"/>
              </w:rPr>
              <w:t xml:space="preserve">________________________ </w:t>
            </w:r>
          </w:p>
          <w:p w14:paraId="460B1536" w14:textId="50C71D6B" w:rsidR="00A260D0" w:rsidRDefault="008805A4">
            <w:pPr>
              <w:pStyle w:val="LBBodyText1"/>
              <w:spacing w:before="0" w:after="0"/>
              <w:rPr>
                <w:sz w:val="24"/>
                <w:szCs w:val="24"/>
              </w:rPr>
            </w:pPr>
            <w:r>
              <w:rPr>
                <w:sz w:val="24"/>
                <w:szCs w:val="24"/>
              </w:rPr>
              <w:t>«___» _____________ 202</w:t>
            </w:r>
            <w:r w:rsidR="00CF3F29">
              <w:rPr>
                <w:sz w:val="24"/>
                <w:szCs w:val="24"/>
                <w:lang w:val="ru-RU"/>
              </w:rPr>
              <w:t>6</w:t>
            </w:r>
            <w:r>
              <w:rPr>
                <w:sz w:val="24"/>
                <w:szCs w:val="24"/>
              </w:rPr>
              <w:t xml:space="preserve"> г.</w:t>
            </w:r>
          </w:p>
        </w:tc>
        <w:tc>
          <w:tcPr>
            <w:tcW w:w="4257" w:type="dxa"/>
          </w:tcPr>
          <w:p w14:paraId="323991A2" w14:textId="77777777" w:rsidR="00A260D0" w:rsidRDefault="00A260D0">
            <w:pPr>
              <w:pStyle w:val="LBBodyText2"/>
              <w:spacing w:before="0" w:after="0"/>
              <w:ind w:left="0"/>
              <w:rPr>
                <w:sz w:val="24"/>
                <w:szCs w:val="24"/>
              </w:rPr>
            </w:pPr>
          </w:p>
          <w:p w14:paraId="6594C599" w14:textId="77777777" w:rsidR="00A260D0" w:rsidRDefault="008805A4">
            <w:pPr>
              <w:pStyle w:val="LBBodyText2"/>
              <w:spacing w:before="0" w:after="0"/>
              <w:ind w:left="33"/>
              <w:rPr>
                <w:b/>
                <w:bCs/>
                <w:sz w:val="24"/>
                <w:szCs w:val="24"/>
              </w:rPr>
            </w:pPr>
            <w:r>
              <w:rPr>
                <w:b/>
                <w:bCs/>
                <w:sz w:val="24"/>
                <w:szCs w:val="24"/>
              </w:rPr>
              <w:t>Поставщик</w:t>
            </w:r>
          </w:p>
          <w:p w14:paraId="176D5EF1" w14:textId="77777777" w:rsidR="00A260D0" w:rsidRDefault="00A260D0">
            <w:pPr>
              <w:pStyle w:val="LBBodyText2"/>
              <w:spacing w:before="0" w:after="0"/>
              <w:ind w:left="33"/>
              <w:rPr>
                <w:sz w:val="24"/>
                <w:szCs w:val="24"/>
              </w:rPr>
            </w:pPr>
          </w:p>
          <w:p w14:paraId="59E00DA7" w14:textId="77777777" w:rsidR="00A260D0" w:rsidRDefault="00A260D0">
            <w:pPr>
              <w:pStyle w:val="LBBodyText2"/>
              <w:spacing w:before="0" w:after="0"/>
              <w:ind w:left="33"/>
              <w:rPr>
                <w:sz w:val="24"/>
                <w:szCs w:val="24"/>
              </w:rPr>
            </w:pPr>
          </w:p>
          <w:p w14:paraId="0378B22A" w14:textId="77777777" w:rsidR="00A260D0" w:rsidRDefault="00A260D0">
            <w:pPr>
              <w:pStyle w:val="LBBodyText2"/>
              <w:spacing w:before="0" w:after="0"/>
              <w:ind w:left="0"/>
              <w:rPr>
                <w:sz w:val="24"/>
                <w:szCs w:val="24"/>
              </w:rPr>
            </w:pPr>
          </w:p>
          <w:p w14:paraId="4857975A" w14:textId="77777777" w:rsidR="00A260D0" w:rsidRDefault="008805A4">
            <w:pPr>
              <w:pStyle w:val="LBBodyText2"/>
              <w:spacing w:before="0" w:after="0"/>
              <w:ind w:left="0"/>
              <w:rPr>
                <w:sz w:val="24"/>
                <w:szCs w:val="24"/>
              </w:rPr>
            </w:pPr>
            <w:r>
              <w:rPr>
                <w:sz w:val="24"/>
                <w:szCs w:val="24"/>
              </w:rPr>
              <w:t xml:space="preserve">________________________ </w:t>
            </w:r>
          </w:p>
          <w:p w14:paraId="635623F8" w14:textId="4CDA2355" w:rsidR="00A260D0" w:rsidRDefault="008805A4">
            <w:pPr>
              <w:pStyle w:val="LBBodyText1"/>
              <w:spacing w:before="0" w:after="0"/>
              <w:ind w:left="33"/>
              <w:rPr>
                <w:sz w:val="24"/>
                <w:szCs w:val="24"/>
              </w:rPr>
            </w:pPr>
            <w:r>
              <w:rPr>
                <w:sz w:val="24"/>
                <w:szCs w:val="24"/>
              </w:rPr>
              <w:t>«___» _____________ 202</w:t>
            </w:r>
            <w:r w:rsidR="00CF3F29">
              <w:rPr>
                <w:sz w:val="24"/>
                <w:szCs w:val="24"/>
                <w:lang w:val="ru-RU"/>
              </w:rPr>
              <w:t>6</w:t>
            </w:r>
            <w:r>
              <w:rPr>
                <w:sz w:val="24"/>
                <w:szCs w:val="24"/>
              </w:rPr>
              <w:t xml:space="preserve"> г.</w:t>
            </w:r>
          </w:p>
        </w:tc>
      </w:tr>
    </w:tbl>
    <w:p w14:paraId="2181B83B" w14:textId="77777777" w:rsidR="00A260D0" w:rsidRDefault="00A260D0">
      <w:pPr>
        <w:rPr>
          <w:rFonts w:ascii="Times New Roman" w:hAnsi="Times New Roman" w:cs="Times New Roman"/>
          <w:sz w:val="24"/>
          <w:szCs w:val="24"/>
        </w:rPr>
      </w:pPr>
    </w:p>
    <w:p w14:paraId="08858694" w14:textId="77777777" w:rsidR="00A260D0" w:rsidRDefault="008805A4">
      <w:pPr>
        <w:spacing w:after="160" w:line="259" w:lineRule="auto"/>
        <w:rPr>
          <w:rFonts w:ascii="Times New Roman" w:eastAsiaTheme="minorEastAsia" w:hAnsi="Times New Roman" w:cs="Times New Roman"/>
          <w:sz w:val="24"/>
          <w:szCs w:val="24"/>
          <w:highlight w:val="yellow"/>
          <w:lang w:eastAsia="ru-RU"/>
        </w:rPr>
      </w:pPr>
      <w:r>
        <w:rPr>
          <w:rFonts w:ascii="Times New Roman" w:hAnsi="Times New Roman" w:cs="Times New Roman"/>
          <w:sz w:val="24"/>
          <w:szCs w:val="24"/>
          <w:highlight w:val="yellow"/>
        </w:rPr>
        <w:br w:type="page"/>
      </w:r>
    </w:p>
    <w:p w14:paraId="058898C3" w14:textId="77777777" w:rsidR="00A260D0" w:rsidRDefault="008805A4">
      <w:pPr>
        <w:pStyle w:val="ConsPlusNormal"/>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2</w:t>
      </w:r>
    </w:p>
    <w:p w14:paraId="64591EC5" w14:textId="18C73C8B" w:rsidR="00A260D0" w:rsidRDefault="008805A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к </w:t>
      </w:r>
      <w:r w:rsidR="002E36A9">
        <w:rPr>
          <w:rFonts w:ascii="Times New Roman" w:hAnsi="Times New Roman" w:cs="Times New Roman"/>
          <w:sz w:val="24"/>
          <w:szCs w:val="24"/>
        </w:rPr>
        <w:t>Договору</w:t>
      </w:r>
      <w:r>
        <w:rPr>
          <w:rFonts w:ascii="Times New Roman" w:hAnsi="Times New Roman" w:cs="Times New Roman"/>
          <w:sz w:val="24"/>
          <w:szCs w:val="24"/>
        </w:rPr>
        <w:t xml:space="preserve"> № ___ </w:t>
      </w:r>
    </w:p>
    <w:p w14:paraId="49FE52AB" w14:textId="78A73996" w:rsidR="00A260D0" w:rsidRDefault="008805A4">
      <w:pPr>
        <w:pStyle w:val="ConsPlusNormal"/>
        <w:jc w:val="right"/>
        <w:rPr>
          <w:rFonts w:ascii="Times New Roman" w:hAnsi="Times New Roman" w:cs="Times New Roman"/>
          <w:sz w:val="24"/>
          <w:szCs w:val="24"/>
        </w:rPr>
      </w:pPr>
      <w:r>
        <w:rPr>
          <w:rFonts w:ascii="Times New Roman" w:hAnsi="Times New Roman" w:cs="Times New Roman"/>
          <w:sz w:val="24"/>
          <w:szCs w:val="24"/>
        </w:rPr>
        <w:t>от «___» ______ 202</w:t>
      </w:r>
      <w:r w:rsidR="00E52106">
        <w:rPr>
          <w:rFonts w:ascii="Times New Roman" w:hAnsi="Times New Roman" w:cs="Times New Roman"/>
          <w:sz w:val="24"/>
          <w:szCs w:val="24"/>
        </w:rPr>
        <w:t>6</w:t>
      </w:r>
      <w:r>
        <w:rPr>
          <w:rFonts w:ascii="Times New Roman" w:hAnsi="Times New Roman" w:cs="Times New Roman"/>
          <w:sz w:val="24"/>
          <w:szCs w:val="24"/>
        </w:rPr>
        <w:t xml:space="preserve"> г.</w:t>
      </w:r>
    </w:p>
    <w:p w14:paraId="3CB64190" w14:textId="77777777" w:rsidR="00A260D0" w:rsidRDefault="00A260D0">
      <w:pPr>
        <w:pStyle w:val="ConsPlusNormal"/>
        <w:jc w:val="both"/>
        <w:rPr>
          <w:rFonts w:ascii="Times New Roman" w:hAnsi="Times New Roman" w:cs="Times New Roman"/>
          <w:sz w:val="24"/>
          <w:szCs w:val="24"/>
        </w:rPr>
      </w:pPr>
    </w:p>
    <w:p w14:paraId="36FE0A2E" w14:textId="77777777" w:rsidR="00A260D0" w:rsidRDefault="00A260D0">
      <w:pPr>
        <w:rPr>
          <w:rFonts w:ascii="Times New Roman" w:hAnsi="Times New Roman" w:cs="Times New Roman"/>
          <w:sz w:val="24"/>
          <w:szCs w:val="24"/>
        </w:rPr>
      </w:pPr>
    </w:p>
    <w:p w14:paraId="77A42C8F" w14:textId="77777777" w:rsidR="00CF3F29" w:rsidRPr="00CF3F29" w:rsidRDefault="00CF3F29" w:rsidP="00CF3F29">
      <w:pPr>
        <w:suppressAutoHyphens/>
        <w:spacing w:after="0" w:line="240" w:lineRule="auto"/>
        <w:jc w:val="center"/>
        <w:rPr>
          <w:rFonts w:ascii="Times New Roman" w:eastAsia="Times New Roman" w:hAnsi="Times New Roman" w:cs="Times New Roman"/>
          <w:b/>
          <w:color w:val="000000"/>
          <w:sz w:val="24"/>
          <w:szCs w:val="24"/>
          <w:lang w:eastAsia="ru-RU"/>
        </w:rPr>
      </w:pPr>
      <w:r w:rsidRPr="00CF3F29">
        <w:rPr>
          <w:rFonts w:ascii="Times New Roman" w:eastAsia="Times New Roman" w:hAnsi="Times New Roman" w:cs="Times New Roman"/>
          <w:b/>
          <w:color w:val="000000"/>
          <w:sz w:val="24"/>
          <w:szCs w:val="24"/>
          <w:lang w:eastAsia="ru-RU"/>
        </w:rPr>
        <w:t>ОПИСАНИЕ ОБЪЕКТА ЗАКУПКИ</w:t>
      </w:r>
    </w:p>
    <w:p w14:paraId="704E6F2B" w14:textId="77777777" w:rsidR="00CF3F29" w:rsidRPr="00CF3F29" w:rsidRDefault="00CF3F29" w:rsidP="00CF3F29">
      <w:pPr>
        <w:suppressAutoHyphens/>
        <w:spacing w:after="0" w:line="240" w:lineRule="auto"/>
        <w:jc w:val="center"/>
        <w:rPr>
          <w:rFonts w:ascii="Times New Roman" w:eastAsia="Times New Roman" w:hAnsi="Times New Roman" w:cs="Times New Roman"/>
          <w:sz w:val="24"/>
          <w:szCs w:val="24"/>
          <w:lang w:eastAsia="ru-RU"/>
        </w:rPr>
      </w:pPr>
      <w:bookmarkStart w:id="15" w:name="_Hlk143687053"/>
      <w:r w:rsidRPr="00CF3F29">
        <w:rPr>
          <w:rFonts w:ascii="Times New Roman" w:eastAsia="Times New Roman" w:hAnsi="Times New Roman" w:cs="Times New Roman"/>
          <w:sz w:val="24"/>
          <w:szCs w:val="24"/>
          <w:lang w:eastAsia="ru-RU"/>
        </w:rPr>
        <w:t xml:space="preserve">на </w:t>
      </w:r>
      <w:bookmarkStart w:id="16" w:name="_Hlk220328836"/>
      <w:bookmarkEnd w:id="15"/>
      <w:r w:rsidRPr="00CF3F29">
        <w:rPr>
          <w:rFonts w:ascii="Times New Roman" w:eastAsia="Times New Roman" w:hAnsi="Times New Roman" w:cs="Times New Roman"/>
          <w:sz w:val="24"/>
          <w:szCs w:val="24"/>
          <w:lang w:eastAsia="ru-RU"/>
        </w:rPr>
        <w:t>поставку печатей учреждения</w:t>
      </w:r>
      <w:bookmarkEnd w:id="16"/>
    </w:p>
    <w:p w14:paraId="0C0BC354" w14:textId="77777777" w:rsidR="00CF3F29" w:rsidRPr="00CF3F29" w:rsidRDefault="00CF3F29" w:rsidP="00CF3F29">
      <w:pPr>
        <w:suppressAutoHyphens/>
        <w:spacing w:after="0" w:line="240" w:lineRule="auto"/>
        <w:ind w:firstLine="709"/>
        <w:jc w:val="both"/>
        <w:rPr>
          <w:rFonts w:ascii="Times New Roman" w:eastAsia="Times New Roman" w:hAnsi="Times New Roman" w:cs="Times New Roman"/>
          <w:color w:val="000000"/>
          <w:sz w:val="24"/>
          <w:szCs w:val="24"/>
          <w:lang w:eastAsia="ru-RU"/>
        </w:rPr>
      </w:pPr>
    </w:p>
    <w:p w14:paraId="3A5126FC" w14:textId="77777777" w:rsidR="00CF3F29" w:rsidRPr="00CF3F29" w:rsidRDefault="00CF3F29" w:rsidP="00CF3F29">
      <w:pPr>
        <w:suppressAutoHyphens/>
        <w:spacing w:after="0" w:line="240" w:lineRule="auto"/>
        <w:jc w:val="center"/>
        <w:textAlignment w:val="top"/>
        <w:rPr>
          <w:rFonts w:ascii="Times New Roman" w:eastAsia="Times New Roman" w:hAnsi="Times New Roman" w:cs="Times New Roman"/>
          <w:b/>
          <w:color w:val="000000"/>
          <w:sz w:val="24"/>
          <w:szCs w:val="24"/>
          <w:lang w:eastAsia="ru-RU"/>
        </w:rPr>
      </w:pPr>
      <w:r w:rsidRPr="00CF3F29">
        <w:rPr>
          <w:rFonts w:ascii="Times New Roman" w:eastAsia="Times New Roman" w:hAnsi="Times New Roman" w:cs="Times New Roman"/>
          <w:b/>
          <w:color w:val="000000"/>
          <w:sz w:val="24"/>
          <w:szCs w:val="24"/>
          <w:lang w:eastAsia="ru-RU"/>
        </w:rPr>
        <w:t>1. Общая информация</w:t>
      </w:r>
    </w:p>
    <w:p w14:paraId="56517799" w14:textId="77777777" w:rsidR="00CF3F29" w:rsidRPr="00CF3F29" w:rsidRDefault="00CF3F29" w:rsidP="00CF3F29">
      <w:pPr>
        <w:suppressAutoHyphens/>
        <w:spacing w:after="0" w:line="240" w:lineRule="auto"/>
        <w:ind w:firstLineChars="275" w:firstLine="660"/>
        <w:jc w:val="both"/>
        <w:textAlignment w:val="top"/>
        <w:rPr>
          <w:rFonts w:ascii="Times New Roman" w:eastAsia="Times New Roman" w:hAnsi="Times New Roman" w:cs="Times New Roman"/>
          <w:color w:val="000000"/>
          <w:sz w:val="24"/>
          <w:szCs w:val="24"/>
          <w:lang w:eastAsia="ru-RU"/>
        </w:rPr>
      </w:pPr>
      <w:r w:rsidRPr="00CF3F29">
        <w:rPr>
          <w:rFonts w:ascii="Times New Roman" w:eastAsia="Times New Roman" w:hAnsi="Times New Roman" w:cs="Times New Roman"/>
          <w:color w:val="000000"/>
          <w:sz w:val="24"/>
          <w:szCs w:val="24"/>
          <w:lang w:eastAsia="ru-RU"/>
        </w:rPr>
        <w:t xml:space="preserve">1.1. Полное наименование: поставка </w:t>
      </w:r>
      <w:r w:rsidRPr="00CF3F29">
        <w:rPr>
          <w:rFonts w:ascii="Times New Roman" w:eastAsia="Times New Roman" w:hAnsi="Times New Roman" w:cs="Times New Roman"/>
          <w:sz w:val="24"/>
          <w:szCs w:val="24"/>
          <w:lang w:eastAsia="ru-RU"/>
        </w:rPr>
        <w:t>печатей учреждения</w:t>
      </w:r>
      <w:r w:rsidRPr="00CF3F29">
        <w:rPr>
          <w:rFonts w:ascii="Times New Roman" w:eastAsia="Times New Roman" w:hAnsi="Times New Roman" w:cs="Times New Roman"/>
          <w:color w:val="000000"/>
          <w:sz w:val="24"/>
          <w:szCs w:val="24"/>
          <w:lang w:eastAsia="ru-RU"/>
        </w:rPr>
        <w:t>.</w:t>
      </w:r>
    </w:p>
    <w:p w14:paraId="0E66118F" w14:textId="77777777" w:rsidR="00CF3F29" w:rsidRPr="00CF3F29" w:rsidRDefault="00CF3F29" w:rsidP="00CF3F29">
      <w:pPr>
        <w:suppressAutoHyphens/>
        <w:spacing w:after="0" w:line="240" w:lineRule="auto"/>
        <w:ind w:firstLineChars="275" w:firstLine="660"/>
        <w:jc w:val="both"/>
        <w:textAlignment w:val="top"/>
        <w:rPr>
          <w:rFonts w:ascii="Times New Roman" w:eastAsia="Times New Roman" w:hAnsi="Times New Roman" w:cs="Times New Roman"/>
          <w:color w:val="000000"/>
          <w:sz w:val="24"/>
          <w:szCs w:val="24"/>
          <w:lang w:eastAsia="ru-RU"/>
        </w:rPr>
      </w:pPr>
      <w:r w:rsidRPr="00CF3F29">
        <w:rPr>
          <w:rFonts w:ascii="Times New Roman" w:eastAsia="Times New Roman" w:hAnsi="Times New Roman" w:cs="Times New Roman"/>
          <w:color w:val="000000"/>
          <w:sz w:val="24"/>
          <w:szCs w:val="24"/>
          <w:lang w:eastAsia="ru-RU"/>
        </w:rPr>
        <w:t>1.2. Заказчик: Государственное бюджетное учреждение Ленинградской области «Фонд имущества Ленинградской области».</w:t>
      </w:r>
    </w:p>
    <w:p w14:paraId="7CBC60C7" w14:textId="77777777" w:rsidR="00CF3F29" w:rsidRPr="00CF3F29" w:rsidRDefault="00CF3F29" w:rsidP="00CF3F2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Chars="275" w:firstLine="660"/>
        <w:jc w:val="both"/>
        <w:textAlignment w:val="top"/>
        <w:rPr>
          <w:rFonts w:ascii="Times New Roman" w:eastAsia="Times New Roman" w:hAnsi="Times New Roman" w:cs="Times New Roman"/>
          <w:color w:val="000000"/>
          <w:sz w:val="24"/>
          <w:szCs w:val="24"/>
          <w:lang w:eastAsia="ru-RU"/>
        </w:rPr>
      </w:pPr>
      <w:r w:rsidRPr="00CF3F29">
        <w:rPr>
          <w:rFonts w:ascii="Times New Roman" w:eastAsia="Times New Roman" w:hAnsi="Times New Roman" w:cs="Times New Roman"/>
          <w:color w:val="000000"/>
          <w:sz w:val="24"/>
          <w:szCs w:val="24"/>
          <w:lang w:eastAsia="ru-RU"/>
        </w:rPr>
        <w:t>1.3. Финансирование осуществляется за счет средств бюджетных учреждений.</w:t>
      </w:r>
    </w:p>
    <w:p w14:paraId="61D9BD95" w14:textId="77777777" w:rsidR="00CF3F29" w:rsidRPr="00CF3F29" w:rsidRDefault="00CF3F29" w:rsidP="00CF3F2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660"/>
        <w:jc w:val="both"/>
        <w:textAlignment w:val="top"/>
        <w:rPr>
          <w:rFonts w:ascii="Times New Roman" w:eastAsia="Times New Roman" w:hAnsi="Times New Roman" w:cs="Times New Roman"/>
          <w:sz w:val="24"/>
          <w:szCs w:val="24"/>
          <w:lang w:eastAsia="ru-RU"/>
        </w:rPr>
      </w:pPr>
      <w:r w:rsidRPr="00CF3F29">
        <w:rPr>
          <w:rFonts w:ascii="Times New Roman" w:eastAsia="Times New Roman" w:hAnsi="Times New Roman" w:cs="Times New Roman"/>
          <w:color w:val="000000"/>
          <w:sz w:val="24"/>
          <w:szCs w:val="24"/>
          <w:lang w:eastAsia="ru-RU"/>
        </w:rPr>
        <w:t xml:space="preserve">1.4. </w:t>
      </w:r>
      <w:r w:rsidRPr="00CF3F29">
        <w:rPr>
          <w:rFonts w:ascii="Times New Roman" w:eastAsia="Times New Roman" w:hAnsi="Times New Roman" w:cs="Times New Roman"/>
          <w:sz w:val="24"/>
          <w:szCs w:val="24"/>
          <w:lang w:eastAsia="ru-RU"/>
        </w:rPr>
        <w:t>Срок поставки товара: в течение 7 (семи) рабочих дней с даты заключения договора.</w:t>
      </w:r>
    </w:p>
    <w:p w14:paraId="794AF0BD" w14:textId="2F750C1A" w:rsidR="00CF3F29" w:rsidRPr="00CF3F29" w:rsidRDefault="00CF3F29" w:rsidP="00CF3F2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660"/>
        <w:jc w:val="both"/>
        <w:textAlignment w:val="top"/>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 xml:space="preserve">1.5. Место поставки: </w:t>
      </w:r>
      <w:r w:rsidR="00DC221F" w:rsidRPr="00DC221F">
        <w:rPr>
          <w:rFonts w:ascii="Times New Roman" w:eastAsia="Calibri" w:hAnsi="Times New Roman" w:cs="Times New Roman"/>
          <w:sz w:val="24"/>
          <w:szCs w:val="24"/>
        </w:rPr>
        <w:t xml:space="preserve">Санкт-Петербург г, муниципальный округ Смольнинское </w:t>
      </w:r>
      <w:proofErr w:type="spellStart"/>
      <w:r w:rsidR="00DC221F" w:rsidRPr="00DC221F">
        <w:rPr>
          <w:rFonts w:ascii="Times New Roman" w:eastAsia="Calibri" w:hAnsi="Times New Roman" w:cs="Times New Roman"/>
          <w:sz w:val="24"/>
          <w:szCs w:val="24"/>
        </w:rPr>
        <w:t>вн.тер.г</w:t>
      </w:r>
      <w:proofErr w:type="spellEnd"/>
      <w:r w:rsidR="00DC221F" w:rsidRPr="00DC221F">
        <w:rPr>
          <w:rFonts w:ascii="Times New Roman" w:eastAsia="Calibri" w:hAnsi="Times New Roman" w:cs="Times New Roman"/>
          <w:sz w:val="24"/>
          <w:szCs w:val="24"/>
        </w:rPr>
        <w:t xml:space="preserve">., Смольного </w:t>
      </w:r>
      <w:proofErr w:type="spellStart"/>
      <w:r w:rsidR="00DC221F" w:rsidRPr="00DC221F">
        <w:rPr>
          <w:rFonts w:ascii="Times New Roman" w:eastAsia="Calibri" w:hAnsi="Times New Roman" w:cs="Times New Roman"/>
          <w:sz w:val="24"/>
          <w:szCs w:val="24"/>
        </w:rPr>
        <w:t>ул</w:t>
      </w:r>
      <w:proofErr w:type="spellEnd"/>
      <w:r w:rsidR="00DC221F" w:rsidRPr="00DC221F">
        <w:rPr>
          <w:rFonts w:ascii="Times New Roman" w:eastAsia="Calibri" w:hAnsi="Times New Roman" w:cs="Times New Roman"/>
          <w:sz w:val="24"/>
          <w:szCs w:val="24"/>
        </w:rPr>
        <w:t xml:space="preserve">, Дом 3 Литера А, </w:t>
      </w:r>
      <w:proofErr w:type="spellStart"/>
      <w:r w:rsidR="00DC221F" w:rsidRPr="00DC221F">
        <w:rPr>
          <w:rFonts w:ascii="Times New Roman" w:eastAsia="Calibri" w:hAnsi="Times New Roman" w:cs="Times New Roman"/>
          <w:sz w:val="24"/>
          <w:szCs w:val="24"/>
        </w:rPr>
        <w:t>каб</w:t>
      </w:r>
      <w:proofErr w:type="spellEnd"/>
      <w:r w:rsidR="00DC221F" w:rsidRPr="00DC221F">
        <w:rPr>
          <w:rFonts w:ascii="Times New Roman" w:eastAsia="Calibri" w:hAnsi="Times New Roman" w:cs="Times New Roman"/>
          <w:sz w:val="24"/>
          <w:szCs w:val="24"/>
        </w:rPr>
        <w:t>. 1-29</w:t>
      </w:r>
      <w:r w:rsidRPr="00CF3F29">
        <w:rPr>
          <w:rFonts w:ascii="Times New Roman" w:eastAsia="Times New Roman" w:hAnsi="Times New Roman" w:cs="Times New Roman"/>
          <w:sz w:val="24"/>
          <w:szCs w:val="24"/>
          <w:lang w:eastAsia="ru-RU"/>
        </w:rPr>
        <w:t>.</w:t>
      </w:r>
    </w:p>
    <w:p w14:paraId="4B028D47" w14:textId="77777777" w:rsidR="00CF3F29" w:rsidRPr="00CF3F29" w:rsidRDefault="00CF3F29" w:rsidP="00CF3F2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660"/>
        <w:jc w:val="both"/>
        <w:textAlignment w:val="top"/>
        <w:rPr>
          <w:rFonts w:ascii="Times New Roman" w:eastAsia="Times New Roman" w:hAnsi="Times New Roman" w:cs="Times New Roman"/>
          <w:color w:val="000000"/>
          <w:sz w:val="24"/>
          <w:szCs w:val="24"/>
          <w:lang w:eastAsia="ru-RU"/>
        </w:rPr>
      </w:pPr>
      <w:r w:rsidRPr="00CF3F29">
        <w:rPr>
          <w:rFonts w:ascii="Times New Roman" w:eastAsia="Times New Roman" w:hAnsi="Times New Roman" w:cs="Times New Roman"/>
          <w:sz w:val="24"/>
          <w:szCs w:val="24"/>
          <w:lang w:eastAsia="ru-RU"/>
        </w:rPr>
        <w:t>1.6. Объем поставки: в соответствии с разделом 3 Описания объекта закупки.</w:t>
      </w:r>
    </w:p>
    <w:p w14:paraId="3BF2B822" w14:textId="77777777" w:rsidR="00CF3F29" w:rsidRPr="00CF3F29" w:rsidRDefault="00CF3F29" w:rsidP="00CF3F29">
      <w:pPr>
        <w:spacing w:after="0" w:line="240" w:lineRule="auto"/>
        <w:ind w:firstLine="709"/>
        <w:jc w:val="both"/>
        <w:rPr>
          <w:rFonts w:ascii="Times New Roman" w:eastAsia="Calibri" w:hAnsi="Times New Roman" w:cs="Times New Roman"/>
          <w:b/>
          <w:bCs/>
        </w:rPr>
      </w:pPr>
    </w:p>
    <w:p w14:paraId="698EB3EF" w14:textId="77777777" w:rsidR="00CF3F29" w:rsidRPr="00CF3F29" w:rsidRDefault="00CF3F29" w:rsidP="00CF3F29">
      <w:pPr>
        <w:suppressAutoHyphens/>
        <w:spacing w:after="0" w:line="240" w:lineRule="auto"/>
        <w:jc w:val="center"/>
        <w:textAlignment w:val="top"/>
        <w:rPr>
          <w:rFonts w:ascii="Times New Roman" w:eastAsia="Calibri" w:hAnsi="Times New Roman" w:cs="Times New Roman"/>
          <w:b/>
          <w:bCs/>
        </w:rPr>
      </w:pPr>
      <w:r w:rsidRPr="00CF3F29">
        <w:rPr>
          <w:rFonts w:ascii="Times New Roman" w:eastAsia="Times New Roman" w:hAnsi="Times New Roman" w:cs="Times New Roman"/>
          <w:b/>
          <w:color w:val="000000"/>
          <w:sz w:val="24"/>
          <w:szCs w:val="24"/>
          <w:lang w:eastAsia="ru-RU"/>
        </w:rPr>
        <w:t>2. Общие требования к товарам</w:t>
      </w:r>
    </w:p>
    <w:p w14:paraId="2299D1E2" w14:textId="77777777" w:rsidR="00CF3F29" w:rsidRPr="00CF3F29" w:rsidRDefault="00CF3F29" w:rsidP="00CF3F29">
      <w:pPr>
        <w:suppressAutoHyphens/>
        <w:spacing w:after="0" w:line="240" w:lineRule="auto"/>
        <w:ind w:firstLine="709"/>
        <w:jc w:val="both"/>
        <w:textAlignment w:val="top"/>
        <w:rPr>
          <w:rFonts w:ascii="Times New Roman" w:eastAsia="Times New Roman" w:hAnsi="Times New Roman" w:cs="Times New Roman"/>
          <w:color w:val="000000"/>
          <w:sz w:val="24"/>
          <w:szCs w:val="24"/>
          <w:lang w:eastAsia="ru-RU"/>
        </w:rPr>
      </w:pPr>
      <w:r w:rsidRPr="00CF3F29">
        <w:rPr>
          <w:rFonts w:ascii="Times New Roman" w:eastAsia="Times New Roman" w:hAnsi="Times New Roman" w:cs="Times New Roman"/>
          <w:color w:val="000000"/>
          <w:sz w:val="24"/>
          <w:szCs w:val="24"/>
          <w:lang w:eastAsia="ru-RU"/>
        </w:rPr>
        <w:t xml:space="preserve">2.1. </w:t>
      </w:r>
      <w:r w:rsidRPr="00CF3F29">
        <w:rPr>
          <w:rFonts w:ascii="Times New Roman" w:eastAsia="Calibri" w:hAnsi="Times New Roman" w:cs="Times New Roman"/>
          <w:sz w:val="24"/>
          <w:szCs w:val="24"/>
        </w:rPr>
        <w:t>Поставляемый товар должен быть новым товаром, в неповрежденной упаковке, не бывшим в употреблении, в ремонте, не восстановленным, у которого не была осуществлена замена составных частей, не были восстановлены потребительские свойства</w:t>
      </w:r>
      <w:r w:rsidRPr="00CF3F29">
        <w:rPr>
          <w:rFonts w:ascii="Times New Roman" w:eastAsia="Times New Roman" w:hAnsi="Times New Roman" w:cs="Times New Roman"/>
          <w:color w:val="000000"/>
          <w:sz w:val="24"/>
          <w:szCs w:val="24"/>
          <w:lang w:eastAsia="ru-RU"/>
        </w:rPr>
        <w:t>.</w:t>
      </w:r>
    </w:p>
    <w:p w14:paraId="0215A0D3" w14:textId="77777777" w:rsidR="00CF3F29" w:rsidRPr="00CF3F29" w:rsidRDefault="00CF3F29" w:rsidP="00CF3F29">
      <w:pPr>
        <w:spacing w:after="0" w:line="240" w:lineRule="auto"/>
        <w:ind w:firstLineChars="275" w:firstLine="660"/>
        <w:jc w:val="both"/>
        <w:rPr>
          <w:rFonts w:ascii="Times New Roman" w:eastAsia="Calibri" w:hAnsi="Times New Roman" w:cs="Times New Roman"/>
          <w:sz w:val="24"/>
          <w:szCs w:val="24"/>
        </w:rPr>
      </w:pPr>
      <w:r w:rsidRPr="00CF3F29">
        <w:rPr>
          <w:rFonts w:ascii="Times New Roman" w:eastAsia="Times New Roman" w:hAnsi="Times New Roman" w:cs="Times New Roman"/>
          <w:color w:val="000000"/>
          <w:sz w:val="24"/>
          <w:szCs w:val="24"/>
          <w:lang w:eastAsia="ru-RU"/>
        </w:rPr>
        <w:t xml:space="preserve">2.2. </w:t>
      </w:r>
      <w:r w:rsidRPr="00CF3F29">
        <w:rPr>
          <w:rFonts w:ascii="Times New Roman" w:eastAsia="Calibri" w:hAnsi="Times New Roman" w:cs="Times New Roman"/>
          <w:sz w:val="24"/>
          <w:szCs w:val="24"/>
        </w:rPr>
        <w:t>На товаре не должно быть механических повреждений. Товар должен быть упакован и замаркирован в соответствии с действующими стандартами. Весь товар должен быть поставлен в фирменной заводской упаковке с указанием на упаковке или этикетке товара информации на русском языке.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всякого рода повреждений, загрязнений, утраты товарного вида и порчи при его перевозке с учетом возможных перегрузок в пути и длительного хранения. Упаковка не должна иметь дефектов. Штампы и печати должны быть поставлены в упаковке, обеспечивающей их защиту от повреждений или порчи во время транспортировки и хранения.</w:t>
      </w:r>
    </w:p>
    <w:p w14:paraId="12C76A57" w14:textId="77777777" w:rsidR="00CF3F29" w:rsidRPr="00CF3F29" w:rsidRDefault="00CF3F29" w:rsidP="00CF3F29">
      <w:pPr>
        <w:spacing w:after="0" w:line="240" w:lineRule="auto"/>
        <w:ind w:firstLineChars="275" w:firstLine="660"/>
        <w:jc w:val="both"/>
        <w:rPr>
          <w:rFonts w:ascii="Times New Roman" w:eastAsia="Calibri" w:hAnsi="Times New Roman" w:cs="Times New Roman"/>
          <w:sz w:val="24"/>
          <w:szCs w:val="24"/>
        </w:rPr>
      </w:pPr>
      <w:r w:rsidRPr="00CF3F29">
        <w:rPr>
          <w:rFonts w:ascii="Times New Roman" w:eastAsia="Calibri" w:hAnsi="Times New Roman" w:cs="Times New Roman"/>
          <w:sz w:val="24"/>
          <w:szCs w:val="24"/>
        </w:rPr>
        <w:t>2.3. Поставщик предоставляет сертификаты, свидетельства, декларации и иные документы к товару, в случае если наличие этих документов предусмотрено законодательством Российской Федерации.</w:t>
      </w:r>
    </w:p>
    <w:p w14:paraId="07473B1E" w14:textId="77777777" w:rsidR="00CF3F29" w:rsidRPr="00CF3F29" w:rsidRDefault="00CF3F29" w:rsidP="00CF3F29">
      <w:pPr>
        <w:suppressAutoHyphens/>
        <w:spacing w:after="0" w:line="240" w:lineRule="auto"/>
        <w:ind w:firstLineChars="275" w:firstLine="660"/>
        <w:jc w:val="both"/>
        <w:textAlignment w:val="top"/>
        <w:rPr>
          <w:rFonts w:ascii="Times New Roman" w:eastAsia="Times New Roman" w:hAnsi="Times New Roman" w:cs="Times New Roman"/>
          <w:color w:val="000000"/>
          <w:sz w:val="24"/>
          <w:szCs w:val="24"/>
          <w:lang w:eastAsia="ru-RU"/>
        </w:rPr>
      </w:pPr>
      <w:r w:rsidRPr="00CF3F29">
        <w:rPr>
          <w:rFonts w:ascii="Times New Roman" w:eastAsia="Calibri" w:hAnsi="Times New Roman" w:cs="Times New Roman"/>
          <w:sz w:val="24"/>
          <w:szCs w:val="24"/>
        </w:rPr>
        <w:t>2.4. Функциональные, технические и качественные характеристики, эксплуатационные характеристики товара должны соответствовать требованиям, представленным в Приложении №1 к настоящему описанию объекта закупки</w:t>
      </w:r>
      <w:r w:rsidRPr="00CF3F29">
        <w:rPr>
          <w:rFonts w:ascii="Times New Roman" w:eastAsia="Times New Roman" w:hAnsi="Times New Roman" w:cs="Times New Roman"/>
          <w:color w:val="000000"/>
          <w:sz w:val="24"/>
          <w:szCs w:val="24"/>
          <w:lang w:eastAsia="ru-RU"/>
        </w:rPr>
        <w:t>.</w:t>
      </w:r>
    </w:p>
    <w:p w14:paraId="52B39828" w14:textId="77777777" w:rsidR="00CF3F29" w:rsidRPr="00CF3F29" w:rsidRDefault="00CF3F29" w:rsidP="00CF3F29">
      <w:pPr>
        <w:suppressAutoHyphens/>
        <w:spacing w:after="0" w:line="240" w:lineRule="auto"/>
        <w:ind w:firstLineChars="275" w:firstLine="660"/>
        <w:jc w:val="both"/>
        <w:textAlignment w:val="top"/>
        <w:rPr>
          <w:rFonts w:ascii="Times New Roman" w:eastAsia="Times New Roman" w:hAnsi="Times New Roman" w:cs="Times New Roman"/>
          <w:color w:val="000000"/>
          <w:sz w:val="24"/>
          <w:szCs w:val="24"/>
          <w:lang w:eastAsia="ru-RU"/>
        </w:rPr>
      </w:pPr>
      <w:r w:rsidRPr="00CF3F29">
        <w:rPr>
          <w:rFonts w:ascii="Times New Roman" w:eastAsia="Times New Roman" w:hAnsi="Times New Roman" w:cs="Times New Roman"/>
          <w:color w:val="000000"/>
          <w:sz w:val="24"/>
          <w:szCs w:val="24"/>
          <w:lang w:eastAsia="ru-RU"/>
        </w:rPr>
        <w:t xml:space="preserve">2.5. Эскиз, которому должен соответствовать оттиск штемпеля, представлен в последнем столбце Приложения № 1 к описанию объекта закупки. </w:t>
      </w:r>
    </w:p>
    <w:p w14:paraId="4EE12174" w14:textId="77777777" w:rsidR="00CF3F29" w:rsidRPr="00CF3F29" w:rsidRDefault="00CF3F29" w:rsidP="00CF3F29">
      <w:pPr>
        <w:spacing w:after="0" w:line="240" w:lineRule="auto"/>
        <w:ind w:right="-1" w:firstLineChars="275" w:firstLine="660"/>
        <w:jc w:val="both"/>
        <w:rPr>
          <w:rFonts w:ascii="Times New Roman" w:eastAsia="Calibri" w:hAnsi="Times New Roman" w:cs="Times New Roman"/>
          <w:sz w:val="24"/>
          <w:szCs w:val="24"/>
        </w:rPr>
      </w:pPr>
      <w:r w:rsidRPr="00CF3F29">
        <w:rPr>
          <w:rFonts w:ascii="Times New Roman" w:eastAsia="Times New Roman" w:hAnsi="Times New Roman" w:cs="Times New Roman"/>
          <w:color w:val="000000"/>
          <w:sz w:val="24"/>
          <w:szCs w:val="24"/>
          <w:lang w:eastAsia="ru-RU"/>
        </w:rPr>
        <w:t xml:space="preserve">2.6. </w:t>
      </w:r>
      <w:r w:rsidRPr="00CF3F29">
        <w:rPr>
          <w:rFonts w:ascii="Times New Roman" w:eastAsia="Calibri" w:hAnsi="Times New Roman" w:cs="Times New Roman"/>
          <w:sz w:val="24"/>
          <w:szCs w:val="24"/>
        </w:rPr>
        <w:t>Штампы и печати на автоматической оснастке в пластиковом корпусе должны быть повышенной износостойкости с защитной крышкой снизу.</w:t>
      </w:r>
    </w:p>
    <w:p w14:paraId="3637D989" w14:textId="395EF71E" w:rsidR="00CF3F29" w:rsidRPr="00CF3F29" w:rsidRDefault="00CF3F29" w:rsidP="00A173E8">
      <w:pPr>
        <w:spacing w:after="0" w:line="240" w:lineRule="auto"/>
        <w:ind w:right="-1" w:firstLineChars="275" w:firstLine="660"/>
        <w:jc w:val="both"/>
        <w:rPr>
          <w:rFonts w:ascii="Times New Roman" w:eastAsia="Calibri" w:hAnsi="Times New Roman" w:cs="Times New Roman"/>
          <w:sz w:val="24"/>
          <w:szCs w:val="24"/>
        </w:rPr>
      </w:pPr>
      <w:r w:rsidRPr="00CF3F29">
        <w:rPr>
          <w:rFonts w:ascii="Times New Roman" w:eastAsia="Calibri" w:hAnsi="Times New Roman" w:cs="Times New Roman"/>
          <w:sz w:val="24"/>
          <w:szCs w:val="24"/>
        </w:rPr>
        <w:t>2.7. Штампы и печати не должны иметь внешних и внутренних повреждений и дефектов, в том числе влияющих на возможность использования их по назначению.</w:t>
      </w:r>
    </w:p>
    <w:p w14:paraId="17A133B0" w14:textId="77777777" w:rsidR="00CF3F29" w:rsidRPr="00CF3F29" w:rsidRDefault="00CF3F29" w:rsidP="00CF3F29">
      <w:pPr>
        <w:suppressAutoHyphens/>
        <w:spacing w:after="0" w:line="240" w:lineRule="auto"/>
        <w:ind w:right="-1" w:firstLineChars="275" w:firstLine="660"/>
        <w:jc w:val="both"/>
        <w:textAlignment w:val="top"/>
        <w:rPr>
          <w:rFonts w:ascii="Times New Roman" w:eastAsia="Times New Roman" w:hAnsi="Times New Roman" w:cs="Times New Roman"/>
          <w:color w:val="000000"/>
          <w:sz w:val="24"/>
          <w:szCs w:val="24"/>
          <w:lang w:eastAsia="ru-RU"/>
        </w:rPr>
      </w:pPr>
      <w:r w:rsidRPr="00CF3F29">
        <w:rPr>
          <w:rFonts w:ascii="Times New Roman" w:eastAsia="Calibri" w:hAnsi="Times New Roman" w:cs="Times New Roman"/>
          <w:sz w:val="24"/>
          <w:szCs w:val="24"/>
        </w:rPr>
        <w:t>2.8. Каждая автоматическая оснастка должна содержать фирменную штемпельную подушечку с заводской пропиткой.</w:t>
      </w:r>
    </w:p>
    <w:p w14:paraId="1E48B564" w14:textId="77777777" w:rsidR="00CF3F29" w:rsidRPr="00CF3F29" w:rsidRDefault="00CF3F29" w:rsidP="00CF3F29">
      <w:pPr>
        <w:spacing w:after="0" w:line="240" w:lineRule="auto"/>
        <w:jc w:val="center"/>
        <w:rPr>
          <w:rFonts w:ascii="Times New Roman" w:eastAsia="Times New Roman" w:hAnsi="Times New Roman" w:cs="Times New Roman"/>
          <w:color w:val="000000"/>
          <w:sz w:val="24"/>
          <w:szCs w:val="24"/>
          <w:lang w:eastAsia="ru-RU"/>
        </w:rPr>
      </w:pPr>
    </w:p>
    <w:p w14:paraId="6663779F" w14:textId="77777777" w:rsidR="00CF3F29" w:rsidRPr="00CF3F29" w:rsidRDefault="00CF3F29" w:rsidP="00CF3F29">
      <w:pPr>
        <w:spacing w:after="0" w:line="240" w:lineRule="auto"/>
        <w:jc w:val="center"/>
        <w:rPr>
          <w:rFonts w:ascii="Times New Roman" w:eastAsia="Calibri" w:hAnsi="Times New Roman" w:cs="Times New Roman"/>
          <w:sz w:val="24"/>
          <w:szCs w:val="24"/>
        </w:rPr>
      </w:pPr>
      <w:r w:rsidRPr="00CF3F29">
        <w:rPr>
          <w:rFonts w:ascii="Times New Roman" w:eastAsia="Calibri" w:hAnsi="Times New Roman" w:cs="Times New Roman"/>
          <w:b/>
          <w:color w:val="000000"/>
          <w:sz w:val="24"/>
          <w:szCs w:val="24"/>
        </w:rPr>
        <w:t>3</w:t>
      </w:r>
      <w:r w:rsidRPr="00CF3F29">
        <w:rPr>
          <w:rFonts w:ascii="Times New Roman" w:eastAsia="Calibri" w:hAnsi="Times New Roman" w:cs="Times New Roman"/>
          <w:sz w:val="24"/>
          <w:szCs w:val="24"/>
        </w:rPr>
        <w:t>.</w:t>
      </w:r>
      <w:r w:rsidRPr="00CF3F29">
        <w:rPr>
          <w:rFonts w:ascii="Times New Roman" w:eastAsia="Calibri" w:hAnsi="Times New Roman" w:cs="Times New Roman"/>
          <w:b/>
          <w:color w:val="000000"/>
          <w:sz w:val="24"/>
          <w:szCs w:val="24"/>
        </w:rPr>
        <w:t xml:space="preserve"> Количество поставляемого товара</w:t>
      </w:r>
    </w:p>
    <w:p w14:paraId="10F0F4BE" w14:textId="77777777" w:rsidR="00CF3F29" w:rsidRPr="00CF3F29" w:rsidRDefault="00CF3F29" w:rsidP="00CF3F29">
      <w:pPr>
        <w:numPr>
          <w:ilvl w:val="0"/>
          <w:numId w:val="4"/>
        </w:numPr>
        <w:tabs>
          <w:tab w:val="left" w:pos="1100"/>
        </w:tabs>
        <w:spacing w:after="0" w:line="240" w:lineRule="auto"/>
        <w:ind w:hanging="77"/>
        <w:jc w:val="both"/>
        <w:rPr>
          <w:rFonts w:ascii="Times New Roman" w:eastAsia="Calibri" w:hAnsi="Times New Roman" w:cs="Times New Roman"/>
          <w:sz w:val="24"/>
          <w:szCs w:val="24"/>
        </w:rPr>
      </w:pPr>
      <w:r w:rsidRPr="00CF3F29">
        <w:rPr>
          <w:rFonts w:ascii="Times New Roman" w:eastAsia="Calibri" w:hAnsi="Times New Roman" w:cs="Times New Roman"/>
          <w:sz w:val="24"/>
          <w:szCs w:val="24"/>
        </w:rPr>
        <w:t>Штемпель (Тип 1) – 1 шт.;</w:t>
      </w:r>
    </w:p>
    <w:p w14:paraId="06E9D8AC" w14:textId="77777777" w:rsidR="00CF3F29" w:rsidRPr="00CF3F29" w:rsidRDefault="00CF3F29" w:rsidP="00CF3F29">
      <w:pPr>
        <w:numPr>
          <w:ilvl w:val="0"/>
          <w:numId w:val="4"/>
        </w:numPr>
        <w:tabs>
          <w:tab w:val="left" w:pos="1100"/>
        </w:tabs>
        <w:spacing w:after="0" w:line="240" w:lineRule="auto"/>
        <w:ind w:hanging="77"/>
        <w:jc w:val="both"/>
        <w:rPr>
          <w:rFonts w:ascii="Times New Roman" w:eastAsia="Calibri" w:hAnsi="Times New Roman" w:cs="Times New Roman"/>
          <w:sz w:val="24"/>
          <w:szCs w:val="24"/>
        </w:rPr>
      </w:pPr>
      <w:bookmarkStart w:id="17" w:name="_Hlk109747524"/>
      <w:r w:rsidRPr="00CF3F29">
        <w:rPr>
          <w:rFonts w:ascii="Times New Roman" w:eastAsia="Calibri" w:hAnsi="Times New Roman" w:cs="Times New Roman"/>
          <w:sz w:val="24"/>
          <w:szCs w:val="24"/>
        </w:rPr>
        <w:t>Штемпель (Тип 2) – 1 шт.;</w:t>
      </w:r>
    </w:p>
    <w:p w14:paraId="5429E213" w14:textId="77777777" w:rsidR="00CF3F29" w:rsidRPr="00CF3F29" w:rsidRDefault="00CF3F29" w:rsidP="00CF3F29">
      <w:pPr>
        <w:numPr>
          <w:ilvl w:val="0"/>
          <w:numId w:val="4"/>
        </w:numPr>
        <w:tabs>
          <w:tab w:val="left" w:pos="1100"/>
        </w:tabs>
        <w:spacing w:after="0" w:line="240" w:lineRule="auto"/>
        <w:ind w:hanging="77"/>
        <w:jc w:val="both"/>
        <w:rPr>
          <w:rFonts w:ascii="Times New Roman" w:eastAsia="Calibri" w:hAnsi="Times New Roman" w:cs="Times New Roman"/>
          <w:sz w:val="24"/>
          <w:szCs w:val="24"/>
        </w:rPr>
      </w:pPr>
      <w:r w:rsidRPr="00CF3F29">
        <w:rPr>
          <w:rFonts w:ascii="Times New Roman" w:eastAsia="Calibri" w:hAnsi="Times New Roman" w:cs="Times New Roman"/>
          <w:sz w:val="24"/>
          <w:szCs w:val="24"/>
        </w:rPr>
        <w:t>Штемпель (Тип 3) – 1 шт.</w:t>
      </w:r>
    </w:p>
    <w:p w14:paraId="65D2D774" w14:textId="77777777" w:rsidR="00CF3F29" w:rsidRPr="00CF3F29" w:rsidRDefault="00CF3F29" w:rsidP="00CF3F29">
      <w:pPr>
        <w:tabs>
          <w:tab w:val="left" w:pos="1100"/>
        </w:tabs>
        <w:spacing w:after="0" w:line="240" w:lineRule="auto"/>
        <w:jc w:val="both"/>
        <w:rPr>
          <w:rFonts w:ascii="Times New Roman" w:eastAsia="Calibri" w:hAnsi="Times New Roman" w:cs="Times New Roman"/>
          <w:sz w:val="24"/>
          <w:szCs w:val="24"/>
        </w:rPr>
      </w:pPr>
    </w:p>
    <w:p w14:paraId="72D8DDB2" w14:textId="77777777" w:rsidR="00A173E8" w:rsidRDefault="00A173E8" w:rsidP="00CF3F29">
      <w:pPr>
        <w:tabs>
          <w:tab w:val="left" w:pos="1100"/>
        </w:tabs>
        <w:spacing w:after="0" w:line="240" w:lineRule="auto"/>
        <w:jc w:val="center"/>
        <w:rPr>
          <w:rFonts w:ascii="Times New Roman" w:eastAsia="Calibri" w:hAnsi="Times New Roman" w:cs="Times New Roman"/>
          <w:b/>
          <w:sz w:val="24"/>
          <w:szCs w:val="24"/>
        </w:rPr>
      </w:pPr>
    </w:p>
    <w:p w14:paraId="64A07433" w14:textId="0B3B091A" w:rsidR="00CF3F29" w:rsidRPr="00CF3F29" w:rsidRDefault="00CF3F29" w:rsidP="00CF3F29">
      <w:pPr>
        <w:tabs>
          <w:tab w:val="left" w:pos="1100"/>
        </w:tabs>
        <w:spacing w:after="0" w:line="240" w:lineRule="auto"/>
        <w:jc w:val="center"/>
        <w:rPr>
          <w:rFonts w:ascii="Times New Roman" w:eastAsia="Calibri" w:hAnsi="Times New Roman" w:cs="Times New Roman"/>
          <w:sz w:val="24"/>
          <w:szCs w:val="24"/>
        </w:rPr>
      </w:pPr>
      <w:r w:rsidRPr="00CF3F29">
        <w:rPr>
          <w:rFonts w:ascii="Times New Roman" w:eastAsia="Calibri" w:hAnsi="Times New Roman" w:cs="Times New Roman"/>
          <w:b/>
          <w:sz w:val="24"/>
          <w:szCs w:val="24"/>
        </w:rPr>
        <w:lastRenderedPageBreak/>
        <w:t>4. Порядок сдачи - приемки</w:t>
      </w:r>
    </w:p>
    <w:p w14:paraId="7A96BA6A" w14:textId="77777777" w:rsidR="00CF3F29" w:rsidRPr="00CF3F29" w:rsidRDefault="00CF3F29" w:rsidP="00CF3F29">
      <w:pPr>
        <w:spacing w:after="0" w:line="240" w:lineRule="auto"/>
        <w:ind w:firstLine="425"/>
        <w:jc w:val="both"/>
        <w:rPr>
          <w:rFonts w:ascii="Times New Roman" w:eastAsia="Calibri" w:hAnsi="Times New Roman" w:cs="Times New Roman"/>
          <w:sz w:val="24"/>
          <w:szCs w:val="24"/>
        </w:rPr>
      </w:pPr>
      <w:r w:rsidRPr="00CF3F29">
        <w:rPr>
          <w:rFonts w:ascii="Times New Roman" w:eastAsia="Calibri" w:hAnsi="Times New Roman" w:cs="Times New Roman"/>
          <w:sz w:val="24"/>
          <w:szCs w:val="24"/>
        </w:rPr>
        <w:t>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14:paraId="037A7850" w14:textId="77777777" w:rsidR="00CF3F29" w:rsidRPr="00CF3F29" w:rsidRDefault="00CF3F29" w:rsidP="00CF3F29">
      <w:pPr>
        <w:spacing w:after="0" w:line="240" w:lineRule="auto"/>
        <w:ind w:firstLine="425"/>
        <w:jc w:val="both"/>
        <w:rPr>
          <w:rFonts w:ascii="Times New Roman" w:eastAsia="Calibri" w:hAnsi="Times New Roman" w:cs="Times New Roman"/>
          <w:sz w:val="24"/>
          <w:szCs w:val="24"/>
        </w:rPr>
      </w:pPr>
      <w:r w:rsidRPr="00CF3F29">
        <w:rPr>
          <w:rFonts w:ascii="Times New Roman" w:eastAsia="Calibri" w:hAnsi="Times New Roman" w:cs="Times New Roman"/>
          <w:sz w:val="24"/>
          <w:szCs w:val="24"/>
        </w:rPr>
        <w:t xml:space="preserve">Фактом приемки Заказчиком товаров считается подписание Заказчиком универсального передаточного документа и/или товарной накладной в соответствии с условиями договора. </w:t>
      </w:r>
    </w:p>
    <w:p w14:paraId="0C6635A9" w14:textId="77777777" w:rsidR="00CF3F29" w:rsidRPr="00CF3F29" w:rsidRDefault="00CF3F29" w:rsidP="00CF3F29">
      <w:pPr>
        <w:suppressAutoHyphens/>
        <w:spacing w:after="0" w:line="1" w:lineRule="atLeast"/>
        <w:ind w:left="-1" w:firstLine="1"/>
        <w:jc w:val="center"/>
        <w:textAlignment w:val="top"/>
        <w:rPr>
          <w:rFonts w:ascii="Times New Roman" w:eastAsia="Times New Roman" w:hAnsi="Times New Roman" w:cs="Times New Roman"/>
          <w:b/>
          <w:sz w:val="24"/>
          <w:szCs w:val="24"/>
          <w:lang w:eastAsia="ru-RU"/>
        </w:rPr>
      </w:pPr>
    </w:p>
    <w:p w14:paraId="48254865" w14:textId="77777777" w:rsidR="00CF3F29" w:rsidRPr="00CF3F29" w:rsidRDefault="00CF3F29" w:rsidP="00CF3F29">
      <w:pPr>
        <w:suppressAutoHyphens/>
        <w:spacing w:after="0" w:line="1" w:lineRule="atLeast"/>
        <w:ind w:left="-1" w:firstLine="1"/>
        <w:jc w:val="center"/>
        <w:textAlignment w:val="top"/>
        <w:rPr>
          <w:rFonts w:ascii="Times New Roman" w:eastAsia="Times New Roman" w:hAnsi="Times New Roman" w:cs="Times New Roman"/>
          <w:b/>
          <w:sz w:val="24"/>
          <w:szCs w:val="24"/>
          <w:lang w:eastAsia="ru-RU"/>
        </w:rPr>
      </w:pPr>
      <w:r w:rsidRPr="00CF3F29">
        <w:rPr>
          <w:rFonts w:ascii="Times New Roman" w:eastAsia="Times New Roman" w:hAnsi="Times New Roman" w:cs="Times New Roman"/>
          <w:b/>
          <w:sz w:val="24"/>
          <w:szCs w:val="24"/>
          <w:lang w:eastAsia="ru-RU"/>
        </w:rPr>
        <w:t>5. Гарантийный срок</w:t>
      </w:r>
    </w:p>
    <w:p w14:paraId="595726C7" w14:textId="77777777" w:rsidR="00CF3F29" w:rsidRPr="00CF3F29" w:rsidRDefault="00CF3F29" w:rsidP="00CF3F29">
      <w:pPr>
        <w:suppressAutoHyphens/>
        <w:spacing w:after="0" w:line="1" w:lineRule="atLeast"/>
        <w:ind w:left="-1" w:firstLine="427"/>
        <w:jc w:val="both"/>
        <w:textAlignment w:val="top"/>
        <w:rPr>
          <w:rFonts w:ascii="Times New Roman" w:eastAsia="Times New Roman" w:hAnsi="Times New Roman" w:cs="Times New Roman"/>
          <w:bCs/>
          <w:sz w:val="24"/>
          <w:szCs w:val="24"/>
          <w:lang w:eastAsia="ru-RU"/>
        </w:rPr>
      </w:pPr>
      <w:bookmarkStart w:id="18" w:name="_Hlk148013420"/>
      <w:r w:rsidRPr="00CF3F29">
        <w:rPr>
          <w:rFonts w:ascii="Times New Roman" w:eastAsia="Times New Roman" w:hAnsi="Times New Roman" w:cs="Times New Roman"/>
          <w:bCs/>
          <w:sz w:val="24"/>
          <w:szCs w:val="24"/>
          <w:lang w:eastAsia="ru-RU"/>
        </w:rPr>
        <w:t>Поставщик предоставляет гарантию качества товара на срок 12 (двенадцать) месяцев.</w:t>
      </w:r>
      <w:bookmarkEnd w:id="18"/>
      <w:r w:rsidRPr="00CF3F29">
        <w:rPr>
          <w:rFonts w:ascii="Times New Roman" w:eastAsia="Times New Roman" w:hAnsi="Times New Roman" w:cs="Times New Roman"/>
          <w:bCs/>
          <w:sz w:val="24"/>
          <w:szCs w:val="24"/>
          <w:lang w:eastAsia="ru-RU"/>
        </w:rPr>
        <w:t xml:space="preserve"> Гарантийные обязательства вступают в силу с даты подписания </w:t>
      </w:r>
      <w:r w:rsidRPr="00CF3F29">
        <w:rPr>
          <w:rFonts w:ascii="Times New Roman" w:eastAsia="Calibri" w:hAnsi="Times New Roman" w:cs="Times New Roman"/>
          <w:sz w:val="24"/>
          <w:szCs w:val="24"/>
        </w:rPr>
        <w:t>Заказчиком</w:t>
      </w:r>
      <w:r w:rsidRPr="00CF3F29">
        <w:rPr>
          <w:rFonts w:ascii="Times New Roman" w:eastAsia="Times New Roman" w:hAnsi="Times New Roman" w:cs="Times New Roman"/>
          <w:bCs/>
          <w:sz w:val="24"/>
          <w:szCs w:val="24"/>
          <w:lang w:eastAsia="ru-RU"/>
        </w:rPr>
        <w:t xml:space="preserve"> документа о приемке </w:t>
      </w:r>
      <w:r w:rsidRPr="00CF3F29">
        <w:rPr>
          <w:rFonts w:ascii="Times New Roman" w:eastAsia="Calibri" w:hAnsi="Times New Roman" w:cs="Times New Roman"/>
          <w:sz w:val="24"/>
          <w:szCs w:val="24"/>
        </w:rPr>
        <w:t>в соответствии с условиями договора</w:t>
      </w:r>
      <w:r w:rsidRPr="00CF3F29">
        <w:rPr>
          <w:rFonts w:ascii="Times New Roman" w:eastAsia="Times New Roman" w:hAnsi="Times New Roman" w:cs="Times New Roman"/>
          <w:bCs/>
          <w:sz w:val="24"/>
          <w:szCs w:val="24"/>
          <w:lang w:eastAsia="ru-RU"/>
        </w:rPr>
        <w:t>.</w:t>
      </w:r>
    </w:p>
    <w:p w14:paraId="7F778332" w14:textId="77777777" w:rsidR="00CF3F29" w:rsidRPr="00CF3F29" w:rsidRDefault="00CF3F29" w:rsidP="00CF3F29">
      <w:pPr>
        <w:suppressAutoHyphens/>
        <w:spacing w:after="0" w:line="1" w:lineRule="atLeast"/>
        <w:ind w:left="-1" w:firstLine="427"/>
        <w:jc w:val="both"/>
        <w:textAlignment w:val="top"/>
        <w:rPr>
          <w:rFonts w:ascii="Times New Roman" w:eastAsia="Times New Roman" w:hAnsi="Times New Roman" w:cs="Times New Roman"/>
          <w:bCs/>
          <w:sz w:val="24"/>
          <w:szCs w:val="24"/>
          <w:lang w:eastAsia="ru-RU"/>
        </w:rPr>
      </w:pPr>
      <w:bookmarkStart w:id="19" w:name="_Hlk148013446"/>
      <w:r w:rsidRPr="00CF3F29">
        <w:rPr>
          <w:rFonts w:ascii="Times New Roman" w:eastAsia="Times New Roman" w:hAnsi="Times New Roman" w:cs="Times New Roman"/>
          <w:bCs/>
          <w:sz w:val="24"/>
          <w:szCs w:val="24"/>
          <w:lang w:eastAsia="ru-RU"/>
        </w:rPr>
        <w:t>Если для какого-либо товара гарантийные сроки, установленные производителем данного Товара, превышают запрашиваемый гарантийный срок, то гарантийный срок на данный товар устанавливается продолжительностью не менее гарантийного срока, установленного производителем данного товара.</w:t>
      </w:r>
    </w:p>
    <w:p w14:paraId="26F10C60" w14:textId="77777777" w:rsidR="00CF3F29" w:rsidRPr="00CF3F29" w:rsidRDefault="00CF3F29" w:rsidP="00CF3F29">
      <w:pPr>
        <w:suppressAutoHyphens/>
        <w:spacing w:after="0" w:line="1" w:lineRule="atLeast"/>
        <w:ind w:left="-1" w:firstLine="427"/>
        <w:jc w:val="both"/>
        <w:textAlignment w:val="top"/>
        <w:rPr>
          <w:rFonts w:ascii="Times New Roman" w:eastAsia="Times New Roman" w:hAnsi="Times New Roman" w:cs="Times New Roman"/>
          <w:sz w:val="24"/>
          <w:szCs w:val="24"/>
          <w:lang w:eastAsia="ru-RU"/>
        </w:rPr>
      </w:pPr>
      <w:r w:rsidRPr="00CF3F29">
        <w:rPr>
          <w:rFonts w:ascii="Times New Roman" w:eastAsia="Times New Roman" w:hAnsi="Times New Roman" w:cs="Times New Roman"/>
          <w:bCs/>
          <w:sz w:val="24"/>
          <w:szCs w:val="24"/>
          <w:lang w:eastAsia="ru-RU"/>
        </w:rPr>
        <w:t>Гарантия качества товара распространяется и на все составляющие его части (комплектующие изделия) (при наличии).</w:t>
      </w:r>
      <w:bookmarkEnd w:id="17"/>
      <w:bookmarkEnd w:id="19"/>
    </w:p>
    <w:p w14:paraId="0874986B" w14:textId="77777777" w:rsidR="00CF3F29" w:rsidRPr="00CF3F29" w:rsidRDefault="00CF3F29" w:rsidP="00CF3F29">
      <w:pPr>
        <w:spacing w:after="0" w:line="240" w:lineRule="auto"/>
        <w:jc w:val="center"/>
        <w:rPr>
          <w:rFonts w:ascii="Times New Roman" w:eastAsia="Times New Roman" w:hAnsi="Times New Roman" w:cs="Times New Roman"/>
          <w:sz w:val="24"/>
          <w:szCs w:val="24"/>
          <w:lang w:eastAsia="ru-RU"/>
        </w:rPr>
      </w:pPr>
    </w:p>
    <w:p w14:paraId="7C07F6AB" w14:textId="77777777" w:rsidR="00CF3F29" w:rsidRPr="00CF3F29" w:rsidRDefault="00CF3F29" w:rsidP="00CF3F29">
      <w:pPr>
        <w:spacing w:after="0" w:line="240" w:lineRule="auto"/>
        <w:jc w:val="both"/>
        <w:rPr>
          <w:rFonts w:ascii="Times New Roman" w:eastAsia="Calibri" w:hAnsi="Times New Roman" w:cs="Times New Roman"/>
          <w:sz w:val="24"/>
          <w:szCs w:val="24"/>
        </w:rPr>
      </w:pPr>
      <w:r w:rsidRPr="00CF3F29">
        <w:rPr>
          <w:rFonts w:ascii="Times New Roman" w:eastAsia="Calibri" w:hAnsi="Times New Roman" w:cs="Times New Roman"/>
          <w:sz w:val="24"/>
          <w:szCs w:val="24"/>
        </w:rPr>
        <w:t>Приложения к Описанию объекта закупки:</w:t>
      </w:r>
    </w:p>
    <w:p w14:paraId="588EE7FE" w14:textId="77777777" w:rsidR="00CF3F29" w:rsidRPr="00CF3F29" w:rsidRDefault="00CF3F29" w:rsidP="00CF3F29">
      <w:pPr>
        <w:spacing w:after="0" w:line="240" w:lineRule="auto"/>
        <w:ind w:left="1841" w:hangingChars="767" w:hanging="1841"/>
        <w:jc w:val="both"/>
        <w:rPr>
          <w:rFonts w:ascii="Times New Roman" w:eastAsia="Calibri" w:hAnsi="Times New Roman" w:cs="Times New Roman"/>
          <w:sz w:val="24"/>
          <w:szCs w:val="24"/>
        </w:rPr>
      </w:pPr>
      <w:r w:rsidRPr="00CF3F29">
        <w:rPr>
          <w:rFonts w:ascii="Times New Roman" w:eastAsia="Calibri" w:hAnsi="Times New Roman" w:cs="Times New Roman"/>
          <w:sz w:val="24"/>
          <w:szCs w:val="24"/>
          <w:lang w:eastAsia="ru-RU"/>
        </w:rPr>
        <w:t>Приложение №1: Функциональные, технические, качественные, эксплуатационные характеристики поставляемого товара.</w:t>
      </w:r>
    </w:p>
    <w:p w14:paraId="7D66EE6F" w14:textId="77777777" w:rsidR="00CF3F29" w:rsidRPr="00CF3F29" w:rsidRDefault="00CF3F29" w:rsidP="00CF3F29">
      <w:pPr>
        <w:spacing w:after="0" w:line="240" w:lineRule="auto"/>
        <w:jc w:val="center"/>
        <w:rPr>
          <w:rFonts w:ascii="Times New Roman" w:eastAsia="Times New Roman" w:hAnsi="Times New Roman" w:cs="Times New Roman"/>
          <w:sz w:val="24"/>
          <w:szCs w:val="24"/>
          <w:lang w:eastAsia="ru-RU"/>
        </w:rPr>
      </w:pPr>
    </w:p>
    <w:p w14:paraId="70D61F7E" w14:textId="77777777" w:rsidR="00CF3F29" w:rsidRPr="00CF3F29" w:rsidRDefault="00CF3F29" w:rsidP="00CF3F29">
      <w:pPr>
        <w:spacing w:after="0" w:line="240" w:lineRule="auto"/>
        <w:rPr>
          <w:rFonts w:ascii="Times New Roman" w:eastAsia="Times New Roman" w:hAnsi="Times New Roman" w:cs="Times New Roman"/>
          <w:sz w:val="24"/>
          <w:szCs w:val="24"/>
          <w:lang w:eastAsia="ru-RU"/>
        </w:rPr>
        <w:sectPr w:rsidR="00CF3F29" w:rsidRPr="00CF3F29" w:rsidSect="00CF3F29">
          <w:pgSz w:w="11906" w:h="16838"/>
          <w:pgMar w:top="1134" w:right="567" w:bottom="1134" w:left="1134" w:header="709" w:footer="709" w:gutter="0"/>
          <w:cols w:space="708"/>
          <w:docGrid w:linePitch="360"/>
        </w:sectPr>
      </w:pPr>
    </w:p>
    <w:p w14:paraId="618318B0" w14:textId="77777777" w:rsidR="00CF3F29" w:rsidRPr="00CF3F29" w:rsidRDefault="00CF3F29" w:rsidP="00CF3F29">
      <w:pPr>
        <w:spacing w:after="0" w:line="240" w:lineRule="auto"/>
        <w:ind w:rightChars="15" w:right="33" w:firstLine="709"/>
        <w:jc w:val="right"/>
        <w:rPr>
          <w:rFonts w:ascii="Times New Roman" w:eastAsia="Calibri" w:hAnsi="Times New Roman" w:cs="Times New Roman"/>
          <w:bCs/>
          <w:sz w:val="24"/>
          <w:szCs w:val="24"/>
        </w:rPr>
      </w:pPr>
      <w:r w:rsidRPr="00CF3F29">
        <w:rPr>
          <w:rFonts w:ascii="Times New Roman" w:eastAsia="Calibri" w:hAnsi="Times New Roman" w:cs="Times New Roman"/>
          <w:bCs/>
          <w:sz w:val="24"/>
          <w:szCs w:val="24"/>
        </w:rPr>
        <w:lastRenderedPageBreak/>
        <w:t>Приложение № 1 к Описанию объекта закупки</w:t>
      </w:r>
    </w:p>
    <w:p w14:paraId="7D56F1C6" w14:textId="77777777" w:rsidR="00CF3F29" w:rsidRPr="00CF3F29" w:rsidRDefault="00CF3F29" w:rsidP="00CF3F29">
      <w:pPr>
        <w:spacing w:after="0" w:line="240" w:lineRule="auto"/>
        <w:jc w:val="center"/>
        <w:rPr>
          <w:rFonts w:ascii="Times New Roman" w:eastAsia="Calibri" w:hAnsi="Times New Roman" w:cs="Times New Roman"/>
          <w:b/>
          <w:sz w:val="24"/>
          <w:szCs w:val="24"/>
        </w:rPr>
      </w:pPr>
    </w:p>
    <w:p w14:paraId="0B8630F8" w14:textId="77777777" w:rsidR="00CF3F29" w:rsidRPr="00CF3F29" w:rsidRDefault="00CF3F29" w:rsidP="00CF3F29">
      <w:pPr>
        <w:spacing w:after="0" w:line="240" w:lineRule="auto"/>
        <w:jc w:val="center"/>
        <w:rPr>
          <w:rFonts w:ascii="Times New Roman" w:eastAsia="Calibri" w:hAnsi="Times New Roman" w:cs="Times New Roman"/>
          <w:b/>
          <w:sz w:val="24"/>
          <w:szCs w:val="24"/>
        </w:rPr>
      </w:pPr>
      <w:r w:rsidRPr="00CF3F29">
        <w:rPr>
          <w:rFonts w:ascii="Times New Roman" w:eastAsia="Calibri" w:hAnsi="Times New Roman" w:cs="Times New Roman"/>
          <w:b/>
          <w:sz w:val="24"/>
          <w:szCs w:val="24"/>
        </w:rPr>
        <w:t>Функциональные, технические, качественные, эксплуатационные характеристики поставляемого товара</w:t>
      </w:r>
    </w:p>
    <w:p w14:paraId="36114D45" w14:textId="77777777" w:rsidR="00CF3F29" w:rsidRPr="00CF3F29" w:rsidRDefault="00CF3F29" w:rsidP="00CF3F29">
      <w:pPr>
        <w:spacing w:after="0" w:line="240" w:lineRule="auto"/>
        <w:jc w:val="center"/>
        <w:rPr>
          <w:rFonts w:ascii="Times New Roman" w:eastAsia="Calibri" w:hAnsi="Times New Roman" w:cs="Times New Roman"/>
          <w:b/>
          <w:sz w:val="24"/>
          <w:szCs w:val="24"/>
        </w:rPr>
      </w:pPr>
    </w:p>
    <w:tbl>
      <w:tblPr>
        <w:tblStyle w:val="33"/>
        <w:tblW w:w="5000" w:type="pct"/>
        <w:jc w:val="center"/>
        <w:tblLayout w:type="fixed"/>
        <w:tblLook w:val="04A0" w:firstRow="1" w:lastRow="0" w:firstColumn="1" w:lastColumn="0" w:noHBand="0" w:noVBand="1"/>
      </w:tblPr>
      <w:tblGrid>
        <w:gridCol w:w="637"/>
        <w:gridCol w:w="2031"/>
        <w:gridCol w:w="2348"/>
        <w:gridCol w:w="2369"/>
        <w:gridCol w:w="3729"/>
        <w:gridCol w:w="3729"/>
      </w:tblGrid>
      <w:tr w:rsidR="00CF3F29" w:rsidRPr="00CF3F29" w14:paraId="1F0CE4B1" w14:textId="77777777" w:rsidTr="000F652C">
        <w:trPr>
          <w:cantSplit/>
          <w:jc w:val="center"/>
        </w:trPr>
        <w:tc>
          <w:tcPr>
            <w:tcW w:w="215" w:type="pct"/>
            <w:vMerge w:val="restart"/>
            <w:shd w:val="clear" w:color="auto" w:fill="D8D8D8"/>
            <w:vAlign w:val="center"/>
          </w:tcPr>
          <w:p w14:paraId="50CE2C3A" w14:textId="77777777" w:rsidR="00CF3F29" w:rsidRPr="00CF3F29" w:rsidRDefault="00CF3F29" w:rsidP="00CF3F29">
            <w:pPr>
              <w:spacing w:after="0" w:line="240" w:lineRule="auto"/>
              <w:jc w:val="center"/>
              <w:rPr>
                <w:rFonts w:ascii="Times New Roman" w:hAnsi="Times New Roman" w:cs="Times New Roman"/>
                <w:b/>
                <w:sz w:val="24"/>
                <w:szCs w:val="24"/>
                <w:lang w:eastAsia="ru-RU"/>
              </w:rPr>
            </w:pPr>
            <w:r w:rsidRPr="00CF3F29">
              <w:rPr>
                <w:rFonts w:ascii="Times New Roman" w:hAnsi="Times New Roman" w:cs="Times New Roman"/>
                <w:b/>
                <w:sz w:val="24"/>
                <w:szCs w:val="24"/>
                <w:lang w:eastAsia="ru-RU"/>
              </w:rPr>
              <w:t>№</w:t>
            </w:r>
          </w:p>
        </w:tc>
        <w:tc>
          <w:tcPr>
            <w:tcW w:w="684" w:type="pct"/>
            <w:vMerge w:val="restart"/>
            <w:shd w:val="clear" w:color="auto" w:fill="D8D8D8"/>
            <w:vAlign w:val="center"/>
          </w:tcPr>
          <w:p w14:paraId="108396F2" w14:textId="77777777" w:rsidR="00CF3F29" w:rsidRPr="00CF3F29" w:rsidRDefault="00CF3F29" w:rsidP="00CF3F29">
            <w:pPr>
              <w:suppressAutoHyphens/>
              <w:spacing w:after="0" w:line="1" w:lineRule="atLeast"/>
              <w:ind w:left="-1" w:hanging="1"/>
              <w:contextualSpacing/>
              <w:jc w:val="center"/>
              <w:textAlignment w:val="top"/>
              <w:outlineLvl w:val="0"/>
              <w:rPr>
                <w:rFonts w:ascii="Times New Roman" w:hAnsi="Times New Roman" w:cs="Times New Roman"/>
                <w:b/>
                <w:sz w:val="24"/>
                <w:szCs w:val="24"/>
                <w:lang w:eastAsia="ru-RU"/>
              </w:rPr>
            </w:pPr>
            <w:r w:rsidRPr="00CF3F29">
              <w:rPr>
                <w:rFonts w:ascii="Times New Roman" w:hAnsi="Times New Roman" w:cs="Times New Roman"/>
                <w:b/>
                <w:sz w:val="24"/>
                <w:szCs w:val="24"/>
                <w:lang w:eastAsia="ru-RU"/>
              </w:rPr>
              <w:t>Наименование товара в соответствии с КТРУ</w:t>
            </w:r>
            <w:r w:rsidRPr="00CF3F29">
              <w:rPr>
                <w:rFonts w:ascii="Times New Roman" w:eastAsia="Times New Roman" w:hAnsi="Times New Roman" w:cs="Times New Roman"/>
                <w:b/>
                <w:bCs/>
                <w:sz w:val="24"/>
                <w:szCs w:val="24"/>
                <w:vertAlign w:val="superscript"/>
                <w:lang w:eastAsia="ru-RU"/>
              </w:rPr>
              <w:footnoteReference w:id="2"/>
            </w:r>
            <w:r w:rsidRPr="00CF3F29">
              <w:rPr>
                <w:rFonts w:ascii="Times New Roman" w:hAnsi="Times New Roman" w:cs="Times New Roman"/>
                <w:b/>
                <w:sz w:val="24"/>
                <w:szCs w:val="24"/>
                <w:lang w:eastAsia="ru-RU"/>
              </w:rPr>
              <w:t>,</w:t>
            </w:r>
          </w:p>
          <w:p w14:paraId="23428EA5" w14:textId="77777777" w:rsidR="00CF3F29" w:rsidRPr="00CF3F29" w:rsidRDefault="00CF3F29" w:rsidP="00CF3F29">
            <w:pPr>
              <w:spacing w:after="0" w:line="240" w:lineRule="auto"/>
              <w:jc w:val="center"/>
              <w:rPr>
                <w:rFonts w:ascii="Times New Roman" w:hAnsi="Times New Roman" w:cs="Times New Roman"/>
                <w:b/>
                <w:sz w:val="24"/>
                <w:szCs w:val="24"/>
                <w:lang w:eastAsia="ru-RU"/>
              </w:rPr>
            </w:pPr>
            <w:proofErr w:type="spellStart"/>
            <w:r w:rsidRPr="00CF3F29">
              <w:rPr>
                <w:rFonts w:ascii="Times New Roman" w:hAnsi="Times New Roman" w:cs="Times New Roman"/>
                <w:b/>
                <w:sz w:val="24"/>
                <w:szCs w:val="24"/>
                <w:lang w:val="en-US" w:eastAsia="ru-RU"/>
              </w:rPr>
              <w:t>код</w:t>
            </w:r>
            <w:proofErr w:type="spellEnd"/>
            <w:r w:rsidRPr="00CF3F29">
              <w:rPr>
                <w:rFonts w:ascii="Times New Roman" w:hAnsi="Times New Roman" w:cs="Times New Roman"/>
                <w:b/>
                <w:sz w:val="24"/>
                <w:szCs w:val="24"/>
                <w:lang w:val="en-US" w:eastAsia="ru-RU"/>
              </w:rPr>
              <w:t xml:space="preserve"> КТРУ</w:t>
            </w:r>
          </w:p>
        </w:tc>
        <w:tc>
          <w:tcPr>
            <w:tcW w:w="1589" w:type="pct"/>
            <w:gridSpan w:val="2"/>
            <w:shd w:val="clear" w:color="auto" w:fill="D8D8D8"/>
            <w:vAlign w:val="center"/>
          </w:tcPr>
          <w:p w14:paraId="4B67036B" w14:textId="77777777" w:rsidR="00CF3F29" w:rsidRPr="00CF3F29" w:rsidRDefault="00CF3F29" w:rsidP="00CF3F29">
            <w:pPr>
              <w:spacing w:after="0" w:line="240" w:lineRule="auto"/>
              <w:jc w:val="center"/>
              <w:rPr>
                <w:rFonts w:ascii="Times New Roman" w:hAnsi="Times New Roman" w:cs="Times New Roman"/>
                <w:b/>
                <w:sz w:val="24"/>
                <w:szCs w:val="24"/>
                <w:lang w:eastAsia="ru-RU"/>
              </w:rPr>
            </w:pPr>
            <w:r w:rsidRPr="00CF3F29">
              <w:rPr>
                <w:rFonts w:ascii="Times New Roman" w:eastAsia="Times New Roman" w:hAnsi="Times New Roman" w:cs="Times New Roman"/>
                <w:b/>
                <w:bCs/>
                <w:sz w:val="24"/>
                <w:szCs w:val="24"/>
                <w:lang w:eastAsia="ru-RU"/>
              </w:rPr>
              <w:t>Функциональные, технические, качественные, эксплуатационные характеристики</w:t>
            </w:r>
          </w:p>
        </w:tc>
        <w:tc>
          <w:tcPr>
            <w:tcW w:w="1256" w:type="pct"/>
            <w:vMerge w:val="restart"/>
            <w:shd w:val="clear" w:color="auto" w:fill="D8D8D8"/>
            <w:vAlign w:val="center"/>
          </w:tcPr>
          <w:p w14:paraId="49FAF18B" w14:textId="77777777" w:rsidR="00CF3F29" w:rsidRPr="00CF3F29" w:rsidRDefault="00CF3F29" w:rsidP="00CF3F29">
            <w:pPr>
              <w:spacing w:after="0" w:line="240" w:lineRule="auto"/>
              <w:jc w:val="center"/>
              <w:rPr>
                <w:rFonts w:ascii="Times New Roman" w:eastAsia="Times New Roman" w:hAnsi="Times New Roman" w:cs="Times New Roman"/>
                <w:b/>
                <w:bCs/>
                <w:sz w:val="24"/>
                <w:szCs w:val="24"/>
                <w:lang w:eastAsia="ru-RU"/>
              </w:rPr>
            </w:pPr>
            <w:r w:rsidRPr="00CF3F29">
              <w:rPr>
                <w:rFonts w:ascii="Times New Roman" w:eastAsia="Times New Roman" w:hAnsi="Times New Roman" w:cs="Times New Roman"/>
                <w:b/>
                <w:bCs/>
                <w:sz w:val="24"/>
                <w:szCs w:val="24"/>
                <w:lang w:eastAsia="ru-RU"/>
              </w:rPr>
              <w:t>Инструкция по заполнению характеристик в заявке</w:t>
            </w:r>
            <w:r w:rsidRPr="00CF3F29">
              <w:rPr>
                <w:rFonts w:ascii="Times New Roman" w:eastAsia="Times New Roman" w:hAnsi="Times New Roman" w:cs="Times New Roman"/>
                <w:b/>
                <w:bCs/>
                <w:sz w:val="24"/>
                <w:szCs w:val="24"/>
                <w:vertAlign w:val="superscript"/>
                <w:lang w:eastAsia="ru-RU"/>
              </w:rPr>
              <w:footnoteReference w:id="3"/>
            </w:r>
          </w:p>
        </w:tc>
        <w:tc>
          <w:tcPr>
            <w:tcW w:w="1256" w:type="pct"/>
            <w:vMerge w:val="restart"/>
            <w:shd w:val="clear" w:color="auto" w:fill="D8D8D8"/>
            <w:vAlign w:val="center"/>
          </w:tcPr>
          <w:p w14:paraId="3B113AE3" w14:textId="77777777" w:rsidR="00CF3F29" w:rsidRPr="00CF3F29" w:rsidRDefault="00CF3F29" w:rsidP="00CF3F29">
            <w:pPr>
              <w:spacing w:after="0" w:line="240" w:lineRule="auto"/>
              <w:jc w:val="center"/>
              <w:rPr>
                <w:rFonts w:ascii="Times New Roman" w:eastAsia="Times New Roman" w:hAnsi="Times New Roman" w:cs="Times New Roman"/>
                <w:b/>
                <w:bCs/>
                <w:sz w:val="24"/>
                <w:szCs w:val="24"/>
                <w:lang w:eastAsia="ru-RU"/>
              </w:rPr>
            </w:pPr>
            <w:r w:rsidRPr="00CF3F29">
              <w:rPr>
                <w:rFonts w:ascii="Times New Roman" w:eastAsia="Times New Roman" w:hAnsi="Times New Roman" w:cs="Times New Roman"/>
                <w:b/>
                <w:bCs/>
                <w:sz w:val="24"/>
                <w:szCs w:val="24"/>
                <w:lang w:eastAsia="ru-RU"/>
              </w:rPr>
              <w:t>Эскиз оттиска</w:t>
            </w:r>
          </w:p>
        </w:tc>
      </w:tr>
      <w:tr w:rsidR="00CF3F29" w:rsidRPr="00CF3F29" w14:paraId="16AA42BA" w14:textId="77777777" w:rsidTr="000F652C">
        <w:trPr>
          <w:cantSplit/>
          <w:trHeight w:val="751"/>
          <w:jc w:val="center"/>
        </w:trPr>
        <w:tc>
          <w:tcPr>
            <w:tcW w:w="215" w:type="pct"/>
            <w:vMerge/>
            <w:shd w:val="clear" w:color="auto" w:fill="A6A6A6"/>
            <w:vAlign w:val="center"/>
          </w:tcPr>
          <w:p w14:paraId="4CAE260E" w14:textId="77777777" w:rsidR="00CF3F29" w:rsidRPr="00CF3F29" w:rsidRDefault="00CF3F29" w:rsidP="00CF3F29">
            <w:pPr>
              <w:spacing w:after="0" w:line="240" w:lineRule="auto"/>
              <w:rPr>
                <w:rFonts w:ascii="Times New Roman" w:hAnsi="Times New Roman" w:cs="Times New Roman"/>
                <w:b/>
                <w:sz w:val="24"/>
                <w:szCs w:val="24"/>
                <w:lang w:eastAsia="ru-RU"/>
              </w:rPr>
            </w:pPr>
          </w:p>
        </w:tc>
        <w:tc>
          <w:tcPr>
            <w:tcW w:w="684" w:type="pct"/>
            <w:vMerge/>
            <w:shd w:val="clear" w:color="auto" w:fill="A6A6A6"/>
            <w:vAlign w:val="center"/>
          </w:tcPr>
          <w:p w14:paraId="4FF6B310" w14:textId="77777777" w:rsidR="00CF3F29" w:rsidRPr="00CF3F29" w:rsidRDefault="00CF3F29" w:rsidP="00CF3F29">
            <w:pPr>
              <w:spacing w:after="0" w:line="240" w:lineRule="auto"/>
              <w:rPr>
                <w:rFonts w:ascii="Times New Roman" w:hAnsi="Times New Roman" w:cs="Times New Roman"/>
                <w:b/>
                <w:sz w:val="24"/>
                <w:szCs w:val="24"/>
                <w:lang w:eastAsia="ru-RU"/>
              </w:rPr>
            </w:pPr>
          </w:p>
        </w:tc>
        <w:tc>
          <w:tcPr>
            <w:tcW w:w="791" w:type="pct"/>
            <w:shd w:val="clear" w:color="auto" w:fill="D8D8D8"/>
            <w:vAlign w:val="center"/>
          </w:tcPr>
          <w:p w14:paraId="46404DB2" w14:textId="77777777" w:rsidR="00CF3F29" w:rsidRPr="00CF3F29" w:rsidRDefault="00CF3F29" w:rsidP="00CF3F29">
            <w:pPr>
              <w:spacing w:after="0" w:line="240" w:lineRule="auto"/>
              <w:jc w:val="center"/>
              <w:rPr>
                <w:rFonts w:ascii="Times New Roman" w:hAnsi="Times New Roman" w:cs="Times New Roman"/>
                <w:b/>
                <w:sz w:val="24"/>
                <w:szCs w:val="24"/>
                <w:lang w:eastAsia="ru-RU"/>
              </w:rPr>
            </w:pPr>
            <w:r w:rsidRPr="00CF3F29">
              <w:rPr>
                <w:rFonts w:ascii="Times New Roman" w:hAnsi="Times New Roman" w:cs="Times New Roman"/>
                <w:b/>
                <w:sz w:val="24"/>
                <w:szCs w:val="24"/>
                <w:lang w:eastAsia="ru-RU"/>
              </w:rPr>
              <w:t>Наименование характеристики, ед. изм.</w:t>
            </w:r>
          </w:p>
        </w:tc>
        <w:tc>
          <w:tcPr>
            <w:tcW w:w="798" w:type="pct"/>
            <w:shd w:val="clear" w:color="auto" w:fill="D8D8D8"/>
            <w:vAlign w:val="center"/>
          </w:tcPr>
          <w:p w14:paraId="2BF17A2F" w14:textId="77777777" w:rsidR="00CF3F29" w:rsidRPr="00CF3F29" w:rsidRDefault="00CF3F29" w:rsidP="00CF3F29">
            <w:pPr>
              <w:spacing w:after="0" w:line="240" w:lineRule="auto"/>
              <w:jc w:val="center"/>
              <w:rPr>
                <w:rFonts w:ascii="Times New Roman" w:hAnsi="Times New Roman" w:cs="Times New Roman"/>
                <w:b/>
                <w:sz w:val="24"/>
                <w:szCs w:val="24"/>
                <w:lang w:eastAsia="ru-RU"/>
              </w:rPr>
            </w:pPr>
            <w:r w:rsidRPr="00CF3F29">
              <w:rPr>
                <w:rFonts w:ascii="Times New Roman" w:eastAsia="Times New Roman" w:hAnsi="Times New Roman" w:cs="Times New Roman"/>
                <w:b/>
                <w:bCs/>
                <w:sz w:val="24"/>
                <w:szCs w:val="24"/>
                <w:lang w:eastAsia="ru-RU"/>
              </w:rPr>
              <w:t>Значение характеристики</w:t>
            </w:r>
            <w:r w:rsidRPr="00CF3F29">
              <w:rPr>
                <w:rFonts w:ascii="Times New Roman" w:eastAsia="Times New Roman" w:hAnsi="Times New Roman" w:cs="Times New Roman"/>
                <w:b/>
                <w:bCs/>
                <w:sz w:val="24"/>
                <w:szCs w:val="24"/>
                <w:vertAlign w:val="superscript"/>
                <w:lang w:eastAsia="ru-RU"/>
              </w:rPr>
              <w:footnoteReference w:id="4"/>
            </w:r>
          </w:p>
        </w:tc>
        <w:tc>
          <w:tcPr>
            <w:tcW w:w="1256" w:type="pct"/>
            <w:vMerge/>
            <w:shd w:val="clear" w:color="auto" w:fill="A6A6A6"/>
          </w:tcPr>
          <w:p w14:paraId="69E932B7" w14:textId="77777777" w:rsidR="00CF3F29" w:rsidRPr="00CF3F29" w:rsidRDefault="00CF3F29" w:rsidP="00CF3F29">
            <w:pPr>
              <w:spacing w:after="0" w:line="240" w:lineRule="auto"/>
              <w:rPr>
                <w:rFonts w:ascii="Times New Roman" w:eastAsia="Times New Roman" w:hAnsi="Times New Roman" w:cs="Times New Roman"/>
                <w:b/>
                <w:bCs/>
                <w:sz w:val="24"/>
                <w:szCs w:val="24"/>
                <w:lang w:eastAsia="ru-RU"/>
              </w:rPr>
            </w:pPr>
          </w:p>
        </w:tc>
        <w:tc>
          <w:tcPr>
            <w:tcW w:w="1256" w:type="pct"/>
            <w:vMerge/>
            <w:shd w:val="clear" w:color="auto" w:fill="A6A6A6"/>
          </w:tcPr>
          <w:p w14:paraId="324B87EC" w14:textId="77777777" w:rsidR="00CF3F29" w:rsidRPr="00CF3F29" w:rsidRDefault="00CF3F29" w:rsidP="00CF3F29">
            <w:pPr>
              <w:spacing w:after="0" w:line="240" w:lineRule="auto"/>
              <w:rPr>
                <w:rFonts w:ascii="Times New Roman" w:eastAsia="Times New Roman" w:hAnsi="Times New Roman" w:cs="Times New Roman"/>
                <w:b/>
                <w:bCs/>
                <w:sz w:val="24"/>
                <w:szCs w:val="24"/>
                <w:lang w:eastAsia="ru-RU"/>
              </w:rPr>
            </w:pPr>
          </w:p>
        </w:tc>
      </w:tr>
      <w:tr w:rsidR="00CF3F29" w:rsidRPr="00CF3F29" w14:paraId="2410B768" w14:textId="77777777" w:rsidTr="000F652C">
        <w:trPr>
          <w:cantSplit/>
          <w:trHeight w:val="20"/>
          <w:jc w:val="center"/>
        </w:trPr>
        <w:tc>
          <w:tcPr>
            <w:tcW w:w="215" w:type="pct"/>
            <w:vMerge w:val="restart"/>
            <w:vAlign w:val="center"/>
          </w:tcPr>
          <w:p w14:paraId="1CCE92D1" w14:textId="77777777" w:rsidR="00CF3F29" w:rsidRPr="00CF3F29" w:rsidRDefault="00CF3F29" w:rsidP="00CF3F29">
            <w:pPr>
              <w:spacing w:after="0" w:line="240" w:lineRule="auto"/>
              <w:jc w:val="center"/>
              <w:rPr>
                <w:rFonts w:ascii="Times New Roman" w:hAnsi="Times New Roman" w:cs="Times New Roman"/>
                <w:bCs/>
                <w:sz w:val="24"/>
                <w:szCs w:val="24"/>
                <w:lang w:val="en-US" w:eastAsia="ru-RU"/>
              </w:rPr>
            </w:pPr>
            <w:r w:rsidRPr="00CF3F29">
              <w:rPr>
                <w:rFonts w:ascii="Times New Roman" w:hAnsi="Times New Roman" w:cs="Times New Roman"/>
                <w:bCs/>
                <w:sz w:val="24"/>
                <w:szCs w:val="24"/>
                <w:lang w:val="en-US" w:eastAsia="ru-RU"/>
              </w:rPr>
              <w:t>1.</w:t>
            </w:r>
          </w:p>
        </w:tc>
        <w:tc>
          <w:tcPr>
            <w:tcW w:w="684" w:type="pct"/>
            <w:vMerge w:val="restart"/>
            <w:vAlign w:val="center"/>
          </w:tcPr>
          <w:p w14:paraId="3BE32D13"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roofErr w:type="spellStart"/>
            <w:r w:rsidRPr="00CF3F29">
              <w:rPr>
                <w:rFonts w:ascii="Times New Roman" w:hAnsi="Times New Roman" w:cs="Times New Roman"/>
                <w:sz w:val="24"/>
                <w:szCs w:val="24"/>
                <w:lang w:val="en-US" w:eastAsia="ru-RU"/>
              </w:rPr>
              <w:t>Штемпель</w:t>
            </w:r>
            <w:proofErr w:type="spellEnd"/>
          </w:p>
          <w:p w14:paraId="154500E1" w14:textId="77777777" w:rsidR="00CF3F29" w:rsidRPr="00CF3F29" w:rsidRDefault="00CF3F29" w:rsidP="00CF3F29">
            <w:pPr>
              <w:spacing w:after="0" w:line="240" w:lineRule="auto"/>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(Тип 1)</w:t>
            </w:r>
          </w:p>
          <w:p w14:paraId="133F7C73" w14:textId="77777777" w:rsidR="00CF3F29" w:rsidRPr="00CF3F29" w:rsidRDefault="00CF3F29" w:rsidP="00CF3F29">
            <w:pPr>
              <w:spacing w:after="0" w:line="240" w:lineRule="auto"/>
              <w:jc w:val="center"/>
              <w:rPr>
                <w:rFonts w:ascii="Times New Roman" w:hAnsi="Times New Roman" w:cs="Times New Roman"/>
                <w:sz w:val="24"/>
                <w:szCs w:val="24"/>
                <w:lang w:val="en-US" w:eastAsia="ru-RU"/>
              </w:rPr>
            </w:pPr>
            <w:r w:rsidRPr="00CF3F29">
              <w:rPr>
                <w:rFonts w:ascii="Times New Roman" w:hAnsi="Times New Roman" w:cs="Times New Roman"/>
                <w:sz w:val="24"/>
                <w:szCs w:val="24"/>
                <w:lang w:eastAsia="ru-RU"/>
              </w:rPr>
              <w:t>КТРУ</w:t>
            </w:r>
            <w:r w:rsidRPr="00CF3F29">
              <w:rPr>
                <w:rFonts w:ascii="Times New Roman" w:hAnsi="Times New Roman" w:cs="Times New Roman"/>
                <w:sz w:val="24"/>
                <w:szCs w:val="24"/>
                <w:lang w:val="en-US" w:eastAsia="ru-RU"/>
              </w:rPr>
              <w:t xml:space="preserve"> 32.99.16.120-00000001</w:t>
            </w:r>
          </w:p>
        </w:tc>
        <w:tc>
          <w:tcPr>
            <w:tcW w:w="791" w:type="pct"/>
            <w:vAlign w:val="center"/>
          </w:tcPr>
          <w:p w14:paraId="059610E9"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proofErr w:type="spellStart"/>
            <w:r w:rsidRPr="00CF3F29">
              <w:rPr>
                <w:rFonts w:ascii="Times New Roman" w:hAnsi="Times New Roman" w:cs="Times New Roman"/>
                <w:sz w:val="24"/>
                <w:szCs w:val="24"/>
                <w:lang w:val="en-US" w:eastAsia="ru-RU"/>
              </w:rPr>
              <w:t>Вид</w:t>
            </w:r>
            <w:proofErr w:type="spellEnd"/>
            <w:r w:rsidRPr="00CF3F29">
              <w:rPr>
                <w:rFonts w:ascii="Times New Roman" w:hAnsi="Times New Roman" w:cs="Times New Roman"/>
                <w:sz w:val="24"/>
                <w:szCs w:val="24"/>
                <w:lang w:val="en-US" w:eastAsia="ru-RU"/>
              </w:rPr>
              <w:t xml:space="preserve"> </w:t>
            </w:r>
            <w:proofErr w:type="spellStart"/>
            <w:r w:rsidRPr="00CF3F29">
              <w:rPr>
                <w:rFonts w:ascii="Times New Roman" w:hAnsi="Times New Roman" w:cs="Times New Roman"/>
                <w:sz w:val="24"/>
                <w:szCs w:val="24"/>
                <w:lang w:val="en-US" w:eastAsia="ru-RU"/>
              </w:rPr>
              <w:t>штемпеля</w:t>
            </w:r>
            <w:proofErr w:type="spellEnd"/>
          </w:p>
        </w:tc>
        <w:tc>
          <w:tcPr>
            <w:tcW w:w="798" w:type="pct"/>
            <w:vAlign w:val="center"/>
          </w:tcPr>
          <w:p w14:paraId="691378E8"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Штамп</w:t>
            </w:r>
          </w:p>
        </w:tc>
        <w:tc>
          <w:tcPr>
            <w:tcW w:w="1256" w:type="pct"/>
            <w:vAlign w:val="center"/>
          </w:tcPr>
          <w:p w14:paraId="2B125A50"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val="restart"/>
          </w:tcPr>
          <w:p w14:paraId="7A1F7677"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r w:rsidRPr="00CF3F29">
              <w:rPr>
                <w:rFonts w:ascii="Times New Roman" w:eastAsia="Times New Roman" w:hAnsi="Times New Roman" w:cs="Times New Roman"/>
                <w:noProof/>
                <w:sz w:val="24"/>
                <w:szCs w:val="24"/>
                <w:lang w:eastAsia="ru-RU"/>
              </w:rPr>
              <w:drawing>
                <wp:anchor distT="0" distB="0" distL="114300" distR="114300" simplePos="0" relativeHeight="251659264" behindDoc="0" locked="0" layoutInCell="1" allowOverlap="1" wp14:anchorId="1B06229A" wp14:editId="556A31FB">
                  <wp:simplePos x="0" y="0"/>
                  <wp:positionH relativeFrom="column">
                    <wp:posOffset>133985</wp:posOffset>
                  </wp:positionH>
                  <wp:positionV relativeFrom="paragraph">
                    <wp:posOffset>1149985</wp:posOffset>
                  </wp:positionV>
                  <wp:extent cx="1910283" cy="1895475"/>
                  <wp:effectExtent l="0" t="0" r="0" b="0"/>
                  <wp:wrapNone/>
                  <wp:docPr id="111333263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0283" cy="1895475"/>
                          </a:xfrm>
                          <a:prstGeom prst="rect">
                            <a:avLst/>
                          </a:prstGeom>
                          <a:noFill/>
                        </pic:spPr>
                      </pic:pic>
                    </a:graphicData>
                  </a:graphic>
                  <wp14:sizeRelH relativeFrom="page">
                    <wp14:pctWidth>0</wp14:pctWidth>
                  </wp14:sizeRelH>
                  <wp14:sizeRelV relativeFrom="page">
                    <wp14:pctHeight>0</wp14:pctHeight>
                  </wp14:sizeRelV>
                </wp:anchor>
              </w:drawing>
            </w:r>
          </w:p>
        </w:tc>
      </w:tr>
      <w:tr w:rsidR="00CF3F29" w:rsidRPr="00CF3F29" w14:paraId="7F6CF36F" w14:textId="77777777" w:rsidTr="000F652C">
        <w:trPr>
          <w:cantSplit/>
          <w:trHeight w:val="20"/>
          <w:jc w:val="center"/>
        </w:trPr>
        <w:tc>
          <w:tcPr>
            <w:tcW w:w="215" w:type="pct"/>
            <w:vMerge/>
            <w:vAlign w:val="center"/>
          </w:tcPr>
          <w:p w14:paraId="3058D425"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5ACF4E3B"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5DF90F83"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proofErr w:type="spellStart"/>
            <w:r w:rsidRPr="00CF3F29">
              <w:rPr>
                <w:rFonts w:ascii="Times New Roman" w:hAnsi="Times New Roman" w:cs="Times New Roman"/>
                <w:sz w:val="24"/>
                <w:szCs w:val="24"/>
                <w:lang w:val="en-US" w:eastAsia="ru-RU"/>
              </w:rPr>
              <w:t>Тип</w:t>
            </w:r>
            <w:proofErr w:type="spellEnd"/>
            <w:r w:rsidRPr="00CF3F29">
              <w:rPr>
                <w:rFonts w:ascii="Times New Roman" w:hAnsi="Times New Roman" w:cs="Times New Roman"/>
                <w:sz w:val="24"/>
                <w:szCs w:val="24"/>
                <w:lang w:val="en-US" w:eastAsia="ru-RU"/>
              </w:rPr>
              <w:t xml:space="preserve"> </w:t>
            </w:r>
            <w:proofErr w:type="spellStart"/>
            <w:r w:rsidRPr="00CF3F29">
              <w:rPr>
                <w:rFonts w:ascii="Times New Roman" w:hAnsi="Times New Roman" w:cs="Times New Roman"/>
                <w:sz w:val="24"/>
                <w:szCs w:val="24"/>
                <w:lang w:val="en-US" w:eastAsia="ru-RU"/>
              </w:rPr>
              <w:t>механизма</w:t>
            </w:r>
            <w:proofErr w:type="spellEnd"/>
          </w:p>
        </w:tc>
        <w:tc>
          <w:tcPr>
            <w:tcW w:w="798" w:type="pct"/>
            <w:vAlign w:val="center"/>
          </w:tcPr>
          <w:p w14:paraId="36D50BE0"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proofErr w:type="spellStart"/>
            <w:r w:rsidRPr="00CF3F29">
              <w:rPr>
                <w:rFonts w:ascii="Times New Roman" w:hAnsi="Times New Roman" w:cs="Times New Roman"/>
                <w:sz w:val="24"/>
                <w:szCs w:val="24"/>
                <w:lang w:val="en-US" w:eastAsia="ru-RU"/>
              </w:rPr>
              <w:t>Автоматический</w:t>
            </w:r>
            <w:proofErr w:type="spellEnd"/>
          </w:p>
        </w:tc>
        <w:tc>
          <w:tcPr>
            <w:tcW w:w="1256" w:type="pct"/>
            <w:vAlign w:val="center"/>
          </w:tcPr>
          <w:p w14:paraId="263570CF"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6B358645"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0B309053" w14:textId="77777777" w:rsidTr="000F652C">
        <w:trPr>
          <w:cantSplit/>
          <w:trHeight w:val="20"/>
          <w:jc w:val="center"/>
        </w:trPr>
        <w:tc>
          <w:tcPr>
            <w:tcW w:w="215" w:type="pct"/>
            <w:vMerge/>
            <w:vAlign w:val="center"/>
          </w:tcPr>
          <w:p w14:paraId="11C3D899"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21590F05"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70A1F773"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proofErr w:type="spellStart"/>
            <w:r w:rsidRPr="00CF3F29">
              <w:rPr>
                <w:rFonts w:ascii="Times New Roman" w:hAnsi="Times New Roman" w:cs="Times New Roman"/>
                <w:sz w:val="24"/>
                <w:szCs w:val="24"/>
                <w:lang w:val="en-US" w:eastAsia="ru-RU"/>
              </w:rPr>
              <w:t>Форма</w:t>
            </w:r>
            <w:proofErr w:type="spellEnd"/>
            <w:r w:rsidRPr="00CF3F29">
              <w:rPr>
                <w:rFonts w:ascii="Times New Roman" w:hAnsi="Times New Roman" w:cs="Times New Roman"/>
                <w:sz w:val="24"/>
                <w:szCs w:val="24"/>
                <w:lang w:val="en-US" w:eastAsia="ru-RU"/>
              </w:rPr>
              <w:t xml:space="preserve"> </w:t>
            </w:r>
            <w:proofErr w:type="spellStart"/>
            <w:r w:rsidRPr="00CF3F29">
              <w:rPr>
                <w:rFonts w:ascii="Times New Roman" w:hAnsi="Times New Roman" w:cs="Times New Roman"/>
                <w:sz w:val="24"/>
                <w:szCs w:val="24"/>
                <w:lang w:val="en-US" w:eastAsia="ru-RU"/>
              </w:rPr>
              <w:t>корпуса</w:t>
            </w:r>
            <w:proofErr w:type="spellEnd"/>
          </w:p>
        </w:tc>
        <w:tc>
          <w:tcPr>
            <w:tcW w:w="798" w:type="pct"/>
            <w:vAlign w:val="center"/>
          </w:tcPr>
          <w:p w14:paraId="109EDF4E"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proofErr w:type="spellStart"/>
            <w:r w:rsidRPr="00CF3F29">
              <w:rPr>
                <w:rFonts w:ascii="Times New Roman" w:hAnsi="Times New Roman" w:cs="Times New Roman"/>
                <w:sz w:val="24"/>
                <w:szCs w:val="24"/>
                <w:lang w:val="en-US" w:eastAsia="ru-RU"/>
              </w:rPr>
              <w:t>Круглая</w:t>
            </w:r>
            <w:proofErr w:type="spellEnd"/>
          </w:p>
        </w:tc>
        <w:tc>
          <w:tcPr>
            <w:tcW w:w="1256" w:type="pct"/>
          </w:tcPr>
          <w:p w14:paraId="39E975CC"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4C58F15E"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64C8C765" w14:textId="77777777" w:rsidTr="000F652C">
        <w:trPr>
          <w:cantSplit/>
          <w:trHeight w:val="123"/>
          <w:jc w:val="center"/>
        </w:trPr>
        <w:tc>
          <w:tcPr>
            <w:tcW w:w="215" w:type="pct"/>
            <w:vMerge/>
            <w:vAlign w:val="center"/>
          </w:tcPr>
          <w:p w14:paraId="611D6637"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3FE7304F"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233528DB"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proofErr w:type="spellStart"/>
            <w:r w:rsidRPr="00CF3F29">
              <w:rPr>
                <w:rFonts w:ascii="Times New Roman" w:hAnsi="Times New Roman" w:cs="Times New Roman"/>
                <w:sz w:val="24"/>
                <w:szCs w:val="24"/>
                <w:lang w:val="en-US" w:eastAsia="ru-RU"/>
              </w:rPr>
              <w:t>Штемпель</w:t>
            </w:r>
            <w:proofErr w:type="spellEnd"/>
            <w:r w:rsidRPr="00CF3F29">
              <w:rPr>
                <w:rFonts w:ascii="Times New Roman" w:hAnsi="Times New Roman" w:cs="Times New Roman"/>
                <w:sz w:val="24"/>
                <w:szCs w:val="24"/>
                <w:lang w:val="en-US" w:eastAsia="ru-RU"/>
              </w:rPr>
              <w:t xml:space="preserve"> </w:t>
            </w:r>
            <w:proofErr w:type="spellStart"/>
            <w:r w:rsidRPr="00CF3F29">
              <w:rPr>
                <w:rFonts w:ascii="Times New Roman" w:hAnsi="Times New Roman" w:cs="Times New Roman"/>
                <w:sz w:val="24"/>
                <w:szCs w:val="24"/>
                <w:lang w:val="en-US" w:eastAsia="ru-RU"/>
              </w:rPr>
              <w:t>самонаборный</w:t>
            </w:r>
            <w:proofErr w:type="spellEnd"/>
          </w:p>
        </w:tc>
        <w:tc>
          <w:tcPr>
            <w:tcW w:w="798" w:type="pct"/>
            <w:vAlign w:val="center"/>
          </w:tcPr>
          <w:p w14:paraId="496D3173"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Нет</w:t>
            </w:r>
          </w:p>
        </w:tc>
        <w:tc>
          <w:tcPr>
            <w:tcW w:w="1256" w:type="pct"/>
          </w:tcPr>
          <w:p w14:paraId="7D0EE516"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3F7774CE"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609FEB70" w14:textId="77777777" w:rsidTr="000F652C">
        <w:trPr>
          <w:cantSplit/>
          <w:trHeight w:val="117"/>
          <w:jc w:val="center"/>
        </w:trPr>
        <w:tc>
          <w:tcPr>
            <w:tcW w:w="215" w:type="pct"/>
            <w:vMerge/>
            <w:vAlign w:val="center"/>
          </w:tcPr>
          <w:p w14:paraId="05964F40"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726B10C1"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106EB966"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Диаметр*, мм</w:t>
            </w:r>
          </w:p>
        </w:tc>
        <w:tc>
          <w:tcPr>
            <w:tcW w:w="798" w:type="pct"/>
            <w:vAlign w:val="center"/>
          </w:tcPr>
          <w:p w14:paraId="02CB2625"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40</w:t>
            </w:r>
          </w:p>
        </w:tc>
        <w:tc>
          <w:tcPr>
            <w:tcW w:w="1256" w:type="pct"/>
          </w:tcPr>
          <w:p w14:paraId="468313BC"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2D98F947"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46AF1172" w14:textId="77777777" w:rsidTr="000F652C">
        <w:trPr>
          <w:cantSplit/>
          <w:trHeight w:val="117"/>
          <w:jc w:val="center"/>
        </w:trPr>
        <w:tc>
          <w:tcPr>
            <w:tcW w:w="215" w:type="pct"/>
            <w:vMerge/>
            <w:vAlign w:val="center"/>
          </w:tcPr>
          <w:p w14:paraId="72180EF0"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2001F291"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05C37561"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Длина оттиска*, мм</w:t>
            </w:r>
          </w:p>
        </w:tc>
        <w:tc>
          <w:tcPr>
            <w:tcW w:w="798" w:type="pct"/>
            <w:vAlign w:val="center"/>
          </w:tcPr>
          <w:p w14:paraId="367AAF67"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40</w:t>
            </w:r>
          </w:p>
        </w:tc>
        <w:tc>
          <w:tcPr>
            <w:tcW w:w="1256" w:type="pct"/>
          </w:tcPr>
          <w:p w14:paraId="1BA7DFDB"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12439B72"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6D6867B8" w14:textId="77777777" w:rsidTr="000F652C">
        <w:trPr>
          <w:cantSplit/>
          <w:trHeight w:val="117"/>
          <w:jc w:val="center"/>
        </w:trPr>
        <w:tc>
          <w:tcPr>
            <w:tcW w:w="215" w:type="pct"/>
            <w:vMerge/>
            <w:vAlign w:val="center"/>
          </w:tcPr>
          <w:p w14:paraId="453D229F"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5566104B"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478BE19D"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r w:rsidRPr="00CF3F29">
              <w:rPr>
                <w:rFonts w:ascii="Times New Roman" w:hAnsi="Times New Roman" w:cs="Times New Roman"/>
                <w:sz w:val="24"/>
                <w:szCs w:val="24"/>
                <w:lang w:eastAsia="ru-RU"/>
              </w:rPr>
              <w:t>Ширина оттиска*, мм</w:t>
            </w:r>
          </w:p>
        </w:tc>
        <w:tc>
          <w:tcPr>
            <w:tcW w:w="798" w:type="pct"/>
            <w:vAlign w:val="center"/>
          </w:tcPr>
          <w:p w14:paraId="5C5B321A"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40</w:t>
            </w:r>
          </w:p>
        </w:tc>
        <w:tc>
          <w:tcPr>
            <w:tcW w:w="1256" w:type="pct"/>
          </w:tcPr>
          <w:p w14:paraId="319E0921"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16D1103B"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38F20E05" w14:textId="77777777" w:rsidTr="000F652C">
        <w:trPr>
          <w:cantSplit/>
          <w:trHeight w:val="117"/>
          <w:jc w:val="center"/>
        </w:trPr>
        <w:tc>
          <w:tcPr>
            <w:tcW w:w="215" w:type="pct"/>
            <w:vMerge/>
            <w:vAlign w:val="center"/>
          </w:tcPr>
          <w:p w14:paraId="595FF833"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51C1AE31"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0E447CB3"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Автоматическое окрашивание в штампе*</w:t>
            </w:r>
          </w:p>
        </w:tc>
        <w:tc>
          <w:tcPr>
            <w:tcW w:w="798" w:type="pct"/>
            <w:vAlign w:val="center"/>
          </w:tcPr>
          <w:p w14:paraId="74708BE8"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Да</w:t>
            </w:r>
          </w:p>
        </w:tc>
        <w:tc>
          <w:tcPr>
            <w:tcW w:w="1256" w:type="pct"/>
          </w:tcPr>
          <w:p w14:paraId="1CB43BEB"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496B6AEE"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648B07CD" w14:textId="77777777" w:rsidTr="000F652C">
        <w:trPr>
          <w:cantSplit/>
          <w:trHeight w:val="117"/>
          <w:jc w:val="center"/>
        </w:trPr>
        <w:tc>
          <w:tcPr>
            <w:tcW w:w="215" w:type="pct"/>
            <w:vMerge/>
            <w:vAlign w:val="center"/>
          </w:tcPr>
          <w:p w14:paraId="39109C53"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4D49F312"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28FEC7FE"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proofErr w:type="spellStart"/>
            <w:r w:rsidRPr="00CF3F29">
              <w:rPr>
                <w:rFonts w:ascii="Times New Roman" w:hAnsi="Times New Roman" w:cs="Times New Roman"/>
                <w:sz w:val="24"/>
                <w:szCs w:val="24"/>
                <w:lang w:eastAsia="ru-RU"/>
              </w:rPr>
              <w:t>Антискользящие</w:t>
            </w:r>
            <w:proofErr w:type="spellEnd"/>
            <w:r w:rsidRPr="00CF3F29">
              <w:rPr>
                <w:rFonts w:ascii="Times New Roman" w:hAnsi="Times New Roman" w:cs="Times New Roman"/>
                <w:sz w:val="24"/>
                <w:szCs w:val="24"/>
                <w:lang w:eastAsia="ru-RU"/>
              </w:rPr>
              <w:t xml:space="preserve"> резиновые вставки*</w:t>
            </w:r>
          </w:p>
        </w:tc>
        <w:tc>
          <w:tcPr>
            <w:tcW w:w="798" w:type="pct"/>
            <w:vAlign w:val="center"/>
          </w:tcPr>
          <w:p w14:paraId="514B1591"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Да</w:t>
            </w:r>
          </w:p>
        </w:tc>
        <w:tc>
          <w:tcPr>
            <w:tcW w:w="1256" w:type="pct"/>
          </w:tcPr>
          <w:p w14:paraId="488741A7"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07EE85AE"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68229363" w14:textId="77777777" w:rsidTr="000F652C">
        <w:trPr>
          <w:cantSplit/>
          <w:trHeight w:val="413"/>
          <w:jc w:val="center"/>
        </w:trPr>
        <w:tc>
          <w:tcPr>
            <w:tcW w:w="215" w:type="pct"/>
            <w:vMerge/>
            <w:vAlign w:val="center"/>
          </w:tcPr>
          <w:p w14:paraId="44B72807"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4187653E"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0243C70E"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Наличие штемпельной подушки*</w:t>
            </w:r>
          </w:p>
        </w:tc>
        <w:tc>
          <w:tcPr>
            <w:tcW w:w="798" w:type="pct"/>
            <w:vAlign w:val="center"/>
          </w:tcPr>
          <w:p w14:paraId="7D381B28"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Да</w:t>
            </w:r>
          </w:p>
        </w:tc>
        <w:tc>
          <w:tcPr>
            <w:tcW w:w="1256" w:type="pct"/>
          </w:tcPr>
          <w:p w14:paraId="6C76BAC7"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21E84EC5"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58F77BD9" w14:textId="77777777" w:rsidTr="000F652C">
        <w:trPr>
          <w:cantSplit/>
          <w:trHeight w:val="412"/>
          <w:jc w:val="center"/>
        </w:trPr>
        <w:tc>
          <w:tcPr>
            <w:tcW w:w="215" w:type="pct"/>
            <w:vMerge/>
            <w:vAlign w:val="center"/>
          </w:tcPr>
          <w:p w14:paraId="117D232C"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08BAF92C"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07F5CA94"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Цвет*</w:t>
            </w:r>
          </w:p>
        </w:tc>
        <w:tc>
          <w:tcPr>
            <w:tcW w:w="798" w:type="pct"/>
            <w:vAlign w:val="center"/>
          </w:tcPr>
          <w:p w14:paraId="7B694F14"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Синий</w:t>
            </w:r>
          </w:p>
        </w:tc>
        <w:tc>
          <w:tcPr>
            <w:tcW w:w="1256" w:type="pct"/>
          </w:tcPr>
          <w:p w14:paraId="120B9EC4"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62D67947"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3E12BC41" w14:textId="77777777" w:rsidTr="000F652C">
        <w:trPr>
          <w:cantSplit/>
          <w:trHeight w:val="528"/>
          <w:jc w:val="center"/>
        </w:trPr>
        <w:tc>
          <w:tcPr>
            <w:tcW w:w="215" w:type="pct"/>
            <w:vMerge w:val="restart"/>
            <w:vAlign w:val="center"/>
          </w:tcPr>
          <w:p w14:paraId="2957129E" w14:textId="77777777" w:rsidR="00CF3F29" w:rsidRPr="00CF3F29" w:rsidRDefault="00CF3F29" w:rsidP="00CF3F29">
            <w:pPr>
              <w:spacing w:after="0" w:line="240" w:lineRule="auto"/>
              <w:jc w:val="center"/>
              <w:rPr>
                <w:rFonts w:ascii="Times New Roman" w:hAnsi="Times New Roman" w:cs="Times New Roman"/>
                <w:bCs/>
                <w:sz w:val="24"/>
                <w:szCs w:val="24"/>
                <w:lang w:val="en-US" w:eastAsia="ru-RU"/>
              </w:rPr>
            </w:pPr>
            <w:r w:rsidRPr="00CF3F29">
              <w:rPr>
                <w:rFonts w:ascii="Times New Roman" w:hAnsi="Times New Roman" w:cs="Times New Roman"/>
                <w:bCs/>
                <w:sz w:val="24"/>
                <w:szCs w:val="24"/>
                <w:lang w:eastAsia="ru-RU"/>
              </w:rPr>
              <w:t>2</w:t>
            </w:r>
            <w:r w:rsidRPr="00CF3F29">
              <w:rPr>
                <w:rFonts w:ascii="Times New Roman" w:hAnsi="Times New Roman" w:cs="Times New Roman"/>
                <w:bCs/>
                <w:sz w:val="24"/>
                <w:szCs w:val="24"/>
                <w:lang w:val="en-US" w:eastAsia="ru-RU"/>
              </w:rPr>
              <w:t>.</w:t>
            </w:r>
          </w:p>
        </w:tc>
        <w:tc>
          <w:tcPr>
            <w:tcW w:w="684" w:type="pct"/>
            <w:vMerge w:val="restart"/>
            <w:vAlign w:val="center"/>
          </w:tcPr>
          <w:p w14:paraId="0C7208A0"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roofErr w:type="spellStart"/>
            <w:r w:rsidRPr="00CF3F29">
              <w:rPr>
                <w:rFonts w:ascii="Times New Roman" w:hAnsi="Times New Roman" w:cs="Times New Roman"/>
                <w:sz w:val="24"/>
                <w:szCs w:val="24"/>
                <w:lang w:val="en-US" w:eastAsia="ru-RU"/>
              </w:rPr>
              <w:t>Штемпель</w:t>
            </w:r>
            <w:proofErr w:type="spellEnd"/>
          </w:p>
          <w:p w14:paraId="0DC191B5" w14:textId="77777777" w:rsidR="00CF3F29" w:rsidRPr="00CF3F29" w:rsidRDefault="00CF3F29" w:rsidP="00CF3F29">
            <w:pPr>
              <w:spacing w:after="0" w:line="240" w:lineRule="auto"/>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(Тип 2)</w:t>
            </w:r>
          </w:p>
          <w:p w14:paraId="55FF8D57" w14:textId="77777777" w:rsidR="00CF3F29" w:rsidRPr="00CF3F29" w:rsidRDefault="00CF3F29" w:rsidP="00CF3F29">
            <w:pPr>
              <w:spacing w:after="0" w:line="240" w:lineRule="auto"/>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КТРУ</w:t>
            </w:r>
            <w:r w:rsidRPr="00CF3F29">
              <w:rPr>
                <w:rFonts w:ascii="Times New Roman" w:hAnsi="Times New Roman" w:cs="Times New Roman"/>
                <w:sz w:val="24"/>
                <w:szCs w:val="24"/>
                <w:lang w:val="en-US" w:eastAsia="ru-RU"/>
              </w:rPr>
              <w:t xml:space="preserve"> 32.99.16.120-00000001</w:t>
            </w:r>
          </w:p>
        </w:tc>
        <w:tc>
          <w:tcPr>
            <w:tcW w:w="791" w:type="pct"/>
            <w:vAlign w:val="center"/>
          </w:tcPr>
          <w:p w14:paraId="47DE3279"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proofErr w:type="spellStart"/>
            <w:r w:rsidRPr="00CF3F29">
              <w:rPr>
                <w:rFonts w:ascii="Times New Roman" w:hAnsi="Times New Roman" w:cs="Times New Roman"/>
                <w:sz w:val="24"/>
                <w:szCs w:val="24"/>
                <w:lang w:val="en-US" w:eastAsia="ru-RU"/>
              </w:rPr>
              <w:t>Вид</w:t>
            </w:r>
            <w:proofErr w:type="spellEnd"/>
            <w:r w:rsidRPr="00CF3F29">
              <w:rPr>
                <w:rFonts w:ascii="Times New Roman" w:hAnsi="Times New Roman" w:cs="Times New Roman"/>
                <w:sz w:val="24"/>
                <w:szCs w:val="24"/>
                <w:lang w:val="en-US" w:eastAsia="ru-RU"/>
              </w:rPr>
              <w:t xml:space="preserve"> </w:t>
            </w:r>
            <w:proofErr w:type="spellStart"/>
            <w:r w:rsidRPr="00CF3F29">
              <w:rPr>
                <w:rFonts w:ascii="Times New Roman" w:hAnsi="Times New Roman" w:cs="Times New Roman"/>
                <w:sz w:val="24"/>
                <w:szCs w:val="24"/>
                <w:lang w:val="en-US" w:eastAsia="ru-RU"/>
              </w:rPr>
              <w:t>штемпеля</w:t>
            </w:r>
            <w:proofErr w:type="spellEnd"/>
          </w:p>
        </w:tc>
        <w:tc>
          <w:tcPr>
            <w:tcW w:w="798" w:type="pct"/>
            <w:vAlign w:val="center"/>
          </w:tcPr>
          <w:p w14:paraId="32432D11"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Штамп</w:t>
            </w:r>
          </w:p>
        </w:tc>
        <w:tc>
          <w:tcPr>
            <w:tcW w:w="1256" w:type="pct"/>
            <w:vAlign w:val="center"/>
          </w:tcPr>
          <w:p w14:paraId="5624A83C"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val="restart"/>
          </w:tcPr>
          <w:p w14:paraId="5756F570"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r w:rsidRPr="00CF3F29">
              <w:rPr>
                <w:rFonts w:ascii="Times New Roman" w:eastAsia="Times New Roman" w:hAnsi="Times New Roman" w:cs="Times New Roman"/>
                <w:noProof/>
                <w:sz w:val="24"/>
                <w:szCs w:val="24"/>
                <w:lang w:eastAsia="ru-RU"/>
              </w:rPr>
              <w:drawing>
                <wp:anchor distT="0" distB="0" distL="114300" distR="114300" simplePos="0" relativeHeight="251660288" behindDoc="0" locked="0" layoutInCell="1" allowOverlap="1" wp14:anchorId="660C4153" wp14:editId="7F32F081">
                  <wp:simplePos x="0" y="0"/>
                  <wp:positionH relativeFrom="column">
                    <wp:posOffset>-57150</wp:posOffset>
                  </wp:positionH>
                  <wp:positionV relativeFrom="paragraph">
                    <wp:posOffset>1710690</wp:posOffset>
                  </wp:positionV>
                  <wp:extent cx="2302825" cy="1057275"/>
                  <wp:effectExtent l="0" t="0" r="2540" b="0"/>
                  <wp:wrapNone/>
                  <wp:docPr id="8969145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02825" cy="1057275"/>
                          </a:xfrm>
                          <a:prstGeom prst="rect">
                            <a:avLst/>
                          </a:prstGeom>
                          <a:noFill/>
                        </pic:spPr>
                      </pic:pic>
                    </a:graphicData>
                  </a:graphic>
                  <wp14:sizeRelH relativeFrom="page">
                    <wp14:pctWidth>0</wp14:pctWidth>
                  </wp14:sizeRelH>
                  <wp14:sizeRelV relativeFrom="page">
                    <wp14:pctHeight>0</wp14:pctHeight>
                  </wp14:sizeRelV>
                </wp:anchor>
              </w:drawing>
            </w:r>
          </w:p>
        </w:tc>
      </w:tr>
      <w:tr w:rsidR="00CF3F29" w:rsidRPr="00CF3F29" w14:paraId="39D0D441" w14:textId="77777777" w:rsidTr="000F652C">
        <w:trPr>
          <w:cantSplit/>
          <w:trHeight w:val="20"/>
          <w:jc w:val="center"/>
        </w:trPr>
        <w:tc>
          <w:tcPr>
            <w:tcW w:w="215" w:type="pct"/>
            <w:vMerge/>
            <w:vAlign w:val="center"/>
          </w:tcPr>
          <w:p w14:paraId="6FCCD909"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20AF1CCA"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78F04839"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proofErr w:type="spellStart"/>
            <w:r w:rsidRPr="00CF3F29">
              <w:rPr>
                <w:rFonts w:ascii="Times New Roman" w:hAnsi="Times New Roman" w:cs="Times New Roman"/>
                <w:sz w:val="24"/>
                <w:szCs w:val="24"/>
                <w:lang w:val="en-US" w:eastAsia="ru-RU"/>
              </w:rPr>
              <w:t>Тип</w:t>
            </w:r>
            <w:proofErr w:type="spellEnd"/>
            <w:r w:rsidRPr="00CF3F29">
              <w:rPr>
                <w:rFonts w:ascii="Times New Roman" w:hAnsi="Times New Roman" w:cs="Times New Roman"/>
                <w:sz w:val="24"/>
                <w:szCs w:val="24"/>
                <w:lang w:val="en-US" w:eastAsia="ru-RU"/>
              </w:rPr>
              <w:t xml:space="preserve"> </w:t>
            </w:r>
            <w:proofErr w:type="spellStart"/>
            <w:r w:rsidRPr="00CF3F29">
              <w:rPr>
                <w:rFonts w:ascii="Times New Roman" w:hAnsi="Times New Roman" w:cs="Times New Roman"/>
                <w:sz w:val="24"/>
                <w:szCs w:val="24"/>
                <w:lang w:val="en-US" w:eastAsia="ru-RU"/>
              </w:rPr>
              <w:t>механизма</w:t>
            </w:r>
            <w:proofErr w:type="spellEnd"/>
          </w:p>
        </w:tc>
        <w:tc>
          <w:tcPr>
            <w:tcW w:w="798" w:type="pct"/>
            <w:vAlign w:val="center"/>
          </w:tcPr>
          <w:p w14:paraId="350FA08E"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proofErr w:type="spellStart"/>
            <w:r w:rsidRPr="00CF3F29">
              <w:rPr>
                <w:rFonts w:ascii="Times New Roman" w:hAnsi="Times New Roman" w:cs="Times New Roman"/>
                <w:sz w:val="24"/>
                <w:szCs w:val="24"/>
                <w:lang w:val="en-US" w:eastAsia="ru-RU"/>
              </w:rPr>
              <w:t>Автоматический</w:t>
            </w:r>
            <w:proofErr w:type="spellEnd"/>
          </w:p>
        </w:tc>
        <w:tc>
          <w:tcPr>
            <w:tcW w:w="1256" w:type="pct"/>
            <w:vAlign w:val="center"/>
          </w:tcPr>
          <w:p w14:paraId="338F2627"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15B77359"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158CEDF0" w14:textId="77777777" w:rsidTr="000F652C">
        <w:trPr>
          <w:cantSplit/>
          <w:trHeight w:val="278"/>
          <w:jc w:val="center"/>
        </w:trPr>
        <w:tc>
          <w:tcPr>
            <w:tcW w:w="215" w:type="pct"/>
            <w:vMerge/>
            <w:vAlign w:val="center"/>
          </w:tcPr>
          <w:p w14:paraId="1B6BA0ED"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0B095960"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00B670F9"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proofErr w:type="spellStart"/>
            <w:r w:rsidRPr="00CF3F29">
              <w:rPr>
                <w:rFonts w:ascii="Times New Roman" w:hAnsi="Times New Roman" w:cs="Times New Roman"/>
                <w:sz w:val="24"/>
                <w:szCs w:val="24"/>
                <w:lang w:val="en-US" w:eastAsia="ru-RU"/>
              </w:rPr>
              <w:t>Форма</w:t>
            </w:r>
            <w:proofErr w:type="spellEnd"/>
            <w:r w:rsidRPr="00CF3F29">
              <w:rPr>
                <w:rFonts w:ascii="Times New Roman" w:hAnsi="Times New Roman" w:cs="Times New Roman"/>
                <w:sz w:val="24"/>
                <w:szCs w:val="24"/>
                <w:lang w:val="en-US" w:eastAsia="ru-RU"/>
              </w:rPr>
              <w:t xml:space="preserve"> </w:t>
            </w:r>
            <w:proofErr w:type="spellStart"/>
            <w:r w:rsidRPr="00CF3F29">
              <w:rPr>
                <w:rFonts w:ascii="Times New Roman" w:hAnsi="Times New Roman" w:cs="Times New Roman"/>
                <w:sz w:val="24"/>
                <w:szCs w:val="24"/>
                <w:lang w:val="en-US" w:eastAsia="ru-RU"/>
              </w:rPr>
              <w:t>корпуса</w:t>
            </w:r>
            <w:proofErr w:type="spellEnd"/>
          </w:p>
        </w:tc>
        <w:tc>
          <w:tcPr>
            <w:tcW w:w="798" w:type="pct"/>
            <w:vAlign w:val="center"/>
          </w:tcPr>
          <w:p w14:paraId="7218C3AA"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proofErr w:type="spellStart"/>
            <w:r w:rsidRPr="00CF3F29">
              <w:rPr>
                <w:rFonts w:ascii="Times New Roman" w:hAnsi="Times New Roman" w:cs="Times New Roman"/>
                <w:sz w:val="24"/>
                <w:szCs w:val="24"/>
                <w:lang w:val="en-US" w:eastAsia="ru-RU"/>
              </w:rPr>
              <w:t>Прямоугольная</w:t>
            </w:r>
            <w:proofErr w:type="spellEnd"/>
          </w:p>
        </w:tc>
        <w:tc>
          <w:tcPr>
            <w:tcW w:w="1256" w:type="pct"/>
          </w:tcPr>
          <w:p w14:paraId="3B174E57"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08252F1C"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1DC68539" w14:textId="77777777" w:rsidTr="000F652C">
        <w:trPr>
          <w:cantSplit/>
          <w:trHeight w:val="277"/>
          <w:jc w:val="center"/>
        </w:trPr>
        <w:tc>
          <w:tcPr>
            <w:tcW w:w="215" w:type="pct"/>
            <w:vMerge/>
            <w:vAlign w:val="center"/>
          </w:tcPr>
          <w:p w14:paraId="5A90BC78"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7D9B2ED7"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4560F9D9"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Количество строк</w:t>
            </w:r>
          </w:p>
        </w:tc>
        <w:tc>
          <w:tcPr>
            <w:tcW w:w="798" w:type="pct"/>
            <w:vAlign w:val="center"/>
          </w:tcPr>
          <w:p w14:paraId="345DCA88"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r w:rsidRPr="00CF3F29">
              <w:rPr>
                <w:rFonts w:ascii="Times New Roman" w:hAnsi="Times New Roman" w:cs="Times New Roman"/>
                <w:sz w:val="24"/>
                <w:szCs w:val="24"/>
                <w:lang w:val="en-US" w:eastAsia="ru-RU"/>
              </w:rPr>
              <w:t>≥ 6 и &lt; 8</w:t>
            </w:r>
          </w:p>
        </w:tc>
        <w:tc>
          <w:tcPr>
            <w:tcW w:w="1256" w:type="pct"/>
          </w:tcPr>
          <w:p w14:paraId="0D2F8EF0"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hAnsi="Times New Roman" w:cs="Times New Roman"/>
                <w:color w:val="000000"/>
                <w:sz w:val="24"/>
                <w:szCs w:val="24"/>
                <w:lang w:eastAsia="ru-RU"/>
              </w:rPr>
              <w:t>Участник закупки указывает в заявке конкретное значение характеристики</w:t>
            </w:r>
          </w:p>
        </w:tc>
        <w:tc>
          <w:tcPr>
            <w:tcW w:w="1256" w:type="pct"/>
            <w:vMerge/>
          </w:tcPr>
          <w:p w14:paraId="748B4442" w14:textId="77777777" w:rsidR="00CF3F29" w:rsidRPr="00CF3F29" w:rsidRDefault="00CF3F29" w:rsidP="00CF3F29">
            <w:pPr>
              <w:spacing w:after="0" w:line="240" w:lineRule="auto"/>
              <w:contextualSpacing/>
              <w:rPr>
                <w:rFonts w:ascii="Times New Roman" w:hAnsi="Times New Roman" w:cs="Times New Roman"/>
                <w:color w:val="000000"/>
                <w:sz w:val="24"/>
                <w:szCs w:val="24"/>
                <w:lang w:eastAsia="ru-RU"/>
              </w:rPr>
            </w:pPr>
          </w:p>
        </w:tc>
      </w:tr>
      <w:tr w:rsidR="00CF3F29" w:rsidRPr="00CF3F29" w14:paraId="50DC75F1" w14:textId="77777777" w:rsidTr="000F652C">
        <w:trPr>
          <w:cantSplit/>
          <w:trHeight w:val="140"/>
          <w:jc w:val="center"/>
        </w:trPr>
        <w:tc>
          <w:tcPr>
            <w:tcW w:w="215" w:type="pct"/>
            <w:vMerge/>
            <w:vAlign w:val="center"/>
          </w:tcPr>
          <w:p w14:paraId="63F1AF40"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49DD1865"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41FDB4FB"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proofErr w:type="spellStart"/>
            <w:r w:rsidRPr="00CF3F29">
              <w:rPr>
                <w:rFonts w:ascii="Times New Roman" w:hAnsi="Times New Roman" w:cs="Times New Roman"/>
                <w:sz w:val="24"/>
                <w:szCs w:val="24"/>
                <w:lang w:val="en-US" w:eastAsia="ru-RU"/>
              </w:rPr>
              <w:t>Штемпель</w:t>
            </w:r>
            <w:proofErr w:type="spellEnd"/>
            <w:r w:rsidRPr="00CF3F29">
              <w:rPr>
                <w:rFonts w:ascii="Times New Roman" w:hAnsi="Times New Roman" w:cs="Times New Roman"/>
                <w:sz w:val="24"/>
                <w:szCs w:val="24"/>
                <w:lang w:val="en-US" w:eastAsia="ru-RU"/>
              </w:rPr>
              <w:t xml:space="preserve"> </w:t>
            </w:r>
            <w:proofErr w:type="spellStart"/>
            <w:r w:rsidRPr="00CF3F29">
              <w:rPr>
                <w:rFonts w:ascii="Times New Roman" w:hAnsi="Times New Roman" w:cs="Times New Roman"/>
                <w:sz w:val="24"/>
                <w:szCs w:val="24"/>
                <w:lang w:val="en-US" w:eastAsia="ru-RU"/>
              </w:rPr>
              <w:t>самонаборный</w:t>
            </w:r>
            <w:proofErr w:type="spellEnd"/>
          </w:p>
        </w:tc>
        <w:tc>
          <w:tcPr>
            <w:tcW w:w="798" w:type="pct"/>
            <w:vAlign w:val="center"/>
          </w:tcPr>
          <w:p w14:paraId="3D14D64D"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Нет</w:t>
            </w:r>
          </w:p>
        </w:tc>
        <w:tc>
          <w:tcPr>
            <w:tcW w:w="1256" w:type="pct"/>
          </w:tcPr>
          <w:p w14:paraId="636E2EFF"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150DE37A"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6604EAE9" w14:textId="77777777" w:rsidTr="000F652C">
        <w:trPr>
          <w:cantSplit/>
          <w:trHeight w:val="137"/>
          <w:jc w:val="center"/>
        </w:trPr>
        <w:tc>
          <w:tcPr>
            <w:tcW w:w="215" w:type="pct"/>
            <w:vMerge/>
            <w:vAlign w:val="center"/>
          </w:tcPr>
          <w:p w14:paraId="34A5885A"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4D6CAA74"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5CD40219"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Длина оттиска*, мм</w:t>
            </w:r>
          </w:p>
        </w:tc>
        <w:tc>
          <w:tcPr>
            <w:tcW w:w="798" w:type="pct"/>
            <w:vAlign w:val="center"/>
          </w:tcPr>
          <w:p w14:paraId="4C6170BE"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70</w:t>
            </w:r>
          </w:p>
        </w:tc>
        <w:tc>
          <w:tcPr>
            <w:tcW w:w="1256" w:type="pct"/>
          </w:tcPr>
          <w:p w14:paraId="512F05EF"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140384A8"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7438B213" w14:textId="77777777" w:rsidTr="000F652C">
        <w:trPr>
          <w:cantSplit/>
          <w:trHeight w:val="137"/>
          <w:jc w:val="center"/>
        </w:trPr>
        <w:tc>
          <w:tcPr>
            <w:tcW w:w="215" w:type="pct"/>
            <w:vMerge/>
            <w:vAlign w:val="center"/>
          </w:tcPr>
          <w:p w14:paraId="65B4CA3A"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63BF0E40"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33929EC4"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r w:rsidRPr="00CF3F29">
              <w:rPr>
                <w:rFonts w:ascii="Times New Roman" w:hAnsi="Times New Roman" w:cs="Times New Roman"/>
                <w:sz w:val="24"/>
                <w:szCs w:val="24"/>
                <w:lang w:eastAsia="ru-RU"/>
              </w:rPr>
              <w:t>Ширина оттиска*, мм</w:t>
            </w:r>
          </w:p>
        </w:tc>
        <w:tc>
          <w:tcPr>
            <w:tcW w:w="798" w:type="pct"/>
            <w:vAlign w:val="center"/>
          </w:tcPr>
          <w:p w14:paraId="1AE1A62A"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35</w:t>
            </w:r>
          </w:p>
        </w:tc>
        <w:tc>
          <w:tcPr>
            <w:tcW w:w="1256" w:type="pct"/>
          </w:tcPr>
          <w:p w14:paraId="5DB04E61"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4FBBD71F"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758784BE" w14:textId="77777777" w:rsidTr="000F652C">
        <w:trPr>
          <w:cantSplit/>
          <w:trHeight w:val="137"/>
          <w:jc w:val="center"/>
        </w:trPr>
        <w:tc>
          <w:tcPr>
            <w:tcW w:w="215" w:type="pct"/>
            <w:vMerge/>
            <w:vAlign w:val="center"/>
          </w:tcPr>
          <w:p w14:paraId="3E147FBC"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33751A73"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2E848EBC"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Автоматическое окрашивание в штампе*</w:t>
            </w:r>
          </w:p>
        </w:tc>
        <w:tc>
          <w:tcPr>
            <w:tcW w:w="798" w:type="pct"/>
            <w:vAlign w:val="center"/>
          </w:tcPr>
          <w:p w14:paraId="2E649DC9"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Да</w:t>
            </w:r>
          </w:p>
        </w:tc>
        <w:tc>
          <w:tcPr>
            <w:tcW w:w="1256" w:type="pct"/>
          </w:tcPr>
          <w:p w14:paraId="6505F98A"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314314F3"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4EA19ECE" w14:textId="77777777" w:rsidTr="000F652C">
        <w:trPr>
          <w:cantSplit/>
          <w:trHeight w:val="137"/>
          <w:jc w:val="center"/>
        </w:trPr>
        <w:tc>
          <w:tcPr>
            <w:tcW w:w="215" w:type="pct"/>
            <w:vMerge/>
            <w:vAlign w:val="center"/>
          </w:tcPr>
          <w:p w14:paraId="6AFC5E63"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6EBDF56C"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087D1B03"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proofErr w:type="spellStart"/>
            <w:r w:rsidRPr="00CF3F29">
              <w:rPr>
                <w:rFonts w:ascii="Times New Roman" w:hAnsi="Times New Roman" w:cs="Times New Roman"/>
                <w:sz w:val="24"/>
                <w:szCs w:val="24"/>
                <w:lang w:eastAsia="ru-RU"/>
              </w:rPr>
              <w:t>Антискользящие</w:t>
            </w:r>
            <w:proofErr w:type="spellEnd"/>
            <w:r w:rsidRPr="00CF3F29">
              <w:rPr>
                <w:rFonts w:ascii="Times New Roman" w:hAnsi="Times New Roman" w:cs="Times New Roman"/>
                <w:sz w:val="24"/>
                <w:szCs w:val="24"/>
                <w:lang w:eastAsia="ru-RU"/>
              </w:rPr>
              <w:t xml:space="preserve"> резиновые вставки*</w:t>
            </w:r>
          </w:p>
        </w:tc>
        <w:tc>
          <w:tcPr>
            <w:tcW w:w="798" w:type="pct"/>
            <w:vAlign w:val="center"/>
          </w:tcPr>
          <w:p w14:paraId="4281EF6C"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Да</w:t>
            </w:r>
          </w:p>
        </w:tc>
        <w:tc>
          <w:tcPr>
            <w:tcW w:w="1256" w:type="pct"/>
          </w:tcPr>
          <w:p w14:paraId="0DCAD7F5"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39CB7DB0"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433BF796" w14:textId="77777777" w:rsidTr="000F652C">
        <w:trPr>
          <w:cantSplit/>
          <w:trHeight w:val="413"/>
          <w:jc w:val="center"/>
        </w:trPr>
        <w:tc>
          <w:tcPr>
            <w:tcW w:w="215" w:type="pct"/>
            <w:vMerge/>
            <w:vAlign w:val="center"/>
          </w:tcPr>
          <w:p w14:paraId="295624D2"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68CF59EA"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75B946BD"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Наличие штемпельной подушки*</w:t>
            </w:r>
          </w:p>
        </w:tc>
        <w:tc>
          <w:tcPr>
            <w:tcW w:w="798" w:type="pct"/>
            <w:vAlign w:val="center"/>
          </w:tcPr>
          <w:p w14:paraId="5FDBAD9B"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Да</w:t>
            </w:r>
          </w:p>
        </w:tc>
        <w:tc>
          <w:tcPr>
            <w:tcW w:w="1256" w:type="pct"/>
          </w:tcPr>
          <w:p w14:paraId="099FF159"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57FA953C"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37DE2218" w14:textId="77777777" w:rsidTr="000F652C">
        <w:trPr>
          <w:cantSplit/>
          <w:trHeight w:val="412"/>
          <w:jc w:val="center"/>
        </w:trPr>
        <w:tc>
          <w:tcPr>
            <w:tcW w:w="215" w:type="pct"/>
            <w:vMerge/>
            <w:vAlign w:val="center"/>
          </w:tcPr>
          <w:p w14:paraId="6E9618B2"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0F3E5163"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64C50C05"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Цвет*</w:t>
            </w:r>
          </w:p>
        </w:tc>
        <w:tc>
          <w:tcPr>
            <w:tcW w:w="798" w:type="pct"/>
            <w:vAlign w:val="center"/>
          </w:tcPr>
          <w:p w14:paraId="766AF979"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Синий</w:t>
            </w:r>
          </w:p>
        </w:tc>
        <w:tc>
          <w:tcPr>
            <w:tcW w:w="1256" w:type="pct"/>
          </w:tcPr>
          <w:p w14:paraId="00F1991D"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4F8B8E47"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0CEC5958" w14:textId="77777777" w:rsidTr="000F652C">
        <w:trPr>
          <w:cantSplit/>
          <w:trHeight w:val="159"/>
          <w:jc w:val="center"/>
        </w:trPr>
        <w:tc>
          <w:tcPr>
            <w:tcW w:w="215" w:type="pct"/>
            <w:vMerge w:val="restart"/>
            <w:vAlign w:val="center"/>
          </w:tcPr>
          <w:p w14:paraId="5FCED207"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r w:rsidRPr="00CF3F29">
              <w:rPr>
                <w:rFonts w:ascii="Times New Roman" w:hAnsi="Times New Roman" w:cs="Times New Roman"/>
                <w:bCs/>
                <w:sz w:val="24"/>
                <w:szCs w:val="24"/>
                <w:lang w:eastAsia="ru-RU"/>
              </w:rPr>
              <w:t>3.</w:t>
            </w:r>
          </w:p>
        </w:tc>
        <w:tc>
          <w:tcPr>
            <w:tcW w:w="684" w:type="pct"/>
            <w:vMerge w:val="restart"/>
            <w:vAlign w:val="center"/>
          </w:tcPr>
          <w:p w14:paraId="1C5C322F"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roofErr w:type="spellStart"/>
            <w:r w:rsidRPr="00CF3F29">
              <w:rPr>
                <w:rFonts w:ascii="Times New Roman" w:hAnsi="Times New Roman" w:cs="Times New Roman"/>
                <w:sz w:val="24"/>
                <w:szCs w:val="24"/>
                <w:lang w:val="en-US" w:eastAsia="ru-RU"/>
              </w:rPr>
              <w:t>Штемпель</w:t>
            </w:r>
            <w:proofErr w:type="spellEnd"/>
          </w:p>
          <w:p w14:paraId="17FDEE2C" w14:textId="77777777" w:rsidR="00CF3F29" w:rsidRPr="00CF3F29" w:rsidRDefault="00CF3F29" w:rsidP="00CF3F29">
            <w:pPr>
              <w:spacing w:after="0" w:line="240" w:lineRule="auto"/>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(Тип 3)</w:t>
            </w:r>
          </w:p>
          <w:p w14:paraId="03A6D133" w14:textId="77777777" w:rsidR="00CF3F29" w:rsidRPr="00CF3F29" w:rsidRDefault="00CF3F29" w:rsidP="00CF3F29">
            <w:pPr>
              <w:spacing w:after="0" w:line="240" w:lineRule="auto"/>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КТРУ</w:t>
            </w:r>
            <w:r w:rsidRPr="00CF3F29">
              <w:rPr>
                <w:rFonts w:ascii="Times New Roman" w:hAnsi="Times New Roman" w:cs="Times New Roman"/>
                <w:sz w:val="24"/>
                <w:szCs w:val="24"/>
                <w:lang w:val="en-US" w:eastAsia="ru-RU"/>
              </w:rPr>
              <w:t xml:space="preserve"> 32.99.16.120-00000001</w:t>
            </w:r>
          </w:p>
        </w:tc>
        <w:tc>
          <w:tcPr>
            <w:tcW w:w="791" w:type="pct"/>
            <w:vAlign w:val="center"/>
          </w:tcPr>
          <w:p w14:paraId="31B44262"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proofErr w:type="spellStart"/>
            <w:r w:rsidRPr="00CF3F29">
              <w:rPr>
                <w:rFonts w:ascii="Times New Roman" w:hAnsi="Times New Roman" w:cs="Times New Roman"/>
                <w:sz w:val="24"/>
                <w:szCs w:val="24"/>
                <w:lang w:val="en-US" w:eastAsia="ru-RU"/>
              </w:rPr>
              <w:t>Вид</w:t>
            </w:r>
            <w:proofErr w:type="spellEnd"/>
            <w:r w:rsidRPr="00CF3F29">
              <w:rPr>
                <w:rFonts w:ascii="Times New Roman" w:hAnsi="Times New Roman" w:cs="Times New Roman"/>
                <w:sz w:val="24"/>
                <w:szCs w:val="24"/>
                <w:lang w:val="en-US" w:eastAsia="ru-RU"/>
              </w:rPr>
              <w:t xml:space="preserve"> </w:t>
            </w:r>
            <w:proofErr w:type="spellStart"/>
            <w:r w:rsidRPr="00CF3F29">
              <w:rPr>
                <w:rFonts w:ascii="Times New Roman" w:hAnsi="Times New Roman" w:cs="Times New Roman"/>
                <w:sz w:val="24"/>
                <w:szCs w:val="24"/>
                <w:lang w:val="en-US" w:eastAsia="ru-RU"/>
              </w:rPr>
              <w:t>штемпеля</w:t>
            </w:r>
            <w:proofErr w:type="spellEnd"/>
          </w:p>
        </w:tc>
        <w:tc>
          <w:tcPr>
            <w:tcW w:w="798" w:type="pct"/>
            <w:vAlign w:val="center"/>
          </w:tcPr>
          <w:p w14:paraId="6B636D8F"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Штамп</w:t>
            </w:r>
          </w:p>
        </w:tc>
        <w:tc>
          <w:tcPr>
            <w:tcW w:w="1256" w:type="pct"/>
            <w:vAlign w:val="center"/>
          </w:tcPr>
          <w:p w14:paraId="606EFD7C"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val="restart"/>
          </w:tcPr>
          <w:p w14:paraId="1CFF65AD"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r w:rsidRPr="00CF3F29">
              <w:rPr>
                <w:rFonts w:ascii="Times New Roman" w:eastAsia="Times New Roman" w:hAnsi="Times New Roman" w:cs="Times New Roman"/>
                <w:noProof/>
                <w:sz w:val="24"/>
                <w:szCs w:val="24"/>
                <w:lang w:eastAsia="ru-RU"/>
              </w:rPr>
              <w:drawing>
                <wp:anchor distT="0" distB="0" distL="114300" distR="114300" simplePos="0" relativeHeight="251661312" behindDoc="0" locked="0" layoutInCell="1" allowOverlap="1" wp14:anchorId="60417F85" wp14:editId="4BC5F87E">
                  <wp:simplePos x="0" y="0"/>
                  <wp:positionH relativeFrom="column">
                    <wp:posOffset>-46990</wp:posOffset>
                  </wp:positionH>
                  <wp:positionV relativeFrom="paragraph">
                    <wp:posOffset>1574800</wp:posOffset>
                  </wp:positionV>
                  <wp:extent cx="2306596" cy="1409700"/>
                  <wp:effectExtent l="0" t="0" r="0" b="0"/>
                  <wp:wrapNone/>
                  <wp:docPr id="79316771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6596" cy="1409700"/>
                          </a:xfrm>
                          <a:prstGeom prst="rect">
                            <a:avLst/>
                          </a:prstGeom>
                          <a:noFill/>
                        </pic:spPr>
                      </pic:pic>
                    </a:graphicData>
                  </a:graphic>
                  <wp14:sizeRelH relativeFrom="page">
                    <wp14:pctWidth>0</wp14:pctWidth>
                  </wp14:sizeRelH>
                  <wp14:sizeRelV relativeFrom="page">
                    <wp14:pctHeight>0</wp14:pctHeight>
                  </wp14:sizeRelV>
                </wp:anchor>
              </w:drawing>
            </w:r>
          </w:p>
        </w:tc>
      </w:tr>
      <w:tr w:rsidR="00CF3F29" w:rsidRPr="00CF3F29" w14:paraId="2DEB355C" w14:textId="77777777" w:rsidTr="000F652C">
        <w:trPr>
          <w:cantSplit/>
          <w:trHeight w:val="159"/>
          <w:jc w:val="center"/>
        </w:trPr>
        <w:tc>
          <w:tcPr>
            <w:tcW w:w="215" w:type="pct"/>
            <w:vMerge/>
            <w:vAlign w:val="center"/>
          </w:tcPr>
          <w:p w14:paraId="622C40FC"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56C5F057"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02A22FEC"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proofErr w:type="spellStart"/>
            <w:r w:rsidRPr="00CF3F29">
              <w:rPr>
                <w:rFonts w:ascii="Times New Roman" w:hAnsi="Times New Roman" w:cs="Times New Roman"/>
                <w:sz w:val="24"/>
                <w:szCs w:val="24"/>
                <w:lang w:val="en-US" w:eastAsia="ru-RU"/>
              </w:rPr>
              <w:t>Тип</w:t>
            </w:r>
            <w:proofErr w:type="spellEnd"/>
            <w:r w:rsidRPr="00CF3F29">
              <w:rPr>
                <w:rFonts w:ascii="Times New Roman" w:hAnsi="Times New Roman" w:cs="Times New Roman"/>
                <w:sz w:val="24"/>
                <w:szCs w:val="24"/>
                <w:lang w:val="en-US" w:eastAsia="ru-RU"/>
              </w:rPr>
              <w:t xml:space="preserve"> </w:t>
            </w:r>
            <w:proofErr w:type="spellStart"/>
            <w:r w:rsidRPr="00CF3F29">
              <w:rPr>
                <w:rFonts w:ascii="Times New Roman" w:hAnsi="Times New Roman" w:cs="Times New Roman"/>
                <w:sz w:val="24"/>
                <w:szCs w:val="24"/>
                <w:lang w:val="en-US" w:eastAsia="ru-RU"/>
              </w:rPr>
              <w:t>механизма</w:t>
            </w:r>
            <w:proofErr w:type="spellEnd"/>
          </w:p>
        </w:tc>
        <w:tc>
          <w:tcPr>
            <w:tcW w:w="798" w:type="pct"/>
            <w:vAlign w:val="center"/>
          </w:tcPr>
          <w:p w14:paraId="23151CF2"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proofErr w:type="spellStart"/>
            <w:r w:rsidRPr="00CF3F29">
              <w:rPr>
                <w:rFonts w:ascii="Times New Roman" w:hAnsi="Times New Roman" w:cs="Times New Roman"/>
                <w:sz w:val="24"/>
                <w:szCs w:val="24"/>
                <w:lang w:val="en-US" w:eastAsia="ru-RU"/>
              </w:rPr>
              <w:t>Автоматический</w:t>
            </w:r>
            <w:proofErr w:type="spellEnd"/>
          </w:p>
        </w:tc>
        <w:tc>
          <w:tcPr>
            <w:tcW w:w="1256" w:type="pct"/>
            <w:vAlign w:val="center"/>
          </w:tcPr>
          <w:p w14:paraId="7C0429D5"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46C5D0E1"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02075824" w14:textId="77777777" w:rsidTr="000F652C">
        <w:trPr>
          <w:cantSplit/>
          <w:trHeight w:val="278"/>
          <w:jc w:val="center"/>
        </w:trPr>
        <w:tc>
          <w:tcPr>
            <w:tcW w:w="215" w:type="pct"/>
            <w:vMerge/>
            <w:vAlign w:val="center"/>
          </w:tcPr>
          <w:p w14:paraId="336ADA4C"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25456137"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71AF3905"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proofErr w:type="spellStart"/>
            <w:r w:rsidRPr="00CF3F29">
              <w:rPr>
                <w:rFonts w:ascii="Times New Roman" w:hAnsi="Times New Roman" w:cs="Times New Roman"/>
                <w:sz w:val="24"/>
                <w:szCs w:val="24"/>
                <w:lang w:val="en-US" w:eastAsia="ru-RU"/>
              </w:rPr>
              <w:t>Форма</w:t>
            </w:r>
            <w:proofErr w:type="spellEnd"/>
            <w:r w:rsidRPr="00CF3F29">
              <w:rPr>
                <w:rFonts w:ascii="Times New Roman" w:hAnsi="Times New Roman" w:cs="Times New Roman"/>
                <w:sz w:val="24"/>
                <w:szCs w:val="24"/>
                <w:lang w:val="en-US" w:eastAsia="ru-RU"/>
              </w:rPr>
              <w:t xml:space="preserve"> </w:t>
            </w:r>
            <w:proofErr w:type="spellStart"/>
            <w:r w:rsidRPr="00CF3F29">
              <w:rPr>
                <w:rFonts w:ascii="Times New Roman" w:hAnsi="Times New Roman" w:cs="Times New Roman"/>
                <w:sz w:val="24"/>
                <w:szCs w:val="24"/>
                <w:lang w:val="en-US" w:eastAsia="ru-RU"/>
              </w:rPr>
              <w:t>корпуса</w:t>
            </w:r>
            <w:proofErr w:type="spellEnd"/>
          </w:p>
        </w:tc>
        <w:tc>
          <w:tcPr>
            <w:tcW w:w="798" w:type="pct"/>
            <w:vAlign w:val="center"/>
          </w:tcPr>
          <w:p w14:paraId="6A2B5DF0"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proofErr w:type="spellStart"/>
            <w:r w:rsidRPr="00CF3F29">
              <w:rPr>
                <w:rFonts w:ascii="Times New Roman" w:hAnsi="Times New Roman" w:cs="Times New Roman"/>
                <w:sz w:val="24"/>
                <w:szCs w:val="24"/>
                <w:lang w:val="en-US" w:eastAsia="ru-RU"/>
              </w:rPr>
              <w:t>Прямоугольная</w:t>
            </w:r>
            <w:proofErr w:type="spellEnd"/>
          </w:p>
        </w:tc>
        <w:tc>
          <w:tcPr>
            <w:tcW w:w="1256" w:type="pct"/>
          </w:tcPr>
          <w:p w14:paraId="1CBFBA66"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025E985A"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2AB61E13" w14:textId="77777777" w:rsidTr="000F652C">
        <w:trPr>
          <w:cantSplit/>
          <w:trHeight w:val="277"/>
          <w:jc w:val="center"/>
        </w:trPr>
        <w:tc>
          <w:tcPr>
            <w:tcW w:w="215" w:type="pct"/>
            <w:vMerge/>
            <w:vAlign w:val="center"/>
          </w:tcPr>
          <w:p w14:paraId="6ECD0D55"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4B8565D1"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579FE382"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r w:rsidRPr="00CF3F29">
              <w:rPr>
                <w:rFonts w:ascii="Times New Roman" w:hAnsi="Times New Roman" w:cs="Times New Roman"/>
                <w:sz w:val="24"/>
                <w:szCs w:val="24"/>
                <w:lang w:eastAsia="ru-RU"/>
              </w:rPr>
              <w:t>Количество строк</w:t>
            </w:r>
          </w:p>
        </w:tc>
        <w:tc>
          <w:tcPr>
            <w:tcW w:w="798" w:type="pct"/>
            <w:vAlign w:val="center"/>
          </w:tcPr>
          <w:p w14:paraId="2BE7D13D"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r w:rsidRPr="00CF3F29">
              <w:rPr>
                <w:rFonts w:ascii="Times New Roman" w:hAnsi="Times New Roman" w:cs="Times New Roman"/>
                <w:sz w:val="24"/>
                <w:szCs w:val="24"/>
                <w:lang w:val="en-US" w:eastAsia="ru-RU"/>
              </w:rPr>
              <w:t>≥ 4 и &lt; 6</w:t>
            </w:r>
          </w:p>
        </w:tc>
        <w:tc>
          <w:tcPr>
            <w:tcW w:w="1256" w:type="pct"/>
          </w:tcPr>
          <w:p w14:paraId="7752D0EC"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hAnsi="Times New Roman" w:cs="Times New Roman"/>
                <w:color w:val="000000"/>
                <w:sz w:val="24"/>
                <w:szCs w:val="24"/>
                <w:lang w:eastAsia="ru-RU"/>
              </w:rPr>
              <w:t>Участник закупки указывает в заявке конкретное значение характеристики</w:t>
            </w:r>
          </w:p>
        </w:tc>
        <w:tc>
          <w:tcPr>
            <w:tcW w:w="1256" w:type="pct"/>
            <w:vMerge/>
          </w:tcPr>
          <w:p w14:paraId="3F25DDAD" w14:textId="77777777" w:rsidR="00CF3F29" w:rsidRPr="00CF3F29" w:rsidRDefault="00CF3F29" w:rsidP="00CF3F29">
            <w:pPr>
              <w:spacing w:after="0" w:line="240" w:lineRule="auto"/>
              <w:contextualSpacing/>
              <w:rPr>
                <w:rFonts w:ascii="Times New Roman" w:hAnsi="Times New Roman" w:cs="Times New Roman"/>
                <w:color w:val="000000"/>
                <w:sz w:val="24"/>
                <w:szCs w:val="24"/>
                <w:lang w:eastAsia="ru-RU"/>
              </w:rPr>
            </w:pPr>
          </w:p>
        </w:tc>
      </w:tr>
      <w:tr w:rsidR="00CF3F29" w:rsidRPr="00CF3F29" w14:paraId="5D787814" w14:textId="77777777" w:rsidTr="000F652C">
        <w:trPr>
          <w:cantSplit/>
          <w:trHeight w:val="140"/>
          <w:jc w:val="center"/>
        </w:trPr>
        <w:tc>
          <w:tcPr>
            <w:tcW w:w="215" w:type="pct"/>
            <w:vMerge/>
            <w:vAlign w:val="center"/>
          </w:tcPr>
          <w:p w14:paraId="27AC8BC8"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217B3912"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0F4930F9"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proofErr w:type="spellStart"/>
            <w:r w:rsidRPr="00CF3F29">
              <w:rPr>
                <w:rFonts w:ascii="Times New Roman" w:hAnsi="Times New Roman" w:cs="Times New Roman"/>
                <w:sz w:val="24"/>
                <w:szCs w:val="24"/>
                <w:lang w:val="en-US" w:eastAsia="ru-RU"/>
              </w:rPr>
              <w:t>Штемпель</w:t>
            </w:r>
            <w:proofErr w:type="spellEnd"/>
            <w:r w:rsidRPr="00CF3F29">
              <w:rPr>
                <w:rFonts w:ascii="Times New Roman" w:hAnsi="Times New Roman" w:cs="Times New Roman"/>
                <w:sz w:val="24"/>
                <w:szCs w:val="24"/>
                <w:lang w:val="en-US" w:eastAsia="ru-RU"/>
              </w:rPr>
              <w:t xml:space="preserve"> </w:t>
            </w:r>
            <w:proofErr w:type="spellStart"/>
            <w:r w:rsidRPr="00CF3F29">
              <w:rPr>
                <w:rFonts w:ascii="Times New Roman" w:hAnsi="Times New Roman" w:cs="Times New Roman"/>
                <w:sz w:val="24"/>
                <w:szCs w:val="24"/>
                <w:lang w:val="en-US" w:eastAsia="ru-RU"/>
              </w:rPr>
              <w:t>самонаборный</w:t>
            </w:r>
            <w:proofErr w:type="spellEnd"/>
          </w:p>
        </w:tc>
        <w:tc>
          <w:tcPr>
            <w:tcW w:w="798" w:type="pct"/>
            <w:vAlign w:val="center"/>
          </w:tcPr>
          <w:p w14:paraId="05E8743D"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Нет</w:t>
            </w:r>
          </w:p>
        </w:tc>
        <w:tc>
          <w:tcPr>
            <w:tcW w:w="1256" w:type="pct"/>
          </w:tcPr>
          <w:p w14:paraId="41BFE8FB"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7A59AE16"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4800A77F" w14:textId="77777777" w:rsidTr="000F652C">
        <w:trPr>
          <w:cantSplit/>
          <w:trHeight w:val="137"/>
          <w:jc w:val="center"/>
        </w:trPr>
        <w:tc>
          <w:tcPr>
            <w:tcW w:w="215" w:type="pct"/>
            <w:vMerge/>
            <w:vAlign w:val="center"/>
          </w:tcPr>
          <w:p w14:paraId="71A37B4B"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27BDD8E5"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39368B5B"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r w:rsidRPr="00CF3F29">
              <w:rPr>
                <w:rFonts w:ascii="Times New Roman" w:hAnsi="Times New Roman" w:cs="Times New Roman"/>
                <w:sz w:val="24"/>
                <w:szCs w:val="24"/>
                <w:lang w:eastAsia="ru-RU"/>
              </w:rPr>
              <w:t>Длина оттиска*, мм</w:t>
            </w:r>
          </w:p>
        </w:tc>
        <w:tc>
          <w:tcPr>
            <w:tcW w:w="798" w:type="pct"/>
            <w:vAlign w:val="center"/>
          </w:tcPr>
          <w:p w14:paraId="7C8CE471"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75</w:t>
            </w:r>
          </w:p>
        </w:tc>
        <w:tc>
          <w:tcPr>
            <w:tcW w:w="1256" w:type="pct"/>
          </w:tcPr>
          <w:p w14:paraId="4424C0B5"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5101AAC2"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6AB7010C" w14:textId="77777777" w:rsidTr="000F652C">
        <w:trPr>
          <w:cantSplit/>
          <w:trHeight w:val="137"/>
          <w:jc w:val="center"/>
        </w:trPr>
        <w:tc>
          <w:tcPr>
            <w:tcW w:w="215" w:type="pct"/>
            <w:vMerge/>
            <w:vAlign w:val="center"/>
          </w:tcPr>
          <w:p w14:paraId="5C2696DD"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4F76936C"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130268BC"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r w:rsidRPr="00CF3F29">
              <w:rPr>
                <w:rFonts w:ascii="Times New Roman" w:hAnsi="Times New Roman" w:cs="Times New Roman"/>
                <w:sz w:val="24"/>
                <w:szCs w:val="24"/>
                <w:lang w:eastAsia="ru-RU"/>
              </w:rPr>
              <w:t>Ширина оттиска*, мм</w:t>
            </w:r>
          </w:p>
        </w:tc>
        <w:tc>
          <w:tcPr>
            <w:tcW w:w="798" w:type="pct"/>
            <w:vAlign w:val="center"/>
          </w:tcPr>
          <w:p w14:paraId="5E78A73F"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40</w:t>
            </w:r>
          </w:p>
        </w:tc>
        <w:tc>
          <w:tcPr>
            <w:tcW w:w="1256" w:type="pct"/>
          </w:tcPr>
          <w:p w14:paraId="55B50981"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1D3A901A"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3BFC164D" w14:textId="77777777" w:rsidTr="000F652C">
        <w:trPr>
          <w:cantSplit/>
          <w:trHeight w:val="137"/>
          <w:jc w:val="center"/>
        </w:trPr>
        <w:tc>
          <w:tcPr>
            <w:tcW w:w="215" w:type="pct"/>
            <w:vMerge/>
            <w:vAlign w:val="center"/>
          </w:tcPr>
          <w:p w14:paraId="09B00DC4"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420CDAF7"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02390981"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r w:rsidRPr="00CF3F29">
              <w:rPr>
                <w:rFonts w:ascii="Times New Roman" w:hAnsi="Times New Roman" w:cs="Times New Roman"/>
                <w:sz w:val="24"/>
                <w:szCs w:val="24"/>
                <w:lang w:eastAsia="ru-RU"/>
              </w:rPr>
              <w:t>Автоматическое окрашивание в штампе*</w:t>
            </w:r>
          </w:p>
        </w:tc>
        <w:tc>
          <w:tcPr>
            <w:tcW w:w="798" w:type="pct"/>
            <w:vAlign w:val="center"/>
          </w:tcPr>
          <w:p w14:paraId="612E502F"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Да</w:t>
            </w:r>
          </w:p>
        </w:tc>
        <w:tc>
          <w:tcPr>
            <w:tcW w:w="1256" w:type="pct"/>
          </w:tcPr>
          <w:p w14:paraId="48C70F5D"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17A55009"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552BDAFC" w14:textId="77777777" w:rsidTr="000F652C">
        <w:trPr>
          <w:cantSplit/>
          <w:trHeight w:val="137"/>
          <w:jc w:val="center"/>
        </w:trPr>
        <w:tc>
          <w:tcPr>
            <w:tcW w:w="215" w:type="pct"/>
            <w:vMerge/>
            <w:vAlign w:val="center"/>
          </w:tcPr>
          <w:p w14:paraId="50F0682E"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31D98F3E"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025911E6"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proofErr w:type="spellStart"/>
            <w:r w:rsidRPr="00CF3F29">
              <w:rPr>
                <w:rFonts w:ascii="Times New Roman" w:hAnsi="Times New Roman" w:cs="Times New Roman"/>
                <w:sz w:val="24"/>
                <w:szCs w:val="24"/>
                <w:lang w:eastAsia="ru-RU"/>
              </w:rPr>
              <w:t>Антискользящие</w:t>
            </w:r>
            <w:proofErr w:type="spellEnd"/>
            <w:r w:rsidRPr="00CF3F29">
              <w:rPr>
                <w:rFonts w:ascii="Times New Roman" w:hAnsi="Times New Roman" w:cs="Times New Roman"/>
                <w:sz w:val="24"/>
                <w:szCs w:val="24"/>
                <w:lang w:eastAsia="ru-RU"/>
              </w:rPr>
              <w:t xml:space="preserve"> резиновые вставки*</w:t>
            </w:r>
          </w:p>
        </w:tc>
        <w:tc>
          <w:tcPr>
            <w:tcW w:w="798" w:type="pct"/>
            <w:vAlign w:val="center"/>
          </w:tcPr>
          <w:p w14:paraId="2E1045E6"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Да</w:t>
            </w:r>
          </w:p>
        </w:tc>
        <w:tc>
          <w:tcPr>
            <w:tcW w:w="1256" w:type="pct"/>
          </w:tcPr>
          <w:p w14:paraId="41565BE1"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290F909F"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6A846E90" w14:textId="77777777" w:rsidTr="000F652C">
        <w:trPr>
          <w:cantSplit/>
          <w:trHeight w:val="413"/>
          <w:jc w:val="center"/>
        </w:trPr>
        <w:tc>
          <w:tcPr>
            <w:tcW w:w="215" w:type="pct"/>
            <w:vMerge/>
            <w:vAlign w:val="center"/>
          </w:tcPr>
          <w:p w14:paraId="0E7CCA5E"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646C434D"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285EC1EE" w14:textId="77777777" w:rsidR="00CF3F29" w:rsidRPr="00CF3F29" w:rsidRDefault="00CF3F29" w:rsidP="00CF3F29">
            <w:pPr>
              <w:spacing w:after="0" w:line="240" w:lineRule="auto"/>
              <w:contextualSpacing/>
              <w:jc w:val="center"/>
              <w:rPr>
                <w:rFonts w:ascii="Times New Roman" w:hAnsi="Times New Roman" w:cs="Times New Roman"/>
                <w:sz w:val="24"/>
                <w:szCs w:val="24"/>
                <w:lang w:val="en-US" w:eastAsia="ru-RU"/>
              </w:rPr>
            </w:pPr>
            <w:r w:rsidRPr="00CF3F29">
              <w:rPr>
                <w:rFonts w:ascii="Times New Roman" w:hAnsi="Times New Roman" w:cs="Times New Roman"/>
                <w:sz w:val="24"/>
                <w:szCs w:val="24"/>
                <w:lang w:eastAsia="ru-RU"/>
              </w:rPr>
              <w:t>Наличие штемпельной подушки*</w:t>
            </w:r>
          </w:p>
        </w:tc>
        <w:tc>
          <w:tcPr>
            <w:tcW w:w="798" w:type="pct"/>
            <w:vAlign w:val="center"/>
          </w:tcPr>
          <w:p w14:paraId="5642A2F3"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Да</w:t>
            </w:r>
          </w:p>
        </w:tc>
        <w:tc>
          <w:tcPr>
            <w:tcW w:w="1256" w:type="pct"/>
          </w:tcPr>
          <w:p w14:paraId="557215CC"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14BB24EE"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r w:rsidR="00CF3F29" w:rsidRPr="00CF3F29" w14:paraId="08C4E436" w14:textId="77777777" w:rsidTr="000F652C">
        <w:trPr>
          <w:cantSplit/>
          <w:trHeight w:val="412"/>
          <w:jc w:val="center"/>
        </w:trPr>
        <w:tc>
          <w:tcPr>
            <w:tcW w:w="215" w:type="pct"/>
            <w:vMerge/>
            <w:vAlign w:val="center"/>
          </w:tcPr>
          <w:p w14:paraId="75927BAD" w14:textId="77777777" w:rsidR="00CF3F29" w:rsidRPr="00CF3F29" w:rsidRDefault="00CF3F29" w:rsidP="00CF3F29">
            <w:pPr>
              <w:spacing w:after="0" w:line="240" w:lineRule="auto"/>
              <w:jc w:val="center"/>
              <w:rPr>
                <w:rFonts w:ascii="Times New Roman" w:hAnsi="Times New Roman" w:cs="Times New Roman"/>
                <w:bCs/>
                <w:sz w:val="24"/>
                <w:szCs w:val="24"/>
                <w:lang w:eastAsia="ru-RU"/>
              </w:rPr>
            </w:pPr>
          </w:p>
        </w:tc>
        <w:tc>
          <w:tcPr>
            <w:tcW w:w="684" w:type="pct"/>
            <w:vMerge/>
            <w:vAlign w:val="center"/>
          </w:tcPr>
          <w:p w14:paraId="0F9F953C" w14:textId="77777777" w:rsidR="00CF3F29" w:rsidRPr="00CF3F29" w:rsidRDefault="00CF3F29" w:rsidP="00CF3F29">
            <w:pPr>
              <w:spacing w:after="0" w:line="240" w:lineRule="auto"/>
              <w:jc w:val="center"/>
              <w:rPr>
                <w:rFonts w:ascii="Times New Roman" w:hAnsi="Times New Roman" w:cs="Times New Roman"/>
                <w:sz w:val="24"/>
                <w:szCs w:val="24"/>
                <w:lang w:eastAsia="ru-RU"/>
              </w:rPr>
            </w:pPr>
          </w:p>
        </w:tc>
        <w:tc>
          <w:tcPr>
            <w:tcW w:w="791" w:type="pct"/>
            <w:vAlign w:val="center"/>
          </w:tcPr>
          <w:p w14:paraId="782CDC29"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Цвет*</w:t>
            </w:r>
          </w:p>
        </w:tc>
        <w:tc>
          <w:tcPr>
            <w:tcW w:w="798" w:type="pct"/>
            <w:vAlign w:val="center"/>
          </w:tcPr>
          <w:p w14:paraId="6C070807" w14:textId="77777777" w:rsidR="00CF3F29" w:rsidRPr="00CF3F29" w:rsidRDefault="00CF3F29" w:rsidP="00CF3F29">
            <w:pPr>
              <w:spacing w:after="0" w:line="240" w:lineRule="auto"/>
              <w:contextualSpacing/>
              <w:jc w:val="center"/>
              <w:rPr>
                <w:rFonts w:ascii="Times New Roman" w:hAnsi="Times New Roman" w:cs="Times New Roman"/>
                <w:sz w:val="24"/>
                <w:szCs w:val="24"/>
                <w:lang w:eastAsia="ru-RU"/>
              </w:rPr>
            </w:pPr>
            <w:r w:rsidRPr="00CF3F29">
              <w:rPr>
                <w:rFonts w:ascii="Times New Roman" w:hAnsi="Times New Roman" w:cs="Times New Roman"/>
                <w:sz w:val="24"/>
                <w:szCs w:val="24"/>
                <w:lang w:eastAsia="ru-RU"/>
              </w:rPr>
              <w:t>Синий</w:t>
            </w:r>
          </w:p>
        </w:tc>
        <w:tc>
          <w:tcPr>
            <w:tcW w:w="1256" w:type="pct"/>
          </w:tcPr>
          <w:p w14:paraId="64CBED8D" w14:textId="77777777" w:rsidR="00CF3F29" w:rsidRPr="00CF3F29" w:rsidRDefault="00CF3F29" w:rsidP="00CF3F29">
            <w:pPr>
              <w:spacing w:after="0" w:line="240" w:lineRule="auto"/>
              <w:contextualSpacing/>
              <w:jc w:val="center"/>
              <w:rPr>
                <w:rFonts w:ascii="Times New Roman" w:eastAsia="Times New Roman" w:hAnsi="Times New Roman" w:cs="Times New Roman"/>
                <w:sz w:val="24"/>
                <w:szCs w:val="24"/>
                <w:lang w:eastAsia="ru-RU"/>
              </w:rPr>
            </w:pPr>
            <w:r w:rsidRPr="00CF3F29">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256" w:type="pct"/>
            <w:vMerge/>
          </w:tcPr>
          <w:p w14:paraId="7E65218C" w14:textId="77777777" w:rsidR="00CF3F29" w:rsidRPr="00CF3F29" w:rsidRDefault="00CF3F29" w:rsidP="00CF3F29">
            <w:pPr>
              <w:spacing w:after="0" w:line="240" w:lineRule="auto"/>
              <w:contextualSpacing/>
              <w:rPr>
                <w:rFonts w:ascii="Times New Roman" w:eastAsia="Times New Roman" w:hAnsi="Times New Roman" w:cs="Times New Roman"/>
                <w:sz w:val="24"/>
                <w:szCs w:val="24"/>
                <w:lang w:eastAsia="ru-RU"/>
              </w:rPr>
            </w:pPr>
          </w:p>
        </w:tc>
      </w:tr>
    </w:tbl>
    <w:p w14:paraId="0B9061F7" w14:textId="77777777" w:rsidR="00CF3F29" w:rsidRPr="00CF3F29" w:rsidRDefault="00CF3F29" w:rsidP="00CF3F29">
      <w:pPr>
        <w:spacing w:after="0" w:line="240" w:lineRule="auto"/>
        <w:ind w:right="-173" w:firstLineChars="275" w:firstLine="660"/>
        <w:jc w:val="both"/>
        <w:rPr>
          <w:rFonts w:ascii="Times New Roman" w:eastAsia="Calibri" w:hAnsi="Times New Roman" w:cs="Times New Roman"/>
          <w:sz w:val="24"/>
          <w:szCs w:val="24"/>
        </w:rPr>
      </w:pPr>
    </w:p>
    <w:p w14:paraId="3D0AF362" w14:textId="77777777" w:rsidR="00CF3F29" w:rsidRPr="00CF3F29" w:rsidRDefault="00CF3F29" w:rsidP="00CF3F29">
      <w:pPr>
        <w:spacing w:after="0" w:line="240" w:lineRule="auto"/>
        <w:ind w:rightChars="1" w:right="2" w:firstLineChars="322" w:firstLine="708"/>
        <w:jc w:val="both"/>
        <w:rPr>
          <w:rFonts w:ascii="Times New Roman" w:eastAsia="Calibri" w:hAnsi="Times New Roman" w:cs="Times New Roman"/>
          <w:i/>
          <w:iCs/>
          <w:color w:val="000000"/>
        </w:rPr>
      </w:pPr>
      <w:r w:rsidRPr="00CF3F29">
        <w:rPr>
          <w:rFonts w:ascii="Times New Roman" w:eastAsia="Calibri" w:hAnsi="Times New Roman" w:cs="Times New Roman"/>
          <w:i/>
          <w:iCs/>
          <w:color w:val="000000"/>
        </w:rPr>
        <w:t>* Примечание №1:</w:t>
      </w:r>
    </w:p>
    <w:p w14:paraId="6827C859" w14:textId="77777777" w:rsidR="00CF3F29" w:rsidRPr="00CF3F29" w:rsidRDefault="00CF3F29" w:rsidP="00CF3F29">
      <w:pPr>
        <w:spacing w:after="0" w:line="240" w:lineRule="auto"/>
        <w:ind w:rightChars="1" w:right="2" w:firstLineChars="322" w:firstLine="708"/>
        <w:jc w:val="both"/>
        <w:rPr>
          <w:rFonts w:ascii="Times New Roman" w:eastAsia="Calibri" w:hAnsi="Times New Roman" w:cs="Times New Roman"/>
          <w:color w:val="000000"/>
          <w:shd w:val="clear" w:color="auto" w:fill="FDEADA"/>
        </w:rPr>
      </w:pPr>
      <w:r w:rsidRPr="00CF3F29">
        <w:rPr>
          <w:rFonts w:ascii="Times New Roman" w:eastAsia="Calibri" w:hAnsi="Times New Roman" w:cs="Times New Roman"/>
          <w:color w:val="000000"/>
        </w:rPr>
        <w:t>Помимо требований, установленных Каталогом товаров, работ и услуг, к техническим и функциональным характеристикам поставляемого Товара Заказчиком были установлены дополнительные требования в соответствии с п.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в связи с необходимостью поставки товаров, позволяющих максимально удовлетворить потребности Заказчика в удобстве и комфорте пользователя, повышении эффективности рабочего процесса, для идентификации и защиты от подделок.</w:t>
      </w:r>
    </w:p>
    <w:p w14:paraId="593DDEB0" w14:textId="77777777" w:rsidR="00CF3F29" w:rsidRPr="00CF3F29" w:rsidRDefault="00CF3F29" w:rsidP="00CF3F29">
      <w:pPr>
        <w:spacing w:after="0" w:line="240" w:lineRule="auto"/>
        <w:ind w:right="-173" w:firstLineChars="275" w:firstLine="660"/>
        <w:jc w:val="both"/>
        <w:rPr>
          <w:rFonts w:ascii="Times New Roman" w:eastAsia="Calibri" w:hAnsi="Times New Roman" w:cs="Times New Roman"/>
          <w:sz w:val="24"/>
          <w:szCs w:val="24"/>
        </w:rPr>
      </w:pPr>
    </w:p>
    <w:p w14:paraId="066D2ABF" w14:textId="1BAA845A" w:rsidR="00A260D0" w:rsidRDefault="00A260D0">
      <w:pPr>
        <w:pStyle w:val="ConsPlusNormal"/>
        <w:jc w:val="center"/>
        <w:rPr>
          <w:rFonts w:ascii="Times New Roman" w:hAnsi="Times New Roman" w:cs="Times New Roman"/>
          <w:i/>
          <w:iCs/>
          <w:sz w:val="24"/>
          <w:szCs w:val="24"/>
        </w:rPr>
      </w:pPr>
    </w:p>
    <w:tbl>
      <w:tblPr>
        <w:tblpPr w:leftFromText="180" w:rightFromText="180" w:vertAnchor="text" w:horzAnchor="page" w:tblpXSpec="center" w:tblpY="695"/>
        <w:tblOverlap w:val="never"/>
        <w:tblW w:w="9360" w:type="dxa"/>
        <w:tblLook w:val="04A0" w:firstRow="1" w:lastRow="0" w:firstColumn="1" w:lastColumn="0" w:noHBand="0" w:noVBand="1"/>
      </w:tblPr>
      <w:tblGrid>
        <w:gridCol w:w="5103"/>
        <w:gridCol w:w="4257"/>
      </w:tblGrid>
      <w:tr w:rsidR="00A260D0" w14:paraId="28F81197" w14:textId="77777777" w:rsidTr="00CF3F29">
        <w:trPr>
          <w:trHeight w:val="2076"/>
        </w:trPr>
        <w:tc>
          <w:tcPr>
            <w:tcW w:w="5103" w:type="dxa"/>
          </w:tcPr>
          <w:p w14:paraId="250D8654" w14:textId="77777777" w:rsidR="00A260D0" w:rsidRDefault="00A260D0">
            <w:pPr>
              <w:pStyle w:val="LBBodyText2"/>
              <w:spacing w:before="0" w:after="0"/>
              <w:ind w:left="0"/>
              <w:rPr>
                <w:sz w:val="24"/>
                <w:szCs w:val="24"/>
              </w:rPr>
            </w:pPr>
          </w:p>
          <w:p w14:paraId="12E70D0D" w14:textId="77777777" w:rsidR="00A260D0" w:rsidRDefault="008805A4">
            <w:pPr>
              <w:pStyle w:val="LBBodyText2"/>
              <w:spacing w:before="0" w:after="0"/>
              <w:ind w:left="0"/>
              <w:rPr>
                <w:b/>
                <w:bCs/>
                <w:sz w:val="24"/>
                <w:szCs w:val="24"/>
              </w:rPr>
            </w:pPr>
            <w:r>
              <w:rPr>
                <w:b/>
                <w:bCs/>
                <w:sz w:val="24"/>
                <w:szCs w:val="24"/>
              </w:rPr>
              <w:t>Заказчик</w:t>
            </w:r>
          </w:p>
          <w:p w14:paraId="44EC589B" w14:textId="77777777" w:rsidR="00A260D0" w:rsidRDefault="008805A4">
            <w:pPr>
              <w:pStyle w:val="LBBodyText2"/>
              <w:spacing w:before="0" w:after="0"/>
              <w:ind w:left="0"/>
              <w:rPr>
                <w:sz w:val="24"/>
                <w:szCs w:val="24"/>
              </w:rPr>
            </w:pPr>
            <w:r>
              <w:rPr>
                <w:sz w:val="24"/>
                <w:szCs w:val="24"/>
              </w:rPr>
              <w:t>ГБУ ЛО «Фонд имущества ЛО»</w:t>
            </w:r>
          </w:p>
          <w:p w14:paraId="3A100495" w14:textId="77777777" w:rsidR="00A260D0" w:rsidRDefault="008805A4">
            <w:pPr>
              <w:pStyle w:val="LBBodyText2"/>
              <w:spacing w:before="0" w:after="0"/>
              <w:ind w:left="0"/>
              <w:rPr>
                <w:sz w:val="24"/>
                <w:szCs w:val="24"/>
              </w:rPr>
            </w:pPr>
            <w:r>
              <w:rPr>
                <w:sz w:val="24"/>
                <w:szCs w:val="24"/>
              </w:rPr>
              <w:t xml:space="preserve">Директор </w:t>
            </w:r>
          </w:p>
          <w:p w14:paraId="138C8C8B" w14:textId="77777777" w:rsidR="00A260D0" w:rsidRDefault="00A260D0">
            <w:pPr>
              <w:pStyle w:val="LBBodyText2"/>
              <w:spacing w:before="0" w:after="0"/>
              <w:ind w:left="0"/>
              <w:rPr>
                <w:sz w:val="24"/>
                <w:szCs w:val="24"/>
              </w:rPr>
            </w:pPr>
          </w:p>
          <w:p w14:paraId="11F85DC2" w14:textId="77777777" w:rsidR="00A260D0" w:rsidRDefault="008805A4">
            <w:pPr>
              <w:pStyle w:val="LBBodyText2"/>
              <w:spacing w:before="0" w:after="0"/>
              <w:ind w:left="0"/>
              <w:rPr>
                <w:sz w:val="24"/>
                <w:szCs w:val="24"/>
              </w:rPr>
            </w:pPr>
            <w:r>
              <w:rPr>
                <w:sz w:val="24"/>
                <w:szCs w:val="24"/>
              </w:rPr>
              <w:t xml:space="preserve">________________________ </w:t>
            </w:r>
          </w:p>
          <w:p w14:paraId="003183DE" w14:textId="06570CD8" w:rsidR="00A260D0" w:rsidRDefault="008805A4">
            <w:pPr>
              <w:pStyle w:val="LBBodyText1"/>
              <w:spacing w:before="0" w:after="0"/>
              <w:rPr>
                <w:sz w:val="24"/>
                <w:szCs w:val="24"/>
              </w:rPr>
            </w:pPr>
            <w:r>
              <w:rPr>
                <w:sz w:val="24"/>
                <w:szCs w:val="24"/>
              </w:rPr>
              <w:t>«___» _____________ 202</w:t>
            </w:r>
            <w:r>
              <w:rPr>
                <w:sz w:val="24"/>
                <w:szCs w:val="24"/>
                <w:lang w:val="ru-RU"/>
              </w:rPr>
              <w:t>6</w:t>
            </w:r>
            <w:r>
              <w:rPr>
                <w:sz w:val="24"/>
                <w:szCs w:val="24"/>
              </w:rPr>
              <w:t xml:space="preserve"> г.</w:t>
            </w:r>
          </w:p>
        </w:tc>
        <w:tc>
          <w:tcPr>
            <w:tcW w:w="4257" w:type="dxa"/>
          </w:tcPr>
          <w:p w14:paraId="069C8B75" w14:textId="77777777" w:rsidR="00A260D0" w:rsidRDefault="00A260D0">
            <w:pPr>
              <w:pStyle w:val="LBBodyText2"/>
              <w:spacing w:before="0" w:after="0"/>
              <w:ind w:left="0"/>
              <w:rPr>
                <w:sz w:val="24"/>
                <w:szCs w:val="24"/>
              </w:rPr>
            </w:pPr>
          </w:p>
          <w:p w14:paraId="3E9EB6A3" w14:textId="77777777" w:rsidR="00A260D0" w:rsidRDefault="008805A4">
            <w:pPr>
              <w:pStyle w:val="LBBodyText2"/>
              <w:spacing w:before="0" w:after="0"/>
              <w:ind w:left="33"/>
              <w:rPr>
                <w:b/>
                <w:bCs/>
                <w:sz w:val="24"/>
                <w:szCs w:val="24"/>
              </w:rPr>
            </w:pPr>
            <w:r>
              <w:rPr>
                <w:b/>
                <w:bCs/>
                <w:sz w:val="24"/>
                <w:szCs w:val="24"/>
              </w:rPr>
              <w:t>Поставщик</w:t>
            </w:r>
          </w:p>
          <w:p w14:paraId="69D156BA" w14:textId="77777777" w:rsidR="00A260D0" w:rsidRDefault="00A260D0">
            <w:pPr>
              <w:pStyle w:val="LBBodyText2"/>
              <w:spacing w:before="0" w:after="0"/>
              <w:ind w:left="33"/>
              <w:rPr>
                <w:sz w:val="24"/>
                <w:szCs w:val="24"/>
              </w:rPr>
            </w:pPr>
          </w:p>
          <w:p w14:paraId="1EF90A85" w14:textId="77777777" w:rsidR="00A260D0" w:rsidRDefault="00A260D0">
            <w:pPr>
              <w:pStyle w:val="LBBodyText2"/>
              <w:spacing w:before="0" w:after="0"/>
              <w:ind w:left="33"/>
              <w:rPr>
                <w:sz w:val="24"/>
                <w:szCs w:val="24"/>
              </w:rPr>
            </w:pPr>
          </w:p>
          <w:p w14:paraId="531547D6" w14:textId="77777777" w:rsidR="00A260D0" w:rsidRDefault="00A260D0">
            <w:pPr>
              <w:pStyle w:val="LBBodyText2"/>
              <w:spacing w:before="0" w:after="0"/>
              <w:ind w:left="0"/>
              <w:rPr>
                <w:sz w:val="24"/>
                <w:szCs w:val="24"/>
              </w:rPr>
            </w:pPr>
          </w:p>
          <w:p w14:paraId="7271CD6E" w14:textId="77777777" w:rsidR="00A260D0" w:rsidRDefault="008805A4">
            <w:pPr>
              <w:pStyle w:val="LBBodyText2"/>
              <w:spacing w:before="0" w:after="0"/>
              <w:ind w:left="0"/>
              <w:rPr>
                <w:sz w:val="24"/>
                <w:szCs w:val="24"/>
              </w:rPr>
            </w:pPr>
            <w:r>
              <w:rPr>
                <w:sz w:val="24"/>
                <w:szCs w:val="24"/>
              </w:rPr>
              <w:t xml:space="preserve">________________________ </w:t>
            </w:r>
          </w:p>
          <w:p w14:paraId="12E2FC5C" w14:textId="5F8F5476" w:rsidR="00A260D0" w:rsidRDefault="008805A4">
            <w:pPr>
              <w:pStyle w:val="LBBodyText1"/>
              <w:spacing w:before="0" w:after="0"/>
              <w:ind w:left="33"/>
              <w:rPr>
                <w:sz w:val="24"/>
                <w:szCs w:val="24"/>
              </w:rPr>
            </w:pPr>
            <w:r>
              <w:rPr>
                <w:sz w:val="24"/>
                <w:szCs w:val="24"/>
              </w:rPr>
              <w:t>«___» _____________ 202</w:t>
            </w:r>
            <w:r>
              <w:rPr>
                <w:sz w:val="24"/>
                <w:szCs w:val="24"/>
                <w:lang w:val="ru-RU"/>
              </w:rPr>
              <w:t>6</w:t>
            </w:r>
            <w:r>
              <w:rPr>
                <w:sz w:val="24"/>
                <w:szCs w:val="24"/>
              </w:rPr>
              <w:t xml:space="preserve"> г.</w:t>
            </w:r>
          </w:p>
        </w:tc>
      </w:tr>
    </w:tbl>
    <w:p w14:paraId="4FC7A239" w14:textId="77777777" w:rsidR="00A260D0" w:rsidRDefault="00A260D0">
      <w:pPr>
        <w:rPr>
          <w:rFonts w:ascii="Times New Roman" w:hAnsi="Times New Roman" w:cs="Times New Roman"/>
          <w:sz w:val="24"/>
          <w:szCs w:val="24"/>
        </w:rPr>
      </w:pPr>
    </w:p>
    <w:sectPr w:rsidR="00A260D0" w:rsidSect="00CF3F29">
      <w:pgSz w:w="16838" w:h="11906" w:orient="landscape"/>
      <w:pgMar w:top="1259"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7FD19" w14:textId="77777777" w:rsidR="00A260D0" w:rsidRDefault="008805A4">
      <w:pPr>
        <w:spacing w:line="240" w:lineRule="auto"/>
      </w:pPr>
      <w:r>
        <w:separator/>
      </w:r>
    </w:p>
  </w:endnote>
  <w:endnote w:type="continuationSeparator" w:id="0">
    <w:p w14:paraId="7F168488" w14:textId="77777777" w:rsidR="00A260D0" w:rsidRDefault="008805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F6F9E" w14:textId="77777777" w:rsidR="00A260D0" w:rsidRDefault="008805A4">
      <w:pPr>
        <w:spacing w:after="0"/>
      </w:pPr>
      <w:r>
        <w:separator/>
      </w:r>
    </w:p>
  </w:footnote>
  <w:footnote w:type="continuationSeparator" w:id="0">
    <w:p w14:paraId="322F6B15" w14:textId="77777777" w:rsidR="00A260D0" w:rsidRDefault="008805A4">
      <w:pPr>
        <w:spacing w:after="0"/>
      </w:pPr>
      <w:r>
        <w:continuationSeparator/>
      </w:r>
    </w:p>
  </w:footnote>
  <w:footnote w:id="1">
    <w:p w14:paraId="5F0F1618" w14:textId="735F8F4C" w:rsidR="00A260D0" w:rsidRDefault="008805A4">
      <w:pPr>
        <w:pStyle w:val="ac"/>
      </w:pPr>
      <w:r>
        <w:rPr>
          <w:rStyle w:val="a3"/>
        </w:rPr>
        <w:footnoteRef/>
      </w:r>
      <w:r>
        <w:t xml:space="preserve"> </w:t>
      </w:r>
      <w:r>
        <w:rPr>
          <w:sz w:val="18"/>
          <w:szCs w:val="18"/>
        </w:rPr>
        <w:t xml:space="preserve">В случае применения Поставщиком упрощенной системы налогообложения, согласно статье 346.11 Налогового Кодекса Российской Федерации, цена поставленного Товара по </w:t>
      </w:r>
      <w:r w:rsidR="00544EA2">
        <w:rPr>
          <w:sz w:val="18"/>
          <w:szCs w:val="18"/>
        </w:rPr>
        <w:t>Договору</w:t>
      </w:r>
      <w:r>
        <w:rPr>
          <w:sz w:val="18"/>
          <w:szCs w:val="18"/>
        </w:rPr>
        <w:t xml:space="preserve"> НДС не облагается.</w:t>
      </w:r>
    </w:p>
  </w:footnote>
  <w:footnote w:id="2">
    <w:p w14:paraId="04DAD830" w14:textId="77777777" w:rsidR="00CF3F29" w:rsidRDefault="00CF3F29" w:rsidP="00CF3F29">
      <w:pPr>
        <w:suppressAutoHyphens/>
        <w:spacing w:after="0" w:line="1" w:lineRule="atLeast"/>
        <w:jc w:val="both"/>
        <w:textAlignment w:val="top"/>
        <w:outlineLvl w:val="0"/>
        <w:rPr>
          <w:rFonts w:ascii="Times New Roman" w:eastAsia="Calibri" w:hAnsi="Times New Roman" w:cs="Times New Roman"/>
          <w:i/>
          <w:iCs/>
          <w:sz w:val="20"/>
          <w:szCs w:val="20"/>
        </w:rPr>
      </w:pPr>
      <w:r>
        <w:rPr>
          <w:rFonts w:ascii="Times New Roman" w:eastAsia="Calibri" w:hAnsi="Times New Roman" w:cs="Times New Roman"/>
          <w:sz w:val="20"/>
          <w:szCs w:val="20"/>
          <w:vertAlign w:val="superscript"/>
        </w:rPr>
        <w:footnoteRef/>
      </w:r>
      <w:r>
        <w:rPr>
          <w:rFonts w:ascii="Times New Roman" w:eastAsia="Times New Roman" w:hAnsi="Times New Roman" w:cs="Times New Roman"/>
          <w:i/>
          <w:iCs/>
          <w:lang w:eastAsia="ru-RU"/>
        </w:rPr>
        <w:t xml:space="preserve"> </w:t>
      </w:r>
      <w:r>
        <w:rPr>
          <w:rFonts w:ascii="Times New Roman" w:eastAsia="Calibri" w:hAnsi="Times New Roman" w:cs="Times New Roman"/>
          <w:i/>
          <w:iCs/>
          <w:sz w:val="20"/>
          <w:szCs w:val="20"/>
        </w:rPr>
        <w:t>Каталог товаров, работ и услуг в соответствии с постановлением Правительства РФ от 08.02.2017 № 145.</w:t>
      </w:r>
    </w:p>
  </w:footnote>
  <w:footnote w:id="3">
    <w:p w14:paraId="5AA457D1" w14:textId="77777777" w:rsidR="00CF3F29" w:rsidRDefault="00CF3F29" w:rsidP="00CF3F29">
      <w:pPr>
        <w:pStyle w:val="ac"/>
        <w:rPr>
          <w:i/>
          <w:iCs/>
        </w:rPr>
      </w:pPr>
      <w:r>
        <w:rPr>
          <w:rStyle w:val="a3"/>
          <w:i/>
          <w:iCs/>
        </w:rPr>
        <w:footnoteRef/>
      </w:r>
      <w:r>
        <w:rPr>
          <w:i/>
          <w:iCs/>
        </w:rPr>
        <w:t xml:space="preserve"> </w:t>
      </w:r>
      <w:bookmarkStart w:id="20" w:name="_Hlk148020051"/>
      <w:r>
        <w:rPr>
          <w:i/>
          <w:iCs/>
        </w:rPr>
        <w:t xml:space="preserve">На стадии заключения </w:t>
      </w:r>
      <w:r w:rsidRPr="009371E8">
        <w:rPr>
          <w:i/>
          <w:iCs/>
        </w:rPr>
        <w:t>договора</w:t>
      </w:r>
      <w:r>
        <w:rPr>
          <w:i/>
          <w:iCs/>
        </w:rPr>
        <w:t xml:space="preserve"> столбец исключается.</w:t>
      </w:r>
      <w:bookmarkEnd w:id="20"/>
    </w:p>
  </w:footnote>
  <w:footnote w:id="4">
    <w:p w14:paraId="6DC9D779" w14:textId="77777777" w:rsidR="00CF3F29" w:rsidRDefault="00CF3F29" w:rsidP="00CF3F29">
      <w:pPr>
        <w:pStyle w:val="ac"/>
        <w:rPr>
          <w:i/>
          <w:iCs/>
        </w:rPr>
      </w:pPr>
      <w:r>
        <w:rPr>
          <w:rStyle w:val="a3"/>
          <w:i/>
          <w:iCs/>
        </w:rPr>
        <w:footnoteRef/>
      </w:r>
      <w:r>
        <w:rPr>
          <w:i/>
          <w:iCs/>
        </w:rPr>
        <w:t xml:space="preserve"> </w:t>
      </w:r>
      <w:bookmarkStart w:id="21" w:name="_Hlk148020042"/>
      <w:r>
        <w:rPr>
          <w:i/>
          <w:iCs/>
        </w:rPr>
        <w:t xml:space="preserve">На стадии заключения </w:t>
      </w:r>
      <w:r w:rsidRPr="009371E8">
        <w:rPr>
          <w:i/>
          <w:iCs/>
        </w:rPr>
        <w:t xml:space="preserve">договора </w:t>
      </w:r>
      <w:r>
        <w:rPr>
          <w:i/>
          <w:iCs/>
        </w:rPr>
        <w:t xml:space="preserve">корректируется в соответствии с предложением участника, с которым заключается </w:t>
      </w:r>
      <w:r w:rsidRPr="009371E8">
        <w:rPr>
          <w:i/>
          <w:iCs/>
        </w:rPr>
        <w:t>договор</w:t>
      </w:r>
      <w:r>
        <w:rPr>
          <w:i/>
          <w:iCs/>
        </w:rPr>
        <w:t>.</w:t>
      </w:r>
      <w:bookmarkEnd w:id="21"/>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E26C8"/>
    <w:multiLevelType w:val="multilevel"/>
    <w:tmpl w:val="0D3E26C8"/>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 w15:restartNumberingAfterBreak="0">
    <w:nsid w:val="3E462411"/>
    <w:multiLevelType w:val="singleLevel"/>
    <w:tmpl w:val="3E462411"/>
    <w:lvl w:ilvl="0">
      <w:start w:val="1"/>
      <w:numFmt w:val="decimal"/>
      <w:suff w:val="space"/>
      <w:lvlText w:val="%1."/>
      <w:lvlJc w:val="left"/>
      <w:pPr>
        <w:ind w:left="-568"/>
      </w:pPr>
    </w:lvl>
  </w:abstractNum>
  <w:abstractNum w:abstractNumId="2" w15:restartNumberingAfterBreak="0">
    <w:nsid w:val="52A8BA96"/>
    <w:multiLevelType w:val="multilevel"/>
    <w:tmpl w:val="52A8BA96"/>
    <w:lvl w:ilvl="0">
      <w:start w:val="7"/>
      <w:numFmt w:val="decimal"/>
      <w:suff w:val="space"/>
      <w:lvlText w:val="%1."/>
      <w:lvlJc w:val="left"/>
    </w:lvl>
    <w:lvl w:ilvl="1">
      <w:start w:val="1"/>
      <w:numFmt w:val="decimal"/>
      <w:suff w:val="space"/>
      <w:lvlText w:val="%1.%2."/>
      <w:lvlJc w:val="left"/>
      <w:pPr>
        <w:ind w:left="1"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68B419DF"/>
    <w:multiLevelType w:val="multilevel"/>
    <w:tmpl w:val="68B419DF"/>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 w15:restartNumberingAfterBreak="0">
    <w:nsid w:val="73474900"/>
    <w:multiLevelType w:val="multilevel"/>
    <w:tmpl w:val="73474900"/>
    <w:lvl w:ilvl="0">
      <w:start w:val="1"/>
      <w:numFmt w:val="decimal"/>
      <w:lvlText w:val="10.%1"/>
      <w:lvlJc w:val="left"/>
      <w:pPr>
        <w:ind w:left="928" w:hanging="36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16cid:durableId="1512647092">
    <w:abstractNumId w:val="3"/>
  </w:num>
  <w:num w:numId="2" w16cid:durableId="114755024">
    <w:abstractNumId w:val="4"/>
  </w:num>
  <w:num w:numId="3" w16cid:durableId="1035887501">
    <w:abstractNumId w:val="1"/>
  </w:num>
  <w:num w:numId="4" w16cid:durableId="1032270434">
    <w:abstractNumId w:val="0"/>
  </w:num>
  <w:num w:numId="5" w16cid:durableId="18781576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3388"/>
    <w:rsid w:val="00041BC3"/>
    <w:rsid w:val="00053A15"/>
    <w:rsid w:val="00094E8A"/>
    <w:rsid w:val="000A5CA3"/>
    <w:rsid w:val="000C3A20"/>
    <w:rsid w:val="000D353F"/>
    <w:rsid w:val="000E5417"/>
    <w:rsid w:val="000E6387"/>
    <w:rsid w:val="000F3337"/>
    <w:rsid w:val="00101B9F"/>
    <w:rsid w:val="001140D3"/>
    <w:rsid w:val="00114523"/>
    <w:rsid w:val="001512B5"/>
    <w:rsid w:val="00172A27"/>
    <w:rsid w:val="00175E0E"/>
    <w:rsid w:val="00203713"/>
    <w:rsid w:val="00203CCA"/>
    <w:rsid w:val="00211D95"/>
    <w:rsid w:val="00235003"/>
    <w:rsid w:val="00270E2B"/>
    <w:rsid w:val="002755EE"/>
    <w:rsid w:val="002B00F1"/>
    <w:rsid w:val="002B4718"/>
    <w:rsid w:val="002D5423"/>
    <w:rsid w:val="002E36A9"/>
    <w:rsid w:val="003033D6"/>
    <w:rsid w:val="0030551D"/>
    <w:rsid w:val="00313AAC"/>
    <w:rsid w:val="00315D5C"/>
    <w:rsid w:val="00322115"/>
    <w:rsid w:val="00332FD9"/>
    <w:rsid w:val="00374238"/>
    <w:rsid w:val="00381C3F"/>
    <w:rsid w:val="00397128"/>
    <w:rsid w:val="003F531C"/>
    <w:rsid w:val="003F634B"/>
    <w:rsid w:val="004027EA"/>
    <w:rsid w:val="00413950"/>
    <w:rsid w:val="00437CF8"/>
    <w:rsid w:val="004758E9"/>
    <w:rsid w:val="00482CF7"/>
    <w:rsid w:val="00483FC1"/>
    <w:rsid w:val="0049429C"/>
    <w:rsid w:val="004B0C42"/>
    <w:rsid w:val="004E3BED"/>
    <w:rsid w:val="004E3EA9"/>
    <w:rsid w:val="004E556E"/>
    <w:rsid w:val="004F5894"/>
    <w:rsid w:val="005146B5"/>
    <w:rsid w:val="0052059D"/>
    <w:rsid w:val="00533947"/>
    <w:rsid w:val="00540375"/>
    <w:rsid w:val="00544EA2"/>
    <w:rsid w:val="005A2C9F"/>
    <w:rsid w:val="005A5805"/>
    <w:rsid w:val="005A6FAC"/>
    <w:rsid w:val="005C113B"/>
    <w:rsid w:val="005C2833"/>
    <w:rsid w:val="005D2CC0"/>
    <w:rsid w:val="005F068D"/>
    <w:rsid w:val="006004F0"/>
    <w:rsid w:val="00601AE8"/>
    <w:rsid w:val="00605249"/>
    <w:rsid w:val="006177D3"/>
    <w:rsid w:val="00636D55"/>
    <w:rsid w:val="00640415"/>
    <w:rsid w:val="006468A6"/>
    <w:rsid w:val="00651A72"/>
    <w:rsid w:val="00655B57"/>
    <w:rsid w:val="00663866"/>
    <w:rsid w:val="0067706D"/>
    <w:rsid w:val="0068129B"/>
    <w:rsid w:val="00681E3B"/>
    <w:rsid w:val="00697959"/>
    <w:rsid w:val="006A34EE"/>
    <w:rsid w:val="006D5B27"/>
    <w:rsid w:val="006F050C"/>
    <w:rsid w:val="00704618"/>
    <w:rsid w:val="00716BD4"/>
    <w:rsid w:val="00726376"/>
    <w:rsid w:val="0073041E"/>
    <w:rsid w:val="007B0098"/>
    <w:rsid w:val="007C40C7"/>
    <w:rsid w:val="007C5ECB"/>
    <w:rsid w:val="007D0F93"/>
    <w:rsid w:val="007D4C8F"/>
    <w:rsid w:val="007E1210"/>
    <w:rsid w:val="0081633A"/>
    <w:rsid w:val="008217B3"/>
    <w:rsid w:val="0082341E"/>
    <w:rsid w:val="00851AFE"/>
    <w:rsid w:val="008805A4"/>
    <w:rsid w:val="008856DB"/>
    <w:rsid w:val="008F0CA4"/>
    <w:rsid w:val="009161A3"/>
    <w:rsid w:val="00921904"/>
    <w:rsid w:val="0093237E"/>
    <w:rsid w:val="0093430D"/>
    <w:rsid w:val="009B5D17"/>
    <w:rsid w:val="009B6DB3"/>
    <w:rsid w:val="009D3594"/>
    <w:rsid w:val="009E2E7D"/>
    <w:rsid w:val="00A173E8"/>
    <w:rsid w:val="00A24ED5"/>
    <w:rsid w:val="00A260D0"/>
    <w:rsid w:val="00A47604"/>
    <w:rsid w:val="00A975A0"/>
    <w:rsid w:val="00AB00BA"/>
    <w:rsid w:val="00AB0F59"/>
    <w:rsid w:val="00AB55C7"/>
    <w:rsid w:val="00AC5AFD"/>
    <w:rsid w:val="00AD4962"/>
    <w:rsid w:val="00AD4EDE"/>
    <w:rsid w:val="00AD74F9"/>
    <w:rsid w:val="00AF065C"/>
    <w:rsid w:val="00AF5077"/>
    <w:rsid w:val="00B17126"/>
    <w:rsid w:val="00B362F7"/>
    <w:rsid w:val="00B45DD4"/>
    <w:rsid w:val="00B60C81"/>
    <w:rsid w:val="00B615CC"/>
    <w:rsid w:val="00B94B10"/>
    <w:rsid w:val="00BD74D4"/>
    <w:rsid w:val="00BD755D"/>
    <w:rsid w:val="00C20B24"/>
    <w:rsid w:val="00C2487A"/>
    <w:rsid w:val="00C46DAB"/>
    <w:rsid w:val="00C728DB"/>
    <w:rsid w:val="00C93E2A"/>
    <w:rsid w:val="00C94160"/>
    <w:rsid w:val="00C951EF"/>
    <w:rsid w:val="00CB3DE9"/>
    <w:rsid w:val="00CF3F29"/>
    <w:rsid w:val="00D062BB"/>
    <w:rsid w:val="00D17385"/>
    <w:rsid w:val="00D4472B"/>
    <w:rsid w:val="00D61278"/>
    <w:rsid w:val="00DC221F"/>
    <w:rsid w:val="00DD2B20"/>
    <w:rsid w:val="00DD3B73"/>
    <w:rsid w:val="00DE6D92"/>
    <w:rsid w:val="00DF2F57"/>
    <w:rsid w:val="00E06F69"/>
    <w:rsid w:val="00E3679F"/>
    <w:rsid w:val="00E510E5"/>
    <w:rsid w:val="00E51C3C"/>
    <w:rsid w:val="00E52106"/>
    <w:rsid w:val="00E62DF5"/>
    <w:rsid w:val="00E7201E"/>
    <w:rsid w:val="00E969FB"/>
    <w:rsid w:val="00EA3F2C"/>
    <w:rsid w:val="00EB28FE"/>
    <w:rsid w:val="00ED35DA"/>
    <w:rsid w:val="00ED6B7C"/>
    <w:rsid w:val="00F207C0"/>
    <w:rsid w:val="00F215FE"/>
    <w:rsid w:val="00F46FB1"/>
    <w:rsid w:val="00F7483E"/>
    <w:rsid w:val="00FA4A4B"/>
    <w:rsid w:val="00FA5026"/>
    <w:rsid w:val="00FC78C4"/>
    <w:rsid w:val="024911D8"/>
    <w:rsid w:val="077C07FF"/>
    <w:rsid w:val="119604F9"/>
    <w:rsid w:val="136752A2"/>
    <w:rsid w:val="1EF95FAF"/>
    <w:rsid w:val="269D1374"/>
    <w:rsid w:val="29195588"/>
    <w:rsid w:val="298C5FF3"/>
    <w:rsid w:val="2C992BD4"/>
    <w:rsid w:val="31917E5F"/>
    <w:rsid w:val="32B3597D"/>
    <w:rsid w:val="32C37AD1"/>
    <w:rsid w:val="338959CC"/>
    <w:rsid w:val="33B059A0"/>
    <w:rsid w:val="3AA23DC1"/>
    <w:rsid w:val="3C9C4B7B"/>
    <w:rsid w:val="40C341AC"/>
    <w:rsid w:val="437E5FC4"/>
    <w:rsid w:val="439B4C37"/>
    <w:rsid w:val="450148D0"/>
    <w:rsid w:val="454A2523"/>
    <w:rsid w:val="4561305F"/>
    <w:rsid w:val="46C44F06"/>
    <w:rsid w:val="49A40B61"/>
    <w:rsid w:val="4B9E4BCA"/>
    <w:rsid w:val="4ECF74D9"/>
    <w:rsid w:val="519F4889"/>
    <w:rsid w:val="51E13498"/>
    <w:rsid w:val="5338579F"/>
    <w:rsid w:val="555E583B"/>
    <w:rsid w:val="58882492"/>
    <w:rsid w:val="5FB30363"/>
    <w:rsid w:val="6A004944"/>
    <w:rsid w:val="6B0042DD"/>
    <w:rsid w:val="6FED66F7"/>
    <w:rsid w:val="724D3474"/>
    <w:rsid w:val="735A58C1"/>
    <w:rsid w:val="73A94403"/>
    <w:rsid w:val="776F6DF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B60F7"/>
  <w15:docId w15:val="{32AAF566-14C2-4000-B7B6-409EE836D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paragraph" w:styleId="1">
    <w:name w:val="heading 1"/>
    <w:link w:val="10"/>
    <w:uiPriority w:val="9"/>
    <w:qFormat/>
    <w:pPr>
      <w:keepNext/>
      <w:numPr>
        <w:numId w:val="1"/>
      </w:numPr>
      <w:suppressAutoHyphens/>
      <w:autoSpaceDN w:val="0"/>
      <w:spacing w:before="120" w:after="120"/>
      <w:jc w:val="both"/>
      <w:outlineLvl w:val="0"/>
    </w:pPr>
    <w:rPr>
      <w:rFonts w:ascii="Times New Roman" w:eastAsia="Times New Roman" w:hAnsi="Times New Roman" w:cs="Times New Roman"/>
      <w:b/>
      <w:bCs/>
      <w:caps/>
      <w:sz w:val="22"/>
      <w:szCs w:val="28"/>
      <w:lang w:eastAsia="en-US"/>
    </w:rPr>
  </w:style>
  <w:style w:type="paragraph" w:styleId="2">
    <w:name w:val="heading 2"/>
    <w:link w:val="20"/>
    <w:uiPriority w:val="9"/>
    <w:semiHidden/>
    <w:unhideWhenUsed/>
    <w:qFormat/>
    <w:pPr>
      <w:numPr>
        <w:ilvl w:val="1"/>
        <w:numId w:val="1"/>
      </w:numPr>
      <w:suppressAutoHyphens/>
      <w:autoSpaceDN w:val="0"/>
      <w:spacing w:before="120" w:after="120"/>
      <w:jc w:val="both"/>
      <w:outlineLvl w:val="1"/>
    </w:pPr>
    <w:rPr>
      <w:rFonts w:ascii="Times New Roman" w:eastAsia="Times New Roman" w:hAnsi="Times New Roman" w:cs="Times New Roman"/>
      <w:bCs/>
      <w:sz w:val="22"/>
      <w:szCs w:val="26"/>
      <w:lang w:eastAsia="en-US"/>
    </w:rPr>
  </w:style>
  <w:style w:type="paragraph" w:styleId="3">
    <w:name w:val="heading 3"/>
    <w:link w:val="30"/>
    <w:uiPriority w:val="9"/>
    <w:semiHidden/>
    <w:unhideWhenUsed/>
    <w:qFormat/>
    <w:pPr>
      <w:numPr>
        <w:ilvl w:val="2"/>
        <w:numId w:val="1"/>
      </w:numPr>
      <w:suppressAutoHyphens/>
      <w:autoSpaceDN w:val="0"/>
      <w:spacing w:before="120" w:after="120"/>
      <w:jc w:val="both"/>
      <w:outlineLvl w:val="2"/>
    </w:pPr>
    <w:rPr>
      <w:rFonts w:ascii="Times New Roman" w:eastAsia="Times New Roman" w:hAnsi="Times New Roman" w:cs="Times New Roman"/>
      <w:bCs/>
      <w:sz w:val="22"/>
      <w:szCs w:val="22"/>
      <w:lang w:eastAsia="en-US"/>
    </w:rPr>
  </w:style>
  <w:style w:type="paragraph" w:styleId="4">
    <w:name w:val="heading 4"/>
    <w:link w:val="40"/>
    <w:uiPriority w:val="9"/>
    <w:semiHidden/>
    <w:unhideWhenUsed/>
    <w:qFormat/>
    <w:pPr>
      <w:numPr>
        <w:ilvl w:val="3"/>
        <w:numId w:val="1"/>
      </w:numPr>
      <w:suppressAutoHyphens/>
      <w:autoSpaceDN w:val="0"/>
      <w:spacing w:before="120" w:after="120"/>
      <w:jc w:val="both"/>
      <w:outlineLvl w:val="3"/>
    </w:pPr>
    <w:rPr>
      <w:rFonts w:ascii="Times New Roman" w:eastAsia="Times New Roman" w:hAnsi="Times New Roman" w:cs="Times New Roman"/>
      <w:bCs/>
      <w:iCs/>
      <w:sz w:val="22"/>
      <w:szCs w:val="22"/>
      <w:lang w:eastAsia="en-US"/>
    </w:rPr>
  </w:style>
  <w:style w:type="paragraph" w:styleId="5">
    <w:name w:val="heading 5"/>
    <w:link w:val="50"/>
    <w:uiPriority w:val="9"/>
    <w:semiHidden/>
    <w:unhideWhenUsed/>
    <w:qFormat/>
    <w:pPr>
      <w:numPr>
        <w:ilvl w:val="4"/>
        <w:numId w:val="1"/>
      </w:numPr>
      <w:suppressAutoHyphens/>
      <w:autoSpaceDN w:val="0"/>
      <w:spacing w:before="120" w:after="120"/>
      <w:jc w:val="both"/>
      <w:outlineLvl w:val="4"/>
    </w:pPr>
    <w:rPr>
      <w:rFonts w:ascii="Times New Roman" w:eastAsia="Times New Roman" w:hAnsi="Times New Roman" w:cs="Times New Roman"/>
      <w:sz w:val="22"/>
      <w:lang w:val="en-GB" w:eastAsia="en-US"/>
    </w:rPr>
  </w:style>
  <w:style w:type="paragraph" w:styleId="6">
    <w:name w:val="heading 6"/>
    <w:next w:val="7"/>
    <w:link w:val="60"/>
    <w:uiPriority w:val="9"/>
    <w:semiHidden/>
    <w:unhideWhenUsed/>
    <w:qFormat/>
    <w:pPr>
      <w:numPr>
        <w:ilvl w:val="5"/>
        <w:numId w:val="1"/>
      </w:numPr>
      <w:suppressAutoHyphens/>
      <w:autoSpaceDN w:val="0"/>
      <w:spacing w:before="120" w:after="120"/>
      <w:jc w:val="both"/>
      <w:outlineLvl w:val="5"/>
    </w:pPr>
    <w:rPr>
      <w:rFonts w:ascii="Times New Roman" w:eastAsia="Times New Roman" w:hAnsi="Times New Roman" w:cs="Times New Roman"/>
      <w:iCs/>
      <w:sz w:val="22"/>
      <w:szCs w:val="22"/>
      <w:lang w:eastAsia="en-US"/>
    </w:rPr>
  </w:style>
  <w:style w:type="paragraph" w:styleId="7">
    <w:name w:val="heading 7"/>
    <w:next w:val="8"/>
    <w:link w:val="70"/>
    <w:qFormat/>
    <w:pPr>
      <w:numPr>
        <w:ilvl w:val="6"/>
        <w:numId w:val="1"/>
      </w:numPr>
      <w:suppressAutoHyphens/>
      <w:autoSpaceDN w:val="0"/>
      <w:spacing w:before="120" w:after="120"/>
      <w:jc w:val="both"/>
      <w:outlineLvl w:val="6"/>
    </w:pPr>
    <w:rPr>
      <w:rFonts w:ascii="Times New Roman" w:eastAsia="Times New Roman" w:hAnsi="Times New Roman" w:cs="Times New Roman"/>
      <w:iCs/>
      <w:sz w:val="22"/>
      <w:szCs w:val="22"/>
      <w:lang w:eastAsia="en-US"/>
    </w:rPr>
  </w:style>
  <w:style w:type="paragraph" w:styleId="8">
    <w:name w:val="heading 8"/>
    <w:next w:val="a"/>
    <w:link w:val="80"/>
    <w:qFormat/>
    <w:pPr>
      <w:keepNext/>
      <w:keepLines/>
      <w:numPr>
        <w:ilvl w:val="7"/>
        <w:numId w:val="1"/>
      </w:numPr>
      <w:suppressAutoHyphens/>
      <w:autoSpaceDN w:val="0"/>
      <w:spacing w:before="200"/>
      <w:jc w:val="both"/>
      <w:outlineLvl w:val="7"/>
    </w:pPr>
    <w:rPr>
      <w:rFonts w:ascii="Times New Roman" w:eastAsia="Times New Roman" w:hAnsi="Times New Roman"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unhideWhenUsed/>
    <w:qFormat/>
    <w:rPr>
      <w:vertAlign w:val="superscript"/>
    </w:rPr>
  </w:style>
  <w:style w:type="character" w:styleId="a4">
    <w:name w:val="annotation reference"/>
    <w:basedOn w:val="a0"/>
    <w:uiPriority w:val="99"/>
    <w:semiHidden/>
    <w:unhideWhenUsed/>
    <w:qFormat/>
    <w:rPr>
      <w:sz w:val="16"/>
      <w:szCs w:val="16"/>
    </w:rPr>
  </w:style>
  <w:style w:type="character" w:styleId="a5">
    <w:name w:val="Hyperlink"/>
    <w:basedOn w:val="a0"/>
    <w:uiPriority w:val="99"/>
    <w:unhideWhenUsed/>
    <w:qFormat/>
    <w:rPr>
      <w:color w:val="0563C1" w:themeColor="hyperlink"/>
      <w:u w:val="single"/>
    </w:rPr>
  </w:style>
  <w:style w:type="paragraph" w:styleId="a6">
    <w:name w:val="Balloon Text"/>
    <w:basedOn w:val="a"/>
    <w:link w:val="a7"/>
    <w:uiPriority w:val="99"/>
    <w:semiHidden/>
    <w:unhideWhenUsed/>
    <w:qFormat/>
    <w:pPr>
      <w:spacing w:after="0" w:line="240" w:lineRule="auto"/>
    </w:pPr>
    <w:rPr>
      <w:rFonts w:ascii="Segoe UI" w:hAnsi="Segoe UI" w:cs="Segoe UI"/>
      <w:sz w:val="18"/>
      <w:szCs w:val="18"/>
    </w:rPr>
  </w:style>
  <w:style w:type="paragraph" w:styleId="a8">
    <w:name w:val="annotation text"/>
    <w:basedOn w:val="a"/>
    <w:link w:val="a9"/>
    <w:uiPriority w:val="99"/>
    <w:semiHidden/>
    <w:unhideWhenUsed/>
    <w:qFormat/>
    <w:pPr>
      <w:spacing w:line="240" w:lineRule="auto"/>
    </w:pPr>
    <w:rPr>
      <w:sz w:val="20"/>
      <w:szCs w:val="20"/>
    </w:rPr>
  </w:style>
  <w:style w:type="paragraph" w:styleId="aa">
    <w:name w:val="annotation subject"/>
    <w:basedOn w:val="a8"/>
    <w:next w:val="a8"/>
    <w:link w:val="ab"/>
    <w:uiPriority w:val="99"/>
    <w:semiHidden/>
    <w:unhideWhenUsed/>
    <w:qFormat/>
    <w:rPr>
      <w:b/>
      <w:bCs/>
    </w:rPr>
  </w:style>
  <w:style w:type="paragraph" w:styleId="ac">
    <w:name w:val="footnote text"/>
    <w:basedOn w:val="a"/>
    <w:link w:val="ad"/>
    <w:uiPriority w:val="99"/>
    <w:unhideWhenUsed/>
    <w:qFormat/>
    <w:pPr>
      <w:spacing w:after="0" w:line="240" w:lineRule="auto"/>
      <w:jc w:val="both"/>
    </w:pPr>
    <w:rPr>
      <w:rFonts w:ascii="Times New Roman" w:eastAsia="Times New Roman" w:hAnsi="Times New Roman" w:cs="Times New Roman"/>
      <w:sz w:val="20"/>
      <w:szCs w:val="20"/>
      <w:lang w:eastAsia="ru-RU"/>
    </w:rPr>
  </w:style>
  <w:style w:type="paragraph" w:styleId="ae">
    <w:name w:val="header"/>
    <w:basedOn w:val="a"/>
    <w:link w:val="af"/>
    <w:uiPriority w:val="99"/>
    <w:unhideWhenUsed/>
    <w:qFormat/>
    <w:pPr>
      <w:tabs>
        <w:tab w:val="center" w:pos="4677"/>
        <w:tab w:val="right" w:pos="9355"/>
      </w:tabs>
      <w:spacing w:after="0" w:line="240" w:lineRule="auto"/>
    </w:pPr>
  </w:style>
  <w:style w:type="paragraph" w:styleId="af0">
    <w:name w:val="Body Text"/>
    <w:basedOn w:val="a"/>
    <w:qFormat/>
    <w:pPr>
      <w:spacing w:after="120"/>
    </w:pPr>
  </w:style>
  <w:style w:type="paragraph" w:styleId="af1">
    <w:name w:val="footer"/>
    <w:basedOn w:val="a"/>
    <w:link w:val="af2"/>
    <w:uiPriority w:val="99"/>
    <w:unhideWhenUsed/>
    <w:qFormat/>
    <w:pPr>
      <w:tabs>
        <w:tab w:val="center" w:pos="4677"/>
        <w:tab w:val="right" w:pos="9355"/>
      </w:tabs>
      <w:spacing w:after="0" w:line="240" w:lineRule="auto"/>
    </w:pPr>
  </w:style>
  <w:style w:type="paragraph" w:customStyle="1" w:styleId="ConsPlusNormal">
    <w:name w:val="ConsPlusNormal"/>
    <w:qFormat/>
    <w:pPr>
      <w:widowControl w:val="0"/>
      <w:autoSpaceDE w:val="0"/>
      <w:autoSpaceDN w:val="0"/>
    </w:pPr>
    <w:rPr>
      <w:rFonts w:ascii="Arial" w:eastAsiaTheme="minorEastAsia" w:hAnsi="Arial" w:cs="Arial"/>
      <w:szCs w:val="22"/>
    </w:rPr>
  </w:style>
  <w:style w:type="paragraph" w:customStyle="1" w:styleId="ConsPlusNonformat">
    <w:name w:val="ConsPlusNonformat"/>
    <w:qFormat/>
    <w:pPr>
      <w:widowControl w:val="0"/>
      <w:autoSpaceDE w:val="0"/>
      <w:autoSpaceDN w:val="0"/>
    </w:pPr>
    <w:rPr>
      <w:rFonts w:ascii="Courier New" w:eastAsiaTheme="minorEastAsia" w:hAnsi="Courier New" w:cs="Courier New"/>
      <w:szCs w:val="22"/>
    </w:rPr>
  </w:style>
  <w:style w:type="paragraph" w:customStyle="1" w:styleId="ConsPlusTitle">
    <w:name w:val="ConsPlusTitle"/>
    <w:qFormat/>
    <w:pPr>
      <w:widowControl w:val="0"/>
      <w:autoSpaceDE w:val="0"/>
      <w:autoSpaceDN w:val="0"/>
    </w:pPr>
    <w:rPr>
      <w:rFonts w:ascii="Arial" w:eastAsiaTheme="minorEastAsia" w:hAnsi="Arial" w:cs="Arial"/>
      <w:b/>
      <w:szCs w:val="22"/>
    </w:rPr>
  </w:style>
  <w:style w:type="paragraph" w:customStyle="1" w:styleId="ConsPlusCell">
    <w:name w:val="ConsPlusCell"/>
    <w:qFormat/>
    <w:pPr>
      <w:widowControl w:val="0"/>
      <w:autoSpaceDE w:val="0"/>
      <w:autoSpaceDN w:val="0"/>
    </w:pPr>
    <w:rPr>
      <w:rFonts w:ascii="Courier New" w:eastAsiaTheme="minorEastAsia" w:hAnsi="Courier New" w:cs="Courier New"/>
      <w:szCs w:val="22"/>
    </w:rPr>
  </w:style>
  <w:style w:type="paragraph" w:customStyle="1" w:styleId="ConsPlusDocList">
    <w:name w:val="ConsPlusDocList"/>
    <w:qFormat/>
    <w:pPr>
      <w:widowControl w:val="0"/>
      <w:autoSpaceDE w:val="0"/>
      <w:autoSpaceDN w:val="0"/>
    </w:pPr>
    <w:rPr>
      <w:rFonts w:ascii="Courier New" w:eastAsiaTheme="minorEastAsia" w:hAnsi="Courier New" w:cs="Courier New"/>
      <w:szCs w:val="22"/>
    </w:rPr>
  </w:style>
  <w:style w:type="paragraph" w:customStyle="1" w:styleId="ConsPlusTitlePage">
    <w:name w:val="ConsPlusTitlePage"/>
    <w:qFormat/>
    <w:pPr>
      <w:widowControl w:val="0"/>
      <w:autoSpaceDE w:val="0"/>
      <w:autoSpaceDN w:val="0"/>
    </w:pPr>
    <w:rPr>
      <w:rFonts w:ascii="Tahoma" w:eastAsiaTheme="minorEastAsia" w:hAnsi="Tahoma" w:cs="Tahoma"/>
      <w:szCs w:val="22"/>
    </w:rPr>
  </w:style>
  <w:style w:type="paragraph" w:customStyle="1" w:styleId="ConsPlusJurTerm">
    <w:name w:val="ConsPlusJurTerm"/>
    <w:qFormat/>
    <w:pPr>
      <w:widowControl w:val="0"/>
      <w:autoSpaceDE w:val="0"/>
      <w:autoSpaceDN w:val="0"/>
    </w:pPr>
    <w:rPr>
      <w:rFonts w:ascii="Tahoma" w:eastAsiaTheme="minorEastAsia" w:hAnsi="Tahoma" w:cs="Tahoma"/>
      <w:sz w:val="26"/>
      <w:szCs w:val="22"/>
    </w:rPr>
  </w:style>
  <w:style w:type="paragraph" w:customStyle="1" w:styleId="ConsPlusTextList">
    <w:name w:val="ConsPlusTextList"/>
    <w:qFormat/>
    <w:pPr>
      <w:widowControl w:val="0"/>
      <w:autoSpaceDE w:val="0"/>
      <w:autoSpaceDN w:val="0"/>
    </w:pPr>
    <w:rPr>
      <w:rFonts w:ascii="Arial" w:eastAsiaTheme="minorEastAsia" w:hAnsi="Arial" w:cs="Arial"/>
      <w:szCs w:val="22"/>
    </w:rPr>
  </w:style>
  <w:style w:type="character" w:customStyle="1" w:styleId="ad">
    <w:name w:val="Текст сноски Знак"/>
    <w:basedOn w:val="a0"/>
    <w:link w:val="ac"/>
    <w:uiPriority w:val="99"/>
    <w:qFormat/>
    <w:locked/>
    <w:rPr>
      <w:rFonts w:ascii="Times New Roman" w:eastAsia="Times New Roman" w:hAnsi="Times New Roman" w:cs="Times New Roman"/>
      <w:sz w:val="20"/>
      <w:szCs w:val="20"/>
      <w:lang w:eastAsia="ru-RU"/>
    </w:rPr>
  </w:style>
  <w:style w:type="character" w:customStyle="1" w:styleId="11">
    <w:name w:val="Текст сноски Знак1"/>
    <w:basedOn w:val="a0"/>
    <w:uiPriority w:val="99"/>
    <w:semiHidden/>
    <w:qFormat/>
    <w:rPr>
      <w:sz w:val="20"/>
      <w:szCs w:val="20"/>
    </w:rPr>
  </w:style>
  <w:style w:type="character" w:customStyle="1" w:styleId="12">
    <w:name w:val="Неразрешенное упоминание1"/>
    <w:basedOn w:val="a0"/>
    <w:uiPriority w:val="99"/>
    <w:semiHidden/>
    <w:unhideWhenUsed/>
    <w:qFormat/>
    <w:rPr>
      <w:color w:val="605E5C"/>
      <w:shd w:val="clear" w:color="auto" w:fill="E1DFDD"/>
    </w:rPr>
  </w:style>
  <w:style w:type="character" w:customStyle="1" w:styleId="af">
    <w:name w:val="Верхний колонтитул Знак"/>
    <w:basedOn w:val="a0"/>
    <w:link w:val="ae"/>
    <w:uiPriority w:val="99"/>
    <w:qFormat/>
  </w:style>
  <w:style w:type="character" w:customStyle="1" w:styleId="af2">
    <w:name w:val="Нижний колонтитул Знак"/>
    <w:basedOn w:val="a0"/>
    <w:link w:val="af1"/>
    <w:uiPriority w:val="99"/>
    <w:qFormat/>
  </w:style>
  <w:style w:type="character" w:customStyle="1" w:styleId="10">
    <w:name w:val="Заголовок 1 Знак"/>
    <w:basedOn w:val="a0"/>
    <w:link w:val="1"/>
    <w:uiPriority w:val="9"/>
    <w:qFormat/>
    <w:rPr>
      <w:rFonts w:ascii="Times New Roman" w:eastAsia="Times New Roman" w:hAnsi="Times New Roman" w:cs="Times New Roman"/>
      <w:b/>
      <w:bCs/>
      <w:caps/>
      <w:szCs w:val="28"/>
    </w:rPr>
  </w:style>
  <w:style w:type="character" w:customStyle="1" w:styleId="20">
    <w:name w:val="Заголовок 2 Знак"/>
    <w:basedOn w:val="a0"/>
    <w:link w:val="2"/>
    <w:uiPriority w:val="9"/>
    <w:semiHidden/>
    <w:qFormat/>
    <w:rPr>
      <w:rFonts w:ascii="Times New Roman" w:eastAsia="Times New Roman" w:hAnsi="Times New Roman" w:cs="Times New Roman"/>
      <w:bCs/>
      <w:szCs w:val="26"/>
    </w:rPr>
  </w:style>
  <w:style w:type="character" w:customStyle="1" w:styleId="30">
    <w:name w:val="Заголовок 3 Знак"/>
    <w:basedOn w:val="a0"/>
    <w:link w:val="3"/>
    <w:uiPriority w:val="9"/>
    <w:semiHidden/>
    <w:qFormat/>
    <w:rPr>
      <w:rFonts w:ascii="Times New Roman" w:eastAsia="Times New Roman" w:hAnsi="Times New Roman" w:cs="Times New Roman"/>
      <w:bCs/>
    </w:rPr>
  </w:style>
  <w:style w:type="character" w:customStyle="1" w:styleId="40">
    <w:name w:val="Заголовок 4 Знак"/>
    <w:basedOn w:val="a0"/>
    <w:link w:val="4"/>
    <w:uiPriority w:val="9"/>
    <w:semiHidden/>
    <w:qFormat/>
    <w:rPr>
      <w:rFonts w:ascii="Times New Roman" w:eastAsia="Times New Roman" w:hAnsi="Times New Roman" w:cs="Times New Roman"/>
      <w:bCs/>
      <w:iCs/>
    </w:rPr>
  </w:style>
  <w:style w:type="character" w:customStyle="1" w:styleId="50">
    <w:name w:val="Заголовок 5 Знак"/>
    <w:basedOn w:val="a0"/>
    <w:link w:val="5"/>
    <w:uiPriority w:val="9"/>
    <w:semiHidden/>
    <w:qFormat/>
    <w:rPr>
      <w:rFonts w:ascii="Times New Roman" w:eastAsia="Times New Roman" w:hAnsi="Times New Roman" w:cs="Times New Roman"/>
      <w:szCs w:val="20"/>
      <w:lang w:val="en-GB"/>
    </w:rPr>
  </w:style>
  <w:style w:type="character" w:customStyle="1" w:styleId="60">
    <w:name w:val="Заголовок 6 Знак"/>
    <w:basedOn w:val="a0"/>
    <w:link w:val="6"/>
    <w:uiPriority w:val="9"/>
    <w:semiHidden/>
    <w:qFormat/>
    <w:rPr>
      <w:rFonts w:ascii="Times New Roman" w:eastAsia="Times New Roman" w:hAnsi="Times New Roman" w:cs="Times New Roman"/>
      <w:iCs/>
    </w:rPr>
  </w:style>
  <w:style w:type="character" w:customStyle="1" w:styleId="70">
    <w:name w:val="Заголовок 7 Знак"/>
    <w:basedOn w:val="a0"/>
    <w:link w:val="7"/>
    <w:qFormat/>
    <w:rPr>
      <w:rFonts w:ascii="Times New Roman" w:eastAsia="Times New Roman" w:hAnsi="Times New Roman" w:cs="Times New Roman"/>
      <w:iCs/>
    </w:rPr>
  </w:style>
  <w:style w:type="character" w:customStyle="1" w:styleId="80">
    <w:name w:val="Заголовок 8 Знак"/>
    <w:basedOn w:val="a0"/>
    <w:link w:val="8"/>
    <w:qFormat/>
    <w:rPr>
      <w:rFonts w:ascii="Times New Roman" w:eastAsia="Times New Roman" w:hAnsi="Times New Roman" w:cs="Times New Roman"/>
      <w:sz w:val="20"/>
      <w:szCs w:val="20"/>
    </w:rPr>
  </w:style>
  <w:style w:type="paragraph" w:customStyle="1" w:styleId="LBBodyText1">
    <w:name w:val="LB Body Text 1"/>
    <w:basedOn w:val="BodyText1"/>
    <w:qFormat/>
    <w:pPr>
      <w:suppressAutoHyphens/>
      <w:autoSpaceDN w:val="0"/>
      <w:spacing w:line="240" w:lineRule="auto"/>
      <w:jc w:val="both"/>
    </w:pPr>
    <w:rPr>
      <w:rFonts w:ascii="Times New Roman" w:hAnsi="Times New Roman" w:cs="Times New Roman"/>
    </w:rPr>
  </w:style>
  <w:style w:type="paragraph" w:customStyle="1" w:styleId="BodyText1">
    <w:name w:val="Body Text 1"/>
    <w:basedOn w:val="21"/>
    <w:qFormat/>
    <w:pPr>
      <w:ind w:left="0"/>
    </w:pPr>
  </w:style>
  <w:style w:type="paragraph" w:customStyle="1" w:styleId="21">
    <w:name w:val="Основной текст 21"/>
    <w:basedOn w:val="31"/>
    <w:qFormat/>
    <w:pPr>
      <w:ind w:left="720"/>
    </w:pPr>
  </w:style>
  <w:style w:type="paragraph" w:customStyle="1" w:styleId="31">
    <w:name w:val="Основной текст 31"/>
    <w:basedOn w:val="BodyText4"/>
    <w:qFormat/>
    <w:pPr>
      <w:ind w:left="1440"/>
    </w:pPr>
    <w:rPr>
      <w:rFonts w:eastAsia="Times New Roman"/>
    </w:rPr>
  </w:style>
  <w:style w:type="paragraph" w:customStyle="1" w:styleId="BodyText4">
    <w:name w:val="Body Text 4"/>
    <w:basedOn w:val="af0"/>
    <w:qFormat/>
    <w:pPr>
      <w:spacing w:before="120"/>
      <w:ind w:left="2160"/>
    </w:pPr>
    <w:rPr>
      <w:rFonts w:eastAsia="MS Mincho"/>
      <w:szCs w:val="20"/>
      <w:lang w:val="en-GB"/>
    </w:rPr>
  </w:style>
  <w:style w:type="character" w:customStyle="1" w:styleId="a7">
    <w:name w:val="Текст выноски Знак"/>
    <w:basedOn w:val="a0"/>
    <w:link w:val="a6"/>
    <w:uiPriority w:val="99"/>
    <w:semiHidden/>
    <w:qFormat/>
    <w:rPr>
      <w:rFonts w:ascii="Segoe UI" w:hAnsi="Segoe UI" w:cs="Segoe UI"/>
      <w:sz w:val="18"/>
      <w:szCs w:val="18"/>
    </w:rPr>
  </w:style>
  <w:style w:type="paragraph" w:customStyle="1" w:styleId="LBBodyText2">
    <w:name w:val="LB Body Text 2"/>
    <w:basedOn w:val="BdyText2"/>
    <w:qFormat/>
  </w:style>
  <w:style w:type="paragraph" w:customStyle="1" w:styleId="BdyText2">
    <w:name w:val="Bоdy Text 2"/>
    <w:qFormat/>
    <w:pPr>
      <w:suppressAutoHyphens/>
      <w:autoSpaceDN w:val="0"/>
      <w:spacing w:before="120" w:after="120"/>
      <w:ind w:left="720"/>
      <w:jc w:val="both"/>
      <w:textAlignment w:val="baseline"/>
    </w:pPr>
    <w:rPr>
      <w:rFonts w:ascii="Times New Roman" w:eastAsia="MS Mincho" w:hAnsi="Times New Roman" w:cs="Times New Roman"/>
      <w:sz w:val="22"/>
      <w:lang w:eastAsia="en-US"/>
    </w:rPr>
  </w:style>
  <w:style w:type="paragraph" w:customStyle="1" w:styleId="13">
    <w:name w:val="Рецензия1"/>
    <w:hidden/>
    <w:uiPriority w:val="99"/>
    <w:unhideWhenUsed/>
    <w:qFormat/>
    <w:rPr>
      <w:sz w:val="22"/>
      <w:szCs w:val="22"/>
      <w:lang w:eastAsia="en-US"/>
    </w:rPr>
  </w:style>
  <w:style w:type="paragraph" w:customStyle="1" w:styleId="22">
    <w:name w:val="Рецензия2"/>
    <w:hidden/>
    <w:uiPriority w:val="99"/>
    <w:unhideWhenUsed/>
    <w:qFormat/>
    <w:rPr>
      <w:sz w:val="22"/>
      <w:szCs w:val="22"/>
      <w:lang w:eastAsia="en-US"/>
    </w:rPr>
  </w:style>
  <w:style w:type="character" w:customStyle="1" w:styleId="a9">
    <w:name w:val="Текст примечания Знак"/>
    <w:basedOn w:val="a0"/>
    <w:link w:val="a8"/>
    <w:uiPriority w:val="99"/>
    <w:semiHidden/>
    <w:qFormat/>
    <w:rPr>
      <w:lang w:eastAsia="en-US"/>
    </w:rPr>
  </w:style>
  <w:style w:type="character" w:customStyle="1" w:styleId="ab">
    <w:name w:val="Тема примечания Знак"/>
    <w:basedOn w:val="a9"/>
    <w:link w:val="aa"/>
    <w:uiPriority w:val="99"/>
    <w:semiHidden/>
    <w:qFormat/>
    <w:rPr>
      <w:b/>
      <w:bCs/>
      <w:lang w:eastAsia="en-US"/>
    </w:rPr>
  </w:style>
  <w:style w:type="paragraph" w:customStyle="1" w:styleId="32">
    <w:name w:val="Рецензия3"/>
    <w:hidden/>
    <w:uiPriority w:val="99"/>
    <w:unhideWhenUsed/>
    <w:qFormat/>
    <w:rPr>
      <w:sz w:val="22"/>
      <w:szCs w:val="22"/>
      <w:lang w:eastAsia="en-US"/>
    </w:rPr>
  </w:style>
  <w:style w:type="paragraph" w:styleId="af3">
    <w:name w:val="List Paragraph"/>
    <w:basedOn w:val="a"/>
    <w:uiPriority w:val="34"/>
    <w:qFormat/>
    <w:pPr>
      <w:ind w:left="720"/>
      <w:contextualSpacing/>
    </w:pPr>
  </w:style>
  <w:style w:type="table" w:customStyle="1" w:styleId="33">
    <w:name w:val="Сетка таблицы3"/>
    <w:basedOn w:val="a1"/>
    <w:next w:val="af4"/>
    <w:uiPriority w:val="39"/>
    <w:qFormat/>
    <w:rsid w:val="00CF3F29"/>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CF3F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Unresolved Mention"/>
    <w:basedOn w:val="a0"/>
    <w:uiPriority w:val="99"/>
    <w:semiHidden/>
    <w:unhideWhenUsed/>
    <w:rsid w:val="00CF3F29"/>
    <w:rPr>
      <w:color w:val="605E5C"/>
      <w:shd w:val="clear" w:color="auto" w:fill="E1DFDD"/>
    </w:rPr>
  </w:style>
  <w:style w:type="paragraph" w:styleId="af6">
    <w:name w:val="Revision"/>
    <w:hidden/>
    <w:uiPriority w:val="99"/>
    <w:unhideWhenUsed/>
    <w:rsid w:val="00A173E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levacheva@fond-lenob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D4654-BDF9-471E-B779-EF64CA17F1A8}">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17</Pages>
  <Words>6355</Words>
  <Characters>36227</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Главный бухгалтер Бухгалтерия</dc:creator>
  <cp:lastModifiedBy>Главный бухгалтер Бухгалтерия</cp:lastModifiedBy>
  <cp:revision>88</cp:revision>
  <cp:lastPrinted>2023-07-28T08:04:00Z</cp:lastPrinted>
  <dcterms:created xsi:type="dcterms:W3CDTF">2022-08-16T11:50:00Z</dcterms:created>
  <dcterms:modified xsi:type="dcterms:W3CDTF">2026-02-19T14:53:00Z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28FCAA641AFD401DA8E7165E37593E82_13</vt:lpwstr>
  </property>
</Properties>
</file>