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F55" w:rsidRPr="00F3124D" w:rsidRDefault="00651069" w:rsidP="00516F55">
      <w:pPr>
        <w:pStyle w:val="p6"/>
        <w:jc w:val="right"/>
        <w:rPr>
          <w:rStyle w:val="s1"/>
          <w:bCs/>
          <w:sz w:val="22"/>
          <w:szCs w:val="22"/>
        </w:rPr>
      </w:pPr>
      <w:r w:rsidRPr="00F3124D">
        <w:rPr>
          <w:rStyle w:val="s1"/>
          <w:bCs/>
          <w:sz w:val="22"/>
          <w:szCs w:val="22"/>
        </w:rPr>
        <w:t xml:space="preserve"> Главный</w:t>
      </w:r>
      <w:r w:rsidR="00516F55" w:rsidRPr="00F3124D">
        <w:rPr>
          <w:rStyle w:val="s1"/>
          <w:bCs/>
          <w:sz w:val="22"/>
          <w:szCs w:val="22"/>
        </w:rPr>
        <w:t xml:space="preserve"> врач ГБУЗ ЛО «Тихвинская МБ»</w:t>
      </w:r>
    </w:p>
    <w:p w:rsidR="00516F55" w:rsidRPr="00F3124D" w:rsidRDefault="00D42853" w:rsidP="00516F55">
      <w:pPr>
        <w:pStyle w:val="p6"/>
        <w:jc w:val="right"/>
        <w:rPr>
          <w:rStyle w:val="s1"/>
          <w:bCs/>
          <w:sz w:val="22"/>
          <w:szCs w:val="22"/>
        </w:rPr>
      </w:pPr>
      <w:r w:rsidRPr="00F3124D">
        <w:rPr>
          <w:rStyle w:val="s1"/>
          <w:bCs/>
          <w:sz w:val="22"/>
          <w:szCs w:val="22"/>
        </w:rPr>
        <w:t>________________  Н.В. Новожилова</w:t>
      </w:r>
    </w:p>
    <w:p w:rsidR="00516F55" w:rsidRPr="00F3124D" w:rsidRDefault="00C14FAE" w:rsidP="00516F55">
      <w:pPr>
        <w:pStyle w:val="p6"/>
        <w:jc w:val="right"/>
        <w:rPr>
          <w:rStyle w:val="s1"/>
          <w:bCs/>
          <w:sz w:val="22"/>
          <w:szCs w:val="22"/>
        </w:rPr>
      </w:pPr>
      <w:r>
        <w:rPr>
          <w:rStyle w:val="s1"/>
          <w:bCs/>
          <w:sz w:val="22"/>
          <w:szCs w:val="22"/>
        </w:rPr>
        <w:t xml:space="preserve"> «___» _______________2026</w:t>
      </w:r>
      <w:r w:rsidR="00516F55" w:rsidRPr="00F3124D">
        <w:rPr>
          <w:rStyle w:val="s1"/>
          <w:bCs/>
          <w:sz w:val="22"/>
          <w:szCs w:val="22"/>
        </w:rPr>
        <w:t xml:space="preserve"> г.</w:t>
      </w:r>
    </w:p>
    <w:p w:rsidR="00516F55" w:rsidRPr="00F3124D" w:rsidRDefault="00516F55" w:rsidP="00AB09A1">
      <w:pPr>
        <w:pStyle w:val="p6"/>
        <w:jc w:val="center"/>
        <w:rPr>
          <w:rStyle w:val="s1"/>
          <w:bCs/>
          <w:sz w:val="22"/>
          <w:szCs w:val="22"/>
        </w:rPr>
      </w:pPr>
      <w:r w:rsidRPr="00F3124D">
        <w:rPr>
          <w:rStyle w:val="s1"/>
          <w:bCs/>
          <w:sz w:val="22"/>
          <w:szCs w:val="22"/>
        </w:rPr>
        <w:t>Обоснование начальной (максимальной) цены контракта (РАСЧЕТ).</w:t>
      </w:r>
      <w:r w:rsidR="00AB09A1" w:rsidRPr="00F3124D">
        <w:rPr>
          <w:rStyle w:val="s1"/>
          <w:bCs/>
          <w:sz w:val="22"/>
          <w:szCs w:val="22"/>
        </w:rPr>
        <w:t xml:space="preserve"> </w:t>
      </w:r>
    </w:p>
    <w:p w:rsidR="008010AC" w:rsidRPr="00F3124D" w:rsidRDefault="00516F55" w:rsidP="00516F55">
      <w:pPr>
        <w:pStyle w:val="p6"/>
        <w:jc w:val="center"/>
        <w:rPr>
          <w:rStyle w:val="s1"/>
          <w:bCs/>
          <w:sz w:val="22"/>
          <w:szCs w:val="22"/>
        </w:rPr>
      </w:pPr>
      <w:r w:rsidRPr="00F3124D">
        <w:rPr>
          <w:rStyle w:val="s1"/>
          <w:bCs/>
          <w:sz w:val="22"/>
          <w:szCs w:val="22"/>
        </w:rPr>
        <w:t>В соответствие с приказом Минис</w:t>
      </w:r>
      <w:r w:rsidR="00C60154" w:rsidRPr="00F3124D">
        <w:rPr>
          <w:rStyle w:val="s1"/>
          <w:bCs/>
          <w:sz w:val="22"/>
          <w:szCs w:val="22"/>
        </w:rPr>
        <w:t>терства здравоохранения РФ от 19 декабря 2019 г. № 1064</w:t>
      </w:r>
      <w:r w:rsidRPr="00F3124D">
        <w:rPr>
          <w:rStyle w:val="s1"/>
          <w:bCs/>
          <w:sz w:val="22"/>
          <w:szCs w:val="22"/>
        </w:rPr>
        <w:t>н «Об утверждении Порядка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 лекарственных препаратов для медицинского применения»</w:t>
      </w:r>
    </w:p>
    <w:tbl>
      <w:tblPr>
        <w:tblStyle w:val="a3"/>
        <w:tblpPr w:leftFromText="180" w:rightFromText="180" w:vertAnchor="page" w:horzAnchor="margin" w:tblpXSpec="center" w:tblpY="4816"/>
        <w:tblW w:w="16019" w:type="dxa"/>
        <w:tblLayout w:type="fixed"/>
        <w:tblLook w:val="04A0"/>
      </w:tblPr>
      <w:tblGrid>
        <w:gridCol w:w="567"/>
        <w:gridCol w:w="1951"/>
        <w:gridCol w:w="2977"/>
        <w:gridCol w:w="992"/>
        <w:gridCol w:w="851"/>
        <w:gridCol w:w="2126"/>
        <w:gridCol w:w="1559"/>
        <w:gridCol w:w="992"/>
        <w:gridCol w:w="1418"/>
        <w:gridCol w:w="1276"/>
        <w:gridCol w:w="1310"/>
      </w:tblGrid>
      <w:tr w:rsidR="00AB09A1" w:rsidRPr="00F3124D" w:rsidTr="00AB09A1">
        <w:trPr>
          <w:trHeight w:val="1975"/>
        </w:trPr>
        <w:tc>
          <w:tcPr>
            <w:tcW w:w="567" w:type="dxa"/>
            <w:vAlign w:val="center"/>
          </w:tcPr>
          <w:p w:rsidR="00AB09A1" w:rsidRPr="00E55AB5" w:rsidRDefault="00AB09A1" w:rsidP="00AB09A1">
            <w:pPr>
              <w:pStyle w:val="p6"/>
              <w:jc w:val="center"/>
              <w:rPr>
                <w:rStyle w:val="s1"/>
                <w:bCs/>
                <w:sz w:val="20"/>
                <w:szCs w:val="20"/>
              </w:rPr>
            </w:pPr>
            <w:r w:rsidRPr="00E55AB5">
              <w:rPr>
                <w:rStyle w:val="s1"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AB5">
              <w:rPr>
                <w:rStyle w:val="s1"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E55AB5">
              <w:rPr>
                <w:rStyle w:val="s1"/>
                <w:bCs/>
                <w:sz w:val="20"/>
                <w:szCs w:val="20"/>
              </w:rPr>
              <w:t>/</w:t>
            </w:r>
            <w:proofErr w:type="spellStart"/>
            <w:r w:rsidRPr="00E55AB5">
              <w:rPr>
                <w:rStyle w:val="s1"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51" w:type="dxa"/>
            <w:vAlign w:val="center"/>
          </w:tcPr>
          <w:p w:rsidR="00AB09A1" w:rsidRPr="00E55AB5" w:rsidRDefault="00AB09A1" w:rsidP="00AB09A1">
            <w:pPr>
              <w:pStyle w:val="p6"/>
              <w:jc w:val="center"/>
              <w:rPr>
                <w:rStyle w:val="s1"/>
                <w:bCs/>
                <w:sz w:val="20"/>
                <w:szCs w:val="20"/>
              </w:rPr>
            </w:pPr>
            <w:r w:rsidRPr="00E55AB5">
              <w:rPr>
                <w:rStyle w:val="s1"/>
                <w:bCs/>
                <w:sz w:val="20"/>
                <w:szCs w:val="20"/>
              </w:rPr>
              <w:t>МНН</w:t>
            </w:r>
          </w:p>
        </w:tc>
        <w:tc>
          <w:tcPr>
            <w:tcW w:w="2977" w:type="dxa"/>
            <w:vAlign w:val="center"/>
          </w:tcPr>
          <w:p w:rsidR="00AB09A1" w:rsidRPr="00E55AB5" w:rsidRDefault="00AB09A1" w:rsidP="00AB09A1">
            <w:pPr>
              <w:pStyle w:val="p6"/>
              <w:jc w:val="center"/>
              <w:rPr>
                <w:rStyle w:val="s1"/>
                <w:bCs/>
                <w:sz w:val="20"/>
                <w:szCs w:val="20"/>
              </w:rPr>
            </w:pPr>
            <w:r w:rsidRPr="00E55AB5">
              <w:rPr>
                <w:rStyle w:val="s1"/>
                <w:bCs/>
                <w:sz w:val="20"/>
                <w:szCs w:val="20"/>
              </w:rPr>
              <w:t>Характеристика товара (форма выпуска, единицы измерения, лекарственная форма, дозировка)</w:t>
            </w:r>
          </w:p>
        </w:tc>
        <w:tc>
          <w:tcPr>
            <w:tcW w:w="992" w:type="dxa"/>
            <w:vAlign w:val="center"/>
          </w:tcPr>
          <w:p w:rsidR="00AB09A1" w:rsidRPr="00E55AB5" w:rsidRDefault="00AB09A1" w:rsidP="00AB09A1">
            <w:pPr>
              <w:pStyle w:val="p6"/>
              <w:jc w:val="center"/>
              <w:rPr>
                <w:rStyle w:val="s1"/>
                <w:bCs/>
                <w:sz w:val="20"/>
                <w:szCs w:val="20"/>
              </w:rPr>
            </w:pPr>
            <w:r w:rsidRPr="00E55AB5">
              <w:rPr>
                <w:rStyle w:val="s1"/>
                <w:bCs/>
                <w:sz w:val="20"/>
                <w:szCs w:val="20"/>
              </w:rPr>
              <w:t>Ед. измерения</w:t>
            </w:r>
          </w:p>
        </w:tc>
        <w:tc>
          <w:tcPr>
            <w:tcW w:w="851" w:type="dxa"/>
            <w:vAlign w:val="center"/>
          </w:tcPr>
          <w:p w:rsidR="00AB09A1" w:rsidRPr="00E55AB5" w:rsidRDefault="00AB09A1" w:rsidP="00AB09A1">
            <w:pPr>
              <w:pStyle w:val="p6"/>
              <w:jc w:val="center"/>
              <w:rPr>
                <w:rStyle w:val="s1"/>
                <w:bCs/>
                <w:sz w:val="20"/>
                <w:szCs w:val="20"/>
              </w:rPr>
            </w:pPr>
            <w:r w:rsidRPr="00E55AB5">
              <w:rPr>
                <w:rStyle w:val="s1"/>
                <w:bCs/>
                <w:sz w:val="20"/>
                <w:szCs w:val="20"/>
              </w:rPr>
              <w:t>Кол-во</w:t>
            </w:r>
          </w:p>
        </w:tc>
        <w:tc>
          <w:tcPr>
            <w:tcW w:w="2126" w:type="dxa"/>
            <w:vAlign w:val="center"/>
          </w:tcPr>
          <w:p w:rsidR="00AB09A1" w:rsidRPr="00E55AB5" w:rsidRDefault="00AB09A1" w:rsidP="00AB09A1">
            <w:pPr>
              <w:pStyle w:val="p6"/>
              <w:jc w:val="center"/>
              <w:rPr>
                <w:rStyle w:val="s1"/>
                <w:bCs/>
                <w:sz w:val="20"/>
                <w:szCs w:val="20"/>
              </w:rPr>
            </w:pPr>
            <w:r w:rsidRPr="00E55AB5">
              <w:rPr>
                <w:rStyle w:val="s1"/>
                <w:bCs/>
                <w:sz w:val="20"/>
                <w:szCs w:val="20"/>
              </w:rPr>
              <w:t xml:space="preserve">Цена единицы товара  в соответствии с расчетом  цены за единицу товара методом сопоставимых рыночных цен (анализа рынка) без НДС, </w:t>
            </w:r>
            <w:proofErr w:type="spellStart"/>
            <w:r w:rsidRPr="00E55AB5">
              <w:rPr>
                <w:rStyle w:val="s1"/>
                <w:bCs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559" w:type="dxa"/>
            <w:vAlign w:val="center"/>
          </w:tcPr>
          <w:p w:rsidR="00AB09A1" w:rsidRPr="00E55AB5" w:rsidRDefault="00AB09A1" w:rsidP="00AB09A1">
            <w:pPr>
              <w:pStyle w:val="p6"/>
              <w:jc w:val="center"/>
              <w:rPr>
                <w:rStyle w:val="s1"/>
                <w:bCs/>
                <w:sz w:val="20"/>
                <w:szCs w:val="20"/>
              </w:rPr>
            </w:pPr>
            <w:r w:rsidRPr="00E55AB5">
              <w:rPr>
                <w:rStyle w:val="s1"/>
                <w:bCs/>
                <w:sz w:val="20"/>
                <w:szCs w:val="20"/>
              </w:rPr>
              <w:t>Цена единицы товара  в соответствии с расчетом средневзвешенной цены без НДС и оптовой надбавкой</w:t>
            </w:r>
          </w:p>
        </w:tc>
        <w:tc>
          <w:tcPr>
            <w:tcW w:w="992" w:type="dxa"/>
            <w:vAlign w:val="center"/>
          </w:tcPr>
          <w:p w:rsidR="00AB09A1" w:rsidRPr="00E55AB5" w:rsidRDefault="00AB09A1" w:rsidP="00AB09A1">
            <w:pPr>
              <w:pStyle w:val="p6"/>
              <w:jc w:val="center"/>
              <w:rPr>
                <w:rStyle w:val="s1"/>
                <w:bCs/>
                <w:sz w:val="20"/>
                <w:szCs w:val="20"/>
              </w:rPr>
            </w:pPr>
            <w:r w:rsidRPr="00E55AB5">
              <w:rPr>
                <w:rStyle w:val="s1"/>
                <w:bCs/>
                <w:sz w:val="20"/>
                <w:szCs w:val="20"/>
              </w:rPr>
              <w:t>Цена ГРПОЦ без НДС и оптовой надбавки, руб.</w:t>
            </w:r>
          </w:p>
        </w:tc>
        <w:tc>
          <w:tcPr>
            <w:tcW w:w="1418" w:type="dxa"/>
            <w:vAlign w:val="center"/>
          </w:tcPr>
          <w:p w:rsidR="00AB09A1" w:rsidRPr="00E55AB5" w:rsidRDefault="00AB09A1" w:rsidP="00AB09A1">
            <w:pPr>
              <w:pStyle w:val="p6"/>
              <w:jc w:val="center"/>
              <w:rPr>
                <w:rStyle w:val="s1"/>
                <w:bCs/>
                <w:sz w:val="20"/>
                <w:szCs w:val="20"/>
              </w:rPr>
            </w:pPr>
            <w:r w:rsidRPr="00E55AB5">
              <w:rPr>
                <w:rStyle w:val="s1"/>
                <w:bCs/>
                <w:sz w:val="20"/>
                <w:szCs w:val="20"/>
              </w:rPr>
              <w:t xml:space="preserve">Минимальная цена за единицу товара без </w:t>
            </w:r>
            <w:proofErr w:type="spellStart"/>
            <w:r w:rsidRPr="00E55AB5">
              <w:rPr>
                <w:rStyle w:val="s1"/>
                <w:bCs/>
                <w:sz w:val="20"/>
                <w:szCs w:val="20"/>
              </w:rPr>
              <w:t>НДС</w:t>
            </w:r>
            <w:proofErr w:type="gramStart"/>
            <w:r w:rsidRPr="00E55AB5">
              <w:rPr>
                <w:rStyle w:val="s1"/>
                <w:bCs/>
                <w:sz w:val="20"/>
                <w:szCs w:val="20"/>
              </w:rPr>
              <w:t>,р</w:t>
            </w:r>
            <w:proofErr w:type="gramEnd"/>
            <w:r w:rsidRPr="00E55AB5">
              <w:rPr>
                <w:rStyle w:val="s1"/>
                <w:bCs/>
                <w:sz w:val="20"/>
                <w:szCs w:val="20"/>
              </w:rPr>
              <w:t>уб</w:t>
            </w:r>
            <w:proofErr w:type="spellEnd"/>
            <w:r w:rsidRPr="00E55AB5">
              <w:rPr>
                <w:rStyle w:val="s1"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vAlign w:val="center"/>
          </w:tcPr>
          <w:p w:rsidR="00AB09A1" w:rsidRPr="00E55AB5" w:rsidRDefault="00AB09A1" w:rsidP="00AB09A1">
            <w:pPr>
              <w:pStyle w:val="p6"/>
              <w:jc w:val="center"/>
              <w:rPr>
                <w:rStyle w:val="s1"/>
                <w:bCs/>
                <w:sz w:val="20"/>
                <w:szCs w:val="20"/>
              </w:rPr>
            </w:pPr>
            <w:r w:rsidRPr="00E55AB5">
              <w:rPr>
                <w:rStyle w:val="s1"/>
                <w:bCs/>
                <w:sz w:val="20"/>
                <w:szCs w:val="20"/>
              </w:rPr>
              <w:t>Минимальная цена за единицу товара с НДС, руб.</w:t>
            </w:r>
          </w:p>
        </w:tc>
        <w:tc>
          <w:tcPr>
            <w:tcW w:w="1310" w:type="dxa"/>
            <w:vAlign w:val="center"/>
          </w:tcPr>
          <w:p w:rsidR="00AB09A1" w:rsidRPr="00E55AB5" w:rsidRDefault="00AB09A1" w:rsidP="00AB09A1">
            <w:pPr>
              <w:pStyle w:val="p6"/>
              <w:jc w:val="center"/>
              <w:rPr>
                <w:rStyle w:val="s1"/>
                <w:bCs/>
                <w:sz w:val="20"/>
                <w:szCs w:val="20"/>
              </w:rPr>
            </w:pPr>
            <w:r w:rsidRPr="00E55AB5">
              <w:rPr>
                <w:rStyle w:val="s1"/>
                <w:bCs/>
                <w:sz w:val="20"/>
                <w:szCs w:val="20"/>
              </w:rPr>
              <w:t>Сумма, руб.</w:t>
            </w:r>
          </w:p>
        </w:tc>
      </w:tr>
      <w:tr w:rsidR="00C14FAE" w:rsidRPr="00F3124D" w:rsidTr="00AB09A1">
        <w:tc>
          <w:tcPr>
            <w:tcW w:w="567" w:type="dxa"/>
            <w:vAlign w:val="center"/>
          </w:tcPr>
          <w:p w:rsidR="00C14FAE" w:rsidRPr="00C14FAE" w:rsidRDefault="00C14FAE" w:rsidP="00C14FA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F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951" w:type="dxa"/>
          </w:tcPr>
          <w:p w:rsidR="00C14FAE" w:rsidRPr="00C14FAE" w:rsidRDefault="00C14FAE" w:rsidP="00C14FAE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</w:pPr>
            <w:proofErr w:type="spellStart"/>
            <w:r w:rsidRPr="00C14FAE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>Фентанил</w:t>
            </w:r>
            <w:proofErr w:type="spellEnd"/>
          </w:p>
          <w:p w:rsidR="00C14FAE" w:rsidRPr="00C14FAE" w:rsidRDefault="00C14FAE" w:rsidP="00C14FAE">
            <w:pPr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977" w:type="dxa"/>
          </w:tcPr>
          <w:p w:rsidR="00C14FAE" w:rsidRPr="00C14FAE" w:rsidRDefault="00C14FAE" w:rsidP="00C14FAE">
            <w:pPr>
              <w:numPr>
                <w:ilvl w:val="0"/>
                <w:numId w:val="1"/>
              </w:numPr>
              <w:shd w:val="clear" w:color="auto" w:fill="FFFFFF"/>
              <w:ind w:left="0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C14FAE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>Раствор для внутривенного и внутримышечного введения, 0.05 мг/мл</w:t>
            </w:r>
          </w:p>
        </w:tc>
        <w:tc>
          <w:tcPr>
            <w:tcW w:w="992" w:type="dxa"/>
          </w:tcPr>
          <w:p w:rsidR="00C14FAE" w:rsidRPr="00C14FAE" w:rsidRDefault="00C14FAE" w:rsidP="00C14F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FAE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851" w:type="dxa"/>
          </w:tcPr>
          <w:p w:rsidR="00C14FAE" w:rsidRPr="00C14FAE" w:rsidRDefault="00205888" w:rsidP="00C14F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C14FAE" w:rsidRPr="00C14FAE">
              <w:rPr>
                <w:rFonts w:ascii="Times New Roman" w:hAnsi="Times New Roman" w:cs="Times New Roman"/>
                <w:sz w:val="20"/>
                <w:szCs w:val="20"/>
              </w:rPr>
              <w:t xml:space="preserve"> 000</w:t>
            </w:r>
          </w:p>
        </w:tc>
        <w:tc>
          <w:tcPr>
            <w:tcW w:w="2126" w:type="dxa"/>
          </w:tcPr>
          <w:p w:rsidR="00C14FAE" w:rsidRPr="00E55AB5" w:rsidRDefault="00C14FAE" w:rsidP="00C14FA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5AB5">
              <w:rPr>
                <w:rFonts w:ascii="Times New Roman" w:hAnsi="Times New Roman" w:cs="Times New Roman"/>
                <w:sz w:val="20"/>
                <w:szCs w:val="20"/>
              </w:rPr>
              <w:t>9,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6147</w:t>
            </w:r>
          </w:p>
        </w:tc>
        <w:tc>
          <w:tcPr>
            <w:tcW w:w="1559" w:type="dxa"/>
            <w:vAlign w:val="center"/>
          </w:tcPr>
          <w:p w:rsidR="00C14FAE" w:rsidRPr="00E55AB5" w:rsidRDefault="00C14FAE" w:rsidP="00C14FAE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992" w:type="dxa"/>
            <w:vAlign w:val="center"/>
          </w:tcPr>
          <w:p w:rsidR="00C14FAE" w:rsidRPr="00E55AB5" w:rsidRDefault="00C14FAE" w:rsidP="00C14FAE">
            <w:pPr>
              <w:pStyle w:val="p8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E55AB5">
              <w:rPr>
                <w:color w:val="000000"/>
                <w:sz w:val="20"/>
                <w:szCs w:val="20"/>
                <w:shd w:val="clear" w:color="auto" w:fill="FFFFFF"/>
              </w:rPr>
              <w:t>9,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62</w:t>
            </w:r>
          </w:p>
        </w:tc>
        <w:tc>
          <w:tcPr>
            <w:tcW w:w="1418" w:type="dxa"/>
            <w:vAlign w:val="center"/>
          </w:tcPr>
          <w:p w:rsidR="00C14FAE" w:rsidRPr="00E55AB5" w:rsidRDefault="00C14FAE" w:rsidP="00C14FAE">
            <w:pPr>
              <w:pStyle w:val="p8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E55AB5">
              <w:rPr>
                <w:color w:val="000000"/>
                <w:sz w:val="20"/>
                <w:szCs w:val="20"/>
                <w:shd w:val="clear" w:color="auto" w:fill="FFFFFF"/>
              </w:rPr>
              <w:t>9,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6147</w:t>
            </w:r>
          </w:p>
        </w:tc>
        <w:tc>
          <w:tcPr>
            <w:tcW w:w="1276" w:type="dxa"/>
            <w:vAlign w:val="center"/>
          </w:tcPr>
          <w:p w:rsidR="00C14FAE" w:rsidRPr="00E55AB5" w:rsidRDefault="00C14FAE" w:rsidP="00C14FAE">
            <w:pPr>
              <w:pStyle w:val="p8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E55AB5">
              <w:rPr>
                <w:color w:val="000000"/>
                <w:sz w:val="20"/>
                <w:szCs w:val="20"/>
                <w:shd w:val="clear" w:color="auto" w:fill="FFFFFF"/>
              </w:rPr>
              <w:t>15,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>7585</w:t>
            </w:r>
          </w:p>
        </w:tc>
        <w:tc>
          <w:tcPr>
            <w:tcW w:w="1310" w:type="dxa"/>
            <w:vAlign w:val="center"/>
          </w:tcPr>
          <w:p w:rsidR="00C14FAE" w:rsidRPr="00E55AB5" w:rsidRDefault="00205888" w:rsidP="00C14FAE">
            <w:pPr>
              <w:pStyle w:val="p8"/>
              <w:rPr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</w:rPr>
              <w:t>94 551,00</w:t>
            </w:r>
          </w:p>
        </w:tc>
      </w:tr>
      <w:tr w:rsidR="00205888" w:rsidRPr="00F3124D" w:rsidTr="00AB09A1">
        <w:tc>
          <w:tcPr>
            <w:tcW w:w="567" w:type="dxa"/>
            <w:vAlign w:val="center"/>
          </w:tcPr>
          <w:p w:rsidR="00205888" w:rsidRPr="00C14FAE" w:rsidRDefault="00205888" w:rsidP="0020588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F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951" w:type="dxa"/>
          </w:tcPr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FAE">
              <w:rPr>
                <w:rFonts w:ascii="Times New Roman" w:hAnsi="Times New Roman" w:cs="Times New Roman"/>
                <w:sz w:val="20"/>
                <w:szCs w:val="20"/>
              </w:rPr>
              <w:t>Морфин</w:t>
            </w:r>
          </w:p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FAE">
              <w:rPr>
                <w:rFonts w:ascii="Times New Roman" w:hAnsi="Times New Roman" w:cs="Times New Roman"/>
                <w:sz w:val="20"/>
                <w:szCs w:val="20"/>
              </w:rPr>
              <w:t>Раствор для инъекций</w:t>
            </w:r>
          </w:p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FAE">
              <w:rPr>
                <w:rFonts w:ascii="Times New Roman" w:hAnsi="Times New Roman" w:cs="Times New Roman"/>
                <w:sz w:val="20"/>
                <w:szCs w:val="20"/>
              </w:rPr>
              <w:t xml:space="preserve">10 мг/мл </w:t>
            </w:r>
          </w:p>
        </w:tc>
        <w:tc>
          <w:tcPr>
            <w:tcW w:w="992" w:type="dxa"/>
          </w:tcPr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FAE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851" w:type="dxa"/>
          </w:tcPr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FAE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126" w:type="dxa"/>
          </w:tcPr>
          <w:p w:rsidR="00205888" w:rsidRPr="00E55AB5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5A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3,3893</w:t>
            </w:r>
          </w:p>
        </w:tc>
        <w:tc>
          <w:tcPr>
            <w:tcW w:w="1559" w:type="dxa"/>
          </w:tcPr>
          <w:p w:rsidR="00205888" w:rsidRPr="00E55AB5" w:rsidRDefault="00205888" w:rsidP="00205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05888" w:rsidRPr="00E55AB5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5A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3,39</w:t>
            </w:r>
          </w:p>
        </w:tc>
        <w:tc>
          <w:tcPr>
            <w:tcW w:w="1418" w:type="dxa"/>
          </w:tcPr>
          <w:p w:rsidR="00205888" w:rsidRPr="00E55AB5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5AB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3,3893</w:t>
            </w:r>
          </w:p>
        </w:tc>
        <w:tc>
          <w:tcPr>
            <w:tcW w:w="1276" w:type="dxa"/>
          </w:tcPr>
          <w:p w:rsidR="00205888" w:rsidRPr="00E55AB5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5A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8,335</w:t>
            </w:r>
          </w:p>
        </w:tc>
        <w:tc>
          <w:tcPr>
            <w:tcW w:w="1310" w:type="dxa"/>
          </w:tcPr>
          <w:p w:rsidR="00205888" w:rsidRPr="00E55AB5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11 500,50</w:t>
            </w:r>
          </w:p>
        </w:tc>
      </w:tr>
      <w:tr w:rsidR="00205888" w:rsidRPr="00F3124D" w:rsidTr="00AB09A1">
        <w:tc>
          <w:tcPr>
            <w:tcW w:w="567" w:type="dxa"/>
            <w:vAlign w:val="center"/>
          </w:tcPr>
          <w:p w:rsidR="00205888" w:rsidRPr="00C14FAE" w:rsidRDefault="00205888" w:rsidP="0020588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F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951" w:type="dxa"/>
          </w:tcPr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4FAE">
              <w:rPr>
                <w:rFonts w:ascii="Times New Roman" w:hAnsi="Times New Roman" w:cs="Times New Roman"/>
                <w:sz w:val="20"/>
                <w:szCs w:val="20"/>
              </w:rPr>
              <w:t>Диазепам</w:t>
            </w:r>
            <w:proofErr w:type="spellEnd"/>
          </w:p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7" w:type="dxa"/>
          </w:tcPr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FAE">
              <w:rPr>
                <w:rFonts w:ascii="Times New Roman" w:hAnsi="Times New Roman" w:cs="Times New Roman"/>
                <w:sz w:val="20"/>
                <w:szCs w:val="20"/>
              </w:rPr>
              <w:t>Раствор для инъекций</w:t>
            </w:r>
          </w:p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FAE">
              <w:rPr>
                <w:rFonts w:ascii="Times New Roman" w:hAnsi="Times New Roman" w:cs="Times New Roman"/>
                <w:sz w:val="20"/>
                <w:szCs w:val="20"/>
              </w:rPr>
              <w:t>5 мг/мл</w:t>
            </w:r>
          </w:p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FAE"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851" w:type="dxa"/>
          </w:tcPr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C14FA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2126" w:type="dxa"/>
          </w:tcPr>
          <w:p w:rsidR="00205888" w:rsidRPr="00E55AB5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5AB5">
              <w:rPr>
                <w:rFonts w:ascii="Times New Roman" w:hAnsi="Times New Roman" w:cs="Times New Roman"/>
                <w:sz w:val="20"/>
                <w:szCs w:val="20"/>
              </w:rPr>
              <w:t>5,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6297</w:t>
            </w:r>
          </w:p>
        </w:tc>
        <w:tc>
          <w:tcPr>
            <w:tcW w:w="1559" w:type="dxa"/>
          </w:tcPr>
          <w:p w:rsidR="00205888" w:rsidRPr="00E55AB5" w:rsidRDefault="00205888" w:rsidP="00205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05888" w:rsidRPr="00E55AB5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5,6</w:t>
            </w:r>
            <w:r w:rsidRPr="00E55AB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</w:tcPr>
          <w:p w:rsidR="00205888" w:rsidRPr="00E55AB5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5,6297</w:t>
            </w:r>
          </w:p>
        </w:tc>
        <w:tc>
          <w:tcPr>
            <w:tcW w:w="1276" w:type="dxa"/>
          </w:tcPr>
          <w:p w:rsidR="00205888" w:rsidRPr="00E55AB5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9,289</w:t>
            </w:r>
          </w:p>
        </w:tc>
        <w:tc>
          <w:tcPr>
            <w:tcW w:w="1310" w:type="dxa"/>
          </w:tcPr>
          <w:p w:rsidR="00205888" w:rsidRPr="00E55AB5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4 644,50</w:t>
            </w:r>
          </w:p>
        </w:tc>
      </w:tr>
      <w:tr w:rsidR="00205888" w:rsidRPr="00F3124D" w:rsidTr="00AB09A1">
        <w:tc>
          <w:tcPr>
            <w:tcW w:w="567" w:type="dxa"/>
            <w:vAlign w:val="center"/>
          </w:tcPr>
          <w:p w:rsidR="00205888" w:rsidRPr="00C14FAE" w:rsidRDefault="00205888" w:rsidP="0020588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14F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951" w:type="dxa"/>
          </w:tcPr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14FAE">
              <w:rPr>
                <w:rFonts w:ascii="Times New Roman" w:hAnsi="Times New Roman" w:cs="Times New Roman"/>
                <w:sz w:val="20"/>
                <w:szCs w:val="20"/>
              </w:rPr>
              <w:t>Кетамин</w:t>
            </w:r>
            <w:proofErr w:type="spellEnd"/>
          </w:p>
        </w:tc>
        <w:tc>
          <w:tcPr>
            <w:tcW w:w="2977" w:type="dxa"/>
          </w:tcPr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14FAE">
              <w:rPr>
                <w:rFonts w:ascii="Times New Roman" w:hAnsi="Times New Roman" w:cs="Times New Roman"/>
                <w:color w:val="212529"/>
                <w:sz w:val="20"/>
                <w:szCs w:val="20"/>
                <w:shd w:val="clear" w:color="auto" w:fill="FFFFFF"/>
              </w:rPr>
              <w:t>Раствор для внутривенного и внутримышечного введения 50 мг/мл</w:t>
            </w:r>
          </w:p>
        </w:tc>
        <w:tc>
          <w:tcPr>
            <w:tcW w:w="992" w:type="dxa"/>
          </w:tcPr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мл</w:t>
            </w:r>
          </w:p>
        </w:tc>
        <w:tc>
          <w:tcPr>
            <w:tcW w:w="851" w:type="dxa"/>
          </w:tcPr>
          <w:p w:rsidR="00205888" w:rsidRPr="00C14FAE" w:rsidRDefault="00205888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C14FAE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2126" w:type="dxa"/>
          </w:tcPr>
          <w:p w:rsidR="00205888" w:rsidRPr="00E55AB5" w:rsidRDefault="00365064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17,3996</w:t>
            </w:r>
          </w:p>
        </w:tc>
        <w:tc>
          <w:tcPr>
            <w:tcW w:w="1559" w:type="dxa"/>
          </w:tcPr>
          <w:p w:rsidR="00205888" w:rsidRPr="00E55AB5" w:rsidRDefault="00205888" w:rsidP="0020588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:rsidR="00205888" w:rsidRPr="00E55AB5" w:rsidRDefault="00365064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17,40</w:t>
            </w:r>
          </w:p>
        </w:tc>
        <w:tc>
          <w:tcPr>
            <w:tcW w:w="1418" w:type="dxa"/>
          </w:tcPr>
          <w:p w:rsidR="00205888" w:rsidRPr="00E55AB5" w:rsidRDefault="00365064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17,3996</w:t>
            </w:r>
          </w:p>
        </w:tc>
        <w:tc>
          <w:tcPr>
            <w:tcW w:w="1276" w:type="dxa"/>
          </w:tcPr>
          <w:p w:rsidR="00205888" w:rsidRPr="00E55AB5" w:rsidRDefault="00365064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28,518</w:t>
            </w:r>
          </w:p>
        </w:tc>
        <w:tc>
          <w:tcPr>
            <w:tcW w:w="1310" w:type="dxa"/>
          </w:tcPr>
          <w:p w:rsidR="00205888" w:rsidRDefault="00365064" w:rsidP="00205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8 555,40</w:t>
            </w:r>
          </w:p>
        </w:tc>
      </w:tr>
    </w:tbl>
    <w:p w:rsidR="008010AC" w:rsidRPr="00C14FAE" w:rsidRDefault="008010AC" w:rsidP="00E55AB5">
      <w:pPr>
        <w:pStyle w:val="p6"/>
        <w:jc w:val="center"/>
        <w:rPr>
          <w:rStyle w:val="s1"/>
          <w:bCs/>
          <w:sz w:val="22"/>
          <w:szCs w:val="22"/>
        </w:rPr>
      </w:pPr>
      <w:r w:rsidRPr="00F3124D">
        <w:rPr>
          <w:rStyle w:val="s1"/>
          <w:sz w:val="22"/>
          <w:szCs w:val="22"/>
        </w:rPr>
        <w:t>За</w:t>
      </w:r>
      <w:r w:rsidR="00C60154" w:rsidRPr="00F3124D">
        <w:rPr>
          <w:rStyle w:val="s1"/>
          <w:bCs/>
          <w:sz w:val="22"/>
          <w:szCs w:val="22"/>
        </w:rPr>
        <w:t xml:space="preserve"> ц</w:t>
      </w:r>
      <w:r w:rsidRPr="00F3124D">
        <w:rPr>
          <w:rStyle w:val="s1"/>
          <w:bCs/>
          <w:sz w:val="22"/>
          <w:szCs w:val="22"/>
        </w:rPr>
        <w:t>ену единицы товара  в соответствии с расчетом  цены за единицу товара методом сопоставимых рыночных цен (анализа рынка) без НДС и оптовой надбавки</w:t>
      </w:r>
      <w:r w:rsidR="00596764" w:rsidRPr="00F3124D">
        <w:rPr>
          <w:bCs/>
          <w:sz w:val="22"/>
          <w:szCs w:val="22"/>
        </w:rPr>
        <w:t xml:space="preserve"> принято значение </w:t>
      </w:r>
      <w:r w:rsidRPr="00F3124D">
        <w:rPr>
          <w:bCs/>
          <w:sz w:val="22"/>
          <w:szCs w:val="22"/>
        </w:rPr>
        <w:t xml:space="preserve"> наименьш</w:t>
      </w:r>
      <w:r w:rsidR="00596764" w:rsidRPr="00F3124D">
        <w:rPr>
          <w:bCs/>
          <w:sz w:val="22"/>
          <w:szCs w:val="22"/>
        </w:rPr>
        <w:t xml:space="preserve">его </w:t>
      </w:r>
      <w:r w:rsidRPr="00F3124D">
        <w:rPr>
          <w:bCs/>
          <w:sz w:val="22"/>
          <w:szCs w:val="22"/>
        </w:rPr>
        <w:t>КП.</w:t>
      </w:r>
      <w:r w:rsidRPr="00F3124D">
        <w:rPr>
          <w:sz w:val="22"/>
          <w:szCs w:val="22"/>
        </w:rPr>
        <w:br/>
      </w:r>
      <w:r w:rsidR="00AB09A1" w:rsidRPr="00F3124D">
        <w:rPr>
          <w:rStyle w:val="s1"/>
          <w:bCs/>
          <w:sz w:val="22"/>
          <w:szCs w:val="22"/>
        </w:rPr>
        <w:t xml:space="preserve">                                                                                             </w:t>
      </w:r>
      <w:r w:rsidR="00A27547" w:rsidRPr="00F3124D">
        <w:rPr>
          <w:rStyle w:val="s1"/>
          <w:bCs/>
          <w:sz w:val="22"/>
          <w:szCs w:val="22"/>
        </w:rPr>
        <w:t xml:space="preserve">                         </w:t>
      </w:r>
      <w:r w:rsidR="00E55AB5">
        <w:rPr>
          <w:rStyle w:val="s1"/>
          <w:bCs/>
          <w:sz w:val="22"/>
          <w:szCs w:val="22"/>
        </w:rPr>
        <w:t xml:space="preserve">                                 Итого</w:t>
      </w:r>
      <w:r w:rsidR="00E55AB5" w:rsidRPr="00C14FAE">
        <w:rPr>
          <w:rStyle w:val="s1"/>
          <w:bCs/>
          <w:sz w:val="22"/>
          <w:szCs w:val="22"/>
        </w:rPr>
        <w:t xml:space="preserve">:  </w:t>
      </w:r>
      <w:r w:rsidR="00A27547" w:rsidRPr="00F3124D">
        <w:rPr>
          <w:rStyle w:val="s1"/>
          <w:bCs/>
          <w:sz w:val="22"/>
          <w:szCs w:val="22"/>
        </w:rPr>
        <w:t xml:space="preserve"> </w:t>
      </w:r>
      <w:r w:rsidR="00365064">
        <w:rPr>
          <w:rStyle w:val="s1"/>
          <w:bCs/>
          <w:sz w:val="22"/>
          <w:szCs w:val="22"/>
        </w:rPr>
        <w:t>119 251,40</w:t>
      </w:r>
    </w:p>
    <w:sectPr w:rsidR="008010AC" w:rsidRPr="00C14FAE" w:rsidSect="00512D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5888" w:rsidRDefault="00205888" w:rsidP="00AB09A1">
      <w:pPr>
        <w:spacing w:after="0" w:line="240" w:lineRule="auto"/>
      </w:pPr>
      <w:r>
        <w:separator/>
      </w:r>
    </w:p>
  </w:endnote>
  <w:endnote w:type="continuationSeparator" w:id="1">
    <w:p w:rsidR="00205888" w:rsidRDefault="00205888" w:rsidP="00AB09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5888" w:rsidRDefault="00205888" w:rsidP="00AB09A1">
      <w:pPr>
        <w:spacing w:after="0" w:line="240" w:lineRule="auto"/>
      </w:pPr>
      <w:r>
        <w:separator/>
      </w:r>
    </w:p>
  </w:footnote>
  <w:footnote w:type="continuationSeparator" w:id="1">
    <w:p w:rsidR="00205888" w:rsidRDefault="00205888" w:rsidP="00AB09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16C44"/>
    <w:multiLevelType w:val="multilevel"/>
    <w:tmpl w:val="71FA1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005A8D"/>
    <w:multiLevelType w:val="multilevel"/>
    <w:tmpl w:val="19E01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2D5A"/>
    <w:rsid w:val="00027F60"/>
    <w:rsid w:val="00054664"/>
    <w:rsid w:val="00095515"/>
    <w:rsid w:val="000A0AF7"/>
    <w:rsid w:val="000A7EEF"/>
    <w:rsid w:val="000B7D59"/>
    <w:rsid w:val="000D2A03"/>
    <w:rsid w:val="001129A2"/>
    <w:rsid w:val="0013081B"/>
    <w:rsid w:val="00133B93"/>
    <w:rsid w:val="00177460"/>
    <w:rsid w:val="00192FFA"/>
    <w:rsid w:val="001E0140"/>
    <w:rsid w:val="001E6AC9"/>
    <w:rsid w:val="001E7B4D"/>
    <w:rsid w:val="00205888"/>
    <w:rsid w:val="00236372"/>
    <w:rsid w:val="00266E73"/>
    <w:rsid w:val="00285141"/>
    <w:rsid w:val="002D0649"/>
    <w:rsid w:val="00306CB6"/>
    <w:rsid w:val="00320BFE"/>
    <w:rsid w:val="003364C7"/>
    <w:rsid w:val="00365064"/>
    <w:rsid w:val="00377868"/>
    <w:rsid w:val="00385BA7"/>
    <w:rsid w:val="003A3160"/>
    <w:rsid w:val="003D78CA"/>
    <w:rsid w:val="003E7E24"/>
    <w:rsid w:val="003F2191"/>
    <w:rsid w:val="003F4B37"/>
    <w:rsid w:val="00425B5C"/>
    <w:rsid w:val="00433310"/>
    <w:rsid w:val="00491B27"/>
    <w:rsid w:val="00494665"/>
    <w:rsid w:val="004D7CF5"/>
    <w:rsid w:val="004E398D"/>
    <w:rsid w:val="00512D5A"/>
    <w:rsid w:val="00516F55"/>
    <w:rsid w:val="005327AA"/>
    <w:rsid w:val="0056388F"/>
    <w:rsid w:val="00596764"/>
    <w:rsid w:val="0060362C"/>
    <w:rsid w:val="00651069"/>
    <w:rsid w:val="006A7279"/>
    <w:rsid w:val="006C6D05"/>
    <w:rsid w:val="006F01D7"/>
    <w:rsid w:val="00717A7E"/>
    <w:rsid w:val="00721CB2"/>
    <w:rsid w:val="00721FA8"/>
    <w:rsid w:val="00725860"/>
    <w:rsid w:val="00726967"/>
    <w:rsid w:val="007831E6"/>
    <w:rsid w:val="00793142"/>
    <w:rsid w:val="0079559B"/>
    <w:rsid w:val="008010AC"/>
    <w:rsid w:val="008204B1"/>
    <w:rsid w:val="008619DE"/>
    <w:rsid w:val="008E5D72"/>
    <w:rsid w:val="00936C17"/>
    <w:rsid w:val="00971902"/>
    <w:rsid w:val="00973655"/>
    <w:rsid w:val="009C2E20"/>
    <w:rsid w:val="009E2213"/>
    <w:rsid w:val="009E2253"/>
    <w:rsid w:val="00A0063B"/>
    <w:rsid w:val="00A250F1"/>
    <w:rsid w:val="00A27547"/>
    <w:rsid w:val="00A42A9C"/>
    <w:rsid w:val="00A5057B"/>
    <w:rsid w:val="00A56055"/>
    <w:rsid w:val="00A56200"/>
    <w:rsid w:val="00A75BB9"/>
    <w:rsid w:val="00A825BF"/>
    <w:rsid w:val="00AB09A1"/>
    <w:rsid w:val="00AB5BD4"/>
    <w:rsid w:val="00AC61E9"/>
    <w:rsid w:val="00AD32A2"/>
    <w:rsid w:val="00AD351F"/>
    <w:rsid w:val="00B307AC"/>
    <w:rsid w:val="00BA5FA1"/>
    <w:rsid w:val="00BD43BE"/>
    <w:rsid w:val="00BF2C64"/>
    <w:rsid w:val="00C14FAE"/>
    <w:rsid w:val="00C15A8A"/>
    <w:rsid w:val="00C5316A"/>
    <w:rsid w:val="00C60154"/>
    <w:rsid w:val="00C84D4D"/>
    <w:rsid w:val="00CF3063"/>
    <w:rsid w:val="00CF3A5C"/>
    <w:rsid w:val="00D2541C"/>
    <w:rsid w:val="00D42853"/>
    <w:rsid w:val="00D42F56"/>
    <w:rsid w:val="00D47874"/>
    <w:rsid w:val="00D65A68"/>
    <w:rsid w:val="00D85930"/>
    <w:rsid w:val="00DF3A22"/>
    <w:rsid w:val="00E0230A"/>
    <w:rsid w:val="00E47A60"/>
    <w:rsid w:val="00E54B31"/>
    <w:rsid w:val="00E55AB5"/>
    <w:rsid w:val="00EB774C"/>
    <w:rsid w:val="00EC0F73"/>
    <w:rsid w:val="00ED1874"/>
    <w:rsid w:val="00EF1A7B"/>
    <w:rsid w:val="00F040D6"/>
    <w:rsid w:val="00F14D7A"/>
    <w:rsid w:val="00F3124D"/>
    <w:rsid w:val="00F35E80"/>
    <w:rsid w:val="00F92A02"/>
    <w:rsid w:val="00FA3E18"/>
    <w:rsid w:val="00FB1EF6"/>
    <w:rsid w:val="00FB7147"/>
    <w:rsid w:val="00FC69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1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2D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5">
    <w:name w:val="s5"/>
    <w:basedOn w:val="a0"/>
    <w:rsid w:val="00512D5A"/>
  </w:style>
  <w:style w:type="paragraph" w:customStyle="1" w:styleId="p8">
    <w:name w:val="p8"/>
    <w:basedOn w:val="a"/>
    <w:rsid w:val="00512D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CF3A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CF3A5C"/>
  </w:style>
  <w:style w:type="paragraph" w:styleId="a4">
    <w:name w:val="header"/>
    <w:basedOn w:val="a"/>
    <w:link w:val="a5"/>
    <w:uiPriority w:val="99"/>
    <w:semiHidden/>
    <w:unhideWhenUsed/>
    <w:rsid w:val="00AB09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B09A1"/>
  </w:style>
  <w:style w:type="paragraph" w:styleId="a6">
    <w:name w:val="footer"/>
    <w:basedOn w:val="a"/>
    <w:link w:val="a7"/>
    <w:uiPriority w:val="99"/>
    <w:semiHidden/>
    <w:unhideWhenUsed/>
    <w:rsid w:val="00AB09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B09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3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Кристина Отопкова</dc:creator>
  <cp:lastModifiedBy>BondarenkoGV</cp:lastModifiedBy>
  <cp:revision>2</cp:revision>
  <cp:lastPrinted>2025-04-04T12:11:00Z</cp:lastPrinted>
  <dcterms:created xsi:type="dcterms:W3CDTF">2026-11-02T07:35:00Z</dcterms:created>
  <dcterms:modified xsi:type="dcterms:W3CDTF">2026-11-02T07:35:00Z</dcterms:modified>
</cp:coreProperties>
</file>