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0"/>
        <w:tblW w:w="11243" w:type="dxa"/>
        <w:tblInd w:w="0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817"/>
        <w:gridCol w:w="17"/>
        <w:gridCol w:w="1380"/>
        <w:gridCol w:w="280"/>
        <w:gridCol w:w="665"/>
        <w:gridCol w:w="227"/>
        <w:gridCol w:w="718"/>
        <w:gridCol w:w="174"/>
        <w:gridCol w:w="771"/>
        <w:gridCol w:w="121"/>
        <w:gridCol w:w="183"/>
        <w:gridCol w:w="284"/>
        <w:gridCol w:w="425"/>
        <w:gridCol w:w="892"/>
        <w:gridCol w:w="892"/>
        <w:gridCol w:w="38"/>
        <w:gridCol w:w="854"/>
        <w:gridCol w:w="91"/>
        <w:gridCol w:w="945"/>
        <w:gridCol w:w="945"/>
        <w:gridCol w:w="51"/>
        <w:gridCol w:w="110"/>
        <w:gridCol w:w="80"/>
        <w:gridCol w:w="46"/>
        <w:gridCol w:w="157"/>
        <w:gridCol w:w="33"/>
        <w:gridCol w:w="47"/>
      </w:tblGrid>
      <w:tr w:rsidR="00D81055" w14:paraId="233D21D5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8E79C14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185B8BA0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B08433C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707FA8F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8242EC4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4F2307D8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0DF0BFDD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67FD4551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A5931ED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4ADD5AD1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28F1D85F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106832F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51E397A3" w14:textId="77777777" w:rsidR="00D81055" w:rsidRDefault="00D8105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1055" w14:paraId="02D3F7C4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B47A52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06976233" w14:textId="1A3265F9" w:rsidR="00D81055" w:rsidRDefault="008E1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Проект д</w:t>
            </w:r>
            <w:r w:rsidR="006D0F56">
              <w:rPr>
                <w:rFonts w:ascii="Times New Roman" w:hAnsi="Times New Roman" w:cs="Times New Roman"/>
                <w:b/>
                <w:sz w:val="24"/>
                <w:szCs w:val="24"/>
              </w:rPr>
              <w:t>оговор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6D0F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оказание услуг № 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89EE56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6FB2019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8D4CF2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371CDB4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915DD4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6D7EC5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24930B9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382F8F7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139FC79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73B97D6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2E0D523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50186BB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53E8190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A13FB9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3BA729C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1B78CD3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B0B204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34E1D1F5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Тихвин</w:t>
            </w: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6406424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F4EA57F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72FF2F9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5588FB6B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03222439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4FD444D8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1D61FDC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gridSpan w:val="6"/>
            <w:shd w:val="clear" w:color="FFFFFF" w:fill="auto"/>
            <w:vAlign w:val="bottom"/>
          </w:tcPr>
          <w:p w14:paraId="53513D3E" w14:textId="77777777" w:rsidR="00D81055" w:rsidRDefault="002D04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  <w:r w:rsidR="006D0F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 г.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EA742B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1055" w14:paraId="7F55CA66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9A2376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7F34E99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2BF36C3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348BC37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0D6704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6D9DB7D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56A2BCE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3C359EE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01D7AC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35FBF7F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1E657AB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621246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307E7B8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1055" w14:paraId="0DD7E68B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9429B8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2B552FE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E1AC08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358C33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F45525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0175CDF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1F6C6E0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1DC6CE5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EE6372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10DFCCE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74C5368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CC8B24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4A6B34D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1055" w14:paraId="7474D51C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2EB4175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4DEF80CD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МУНИЦИПАЛЬНОЕ ДОШКОЛЬНОЕ ОБРАЗОВАТЕЛЬНОЕ УЧРЕЖДЕНИЕ "ДЕТСКИЙ САД УЛЫБКА", в лице Заведующего Цветковой Людмилы </w:t>
            </w:r>
            <w:proofErr w:type="spellStart"/>
            <w:r>
              <w:rPr>
                <w:rFonts w:ascii="Times New Roman" w:hAnsi="Times New Roman" w:cs="Times New Roman"/>
              </w:rPr>
              <w:t>Кабировны</w:t>
            </w:r>
            <w:proofErr w:type="spellEnd"/>
            <w:r>
              <w:rPr>
                <w:rFonts w:ascii="Times New Roman" w:hAnsi="Times New Roman" w:cs="Times New Roman"/>
              </w:rPr>
              <w:t>, действующего на основании Устава, именуемый в дальнейшем "Заказчик", с одной стороны,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82D146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5AF704BE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412092C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19AB9CA9" w14:textId="583F948A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 </w:t>
            </w:r>
            <w:r w:rsidR="008E16C8">
              <w:rPr>
                <w:rFonts w:ascii="Times New Roman" w:hAnsi="Times New Roman" w:cs="Times New Roman"/>
              </w:rPr>
              <w:t xml:space="preserve">______________в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лице </w:t>
            </w:r>
            <w:r w:rsidR="008E1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______</w:t>
            </w:r>
            <w:proofErr w:type="gramStart"/>
            <w:r w:rsidR="008E1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 действующей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основании </w:t>
            </w:r>
            <w:r w:rsidR="008E16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</w:rPr>
              <w:t xml:space="preserve">, именуемый в дальнейшем «Исполнитель», с другой стороны, именуемые также "Стороны", заключили настоящий договор </w:t>
            </w:r>
            <w:bookmarkStart w:id="0" w:name="OLE_LINK32"/>
            <w:bookmarkStart w:id="1" w:name="OLE_LINK3"/>
            <w:bookmarkStart w:id="2" w:name="OLE_LINK1"/>
            <w:bookmarkStart w:id="3" w:name="OLE_LINK28"/>
            <w:bookmarkStart w:id="4" w:name="OLE_LINK4"/>
            <w:bookmarkStart w:id="5" w:name="OLE_LINK2"/>
            <w:bookmarkStart w:id="6" w:name="OLE_LINK5"/>
            <w:bookmarkStart w:id="7" w:name="OLE_LINK6"/>
            <w:bookmarkStart w:id="8" w:name="OLE_LINK8"/>
            <w:bookmarkStart w:id="9" w:name="OLE_LINK7"/>
            <w:bookmarkStart w:id="10" w:name="OLE_LINK27"/>
            <w:bookmarkStart w:id="11" w:name="OLE_LINK31"/>
            <w:bookmarkStart w:id="12" w:name="OLE_LINK9"/>
            <w:bookmarkStart w:id="13" w:name="OLE_LINK26"/>
            <w:r>
              <w:rPr>
                <w:rFonts w:ascii="Times New Roman" w:hAnsi="Times New Roman" w:cs="Times New Roman"/>
              </w:rPr>
              <w:t xml:space="preserve">на основании </w:t>
            </w:r>
            <w:proofErr w:type="gramStart"/>
            <w:r>
              <w:rPr>
                <w:rFonts w:ascii="Times New Roman" w:hAnsi="Times New Roman" w:cs="Times New Roman"/>
              </w:rPr>
              <w:t>п.5  ч.1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ст.93 Федерального закона № 44 –ФЗ от 05.04.2013 г. «О контрактной системе в сфере закупок товаров, работ и услуг для обеспечения государственных и муниципальных нужд»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r>
              <w:rPr>
                <w:rFonts w:ascii="Times New Roman" w:hAnsi="Times New Roman" w:cs="Times New Roman"/>
              </w:rPr>
              <w:t>,</w:t>
            </w:r>
            <w:r>
              <w:rPr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ИКЗ в плане – графике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263471500056747150100100070000000244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7A5B3F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01CBCBA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17DD55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636DA4FF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05FAE4C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1AE3D0C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4468F257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0925DAEF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0C4CC8D0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78C079B3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B09B354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0E315531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159DEAB5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641D42E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0675CBE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2921CA1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9811AE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08F259DA" w14:textId="77777777" w:rsidR="00D81055" w:rsidRDefault="006D0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 Предмет договора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46DC7A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883F873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A610BB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480BC419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66ED1A5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46D6342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385BD48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4CBB58FC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4A518F9E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35FF7299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23DC1506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4D1F5EEC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4789521C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A1FD5DC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325C430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436DE3C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9DF214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</w:tcPr>
          <w:p w14:paraId="200B8D69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 По договору возмездного оказания услуг Исполнитель обязуется по заданию Заказчика оказать услуги, указанные в п. 1.2. настоящего договора, а Заказчик обязуется принять и оплатить эти услуги.</w:t>
            </w:r>
          </w:p>
        </w:tc>
        <w:tc>
          <w:tcPr>
            <w:tcW w:w="236" w:type="dxa"/>
            <w:gridSpan w:val="3"/>
            <w:shd w:val="clear" w:color="FFFFFF" w:fill="auto"/>
          </w:tcPr>
          <w:p w14:paraId="763CC3F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7848943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7F84EE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2BF6F896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1.2. Исполнитель обязуется оказать следующие услуги (работы): </w:t>
            </w:r>
            <w:r>
              <w:rPr>
                <w:rFonts w:ascii="Times New Roman" w:hAnsi="Times New Roman" w:cs="Times New Roman"/>
                <w:b/>
                <w:i/>
              </w:rPr>
              <w:t>Проведение дезинфекции помещений,</w:t>
            </w:r>
            <w:r w:rsidR="002D04FF">
              <w:rPr>
                <w:rFonts w:ascii="Times New Roman" w:hAnsi="Times New Roman" w:cs="Times New Roman"/>
                <w:b/>
                <w:i/>
              </w:rPr>
              <w:t xml:space="preserve"> белья</w:t>
            </w:r>
            <w:r w:rsidR="00BB05B7">
              <w:rPr>
                <w:rFonts w:ascii="Times New Roman" w:hAnsi="Times New Roman" w:cs="Times New Roman"/>
                <w:b/>
                <w:i/>
              </w:rPr>
              <w:t>, контроль эффективности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на основании заявления Заказчика № 7-20-12ф/</w:t>
            </w:r>
            <w:r w:rsidRPr="00D91220">
              <w:rPr>
                <w:rFonts w:ascii="Times New Roman" w:hAnsi="Times New Roman" w:cs="Times New Roman"/>
                <w:b/>
                <w:i/>
              </w:rPr>
              <w:t xml:space="preserve">П </w:t>
            </w:r>
            <w:r w:rsidR="00D91220" w:rsidRPr="00D91220">
              <w:rPr>
                <w:rFonts w:ascii="Times New Roman" w:hAnsi="Times New Roman" w:cs="Times New Roman"/>
                <w:b/>
                <w:i/>
              </w:rPr>
              <w:t>49271</w:t>
            </w:r>
            <w:r>
              <w:rPr>
                <w:rFonts w:ascii="Times New Roman" w:hAnsi="Times New Roman" w:cs="Times New Roman"/>
                <w:b/>
                <w:i/>
              </w:rPr>
              <w:t>-202</w:t>
            </w:r>
            <w:r w:rsidR="002D04FF">
              <w:rPr>
                <w:rFonts w:ascii="Times New Roman" w:hAnsi="Times New Roman" w:cs="Times New Roman"/>
                <w:b/>
                <w:i/>
              </w:rPr>
              <w:t>6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от </w:t>
            </w:r>
            <w:r w:rsidR="00D91220">
              <w:rPr>
                <w:rFonts w:ascii="Times New Roman" w:hAnsi="Times New Roman" w:cs="Times New Roman"/>
                <w:b/>
                <w:i/>
              </w:rPr>
              <w:t>27</w:t>
            </w:r>
            <w:r w:rsidR="002D04FF">
              <w:rPr>
                <w:rFonts w:ascii="Times New Roman" w:hAnsi="Times New Roman" w:cs="Times New Roman"/>
                <w:b/>
                <w:i/>
              </w:rPr>
              <w:t>.08.2026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г., в соответствии с приложением № 1</w:t>
            </w:r>
            <w:r>
              <w:rPr>
                <w:rFonts w:ascii="Times New Roman" w:hAnsi="Times New Roman" w:cs="Times New Roman"/>
              </w:rPr>
              <w:t>, являющимся неотъемлемой частью договора, именуемые в дальнейшем "Услуги".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CAB6D1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66248C2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2927F8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5932E349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0465CC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3F6818FA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38E2E1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708B0CAF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17277B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3C3A37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792F2B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7B75D2F5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22AEC9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6CDD9E5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363E0A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19AD61D3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1.3. Договор вступает в силу с </w:t>
            </w:r>
            <w:r>
              <w:rPr>
                <w:rFonts w:ascii="Times New Roman" w:eastAsia="Times New Roman" w:hAnsi="Times New Roman" w:cs="Times New Roman"/>
              </w:rPr>
              <w:t>даты подписания</w:t>
            </w:r>
            <w:r>
              <w:rPr>
                <w:rFonts w:ascii="Times New Roman" w:hAnsi="Times New Roman" w:cs="Times New Roman"/>
              </w:rPr>
              <w:t xml:space="preserve"> и действует до исполнения всех обязательств, но не позднее 31 декабря 2026 года </w:t>
            </w:r>
            <w:r>
              <w:rPr>
                <w:rFonts w:ascii="Times New Roman" w:hAnsi="Times New Roman" w:cs="Times New Roman"/>
              </w:rPr>
              <w:br/>
              <w:t xml:space="preserve">Сроки оказания услуг по настоящему договору Исполнителем определяются и согласовываются с заказчиком. 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B8E8D4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8E709C3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22CF38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4186FA2D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238677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CAF2542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26E78A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7317470D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F0DBA4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A53B5BC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635200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4F1B9313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FE61F8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77BC1E6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286FE2B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67592BCB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2F1F61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ADE4DDF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1CA8F1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32DF320E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 Оказание услуг осуществляется по адресам Заказчика: г. Тихвин, ул. Делегатская, дом 65; г. Тихвин,        6 микрорайон, дом 34; 187556, Ленинградская область, Тихвинский район, г. Тихвин, 6 микрорайон, д.34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790036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30AA8A25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2D5E2F3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11471F1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080665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8E3A95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20E376C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515138F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34023E4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551D1E7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927675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57B37A5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1B688B3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4B14DE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7106E5C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0F10C77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982686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3AEC5C1C" w14:textId="77777777" w:rsidR="00D81055" w:rsidRDefault="006D0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 Стоимость услуг и порядок оплаты.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896817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849D60E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A781C7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0CE8653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4A7F7EA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182A31F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25CCC40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3B880EF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6DB2E0D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02685A0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8532BD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29C5BAC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219AABB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5BAACB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2581313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FD986DA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3A5D76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3C46C34C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 Стоимость оказания услуг на момент заключения договора составляет:</w:t>
            </w:r>
          </w:p>
          <w:p w14:paraId="01BF0BC3" w14:textId="77777777" w:rsidR="00D81055" w:rsidRDefault="00BB05B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74 631,48</w:t>
            </w:r>
            <w:r w:rsidR="006D0F56">
              <w:rPr>
                <w:rFonts w:ascii="Times New Roman" w:hAnsi="Times New Roman" w:cs="Times New Roman"/>
              </w:rPr>
              <w:t xml:space="preserve"> руб. (</w:t>
            </w:r>
            <w:r w:rsidRPr="00BB05B7">
              <w:rPr>
                <w:rFonts w:ascii="Times New Roman" w:hAnsi="Times New Roman" w:cs="Times New Roman"/>
              </w:rPr>
              <w:t>Семьдесят четыре тысячи шестьсот тридцать один рубль 48 копеек</w:t>
            </w:r>
            <w:r w:rsidR="006D0F56">
              <w:rPr>
                <w:rFonts w:ascii="Times New Roman" w:hAnsi="Times New Roman" w:cs="Times New Roman"/>
              </w:rPr>
              <w:t>) в т.ч.  НДС</w:t>
            </w:r>
            <w:r w:rsidR="002D04FF">
              <w:rPr>
                <w:rFonts w:ascii="Times New Roman" w:hAnsi="Times New Roman" w:cs="Times New Roman"/>
              </w:rPr>
              <w:t>22%-</w:t>
            </w:r>
            <w:r>
              <w:rPr>
                <w:rFonts w:ascii="Times New Roman" w:hAnsi="Times New Roman" w:cs="Times New Roman"/>
              </w:rPr>
              <w:t>13 458,14</w:t>
            </w:r>
            <w:r w:rsidR="006D0F56">
              <w:rPr>
                <w:rFonts w:ascii="Times New Roman" w:hAnsi="Times New Roman" w:cs="Times New Roman"/>
              </w:rPr>
              <w:t xml:space="preserve"> руб.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932E07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AF593D0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717395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00FF2715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78B02C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6D7D0B6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A344E8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13B490B2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11FAA6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47EAFDE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206E939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4D1FACB1" w14:textId="77777777" w:rsidR="00D81055" w:rsidRDefault="006D0F56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2.2. Расчет по договору производится в соответствии с единым постоянным Прейскурантом цен размещенном на официальном сайте (</w:t>
            </w:r>
            <w:hyperlink w:history="1">
              <w:r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http://78centr.ru), на</w:t>
              </w:r>
            </w:hyperlink>
            <w:r>
              <w:rPr>
                <w:rFonts w:ascii="Times New Roman" w:hAnsi="Times New Roman" w:cs="Times New Roman"/>
              </w:rPr>
              <w:t xml:space="preserve"> момент направления заявки. 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Цена договора является твердой и определяется на весь срок его исполнения.</w:t>
            </w:r>
          </w:p>
          <w:p w14:paraId="5330D0AD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 Стоимость Работ\Услуг устанавливается сторонами в Спецификации, являющимся приложением № 1 к настоящему договору.</w:t>
            </w:r>
            <w:r>
              <w:rPr>
                <w:rFonts w:ascii="Times New Roman" w:hAnsi="Times New Roman" w:cs="Times New Roman"/>
              </w:rPr>
              <w:br/>
              <w:t>2.4.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2C2568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DC2F020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4B2DB94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3429CCA2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29C35A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E99F98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A82FF2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4E824012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 Оплата по настоящему договору производится по факту в безналичном расчете, путем перечисления денежных средств на расчетный счет Исполнителя, в течение десяти банковских дней на основании счета, акта выполненных работ/услуг.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5E0DD6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55780AC5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407874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2FDDFF65" w14:textId="77777777" w:rsidR="00D81055" w:rsidRDefault="006D0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 Порядок сдачи-приемки услуг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29B938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35AB5C6C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942084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7545388D" w14:textId="77777777" w:rsidR="00D81055" w:rsidRDefault="00D81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B977D9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DBB151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D25664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6ED197E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79BE025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096B9F4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0CAA6D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796F281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386318F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CC06EF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0D6D503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E63E42E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A055A2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0A613A01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 Исполнитель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EFB010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D082592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293582B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04E57830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3.2. При наличии претензий Заказчик в течение пяти дней со дня получения </w:t>
            </w:r>
            <w:proofErr w:type="gramStart"/>
            <w:r>
              <w:rPr>
                <w:rFonts w:ascii="Times New Roman" w:hAnsi="Times New Roman" w:cs="Times New Roman"/>
              </w:rPr>
              <w:t>документов  (</w:t>
            </w:r>
            <w:proofErr w:type="gramEnd"/>
            <w:r>
              <w:rPr>
                <w:rFonts w:ascii="Times New Roman" w:hAnsi="Times New Roman" w:cs="Times New Roman"/>
              </w:rPr>
              <w:t>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2406FA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46F7F66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2C962C0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1823E827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случае невозвращения Исполнителю в указанные сроки акта сдачи - приемки услуг по настоящему Договору или мотивированного отказа, услуги считаются оказанными, а акт сдачи-приемки услуг - подписанным.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48DF15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96B8FC8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477572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7156561E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>
              <w:rPr>
                <w:rFonts w:ascii="Times New Roman" w:hAnsi="Times New Roman" w:cs="Times New Roman"/>
              </w:rPr>
              <w:br/>
              <w:t>Исполнитель производит оформление результатов своей работы в виде: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b/>
                <w:i/>
              </w:rPr>
              <w:t>Акта выполненных работ/услуг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832A18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C80C7E0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E77E06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37E85C62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3.4. Оказание Исполнителем тех или иных услуг, выходящих за пределы настоящего договора, определяются дополнительным письменным соглашением либо посланным факсимильной связью </w:t>
            </w:r>
            <w:r>
              <w:rPr>
                <w:rFonts w:ascii="Times New Roman" w:hAnsi="Times New Roman" w:cs="Times New Roman"/>
              </w:rPr>
              <w:lastRenderedPageBreak/>
              <w:t>предложением, которое считается принятым, если в течение 2 (двух) суток не последует отказ, посланный факсимильной связью.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82CDF5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A6E62B8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380A9D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4A00E2FE" w14:textId="77777777" w:rsidR="00D81055" w:rsidRDefault="006D0F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A1A1A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3.5.  </w:t>
            </w:r>
            <w:r>
              <w:rPr>
                <w:rFonts w:ascii="Times New Roman" w:eastAsia="Times New Roman" w:hAnsi="Times New Roman" w:cs="Times New Roman"/>
                <w:color w:val="1A1A1A"/>
                <w:shd w:val="clear" w:color="auto" w:fill="FFFFFF"/>
              </w:rPr>
              <w:t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организации»</w:t>
            </w:r>
          </w:p>
          <w:p w14:paraId="1F10F91A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Период приостановления оказания услуг (выполнения обязательств по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Договору)  определяется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датами проведения проверки, указанными в решении/распоряжении о проведении проверки.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931113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ED936CF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7CDEA5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51A4AA21" w14:textId="77777777" w:rsidR="00D81055" w:rsidRDefault="00D81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351FA49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19FAA86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401A2B1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46F3DE6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14A724F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6B4165D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46EC50E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72E8947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5F95992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921AF9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6C5AB4D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34892928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E1889C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2E6A6465" w14:textId="77777777" w:rsidR="00D81055" w:rsidRDefault="006D0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 Права и обязанности сторон.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29A4D0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39866770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CFCBEC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573054B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42F3B6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3061A4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2C2C1E5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3394E10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718A635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65122CF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552EAB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5902A40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555A7F1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BC9C50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5698A88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CD5E55C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43AFB1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15BFA588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4.1. Исполнитель обязан: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43E15C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3FD67C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4CCB64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3C7A13BE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254383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84012AA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B840AC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639F2074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AACF50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5F53B20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D18BB6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58DB433A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4.1.2. Оказать Услуги в полном объеме в срок, указанный в п. 1.3. настоящего Договора.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EAEE0D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2F64CC4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BEA275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10F44A51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6D3B5E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32A1CAE7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DEBB99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173CC802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1D1A48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FC00EE0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3F1BD1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6BEECAAE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2E2541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5F54B570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607AD8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6F97C05E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BBBD12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0892484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4FC180D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4D77F126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D6B181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9F51D6B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84AD23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396E6D67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4.2. Исполнитель имеет право: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C67ECD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EE29DCA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B763F4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3266637B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D0333B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000A096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6CC005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0B36A92F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B0528F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AD23BC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31D57B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27BAA3F4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E30A26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6A354A4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E4D1C2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0F3D3D84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B6D996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1393F52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2F30F5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719F5417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4.2.3. Требовать своевременной оплаты на условиях, предусмотренных договором оказываемых Услуг.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869E31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5B7FFEF5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C3F0A7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4980B990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4.3. Заказчик обязан: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A5BB6C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42D1D9A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864D0D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2EACF87D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4.3.1. В течение пяти банковских дней с даты выставления счета, осуществить оплату в соответствии с п.  2.1. на расчетный счет ФБУЗ "Центр гигиены и эпидемиологии в городе Санкт-Петербурге и Ленинградской области" - филиал ФБУЗ "Центр гигиены и эпидемиологии в городе Санкт-Петербурге и Ленинградской области в Тихвинском и Бокситогорском районах".  В </w:t>
            </w:r>
            <w:proofErr w:type="gramStart"/>
            <w:r>
              <w:rPr>
                <w:rFonts w:ascii="Times New Roman" w:hAnsi="Times New Roman" w:cs="Times New Roman"/>
              </w:rPr>
              <w:t>случае  несвоевременной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CC59D3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79C6B5A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1D54F8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7F589274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3F776F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825D68E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6CF325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65CA0000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16EF12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452CCF4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EA4F5A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6971E3DC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13F4BF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F1BA262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78D6E4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07CC7822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A2957D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592B3F3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23143D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4703AE4C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3427FB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1F48745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B25EF6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295D75D8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17EA10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5AAF681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4CF65A5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21F41C10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4.4. Заказчик имеет право: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CE5599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530C4628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ABFAE5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66904CFE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8E6A31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C908EA6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8EC565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3DB8C0A3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3C30B2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CE07506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0BD2CE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247169E6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DF8625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35EBB195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9F6387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35E17D3B" w14:textId="77777777" w:rsidR="00D81055" w:rsidRDefault="006D0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 Ответственность сторон.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68E234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FC96B07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2E087EB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16F2074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E0EE02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BB90C9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5248B9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660CFDF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1B78F20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09EAFBC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16CA8C7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737C66E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0684C7C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EF0A33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60B235D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C081D94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D1BBC2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0C0E822F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3A5004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19886E7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2E63675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367F833D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4DA9BD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37DAE7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37C2DE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3DFAA70D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3E7824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B72C516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79BE34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726BDE68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F40290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95A1CB7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CFFCB2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4C20D801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30B737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516DF60A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10C429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2E6377D8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8F95CE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C3BAB1F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284BB9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391D8784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CE4AFD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4432631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820851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629E084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3B1B9C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3431FE6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CF8DAA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71EA205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3DE6E53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5DF38F4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3CD322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520A9A7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7BD501A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5AD3A8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51AA7B2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569E6AB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F1CE0E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41ED7D46" w14:textId="77777777" w:rsidR="00D81055" w:rsidRDefault="006D0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 Вопросы конфиденциальности.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EEBC17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E75CBCB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AC3124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78A1E83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6557FE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4919CF7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E38C16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6260569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24E6FED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4CCADD4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1D98244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70B524D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7054276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7784A4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0CC7222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E57EF2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818093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6D26F825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B0A89D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2C27042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E7F6FE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79F4F9F5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62634B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C5A70C7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8596AE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5966A1A4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153F13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446568E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4A53DE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6245EA24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F344BA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C420256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19732AC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723BE52F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ED4295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6E18617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B60651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3C135157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C2447C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265368B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4E1E51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591D864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CB642F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733D56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A8E717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45A399A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304B6B9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586AA53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E502AE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3489F10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2AF0539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0C47F1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6D4D1D2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44E7B0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FEA3B4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17EFEE67" w14:textId="77777777" w:rsidR="00D81055" w:rsidRDefault="006D0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 Прочие условия.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A99AB5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E316123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1D36AC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56B431F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9ED399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CC6B7B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E83806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45E12EC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6ACB856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1CC9410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FD021A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1EA8C0E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4AFDAD8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0F793D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34EFCA5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3DB0F58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7686DA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7C4320CA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64DDB1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8BBE956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5E884D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243C7509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3E62A0B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2939228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0BF3812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17AF7BA2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7.2. Все споры и разногласия по настоящему договору решаются до направления в Арбитражный суд путем переговоров сторон.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226B8F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06150738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25AF6F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06C1A49F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DD52C6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F99B1E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FC2B1B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1B292A3A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545BE1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1BC053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64B8E7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0BA53C02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CFBC4D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24A09451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521BC6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5A4624BE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FFC7EF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5D67A37A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3F66AA3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609BC735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33618F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A2BB768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6BF7558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0A9A51C7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D3FF87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B63881D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A280A3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6D1DB0EE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719948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D106593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5469733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shd w:val="clear" w:color="FFFFFF" w:fill="auto"/>
            <w:vAlign w:val="bottom"/>
          </w:tcPr>
          <w:p w14:paraId="6C74CA2F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7.6. Настоящий договор составлен в двух экземплярах, имеющих одинаковую юридическую силу.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77D4D6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E0892E2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7915B8D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 w:val="restart"/>
            <w:shd w:val="clear" w:color="FFFFFF" w:fill="auto"/>
            <w:vAlign w:val="bottom"/>
          </w:tcPr>
          <w:p w14:paraId="516083BE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7.7. 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EAAEB0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31CDFB67" w14:textId="77777777">
        <w:trPr>
          <w:gridAfter w:val="1"/>
          <w:wAfter w:w="47" w:type="dxa"/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29F7F2C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26" w:type="dxa"/>
            <w:gridSpan w:val="21"/>
            <w:vMerge/>
            <w:shd w:val="clear" w:color="FFFFFF" w:fill="auto"/>
            <w:vAlign w:val="bottom"/>
          </w:tcPr>
          <w:p w14:paraId="282A37FB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6B250A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7F70E04D" w14:textId="77777777">
        <w:trPr>
          <w:trHeight w:val="61"/>
        </w:trPr>
        <w:tc>
          <w:tcPr>
            <w:tcW w:w="834" w:type="dxa"/>
            <w:gridSpan w:val="2"/>
            <w:shd w:val="clear" w:color="FFFFFF" w:fill="auto"/>
            <w:vAlign w:val="bottom"/>
          </w:tcPr>
          <w:p w14:paraId="4632705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gridSpan w:val="2"/>
            <w:shd w:val="clear" w:color="FFFFFF" w:fill="auto"/>
            <w:vAlign w:val="bottom"/>
          </w:tcPr>
          <w:p w14:paraId="180B9B5C" w14:textId="77777777" w:rsidR="00D81055" w:rsidRDefault="00D81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1053DA4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BE9EF6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5891DD7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3"/>
            <w:shd w:val="clear" w:color="FFFFFF" w:fill="auto"/>
            <w:vAlign w:val="bottom"/>
          </w:tcPr>
          <w:p w14:paraId="6EEA0E1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242BB63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shd w:val="clear" w:color="FFFFFF" w:fill="auto"/>
            <w:vAlign w:val="bottom"/>
          </w:tcPr>
          <w:p w14:paraId="3BF938D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63073F9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  <w:gridSpan w:val="2"/>
            <w:shd w:val="clear" w:color="FFFFFF" w:fill="auto"/>
            <w:vAlign w:val="bottom"/>
          </w:tcPr>
          <w:p w14:paraId="281E69E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shd w:val="clear" w:color="FFFFFF" w:fill="auto"/>
            <w:vAlign w:val="bottom"/>
          </w:tcPr>
          <w:p w14:paraId="31D0AC2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D698F6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  <w:gridSpan w:val="3"/>
            <w:shd w:val="clear" w:color="FFFFFF" w:fill="auto"/>
            <w:vAlign w:val="bottom"/>
          </w:tcPr>
          <w:p w14:paraId="45AFAC4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4E3EF3D" w14:textId="77777777">
        <w:trPr>
          <w:gridAfter w:val="2"/>
          <w:wAfter w:w="80" w:type="dxa"/>
          <w:trHeight w:val="60"/>
        </w:trPr>
        <w:tc>
          <w:tcPr>
            <w:tcW w:w="817" w:type="dxa"/>
            <w:shd w:val="clear" w:color="FFFFFF" w:fill="auto"/>
            <w:vAlign w:val="bottom"/>
          </w:tcPr>
          <w:p w14:paraId="2859F93D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10063" w:type="dxa"/>
            <w:gridSpan w:val="21"/>
            <w:shd w:val="clear" w:color="FFFFFF" w:fill="auto"/>
            <w:vAlign w:val="bottom"/>
          </w:tcPr>
          <w:p w14:paraId="1EBB5807" w14:textId="77777777" w:rsidR="00D81055" w:rsidRDefault="006D0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 Реквизиты сторон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14:paraId="142CC73B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43ACEDED" w14:textId="77777777">
        <w:trPr>
          <w:trHeight w:val="60"/>
        </w:trPr>
        <w:tc>
          <w:tcPr>
            <w:tcW w:w="817" w:type="dxa"/>
            <w:shd w:val="clear" w:color="FFFFFF" w:fill="auto"/>
            <w:vAlign w:val="bottom"/>
          </w:tcPr>
          <w:p w14:paraId="075DB19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  <w:gridSpan w:val="2"/>
            <w:shd w:val="clear" w:color="FFFFFF" w:fill="auto"/>
            <w:vAlign w:val="bottom"/>
          </w:tcPr>
          <w:p w14:paraId="307354D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538B55A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23630BA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29C2701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gridSpan w:val="2"/>
            <w:shd w:val="clear" w:color="FFFFFF" w:fill="auto"/>
            <w:vAlign w:val="bottom"/>
          </w:tcPr>
          <w:p w14:paraId="2352F03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FFFFFF" w:fill="auto"/>
            <w:vAlign w:val="bottom"/>
          </w:tcPr>
          <w:p w14:paraId="3FD5F08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  <w:gridSpan w:val="4"/>
            <w:shd w:val="clear" w:color="FFFFFF" w:fill="auto"/>
            <w:vAlign w:val="bottom"/>
          </w:tcPr>
          <w:p w14:paraId="0D794BA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0157182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0545B67C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5E76564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" w:type="dxa"/>
            <w:gridSpan w:val="3"/>
            <w:shd w:val="clear" w:color="FFFFFF" w:fill="auto"/>
            <w:vAlign w:val="bottom"/>
          </w:tcPr>
          <w:p w14:paraId="7CD83BE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4"/>
            <w:shd w:val="clear" w:color="FFFFFF" w:fill="auto"/>
            <w:vAlign w:val="bottom"/>
          </w:tcPr>
          <w:p w14:paraId="0E7F45F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3B23C724" w14:textId="77777777">
        <w:trPr>
          <w:gridAfter w:val="2"/>
          <w:wAfter w:w="80" w:type="dxa"/>
          <w:trHeight w:val="60"/>
        </w:trPr>
        <w:tc>
          <w:tcPr>
            <w:tcW w:w="817" w:type="dxa"/>
            <w:shd w:val="clear" w:color="FFFFFF" w:fill="auto"/>
            <w:vAlign w:val="bottom"/>
          </w:tcPr>
          <w:p w14:paraId="5C306FF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gridSpan w:val="10"/>
            <w:shd w:val="clear" w:color="FFFFFF" w:fill="auto"/>
          </w:tcPr>
          <w:p w14:paraId="494452E3" w14:textId="77777777" w:rsidR="00D81055" w:rsidRDefault="006D0F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Заказчик:</w:t>
            </w:r>
          </w:p>
        </w:tc>
        <w:tc>
          <w:tcPr>
            <w:tcW w:w="284" w:type="dxa"/>
            <w:shd w:val="clear" w:color="FFFFFF" w:fill="auto"/>
            <w:vAlign w:val="bottom"/>
          </w:tcPr>
          <w:p w14:paraId="5D2CA77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43" w:type="dxa"/>
            <w:gridSpan w:val="10"/>
            <w:vMerge w:val="restart"/>
            <w:shd w:val="clear" w:color="FFFFFF" w:fill="auto"/>
          </w:tcPr>
          <w:p w14:paraId="7DB581D3" w14:textId="16D3742D" w:rsidR="00005CA0" w:rsidRPr="00334FFB" w:rsidRDefault="006D0F56" w:rsidP="008E16C8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Исполнитель:</w:t>
            </w:r>
            <w:r>
              <w:rPr>
                <w:rFonts w:ascii="Times New Roman" w:hAnsi="Times New Roman" w:cs="Times New Roman"/>
              </w:rPr>
              <w:br/>
            </w:r>
          </w:p>
          <w:p w14:paraId="2141A427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68257766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5EAF4731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287D6321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4CF34056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06A3A115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6B42B3CB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69AD1C15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7ACCA759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76E6BCB9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7873AB95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3F161CA1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31DD6B03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58062A98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431E0CD5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76E75D8B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0B20A36E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3EF8A235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684C0779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4F1A744B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387DABD1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3DCD2688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3BDD329C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721A79AE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2B841B9B" w14:textId="77777777" w:rsidR="008E16C8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2A57F445" w14:textId="77777777" w:rsidR="008E16C8" w:rsidRPr="00334FFB" w:rsidRDefault="008E16C8" w:rsidP="008E16C8">
            <w:pPr>
              <w:spacing w:after="0" w:line="240" w:lineRule="auto"/>
              <w:rPr>
                <w:shd w:val="clear" w:color="auto" w:fill="FFFFFF"/>
              </w:rPr>
            </w:pPr>
          </w:p>
          <w:p w14:paraId="307B3B15" w14:textId="202A6E3A" w:rsidR="00005CA0" w:rsidRPr="00334FFB" w:rsidRDefault="00005CA0" w:rsidP="00005CA0">
            <w:pPr>
              <w:spacing w:after="0" w:line="240" w:lineRule="auto"/>
              <w:rPr>
                <w:color w:val="000000"/>
                <w:shd w:val="clear" w:color="auto" w:fill="FFFFFF"/>
              </w:rPr>
            </w:pPr>
          </w:p>
          <w:p w14:paraId="1CF76514" w14:textId="77777777" w:rsidR="008E16C8" w:rsidRDefault="008E16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465B2B3" w14:textId="77777777" w:rsidR="008E16C8" w:rsidRDefault="008E16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F42D58D" w14:textId="2F837F99" w:rsidR="00D81055" w:rsidRDefault="006D0F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_________________ </w:t>
            </w:r>
            <w:r w:rsidR="008E16C8">
              <w:rPr>
                <w:rFonts w:ascii="Times New Roman" w:eastAsia="Times New Roman" w:hAnsi="Times New Roman" w:cs="Times New Roman"/>
              </w:rPr>
              <w:t>_______</w:t>
            </w:r>
          </w:p>
          <w:p w14:paraId="52074FEC" w14:textId="77777777" w:rsidR="00D81055" w:rsidRDefault="006D0F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МП</w:t>
            </w:r>
          </w:p>
          <w:p w14:paraId="7D91F86F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14:paraId="63F4A32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133F5150" w14:textId="77777777">
        <w:trPr>
          <w:gridAfter w:val="2"/>
          <w:wAfter w:w="80" w:type="dxa"/>
          <w:trHeight w:val="300"/>
        </w:trPr>
        <w:tc>
          <w:tcPr>
            <w:tcW w:w="817" w:type="dxa"/>
            <w:shd w:val="clear" w:color="FFFFFF" w:fill="auto"/>
            <w:vAlign w:val="bottom"/>
          </w:tcPr>
          <w:p w14:paraId="669B7DD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gridSpan w:val="10"/>
            <w:shd w:val="clear" w:color="FFFFFF" w:fill="auto"/>
          </w:tcPr>
          <w:p w14:paraId="763802DD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ДОШКОЛЬНОЕ ОБРАЗОВАТЕЛЬНОЕ УЧРЕЖДЕНИЕ "ДЕТСКИЙ САД УЛЫБКА"</w:t>
            </w:r>
          </w:p>
          <w:p w14:paraId="5DD2BCFD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187555, Ленинградская обл., Тихвин г, Делегатская ул., дом № 65</w:t>
            </w:r>
          </w:p>
          <w:p w14:paraId="78A9148B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4715000567/471501001</w:t>
            </w:r>
          </w:p>
          <w:p w14:paraId="09860226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 1024701851613</w:t>
            </w:r>
          </w:p>
          <w:p w14:paraId="750D23C6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л/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20710Р52920 / 21710Р52920 </w:t>
            </w:r>
            <w:r>
              <w:rPr>
                <w:rFonts w:ascii="Times New Roman" w:hAnsi="Times New Roman" w:cs="Times New Roman"/>
              </w:rPr>
              <w:t xml:space="preserve">КФ Администрации Тихвинского района                                                  </w:t>
            </w:r>
          </w:p>
          <w:p w14:paraId="14225712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 03234643416450004500</w:t>
            </w:r>
          </w:p>
          <w:p w14:paraId="04731600" w14:textId="77777777" w:rsidR="00D81055" w:rsidRDefault="006D0F5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Банк получателя:</w:t>
            </w:r>
            <w:r>
              <w:rPr>
                <w:rFonts w:ascii="Times New Roman" w:eastAsia="Times New Roman" w:hAnsi="Times New Roman" w:cs="Times New Roman"/>
                <w:bCs/>
                <w:color w:val="222222"/>
                <w:sz w:val="23"/>
                <w:szCs w:val="23"/>
                <w:shd w:val="clear" w:color="auto" w:fill="FFFFFF"/>
              </w:rPr>
              <w:t xml:space="preserve"> ОКЦ №1 Северо-Западного ГУ Банка России//УФК по Ленинградской области г. Санкт-Петербург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E1FA3EA" w14:textId="77777777" w:rsidR="00D81055" w:rsidRDefault="006D0F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БИК 044030098 </w:t>
            </w:r>
          </w:p>
          <w:p w14:paraId="2EE01E67" w14:textId="77777777" w:rsidR="00D81055" w:rsidRDefault="006D0F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к/счет 40102810745370000098</w:t>
            </w:r>
          </w:p>
          <w:p w14:paraId="66FB1973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Р/счет 03234643416450004500</w:t>
            </w:r>
          </w:p>
          <w:p w14:paraId="4A0C4E48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ОКПО 23388610, ОКВЭД 85.11</w:t>
            </w:r>
          </w:p>
          <w:p w14:paraId="5524038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b/>
                <w:shd w:val="clear" w:color="auto" w:fill="FFFFFF"/>
              </w:rPr>
            </w:pPr>
          </w:p>
          <w:p w14:paraId="61A78CE2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hyperlink r:id="rId7" w:history="1">
              <w:r>
                <w:rPr>
                  <w:rStyle w:val="a3"/>
                  <w:rFonts w:ascii="Times New Roman" w:hAnsi="Times New Roman" w:cs="Times New Roman"/>
                  <w:shd w:val="clear" w:color="auto" w:fill="FFFFFF"/>
                </w:rPr>
                <w:t>ulybkatikhvin@yandex.ru</w:t>
              </w:r>
            </w:hyperlink>
          </w:p>
          <w:p w14:paraId="73D4A133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F391F5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D73D8D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051BB1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A825FA8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69C79C4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BF7FD7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3C4817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4A7C95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3E4B66D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  <w:p w14:paraId="78372B9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78F4DD0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__________________Цветкова Л. К.</w:t>
            </w:r>
          </w:p>
          <w:p w14:paraId="4FA91361" w14:textId="77777777" w:rsidR="00D81055" w:rsidRDefault="006D0F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284" w:type="dxa"/>
            <w:shd w:val="clear" w:color="FFFFFF" w:fill="auto"/>
            <w:vAlign w:val="bottom"/>
          </w:tcPr>
          <w:p w14:paraId="245962F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43" w:type="dxa"/>
            <w:gridSpan w:val="10"/>
            <w:vMerge/>
            <w:shd w:val="clear" w:color="FFFFFF" w:fill="auto"/>
          </w:tcPr>
          <w:p w14:paraId="14360801" w14:textId="77777777" w:rsidR="00D81055" w:rsidRDefault="00D810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14:paraId="77DDCE46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1055" w14:paraId="60D3C276" w14:textId="77777777">
        <w:trPr>
          <w:trHeight w:val="60"/>
        </w:trPr>
        <w:tc>
          <w:tcPr>
            <w:tcW w:w="817" w:type="dxa"/>
            <w:shd w:val="clear" w:color="FFFFFF" w:fill="auto"/>
            <w:vAlign w:val="bottom"/>
          </w:tcPr>
          <w:p w14:paraId="7F1F238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  <w:gridSpan w:val="2"/>
            <w:shd w:val="clear" w:color="FFFFFF" w:fill="auto"/>
            <w:vAlign w:val="bottom"/>
          </w:tcPr>
          <w:p w14:paraId="68A2FE75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5008B7A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79796F41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42AE13AA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gridSpan w:val="2"/>
            <w:shd w:val="clear" w:color="FFFFFF" w:fill="auto"/>
            <w:vAlign w:val="bottom"/>
          </w:tcPr>
          <w:p w14:paraId="2B352EC2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FFFFFF" w:fill="auto"/>
            <w:vAlign w:val="bottom"/>
          </w:tcPr>
          <w:p w14:paraId="324FA5B0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  <w:gridSpan w:val="4"/>
            <w:shd w:val="clear" w:color="FFFFFF" w:fill="auto"/>
            <w:vAlign w:val="bottom"/>
          </w:tcPr>
          <w:p w14:paraId="34942947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gridSpan w:val="2"/>
            <w:shd w:val="clear" w:color="FFFFFF" w:fill="auto"/>
            <w:vAlign w:val="bottom"/>
          </w:tcPr>
          <w:p w14:paraId="3300688D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31B7C84F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14:paraId="728C456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" w:type="dxa"/>
            <w:gridSpan w:val="3"/>
            <w:shd w:val="clear" w:color="FFFFFF" w:fill="auto"/>
            <w:vAlign w:val="bottom"/>
          </w:tcPr>
          <w:p w14:paraId="0A5078C9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4"/>
            <w:shd w:val="clear" w:color="FFFFFF" w:fill="auto"/>
            <w:vAlign w:val="bottom"/>
          </w:tcPr>
          <w:p w14:paraId="4C36792E" w14:textId="77777777" w:rsidR="00D81055" w:rsidRDefault="00D810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36D80029" w14:textId="77777777" w:rsidR="00D81055" w:rsidRDefault="00D81055">
      <w:pPr>
        <w:rPr>
          <w:rFonts w:ascii="Times New Roman" w:hAnsi="Times New Roman" w:cs="Times New Roman"/>
        </w:rPr>
      </w:pPr>
    </w:p>
    <w:tbl>
      <w:tblPr>
        <w:tblW w:w="0" w:type="auto"/>
        <w:tblInd w:w="314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276"/>
        <w:gridCol w:w="1476"/>
        <w:gridCol w:w="75"/>
        <w:gridCol w:w="5662"/>
      </w:tblGrid>
      <w:tr w:rsidR="00D81055" w14:paraId="73C47FD3" w14:textId="77777777">
        <w:trPr>
          <w:trHeight w:val="315"/>
        </w:trPr>
        <w:tc>
          <w:tcPr>
            <w:tcW w:w="3276" w:type="dxa"/>
            <w:vAlign w:val="center"/>
          </w:tcPr>
          <w:p w14:paraId="178AEFD3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vAlign w:val="center"/>
          </w:tcPr>
          <w:p w14:paraId="481F3DB4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" w:type="dxa"/>
            <w:vAlign w:val="center"/>
          </w:tcPr>
          <w:p w14:paraId="718F0A3D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62" w:type="dxa"/>
            <w:vAlign w:val="center"/>
          </w:tcPr>
          <w:p w14:paraId="1788BCED" w14:textId="77777777" w:rsidR="00D81055" w:rsidRDefault="006D0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Приложение №1 </w:t>
            </w:r>
          </w:p>
        </w:tc>
      </w:tr>
      <w:tr w:rsidR="00D81055" w14:paraId="77DAA6C5" w14:textId="77777777">
        <w:trPr>
          <w:trHeight w:val="315"/>
        </w:trPr>
        <w:tc>
          <w:tcPr>
            <w:tcW w:w="3276" w:type="dxa"/>
            <w:vAlign w:val="center"/>
          </w:tcPr>
          <w:p w14:paraId="5468B68A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vAlign w:val="center"/>
          </w:tcPr>
          <w:p w14:paraId="502FB3C2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" w:type="dxa"/>
            <w:vAlign w:val="center"/>
          </w:tcPr>
          <w:p w14:paraId="510FFB55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62" w:type="dxa"/>
            <w:vAlign w:val="center"/>
          </w:tcPr>
          <w:p w14:paraId="6D29CE42" w14:textId="4C55C311" w:rsidR="00D81055" w:rsidRDefault="006D0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 </w:t>
            </w:r>
            <w:r w:rsidR="008E16C8">
              <w:rPr>
                <w:rFonts w:ascii="Times New Roman" w:eastAsia="Times New Roman" w:hAnsi="Times New Roman" w:cs="Times New Roman"/>
              </w:rPr>
              <w:t>проекту д</w:t>
            </w:r>
            <w:r>
              <w:rPr>
                <w:rFonts w:ascii="Times New Roman" w:eastAsia="Times New Roman" w:hAnsi="Times New Roman" w:cs="Times New Roman"/>
              </w:rPr>
              <w:t>оговор</w:t>
            </w:r>
            <w:r w:rsidR="008E16C8">
              <w:rPr>
                <w:rFonts w:ascii="Times New Roman" w:eastAsia="Times New Roman" w:hAnsi="Times New Roman" w:cs="Times New Roman"/>
              </w:rPr>
              <w:t>а</w:t>
            </w:r>
            <w:r>
              <w:rPr>
                <w:rFonts w:ascii="Times New Roman" w:eastAsia="Times New Roman" w:hAnsi="Times New Roman" w:cs="Times New Roman"/>
              </w:rPr>
              <w:t xml:space="preserve">  </w:t>
            </w:r>
          </w:p>
        </w:tc>
      </w:tr>
      <w:tr w:rsidR="00D81055" w14:paraId="70AEB906" w14:textId="77777777">
        <w:trPr>
          <w:trHeight w:val="315"/>
        </w:trPr>
        <w:tc>
          <w:tcPr>
            <w:tcW w:w="3276" w:type="dxa"/>
            <w:vAlign w:val="center"/>
          </w:tcPr>
          <w:p w14:paraId="1A3CC9E1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vAlign w:val="center"/>
          </w:tcPr>
          <w:p w14:paraId="29198F63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" w:type="dxa"/>
            <w:vAlign w:val="center"/>
          </w:tcPr>
          <w:p w14:paraId="549E89DA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62" w:type="dxa"/>
            <w:vAlign w:val="center"/>
          </w:tcPr>
          <w:p w14:paraId="611B5592" w14:textId="77777777" w:rsidR="00D81055" w:rsidRDefault="002D04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</w:t>
            </w:r>
            <w:r w:rsidR="006D0F56">
              <w:rPr>
                <w:rFonts w:ascii="Times New Roman" w:eastAsia="Times New Roman" w:hAnsi="Times New Roman" w:cs="Times New Roman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</w:rPr>
              <w:t>_____________</w:t>
            </w:r>
            <w:r w:rsidR="006D0F56">
              <w:rPr>
                <w:rFonts w:ascii="Times New Roman" w:eastAsia="Times New Roman" w:hAnsi="Times New Roman" w:cs="Times New Roman"/>
              </w:rPr>
              <w:t>2026 г.</w:t>
            </w:r>
          </w:p>
        </w:tc>
      </w:tr>
      <w:tr w:rsidR="00D81055" w14:paraId="7ADFF513" w14:textId="77777777">
        <w:trPr>
          <w:trHeight w:val="315"/>
        </w:trPr>
        <w:tc>
          <w:tcPr>
            <w:tcW w:w="10489" w:type="dxa"/>
            <w:gridSpan w:val="4"/>
            <w:vAlign w:val="center"/>
          </w:tcPr>
          <w:p w14:paraId="79FD0619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Спецификация</w:t>
            </w:r>
          </w:p>
        </w:tc>
      </w:tr>
    </w:tbl>
    <w:p w14:paraId="7CC9CDD0" w14:textId="77777777" w:rsidR="00D81055" w:rsidRDefault="006D0F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tbl>
      <w:tblPr>
        <w:tblStyle w:val="TableStyle5"/>
        <w:tblW w:w="10489" w:type="dxa"/>
        <w:tblInd w:w="290" w:type="dxa"/>
        <w:tblLayout w:type="fixed"/>
        <w:tblLook w:val="04A0" w:firstRow="1" w:lastRow="0" w:firstColumn="1" w:lastColumn="0" w:noHBand="0" w:noVBand="1"/>
      </w:tblPr>
      <w:tblGrid>
        <w:gridCol w:w="425"/>
        <w:gridCol w:w="6095"/>
        <w:gridCol w:w="840"/>
        <w:gridCol w:w="1003"/>
        <w:gridCol w:w="992"/>
        <w:gridCol w:w="1134"/>
      </w:tblGrid>
      <w:tr w:rsidR="00D81055" w14:paraId="30F0280F" w14:textId="77777777" w:rsidTr="00BB05B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A4C3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62C4F2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14:paraId="522A7EA2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товара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348FD78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Единица</w:t>
            </w:r>
          </w:p>
          <w:p w14:paraId="6230BEA8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изме-</w:t>
            </w:r>
          </w:p>
          <w:p w14:paraId="030F199D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рения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5642B2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Коли-</w:t>
            </w:r>
          </w:p>
          <w:p w14:paraId="09499C62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чество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010D6D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Цена,</w:t>
            </w:r>
          </w:p>
          <w:p w14:paraId="0B6D06C9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0DFB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Сумма,</w:t>
            </w:r>
          </w:p>
          <w:p w14:paraId="46E74288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(Руб.)</w:t>
            </w:r>
          </w:p>
        </w:tc>
      </w:tr>
      <w:tr w:rsidR="00BB05B7" w14:paraId="19CC1A2F" w14:textId="77777777" w:rsidTr="00BB05B7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9A53" w14:textId="77777777" w:rsidR="00BB05B7" w:rsidRPr="002D04FF" w:rsidRDefault="00BB05B7" w:rsidP="00BB0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4F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left w:val="single" w:sz="6" w:space="0" w:color="000000"/>
              <w:bottom w:val="single" w:sz="6" w:space="0" w:color="000000"/>
            </w:tcBorders>
          </w:tcPr>
          <w:p w14:paraId="3E561195" w14:textId="77777777" w:rsidR="00BB05B7" w:rsidRPr="00BB05B7" w:rsidRDefault="00BB05B7" w:rsidP="00BB05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2 000 до 5 000 м2 (за 1 м2)</w:t>
            </w:r>
          </w:p>
        </w:tc>
        <w:tc>
          <w:tcPr>
            <w:tcW w:w="8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ED5A26" w14:textId="77777777" w:rsidR="00BB05B7" w:rsidRPr="00BB05B7" w:rsidRDefault="00BB05B7" w:rsidP="00BB0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00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A80F30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1 000,000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5B84CB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30,50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025036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30 500,00</w:t>
            </w:r>
          </w:p>
        </w:tc>
      </w:tr>
      <w:tr w:rsidR="00BB05B7" w14:paraId="25D44FA1" w14:textId="77777777" w:rsidTr="00BB05B7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4C80" w14:textId="77777777" w:rsidR="00BB05B7" w:rsidRPr="002D04FF" w:rsidRDefault="00BB05B7" w:rsidP="00BB0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4F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left w:val="single" w:sz="6" w:space="0" w:color="000000"/>
              <w:bottom w:val="single" w:sz="6" w:space="0" w:color="000000"/>
            </w:tcBorders>
          </w:tcPr>
          <w:p w14:paraId="3A2492A8" w14:textId="77777777" w:rsidR="00BB05B7" w:rsidRPr="00BB05B7" w:rsidRDefault="00BB05B7" w:rsidP="00BB0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Взятие смывов с объектов внешней среды (до 10 смывов)</w:t>
            </w:r>
          </w:p>
        </w:tc>
        <w:tc>
          <w:tcPr>
            <w:tcW w:w="8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1B0DCD" w14:textId="77777777" w:rsidR="00BB05B7" w:rsidRPr="00BB05B7" w:rsidRDefault="00BB05B7" w:rsidP="00BB0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ED31FD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37973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1 264,74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6EFA5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2 529,48</w:t>
            </w:r>
          </w:p>
        </w:tc>
      </w:tr>
      <w:tr w:rsidR="00BB05B7" w14:paraId="522B7A71" w14:textId="77777777" w:rsidTr="00BB05B7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A04A" w14:textId="77777777" w:rsidR="00BB05B7" w:rsidRPr="002D04FF" w:rsidRDefault="00BB05B7" w:rsidP="00BB0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  <w:tcBorders>
              <w:left w:val="single" w:sz="6" w:space="0" w:color="000000"/>
              <w:bottom w:val="single" w:sz="6" w:space="0" w:color="000000"/>
            </w:tcBorders>
          </w:tcPr>
          <w:p w14:paraId="55B517B0" w14:textId="77777777" w:rsidR="00BB05B7" w:rsidRPr="00BB05B7" w:rsidRDefault="00BB05B7" w:rsidP="00BB0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Бактериологическое исследование смывов на БГКП с использованием универсальных сред</w:t>
            </w:r>
          </w:p>
        </w:tc>
        <w:tc>
          <w:tcPr>
            <w:tcW w:w="8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F5AAEDB" w14:textId="77777777" w:rsidR="00BB05B7" w:rsidRPr="00BB05B7" w:rsidRDefault="00BB05B7" w:rsidP="00BB0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4F2BAF5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FB3A13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500,20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EFA220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5 002,00</w:t>
            </w:r>
          </w:p>
        </w:tc>
      </w:tr>
      <w:tr w:rsidR="00BB05B7" w14:paraId="293D1952" w14:textId="77777777" w:rsidTr="00BB05B7">
        <w:trPr>
          <w:trHeight w:val="2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3291" w14:textId="77777777" w:rsidR="00BB05B7" w:rsidRDefault="00BB05B7" w:rsidP="00BB0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  <w:tcBorders>
              <w:left w:val="single" w:sz="6" w:space="0" w:color="000000"/>
              <w:bottom w:val="single" w:sz="6" w:space="0" w:color="000000"/>
            </w:tcBorders>
          </w:tcPr>
          <w:p w14:paraId="0771C5A3" w14:textId="77777777" w:rsidR="00BB05B7" w:rsidRPr="00BB05B7" w:rsidRDefault="00BB05B7" w:rsidP="00BB0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Дезинфекция камерная за первую загрузку до 60 кг</w:t>
            </w:r>
          </w:p>
        </w:tc>
        <w:tc>
          <w:tcPr>
            <w:tcW w:w="84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B7B357" w14:textId="77777777" w:rsidR="00BB05B7" w:rsidRPr="00BB05B7" w:rsidRDefault="00BB05B7" w:rsidP="00BB0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proofErr w:type="spellStart"/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0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67E221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5AD771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18 300,00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07E084" w14:textId="77777777" w:rsidR="00BB05B7" w:rsidRPr="00BB05B7" w:rsidRDefault="00BB05B7" w:rsidP="00BB0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5B7">
              <w:rPr>
                <w:rFonts w:ascii="Times New Roman" w:hAnsi="Times New Roman" w:cs="Times New Roman"/>
                <w:sz w:val="24"/>
                <w:szCs w:val="24"/>
              </w:rPr>
              <w:t>36 600,00</w:t>
            </w:r>
          </w:p>
        </w:tc>
      </w:tr>
      <w:tr w:rsidR="00D81055" w14:paraId="093911EB" w14:textId="77777777" w:rsidTr="00BB05B7">
        <w:tc>
          <w:tcPr>
            <w:tcW w:w="425" w:type="dxa"/>
            <w:vAlign w:val="center"/>
          </w:tcPr>
          <w:p w14:paraId="280131D0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95" w:type="dxa"/>
            <w:vAlign w:val="bottom"/>
          </w:tcPr>
          <w:p w14:paraId="50E0B5EE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0" w:type="dxa"/>
            <w:vAlign w:val="bottom"/>
          </w:tcPr>
          <w:p w14:paraId="57B03C3C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3" w:type="dxa"/>
            <w:vAlign w:val="center"/>
          </w:tcPr>
          <w:p w14:paraId="1F039C4C" w14:textId="77777777" w:rsidR="00D81055" w:rsidRDefault="00D810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88FC28F" w14:textId="77777777" w:rsidR="00D81055" w:rsidRDefault="006D0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D591" w14:textId="77777777" w:rsidR="00D81055" w:rsidRDefault="00BB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B05B7">
              <w:rPr>
                <w:rFonts w:ascii="Times New Roman" w:eastAsia="Times New Roman" w:hAnsi="Times New Roman" w:cs="Times New Roman"/>
                <w:b/>
              </w:rPr>
              <w:t>74 631,48</w:t>
            </w:r>
          </w:p>
        </w:tc>
      </w:tr>
      <w:tr w:rsidR="00D81055" w14:paraId="668FE2E4" w14:textId="77777777" w:rsidTr="00BB05B7">
        <w:tc>
          <w:tcPr>
            <w:tcW w:w="425" w:type="dxa"/>
            <w:vAlign w:val="bottom"/>
          </w:tcPr>
          <w:p w14:paraId="6D7109C2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95" w:type="dxa"/>
            <w:vAlign w:val="bottom"/>
          </w:tcPr>
          <w:p w14:paraId="249049D2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0" w:type="dxa"/>
            <w:vAlign w:val="bottom"/>
          </w:tcPr>
          <w:p w14:paraId="4E6CB7F5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95" w:type="dxa"/>
            <w:gridSpan w:val="2"/>
            <w:vAlign w:val="bottom"/>
          </w:tcPr>
          <w:p w14:paraId="3BDA1476" w14:textId="77777777" w:rsidR="00D81055" w:rsidRDefault="006D0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 т.ч. НДС: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C045" w14:textId="77777777" w:rsidR="00D81055" w:rsidRDefault="00BB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B05B7">
              <w:rPr>
                <w:rFonts w:ascii="Times New Roman" w:eastAsia="Times New Roman" w:hAnsi="Times New Roman" w:cs="Times New Roman"/>
                <w:b/>
              </w:rPr>
              <w:t>13 458,14</w:t>
            </w:r>
          </w:p>
        </w:tc>
      </w:tr>
      <w:tr w:rsidR="00D81055" w14:paraId="51AB9A37" w14:textId="77777777">
        <w:tc>
          <w:tcPr>
            <w:tcW w:w="9355" w:type="dxa"/>
            <w:gridSpan w:val="5"/>
            <w:vAlign w:val="bottom"/>
          </w:tcPr>
          <w:p w14:paraId="39003E23" w14:textId="77777777" w:rsidR="00D81055" w:rsidRDefault="006D0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Всего к оплате: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A17A" w14:textId="77777777" w:rsidR="00D81055" w:rsidRDefault="00BB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B05B7">
              <w:rPr>
                <w:rFonts w:ascii="Times New Roman" w:eastAsia="Times New Roman" w:hAnsi="Times New Roman" w:cs="Times New Roman"/>
                <w:b/>
              </w:rPr>
              <w:t>74 631,48</w:t>
            </w:r>
          </w:p>
        </w:tc>
      </w:tr>
    </w:tbl>
    <w:tbl>
      <w:tblPr>
        <w:tblW w:w="0" w:type="auto"/>
        <w:tblInd w:w="314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276"/>
        <w:gridCol w:w="1476"/>
        <w:gridCol w:w="75"/>
        <w:gridCol w:w="276"/>
        <w:gridCol w:w="142"/>
        <w:gridCol w:w="197"/>
        <w:gridCol w:w="1740"/>
        <w:gridCol w:w="1679"/>
        <w:gridCol w:w="1628"/>
      </w:tblGrid>
      <w:tr w:rsidR="00D81055" w14:paraId="48857C48" w14:textId="77777777">
        <w:trPr>
          <w:trHeight w:val="600"/>
        </w:trPr>
        <w:tc>
          <w:tcPr>
            <w:tcW w:w="10489" w:type="dxa"/>
            <w:gridSpan w:val="9"/>
            <w:vAlign w:val="center"/>
          </w:tcPr>
          <w:p w14:paraId="3F48021A" w14:textId="77777777" w:rsidR="00D81055" w:rsidRDefault="006D0F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На сумму: </w:t>
            </w:r>
            <w:r w:rsidR="00BB05B7">
              <w:rPr>
                <w:rFonts w:ascii="Times New Roman" w:hAnsi="Times New Roman" w:cs="Times New Roman"/>
              </w:rPr>
              <w:t>74 631,48 руб. (</w:t>
            </w:r>
            <w:r w:rsidR="00BB05B7" w:rsidRPr="00BB05B7">
              <w:rPr>
                <w:rFonts w:ascii="Times New Roman" w:hAnsi="Times New Roman" w:cs="Times New Roman"/>
              </w:rPr>
              <w:t>Семьдесят четыре тысячи шестьсот тридцать один рубль 48 копеек</w:t>
            </w:r>
            <w:r w:rsidR="00BB05B7">
              <w:rPr>
                <w:rFonts w:ascii="Times New Roman" w:hAnsi="Times New Roman" w:cs="Times New Roman"/>
              </w:rPr>
              <w:t>) в т.ч.  НДС22%-13 458,14 руб.</w:t>
            </w:r>
          </w:p>
        </w:tc>
      </w:tr>
      <w:tr w:rsidR="00D81055" w14:paraId="37DA590E" w14:textId="77777777">
        <w:trPr>
          <w:trHeight w:val="315"/>
        </w:trPr>
        <w:tc>
          <w:tcPr>
            <w:tcW w:w="5103" w:type="dxa"/>
            <w:gridSpan w:val="4"/>
            <w:vAlign w:val="center"/>
          </w:tcPr>
          <w:p w14:paraId="43FDB205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Заказчик:</w:t>
            </w:r>
          </w:p>
        </w:tc>
        <w:tc>
          <w:tcPr>
            <w:tcW w:w="142" w:type="dxa"/>
            <w:vAlign w:val="center"/>
          </w:tcPr>
          <w:p w14:paraId="76A337D0" w14:textId="77777777" w:rsidR="00D81055" w:rsidRDefault="00D81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244" w:type="dxa"/>
            <w:gridSpan w:val="4"/>
            <w:vAlign w:val="center"/>
          </w:tcPr>
          <w:p w14:paraId="6EA12A22" w14:textId="77777777" w:rsidR="00D81055" w:rsidRDefault="006D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Исполнитель:</w:t>
            </w:r>
          </w:p>
        </w:tc>
      </w:tr>
      <w:tr w:rsidR="00D81055" w14:paraId="69F3C8AB" w14:textId="77777777">
        <w:trPr>
          <w:trHeight w:val="225"/>
        </w:trPr>
        <w:tc>
          <w:tcPr>
            <w:tcW w:w="3276" w:type="dxa"/>
            <w:vAlign w:val="center"/>
          </w:tcPr>
          <w:p w14:paraId="4E974DEB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vAlign w:val="center"/>
          </w:tcPr>
          <w:p w14:paraId="1D95166D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" w:type="dxa"/>
            <w:vAlign w:val="center"/>
          </w:tcPr>
          <w:p w14:paraId="7B8A1635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6" w:type="dxa"/>
            <w:vAlign w:val="center"/>
          </w:tcPr>
          <w:p w14:paraId="7B82DB72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" w:type="dxa"/>
            <w:vAlign w:val="center"/>
          </w:tcPr>
          <w:p w14:paraId="6629AFB4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" w:type="dxa"/>
            <w:vAlign w:val="center"/>
          </w:tcPr>
          <w:p w14:paraId="68468001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0" w:type="dxa"/>
            <w:vAlign w:val="center"/>
          </w:tcPr>
          <w:p w14:paraId="73A98A9D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9" w:type="dxa"/>
            <w:vAlign w:val="center"/>
          </w:tcPr>
          <w:p w14:paraId="4A37AA96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8" w:type="dxa"/>
            <w:vAlign w:val="center"/>
          </w:tcPr>
          <w:p w14:paraId="54981894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81055" w14:paraId="48CA1427" w14:textId="77777777">
        <w:trPr>
          <w:trHeight w:val="735"/>
        </w:trPr>
        <w:tc>
          <w:tcPr>
            <w:tcW w:w="5103" w:type="dxa"/>
            <w:gridSpan w:val="4"/>
            <w:vAlign w:val="center"/>
          </w:tcPr>
          <w:p w14:paraId="48663F55" w14:textId="77777777" w:rsidR="00D81055" w:rsidRDefault="006D0F5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  <w:p w14:paraId="15987959" w14:textId="77777777" w:rsidR="00D81055" w:rsidRDefault="006D0F5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__________________Цветкова Л. К.</w:t>
            </w:r>
          </w:p>
          <w:p w14:paraId="1573FA2A" w14:textId="77777777" w:rsidR="00D81055" w:rsidRDefault="006D0F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42" w:type="dxa"/>
            <w:vAlign w:val="center"/>
          </w:tcPr>
          <w:p w14:paraId="1D50E4E4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244" w:type="dxa"/>
            <w:gridSpan w:val="4"/>
          </w:tcPr>
          <w:p w14:paraId="4B4B99DD" w14:textId="77777777" w:rsidR="00D81055" w:rsidRDefault="00D81055" w:rsidP="008E16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1246A78" w14:textId="77777777" w:rsidR="008E16C8" w:rsidRDefault="008E16C8" w:rsidP="008E16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FFA460B" w14:textId="77777777" w:rsidR="008E16C8" w:rsidRDefault="008E16C8" w:rsidP="008E16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    _____________</w:t>
            </w:r>
          </w:p>
          <w:p w14:paraId="41DBB804" w14:textId="77777777" w:rsidR="008E16C8" w:rsidRDefault="008E16C8" w:rsidP="008E16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9B390E3" w14:textId="2456B7AD" w:rsidR="008E16C8" w:rsidRDefault="008E16C8" w:rsidP="008E16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МП</w:t>
            </w:r>
          </w:p>
        </w:tc>
      </w:tr>
      <w:tr w:rsidR="00D81055" w14:paraId="1D7FE2AD" w14:textId="77777777">
        <w:trPr>
          <w:trHeight w:val="255"/>
        </w:trPr>
        <w:tc>
          <w:tcPr>
            <w:tcW w:w="5103" w:type="dxa"/>
            <w:gridSpan w:val="4"/>
            <w:vAlign w:val="center"/>
          </w:tcPr>
          <w:p w14:paraId="0B740525" w14:textId="77777777" w:rsidR="00D81055" w:rsidRDefault="006D0F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"_____"_____________________2026г.</w:t>
            </w:r>
          </w:p>
        </w:tc>
        <w:tc>
          <w:tcPr>
            <w:tcW w:w="142" w:type="dxa"/>
            <w:vAlign w:val="center"/>
          </w:tcPr>
          <w:p w14:paraId="7CF62245" w14:textId="77777777" w:rsidR="00D81055" w:rsidRDefault="00D810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244" w:type="dxa"/>
            <w:gridSpan w:val="4"/>
            <w:vAlign w:val="center"/>
          </w:tcPr>
          <w:p w14:paraId="098DBC5D" w14:textId="77777777" w:rsidR="00D81055" w:rsidRDefault="006D0F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_________________</w:t>
            </w:r>
            <w:proofErr w:type="gramStart"/>
            <w:r>
              <w:rPr>
                <w:rFonts w:ascii="Times New Roman" w:eastAsia="Times New Roman" w:hAnsi="Times New Roman" w:cs="Times New Roman"/>
                <w:lang w:val="en-US"/>
              </w:rPr>
              <w:t>_</w:t>
            </w:r>
            <w:r>
              <w:rPr>
                <w:rFonts w:ascii="Times New Roman" w:eastAsia="Times New Roman" w:hAnsi="Times New Roman" w:cs="Times New Roman"/>
              </w:rPr>
              <w:t xml:space="preserve">  2026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 г.</w:t>
            </w:r>
          </w:p>
        </w:tc>
      </w:tr>
    </w:tbl>
    <w:p w14:paraId="4E27C4BD" w14:textId="77777777" w:rsidR="00D81055" w:rsidRDefault="00D81055">
      <w:pPr>
        <w:rPr>
          <w:rFonts w:ascii="Times New Roman" w:hAnsi="Times New Roman" w:cs="Times New Roman"/>
        </w:rPr>
      </w:pPr>
    </w:p>
    <w:p w14:paraId="66B361D9" w14:textId="77777777" w:rsidR="00D81055" w:rsidRDefault="00D81055">
      <w:pPr>
        <w:rPr>
          <w:rFonts w:ascii="Times New Roman" w:hAnsi="Times New Roman" w:cs="Times New Roman"/>
        </w:rPr>
      </w:pPr>
    </w:p>
    <w:p w14:paraId="0ABD9DD9" w14:textId="77777777" w:rsidR="00D81055" w:rsidRDefault="00D81055">
      <w:pPr>
        <w:rPr>
          <w:rFonts w:ascii="Times New Roman" w:hAnsi="Times New Roman" w:cs="Times New Roman"/>
        </w:rPr>
      </w:pPr>
    </w:p>
    <w:p w14:paraId="275D4368" w14:textId="77777777" w:rsidR="00D81055" w:rsidRDefault="00D81055">
      <w:pPr>
        <w:rPr>
          <w:rFonts w:ascii="Times New Roman" w:hAnsi="Times New Roman" w:cs="Times New Roman"/>
        </w:rPr>
      </w:pPr>
    </w:p>
    <w:p w14:paraId="3FEFC1C0" w14:textId="77777777" w:rsidR="00D81055" w:rsidRDefault="00D81055">
      <w:pPr>
        <w:rPr>
          <w:rFonts w:ascii="Times New Roman" w:hAnsi="Times New Roman" w:cs="Times New Roman"/>
        </w:rPr>
      </w:pPr>
    </w:p>
    <w:p w14:paraId="6BE8BBD6" w14:textId="77777777" w:rsidR="00D81055" w:rsidRDefault="00D81055">
      <w:pPr>
        <w:rPr>
          <w:rFonts w:ascii="Times New Roman" w:hAnsi="Times New Roman" w:cs="Times New Roman"/>
        </w:rPr>
      </w:pPr>
    </w:p>
    <w:p w14:paraId="5A7AFFD2" w14:textId="77777777" w:rsidR="00D81055" w:rsidRDefault="00D81055">
      <w:pPr>
        <w:rPr>
          <w:rFonts w:ascii="Times New Roman" w:hAnsi="Times New Roman" w:cs="Times New Roman"/>
        </w:rPr>
      </w:pPr>
    </w:p>
    <w:p w14:paraId="3BB4F787" w14:textId="77777777" w:rsidR="00D81055" w:rsidRDefault="00D81055">
      <w:pPr>
        <w:rPr>
          <w:rFonts w:ascii="Times New Roman" w:hAnsi="Times New Roman" w:cs="Times New Roman"/>
        </w:rPr>
      </w:pPr>
    </w:p>
    <w:sectPr w:rsidR="00D81055">
      <w:footerReference w:type="default" r:id="rId8"/>
      <w:pgSz w:w="11907" w:h="16839"/>
      <w:pgMar w:top="737" w:right="567" w:bottom="0" w:left="567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0845C" w14:textId="77777777" w:rsidR="00CD6A10" w:rsidRDefault="00CD6A10">
      <w:pPr>
        <w:spacing w:line="240" w:lineRule="auto"/>
      </w:pPr>
      <w:r>
        <w:separator/>
      </w:r>
    </w:p>
  </w:endnote>
  <w:endnote w:type="continuationSeparator" w:id="0">
    <w:p w14:paraId="3BD0FE92" w14:textId="77777777" w:rsidR="00CD6A10" w:rsidRDefault="00CD6A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6500537"/>
    </w:sdtPr>
    <w:sdtContent>
      <w:sdt>
        <w:sdtPr>
          <w:id w:val="43076292"/>
        </w:sdtPr>
        <w:sdtContent>
          <w:p w14:paraId="3248BFA8" w14:textId="77777777" w:rsidR="00D81055" w:rsidRDefault="006D0F56">
            <w:pPr>
              <w:pStyle w:val="a8"/>
              <w:jc w:val="right"/>
            </w:pPr>
            <w:r>
              <w:t xml:space="preserve">Страница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6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2BED5E7C" w14:textId="77777777" w:rsidR="00D81055" w:rsidRDefault="00D8105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92AA8" w14:textId="77777777" w:rsidR="00CD6A10" w:rsidRDefault="00CD6A10">
      <w:pPr>
        <w:spacing w:after="0"/>
      </w:pPr>
      <w:r>
        <w:separator/>
      </w:r>
    </w:p>
  </w:footnote>
  <w:footnote w:type="continuationSeparator" w:id="0">
    <w:p w14:paraId="512C607D" w14:textId="77777777" w:rsidR="00CD6A10" w:rsidRDefault="00CD6A1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CCC"/>
    <w:rsid w:val="00005CA0"/>
    <w:rsid w:val="00027D07"/>
    <w:rsid w:val="000941E5"/>
    <w:rsid w:val="000B3FC3"/>
    <w:rsid w:val="000B6B93"/>
    <w:rsid w:val="000B7C4A"/>
    <w:rsid w:val="00105300"/>
    <w:rsid w:val="0011113D"/>
    <w:rsid w:val="001342B5"/>
    <w:rsid w:val="00165D05"/>
    <w:rsid w:val="00165DB2"/>
    <w:rsid w:val="00170859"/>
    <w:rsid w:val="00176167"/>
    <w:rsid w:val="00187224"/>
    <w:rsid w:val="001C554E"/>
    <w:rsid w:val="001E7C63"/>
    <w:rsid w:val="001F4AEF"/>
    <w:rsid w:val="0026319A"/>
    <w:rsid w:val="00267B1D"/>
    <w:rsid w:val="0027541D"/>
    <w:rsid w:val="00284A7A"/>
    <w:rsid w:val="002932D8"/>
    <w:rsid w:val="00296FD0"/>
    <w:rsid w:val="002A7D89"/>
    <w:rsid w:val="002B0886"/>
    <w:rsid w:val="002B1487"/>
    <w:rsid w:val="002D04FF"/>
    <w:rsid w:val="002F5E29"/>
    <w:rsid w:val="00304AD3"/>
    <w:rsid w:val="0032235B"/>
    <w:rsid w:val="00323F49"/>
    <w:rsid w:val="00347B46"/>
    <w:rsid w:val="00396E22"/>
    <w:rsid w:val="003D0DCC"/>
    <w:rsid w:val="003F1559"/>
    <w:rsid w:val="00420888"/>
    <w:rsid w:val="00422CE6"/>
    <w:rsid w:val="00430A84"/>
    <w:rsid w:val="00444021"/>
    <w:rsid w:val="00461D47"/>
    <w:rsid w:val="00495FDF"/>
    <w:rsid w:val="00496631"/>
    <w:rsid w:val="004B624B"/>
    <w:rsid w:val="004C0689"/>
    <w:rsid w:val="005376A7"/>
    <w:rsid w:val="005420AC"/>
    <w:rsid w:val="005466B0"/>
    <w:rsid w:val="00574150"/>
    <w:rsid w:val="005770D0"/>
    <w:rsid w:val="00584D59"/>
    <w:rsid w:val="00590510"/>
    <w:rsid w:val="005B2C9B"/>
    <w:rsid w:val="005B63FB"/>
    <w:rsid w:val="005B64A8"/>
    <w:rsid w:val="005D3FFD"/>
    <w:rsid w:val="005F30D8"/>
    <w:rsid w:val="00623FF1"/>
    <w:rsid w:val="00626FEA"/>
    <w:rsid w:val="00641B84"/>
    <w:rsid w:val="00642C0B"/>
    <w:rsid w:val="006736A5"/>
    <w:rsid w:val="00682A24"/>
    <w:rsid w:val="006931C8"/>
    <w:rsid w:val="006D0F56"/>
    <w:rsid w:val="006D49C3"/>
    <w:rsid w:val="007223EE"/>
    <w:rsid w:val="00723B5C"/>
    <w:rsid w:val="00725EDB"/>
    <w:rsid w:val="00733919"/>
    <w:rsid w:val="00783A66"/>
    <w:rsid w:val="007A2AA6"/>
    <w:rsid w:val="007A53F4"/>
    <w:rsid w:val="007C7AF5"/>
    <w:rsid w:val="007E424C"/>
    <w:rsid w:val="007F6133"/>
    <w:rsid w:val="008003BA"/>
    <w:rsid w:val="008048E8"/>
    <w:rsid w:val="00811556"/>
    <w:rsid w:val="00861841"/>
    <w:rsid w:val="00873643"/>
    <w:rsid w:val="008C00A9"/>
    <w:rsid w:val="008C5EB7"/>
    <w:rsid w:val="008D7ECD"/>
    <w:rsid w:val="008E16C8"/>
    <w:rsid w:val="00901B16"/>
    <w:rsid w:val="00915946"/>
    <w:rsid w:val="00923B07"/>
    <w:rsid w:val="00993952"/>
    <w:rsid w:val="00A107FD"/>
    <w:rsid w:val="00A33E43"/>
    <w:rsid w:val="00A53473"/>
    <w:rsid w:val="00A64E6B"/>
    <w:rsid w:val="00AC5345"/>
    <w:rsid w:val="00AD0446"/>
    <w:rsid w:val="00B0787E"/>
    <w:rsid w:val="00B42E15"/>
    <w:rsid w:val="00B6144F"/>
    <w:rsid w:val="00B81AAA"/>
    <w:rsid w:val="00BB05B7"/>
    <w:rsid w:val="00BC3466"/>
    <w:rsid w:val="00BD1480"/>
    <w:rsid w:val="00BD1C36"/>
    <w:rsid w:val="00BE19F7"/>
    <w:rsid w:val="00C33B35"/>
    <w:rsid w:val="00C44705"/>
    <w:rsid w:val="00C4752C"/>
    <w:rsid w:val="00C6448D"/>
    <w:rsid w:val="00C664CE"/>
    <w:rsid w:val="00C73B6E"/>
    <w:rsid w:val="00C85FA9"/>
    <w:rsid w:val="00CB664A"/>
    <w:rsid w:val="00CD04F9"/>
    <w:rsid w:val="00CD6A10"/>
    <w:rsid w:val="00CD7B56"/>
    <w:rsid w:val="00CE5EB8"/>
    <w:rsid w:val="00CF0E87"/>
    <w:rsid w:val="00D05DDB"/>
    <w:rsid w:val="00D21FC0"/>
    <w:rsid w:val="00D446C1"/>
    <w:rsid w:val="00D47C04"/>
    <w:rsid w:val="00D62383"/>
    <w:rsid w:val="00D63D90"/>
    <w:rsid w:val="00D81055"/>
    <w:rsid w:val="00D82C2A"/>
    <w:rsid w:val="00D91220"/>
    <w:rsid w:val="00D93FED"/>
    <w:rsid w:val="00DB3776"/>
    <w:rsid w:val="00DC4CCC"/>
    <w:rsid w:val="00E02B14"/>
    <w:rsid w:val="00E23180"/>
    <w:rsid w:val="00E35B9D"/>
    <w:rsid w:val="00E378B7"/>
    <w:rsid w:val="00E50A69"/>
    <w:rsid w:val="00E70505"/>
    <w:rsid w:val="00EB7BA9"/>
    <w:rsid w:val="00EC39C2"/>
    <w:rsid w:val="00EE0882"/>
    <w:rsid w:val="00F26081"/>
    <w:rsid w:val="00F41CCC"/>
    <w:rsid w:val="00F441CB"/>
    <w:rsid w:val="00F4620F"/>
    <w:rsid w:val="00F53CAD"/>
    <w:rsid w:val="00F674C3"/>
    <w:rsid w:val="00F73720"/>
    <w:rsid w:val="00F75725"/>
    <w:rsid w:val="00FA0E1E"/>
    <w:rsid w:val="00FB10F2"/>
    <w:rsid w:val="00FB3EA4"/>
    <w:rsid w:val="00FC6D06"/>
    <w:rsid w:val="20052F1A"/>
    <w:rsid w:val="200F1210"/>
    <w:rsid w:val="20E03CC3"/>
    <w:rsid w:val="37DE44CF"/>
    <w:rsid w:val="63D5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096AC"/>
  <w15:docId w15:val="{D220482C-D78C-4F7F-8FBE-B7DE2A9A6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customStyle="1" w:styleId="TableStyle0">
    <w:name w:val="TableStyle0"/>
    <w:qFormat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Верхний колонтитул Знак"/>
    <w:basedOn w:val="a0"/>
    <w:link w:val="a6"/>
    <w:uiPriority w:val="99"/>
    <w:semiHidden/>
    <w:qFormat/>
  </w:style>
  <w:style w:type="character" w:customStyle="1" w:styleId="a9">
    <w:name w:val="Нижний колонтитул Знак"/>
    <w:basedOn w:val="a0"/>
    <w:link w:val="a8"/>
    <w:uiPriority w:val="99"/>
    <w:qFormat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table" w:customStyle="1" w:styleId="TableStyle5">
    <w:name w:val="TableStyle5"/>
    <w:qFormat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a">
    <w:name w:val="Strong"/>
    <w:uiPriority w:val="22"/>
    <w:qFormat/>
    <w:rsid w:val="00005C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lybkatikhvin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5F386-942B-4CB3-A9A4-796FAB6DF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1658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 L</cp:lastModifiedBy>
  <cp:revision>3</cp:revision>
  <cp:lastPrinted>2026-04-21T06:31:00Z</cp:lastPrinted>
  <dcterms:created xsi:type="dcterms:W3CDTF">2026-08-27T11:22:00Z</dcterms:created>
  <dcterms:modified xsi:type="dcterms:W3CDTF">2026-08-27T11:32:00Z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E663819137B248118A0703C6A0DB12C8_12</vt:lpwstr>
  </property>
</Properties>
</file>