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7452C" w14:textId="77777777" w:rsidR="00324684" w:rsidRPr="00324684" w:rsidRDefault="00324684" w:rsidP="00324684">
      <w:pPr>
        <w:jc w:val="center"/>
        <w:rPr>
          <w:b/>
        </w:rPr>
      </w:pPr>
      <w:bookmarkStart w:id="0" w:name="_GoBack"/>
      <w:bookmarkEnd w:id="0"/>
    </w:p>
    <w:p w14:paraId="0FE56CDF" w14:textId="77777777" w:rsidR="00324684" w:rsidRPr="00324684" w:rsidRDefault="00324684" w:rsidP="00324684">
      <w:pPr>
        <w:jc w:val="center"/>
        <w:rPr>
          <w:b/>
        </w:rPr>
      </w:pPr>
      <w:r w:rsidRPr="00324684">
        <w:rPr>
          <w:b/>
        </w:rPr>
        <w:t>ОПИСАНИЕ ОБЪЕКТА ЗАКУПКИ</w:t>
      </w:r>
    </w:p>
    <w:p w14:paraId="656ED64F" w14:textId="77777777" w:rsidR="00324684" w:rsidRPr="00324684" w:rsidRDefault="00324684" w:rsidP="00324684">
      <w:pPr>
        <w:rPr>
          <w:b/>
        </w:rPr>
      </w:pPr>
    </w:p>
    <w:p w14:paraId="335F71C9" w14:textId="529C2B2D" w:rsidR="00267F12" w:rsidRDefault="00267F12" w:rsidP="00267F12">
      <w:pPr>
        <w:jc w:val="center"/>
        <w:rPr>
          <w:b/>
        </w:rPr>
      </w:pPr>
      <w:r w:rsidRPr="00267F12">
        <w:rPr>
          <w:b/>
        </w:rPr>
        <w:t>Оказание услуг по техническому обслуживанию стерилизационного оборудования и</w:t>
      </w:r>
      <w:r w:rsidR="009F47FE">
        <w:rPr>
          <w:b/>
        </w:rPr>
        <w:t xml:space="preserve"> ремонту</w:t>
      </w:r>
      <w:r w:rsidRPr="00267F12">
        <w:rPr>
          <w:b/>
        </w:rPr>
        <w:t xml:space="preserve"> системы водоподготовки</w:t>
      </w:r>
    </w:p>
    <w:p w14:paraId="6F9D0076" w14:textId="77777777" w:rsidR="00267F12" w:rsidRPr="00324684" w:rsidRDefault="00267F12" w:rsidP="00267F12">
      <w:pPr>
        <w:jc w:val="center"/>
        <w:rPr>
          <w:b/>
        </w:rPr>
      </w:pPr>
    </w:p>
    <w:p w14:paraId="3A81D233" w14:textId="789A2E97" w:rsidR="00324684" w:rsidRPr="001F35DC" w:rsidRDefault="00324684" w:rsidP="001F35DC">
      <w:pPr>
        <w:rPr>
          <w:b/>
        </w:rPr>
      </w:pPr>
      <w:r w:rsidRPr="00324684">
        <w:rPr>
          <w:b/>
        </w:rPr>
        <w:t xml:space="preserve">ОКПД 2 – </w:t>
      </w:r>
    </w:p>
    <w:p w14:paraId="2169B0BD" w14:textId="77777777" w:rsidR="00324684" w:rsidRDefault="00324684" w:rsidP="00C40630">
      <w:pPr>
        <w:jc w:val="center"/>
        <w:outlineLvl w:val="0"/>
        <w:rPr>
          <w:b/>
          <w:sz w:val="20"/>
          <w:szCs w:val="20"/>
        </w:rPr>
      </w:pPr>
    </w:p>
    <w:p w14:paraId="220E1629" w14:textId="77777777" w:rsidR="00C40630" w:rsidRPr="00402582" w:rsidRDefault="00402582" w:rsidP="00402582">
      <w:pPr>
        <w:pStyle w:val="a7"/>
        <w:numPr>
          <w:ilvl w:val="0"/>
          <w:numId w:val="3"/>
        </w:numPr>
        <w:jc w:val="center"/>
        <w:rPr>
          <w:b/>
          <w:sz w:val="20"/>
          <w:szCs w:val="20"/>
        </w:rPr>
      </w:pPr>
      <w:r w:rsidRPr="00402582">
        <w:rPr>
          <w:b/>
          <w:sz w:val="22"/>
          <w:szCs w:val="22"/>
          <w:lang w:eastAsia="zh-CN"/>
        </w:rPr>
        <w:t>Наименование оборудования подлежащего техническому обслуживания и ремонту:</w:t>
      </w:r>
    </w:p>
    <w:p w14:paraId="1174DCF8" w14:textId="77777777" w:rsidR="00402582" w:rsidRPr="00402582" w:rsidRDefault="00402582" w:rsidP="00402582">
      <w:pPr>
        <w:pStyle w:val="a7"/>
        <w:rPr>
          <w:b/>
          <w:sz w:val="20"/>
          <w:szCs w:val="20"/>
        </w:rPr>
      </w:pPr>
    </w:p>
    <w:tbl>
      <w:tblPr>
        <w:tblW w:w="10022" w:type="dxa"/>
        <w:jc w:val="center"/>
        <w:tblLayout w:type="fixed"/>
        <w:tblLook w:val="04A0" w:firstRow="1" w:lastRow="0" w:firstColumn="1" w:lastColumn="0" w:noHBand="0" w:noVBand="1"/>
      </w:tblPr>
      <w:tblGrid>
        <w:gridCol w:w="662"/>
        <w:gridCol w:w="3713"/>
        <w:gridCol w:w="2342"/>
        <w:gridCol w:w="3305"/>
      </w:tblGrid>
      <w:tr w:rsidR="00402582" w:rsidRPr="005D0C59" w14:paraId="72A5CEB3" w14:textId="77777777" w:rsidTr="009F47FE">
        <w:trPr>
          <w:trHeight w:val="322"/>
          <w:jc w:val="center"/>
        </w:trPr>
        <w:tc>
          <w:tcPr>
            <w:tcW w:w="6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B4DC0CD" w14:textId="77777777" w:rsidR="00402582" w:rsidRPr="009D2311" w:rsidRDefault="00402582" w:rsidP="00402582">
            <w:pPr>
              <w:jc w:val="center"/>
              <w:rPr>
                <w:b/>
                <w:sz w:val="22"/>
                <w:szCs w:val="22"/>
              </w:rPr>
            </w:pPr>
            <w:r w:rsidRPr="009D2311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7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66D9" w14:textId="77777777" w:rsidR="00402582" w:rsidRPr="009D2311" w:rsidRDefault="00402582" w:rsidP="00402582">
            <w:pPr>
              <w:jc w:val="center"/>
              <w:rPr>
                <w:b/>
                <w:sz w:val="22"/>
                <w:szCs w:val="22"/>
              </w:rPr>
            </w:pPr>
            <w:r w:rsidRPr="009D2311">
              <w:rPr>
                <w:b/>
                <w:sz w:val="22"/>
                <w:szCs w:val="22"/>
              </w:rPr>
              <w:t>Оборудование, подлежащее техническому обслуживанию</w:t>
            </w:r>
          </w:p>
          <w:p w14:paraId="3B78354D" w14:textId="77777777" w:rsidR="00402582" w:rsidRPr="009D2311" w:rsidRDefault="00402582" w:rsidP="00402582">
            <w:pPr>
              <w:jc w:val="center"/>
              <w:rPr>
                <w:b/>
                <w:sz w:val="22"/>
                <w:szCs w:val="22"/>
              </w:rPr>
            </w:pPr>
            <w:r w:rsidRPr="009D2311">
              <w:rPr>
                <w:b/>
                <w:sz w:val="22"/>
                <w:szCs w:val="22"/>
              </w:rPr>
              <w:t>и ремонту</w:t>
            </w:r>
          </w:p>
        </w:tc>
        <w:tc>
          <w:tcPr>
            <w:tcW w:w="23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A193BC" w14:textId="011A9908" w:rsidR="00402582" w:rsidRPr="009D2311" w:rsidRDefault="00402582" w:rsidP="00402582">
            <w:pPr>
              <w:jc w:val="center"/>
              <w:rPr>
                <w:b/>
                <w:sz w:val="22"/>
                <w:szCs w:val="22"/>
              </w:rPr>
            </w:pPr>
            <w:r w:rsidRPr="009D2311">
              <w:rPr>
                <w:b/>
                <w:sz w:val="22"/>
                <w:szCs w:val="22"/>
              </w:rPr>
              <w:t>Серийный номер</w:t>
            </w:r>
            <w:r w:rsidR="00AF0C14" w:rsidRPr="009D2311">
              <w:rPr>
                <w:b/>
                <w:sz w:val="22"/>
                <w:szCs w:val="22"/>
                <w:lang w:val="en-US"/>
              </w:rPr>
              <w:t>/</w:t>
            </w:r>
            <w:r w:rsidR="00AF0C14" w:rsidRPr="009D2311">
              <w:rPr>
                <w:b/>
                <w:sz w:val="22"/>
                <w:szCs w:val="22"/>
              </w:rPr>
              <w:t>год выпуска</w:t>
            </w:r>
          </w:p>
        </w:tc>
        <w:tc>
          <w:tcPr>
            <w:tcW w:w="33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AD3A30" w14:textId="77777777" w:rsidR="00402582" w:rsidRPr="009D2311" w:rsidRDefault="00402582" w:rsidP="00402582">
            <w:pPr>
              <w:jc w:val="center"/>
              <w:rPr>
                <w:b/>
                <w:sz w:val="22"/>
                <w:szCs w:val="22"/>
              </w:rPr>
            </w:pPr>
            <w:r w:rsidRPr="009D2311">
              <w:rPr>
                <w:b/>
                <w:sz w:val="22"/>
                <w:szCs w:val="22"/>
              </w:rPr>
              <w:t>Адрес местонахождения</w:t>
            </w:r>
          </w:p>
          <w:p w14:paraId="329E0154" w14:textId="77777777" w:rsidR="00402582" w:rsidRPr="009D2311" w:rsidRDefault="00402582" w:rsidP="00402582">
            <w:pPr>
              <w:jc w:val="center"/>
              <w:rPr>
                <w:b/>
                <w:sz w:val="22"/>
                <w:szCs w:val="22"/>
              </w:rPr>
            </w:pPr>
            <w:r w:rsidRPr="009D2311">
              <w:rPr>
                <w:b/>
                <w:sz w:val="22"/>
                <w:szCs w:val="22"/>
              </w:rPr>
              <w:t>оборудования</w:t>
            </w:r>
          </w:p>
        </w:tc>
      </w:tr>
      <w:tr w:rsidR="009B141B" w:rsidRPr="005D0C59" w14:paraId="1328B00C" w14:textId="77777777" w:rsidTr="009F47FE">
        <w:trPr>
          <w:trHeight w:val="317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EF9BBE4" w14:textId="7B8092A9" w:rsidR="009B141B" w:rsidRPr="009D2311" w:rsidRDefault="009B141B" w:rsidP="00402582">
            <w:pPr>
              <w:jc w:val="center"/>
              <w:rPr>
                <w:b/>
                <w:sz w:val="22"/>
                <w:szCs w:val="22"/>
              </w:rPr>
            </w:pPr>
            <w:bookmarkStart w:id="1" w:name="_Hlk238808924"/>
            <w:r w:rsidRPr="009D231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A14F0" w14:textId="4F03EDA1" w:rsidR="009B141B" w:rsidRPr="009D2311" w:rsidRDefault="0064496C" w:rsidP="00402582">
            <w:pPr>
              <w:rPr>
                <w:color w:val="000000"/>
                <w:sz w:val="22"/>
                <w:szCs w:val="22"/>
              </w:rPr>
            </w:pPr>
            <w:r w:rsidRPr="009D2311">
              <w:rPr>
                <w:color w:val="000000"/>
                <w:sz w:val="22"/>
                <w:szCs w:val="22"/>
              </w:rPr>
              <w:t>Стерилизатор</w:t>
            </w:r>
            <w:r w:rsidR="00AF0C14" w:rsidRPr="009D2311">
              <w:rPr>
                <w:color w:val="000000"/>
                <w:sz w:val="22"/>
                <w:szCs w:val="22"/>
              </w:rPr>
              <w:t xml:space="preserve"> паровой </w:t>
            </w:r>
            <w:r w:rsidR="00AF0C14" w:rsidRPr="009D2311">
              <w:rPr>
                <w:color w:val="000000"/>
                <w:sz w:val="22"/>
                <w:szCs w:val="22"/>
                <w:lang w:val="en-US"/>
              </w:rPr>
              <w:t>PHS</w:t>
            </w:r>
            <w:r w:rsidR="00AF0C14" w:rsidRPr="009D2311">
              <w:rPr>
                <w:color w:val="000000"/>
                <w:sz w:val="22"/>
                <w:szCs w:val="22"/>
              </w:rPr>
              <w:t>-600 проходной со встроенным парогенератором (ТУ 9451-169-12517820-2011, РУ</w:t>
            </w:r>
            <w:r w:rsidR="00AF0C14" w:rsidRPr="009D2311">
              <w:rPr>
                <w:rFonts w:ascii="Noto Sans" w:hAnsi="Noto Sans" w:cs="Noto Sans"/>
                <w:color w:val="2D3539"/>
                <w:sz w:val="22"/>
                <w:szCs w:val="22"/>
                <w:shd w:val="clear" w:color="auto" w:fill="F7F7F7"/>
              </w:rPr>
              <w:t xml:space="preserve"> </w:t>
            </w:r>
            <w:r w:rsidR="00AF0C14" w:rsidRPr="009D2311">
              <w:rPr>
                <w:color w:val="000000"/>
                <w:sz w:val="22"/>
                <w:szCs w:val="22"/>
              </w:rPr>
              <w:t>ФСР 2012/13379,</w:t>
            </w:r>
            <w:r w:rsidR="00AF0C14" w:rsidRPr="009D2311">
              <w:rPr>
                <w:rFonts w:ascii="Noto Sans" w:hAnsi="Noto Sans" w:cs="Noto Sans"/>
                <w:color w:val="2D3539"/>
                <w:sz w:val="22"/>
                <w:szCs w:val="22"/>
                <w:shd w:val="clear" w:color="auto" w:fill="F7F7F7"/>
              </w:rPr>
              <w:t xml:space="preserve"> </w:t>
            </w:r>
            <w:r w:rsidR="00AF0C14" w:rsidRPr="009D2311">
              <w:rPr>
                <w:color w:val="000000"/>
                <w:sz w:val="22"/>
                <w:szCs w:val="22"/>
              </w:rPr>
              <w:t>АО "ТЗМОИ")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F1FF5F" w14:textId="51993891" w:rsidR="009B141B" w:rsidRPr="009D2311" w:rsidRDefault="00AF0C14" w:rsidP="00402582">
            <w:pPr>
              <w:jc w:val="center"/>
              <w:rPr>
                <w:color w:val="000000"/>
                <w:sz w:val="22"/>
                <w:szCs w:val="22"/>
              </w:rPr>
            </w:pPr>
            <w:r w:rsidRPr="009D2311">
              <w:rPr>
                <w:color w:val="000000"/>
                <w:sz w:val="22"/>
                <w:szCs w:val="22"/>
                <w:lang w:val="en-US"/>
              </w:rPr>
              <w:t>10060819</w:t>
            </w:r>
            <w:r w:rsidRPr="009D2311">
              <w:rPr>
                <w:color w:val="000000"/>
                <w:sz w:val="22"/>
                <w:szCs w:val="22"/>
              </w:rPr>
              <w:t>/08.2019 г.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DEC498" w14:textId="70402316" w:rsidR="009B141B" w:rsidRPr="009D2311" w:rsidRDefault="001F35DC" w:rsidP="00402582">
            <w:pPr>
              <w:rPr>
                <w:sz w:val="22"/>
                <w:szCs w:val="22"/>
              </w:rPr>
            </w:pPr>
            <w:r w:rsidRPr="00E7383F">
              <w:rPr>
                <w:sz w:val="22"/>
                <w:szCs w:val="22"/>
              </w:rPr>
              <w:t>188650, Ленинградская область, Всеволожский район, г. Сертолово, ул. Пограничная, д. 8, корп. 1</w:t>
            </w:r>
          </w:p>
        </w:tc>
      </w:tr>
      <w:bookmarkEnd w:id="1"/>
      <w:tr w:rsidR="00402582" w:rsidRPr="005D0C59" w14:paraId="7252551F" w14:textId="77777777" w:rsidTr="009F47FE">
        <w:trPr>
          <w:trHeight w:val="317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DF7AB67" w14:textId="7963B0CF" w:rsidR="00402582" w:rsidRPr="009D2311" w:rsidRDefault="009B141B" w:rsidP="00402582">
            <w:pPr>
              <w:jc w:val="center"/>
              <w:rPr>
                <w:b/>
                <w:sz w:val="22"/>
                <w:szCs w:val="22"/>
              </w:rPr>
            </w:pPr>
            <w:r w:rsidRPr="009D231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6A5C" w14:textId="51A66C6B" w:rsidR="00402582" w:rsidRPr="009D2311" w:rsidRDefault="00B044F3" w:rsidP="00402582">
            <w:pPr>
              <w:rPr>
                <w:color w:val="000000"/>
                <w:sz w:val="22"/>
                <w:szCs w:val="22"/>
              </w:rPr>
            </w:pPr>
            <w:r w:rsidRPr="009D2311">
              <w:rPr>
                <w:color w:val="000000"/>
                <w:sz w:val="22"/>
                <w:szCs w:val="22"/>
              </w:rPr>
              <w:t>Система водоподготовки</w:t>
            </w:r>
            <w:r w:rsidR="001F35DC" w:rsidRPr="009D231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D37FA07" w14:textId="566D7131" w:rsidR="00402582" w:rsidRPr="009D2311" w:rsidRDefault="009D2311" w:rsidP="004025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B4A609" w14:textId="72B43B57" w:rsidR="00402582" w:rsidRPr="009D2311" w:rsidRDefault="001F35DC" w:rsidP="00402582">
            <w:pPr>
              <w:rPr>
                <w:sz w:val="22"/>
                <w:szCs w:val="22"/>
              </w:rPr>
            </w:pPr>
            <w:r w:rsidRPr="00E7383F">
              <w:rPr>
                <w:sz w:val="22"/>
                <w:szCs w:val="22"/>
              </w:rPr>
              <w:t>188650, Ленинградская область, Всеволожский район, г. Сертолово, ул. Пограничная, д. 8, корп. 1</w:t>
            </w:r>
          </w:p>
        </w:tc>
      </w:tr>
    </w:tbl>
    <w:p w14:paraId="07158F5B" w14:textId="77777777" w:rsidR="00402582" w:rsidRDefault="00402582" w:rsidP="00402582">
      <w:pPr>
        <w:rPr>
          <w:b/>
          <w:sz w:val="20"/>
          <w:szCs w:val="20"/>
        </w:rPr>
      </w:pPr>
    </w:p>
    <w:p w14:paraId="74D32864" w14:textId="77777777" w:rsidR="00324684" w:rsidRPr="00324684" w:rsidRDefault="00324684" w:rsidP="00324684">
      <w:pPr>
        <w:tabs>
          <w:tab w:val="left" w:pos="0"/>
          <w:tab w:val="left" w:pos="10166"/>
        </w:tabs>
        <w:ind w:firstLine="567"/>
        <w:jc w:val="both"/>
        <w:rPr>
          <w:rFonts w:eastAsiaTheme="minorEastAsia"/>
          <w:b/>
        </w:rPr>
      </w:pPr>
      <w:r w:rsidRPr="00324684">
        <w:rPr>
          <w:rFonts w:eastAsiaTheme="minorEastAsia"/>
          <w:b/>
        </w:rPr>
        <w:t>Место, время, сроки оказания услуг:</w:t>
      </w:r>
    </w:p>
    <w:p w14:paraId="63C17A1D" w14:textId="4BDACE1F" w:rsidR="00324684" w:rsidRPr="00324684" w:rsidRDefault="00324684" w:rsidP="00324684">
      <w:pPr>
        <w:tabs>
          <w:tab w:val="left" w:pos="0"/>
          <w:tab w:val="left" w:pos="10166"/>
        </w:tabs>
        <w:ind w:firstLine="567"/>
        <w:jc w:val="both"/>
        <w:rPr>
          <w:rFonts w:eastAsiaTheme="minorEastAsia"/>
        </w:rPr>
      </w:pPr>
      <w:r w:rsidRPr="00324684">
        <w:rPr>
          <w:rFonts w:eastAsiaTheme="minorEastAsia"/>
        </w:rPr>
        <w:t xml:space="preserve">Услуги должны быть оказаны в течение срока действия контракта. Срок исполнения контракта – с даты заключения </w:t>
      </w:r>
      <w:r w:rsidRPr="00081332">
        <w:rPr>
          <w:rFonts w:eastAsiaTheme="minorEastAsia"/>
        </w:rPr>
        <w:t xml:space="preserve">по </w:t>
      </w:r>
      <w:r w:rsidR="00081332" w:rsidRPr="00081332">
        <w:rPr>
          <w:rFonts w:eastAsiaTheme="minorEastAsia"/>
        </w:rPr>
        <w:t xml:space="preserve">31 декабря </w:t>
      </w:r>
      <w:r w:rsidR="00E7383F" w:rsidRPr="00081332">
        <w:rPr>
          <w:rFonts w:eastAsiaTheme="minorEastAsia"/>
        </w:rPr>
        <w:t xml:space="preserve">2026 </w:t>
      </w:r>
      <w:r w:rsidRPr="00081332">
        <w:rPr>
          <w:rFonts w:eastAsiaTheme="minorEastAsia"/>
        </w:rPr>
        <w:t>г.</w:t>
      </w:r>
      <w:r w:rsidRPr="00324684">
        <w:rPr>
          <w:rFonts w:eastAsiaTheme="minorEastAsia"/>
        </w:rPr>
        <w:t xml:space="preserve"> </w:t>
      </w:r>
    </w:p>
    <w:p w14:paraId="5BB618F1" w14:textId="2FFA1B43" w:rsidR="00E7383F" w:rsidRDefault="00324684" w:rsidP="00E7383F">
      <w:pPr>
        <w:tabs>
          <w:tab w:val="left" w:pos="0"/>
          <w:tab w:val="left" w:pos="10166"/>
        </w:tabs>
        <w:ind w:firstLine="567"/>
        <w:jc w:val="both"/>
        <w:rPr>
          <w:rFonts w:eastAsiaTheme="minorEastAsia"/>
        </w:rPr>
      </w:pPr>
      <w:r w:rsidRPr="00324684">
        <w:rPr>
          <w:rFonts w:eastAsiaTheme="minorEastAsia"/>
        </w:rPr>
        <w:t xml:space="preserve">Место оказания услуг - </w:t>
      </w:r>
      <w:r w:rsidR="00E7383F" w:rsidRPr="00E7383F">
        <w:rPr>
          <w:rFonts w:eastAsiaTheme="minorEastAsia"/>
        </w:rPr>
        <w:t>188650, Ленинградская область, Всеволожский район, г. Сертолово, ул. Пограничная, д. 8, корп. 1.</w:t>
      </w:r>
    </w:p>
    <w:p w14:paraId="3C7BDDAD" w14:textId="77777777" w:rsidR="009B4C22" w:rsidRPr="009B4C22" w:rsidRDefault="009B4C22" w:rsidP="009B4C22">
      <w:pPr>
        <w:ind w:firstLine="284"/>
        <w:jc w:val="both"/>
        <w:rPr>
          <w:lang w:eastAsia="en-US"/>
        </w:rPr>
      </w:pPr>
      <w:r w:rsidRPr="009B4C22">
        <w:rPr>
          <w:lang w:eastAsia="en-US"/>
        </w:rPr>
        <w:t>Настоящие требования составлены в соответствии с требованиями ГОСТ Р 57501-2017 «Техническое обслуживание медицинских изделий. Требования для государственных закупок» (далее – ГОСТ Р 57501-2017).</w:t>
      </w:r>
    </w:p>
    <w:p w14:paraId="28F4A23F" w14:textId="77777777" w:rsidR="009B4C22" w:rsidRPr="00E7383F" w:rsidRDefault="009B4C22" w:rsidP="00E7383F">
      <w:pPr>
        <w:tabs>
          <w:tab w:val="left" w:pos="0"/>
          <w:tab w:val="left" w:pos="10166"/>
        </w:tabs>
        <w:ind w:firstLine="567"/>
        <w:jc w:val="both"/>
        <w:rPr>
          <w:rFonts w:eastAsiaTheme="minorEastAsia"/>
        </w:rPr>
      </w:pPr>
    </w:p>
    <w:p w14:paraId="2AEBCA60" w14:textId="77777777" w:rsidR="000B6867" w:rsidRPr="000B6867" w:rsidRDefault="003B6BD7" w:rsidP="000B6867">
      <w:pPr>
        <w:ind w:firstLine="567"/>
        <w:jc w:val="both"/>
        <w:rPr>
          <w:lang w:eastAsia="ar-SA"/>
        </w:rPr>
      </w:pPr>
      <w:r w:rsidRPr="000B6867">
        <w:rPr>
          <w:color w:val="000000"/>
        </w:rPr>
        <w:t xml:space="preserve">  </w:t>
      </w:r>
      <w:r w:rsidR="000B6867" w:rsidRPr="000B6867">
        <w:rPr>
          <w:lang w:eastAsia="ar-SA"/>
        </w:rPr>
        <w:t>– ГОСТ Р 57501-2017 «Техническое обслуживание медицинских изделий. Требования для государственных закупок»;</w:t>
      </w:r>
    </w:p>
    <w:p w14:paraId="70C8F997" w14:textId="77777777" w:rsidR="000B6867" w:rsidRPr="000B6867" w:rsidRDefault="000B6867" w:rsidP="000B6867">
      <w:pPr>
        <w:ind w:firstLine="567"/>
        <w:jc w:val="both"/>
        <w:rPr>
          <w:lang w:eastAsia="ar-SA"/>
        </w:rPr>
      </w:pPr>
      <w:r w:rsidRPr="000B6867">
        <w:rPr>
          <w:lang w:eastAsia="ar-SA"/>
        </w:rPr>
        <w:t>– ГОСТ Р 58451-2019 «Изделия медицинские. Обслуживание техническое. Основные положения»;</w:t>
      </w:r>
    </w:p>
    <w:p w14:paraId="7279325F" w14:textId="77777777" w:rsidR="000B6867" w:rsidRPr="000B6867" w:rsidRDefault="000B6867" w:rsidP="000B6867">
      <w:pPr>
        <w:ind w:firstLine="567"/>
        <w:jc w:val="both"/>
        <w:rPr>
          <w:lang w:eastAsia="ar-SA"/>
        </w:rPr>
      </w:pPr>
      <w:r w:rsidRPr="000B6867">
        <w:rPr>
          <w:lang w:eastAsia="ar-SA"/>
        </w:rPr>
        <w:t> РД 50-717-92 «Руководство по безопасной эксплуатации изделий медицинской техники для администрации, обслуживающего и медицинского персонала лечебных учреждений»;</w:t>
      </w:r>
    </w:p>
    <w:p w14:paraId="4F137FD4" w14:textId="2C5E3CDB" w:rsidR="003B6BD7" w:rsidRDefault="000B6867" w:rsidP="004025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632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rFonts w:eastAsiaTheme="majorEastAsia" w:cs="Calibri"/>
          <w:lang w:eastAsia="en-US"/>
        </w:rPr>
      </w:pPr>
      <w:r w:rsidRPr="000B6867">
        <w:rPr>
          <w:b/>
        </w:rPr>
        <w:t>-</w:t>
      </w:r>
      <w:r w:rsidRPr="000B6867">
        <w:rPr>
          <w:rStyle w:val="a6"/>
          <w:rFonts w:eastAsiaTheme="majorEastAsia"/>
          <w:sz w:val="24"/>
          <w:szCs w:val="24"/>
        </w:rPr>
        <w:t xml:space="preserve">ГОСТ 31598 2012 </w:t>
      </w:r>
      <w:r w:rsidRPr="000B6867">
        <w:rPr>
          <w:rFonts w:eastAsiaTheme="majorEastAsia" w:cs="Calibri"/>
          <w:lang w:eastAsia="en-US"/>
        </w:rPr>
        <w:t>Стерилизаторы паровые большие. Общие технические требования и методы испытаний</w:t>
      </w:r>
    </w:p>
    <w:p w14:paraId="7A310950" w14:textId="77777777" w:rsidR="00B47610" w:rsidRDefault="000B6867" w:rsidP="004025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632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rFonts w:cs="Calibri"/>
          <w:lang w:eastAsia="en-US"/>
        </w:rPr>
      </w:pPr>
      <w:r>
        <w:rPr>
          <w:rStyle w:val="a6"/>
          <w:sz w:val="24"/>
          <w:szCs w:val="24"/>
        </w:rPr>
        <w:t xml:space="preserve">- </w:t>
      </w:r>
      <w:r w:rsidR="00B47610" w:rsidRPr="00B47610">
        <w:rPr>
          <w:rFonts w:cs="Calibri"/>
          <w:lang w:eastAsia="en-US"/>
        </w:rPr>
        <w:t> ГОСТ 12.2.085-2017 «Арматура трубопроводная. Клапаны предохранительные. Выбор и расчёт пропускной способности»</w:t>
      </w:r>
    </w:p>
    <w:p w14:paraId="6F9AB18D" w14:textId="1CB22B3A" w:rsidR="00B47610" w:rsidRDefault="00B47610" w:rsidP="004025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632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rFonts w:cs="Calibri"/>
          <w:lang w:eastAsia="en-US"/>
        </w:rPr>
      </w:pPr>
      <w:r w:rsidRPr="00B47610">
        <w:rPr>
          <w:rFonts w:cs="Calibri"/>
          <w:lang w:eastAsia="en-US"/>
        </w:rPr>
        <w:t>СП 517.1325800.2022 «Эксплуатация централизованных систем, сооружений водоснабжения и водоотведения»</w:t>
      </w:r>
    </w:p>
    <w:p w14:paraId="2AFC1738" w14:textId="77777777" w:rsidR="00B47610" w:rsidRPr="00B47610" w:rsidRDefault="00B47610" w:rsidP="004025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632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rStyle w:val="a6"/>
          <w:sz w:val="24"/>
          <w:szCs w:val="24"/>
        </w:rPr>
      </w:pPr>
    </w:p>
    <w:p w14:paraId="3A1BDAA8" w14:textId="1C070C4A" w:rsidR="00402582" w:rsidRPr="003B6BD7" w:rsidRDefault="0064496C" w:rsidP="004025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632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b/>
        </w:rPr>
      </w:pPr>
      <w:r>
        <w:rPr>
          <w:b/>
        </w:rPr>
        <w:t>1</w:t>
      </w:r>
      <w:r w:rsidR="003B6BD7" w:rsidRPr="003B6BD7">
        <w:rPr>
          <w:b/>
        </w:rPr>
        <w:t xml:space="preserve">. </w:t>
      </w:r>
      <w:r w:rsidR="00402582" w:rsidRPr="003B6BD7">
        <w:rPr>
          <w:b/>
        </w:rPr>
        <w:t xml:space="preserve"> Общие требования:</w:t>
      </w:r>
    </w:p>
    <w:p w14:paraId="59A0356C" w14:textId="3D1FF508" w:rsidR="003B6BD7" w:rsidRPr="00421F02" w:rsidRDefault="00827CF9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632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rFonts w:eastAsia="Arial Unicode MS"/>
        </w:rPr>
      </w:pPr>
      <w:r w:rsidRPr="00827CF9">
        <w:t xml:space="preserve">Исполнитель обязуется один раз в течение срока действия настоящего </w:t>
      </w:r>
      <w:r w:rsidR="00DC5D41">
        <w:t>К</w:t>
      </w:r>
      <w:r w:rsidRPr="00827CF9">
        <w:t>онтракта провести техническое обслуживание (ТО) стерилизатора парово</w:t>
      </w:r>
      <w:r>
        <w:t>го</w:t>
      </w:r>
      <w:r w:rsidRPr="00827CF9">
        <w:t xml:space="preserve"> </w:t>
      </w:r>
      <w:bookmarkStart w:id="2" w:name="_Hlk238809729"/>
      <w:r w:rsidRPr="00827CF9">
        <w:t>PHS-600 проходно</w:t>
      </w:r>
      <w:r>
        <w:t>го</w:t>
      </w:r>
      <w:r w:rsidRPr="00827CF9">
        <w:t xml:space="preserve"> со встроенным парогенератором</w:t>
      </w:r>
      <w:bookmarkEnd w:id="2"/>
      <w:r w:rsidRPr="00827CF9">
        <w:t xml:space="preserve"> (ТУ 9451-169-12517820-2011, РУ ФСР 2012/13379, АО "ТЗМОИ")</w:t>
      </w:r>
      <w:r>
        <w:t xml:space="preserve"> </w:t>
      </w:r>
      <w:r w:rsidR="000B6867">
        <w:t xml:space="preserve">и ремонт системы водоподготовки. </w:t>
      </w:r>
      <w:r w:rsidR="003B6BD7" w:rsidRPr="00421F02">
        <w:rPr>
          <w:rFonts w:eastAsia="Arial Unicode MS"/>
        </w:rPr>
        <w:t>Выполнение работ осуществля</w:t>
      </w:r>
      <w:r w:rsidR="000B6867">
        <w:rPr>
          <w:rFonts w:eastAsia="Arial Unicode MS"/>
        </w:rPr>
        <w:t xml:space="preserve">ется </w:t>
      </w:r>
      <w:r w:rsidR="003B6BD7" w:rsidRPr="00421F02">
        <w:rPr>
          <w:rFonts w:eastAsia="Arial Unicode MS"/>
        </w:rPr>
        <w:t>в соответствии с техническими нормативами (по технологии и на основании технической документацией завода-изготовителя) и с требованиями соответствующих нормативно-правовых документов, принятых на территории РФ, регламентирующих выполнение работы по предмету настоящего  Контракта в федеральных лечебно-профилактических учреждениях, а также с использованием материальных ресурсов (инвентаря), запасных частей и материалов, которые соответствуют требованиям СНиПа, ГОСТа, ТУ и другим нормативно-правовым документам, принятым на территории РФ.</w:t>
      </w:r>
    </w:p>
    <w:p w14:paraId="722E5AA1" w14:textId="62755500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60"/>
          <w:tab w:val="left" w:pos="1063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 w:rsidRPr="00421F02">
        <w:rPr>
          <w:rFonts w:eastAsia="Arial Unicode MS"/>
        </w:rPr>
        <w:lastRenderedPageBreak/>
        <w:t xml:space="preserve"> </w:t>
      </w:r>
      <w:r>
        <w:rPr>
          <w:rFonts w:eastAsia="Arial Unicode MS"/>
        </w:rPr>
        <w:t xml:space="preserve">  </w:t>
      </w:r>
      <w:r w:rsidRPr="00421F02">
        <w:rPr>
          <w:rFonts w:eastAsia="Arial Unicode MS"/>
        </w:rPr>
        <w:t xml:space="preserve">Выполнение работы осуществлять, в рабочие дни кроме субботы и воскресенья с 09 часов 00 минут до 17 часов 00 минут (Московского времени), </w:t>
      </w:r>
    </w:p>
    <w:p w14:paraId="7757CFFD" w14:textId="75B2ABCA" w:rsidR="003B6BD7" w:rsidRPr="00421F02" w:rsidRDefault="009B141B" w:rsidP="003B6BD7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60"/>
          <w:tab w:val="left" w:pos="1063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>
        <w:rPr>
          <w:rFonts w:eastAsia="Arial Unicode MS"/>
        </w:rPr>
        <w:t>В</w:t>
      </w:r>
      <w:r w:rsidR="003B6BD7" w:rsidRPr="00421F02">
        <w:rPr>
          <w:rFonts w:eastAsia="Arial Unicode MS"/>
        </w:rPr>
        <w:t xml:space="preserve"> случае необходимости и по </w:t>
      </w:r>
      <w:r w:rsidR="003B6BD7">
        <w:rPr>
          <w:rFonts w:eastAsia="Arial Unicode MS"/>
        </w:rPr>
        <w:t>согласованию</w:t>
      </w:r>
      <w:r w:rsidR="003B6BD7" w:rsidRPr="00421F02">
        <w:rPr>
          <w:rFonts w:eastAsia="Arial Unicode MS"/>
        </w:rPr>
        <w:t xml:space="preserve"> Заказчика</w:t>
      </w:r>
      <w:r w:rsidR="003B6BD7">
        <w:rPr>
          <w:rFonts w:eastAsia="Arial Unicode MS"/>
        </w:rPr>
        <w:t xml:space="preserve"> и </w:t>
      </w:r>
      <w:r w:rsidR="00E7383F">
        <w:rPr>
          <w:rFonts w:eastAsia="Arial Unicode MS"/>
        </w:rPr>
        <w:t>Исполнителя</w:t>
      </w:r>
      <w:r w:rsidR="003B6BD7" w:rsidRPr="00421F02">
        <w:rPr>
          <w:rFonts w:eastAsia="Arial Unicode MS"/>
        </w:rPr>
        <w:t>, проводить работы во время неоговоренное</w:t>
      </w:r>
      <w:r w:rsidR="0064496C">
        <w:rPr>
          <w:rFonts w:eastAsia="Arial Unicode MS"/>
        </w:rPr>
        <w:t>.</w:t>
      </w:r>
    </w:p>
    <w:p w14:paraId="7ED326B3" w14:textId="712D6618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26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>
        <w:rPr>
          <w:rFonts w:eastAsia="Arial Unicode MS"/>
        </w:rPr>
        <w:t xml:space="preserve"> </w:t>
      </w:r>
      <w:r w:rsidRPr="00421F02">
        <w:rPr>
          <w:rFonts w:eastAsia="Arial Unicode MS"/>
        </w:rPr>
        <w:t xml:space="preserve"> Соблюдать требования внутреннего распорядка на объекте «</w:t>
      </w:r>
      <w:r w:rsidRPr="00421F02">
        <w:rPr>
          <w:rFonts w:eastAsia="Arial Unicode MS"/>
          <w:color w:val="000000"/>
        </w:rPr>
        <w:t>ЗАКАЗЧИКА»</w:t>
      </w:r>
      <w:r w:rsidRPr="00421F02">
        <w:rPr>
          <w:rFonts w:eastAsia="Arial Unicode MS"/>
        </w:rPr>
        <w:t>.</w:t>
      </w:r>
    </w:p>
    <w:p w14:paraId="0580A2BB" w14:textId="18BEF799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 w:rsidRPr="00421F02">
        <w:rPr>
          <w:rFonts w:eastAsia="Arial Unicode MS"/>
        </w:rPr>
        <w:t>Допускать к выполнению работы квалифицированных и аттестованных специалистов.</w:t>
      </w:r>
    </w:p>
    <w:p w14:paraId="32EFA398" w14:textId="2240C373" w:rsidR="003B6BD7" w:rsidRDefault="003B6BD7" w:rsidP="003B6BD7">
      <w:pPr>
        <w:tabs>
          <w:tab w:val="left" w:pos="10076"/>
          <w:tab w:val="left" w:pos="10206"/>
          <w:tab w:val="left" w:pos="10260"/>
        </w:tabs>
        <w:ind w:firstLine="567"/>
        <w:jc w:val="both"/>
      </w:pPr>
      <w:r w:rsidRPr="00421F02">
        <w:t xml:space="preserve"> </w:t>
      </w:r>
      <w:r>
        <w:t xml:space="preserve"> </w:t>
      </w:r>
      <w:r w:rsidRPr="00421F02">
        <w:t>Следить за производственной дисциплиной работников.</w:t>
      </w:r>
    </w:p>
    <w:p w14:paraId="767A210E" w14:textId="2996C98D" w:rsidR="009D2311" w:rsidRPr="009D2311" w:rsidRDefault="009D2311" w:rsidP="009D2311">
      <w:pPr>
        <w:tabs>
          <w:tab w:val="left" w:pos="10076"/>
          <w:tab w:val="left" w:pos="10206"/>
          <w:tab w:val="left" w:pos="10260"/>
        </w:tabs>
        <w:ind w:firstLine="567"/>
        <w:jc w:val="both"/>
        <w:rPr>
          <w:i/>
          <w:iCs/>
        </w:rPr>
      </w:pPr>
      <w:r w:rsidRPr="009D2311">
        <w:rPr>
          <w:i/>
          <w:iCs/>
        </w:rPr>
        <w:t>Исполнитель обязан иметь действующую лицензию на техническое обслуживание медицинских изделий Полученную в соответствии с Постановление Правительства РФ от 30 ноября 2021 г. № 2129 "Об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 г. N 1445 и признании утратившими силу отдельных актов Правительства Российской Федерации" (с изменениями и дополнениями)</w:t>
      </w:r>
    </w:p>
    <w:p w14:paraId="465306DA" w14:textId="77777777" w:rsidR="009D2311" w:rsidRPr="009D2311" w:rsidRDefault="009D2311" w:rsidP="009D2311">
      <w:pPr>
        <w:tabs>
          <w:tab w:val="left" w:pos="10076"/>
          <w:tab w:val="left" w:pos="10206"/>
          <w:tab w:val="left" w:pos="10260"/>
        </w:tabs>
        <w:ind w:firstLine="567"/>
        <w:jc w:val="both"/>
        <w:rPr>
          <w:i/>
          <w:iCs/>
        </w:rPr>
      </w:pPr>
      <w:r w:rsidRPr="009D2311">
        <w:rPr>
          <w:i/>
          <w:iCs/>
        </w:rPr>
        <w:t xml:space="preserve"> 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применения:</w:t>
      </w:r>
    </w:p>
    <w:p w14:paraId="7A3AC144" w14:textId="77777777" w:rsidR="009D2311" w:rsidRPr="009D2311" w:rsidRDefault="009D2311" w:rsidP="009D2311">
      <w:pPr>
        <w:tabs>
          <w:tab w:val="left" w:pos="10076"/>
          <w:tab w:val="left" w:pos="10206"/>
          <w:tab w:val="left" w:pos="10260"/>
        </w:tabs>
        <w:ind w:firstLine="567"/>
        <w:jc w:val="both"/>
        <w:rPr>
          <w:i/>
          <w:iCs/>
        </w:rPr>
      </w:pPr>
      <w:r w:rsidRPr="009D2311">
        <w:rPr>
          <w:i/>
          <w:iCs/>
        </w:rPr>
        <w:t xml:space="preserve">                  - вспомогательные и общебольничные медицинские изделия;</w:t>
      </w:r>
    </w:p>
    <w:p w14:paraId="4364360B" w14:textId="77777777" w:rsidR="009D2311" w:rsidRPr="009F47FE" w:rsidRDefault="009D2311" w:rsidP="003B6BD7">
      <w:pPr>
        <w:tabs>
          <w:tab w:val="left" w:pos="10076"/>
          <w:tab w:val="left" w:pos="10206"/>
          <w:tab w:val="left" w:pos="10260"/>
        </w:tabs>
        <w:ind w:firstLine="567"/>
        <w:jc w:val="both"/>
        <w:rPr>
          <w:i/>
          <w:iCs/>
        </w:rPr>
      </w:pPr>
    </w:p>
    <w:p w14:paraId="2E63D8E2" w14:textId="5FAB59EA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26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 w:rsidRPr="00421F02">
        <w:rPr>
          <w:rFonts w:eastAsia="Arial Unicode MS"/>
        </w:rPr>
        <w:t>Предоставить «</w:t>
      </w:r>
      <w:r w:rsidRPr="00421F02">
        <w:rPr>
          <w:rFonts w:eastAsia="Arial Unicode MS"/>
          <w:color w:val="000000"/>
        </w:rPr>
        <w:t xml:space="preserve">ЗАКАЗЧИКУ» </w:t>
      </w:r>
      <w:r w:rsidRPr="00421F02">
        <w:rPr>
          <w:rFonts w:eastAsia="Arial Unicode MS"/>
        </w:rPr>
        <w:t xml:space="preserve">список персонала, задействованного для выполнения работы, до начала выполнения работы по </w:t>
      </w:r>
      <w:r w:rsidR="009B141B" w:rsidRPr="00421F02">
        <w:rPr>
          <w:rFonts w:eastAsia="Arial Unicode MS"/>
        </w:rPr>
        <w:t>настоящему Контракту</w:t>
      </w:r>
      <w:r w:rsidRPr="00421F02">
        <w:rPr>
          <w:rFonts w:eastAsia="Arial Unicode MS"/>
        </w:rPr>
        <w:t xml:space="preserve"> (в целях оформления внутренних пропусков).</w:t>
      </w:r>
    </w:p>
    <w:p w14:paraId="478427B3" w14:textId="1D4AF525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26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 w:rsidRPr="00421F02">
        <w:rPr>
          <w:rFonts w:eastAsia="Arial Unicode MS"/>
        </w:rPr>
        <w:t>Использовать при выполнении работы по настоящему Контракту новые, ранее не использованные запасные части и расходные материалы.</w:t>
      </w:r>
    </w:p>
    <w:p w14:paraId="33F3D073" w14:textId="5B63C35F" w:rsidR="003B6BD7" w:rsidRPr="00421F02" w:rsidRDefault="003B6BD7" w:rsidP="003B6BD7">
      <w:pPr>
        <w:tabs>
          <w:tab w:val="left" w:pos="10076"/>
          <w:tab w:val="left" w:pos="10206"/>
        </w:tabs>
        <w:ind w:firstLine="567"/>
        <w:jc w:val="both"/>
      </w:pPr>
      <w:r w:rsidRPr="00421F02">
        <w:t>Совместно с представителем «</w:t>
      </w:r>
      <w:r w:rsidRPr="00421F02">
        <w:rPr>
          <w:color w:val="000000"/>
        </w:rPr>
        <w:t xml:space="preserve">ЗАКАЗЧИКА» </w:t>
      </w:r>
      <w:r w:rsidRPr="00421F02">
        <w:t>осуществить проверку всех используемых запасных частей и материалов на отсутствие повреждений и/или дефектов перед началом их использования.</w:t>
      </w:r>
    </w:p>
    <w:p w14:paraId="2B909E20" w14:textId="6EE17C20" w:rsidR="003B6BD7" w:rsidRPr="00421F02" w:rsidRDefault="003B6BD7" w:rsidP="003B6BD7">
      <w:pPr>
        <w:tabs>
          <w:tab w:val="left" w:pos="10076"/>
          <w:tab w:val="left" w:pos="10206"/>
        </w:tabs>
        <w:ind w:firstLine="567"/>
        <w:jc w:val="both"/>
      </w:pPr>
      <w:r w:rsidRPr="00421F02">
        <w:t>Самостоятельно нести ответственность за сохранность доставленных материальных ресурсов (инвентаря), запасных частей и материалов, необходимых для выполнения работы.</w:t>
      </w:r>
    </w:p>
    <w:p w14:paraId="660EFD00" w14:textId="64C4D9B9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260"/>
          <w:tab w:val="left" w:pos="10632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 w:rsidRPr="00421F02">
        <w:rPr>
          <w:rFonts w:eastAsia="Arial Unicode MS"/>
        </w:rPr>
        <w:t>Осуществлять парковку технического автотранспорта и складирование материальных ресурсов (инвентаря), запасных частей и материалов, необходимых для выполнения работы, строго в отведенных местах, согласованных с администрацией «</w:t>
      </w:r>
      <w:r w:rsidRPr="00421F02">
        <w:rPr>
          <w:rFonts w:eastAsia="Arial Unicode MS"/>
          <w:color w:val="000000"/>
        </w:rPr>
        <w:t>ЗАКАЗЧИКА»</w:t>
      </w:r>
    </w:p>
    <w:p w14:paraId="680CDEDC" w14:textId="5963CD39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26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 w:rsidRPr="00421F02">
        <w:rPr>
          <w:rFonts w:eastAsia="Arial Unicode MS"/>
        </w:rPr>
        <w:t xml:space="preserve">Нести полную ответственность за несоблюдение или нарушение требований по охране труда, технике безопасности, производственной санитарии и норм противопожарной безопасности во время выполнения работы по </w:t>
      </w:r>
      <w:r w:rsidR="009B141B" w:rsidRPr="00421F02">
        <w:rPr>
          <w:rFonts w:eastAsia="Arial Unicode MS"/>
        </w:rPr>
        <w:t>настоящему Контракту</w:t>
      </w:r>
      <w:r w:rsidRPr="00421F02">
        <w:rPr>
          <w:rFonts w:eastAsia="Arial Unicode MS"/>
        </w:rPr>
        <w:t>.</w:t>
      </w:r>
    </w:p>
    <w:p w14:paraId="50CE9369" w14:textId="5FF51CEE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</w:rPr>
      </w:pPr>
      <w:r w:rsidRPr="00421F02">
        <w:rPr>
          <w:rFonts w:eastAsia="Arial Unicode MS"/>
        </w:rPr>
        <w:t>Незамедлительно известить, в случае выявления аварийного состояния на объекте «</w:t>
      </w:r>
      <w:r w:rsidRPr="00421F02">
        <w:rPr>
          <w:rFonts w:eastAsia="Arial Unicode MS"/>
          <w:color w:val="000000"/>
        </w:rPr>
        <w:t>ЗАКАЗЧИКА»</w:t>
      </w:r>
      <w:r w:rsidRPr="00421F02">
        <w:rPr>
          <w:rFonts w:eastAsia="Arial Unicode MS"/>
        </w:rPr>
        <w:t>.</w:t>
      </w:r>
    </w:p>
    <w:p w14:paraId="1FF9F5CB" w14:textId="18B0B66C" w:rsidR="003B6BD7" w:rsidRPr="00421F02" w:rsidRDefault="003B6BD7" w:rsidP="003B6B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Arial Unicode MS"/>
          <w:color w:val="000000"/>
        </w:rPr>
      </w:pPr>
      <w:r w:rsidRPr="00421F02">
        <w:rPr>
          <w:rFonts w:eastAsia="Arial Unicode MS"/>
          <w:color w:val="000000"/>
        </w:rPr>
        <w:t>Обеспечить своевременное устранение недостатков и дефектов, выявленных при приемке выполненных работ.</w:t>
      </w:r>
    </w:p>
    <w:p w14:paraId="4C7D5251" w14:textId="5E82EE19" w:rsidR="00EB1BDC" w:rsidRDefault="00E7383F" w:rsidP="003B6BD7">
      <w:pPr>
        <w:ind w:firstLine="567"/>
        <w:jc w:val="both"/>
        <w:rPr>
          <w:color w:val="000000"/>
        </w:rPr>
      </w:pPr>
      <w:r>
        <w:rPr>
          <w:color w:val="000000"/>
        </w:rPr>
        <w:t>Исполнитель</w:t>
      </w:r>
      <w:r w:rsidR="00EB1BDC" w:rsidRPr="00421F02">
        <w:rPr>
          <w:color w:val="000000"/>
        </w:rPr>
        <w:t xml:space="preserve"> обязан предоставить перед началом производства работ по техническому обслуживанию/ремонту/диагностике</w:t>
      </w:r>
      <w:r w:rsidR="00EB1BDC">
        <w:rPr>
          <w:color w:val="000000"/>
        </w:rPr>
        <w:t>/гидравлических испытаний и технического освидетельствования</w:t>
      </w:r>
      <w:r w:rsidR="009F47FE">
        <w:rPr>
          <w:color w:val="000000"/>
        </w:rPr>
        <w:t xml:space="preserve"> предоставить</w:t>
      </w:r>
      <w:r w:rsidR="00EB1BDC">
        <w:rPr>
          <w:color w:val="000000"/>
        </w:rPr>
        <w:t xml:space="preserve"> действующее удостоверение на право </w:t>
      </w:r>
      <w:r>
        <w:rPr>
          <w:color w:val="000000"/>
        </w:rPr>
        <w:t>обслуживания сосудов,</w:t>
      </w:r>
      <w:r w:rsidR="00EB1BDC">
        <w:rPr>
          <w:color w:val="000000"/>
        </w:rPr>
        <w:t xml:space="preserve"> работающих под давлением.</w:t>
      </w:r>
    </w:p>
    <w:p w14:paraId="7ECBCE14" w14:textId="5BFEF17B" w:rsidR="00EB1BDC" w:rsidRDefault="00E7383F" w:rsidP="009B4C22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Исполнитель </w:t>
      </w:r>
      <w:r w:rsidR="00EB1BDC" w:rsidRPr="00421F02">
        <w:rPr>
          <w:color w:val="000000"/>
        </w:rPr>
        <w:t xml:space="preserve">обязан </w:t>
      </w:r>
      <w:r w:rsidR="00C301B9">
        <w:rPr>
          <w:color w:val="000000"/>
        </w:rPr>
        <w:t>иметь Специалистов с</w:t>
      </w:r>
      <w:r w:rsidR="00EB1BDC">
        <w:rPr>
          <w:color w:val="000000"/>
        </w:rPr>
        <w:t xml:space="preserve"> действующ</w:t>
      </w:r>
      <w:r w:rsidR="00C301B9">
        <w:rPr>
          <w:color w:val="000000"/>
        </w:rPr>
        <w:t>им</w:t>
      </w:r>
      <w:r w:rsidR="00EB1BDC">
        <w:rPr>
          <w:color w:val="000000"/>
        </w:rPr>
        <w:t xml:space="preserve"> удостоверение</w:t>
      </w:r>
      <w:r w:rsidR="00C301B9">
        <w:rPr>
          <w:color w:val="000000"/>
        </w:rPr>
        <w:t>м</w:t>
      </w:r>
      <w:r w:rsidR="00EB1BDC">
        <w:rPr>
          <w:color w:val="000000"/>
        </w:rPr>
        <w:t xml:space="preserve"> по электробезопасности, с правом работ на электроустановках до 1000В, с группой допуска не ниже – 3 (трет</w:t>
      </w:r>
      <w:r w:rsidR="00A13B5B">
        <w:rPr>
          <w:color w:val="000000"/>
        </w:rPr>
        <w:t>ь</w:t>
      </w:r>
      <w:r w:rsidR="00EB1BDC">
        <w:rPr>
          <w:color w:val="000000"/>
        </w:rPr>
        <w:t>ей).</w:t>
      </w:r>
    </w:p>
    <w:p w14:paraId="1A926885" w14:textId="77777777" w:rsidR="00C301B9" w:rsidRPr="00C301B9" w:rsidRDefault="00C301B9" w:rsidP="009B4C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lang w:eastAsia="en-US"/>
        </w:rPr>
      </w:pPr>
      <w:r w:rsidRPr="00C301B9">
        <w:rPr>
          <w:color w:val="000000"/>
          <w:lang w:eastAsia="en-US"/>
        </w:rPr>
        <w:t xml:space="preserve">      Для оказания услуг по техническому обслуживанию изделий медицинской техники сотрудники Исполнителя и (или) субподрядной организации должны быть аттестованы: </w:t>
      </w:r>
    </w:p>
    <w:p w14:paraId="41FBB832" w14:textId="63827E70" w:rsidR="00DC5D41" w:rsidRDefault="00C301B9" w:rsidP="009B4C2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   </w:t>
      </w:r>
      <w:r w:rsidR="00DC5D41">
        <w:rPr>
          <w:color w:val="000000"/>
          <w:lang w:eastAsia="en-US"/>
        </w:rPr>
        <w:t xml:space="preserve">- </w:t>
      </w:r>
      <w:r w:rsidRPr="00C301B9">
        <w:rPr>
          <w:color w:val="000000"/>
          <w:lang w:eastAsia="en-US"/>
        </w:rPr>
        <w:t>по правилам электробезопасности (Основание ПТЭЭП Гл.</w:t>
      </w:r>
      <w:r w:rsidRPr="00C301B9">
        <w:rPr>
          <w:color w:val="000000"/>
          <w:lang w:val="en-US" w:eastAsia="en-US"/>
        </w:rPr>
        <w:t>IV</w:t>
      </w:r>
      <w:r w:rsidRPr="00C301B9">
        <w:rPr>
          <w:color w:val="000000"/>
          <w:lang w:eastAsia="en-US"/>
        </w:rPr>
        <w:t xml:space="preserve"> п.40);</w:t>
      </w:r>
    </w:p>
    <w:p w14:paraId="5B1A31BC" w14:textId="20398C58" w:rsidR="00C301B9" w:rsidRPr="00C301B9" w:rsidRDefault="00DC5D41" w:rsidP="009B4C2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           -</w:t>
      </w:r>
      <w:r w:rsidR="00C301B9" w:rsidRPr="00C301B9">
        <w:rPr>
          <w:color w:val="000000"/>
          <w:lang w:eastAsia="en-US"/>
        </w:rPr>
        <w:t xml:space="preserve">по промышленной безопасности при работах на опасных производственных объектах (Основание: п.237 </w:t>
      </w:r>
      <w:proofErr w:type="spellStart"/>
      <w:r w:rsidR="00C301B9" w:rsidRPr="00C301B9">
        <w:rPr>
          <w:color w:val="000000"/>
          <w:lang w:eastAsia="en-US"/>
        </w:rPr>
        <w:t>ФНиП</w:t>
      </w:r>
      <w:proofErr w:type="spellEnd"/>
      <w:r w:rsidR="00C301B9" w:rsidRPr="00C301B9">
        <w:rPr>
          <w:color w:val="000000"/>
          <w:lang w:eastAsia="en-US"/>
        </w:rPr>
        <w:t xml:space="preserve"> «Правила промышленной безопасности при использовании оборудования, работающего под избыточным давлением» утвержденные приказом ФС по экологическому, технологическому и атомному надзору от 15.12.2020 N 536).</w:t>
      </w:r>
    </w:p>
    <w:p w14:paraId="16F2D83C" w14:textId="77777777" w:rsidR="00C301B9" w:rsidRPr="00C301B9" w:rsidRDefault="00C301B9" w:rsidP="009B4C22">
      <w:pPr>
        <w:jc w:val="both"/>
        <w:rPr>
          <w:lang w:eastAsia="en-US"/>
        </w:rPr>
      </w:pPr>
      <w:r w:rsidRPr="00C301B9">
        <w:rPr>
          <w:lang w:eastAsia="en-US"/>
        </w:rPr>
        <w:t>Исполнитель работ по ТО МИ должен иметь специалистов, отвечающих следующим требованиям:</w:t>
      </w:r>
    </w:p>
    <w:p w14:paraId="7D5E2E97" w14:textId="5AC9D6E5" w:rsidR="00C301B9" w:rsidRPr="00C301B9" w:rsidRDefault="00C301B9" w:rsidP="009B4C22">
      <w:pPr>
        <w:spacing w:after="160" w:line="259" w:lineRule="auto"/>
        <w:ind w:left="360"/>
        <w:jc w:val="both"/>
        <w:rPr>
          <w:lang w:eastAsia="en-US"/>
        </w:rPr>
      </w:pPr>
      <w:r>
        <w:rPr>
          <w:lang w:eastAsia="en-US"/>
        </w:rPr>
        <w:lastRenderedPageBreak/>
        <w:t xml:space="preserve">           </w:t>
      </w:r>
      <w:r w:rsidR="00DC5D41">
        <w:rPr>
          <w:lang w:eastAsia="en-US"/>
        </w:rPr>
        <w:t>-</w:t>
      </w:r>
      <w:r>
        <w:rPr>
          <w:lang w:eastAsia="en-US"/>
        </w:rPr>
        <w:t xml:space="preserve"> </w:t>
      </w:r>
      <w:r w:rsidRPr="00C301B9">
        <w:rPr>
          <w:lang w:eastAsia="en-US"/>
        </w:rPr>
        <w:t>наличие высшего или среднего профессионального (технического) образования, и дополнительного профессионального образования (повышение квалификации не реже одного раза в 5 лет) в сфере выполняемых работ и оказываемых услуг;</w:t>
      </w:r>
    </w:p>
    <w:p w14:paraId="0507E2BF" w14:textId="64F3184A" w:rsidR="00C301B9" w:rsidRPr="00C301B9" w:rsidRDefault="00C301B9" w:rsidP="009B4C22">
      <w:pPr>
        <w:spacing w:after="160" w:line="259" w:lineRule="auto"/>
        <w:jc w:val="both"/>
        <w:rPr>
          <w:lang w:eastAsia="en-US"/>
        </w:rPr>
      </w:pPr>
      <w:r>
        <w:rPr>
          <w:lang w:eastAsia="en-US"/>
        </w:rPr>
        <w:t xml:space="preserve">                    </w:t>
      </w:r>
      <w:r w:rsidR="00DC5D41">
        <w:rPr>
          <w:lang w:eastAsia="en-US"/>
        </w:rPr>
        <w:t>-</w:t>
      </w:r>
      <w:r>
        <w:rPr>
          <w:lang w:eastAsia="en-US"/>
        </w:rPr>
        <w:t xml:space="preserve"> </w:t>
      </w:r>
      <w:r w:rsidRPr="00C301B9">
        <w:rPr>
          <w:lang w:eastAsia="en-US"/>
        </w:rPr>
        <w:t>наличие документов, подтверждающих обучение по соответствующим видам (наименованиям) МИ в организациях, имеющих право осуществлять образовательную деятельность (профессиональную переподготовку, повышение квалификации по ТО соответствующих видов МИ) с установленной периодичностью.</w:t>
      </w:r>
    </w:p>
    <w:p w14:paraId="6BADE19B" w14:textId="1FD57BE6" w:rsidR="003B6BD7" w:rsidRPr="00421F02" w:rsidRDefault="003B6BD7" w:rsidP="003B6BD7">
      <w:pPr>
        <w:ind w:firstLine="567"/>
        <w:jc w:val="both"/>
        <w:rPr>
          <w:color w:val="000000"/>
        </w:rPr>
      </w:pPr>
      <w:r w:rsidRPr="00421F02">
        <w:t>При ремонте допускается использование только оригинальных</w:t>
      </w:r>
      <w:r>
        <w:t xml:space="preserve"> или полностью совместимых</w:t>
      </w:r>
      <w:r w:rsidRPr="00783511">
        <w:rPr>
          <w:rFonts w:eastAsia="Cambria"/>
          <w:color w:val="000000"/>
        </w:rPr>
        <w:t xml:space="preserve"> </w:t>
      </w:r>
      <w:r>
        <w:rPr>
          <w:rFonts w:eastAsia="Cambria"/>
          <w:color w:val="000000"/>
        </w:rPr>
        <w:t>(</w:t>
      </w:r>
      <w:r w:rsidRPr="004D6410">
        <w:rPr>
          <w:rFonts w:eastAsia="Cambria"/>
          <w:color w:val="000000"/>
        </w:rPr>
        <w:t>без дополнительных переходников и устройств</w:t>
      </w:r>
      <w:r>
        <w:rPr>
          <w:rFonts w:eastAsia="Cambria"/>
          <w:color w:val="000000"/>
        </w:rPr>
        <w:t xml:space="preserve">) соответствующие характеристикам </w:t>
      </w:r>
      <w:r w:rsidRPr="00421F02">
        <w:t xml:space="preserve">указанных предприятием - производителем в технической документации на оборудование запасных частей </w:t>
      </w:r>
      <w:r w:rsidR="009B141B" w:rsidRPr="00421F02">
        <w:t>и расходных</w:t>
      </w:r>
      <w:r w:rsidRPr="00421F02">
        <w:t xml:space="preserve"> материалов.  </w:t>
      </w:r>
    </w:p>
    <w:p w14:paraId="487DE189" w14:textId="375A5757" w:rsidR="00E41E43" w:rsidRPr="004B0CA6" w:rsidRDefault="00EE37E6" w:rsidP="004025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632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color w:val="000000"/>
        </w:rPr>
      </w:pPr>
      <w:r w:rsidRPr="00081332">
        <w:rPr>
          <w:color w:val="000000"/>
        </w:rPr>
        <w:t>Исполнитель в ходе выполнения работ по диагностике оборудования, оптимизации процесса управления оборудованием, адаптации циклов стерилизации в соответствии с требованиями Заказчика, обязан использовать сервисное программное обеспечение необходимое для выполнения данных работ и имеющее доступ к контрольным параметрам оборудования, а также инструмент и контрольно - диагностическую аппаратуру, включая специальное калибровочное оборудование:</w:t>
      </w:r>
      <w:r w:rsidRPr="00081332">
        <w:rPr>
          <w:b/>
          <w:bCs/>
          <w:color w:val="000000"/>
        </w:rPr>
        <w:t xml:space="preserve"> </w:t>
      </w:r>
      <w:r w:rsidRPr="00081332">
        <w:rPr>
          <w:bCs/>
          <w:color w:val="000000"/>
        </w:rPr>
        <w:t xml:space="preserve">Калибратор температуры - </w:t>
      </w:r>
      <w:r w:rsidRPr="00081332">
        <w:rPr>
          <w:color w:val="000000"/>
        </w:rPr>
        <w:t xml:space="preserve">Диапазон воспроизводимых температур  40 … + 155 </w:t>
      </w:r>
      <w:r w:rsidRPr="00081332">
        <w:rPr>
          <w:color w:val="000000"/>
        </w:rPr>
        <w:sym w:font="Symbol" w:char="F0B0"/>
      </w:r>
      <w:r w:rsidRPr="00081332">
        <w:rPr>
          <w:color w:val="000000"/>
        </w:rPr>
        <w:t xml:space="preserve">С (при окружающей  </w:t>
      </w:r>
      <w:r w:rsidRPr="00081332">
        <w:rPr>
          <w:color w:val="000000"/>
          <w:lang w:val="en-US"/>
        </w:rPr>
        <w:t>T</w:t>
      </w:r>
      <w:r w:rsidRPr="00081332">
        <w:rPr>
          <w:color w:val="000000"/>
        </w:rPr>
        <w:t xml:space="preserve"> = 0</w:t>
      </w:r>
      <w:r w:rsidRPr="00081332">
        <w:rPr>
          <w:color w:val="000000"/>
          <w:vertAlign w:val="superscript"/>
        </w:rPr>
        <w:t xml:space="preserve">0 </w:t>
      </w:r>
      <w:r w:rsidRPr="00081332">
        <w:rPr>
          <w:color w:val="000000"/>
          <w:vertAlign w:val="superscript"/>
          <w:lang w:val="en-US"/>
        </w:rPr>
        <w:t>C</w:t>
      </w:r>
      <w:r w:rsidRPr="00081332">
        <w:rPr>
          <w:color w:val="000000"/>
        </w:rPr>
        <w:t>),</w:t>
      </w:r>
      <w:r w:rsidRPr="00081332">
        <w:rPr>
          <w:bCs/>
          <w:color w:val="000000"/>
        </w:rPr>
        <w:t xml:space="preserve"> </w:t>
      </w:r>
      <w:r w:rsidRPr="00081332">
        <w:rPr>
          <w:color w:val="000000"/>
        </w:rPr>
        <w:t xml:space="preserve">24 … + 155 </w:t>
      </w:r>
      <w:r w:rsidRPr="00081332">
        <w:rPr>
          <w:color w:val="000000"/>
        </w:rPr>
        <w:sym w:font="Symbol" w:char="F0B0"/>
      </w:r>
      <w:r w:rsidRPr="00081332">
        <w:rPr>
          <w:color w:val="000000"/>
        </w:rPr>
        <w:t xml:space="preserve">С (при окружающей  </w:t>
      </w:r>
      <w:r w:rsidRPr="00081332">
        <w:rPr>
          <w:color w:val="000000"/>
          <w:lang w:val="en-US"/>
        </w:rPr>
        <w:t>T</w:t>
      </w:r>
      <w:r w:rsidRPr="00081332">
        <w:rPr>
          <w:color w:val="000000"/>
        </w:rPr>
        <w:t xml:space="preserve"> = 23</w:t>
      </w:r>
      <w:r w:rsidRPr="00081332">
        <w:rPr>
          <w:color w:val="000000"/>
          <w:vertAlign w:val="superscript"/>
        </w:rPr>
        <w:t xml:space="preserve">0 </w:t>
      </w:r>
      <w:r w:rsidRPr="00081332">
        <w:rPr>
          <w:color w:val="000000"/>
          <w:vertAlign w:val="superscript"/>
          <w:lang w:val="en-US"/>
        </w:rPr>
        <w:t>C</w:t>
      </w:r>
      <w:r w:rsidRPr="00081332">
        <w:rPr>
          <w:color w:val="000000"/>
        </w:rPr>
        <w:t>)</w:t>
      </w:r>
      <w:r w:rsidRPr="00081332">
        <w:rPr>
          <w:bCs/>
          <w:color w:val="000000"/>
        </w:rPr>
        <w:t xml:space="preserve">; </w:t>
      </w:r>
      <w:r w:rsidRPr="00081332">
        <w:rPr>
          <w:color w:val="000000"/>
        </w:rPr>
        <w:t xml:space="preserve">Дискретность показаний  1; 0,1; 0,01 </w:t>
      </w:r>
      <w:r w:rsidRPr="00081332">
        <w:rPr>
          <w:color w:val="000000"/>
        </w:rPr>
        <w:sym w:font="Symbol" w:char="F0B0"/>
      </w:r>
      <w:r w:rsidRPr="00081332">
        <w:rPr>
          <w:color w:val="000000"/>
        </w:rPr>
        <w:t>С;</w:t>
      </w:r>
      <w:r w:rsidRPr="00081332">
        <w:rPr>
          <w:bCs/>
          <w:color w:val="000000"/>
        </w:rPr>
        <w:t xml:space="preserve"> </w:t>
      </w:r>
      <w:r w:rsidRPr="00081332">
        <w:rPr>
          <w:color w:val="000000"/>
        </w:rPr>
        <w:t>Пределы допускаемой основной абсолютной погрешности</w:t>
      </w:r>
      <w:r w:rsidRPr="00081332">
        <w:rPr>
          <w:bCs/>
          <w:color w:val="000000"/>
        </w:rPr>
        <w:t xml:space="preserve"> </w:t>
      </w:r>
      <w:r w:rsidRPr="00081332">
        <w:rPr>
          <w:color w:val="000000"/>
        </w:rPr>
        <w:t xml:space="preserve">установления заданной температуры по внутреннему термометру </w:t>
      </w:r>
      <w:r w:rsidRPr="00081332">
        <w:rPr>
          <w:color w:val="000000"/>
        </w:rPr>
        <w:sym w:font="Symbol" w:char="F0B1"/>
      </w:r>
      <w:r w:rsidRPr="00081332">
        <w:rPr>
          <w:color w:val="000000"/>
        </w:rPr>
        <w:t xml:space="preserve"> 0,10 </w:t>
      </w:r>
      <w:r w:rsidRPr="00081332">
        <w:rPr>
          <w:color w:val="000000"/>
        </w:rPr>
        <w:sym w:font="Symbol" w:char="F0B0"/>
      </w:r>
      <w:r w:rsidRPr="00081332">
        <w:rPr>
          <w:color w:val="000000"/>
        </w:rPr>
        <w:t>С; Пределы допускаемой основной абсолютной погрешности канала измерений температуры (</w:t>
      </w:r>
      <w:r w:rsidRPr="00081332">
        <w:rPr>
          <w:color w:val="000000"/>
          <w:lang w:val="en-US"/>
        </w:rPr>
        <w:t>True</w:t>
      </w:r>
      <w:r w:rsidRPr="00081332">
        <w:rPr>
          <w:color w:val="000000"/>
        </w:rPr>
        <w:t xml:space="preserve">) со штатным  платиновым ТС углового типа </w:t>
      </w:r>
      <w:r w:rsidRPr="00081332">
        <w:rPr>
          <w:color w:val="000000"/>
        </w:rPr>
        <w:sym w:font="Symbol" w:char="F0B1"/>
      </w:r>
      <w:r w:rsidRPr="00081332">
        <w:rPr>
          <w:color w:val="000000"/>
        </w:rPr>
        <w:t xml:space="preserve"> 0,04 </w:t>
      </w:r>
      <w:r w:rsidRPr="00081332">
        <w:rPr>
          <w:color w:val="000000"/>
        </w:rPr>
        <w:sym w:font="Symbol" w:char="F0B0"/>
      </w:r>
      <w:r w:rsidRPr="00081332">
        <w:rPr>
          <w:color w:val="000000"/>
        </w:rPr>
        <w:t>С</w:t>
      </w:r>
    </w:p>
    <w:p w14:paraId="26BF1443" w14:textId="3DB3FDE5" w:rsidR="007F3FCE" w:rsidRPr="00421F02" w:rsidRDefault="0064496C" w:rsidP="007F3FCE">
      <w:pPr>
        <w:suppressAutoHyphens/>
        <w:ind w:firstLine="567"/>
        <w:jc w:val="both"/>
        <w:rPr>
          <w:b/>
          <w:lang w:eastAsia="zh-CN"/>
        </w:rPr>
      </w:pPr>
      <w:r>
        <w:rPr>
          <w:b/>
          <w:lang w:eastAsia="zh-CN"/>
        </w:rPr>
        <w:t>2</w:t>
      </w:r>
      <w:r w:rsidR="007F3FCE" w:rsidRPr="00421F02">
        <w:rPr>
          <w:b/>
          <w:lang w:eastAsia="zh-CN"/>
        </w:rPr>
        <w:t>. Срок выполнения работ.</w:t>
      </w:r>
    </w:p>
    <w:p w14:paraId="0B7928DB" w14:textId="07064322" w:rsidR="00AC228A" w:rsidRDefault="00AC228A" w:rsidP="00AC228A">
      <w:pPr>
        <w:suppressAutoHyphens/>
        <w:ind w:firstLine="567"/>
        <w:jc w:val="both"/>
        <w:rPr>
          <w:lang w:eastAsia="zh-CN"/>
        </w:rPr>
      </w:pPr>
      <w:r w:rsidRPr="0091713A">
        <w:rPr>
          <w:lang w:eastAsia="zh-CN"/>
        </w:rPr>
        <w:t xml:space="preserve">Срок выполнения работ по ремонту </w:t>
      </w:r>
      <w:r w:rsidR="00F457B3" w:rsidRPr="00F457B3">
        <w:rPr>
          <w:lang w:eastAsia="zh-CN"/>
        </w:rPr>
        <w:t xml:space="preserve">(с учетом срока поставки (расходного материала) запасных частей) </w:t>
      </w:r>
      <w:r w:rsidRPr="0091713A">
        <w:rPr>
          <w:lang w:eastAsia="zh-CN"/>
        </w:rPr>
        <w:t xml:space="preserve">не более </w:t>
      </w:r>
      <w:r w:rsidR="00AF0C14">
        <w:rPr>
          <w:lang w:eastAsia="zh-CN"/>
        </w:rPr>
        <w:t>5</w:t>
      </w:r>
      <w:r w:rsidRPr="0091713A">
        <w:rPr>
          <w:lang w:eastAsia="zh-CN"/>
        </w:rPr>
        <w:t xml:space="preserve"> (</w:t>
      </w:r>
      <w:r w:rsidR="00AF0C14">
        <w:rPr>
          <w:lang w:eastAsia="zh-CN"/>
        </w:rPr>
        <w:t>пяти</w:t>
      </w:r>
      <w:r w:rsidR="009B141B" w:rsidRPr="0091713A">
        <w:rPr>
          <w:lang w:eastAsia="zh-CN"/>
        </w:rPr>
        <w:t>) рабочих</w:t>
      </w:r>
      <w:r w:rsidRPr="0091713A">
        <w:rPr>
          <w:lang w:eastAsia="zh-CN"/>
        </w:rPr>
        <w:t xml:space="preserve"> дней</w:t>
      </w:r>
      <w:r>
        <w:rPr>
          <w:lang w:eastAsia="zh-CN"/>
        </w:rPr>
        <w:t xml:space="preserve"> считая</w:t>
      </w:r>
      <w:r w:rsidRPr="0091713A">
        <w:rPr>
          <w:lang w:eastAsia="zh-CN"/>
        </w:rPr>
        <w:t xml:space="preserve"> с даты направления заявки/уведомления Заказчи</w:t>
      </w:r>
      <w:r>
        <w:rPr>
          <w:lang w:eastAsia="zh-CN"/>
        </w:rPr>
        <w:t xml:space="preserve">ком в адрес </w:t>
      </w:r>
      <w:r w:rsidR="00E7383F">
        <w:rPr>
          <w:lang w:eastAsia="zh-CN"/>
        </w:rPr>
        <w:t>Исполнителя</w:t>
      </w:r>
      <w:r>
        <w:rPr>
          <w:lang w:eastAsia="zh-CN"/>
        </w:rPr>
        <w:t xml:space="preserve">, </w:t>
      </w:r>
      <w:r w:rsidRPr="0091713A">
        <w:rPr>
          <w:lang w:eastAsia="zh-CN"/>
        </w:rPr>
        <w:t xml:space="preserve">на проведение </w:t>
      </w:r>
      <w:r>
        <w:rPr>
          <w:lang w:eastAsia="zh-CN"/>
        </w:rPr>
        <w:t>работ на оборудовании.</w:t>
      </w:r>
    </w:p>
    <w:p w14:paraId="42211D38" w14:textId="6F6EC19B" w:rsidR="00AC228A" w:rsidRDefault="00AC228A" w:rsidP="00AC228A">
      <w:pPr>
        <w:suppressAutoHyphens/>
        <w:ind w:firstLine="567"/>
        <w:jc w:val="both"/>
        <w:rPr>
          <w:lang w:eastAsia="zh-CN"/>
        </w:rPr>
      </w:pPr>
      <w:r w:rsidRPr="0091713A">
        <w:rPr>
          <w:lang w:eastAsia="zh-CN"/>
        </w:rPr>
        <w:t xml:space="preserve">Срок выполнения работ по </w:t>
      </w:r>
      <w:r>
        <w:rPr>
          <w:lang w:eastAsia="zh-CN"/>
        </w:rPr>
        <w:t>техническому обслуживанию</w:t>
      </w:r>
      <w:r w:rsidR="00827CF9">
        <w:rPr>
          <w:lang w:eastAsia="zh-CN"/>
        </w:rPr>
        <w:t xml:space="preserve"> </w:t>
      </w:r>
      <w:r w:rsidR="00C301B9">
        <w:rPr>
          <w:lang w:eastAsia="zh-CN"/>
        </w:rPr>
        <w:t xml:space="preserve">в </w:t>
      </w:r>
      <w:r w:rsidR="00C301B9" w:rsidRPr="00F457B3">
        <w:rPr>
          <w:lang w:eastAsia="zh-CN"/>
        </w:rPr>
        <w:t>не</w:t>
      </w:r>
      <w:r w:rsidRPr="0091713A">
        <w:rPr>
          <w:lang w:eastAsia="zh-CN"/>
        </w:rPr>
        <w:t xml:space="preserve"> более </w:t>
      </w:r>
      <w:r w:rsidR="00B044F3">
        <w:rPr>
          <w:lang w:eastAsia="zh-CN"/>
        </w:rPr>
        <w:t>5</w:t>
      </w:r>
      <w:r w:rsidRPr="0091713A">
        <w:rPr>
          <w:lang w:eastAsia="zh-CN"/>
        </w:rPr>
        <w:t xml:space="preserve"> (</w:t>
      </w:r>
      <w:r w:rsidR="0064496C">
        <w:rPr>
          <w:lang w:eastAsia="zh-CN"/>
        </w:rPr>
        <w:t>пят</w:t>
      </w:r>
      <w:r w:rsidR="00AF0C14">
        <w:rPr>
          <w:lang w:eastAsia="zh-CN"/>
        </w:rPr>
        <w:t>и</w:t>
      </w:r>
      <w:r w:rsidR="0064496C" w:rsidRPr="0091713A">
        <w:rPr>
          <w:lang w:eastAsia="zh-CN"/>
        </w:rPr>
        <w:t>) рабочих</w:t>
      </w:r>
      <w:r w:rsidRPr="0091713A">
        <w:rPr>
          <w:lang w:eastAsia="zh-CN"/>
        </w:rPr>
        <w:t xml:space="preserve"> дней</w:t>
      </w:r>
      <w:r>
        <w:rPr>
          <w:lang w:eastAsia="zh-CN"/>
        </w:rPr>
        <w:t xml:space="preserve"> считая</w:t>
      </w:r>
      <w:r w:rsidRPr="0091713A">
        <w:rPr>
          <w:lang w:eastAsia="zh-CN"/>
        </w:rPr>
        <w:t xml:space="preserve"> с даты направления заявки/уведомления Заказчи</w:t>
      </w:r>
      <w:r>
        <w:rPr>
          <w:lang w:eastAsia="zh-CN"/>
        </w:rPr>
        <w:t xml:space="preserve">ком в адрес </w:t>
      </w:r>
      <w:r w:rsidR="00E7383F">
        <w:rPr>
          <w:lang w:eastAsia="zh-CN"/>
        </w:rPr>
        <w:t>Исполнителя</w:t>
      </w:r>
      <w:r>
        <w:rPr>
          <w:lang w:eastAsia="zh-CN"/>
        </w:rPr>
        <w:t xml:space="preserve">, </w:t>
      </w:r>
      <w:r w:rsidRPr="0091713A">
        <w:rPr>
          <w:lang w:eastAsia="zh-CN"/>
        </w:rPr>
        <w:t xml:space="preserve">на проведение </w:t>
      </w:r>
      <w:r>
        <w:rPr>
          <w:lang w:eastAsia="zh-CN"/>
        </w:rPr>
        <w:t xml:space="preserve">работ на </w:t>
      </w:r>
      <w:r w:rsidR="00827CF9">
        <w:rPr>
          <w:lang w:eastAsia="zh-CN"/>
        </w:rPr>
        <w:t>оборудовании.</w:t>
      </w:r>
    </w:p>
    <w:p w14:paraId="4F0D1213" w14:textId="7638785F" w:rsidR="009D2311" w:rsidRDefault="00AC228A" w:rsidP="00AC228A">
      <w:pPr>
        <w:suppressAutoHyphens/>
        <w:ind w:firstLine="567"/>
        <w:jc w:val="both"/>
        <w:rPr>
          <w:lang w:eastAsia="zh-CN"/>
        </w:rPr>
      </w:pPr>
      <w:r>
        <w:rPr>
          <w:lang w:eastAsia="zh-CN"/>
        </w:rPr>
        <w:t>По согласованию сторон возможно досрочное выполнение работ по ремонту/техническому обслуживанию.</w:t>
      </w:r>
    </w:p>
    <w:p w14:paraId="7EE449BF" w14:textId="18E6B191" w:rsidR="007F3FCE" w:rsidRPr="00B02E26" w:rsidRDefault="0064496C" w:rsidP="007F3FCE">
      <w:pPr>
        <w:suppressAutoHyphens/>
        <w:ind w:firstLine="567"/>
        <w:jc w:val="both"/>
      </w:pPr>
      <w:r>
        <w:rPr>
          <w:b/>
        </w:rPr>
        <w:t>3.</w:t>
      </w:r>
      <w:r w:rsidR="007F3FCE" w:rsidRPr="00B02E26">
        <w:t xml:space="preserve"> </w:t>
      </w:r>
      <w:r w:rsidR="007F3FCE" w:rsidRPr="00B02E26">
        <w:rPr>
          <w:b/>
        </w:rPr>
        <w:t>Перечень услуг и работ входящих в стоимость Контракта.</w:t>
      </w:r>
    </w:p>
    <w:p w14:paraId="16EE1621" w14:textId="1C1895D3" w:rsidR="007F3FCE" w:rsidRDefault="009B141B" w:rsidP="007F3FCE">
      <w:pPr>
        <w:ind w:firstLine="567"/>
        <w:jc w:val="both"/>
      </w:pPr>
      <w:r w:rsidRPr="00B02E26">
        <w:t>Стоимость</w:t>
      </w:r>
      <w:r w:rsidR="007F3FCE" w:rsidRPr="00B02E26">
        <w:t xml:space="preserve"> работ по </w:t>
      </w:r>
      <w:r w:rsidR="007F3FCE">
        <w:t>ремонту</w:t>
      </w:r>
      <w:r w:rsidR="007F3FCE" w:rsidRPr="00B02E26">
        <w:t xml:space="preserve">, с обязательной заменой запасных частей и </w:t>
      </w:r>
      <w:r w:rsidRPr="00B02E26">
        <w:t>расходных материалов,</w:t>
      </w:r>
      <w:r w:rsidR="007F3FCE" w:rsidRPr="00B02E26">
        <w:t xml:space="preserve"> указанных техническом задании и Контракте</w:t>
      </w:r>
      <w:r w:rsidR="007F3FCE">
        <w:t>,</w:t>
      </w:r>
      <w:r w:rsidR="007F3FCE" w:rsidRPr="00B02E26">
        <w:t xml:space="preserve"> входит в стоимость Контракта.</w:t>
      </w:r>
    </w:p>
    <w:p w14:paraId="68E2E0E7" w14:textId="50710D50" w:rsidR="009D2311" w:rsidRPr="00827CF9" w:rsidRDefault="007F3FCE" w:rsidP="007F3FCE">
      <w:pPr>
        <w:ind w:firstLine="567"/>
        <w:jc w:val="both"/>
      </w:pPr>
      <w:r w:rsidRPr="00B02E26">
        <w:t>Стоимость расходных материалов</w:t>
      </w:r>
      <w:r>
        <w:t xml:space="preserve"> и запасных </w:t>
      </w:r>
      <w:r w:rsidR="0064496C">
        <w:t>частей,</w:t>
      </w:r>
      <w:r w:rsidR="0064496C" w:rsidRPr="00B02E26">
        <w:rPr>
          <w:bCs/>
        </w:rPr>
        <w:t xml:space="preserve"> необходимых</w:t>
      </w:r>
      <w:r w:rsidRPr="00B02E26">
        <w:rPr>
          <w:bCs/>
        </w:rPr>
        <w:t xml:space="preserve"> для проведения работ</w:t>
      </w:r>
      <w:r>
        <w:rPr>
          <w:bCs/>
        </w:rPr>
        <w:t xml:space="preserve"> и указанных в техническом задании</w:t>
      </w:r>
      <w:r w:rsidRPr="00B02E26">
        <w:rPr>
          <w:bCs/>
        </w:rPr>
        <w:t xml:space="preserve">, а </w:t>
      </w:r>
      <w:r w:rsidR="0064496C" w:rsidRPr="00B02E26">
        <w:rPr>
          <w:bCs/>
        </w:rPr>
        <w:t>также</w:t>
      </w:r>
      <w:r w:rsidRPr="00B02E26">
        <w:rPr>
          <w:bCs/>
        </w:rPr>
        <w:t xml:space="preserve"> </w:t>
      </w:r>
      <w:r w:rsidR="0064496C" w:rsidRPr="00B02E26">
        <w:rPr>
          <w:bCs/>
        </w:rPr>
        <w:t>иных расходов,</w:t>
      </w:r>
      <w:r w:rsidRPr="00B02E26">
        <w:rPr>
          <w:bCs/>
        </w:rPr>
        <w:t xml:space="preserve"> связанных с исполнением </w:t>
      </w:r>
      <w:r w:rsidR="0064496C">
        <w:rPr>
          <w:bCs/>
        </w:rPr>
        <w:t>К</w:t>
      </w:r>
      <w:r w:rsidR="0064496C" w:rsidRPr="00B02E26">
        <w:rPr>
          <w:bCs/>
        </w:rPr>
        <w:t>онтракта,</w:t>
      </w:r>
      <w:r w:rsidRPr="00B02E26">
        <w:t xml:space="preserve"> входит в стоимость Контракта.</w:t>
      </w:r>
    </w:p>
    <w:p w14:paraId="446BAD47" w14:textId="702F7D32" w:rsidR="007F3FCE" w:rsidRPr="00B02E26" w:rsidRDefault="0064496C" w:rsidP="007F3FCE">
      <w:pPr>
        <w:ind w:firstLine="567"/>
        <w:jc w:val="both"/>
      </w:pPr>
      <w:r>
        <w:rPr>
          <w:b/>
        </w:rPr>
        <w:t>4</w:t>
      </w:r>
      <w:r w:rsidR="007F3FCE" w:rsidRPr="00B02E26">
        <w:rPr>
          <w:b/>
        </w:rPr>
        <w:t>. Гарантия на выполненные работы и запасные части/расходные материалы:</w:t>
      </w:r>
      <w:r w:rsidR="007F3FCE" w:rsidRPr="00B02E26">
        <w:t xml:space="preserve"> </w:t>
      </w:r>
    </w:p>
    <w:p w14:paraId="71E34732" w14:textId="4647F6D8" w:rsidR="007F3FCE" w:rsidRDefault="00C301B9" w:rsidP="007F3FCE">
      <w:pPr>
        <w:ind w:firstLine="567"/>
        <w:jc w:val="both"/>
      </w:pPr>
      <w:r>
        <w:t xml:space="preserve">- </w:t>
      </w:r>
      <w:r w:rsidR="007F3FCE" w:rsidRPr="00B02E26">
        <w:t>Гарантия на выполненные работы</w:t>
      </w:r>
      <w:r>
        <w:t xml:space="preserve"> по ремонту</w:t>
      </w:r>
      <w:r w:rsidR="007F3FCE" w:rsidRPr="00B02E26">
        <w:t xml:space="preserve"> составляет не менее </w:t>
      </w:r>
      <w:r w:rsidR="009B141B">
        <w:t>3</w:t>
      </w:r>
      <w:r w:rsidR="007F3FCE" w:rsidRPr="00B02E26">
        <w:t>(</w:t>
      </w:r>
      <w:r w:rsidR="009B141B">
        <w:t>трех</w:t>
      </w:r>
      <w:r w:rsidR="007F3FCE" w:rsidRPr="00B02E26">
        <w:t xml:space="preserve"> месяцев</w:t>
      </w:r>
      <w:r>
        <w:t>)</w:t>
      </w:r>
      <w:r w:rsidR="007F3FCE" w:rsidRPr="00B02E26">
        <w:t xml:space="preserve">. </w:t>
      </w:r>
    </w:p>
    <w:p w14:paraId="339A6A33" w14:textId="7BE3B07F" w:rsidR="00C301B9" w:rsidRPr="00B02E26" w:rsidRDefault="00C301B9" w:rsidP="007F3FCE">
      <w:pPr>
        <w:ind w:firstLine="567"/>
        <w:jc w:val="both"/>
      </w:pPr>
      <w:r>
        <w:t xml:space="preserve">- </w:t>
      </w:r>
      <w:r w:rsidRPr="00C301B9">
        <w:t xml:space="preserve">Гарантия на </w:t>
      </w:r>
      <w:r>
        <w:t>услуги по техническому обслуживанию</w:t>
      </w:r>
      <w:r w:rsidRPr="00C301B9">
        <w:t xml:space="preserve"> составляет не менее 3(трех месяцев</w:t>
      </w:r>
      <w:r>
        <w:t>).</w:t>
      </w:r>
    </w:p>
    <w:p w14:paraId="372F312A" w14:textId="647AA74C" w:rsidR="007F3FCE" w:rsidRPr="007F3FCE" w:rsidRDefault="00C301B9" w:rsidP="007F3FCE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="007F3FCE" w:rsidRPr="00B02E26">
        <w:rPr>
          <w:color w:val="000000"/>
        </w:rPr>
        <w:t>Гарантия на заменяемые запасные части</w:t>
      </w:r>
      <w:r w:rsidR="009B4C22">
        <w:rPr>
          <w:color w:val="000000"/>
        </w:rPr>
        <w:t xml:space="preserve"> и расходные материалы</w:t>
      </w:r>
      <w:r w:rsidR="007F3FCE" w:rsidRPr="00B02E26">
        <w:rPr>
          <w:color w:val="000000"/>
        </w:rPr>
        <w:t xml:space="preserve"> не менее </w:t>
      </w:r>
      <w:r w:rsidR="00B044F3">
        <w:rPr>
          <w:color w:val="000000"/>
        </w:rPr>
        <w:t>6</w:t>
      </w:r>
      <w:r w:rsidR="007F3FCE" w:rsidRPr="00B02E26">
        <w:rPr>
          <w:color w:val="000000"/>
        </w:rPr>
        <w:t xml:space="preserve"> (</w:t>
      </w:r>
      <w:r w:rsidR="00B044F3">
        <w:rPr>
          <w:color w:val="000000"/>
        </w:rPr>
        <w:t>шести</w:t>
      </w:r>
      <w:r w:rsidR="007F3FCE" w:rsidRPr="00B02E26">
        <w:rPr>
          <w:color w:val="000000"/>
        </w:rPr>
        <w:t>) месяцев</w:t>
      </w:r>
    </w:p>
    <w:p w14:paraId="7BA1E139" w14:textId="0C0A6B04" w:rsidR="00F35F71" w:rsidRDefault="007F3FCE" w:rsidP="00F35F71">
      <w:pPr>
        <w:autoSpaceDE w:val="0"/>
        <w:autoSpaceDN w:val="0"/>
        <w:ind w:firstLine="567"/>
        <w:jc w:val="both"/>
        <w:rPr>
          <w:rStyle w:val="28"/>
          <w:rFonts w:ascii="Times New Roman" w:hAnsi="Times New Roman" w:cs="Times New Roman"/>
          <w:color w:val="000000"/>
          <w:sz w:val="24"/>
          <w:szCs w:val="24"/>
        </w:rPr>
      </w:pPr>
      <w:r w:rsidRPr="00B02E26">
        <w:rPr>
          <w:rStyle w:val="28"/>
          <w:rFonts w:ascii="Times New Roman" w:hAnsi="Times New Roman" w:cs="Times New Roman"/>
          <w:color w:val="000000"/>
          <w:sz w:val="24"/>
          <w:szCs w:val="24"/>
        </w:rPr>
        <w:t>Срок устранения неисправности при наступлении гарантийного случая на</w:t>
      </w:r>
      <w:r>
        <w:rPr>
          <w:rStyle w:val="28"/>
          <w:rFonts w:ascii="Times New Roman" w:hAnsi="Times New Roman" w:cs="Times New Roman"/>
          <w:color w:val="000000"/>
          <w:sz w:val="24"/>
          <w:szCs w:val="24"/>
        </w:rPr>
        <w:t xml:space="preserve"> работы по ремонту и</w:t>
      </w:r>
      <w:r w:rsidRPr="00B02E26">
        <w:rPr>
          <w:rStyle w:val="28"/>
          <w:rFonts w:ascii="Times New Roman" w:hAnsi="Times New Roman" w:cs="Times New Roman"/>
          <w:color w:val="000000"/>
          <w:sz w:val="24"/>
          <w:szCs w:val="24"/>
        </w:rPr>
        <w:t xml:space="preserve"> замененные запасные части, не более </w:t>
      </w:r>
      <w:r>
        <w:rPr>
          <w:rStyle w:val="28"/>
          <w:rFonts w:ascii="Times New Roman" w:hAnsi="Times New Roman" w:cs="Times New Roman"/>
          <w:color w:val="000000"/>
          <w:sz w:val="24"/>
          <w:szCs w:val="24"/>
        </w:rPr>
        <w:t>20</w:t>
      </w:r>
      <w:r w:rsidRPr="00B02E26">
        <w:rPr>
          <w:rStyle w:val="28"/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Style w:val="28"/>
          <w:rFonts w:ascii="Times New Roman" w:hAnsi="Times New Roman" w:cs="Times New Roman"/>
          <w:color w:val="000000"/>
          <w:sz w:val="24"/>
          <w:szCs w:val="24"/>
        </w:rPr>
        <w:t>двадцати</w:t>
      </w:r>
      <w:r w:rsidRPr="00B02E26">
        <w:rPr>
          <w:rStyle w:val="28"/>
          <w:rFonts w:ascii="Times New Roman" w:hAnsi="Times New Roman" w:cs="Times New Roman"/>
          <w:color w:val="000000"/>
          <w:sz w:val="24"/>
          <w:szCs w:val="24"/>
        </w:rPr>
        <w:t>) рабочих дней.</w:t>
      </w:r>
    </w:p>
    <w:p w14:paraId="06B82EEE" w14:textId="77777777" w:rsidR="00F35F71" w:rsidRPr="00F35F71" w:rsidRDefault="00F35F71" w:rsidP="00F35F71">
      <w:pPr>
        <w:autoSpaceDE w:val="0"/>
        <w:autoSpaceDN w:val="0"/>
        <w:ind w:firstLine="567"/>
        <w:jc w:val="both"/>
        <w:rPr>
          <w:color w:val="000000"/>
          <w:shd w:val="clear" w:color="auto" w:fill="FFFFFF"/>
        </w:rPr>
      </w:pPr>
    </w:p>
    <w:p w14:paraId="03F31605" w14:textId="62ED15F5" w:rsidR="00B47610" w:rsidRDefault="00F35F71" w:rsidP="00C40630">
      <w:pPr>
        <w:ind w:firstLine="567"/>
        <w:jc w:val="both"/>
        <w:rPr>
          <w:b/>
          <w:bCs/>
          <w:color w:val="000000"/>
        </w:rPr>
      </w:pPr>
      <w:r w:rsidRPr="00F35F71">
        <w:rPr>
          <w:b/>
          <w:bCs/>
          <w:color w:val="000000"/>
        </w:rPr>
        <w:t>5. Перечень Приложений:</w:t>
      </w:r>
    </w:p>
    <w:p w14:paraId="3C704C5E" w14:textId="54B7B873" w:rsidR="00F35F71" w:rsidRPr="00F35F71" w:rsidRDefault="00F35F71" w:rsidP="00F35F71">
      <w:pPr>
        <w:ind w:firstLine="567"/>
        <w:rPr>
          <w:color w:val="000000"/>
        </w:rPr>
      </w:pPr>
      <w:r w:rsidRPr="00F35F71">
        <w:rPr>
          <w:color w:val="000000"/>
        </w:rPr>
        <w:t>1.</w:t>
      </w:r>
      <w:r>
        <w:rPr>
          <w:color w:val="000000"/>
        </w:rPr>
        <w:t>Приложение №1-</w:t>
      </w:r>
      <w:r w:rsidRPr="00F35F71">
        <w:rPr>
          <w:color w:val="000000"/>
          <w:sz w:val="22"/>
          <w:szCs w:val="22"/>
        </w:rPr>
        <w:t xml:space="preserve"> </w:t>
      </w:r>
      <w:r w:rsidRPr="00F35F71">
        <w:rPr>
          <w:color w:val="000000"/>
        </w:rPr>
        <w:t>Т</w:t>
      </w:r>
      <w:r>
        <w:rPr>
          <w:color w:val="000000"/>
        </w:rPr>
        <w:t xml:space="preserve">ехническое обслуживание </w:t>
      </w:r>
      <w:r w:rsidRPr="00F35F71">
        <w:rPr>
          <w:color w:val="000000"/>
        </w:rPr>
        <w:t>стерилизатора PHS-600 проходного со встроенным парогенератором</w:t>
      </w:r>
    </w:p>
    <w:p w14:paraId="13A31E23" w14:textId="77777777" w:rsidR="00F35F71" w:rsidRPr="00F35F71" w:rsidRDefault="00F35F71" w:rsidP="00F35F71">
      <w:pPr>
        <w:ind w:firstLine="567"/>
        <w:jc w:val="both"/>
        <w:rPr>
          <w:bCs/>
          <w:color w:val="000000"/>
        </w:rPr>
      </w:pPr>
      <w:r>
        <w:rPr>
          <w:color w:val="000000"/>
          <w:sz w:val="20"/>
          <w:szCs w:val="20"/>
        </w:rPr>
        <w:t xml:space="preserve">2. </w:t>
      </w:r>
      <w:r>
        <w:rPr>
          <w:color w:val="000000"/>
        </w:rPr>
        <w:t xml:space="preserve">Приложение №2 - </w:t>
      </w:r>
      <w:r w:rsidRPr="00F35F71">
        <w:rPr>
          <w:bCs/>
          <w:color w:val="000000"/>
        </w:rPr>
        <w:t>Перечень расходных материалов и запасных частей, используемых при оказании услуг по ремонту системы водоподготовки</w:t>
      </w:r>
    </w:p>
    <w:p w14:paraId="67F0A9E2" w14:textId="73C7D172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4D71342A" w14:textId="0AEB1E15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78EDB18A" w14:textId="51C0F7E3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72F2A9EF" w14:textId="626E3A4C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5DB1A276" w14:textId="0FAC2287" w:rsidR="00A13B5B" w:rsidRDefault="00A13B5B" w:rsidP="00C40630">
      <w:pPr>
        <w:ind w:firstLine="567"/>
        <w:jc w:val="both"/>
        <w:rPr>
          <w:color w:val="000000"/>
          <w:sz w:val="20"/>
          <w:szCs w:val="20"/>
        </w:rPr>
      </w:pPr>
    </w:p>
    <w:p w14:paraId="59B556E7" w14:textId="1CD3CF29" w:rsidR="00106FE7" w:rsidRDefault="00106FE7" w:rsidP="00C40630">
      <w:pPr>
        <w:ind w:firstLine="567"/>
        <w:jc w:val="both"/>
        <w:rPr>
          <w:color w:val="000000"/>
          <w:sz w:val="20"/>
          <w:szCs w:val="20"/>
        </w:rPr>
      </w:pPr>
    </w:p>
    <w:p w14:paraId="485155DA" w14:textId="77777777" w:rsidR="00F35F71" w:rsidRDefault="00F35F71" w:rsidP="00A13B5B">
      <w:pPr>
        <w:ind w:firstLine="567"/>
        <w:jc w:val="right"/>
        <w:rPr>
          <w:color w:val="000000"/>
          <w:sz w:val="20"/>
          <w:szCs w:val="20"/>
        </w:rPr>
      </w:pPr>
    </w:p>
    <w:p w14:paraId="7C8786B4" w14:textId="77777777" w:rsidR="00F35F71" w:rsidRDefault="00F35F71" w:rsidP="00A13B5B">
      <w:pPr>
        <w:ind w:firstLine="567"/>
        <w:jc w:val="right"/>
        <w:rPr>
          <w:color w:val="000000"/>
          <w:sz w:val="20"/>
          <w:szCs w:val="20"/>
        </w:rPr>
      </w:pPr>
    </w:p>
    <w:p w14:paraId="056C36BE" w14:textId="73577099" w:rsidR="00A13B5B" w:rsidRDefault="00A13B5B" w:rsidP="00A13B5B">
      <w:pPr>
        <w:ind w:firstLine="567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№1</w:t>
      </w:r>
    </w:p>
    <w:p w14:paraId="0B9AE31A" w14:textId="5007117E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3A36FFB1" w14:textId="6AFBF8DF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290D638A" w14:textId="01B06DBE" w:rsidR="00A13B5B" w:rsidRPr="00DC5D41" w:rsidRDefault="00A13B5B" w:rsidP="00A13B5B">
      <w:pPr>
        <w:ind w:firstLine="567"/>
        <w:jc w:val="center"/>
        <w:rPr>
          <w:color w:val="000000"/>
          <w:sz w:val="22"/>
          <w:szCs w:val="22"/>
        </w:rPr>
      </w:pPr>
      <w:r w:rsidRPr="00DC5D41">
        <w:rPr>
          <w:color w:val="000000"/>
          <w:sz w:val="22"/>
          <w:szCs w:val="22"/>
        </w:rPr>
        <w:t>ТЕХНИЧЕСКОЕ ОБСЛУЖИВАНИЕ</w:t>
      </w:r>
    </w:p>
    <w:p w14:paraId="5F877F77" w14:textId="154EEB78" w:rsidR="00B47610" w:rsidRPr="00DC5D41" w:rsidRDefault="00A13B5B" w:rsidP="00A13B5B">
      <w:pPr>
        <w:ind w:firstLine="567"/>
        <w:jc w:val="center"/>
        <w:rPr>
          <w:color w:val="000000"/>
          <w:sz w:val="22"/>
          <w:szCs w:val="22"/>
        </w:rPr>
      </w:pPr>
      <w:r w:rsidRPr="00DC5D41">
        <w:rPr>
          <w:color w:val="000000"/>
          <w:sz w:val="22"/>
          <w:szCs w:val="22"/>
        </w:rPr>
        <w:t>стерилизатора PHS-600 проходного со встроенным парогенератором</w:t>
      </w:r>
      <w:r w:rsidR="00106FE7" w:rsidRPr="00DC5D41">
        <w:rPr>
          <w:color w:val="000000"/>
          <w:sz w:val="22"/>
          <w:szCs w:val="22"/>
        </w:rPr>
        <w:t xml:space="preserve"> (один раз в течение срока действия Контракта)</w:t>
      </w:r>
    </w:p>
    <w:p w14:paraId="52655F65" w14:textId="1609836E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0603CF5B" w14:textId="5B3698F8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tbl>
      <w:tblPr>
        <w:tblW w:w="1130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35"/>
        <w:gridCol w:w="1908"/>
        <w:gridCol w:w="1174"/>
        <w:gridCol w:w="1123"/>
        <w:gridCol w:w="1484"/>
        <w:gridCol w:w="915"/>
        <w:gridCol w:w="1027"/>
        <w:gridCol w:w="1027"/>
        <w:gridCol w:w="1908"/>
      </w:tblGrid>
      <w:tr w:rsidR="00106FE7" w:rsidRPr="00106FE7" w14:paraId="6C2A9C21" w14:textId="77777777" w:rsidTr="00106FE7">
        <w:trPr>
          <w:trHeight w:val="409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E0CA999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6D33EB3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Наименование МИ</w:t>
            </w:r>
          </w:p>
        </w:tc>
        <w:tc>
          <w:tcPr>
            <w:tcW w:w="1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1195D6E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Модель (марка) МИ</w:t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521F6F0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Наименование изготовителя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30B34F2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Номер регистрационного удостоверения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FFB0700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Страна происхождения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C4851BC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Год выпуска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D745EC2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Зав. №</w:t>
            </w:r>
          </w:p>
        </w:tc>
        <w:tc>
          <w:tcPr>
            <w:tcW w:w="1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A904818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b/>
                <w:sz w:val="18"/>
                <w:szCs w:val="18"/>
              </w:rPr>
              <w:t>Место размещения МИ</w:t>
            </w:r>
          </w:p>
        </w:tc>
      </w:tr>
      <w:tr w:rsidR="00106FE7" w:rsidRPr="00106FE7" w14:paraId="4332D8FE" w14:textId="77777777" w:rsidTr="00106FE7">
        <w:trPr>
          <w:trHeight w:val="268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9B48EE8" w14:textId="77777777" w:rsidR="00106FE7" w:rsidRPr="00106FE7" w:rsidRDefault="00106FE7" w:rsidP="00106FE7">
            <w:pPr>
              <w:jc w:val="center"/>
              <w:rPr>
                <w:sz w:val="18"/>
                <w:szCs w:val="18"/>
              </w:rPr>
            </w:pPr>
            <w:r w:rsidRPr="00106FE7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EDB29EE" w14:textId="2F9C54DD" w:rsidR="00106FE7" w:rsidRPr="00106FE7" w:rsidRDefault="00DB086D" w:rsidP="00106FE7">
            <w:pPr>
              <w:jc w:val="center"/>
              <w:rPr>
                <w:sz w:val="18"/>
                <w:szCs w:val="18"/>
              </w:rPr>
            </w:pPr>
            <w:r w:rsidRPr="00DB086D">
              <w:rPr>
                <w:color w:val="000000"/>
                <w:sz w:val="18"/>
                <w:szCs w:val="18"/>
              </w:rPr>
              <w:t xml:space="preserve">Стерилизатор паровой </w:t>
            </w:r>
            <w:r w:rsidRPr="00DB086D">
              <w:rPr>
                <w:color w:val="000000"/>
                <w:sz w:val="18"/>
                <w:szCs w:val="18"/>
                <w:lang w:val="en-US"/>
              </w:rPr>
              <w:t>PHS</w:t>
            </w:r>
            <w:r w:rsidRPr="00DB086D">
              <w:rPr>
                <w:color w:val="000000"/>
                <w:sz w:val="18"/>
                <w:szCs w:val="18"/>
              </w:rPr>
              <w:t>-600 проходной со встроенным парогенератором</w:t>
            </w:r>
          </w:p>
        </w:tc>
        <w:tc>
          <w:tcPr>
            <w:tcW w:w="1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8E46C86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color w:val="000000"/>
                <w:sz w:val="18"/>
                <w:szCs w:val="18"/>
              </w:rPr>
              <w:t xml:space="preserve">PHS-600  </w:t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E241B16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color w:val="000000"/>
                <w:sz w:val="18"/>
                <w:szCs w:val="18"/>
              </w:rPr>
              <w:t>АО "ТЗМОИ"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A2FDCA2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color w:val="000000"/>
                <w:sz w:val="18"/>
                <w:szCs w:val="18"/>
              </w:rPr>
              <w:t>ФСР 2012/13379 от 21.04.2025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92FEAD3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sz w:val="18"/>
                <w:szCs w:val="18"/>
              </w:rPr>
              <w:t>Россия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E506E6D" w14:textId="29A619FB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EA93A44" w14:textId="72B54D53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106FE7">
              <w:rPr>
                <w:bCs/>
                <w:sz w:val="18"/>
                <w:szCs w:val="18"/>
                <w:lang w:val="en-US"/>
              </w:rPr>
              <w:t>10060819</w:t>
            </w:r>
          </w:p>
        </w:tc>
        <w:tc>
          <w:tcPr>
            <w:tcW w:w="190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vAlign w:val="center"/>
          </w:tcPr>
          <w:p w14:paraId="63E21AF2" w14:textId="77777777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6FE7">
              <w:rPr>
                <w:sz w:val="18"/>
                <w:szCs w:val="18"/>
              </w:rPr>
              <w:t>188650, Ленинградская область, Всеволожский район, г. Сертолово, ул. Пограничная, д. 8, корп. 1.</w:t>
            </w:r>
          </w:p>
          <w:p w14:paraId="78507F5C" w14:textId="64D05BFA" w:rsidR="00106FE7" w:rsidRPr="00106FE7" w:rsidRDefault="00106FE7" w:rsidP="00106F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</w:tbl>
    <w:p w14:paraId="589743CD" w14:textId="3E10E3EB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45BE5A51" w14:textId="329BAC92" w:rsidR="00B47610" w:rsidRDefault="00B47610" w:rsidP="00DB086D">
      <w:pPr>
        <w:ind w:firstLine="567"/>
        <w:jc w:val="center"/>
        <w:rPr>
          <w:color w:val="000000"/>
          <w:sz w:val="20"/>
          <w:szCs w:val="20"/>
        </w:rPr>
      </w:pPr>
    </w:p>
    <w:p w14:paraId="19381A09" w14:textId="3D56B47B" w:rsidR="00B47610" w:rsidRPr="00DC5D41" w:rsidRDefault="00DC5D41" w:rsidP="00DB086D">
      <w:pPr>
        <w:ind w:firstLine="567"/>
        <w:jc w:val="center"/>
        <w:rPr>
          <w:color w:val="000000"/>
          <w:sz w:val="20"/>
          <w:szCs w:val="20"/>
        </w:rPr>
      </w:pPr>
      <w:r w:rsidRPr="00DC5D41">
        <w:rPr>
          <w:color w:val="000000"/>
          <w:sz w:val="20"/>
          <w:szCs w:val="20"/>
        </w:rPr>
        <w:t>Перечень работ</w:t>
      </w:r>
    </w:p>
    <w:p w14:paraId="4256960B" w14:textId="77777777" w:rsidR="00DC5D41" w:rsidRPr="00DC5D41" w:rsidRDefault="00DC5D41" w:rsidP="00C40630">
      <w:pPr>
        <w:ind w:firstLine="567"/>
        <w:jc w:val="both"/>
        <w:rPr>
          <w:color w:val="000000"/>
          <w:sz w:val="20"/>
          <w:szCs w:val="20"/>
        </w:rPr>
      </w:pPr>
    </w:p>
    <w:tbl>
      <w:tblPr>
        <w:tblpPr w:leftFromText="180" w:rightFromText="180" w:vertAnchor="text" w:horzAnchor="margin" w:tblpXSpec="center" w:tblpYSpec="outside"/>
        <w:tblW w:w="1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636"/>
        <w:gridCol w:w="941"/>
        <w:gridCol w:w="3689"/>
        <w:gridCol w:w="3009"/>
      </w:tblGrid>
      <w:tr w:rsidR="00DC5D41" w:rsidRPr="00DC5D41" w14:paraId="7BE132F4" w14:textId="77777777" w:rsidTr="00DB086D">
        <w:trPr>
          <w:trHeight w:val="3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5ADA" w14:textId="77777777" w:rsidR="00DC5D41" w:rsidRPr="00DC5D41" w:rsidRDefault="00DC5D41" w:rsidP="00DC5D41">
            <w:pPr>
              <w:autoSpaceDE w:val="0"/>
              <w:autoSpaceDN w:val="0"/>
              <w:adjustRightInd w:val="0"/>
              <w:ind w:firstLine="34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DC5D41">
              <w:rPr>
                <w:rFonts w:eastAsia="Calibri"/>
                <w:b/>
                <w:sz w:val="20"/>
                <w:szCs w:val="20"/>
              </w:rPr>
              <w:t>№ п/п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D34EF" w14:textId="77777777" w:rsidR="00DC5D41" w:rsidRPr="00DC5D41" w:rsidRDefault="00DC5D41" w:rsidP="00DC5D41">
            <w:pPr>
              <w:autoSpaceDE w:val="0"/>
              <w:autoSpaceDN w:val="0"/>
              <w:adjustRightInd w:val="0"/>
              <w:ind w:firstLine="34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DC5D41">
              <w:rPr>
                <w:rFonts w:eastAsia="Calibri"/>
                <w:b/>
                <w:sz w:val="20"/>
                <w:szCs w:val="20"/>
              </w:rPr>
              <w:t>Наименование МИ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4A991" w14:textId="77777777" w:rsidR="00DC5D41" w:rsidRPr="00DC5D41" w:rsidRDefault="00DC5D41" w:rsidP="00DC5D41">
            <w:pPr>
              <w:tabs>
                <w:tab w:val="left" w:pos="175"/>
                <w:tab w:val="left" w:pos="459"/>
              </w:tabs>
              <w:autoSpaceDE w:val="0"/>
              <w:autoSpaceDN w:val="0"/>
              <w:adjustRightInd w:val="0"/>
              <w:ind w:firstLine="34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DC5D41">
              <w:rPr>
                <w:rFonts w:eastAsia="Calibri"/>
                <w:b/>
                <w:sz w:val="20"/>
                <w:szCs w:val="20"/>
              </w:rPr>
              <w:t>Кол-во МИ, шт.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09D301" w14:textId="77777777" w:rsidR="00DC5D41" w:rsidRPr="00DC5D41" w:rsidRDefault="00DC5D41" w:rsidP="00DC5D41">
            <w:pPr>
              <w:tabs>
                <w:tab w:val="left" w:pos="175"/>
                <w:tab w:val="left" w:pos="459"/>
              </w:tabs>
              <w:autoSpaceDE w:val="0"/>
              <w:autoSpaceDN w:val="0"/>
              <w:adjustRightInd w:val="0"/>
              <w:ind w:firstLine="34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DC5D41">
              <w:rPr>
                <w:rFonts w:eastAsia="Calibri"/>
                <w:b/>
                <w:sz w:val="20"/>
                <w:szCs w:val="20"/>
              </w:rPr>
              <w:t>Виды и перечень</w:t>
            </w:r>
          </w:p>
          <w:p w14:paraId="25F0911A" w14:textId="77777777" w:rsidR="00DC5D41" w:rsidRPr="00DC5D41" w:rsidRDefault="00DC5D41" w:rsidP="00DC5D41">
            <w:pPr>
              <w:tabs>
                <w:tab w:val="left" w:pos="175"/>
                <w:tab w:val="left" w:pos="459"/>
              </w:tabs>
              <w:autoSpaceDE w:val="0"/>
              <w:autoSpaceDN w:val="0"/>
              <w:adjustRightInd w:val="0"/>
              <w:ind w:firstLine="34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DC5D41">
              <w:rPr>
                <w:rFonts w:eastAsia="Calibri"/>
                <w:b/>
                <w:sz w:val="20"/>
                <w:szCs w:val="20"/>
              </w:rPr>
              <w:t>выполняемых работ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B4DB7" w14:textId="77777777" w:rsidR="00DC5D41" w:rsidRPr="00DC5D41" w:rsidRDefault="00DC5D41" w:rsidP="00DC5D41">
            <w:pPr>
              <w:tabs>
                <w:tab w:val="left" w:pos="175"/>
                <w:tab w:val="left" w:pos="459"/>
              </w:tabs>
              <w:autoSpaceDE w:val="0"/>
              <w:autoSpaceDN w:val="0"/>
              <w:adjustRightInd w:val="0"/>
              <w:ind w:left="34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DC5D41">
              <w:rPr>
                <w:rFonts w:eastAsia="Calibri"/>
                <w:b/>
                <w:sz w:val="20"/>
                <w:szCs w:val="20"/>
              </w:rPr>
              <w:t>Периодичность (сроки) выполнения работ</w:t>
            </w:r>
          </w:p>
        </w:tc>
      </w:tr>
      <w:tr w:rsidR="00DC5D41" w:rsidRPr="00DC5D41" w14:paraId="2A3A8E60" w14:textId="77777777" w:rsidTr="00DB086D">
        <w:trPr>
          <w:trHeight w:val="153"/>
        </w:trPr>
        <w:tc>
          <w:tcPr>
            <w:tcW w:w="110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B3CE" w14:textId="5E103214" w:rsidR="00DC5D41" w:rsidRPr="00DC5D41" w:rsidRDefault="00DB086D" w:rsidP="00DC5D41">
            <w:pPr>
              <w:tabs>
                <w:tab w:val="left" w:pos="175"/>
                <w:tab w:val="left" w:pos="459"/>
              </w:tabs>
              <w:autoSpaceDE w:val="0"/>
              <w:autoSpaceDN w:val="0"/>
              <w:adjustRightInd w:val="0"/>
              <w:ind w:left="34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DB086D">
              <w:rPr>
                <w:rFonts w:eastAsia="Calibri"/>
                <w:b/>
                <w:sz w:val="20"/>
                <w:szCs w:val="20"/>
              </w:rPr>
              <w:t xml:space="preserve">Стерилизатор паровой </w:t>
            </w:r>
            <w:r w:rsidRPr="00DB086D">
              <w:rPr>
                <w:rFonts w:eastAsia="Calibri"/>
                <w:b/>
                <w:sz w:val="20"/>
                <w:szCs w:val="20"/>
                <w:lang w:val="en-US"/>
              </w:rPr>
              <w:t>PHS</w:t>
            </w:r>
            <w:r w:rsidRPr="00DB086D">
              <w:rPr>
                <w:rFonts w:eastAsia="Calibri"/>
                <w:b/>
                <w:sz w:val="20"/>
                <w:szCs w:val="20"/>
              </w:rPr>
              <w:t>-600 проходной со встроенным парогенератором</w:t>
            </w:r>
          </w:p>
        </w:tc>
      </w:tr>
      <w:tr w:rsidR="00DC5D41" w:rsidRPr="00DC5D41" w14:paraId="38F31484" w14:textId="77777777" w:rsidTr="00DB086D">
        <w:trPr>
          <w:trHeight w:val="183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4B69E" w14:textId="77777777" w:rsidR="00DC5D41" w:rsidRPr="00DC5D41" w:rsidRDefault="00DC5D41" w:rsidP="00DC5D41">
            <w:pPr>
              <w:jc w:val="center"/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1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E98A6" w14:textId="3E31003D" w:rsidR="00DC5D41" w:rsidRPr="00DC5D41" w:rsidRDefault="00DB086D" w:rsidP="00DC5D41">
            <w:pPr>
              <w:ind w:firstLine="34"/>
              <w:jc w:val="center"/>
              <w:rPr>
                <w:color w:val="000000"/>
                <w:sz w:val="20"/>
                <w:szCs w:val="20"/>
              </w:rPr>
            </w:pPr>
            <w:r w:rsidRPr="00DB086D">
              <w:rPr>
                <w:color w:val="000000"/>
                <w:sz w:val="20"/>
                <w:szCs w:val="20"/>
              </w:rPr>
              <w:t xml:space="preserve">Стерилизатор паровой </w:t>
            </w:r>
            <w:r w:rsidRPr="00DB086D">
              <w:rPr>
                <w:color w:val="000000"/>
                <w:sz w:val="20"/>
                <w:szCs w:val="20"/>
                <w:lang w:val="en-US"/>
              </w:rPr>
              <w:t>PHS</w:t>
            </w:r>
            <w:r w:rsidRPr="00DB086D">
              <w:rPr>
                <w:color w:val="000000"/>
                <w:sz w:val="20"/>
                <w:szCs w:val="20"/>
              </w:rPr>
              <w:t>-600 проходной со встроенным парогенератором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2FC8F" w14:textId="77777777" w:rsidR="00DC5D41" w:rsidRPr="00DC5D41" w:rsidRDefault="00DC5D41" w:rsidP="00DC5D41">
            <w:pPr>
              <w:jc w:val="center"/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1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FD523" w14:textId="77777777" w:rsidR="00DC5D41" w:rsidRPr="00DC5D41" w:rsidRDefault="00DC5D41" w:rsidP="00DC5D41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 xml:space="preserve"> Профилактическое обслуживание оборудования:</w:t>
            </w:r>
          </w:p>
          <w:p w14:paraId="38407BBA" w14:textId="77777777" w:rsidR="00DC5D41" w:rsidRPr="00DC5D41" w:rsidRDefault="00DC5D41" w:rsidP="00DC5D41">
            <w:pPr>
              <w:ind w:left="20"/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1.1 Очистка от накипи парогенератора, трубопроводной арматуры, «ТЭН»;</w:t>
            </w:r>
          </w:p>
          <w:p w14:paraId="1CD76A83" w14:textId="77777777" w:rsidR="00DC5D41" w:rsidRPr="00DC5D41" w:rsidRDefault="00DC5D41" w:rsidP="00DC5D41">
            <w:pPr>
              <w:jc w:val="both"/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 xml:space="preserve"> 1.2 Очистка от накипи датчиков уровня и водоуказательной колонки;</w:t>
            </w:r>
          </w:p>
          <w:p w14:paraId="0F1DD233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 xml:space="preserve"> 1.3 Проверка крепления насосов;</w:t>
            </w:r>
          </w:p>
          <w:p w14:paraId="0615A142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 xml:space="preserve"> 1.4 Инспекция уплотнительной прокладки двери, смазка антифрикционным составом;</w:t>
            </w:r>
          </w:p>
          <w:p w14:paraId="06D81355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 xml:space="preserve"> 1.5 Очистка паза уплотнительной прокладки двери;</w:t>
            </w:r>
          </w:p>
          <w:p w14:paraId="2A6A59C1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1.6 Проверка показаний и проведение калибровки измерительных</w:t>
            </w:r>
          </w:p>
          <w:p w14:paraId="4D020B97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 xml:space="preserve">каналов управляющих контроллеров; </w:t>
            </w:r>
          </w:p>
          <w:p w14:paraId="62838ED3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1.7 Проверка электрического сопротивления изоляции электрооборудования;</w:t>
            </w:r>
          </w:p>
          <w:p w14:paraId="6C0B0EDD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1.8 Проверка электрического сопротивления изоляции ТЭН;</w:t>
            </w:r>
          </w:p>
          <w:p w14:paraId="7F4628CC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1.9 Очистка от накипи насосов вакуумных, насосов водяных конденсаторов, эжекторов;</w:t>
            </w:r>
          </w:p>
          <w:p w14:paraId="1578C889" w14:textId="77777777" w:rsidR="00DC5D41" w:rsidRPr="00DC5D41" w:rsidRDefault="00DC5D41" w:rsidP="00DC5D41">
            <w:pPr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2. Техническое диагностирование и одновременный ремонт без замены запасных частей.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1E318" w14:textId="15E11922" w:rsidR="00DC5D41" w:rsidRPr="00DC5D41" w:rsidRDefault="00DC5D41" w:rsidP="00DC5D41">
            <w:pPr>
              <w:tabs>
                <w:tab w:val="left" w:pos="175"/>
                <w:tab w:val="left" w:pos="459"/>
              </w:tabs>
              <w:jc w:val="both"/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 xml:space="preserve">1 раз в течение действия </w:t>
            </w:r>
            <w:r w:rsidR="00DB086D">
              <w:rPr>
                <w:sz w:val="20"/>
                <w:szCs w:val="20"/>
              </w:rPr>
              <w:t>Контракта</w:t>
            </w:r>
            <w:r w:rsidRPr="00DC5D41">
              <w:rPr>
                <w:sz w:val="20"/>
                <w:szCs w:val="20"/>
              </w:rPr>
              <w:t>.</w:t>
            </w:r>
          </w:p>
          <w:p w14:paraId="2461F9D2" w14:textId="77777777" w:rsidR="00DC5D41" w:rsidRPr="00DC5D41" w:rsidRDefault="00DC5D41" w:rsidP="00DC5D41">
            <w:pPr>
              <w:tabs>
                <w:tab w:val="left" w:pos="175"/>
                <w:tab w:val="left" w:pos="459"/>
              </w:tabs>
              <w:jc w:val="both"/>
              <w:rPr>
                <w:sz w:val="20"/>
                <w:szCs w:val="20"/>
              </w:rPr>
            </w:pPr>
            <w:r w:rsidRPr="00DC5D41">
              <w:rPr>
                <w:sz w:val="20"/>
                <w:szCs w:val="20"/>
              </w:rPr>
              <w:t>Работы по профилактическому обслуживанию оборудования проводятся с согласованием даты визита Исполнителя не позднее 3 (трёх) дней до даты предполагаемого визита.</w:t>
            </w:r>
          </w:p>
          <w:p w14:paraId="0B1B7F66" w14:textId="77777777" w:rsidR="00DC5D41" w:rsidRPr="00DC5D41" w:rsidRDefault="00DC5D41" w:rsidP="00DB086D">
            <w:pPr>
              <w:tabs>
                <w:tab w:val="left" w:pos="175"/>
                <w:tab w:val="left" w:pos="459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19292AB3" w14:textId="77777777" w:rsidR="00DB086D" w:rsidRDefault="00DB086D" w:rsidP="00A13B5B">
      <w:pPr>
        <w:ind w:firstLine="567"/>
        <w:jc w:val="right"/>
        <w:rPr>
          <w:color w:val="000000"/>
          <w:sz w:val="22"/>
          <w:szCs w:val="22"/>
        </w:rPr>
      </w:pPr>
    </w:p>
    <w:p w14:paraId="52158A23" w14:textId="77777777" w:rsidR="00DB086D" w:rsidRDefault="00DB086D" w:rsidP="00A13B5B">
      <w:pPr>
        <w:ind w:firstLine="567"/>
        <w:jc w:val="right"/>
        <w:rPr>
          <w:color w:val="000000"/>
          <w:sz w:val="22"/>
          <w:szCs w:val="22"/>
        </w:rPr>
      </w:pPr>
    </w:p>
    <w:p w14:paraId="71FE9503" w14:textId="77777777" w:rsidR="00DB086D" w:rsidRDefault="00DB086D" w:rsidP="00A13B5B">
      <w:pPr>
        <w:ind w:firstLine="567"/>
        <w:jc w:val="right"/>
        <w:rPr>
          <w:color w:val="000000"/>
          <w:sz w:val="22"/>
          <w:szCs w:val="22"/>
        </w:rPr>
      </w:pPr>
    </w:p>
    <w:p w14:paraId="0B223354" w14:textId="77777777" w:rsidR="00DB086D" w:rsidRDefault="00DB086D" w:rsidP="00A13B5B">
      <w:pPr>
        <w:ind w:firstLine="567"/>
        <w:jc w:val="right"/>
        <w:rPr>
          <w:color w:val="000000"/>
          <w:sz w:val="22"/>
          <w:szCs w:val="22"/>
        </w:rPr>
      </w:pPr>
    </w:p>
    <w:p w14:paraId="3EDED044" w14:textId="77777777" w:rsidR="00DB086D" w:rsidRDefault="00DB086D" w:rsidP="00A13B5B">
      <w:pPr>
        <w:ind w:firstLine="567"/>
        <w:jc w:val="right"/>
        <w:rPr>
          <w:color w:val="000000"/>
          <w:sz w:val="22"/>
          <w:szCs w:val="22"/>
        </w:rPr>
      </w:pPr>
    </w:p>
    <w:p w14:paraId="6824D332" w14:textId="77777777" w:rsidR="00DB086D" w:rsidRDefault="00DB086D" w:rsidP="00A13B5B">
      <w:pPr>
        <w:ind w:firstLine="567"/>
        <w:jc w:val="right"/>
        <w:rPr>
          <w:color w:val="000000"/>
          <w:sz w:val="22"/>
          <w:szCs w:val="22"/>
        </w:rPr>
      </w:pPr>
    </w:p>
    <w:p w14:paraId="2E2F86BE" w14:textId="7050ECB4" w:rsidR="00A16C76" w:rsidRDefault="00A16C76" w:rsidP="00A13B5B">
      <w:pPr>
        <w:ind w:firstLine="567"/>
        <w:jc w:val="right"/>
        <w:rPr>
          <w:color w:val="000000"/>
          <w:sz w:val="22"/>
          <w:szCs w:val="22"/>
        </w:rPr>
      </w:pPr>
    </w:p>
    <w:p w14:paraId="6B95B2BE" w14:textId="68F71EE1" w:rsidR="00A16C76" w:rsidRDefault="00A16C76" w:rsidP="00A13B5B">
      <w:pPr>
        <w:ind w:firstLine="567"/>
        <w:jc w:val="right"/>
        <w:rPr>
          <w:color w:val="000000"/>
          <w:sz w:val="22"/>
          <w:szCs w:val="22"/>
        </w:rPr>
      </w:pPr>
    </w:p>
    <w:p w14:paraId="6B688151" w14:textId="77777777" w:rsidR="00A16C76" w:rsidRDefault="00A16C76" w:rsidP="00A13B5B">
      <w:pPr>
        <w:ind w:firstLine="567"/>
        <w:jc w:val="right"/>
        <w:rPr>
          <w:color w:val="000000"/>
          <w:sz w:val="22"/>
          <w:szCs w:val="22"/>
        </w:rPr>
      </w:pPr>
    </w:p>
    <w:p w14:paraId="227580A1" w14:textId="53461C23" w:rsidR="00B47610" w:rsidRPr="00DB086D" w:rsidRDefault="00A13B5B" w:rsidP="00A13B5B">
      <w:pPr>
        <w:ind w:firstLine="567"/>
        <w:jc w:val="right"/>
        <w:rPr>
          <w:color w:val="000000"/>
          <w:sz w:val="22"/>
          <w:szCs w:val="22"/>
        </w:rPr>
      </w:pPr>
      <w:r w:rsidRPr="00DB086D">
        <w:rPr>
          <w:color w:val="000000"/>
          <w:sz w:val="22"/>
          <w:szCs w:val="22"/>
        </w:rPr>
        <w:lastRenderedPageBreak/>
        <w:t>Приложение №2</w:t>
      </w:r>
    </w:p>
    <w:p w14:paraId="039738C2" w14:textId="5B690D77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683687C3" w14:textId="77777777" w:rsidR="00B47610" w:rsidRDefault="00B47610" w:rsidP="00C40630">
      <w:pPr>
        <w:ind w:firstLine="567"/>
        <w:jc w:val="both"/>
        <w:rPr>
          <w:color w:val="000000"/>
          <w:sz w:val="20"/>
          <w:szCs w:val="20"/>
        </w:rPr>
      </w:pPr>
    </w:p>
    <w:p w14:paraId="5CBF9398" w14:textId="22B4F0D0" w:rsidR="00480B84" w:rsidRPr="00A13B5B" w:rsidRDefault="00480B84" w:rsidP="00480B84">
      <w:pPr>
        <w:jc w:val="both"/>
        <w:rPr>
          <w:rFonts w:eastAsia="Calibri"/>
          <w:bCs/>
          <w:sz w:val="22"/>
          <w:szCs w:val="22"/>
          <w:lang w:eastAsia="en-US"/>
        </w:rPr>
      </w:pPr>
      <w:r w:rsidRPr="00A13B5B">
        <w:rPr>
          <w:rFonts w:eastAsia="Calibri"/>
          <w:bCs/>
          <w:sz w:val="22"/>
          <w:szCs w:val="22"/>
          <w:lang w:eastAsia="en-US"/>
        </w:rPr>
        <w:t>Перечень расходных материалов и запасных частей, используемых при оказании услуг</w:t>
      </w:r>
      <w:r w:rsidR="00860776" w:rsidRPr="00A13B5B">
        <w:rPr>
          <w:rFonts w:eastAsia="Calibri"/>
          <w:bCs/>
          <w:sz w:val="22"/>
          <w:szCs w:val="22"/>
          <w:lang w:eastAsia="en-US"/>
        </w:rPr>
        <w:t xml:space="preserve"> по ремонту системы водоподготовки</w:t>
      </w:r>
    </w:p>
    <w:p w14:paraId="129BE8F2" w14:textId="3C8E2295" w:rsidR="00FD7E4E" w:rsidRDefault="00FD7E4E" w:rsidP="00FD7E4E">
      <w:pPr>
        <w:widowControl w:val="0"/>
        <w:ind w:firstLine="709"/>
        <w:jc w:val="both"/>
        <w:rPr>
          <w:color w:val="000000"/>
          <w:sz w:val="20"/>
          <w:szCs w:val="20"/>
        </w:rPr>
      </w:pPr>
    </w:p>
    <w:p w14:paraId="33D18B57" w14:textId="08DB60F3" w:rsidR="00480B84" w:rsidRDefault="00480B84" w:rsidP="00FD7E4E">
      <w:pPr>
        <w:widowControl w:val="0"/>
        <w:ind w:firstLine="709"/>
        <w:jc w:val="both"/>
        <w:rPr>
          <w:color w:val="000000"/>
          <w:sz w:val="20"/>
          <w:szCs w:val="20"/>
        </w:rPr>
      </w:pPr>
    </w:p>
    <w:tbl>
      <w:tblPr>
        <w:tblStyle w:val="aff9"/>
        <w:tblW w:w="10881" w:type="dxa"/>
        <w:tblLook w:val="04A0" w:firstRow="1" w:lastRow="0" w:firstColumn="1" w:lastColumn="0" w:noHBand="0" w:noVBand="1"/>
      </w:tblPr>
      <w:tblGrid>
        <w:gridCol w:w="914"/>
        <w:gridCol w:w="7699"/>
        <w:gridCol w:w="1134"/>
        <w:gridCol w:w="1134"/>
      </w:tblGrid>
      <w:tr w:rsidR="00480B84" w:rsidRPr="00106FE7" w14:paraId="6E865036" w14:textId="77777777" w:rsidTr="00DC5D41">
        <w:trPr>
          <w:trHeight w:val="369"/>
        </w:trPr>
        <w:tc>
          <w:tcPr>
            <w:tcW w:w="914" w:type="dxa"/>
          </w:tcPr>
          <w:p w14:paraId="5D0C94D6" w14:textId="2208DD24" w:rsidR="00480B84" w:rsidRPr="00106FE7" w:rsidRDefault="00480B84" w:rsidP="00480B8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106FE7">
              <w:rPr>
                <w:color w:val="000000"/>
                <w:sz w:val="18"/>
                <w:szCs w:val="18"/>
              </w:rPr>
              <w:t>№п/п</w:t>
            </w:r>
          </w:p>
        </w:tc>
        <w:tc>
          <w:tcPr>
            <w:tcW w:w="7699" w:type="dxa"/>
          </w:tcPr>
          <w:p w14:paraId="46B6BE6B" w14:textId="0B8D34A1" w:rsidR="00480B84" w:rsidRPr="00106FE7" w:rsidRDefault="00480B84" w:rsidP="00480B8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106FE7"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134" w:type="dxa"/>
          </w:tcPr>
          <w:p w14:paraId="7E21B4D8" w14:textId="2AE29358" w:rsidR="00480B84" w:rsidRPr="00106FE7" w:rsidRDefault="00480B84" w:rsidP="00480B8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106FE7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</w:tcPr>
          <w:p w14:paraId="6BB3DF31" w14:textId="5214AC45" w:rsidR="00480B84" w:rsidRPr="00106FE7" w:rsidRDefault="00480B84" w:rsidP="00480B8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106FE7">
              <w:rPr>
                <w:color w:val="000000"/>
                <w:sz w:val="18"/>
                <w:szCs w:val="18"/>
              </w:rPr>
              <w:t>Кол-во</w:t>
            </w:r>
          </w:p>
        </w:tc>
      </w:tr>
      <w:tr w:rsidR="00480B84" w:rsidRPr="00106FE7" w14:paraId="1A5B967A" w14:textId="77777777" w:rsidTr="00DC5D41">
        <w:tc>
          <w:tcPr>
            <w:tcW w:w="914" w:type="dxa"/>
            <w:vAlign w:val="center"/>
          </w:tcPr>
          <w:p w14:paraId="31C019BC" w14:textId="45F1A2EA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0D5A" w14:textId="15122C50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Загрузка обезжелезивания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EcoFerox</w:t>
            </w:r>
            <w:proofErr w:type="spellEnd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фракция 0.3-0.7 мм (мешок 20 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6F70" w14:textId="3B4534EC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106FE7">
              <w:rPr>
                <w:bCs/>
                <w:color w:val="000000"/>
                <w:sz w:val="18"/>
                <w:szCs w:val="18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4F72F" w14:textId="6E23C43E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480B84" w:rsidRPr="00106FE7" w14:paraId="218F023F" w14:textId="77777777" w:rsidTr="00DC5D41">
        <w:tc>
          <w:tcPr>
            <w:tcW w:w="914" w:type="dxa"/>
            <w:vAlign w:val="center"/>
          </w:tcPr>
          <w:p w14:paraId="46A875FA" w14:textId="6203CF8F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2BF60" w14:textId="2755EC0F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Кварцевый песок фракция 2-5 мм</w:t>
            </w:r>
            <w:r w:rsidR="006006E1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(основание: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DD2A" w14:textId="316815FB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106FE7">
              <w:rPr>
                <w:bC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4B1A0" w14:textId="5CBC11B3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50</w:t>
            </w:r>
          </w:p>
        </w:tc>
      </w:tr>
      <w:tr w:rsidR="00480B84" w:rsidRPr="00106FE7" w14:paraId="4138AC10" w14:textId="77777777" w:rsidTr="00DC5D41">
        <w:tc>
          <w:tcPr>
            <w:tcW w:w="914" w:type="dxa"/>
            <w:vAlign w:val="center"/>
          </w:tcPr>
          <w:p w14:paraId="0655EA6E" w14:textId="748568D5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F32A3" w14:textId="264DD285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Катионообменная</w:t>
            </w:r>
            <w:proofErr w:type="spellEnd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смола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Ecovita</w:t>
            </w:r>
            <w:proofErr w:type="spellEnd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Soft</w:t>
            </w:r>
            <w:proofErr w:type="spellEnd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NaFg</w:t>
            </w:r>
            <w:proofErr w:type="spellEnd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1900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B55D" w14:textId="0F1AB8A2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106FE7">
              <w:rPr>
                <w:bCs/>
                <w:color w:val="000000"/>
                <w:sz w:val="18"/>
                <w:szCs w:val="18"/>
              </w:rPr>
              <w:t>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6654A" w14:textId="33D465A2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480B84" w:rsidRPr="00106FE7" w14:paraId="26F5DEA8" w14:textId="77777777" w:rsidTr="00DC5D41">
        <w:tc>
          <w:tcPr>
            <w:tcW w:w="914" w:type="dxa"/>
            <w:vAlign w:val="center"/>
          </w:tcPr>
          <w:p w14:paraId="362DB608" w14:textId="3D13A0A0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310B" w14:textId="1291EE58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Таблетированная соль в мешках (25 кг)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832D" w14:textId="50F58384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106FE7">
              <w:rPr>
                <w:bC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F2833" w14:textId="5179B5DB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480B84" w:rsidRPr="00106FE7" w14:paraId="7D8171DE" w14:textId="77777777" w:rsidTr="00DC5D41">
        <w:tc>
          <w:tcPr>
            <w:tcW w:w="914" w:type="dxa"/>
            <w:vAlign w:val="center"/>
          </w:tcPr>
          <w:p w14:paraId="416B9A5D" w14:textId="3505EDAC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DB8A0" w14:textId="03715806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Очиститель смолы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Ecovita</w:t>
            </w:r>
            <w:proofErr w:type="spellEnd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1 кг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B5B9" w14:textId="009BC28F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106FE7">
              <w:rPr>
                <w:bC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0BFF9" w14:textId="23AF2F6A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480B84" w:rsidRPr="00106FE7" w14:paraId="2C7E54B2" w14:textId="77777777" w:rsidTr="00DC5D41">
        <w:tc>
          <w:tcPr>
            <w:tcW w:w="914" w:type="dxa"/>
            <w:vAlign w:val="center"/>
          </w:tcPr>
          <w:p w14:paraId="69FA5D9D" w14:textId="3F7BA744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63590" w14:textId="2E4A9E8B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Мембрана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Vontron</w:t>
            </w:r>
            <w:proofErr w:type="spellEnd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ULP21-2540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9826" w14:textId="47211188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106FE7">
              <w:rPr>
                <w:bCs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1B3DF" w14:textId="1FDA473C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480B84" w:rsidRPr="00106FE7" w14:paraId="2A583738" w14:textId="77777777" w:rsidTr="00DC5D41">
        <w:tc>
          <w:tcPr>
            <w:tcW w:w="914" w:type="dxa"/>
            <w:vAlign w:val="center"/>
          </w:tcPr>
          <w:p w14:paraId="0583EC9C" w14:textId="05CCB5FF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8DC23" w14:textId="7FB11575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Ионообменная смола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Seplite</w:t>
            </w:r>
            <w:proofErr w:type="spellEnd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 MB20, мешок 25 л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AD2A" w14:textId="5AAA7702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106FE7">
              <w:rPr>
                <w:bCs/>
                <w:color w:val="000000"/>
                <w:sz w:val="18"/>
                <w:szCs w:val="18"/>
              </w:rPr>
              <w:t>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1FEC9" w14:textId="5038AAFE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480B84" w:rsidRPr="00106FE7" w14:paraId="791454D1" w14:textId="77777777" w:rsidTr="00DC5D41">
        <w:trPr>
          <w:trHeight w:val="463"/>
        </w:trPr>
        <w:tc>
          <w:tcPr>
            <w:tcW w:w="914" w:type="dxa"/>
            <w:vAlign w:val="center"/>
          </w:tcPr>
          <w:p w14:paraId="154B1CCA" w14:textId="196EA665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22C2" w14:textId="479116F9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Дренажно-распределительная система для корпусов 08-12" труба 1.05" (27 мм)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E31E" w14:textId="347F3203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106FE7">
              <w:rPr>
                <w:bCs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E6136" w14:textId="3373E466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480B84" w:rsidRPr="00106FE7" w14:paraId="37DADFED" w14:textId="77777777" w:rsidTr="00DC5D41">
        <w:tc>
          <w:tcPr>
            <w:tcW w:w="914" w:type="dxa"/>
            <w:vAlign w:val="center"/>
          </w:tcPr>
          <w:p w14:paraId="1C06CDF7" w14:textId="44F2315B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2FE8" w14:textId="242B36D6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Дистрибьютор верхний под трубу 1.05" для </w:t>
            </w:r>
            <w:proofErr w:type="spellStart"/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Runxin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448B" w14:textId="57266DD9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106FE7">
              <w:rPr>
                <w:bCs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2B371" w14:textId="2FCEA302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480B84" w:rsidRPr="00106FE7" w14:paraId="1C90CCF5" w14:textId="77777777" w:rsidTr="00DC5D41">
        <w:tc>
          <w:tcPr>
            <w:tcW w:w="914" w:type="dxa"/>
            <w:vAlign w:val="center"/>
          </w:tcPr>
          <w:p w14:paraId="62CD53D3" w14:textId="60247E64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9F7D" w14:textId="28E36432" w:rsidR="00480B84" w:rsidRPr="00106FE7" w:rsidRDefault="00B47610" w:rsidP="00480B84">
            <w:pPr>
              <w:widowControl w:val="0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 xml:space="preserve">Замена: </w:t>
            </w:r>
            <w:r w:rsidR="00480B84" w:rsidRPr="00106FE7">
              <w:rPr>
                <w:b w:val="0"/>
                <w:bCs/>
                <w:color w:val="000000"/>
                <w:sz w:val="18"/>
                <w:szCs w:val="18"/>
              </w:rPr>
              <w:t>Картридж полипропиленовый Гейзер PP 5 20SL, ресурс до 60 000 л, для холодной воды, очистка воды от ржавчины, грязи, песка и других примесей, 28011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11B4" w14:textId="53FB4183" w:rsidR="00480B84" w:rsidRPr="00106FE7" w:rsidRDefault="00860776" w:rsidP="00480B8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106FE7">
              <w:rPr>
                <w:bCs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47672" w14:textId="13624E2F" w:rsidR="00480B84" w:rsidRPr="00106FE7" w:rsidRDefault="00480B84" w:rsidP="00480B84">
            <w:pPr>
              <w:widowControl w:val="0"/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 w:rsidRPr="00106FE7">
              <w:rPr>
                <w:b w:val="0"/>
                <w:bCs/>
                <w:color w:val="000000"/>
                <w:sz w:val="18"/>
                <w:szCs w:val="18"/>
              </w:rPr>
              <w:t>1</w:t>
            </w:r>
          </w:p>
        </w:tc>
      </w:tr>
    </w:tbl>
    <w:p w14:paraId="632303AC" w14:textId="77777777" w:rsidR="00480B84" w:rsidRPr="001E0724" w:rsidRDefault="00480B84" w:rsidP="00FD7E4E">
      <w:pPr>
        <w:widowControl w:val="0"/>
        <w:ind w:firstLine="709"/>
        <w:jc w:val="both"/>
        <w:rPr>
          <w:color w:val="000000"/>
          <w:sz w:val="20"/>
          <w:szCs w:val="20"/>
        </w:rPr>
      </w:pPr>
    </w:p>
    <w:sectPr w:rsidR="00480B84" w:rsidRPr="001E0724" w:rsidSect="00B476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altName w:val="Segoe Print"/>
    <w:charset w:val="CC"/>
    <w:family w:val="auto"/>
    <w:pitch w:val="default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Noto Sans">
    <w:altName w:val="Arial"/>
    <w:panose1 w:val="020B0502040504020204"/>
    <w:charset w:val="00"/>
    <w:family w:val="swiss"/>
    <w:pitch w:val="variable"/>
    <w:sig w:usb0="E00002FF" w:usb1="400078FF" w:usb2="0800002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375C4"/>
    <w:multiLevelType w:val="hybridMultilevel"/>
    <w:tmpl w:val="6DF85A7A"/>
    <w:lvl w:ilvl="0" w:tplc="1590BD30">
      <w:start w:val="1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7C273A8"/>
    <w:multiLevelType w:val="hybridMultilevel"/>
    <w:tmpl w:val="FA844474"/>
    <w:lvl w:ilvl="0" w:tplc="2A5EA734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F7C4F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6A56971"/>
    <w:multiLevelType w:val="multilevel"/>
    <w:tmpl w:val="DB1C53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8A262A4"/>
    <w:multiLevelType w:val="hybridMultilevel"/>
    <w:tmpl w:val="F7B69546"/>
    <w:styleLink w:val="11"/>
    <w:lvl w:ilvl="0" w:tplc="96A25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1C06A90" w:tentative="1">
      <w:start w:val="1"/>
      <w:numFmt w:val="lowerLetter"/>
      <w:lvlText w:val="%2."/>
      <w:lvlJc w:val="left"/>
      <w:pPr>
        <w:ind w:left="1440" w:hanging="360"/>
      </w:pPr>
    </w:lvl>
    <w:lvl w:ilvl="2" w:tplc="AF4EF948" w:tentative="1">
      <w:start w:val="1"/>
      <w:numFmt w:val="lowerRoman"/>
      <w:lvlText w:val="%3."/>
      <w:lvlJc w:val="right"/>
      <w:pPr>
        <w:ind w:left="2160" w:hanging="180"/>
      </w:pPr>
    </w:lvl>
    <w:lvl w:ilvl="3" w:tplc="02469DBA" w:tentative="1">
      <w:start w:val="1"/>
      <w:numFmt w:val="decimal"/>
      <w:lvlText w:val="%4."/>
      <w:lvlJc w:val="left"/>
      <w:pPr>
        <w:ind w:left="2880" w:hanging="360"/>
      </w:pPr>
    </w:lvl>
    <w:lvl w:ilvl="4" w:tplc="5D142816" w:tentative="1">
      <w:start w:val="1"/>
      <w:numFmt w:val="lowerLetter"/>
      <w:lvlText w:val="%5."/>
      <w:lvlJc w:val="left"/>
      <w:pPr>
        <w:ind w:left="3600" w:hanging="360"/>
      </w:pPr>
    </w:lvl>
    <w:lvl w:ilvl="5" w:tplc="5DFCEBBC" w:tentative="1">
      <w:start w:val="1"/>
      <w:numFmt w:val="lowerRoman"/>
      <w:lvlText w:val="%6."/>
      <w:lvlJc w:val="right"/>
      <w:pPr>
        <w:ind w:left="4320" w:hanging="180"/>
      </w:pPr>
    </w:lvl>
    <w:lvl w:ilvl="6" w:tplc="43E06E84" w:tentative="1">
      <w:start w:val="1"/>
      <w:numFmt w:val="decimal"/>
      <w:lvlText w:val="%7."/>
      <w:lvlJc w:val="left"/>
      <w:pPr>
        <w:ind w:left="5040" w:hanging="360"/>
      </w:pPr>
    </w:lvl>
    <w:lvl w:ilvl="7" w:tplc="17B62310" w:tentative="1">
      <w:start w:val="1"/>
      <w:numFmt w:val="lowerLetter"/>
      <w:lvlText w:val="%8."/>
      <w:lvlJc w:val="left"/>
      <w:pPr>
        <w:ind w:left="5760" w:hanging="360"/>
      </w:pPr>
    </w:lvl>
    <w:lvl w:ilvl="8" w:tplc="A6745A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407E6"/>
    <w:multiLevelType w:val="multilevel"/>
    <w:tmpl w:val="50A4396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30"/>
    <w:rsid w:val="0000353B"/>
    <w:rsid w:val="00012328"/>
    <w:rsid w:val="00022243"/>
    <w:rsid w:val="00033562"/>
    <w:rsid w:val="00035D41"/>
    <w:rsid w:val="00043912"/>
    <w:rsid w:val="00045EA2"/>
    <w:rsid w:val="00047341"/>
    <w:rsid w:val="000511AA"/>
    <w:rsid w:val="000535A6"/>
    <w:rsid w:val="00054CE2"/>
    <w:rsid w:val="00056245"/>
    <w:rsid w:val="00057836"/>
    <w:rsid w:val="00065B64"/>
    <w:rsid w:val="00066B1F"/>
    <w:rsid w:val="00066C50"/>
    <w:rsid w:val="00072238"/>
    <w:rsid w:val="00073BF6"/>
    <w:rsid w:val="00081332"/>
    <w:rsid w:val="000823D2"/>
    <w:rsid w:val="00090BC8"/>
    <w:rsid w:val="00092951"/>
    <w:rsid w:val="00093961"/>
    <w:rsid w:val="000A4E93"/>
    <w:rsid w:val="000A603B"/>
    <w:rsid w:val="000B35BC"/>
    <w:rsid w:val="000B4E73"/>
    <w:rsid w:val="000B5E19"/>
    <w:rsid w:val="000B6867"/>
    <w:rsid w:val="000C4E95"/>
    <w:rsid w:val="000C4EAB"/>
    <w:rsid w:val="000C51C6"/>
    <w:rsid w:val="000C5F09"/>
    <w:rsid w:val="000D1B5D"/>
    <w:rsid w:val="000D3FEA"/>
    <w:rsid w:val="000D5084"/>
    <w:rsid w:val="000D76B7"/>
    <w:rsid w:val="000D7ABC"/>
    <w:rsid w:val="000E015C"/>
    <w:rsid w:val="000E7D3E"/>
    <w:rsid w:val="001006A8"/>
    <w:rsid w:val="00102B5C"/>
    <w:rsid w:val="00105F25"/>
    <w:rsid w:val="00106FE7"/>
    <w:rsid w:val="0011003A"/>
    <w:rsid w:val="00114404"/>
    <w:rsid w:val="00116F21"/>
    <w:rsid w:val="001218E5"/>
    <w:rsid w:val="001240D1"/>
    <w:rsid w:val="001345CD"/>
    <w:rsid w:val="00134E6A"/>
    <w:rsid w:val="00135638"/>
    <w:rsid w:val="00136263"/>
    <w:rsid w:val="001371B8"/>
    <w:rsid w:val="001375ED"/>
    <w:rsid w:val="00146344"/>
    <w:rsid w:val="0014657D"/>
    <w:rsid w:val="00152423"/>
    <w:rsid w:val="0015429D"/>
    <w:rsid w:val="00155D16"/>
    <w:rsid w:val="001561D5"/>
    <w:rsid w:val="00156FFC"/>
    <w:rsid w:val="00165BE2"/>
    <w:rsid w:val="00165FAF"/>
    <w:rsid w:val="00173315"/>
    <w:rsid w:val="001748F8"/>
    <w:rsid w:val="0017524F"/>
    <w:rsid w:val="00176377"/>
    <w:rsid w:val="0018170F"/>
    <w:rsid w:val="001829F1"/>
    <w:rsid w:val="0018587B"/>
    <w:rsid w:val="001917F2"/>
    <w:rsid w:val="001920A6"/>
    <w:rsid w:val="001924AA"/>
    <w:rsid w:val="0019297B"/>
    <w:rsid w:val="00193CB4"/>
    <w:rsid w:val="001956EB"/>
    <w:rsid w:val="00196253"/>
    <w:rsid w:val="0019776D"/>
    <w:rsid w:val="001B14B7"/>
    <w:rsid w:val="001B3743"/>
    <w:rsid w:val="001B6350"/>
    <w:rsid w:val="001B6F6C"/>
    <w:rsid w:val="001C0EF0"/>
    <w:rsid w:val="001C3C92"/>
    <w:rsid w:val="001C5925"/>
    <w:rsid w:val="001D2723"/>
    <w:rsid w:val="001E1786"/>
    <w:rsid w:val="001E2002"/>
    <w:rsid w:val="001E6D9C"/>
    <w:rsid w:val="001F35DC"/>
    <w:rsid w:val="001F367A"/>
    <w:rsid w:val="001F4CD4"/>
    <w:rsid w:val="002002CF"/>
    <w:rsid w:val="00203F89"/>
    <w:rsid w:val="0021089D"/>
    <w:rsid w:val="00215D3C"/>
    <w:rsid w:val="00220C28"/>
    <w:rsid w:val="002318B5"/>
    <w:rsid w:val="00231D96"/>
    <w:rsid w:val="002452FD"/>
    <w:rsid w:val="00246005"/>
    <w:rsid w:val="00251310"/>
    <w:rsid w:val="0025675B"/>
    <w:rsid w:val="00267F12"/>
    <w:rsid w:val="00271AB8"/>
    <w:rsid w:val="00274BFC"/>
    <w:rsid w:val="0027668E"/>
    <w:rsid w:val="00276A37"/>
    <w:rsid w:val="002778FA"/>
    <w:rsid w:val="00280011"/>
    <w:rsid w:val="00280EFA"/>
    <w:rsid w:val="002810E9"/>
    <w:rsid w:val="00297571"/>
    <w:rsid w:val="002A2221"/>
    <w:rsid w:val="002A3AE2"/>
    <w:rsid w:val="002A7E5C"/>
    <w:rsid w:val="002B00D4"/>
    <w:rsid w:val="002B0CC6"/>
    <w:rsid w:val="002B10A6"/>
    <w:rsid w:val="002B120D"/>
    <w:rsid w:val="002B1A79"/>
    <w:rsid w:val="002B1F17"/>
    <w:rsid w:val="002C3687"/>
    <w:rsid w:val="002C731A"/>
    <w:rsid w:val="002D5B83"/>
    <w:rsid w:val="002E331D"/>
    <w:rsid w:val="002E4ABC"/>
    <w:rsid w:val="002E6C43"/>
    <w:rsid w:val="002F00C5"/>
    <w:rsid w:val="002F2281"/>
    <w:rsid w:val="002F2E6C"/>
    <w:rsid w:val="002F3724"/>
    <w:rsid w:val="002F43F3"/>
    <w:rsid w:val="002F54A9"/>
    <w:rsid w:val="002F5AA2"/>
    <w:rsid w:val="002F7764"/>
    <w:rsid w:val="003003B3"/>
    <w:rsid w:val="00302ED8"/>
    <w:rsid w:val="00303E7F"/>
    <w:rsid w:val="00305133"/>
    <w:rsid w:val="00307E4E"/>
    <w:rsid w:val="00307E9A"/>
    <w:rsid w:val="00310438"/>
    <w:rsid w:val="00310ADA"/>
    <w:rsid w:val="0031232C"/>
    <w:rsid w:val="00313CF8"/>
    <w:rsid w:val="00316333"/>
    <w:rsid w:val="003166BD"/>
    <w:rsid w:val="003174F0"/>
    <w:rsid w:val="00322980"/>
    <w:rsid w:val="00324424"/>
    <w:rsid w:val="00324684"/>
    <w:rsid w:val="003414A1"/>
    <w:rsid w:val="003431D2"/>
    <w:rsid w:val="003518E9"/>
    <w:rsid w:val="00354689"/>
    <w:rsid w:val="0035495A"/>
    <w:rsid w:val="00355F51"/>
    <w:rsid w:val="0035773A"/>
    <w:rsid w:val="00362517"/>
    <w:rsid w:val="00372D69"/>
    <w:rsid w:val="00373F4C"/>
    <w:rsid w:val="003744E1"/>
    <w:rsid w:val="00376B58"/>
    <w:rsid w:val="0037766A"/>
    <w:rsid w:val="003A2E54"/>
    <w:rsid w:val="003B2346"/>
    <w:rsid w:val="003B6BD7"/>
    <w:rsid w:val="003C2D4B"/>
    <w:rsid w:val="003C378E"/>
    <w:rsid w:val="003C4B2B"/>
    <w:rsid w:val="003D2144"/>
    <w:rsid w:val="003D36F1"/>
    <w:rsid w:val="003D516B"/>
    <w:rsid w:val="003D5551"/>
    <w:rsid w:val="003E116F"/>
    <w:rsid w:val="003E152A"/>
    <w:rsid w:val="003E2635"/>
    <w:rsid w:val="003E56AC"/>
    <w:rsid w:val="003E6807"/>
    <w:rsid w:val="003E7004"/>
    <w:rsid w:val="003F158C"/>
    <w:rsid w:val="003F1EAC"/>
    <w:rsid w:val="003F5548"/>
    <w:rsid w:val="003F68FF"/>
    <w:rsid w:val="00402582"/>
    <w:rsid w:val="004060B3"/>
    <w:rsid w:val="00407674"/>
    <w:rsid w:val="00407707"/>
    <w:rsid w:val="00414BC8"/>
    <w:rsid w:val="00414F9C"/>
    <w:rsid w:val="00416CC0"/>
    <w:rsid w:val="00417852"/>
    <w:rsid w:val="00420C3C"/>
    <w:rsid w:val="00423445"/>
    <w:rsid w:val="0042510F"/>
    <w:rsid w:val="004253BB"/>
    <w:rsid w:val="00433156"/>
    <w:rsid w:val="00437E7F"/>
    <w:rsid w:val="00440925"/>
    <w:rsid w:val="00442093"/>
    <w:rsid w:val="0044786E"/>
    <w:rsid w:val="00451D88"/>
    <w:rsid w:val="00453C7F"/>
    <w:rsid w:val="00453EA0"/>
    <w:rsid w:val="00453F7C"/>
    <w:rsid w:val="00460560"/>
    <w:rsid w:val="00460AF6"/>
    <w:rsid w:val="00463E41"/>
    <w:rsid w:val="00464067"/>
    <w:rsid w:val="00476236"/>
    <w:rsid w:val="00476C74"/>
    <w:rsid w:val="004805AC"/>
    <w:rsid w:val="00480B84"/>
    <w:rsid w:val="00485C2F"/>
    <w:rsid w:val="00486809"/>
    <w:rsid w:val="00491533"/>
    <w:rsid w:val="004930B7"/>
    <w:rsid w:val="004954E1"/>
    <w:rsid w:val="00497B97"/>
    <w:rsid w:val="004A1837"/>
    <w:rsid w:val="004A2253"/>
    <w:rsid w:val="004B031A"/>
    <w:rsid w:val="004B0CA6"/>
    <w:rsid w:val="004B23CF"/>
    <w:rsid w:val="004B3315"/>
    <w:rsid w:val="004B449A"/>
    <w:rsid w:val="004C1325"/>
    <w:rsid w:val="004C39D3"/>
    <w:rsid w:val="004C5174"/>
    <w:rsid w:val="004C555B"/>
    <w:rsid w:val="004C654E"/>
    <w:rsid w:val="004D6E03"/>
    <w:rsid w:val="004D7577"/>
    <w:rsid w:val="004E04D4"/>
    <w:rsid w:val="004E0C64"/>
    <w:rsid w:val="004E70A2"/>
    <w:rsid w:val="004F29AC"/>
    <w:rsid w:val="004F2C6F"/>
    <w:rsid w:val="00502A2C"/>
    <w:rsid w:val="00504B77"/>
    <w:rsid w:val="005146B8"/>
    <w:rsid w:val="00514ED9"/>
    <w:rsid w:val="00517EA4"/>
    <w:rsid w:val="00520C1C"/>
    <w:rsid w:val="005213C1"/>
    <w:rsid w:val="0053052C"/>
    <w:rsid w:val="00530EB0"/>
    <w:rsid w:val="005340B2"/>
    <w:rsid w:val="00534A3E"/>
    <w:rsid w:val="00537B15"/>
    <w:rsid w:val="00540988"/>
    <w:rsid w:val="00545261"/>
    <w:rsid w:val="00545A72"/>
    <w:rsid w:val="0054780E"/>
    <w:rsid w:val="00550058"/>
    <w:rsid w:val="00551013"/>
    <w:rsid w:val="005535B2"/>
    <w:rsid w:val="00554710"/>
    <w:rsid w:val="00554FE7"/>
    <w:rsid w:val="00560C3E"/>
    <w:rsid w:val="00561953"/>
    <w:rsid w:val="0056401C"/>
    <w:rsid w:val="00565A38"/>
    <w:rsid w:val="00571188"/>
    <w:rsid w:val="005716E3"/>
    <w:rsid w:val="00572CF7"/>
    <w:rsid w:val="00573D51"/>
    <w:rsid w:val="005767A2"/>
    <w:rsid w:val="00583B81"/>
    <w:rsid w:val="00584BB3"/>
    <w:rsid w:val="00592BAD"/>
    <w:rsid w:val="005932A6"/>
    <w:rsid w:val="00593EDD"/>
    <w:rsid w:val="00595FB0"/>
    <w:rsid w:val="005A01E5"/>
    <w:rsid w:val="005A0998"/>
    <w:rsid w:val="005A2145"/>
    <w:rsid w:val="005A40BF"/>
    <w:rsid w:val="005A6DA8"/>
    <w:rsid w:val="005A762B"/>
    <w:rsid w:val="005A76B3"/>
    <w:rsid w:val="005B0345"/>
    <w:rsid w:val="005B0F2D"/>
    <w:rsid w:val="005B144D"/>
    <w:rsid w:val="005B28C6"/>
    <w:rsid w:val="005B5545"/>
    <w:rsid w:val="005B650E"/>
    <w:rsid w:val="005B6F79"/>
    <w:rsid w:val="005C019D"/>
    <w:rsid w:val="005C30F5"/>
    <w:rsid w:val="005C6386"/>
    <w:rsid w:val="005D0C59"/>
    <w:rsid w:val="005D2382"/>
    <w:rsid w:val="005D53E7"/>
    <w:rsid w:val="005E163B"/>
    <w:rsid w:val="005F2CE6"/>
    <w:rsid w:val="005F52E7"/>
    <w:rsid w:val="006006E1"/>
    <w:rsid w:val="00600F83"/>
    <w:rsid w:val="00602E16"/>
    <w:rsid w:val="00606F8A"/>
    <w:rsid w:val="00607B42"/>
    <w:rsid w:val="00613963"/>
    <w:rsid w:val="006267D6"/>
    <w:rsid w:val="0062738A"/>
    <w:rsid w:val="00631437"/>
    <w:rsid w:val="006322D0"/>
    <w:rsid w:val="00633456"/>
    <w:rsid w:val="0063459C"/>
    <w:rsid w:val="00641504"/>
    <w:rsid w:val="00641965"/>
    <w:rsid w:val="006420FA"/>
    <w:rsid w:val="00642C23"/>
    <w:rsid w:val="006440EF"/>
    <w:rsid w:val="0064496C"/>
    <w:rsid w:val="0064744A"/>
    <w:rsid w:val="00647C09"/>
    <w:rsid w:val="0065296F"/>
    <w:rsid w:val="006544E4"/>
    <w:rsid w:val="0065770B"/>
    <w:rsid w:val="00660DA0"/>
    <w:rsid w:val="0067017D"/>
    <w:rsid w:val="006735F4"/>
    <w:rsid w:val="00675BE7"/>
    <w:rsid w:val="00676ADB"/>
    <w:rsid w:val="0069140F"/>
    <w:rsid w:val="00692268"/>
    <w:rsid w:val="006932C9"/>
    <w:rsid w:val="00697DF3"/>
    <w:rsid w:val="006A169F"/>
    <w:rsid w:val="006A1C41"/>
    <w:rsid w:val="006A2C03"/>
    <w:rsid w:val="006A56FA"/>
    <w:rsid w:val="006A605A"/>
    <w:rsid w:val="006A6635"/>
    <w:rsid w:val="006A7E3D"/>
    <w:rsid w:val="006B274E"/>
    <w:rsid w:val="006B7417"/>
    <w:rsid w:val="006C58CA"/>
    <w:rsid w:val="006C746E"/>
    <w:rsid w:val="006D1CF0"/>
    <w:rsid w:val="006D3DC4"/>
    <w:rsid w:val="006E17C4"/>
    <w:rsid w:val="006E2A6C"/>
    <w:rsid w:val="006E3210"/>
    <w:rsid w:val="006E40C7"/>
    <w:rsid w:val="006F14FF"/>
    <w:rsid w:val="006F1E63"/>
    <w:rsid w:val="006F2468"/>
    <w:rsid w:val="006F6411"/>
    <w:rsid w:val="00700BB0"/>
    <w:rsid w:val="00702071"/>
    <w:rsid w:val="0070436E"/>
    <w:rsid w:val="00711417"/>
    <w:rsid w:val="007179EC"/>
    <w:rsid w:val="00720717"/>
    <w:rsid w:val="007208EA"/>
    <w:rsid w:val="00721452"/>
    <w:rsid w:val="007232FC"/>
    <w:rsid w:val="00723B6C"/>
    <w:rsid w:val="007258FF"/>
    <w:rsid w:val="00730DF5"/>
    <w:rsid w:val="007318EB"/>
    <w:rsid w:val="0073496C"/>
    <w:rsid w:val="007407D0"/>
    <w:rsid w:val="00743B98"/>
    <w:rsid w:val="00745031"/>
    <w:rsid w:val="00745ECE"/>
    <w:rsid w:val="00747E59"/>
    <w:rsid w:val="00754290"/>
    <w:rsid w:val="007552DD"/>
    <w:rsid w:val="00755583"/>
    <w:rsid w:val="00756CEA"/>
    <w:rsid w:val="00756DCF"/>
    <w:rsid w:val="00757369"/>
    <w:rsid w:val="00760B43"/>
    <w:rsid w:val="00763F76"/>
    <w:rsid w:val="00764B11"/>
    <w:rsid w:val="00765828"/>
    <w:rsid w:val="0076685D"/>
    <w:rsid w:val="00771050"/>
    <w:rsid w:val="00774A28"/>
    <w:rsid w:val="00783D13"/>
    <w:rsid w:val="007926ED"/>
    <w:rsid w:val="00792A27"/>
    <w:rsid w:val="00792AB0"/>
    <w:rsid w:val="0079727A"/>
    <w:rsid w:val="007A2666"/>
    <w:rsid w:val="007A3E75"/>
    <w:rsid w:val="007A5454"/>
    <w:rsid w:val="007B35FF"/>
    <w:rsid w:val="007B4633"/>
    <w:rsid w:val="007B5F74"/>
    <w:rsid w:val="007C33A9"/>
    <w:rsid w:val="007C4845"/>
    <w:rsid w:val="007C4DB1"/>
    <w:rsid w:val="007C50CE"/>
    <w:rsid w:val="007C598B"/>
    <w:rsid w:val="007D14FE"/>
    <w:rsid w:val="007D5035"/>
    <w:rsid w:val="007D6325"/>
    <w:rsid w:val="007D7ABE"/>
    <w:rsid w:val="007E0790"/>
    <w:rsid w:val="007E29C5"/>
    <w:rsid w:val="007E43FC"/>
    <w:rsid w:val="007E65FE"/>
    <w:rsid w:val="007E70B9"/>
    <w:rsid w:val="007E7DCA"/>
    <w:rsid w:val="007F3FCE"/>
    <w:rsid w:val="007F44EF"/>
    <w:rsid w:val="008009D9"/>
    <w:rsid w:val="008009F5"/>
    <w:rsid w:val="00806CF7"/>
    <w:rsid w:val="00812468"/>
    <w:rsid w:val="00815170"/>
    <w:rsid w:val="00821BAA"/>
    <w:rsid w:val="008221A7"/>
    <w:rsid w:val="0082227A"/>
    <w:rsid w:val="00822F16"/>
    <w:rsid w:val="0082599F"/>
    <w:rsid w:val="00827182"/>
    <w:rsid w:val="00827743"/>
    <w:rsid w:val="00827CF9"/>
    <w:rsid w:val="00836ECA"/>
    <w:rsid w:val="0084191B"/>
    <w:rsid w:val="008437F5"/>
    <w:rsid w:val="0084446E"/>
    <w:rsid w:val="00845B70"/>
    <w:rsid w:val="0084787D"/>
    <w:rsid w:val="00847E0B"/>
    <w:rsid w:val="00850E81"/>
    <w:rsid w:val="00852213"/>
    <w:rsid w:val="00853F40"/>
    <w:rsid w:val="0085524B"/>
    <w:rsid w:val="0085668D"/>
    <w:rsid w:val="00856EB9"/>
    <w:rsid w:val="00860776"/>
    <w:rsid w:val="00864EB1"/>
    <w:rsid w:val="00865B82"/>
    <w:rsid w:val="00874C88"/>
    <w:rsid w:val="0087756A"/>
    <w:rsid w:val="0088124A"/>
    <w:rsid w:val="00881EA2"/>
    <w:rsid w:val="00882FCC"/>
    <w:rsid w:val="00884F66"/>
    <w:rsid w:val="00886BB9"/>
    <w:rsid w:val="00887449"/>
    <w:rsid w:val="00891E4B"/>
    <w:rsid w:val="00892DA9"/>
    <w:rsid w:val="00897A48"/>
    <w:rsid w:val="008A11C7"/>
    <w:rsid w:val="008A2399"/>
    <w:rsid w:val="008A54F4"/>
    <w:rsid w:val="008A616D"/>
    <w:rsid w:val="008B11D7"/>
    <w:rsid w:val="008B4B72"/>
    <w:rsid w:val="008B5624"/>
    <w:rsid w:val="008C0594"/>
    <w:rsid w:val="008C05AA"/>
    <w:rsid w:val="008D30EA"/>
    <w:rsid w:val="008D4AC0"/>
    <w:rsid w:val="008D51F7"/>
    <w:rsid w:val="008D6A95"/>
    <w:rsid w:val="008E63FA"/>
    <w:rsid w:val="008E7C7B"/>
    <w:rsid w:val="008F19BC"/>
    <w:rsid w:val="008F3CF1"/>
    <w:rsid w:val="008F7C88"/>
    <w:rsid w:val="00900E6B"/>
    <w:rsid w:val="00900F30"/>
    <w:rsid w:val="00901171"/>
    <w:rsid w:val="00906685"/>
    <w:rsid w:val="009071D3"/>
    <w:rsid w:val="009108EF"/>
    <w:rsid w:val="0091155B"/>
    <w:rsid w:val="00912DFE"/>
    <w:rsid w:val="0092043E"/>
    <w:rsid w:val="00921619"/>
    <w:rsid w:val="00921B71"/>
    <w:rsid w:val="00922BE1"/>
    <w:rsid w:val="0092540C"/>
    <w:rsid w:val="00925D67"/>
    <w:rsid w:val="009302DD"/>
    <w:rsid w:val="009343C9"/>
    <w:rsid w:val="00935ECC"/>
    <w:rsid w:val="0093656D"/>
    <w:rsid w:val="009372B8"/>
    <w:rsid w:val="0094003B"/>
    <w:rsid w:val="0094051F"/>
    <w:rsid w:val="00941A41"/>
    <w:rsid w:val="0094354F"/>
    <w:rsid w:val="009457E4"/>
    <w:rsid w:val="0095521B"/>
    <w:rsid w:val="00956E37"/>
    <w:rsid w:val="0095790A"/>
    <w:rsid w:val="00963A10"/>
    <w:rsid w:val="00965D57"/>
    <w:rsid w:val="009673C4"/>
    <w:rsid w:val="009726CF"/>
    <w:rsid w:val="00975879"/>
    <w:rsid w:val="009811EA"/>
    <w:rsid w:val="0098132B"/>
    <w:rsid w:val="00985889"/>
    <w:rsid w:val="00986668"/>
    <w:rsid w:val="00990428"/>
    <w:rsid w:val="009913A1"/>
    <w:rsid w:val="00993C7D"/>
    <w:rsid w:val="009A0F22"/>
    <w:rsid w:val="009A3198"/>
    <w:rsid w:val="009A4C0B"/>
    <w:rsid w:val="009A505D"/>
    <w:rsid w:val="009A6B0F"/>
    <w:rsid w:val="009B141B"/>
    <w:rsid w:val="009B2BC9"/>
    <w:rsid w:val="009B2D57"/>
    <w:rsid w:val="009B2D7F"/>
    <w:rsid w:val="009B4C22"/>
    <w:rsid w:val="009B57F1"/>
    <w:rsid w:val="009B702D"/>
    <w:rsid w:val="009C3C1B"/>
    <w:rsid w:val="009C7CF4"/>
    <w:rsid w:val="009D2311"/>
    <w:rsid w:val="009D5A41"/>
    <w:rsid w:val="009E1D26"/>
    <w:rsid w:val="009E4B18"/>
    <w:rsid w:val="009E5B48"/>
    <w:rsid w:val="009E71B6"/>
    <w:rsid w:val="009E7ADE"/>
    <w:rsid w:val="009F2800"/>
    <w:rsid w:val="009F2DDB"/>
    <w:rsid w:val="009F3EC7"/>
    <w:rsid w:val="009F47FE"/>
    <w:rsid w:val="009F5DE5"/>
    <w:rsid w:val="009F6DC2"/>
    <w:rsid w:val="00A0443B"/>
    <w:rsid w:val="00A05AD5"/>
    <w:rsid w:val="00A069BC"/>
    <w:rsid w:val="00A11487"/>
    <w:rsid w:val="00A13B5B"/>
    <w:rsid w:val="00A1430E"/>
    <w:rsid w:val="00A149D1"/>
    <w:rsid w:val="00A16C76"/>
    <w:rsid w:val="00A20BE1"/>
    <w:rsid w:val="00A20E21"/>
    <w:rsid w:val="00A22093"/>
    <w:rsid w:val="00A266AA"/>
    <w:rsid w:val="00A31442"/>
    <w:rsid w:val="00A343D2"/>
    <w:rsid w:val="00A36715"/>
    <w:rsid w:val="00A37A90"/>
    <w:rsid w:val="00A40E46"/>
    <w:rsid w:val="00A41EBC"/>
    <w:rsid w:val="00A43828"/>
    <w:rsid w:val="00A4412E"/>
    <w:rsid w:val="00A47DCD"/>
    <w:rsid w:val="00A501C7"/>
    <w:rsid w:val="00A534D2"/>
    <w:rsid w:val="00A5379E"/>
    <w:rsid w:val="00A545EC"/>
    <w:rsid w:val="00A55E81"/>
    <w:rsid w:val="00A568E8"/>
    <w:rsid w:val="00A6118B"/>
    <w:rsid w:val="00A61BF3"/>
    <w:rsid w:val="00A61E28"/>
    <w:rsid w:val="00A6673A"/>
    <w:rsid w:val="00A7413E"/>
    <w:rsid w:val="00A757B1"/>
    <w:rsid w:val="00A81AFA"/>
    <w:rsid w:val="00A81B6D"/>
    <w:rsid w:val="00A87B85"/>
    <w:rsid w:val="00A87F2A"/>
    <w:rsid w:val="00A94993"/>
    <w:rsid w:val="00AA1963"/>
    <w:rsid w:val="00AA55D5"/>
    <w:rsid w:val="00AA6352"/>
    <w:rsid w:val="00AB05C0"/>
    <w:rsid w:val="00AB24A2"/>
    <w:rsid w:val="00AB315F"/>
    <w:rsid w:val="00AB5928"/>
    <w:rsid w:val="00AB666C"/>
    <w:rsid w:val="00AB7764"/>
    <w:rsid w:val="00AC0396"/>
    <w:rsid w:val="00AC228A"/>
    <w:rsid w:val="00AC299A"/>
    <w:rsid w:val="00AC6909"/>
    <w:rsid w:val="00AC7046"/>
    <w:rsid w:val="00AC7345"/>
    <w:rsid w:val="00AD17AD"/>
    <w:rsid w:val="00AD7E02"/>
    <w:rsid w:val="00AE268B"/>
    <w:rsid w:val="00AE2BF7"/>
    <w:rsid w:val="00AE30FB"/>
    <w:rsid w:val="00AE4A95"/>
    <w:rsid w:val="00AE5A75"/>
    <w:rsid w:val="00AE5F84"/>
    <w:rsid w:val="00AE635C"/>
    <w:rsid w:val="00AF0C14"/>
    <w:rsid w:val="00AF101B"/>
    <w:rsid w:val="00AF41A6"/>
    <w:rsid w:val="00AF56A7"/>
    <w:rsid w:val="00B01633"/>
    <w:rsid w:val="00B01DC1"/>
    <w:rsid w:val="00B01FEC"/>
    <w:rsid w:val="00B022EA"/>
    <w:rsid w:val="00B044F3"/>
    <w:rsid w:val="00B07354"/>
    <w:rsid w:val="00B07EBC"/>
    <w:rsid w:val="00B12B8C"/>
    <w:rsid w:val="00B13BF0"/>
    <w:rsid w:val="00B13CF7"/>
    <w:rsid w:val="00B35438"/>
    <w:rsid w:val="00B3605C"/>
    <w:rsid w:val="00B36B35"/>
    <w:rsid w:val="00B372C0"/>
    <w:rsid w:val="00B4008B"/>
    <w:rsid w:val="00B41FA3"/>
    <w:rsid w:val="00B428C8"/>
    <w:rsid w:val="00B42AFF"/>
    <w:rsid w:val="00B42CA1"/>
    <w:rsid w:val="00B45C74"/>
    <w:rsid w:val="00B45C92"/>
    <w:rsid w:val="00B47610"/>
    <w:rsid w:val="00B528EA"/>
    <w:rsid w:val="00B55E42"/>
    <w:rsid w:val="00B6027B"/>
    <w:rsid w:val="00B62E43"/>
    <w:rsid w:val="00B632B2"/>
    <w:rsid w:val="00B648D4"/>
    <w:rsid w:val="00B665D3"/>
    <w:rsid w:val="00B72601"/>
    <w:rsid w:val="00B74ABE"/>
    <w:rsid w:val="00B7669D"/>
    <w:rsid w:val="00B87804"/>
    <w:rsid w:val="00B92C3E"/>
    <w:rsid w:val="00B94EF2"/>
    <w:rsid w:val="00BA4E3E"/>
    <w:rsid w:val="00BA4F29"/>
    <w:rsid w:val="00BA740C"/>
    <w:rsid w:val="00BA7420"/>
    <w:rsid w:val="00BB30D8"/>
    <w:rsid w:val="00BB5307"/>
    <w:rsid w:val="00BB6C3C"/>
    <w:rsid w:val="00BC0D68"/>
    <w:rsid w:val="00BC2C75"/>
    <w:rsid w:val="00BC4F78"/>
    <w:rsid w:val="00BC6298"/>
    <w:rsid w:val="00BD1CA1"/>
    <w:rsid w:val="00BE1097"/>
    <w:rsid w:val="00BE3062"/>
    <w:rsid w:val="00BE42AD"/>
    <w:rsid w:val="00BE5466"/>
    <w:rsid w:val="00BF28EE"/>
    <w:rsid w:val="00BF3C89"/>
    <w:rsid w:val="00BF4333"/>
    <w:rsid w:val="00BF57C4"/>
    <w:rsid w:val="00BF76C9"/>
    <w:rsid w:val="00C00043"/>
    <w:rsid w:val="00C00BCB"/>
    <w:rsid w:val="00C016A6"/>
    <w:rsid w:val="00C03E9E"/>
    <w:rsid w:val="00C10BCD"/>
    <w:rsid w:val="00C125FE"/>
    <w:rsid w:val="00C1315F"/>
    <w:rsid w:val="00C13AF8"/>
    <w:rsid w:val="00C20108"/>
    <w:rsid w:val="00C235B3"/>
    <w:rsid w:val="00C301B9"/>
    <w:rsid w:val="00C35ABF"/>
    <w:rsid w:val="00C40630"/>
    <w:rsid w:val="00C41739"/>
    <w:rsid w:val="00C458A7"/>
    <w:rsid w:val="00C465BC"/>
    <w:rsid w:val="00C5245E"/>
    <w:rsid w:val="00C55472"/>
    <w:rsid w:val="00C638E8"/>
    <w:rsid w:val="00C64721"/>
    <w:rsid w:val="00C651E0"/>
    <w:rsid w:val="00C6622A"/>
    <w:rsid w:val="00C67D8E"/>
    <w:rsid w:val="00C7680C"/>
    <w:rsid w:val="00C82FA7"/>
    <w:rsid w:val="00C830BD"/>
    <w:rsid w:val="00C86B1C"/>
    <w:rsid w:val="00C909DB"/>
    <w:rsid w:val="00C92302"/>
    <w:rsid w:val="00C93ABD"/>
    <w:rsid w:val="00C95BA7"/>
    <w:rsid w:val="00CA7888"/>
    <w:rsid w:val="00CB6BC4"/>
    <w:rsid w:val="00CC0270"/>
    <w:rsid w:val="00CD0D92"/>
    <w:rsid w:val="00CD494B"/>
    <w:rsid w:val="00CD65DE"/>
    <w:rsid w:val="00CD7DF9"/>
    <w:rsid w:val="00CE0218"/>
    <w:rsid w:val="00CE084A"/>
    <w:rsid w:val="00CE1584"/>
    <w:rsid w:val="00CE18EA"/>
    <w:rsid w:val="00CE56C4"/>
    <w:rsid w:val="00CF7BFF"/>
    <w:rsid w:val="00D019AB"/>
    <w:rsid w:val="00D01C68"/>
    <w:rsid w:val="00D04AC0"/>
    <w:rsid w:val="00D04FE8"/>
    <w:rsid w:val="00D06C59"/>
    <w:rsid w:val="00D12A93"/>
    <w:rsid w:val="00D145B6"/>
    <w:rsid w:val="00D20D9A"/>
    <w:rsid w:val="00D21415"/>
    <w:rsid w:val="00D21AAF"/>
    <w:rsid w:val="00D22E0A"/>
    <w:rsid w:val="00D230DB"/>
    <w:rsid w:val="00D247A1"/>
    <w:rsid w:val="00D25245"/>
    <w:rsid w:val="00D30499"/>
    <w:rsid w:val="00D30920"/>
    <w:rsid w:val="00D31140"/>
    <w:rsid w:val="00D35454"/>
    <w:rsid w:val="00D4176C"/>
    <w:rsid w:val="00D41945"/>
    <w:rsid w:val="00D4404C"/>
    <w:rsid w:val="00D5059A"/>
    <w:rsid w:val="00D629BD"/>
    <w:rsid w:val="00D6550C"/>
    <w:rsid w:val="00D66EDE"/>
    <w:rsid w:val="00D700D8"/>
    <w:rsid w:val="00D70505"/>
    <w:rsid w:val="00D747D2"/>
    <w:rsid w:val="00D760AC"/>
    <w:rsid w:val="00D767C0"/>
    <w:rsid w:val="00D82A57"/>
    <w:rsid w:val="00D91B57"/>
    <w:rsid w:val="00D92256"/>
    <w:rsid w:val="00D93566"/>
    <w:rsid w:val="00DA02BB"/>
    <w:rsid w:val="00DA08C2"/>
    <w:rsid w:val="00DA3747"/>
    <w:rsid w:val="00DA3D93"/>
    <w:rsid w:val="00DA64D8"/>
    <w:rsid w:val="00DA6E73"/>
    <w:rsid w:val="00DB086D"/>
    <w:rsid w:val="00DB0B0A"/>
    <w:rsid w:val="00DB19F4"/>
    <w:rsid w:val="00DB4923"/>
    <w:rsid w:val="00DB652F"/>
    <w:rsid w:val="00DC0CF7"/>
    <w:rsid w:val="00DC3E58"/>
    <w:rsid w:val="00DC56F7"/>
    <w:rsid w:val="00DC5D41"/>
    <w:rsid w:val="00DC69ED"/>
    <w:rsid w:val="00DC71E3"/>
    <w:rsid w:val="00DD1CF3"/>
    <w:rsid w:val="00DD4096"/>
    <w:rsid w:val="00DD4117"/>
    <w:rsid w:val="00DD537B"/>
    <w:rsid w:val="00DD592F"/>
    <w:rsid w:val="00DD606F"/>
    <w:rsid w:val="00DD6E04"/>
    <w:rsid w:val="00DD745B"/>
    <w:rsid w:val="00DE0B95"/>
    <w:rsid w:val="00DE25BC"/>
    <w:rsid w:val="00DE2DB0"/>
    <w:rsid w:val="00DE37BB"/>
    <w:rsid w:val="00DE3819"/>
    <w:rsid w:val="00DE528E"/>
    <w:rsid w:val="00DE6065"/>
    <w:rsid w:val="00DF08CA"/>
    <w:rsid w:val="00DF48F0"/>
    <w:rsid w:val="00DF72BB"/>
    <w:rsid w:val="00DF7DCF"/>
    <w:rsid w:val="00E032A3"/>
    <w:rsid w:val="00E03E69"/>
    <w:rsid w:val="00E0472C"/>
    <w:rsid w:val="00E0517F"/>
    <w:rsid w:val="00E06AF3"/>
    <w:rsid w:val="00E12B3B"/>
    <w:rsid w:val="00E12B6C"/>
    <w:rsid w:val="00E14821"/>
    <w:rsid w:val="00E1547E"/>
    <w:rsid w:val="00E16C7C"/>
    <w:rsid w:val="00E17044"/>
    <w:rsid w:val="00E237AA"/>
    <w:rsid w:val="00E30055"/>
    <w:rsid w:val="00E30C0E"/>
    <w:rsid w:val="00E32752"/>
    <w:rsid w:val="00E33144"/>
    <w:rsid w:val="00E36F54"/>
    <w:rsid w:val="00E37147"/>
    <w:rsid w:val="00E405DE"/>
    <w:rsid w:val="00E41E43"/>
    <w:rsid w:val="00E42817"/>
    <w:rsid w:val="00E512FB"/>
    <w:rsid w:val="00E5269F"/>
    <w:rsid w:val="00E623D4"/>
    <w:rsid w:val="00E62E5A"/>
    <w:rsid w:val="00E62EEB"/>
    <w:rsid w:val="00E6640D"/>
    <w:rsid w:val="00E7383F"/>
    <w:rsid w:val="00E75409"/>
    <w:rsid w:val="00E75B77"/>
    <w:rsid w:val="00E77B02"/>
    <w:rsid w:val="00E808A3"/>
    <w:rsid w:val="00E822DF"/>
    <w:rsid w:val="00E851D0"/>
    <w:rsid w:val="00E907A2"/>
    <w:rsid w:val="00E91A04"/>
    <w:rsid w:val="00E9225D"/>
    <w:rsid w:val="00E95154"/>
    <w:rsid w:val="00EA0A3D"/>
    <w:rsid w:val="00EA36D4"/>
    <w:rsid w:val="00EA79D2"/>
    <w:rsid w:val="00EB1BDC"/>
    <w:rsid w:val="00EB4DC3"/>
    <w:rsid w:val="00EB58D8"/>
    <w:rsid w:val="00EB7C7E"/>
    <w:rsid w:val="00EC2F54"/>
    <w:rsid w:val="00EC359E"/>
    <w:rsid w:val="00EC5809"/>
    <w:rsid w:val="00ED58E1"/>
    <w:rsid w:val="00ED58EE"/>
    <w:rsid w:val="00ED7216"/>
    <w:rsid w:val="00EE18CC"/>
    <w:rsid w:val="00EE2C5A"/>
    <w:rsid w:val="00EE37E6"/>
    <w:rsid w:val="00EE64B9"/>
    <w:rsid w:val="00EE673E"/>
    <w:rsid w:val="00EE70F1"/>
    <w:rsid w:val="00EF140C"/>
    <w:rsid w:val="00EF2153"/>
    <w:rsid w:val="00EF2FA8"/>
    <w:rsid w:val="00EF371B"/>
    <w:rsid w:val="00EF6E97"/>
    <w:rsid w:val="00EF7BD1"/>
    <w:rsid w:val="00EF7E74"/>
    <w:rsid w:val="00F159CA"/>
    <w:rsid w:val="00F163B6"/>
    <w:rsid w:val="00F17CB0"/>
    <w:rsid w:val="00F22A9B"/>
    <w:rsid w:val="00F242B3"/>
    <w:rsid w:val="00F245E7"/>
    <w:rsid w:val="00F250BC"/>
    <w:rsid w:val="00F25793"/>
    <w:rsid w:val="00F267F5"/>
    <w:rsid w:val="00F32670"/>
    <w:rsid w:val="00F34CB2"/>
    <w:rsid w:val="00F35F71"/>
    <w:rsid w:val="00F36244"/>
    <w:rsid w:val="00F42A73"/>
    <w:rsid w:val="00F446A0"/>
    <w:rsid w:val="00F45273"/>
    <w:rsid w:val="00F454BA"/>
    <w:rsid w:val="00F45609"/>
    <w:rsid w:val="00F457B3"/>
    <w:rsid w:val="00F4582C"/>
    <w:rsid w:val="00F4749F"/>
    <w:rsid w:val="00F5028E"/>
    <w:rsid w:val="00F50A58"/>
    <w:rsid w:val="00F51D59"/>
    <w:rsid w:val="00F56210"/>
    <w:rsid w:val="00F66C57"/>
    <w:rsid w:val="00F76349"/>
    <w:rsid w:val="00F8184F"/>
    <w:rsid w:val="00F81E27"/>
    <w:rsid w:val="00F90216"/>
    <w:rsid w:val="00F908AE"/>
    <w:rsid w:val="00F96CC4"/>
    <w:rsid w:val="00FA413B"/>
    <w:rsid w:val="00FA59F3"/>
    <w:rsid w:val="00FA6E57"/>
    <w:rsid w:val="00FB19A4"/>
    <w:rsid w:val="00FB2D70"/>
    <w:rsid w:val="00FB3273"/>
    <w:rsid w:val="00FB6B8E"/>
    <w:rsid w:val="00FC20A7"/>
    <w:rsid w:val="00FC20BB"/>
    <w:rsid w:val="00FC3F21"/>
    <w:rsid w:val="00FD1F59"/>
    <w:rsid w:val="00FD595C"/>
    <w:rsid w:val="00FD5DC8"/>
    <w:rsid w:val="00FD61DA"/>
    <w:rsid w:val="00FD6376"/>
    <w:rsid w:val="00FD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C024"/>
  <w15:docId w15:val="{9A972D18-375E-4C96-A21E-10EBB090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F71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2"/>
    <w:qFormat/>
    <w:locked/>
    <w:rsid w:val="00C40630"/>
    <w:pPr>
      <w:keepNext/>
      <w:widowControl w:val="0"/>
      <w:autoSpaceDE w:val="0"/>
      <w:autoSpaceDN w:val="0"/>
      <w:adjustRightInd w:val="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EF21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406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locked/>
    <w:rsid w:val="00C4063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21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3">
    <w:name w:val="Title"/>
    <w:basedOn w:val="a"/>
    <w:link w:val="a4"/>
    <w:qFormat/>
    <w:locked/>
    <w:rsid w:val="00EF215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rsid w:val="00EF21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a5">
    <w:name w:val="No Spacing"/>
    <w:link w:val="a6"/>
    <w:uiPriority w:val="1"/>
    <w:qFormat/>
    <w:rsid w:val="00EF2153"/>
    <w:rPr>
      <w:rFonts w:cs="Calibri"/>
      <w:sz w:val="22"/>
      <w:szCs w:val="22"/>
      <w:lang w:eastAsia="en-US"/>
    </w:rPr>
  </w:style>
  <w:style w:type="paragraph" w:styleId="a7">
    <w:name w:val="List Paragraph"/>
    <w:basedOn w:val="a"/>
    <w:link w:val="a8"/>
    <w:uiPriority w:val="34"/>
    <w:qFormat/>
    <w:rsid w:val="008F7C88"/>
    <w:pPr>
      <w:ind w:left="720"/>
    </w:pPr>
  </w:style>
  <w:style w:type="character" w:customStyle="1" w:styleId="12">
    <w:name w:val="Заголовок 1 Знак"/>
    <w:basedOn w:val="a0"/>
    <w:link w:val="10"/>
    <w:rsid w:val="00C4063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C4063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C40630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rmal">
    <w:name w:val="ConsPlusNormal"/>
    <w:link w:val="ConsPlusNormal0"/>
    <w:rsid w:val="00C40630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8"/>
      <w:szCs w:val="28"/>
    </w:rPr>
  </w:style>
  <w:style w:type="character" w:customStyle="1" w:styleId="ConsPlusNormal0">
    <w:name w:val="ConsPlusNormal Знак"/>
    <w:link w:val="ConsPlusNormal"/>
    <w:locked/>
    <w:rsid w:val="00C40630"/>
    <w:rPr>
      <w:rFonts w:ascii="Arial" w:eastAsia="Times New Roman" w:hAnsi="Arial" w:cs="Arial"/>
      <w:sz w:val="28"/>
      <w:szCs w:val="28"/>
    </w:rPr>
  </w:style>
  <w:style w:type="character" w:styleId="a9">
    <w:name w:val="page number"/>
    <w:uiPriority w:val="99"/>
    <w:rsid w:val="00C40630"/>
    <w:rPr>
      <w:rFonts w:ascii="Times New Roman" w:hAnsi="Times New Roman"/>
    </w:rPr>
  </w:style>
  <w:style w:type="paragraph" w:styleId="aa">
    <w:name w:val="Body Text Indent"/>
    <w:basedOn w:val="a"/>
    <w:link w:val="ab"/>
    <w:rsid w:val="00C40630"/>
    <w:pPr>
      <w:widowControl w:val="0"/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rsid w:val="00C40630"/>
    <w:rPr>
      <w:rFonts w:ascii="Times New Roman" w:eastAsia="Times New Roman" w:hAnsi="Times New Roman"/>
    </w:rPr>
  </w:style>
  <w:style w:type="paragraph" w:styleId="ac">
    <w:name w:val="header"/>
    <w:basedOn w:val="a"/>
    <w:link w:val="ad"/>
    <w:rsid w:val="00C4063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40630"/>
    <w:rPr>
      <w:rFonts w:ascii="Times New Roman" w:eastAsia="Times New Roman" w:hAnsi="Times New Roman"/>
      <w:sz w:val="24"/>
      <w:szCs w:val="24"/>
    </w:rPr>
  </w:style>
  <w:style w:type="paragraph" w:styleId="ae">
    <w:name w:val="footnote text"/>
    <w:aliases w:val=" Знак6 Знак,Знак6 Знак, Знак,Знак2"/>
    <w:basedOn w:val="a"/>
    <w:link w:val="af"/>
    <w:rsid w:val="00C40630"/>
    <w:rPr>
      <w:sz w:val="20"/>
      <w:szCs w:val="20"/>
    </w:rPr>
  </w:style>
  <w:style w:type="character" w:customStyle="1" w:styleId="af">
    <w:name w:val="Текст сноски Знак"/>
    <w:aliases w:val=" Знак6 Знак Знак,Знак6 Знак Знак, Знак Знак,Знак2 Знак"/>
    <w:basedOn w:val="a0"/>
    <w:link w:val="ae"/>
    <w:rsid w:val="00C40630"/>
    <w:rPr>
      <w:rFonts w:ascii="Times New Roman" w:eastAsia="Times New Roman" w:hAnsi="Times New Roman"/>
    </w:rPr>
  </w:style>
  <w:style w:type="character" w:styleId="af0">
    <w:name w:val="footnote reference"/>
    <w:rsid w:val="00C40630"/>
    <w:rPr>
      <w:vertAlign w:val="superscript"/>
    </w:rPr>
  </w:style>
  <w:style w:type="paragraph" w:styleId="af1">
    <w:name w:val="footer"/>
    <w:basedOn w:val="a"/>
    <w:link w:val="af2"/>
    <w:rsid w:val="00C4063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C40630"/>
    <w:rPr>
      <w:rFonts w:ascii="Times New Roman" w:eastAsia="Times New Roman" w:hAnsi="Times New Roman"/>
      <w:sz w:val="24"/>
      <w:szCs w:val="24"/>
    </w:rPr>
  </w:style>
  <w:style w:type="paragraph" w:customStyle="1" w:styleId="c-number">
    <w:name w:val="c-number"/>
    <w:basedOn w:val="a"/>
    <w:rsid w:val="00C40630"/>
    <w:pPr>
      <w:spacing w:before="675"/>
      <w:jc w:val="center"/>
    </w:pPr>
    <w:rPr>
      <w:i/>
      <w:iCs/>
      <w:sz w:val="33"/>
      <w:szCs w:val="33"/>
    </w:rPr>
  </w:style>
  <w:style w:type="paragraph" w:styleId="af3">
    <w:name w:val="caption"/>
    <w:basedOn w:val="a"/>
    <w:next w:val="a"/>
    <w:qFormat/>
    <w:locked/>
    <w:rsid w:val="00C40630"/>
    <w:pPr>
      <w:widowControl w:val="0"/>
      <w:jc w:val="center"/>
    </w:pPr>
    <w:rPr>
      <w:b/>
      <w:snapToGrid w:val="0"/>
      <w:sz w:val="28"/>
      <w:szCs w:val="20"/>
    </w:rPr>
  </w:style>
  <w:style w:type="paragraph" w:customStyle="1" w:styleId="af4">
    <w:name w:val="А_обычный"/>
    <w:basedOn w:val="a"/>
    <w:rsid w:val="00C40630"/>
    <w:pPr>
      <w:ind w:firstLine="709"/>
      <w:jc w:val="both"/>
    </w:pPr>
  </w:style>
  <w:style w:type="character" w:customStyle="1" w:styleId="af5">
    <w:name w:val="Не вступил в силу"/>
    <w:rsid w:val="00C40630"/>
    <w:rPr>
      <w:b/>
      <w:bCs/>
      <w:color w:val="008080"/>
    </w:rPr>
  </w:style>
  <w:style w:type="paragraph" w:customStyle="1" w:styleId="21">
    <w:name w:val="Знак Знак2 Знак"/>
    <w:basedOn w:val="a"/>
    <w:next w:val="2"/>
    <w:autoRedefine/>
    <w:rsid w:val="00C40630"/>
    <w:pPr>
      <w:spacing w:after="160" w:line="240" w:lineRule="exact"/>
    </w:pPr>
    <w:rPr>
      <w:szCs w:val="20"/>
      <w:lang w:val="en-US" w:eastAsia="en-US"/>
    </w:rPr>
  </w:style>
  <w:style w:type="character" w:customStyle="1" w:styleId="af6">
    <w:name w:val="Знак Знак"/>
    <w:rsid w:val="00C40630"/>
    <w:rPr>
      <w:lang w:val="ru-RU" w:eastAsia="ru-RU" w:bidi="ar-SA"/>
    </w:rPr>
  </w:style>
  <w:style w:type="paragraph" w:styleId="af7">
    <w:name w:val="endnote text"/>
    <w:basedOn w:val="a"/>
    <w:link w:val="af8"/>
    <w:semiHidden/>
    <w:rsid w:val="00C40630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semiHidden/>
    <w:rsid w:val="00C40630"/>
    <w:rPr>
      <w:rFonts w:ascii="Times New Roman" w:eastAsia="Times New Roman" w:hAnsi="Times New Roman"/>
    </w:rPr>
  </w:style>
  <w:style w:type="character" w:styleId="af9">
    <w:name w:val="endnote reference"/>
    <w:semiHidden/>
    <w:rsid w:val="00C40630"/>
    <w:rPr>
      <w:vertAlign w:val="superscript"/>
    </w:rPr>
  </w:style>
  <w:style w:type="paragraph" w:styleId="afa">
    <w:name w:val="Balloon Text"/>
    <w:basedOn w:val="a"/>
    <w:link w:val="afb"/>
    <w:semiHidden/>
    <w:rsid w:val="00C40630"/>
    <w:rPr>
      <w:rFonts w:ascii="Tahoma" w:hAnsi="Tahoma"/>
      <w:sz w:val="16"/>
      <w:szCs w:val="16"/>
    </w:rPr>
  </w:style>
  <w:style w:type="character" w:customStyle="1" w:styleId="afb">
    <w:name w:val="Текст выноски Знак"/>
    <w:basedOn w:val="a0"/>
    <w:link w:val="afa"/>
    <w:semiHidden/>
    <w:rsid w:val="00C40630"/>
    <w:rPr>
      <w:rFonts w:ascii="Tahoma" w:eastAsia="Times New Roman" w:hAnsi="Tahoma"/>
      <w:sz w:val="16"/>
      <w:szCs w:val="16"/>
    </w:rPr>
  </w:style>
  <w:style w:type="paragraph" w:customStyle="1" w:styleId="afc">
    <w:name w:val="Обычный.Нормальный абзац"/>
    <w:rsid w:val="00C40630"/>
    <w:pPr>
      <w:widowControl w:val="0"/>
      <w:autoSpaceDE w:val="0"/>
      <w:autoSpaceDN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31">
    <w:name w:val="Знак Знак3"/>
    <w:locked/>
    <w:rsid w:val="00C40630"/>
    <w:rPr>
      <w:lang w:val="ru-RU" w:eastAsia="ru-RU" w:bidi="ar-SA"/>
    </w:rPr>
  </w:style>
  <w:style w:type="character" w:customStyle="1" w:styleId="22">
    <w:name w:val="Знак Знак2"/>
    <w:basedOn w:val="a0"/>
    <w:rsid w:val="00C40630"/>
  </w:style>
  <w:style w:type="paragraph" w:customStyle="1" w:styleId="32">
    <w:name w:val="Знак3"/>
    <w:basedOn w:val="a"/>
    <w:rsid w:val="00C406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7">
    <w:name w:val="Знак7"/>
    <w:basedOn w:val="a"/>
    <w:next w:val="2"/>
    <w:autoRedefine/>
    <w:rsid w:val="00C40630"/>
    <w:pPr>
      <w:spacing w:after="160" w:line="240" w:lineRule="exact"/>
    </w:pPr>
    <w:rPr>
      <w:szCs w:val="20"/>
      <w:lang w:val="en-US" w:eastAsia="en-US"/>
    </w:rPr>
  </w:style>
  <w:style w:type="paragraph" w:styleId="33">
    <w:name w:val="Body Text 3"/>
    <w:basedOn w:val="a"/>
    <w:link w:val="34"/>
    <w:rsid w:val="00C4063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40630"/>
    <w:rPr>
      <w:rFonts w:ascii="Times New Roman" w:eastAsia="Times New Roman" w:hAnsi="Times New Roman"/>
      <w:sz w:val="16"/>
      <w:szCs w:val="16"/>
    </w:rPr>
  </w:style>
  <w:style w:type="paragraph" w:styleId="afd">
    <w:name w:val="Normal (Web)"/>
    <w:aliases w:val="Обычный (веб) Знак Знак Знак,Обычный (Web) Знак Знак Знак Знак,Обычный (Web) Знак Знак Знак,Обычный (веб) Знак Знак"/>
    <w:basedOn w:val="a"/>
    <w:link w:val="afe"/>
    <w:uiPriority w:val="99"/>
    <w:rsid w:val="00C40630"/>
    <w:pPr>
      <w:spacing w:before="100" w:after="100"/>
    </w:pPr>
    <w:rPr>
      <w:szCs w:val="20"/>
    </w:rPr>
  </w:style>
  <w:style w:type="character" w:customStyle="1" w:styleId="afe">
    <w:name w:val="Обычный (веб) Знак"/>
    <w:aliases w:val="Обычный (веб) Знак Знак Знак Знак,Обычный (Web) Знак Знак Знак Знак Знак,Обычный (Web) Знак Знак Знак Знак1,Обычный (веб) Знак Знак Знак1"/>
    <w:link w:val="afd"/>
    <w:rsid w:val="00C40630"/>
    <w:rPr>
      <w:rFonts w:ascii="Times New Roman" w:eastAsia="Times New Roman" w:hAnsi="Times New Roman"/>
      <w:sz w:val="24"/>
    </w:rPr>
  </w:style>
  <w:style w:type="paragraph" w:customStyle="1" w:styleId="tztxt">
    <w:name w:val="tz_txt"/>
    <w:basedOn w:val="a"/>
    <w:link w:val="tztxt0"/>
    <w:rsid w:val="00C40630"/>
    <w:pPr>
      <w:spacing w:after="120"/>
      <w:ind w:firstLine="709"/>
      <w:jc w:val="both"/>
    </w:pPr>
  </w:style>
  <w:style w:type="character" w:customStyle="1" w:styleId="tztxt0">
    <w:name w:val="tz_txt Знак"/>
    <w:link w:val="tztxt"/>
    <w:locked/>
    <w:rsid w:val="00C40630"/>
    <w:rPr>
      <w:rFonts w:ascii="Times New Roman" w:eastAsia="Times New Roman" w:hAnsi="Times New Roman"/>
      <w:sz w:val="24"/>
      <w:szCs w:val="24"/>
    </w:rPr>
  </w:style>
  <w:style w:type="paragraph" w:styleId="aff">
    <w:name w:val="Body Text"/>
    <w:basedOn w:val="a"/>
    <w:link w:val="aff0"/>
    <w:rsid w:val="00C40630"/>
    <w:pPr>
      <w:spacing w:after="120"/>
    </w:pPr>
  </w:style>
  <w:style w:type="character" w:customStyle="1" w:styleId="aff0">
    <w:name w:val="Основной текст Знак"/>
    <w:basedOn w:val="a0"/>
    <w:link w:val="aff"/>
    <w:rsid w:val="00C40630"/>
    <w:rPr>
      <w:rFonts w:ascii="Times New Roman" w:eastAsia="Times New Roman" w:hAnsi="Times New Roman"/>
      <w:sz w:val="24"/>
      <w:szCs w:val="24"/>
    </w:rPr>
  </w:style>
  <w:style w:type="character" w:styleId="aff1">
    <w:name w:val="Hyperlink"/>
    <w:uiPriority w:val="99"/>
    <w:rsid w:val="00C40630"/>
    <w:rPr>
      <w:color w:val="0000FF"/>
      <w:u w:val="single"/>
    </w:rPr>
  </w:style>
  <w:style w:type="character" w:customStyle="1" w:styleId="FontStyle17">
    <w:name w:val="Font Style17"/>
    <w:uiPriority w:val="99"/>
    <w:rsid w:val="00C40630"/>
    <w:rPr>
      <w:rFonts w:ascii="Times New Roman" w:hAnsi="Times New Roman" w:cs="Times New Roman"/>
      <w:sz w:val="26"/>
      <w:szCs w:val="26"/>
    </w:rPr>
  </w:style>
  <w:style w:type="character" w:customStyle="1" w:styleId="blk3">
    <w:name w:val="blk3"/>
    <w:rsid w:val="00C40630"/>
    <w:rPr>
      <w:vanish w:val="0"/>
      <w:webHidden w:val="0"/>
      <w:specVanish w:val="0"/>
    </w:rPr>
  </w:style>
  <w:style w:type="paragraph" w:customStyle="1" w:styleId="ConsPlusTitle">
    <w:name w:val="ConsPlusTitle"/>
    <w:rsid w:val="00C40630"/>
    <w:pPr>
      <w:widowControl w:val="0"/>
      <w:autoSpaceDE w:val="0"/>
      <w:autoSpaceDN w:val="0"/>
    </w:pPr>
    <w:rPr>
      <w:rFonts w:ascii="Times New Roman" w:eastAsia="Times New Roman" w:hAnsi="Times New Roman"/>
      <w:b/>
      <w:sz w:val="28"/>
    </w:rPr>
  </w:style>
  <w:style w:type="paragraph" w:styleId="23">
    <w:name w:val="Body Text Indent 2"/>
    <w:basedOn w:val="a"/>
    <w:link w:val="24"/>
    <w:rsid w:val="00C40630"/>
    <w:pPr>
      <w:ind w:right="57" w:firstLine="763"/>
      <w:jc w:val="both"/>
    </w:pPr>
    <w:rPr>
      <w:rFonts w:ascii="Bookman Old Style" w:hAnsi="Bookman Old Style"/>
    </w:rPr>
  </w:style>
  <w:style w:type="character" w:customStyle="1" w:styleId="24">
    <w:name w:val="Основной текст с отступом 2 Знак"/>
    <w:basedOn w:val="a0"/>
    <w:link w:val="23"/>
    <w:rsid w:val="00C40630"/>
    <w:rPr>
      <w:rFonts w:ascii="Bookman Old Style" w:eastAsia="Times New Roman" w:hAnsi="Bookman Old Style"/>
      <w:sz w:val="24"/>
      <w:szCs w:val="24"/>
    </w:rPr>
  </w:style>
  <w:style w:type="paragraph" w:customStyle="1" w:styleId="13">
    <w:name w:val="Знак1"/>
    <w:basedOn w:val="a"/>
    <w:next w:val="2"/>
    <w:autoRedefine/>
    <w:rsid w:val="00C40630"/>
    <w:pPr>
      <w:widowControl w:val="0"/>
      <w:autoSpaceDE w:val="0"/>
      <w:autoSpaceDN w:val="0"/>
      <w:spacing w:after="160" w:line="240" w:lineRule="exact"/>
    </w:pPr>
    <w:rPr>
      <w:sz w:val="20"/>
      <w:szCs w:val="20"/>
      <w:lang w:val="en-US" w:eastAsia="en-US"/>
    </w:rPr>
  </w:style>
  <w:style w:type="paragraph" w:customStyle="1" w:styleId="-">
    <w:name w:val="Контракт-раздел"/>
    <w:basedOn w:val="a"/>
    <w:next w:val="-0"/>
    <w:rsid w:val="00C40630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C40630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ункт"/>
    <w:basedOn w:val="a"/>
    <w:rsid w:val="00C40630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"/>
    <w:rsid w:val="00C40630"/>
    <w:pPr>
      <w:tabs>
        <w:tab w:val="num" w:pos="1418"/>
      </w:tabs>
      <w:ind w:left="1418" w:hanging="567"/>
      <w:jc w:val="both"/>
    </w:pPr>
  </w:style>
  <w:style w:type="paragraph" w:customStyle="1" w:styleId="ConsPlusNonformat">
    <w:name w:val="ConsPlusNonformat"/>
    <w:rsid w:val="00C4063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2">
    <w:name w:val="Обычный.Нормальный абзац Знак"/>
    <w:rsid w:val="00C40630"/>
    <w:pPr>
      <w:widowControl w:val="0"/>
      <w:ind w:firstLine="709"/>
      <w:jc w:val="both"/>
    </w:pPr>
    <w:rPr>
      <w:rFonts w:ascii="Times New Roman" w:eastAsia="Times New Roman" w:hAnsi="Times New Roman"/>
      <w:snapToGrid w:val="0"/>
      <w:sz w:val="24"/>
    </w:rPr>
  </w:style>
  <w:style w:type="paragraph" w:customStyle="1" w:styleId="Style5">
    <w:name w:val="Style5"/>
    <w:basedOn w:val="a"/>
    <w:rsid w:val="00C40630"/>
    <w:pPr>
      <w:widowControl w:val="0"/>
      <w:autoSpaceDE w:val="0"/>
      <w:autoSpaceDN w:val="0"/>
      <w:adjustRightInd w:val="0"/>
      <w:spacing w:line="322" w:lineRule="exact"/>
      <w:ind w:firstLine="571"/>
      <w:jc w:val="both"/>
    </w:pPr>
  </w:style>
  <w:style w:type="paragraph" w:customStyle="1" w:styleId="aff3">
    <w:name w:val="Знак"/>
    <w:basedOn w:val="a"/>
    <w:rsid w:val="00C4063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40630"/>
    <w:rPr>
      <w:rFonts w:ascii="Verdana" w:hAnsi="Verdana" w:cs="Verdana"/>
      <w:sz w:val="20"/>
      <w:szCs w:val="20"/>
      <w:lang w:val="en-US" w:eastAsia="en-US"/>
    </w:rPr>
  </w:style>
  <w:style w:type="paragraph" w:styleId="aff4">
    <w:name w:val="Document Map"/>
    <w:basedOn w:val="a"/>
    <w:link w:val="aff5"/>
    <w:rsid w:val="00C40630"/>
    <w:rPr>
      <w:rFonts w:ascii="Tahoma" w:hAnsi="Tahoma"/>
      <w:sz w:val="16"/>
      <w:szCs w:val="16"/>
    </w:rPr>
  </w:style>
  <w:style w:type="character" w:customStyle="1" w:styleId="aff5">
    <w:name w:val="Схема документа Знак"/>
    <w:basedOn w:val="a0"/>
    <w:link w:val="aff4"/>
    <w:rsid w:val="00C40630"/>
    <w:rPr>
      <w:rFonts w:ascii="Tahoma" w:eastAsia="Times New Roman" w:hAnsi="Tahoma"/>
      <w:sz w:val="16"/>
      <w:szCs w:val="16"/>
    </w:rPr>
  </w:style>
  <w:style w:type="paragraph" w:styleId="25">
    <w:name w:val="Body Text 2"/>
    <w:basedOn w:val="a"/>
    <w:link w:val="26"/>
    <w:rsid w:val="00C40630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sid w:val="00C40630"/>
    <w:rPr>
      <w:rFonts w:ascii="Times New Roman" w:eastAsia="Times New Roman" w:hAnsi="Times New Roman"/>
      <w:sz w:val="24"/>
      <w:szCs w:val="24"/>
    </w:rPr>
  </w:style>
  <w:style w:type="paragraph" w:styleId="aff6">
    <w:name w:val="Block Text"/>
    <w:basedOn w:val="a"/>
    <w:rsid w:val="00C40630"/>
    <w:pPr>
      <w:ind w:left="284" w:right="284" w:firstLine="720"/>
      <w:jc w:val="both"/>
    </w:pPr>
    <w:rPr>
      <w:szCs w:val="20"/>
    </w:rPr>
  </w:style>
  <w:style w:type="paragraph" w:customStyle="1" w:styleId="70">
    <w:name w:val="Знак7"/>
    <w:basedOn w:val="a"/>
    <w:rsid w:val="00C406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rsid w:val="00C406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5">
    <w:name w:val="Знак3"/>
    <w:basedOn w:val="a"/>
    <w:rsid w:val="00C4063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36">
    <w:name w:val="Знак3 Знак Знак Знак Знак"/>
    <w:basedOn w:val="a"/>
    <w:rsid w:val="00C406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41">
    <w:name w:val="Знак4"/>
    <w:basedOn w:val="a"/>
    <w:rsid w:val="00C4063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4">
    <w:name w:val="Текст сноски Знак1"/>
    <w:uiPriority w:val="99"/>
    <w:rsid w:val="00C40630"/>
    <w:rPr>
      <w:rFonts w:ascii="Times New Roman" w:eastAsia="Times New Roman" w:hAnsi="Times New Roman" w:cs="Times New Roman"/>
      <w:sz w:val="18"/>
      <w:szCs w:val="18"/>
      <w:lang w:eastAsia="zh-CN"/>
    </w:rPr>
  </w:style>
  <w:style w:type="character" w:styleId="aff8">
    <w:name w:val="Strong"/>
    <w:qFormat/>
    <w:locked/>
    <w:rsid w:val="00C40630"/>
    <w:rPr>
      <w:b/>
      <w:bCs/>
    </w:rPr>
  </w:style>
  <w:style w:type="character" w:customStyle="1" w:styleId="a8">
    <w:name w:val="Абзац списка Знак"/>
    <w:link w:val="a7"/>
    <w:uiPriority w:val="34"/>
    <w:locked/>
    <w:rsid w:val="00C40630"/>
    <w:rPr>
      <w:rFonts w:cs="Calibri"/>
      <w:sz w:val="22"/>
      <w:szCs w:val="22"/>
      <w:lang w:eastAsia="en-US"/>
    </w:rPr>
  </w:style>
  <w:style w:type="character" w:customStyle="1" w:styleId="15">
    <w:name w:val="Верхний колонтитул Знак1"/>
    <w:uiPriority w:val="99"/>
    <w:rsid w:val="00C4063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WW-">
    <w:name w:val="WW-Базовый"/>
    <w:rsid w:val="00C40630"/>
    <w:pPr>
      <w:tabs>
        <w:tab w:val="left" w:pos="709"/>
      </w:tabs>
      <w:suppressAutoHyphens/>
      <w:spacing w:after="200" w:line="276" w:lineRule="atLeast"/>
    </w:pPr>
    <w:rPr>
      <w:rFonts w:eastAsia="SimSun" w:cs="Calibri"/>
      <w:sz w:val="22"/>
      <w:szCs w:val="22"/>
      <w:lang w:eastAsia="ar-SA"/>
    </w:rPr>
  </w:style>
  <w:style w:type="table" w:styleId="aff9">
    <w:name w:val="Table Grid"/>
    <w:basedOn w:val="a1"/>
    <w:uiPriority w:val="59"/>
    <w:rsid w:val="00C40630"/>
    <w:rPr>
      <w:rFonts w:ascii="Times New Roman" w:hAnsi="Times New Roman"/>
      <w:b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C40630"/>
    <w:pPr>
      <w:numPr>
        <w:numId w:val="1"/>
      </w:numPr>
    </w:pPr>
  </w:style>
  <w:style w:type="character" w:customStyle="1" w:styleId="a6">
    <w:name w:val="Без интервала Знак"/>
    <w:link w:val="a5"/>
    <w:uiPriority w:val="1"/>
    <w:locked/>
    <w:rsid w:val="00C40630"/>
    <w:rPr>
      <w:rFonts w:cs="Calibri"/>
      <w:sz w:val="22"/>
      <w:szCs w:val="22"/>
      <w:lang w:eastAsia="en-US"/>
    </w:rPr>
  </w:style>
  <w:style w:type="paragraph" w:customStyle="1" w:styleId="Default">
    <w:name w:val="Default"/>
    <w:rsid w:val="00C406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western">
    <w:name w:val="western"/>
    <w:basedOn w:val="a"/>
    <w:rsid w:val="00C4063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40630"/>
  </w:style>
  <w:style w:type="character" w:customStyle="1" w:styleId="header-user-name">
    <w:name w:val="header-user-name"/>
    <w:rsid w:val="00C40630"/>
  </w:style>
  <w:style w:type="paragraph" w:customStyle="1" w:styleId="310">
    <w:name w:val="Основной текст с отступом 31"/>
    <w:basedOn w:val="a"/>
    <w:uiPriority w:val="99"/>
    <w:rsid w:val="00C40630"/>
    <w:pPr>
      <w:overflowPunct w:val="0"/>
      <w:autoSpaceDE w:val="0"/>
      <w:autoSpaceDN w:val="0"/>
      <w:adjustRightInd w:val="0"/>
      <w:ind w:left="480"/>
      <w:jc w:val="both"/>
    </w:pPr>
    <w:rPr>
      <w:rFonts w:eastAsia="Calibri"/>
      <w:sz w:val="28"/>
      <w:szCs w:val="20"/>
    </w:rPr>
  </w:style>
  <w:style w:type="paragraph" w:styleId="27">
    <w:name w:val="List 2"/>
    <w:basedOn w:val="a"/>
    <w:rsid w:val="00C40630"/>
    <w:pPr>
      <w:widowControl w:val="0"/>
      <w:suppressAutoHyphens/>
      <w:ind w:left="566" w:hanging="283"/>
    </w:pPr>
    <w:rPr>
      <w:rFonts w:eastAsia="Andale Sans UI"/>
      <w:kern w:val="1"/>
      <w:sz w:val="22"/>
    </w:rPr>
  </w:style>
  <w:style w:type="paragraph" w:styleId="HTML">
    <w:name w:val="HTML Preformatted"/>
    <w:basedOn w:val="a"/>
    <w:link w:val="HTML0"/>
    <w:rsid w:val="00C40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40630"/>
    <w:rPr>
      <w:rFonts w:ascii="Courier New" w:eastAsia="Times New Roman" w:hAnsi="Courier New" w:cs="Courier New"/>
    </w:rPr>
  </w:style>
  <w:style w:type="character" w:customStyle="1" w:styleId="spellchecker-word-highlight">
    <w:name w:val="spellchecker-word-highlight"/>
    <w:rsid w:val="00C40630"/>
  </w:style>
  <w:style w:type="paragraph" w:customStyle="1" w:styleId="BodyTextIndent31">
    <w:name w:val="Body Text Indent 31"/>
    <w:basedOn w:val="a"/>
    <w:uiPriority w:val="99"/>
    <w:rsid w:val="00C40630"/>
    <w:pPr>
      <w:overflowPunct w:val="0"/>
      <w:autoSpaceDE w:val="0"/>
      <w:autoSpaceDN w:val="0"/>
      <w:adjustRightInd w:val="0"/>
      <w:ind w:left="480"/>
      <w:jc w:val="both"/>
      <w:textAlignment w:val="baseline"/>
    </w:pPr>
    <w:rPr>
      <w:rFonts w:eastAsia="MS ??"/>
      <w:sz w:val="28"/>
      <w:szCs w:val="20"/>
    </w:rPr>
  </w:style>
  <w:style w:type="paragraph" w:customStyle="1" w:styleId="16">
    <w:name w:val="Абзац списка1"/>
    <w:basedOn w:val="a"/>
    <w:uiPriority w:val="99"/>
    <w:rsid w:val="00C40630"/>
    <w:pPr>
      <w:ind w:left="720"/>
      <w:contextualSpacing/>
    </w:pPr>
    <w:rPr>
      <w:rFonts w:eastAsia="MS ??"/>
    </w:rPr>
  </w:style>
  <w:style w:type="numbering" w:customStyle="1" w:styleId="11">
    <w:name w:val="Стиль11"/>
    <w:uiPriority w:val="99"/>
    <w:rsid w:val="00C40630"/>
    <w:pPr>
      <w:numPr>
        <w:numId w:val="2"/>
      </w:numPr>
    </w:pPr>
  </w:style>
  <w:style w:type="character" w:customStyle="1" w:styleId="mail-message-sender-email">
    <w:name w:val="mail-message-sender-email"/>
    <w:rsid w:val="00C40630"/>
  </w:style>
  <w:style w:type="paragraph" w:customStyle="1" w:styleId="37">
    <w:name w:val="Абзац списка3"/>
    <w:basedOn w:val="a"/>
    <w:rsid w:val="00C40630"/>
    <w:pPr>
      <w:widowControl w:val="0"/>
      <w:autoSpaceDE w:val="0"/>
      <w:autoSpaceDN w:val="0"/>
      <w:adjustRightInd w:val="0"/>
      <w:ind w:left="720"/>
    </w:pPr>
    <w:rPr>
      <w:rFonts w:ascii="Arial" w:eastAsia="Calibri" w:hAnsi="Arial" w:cs="Arial"/>
      <w:sz w:val="18"/>
      <w:szCs w:val="18"/>
    </w:rPr>
  </w:style>
  <w:style w:type="character" w:customStyle="1" w:styleId="28">
    <w:name w:val="Основной текст (2)_"/>
    <w:link w:val="29"/>
    <w:uiPriority w:val="99"/>
    <w:rsid w:val="00C40630"/>
    <w:rPr>
      <w:rFonts w:ascii="Arial" w:hAnsi="Arial" w:cs="Arial"/>
      <w:sz w:val="19"/>
      <w:szCs w:val="19"/>
      <w:shd w:val="clear" w:color="auto" w:fill="FFFFFF"/>
    </w:rPr>
  </w:style>
  <w:style w:type="paragraph" w:customStyle="1" w:styleId="29">
    <w:name w:val="Основной текст (2)"/>
    <w:basedOn w:val="a"/>
    <w:link w:val="28"/>
    <w:uiPriority w:val="99"/>
    <w:rsid w:val="00C40630"/>
    <w:pPr>
      <w:widowControl w:val="0"/>
      <w:shd w:val="clear" w:color="auto" w:fill="FFFFFF"/>
      <w:spacing w:after="1020" w:line="240" w:lineRule="atLeast"/>
      <w:jc w:val="center"/>
    </w:pPr>
    <w:rPr>
      <w:rFonts w:ascii="Arial" w:eastAsia="Calibri" w:hAnsi="Arial" w:cs="Arial"/>
      <w:sz w:val="19"/>
      <w:szCs w:val="19"/>
    </w:rPr>
  </w:style>
  <w:style w:type="character" w:customStyle="1" w:styleId="affa">
    <w:name w:val="Сноска_"/>
    <w:link w:val="affb"/>
    <w:uiPriority w:val="99"/>
    <w:rsid w:val="00C40630"/>
    <w:rPr>
      <w:rFonts w:ascii="Arial" w:hAnsi="Arial" w:cs="Arial"/>
      <w:sz w:val="17"/>
      <w:szCs w:val="17"/>
      <w:shd w:val="clear" w:color="auto" w:fill="FFFFFF"/>
    </w:rPr>
  </w:style>
  <w:style w:type="paragraph" w:customStyle="1" w:styleId="affb">
    <w:name w:val="Сноска"/>
    <w:basedOn w:val="a"/>
    <w:link w:val="affa"/>
    <w:uiPriority w:val="99"/>
    <w:rsid w:val="00C40630"/>
    <w:pPr>
      <w:widowControl w:val="0"/>
      <w:shd w:val="clear" w:color="auto" w:fill="FFFFFF"/>
      <w:spacing w:line="216" w:lineRule="exact"/>
      <w:jc w:val="both"/>
    </w:pPr>
    <w:rPr>
      <w:rFonts w:ascii="Arial" w:eastAsia="Calibri" w:hAnsi="Arial" w:cs="Arial"/>
      <w:sz w:val="17"/>
      <w:szCs w:val="17"/>
    </w:rPr>
  </w:style>
  <w:style w:type="character" w:customStyle="1" w:styleId="blk">
    <w:name w:val="blk"/>
    <w:rsid w:val="00C40630"/>
  </w:style>
  <w:style w:type="character" w:styleId="affc">
    <w:name w:val="FollowedHyperlink"/>
    <w:uiPriority w:val="99"/>
    <w:semiHidden/>
    <w:unhideWhenUsed/>
    <w:rsid w:val="00C40630"/>
    <w:rPr>
      <w:color w:val="800080"/>
      <w:u w:val="single"/>
    </w:rPr>
  </w:style>
  <w:style w:type="paragraph" w:customStyle="1" w:styleId="2a">
    <w:name w:val="Знак Знак2 Знак"/>
    <w:basedOn w:val="a"/>
    <w:next w:val="2"/>
    <w:autoRedefine/>
    <w:rsid w:val="00FD7E4E"/>
    <w:pPr>
      <w:spacing w:after="160" w:line="240" w:lineRule="exact"/>
    </w:pPr>
    <w:rPr>
      <w:szCs w:val="20"/>
      <w:lang w:val="en-US" w:eastAsia="en-US"/>
    </w:rPr>
  </w:style>
  <w:style w:type="character" w:customStyle="1" w:styleId="2b">
    <w:name w:val="Знак Знак2"/>
    <w:basedOn w:val="a0"/>
    <w:rsid w:val="00FD7E4E"/>
  </w:style>
  <w:style w:type="paragraph" w:customStyle="1" w:styleId="38">
    <w:name w:val="Знак3"/>
    <w:basedOn w:val="a"/>
    <w:rsid w:val="00FD7E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71">
    <w:name w:val="Знак7"/>
    <w:basedOn w:val="a"/>
    <w:rsid w:val="00FD7E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 Знак Знак Знак Знак Знак Знак"/>
    <w:basedOn w:val="a"/>
    <w:rsid w:val="00FD7E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42">
    <w:name w:val="Знак4"/>
    <w:basedOn w:val="a"/>
    <w:rsid w:val="00FD7E4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710">
    <w:name w:val="Знак71"/>
    <w:basedOn w:val="a"/>
    <w:rsid w:val="00FD7E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Знак31"/>
    <w:basedOn w:val="a"/>
    <w:rsid w:val="00FD7E4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7">
    <w:name w:val="Маркер1"/>
    <w:basedOn w:val="a"/>
    <w:rsid w:val="005A762B"/>
    <w:pPr>
      <w:tabs>
        <w:tab w:val="num" w:pos="360"/>
      </w:tabs>
      <w:spacing w:before="120" w:line="300" w:lineRule="atLeast"/>
      <w:jc w:val="both"/>
    </w:pPr>
    <w:rPr>
      <w:szCs w:val="20"/>
      <w:lang w:eastAsia="en-US"/>
    </w:rPr>
  </w:style>
  <w:style w:type="character" w:styleId="affe">
    <w:name w:val="annotation reference"/>
    <w:basedOn w:val="a0"/>
    <w:uiPriority w:val="99"/>
    <w:semiHidden/>
    <w:unhideWhenUsed/>
    <w:rsid w:val="00E7383F"/>
    <w:rPr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E7383F"/>
    <w:rPr>
      <w:sz w:val="20"/>
      <w:szCs w:val="20"/>
    </w:rPr>
  </w:style>
  <w:style w:type="character" w:customStyle="1" w:styleId="afff0">
    <w:name w:val="Текст примечания Знак"/>
    <w:basedOn w:val="a0"/>
    <w:link w:val="afff"/>
    <w:uiPriority w:val="99"/>
    <w:semiHidden/>
    <w:rsid w:val="00E7383F"/>
    <w:rPr>
      <w:rFonts w:ascii="Times New Roman" w:eastAsia="Times New Roman" w:hAnsi="Times New Roman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E7383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E7383F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Спецификация ZP" ma:contentTypeID="0x01010050454910D202AA48BE193BCE7EE52DC1009116FC92CC64E044B2E3B464AF91C3BF" ma:contentTypeVersion="3" ma:contentTypeDescription="" ma:contentTypeScope="" ma:versionID="c2391f27025014b959f18046fe7672e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5C230-CCEE-49CA-9C8B-250F53B589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EE6430-9671-4883-80A7-5672D2C615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9D1EE7-F976-4C22-9488-B2F534F0F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60229D-0D7D-4C96-92E2-C495BC34C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Голубева Марина Михайловна</cp:lastModifiedBy>
  <cp:revision>2</cp:revision>
  <cp:lastPrinted>2020-08-10T09:11:00Z</cp:lastPrinted>
  <dcterms:created xsi:type="dcterms:W3CDTF">2026-10-09T10:04:00Z</dcterms:created>
  <dcterms:modified xsi:type="dcterms:W3CDTF">2026-10-09T10:04:00Z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0x01010050454910D202AA48BE193BCE7EE52DC1009116FC92CC64E044B2E3B464AF91C3BF</vt:lpwstr>
  </property>
</Properties>
</file>