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BC0" w:rsidRDefault="00996781" w:rsidP="00B81BC0">
      <w:pPr>
        <w:pStyle w:val="a4"/>
        <w:ind w:left="0" w:right="57"/>
        <w:jc w:val="center"/>
        <w:rPr>
          <w:b/>
          <w:sz w:val="28"/>
          <w:szCs w:val="28"/>
        </w:rPr>
      </w:pPr>
      <w:r>
        <w:rPr>
          <w:b/>
          <w:sz w:val="28"/>
          <w:szCs w:val="28"/>
        </w:rPr>
        <w:t>Муниципальный к</w:t>
      </w:r>
      <w:r w:rsidR="006815CC" w:rsidRPr="00E01122">
        <w:rPr>
          <w:b/>
          <w:sz w:val="28"/>
          <w:szCs w:val="28"/>
        </w:rPr>
        <w:t xml:space="preserve">онтракт </w:t>
      </w:r>
      <w:r w:rsidR="00602EAD" w:rsidRPr="00E01122">
        <w:rPr>
          <w:b/>
          <w:sz w:val="28"/>
          <w:szCs w:val="28"/>
        </w:rPr>
        <w:t>№</w:t>
      </w:r>
      <w:r w:rsidR="00AD7786" w:rsidRPr="00E01122">
        <w:rPr>
          <w:b/>
          <w:sz w:val="28"/>
          <w:szCs w:val="28"/>
        </w:rPr>
        <w:t xml:space="preserve"> </w:t>
      </w:r>
      <w:r w:rsidR="00B81BC0">
        <w:rPr>
          <w:b/>
          <w:sz w:val="28"/>
          <w:szCs w:val="28"/>
        </w:rPr>
        <w:t xml:space="preserve"> </w:t>
      </w:r>
    </w:p>
    <w:p w:rsidR="00AA792A" w:rsidRDefault="00AA5B78" w:rsidP="00B81BC0">
      <w:pPr>
        <w:pStyle w:val="a4"/>
        <w:ind w:left="0" w:right="57"/>
        <w:jc w:val="center"/>
        <w:rPr>
          <w:b/>
          <w:sz w:val="28"/>
          <w:szCs w:val="28"/>
        </w:rPr>
      </w:pPr>
      <w:r>
        <w:rPr>
          <w:b/>
          <w:sz w:val="28"/>
          <w:szCs w:val="28"/>
        </w:rPr>
        <w:t>на поставку товаров</w:t>
      </w:r>
    </w:p>
    <w:p w:rsidR="00652ADD" w:rsidRDefault="00F42493" w:rsidP="00B90466">
      <w:pPr>
        <w:jc w:val="center"/>
        <w:rPr>
          <w:b/>
        </w:rPr>
      </w:pPr>
      <w:r w:rsidRPr="00AA5B78">
        <w:rPr>
          <w:b/>
          <w:szCs w:val="24"/>
        </w:rPr>
        <w:t xml:space="preserve">ИКЗ </w:t>
      </w:r>
      <w:r w:rsidR="00652ADD" w:rsidRPr="001F1392">
        <w:rPr>
          <w:b/>
        </w:rPr>
        <w:t>2</w:t>
      </w:r>
      <w:r w:rsidR="00D074BF">
        <w:rPr>
          <w:b/>
        </w:rPr>
        <w:t>6</w:t>
      </w:r>
      <w:r w:rsidR="00652ADD" w:rsidRPr="001F1392">
        <w:rPr>
          <w:b/>
        </w:rPr>
        <w:t>34709008007471101001000</w:t>
      </w:r>
      <w:r w:rsidR="00996781">
        <w:rPr>
          <w:b/>
        </w:rPr>
        <w:t>2</w:t>
      </w:r>
      <w:r w:rsidR="00652ADD" w:rsidRPr="001F1392">
        <w:rPr>
          <w:b/>
        </w:rPr>
        <w:t>0000000244</w:t>
      </w:r>
    </w:p>
    <w:p w:rsidR="00E01122" w:rsidRDefault="00367C9D" w:rsidP="00367C9D">
      <w:pPr>
        <w:jc w:val="center"/>
        <w:rPr>
          <w:b/>
        </w:rPr>
      </w:pPr>
      <w:r>
        <w:rPr>
          <w:b/>
        </w:rPr>
        <w:t>КБК 923 0703 0</w:t>
      </w:r>
      <w:r w:rsidR="00332CA7">
        <w:rPr>
          <w:b/>
        </w:rPr>
        <w:t>9</w:t>
      </w:r>
      <w:r>
        <w:rPr>
          <w:b/>
        </w:rPr>
        <w:t>40</w:t>
      </w:r>
      <w:r w:rsidR="00196FEB">
        <w:rPr>
          <w:b/>
        </w:rPr>
        <w:t>300160 244 340 4</w:t>
      </w:r>
      <w:r>
        <w:rPr>
          <w:b/>
        </w:rPr>
        <w:t xml:space="preserve"> </w:t>
      </w:r>
    </w:p>
    <w:p w:rsidR="00367C9D" w:rsidRPr="00AA5B78" w:rsidRDefault="00367C9D" w:rsidP="00367C9D">
      <w:pPr>
        <w:jc w:val="center"/>
        <w:rPr>
          <w:b/>
          <w:szCs w:val="24"/>
        </w:rPr>
      </w:pPr>
    </w:p>
    <w:p w:rsidR="00AA792A" w:rsidRPr="00F163C6" w:rsidRDefault="00874BB7" w:rsidP="00B90466">
      <w:r>
        <w:tab/>
      </w:r>
      <w:r w:rsidR="006A3D13">
        <w:t xml:space="preserve"> </w:t>
      </w:r>
      <w:r w:rsidR="005A16C3">
        <w:t xml:space="preserve">г. </w:t>
      </w:r>
      <w:r w:rsidR="00B90466">
        <w:t xml:space="preserve">Лодейное Поле                                  </w:t>
      </w:r>
      <w:r w:rsidR="006815CC" w:rsidRPr="00F163C6">
        <w:tab/>
      </w:r>
      <w:r w:rsidR="006243F9">
        <w:t xml:space="preserve">                 </w:t>
      </w:r>
      <w:r w:rsidR="00C049AC">
        <w:t xml:space="preserve">           </w:t>
      </w:r>
      <w:r w:rsidR="006243F9">
        <w:t xml:space="preserve">       </w:t>
      </w:r>
      <w:r w:rsidR="006815CC" w:rsidRPr="00F163C6">
        <w:t xml:space="preserve">« </w:t>
      </w:r>
      <w:r w:rsidR="00D074BF">
        <w:t>___</w:t>
      </w:r>
      <w:r w:rsidR="00AE5FB5">
        <w:t xml:space="preserve"> </w:t>
      </w:r>
      <w:r w:rsidR="006815CC" w:rsidRPr="00F163C6">
        <w:t xml:space="preserve">» </w:t>
      </w:r>
      <w:r w:rsidR="00D074BF">
        <w:t>________</w:t>
      </w:r>
      <w:r w:rsidR="00AE5FB5">
        <w:t xml:space="preserve"> </w:t>
      </w:r>
      <w:r w:rsidR="00121EB3">
        <w:t xml:space="preserve"> </w:t>
      </w:r>
      <w:r w:rsidR="006815CC" w:rsidRPr="00F163C6">
        <w:t>20</w:t>
      </w:r>
      <w:r w:rsidR="00FA66D8">
        <w:t>2</w:t>
      </w:r>
      <w:r w:rsidR="00D074BF">
        <w:t>6</w:t>
      </w:r>
      <w:r w:rsidR="006815CC" w:rsidRPr="00F163C6">
        <w:t xml:space="preserve"> года</w:t>
      </w:r>
    </w:p>
    <w:p w:rsidR="00652ADD" w:rsidRPr="006A3D13" w:rsidRDefault="00652ADD" w:rsidP="00AA652A">
      <w:pPr>
        <w:spacing w:after="0" w:line="240" w:lineRule="auto"/>
        <w:rPr>
          <w:szCs w:val="24"/>
        </w:rPr>
      </w:pPr>
      <w:r w:rsidRPr="006A3D13">
        <w:rPr>
          <w:szCs w:val="24"/>
        </w:rPr>
        <w:tab/>
      </w:r>
      <w:r w:rsidRPr="006A3D13">
        <w:rPr>
          <w:b/>
          <w:szCs w:val="24"/>
        </w:rPr>
        <w:t>Муниципальное бюджетное</w:t>
      </w:r>
      <w:r w:rsidR="00D173EC">
        <w:rPr>
          <w:b/>
          <w:szCs w:val="24"/>
        </w:rPr>
        <w:t xml:space="preserve"> образовательное</w:t>
      </w:r>
      <w:r w:rsidRPr="006A3D13">
        <w:rPr>
          <w:b/>
          <w:szCs w:val="24"/>
        </w:rPr>
        <w:t xml:space="preserve"> учреждение дополнительного образования</w:t>
      </w:r>
      <w:r w:rsidR="00D173EC">
        <w:rPr>
          <w:b/>
          <w:szCs w:val="24"/>
        </w:rPr>
        <w:t xml:space="preserve"> детей</w:t>
      </w:r>
      <w:r w:rsidRPr="006A3D13">
        <w:rPr>
          <w:b/>
          <w:szCs w:val="24"/>
        </w:rPr>
        <w:t xml:space="preserve"> «</w:t>
      </w:r>
      <w:r w:rsidR="00D173EC">
        <w:rPr>
          <w:b/>
          <w:szCs w:val="24"/>
        </w:rPr>
        <w:t xml:space="preserve">Детская школа искусств </w:t>
      </w:r>
      <w:r w:rsidRPr="006A3D13">
        <w:rPr>
          <w:b/>
          <w:szCs w:val="24"/>
        </w:rPr>
        <w:t>Лодейнопольский центр эстетического развития (школа искусств</w:t>
      </w:r>
      <w:r w:rsidR="00D173EC">
        <w:rPr>
          <w:b/>
          <w:szCs w:val="24"/>
        </w:rPr>
        <w:t xml:space="preserve"> и молодежный центр</w:t>
      </w:r>
      <w:r w:rsidRPr="006A3D13">
        <w:rPr>
          <w:b/>
          <w:szCs w:val="24"/>
        </w:rPr>
        <w:t>)» (</w:t>
      </w:r>
      <w:r w:rsidR="00D173EC">
        <w:rPr>
          <w:b/>
          <w:szCs w:val="24"/>
        </w:rPr>
        <w:t>сокращенное наименование</w:t>
      </w:r>
      <w:r w:rsidRPr="006A3D13">
        <w:rPr>
          <w:b/>
          <w:szCs w:val="24"/>
        </w:rPr>
        <w:t xml:space="preserve"> –</w:t>
      </w:r>
      <w:r w:rsidR="00D1326A" w:rsidRPr="006A3D13">
        <w:rPr>
          <w:b/>
          <w:szCs w:val="24"/>
        </w:rPr>
        <w:t xml:space="preserve"> </w:t>
      </w:r>
      <w:r w:rsidRPr="006A3D13">
        <w:rPr>
          <w:b/>
          <w:szCs w:val="24"/>
        </w:rPr>
        <w:t>МБ</w:t>
      </w:r>
      <w:r w:rsidR="00D173EC">
        <w:rPr>
          <w:b/>
          <w:szCs w:val="24"/>
        </w:rPr>
        <w:t>О</w:t>
      </w:r>
      <w:r w:rsidRPr="006A3D13">
        <w:rPr>
          <w:b/>
          <w:szCs w:val="24"/>
        </w:rPr>
        <w:t>У ДО</w:t>
      </w:r>
      <w:r w:rsidR="00D173EC">
        <w:rPr>
          <w:b/>
          <w:szCs w:val="24"/>
        </w:rPr>
        <w:t>Д</w:t>
      </w:r>
      <w:r w:rsidRPr="006A3D13">
        <w:rPr>
          <w:b/>
          <w:szCs w:val="24"/>
        </w:rPr>
        <w:t xml:space="preserve"> «</w:t>
      </w:r>
      <w:r w:rsidR="00D173EC">
        <w:rPr>
          <w:b/>
          <w:szCs w:val="24"/>
        </w:rPr>
        <w:t xml:space="preserve">ДШИ </w:t>
      </w:r>
      <w:r w:rsidRPr="006A3D13">
        <w:rPr>
          <w:b/>
          <w:szCs w:val="24"/>
        </w:rPr>
        <w:t>Лодейнопольский ЦЭР</w:t>
      </w:r>
      <w:r w:rsidR="006A3D13" w:rsidRPr="006A3D13">
        <w:rPr>
          <w:b/>
          <w:szCs w:val="24"/>
        </w:rPr>
        <w:t xml:space="preserve"> </w:t>
      </w:r>
      <w:r w:rsidRPr="006A3D13">
        <w:rPr>
          <w:b/>
          <w:szCs w:val="24"/>
        </w:rPr>
        <w:t>(ШИ</w:t>
      </w:r>
      <w:r w:rsidR="00D173EC">
        <w:rPr>
          <w:b/>
          <w:szCs w:val="24"/>
        </w:rPr>
        <w:t xml:space="preserve"> и МЦ</w:t>
      </w:r>
      <w:r w:rsidRPr="006A3D13">
        <w:rPr>
          <w:b/>
          <w:szCs w:val="24"/>
        </w:rPr>
        <w:t>)»)</w:t>
      </w:r>
      <w:r w:rsidRPr="006A3D13">
        <w:rPr>
          <w:szCs w:val="24"/>
        </w:rPr>
        <w:t xml:space="preserve"> именуемое в дальнейшем «Заказчик», в лице Директора Ермолаева Павла Юрьевича, действующей на основании Устава, с одной стороны и </w:t>
      </w:r>
      <w:r w:rsidR="00B607E8" w:rsidRPr="006A3D13">
        <w:rPr>
          <w:szCs w:val="24"/>
        </w:rPr>
        <w:t xml:space="preserve"> </w:t>
      </w:r>
      <w:r w:rsidR="00196FEB">
        <w:rPr>
          <w:b/>
          <w:szCs w:val="24"/>
        </w:rPr>
        <w:t>_________________</w:t>
      </w:r>
      <w:r w:rsidR="00753CCE" w:rsidRPr="00996781">
        <w:rPr>
          <w:b/>
          <w:szCs w:val="24"/>
        </w:rPr>
        <w:t xml:space="preserve"> (сокращенное наименование – </w:t>
      </w:r>
      <w:r w:rsidR="00196FEB">
        <w:rPr>
          <w:b/>
          <w:szCs w:val="24"/>
        </w:rPr>
        <w:t>____________</w:t>
      </w:r>
      <w:r w:rsidR="00753CCE" w:rsidRPr="00996781">
        <w:rPr>
          <w:b/>
          <w:szCs w:val="24"/>
        </w:rPr>
        <w:t>)</w:t>
      </w:r>
      <w:r w:rsidR="00753CCE" w:rsidRPr="007F7DA2">
        <w:rPr>
          <w:szCs w:val="24"/>
        </w:rPr>
        <w:t xml:space="preserve">, </w:t>
      </w:r>
      <w:r w:rsidR="00753CCE">
        <w:rPr>
          <w:szCs w:val="24"/>
        </w:rPr>
        <w:t xml:space="preserve">в лице </w:t>
      </w:r>
      <w:r w:rsidR="00196FEB">
        <w:rPr>
          <w:szCs w:val="24"/>
        </w:rPr>
        <w:t>__________</w:t>
      </w:r>
      <w:r w:rsidR="00753CCE">
        <w:rPr>
          <w:szCs w:val="24"/>
        </w:rPr>
        <w:t xml:space="preserve">,  </w:t>
      </w:r>
      <w:r w:rsidR="00753CCE" w:rsidRPr="007F7DA2">
        <w:rPr>
          <w:szCs w:val="24"/>
        </w:rPr>
        <w:t>действующ</w:t>
      </w:r>
      <w:r w:rsidR="00753CCE">
        <w:rPr>
          <w:szCs w:val="24"/>
        </w:rPr>
        <w:t>его</w:t>
      </w:r>
      <w:r w:rsidR="00753CCE" w:rsidRPr="007F7DA2">
        <w:rPr>
          <w:szCs w:val="24"/>
        </w:rPr>
        <w:t xml:space="preserve"> на основании </w:t>
      </w:r>
      <w:r w:rsidR="00196FEB">
        <w:rPr>
          <w:szCs w:val="24"/>
        </w:rPr>
        <w:t>___________</w:t>
      </w:r>
      <w:r w:rsidR="00753CCE" w:rsidRPr="006A3D13">
        <w:rPr>
          <w:szCs w:val="24"/>
        </w:rPr>
        <w:t>,</w:t>
      </w:r>
      <w:r w:rsidR="00B607E8" w:rsidRPr="006A3D13">
        <w:rPr>
          <w:szCs w:val="24"/>
        </w:rPr>
        <w:t xml:space="preserve"> </w:t>
      </w:r>
      <w:r w:rsidRPr="006A3D13">
        <w:rPr>
          <w:szCs w:val="24"/>
        </w:rPr>
        <w:t>именуем</w:t>
      </w:r>
      <w:r w:rsidR="00B607E8" w:rsidRPr="006A3D13">
        <w:rPr>
          <w:szCs w:val="24"/>
        </w:rPr>
        <w:t>ый</w:t>
      </w:r>
      <w:r w:rsidRPr="006A3D13">
        <w:rPr>
          <w:szCs w:val="24"/>
        </w:rPr>
        <w:t xml:space="preserve"> в дальнейшем «Поставщик», с другой стороны, именуемые каждый в отдельности – «Сторона», а совместно именуемые – «Стороны», руководствуясь Гражданским кодексом Российской Федерации</w:t>
      </w:r>
      <w:r w:rsidRPr="006A3D13">
        <w:rPr>
          <w:rFonts w:eastAsia="Calibri"/>
          <w:spacing w:val="-1"/>
          <w:szCs w:val="24"/>
        </w:rPr>
        <w:t xml:space="preserve">, с соблюдением требований п. </w:t>
      </w:r>
      <w:r w:rsidR="00996781">
        <w:rPr>
          <w:rFonts w:eastAsia="Calibri"/>
          <w:spacing w:val="-1"/>
          <w:szCs w:val="24"/>
        </w:rPr>
        <w:t>5</w:t>
      </w:r>
      <w:r w:rsidRPr="006A3D13">
        <w:rPr>
          <w:rFonts w:eastAsia="Calibri"/>
          <w:spacing w:val="-1"/>
          <w:szCs w:val="24"/>
        </w:rPr>
        <w:t xml:space="preserve"> ч. 1 ст. 93 Федерального закона от </w:t>
      </w:r>
      <w:r w:rsidR="00AA652A">
        <w:rPr>
          <w:rFonts w:eastAsia="Calibri"/>
          <w:spacing w:val="-1"/>
          <w:szCs w:val="24"/>
        </w:rPr>
        <w:t xml:space="preserve"> </w:t>
      </w:r>
      <w:r w:rsidRPr="006A3D13">
        <w:rPr>
          <w:rFonts w:eastAsia="Calibri"/>
          <w:spacing w:val="-1"/>
          <w:szCs w:val="24"/>
        </w:rPr>
        <w:t xml:space="preserve">05.04.2013 г. № 44-ФЗ «О контрактной системе в сфере закупок товаров, работ, услуг для обеспечения государственных и муниципальных нужд», заключили настоящий </w:t>
      </w:r>
      <w:r w:rsidR="00367C9D">
        <w:rPr>
          <w:rFonts w:eastAsia="Calibri"/>
          <w:spacing w:val="-1"/>
          <w:szCs w:val="24"/>
        </w:rPr>
        <w:t xml:space="preserve">муниципальный </w:t>
      </w:r>
      <w:r w:rsidR="00475262" w:rsidRPr="006A3D13">
        <w:rPr>
          <w:rFonts w:eastAsia="Calibri"/>
          <w:spacing w:val="-1"/>
          <w:szCs w:val="24"/>
        </w:rPr>
        <w:t>контракт</w:t>
      </w:r>
      <w:r w:rsidR="00367C9D">
        <w:rPr>
          <w:rFonts w:eastAsia="Calibri"/>
          <w:spacing w:val="-1"/>
          <w:szCs w:val="24"/>
        </w:rPr>
        <w:t xml:space="preserve"> (далее по тексту – контракт)</w:t>
      </w:r>
      <w:r w:rsidRPr="006A3D13">
        <w:rPr>
          <w:rFonts w:eastAsia="Calibri"/>
          <w:spacing w:val="-1"/>
          <w:szCs w:val="24"/>
        </w:rPr>
        <w:t xml:space="preserve"> о нижеследующем</w:t>
      </w:r>
      <w:r w:rsidRPr="006A3D13">
        <w:rPr>
          <w:szCs w:val="24"/>
        </w:rPr>
        <w:t>:</w:t>
      </w:r>
    </w:p>
    <w:p w:rsidR="00636C40" w:rsidRPr="005C34A8" w:rsidRDefault="00636C40" w:rsidP="00636C40">
      <w:pPr>
        <w:spacing w:line="276" w:lineRule="auto"/>
        <w:rPr>
          <w:szCs w:val="24"/>
        </w:rPr>
      </w:pPr>
    </w:p>
    <w:p w:rsidR="00BC1593" w:rsidRPr="00BC1593" w:rsidRDefault="00893140" w:rsidP="00636C40">
      <w:pPr>
        <w:spacing w:after="3" w:line="276" w:lineRule="auto"/>
        <w:ind w:left="303" w:right="47" w:firstLine="0"/>
        <w:jc w:val="center"/>
        <w:rPr>
          <w:b/>
          <w:szCs w:val="24"/>
        </w:rPr>
      </w:pPr>
      <w:r w:rsidRPr="00BC1593">
        <w:rPr>
          <w:b/>
          <w:szCs w:val="24"/>
        </w:rPr>
        <w:t xml:space="preserve">1. </w:t>
      </w:r>
      <w:r w:rsidR="006815CC" w:rsidRPr="00BC1593">
        <w:rPr>
          <w:b/>
          <w:szCs w:val="24"/>
        </w:rPr>
        <w:t>Предмет контракта, порядок поставки.</w:t>
      </w:r>
    </w:p>
    <w:p w:rsidR="00893140" w:rsidRPr="00BC1593" w:rsidRDefault="00893140" w:rsidP="00636C40">
      <w:pPr>
        <w:keepNext/>
        <w:keepLines/>
        <w:tabs>
          <w:tab w:val="left" w:pos="0"/>
          <w:tab w:val="left" w:pos="284"/>
          <w:tab w:val="left" w:pos="993"/>
        </w:tabs>
        <w:spacing w:after="0" w:line="276" w:lineRule="auto"/>
        <w:ind w:right="0"/>
        <w:rPr>
          <w:szCs w:val="24"/>
        </w:rPr>
      </w:pPr>
      <w:r w:rsidRPr="00BC1593">
        <w:rPr>
          <w:szCs w:val="24"/>
        </w:rPr>
        <w:t>1.1. Поставщик обязуется осуществить поставку</w:t>
      </w:r>
      <w:r w:rsidRPr="00BC1593">
        <w:rPr>
          <w:i/>
          <w:szCs w:val="24"/>
        </w:rPr>
        <w:t xml:space="preserve"> </w:t>
      </w:r>
      <w:r w:rsidR="00196FEB">
        <w:rPr>
          <w:szCs w:val="24"/>
        </w:rPr>
        <w:t>системного блока</w:t>
      </w:r>
      <w:r w:rsidRPr="00BC1593">
        <w:rPr>
          <w:szCs w:val="24"/>
        </w:rPr>
        <w:t xml:space="preserve"> для нужд Заказчика</w:t>
      </w:r>
      <w:r w:rsidR="007F7DA2">
        <w:rPr>
          <w:szCs w:val="24"/>
        </w:rPr>
        <w:t xml:space="preserve"> по адресу: Ленинградская область, </w:t>
      </w:r>
      <w:r w:rsidR="00652ADD">
        <w:rPr>
          <w:szCs w:val="24"/>
        </w:rPr>
        <w:t>г. Лодейное Поле, пр.</w:t>
      </w:r>
      <w:r w:rsidR="00C278C2">
        <w:rPr>
          <w:szCs w:val="24"/>
        </w:rPr>
        <w:t xml:space="preserve"> </w:t>
      </w:r>
      <w:r w:rsidR="00652ADD">
        <w:rPr>
          <w:szCs w:val="24"/>
        </w:rPr>
        <w:t xml:space="preserve">Ленина, дом </w:t>
      </w:r>
      <w:r w:rsidR="00D245B5">
        <w:rPr>
          <w:szCs w:val="24"/>
        </w:rPr>
        <w:t>35</w:t>
      </w:r>
      <w:r w:rsidR="008119D6">
        <w:rPr>
          <w:szCs w:val="24"/>
        </w:rPr>
        <w:t>,</w:t>
      </w:r>
      <w:r w:rsidR="00F91168">
        <w:rPr>
          <w:szCs w:val="24"/>
        </w:rPr>
        <w:t xml:space="preserve"> </w:t>
      </w:r>
      <w:r w:rsidR="00121EB3">
        <w:rPr>
          <w:szCs w:val="24"/>
        </w:rPr>
        <w:t xml:space="preserve">а </w:t>
      </w:r>
      <w:r w:rsidRPr="00BC1593">
        <w:rPr>
          <w:szCs w:val="24"/>
        </w:rPr>
        <w:t>Заказчик  обязуется принять и оплатить  поставленный товар.</w:t>
      </w:r>
    </w:p>
    <w:p w:rsidR="00893140" w:rsidRDefault="00893140" w:rsidP="00636C40">
      <w:pPr>
        <w:keepNext/>
        <w:keepLines/>
        <w:tabs>
          <w:tab w:val="left" w:pos="426"/>
          <w:tab w:val="left" w:pos="1080"/>
        </w:tabs>
        <w:spacing w:line="276" w:lineRule="auto"/>
        <w:rPr>
          <w:szCs w:val="24"/>
        </w:rPr>
      </w:pPr>
      <w:r w:rsidRPr="00BC1593">
        <w:rPr>
          <w:szCs w:val="24"/>
        </w:rPr>
        <w:tab/>
        <w:t>1.2. Поставщик осуществляет поставку товара в строгом соответствии с</w:t>
      </w:r>
      <w:r w:rsidR="00652ADD">
        <w:rPr>
          <w:szCs w:val="24"/>
        </w:rPr>
        <w:t xml:space="preserve"> </w:t>
      </w:r>
      <w:r w:rsidR="002601E9">
        <w:rPr>
          <w:szCs w:val="24"/>
        </w:rPr>
        <w:t>Техническим заданием</w:t>
      </w:r>
      <w:r w:rsidR="00EC5092">
        <w:rPr>
          <w:szCs w:val="24"/>
        </w:rPr>
        <w:t xml:space="preserve"> </w:t>
      </w:r>
      <w:r w:rsidRPr="00BC1593">
        <w:rPr>
          <w:szCs w:val="24"/>
        </w:rPr>
        <w:t xml:space="preserve"> (Приложение № 1 к Контракту, которое является его неотъемлемой частью), определяющей количество, содержание товара и другие, предъявляемые к нему требования.</w:t>
      </w:r>
    </w:p>
    <w:p w:rsidR="006243F9" w:rsidRPr="00BC1593" w:rsidRDefault="006243F9" w:rsidP="00893140">
      <w:pPr>
        <w:keepNext/>
        <w:keepLines/>
        <w:tabs>
          <w:tab w:val="left" w:pos="426"/>
          <w:tab w:val="left" w:pos="1080"/>
        </w:tabs>
        <w:rPr>
          <w:szCs w:val="24"/>
        </w:rPr>
      </w:pPr>
    </w:p>
    <w:p w:rsidR="00BC1593" w:rsidRPr="00BC1593" w:rsidRDefault="00893140" w:rsidP="00893140">
      <w:pPr>
        <w:keepNext/>
        <w:keepLines/>
        <w:tabs>
          <w:tab w:val="left" w:pos="426"/>
          <w:tab w:val="left" w:pos="1080"/>
        </w:tabs>
        <w:jc w:val="center"/>
        <w:rPr>
          <w:b/>
          <w:caps/>
          <w:color w:val="00B050"/>
          <w:szCs w:val="24"/>
        </w:rPr>
      </w:pPr>
      <w:r w:rsidRPr="00BC1593">
        <w:rPr>
          <w:b/>
          <w:szCs w:val="24"/>
        </w:rPr>
        <w:t>2. Права и обязанности сторон.</w:t>
      </w:r>
    </w:p>
    <w:p w:rsidR="00893140" w:rsidRPr="00BC1593" w:rsidRDefault="00893140" w:rsidP="009765B1">
      <w:pPr>
        <w:pStyle w:val="ConsPlusNormal"/>
        <w:ind w:firstLine="0"/>
        <w:jc w:val="both"/>
        <w:rPr>
          <w:rFonts w:ascii="Times New Roman" w:hAnsi="Times New Roman" w:cs="Times New Roman"/>
          <w:b/>
          <w:i/>
          <w:sz w:val="24"/>
          <w:szCs w:val="24"/>
        </w:rPr>
      </w:pPr>
      <w:r w:rsidRPr="00BC1593">
        <w:rPr>
          <w:rFonts w:ascii="Times New Roman" w:hAnsi="Times New Roman" w:cs="Times New Roman"/>
          <w:b/>
          <w:sz w:val="24"/>
          <w:szCs w:val="24"/>
        </w:rPr>
        <w:t>2.1.</w:t>
      </w:r>
      <w:r w:rsidRPr="00BC1593">
        <w:rPr>
          <w:rFonts w:ascii="Times New Roman" w:hAnsi="Times New Roman" w:cs="Times New Roman"/>
          <w:b/>
          <w:color w:val="00B050"/>
          <w:sz w:val="24"/>
          <w:szCs w:val="24"/>
        </w:rPr>
        <w:t xml:space="preserve"> </w:t>
      </w:r>
      <w:r w:rsidRPr="00BC1593">
        <w:rPr>
          <w:rFonts w:ascii="Times New Roman" w:hAnsi="Times New Roman" w:cs="Times New Roman"/>
          <w:b/>
          <w:sz w:val="24"/>
          <w:szCs w:val="24"/>
        </w:rPr>
        <w:t>Права и обязанности Поставщика</w:t>
      </w:r>
      <w:r w:rsidRPr="00BC1593">
        <w:rPr>
          <w:rFonts w:ascii="Times New Roman" w:hAnsi="Times New Roman" w:cs="Times New Roman"/>
          <w:b/>
          <w:i/>
          <w:sz w:val="24"/>
          <w:szCs w:val="24"/>
        </w:rPr>
        <w:t>:</w:t>
      </w:r>
    </w:p>
    <w:p w:rsidR="00893140" w:rsidRPr="00BC1593" w:rsidRDefault="00893140" w:rsidP="009765B1">
      <w:pPr>
        <w:ind w:left="0" w:firstLine="0"/>
        <w:rPr>
          <w:szCs w:val="24"/>
        </w:rPr>
      </w:pPr>
      <w:r w:rsidRPr="00BC1593">
        <w:rPr>
          <w:szCs w:val="24"/>
        </w:rP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893140" w:rsidRPr="00BC1593" w:rsidRDefault="00893140" w:rsidP="009765B1">
      <w:pPr>
        <w:ind w:left="0" w:firstLine="0"/>
        <w:rPr>
          <w:szCs w:val="24"/>
        </w:rPr>
      </w:pPr>
      <w:r w:rsidRPr="00BC1593">
        <w:rPr>
          <w:szCs w:val="24"/>
        </w:rPr>
        <w:t>2.1.2. Одновременно с поставкой товара передавать Заказчику надлежащим образом оформленные сопроводительные документы.</w:t>
      </w:r>
    </w:p>
    <w:p w:rsidR="00893140" w:rsidRPr="00BC1593" w:rsidRDefault="00893140" w:rsidP="009765B1">
      <w:pPr>
        <w:tabs>
          <w:tab w:val="left" w:pos="5520"/>
        </w:tabs>
        <w:ind w:left="0" w:firstLine="0"/>
        <w:rPr>
          <w:szCs w:val="24"/>
        </w:rPr>
      </w:pPr>
      <w:r w:rsidRPr="00BC1593">
        <w:rPr>
          <w:szCs w:val="24"/>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rsidR="00893140" w:rsidRPr="00BC1593" w:rsidRDefault="00893140" w:rsidP="009765B1">
      <w:pPr>
        <w:ind w:left="0" w:firstLine="0"/>
        <w:rPr>
          <w:spacing w:val="-1"/>
          <w:szCs w:val="24"/>
        </w:rPr>
      </w:pPr>
      <w:r w:rsidRPr="00BC1593">
        <w:rPr>
          <w:spacing w:val="-1"/>
          <w:szCs w:val="24"/>
        </w:rPr>
        <w:t>2.1.</w:t>
      </w:r>
      <w:r w:rsidR="00A221D9" w:rsidRPr="005C34A8">
        <w:rPr>
          <w:spacing w:val="-1"/>
          <w:szCs w:val="24"/>
        </w:rPr>
        <w:t>4</w:t>
      </w:r>
      <w:r w:rsidRPr="00BC1593">
        <w:rPr>
          <w:spacing w:val="-1"/>
          <w:szCs w:val="24"/>
        </w:rPr>
        <w:t xml:space="preserve">. Нести риск случайного повреждения товара или уничтожения его  до момента передачи товара Заказчику. </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2.1.</w:t>
      </w:r>
      <w:r w:rsidR="00A221D9" w:rsidRPr="005C34A8">
        <w:rPr>
          <w:szCs w:val="24"/>
        </w:rPr>
        <w:t>5</w:t>
      </w:r>
      <w:r w:rsidRPr="00BC1593">
        <w:rPr>
          <w:szCs w:val="24"/>
        </w:rPr>
        <w:t>. Передать Заказчику надлежащим образом  оформленные финансовые документы в порядке и срок, установленные Контрактом.</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2.1.</w:t>
      </w:r>
      <w:r w:rsidR="00A221D9" w:rsidRPr="005C34A8">
        <w:rPr>
          <w:szCs w:val="24"/>
        </w:rPr>
        <w:t>6</w:t>
      </w:r>
      <w:r w:rsidRPr="00BC1593">
        <w:rPr>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2.1.</w:t>
      </w:r>
      <w:r w:rsidR="00A221D9" w:rsidRPr="005C34A8">
        <w:rPr>
          <w:szCs w:val="24"/>
        </w:rPr>
        <w:t>7</w:t>
      </w:r>
      <w:r w:rsidRPr="00BC1593">
        <w:rPr>
          <w:szCs w:val="24"/>
        </w:rPr>
        <w:t>. Поставщик вправе требовать  подписания  документов об исполнении им обязательств по Контракту от Заказчика.</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pacing w:val="-9"/>
          <w:szCs w:val="24"/>
        </w:rPr>
      </w:pPr>
      <w:r w:rsidRPr="00BC1593">
        <w:rPr>
          <w:szCs w:val="24"/>
        </w:rPr>
        <w:t>2.1.</w:t>
      </w:r>
      <w:r w:rsidR="00A221D9" w:rsidRPr="00A221D9">
        <w:rPr>
          <w:szCs w:val="24"/>
        </w:rPr>
        <w:t>8</w:t>
      </w:r>
      <w:r w:rsidRPr="00BC1593">
        <w:rPr>
          <w:szCs w:val="24"/>
        </w:rPr>
        <w:t xml:space="preserve"> Поставщик вправе требовать оплаты по Контракту в случае надлежащего исполнения своих обязательств по Контракту.</w:t>
      </w:r>
    </w:p>
    <w:p w:rsidR="00893140" w:rsidRPr="00BC1593" w:rsidRDefault="00893140" w:rsidP="009765B1">
      <w:pPr>
        <w:pStyle w:val="ConsPlusNormal"/>
        <w:ind w:firstLine="0"/>
        <w:jc w:val="both"/>
        <w:rPr>
          <w:rFonts w:ascii="Times New Roman" w:hAnsi="Times New Roman" w:cs="Times New Roman"/>
          <w:sz w:val="24"/>
          <w:szCs w:val="24"/>
        </w:rPr>
      </w:pPr>
      <w:r w:rsidRPr="00BC1593">
        <w:rPr>
          <w:rFonts w:ascii="Times New Roman" w:hAnsi="Times New Roman" w:cs="Times New Roman"/>
          <w:b/>
          <w:sz w:val="24"/>
          <w:szCs w:val="24"/>
        </w:rPr>
        <w:t>2.2. Права и обязанности Заказчика</w:t>
      </w:r>
      <w:r w:rsidRPr="00BC1593">
        <w:rPr>
          <w:rFonts w:ascii="Times New Roman" w:hAnsi="Times New Roman" w:cs="Times New Roman"/>
          <w:sz w:val="24"/>
          <w:szCs w:val="24"/>
        </w:rPr>
        <w:t>:</w:t>
      </w:r>
    </w:p>
    <w:p w:rsidR="00893140" w:rsidRPr="00BC1593" w:rsidRDefault="00893140" w:rsidP="009765B1">
      <w:pPr>
        <w:pStyle w:val="ConsPlusNormal"/>
        <w:ind w:firstLine="0"/>
        <w:jc w:val="both"/>
        <w:rPr>
          <w:rFonts w:ascii="Times New Roman" w:hAnsi="Times New Roman" w:cs="Times New Roman"/>
          <w:sz w:val="24"/>
          <w:szCs w:val="24"/>
        </w:rPr>
      </w:pPr>
      <w:r w:rsidRPr="00BC1593">
        <w:rPr>
          <w:rFonts w:ascii="Times New Roman" w:hAnsi="Times New Roman" w:cs="Times New Roman"/>
          <w:sz w:val="24"/>
          <w:szCs w:val="24"/>
        </w:rPr>
        <w:t>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w:t>
      </w:r>
      <w:r w:rsidRPr="00BC1593">
        <w:rPr>
          <w:rFonts w:ascii="Times New Roman" w:hAnsi="Times New Roman" w:cs="Times New Roman"/>
          <w:sz w:val="24"/>
          <w:szCs w:val="24"/>
        </w:rPr>
        <w:lastRenderedPageBreak/>
        <w:t>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893140" w:rsidRPr="00BC1593" w:rsidRDefault="00893140" w:rsidP="009765B1">
      <w:pPr>
        <w:pStyle w:val="ConsPlusNormal"/>
        <w:ind w:firstLine="0"/>
        <w:jc w:val="both"/>
        <w:rPr>
          <w:rFonts w:ascii="Times New Roman" w:hAnsi="Times New Roman" w:cs="Times New Roman"/>
          <w:sz w:val="24"/>
          <w:szCs w:val="24"/>
        </w:rPr>
      </w:pPr>
      <w:r w:rsidRPr="00BC1593">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sidRPr="00BC1593">
        <w:rPr>
          <w:rFonts w:ascii="Times New Roman" w:hAnsi="Times New Roman" w:cs="Times New Roman"/>
          <w:b/>
          <w:color w:val="00B050"/>
          <w:sz w:val="24"/>
          <w:szCs w:val="24"/>
        </w:rPr>
        <w:t xml:space="preserve"> </w:t>
      </w:r>
      <w:r w:rsidRPr="00BC1593">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893140" w:rsidRPr="00BC1593" w:rsidRDefault="00893140" w:rsidP="009765B1">
      <w:pPr>
        <w:pStyle w:val="ConsPlusNormal"/>
        <w:ind w:firstLine="0"/>
        <w:jc w:val="both"/>
        <w:rPr>
          <w:rFonts w:ascii="Times New Roman" w:hAnsi="Times New Roman" w:cs="Times New Roman"/>
          <w:sz w:val="24"/>
          <w:szCs w:val="24"/>
        </w:rPr>
      </w:pPr>
      <w:r w:rsidRPr="00BC1593">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rsidR="00893140" w:rsidRPr="00BC1593" w:rsidRDefault="00893140" w:rsidP="009765B1">
      <w:pPr>
        <w:autoSpaceDE w:val="0"/>
        <w:autoSpaceDN w:val="0"/>
        <w:adjustRightInd w:val="0"/>
        <w:ind w:left="0" w:firstLine="0"/>
        <w:rPr>
          <w:szCs w:val="24"/>
        </w:rPr>
      </w:pPr>
      <w:r w:rsidRPr="00BC1593">
        <w:rPr>
          <w:szCs w:val="24"/>
        </w:rP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2.2.5. Заказчик вправе требовать от Поставщика надлежащего исполнения обязательств в соответствии с Контрактом.</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2.2.6. Запрашивать информацию о ходе и состоянии исполнения обязательств по Контракту.</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 xml:space="preserve">2.2.7. </w:t>
      </w:r>
      <w:r w:rsidR="00475262">
        <w:rPr>
          <w:szCs w:val="24"/>
        </w:rPr>
        <w:t>З</w:t>
      </w:r>
      <w:r w:rsidRPr="00BC1593">
        <w:rPr>
          <w:szCs w:val="24"/>
        </w:rPr>
        <w:t xml:space="preserve">аказчик вправе отказаться от принятия и оплаты товара, </w:t>
      </w:r>
      <w:r w:rsidRPr="00BC1593">
        <w:rPr>
          <w:szCs w:val="24"/>
        </w:rPr>
        <w:br/>
        <w:t>не соответствующего требованиям Контракта.</w:t>
      </w:r>
    </w:p>
    <w:p w:rsidR="00893140" w:rsidRPr="00BC1593"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r w:rsidRPr="00BC1593">
        <w:rPr>
          <w:szCs w:val="24"/>
        </w:rPr>
        <w:t>2.2.</w:t>
      </w:r>
      <w:r w:rsidR="005A2CF9">
        <w:rPr>
          <w:szCs w:val="24"/>
        </w:rPr>
        <w:t>8</w:t>
      </w:r>
      <w:r w:rsidRPr="00BC1593">
        <w:rPr>
          <w:szCs w:val="24"/>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BC1593" w:rsidRPr="00BC1593" w:rsidRDefault="00BC1593"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Cs w:val="24"/>
        </w:rPr>
      </w:pPr>
    </w:p>
    <w:p w:rsidR="00AA792A" w:rsidRPr="00BC1593" w:rsidRDefault="003A06AC" w:rsidP="00E01122">
      <w:pPr>
        <w:spacing w:after="3" w:line="259" w:lineRule="auto"/>
        <w:ind w:left="75" w:right="0" w:hanging="10"/>
        <w:jc w:val="center"/>
        <w:rPr>
          <w:szCs w:val="24"/>
        </w:rPr>
      </w:pPr>
      <w:r w:rsidRPr="00BC1593">
        <w:rPr>
          <w:szCs w:val="24"/>
        </w:rPr>
        <w:t>3</w:t>
      </w:r>
      <w:r w:rsidR="006815CC" w:rsidRPr="00BC1593">
        <w:rPr>
          <w:szCs w:val="24"/>
        </w:rPr>
        <w:t xml:space="preserve">. </w:t>
      </w:r>
      <w:r w:rsidR="000230C3" w:rsidRPr="00B178F7">
        <w:rPr>
          <w:b/>
          <w:szCs w:val="24"/>
        </w:rPr>
        <w:t>Цена контракта и порядок расчетов.</w:t>
      </w:r>
      <w:r w:rsidR="000230C3" w:rsidRPr="00B178F7">
        <w:rPr>
          <w:b/>
          <w:noProof/>
          <w:szCs w:val="24"/>
        </w:rPr>
        <w:drawing>
          <wp:inline distT="0" distB="0" distL="0" distR="0" wp14:anchorId="2B2F8724" wp14:editId="59604BB7">
            <wp:extent cx="4572" cy="4572"/>
            <wp:effectExtent l="0" t="0" r="0" b="0"/>
            <wp:docPr id="1" name="Picture 4329"/>
            <wp:cNvGraphicFramePr/>
            <a:graphic xmlns:a="http://schemas.openxmlformats.org/drawingml/2006/main">
              <a:graphicData uri="http://schemas.openxmlformats.org/drawingml/2006/picture">
                <pic:pic xmlns:pic="http://schemas.openxmlformats.org/drawingml/2006/picture">
                  <pic:nvPicPr>
                    <pic:cNvPr id="4329" name="Picture 4329"/>
                    <pic:cNvPicPr/>
                  </pic:nvPicPr>
                  <pic:blipFill>
                    <a:blip r:embed="rId8"/>
                    <a:stretch>
                      <a:fillRect/>
                    </a:stretch>
                  </pic:blipFill>
                  <pic:spPr>
                    <a:xfrm>
                      <a:off x="0" y="0"/>
                      <a:ext cx="4572" cy="4572"/>
                    </a:xfrm>
                    <a:prstGeom prst="rect">
                      <a:avLst/>
                    </a:prstGeom>
                  </pic:spPr>
                </pic:pic>
              </a:graphicData>
            </a:graphic>
          </wp:inline>
        </w:drawing>
      </w:r>
      <w:r w:rsidR="006815CC" w:rsidRPr="00BC1593">
        <w:rPr>
          <w:szCs w:val="24"/>
        </w:rPr>
        <w:t>.</w:t>
      </w:r>
      <w:r w:rsidR="006815CC" w:rsidRPr="00BC1593">
        <w:rPr>
          <w:noProof/>
          <w:szCs w:val="24"/>
        </w:rPr>
        <w:drawing>
          <wp:inline distT="0" distB="0" distL="0" distR="0" wp14:anchorId="469E7B55" wp14:editId="48EE40EC">
            <wp:extent cx="4572" cy="4572"/>
            <wp:effectExtent l="0" t="0" r="0" b="0"/>
            <wp:docPr id="4329" name="Picture 4329"/>
            <wp:cNvGraphicFramePr/>
            <a:graphic xmlns:a="http://schemas.openxmlformats.org/drawingml/2006/main">
              <a:graphicData uri="http://schemas.openxmlformats.org/drawingml/2006/picture">
                <pic:pic xmlns:pic="http://schemas.openxmlformats.org/drawingml/2006/picture">
                  <pic:nvPicPr>
                    <pic:cNvPr id="4329" name="Picture 4329"/>
                    <pic:cNvPicPr/>
                  </pic:nvPicPr>
                  <pic:blipFill>
                    <a:blip r:embed="rId8"/>
                    <a:stretch>
                      <a:fillRect/>
                    </a:stretch>
                  </pic:blipFill>
                  <pic:spPr>
                    <a:xfrm>
                      <a:off x="0" y="0"/>
                      <a:ext cx="4572" cy="4572"/>
                    </a:xfrm>
                    <a:prstGeom prst="rect">
                      <a:avLst/>
                    </a:prstGeom>
                  </pic:spPr>
                </pic:pic>
              </a:graphicData>
            </a:graphic>
          </wp:inline>
        </w:drawing>
      </w:r>
    </w:p>
    <w:p w:rsidR="00475262" w:rsidRPr="00F86A80" w:rsidRDefault="003A06AC" w:rsidP="00475262">
      <w:pPr>
        <w:ind w:left="0" w:firstLine="0"/>
        <w:rPr>
          <w:b/>
        </w:rPr>
      </w:pPr>
      <w:r w:rsidRPr="00BC1593">
        <w:rPr>
          <w:szCs w:val="24"/>
        </w:rPr>
        <w:t>3</w:t>
      </w:r>
      <w:r w:rsidR="00BA6C0B" w:rsidRPr="00BC1593">
        <w:rPr>
          <w:szCs w:val="24"/>
        </w:rPr>
        <w:t xml:space="preserve">.1. </w:t>
      </w:r>
      <w:r w:rsidR="006815CC" w:rsidRPr="00BC1593">
        <w:rPr>
          <w:szCs w:val="24"/>
        </w:rPr>
        <w:t xml:space="preserve">Общая стоимость настоящего контракта составляет </w:t>
      </w:r>
      <w:r w:rsidR="00196FEB">
        <w:rPr>
          <w:b/>
          <w:szCs w:val="24"/>
        </w:rPr>
        <w:t>__________</w:t>
      </w:r>
      <w:r w:rsidR="006815CC" w:rsidRPr="00BC1593">
        <w:rPr>
          <w:b/>
          <w:szCs w:val="24"/>
        </w:rPr>
        <w:t xml:space="preserve"> (</w:t>
      </w:r>
      <w:r w:rsidR="00196FEB">
        <w:rPr>
          <w:b/>
          <w:szCs w:val="24"/>
        </w:rPr>
        <w:t>_____________</w:t>
      </w:r>
      <w:r w:rsidR="006815CC" w:rsidRPr="00BC1593">
        <w:rPr>
          <w:b/>
          <w:szCs w:val="24"/>
        </w:rPr>
        <w:t>) рубл</w:t>
      </w:r>
      <w:r w:rsidR="00A83F22">
        <w:rPr>
          <w:b/>
          <w:szCs w:val="24"/>
        </w:rPr>
        <w:t>ей</w:t>
      </w:r>
      <w:r w:rsidR="006815CC" w:rsidRPr="00BC1593">
        <w:rPr>
          <w:b/>
          <w:szCs w:val="24"/>
        </w:rPr>
        <w:t xml:space="preserve"> </w:t>
      </w:r>
      <w:r w:rsidR="00196FEB">
        <w:rPr>
          <w:b/>
          <w:szCs w:val="24"/>
        </w:rPr>
        <w:t>___</w:t>
      </w:r>
      <w:r w:rsidR="006815CC" w:rsidRPr="00BC1593">
        <w:rPr>
          <w:b/>
          <w:szCs w:val="24"/>
        </w:rPr>
        <w:t xml:space="preserve"> копе</w:t>
      </w:r>
      <w:r w:rsidR="002742EE">
        <w:rPr>
          <w:b/>
          <w:szCs w:val="24"/>
        </w:rPr>
        <w:t>е</w:t>
      </w:r>
      <w:r w:rsidR="00B01846" w:rsidRPr="00BC1593">
        <w:rPr>
          <w:b/>
          <w:szCs w:val="24"/>
        </w:rPr>
        <w:t>к</w:t>
      </w:r>
      <w:r w:rsidR="006815CC" w:rsidRPr="00BC1593">
        <w:rPr>
          <w:b/>
          <w:szCs w:val="24"/>
        </w:rPr>
        <w:t xml:space="preserve">, </w:t>
      </w:r>
      <w:r w:rsidR="00AA652A">
        <w:rPr>
          <w:b/>
          <w:szCs w:val="24"/>
        </w:rPr>
        <w:t>НДС не облагается</w:t>
      </w:r>
      <w:r w:rsidR="00196FEB">
        <w:rPr>
          <w:b/>
          <w:szCs w:val="24"/>
        </w:rPr>
        <w:t>/НДС - __%</w:t>
      </w:r>
      <w:r w:rsidR="00F86A80" w:rsidRPr="00F86A80">
        <w:rPr>
          <w:b/>
        </w:rPr>
        <w:t>.</w:t>
      </w:r>
    </w:p>
    <w:p w:rsidR="003A06AC" w:rsidRPr="00BC1593" w:rsidRDefault="003A06AC" w:rsidP="003A06AC">
      <w:pPr>
        <w:ind w:hanging="46"/>
        <w:rPr>
          <w:szCs w:val="24"/>
        </w:rPr>
      </w:pPr>
      <w:r w:rsidRPr="00BC1593">
        <w:rPr>
          <w:szCs w:val="24"/>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3A06AC" w:rsidRPr="00BC1593" w:rsidRDefault="003A06AC" w:rsidP="003A06AC">
      <w:pPr>
        <w:ind w:left="0" w:firstLine="0"/>
        <w:rPr>
          <w:szCs w:val="24"/>
        </w:rPr>
      </w:pPr>
      <w:r w:rsidRPr="00BC1593">
        <w:rPr>
          <w:szCs w:val="24"/>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3A06AC" w:rsidRPr="00BC1593" w:rsidRDefault="003A06AC" w:rsidP="003A06AC">
      <w:pPr>
        <w:pStyle w:val="ConsPlusNormal"/>
        <w:ind w:firstLine="0"/>
        <w:jc w:val="both"/>
        <w:rPr>
          <w:rFonts w:ascii="Times New Roman" w:hAnsi="Times New Roman" w:cs="Times New Roman"/>
          <w:sz w:val="24"/>
          <w:szCs w:val="24"/>
        </w:rPr>
      </w:pPr>
      <w:r w:rsidRPr="00BC1593">
        <w:rPr>
          <w:rFonts w:ascii="Times New Roman" w:hAnsi="Times New Roman" w:cs="Times New Roman"/>
          <w:sz w:val="24"/>
          <w:szCs w:val="24"/>
        </w:rPr>
        <w:t>3.3. Авансирование не предусмотрено.</w:t>
      </w:r>
      <w:r w:rsidRPr="00BC1593">
        <w:rPr>
          <w:sz w:val="24"/>
          <w:szCs w:val="24"/>
        </w:rPr>
        <w:t xml:space="preserve"> </w:t>
      </w:r>
      <w:r w:rsidRPr="00BC1593">
        <w:rPr>
          <w:rFonts w:ascii="Times New Roman" w:hAnsi="Times New Roman" w:cs="Times New Roman"/>
          <w:sz w:val="24"/>
          <w:szCs w:val="24"/>
        </w:rPr>
        <w:t>Оплата производится Заказчиком по факту пост</w:t>
      </w:r>
      <w:r w:rsidR="00341015">
        <w:rPr>
          <w:rFonts w:ascii="Times New Roman" w:hAnsi="Times New Roman" w:cs="Times New Roman"/>
          <w:sz w:val="24"/>
          <w:szCs w:val="24"/>
        </w:rPr>
        <w:t xml:space="preserve">авки товара на основании счета </w:t>
      </w:r>
      <w:r w:rsidRPr="00BC1593">
        <w:rPr>
          <w:rFonts w:ascii="Times New Roman" w:hAnsi="Times New Roman" w:cs="Times New Roman"/>
          <w:sz w:val="24"/>
          <w:szCs w:val="24"/>
        </w:rPr>
        <w:t xml:space="preserve"> и товарной накладной, подписанной Сторонами, путем перечисления денежных средств на расчетн</w:t>
      </w:r>
      <w:r w:rsidR="001A2F73">
        <w:rPr>
          <w:rFonts w:ascii="Times New Roman" w:hAnsi="Times New Roman" w:cs="Times New Roman"/>
          <w:sz w:val="24"/>
          <w:szCs w:val="24"/>
        </w:rPr>
        <w:t>ый счет Поставщика, в течение 10</w:t>
      </w:r>
      <w:r w:rsidRPr="00BC1593">
        <w:rPr>
          <w:rFonts w:ascii="Times New Roman" w:hAnsi="Times New Roman" w:cs="Times New Roman"/>
          <w:sz w:val="24"/>
          <w:szCs w:val="24"/>
        </w:rPr>
        <w:t xml:space="preserve"> рабочих  дней с даты подписания </w:t>
      </w:r>
      <w:r w:rsidR="003D2C49">
        <w:rPr>
          <w:rFonts w:ascii="Times New Roman" w:hAnsi="Times New Roman" w:cs="Times New Roman"/>
          <w:sz w:val="24"/>
          <w:szCs w:val="24"/>
        </w:rPr>
        <w:t xml:space="preserve"> </w:t>
      </w:r>
      <w:r w:rsidRPr="00BC1593">
        <w:rPr>
          <w:rFonts w:ascii="Times New Roman" w:hAnsi="Times New Roman" w:cs="Times New Roman"/>
          <w:sz w:val="24"/>
          <w:szCs w:val="24"/>
        </w:rPr>
        <w:t>Сторонами товарной накладной.</w:t>
      </w:r>
    </w:p>
    <w:p w:rsidR="003A06AC" w:rsidRPr="00BC1593" w:rsidRDefault="003A06AC" w:rsidP="009765B1">
      <w:pPr>
        <w:ind w:left="0"/>
        <w:rPr>
          <w:szCs w:val="24"/>
        </w:rPr>
      </w:pPr>
      <w:r w:rsidRPr="00BC1593">
        <w:rPr>
          <w:szCs w:val="24"/>
        </w:rPr>
        <w:t>3.4. Оплата по Контракту осуществляется по безналичному расчету с лицевого счета Заказчика.</w:t>
      </w:r>
    </w:p>
    <w:p w:rsidR="003A06AC" w:rsidRPr="00BC1593" w:rsidRDefault="003A06AC" w:rsidP="00636C40">
      <w:pPr>
        <w:spacing w:line="276" w:lineRule="auto"/>
        <w:ind w:firstLine="0"/>
        <w:rPr>
          <w:color w:val="FF0000"/>
          <w:szCs w:val="24"/>
        </w:rPr>
      </w:pPr>
      <w:r w:rsidRPr="00BC1593">
        <w:rPr>
          <w:szCs w:val="24"/>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w:t>
      </w:r>
    </w:p>
    <w:p w:rsidR="003A06AC" w:rsidRPr="00BC1593" w:rsidRDefault="003A06AC" w:rsidP="00636C40">
      <w:pPr>
        <w:spacing w:line="276" w:lineRule="auto"/>
        <w:rPr>
          <w:szCs w:val="24"/>
        </w:rPr>
      </w:pPr>
      <w:r w:rsidRPr="00BC1593">
        <w:rPr>
          <w:szCs w:val="24"/>
        </w:rPr>
        <w:t>3.6. Ценой Контракта учтены все расходы по поставке</w:t>
      </w:r>
      <w:r w:rsidRPr="00BC1593">
        <w:rPr>
          <w:i/>
          <w:szCs w:val="24"/>
        </w:rPr>
        <w:t xml:space="preserve"> </w:t>
      </w:r>
      <w:r w:rsidRPr="00BC1593">
        <w:rPr>
          <w:szCs w:val="24"/>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AA792A" w:rsidRPr="00BC1593" w:rsidRDefault="003A06AC" w:rsidP="00636C40">
      <w:pPr>
        <w:spacing w:line="276" w:lineRule="auto"/>
        <w:rPr>
          <w:szCs w:val="24"/>
        </w:rPr>
      </w:pPr>
      <w:r w:rsidRPr="00BC1593">
        <w:rPr>
          <w:rFonts w:eastAsia="Calibri"/>
          <w:szCs w:val="24"/>
          <w:lang w:eastAsia="en-US"/>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815CC" w:rsidRPr="00BC1593">
        <w:rPr>
          <w:szCs w:val="24"/>
        </w:rPr>
        <w:t>.</w:t>
      </w:r>
      <w:r w:rsidR="006815CC" w:rsidRPr="00BC1593">
        <w:rPr>
          <w:noProof/>
          <w:szCs w:val="24"/>
        </w:rPr>
        <w:drawing>
          <wp:inline distT="0" distB="0" distL="0" distR="0" wp14:anchorId="19E717D5" wp14:editId="5189F522">
            <wp:extent cx="4572" cy="9144"/>
            <wp:effectExtent l="0" t="0" r="0" b="0"/>
            <wp:docPr id="4337" name="Picture 4337"/>
            <wp:cNvGraphicFramePr/>
            <a:graphic xmlns:a="http://schemas.openxmlformats.org/drawingml/2006/main">
              <a:graphicData uri="http://schemas.openxmlformats.org/drawingml/2006/picture">
                <pic:pic xmlns:pic="http://schemas.openxmlformats.org/drawingml/2006/picture">
                  <pic:nvPicPr>
                    <pic:cNvPr id="4337" name="Picture 4337"/>
                    <pic:cNvPicPr/>
                  </pic:nvPicPr>
                  <pic:blipFill>
                    <a:blip r:embed="rId9"/>
                    <a:stretch>
                      <a:fillRect/>
                    </a:stretch>
                  </pic:blipFill>
                  <pic:spPr>
                    <a:xfrm>
                      <a:off x="0" y="0"/>
                      <a:ext cx="4572" cy="9144"/>
                    </a:xfrm>
                    <a:prstGeom prst="rect">
                      <a:avLst/>
                    </a:prstGeom>
                  </pic:spPr>
                </pic:pic>
              </a:graphicData>
            </a:graphic>
          </wp:inline>
        </w:drawing>
      </w:r>
    </w:p>
    <w:p w:rsidR="006358CE" w:rsidRPr="00BC1593" w:rsidRDefault="003A06AC" w:rsidP="00636C40">
      <w:pPr>
        <w:pStyle w:val="a4"/>
        <w:spacing w:line="276" w:lineRule="auto"/>
        <w:ind w:left="0" w:firstLine="0"/>
        <w:rPr>
          <w:szCs w:val="24"/>
        </w:rPr>
      </w:pPr>
      <w:r w:rsidRPr="00BC1593">
        <w:rPr>
          <w:szCs w:val="24"/>
        </w:rPr>
        <w:t>3.8</w:t>
      </w:r>
      <w:r w:rsidR="006358CE" w:rsidRPr="00BC1593">
        <w:rPr>
          <w:szCs w:val="24"/>
        </w:rPr>
        <w:t xml:space="preserve"> Источник финансирования: </w:t>
      </w:r>
      <w:r w:rsidR="00996781">
        <w:rPr>
          <w:szCs w:val="24"/>
        </w:rPr>
        <w:t>бюджет Лодейнопольского муниципального района Ленинградской области</w:t>
      </w:r>
      <w:r w:rsidR="008119D6">
        <w:rPr>
          <w:szCs w:val="24"/>
        </w:rPr>
        <w:t>.</w:t>
      </w:r>
    </w:p>
    <w:p w:rsidR="00E86B43" w:rsidRPr="00BC1593" w:rsidRDefault="00E86B43" w:rsidP="003A06AC">
      <w:pPr>
        <w:pStyle w:val="a4"/>
        <w:ind w:left="0" w:firstLine="0"/>
        <w:rPr>
          <w:szCs w:val="24"/>
        </w:rPr>
      </w:pPr>
    </w:p>
    <w:p w:rsidR="00E86B43" w:rsidRPr="00BC1593" w:rsidRDefault="00E86B43" w:rsidP="00E86B43">
      <w:pPr>
        <w:pStyle w:val="a4"/>
        <w:ind w:left="0" w:firstLine="0"/>
        <w:jc w:val="center"/>
        <w:rPr>
          <w:szCs w:val="24"/>
        </w:rPr>
      </w:pPr>
      <w:r w:rsidRPr="00BC1593">
        <w:rPr>
          <w:b/>
          <w:szCs w:val="24"/>
        </w:rPr>
        <w:t>4. Качество.</w:t>
      </w:r>
    </w:p>
    <w:p w:rsidR="00E86B43" w:rsidRPr="00BC1593" w:rsidRDefault="00E86B43" w:rsidP="00636C40">
      <w:pPr>
        <w:pStyle w:val="ConsPlusNormal"/>
        <w:spacing w:line="276" w:lineRule="auto"/>
        <w:ind w:firstLine="0"/>
        <w:jc w:val="both"/>
        <w:rPr>
          <w:rFonts w:ascii="Times New Roman" w:hAnsi="Times New Roman" w:cs="Times New Roman"/>
          <w:sz w:val="24"/>
          <w:szCs w:val="24"/>
        </w:rPr>
      </w:pPr>
      <w:r w:rsidRPr="00BC1593">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rsidR="00E86B43" w:rsidRPr="00BC1593" w:rsidRDefault="00E86B43" w:rsidP="00636C40">
      <w:pPr>
        <w:pStyle w:val="21"/>
        <w:spacing w:line="276" w:lineRule="auto"/>
        <w:rPr>
          <w:szCs w:val="24"/>
        </w:rPr>
      </w:pPr>
      <w:r w:rsidRPr="00BC1593">
        <w:rPr>
          <w:szCs w:val="24"/>
        </w:rPr>
        <w:lastRenderedPageBreak/>
        <w:t>4.2. Количество поставляемого Поставщиком товара должно строго соответствовать количеству товара, указанному в приложении № 1 к Контракту.</w:t>
      </w:r>
    </w:p>
    <w:p w:rsidR="00E86B43" w:rsidRPr="00BC1593" w:rsidRDefault="00E86B43" w:rsidP="00636C40">
      <w:pPr>
        <w:spacing w:line="276" w:lineRule="auto"/>
        <w:ind w:left="0" w:firstLine="0"/>
        <w:rPr>
          <w:spacing w:val="2"/>
          <w:szCs w:val="24"/>
        </w:rPr>
      </w:pPr>
      <w:r w:rsidRPr="00BC1593">
        <w:rPr>
          <w:szCs w:val="24"/>
        </w:rPr>
        <w:t xml:space="preserve">4.3. При осуществлении поставки товара Поставщик должен представить: </w:t>
      </w:r>
      <w:r w:rsidRPr="00BC1593">
        <w:rPr>
          <w:spacing w:val="5"/>
          <w:szCs w:val="24"/>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BC1593">
        <w:rPr>
          <w:spacing w:val="-1"/>
          <w:szCs w:val="24"/>
        </w:rPr>
        <w:t>документов на поставляемые товары, в случаях, установленных законодательством РФ</w:t>
      </w:r>
      <w:r w:rsidRPr="00BC1593">
        <w:rPr>
          <w:spacing w:val="2"/>
          <w:szCs w:val="24"/>
        </w:rPr>
        <w:t>.</w:t>
      </w:r>
    </w:p>
    <w:p w:rsidR="00E86B43" w:rsidRDefault="00E86B43" w:rsidP="00636C40">
      <w:pPr>
        <w:shd w:val="clear" w:color="auto" w:fill="FFFFFF"/>
        <w:tabs>
          <w:tab w:val="left" w:pos="426"/>
        </w:tabs>
        <w:spacing w:line="276" w:lineRule="auto"/>
        <w:ind w:left="0" w:firstLine="0"/>
        <w:rPr>
          <w:spacing w:val="2"/>
          <w:szCs w:val="24"/>
        </w:rPr>
      </w:pPr>
      <w:r w:rsidRPr="00BC1593">
        <w:rPr>
          <w:szCs w:val="24"/>
        </w:rPr>
        <w:t>4.4.</w:t>
      </w:r>
      <w:r w:rsidRPr="00BC1593">
        <w:rPr>
          <w:b/>
          <w:szCs w:val="24"/>
        </w:rPr>
        <w:t xml:space="preserve"> </w:t>
      </w:r>
      <w:r w:rsidRPr="00BC1593">
        <w:rPr>
          <w:spacing w:val="2"/>
          <w:szCs w:val="24"/>
        </w:rPr>
        <w:t>Все поставляемые товары должны быть упакованы надлежащим образом.</w:t>
      </w:r>
    </w:p>
    <w:p w:rsidR="00996781" w:rsidRPr="00F50639" w:rsidRDefault="00996781" w:rsidP="00996781">
      <w:pPr>
        <w:shd w:val="clear" w:color="auto" w:fill="FFFFFF"/>
        <w:tabs>
          <w:tab w:val="left" w:pos="426"/>
        </w:tabs>
        <w:spacing w:line="240" w:lineRule="auto"/>
        <w:ind w:left="0" w:firstLine="0"/>
        <w:rPr>
          <w:szCs w:val="24"/>
        </w:rPr>
      </w:pPr>
      <w:r>
        <w:rPr>
          <w:spacing w:val="2"/>
          <w:szCs w:val="24"/>
        </w:rPr>
        <w:t xml:space="preserve">4.5. </w:t>
      </w:r>
      <w:r>
        <w:rPr>
          <w:spacing w:val="2"/>
        </w:rPr>
        <w:t>Гарантия качества на поставленный товар должна составлять 12 месяцев со дня поставки товара.</w:t>
      </w:r>
    </w:p>
    <w:p w:rsidR="00636C40" w:rsidRPr="005C34A8" w:rsidRDefault="00636C40" w:rsidP="00E86B43">
      <w:pPr>
        <w:pStyle w:val="ConsPlusNormal"/>
        <w:tabs>
          <w:tab w:val="left" w:pos="426"/>
        </w:tabs>
        <w:ind w:firstLine="0"/>
        <w:jc w:val="both"/>
        <w:rPr>
          <w:rFonts w:ascii="Times New Roman" w:hAnsi="Times New Roman" w:cs="Times New Roman"/>
          <w:sz w:val="24"/>
          <w:szCs w:val="24"/>
        </w:rPr>
      </w:pPr>
    </w:p>
    <w:p w:rsidR="00E86B43" w:rsidRPr="00BC1593" w:rsidRDefault="00E86B43" w:rsidP="00BA7466">
      <w:pPr>
        <w:jc w:val="center"/>
        <w:rPr>
          <w:szCs w:val="24"/>
        </w:rPr>
      </w:pPr>
      <w:r w:rsidRPr="00BC1593">
        <w:rPr>
          <w:b/>
          <w:szCs w:val="24"/>
        </w:rPr>
        <w:t>5. Порядок поставки товара</w:t>
      </w:r>
      <w:r w:rsidRPr="00BC1593">
        <w:rPr>
          <w:szCs w:val="24"/>
        </w:rPr>
        <w:t xml:space="preserve">, </w:t>
      </w:r>
      <w:r w:rsidRPr="00BC1593">
        <w:rPr>
          <w:b/>
          <w:szCs w:val="24"/>
        </w:rPr>
        <w:t>сдачи и приемки товара.</w:t>
      </w:r>
    </w:p>
    <w:p w:rsidR="00E86B43" w:rsidRPr="00BC1593" w:rsidRDefault="00E86B43" w:rsidP="00636C40">
      <w:pPr>
        <w:pStyle w:val="ConsPlusNormal"/>
        <w:spacing w:line="276" w:lineRule="auto"/>
        <w:ind w:firstLine="0"/>
        <w:jc w:val="both"/>
        <w:rPr>
          <w:rFonts w:ascii="Times New Roman" w:hAnsi="Times New Roman" w:cs="Times New Roman"/>
          <w:sz w:val="24"/>
          <w:szCs w:val="24"/>
        </w:rPr>
      </w:pPr>
      <w:r w:rsidRPr="00BC1593">
        <w:rPr>
          <w:rFonts w:ascii="Times New Roman" w:hAnsi="Times New Roman" w:cs="Times New Roman"/>
          <w:sz w:val="24"/>
          <w:szCs w:val="24"/>
        </w:rPr>
        <w:t xml:space="preserve">5.1. </w:t>
      </w:r>
      <w:r w:rsidRPr="00BC1593">
        <w:rPr>
          <w:rFonts w:ascii="Times New Roman" w:hAnsi="Times New Roman" w:cs="Times New Roman"/>
          <w:b/>
          <w:sz w:val="24"/>
          <w:szCs w:val="24"/>
        </w:rPr>
        <w:t xml:space="preserve"> </w:t>
      </w:r>
      <w:r w:rsidRPr="00BC1593">
        <w:rPr>
          <w:rFonts w:ascii="Times New Roman" w:hAnsi="Times New Roman" w:cs="Times New Roman"/>
          <w:sz w:val="24"/>
          <w:szCs w:val="24"/>
        </w:rPr>
        <w:t>Срок поставки товара</w:t>
      </w:r>
      <w:r w:rsidR="009A64F0">
        <w:rPr>
          <w:rFonts w:ascii="Times New Roman" w:hAnsi="Times New Roman" w:cs="Times New Roman"/>
          <w:sz w:val="24"/>
          <w:szCs w:val="24"/>
        </w:rPr>
        <w:t>:</w:t>
      </w:r>
      <w:r w:rsidRPr="00BC1593">
        <w:rPr>
          <w:rFonts w:ascii="Times New Roman" w:hAnsi="Times New Roman" w:cs="Times New Roman"/>
          <w:sz w:val="24"/>
          <w:szCs w:val="24"/>
        </w:rPr>
        <w:t xml:space="preserve"> </w:t>
      </w:r>
      <w:r w:rsidR="009A64F0" w:rsidRPr="009A64F0">
        <w:rPr>
          <w:rFonts w:ascii="Times New Roman" w:hAnsi="Times New Roman" w:cs="Times New Roman"/>
          <w:b/>
          <w:sz w:val="24"/>
          <w:szCs w:val="24"/>
        </w:rPr>
        <w:t>с даты подписания контракта</w:t>
      </w:r>
      <w:r w:rsidR="009A64F0">
        <w:rPr>
          <w:rFonts w:ascii="Times New Roman" w:hAnsi="Times New Roman" w:cs="Times New Roman"/>
          <w:sz w:val="24"/>
          <w:szCs w:val="24"/>
        </w:rPr>
        <w:t xml:space="preserve"> </w:t>
      </w:r>
      <w:r w:rsidR="00196FEB">
        <w:rPr>
          <w:rFonts w:ascii="Times New Roman" w:hAnsi="Times New Roman" w:cs="Times New Roman"/>
          <w:sz w:val="24"/>
          <w:szCs w:val="24"/>
        </w:rPr>
        <w:t>п</w:t>
      </w:r>
      <w:r w:rsidRPr="00341015">
        <w:rPr>
          <w:rFonts w:ascii="Times New Roman" w:hAnsi="Times New Roman" w:cs="Times New Roman"/>
          <w:b/>
          <w:sz w:val="24"/>
          <w:szCs w:val="24"/>
        </w:rPr>
        <w:t xml:space="preserve">о </w:t>
      </w:r>
      <w:r w:rsidR="00196FEB">
        <w:rPr>
          <w:rFonts w:ascii="Times New Roman" w:hAnsi="Times New Roman" w:cs="Times New Roman"/>
          <w:b/>
          <w:sz w:val="24"/>
          <w:szCs w:val="24"/>
        </w:rPr>
        <w:t>3</w:t>
      </w:r>
      <w:r w:rsidR="00EB41C9">
        <w:rPr>
          <w:rFonts w:ascii="Times New Roman" w:hAnsi="Times New Roman" w:cs="Times New Roman"/>
          <w:b/>
          <w:sz w:val="24"/>
          <w:szCs w:val="24"/>
        </w:rPr>
        <w:t>0</w:t>
      </w:r>
      <w:r w:rsidR="00341015" w:rsidRPr="00341015">
        <w:rPr>
          <w:rFonts w:ascii="Times New Roman" w:hAnsi="Times New Roman" w:cs="Times New Roman"/>
          <w:b/>
          <w:sz w:val="24"/>
          <w:szCs w:val="24"/>
        </w:rPr>
        <w:t xml:space="preserve"> </w:t>
      </w:r>
      <w:r w:rsidR="00196FEB">
        <w:rPr>
          <w:rFonts w:ascii="Times New Roman" w:hAnsi="Times New Roman" w:cs="Times New Roman"/>
          <w:b/>
          <w:sz w:val="24"/>
          <w:szCs w:val="24"/>
        </w:rPr>
        <w:t>сентября</w:t>
      </w:r>
      <w:r w:rsidR="00341015" w:rsidRPr="00341015">
        <w:rPr>
          <w:rFonts w:ascii="Times New Roman" w:hAnsi="Times New Roman" w:cs="Times New Roman"/>
          <w:b/>
          <w:sz w:val="24"/>
          <w:szCs w:val="24"/>
        </w:rPr>
        <w:t xml:space="preserve"> 202</w:t>
      </w:r>
      <w:r w:rsidR="00EB41C9">
        <w:rPr>
          <w:rFonts w:ascii="Times New Roman" w:hAnsi="Times New Roman" w:cs="Times New Roman"/>
          <w:b/>
          <w:sz w:val="24"/>
          <w:szCs w:val="24"/>
        </w:rPr>
        <w:t>6</w:t>
      </w:r>
      <w:r w:rsidR="00341015" w:rsidRPr="00341015">
        <w:rPr>
          <w:rFonts w:ascii="Times New Roman" w:hAnsi="Times New Roman" w:cs="Times New Roman"/>
          <w:b/>
          <w:sz w:val="24"/>
          <w:szCs w:val="24"/>
        </w:rPr>
        <w:t xml:space="preserve"> года.</w:t>
      </w:r>
      <w:r w:rsidRPr="00BC1593">
        <w:rPr>
          <w:rFonts w:ascii="Times New Roman" w:hAnsi="Times New Roman" w:cs="Times New Roman"/>
          <w:sz w:val="24"/>
          <w:szCs w:val="24"/>
        </w:rPr>
        <w:t xml:space="preserve"> </w:t>
      </w:r>
    </w:p>
    <w:p w:rsidR="00E86B43" w:rsidRPr="00BC1593" w:rsidRDefault="00E86B43" w:rsidP="00636C40">
      <w:pPr>
        <w:spacing w:line="276" w:lineRule="auto"/>
        <w:ind w:left="0" w:firstLine="0"/>
        <w:rPr>
          <w:szCs w:val="24"/>
        </w:rPr>
      </w:pPr>
      <w:r w:rsidRPr="00BC1593">
        <w:rPr>
          <w:szCs w:val="24"/>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E86B43" w:rsidRPr="00BC1593" w:rsidRDefault="00E86B43" w:rsidP="00636C40">
      <w:pPr>
        <w:pStyle w:val="23"/>
        <w:tabs>
          <w:tab w:val="num" w:pos="0"/>
        </w:tabs>
        <w:spacing w:after="0" w:line="276" w:lineRule="auto"/>
        <w:ind w:left="0"/>
        <w:jc w:val="both"/>
      </w:pPr>
      <w:r w:rsidRPr="00BC1593">
        <w:t xml:space="preserve">5.3. Приемка товара производится Заказчиком в день его поставки. </w:t>
      </w:r>
    </w:p>
    <w:p w:rsidR="00E86B43" w:rsidRPr="00BC1593" w:rsidRDefault="00E86B43" w:rsidP="00636C40">
      <w:pPr>
        <w:pStyle w:val="23"/>
        <w:tabs>
          <w:tab w:val="num" w:pos="0"/>
        </w:tabs>
        <w:spacing w:after="0" w:line="276" w:lineRule="auto"/>
        <w:ind w:left="0"/>
        <w:jc w:val="both"/>
      </w:pPr>
      <w:r w:rsidRPr="00BC1593">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BC1593">
        <w:rPr>
          <w:color w:val="000000"/>
        </w:rPr>
        <w:t xml:space="preserve"> </w:t>
      </w:r>
    </w:p>
    <w:p w:rsidR="00E86B43" w:rsidRPr="00BC1593" w:rsidRDefault="00E86B43" w:rsidP="00636C40">
      <w:pPr>
        <w:shd w:val="clear" w:color="auto" w:fill="FFFFFF"/>
        <w:spacing w:line="276" w:lineRule="auto"/>
        <w:ind w:left="0" w:firstLine="0"/>
        <w:rPr>
          <w:szCs w:val="24"/>
        </w:rPr>
      </w:pPr>
      <w:r w:rsidRPr="00BC1593">
        <w:rPr>
          <w:szCs w:val="24"/>
        </w:rPr>
        <w:t>5.4. При приеме товара Заказчик проверяет его по наименованию, количеству, комплектности, качеству, требованиям к маркировке, таре и упаковке.</w:t>
      </w:r>
    </w:p>
    <w:p w:rsidR="00E86B43" w:rsidRPr="00BC1593" w:rsidRDefault="00E86B43" w:rsidP="00636C40">
      <w:pPr>
        <w:shd w:val="clear" w:color="auto" w:fill="FFFFFF"/>
        <w:spacing w:line="276" w:lineRule="auto"/>
        <w:ind w:left="0" w:firstLine="0"/>
        <w:rPr>
          <w:szCs w:val="24"/>
        </w:rPr>
      </w:pPr>
      <w:r w:rsidRPr="00BC1593">
        <w:rPr>
          <w:szCs w:val="24"/>
        </w:rPr>
        <w:t xml:space="preserve">5.5. </w:t>
      </w:r>
      <w:r w:rsidRPr="00BC1593">
        <w:rPr>
          <w:spacing w:val="-1"/>
          <w:szCs w:val="24"/>
        </w:rPr>
        <w:t xml:space="preserve"> Доставка </w:t>
      </w:r>
      <w:r w:rsidRPr="00BC1593">
        <w:rPr>
          <w:szCs w:val="24"/>
        </w:rPr>
        <w:t>осуществляются за счет средств Поставщика.</w:t>
      </w:r>
    </w:p>
    <w:p w:rsidR="00E86B43" w:rsidRPr="00BC1593" w:rsidRDefault="00E86B43" w:rsidP="00636C40">
      <w:pPr>
        <w:shd w:val="clear" w:color="auto" w:fill="FFFFFF"/>
        <w:spacing w:line="276" w:lineRule="auto"/>
        <w:ind w:left="0" w:firstLine="0"/>
        <w:rPr>
          <w:i/>
          <w:color w:val="FF0000"/>
          <w:szCs w:val="24"/>
        </w:rPr>
      </w:pPr>
      <w:r w:rsidRPr="00BC1593">
        <w:rPr>
          <w:szCs w:val="24"/>
        </w:rPr>
        <w:t>5.6. Товар считается поставленным после подписания Сторонами товарной  накладной.</w:t>
      </w:r>
    </w:p>
    <w:p w:rsidR="00E86B43" w:rsidRPr="00BC1593" w:rsidRDefault="00E86B43" w:rsidP="00636C40">
      <w:pPr>
        <w:pStyle w:val="ConsPlusNormal"/>
        <w:tabs>
          <w:tab w:val="left" w:pos="426"/>
        </w:tabs>
        <w:spacing w:line="276" w:lineRule="auto"/>
        <w:ind w:firstLine="0"/>
        <w:jc w:val="both"/>
        <w:rPr>
          <w:sz w:val="24"/>
          <w:szCs w:val="24"/>
        </w:rPr>
      </w:pPr>
      <w:r w:rsidRPr="00BC1593">
        <w:rPr>
          <w:rFonts w:ascii="Times New Roman" w:hAnsi="Times New Roman" w:cs="Times New Roman"/>
          <w:color w:val="000000"/>
          <w:sz w:val="24"/>
          <w:szCs w:val="24"/>
        </w:rPr>
        <w:t>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F57E58" w:rsidRPr="00BC1593" w:rsidRDefault="00F57E58" w:rsidP="00BA6C0B">
      <w:pPr>
        <w:pStyle w:val="a4"/>
        <w:ind w:left="567" w:firstLine="0"/>
        <w:rPr>
          <w:szCs w:val="24"/>
        </w:rPr>
      </w:pPr>
    </w:p>
    <w:p w:rsidR="00AA792A" w:rsidRPr="00BC1593" w:rsidRDefault="00355A6D" w:rsidP="00355A6D">
      <w:pPr>
        <w:spacing w:after="3" w:line="259" w:lineRule="auto"/>
        <w:ind w:left="670" w:right="83" w:firstLine="0"/>
        <w:jc w:val="center"/>
        <w:rPr>
          <w:b/>
          <w:szCs w:val="24"/>
        </w:rPr>
      </w:pPr>
      <w:r w:rsidRPr="00BC1593">
        <w:rPr>
          <w:b/>
          <w:szCs w:val="24"/>
        </w:rPr>
        <w:t xml:space="preserve">6. </w:t>
      </w:r>
      <w:r w:rsidR="006815CC" w:rsidRPr="00BC1593">
        <w:rPr>
          <w:b/>
          <w:szCs w:val="24"/>
        </w:rPr>
        <w:t>Ответственность сторон.</w:t>
      </w:r>
    </w:p>
    <w:p w:rsidR="005A36E5" w:rsidRPr="00BC1593" w:rsidRDefault="00355A6D" w:rsidP="00636C40">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5A36E5" w:rsidRPr="00BC1593" w:rsidRDefault="00355A6D" w:rsidP="00636C40">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 xml:space="preserve">.2. В случае просрочки исполнения Поставщиком обязательств по контракту (в том числе гарантийного обязательства), Поставщик выплачивает </w:t>
      </w:r>
      <w:r w:rsidR="00475262">
        <w:rPr>
          <w:szCs w:val="24"/>
        </w:rPr>
        <w:t>З</w:t>
      </w:r>
      <w:r w:rsidR="005A36E5" w:rsidRPr="00BC1593">
        <w:rPr>
          <w:szCs w:val="24"/>
        </w:rPr>
        <w:t>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5A36E5" w:rsidRPr="00BC1593" w:rsidRDefault="00355A6D" w:rsidP="00636C40">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 xml:space="preserve">.3.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475262">
        <w:rPr>
          <w:szCs w:val="24"/>
        </w:rPr>
        <w:t>З</w:t>
      </w:r>
      <w:r w:rsidR="005A36E5" w:rsidRPr="00BC1593">
        <w:rPr>
          <w:szCs w:val="24"/>
        </w:rPr>
        <w:t xml:space="preserve">аказчик направляет </w:t>
      </w:r>
      <w:r w:rsidR="005A36E5" w:rsidRPr="00BC1593">
        <w:rPr>
          <w:b/>
          <w:szCs w:val="24"/>
        </w:rPr>
        <w:t xml:space="preserve"> </w:t>
      </w:r>
      <w:r w:rsidR="005A36E5" w:rsidRPr="00BC1593">
        <w:rPr>
          <w:szCs w:val="24"/>
        </w:rPr>
        <w:t>требование об уплате неустоек (штрафов, пеней).</w:t>
      </w:r>
    </w:p>
    <w:p w:rsidR="005A36E5" w:rsidRPr="00BC1593" w:rsidRDefault="00355A6D" w:rsidP="00636C40">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A36E5" w:rsidRPr="00BC1593" w:rsidRDefault="005A36E5" w:rsidP="00636C40">
      <w:pPr>
        <w:widowControl w:val="0"/>
        <w:autoSpaceDE w:val="0"/>
        <w:autoSpaceDN w:val="0"/>
        <w:adjustRightInd w:val="0"/>
        <w:spacing w:after="0" w:line="276" w:lineRule="auto"/>
        <w:ind w:left="0" w:firstLine="0"/>
        <w:outlineLvl w:val="0"/>
        <w:rPr>
          <w:szCs w:val="24"/>
        </w:rPr>
      </w:pPr>
      <w:r w:rsidRPr="00BC1593">
        <w:rPr>
          <w:szCs w:val="24"/>
        </w:rPr>
        <w:t xml:space="preserve">За каждый факт неисполнения или ненадлежащего исполнения Поставщиком обязательств, </w:t>
      </w:r>
      <w:r w:rsidRPr="00BC1593">
        <w:rPr>
          <w:szCs w:val="24"/>
        </w:rPr>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A36E5" w:rsidRPr="00BC1593" w:rsidRDefault="005A36E5" w:rsidP="00636C40">
      <w:pPr>
        <w:widowControl w:val="0"/>
        <w:autoSpaceDE w:val="0"/>
        <w:autoSpaceDN w:val="0"/>
        <w:adjustRightInd w:val="0"/>
        <w:spacing w:after="0" w:line="276" w:lineRule="auto"/>
        <w:ind w:left="0" w:firstLine="0"/>
        <w:outlineLvl w:val="0"/>
        <w:rPr>
          <w:szCs w:val="24"/>
        </w:rPr>
      </w:pPr>
      <w:r w:rsidRPr="00BC1593">
        <w:rPr>
          <w:szCs w:val="24"/>
        </w:rPr>
        <w:t>- 10 процентов цены контракта (этапа) в случае, если цена контракта (этапа) не превышает 3 млн. рублей;</w:t>
      </w:r>
    </w:p>
    <w:p w:rsidR="005A36E5" w:rsidRPr="00BC1593" w:rsidRDefault="00355A6D" w:rsidP="00636C40">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A36E5" w:rsidRPr="00BC1593" w:rsidRDefault="005A36E5" w:rsidP="00636C40">
      <w:pPr>
        <w:widowControl w:val="0"/>
        <w:autoSpaceDE w:val="0"/>
        <w:autoSpaceDN w:val="0"/>
        <w:adjustRightInd w:val="0"/>
        <w:spacing w:after="0" w:line="276" w:lineRule="auto"/>
        <w:ind w:left="0" w:firstLine="0"/>
        <w:outlineLvl w:val="0"/>
        <w:rPr>
          <w:szCs w:val="24"/>
        </w:rPr>
      </w:pPr>
      <w:r w:rsidRPr="00BC1593">
        <w:rPr>
          <w:szCs w:val="24"/>
        </w:rPr>
        <w:t>- 1000 рублей, если цена контракта не превышает 3 млн. рублей;</w:t>
      </w:r>
    </w:p>
    <w:p w:rsidR="005A36E5" w:rsidRPr="00BC1593" w:rsidRDefault="00355A6D" w:rsidP="005A2CF9">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A36E5" w:rsidRPr="00BC1593" w:rsidRDefault="00355A6D" w:rsidP="005A2CF9">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 xml:space="preserve">.7. В случае просрочки исполнения </w:t>
      </w:r>
      <w:r w:rsidR="00475262">
        <w:rPr>
          <w:szCs w:val="24"/>
        </w:rPr>
        <w:t>З</w:t>
      </w:r>
      <w:r w:rsidR="005A36E5" w:rsidRPr="00BC1593">
        <w:rPr>
          <w:szCs w:val="24"/>
        </w:rPr>
        <w:t xml:space="preserve">аказчиком обязательств, предусмотренных контрактом, а также в иных случаях неисполнения или ненадлежащего исполнения </w:t>
      </w:r>
      <w:r w:rsidR="00475262">
        <w:rPr>
          <w:szCs w:val="24"/>
        </w:rPr>
        <w:t>З</w:t>
      </w:r>
      <w:r w:rsidR="005A36E5" w:rsidRPr="00BC1593">
        <w:rPr>
          <w:szCs w:val="24"/>
        </w:rPr>
        <w:t xml:space="preserve">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36E5" w:rsidRPr="00BC1593" w:rsidRDefault="00355A6D" w:rsidP="005A2CF9">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 xml:space="preserve">.8. За каждый факт неисполнения </w:t>
      </w:r>
      <w:r w:rsidR="00475262">
        <w:rPr>
          <w:szCs w:val="24"/>
        </w:rPr>
        <w:t>З</w:t>
      </w:r>
      <w:r w:rsidR="005A36E5" w:rsidRPr="00BC1593">
        <w:rPr>
          <w:szCs w:val="24"/>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A36E5" w:rsidRPr="00BC1593" w:rsidRDefault="005A36E5" w:rsidP="005A2CF9">
      <w:pPr>
        <w:widowControl w:val="0"/>
        <w:autoSpaceDE w:val="0"/>
        <w:autoSpaceDN w:val="0"/>
        <w:adjustRightInd w:val="0"/>
        <w:spacing w:after="0" w:line="276" w:lineRule="auto"/>
        <w:ind w:left="0" w:firstLine="0"/>
        <w:outlineLvl w:val="0"/>
        <w:rPr>
          <w:szCs w:val="24"/>
        </w:rPr>
      </w:pPr>
      <w:r w:rsidRPr="00BC1593">
        <w:rPr>
          <w:szCs w:val="24"/>
        </w:rPr>
        <w:t>- 1000 рублей, если цена контракта не превышает 3 млн. рублей (включительно);</w:t>
      </w:r>
    </w:p>
    <w:p w:rsidR="005A36E5" w:rsidRPr="00BC1593" w:rsidRDefault="00355A6D" w:rsidP="005A2CF9">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36E5" w:rsidRPr="00BC1593" w:rsidRDefault="00355A6D" w:rsidP="005A2CF9">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6E5" w:rsidRPr="00BC1593" w:rsidRDefault="00355A6D" w:rsidP="005A2CF9">
      <w:pPr>
        <w:widowControl w:val="0"/>
        <w:autoSpaceDE w:val="0"/>
        <w:autoSpaceDN w:val="0"/>
        <w:adjustRightInd w:val="0"/>
        <w:spacing w:after="0" w:line="276" w:lineRule="auto"/>
        <w:ind w:left="0" w:firstLine="0"/>
        <w:outlineLvl w:val="0"/>
        <w:rPr>
          <w:szCs w:val="24"/>
        </w:rPr>
      </w:pPr>
      <w:r w:rsidRPr="00BC1593">
        <w:rPr>
          <w:szCs w:val="24"/>
        </w:rPr>
        <w:t>6</w:t>
      </w:r>
      <w:r w:rsidR="005A36E5" w:rsidRPr="00BC1593">
        <w:rPr>
          <w:szCs w:val="24"/>
        </w:rPr>
        <w:t xml:space="preserve">.11. Общая сумма начисленных штрафов за ненадлежащее исполнение </w:t>
      </w:r>
      <w:r w:rsidR="00475262">
        <w:rPr>
          <w:szCs w:val="24"/>
        </w:rPr>
        <w:t>З</w:t>
      </w:r>
      <w:r w:rsidR="005A36E5" w:rsidRPr="00BC1593">
        <w:rPr>
          <w:szCs w:val="24"/>
        </w:rPr>
        <w:t>аказчиком обязательств, предусмотренных контрактом, не может превышать цену контракта.</w:t>
      </w:r>
    </w:p>
    <w:p w:rsidR="00AA792A" w:rsidRPr="00BC1593" w:rsidRDefault="00AA792A" w:rsidP="007D6964">
      <w:pPr>
        <w:ind w:left="0" w:right="28" w:firstLine="567"/>
        <w:rPr>
          <w:szCs w:val="24"/>
        </w:rPr>
      </w:pPr>
    </w:p>
    <w:p w:rsidR="000440A0" w:rsidRPr="00AC60F0" w:rsidRDefault="000440A0" w:rsidP="000440A0">
      <w:pPr>
        <w:tabs>
          <w:tab w:val="left" w:pos="426"/>
          <w:tab w:val="num" w:pos="540"/>
        </w:tabs>
        <w:ind w:firstLine="456"/>
        <w:jc w:val="center"/>
        <w:rPr>
          <w:b/>
        </w:rPr>
      </w:pPr>
      <w:r w:rsidRPr="00AC60F0">
        <w:rPr>
          <w:b/>
        </w:rPr>
        <w:t>7. П</w:t>
      </w:r>
      <w:r>
        <w:rPr>
          <w:b/>
        </w:rPr>
        <w:t>орядок рассмотрения споров.</w:t>
      </w:r>
    </w:p>
    <w:p w:rsidR="000440A0" w:rsidRPr="00954572" w:rsidRDefault="000440A0" w:rsidP="000440A0">
      <w:pPr>
        <w:tabs>
          <w:tab w:val="num" w:pos="-27"/>
          <w:tab w:val="left" w:pos="426"/>
          <w:tab w:val="num" w:pos="540"/>
          <w:tab w:val="left" w:pos="720"/>
          <w:tab w:val="left" w:pos="900"/>
        </w:tabs>
        <w:ind w:left="0"/>
      </w:pPr>
      <w:r>
        <w:tab/>
      </w:r>
      <w:r w:rsidRPr="00AC60F0">
        <w:t>7.1</w:t>
      </w:r>
      <w:r>
        <w:t>.</w:t>
      </w:r>
      <w:r w:rsidRPr="00954572">
        <w:t xml:space="preserve"> </w:t>
      </w:r>
      <w:r w:rsidRPr="00954572">
        <w:rPr>
          <w:spacing w:val="-1"/>
        </w:rPr>
        <w:t xml:space="preserve">Стороны принимают все меры к тому, чтобы любые спорные вопросы, разногласия либо </w:t>
      </w:r>
      <w:r w:rsidRPr="00954572">
        <w:t xml:space="preserve">претензии, касающиеся исполнения настоящего </w:t>
      </w:r>
      <w:r>
        <w:t>Контракта</w:t>
      </w:r>
      <w:r w:rsidRPr="00954572">
        <w:t xml:space="preserve">, были урегулированы путем </w:t>
      </w:r>
      <w:r w:rsidRPr="00954572">
        <w:rPr>
          <w:spacing w:val="-4"/>
        </w:rPr>
        <w:t>переговоров.</w:t>
      </w:r>
    </w:p>
    <w:p w:rsidR="000440A0" w:rsidRPr="00AC60F0" w:rsidRDefault="000440A0" w:rsidP="000440A0">
      <w:pPr>
        <w:tabs>
          <w:tab w:val="left" w:pos="426"/>
          <w:tab w:val="num" w:pos="540"/>
        </w:tabs>
        <w:ind w:left="43" w:firstLine="0"/>
      </w:pPr>
      <w:r>
        <w:t>7.2.</w:t>
      </w:r>
      <w:r w:rsidRPr="00954572">
        <w:t xml:space="preserve"> </w:t>
      </w:r>
      <w:r w:rsidRPr="00954572">
        <w:rPr>
          <w:spacing w:val="4"/>
        </w:rPr>
        <w:t xml:space="preserve">В случае невозможности разрешения разногласий путем переговоров они подлежат </w:t>
      </w:r>
      <w:r w:rsidRPr="00954572">
        <w:rPr>
          <w:spacing w:val="-1"/>
        </w:rPr>
        <w:t>рассмотрению в Арбитражном суде города Санкт-Петербурга и Ленинградской области.</w:t>
      </w:r>
    </w:p>
    <w:p w:rsidR="00BA7466" w:rsidRPr="00BC1593" w:rsidRDefault="00BA7466" w:rsidP="003E49F4">
      <w:pPr>
        <w:pStyle w:val="a3"/>
        <w:tabs>
          <w:tab w:val="left" w:pos="426"/>
          <w:tab w:val="num" w:pos="540"/>
        </w:tabs>
        <w:ind w:left="0" w:firstLine="0"/>
        <w:jc w:val="left"/>
        <w:rPr>
          <w:spacing w:val="-1"/>
          <w:szCs w:val="24"/>
        </w:rPr>
      </w:pPr>
    </w:p>
    <w:p w:rsidR="003E49F4" w:rsidRPr="00BC1593" w:rsidRDefault="003E49F4" w:rsidP="003E49F4">
      <w:pPr>
        <w:pStyle w:val="a3"/>
        <w:tabs>
          <w:tab w:val="left" w:pos="426"/>
          <w:tab w:val="num" w:pos="540"/>
        </w:tabs>
        <w:ind w:left="0" w:firstLine="0"/>
        <w:jc w:val="center"/>
        <w:rPr>
          <w:spacing w:val="-1"/>
          <w:szCs w:val="24"/>
        </w:rPr>
      </w:pPr>
      <w:r w:rsidRPr="00BC1593">
        <w:rPr>
          <w:b/>
          <w:spacing w:val="-1"/>
          <w:szCs w:val="24"/>
        </w:rPr>
        <w:t>8. Форс-мажор.</w:t>
      </w:r>
    </w:p>
    <w:p w:rsidR="003E49F4" w:rsidRPr="00BC1593" w:rsidRDefault="003E49F4" w:rsidP="003E49F4">
      <w:pPr>
        <w:tabs>
          <w:tab w:val="left" w:pos="426"/>
        </w:tabs>
        <w:ind w:left="0" w:firstLine="0"/>
        <w:rPr>
          <w:spacing w:val="-1"/>
          <w:szCs w:val="24"/>
        </w:rPr>
      </w:pPr>
      <w:r w:rsidRPr="00BC1593">
        <w:rPr>
          <w:spacing w:val="-1"/>
          <w:szCs w:val="24"/>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BC1593">
        <w:rPr>
          <w:spacing w:val="-1"/>
          <w:szCs w:val="24"/>
        </w:rPr>
        <w:br/>
        <w:t>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E49F4" w:rsidRPr="00BC1593" w:rsidRDefault="003E49F4" w:rsidP="003E49F4">
      <w:pPr>
        <w:tabs>
          <w:tab w:val="left" w:pos="426"/>
        </w:tabs>
        <w:ind w:left="0" w:firstLine="0"/>
        <w:rPr>
          <w:spacing w:val="-1"/>
          <w:szCs w:val="24"/>
        </w:rPr>
      </w:pPr>
      <w:r w:rsidRPr="00BC1593">
        <w:rPr>
          <w:spacing w:val="-1"/>
          <w:szCs w:val="24"/>
        </w:rPr>
        <w:lastRenderedPageBreak/>
        <w:t xml:space="preserve">8.2. При наступлении таких обстоятельств срок исполнения обязательств по </w:t>
      </w:r>
      <w:r w:rsidRPr="00BC1593">
        <w:rPr>
          <w:spacing w:val="-1"/>
          <w:szCs w:val="24"/>
        </w:rPr>
        <w:br/>
        <w:t>Контракту отодвигается соразмерно времени действия данных обстоятельств,</w:t>
      </w:r>
      <w:r w:rsidRPr="00BC1593">
        <w:rPr>
          <w:spacing w:val="-1"/>
          <w:szCs w:val="24"/>
        </w:rPr>
        <w:br/>
        <w:t>поскольку эти обстоятельства значительно влияют на исполнение Контракта в</w:t>
      </w:r>
      <w:r w:rsidRPr="00BC1593">
        <w:rPr>
          <w:spacing w:val="-1"/>
          <w:szCs w:val="24"/>
        </w:rPr>
        <w:br/>
        <w:t>срок.</w:t>
      </w:r>
    </w:p>
    <w:p w:rsidR="003E49F4" w:rsidRPr="00BC1593" w:rsidRDefault="003E49F4" w:rsidP="003E49F4">
      <w:pPr>
        <w:tabs>
          <w:tab w:val="left" w:pos="426"/>
        </w:tabs>
        <w:ind w:left="0" w:firstLine="0"/>
        <w:rPr>
          <w:spacing w:val="-1"/>
          <w:szCs w:val="24"/>
        </w:rPr>
      </w:pPr>
      <w:r w:rsidRPr="00BC1593">
        <w:rPr>
          <w:spacing w:val="-1"/>
          <w:szCs w:val="24"/>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3E49F4" w:rsidRPr="00BC1593" w:rsidRDefault="003E49F4" w:rsidP="003E49F4">
      <w:pPr>
        <w:tabs>
          <w:tab w:val="left" w:pos="426"/>
        </w:tabs>
        <w:ind w:left="0" w:firstLine="0"/>
        <w:rPr>
          <w:spacing w:val="-1"/>
          <w:szCs w:val="24"/>
        </w:rPr>
      </w:pPr>
      <w:r w:rsidRPr="00BC1593">
        <w:rPr>
          <w:spacing w:val="-1"/>
          <w:szCs w:val="24"/>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C1593" w:rsidRPr="00BC1593" w:rsidRDefault="00BC1593" w:rsidP="003E49F4">
      <w:pPr>
        <w:tabs>
          <w:tab w:val="left" w:pos="426"/>
        </w:tabs>
        <w:ind w:left="0" w:firstLine="0"/>
        <w:rPr>
          <w:spacing w:val="-1"/>
          <w:szCs w:val="24"/>
        </w:rPr>
      </w:pPr>
    </w:p>
    <w:p w:rsidR="00BC1593" w:rsidRPr="00BC1593" w:rsidRDefault="00BC1593" w:rsidP="00BC1593">
      <w:pPr>
        <w:tabs>
          <w:tab w:val="left" w:pos="426"/>
          <w:tab w:val="num" w:pos="540"/>
        </w:tabs>
        <w:ind w:firstLine="709"/>
        <w:jc w:val="center"/>
        <w:rPr>
          <w:szCs w:val="24"/>
        </w:rPr>
      </w:pPr>
      <w:r w:rsidRPr="00BC1593">
        <w:rPr>
          <w:b/>
          <w:szCs w:val="24"/>
        </w:rPr>
        <w:t>9. Порядок изменения и расторжения контракта.</w:t>
      </w:r>
    </w:p>
    <w:p w:rsidR="00BC1593" w:rsidRPr="00BC1593" w:rsidRDefault="00BC1593" w:rsidP="00BC1593">
      <w:pPr>
        <w:ind w:left="0" w:firstLine="0"/>
        <w:rPr>
          <w:szCs w:val="24"/>
        </w:rPr>
      </w:pPr>
      <w:r w:rsidRPr="00BC1593">
        <w:rPr>
          <w:szCs w:val="24"/>
        </w:rPr>
        <w:t>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BC1593" w:rsidRPr="00BC1593" w:rsidRDefault="00BC1593" w:rsidP="00BC1593">
      <w:pPr>
        <w:ind w:left="0" w:firstLine="0"/>
        <w:rPr>
          <w:szCs w:val="24"/>
        </w:rPr>
      </w:pPr>
      <w:r w:rsidRPr="00BC1593">
        <w:rPr>
          <w:szCs w:val="24"/>
        </w:rPr>
        <w:t>9.2. Настоящий Контракт расторгается на основании:</w:t>
      </w:r>
    </w:p>
    <w:p w:rsidR="00BC1593" w:rsidRPr="00BC1593" w:rsidRDefault="00BC1593" w:rsidP="00BC1593">
      <w:pPr>
        <w:ind w:left="0" w:firstLine="0"/>
        <w:rPr>
          <w:szCs w:val="24"/>
        </w:rPr>
      </w:pPr>
      <w:r w:rsidRPr="00BC1593">
        <w:rPr>
          <w:szCs w:val="24"/>
        </w:rPr>
        <w:t>-  письменного соглашения Сторон;</w:t>
      </w:r>
    </w:p>
    <w:p w:rsidR="00BC1593" w:rsidRPr="00BC1593" w:rsidRDefault="00BC1593" w:rsidP="00BC1593">
      <w:pPr>
        <w:ind w:left="0" w:firstLine="0"/>
        <w:rPr>
          <w:szCs w:val="24"/>
        </w:rPr>
      </w:pPr>
      <w:r w:rsidRPr="00BC1593">
        <w:rPr>
          <w:szCs w:val="24"/>
        </w:rPr>
        <w:t>-  одностороннего отказа Стороны от исполнения Контракта;</w:t>
      </w:r>
    </w:p>
    <w:p w:rsidR="00BC1593" w:rsidRPr="00BC1593" w:rsidRDefault="00BC1593" w:rsidP="00BC1593">
      <w:pPr>
        <w:ind w:left="0" w:firstLine="0"/>
        <w:rPr>
          <w:szCs w:val="24"/>
        </w:rPr>
      </w:pPr>
      <w:r w:rsidRPr="00BC1593">
        <w:rPr>
          <w:szCs w:val="24"/>
        </w:rPr>
        <w:t>-  вынесенного в установленном порядке решения судебного органа;</w:t>
      </w:r>
    </w:p>
    <w:p w:rsidR="00BC1593" w:rsidRPr="00BC1593" w:rsidRDefault="00BC1593" w:rsidP="00BC1593">
      <w:pPr>
        <w:ind w:left="0" w:firstLine="0"/>
        <w:rPr>
          <w:szCs w:val="24"/>
        </w:rPr>
      </w:pPr>
      <w:r w:rsidRPr="00BC1593">
        <w:rPr>
          <w:szCs w:val="24"/>
        </w:rPr>
        <w:t xml:space="preserve">- </w:t>
      </w:r>
      <w:r w:rsidRPr="00BC1593">
        <w:rPr>
          <w:spacing w:val="-1"/>
          <w:szCs w:val="24"/>
        </w:rPr>
        <w:t>в иных случаях, предусмотренных настоящим Контрактом и действующим законодательством.</w:t>
      </w:r>
    </w:p>
    <w:p w:rsidR="00BC1593" w:rsidRPr="00BC1593" w:rsidRDefault="00BC1593" w:rsidP="00BC1593">
      <w:pPr>
        <w:tabs>
          <w:tab w:val="left" w:pos="709"/>
        </w:tabs>
        <w:ind w:left="0" w:firstLine="0"/>
        <w:rPr>
          <w:szCs w:val="24"/>
        </w:rPr>
      </w:pPr>
      <w:r w:rsidRPr="00BC1593">
        <w:rPr>
          <w:szCs w:val="24"/>
        </w:rPr>
        <w:t>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BC1593" w:rsidRPr="00BC1593" w:rsidRDefault="00BC1593" w:rsidP="00BC1593">
      <w:pPr>
        <w:ind w:left="0" w:firstLine="0"/>
        <w:rPr>
          <w:color w:val="FF0000"/>
          <w:szCs w:val="24"/>
        </w:rPr>
      </w:pPr>
      <w:r w:rsidRPr="00BC1593">
        <w:rPr>
          <w:szCs w:val="24"/>
        </w:rPr>
        <w:t>-  в случае нарушения Поставщиком сроков поставки более чем на 7 дней;</w:t>
      </w:r>
    </w:p>
    <w:p w:rsidR="00BC1593" w:rsidRPr="00BC1593" w:rsidRDefault="00BC1593" w:rsidP="00BC1593">
      <w:pPr>
        <w:ind w:left="0" w:firstLine="0"/>
        <w:rPr>
          <w:szCs w:val="24"/>
        </w:rPr>
      </w:pPr>
      <w:r w:rsidRPr="00BC1593">
        <w:rPr>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BC1593" w:rsidRPr="00BC1593" w:rsidRDefault="00BC1593" w:rsidP="00BC1593">
      <w:pPr>
        <w:ind w:left="0" w:firstLine="0"/>
        <w:rPr>
          <w:szCs w:val="24"/>
        </w:rPr>
      </w:pPr>
      <w:r w:rsidRPr="00BC1593">
        <w:rPr>
          <w:szCs w:val="24"/>
        </w:rPr>
        <w:t>-  в случае нарушения условий Контракта по качеству товара, изложенных в разделе 4 настоящего Контракта;</w:t>
      </w:r>
    </w:p>
    <w:p w:rsidR="00BC1593" w:rsidRPr="00BC1593" w:rsidRDefault="00BC1593" w:rsidP="00BC1593">
      <w:pPr>
        <w:ind w:left="0" w:firstLine="0"/>
        <w:rPr>
          <w:szCs w:val="24"/>
        </w:rPr>
      </w:pPr>
      <w:r w:rsidRPr="00BC1593">
        <w:rPr>
          <w:szCs w:val="24"/>
        </w:rPr>
        <w:t>- в случае установления   факта проведения ликвидации Поставщика или проведения</w:t>
      </w:r>
      <w:r w:rsidRPr="00BC1593">
        <w:rPr>
          <w:szCs w:val="24"/>
        </w:rPr>
        <w:br/>
        <w:t>в отношении него процедуры банкротства;</w:t>
      </w:r>
    </w:p>
    <w:p w:rsidR="00BC1593" w:rsidRPr="00BC1593" w:rsidRDefault="00BC1593" w:rsidP="00BC1593">
      <w:pPr>
        <w:ind w:left="0" w:firstLine="0"/>
        <w:rPr>
          <w:szCs w:val="24"/>
        </w:rPr>
      </w:pPr>
      <w:r w:rsidRPr="00BC1593">
        <w:rPr>
          <w:szCs w:val="24"/>
        </w:rPr>
        <w:t>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BC1593" w:rsidRPr="00BC1593" w:rsidRDefault="00BC1593" w:rsidP="00BC1593">
      <w:pPr>
        <w:ind w:left="0" w:firstLine="0"/>
        <w:rPr>
          <w:szCs w:val="24"/>
        </w:rPr>
      </w:pPr>
    </w:p>
    <w:p w:rsidR="00BC1593" w:rsidRPr="00BC1593" w:rsidRDefault="00BC1593" w:rsidP="00BC1593">
      <w:pPr>
        <w:ind w:left="0" w:firstLine="0"/>
        <w:jc w:val="center"/>
        <w:rPr>
          <w:b/>
          <w:caps/>
          <w:szCs w:val="24"/>
        </w:rPr>
      </w:pPr>
      <w:r w:rsidRPr="00BC1593">
        <w:rPr>
          <w:b/>
          <w:szCs w:val="24"/>
        </w:rPr>
        <w:t>10. Срок контракта.</w:t>
      </w:r>
    </w:p>
    <w:p w:rsidR="00BC1593" w:rsidRPr="00BC1593" w:rsidRDefault="00BC1593" w:rsidP="00BC1593">
      <w:pPr>
        <w:ind w:left="0" w:firstLine="0"/>
        <w:rPr>
          <w:szCs w:val="24"/>
        </w:rPr>
      </w:pPr>
      <w:r w:rsidRPr="00BC1593">
        <w:rPr>
          <w:szCs w:val="24"/>
        </w:rPr>
        <w:t>10.1. Настоящий Контракт вступает в силу с момента его подписания Сторонами и действует до полного исполнения сторонами своих обязательств.</w:t>
      </w:r>
    </w:p>
    <w:p w:rsidR="00BC1593" w:rsidRPr="00BC1593" w:rsidRDefault="00BC1593" w:rsidP="00BC1593">
      <w:pPr>
        <w:autoSpaceDE w:val="0"/>
        <w:autoSpaceDN w:val="0"/>
        <w:adjustRightInd w:val="0"/>
        <w:ind w:left="0" w:firstLine="0"/>
        <w:rPr>
          <w:szCs w:val="24"/>
        </w:rPr>
      </w:pPr>
      <w:r w:rsidRPr="00BC1593">
        <w:rPr>
          <w:szCs w:val="24"/>
        </w:rPr>
        <w:t>10.2. Окончание срока действия Контракта не освобождает Стороны от исполнения обязательств и от ответственности за их нарушение.</w:t>
      </w:r>
    </w:p>
    <w:p w:rsidR="00BC1593" w:rsidRPr="00BC1593" w:rsidRDefault="00BC1593" w:rsidP="00BC1593">
      <w:pPr>
        <w:autoSpaceDE w:val="0"/>
        <w:autoSpaceDN w:val="0"/>
        <w:adjustRightInd w:val="0"/>
        <w:ind w:left="0" w:firstLine="0"/>
        <w:rPr>
          <w:szCs w:val="24"/>
        </w:rPr>
      </w:pPr>
    </w:p>
    <w:p w:rsidR="00BC1593" w:rsidRPr="00BC1593" w:rsidRDefault="00BC1593" w:rsidP="00BC1593">
      <w:pPr>
        <w:pStyle w:val="a3"/>
        <w:tabs>
          <w:tab w:val="left" w:pos="426"/>
          <w:tab w:val="num" w:pos="540"/>
        </w:tabs>
        <w:ind w:left="0" w:firstLine="0"/>
        <w:jc w:val="center"/>
        <w:rPr>
          <w:b/>
          <w:caps/>
          <w:szCs w:val="24"/>
        </w:rPr>
      </w:pPr>
      <w:r w:rsidRPr="00BC1593">
        <w:rPr>
          <w:b/>
          <w:szCs w:val="24"/>
        </w:rPr>
        <w:t>11.Прочие условия.</w:t>
      </w:r>
    </w:p>
    <w:p w:rsidR="00475262" w:rsidRPr="003A3DBE" w:rsidRDefault="00BC1593" w:rsidP="00475262">
      <w:pPr>
        <w:shd w:val="clear" w:color="auto" w:fill="FFFFFF"/>
        <w:ind w:firstLine="0"/>
        <w:rPr>
          <w:sz w:val="22"/>
        </w:rPr>
      </w:pPr>
      <w:r w:rsidRPr="00BC1593">
        <w:rPr>
          <w:szCs w:val="24"/>
        </w:rPr>
        <w:t xml:space="preserve">11.1. Настоящий Контракт составлен в </w:t>
      </w:r>
      <w:r w:rsidR="00475262">
        <w:rPr>
          <w:szCs w:val="24"/>
        </w:rPr>
        <w:t>2</w:t>
      </w:r>
      <w:r w:rsidRPr="00BC1593">
        <w:rPr>
          <w:szCs w:val="24"/>
        </w:rPr>
        <w:t xml:space="preserve"> экземплярах, имеющих одинаковую юридическую силу, </w:t>
      </w:r>
      <w:r w:rsidR="00475262" w:rsidRPr="003A3DBE">
        <w:rPr>
          <w:color w:val="212121"/>
          <w:spacing w:val="4"/>
          <w:sz w:val="22"/>
        </w:rPr>
        <w:t>по одному экземпляру для каждой из сторон</w:t>
      </w:r>
      <w:r w:rsidR="00475262" w:rsidRPr="003A3DBE">
        <w:rPr>
          <w:sz w:val="22"/>
        </w:rPr>
        <w:t>.</w:t>
      </w:r>
    </w:p>
    <w:p w:rsidR="00BC1593" w:rsidRPr="00BC1593" w:rsidRDefault="00BC1593" w:rsidP="00BC1593">
      <w:pPr>
        <w:tabs>
          <w:tab w:val="left" w:pos="426"/>
        </w:tabs>
        <w:ind w:left="0" w:firstLine="0"/>
        <w:rPr>
          <w:szCs w:val="24"/>
        </w:rPr>
      </w:pPr>
      <w:r w:rsidRPr="00BC1593">
        <w:rPr>
          <w:szCs w:val="24"/>
        </w:rPr>
        <w:t>11.2. Все изменения и дополнения к настоящему Контракту действительны лишь в том случае, если они совершены в письменной форме и подписаны Сторонами</w:t>
      </w:r>
      <w:r w:rsidRPr="00BC1593">
        <w:rPr>
          <w:i/>
          <w:szCs w:val="24"/>
        </w:rPr>
        <w:t xml:space="preserve">. </w:t>
      </w:r>
      <w:r w:rsidRPr="00BC1593">
        <w:rPr>
          <w:szCs w:val="24"/>
        </w:rPr>
        <w:t>Дополнительные соглашения являются неотъемлемой частью Контракта.</w:t>
      </w:r>
    </w:p>
    <w:p w:rsidR="00BC1593" w:rsidRDefault="00BC1593" w:rsidP="00BC1593">
      <w:pPr>
        <w:tabs>
          <w:tab w:val="left" w:pos="0"/>
          <w:tab w:val="right" w:pos="9498"/>
        </w:tabs>
        <w:ind w:left="0" w:firstLine="0"/>
        <w:rPr>
          <w:szCs w:val="24"/>
        </w:rPr>
      </w:pPr>
      <w:r w:rsidRPr="00BC1593">
        <w:rPr>
          <w:szCs w:val="24"/>
        </w:rPr>
        <w:t>11.3. По вопросам, не предусмотренным Контрактом, Стороны руководствуются действующим законодательством Российской Федерации.</w:t>
      </w:r>
    </w:p>
    <w:p w:rsidR="000440A0" w:rsidRDefault="000440A0" w:rsidP="00BC1593">
      <w:pPr>
        <w:tabs>
          <w:tab w:val="left" w:pos="0"/>
          <w:tab w:val="right" w:pos="9498"/>
        </w:tabs>
        <w:ind w:left="0" w:firstLine="0"/>
        <w:rPr>
          <w:szCs w:val="24"/>
        </w:rPr>
      </w:pPr>
    </w:p>
    <w:p w:rsidR="000440A0" w:rsidRPr="00954572" w:rsidRDefault="000440A0" w:rsidP="000440A0">
      <w:pPr>
        <w:ind w:left="180" w:firstLine="708"/>
        <w:jc w:val="center"/>
        <w:rPr>
          <w:b/>
        </w:rPr>
      </w:pPr>
      <w:r w:rsidRPr="00954572">
        <w:rPr>
          <w:b/>
        </w:rPr>
        <w:lastRenderedPageBreak/>
        <w:t>12. П</w:t>
      </w:r>
      <w:r>
        <w:rPr>
          <w:b/>
        </w:rPr>
        <w:t>риложения</w:t>
      </w:r>
      <w:r w:rsidRPr="00954572">
        <w:rPr>
          <w:b/>
        </w:rPr>
        <w:t xml:space="preserve"> </w:t>
      </w:r>
      <w:r>
        <w:rPr>
          <w:b/>
        </w:rPr>
        <w:t>к</w:t>
      </w:r>
      <w:r w:rsidRPr="00954572">
        <w:rPr>
          <w:b/>
        </w:rPr>
        <w:t xml:space="preserve"> </w:t>
      </w:r>
      <w:r>
        <w:rPr>
          <w:b/>
        </w:rPr>
        <w:t>контракту.</w:t>
      </w:r>
    </w:p>
    <w:p w:rsidR="000440A0" w:rsidRPr="00954572" w:rsidRDefault="000440A0" w:rsidP="000440A0">
      <w:pPr>
        <w:ind w:left="0"/>
      </w:pPr>
      <w:r>
        <w:t>12.1.</w:t>
      </w:r>
      <w:r w:rsidRPr="009C3015">
        <w:rPr>
          <w:sz w:val="20"/>
          <w:szCs w:val="20"/>
        </w:rPr>
        <w:t xml:space="preserve"> </w:t>
      </w:r>
      <w:r w:rsidRPr="009C3015">
        <w:rPr>
          <w:sz w:val="22"/>
        </w:rPr>
        <w:t xml:space="preserve">К настоящему контракту прилагаются и являются его неотъемлемой частью: </w:t>
      </w:r>
    </w:p>
    <w:p w:rsidR="000440A0" w:rsidRPr="00BC1593" w:rsidRDefault="000440A0" w:rsidP="00BC1759">
      <w:pPr>
        <w:ind w:left="0" w:firstLine="0"/>
        <w:rPr>
          <w:szCs w:val="24"/>
        </w:rPr>
      </w:pPr>
      <w:r>
        <w:t xml:space="preserve">12.1.1. </w:t>
      </w:r>
      <w:r w:rsidRPr="009C3015">
        <w:t>Приложение</w:t>
      </w:r>
      <w:r w:rsidRPr="00954572">
        <w:rPr>
          <w:b/>
        </w:rPr>
        <w:t xml:space="preserve"> </w:t>
      </w:r>
      <w:r w:rsidRPr="009C3015">
        <w:t>№ 1</w:t>
      </w:r>
      <w:r w:rsidRPr="00954572">
        <w:t xml:space="preserve"> – </w:t>
      </w:r>
      <w:r w:rsidR="00F407AE">
        <w:t>Техническое задание</w:t>
      </w:r>
      <w:r w:rsidR="00B67425">
        <w:t>.</w:t>
      </w:r>
    </w:p>
    <w:p w:rsidR="00BC1593" w:rsidRPr="00BC1593" w:rsidRDefault="00BC1593" w:rsidP="00BC1593">
      <w:pPr>
        <w:tabs>
          <w:tab w:val="left" w:pos="0"/>
          <w:tab w:val="right" w:pos="9498"/>
        </w:tabs>
        <w:ind w:left="0" w:firstLine="0"/>
        <w:rPr>
          <w:szCs w:val="24"/>
        </w:rPr>
      </w:pPr>
    </w:p>
    <w:p w:rsidR="00AA792A" w:rsidRPr="00BC1593" w:rsidRDefault="006815CC" w:rsidP="00E01122">
      <w:pPr>
        <w:spacing w:after="3" w:line="259" w:lineRule="auto"/>
        <w:ind w:left="75" w:right="504" w:hanging="10"/>
        <w:jc w:val="center"/>
        <w:rPr>
          <w:b/>
          <w:szCs w:val="24"/>
        </w:rPr>
      </w:pPr>
      <w:r w:rsidRPr="00BC1593">
        <w:rPr>
          <w:b/>
          <w:szCs w:val="24"/>
        </w:rPr>
        <w:t>1</w:t>
      </w:r>
      <w:r w:rsidR="000440A0">
        <w:rPr>
          <w:b/>
          <w:szCs w:val="24"/>
        </w:rPr>
        <w:t>3</w:t>
      </w:r>
      <w:r w:rsidRPr="00BC1593">
        <w:rPr>
          <w:b/>
          <w:szCs w:val="24"/>
        </w:rPr>
        <w:t>. Реквизиты сторон.</w:t>
      </w:r>
    </w:p>
    <w:p w:rsidR="00AA792A" w:rsidRPr="00BC1593" w:rsidRDefault="006815CC" w:rsidP="00E01122">
      <w:pPr>
        <w:spacing w:after="0" w:line="259" w:lineRule="auto"/>
        <w:ind w:left="5645" w:right="0" w:firstLine="0"/>
        <w:rPr>
          <w:szCs w:val="24"/>
        </w:rPr>
      </w:pPr>
      <w:r w:rsidRPr="00BC1593">
        <w:rPr>
          <w:noProof/>
          <w:szCs w:val="24"/>
        </w:rPr>
        <w:drawing>
          <wp:inline distT="0" distB="0" distL="0" distR="0" wp14:anchorId="2CE04B4B" wp14:editId="33B54A2C">
            <wp:extent cx="4572" cy="4572"/>
            <wp:effectExtent l="0" t="0" r="0" b="0"/>
            <wp:docPr id="18577" name="Picture 18577"/>
            <wp:cNvGraphicFramePr/>
            <a:graphic xmlns:a="http://schemas.openxmlformats.org/drawingml/2006/main">
              <a:graphicData uri="http://schemas.openxmlformats.org/drawingml/2006/picture">
                <pic:pic xmlns:pic="http://schemas.openxmlformats.org/drawingml/2006/picture">
                  <pic:nvPicPr>
                    <pic:cNvPr id="18577" name="Picture 18577"/>
                    <pic:cNvPicPr/>
                  </pic:nvPicPr>
                  <pic:blipFill>
                    <a:blip r:embed="rId10"/>
                    <a:stretch>
                      <a:fillRect/>
                    </a:stretch>
                  </pic:blipFill>
                  <pic:spPr>
                    <a:xfrm>
                      <a:off x="0" y="0"/>
                      <a:ext cx="4572" cy="4572"/>
                    </a:xfrm>
                    <a:prstGeom prst="rect">
                      <a:avLst/>
                    </a:prstGeom>
                  </pic:spPr>
                </pic:pic>
              </a:graphicData>
            </a:graphic>
          </wp:inline>
        </w:drawing>
      </w:r>
    </w:p>
    <w:tbl>
      <w:tblPr>
        <w:tblStyle w:val="ac"/>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8"/>
        <w:gridCol w:w="4715"/>
      </w:tblGrid>
      <w:tr w:rsidR="00DA4037" w:rsidRPr="00753CCE" w:rsidTr="00B607E8">
        <w:tc>
          <w:tcPr>
            <w:tcW w:w="4961" w:type="dxa"/>
          </w:tcPr>
          <w:p w:rsidR="00DA4037" w:rsidRPr="00753CCE" w:rsidRDefault="00DA4037" w:rsidP="00D92957">
            <w:pPr>
              <w:tabs>
                <w:tab w:val="center" w:pos="1188"/>
                <w:tab w:val="center" w:pos="4298"/>
              </w:tabs>
              <w:ind w:left="0" w:right="0" w:firstLine="0"/>
              <w:rPr>
                <w:b/>
              </w:rPr>
            </w:pPr>
            <w:r w:rsidRPr="00753CCE">
              <w:rPr>
                <w:b/>
              </w:rPr>
              <w:t>Поставщик</w:t>
            </w:r>
          </w:p>
        </w:tc>
        <w:tc>
          <w:tcPr>
            <w:tcW w:w="4808" w:type="dxa"/>
          </w:tcPr>
          <w:p w:rsidR="00DA4037" w:rsidRPr="00753CCE" w:rsidRDefault="00DC4E13" w:rsidP="00D92957">
            <w:pPr>
              <w:tabs>
                <w:tab w:val="center" w:pos="1188"/>
                <w:tab w:val="center" w:pos="4298"/>
              </w:tabs>
              <w:ind w:left="0" w:right="0" w:firstLine="0"/>
              <w:rPr>
                <w:b/>
              </w:rPr>
            </w:pPr>
            <w:r w:rsidRPr="00753CCE">
              <w:rPr>
                <w:b/>
              </w:rPr>
              <w:t>З</w:t>
            </w:r>
            <w:r w:rsidR="00DA4037" w:rsidRPr="00753CCE">
              <w:rPr>
                <w:b/>
              </w:rPr>
              <w:t>аказчик</w:t>
            </w:r>
          </w:p>
        </w:tc>
      </w:tr>
      <w:tr w:rsidR="00DA4037" w:rsidRPr="00753CCE" w:rsidTr="00B607E8">
        <w:tc>
          <w:tcPr>
            <w:tcW w:w="4961" w:type="dxa"/>
          </w:tcPr>
          <w:p w:rsidR="00EB41C9" w:rsidRPr="00753CCE" w:rsidRDefault="00EB41C9" w:rsidP="00A07C28">
            <w:pPr>
              <w:ind w:left="0" w:firstLine="0"/>
              <w:rPr>
                <w:rStyle w:val="af0"/>
                <w:b w:val="0"/>
                <w:shd w:val="clear" w:color="auto" w:fill="FFFFFF"/>
              </w:rPr>
            </w:pPr>
          </w:p>
          <w:p w:rsidR="00EB41C9" w:rsidRPr="00753CCE" w:rsidRDefault="00EB41C9" w:rsidP="00A07C28">
            <w:pPr>
              <w:ind w:left="0" w:firstLine="0"/>
              <w:rPr>
                <w:rStyle w:val="af0"/>
                <w:b w:val="0"/>
                <w:shd w:val="clear" w:color="auto" w:fill="FFFFFF"/>
              </w:rPr>
            </w:pPr>
          </w:p>
          <w:p w:rsidR="00EB41C9" w:rsidRPr="00753CCE" w:rsidRDefault="00EB41C9" w:rsidP="00A07C28">
            <w:pPr>
              <w:ind w:left="0" w:firstLine="0"/>
              <w:rPr>
                <w:rStyle w:val="af0"/>
                <w:b w:val="0"/>
                <w:shd w:val="clear" w:color="auto" w:fill="FFFFFF"/>
              </w:rPr>
            </w:pPr>
          </w:p>
          <w:p w:rsidR="00753CCE" w:rsidRDefault="00753CCE" w:rsidP="003303C6">
            <w:pPr>
              <w:spacing w:after="0"/>
              <w:ind w:left="0" w:firstLine="0"/>
              <w:rPr>
                <w:rStyle w:val="af0"/>
                <w:b w:val="0"/>
                <w:shd w:val="clear" w:color="auto" w:fill="FFFFFF"/>
              </w:rPr>
            </w:pPr>
          </w:p>
          <w:p w:rsidR="00753CCE" w:rsidRDefault="00753CCE" w:rsidP="003303C6">
            <w:pPr>
              <w:spacing w:after="0"/>
              <w:ind w:left="0" w:firstLine="0"/>
              <w:rPr>
                <w:rStyle w:val="af0"/>
                <w:b w:val="0"/>
                <w:shd w:val="clear" w:color="auto" w:fill="FFFFFF"/>
              </w:rPr>
            </w:pPr>
          </w:p>
          <w:p w:rsidR="00753CCE" w:rsidRDefault="00753CCE"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96FEB" w:rsidRDefault="00196FEB" w:rsidP="003303C6">
            <w:pPr>
              <w:spacing w:after="0"/>
              <w:ind w:left="0" w:firstLine="0"/>
              <w:rPr>
                <w:rStyle w:val="af0"/>
                <w:b w:val="0"/>
                <w:shd w:val="clear" w:color="auto" w:fill="FFFFFF"/>
              </w:rPr>
            </w:pPr>
          </w:p>
          <w:p w:rsidR="001F1359" w:rsidRPr="00753CCE" w:rsidRDefault="001F1359" w:rsidP="003303C6">
            <w:pPr>
              <w:spacing w:after="0"/>
              <w:ind w:left="0" w:firstLine="0"/>
              <w:rPr>
                <w:rStyle w:val="af0"/>
                <w:b w:val="0"/>
                <w:shd w:val="clear" w:color="auto" w:fill="FFFFFF"/>
              </w:rPr>
            </w:pPr>
            <w:bookmarkStart w:id="0" w:name="_GoBack"/>
            <w:bookmarkEnd w:id="0"/>
          </w:p>
          <w:p w:rsidR="00A07C28" w:rsidRPr="00753CCE" w:rsidRDefault="00A07C28" w:rsidP="00A07C28">
            <w:pPr>
              <w:ind w:left="0" w:firstLine="0"/>
              <w:rPr>
                <w:rStyle w:val="af0"/>
                <w:b w:val="0"/>
                <w:shd w:val="clear" w:color="auto" w:fill="FFFFFF"/>
              </w:rPr>
            </w:pPr>
          </w:p>
          <w:p w:rsidR="00A07C28" w:rsidRPr="00753CCE" w:rsidRDefault="00A07C28" w:rsidP="00A07C28">
            <w:pPr>
              <w:ind w:left="0" w:firstLine="0"/>
              <w:rPr>
                <w:rStyle w:val="af0"/>
                <w:b w:val="0"/>
                <w:shd w:val="clear" w:color="auto" w:fill="FFFFFF"/>
              </w:rPr>
            </w:pPr>
            <w:r w:rsidRPr="00753CCE">
              <w:rPr>
                <w:rStyle w:val="af0"/>
                <w:b w:val="0"/>
                <w:shd w:val="clear" w:color="auto" w:fill="FFFFFF"/>
              </w:rPr>
              <w:t>______________________/</w:t>
            </w:r>
            <w:r w:rsidR="00196FEB">
              <w:rPr>
                <w:rStyle w:val="af0"/>
                <w:b w:val="0"/>
                <w:shd w:val="clear" w:color="auto" w:fill="FFFFFF"/>
              </w:rPr>
              <w:t>________________</w:t>
            </w:r>
            <w:r w:rsidRPr="00753CCE">
              <w:rPr>
                <w:rStyle w:val="af0"/>
                <w:b w:val="0"/>
                <w:shd w:val="clear" w:color="auto" w:fill="FFFFFF"/>
              </w:rPr>
              <w:t>/</w:t>
            </w:r>
          </w:p>
          <w:p w:rsidR="003271C8" w:rsidRPr="00753CCE" w:rsidRDefault="00A07C28" w:rsidP="00A07C28">
            <w:pPr>
              <w:ind w:left="0" w:firstLine="0"/>
              <w:rPr>
                <w:b/>
                <w:color w:val="auto"/>
              </w:rPr>
            </w:pPr>
            <w:r w:rsidRPr="00753CCE">
              <w:rPr>
                <w:rStyle w:val="af0"/>
                <w:b w:val="0"/>
                <w:shd w:val="clear" w:color="auto" w:fill="FFFFFF"/>
              </w:rPr>
              <w:t>м.п.</w:t>
            </w:r>
          </w:p>
        </w:tc>
        <w:tc>
          <w:tcPr>
            <w:tcW w:w="4808" w:type="dxa"/>
          </w:tcPr>
          <w:p w:rsidR="00487656" w:rsidRPr="00753CCE" w:rsidRDefault="00487656" w:rsidP="00487656">
            <w:pPr>
              <w:rPr>
                <w:rFonts w:eastAsia="Calibri"/>
                <w:b/>
              </w:rPr>
            </w:pPr>
            <w:r w:rsidRPr="00753CCE">
              <w:rPr>
                <w:rFonts w:eastAsia="Calibri"/>
                <w:b/>
              </w:rPr>
              <w:t>МБОУ ДОД «ДШИ Лодейнопольский ЦЭР (ШИ и МЦ)»</w:t>
            </w:r>
          </w:p>
          <w:p w:rsidR="00487656" w:rsidRPr="00753CCE" w:rsidRDefault="00487656" w:rsidP="00487656">
            <w:pPr>
              <w:rPr>
                <w:rFonts w:eastAsia="Calibri"/>
              </w:rPr>
            </w:pPr>
            <w:r w:rsidRPr="00753CCE">
              <w:rPr>
                <w:rFonts w:eastAsia="Calibri"/>
              </w:rPr>
              <w:t xml:space="preserve">187700, Ленинградская область, г. Лодейное Поле, пр. Ленина, д. </w:t>
            </w:r>
            <w:r w:rsidR="004E08F7" w:rsidRPr="00753CCE">
              <w:rPr>
                <w:rFonts w:eastAsia="Calibri"/>
              </w:rPr>
              <w:t>10</w:t>
            </w:r>
          </w:p>
          <w:p w:rsidR="00487656" w:rsidRPr="00753CCE" w:rsidRDefault="00487656" w:rsidP="00487656">
            <w:pPr>
              <w:rPr>
                <w:rFonts w:eastAsia="Calibri"/>
              </w:rPr>
            </w:pPr>
            <w:r w:rsidRPr="00753CCE">
              <w:rPr>
                <w:rFonts w:eastAsia="Calibri"/>
              </w:rPr>
              <w:t>ИНН 4709008007/КПП 471101001</w:t>
            </w:r>
          </w:p>
          <w:p w:rsidR="00487656" w:rsidRPr="00753CCE" w:rsidRDefault="00487656" w:rsidP="00487656">
            <w:pPr>
              <w:rPr>
                <w:rFonts w:eastAsia="Calibri"/>
              </w:rPr>
            </w:pPr>
            <w:r w:rsidRPr="00753CCE">
              <w:rPr>
                <w:rFonts w:eastAsia="Calibri"/>
              </w:rPr>
              <w:t>ОГРН 1034701532117</w:t>
            </w:r>
          </w:p>
          <w:p w:rsidR="00487656" w:rsidRPr="00753CCE" w:rsidRDefault="00487656" w:rsidP="00487656">
            <w:pPr>
              <w:rPr>
                <w:rFonts w:eastAsia="Calibri"/>
              </w:rPr>
            </w:pPr>
            <w:r w:rsidRPr="00753CCE">
              <w:rPr>
                <w:rFonts w:eastAsia="Calibri"/>
              </w:rPr>
              <w:t xml:space="preserve">Комитет финансов (МБОУ ДОД «ДШИ Лодейнопольский ЦЭР (ШИ и МЦ)   л/с 03434923007 </w:t>
            </w:r>
          </w:p>
          <w:p w:rsidR="00487656" w:rsidRPr="00753CCE" w:rsidRDefault="00487656" w:rsidP="00487656">
            <w:pPr>
              <w:rPr>
                <w:rFonts w:eastAsia="Calibri"/>
              </w:rPr>
            </w:pPr>
            <w:r w:rsidRPr="00753CCE">
              <w:rPr>
                <w:rFonts w:eastAsia="Calibri"/>
              </w:rPr>
              <w:t>Единый казначейский счёт: 40102810745370000098</w:t>
            </w:r>
          </w:p>
          <w:p w:rsidR="00487656" w:rsidRPr="00753CCE" w:rsidRDefault="00487656" w:rsidP="00487656">
            <w:pPr>
              <w:rPr>
                <w:rFonts w:eastAsia="Calibri"/>
              </w:rPr>
            </w:pPr>
            <w:r w:rsidRPr="00753CCE">
              <w:rPr>
                <w:rFonts w:eastAsia="Calibri"/>
              </w:rPr>
              <w:t>Казначейский счёт: 03234643416270004500</w:t>
            </w:r>
          </w:p>
          <w:p w:rsidR="00487656" w:rsidRPr="00753CCE" w:rsidRDefault="00487656" w:rsidP="00487656">
            <w:pPr>
              <w:rPr>
                <w:rFonts w:eastAsia="Calibri"/>
              </w:rPr>
            </w:pPr>
            <w:r w:rsidRPr="00753CCE">
              <w:rPr>
                <w:rFonts w:eastAsia="Calibri"/>
              </w:rPr>
              <w:t xml:space="preserve">Банк получателя: </w:t>
            </w:r>
            <w:r w:rsidR="00753CCE" w:rsidRPr="00753CCE">
              <w:rPr>
                <w:rFonts w:eastAsia="Calibri"/>
              </w:rPr>
              <w:t xml:space="preserve">ОКЦ № 1 </w:t>
            </w:r>
            <w:r w:rsidRPr="00753CCE">
              <w:rPr>
                <w:rFonts w:eastAsia="Calibri"/>
              </w:rPr>
              <w:t xml:space="preserve">СЕВЕРО-ЗАПАДНОЕ ГУ БАНКА РОССИИ//УФК по Ленинградской области г.Санкт-Петербург </w:t>
            </w:r>
          </w:p>
          <w:p w:rsidR="00487656" w:rsidRPr="00753CCE" w:rsidRDefault="00487656" w:rsidP="00487656">
            <w:pPr>
              <w:rPr>
                <w:rFonts w:eastAsia="Calibri"/>
              </w:rPr>
            </w:pPr>
            <w:r w:rsidRPr="00753CCE">
              <w:rPr>
                <w:rFonts w:eastAsia="Calibri"/>
              </w:rPr>
              <w:t>БИК 044030098</w:t>
            </w:r>
          </w:p>
          <w:p w:rsidR="00487656" w:rsidRPr="00753CCE" w:rsidRDefault="00487656" w:rsidP="00487656">
            <w:pPr>
              <w:tabs>
                <w:tab w:val="center" w:pos="1188"/>
                <w:tab w:val="center" w:pos="4298"/>
              </w:tabs>
              <w:ind w:left="0" w:right="0" w:firstLine="0"/>
            </w:pPr>
            <w:r w:rsidRPr="00753CCE">
              <w:rPr>
                <w:rFonts w:eastAsia="Calibri"/>
              </w:rPr>
              <w:t>ОКТМО 41627101</w:t>
            </w:r>
          </w:p>
          <w:p w:rsidR="0017358D" w:rsidRPr="00753CCE" w:rsidRDefault="0017358D" w:rsidP="00D92957">
            <w:pPr>
              <w:tabs>
                <w:tab w:val="center" w:pos="1188"/>
                <w:tab w:val="center" w:pos="4298"/>
              </w:tabs>
              <w:ind w:left="0" w:right="0" w:firstLine="0"/>
            </w:pPr>
          </w:p>
          <w:p w:rsidR="003303C6" w:rsidRPr="00753CCE" w:rsidRDefault="003303C6" w:rsidP="003303C6">
            <w:pPr>
              <w:tabs>
                <w:tab w:val="center" w:pos="1188"/>
                <w:tab w:val="center" w:pos="4298"/>
              </w:tabs>
              <w:spacing w:after="0" w:line="240" w:lineRule="auto"/>
              <w:ind w:left="0" w:right="0" w:firstLine="0"/>
            </w:pPr>
          </w:p>
          <w:p w:rsidR="00DA4037" w:rsidRPr="00753CCE" w:rsidRDefault="00DA4037" w:rsidP="00D92957">
            <w:pPr>
              <w:tabs>
                <w:tab w:val="center" w:pos="1188"/>
                <w:tab w:val="center" w:pos="4298"/>
              </w:tabs>
              <w:ind w:left="0" w:right="0" w:firstLine="0"/>
            </w:pPr>
            <w:r w:rsidRPr="00753CCE">
              <w:t>Директор</w:t>
            </w:r>
          </w:p>
          <w:p w:rsidR="00DA4037" w:rsidRPr="00753CCE" w:rsidRDefault="00DA4037" w:rsidP="00D92957">
            <w:pPr>
              <w:tabs>
                <w:tab w:val="center" w:pos="1188"/>
                <w:tab w:val="center" w:pos="4298"/>
              </w:tabs>
              <w:ind w:left="0" w:right="0" w:firstLine="0"/>
            </w:pPr>
          </w:p>
          <w:p w:rsidR="00DA4037" w:rsidRPr="00753CCE" w:rsidRDefault="00DA4037" w:rsidP="00D92957">
            <w:pPr>
              <w:tabs>
                <w:tab w:val="center" w:pos="1188"/>
                <w:tab w:val="center" w:pos="4298"/>
              </w:tabs>
              <w:ind w:left="0" w:right="0" w:firstLine="0"/>
            </w:pPr>
            <w:r w:rsidRPr="00753CCE">
              <w:t>_________________/</w:t>
            </w:r>
            <w:r w:rsidR="00475262" w:rsidRPr="00753CCE">
              <w:t>П.Ю.Ермолаев</w:t>
            </w:r>
            <w:r w:rsidRPr="00753CCE">
              <w:t>/</w:t>
            </w:r>
          </w:p>
          <w:p w:rsidR="00DA4037" w:rsidRPr="00753CCE" w:rsidRDefault="003271C8" w:rsidP="00D92957">
            <w:pPr>
              <w:tabs>
                <w:tab w:val="center" w:pos="1188"/>
                <w:tab w:val="center" w:pos="4298"/>
              </w:tabs>
              <w:ind w:left="0" w:right="0" w:firstLine="0"/>
            </w:pPr>
            <w:r w:rsidRPr="00753CCE">
              <w:t>м.п.</w:t>
            </w:r>
          </w:p>
        </w:tc>
      </w:tr>
    </w:tbl>
    <w:p w:rsidR="00DA4037" w:rsidRDefault="00DA4037" w:rsidP="00D92957">
      <w:pPr>
        <w:tabs>
          <w:tab w:val="center" w:pos="1188"/>
          <w:tab w:val="center" w:pos="4298"/>
        </w:tabs>
        <w:ind w:left="567" w:right="0" w:firstLine="0"/>
      </w:pPr>
    </w:p>
    <w:p w:rsidR="00DA4037" w:rsidRDefault="00DA4037" w:rsidP="00D92957">
      <w:pPr>
        <w:tabs>
          <w:tab w:val="center" w:pos="1188"/>
          <w:tab w:val="center" w:pos="4298"/>
        </w:tabs>
        <w:ind w:left="567" w:right="0" w:firstLine="0"/>
      </w:pPr>
    </w:p>
    <w:p w:rsidR="00DA4037" w:rsidRDefault="00DA4037"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475262" w:rsidRDefault="00475262" w:rsidP="00D92957">
      <w:pPr>
        <w:tabs>
          <w:tab w:val="center" w:pos="1188"/>
          <w:tab w:val="center" w:pos="4298"/>
        </w:tabs>
        <w:ind w:left="567" w:right="0" w:firstLine="0"/>
      </w:pPr>
    </w:p>
    <w:p w:rsidR="00DA4037" w:rsidRDefault="00DA4037" w:rsidP="00D92957">
      <w:pPr>
        <w:tabs>
          <w:tab w:val="center" w:pos="1188"/>
          <w:tab w:val="center" w:pos="4298"/>
        </w:tabs>
        <w:ind w:left="567" w:right="0" w:firstLine="0"/>
      </w:pPr>
    </w:p>
    <w:p w:rsidR="00B607E8" w:rsidRDefault="00B607E8" w:rsidP="00294D04">
      <w:pPr>
        <w:jc w:val="right"/>
      </w:pPr>
    </w:p>
    <w:p w:rsidR="00E0747D" w:rsidRDefault="00E0747D" w:rsidP="00294D04">
      <w:pPr>
        <w:jc w:val="right"/>
      </w:pPr>
    </w:p>
    <w:p w:rsidR="00E0747D" w:rsidRDefault="00E0747D" w:rsidP="00294D04">
      <w:pPr>
        <w:jc w:val="right"/>
      </w:pPr>
    </w:p>
    <w:p w:rsidR="00E0747D" w:rsidRDefault="00E0747D" w:rsidP="00294D04">
      <w:pPr>
        <w:jc w:val="right"/>
      </w:pPr>
    </w:p>
    <w:p w:rsidR="00E0747D" w:rsidRDefault="00E0747D" w:rsidP="00294D04">
      <w:pPr>
        <w:jc w:val="right"/>
      </w:pPr>
    </w:p>
    <w:p w:rsidR="00E0747D" w:rsidRDefault="00E0747D" w:rsidP="00294D04">
      <w:pPr>
        <w:jc w:val="right"/>
        <w:rPr>
          <w:sz w:val="22"/>
        </w:rPr>
      </w:pPr>
    </w:p>
    <w:p w:rsidR="00E0747D" w:rsidRDefault="00E0747D" w:rsidP="00294D04">
      <w:pPr>
        <w:jc w:val="right"/>
        <w:rPr>
          <w:sz w:val="22"/>
        </w:rPr>
      </w:pPr>
    </w:p>
    <w:p w:rsidR="00E0747D" w:rsidRDefault="00E0747D" w:rsidP="00294D04">
      <w:pPr>
        <w:jc w:val="right"/>
        <w:rPr>
          <w:sz w:val="22"/>
        </w:rPr>
      </w:pPr>
    </w:p>
    <w:p w:rsidR="003303C6" w:rsidRDefault="003303C6" w:rsidP="00294D04">
      <w:pPr>
        <w:jc w:val="right"/>
        <w:rPr>
          <w:sz w:val="22"/>
        </w:rPr>
      </w:pPr>
    </w:p>
    <w:p w:rsidR="00753CCE" w:rsidRDefault="00753CCE" w:rsidP="00294D04">
      <w:pPr>
        <w:jc w:val="right"/>
        <w:rPr>
          <w:sz w:val="22"/>
        </w:rPr>
      </w:pPr>
    </w:p>
    <w:p w:rsidR="00294D04" w:rsidRPr="00E0747D" w:rsidRDefault="00294D04" w:rsidP="00294D04">
      <w:pPr>
        <w:jc w:val="right"/>
        <w:rPr>
          <w:sz w:val="22"/>
        </w:rPr>
      </w:pPr>
      <w:r w:rsidRPr="00E0747D">
        <w:rPr>
          <w:sz w:val="22"/>
        </w:rPr>
        <w:lastRenderedPageBreak/>
        <w:t xml:space="preserve">Приложение №  1 </w:t>
      </w:r>
    </w:p>
    <w:p w:rsidR="00294D04" w:rsidRPr="00E0747D" w:rsidRDefault="00294D04" w:rsidP="00294D04">
      <w:pPr>
        <w:jc w:val="right"/>
        <w:rPr>
          <w:sz w:val="22"/>
        </w:rPr>
      </w:pPr>
      <w:r w:rsidRPr="00E0747D">
        <w:rPr>
          <w:sz w:val="22"/>
        </w:rPr>
        <w:t xml:space="preserve"> к </w:t>
      </w:r>
      <w:r w:rsidR="005E2891">
        <w:rPr>
          <w:sz w:val="22"/>
        </w:rPr>
        <w:t xml:space="preserve">муниципальному </w:t>
      </w:r>
      <w:r w:rsidRPr="00E0747D">
        <w:rPr>
          <w:sz w:val="22"/>
        </w:rPr>
        <w:t xml:space="preserve">контракту №  </w:t>
      </w:r>
      <w:r w:rsidR="00196FEB">
        <w:rPr>
          <w:sz w:val="22"/>
        </w:rPr>
        <w:t>_____</w:t>
      </w:r>
    </w:p>
    <w:p w:rsidR="00294D04" w:rsidRPr="00E0747D" w:rsidRDefault="00294D04" w:rsidP="00294D04">
      <w:pPr>
        <w:jc w:val="right"/>
        <w:rPr>
          <w:sz w:val="22"/>
        </w:rPr>
      </w:pPr>
      <w:r w:rsidRPr="00E0747D">
        <w:rPr>
          <w:sz w:val="22"/>
        </w:rPr>
        <w:t xml:space="preserve">  от  « </w:t>
      </w:r>
      <w:r w:rsidR="00EB41C9">
        <w:rPr>
          <w:sz w:val="22"/>
        </w:rPr>
        <w:t>__</w:t>
      </w:r>
      <w:r w:rsidRPr="00E0747D">
        <w:rPr>
          <w:sz w:val="22"/>
        </w:rPr>
        <w:t xml:space="preserve"> » </w:t>
      </w:r>
      <w:r w:rsidR="00EB41C9">
        <w:rPr>
          <w:sz w:val="22"/>
        </w:rPr>
        <w:t>__________</w:t>
      </w:r>
      <w:r w:rsidRPr="00E0747D">
        <w:rPr>
          <w:sz w:val="22"/>
        </w:rPr>
        <w:t xml:space="preserve">  202</w:t>
      </w:r>
      <w:r w:rsidR="00EB41C9">
        <w:rPr>
          <w:sz w:val="22"/>
        </w:rPr>
        <w:t>6</w:t>
      </w:r>
      <w:r w:rsidRPr="00E0747D">
        <w:rPr>
          <w:sz w:val="22"/>
        </w:rPr>
        <w:t xml:space="preserve"> г.</w:t>
      </w:r>
    </w:p>
    <w:p w:rsidR="00294D04" w:rsidRPr="00E0747D" w:rsidRDefault="00294D04" w:rsidP="00294D04">
      <w:pPr>
        <w:jc w:val="center"/>
        <w:rPr>
          <w:sz w:val="22"/>
        </w:rPr>
      </w:pPr>
    </w:p>
    <w:p w:rsidR="00294D04" w:rsidRDefault="00801BC8" w:rsidP="00294D04">
      <w:pPr>
        <w:jc w:val="center"/>
        <w:rPr>
          <w:b/>
          <w:sz w:val="22"/>
        </w:rPr>
      </w:pPr>
      <w:r>
        <w:rPr>
          <w:b/>
          <w:sz w:val="22"/>
        </w:rPr>
        <w:t>Техническое задание</w:t>
      </w:r>
    </w:p>
    <w:p w:rsidR="00801BC8" w:rsidRDefault="00801BC8" w:rsidP="00294D04">
      <w:pPr>
        <w:jc w:val="center"/>
        <w:rPr>
          <w:b/>
          <w:sz w:val="22"/>
        </w:rPr>
      </w:pPr>
    </w:p>
    <w:p w:rsidR="00801BC8" w:rsidRDefault="00801BC8" w:rsidP="00801BC8">
      <w:pPr>
        <w:keepNext/>
        <w:keepLines/>
      </w:pPr>
      <w:r>
        <w:t xml:space="preserve">1. </w:t>
      </w:r>
      <w:r>
        <w:t>З</w:t>
      </w:r>
      <w:r w:rsidRPr="00FB50A2">
        <w:rPr>
          <w:b/>
        </w:rPr>
        <w:t>аказчик</w:t>
      </w:r>
      <w:r>
        <w:t>: МБОУ ДОД «ДШИ Лодейнопольский ЦЭР (ШИ и МЦ)»</w:t>
      </w:r>
    </w:p>
    <w:p w:rsidR="00801BC8" w:rsidRDefault="00801BC8" w:rsidP="00801BC8">
      <w:pPr>
        <w:keepNext/>
        <w:keepLines/>
      </w:pPr>
      <w:r>
        <w:rPr>
          <w:b/>
        </w:rPr>
        <w:t>2. Поставщик:</w:t>
      </w:r>
    </w:p>
    <w:p w:rsidR="00801BC8" w:rsidRPr="00507F46" w:rsidRDefault="00801BC8" w:rsidP="00801BC8">
      <w:pPr>
        <w:keepNext/>
        <w:keepLines/>
      </w:pPr>
      <w:r w:rsidRPr="00FB50A2">
        <w:rPr>
          <w:b/>
        </w:rPr>
        <w:t>3. Наименование</w:t>
      </w:r>
      <w:r>
        <w:t xml:space="preserve">: поставка </w:t>
      </w:r>
      <w:r>
        <w:t>системного блока</w:t>
      </w:r>
    </w:p>
    <w:p w:rsidR="00801BC8" w:rsidRDefault="00801BC8" w:rsidP="00801BC8">
      <w:pPr>
        <w:keepNext/>
        <w:keepLines/>
      </w:pPr>
      <w:r w:rsidRPr="00FB50A2">
        <w:rPr>
          <w:b/>
        </w:rPr>
        <w:t>4. Сроки поставки</w:t>
      </w:r>
      <w:r>
        <w:t>: в соответствии с условиями контракта</w:t>
      </w:r>
    </w:p>
    <w:p w:rsidR="00801BC8" w:rsidRDefault="00801BC8" w:rsidP="00801BC8">
      <w:r w:rsidRPr="00FB50A2">
        <w:rPr>
          <w:b/>
        </w:rPr>
        <w:t>5. Адреса поставки товара</w:t>
      </w:r>
      <w:r w:rsidRPr="002356BA">
        <w:t>:</w:t>
      </w:r>
      <w:r w:rsidRPr="00443D22">
        <w:t xml:space="preserve"> 1877</w:t>
      </w:r>
      <w:r>
        <w:t>00</w:t>
      </w:r>
      <w:r w:rsidRPr="00443D22">
        <w:t xml:space="preserve">, Ленинградская область, </w:t>
      </w:r>
      <w:r>
        <w:t>г. Лодейное Поле, пр-т Ленина, д.35</w:t>
      </w:r>
      <w:r>
        <w:t>.</w:t>
      </w:r>
    </w:p>
    <w:p w:rsidR="00801BC8" w:rsidRDefault="00801BC8" w:rsidP="00801BC8">
      <w:r w:rsidRPr="00FB50A2">
        <w:rPr>
          <w:b/>
        </w:rPr>
        <w:t>6. Сумма контракта</w:t>
      </w:r>
      <w:r>
        <w:t xml:space="preserve">: </w:t>
      </w:r>
      <w:r>
        <w:t>________________</w:t>
      </w:r>
      <w:r>
        <w:t xml:space="preserve"> </w:t>
      </w:r>
      <w:r w:rsidRPr="00AE5C25">
        <w:t>(</w:t>
      </w:r>
      <w:r>
        <w:t>___________</w:t>
      </w:r>
      <w:r>
        <w:t xml:space="preserve">) </w:t>
      </w:r>
      <w:r w:rsidRPr="00AE5C25">
        <w:t>рубл</w:t>
      </w:r>
      <w:r>
        <w:t>ей</w:t>
      </w:r>
      <w:r w:rsidRPr="00AE5C25">
        <w:t xml:space="preserve"> </w:t>
      </w:r>
      <w:r>
        <w:t>___</w:t>
      </w:r>
      <w:r>
        <w:t xml:space="preserve"> копеек. </w:t>
      </w:r>
    </w:p>
    <w:p w:rsidR="00801BC8" w:rsidRPr="00B67425" w:rsidRDefault="00801BC8" w:rsidP="00801BC8">
      <w:pPr>
        <w:rPr>
          <w:b/>
        </w:rPr>
      </w:pPr>
      <w:r w:rsidRPr="00B67425">
        <w:rPr>
          <w:b/>
        </w:rPr>
        <w:t>7. Требования к поставляемому товару:</w:t>
      </w:r>
    </w:p>
    <w:p w:rsidR="00801BC8" w:rsidRDefault="00801BC8" w:rsidP="00801BC8">
      <w:pPr>
        <w:spacing w:after="0" w:line="240" w:lineRule="auto"/>
        <w:ind w:left="0" w:firstLine="0"/>
        <w:rPr>
          <w:szCs w:val="24"/>
        </w:rPr>
      </w:pPr>
      <w:r w:rsidRPr="00C76D1E">
        <w:rPr>
          <w:szCs w:val="24"/>
        </w:rPr>
        <w:t>Поставляемый Товар должен быть новым, не бывшим в употреблении, не восстановленным, не я</w:t>
      </w:r>
      <w:r>
        <w:rPr>
          <w:szCs w:val="24"/>
        </w:rPr>
        <w:t xml:space="preserve">вляющимся выставочным образцом. </w:t>
      </w:r>
      <w:r w:rsidRPr="00C76D1E">
        <w:rPr>
          <w:szCs w:val="24"/>
        </w:rPr>
        <w:t>Маркировка упаковки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rsidR="00801BC8" w:rsidRDefault="00801BC8" w:rsidP="00801BC8">
      <w:pPr>
        <w:spacing w:after="0" w:line="240" w:lineRule="auto"/>
        <w:ind w:left="0" w:firstLine="0"/>
      </w:pPr>
      <w:r w:rsidRPr="00C76D1E">
        <w:rPr>
          <w:szCs w:val="24"/>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p>
    <w:p w:rsidR="00801BC8" w:rsidRPr="009570C5" w:rsidRDefault="00801BC8" w:rsidP="00801BC8">
      <w:pPr>
        <w:ind w:left="43" w:firstLine="0"/>
        <w:rPr>
          <w:szCs w:val="24"/>
        </w:rPr>
      </w:pPr>
      <w:r>
        <w:rPr>
          <w:spacing w:val="2"/>
        </w:rPr>
        <w:t>Гарантия качества на поставленный товар должна составлять 12 месяцев со дня поставки товара.</w:t>
      </w:r>
    </w:p>
    <w:p w:rsidR="00801BC8" w:rsidRPr="00E0747D" w:rsidRDefault="00801BC8" w:rsidP="00801BC8">
      <w:pPr>
        <w:rPr>
          <w:b/>
          <w:sz w:val="22"/>
        </w:rPr>
      </w:pPr>
    </w:p>
    <w:p w:rsidR="00294D04" w:rsidRPr="0027658C" w:rsidRDefault="00294D04" w:rsidP="00294D04">
      <w:pPr>
        <w:jc w:val="center"/>
        <w:rPr>
          <w:sz w:val="20"/>
          <w:szCs w:val="20"/>
        </w:rPr>
      </w:pPr>
    </w:p>
    <w:tbl>
      <w:tblPr>
        <w:tblStyle w:val="ac"/>
        <w:tblW w:w="10065" w:type="dxa"/>
        <w:tblInd w:w="-34" w:type="dxa"/>
        <w:tblLayout w:type="fixed"/>
        <w:tblLook w:val="04A0" w:firstRow="1" w:lastRow="0" w:firstColumn="1" w:lastColumn="0" w:noHBand="0" w:noVBand="1"/>
      </w:tblPr>
      <w:tblGrid>
        <w:gridCol w:w="550"/>
        <w:gridCol w:w="4837"/>
        <w:gridCol w:w="1134"/>
        <w:gridCol w:w="992"/>
        <w:gridCol w:w="1276"/>
        <w:gridCol w:w="1276"/>
      </w:tblGrid>
      <w:tr w:rsidR="00271D1B" w:rsidRPr="00A60DEB" w:rsidTr="006C7B7B">
        <w:trPr>
          <w:trHeight w:val="281"/>
        </w:trPr>
        <w:tc>
          <w:tcPr>
            <w:tcW w:w="550" w:type="dxa"/>
            <w:hideMark/>
          </w:tcPr>
          <w:p w:rsidR="00271D1B" w:rsidRPr="00A60DEB" w:rsidRDefault="00271D1B" w:rsidP="00475262">
            <w:pPr>
              <w:jc w:val="center"/>
              <w:rPr>
                <w:b/>
                <w:sz w:val="20"/>
                <w:szCs w:val="20"/>
              </w:rPr>
            </w:pPr>
            <w:r w:rsidRPr="00A60DEB">
              <w:rPr>
                <w:b/>
                <w:sz w:val="20"/>
                <w:szCs w:val="20"/>
              </w:rPr>
              <w:t>№</w:t>
            </w:r>
          </w:p>
        </w:tc>
        <w:tc>
          <w:tcPr>
            <w:tcW w:w="4837" w:type="dxa"/>
            <w:hideMark/>
          </w:tcPr>
          <w:p w:rsidR="00271D1B" w:rsidRPr="00A60DEB" w:rsidRDefault="00271D1B" w:rsidP="00475262">
            <w:pPr>
              <w:jc w:val="center"/>
              <w:rPr>
                <w:b/>
                <w:sz w:val="20"/>
                <w:szCs w:val="20"/>
              </w:rPr>
            </w:pPr>
            <w:r w:rsidRPr="00A60DEB">
              <w:rPr>
                <w:b/>
                <w:sz w:val="20"/>
                <w:szCs w:val="20"/>
              </w:rPr>
              <w:t>Наименование</w:t>
            </w:r>
          </w:p>
        </w:tc>
        <w:tc>
          <w:tcPr>
            <w:tcW w:w="1134" w:type="dxa"/>
            <w:hideMark/>
          </w:tcPr>
          <w:p w:rsidR="00271D1B" w:rsidRPr="00A60DEB" w:rsidRDefault="0005199A" w:rsidP="00475262">
            <w:pPr>
              <w:jc w:val="center"/>
              <w:rPr>
                <w:b/>
                <w:sz w:val="20"/>
                <w:szCs w:val="20"/>
              </w:rPr>
            </w:pPr>
            <w:r w:rsidRPr="00A60DEB">
              <w:rPr>
                <w:b/>
                <w:sz w:val="20"/>
                <w:szCs w:val="20"/>
              </w:rPr>
              <w:t>Ед.изм.</w:t>
            </w:r>
          </w:p>
        </w:tc>
        <w:tc>
          <w:tcPr>
            <w:tcW w:w="992" w:type="dxa"/>
            <w:hideMark/>
          </w:tcPr>
          <w:p w:rsidR="00271D1B" w:rsidRPr="00A60DEB" w:rsidRDefault="0005199A" w:rsidP="00475262">
            <w:pPr>
              <w:jc w:val="center"/>
              <w:rPr>
                <w:b/>
                <w:sz w:val="20"/>
                <w:szCs w:val="20"/>
              </w:rPr>
            </w:pPr>
            <w:r w:rsidRPr="00A60DEB">
              <w:rPr>
                <w:b/>
                <w:sz w:val="20"/>
                <w:szCs w:val="20"/>
              </w:rPr>
              <w:t>Кол-во</w:t>
            </w:r>
          </w:p>
        </w:tc>
        <w:tc>
          <w:tcPr>
            <w:tcW w:w="1276" w:type="dxa"/>
            <w:hideMark/>
          </w:tcPr>
          <w:p w:rsidR="00271D1B" w:rsidRPr="00A60DEB" w:rsidRDefault="00271D1B" w:rsidP="00475262">
            <w:pPr>
              <w:jc w:val="center"/>
              <w:rPr>
                <w:b/>
                <w:sz w:val="20"/>
                <w:szCs w:val="20"/>
              </w:rPr>
            </w:pPr>
            <w:r w:rsidRPr="00A60DEB">
              <w:rPr>
                <w:b/>
                <w:sz w:val="20"/>
                <w:szCs w:val="20"/>
              </w:rPr>
              <w:t>Цена</w:t>
            </w:r>
          </w:p>
        </w:tc>
        <w:tc>
          <w:tcPr>
            <w:tcW w:w="1276" w:type="dxa"/>
          </w:tcPr>
          <w:p w:rsidR="00271D1B" w:rsidRPr="00A60DEB" w:rsidRDefault="00271D1B" w:rsidP="00475262">
            <w:pPr>
              <w:jc w:val="center"/>
              <w:rPr>
                <w:b/>
                <w:sz w:val="20"/>
                <w:szCs w:val="20"/>
              </w:rPr>
            </w:pPr>
            <w:r w:rsidRPr="00A60DEB">
              <w:rPr>
                <w:b/>
                <w:sz w:val="20"/>
                <w:szCs w:val="20"/>
              </w:rPr>
              <w:t>Сумма</w:t>
            </w:r>
            <w:r w:rsidR="00F86A80">
              <w:rPr>
                <w:b/>
                <w:sz w:val="20"/>
                <w:szCs w:val="20"/>
              </w:rPr>
              <w:t xml:space="preserve"> </w:t>
            </w:r>
          </w:p>
        </w:tc>
      </w:tr>
      <w:tr w:rsidR="00271D1B" w:rsidRPr="00A60DEB" w:rsidTr="000463E9">
        <w:trPr>
          <w:trHeight w:val="348"/>
        </w:trPr>
        <w:tc>
          <w:tcPr>
            <w:tcW w:w="550" w:type="dxa"/>
          </w:tcPr>
          <w:p w:rsidR="00271D1B" w:rsidRPr="00A60DEB" w:rsidRDefault="005A16C3" w:rsidP="00475262">
            <w:pPr>
              <w:rPr>
                <w:sz w:val="20"/>
                <w:szCs w:val="20"/>
              </w:rPr>
            </w:pPr>
            <w:r>
              <w:rPr>
                <w:sz w:val="20"/>
                <w:szCs w:val="20"/>
              </w:rPr>
              <w:t>1</w:t>
            </w:r>
          </w:p>
        </w:tc>
        <w:tc>
          <w:tcPr>
            <w:tcW w:w="4837" w:type="dxa"/>
          </w:tcPr>
          <w:p w:rsidR="00D83E7D" w:rsidRPr="00594D17" w:rsidRDefault="00D83E7D" w:rsidP="00594D17">
            <w:r>
              <w:t>Системный</w:t>
            </w:r>
            <w:r w:rsidRPr="00F73F3D">
              <w:t xml:space="preserve"> </w:t>
            </w:r>
            <w:r>
              <w:t>блок</w:t>
            </w:r>
            <w:r w:rsidRPr="00F73F3D">
              <w:t xml:space="preserve"> </w:t>
            </w:r>
            <w:r w:rsidR="00594D17">
              <w:rPr>
                <w:lang w:val="en-US"/>
              </w:rPr>
              <w:t>ADM</w:t>
            </w:r>
            <w:r w:rsidR="00594D17" w:rsidRPr="00594D17">
              <w:t xml:space="preserve"> </w:t>
            </w:r>
            <w:r w:rsidR="00594D17">
              <w:rPr>
                <w:lang w:val="en-US"/>
              </w:rPr>
              <w:t>Ryzen</w:t>
            </w:r>
            <w:r w:rsidR="00594D17" w:rsidRPr="00594D17">
              <w:t xml:space="preserve"> 5 8500</w:t>
            </w:r>
            <w:r w:rsidR="00594D17">
              <w:rPr>
                <w:lang w:val="en-US"/>
              </w:rPr>
              <w:t>G</w:t>
            </w:r>
            <w:r w:rsidR="00594D17" w:rsidRPr="00594D17">
              <w:t>/16</w:t>
            </w:r>
            <w:r w:rsidR="00594D17">
              <w:rPr>
                <w:lang w:val="en-US"/>
              </w:rPr>
              <w:t>Gb</w:t>
            </w:r>
            <w:r w:rsidR="00594D17" w:rsidRPr="00594D17">
              <w:t>/</w:t>
            </w:r>
            <w:r w:rsidR="00594D17">
              <w:rPr>
                <w:lang w:val="en-US"/>
              </w:rPr>
              <w:t>SSD</w:t>
            </w:r>
            <w:r w:rsidR="00594D17" w:rsidRPr="00594D17">
              <w:t xml:space="preserve"> 512 </w:t>
            </w:r>
            <w:r w:rsidR="00594D17">
              <w:rPr>
                <w:lang w:val="en-US"/>
              </w:rPr>
              <w:t>Gb</w:t>
            </w:r>
            <w:r w:rsidR="00594D17" w:rsidRPr="00594D17">
              <w:t xml:space="preserve"> </w:t>
            </w:r>
            <w:r w:rsidR="00594D17">
              <w:rPr>
                <w:lang w:val="en-US"/>
              </w:rPr>
              <w:t>m</w:t>
            </w:r>
            <w:r w:rsidR="00594D17" w:rsidRPr="00594D17">
              <w:t xml:space="preserve"> 2/</w:t>
            </w:r>
            <w:r w:rsidR="00594D17">
              <w:rPr>
                <w:lang w:val="en-US"/>
              </w:rPr>
              <w:t>SSD</w:t>
            </w:r>
            <w:r w:rsidR="00594D17" w:rsidRPr="00594D17">
              <w:t>1</w:t>
            </w:r>
            <w:r w:rsidR="00594D17">
              <w:rPr>
                <w:lang w:val="en-US"/>
              </w:rPr>
              <w:t>Tb</w:t>
            </w:r>
            <w:r w:rsidR="00594D17" w:rsidRPr="00594D17">
              <w:t>/450</w:t>
            </w:r>
            <w:r w:rsidR="00594D17">
              <w:t>Вт</w:t>
            </w:r>
          </w:p>
        </w:tc>
        <w:tc>
          <w:tcPr>
            <w:tcW w:w="1134" w:type="dxa"/>
          </w:tcPr>
          <w:p w:rsidR="00F73F3D" w:rsidRPr="00F73F3D" w:rsidRDefault="00F73F3D" w:rsidP="00475262">
            <w:pPr>
              <w:jc w:val="center"/>
              <w:rPr>
                <w:sz w:val="20"/>
                <w:szCs w:val="20"/>
              </w:rPr>
            </w:pPr>
          </w:p>
          <w:p w:rsidR="00F73F3D" w:rsidRPr="00F73F3D" w:rsidRDefault="00F73F3D" w:rsidP="00475262">
            <w:pPr>
              <w:jc w:val="center"/>
              <w:rPr>
                <w:sz w:val="20"/>
                <w:szCs w:val="20"/>
              </w:rPr>
            </w:pPr>
          </w:p>
          <w:p w:rsidR="00271D1B" w:rsidRPr="00A60DEB" w:rsidRDefault="000E208C" w:rsidP="00475262">
            <w:pPr>
              <w:jc w:val="center"/>
              <w:rPr>
                <w:sz w:val="20"/>
                <w:szCs w:val="20"/>
              </w:rPr>
            </w:pPr>
            <w:r>
              <w:rPr>
                <w:sz w:val="20"/>
                <w:szCs w:val="20"/>
              </w:rPr>
              <w:t>шт</w:t>
            </w:r>
          </w:p>
        </w:tc>
        <w:tc>
          <w:tcPr>
            <w:tcW w:w="992" w:type="dxa"/>
          </w:tcPr>
          <w:p w:rsidR="00F73F3D" w:rsidRDefault="00F73F3D" w:rsidP="00475262">
            <w:pPr>
              <w:jc w:val="center"/>
              <w:rPr>
                <w:sz w:val="20"/>
                <w:szCs w:val="20"/>
                <w:lang w:val="en-US"/>
              </w:rPr>
            </w:pPr>
          </w:p>
          <w:p w:rsidR="00F73F3D" w:rsidRDefault="00F73F3D" w:rsidP="00475262">
            <w:pPr>
              <w:jc w:val="center"/>
              <w:rPr>
                <w:sz w:val="20"/>
                <w:szCs w:val="20"/>
                <w:lang w:val="en-US"/>
              </w:rPr>
            </w:pPr>
          </w:p>
          <w:p w:rsidR="00271D1B" w:rsidRPr="006351C7" w:rsidRDefault="00594D17" w:rsidP="00475262">
            <w:pPr>
              <w:jc w:val="center"/>
              <w:rPr>
                <w:sz w:val="20"/>
                <w:szCs w:val="20"/>
                <w:lang w:val="en-US"/>
              </w:rPr>
            </w:pPr>
            <w:r>
              <w:rPr>
                <w:sz w:val="20"/>
                <w:szCs w:val="20"/>
                <w:lang w:val="en-US"/>
              </w:rPr>
              <w:t>1</w:t>
            </w:r>
          </w:p>
        </w:tc>
        <w:tc>
          <w:tcPr>
            <w:tcW w:w="1276" w:type="dxa"/>
            <w:noWrap/>
          </w:tcPr>
          <w:p w:rsidR="00271D1B" w:rsidRDefault="00271D1B" w:rsidP="00344445">
            <w:pPr>
              <w:jc w:val="center"/>
              <w:rPr>
                <w:sz w:val="20"/>
                <w:szCs w:val="20"/>
              </w:rPr>
            </w:pPr>
          </w:p>
          <w:p w:rsidR="00753CCE" w:rsidRDefault="00753CCE" w:rsidP="00344445">
            <w:pPr>
              <w:jc w:val="center"/>
              <w:rPr>
                <w:sz w:val="20"/>
                <w:szCs w:val="20"/>
              </w:rPr>
            </w:pPr>
          </w:p>
          <w:p w:rsidR="00753CCE" w:rsidRPr="00A60DEB" w:rsidRDefault="00753CCE" w:rsidP="00344445">
            <w:pPr>
              <w:jc w:val="center"/>
              <w:rPr>
                <w:sz w:val="20"/>
                <w:szCs w:val="20"/>
              </w:rPr>
            </w:pPr>
          </w:p>
        </w:tc>
        <w:tc>
          <w:tcPr>
            <w:tcW w:w="1276" w:type="dxa"/>
          </w:tcPr>
          <w:p w:rsidR="00271D1B" w:rsidRDefault="00271D1B" w:rsidP="00344445">
            <w:pPr>
              <w:jc w:val="center"/>
              <w:rPr>
                <w:sz w:val="20"/>
                <w:szCs w:val="20"/>
              </w:rPr>
            </w:pPr>
          </w:p>
          <w:p w:rsidR="00753CCE" w:rsidRDefault="00753CCE" w:rsidP="00344445">
            <w:pPr>
              <w:jc w:val="center"/>
              <w:rPr>
                <w:sz w:val="20"/>
                <w:szCs w:val="20"/>
              </w:rPr>
            </w:pPr>
          </w:p>
          <w:p w:rsidR="00753CCE" w:rsidRPr="00A60DEB" w:rsidRDefault="00753CCE" w:rsidP="00344445">
            <w:pPr>
              <w:jc w:val="center"/>
              <w:rPr>
                <w:sz w:val="20"/>
                <w:szCs w:val="20"/>
              </w:rPr>
            </w:pPr>
          </w:p>
        </w:tc>
      </w:tr>
      <w:tr w:rsidR="00271D1B" w:rsidRPr="00F73F3D" w:rsidTr="006C7B7B">
        <w:trPr>
          <w:trHeight w:val="222"/>
        </w:trPr>
        <w:tc>
          <w:tcPr>
            <w:tcW w:w="8789" w:type="dxa"/>
            <w:gridSpan w:val="5"/>
            <w:hideMark/>
          </w:tcPr>
          <w:p w:rsidR="00271D1B" w:rsidRPr="00F73F3D" w:rsidRDefault="00271D1B" w:rsidP="00475262">
            <w:pPr>
              <w:rPr>
                <w:bCs/>
                <w:sz w:val="20"/>
                <w:szCs w:val="20"/>
              </w:rPr>
            </w:pPr>
          </w:p>
        </w:tc>
        <w:tc>
          <w:tcPr>
            <w:tcW w:w="1276" w:type="dxa"/>
          </w:tcPr>
          <w:p w:rsidR="00271D1B" w:rsidRPr="00F73F3D" w:rsidRDefault="00271D1B" w:rsidP="00344445">
            <w:pPr>
              <w:ind w:left="0" w:firstLine="0"/>
              <w:jc w:val="center"/>
              <w:rPr>
                <w:b/>
                <w:bCs/>
                <w:sz w:val="20"/>
                <w:szCs w:val="20"/>
              </w:rPr>
            </w:pPr>
          </w:p>
        </w:tc>
      </w:tr>
    </w:tbl>
    <w:p w:rsidR="00294D04" w:rsidRPr="00F73F3D" w:rsidRDefault="00294D04" w:rsidP="00294D04"/>
    <w:p w:rsidR="00733DF5" w:rsidRDefault="003C6A04" w:rsidP="00753CCE">
      <w:pPr>
        <w:ind w:left="0" w:firstLine="0"/>
        <w:rPr>
          <w:b/>
        </w:rPr>
      </w:pPr>
      <w:r>
        <w:rPr>
          <w:b/>
        </w:rPr>
        <w:t xml:space="preserve">Итого: </w:t>
      </w:r>
      <w:r w:rsidR="00196FEB">
        <w:rPr>
          <w:b/>
          <w:szCs w:val="24"/>
        </w:rPr>
        <w:t>_________</w:t>
      </w:r>
      <w:r w:rsidR="00753CCE" w:rsidRPr="00BC1593">
        <w:rPr>
          <w:b/>
          <w:szCs w:val="24"/>
        </w:rPr>
        <w:t xml:space="preserve"> (</w:t>
      </w:r>
      <w:r w:rsidR="00196FEB">
        <w:rPr>
          <w:b/>
          <w:szCs w:val="24"/>
        </w:rPr>
        <w:t>_____________________</w:t>
      </w:r>
      <w:r w:rsidR="00753CCE" w:rsidRPr="00BC1593">
        <w:rPr>
          <w:b/>
          <w:szCs w:val="24"/>
        </w:rPr>
        <w:t>) рубл</w:t>
      </w:r>
      <w:r w:rsidR="00753CCE">
        <w:rPr>
          <w:b/>
          <w:szCs w:val="24"/>
        </w:rPr>
        <w:t>ей</w:t>
      </w:r>
      <w:r w:rsidR="00753CCE" w:rsidRPr="00BC1593">
        <w:rPr>
          <w:b/>
          <w:szCs w:val="24"/>
        </w:rPr>
        <w:t xml:space="preserve"> </w:t>
      </w:r>
      <w:r w:rsidR="00196FEB">
        <w:rPr>
          <w:b/>
          <w:szCs w:val="24"/>
        </w:rPr>
        <w:t>__</w:t>
      </w:r>
      <w:r w:rsidR="00753CCE" w:rsidRPr="00BC1593">
        <w:rPr>
          <w:b/>
          <w:szCs w:val="24"/>
        </w:rPr>
        <w:t xml:space="preserve"> копе</w:t>
      </w:r>
      <w:r w:rsidR="00753CCE">
        <w:rPr>
          <w:b/>
          <w:szCs w:val="24"/>
        </w:rPr>
        <w:t>е</w:t>
      </w:r>
      <w:r w:rsidR="00753CCE" w:rsidRPr="00BC1593">
        <w:rPr>
          <w:b/>
          <w:szCs w:val="24"/>
        </w:rPr>
        <w:t xml:space="preserve">к, </w:t>
      </w:r>
      <w:r w:rsidR="00753CCE">
        <w:rPr>
          <w:b/>
          <w:szCs w:val="24"/>
        </w:rPr>
        <w:t>НДС не облагается</w:t>
      </w:r>
      <w:r w:rsidR="00196FEB">
        <w:rPr>
          <w:b/>
          <w:szCs w:val="24"/>
        </w:rPr>
        <w:t>/НДС - __%</w:t>
      </w:r>
      <w:r w:rsidR="00753CCE" w:rsidRPr="00F86A80">
        <w:rPr>
          <w:b/>
        </w:rPr>
        <w:t>.</w:t>
      </w:r>
    </w:p>
    <w:p w:rsidR="00271D1B" w:rsidRPr="00733DF5" w:rsidRDefault="00733DF5" w:rsidP="00294D04">
      <w:pPr>
        <w:rPr>
          <w:b/>
        </w:rPr>
      </w:pPr>
      <w:r>
        <w:rPr>
          <w:b/>
        </w:rPr>
        <w:t xml:space="preserve">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5"/>
        <w:gridCol w:w="4998"/>
      </w:tblGrid>
      <w:tr w:rsidR="00931E6B" w:rsidRPr="00E0747D" w:rsidTr="00753CCE">
        <w:tc>
          <w:tcPr>
            <w:tcW w:w="5069" w:type="dxa"/>
          </w:tcPr>
          <w:p w:rsidR="00753CCE" w:rsidRPr="00E0747D" w:rsidRDefault="00931E6B" w:rsidP="00753CCE">
            <w:pPr>
              <w:pStyle w:val="11"/>
              <w:shd w:val="clear" w:color="auto" w:fill="auto"/>
              <w:tabs>
                <w:tab w:val="left" w:pos="375"/>
              </w:tabs>
              <w:spacing w:before="0" w:after="294"/>
              <w:ind w:right="220"/>
              <w:jc w:val="center"/>
              <w:rPr>
                <w:rFonts w:ascii="Times New Roman" w:hAnsi="Times New Roman" w:cs="Times New Roman"/>
                <w:sz w:val="22"/>
                <w:szCs w:val="22"/>
              </w:rPr>
            </w:pPr>
            <w:r w:rsidRPr="00E0747D">
              <w:rPr>
                <w:rFonts w:ascii="Times New Roman" w:hAnsi="Times New Roman" w:cs="Times New Roman"/>
                <w:sz w:val="22"/>
                <w:szCs w:val="22"/>
              </w:rPr>
              <w:t>Поставщик</w:t>
            </w:r>
          </w:p>
        </w:tc>
        <w:tc>
          <w:tcPr>
            <w:tcW w:w="5070" w:type="dxa"/>
          </w:tcPr>
          <w:p w:rsidR="00931E6B" w:rsidRPr="00E0747D" w:rsidRDefault="00931E6B" w:rsidP="00B67425">
            <w:pPr>
              <w:pStyle w:val="11"/>
              <w:shd w:val="clear" w:color="auto" w:fill="auto"/>
              <w:tabs>
                <w:tab w:val="left" w:pos="375"/>
              </w:tabs>
              <w:spacing w:before="0" w:after="294"/>
              <w:ind w:right="220"/>
              <w:jc w:val="center"/>
              <w:rPr>
                <w:rFonts w:ascii="Times New Roman" w:hAnsi="Times New Roman" w:cs="Times New Roman"/>
                <w:sz w:val="22"/>
                <w:szCs w:val="22"/>
              </w:rPr>
            </w:pPr>
            <w:r w:rsidRPr="00E0747D">
              <w:rPr>
                <w:rFonts w:ascii="Times New Roman" w:hAnsi="Times New Roman" w:cs="Times New Roman"/>
                <w:sz w:val="22"/>
                <w:szCs w:val="22"/>
              </w:rPr>
              <w:t>Заказчик</w:t>
            </w:r>
          </w:p>
        </w:tc>
      </w:tr>
      <w:tr w:rsidR="00931E6B" w:rsidRPr="00E0747D" w:rsidTr="00753CCE">
        <w:tc>
          <w:tcPr>
            <w:tcW w:w="5069" w:type="dxa"/>
          </w:tcPr>
          <w:p w:rsidR="00931E6B" w:rsidRPr="00E0747D" w:rsidRDefault="00931E6B" w:rsidP="00B67425">
            <w:pPr>
              <w:pStyle w:val="11"/>
              <w:shd w:val="clear" w:color="auto" w:fill="auto"/>
              <w:tabs>
                <w:tab w:val="left" w:pos="375"/>
              </w:tabs>
              <w:spacing w:before="0" w:after="294"/>
              <w:ind w:right="220"/>
              <w:jc w:val="center"/>
              <w:rPr>
                <w:rFonts w:ascii="Times New Roman" w:hAnsi="Times New Roman" w:cs="Times New Roman"/>
                <w:sz w:val="22"/>
                <w:szCs w:val="22"/>
              </w:rPr>
            </w:pPr>
          </w:p>
          <w:p w:rsidR="00931E6B" w:rsidRPr="00E0747D" w:rsidRDefault="00B607E8" w:rsidP="00931E6B">
            <w:pPr>
              <w:pStyle w:val="11"/>
              <w:shd w:val="clear" w:color="auto" w:fill="auto"/>
              <w:tabs>
                <w:tab w:val="left" w:pos="375"/>
              </w:tabs>
              <w:spacing w:before="0" w:after="294"/>
              <w:ind w:right="220"/>
              <w:rPr>
                <w:rFonts w:ascii="Times New Roman" w:hAnsi="Times New Roman" w:cs="Times New Roman"/>
                <w:sz w:val="22"/>
                <w:szCs w:val="22"/>
              </w:rPr>
            </w:pPr>
            <w:r w:rsidRPr="00E0747D">
              <w:rPr>
                <w:rFonts w:ascii="Times New Roman" w:hAnsi="Times New Roman" w:cs="Times New Roman"/>
                <w:sz w:val="22"/>
                <w:szCs w:val="22"/>
              </w:rPr>
              <w:t>_______________________</w:t>
            </w:r>
            <w:r w:rsidR="00931E6B" w:rsidRPr="00E0747D">
              <w:rPr>
                <w:rFonts w:ascii="Times New Roman" w:hAnsi="Times New Roman" w:cs="Times New Roman"/>
                <w:sz w:val="22"/>
                <w:szCs w:val="22"/>
              </w:rPr>
              <w:t>/</w:t>
            </w:r>
          </w:p>
        </w:tc>
        <w:tc>
          <w:tcPr>
            <w:tcW w:w="5070" w:type="dxa"/>
          </w:tcPr>
          <w:p w:rsidR="00931E6B" w:rsidRPr="00E0747D" w:rsidRDefault="00931E6B" w:rsidP="00B67425">
            <w:pPr>
              <w:pStyle w:val="11"/>
              <w:shd w:val="clear" w:color="auto" w:fill="auto"/>
              <w:tabs>
                <w:tab w:val="left" w:pos="375"/>
              </w:tabs>
              <w:spacing w:before="0" w:after="294"/>
              <w:ind w:right="220"/>
              <w:jc w:val="center"/>
              <w:rPr>
                <w:rFonts w:ascii="Times New Roman" w:hAnsi="Times New Roman" w:cs="Times New Roman"/>
                <w:sz w:val="22"/>
                <w:szCs w:val="22"/>
              </w:rPr>
            </w:pPr>
            <w:r w:rsidRPr="00E0747D">
              <w:rPr>
                <w:rFonts w:ascii="Times New Roman" w:hAnsi="Times New Roman" w:cs="Times New Roman"/>
                <w:sz w:val="22"/>
                <w:szCs w:val="22"/>
              </w:rPr>
              <w:t>Директор</w:t>
            </w:r>
          </w:p>
          <w:p w:rsidR="00931E6B" w:rsidRPr="00E0747D" w:rsidRDefault="00931E6B" w:rsidP="00931E6B">
            <w:pPr>
              <w:pStyle w:val="11"/>
              <w:shd w:val="clear" w:color="auto" w:fill="auto"/>
              <w:tabs>
                <w:tab w:val="left" w:pos="375"/>
              </w:tabs>
              <w:spacing w:before="0" w:after="294"/>
              <w:ind w:right="220"/>
              <w:rPr>
                <w:rFonts w:ascii="Times New Roman" w:hAnsi="Times New Roman" w:cs="Times New Roman"/>
                <w:sz w:val="22"/>
                <w:szCs w:val="22"/>
              </w:rPr>
            </w:pPr>
            <w:r w:rsidRPr="00E0747D">
              <w:rPr>
                <w:rFonts w:ascii="Times New Roman" w:hAnsi="Times New Roman" w:cs="Times New Roman"/>
                <w:sz w:val="22"/>
                <w:szCs w:val="22"/>
              </w:rPr>
              <w:t>_________________________/П.Ю.Ермолаев</w:t>
            </w:r>
          </w:p>
        </w:tc>
      </w:tr>
    </w:tbl>
    <w:p w:rsidR="00AA5B78" w:rsidRDefault="00AA5B78" w:rsidP="00FB1EC9">
      <w:pPr>
        <w:jc w:val="right"/>
      </w:pPr>
    </w:p>
    <w:sectPr w:rsidR="00AA5B78" w:rsidSect="00E0747D">
      <w:type w:val="continuous"/>
      <w:pgSz w:w="11902" w:h="16834"/>
      <w:pgMar w:top="567" w:right="703" w:bottom="1134"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FB9" w:rsidRDefault="003F6FB9" w:rsidP="00BA6C0B">
      <w:pPr>
        <w:spacing w:after="0" w:line="240" w:lineRule="auto"/>
      </w:pPr>
      <w:r>
        <w:separator/>
      </w:r>
    </w:p>
  </w:endnote>
  <w:endnote w:type="continuationSeparator" w:id="0">
    <w:p w:rsidR="003F6FB9" w:rsidRDefault="003F6FB9" w:rsidP="00BA6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FB9" w:rsidRDefault="003F6FB9" w:rsidP="00BA6C0B">
      <w:pPr>
        <w:spacing w:after="0" w:line="240" w:lineRule="auto"/>
      </w:pPr>
      <w:r>
        <w:separator/>
      </w:r>
    </w:p>
  </w:footnote>
  <w:footnote w:type="continuationSeparator" w:id="0">
    <w:p w:rsidR="003F6FB9" w:rsidRDefault="003F6FB9" w:rsidP="00BA6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75pt;height:.75pt;visibility:visible;mso-wrap-style:square" o:bullet="t">
        <v:imagedata r:id="rId1" o:title=""/>
      </v:shape>
    </w:pict>
  </w:numPicBullet>
  <w:numPicBullet w:numPicBulletId="1">
    <w:pict>
      <v:shape id="_x0000_i1041" type="#_x0000_t75" style="width:.75pt;height:.75pt;visibility:visible;mso-wrap-style:square" o:bullet="t">
        <v:imagedata r:id="rId2" o:title=""/>
      </v:shape>
    </w:pict>
  </w:numPicBullet>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63B4136"/>
    <w:multiLevelType w:val="multilevel"/>
    <w:tmpl w:val="122C77F8"/>
    <w:lvl w:ilvl="0">
      <w:start w:val="1"/>
      <w:numFmt w:val="decimal"/>
      <w:lvlText w:val="%1."/>
      <w:lvlJc w:val="left"/>
      <w:pPr>
        <w:ind w:left="3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5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2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9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6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4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1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8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93D1990"/>
    <w:multiLevelType w:val="multilevel"/>
    <w:tmpl w:val="B3F40EF4"/>
    <w:lvl w:ilvl="0">
      <w:start w:val="5"/>
      <w:numFmt w:val="decimal"/>
      <w:lvlText w:val="%1."/>
      <w:lvlJc w:val="left"/>
      <w:pPr>
        <w:ind w:left="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3D6039"/>
    <w:multiLevelType w:val="hybridMultilevel"/>
    <w:tmpl w:val="6142A8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21318E"/>
    <w:multiLevelType w:val="multilevel"/>
    <w:tmpl w:val="A81E235A"/>
    <w:lvl w:ilvl="0">
      <w:start w:val="9"/>
      <w:numFmt w:val="decimal"/>
      <w:lvlText w:val="%1."/>
      <w:lvlJc w:val="left"/>
      <w:pPr>
        <w:ind w:left="403"/>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6968D3"/>
    <w:multiLevelType w:val="hybridMultilevel"/>
    <w:tmpl w:val="4260BF46"/>
    <w:lvl w:ilvl="0" w:tplc="60E0D16E">
      <w:start w:val="1"/>
      <w:numFmt w:val="bullet"/>
      <w:lvlText w:val=""/>
      <w:lvlPicBulletId w:val="0"/>
      <w:lvlJc w:val="left"/>
      <w:pPr>
        <w:tabs>
          <w:tab w:val="num" w:pos="360"/>
        </w:tabs>
        <w:ind w:left="360" w:hanging="360"/>
      </w:pPr>
      <w:rPr>
        <w:rFonts w:ascii="Symbol" w:hAnsi="Symbol" w:hint="default"/>
      </w:rPr>
    </w:lvl>
    <w:lvl w:ilvl="1" w:tplc="233641BA" w:tentative="1">
      <w:start w:val="1"/>
      <w:numFmt w:val="bullet"/>
      <w:lvlText w:val=""/>
      <w:lvlJc w:val="left"/>
      <w:pPr>
        <w:tabs>
          <w:tab w:val="num" w:pos="1080"/>
        </w:tabs>
        <w:ind w:left="1080" w:hanging="360"/>
      </w:pPr>
      <w:rPr>
        <w:rFonts w:ascii="Symbol" w:hAnsi="Symbol" w:hint="default"/>
      </w:rPr>
    </w:lvl>
    <w:lvl w:ilvl="2" w:tplc="D1B6BEEA" w:tentative="1">
      <w:start w:val="1"/>
      <w:numFmt w:val="bullet"/>
      <w:lvlText w:val=""/>
      <w:lvlJc w:val="left"/>
      <w:pPr>
        <w:tabs>
          <w:tab w:val="num" w:pos="1800"/>
        </w:tabs>
        <w:ind w:left="1800" w:hanging="360"/>
      </w:pPr>
      <w:rPr>
        <w:rFonts w:ascii="Symbol" w:hAnsi="Symbol" w:hint="default"/>
      </w:rPr>
    </w:lvl>
    <w:lvl w:ilvl="3" w:tplc="BADC0902" w:tentative="1">
      <w:start w:val="1"/>
      <w:numFmt w:val="bullet"/>
      <w:lvlText w:val=""/>
      <w:lvlJc w:val="left"/>
      <w:pPr>
        <w:tabs>
          <w:tab w:val="num" w:pos="2520"/>
        </w:tabs>
        <w:ind w:left="2520" w:hanging="360"/>
      </w:pPr>
      <w:rPr>
        <w:rFonts w:ascii="Symbol" w:hAnsi="Symbol" w:hint="default"/>
      </w:rPr>
    </w:lvl>
    <w:lvl w:ilvl="4" w:tplc="CCB84530" w:tentative="1">
      <w:start w:val="1"/>
      <w:numFmt w:val="bullet"/>
      <w:lvlText w:val=""/>
      <w:lvlJc w:val="left"/>
      <w:pPr>
        <w:tabs>
          <w:tab w:val="num" w:pos="3240"/>
        </w:tabs>
        <w:ind w:left="3240" w:hanging="360"/>
      </w:pPr>
      <w:rPr>
        <w:rFonts w:ascii="Symbol" w:hAnsi="Symbol" w:hint="default"/>
      </w:rPr>
    </w:lvl>
    <w:lvl w:ilvl="5" w:tplc="A68CBBAE" w:tentative="1">
      <w:start w:val="1"/>
      <w:numFmt w:val="bullet"/>
      <w:lvlText w:val=""/>
      <w:lvlJc w:val="left"/>
      <w:pPr>
        <w:tabs>
          <w:tab w:val="num" w:pos="3960"/>
        </w:tabs>
        <w:ind w:left="3960" w:hanging="360"/>
      </w:pPr>
      <w:rPr>
        <w:rFonts w:ascii="Symbol" w:hAnsi="Symbol" w:hint="default"/>
      </w:rPr>
    </w:lvl>
    <w:lvl w:ilvl="6" w:tplc="9716D3A2" w:tentative="1">
      <w:start w:val="1"/>
      <w:numFmt w:val="bullet"/>
      <w:lvlText w:val=""/>
      <w:lvlJc w:val="left"/>
      <w:pPr>
        <w:tabs>
          <w:tab w:val="num" w:pos="4680"/>
        </w:tabs>
        <w:ind w:left="4680" w:hanging="360"/>
      </w:pPr>
      <w:rPr>
        <w:rFonts w:ascii="Symbol" w:hAnsi="Symbol" w:hint="default"/>
      </w:rPr>
    </w:lvl>
    <w:lvl w:ilvl="7" w:tplc="725C9568" w:tentative="1">
      <w:start w:val="1"/>
      <w:numFmt w:val="bullet"/>
      <w:lvlText w:val=""/>
      <w:lvlJc w:val="left"/>
      <w:pPr>
        <w:tabs>
          <w:tab w:val="num" w:pos="5400"/>
        </w:tabs>
        <w:ind w:left="5400" w:hanging="360"/>
      </w:pPr>
      <w:rPr>
        <w:rFonts w:ascii="Symbol" w:hAnsi="Symbol" w:hint="default"/>
      </w:rPr>
    </w:lvl>
    <w:lvl w:ilvl="8" w:tplc="592C83D4" w:tentative="1">
      <w:start w:val="1"/>
      <w:numFmt w:val="bullet"/>
      <w:lvlText w:val=""/>
      <w:lvlJc w:val="left"/>
      <w:pPr>
        <w:tabs>
          <w:tab w:val="num" w:pos="6120"/>
        </w:tabs>
        <w:ind w:left="6120" w:hanging="360"/>
      </w:pPr>
      <w:rPr>
        <w:rFonts w:ascii="Symbol" w:hAnsi="Symbol" w:hint="default"/>
      </w:rPr>
    </w:lvl>
  </w:abstractNum>
  <w:abstractNum w:abstractNumId="6" w15:restartNumberingAfterBreak="0">
    <w:nsid w:val="24FF750A"/>
    <w:multiLevelType w:val="multilevel"/>
    <w:tmpl w:val="9A043340"/>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D55B9E"/>
    <w:multiLevelType w:val="multilevel"/>
    <w:tmpl w:val="122C77F8"/>
    <w:lvl w:ilvl="0">
      <w:start w:val="1"/>
      <w:numFmt w:val="decimal"/>
      <w:lvlText w:val="%1."/>
      <w:lvlJc w:val="left"/>
      <w:pPr>
        <w:ind w:left="3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5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2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9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6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4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1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8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2BEE7C52"/>
    <w:multiLevelType w:val="multilevel"/>
    <w:tmpl w:val="6EFC3236"/>
    <w:lvl w:ilvl="0">
      <w:start w:val="6"/>
      <w:numFmt w:val="decimal"/>
      <w:lvlText w:val="%1."/>
      <w:lvlJc w:val="left"/>
      <w:pPr>
        <w:ind w:left="360" w:hanging="360"/>
      </w:pPr>
      <w:rPr>
        <w:rFonts w:hint="default"/>
      </w:rPr>
    </w:lvl>
    <w:lvl w:ilvl="1">
      <w:start w:val="2"/>
      <w:numFmt w:val="decimal"/>
      <w:lvlText w:val="%1.%2."/>
      <w:lvlJc w:val="left"/>
      <w:pPr>
        <w:ind w:left="403" w:hanging="36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2E440FC9"/>
    <w:multiLevelType w:val="hybridMultilevel"/>
    <w:tmpl w:val="18828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9D5C43"/>
    <w:multiLevelType w:val="hybridMultilevel"/>
    <w:tmpl w:val="DC72C444"/>
    <w:lvl w:ilvl="0" w:tplc="99641DDC">
      <w:start w:val="10"/>
      <w:numFmt w:val="decimal"/>
      <w:lvlText w:val="%1."/>
      <w:lvlJc w:val="left"/>
      <w:pPr>
        <w:ind w:left="1390" w:hanging="360"/>
      </w:pPr>
      <w:rPr>
        <w:rFonts w:hint="default"/>
        <w:sz w:val="26"/>
      </w:rPr>
    </w:lvl>
    <w:lvl w:ilvl="1" w:tplc="04190019">
      <w:start w:val="1"/>
      <w:numFmt w:val="lowerLetter"/>
      <w:lvlText w:val="%2."/>
      <w:lvlJc w:val="left"/>
      <w:pPr>
        <w:ind w:left="2110" w:hanging="360"/>
      </w:pPr>
    </w:lvl>
    <w:lvl w:ilvl="2" w:tplc="0419001B" w:tentative="1">
      <w:start w:val="1"/>
      <w:numFmt w:val="lowerRoman"/>
      <w:lvlText w:val="%3."/>
      <w:lvlJc w:val="right"/>
      <w:pPr>
        <w:ind w:left="2830" w:hanging="180"/>
      </w:pPr>
    </w:lvl>
    <w:lvl w:ilvl="3" w:tplc="0419000F" w:tentative="1">
      <w:start w:val="1"/>
      <w:numFmt w:val="decimal"/>
      <w:lvlText w:val="%4."/>
      <w:lvlJc w:val="left"/>
      <w:pPr>
        <w:ind w:left="3550" w:hanging="360"/>
      </w:pPr>
    </w:lvl>
    <w:lvl w:ilvl="4" w:tplc="04190019" w:tentative="1">
      <w:start w:val="1"/>
      <w:numFmt w:val="lowerLetter"/>
      <w:lvlText w:val="%5."/>
      <w:lvlJc w:val="left"/>
      <w:pPr>
        <w:ind w:left="4270" w:hanging="360"/>
      </w:pPr>
    </w:lvl>
    <w:lvl w:ilvl="5" w:tplc="0419001B" w:tentative="1">
      <w:start w:val="1"/>
      <w:numFmt w:val="lowerRoman"/>
      <w:lvlText w:val="%6."/>
      <w:lvlJc w:val="right"/>
      <w:pPr>
        <w:ind w:left="4990" w:hanging="180"/>
      </w:pPr>
    </w:lvl>
    <w:lvl w:ilvl="6" w:tplc="0419000F" w:tentative="1">
      <w:start w:val="1"/>
      <w:numFmt w:val="decimal"/>
      <w:lvlText w:val="%7."/>
      <w:lvlJc w:val="left"/>
      <w:pPr>
        <w:ind w:left="5710" w:hanging="360"/>
      </w:pPr>
    </w:lvl>
    <w:lvl w:ilvl="7" w:tplc="04190019" w:tentative="1">
      <w:start w:val="1"/>
      <w:numFmt w:val="lowerLetter"/>
      <w:lvlText w:val="%8."/>
      <w:lvlJc w:val="left"/>
      <w:pPr>
        <w:ind w:left="6430" w:hanging="360"/>
      </w:pPr>
    </w:lvl>
    <w:lvl w:ilvl="8" w:tplc="0419001B" w:tentative="1">
      <w:start w:val="1"/>
      <w:numFmt w:val="lowerRoman"/>
      <w:lvlText w:val="%9."/>
      <w:lvlJc w:val="right"/>
      <w:pPr>
        <w:ind w:left="7150" w:hanging="180"/>
      </w:pPr>
    </w:lvl>
  </w:abstractNum>
  <w:abstractNum w:abstractNumId="11" w15:restartNumberingAfterBreak="0">
    <w:nsid w:val="4860464F"/>
    <w:multiLevelType w:val="multilevel"/>
    <w:tmpl w:val="14BCEED4"/>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0C241AA"/>
    <w:multiLevelType w:val="multilevel"/>
    <w:tmpl w:val="1A802126"/>
    <w:lvl w:ilvl="0">
      <w:start w:val="8"/>
      <w:numFmt w:val="decimal"/>
      <w:lvlText w:val="%1."/>
      <w:lvlJc w:val="left"/>
      <w:pPr>
        <w:ind w:left="1030" w:hanging="360"/>
      </w:pPr>
      <w:rPr>
        <w:rFonts w:hint="default"/>
        <w:sz w:val="26"/>
      </w:rPr>
    </w:lvl>
    <w:lvl w:ilvl="1">
      <w:start w:val="1"/>
      <w:numFmt w:val="decimal"/>
      <w:isLgl/>
      <w:lvlText w:val="%1.%2."/>
      <w:lvlJc w:val="left"/>
      <w:pPr>
        <w:ind w:left="1847" w:hanging="360"/>
      </w:pPr>
      <w:rPr>
        <w:rFonts w:hint="default"/>
      </w:rPr>
    </w:lvl>
    <w:lvl w:ilvl="2">
      <w:start w:val="1"/>
      <w:numFmt w:val="decimal"/>
      <w:isLgl/>
      <w:lvlText w:val="%1.%2.%3."/>
      <w:lvlJc w:val="left"/>
      <w:pPr>
        <w:ind w:left="3024" w:hanging="720"/>
      </w:pPr>
      <w:rPr>
        <w:rFonts w:hint="default"/>
      </w:rPr>
    </w:lvl>
    <w:lvl w:ilvl="3">
      <w:start w:val="1"/>
      <w:numFmt w:val="decimal"/>
      <w:isLgl/>
      <w:lvlText w:val="%1.%2.%3.%4."/>
      <w:lvlJc w:val="left"/>
      <w:pPr>
        <w:ind w:left="3841" w:hanging="720"/>
      </w:pPr>
      <w:rPr>
        <w:rFonts w:hint="default"/>
      </w:rPr>
    </w:lvl>
    <w:lvl w:ilvl="4">
      <w:start w:val="1"/>
      <w:numFmt w:val="decimal"/>
      <w:isLgl/>
      <w:lvlText w:val="%1.%2.%3.%4.%5."/>
      <w:lvlJc w:val="left"/>
      <w:pPr>
        <w:ind w:left="5018" w:hanging="1080"/>
      </w:pPr>
      <w:rPr>
        <w:rFonts w:hint="default"/>
      </w:rPr>
    </w:lvl>
    <w:lvl w:ilvl="5">
      <w:start w:val="1"/>
      <w:numFmt w:val="decimal"/>
      <w:isLgl/>
      <w:lvlText w:val="%1.%2.%3.%4.%5.%6."/>
      <w:lvlJc w:val="left"/>
      <w:pPr>
        <w:ind w:left="5835" w:hanging="1080"/>
      </w:pPr>
      <w:rPr>
        <w:rFonts w:hint="default"/>
      </w:rPr>
    </w:lvl>
    <w:lvl w:ilvl="6">
      <w:start w:val="1"/>
      <w:numFmt w:val="decimal"/>
      <w:isLgl/>
      <w:lvlText w:val="%1.%2.%3.%4.%5.%6.%7."/>
      <w:lvlJc w:val="left"/>
      <w:pPr>
        <w:ind w:left="7012" w:hanging="1440"/>
      </w:pPr>
      <w:rPr>
        <w:rFonts w:hint="default"/>
      </w:rPr>
    </w:lvl>
    <w:lvl w:ilvl="7">
      <w:start w:val="1"/>
      <w:numFmt w:val="decimal"/>
      <w:isLgl/>
      <w:lvlText w:val="%1.%2.%3.%4.%5.%6.%7.%8."/>
      <w:lvlJc w:val="left"/>
      <w:pPr>
        <w:ind w:left="7829" w:hanging="1440"/>
      </w:pPr>
      <w:rPr>
        <w:rFonts w:hint="default"/>
      </w:rPr>
    </w:lvl>
    <w:lvl w:ilvl="8">
      <w:start w:val="1"/>
      <w:numFmt w:val="decimal"/>
      <w:isLgl/>
      <w:lvlText w:val="%1.%2.%3.%4.%5.%6.%7.%8.%9."/>
      <w:lvlJc w:val="left"/>
      <w:pPr>
        <w:ind w:left="9006" w:hanging="1800"/>
      </w:pPr>
      <w:rPr>
        <w:rFonts w:hint="default"/>
      </w:rPr>
    </w:lvl>
  </w:abstractNum>
  <w:abstractNum w:abstractNumId="13" w15:restartNumberingAfterBreak="0">
    <w:nsid w:val="66977360"/>
    <w:multiLevelType w:val="multilevel"/>
    <w:tmpl w:val="02F82B3A"/>
    <w:lvl w:ilvl="0">
      <w:start w:val="11"/>
      <w:numFmt w:val="decimal"/>
      <w:lvlText w:val="%1."/>
      <w:lvlJc w:val="left"/>
      <w:pPr>
        <w:ind w:left="480" w:hanging="480"/>
      </w:pPr>
      <w:rPr>
        <w:rFonts w:hint="default"/>
      </w:rPr>
    </w:lvl>
    <w:lvl w:ilvl="1">
      <w:start w:val="3"/>
      <w:numFmt w:val="decimal"/>
      <w:lvlText w:val="%1.%2."/>
      <w:lvlJc w:val="left"/>
      <w:pPr>
        <w:ind w:left="494" w:hanging="48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14" w15:restartNumberingAfterBreak="0">
    <w:nsid w:val="6ABA3DBD"/>
    <w:multiLevelType w:val="hybridMultilevel"/>
    <w:tmpl w:val="617E82DE"/>
    <w:lvl w:ilvl="0" w:tplc="FD3200E6">
      <w:start w:val="1"/>
      <w:numFmt w:val="bullet"/>
      <w:lvlText w:val=""/>
      <w:lvlPicBulletId w:val="1"/>
      <w:lvlJc w:val="left"/>
      <w:pPr>
        <w:tabs>
          <w:tab w:val="num" w:pos="720"/>
        </w:tabs>
        <w:ind w:left="720" w:hanging="360"/>
      </w:pPr>
      <w:rPr>
        <w:rFonts w:ascii="Symbol" w:hAnsi="Symbol" w:hint="default"/>
      </w:rPr>
    </w:lvl>
    <w:lvl w:ilvl="1" w:tplc="B4B6205C" w:tentative="1">
      <w:start w:val="1"/>
      <w:numFmt w:val="bullet"/>
      <w:lvlText w:val=""/>
      <w:lvlJc w:val="left"/>
      <w:pPr>
        <w:tabs>
          <w:tab w:val="num" w:pos="1440"/>
        </w:tabs>
        <w:ind w:left="1440" w:hanging="360"/>
      </w:pPr>
      <w:rPr>
        <w:rFonts w:ascii="Symbol" w:hAnsi="Symbol" w:hint="default"/>
      </w:rPr>
    </w:lvl>
    <w:lvl w:ilvl="2" w:tplc="F39C4E82" w:tentative="1">
      <w:start w:val="1"/>
      <w:numFmt w:val="bullet"/>
      <w:lvlText w:val=""/>
      <w:lvlJc w:val="left"/>
      <w:pPr>
        <w:tabs>
          <w:tab w:val="num" w:pos="2160"/>
        </w:tabs>
        <w:ind w:left="2160" w:hanging="360"/>
      </w:pPr>
      <w:rPr>
        <w:rFonts w:ascii="Symbol" w:hAnsi="Symbol" w:hint="default"/>
      </w:rPr>
    </w:lvl>
    <w:lvl w:ilvl="3" w:tplc="1F7051C6" w:tentative="1">
      <w:start w:val="1"/>
      <w:numFmt w:val="bullet"/>
      <w:lvlText w:val=""/>
      <w:lvlJc w:val="left"/>
      <w:pPr>
        <w:tabs>
          <w:tab w:val="num" w:pos="2880"/>
        </w:tabs>
        <w:ind w:left="2880" w:hanging="360"/>
      </w:pPr>
      <w:rPr>
        <w:rFonts w:ascii="Symbol" w:hAnsi="Symbol" w:hint="default"/>
      </w:rPr>
    </w:lvl>
    <w:lvl w:ilvl="4" w:tplc="7BA83FF8" w:tentative="1">
      <w:start w:val="1"/>
      <w:numFmt w:val="bullet"/>
      <w:lvlText w:val=""/>
      <w:lvlJc w:val="left"/>
      <w:pPr>
        <w:tabs>
          <w:tab w:val="num" w:pos="3600"/>
        </w:tabs>
        <w:ind w:left="3600" w:hanging="360"/>
      </w:pPr>
      <w:rPr>
        <w:rFonts w:ascii="Symbol" w:hAnsi="Symbol" w:hint="default"/>
      </w:rPr>
    </w:lvl>
    <w:lvl w:ilvl="5" w:tplc="9EFA737A" w:tentative="1">
      <w:start w:val="1"/>
      <w:numFmt w:val="bullet"/>
      <w:lvlText w:val=""/>
      <w:lvlJc w:val="left"/>
      <w:pPr>
        <w:tabs>
          <w:tab w:val="num" w:pos="4320"/>
        </w:tabs>
        <w:ind w:left="4320" w:hanging="360"/>
      </w:pPr>
      <w:rPr>
        <w:rFonts w:ascii="Symbol" w:hAnsi="Symbol" w:hint="default"/>
      </w:rPr>
    </w:lvl>
    <w:lvl w:ilvl="6" w:tplc="7AF44F04" w:tentative="1">
      <w:start w:val="1"/>
      <w:numFmt w:val="bullet"/>
      <w:lvlText w:val=""/>
      <w:lvlJc w:val="left"/>
      <w:pPr>
        <w:tabs>
          <w:tab w:val="num" w:pos="5040"/>
        </w:tabs>
        <w:ind w:left="5040" w:hanging="360"/>
      </w:pPr>
      <w:rPr>
        <w:rFonts w:ascii="Symbol" w:hAnsi="Symbol" w:hint="default"/>
      </w:rPr>
    </w:lvl>
    <w:lvl w:ilvl="7" w:tplc="C5723BEC" w:tentative="1">
      <w:start w:val="1"/>
      <w:numFmt w:val="bullet"/>
      <w:lvlText w:val=""/>
      <w:lvlJc w:val="left"/>
      <w:pPr>
        <w:tabs>
          <w:tab w:val="num" w:pos="5760"/>
        </w:tabs>
        <w:ind w:left="5760" w:hanging="360"/>
      </w:pPr>
      <w:rPr>
        <w:rFonts w:ascii="Symbol" w:hAnsi="Symbol" w:hint="default"/>
      </w:rPr>
    </w:lvl>
    <w:lvl w:ilvl="8" w:tplc="159C6E4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10178E9"/>
    <w:multiLevelType w:val="multilevel"/>
    <w:tmpl w:val="9D88E7AA"/>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B5D6F5B"/>
    <w:multiLevelType w:val="hybridMultilevel"/>
    <w:tmpl w:val="8F1CBF22"/>
    <w:lvl w:ilvl="0" w:tplc="F9DE5460">
      <w:start w:val="8"/>
      <w:numFmt w:val="decimal"/>
      <w:lvlText w:val="%1."/>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7CB278">
      <w:start w:val="1"/>
      <w:numFmt w:val="lowerLetter"/>
      <w:lvlText w:val="%2"/>
      <w:lvlJc w:val="left"/>
      <w:pPr>
        <w:ind w:left="1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A8ADC">
      <w:start w:val="1"/>
      <w:numFmt w:val="lowerRoman"/>
      <w:lvlText w:val="%3"/>
      <w:lvlJc w:val="left"/>
      <w:pPr>
        <w:ind w:left="2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867F14">
      <w:start w:val="1"/>
      <w:numFmt w:val="decimal"/>
      <w:lvlText w:val="%4"/>
      <w:lvlJc w:val="left"/>
      <w:pPr>
        <w:ind w:left="3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B4CFA2">
      <w:start w:val="1"/>
      <w:numFmt w:val="lowerLetter"/>
      <w:lvlText w:val="%5"/>
      <w:lvlJc w:val="left"/>
      <w:pPr>
        <w:ind w:left="3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3CE04E">
      <w:start w:val="1"/>
      <w:numFmt w:val="lowerRoman"/>
      <w:lvlText w:val="%6"/>
      <w:lvlJc w:val="left"/>
      <w:pPr>
        <w:ind w:left="4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B420BA">
      <w:start w:val="1"/>
      <w:numFmt w:val="decimal"/>
      <w:lvlText w:val="%7"/>
      <w:lvlJc w:val="left"/>
      <w:pPr>
        <w:ind w:left="5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CCE680">
      <w:start w:val="1"/>
      <w:numFmt w:val="lowerLetter"/>
      <w:lvlText w:val="%8"/>
      <w:lvlJc w:val="left"/>
      <w:pPr>
        <w:ind w:left="6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C66FD0">
      <w:start w:val="1"/>
      <w:numFmt w:val="lowerRoman"/>
      <w:lvlText w:val="%9"/>
      <w:lvlJc w:val="left"/>
      <w:pPr>
        <w:ind w:left="6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6B79FB"/>
    <w:multiLevelType w:val="multilevel"/>
    <w:tmpl w:val="DAB4A426"/>
    <w:lvl w:ilvl="0">
      <w:start w:val="10"/>
      <w:numFmt w:val="decimal"/>
      <w:lvlText w:val="%1."/>
      <w:lvlJc w:val="left"/>
      <w:pPr>
        <w:ind w:left="480" w:hanging="480"/>
      </w:pPr>
      <w:rPr>
        <w:rFonts w:hint="default"/>
      </w:rPr>
    </w:lvl>
    <w:lvl w:ilvl="1">
      <w:start w:val="1"/>
      <w:numFmt w:val="decimal"/>
      <w:lvlText w:val="%1.%2."/>
      <w:lvlJc w:val="left"/>
      <w:pPr>
        <w:ind w:left="650" w:hanging="48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num w:numId="1">
    <w:abstractNumId w:val="7"/>
  </w:num>
  <w:num w:numId="2">
    <w:abstractNumId w:val="15"/>
  </w:num>
  <w:num w:numId="3">
    <w:abstractNumId w:val="2"/>
  </w:num>
  <w:num w:numId="4">
    <w:abstractNumId w:val="16"/>
  </w:num>
  <w:num w:numId="5">
    <w:abstractNumId w:val="4"/>
  </w:num>
  <w:num w:numId="6">
    <w:abstractNumId w:val="6"/>
  </w:num>
  <w:num w:numId="7">
    <w:abstractNumId w:val="11"/>
  </w:num>
  <w:num w:numId="8">
    <w:abstractNumId w:val="8"/>
  </w:num>
  <w:num w:numId="9">
    <w:abstractNumId w:val="12"/>
  </w:num>
  <w:num w:numId="10">
    <w:abstractNumId w:val="5"/>
  </w:num>
  <w:num w:numId="11">
    <w:abstractNumId w:val="10"/>
  </w:num>
  <w:num w:numId="12">
    <w:abstractNumId w:val="17"/>
  </w:num>
  <w:num w:numId="13">
    <w:abstractNumId w:val="13"/>
  </w:num>
  <w:num w:numId="14">
    <w:abstractNumId w:val="14"/>
  </w:num>
  <w:num w:numId="15">
    <w:abstractNumId w:val="9"/>
  </w:num>
  <w:num w:numId="16">
    <w:abstractNumId w:val="1"/>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92A"/>
    <w:rsid w:val="000209FD"/>
    <w:rsid w:val="000230C3"/>
    <w:rsid w:val="00026D01"/>
    <w:rsid w:val="00032055"/>
    <w:rsid w:val="000339B7"/>
    <w:rsid w:val="000440A0"/>
    <w:rsid w:val="00044DE3"/>
    <w:rsid w:val="00045E5F"/>
    <w:rsid w:val="00045F68"/>
    <w:rsid w:val="000463E9"/>
    <w:rsid w:val="0005199A"/>
    <w:rsid w:val="00051D5C"/>
    <w:rsid w:val="00073407"/>
    <w:rsid w:val="00075EE9"/>
    <w:rsid w:val="000802D5"/>
    <w:rsid w:val="000815EC"/>
    <w:rsid w:val="00086A61"/>
    <w:rsid w:val="00086E4F"/>
    <w:rsid w:val="00092292"/>
    <w:rsid w:val="000922A2"/>
    <w:rsid w:val="000A0D75"/>
    <w:rsid w:val="000A24A3"/>
    <w:rsid w:val="000A2D71"/>
    <w:rsid w:val="000A62B6"/>
    <w:rsid w:val="000C58BB"/>
    <w:rsid w:val="000D3C29"/>
    <w:rsid w:val="000E1442"/>
    <w:rsid w:val="000E208C"/>
    <w:rsid w:val="000E79B0"/>
    <w:rsid w:val="000F3CE9"/>
    <w:rsid w:val="00101CB8"/>
    <w:rsid w:val="00110C24"/>
    <w:rsid w:val="00121EB3"/>
    <w:rsid w:val="001309F5"/>
    <w:rsid w:val="00130EB3"/>
    <w:rsid w:val="00136C19"/>
    <w:rsid w:val="0015062D"/>
    <w:rsid w:val="00164666"/>
    <w:rsid w:val="00173076"/>
    <w:rsid w:val="00173282"/>
    <w:rsid w:val="0017358D"/>
    <w:rsid w:val="00185322"/>
    <w:rsid w:val="00196FEB"/>
    <w:rsid w:val="001A2F73"/>
    <w:rsid w:val="001B352E"/>
    <w:rsid w:val="001D68A3"/>
    <w:rsid w:val="001D7182"/>
    <w:rsid w:val="001D7A9E"/>
    <w:rsid w:val="001F08D8"/>
    <w:rsid w:val="001F1359"/>
    <w:rsid w:val="001F1392"/>
    <w:rsid w:val="002000FB"/>
    <w:rsid w:val="00200318"/>
    <w:rsid w:val="00204E27"/>
    <w:rsid w:val="002074B3"/>
    <w:rsid w:val="002075AC"/>
    <w:rsid w:val="00211C66"/>
    <w:rsid w:val="00227FF5"/>
    <w:rsid w:val="0023230D"/>
    <w:rsid w:val="0023534F"/>
    <w:rsid w:val="00237F77"/>
    <w:rsid w:val="00241496"/>
    <w:rsid w:val="00241541"/>
    <w:rsid w:val="00251B15"/>
    <w:rsid w:val="002566A5"/>
    <w:rsid w:val="002601E9"/>
    <w:rsid w:val="00271D1B"/>
    <w:rsid w:val="002742EE"/>
    <w:rsid w:val="00287F33"/>
    <w:rsid w:val="00294D04"/>
    <w:rsid w:val="002A0C6E"/>
    <w:rsid w:val="002B3635"/>
    <w:rsid w:val="00301749"/>
    <w:rsid w:val="00310510"/>
    <w:rsid w:val="003147F6"/>
    <w:rsid w:val="003202F6"/>
    <w:rsid w:val="003227D3"/>
    <w:rsid w:val="003271C8"/>
    <w:rsid w:val="003303C6"/>
    <w:rsid w:val="00332CA7"/>
    <w:rsid w:val="00334F88"/>
    <w:rsid w:val="00336EC5"/>
    <w:rsid w:val="00341015"/>
    <w:rsid w:val="00344445"/>
    <w:rsid w:val="00351934"/>
    <w:rsid w:val="00353C5B"/>
    <w:rsid w:val="00355A6D"/>
    <w:rsid w:val="00367C9D"/>
    <w:rsid w:val="003775A7"/>
    <w:rsid w:val="003878D6"/>
    <w:rsid w:val="003954D8"/>
    <w:rsid w:val="003A06AC"/>
    <w:rsid w:val="003A604E"/>
    <w:rsid w:val="003C6A04"/>
    <w:rsid w:val="003D2C49"/>
    <w:rsid w:val="003D2E4C"/>
    <w:rsid w:val="003D301A"/>
    <w:rsid w:val="003D3E7D"/>
    <w:rsid w:val="003E49F4"/>
    <w:rsid w:val="003F6FB9"/>
    <w:rsid w:val="004168A2"/>
    <w:rsid w:val="00416A81"/>
    <w:rsid w:val="0042168D"/>
    <w:rsid w:val="00433AA7"/>
    <w:rsid w:val="0044051D"/>
    <w:rsid w:val="0044334D"/>
    <w:rsid w:val="00462F82"/>
    <w:rsid w:val="004651F3"/>
    <w:rsid w:val="004740C5"/>
    <w:rsid w:val="00475262"/>
    <w:rsid w:val="0048678B"/>
    <w:rsid w:val="00487656"/>
    <w:rsid w:val="004957F6"/>
    <w:rsid w:val="004975FC"/>
    <w:rsid w:val="004B26BE"/>
    <w:rsid w:val="004C62AC"/>
    <w:rsid w:val="004E08F7"/>
    <w:rsid w:val="004E4F83"/>
    <w:rsid w:val="005041DA"/>
    <w:rsid w:val="0051145F"/>
    <w:rsid w:val="00512BE8"/>
    <w:rsid w:val="005204AE"/>
    <w:rsid w:val="00525888"/>
    <w:rsid w:val="00531095"/>
    <w:rsid w:val="005352F3"/>
    <w:rsid w:val="00535FEE"/>
    <w:rsid w:val="0053724E"/>
    <w:rsid w:val="00552C53"/>
    <w:rsid w:val="005647A8"/>
    <w:rsid w:val="00576347"/>
    <w:rsid w:val="005852C9"/>
    <w:rsid w:val="00594D17"/>
    <w:rsid w:val="005A08C3"/>
    <w:rsid w:val="005A16C3"/>
    <w:rsid w:val="005A2CF9"/>
    <w:rsid w:val="005A36E5"/>
    <w:rsid w:val="005A4C9A"/>
    <w:rsid w:val="005B337B"/>
    <w:rsid w:val="005B6870"/>
    <w:rsid w:val="005C34A8"/>
    <w:rsid w:val="005D4544"/>
    <w:rsid w:val="005D7C94"/>
    <w:rsid w:val="005E0963"/>
    <w:rsid w:val="005E2762"/>
    <w:rsid w:val="005E2891"/>
    <w:rsid w:val="005E3B42"/>
    <w:rsid w:val="005E56C6"/>
    <w:rsid w:val="006009E7"/>
    <w:rsid w:val="00602EAD"/>
    <w:rsid w:val="006054FE"/>
    <w:rsid w:val="00612F44"/>
    <w:rsid w:val="00624366"/>
    <w:rsid w:val="006243F9"/>
    <w:rsid w:val="006351C7"/>
    <w:rsid w:val="006358CE"/>
    <w:rsid w:val="00636C40"/>
    <w:rsid w:val="00642535"/>
    <w:rsid w:val="00643CDE"/>
    <w:rsid w:val="0064443F"/>
    <w:rsid w:val="006524E8"/>
    <w:rsid w:val="00652ADD"/>
    <w:rsid w:val="00670077"/>
    <w:rsid w:val="006720B9"/>
    <w:rsid w:val="00672880"/>
    <w:rsid w:val="006815CC"/>
    <w:rsid w:val="006874DB"/>
    <w:rsid w:val="006944C1"/>
    <w:rsid w:val="006972D9"/>
    <w:rsid w:val="006A0C32"/>
    <w:rsid w:val="006A3D13"/>
    <w:rsid w:val="006A5DAD"/>
    <w:rsid w:val="006B1BFB"/>
    <w:rsid w:val="006B2460"/>
    <w:rsid w:val="006B70FF"/>
    <w:rsid w:val="006C019E"/>
    <w:rsid w:val="006C065A"/>
    <w:rsid w:val="006C7B66"/>
    <w:rsid w:val="006C7B7B"/>
    <w:rsid w:val="006F3F7E"/>
    <w:rsid w:val="006F6C19"/>
    <w:rsid w:val="007042EE"/>
    <w:rsid w:val="0071450F"/>
    <w:rsid w:val="00733DF5"/>
    <w:rsid w:val="007509C2"/>
    <w:rsid w:val="00753CCE"/>
    <w:rsid w:val="00756E6E"/>
    <w:rsid w:val="00757421"/>
    <w:rsid w:val="007712C9"/>
    <w:rsid w:val="00777E3E"/>
    <w:rsid w:val="00785E71"/>
    <w:rsid w:val="007A65D5"/>
    <w:rsid w:val="007A6C55"/>
    <w:rsid w:val="007B26A2"/>
    <w:rsid w:val="007C148A"/>
    <w:rsid w:val="007D10BD"/>
    <w:rsid w:val="007D2228"/>
    <w:rsid w:val="007D6964"/>
    <w:rsid w:val="007F0C8D"/>
    <w:rsid w:val="007F7DA2"/>
    <w:rsid w:val="00801BC8"/>
    <w:rsid w:val="008104EF"/>
    <w:rsid w:val="008119D6"/>
    <w:rsid w:val="00814344"/>
    <w:rsid w:val="00816085"/>
    <w:rsid w:val="00820218"/>
    <w:rsid w:val="00826F28"/>
    <w:rsid w:val="00832A47"/>
    <w:rsid w:val="00840D52"/>
    <w:rsid w:val="0085069E"/>
    <w:rsid w:val="0085157A"/>
    <w:rsid w:val="00853FFC"/>
    <w:rsid w:val="0086246B"/>
    <w:rsid w:val="00874BB7"/>
    <w:rsid w:val="00880E58"/>
    <w:rsid w:val="00881147"/>
    <w:rsid w:val="008822A0"/>
    <w:rsid w:val="00882A32"/>
    <w:rsid w:val="00893140"/>
    <w:rsid w:val="008964B4"/>
    <w:rsid w:val="008A5FA0"/>
    <w:rsid w:val="008C254A"/>
    <w:rsid w:val="008D29D9"/>
    <w:rsid w:val="008D7ABA"/>
    <w:rsid w:val="008E3200"/>
    <w:rsid w:val="008F397D"/>
    <w:rsid w:val="00907625"/>
    <w:rsid w:val="00913383"/>
    <w:rsid w:val="0092044F"/>
    <w:rsid w:val="00922195"/>
    <w:rsid w:val="00931E6B"/>
    <w:rsid w:val="00934BE4"/>
    <w:rsid w:val="009365C1"/>
    <w:rsid w:val="00943C02"/>
    <w:rsid w:val="009440B1"/>
    <w:rsid w:val="009504FE"/>
    <w:rsid w:val="00950C22"/>
    <w:rsid w:val="009570C5"/>
    <w:rsid w:val="00962D35"/>
    <w:rsid w:val="00965125"/>
    <w:rsid w:val="00971ECC"/>
    <w:rsid w:val="009765B1"/>
    <w:rsid w:val="0097791D"/>
    <w:rsid w:val="009810EF"/>
    <w:rsid w:val="00982B71"/>
    <w:rsid w:val="009851B3"/>
    <w:rsid w:val="009864FE"/>
    <w:rsid w:val="00995106"/>
    <w:rsid w:val="00996781"/>
    <w:rsid w:val="009A2D68"/>
    <w:rsid w:val="009A64F0"/>
    <w:rsid w:val="009B089B"/>
    <w:rsid w:val="009B31FF"/>
    <w:rsid w:val="009C58FC"/>
    <w:rsid w:val="009C686F"/>
    <w:rsid w:val="009D1402"/>
    <w:rsid w:val="009E67D8"/>
    <w:rsid w:val="009F3B95"/>
    <w:rsid w:val="00A04A47"/>
    <w:rsid w:val="00A04D4E"/>
    <w:rsid w:val="00A07B60"/>
    <w:rsid w:val="00A07C28"/>
    <w:rsid w:val="00A10BC8"/>
    <w:rsid w:val="00A1185A"/>
    <w:rsid w:val="00A21ED9"/>
    <w:rsid w:val="00A221D9"/>
    <w:rsid w:val="00A22AA0"/>
    <w:rsid w:val="00A426AF"/>
    <w:rsid w:val="00A43CD4"/>
    <w:rsid w:val="00A47558"/>
    <w:rsid w:val="00A60DEB"/>
    <w:rsid w:val="00A63D02"/>
    <w:rsid w:val="00A67B2E"/>
    <w:rsid w:val="00A70EE8"/>
    <w:rsid w:val="00A83F22"/>
    <w:rsid w:val="00A84716"/>
    <w:rsid w:val="00AA2050"/>
    <w:rsid w:val="00AA5B78"/>
    <w:rsid w:val="00AA652A"/>
    <w:rsid w:val="00AA792A"/>
    <w:rsid w:val="00AB6EEF"/>
    <w:rsid w:val="00AC01D2"/>
    <w:rsid w:val="00AC7006"/>
    <w:rsid w:val="00AD73D2"/>
    <w:rsid w:val="00AD7786"/>
    <w:rsid w:val="00AE5FB5"/>
    <w:rsid w:val="00AE7213"/>
    <w:rsid w:val="00AF257A"/>
    <w:rsid w:val="00AF3C6C"/>
    <w:rsid w:val="00AF4E36"/>
    <w:rsid w:val="00B01846"/>
    <w:rsid w:val="00B06AE5"/>
    <w:rsid w:val="00B10A2E"/>
    <w:rsid w:val="00B10B87"/>
    <w:rsid w:val="00B1437E"/>
    <w:rsid w:val="00B31216"/>
    <w:rsid w:val="00B33E91"/>
    <w:rsid w:val="00B54392"/>
    <w:rsid w:val="00B607E8"/>
    <w:rsid w:val="00B647DC"/>
    <w:rsid w:val="00B6556A"/>
    <w:rsid w:val="00B67425"/>
    <w:rsid w:val="00B67888"/>
    <w:rsid w:val="00B74839"/>
    <w:rsid w:val="00B75178"/>
    <w:rsid w:val="00B76781"/>
    <w:rsid w:val="00B81BC0"/>
    <w:rsid w:val="00B90466"/>
    <w:rsid w:val="00BA62E1"/>
    <w:rsid w:val="00BA6C0B"/>
    <w:rsid w:val="00BA7466"/>
    <w:rsid w:val="00BB6978"/>
    <w:rsid w:val="00BC1593"/>
    <w:rsid w:val="00BC1759"/>
    <w:rsid w:val="00BC1BC4"/>
    <w:rsid w:val="00BD7213"/>
    <w:rsid w:val="00BE2F6B"/>
    <w:rsid w:val="00C049AC"/>
    <w:rsid w:val="00C119F9"/>
    <w:rsid w:val="00C11EAB"/>
    <w:rsid w:val="00C170C1"/>
    <w:rsid w:val="00C278C2"/>
    <w:rsid w:val="00C33B84"/>
    <w:rsid w:val="00C35CA7"/>
    <w:rsid w:val="00C37BF0"/>
    <w:rsid w:val="00C4498C"/>
    <w:rsid w:val="00C506B1"/>
    <w:rsid w:val="00C51FE1"/>
    <w:rsid w:val="00C52175"/>
    <w:rsid w:val="00C55D0B"/>
    <w:rsid w:val="00C56E76"/>
    <w:rsid w:val="00C821DE"/>
    <w:rsid w:val="00C901D0"/>
    <w:rsid w:val="00C939A9"/>
    <w:rsid w:val="00CA2AFD"/>
    <w:rsid w:val="00CB511A"/>
    <w:rsid w:val="00CB5F13"/>
    <w:rsid w:val="00CB67CA"/>
    <w:rsid w:val="00CC26C0"/>
    <w:rsid w:val="00CC45E5"/>
    <w:rsid w:val="00CC7EB9"/>
    <w:rsid w:val="00CD0611"/>
    <w:rsid w:val="00CE530E"/>
    <w:rsid w:val="00CF2A42"/>
    <w:rsid w:val="00D074BF"/>
    <w:rsid w:val="00D07973"/>
    <w:rsid w:val="00D1326A"/>
    <w:rsid w:val="00D173EC"/>
    <w:rsid w:val="00D204C5"/>
    <w:rsid w:val="00D245B5"/>
    <w:rsid w:val="00D26ADC"/>
    <w:rsid w:val="00D408E8"/>
    <w:rsid w:val="00D43AE0"/>
    <w:rsid w:val="00D46AFF"/>
    <w:rsid w:val="00D77221"/>
    <w:rsid w:val="00D80106"/>
    <w:rsid w:val="00D83E7D"/>
    <w:rsid w:val="00D92957"/>
    <w:rsid w:val="00DA4037"/>
    <w:rsid w:val="00DB0A4E"/>
    <w:rsid w:val="00DB24E4"/>
    <w:rsid w:val="00DB3F0F"/>
    <w:rsid w:val="00DC35A5"/>
    <w:rsid w:val="00DC4E13"/>
    <w:rsid w:val="00DD3C0A"/>
    <w:rsid w:val="00DF12C8"/>
    <w:rsid w:val="00E01122"/>
    <w:rsid w:val="00E0747D"/>
    <w:rsid w:val="00E13678"/>
    <w:rsid w:val="00E26D62"/>
    <w:rsid w:val="00E301ED"/>
    <w:rsid w:val="00E378F3"/>
    <w:rsid w:val="00E40918"/>
    <w:rsid w:val="00E42164"/>
    <w:rsid w:val="00E55FC8"/>
    <w:rsid w:val="00E5731E"/>
    <w:rsid w:val="00E641C8"/>
    <w:rsid w:val="00E72684"/>
    <w:rsid w:val="00E854EC"/>
    <w:rsid w:val="00E868DC"/>
    <w:rsid w:val="00E86B43"/>
    <w:rsid w:val="00E86DF8"/>
    <w:rsid w:val="00EA4ADF"/>
    <w:rsid w:val="00EB2C81"/>
    <w:rsid w:val="00EB3E25"/>
    <w:rsid w:val="00EB41C9"/>
    <w:rsid w:val="00EC5092"/>
    <w:rsid w:val="00EE0017"/>
    <w:rsid w:val="00EE4EC9"/>
    <w:rsid w:val="00EF4E07"/>
    <w:rsid w:val="00F07B79"/>
    <w:rsid w:val="00F07DAF"/>
    <w:rsid w:val="00F163C6"/>
    <w:rsid w:val="00F3524F"/>
    <w:rsid w:val="00F36D1B"/>
    <w:rsid w:val="00F37FE0"/>
    <w:rsid w:val="00F407AE"/>
    <w:rsid w:val="00F42493"/>
    <w:rsid w:val="00F477D7"/>
    <w:rsid w:val="00F5004A"/>
    <w:rsid w:val="00F53C0A"/>
    <w:rsid w:val="00F57E58"/>
    <w:rsid w:val="00F66144"/>
    <w:rsid w:val="00F73F3D"/>
    <w:rsid w:val="00F86A80"/>
    <w:rsid w:val="00F91168"/>
    <w:rsid w:val="00F9371D"/>
    <w:rsid w:val="00FA0D1D"/>
    <w:rsid w:val="00FA4F43"/>
    <w:rsid w:val="00FA66D8"/>
    <w:rsid w:val="00FA6AEA"/>
    <w:rsid w:val="00FB1EC9"/>
    <w:rsid w:val="00FB7EC2"/>
    <w:rsid w:val="00FC079D"/>
    <w:rsid w:val="00FC2B14"/>
    <w:rsid w:val="00FD51FB"/>
    <w:rsid w:val="00FD5FF8"/>
    <w:rsid w:val="00FE18A2"/>
    <w:rsid w:val="00FE5B4B"/>
    <w:rsid w:val="00FE6AFA"/>
    <w:rsid w:val="00FF4D08"/>
    <w:rsid w:val="00FF6A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CEAC"/>
  <w15:docId w15:val="{DF00A32F-81CD-459E-A725-3A998290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4FE"/>
    <w:pPr>
      <w:spacing w:after="13" w:line="248" w:lineRule="auto"/>
      <w:ind w:left="46" w:right="-7" w:hanging="3"/>
      <w:jc w:val="both"/>
    </w:pPr>
    <w:rPr>
      <w:rFonts w:ascii="Times New Roman" w:eastAsia="Times New Roman" w:hAnsi="Times New Roman" w:cs="Times New Roman"/>
      <w:color w:val="000000"/>
      <w:sz w:val="24"/>
    </w:rPr>
  </w:style>
  <w:style w:type="paragraph" w:styleId="1">
    <w:name w:val="heading 1"/>
    <w:basedOn w:val="a"/>
    <w:next w:val="a"/>
    <w:link w:val="10"/>
    <w:uiPriority w:val="9"/>
    <w:qFormat/>
    <w:rsid w:val="005041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041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041D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unhideWhenUsed/>
    <w:qFormat/>
    <w:rsid w:val="005041D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5041D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6054FE"/>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0D3C29"/>
    <w:pPr>
      <w:ind w:left="720"/>
      <w:contextualSpacing/>
    </w:pPr>
  </w:style>
  <w:style w:type="paragraph" w:styleId="a4">
    <w:name w:val="No Spacing"/>
    <w:uiPriority w:val="1"/>
    <w:qFormat/>
    <w:rsid w:val="00F163C6"/>
    <w:pPr>
      <w:spacing w:after="0" w:line="240" w:lineRule="auto"/>
      <w:ind w:left="46" w:right="-7" w:hanging="3"/>
      <w:jc w:val="both"/>
    </w:pPr>
    <w:rPr>
      <w:rFonts w:ascii="Times New Roman" w:eastAsia="Times New Roman" w:hAnsi="Times New Roman" w:cs="Times New Roman"/>
      <w:color w:val="000000"/>
      <w:sz w:val="24"/>
    </w:rPr>
  </w:style>
  <w:style w:type="character" w:styleId="a5">
    <w:name w:val="Hyperlink"/>
    <w:basedOn w:val="a0"/>
    <w:uiPriority w:val="99"/>
    <w:unhideWhenUsed/>
    <w:rsid w:val="007A6C55"/>
    <w:rPr>
      <w:color w:val="0563C1" w:themeColor="hyperlink"/>
      <w:u w:val="single"/>
    </w:rPr>
  </w:style>
  <w:style w:type="character" w:customStyle="1" w:styleId="UnresolvedMention">
    <w:name w:val="Unresolved Mention"/>
    <w:basedOn w:val="a0"/>
    <w:uiPriority w:val="99"/>
    <w:semiHidden/>
    <w:unhideWhenUsed/>
    <w:rsid w:val="007A6C55"/>
    <w:rPr>
      <w:color w:val="808080"/>
      <w:shd w:val="clear" w:color="auto" w:fill="E6E6E6"/>
    </w:rPr>
  </w:style>
  <w:style w:type="character" w:customStyle="1" w:styleId="10">
    <w:name w:val="Заголовок 1 Знак"/>
    <w:basedOn w:val="a0"/>
    <w:link w:val="1"/>
    <w:uiPriority w:val="9"/>
    <w:rsid w:val="005041DA"/>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5041DA"/>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5041DA"/>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5041DA"/>
    <w:rPr>
      <w:rFonts w:asciiTheme="majorHAnsi" w:eastAsiaTheme="majorEastAsia" w:hAnsiTheme="majorHAnsi" w:cstheme="majorBidi"/>
      <w:i/>
      <w:iCs/>
      <w:color w:val="2F5496" w:themeColor="accent1" w:themeShade="BF"/>
      <w:sz w:val="24"/>
    </w:rPr>
  </w:style>
  <w:style w:type="character" w:customStyle="1" w:styleId="50">
    <w:name w:val="Заголовок 5 Знак"/>
    <w:basedOn w:val="a0"/>
    <w:link w:val="5"/>
    <w:uiPriority w:val="9"/>
    <w:rsid w:val="005041DA"/>
    <w:rPr>
      <w:rFonts w:asciiTheme="majorHAnsi" w:eastAsiaTheme="majorEastAsia" w:hAnsiTheme="majorHAnsi" w:cstheme="majorBidi"/>
      <w:color w:val="2F5496" w:themeColor="accent1" w:themeShade="BF"/>
      <w:sz w:val="24"/>
    </w:rPr>
  </w:style>
  <w:style w:type="character" w:styleId="a6">
    <w:name w:val="Subtle Reference"/>
    <w:basedOn w:val="a0"/>
    <w:uiPriority w:val="31"/>
    <w:qFormat/>
    <w:rsid w:val="005041DA"/>
    <w:rPr>
      <w:smallCaps/>
      <w:color w:val="5A5A5A" w:themeColor="text1" w:themeTint="A5"/>
    </w:rPr>
  </w:style>
  <w:style w:type="character" w:styleId="a7">
    <w:name w:val="Intense Reference"/>
    <w:basedOn w:val="a0"/>
    <w:uiPriority w:val="32"/>
    <w:qFormat/>
    <w:rsid w:val="005041DA"/>
    <w:rPr>
      <w:b/>
      <w:bCs/>
      <w:smallCaps/>
      <w:color w:val="4472C4" w:themeColor="accent1"/>
      <w:spacing w:val="5"/>
    </w:rPr>
  </w:style>
  <w:style w:type="character" w:styleId="a8">
    <w:name w:val="Book Title"/>
    <w:basedOn w:val="a0"/>
    <w:uiPriority w:val="33"/>
    <w:qFormat/>
    <w:rsid w:val="005041DA"/>
    <w:rPr>
      <w:b/>
      <w:bCs/>
      <w:i/>
      <w:iCs/>
      <w:spacing w:val="5"/>
    </w:rPr>
  </w:style>
  <w:style w:type="paragraph" w:styleId="a9">
    <w:name w:val="Balloon Text"/>
    <w:basedOn w:val="a"/>
    <w:link w:val="aa"/>
    <w:uiPriority w:val="99"/>
    <w:semiHidden/>
    <w:unhideWhenUsed/>
    <w:rsid w:val="007509C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509C2"/>
    <w:rPr>
      <w:rFonts w:ascii="Tahoma" w:eastAsia="Times New Roman" w:hAnsi="Tahoma" w:cs="Tahoma"/>
      <w:color w:val="000000"/>
      <w:sz w:val="16"/>
      <w:szCs w:val="16"/>
    </w:rPr>
  </w:style>
  <w:style w:type="character" w:customStyle="1" w:styleId="ab">
    <w:name w:val="Основной текст_"/>
    <w:link w:val="11"/>
    <w:rsid w:val="00BA62E1"/>
    <w:rPr>
      <w:sz w:val="21"/>
      <w:szCs w:val="21"/>
      <w:shd w:val="clear" w:color="auto" w:fill="FFFFFF"/>
    </w:rPr>
  </w:style>
  <w:style w:type="paragraph" w:customStyle="1" w:styleId="11">
    <w:name w:val="Основной текст1"/>
    <w:basedOn w:val="a"/>
    <w:link w:val="ab"/>
    <w:rsid w:val="00BA62E1"/>
    <w:pPr>
      <w:widowControl w:val="0"/>
      <w:shd w:val="clear" w:color="auto" w:fill="FFFFFF"/>
      <w:spacing w:before="240" w:after="0" w:line="288" w:lineRule="exact"/>
      <w:ind w:left="0" w:right="0" w:firstLine="0"/>
    </w:pPr>
    <w:rPr>
      <w:rFonts w:asciiTheme="minorHAnsi" w:eastAsiaTheme="minorEastAsia" w:hAnsiTheme="minorHAnsi" w:cstheme="minorBidi"/>
      <w:color w:val="auto"/>
      <w:sz w:val="21"/>
      <w:szCs w:val="21"/>
    </w:rPr>
  </w:style>
  <w:style w:type="table" w:styleId="ac">
    <w:name w:val="Table Grid"/>
    <w:basedOn w:val="a1"/>
    <w:uiPriority w:val="59"/>
    <w:rsid w:val="00DA4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rsid w:val="00C51FE1"/>
    <w:rPr>
      <w:rFonts w:ascii="Arial" w:hAnsi="Arial" w:cs="Arial"/>
      <w:b/>
      <w:bCs/>
      <w:sz w:val="16"/>
      <w:szCs w:val="16"/>
    </w:rPr>
  </w:style>
  <w:style w:type="character" w:styleId="ad">
    <w:name w:val="footnote reference"/>
    <w:rsid w:val="00BA6C0B"/>
    <w:rPr>
      <w:vertAlign w:val="superscript"/>
    </w:rPr>
  </w:style>
  <w:style w:type="paragraph" w:styleId="ae">
    <w:name w:val="footnote text"/>
    <w:aliases w:val=" Знак6 Знак,Знак6 Знак"/>
    <w:basedOn w:val="a"/>
    <w:link w:val="af"/>
    <w:rsid w:val="00BA6C0B"/>
    <w:pPr>
      <w:suppressAutoHyphens/>
      <w:spacing w:after="60" w:line="240" w:lineRule="auto"/>
      <w:ind w:left="0" w:right="0" w:firstLine="0"/>
    </w:pPr>
    <w:rPr>
      <w:color w:val="auto"/>
      <w:sz w:val="20"/>
      <w:szCs w:val="20"/>
      <w:lang w:eastAsia="ar-SA"/>
    </w:rPr>
  </w:style>
  <w:style w:type="character" w:customStyle="1" w:styleId="af">
    <w:name w:val="Текст сноски Знак"/>
    <w:aliases w:val=" Знак6 Знак Знак,Знак6 Знак Знак"/>
    <w:basedOn w:val="a0"/>
    <w:link w:val="ae"/>
    <w:rsid w:val="00BA6C0B"/>
    <w:rPr>
      <w:rFonts w:ascii="Times New Roman" w:eastAsia="Times New Roman" w:hAnsi="Times New Roman" w:cs="Times New Roman"/>
      <w:sz w:val="20"/>
      <w:szCs w:val="20"/>
      <w:lang w:eastAsia="ar-SA"/>
    </w:rPr>
  </w:style>
  <w:style w:type="paragraph" w:customStyle="1" w:styleId="ConsPlusNormal">
    <w:name w:val="ConsPlusNormal"/>
    <w:rsid w:val="0089314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2"/>
    <w:basedOn w:val="a"/>
    <w:link w:val="22"/>
    <w:rsid w:val="00E86B43"/>
    <w:pPr>
      <w:spacing w:after="0" w:line="240" w:lineRule="auto"/>
      <w:ind w:left="0" w:right="0" w:firstLine="0"/>
    </w:pPr>
    <w:rPr>
      <w:color w:val="auto"/>
      <w:szCs w:val="20"/>
    </w:rPr>
  </w:style>
  <w:style w:type="character" w:customStyle="1" w:styleId="22">
    <w:name w:val="Основной текст 2 Знак"/>
    <w:basedOn w:val="a0"/>
    <w:link w:val="21"/>
    <w:rsid w:val="00E86B43"/>
    <w:rPr>
      <w:rFonts w:ascii="Times New Roman" w:eastAsia="Times New Roman" w:hAnsi="Times New Roman" w:cs="Times New Roman"/>
      <w:sz w:val="24"/>
      <w:szCs w:val="20"/>
    </w:rPr>
  </w:style>
  <w:style w:type="paragraph" w:styleId="23">
    <w:name w:val="Body Text Indent 2"/>
    <w:basedOn w:val="a"/>
    <w:link w:val="24"/>
    <w:rsid w:val="00E86B43"/>
    <w:pPr>
      <w:spacing w:after="120" w:line="480" w:lineRule="auto"/>
      <w:ind w:left="283" w:right="0" w:firstLine="0"/>
      <w:jc w:val="left"/>
    </w:pPr>
    <w:rPr>
      <w:color w:val="auto"/>
      <w:szCs w:val="24"/>
    </w:rPr>
  </w:style>
  <w:style w:type="character" w:customStyle="1" w:styleId="24">
    <w:name w:val="Основной текст с отступом 2 Знак"/>
    <w:basedOn w:val="a0"/>
    <w:link w:val="23"/>
    <w:rsid w:val="00E86B43"/>
    <w:rPr>
      <w:rFonts w:ascii="Times New Roman" w:eastAsia="Times New Roman" w:hAnsi="Times New Roman" w:cs="Times New Roman"/>
      <w:sz w:val="24"/>
      <w:szCs w:val="24"/>
    </w:rPr>
  </w:style>
  <w:style w:type="character" w:styleId="af0">
    <w:name w:val="Strong"/>
    <w:basedOn w:val="a0"/>
    <w:uiPriority w:val="22"/>
    <w:qFormat/>
    <w:rsid w:val="00BB6978"/>
    <w:rPr>
      <w:b/>
      <w:bCs/>
    </w:rPr>
  </w:style>
  <w:style w:type="paragraph" w:customStyle="1" w:styleId="12">
    <w:name w:val="Без интервала1"/>
    <w:link w:val="NoSpacingChar"/>
    <w:uiPriority w:val="99"/>
    <w:rsid w:val="00996781"/>
    <w:pPr>
      <w:spacing w:after="0" w:line="240" w:lineRule="auto"/>
    </w:pPr>
    <w:rPr>
      <w:rFonts w:ascii="Calibri" w:eastAsia="Times New Roman" w:hAnsi="Calibri" w:cs="Calibri"/>
      <w:lang w:eastAsia="en-US"/>
    </w:rPr>
  </w:style>
  <w:style w:type="character" w:customStyle="1" w:styleId="NoSpacingChar">
    <w:name w:val="No Spacing Char"/>
    <w:link w:val="12"/>
    <w:uiPriority w:val="99"/>
    <w:locked/>
    <w:rsid w:val="00996781"/>
    <w:rPr>
      <w:rFonts w:ascii="Calibri" w:eastAsia="Times New Roman"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4681">
      <w:bodyDiv w:val="1"/>
      <w:marLeft w:val="0"/>
      <w:marRight w:val="0"/>
      <w:marTop w:val="0"/>
      <w:marBottom w:val="0"/>
      <w:divBdr>
        <w:top w:val="none" w:sz="0" w:space="0" w:color="auto"/>
        <w:left w:val="none" w:sz="0" w:space="0" w:color="auto"/>
        <w:bottom w:val="none" w:sz="0" w:space="0" w:color="auto"/>
        <w:right w:val="none" w:sz="0" w:space="0" w:color="auto"/>
      </w:divBdr>
    </w:div>
    <w:div w:id="8604130">
      <w:bodyDiv w:val="1"/>
      <w:marLeft w:val="0"/>
      <w:marRight w:val="0"/>
      <w:marTop w:val="0"/>
      <w:marBottom w:val="0"/>
      <w:divBdr>
        <w:top w:val="none" w:sz="0" w:space="0" w:color="auto"/>
        <w:left w:val="none" w:sz="0" w:space="0" w:color="auto"/>
        <w:bottom w:val="none" w:sz="0" w:space="0" w:color="auto"/>
        <w:right w:val="none" w:sz="0" w:space="0" w:color="auto"/>
      </w:divBdr>
    </w:div>
    <w:div w:id="13967250">
      <w:bodyDiv w:val="1"/>
      <w:marLeft w:val="0"/>
      <w:marRight w:val="0"/>
      <w:marTop w:val="0"/>
      <w:marBottom w:val="0"/>
      <w:divBdr>
        <w:top w:val="none" w:sz="0" w:space="0" w:color="auto"/>
        <w:left w:val="none" w:sz="0" w:space="0" w:color="auto"/>
        <w:bottom w:val="none" w:sz="0" w:space="0" w:color="auto"/>
        <w:right w:val="none" w:sz="0" w:space="0" w:color="auto"/>
      </w:divBdr>
    </w:div>
    <w:div w:id="41878356">
      <w:bodyDiv w:val="1"/>
      <w:marLeft w:val="0"/>
      <w:marRight w:val="0"/>
      <w:marTop w:val="0"/>
      <w:marBottom w:val="0"/>
      <w:divBdr>
        <w:top w:val="none" w:sz="0" w:space="0" w:color="auto"/>
        <w:left w:val="none" w:sz="0" w:space="0" w:color="auto"/>
        <w:bottom w:val="none" w:sz="0" w:space="0" w:color="auto"/>
        <w:right w:val="none" w:sz="0" w:space="0" w:color="auto"/>
      </w:divBdr>
    </w:div>
    <w:div w:id="51854459">
      <w:bodyDiv w:val="1"/>
      <w:marLeft w:val="0"/>
      <w:marRight w:val="0"/>
      <w:marTop w:val="0"/>
      <w:marBottom w:val="0"/>
      <w:divBdr>
        <w:top w:val="none" w:sz="0" w:space="0" w:color="auto"/>
        <w:left w:val="none" w:sz="0" w:space="0" w:color="auto"/>
        <w:bottom w:val="none" w:sz="0" w:space="0" w:color="auto"/>
        <w:right w:val="none" w:sz="0" w:space="0" w:color="auto"/>
      </w:divBdr>
    </w:div>
    <w:div w:id="58722083">
      <w:bodyDiv w:val="1"/>
      <w:marLeft w:val="0"/>
      <w:marRight w:val="0"/>
      <w:marTop w:val="0"/>
      <w:marBottom w:val="0"/>
      <w:divBdr>
        <w:top w:val="none" w:sz="0" w:space="0" w:color="auto"/>
        <w:left w:val="none" w:sz="0" w:space="0" w:color="auto"/>
        <w:bottom w:val="none" w:sz="0" w:space="0" w:color="auto"/>
        <w:right w:val="none" w:sz="0" w:space="0" w:color="auto"/>
      </w:divBdr>
    </w:div>
    <w:div w:id="88548187">
      <w:bodyDiv w:val="1"/>
      <w:marLeft w:val="0"/>
      <w:marRight w:val="0"/>
      <w:marTop w:val="0"/>
      <w:marBottom w:val="0"/>
      <w:divBdr>
        <w:top w:val="none" w:sz="0" w:space="0" w:color="auto"/>
        <w:left w:val="none" w:sz="0" w:space="0" w:color="auto"/>
        <w:bottom w:val="none" w:sz="0" w:space="0" w:color="auto"/>
        <w:right w:val="none" w:sz="0" w:space="0" w:color="auto"/>
      </w:divBdr>
    </w:div>
    <w:div w:id="91508903">
      <w:bodyDiv w:val="1"/>
      <w:marLeft w:val="0"/>
      <w:marRight w:val="0"/>
      <w:marTop w:val="0"/>
      <w:marBottom w:val="0"/>
      <w:divBdr>
        <w:top w:val="none" w:sz="0" w:space="0" w:color="auto"/>
        <w:left w:val="none" w:sz="0" w:space="0" w:color="auto"/>
        <w:bottom w:val="none" w:sz="0" w:space="0" w:color="auto"/>
        <w:right w:val="none" w:sz="0" w:space="0" w:color="auto"/>
      </w:divBdr>
    </w:div>
    <w:div w:id="91974932">
      <w:bodyDiv w:val="1"/>
      <w:marLeft w:val="0"/>
      <w:marRight w:val="0"/>
      <w:marTop w:val="0"/>
      <w:marBottom w:val="0"/>
      <w:divBdr>
        <w:top w:val="none" w:sz="0" w:space="0" w:color="auto"/>
        <w:left w:val="none" w:sz="0" w:space="0" w:color="auto"/>
        <w:bottom w:val="none" w:sz="0" w:space="0" w:color="auto"/>
        <w:right w:val="none" w:sz="0" w:space="0" w:color="auto"/>
      </w:divBdr>
    </w:div>
    <w:div w:id="101610286">
      <w:bodyDiv w:val="1"/>
      <w:marLeft w:val="0"/>
      <w:marRight w:val="0"/>
      <w:marTop w:val="0"/>
      <w:marBottom w:val="0"/>
      <w:divBdr>
        <w:top w:val="none" w:sz="0" w:space="0" w:color="auto"/>
        <w:left w:val="none" w:sz="0" w:space="0" w:color="auto"/>
        <w:bottom w:val="none" w:sz="0" w:space="0" w:color="auto"/>
        <w:right w:val="none" w:sz="0" w:space="0" w:color="auto"/>
      </w:divBdr>
    </w:div>
    <w:div w:id="108624896">
      <w:bodyDiv w:val="1"/>
      <w:marLeft w:val="0"/>
      <w:marRight w:val="0"/>
      <w:marTop w:val="0"/>
      <w:marBottom w:val="0"/>
      <w:divBdr>
        <w:top w:val="none" w:sz="0" w:space="0" w:color="auto"/>
        <w:left w:val="none" w:sz="0" w:space="0" w:color="auto"/>
        <w:bottom w:val="none" w:sz="0" w:space="0" w:color="auto"/>
        <w:right w:val="none" w:sz="0" w:space="0" w:color="auto"/>
      </w:divBdr>
    </w:div>
    <w:div w:id="117837615">
      <w:bodyDiv w:val="1"/>
      <w:marLeft w:val="0"/>
      <w:marRight w:val="0"/>
      <w:marTop w:val="0"/>
      <w:marBottom w:val="0"/>
      <w:divBdr>
        <w:top w:val="none" w:sz="0" w:space="0" w:color="auto"/>
        <w:left w:val="none" w:sz="0" w:space="0" w:color="auto"/>
        <w:bottom w:val="none" w:sz="0" w:space="0" w:color="auto"/>
        <w:right w:val="none" w:sz="0" w:space="0" w:color="auto"/>
      </w:divBdr>
    </w:div>
    <w:div w:id="122164146">
      <w:bodyDiv w:val="1"/>
      <w:marLeft w:val="0"/>
      <w:marRight w:val="0"/>
      <w:marTop w:val="0"/>
      <w:marBottom w:val="0"/>
      <w:divBdr>
        <w:top w:val="none" w:sz="0" w:space="0" w:color="auto"/>
        <w:left w:val="none" w:sz="0" w:space="0" w:color="auto"/>
        <w:bottom w:val="none" w:sz="0" w:space="0" w:color="auto"/>
        <w:right w:val="none" w:sz="0" w:space="0" w:color="auto"/>
      </w:divBdr>
    </w:div>
    <w:div w:id="135219386">
      <w:bodyDiv w:val="1"/>
      <w:marLeft w:val="0"/>
      <w:marRight w:val="0"/>
      <w:marTop w:val="0"/>
      <w:marBottom w:val="0"/>
      <w:divBdr>
        <w:top w:val="none" w:sz="0" w:space="0" w:color="auto"/>
        <w:left w:val="none" w:sz="0" w:space="0" w:color="auto"/>
        <w:bottom w:val="none" w:sz="0" w:space="0" w:color="auto"/>
        <w:right w:val="none" w:sz="0" w:space="0" w:color="auto"/>
      </w:divBdr>
    </w:div>
    <w:div w:id="141165860">
      <w:bodyDiv w:val="1"/>
      <w:marLeft w:val="0"/>
      <w:marRight w:val="0"/>
      <w:marTop w:val="0"/>
      <w:marBottom w:val="0"/>
      <w:divBdr>
        <w:top w:val="none" w:sz="0" w:space="0" w:color="auto"/>
        <w:left w:val="none" w:sz="0" w:space="0" w:color="auto"/>
        <w:bottom w:val="none" w:sz="0" w:space="0" w:color="auto"/>
        <w:right w:val="none" w:sz="0" w:space="0" w:color="auto"/>
      </w:divBdr>
    </w:div>
    <w:div w:id="156771084">
      <w:bodyDiv w:val="1"/>
      <w:marLeft w:val="0"/>
      <w:marRight w:val="0"/>
      <w:marTop w:val="0"/>
      <w:marBottom w:val="0"/>
      <w:divBdr>
        <w:top w:val="none" w:sz="0" w:space="0" w:color="auto"/>
        <w:left w:val="none" w:sz="0" w:space="0" w:color="auto"/>
        <w:bottom w:val="none" w:sz="0" w:space="0" w:color="auto"/>
        <w:right w:val="none" w:sz="0" w:space="0" w:color="auto"/>
      </w:divBdr>
    </w:div>
    <w:div w:id="158039922">
      <w:bodyDiv w:val="1"/>
      <w:marLeft w:val="0"/>
      <w:marRight w:val="0"/>
      <w:marTop w:val="0"/>
      <w:marBottom w:val="0"/>
      <w:divBdr>
        <w:top w:val="none" w:sz="0" w:space="0" w:color="auto"/>
        <w:left w:val="none" w:sz="0" w:space="0" w:color="auto"/>
        <w:bottom w:val="none" w:sz="0" w:space="0" w:color="auto"/>
        <w:right w:val="none" w:sz="0" w:space="0" w:color="auto"/>
      </w:divBdr>
    </w:div>
    <w:div w:id="181552959">
      <w:bodyDiv w:val="1"/>
      <w:marLeft w:val="0"/>
      <w:marRight w:val="0"/>
      <w:marTop w:val="0"/>
      <w:marBottom w:val="0"/>
      <w:divBdr>
        <w:top w:val="none" w:sz="0" w:space="0" w:color="auto"/>
        <w:left w:val="none" w:sz="0" w:space="0" w:color="auto"/>
        <w:bottom w:val="none" w:sz="0" w:space="0" w:color="auto"/>
        <w:right w:val="none" w:sz="0" w:space="0" w:color="auto"/>
      </w:divBdr>
    </w:div>
    <w:div w:id="196965399">
      <w:bodyDiv w:val="1"/>
      <w:marLeft w:val="0"/>
      <w:marRight w:val="0"/>
      <w:marTop w:val="0"/>
      <w:marBottom w:val="0"/>
      <w:divBdr>
        <w:top w:val="none" w:sz="0" w:space="0" w:color="auto"/>
        <w:left w:val="none" w:sz="0" w:space="0" w:color="auto"/>
        <w:bottom w:val="none" w:sz="0" w:space="0" w:color="auto"/>
        <w:right w:val="none" w:sz="0" w:space="0" w:color="auto"/>
      </w:divBdr>
    </w:div>
    <w:div w:id="206768727">
      <w:bodyDiv w:val="1"/>
      <w:marLeft w:val="0"/>
      <w:marRight w:val="0"/>
      <w:marTop w:val="0"/>
      <w:marBottom w:val="0"/>
      <w:divBdr>
        <w:top w:val="none" w:sz="0" w:space="0" w:color="auto"/>
        <w:left w:val="none" w:sz="0" w:space="0" w:color="auto"/>
        <w:bottom w:val="none" w:sz="0" w:space="0" w:color="auto"/>
        <w:right w:val="none" w:sz="0" w:space="0" w:color="auto"/>
      </w:divBdr>
    </w:div>
    <w:div w:id="238754053">
      <w:bodyDiv w:val="1"/>
      <w:marLeft w:val="0"/>
      <w:marRight w:val="0"/>
      <w:marTop w:val="0"/>
      <w:marBottom w:val="0"/>
      <w:divBdr>
        <w:top w:val="none" w:sz="0" w:space="0" w:color="auto"/>
        <w:left w:val="none" w:sz="0" w:space="0" w:color="auto"/>
        <w:bottom w:val="none" w:sz="0" w:space="0" w:color="auto"/>
        <w:right w:val="none" w:sz="0" w:space="0" w:color="auto"/>
      </w:divBdr>
    </w:div>
    <w:div w:id="273244419">
      <w:bodyDiv w:val="1"/>
      <w:marLeft w:val="0"/>
      <w:marRight w:val="0"/>
      <w:marTop w:val="0"/>
      <w:marBottom w:val="0"/>
      <w:divBdr>
        <w:top w:val="none" w:sz="0" w:space="0" w:color="auto"/>
        <w:left w:val="none" w:sz="0" w:space="0" w:color="auto"/>
        <w:bottom w:val="none" w:sz="0" w:space="0" w:color="auto"/>
        <w:right w:val="none" w:sz="0" w:space="0" w:color="auto"/>
      </w:divBdr>
    </w:div>
    <w:div w:id="273749542">
      <w:bodyDiv w:val="1"/>
      <w:marLeft w:val="0"/>
      <w:marRight w:val="0"/>
      <w:marTop w:val="0"/>
      <w:marBottom w:val="0"/>
      <w:divBdr>
        <w:top w:val="none" w:sz="0" w:space="0" w:color="auto"/>
        <w:left w:val="none" w:sz="0" w:space="0" w:color="auto"/>
        <w:bottom w:val="none" w:sz="0" w:space="0" w:color="auto"/>
        <w:right w:val="none" w:sz="0" w:space="0" w:color="auto"/>
      </w:divBdr>
    </w:div>
    <w:div w:id="341858954">
      <w:bodyDiv w:val="1"/>
      <w:marLeft w:val="0"/>
      <w:marRight w:val="0"/>
      <w:marTop w:val="0"/>
      <w:marBottom w:val="0"/>
      <w:divBdr>
        <w:top w:val="none" w:sz="0" w:space="0" w:color="auto"/>
        <w:left w:val="none" w:sz="0" w:space="0" w:color="auto"/>
        <w:bottom w:val="none" w:sz="0" w:space="0" w:color="auto"/>
        <w:right w:val="none" w:sz="0" w:space="0" w:color="auto"/>
      </w:divBdr>
    </w:div>
    <w:div w:id="353073807">
      <w:bodyDiv w:val="1"/>
      <w:marLeft w:val="0"/>
      <w:marRight w:val="0"/>
      <w:marTop w:val="0"/>
      <w:marBottom w:val="0"/>
      <w:divBdr>
        <w:top w:val="none" w:sz="0" w:space="0" w:color="auto"/>
        <w:left w:val="none" w:sz="0" w:space="0" w:color="auto"/>
        <w:bottom w:val="none" w:sz="0" w:space="0" w:color="auto"/>
        <w:right w:val="none" w:sz="0" w:space="0" w:color="auto"/>
      </w:divBdr>
    </w:div>
    <w:div w:id="353926023">
      <w:bodyDiv w:val="1"/>
      <w:marLeft w:val="0"/>
      <w:marRight w:val="0"/>
      <w:marTop w:val="0"/>
      <w:marBottom w:val="0"/>
      <w:divBdr>
        <w:top w:val="none" w:sz="0" w:space="0" w:color="auto"/>
        <w:left w:val="none" w:sz="0" w:space="0" w:color="auto"/>
        <w:bottom w:val="none" w:sz="0" w:space="0" w:color="auto"/>
        <w:right w:val="none" w:sz="0" w:space="0" w:color="auto"/>
      </w:divBdr>
    </w:div>
    <w:div w:id="379018390">
      <w:bodyDiv w:val="1"/>
      <w:marLeft w:val="0"/>
      <w:marRight w:val="0"/>
      <w:marTop w:val="0"/>
      <w:marBottom w:val="0"/>
      <w:divBdr>
        <w:top w:val="none" w:sz="0" w:space="0" w:color="auto"/>
        <w:left w:val="none" w:sz="0" w:space="0" w:color="auto"/>
        <w:bottom w:val="none" w:sz="0" w:space="0" w:color="auto"/>
        <w:right w:val="none" w:sz="0" w:space="0" w:color="auto"/>
      </w:divBdr>
    </w:div>
    <w:div w:id="380599865">
      <w:bodyDiv w:val="1"/>
      <w:marLeft w:val="0"/>
      <w:marRight w:val="0"/>
      <w:marTop w:val="0"/>
      <w:marBottom w:val="0"/>
      <w:divBdr>
        <w:top w:val="none" w:sz="0" w:space="0" w:color="auto"/>
        <w:left w:val="none" w:sz="0" w:space="0" w:color="auto"/>
        <w:bottom w:val="none" w:sz="0" w:space="0" w:color="auto"/>
        <w:right w:val="none" w:sz="0" w:space="0" w:color="auto"/>
      </w:divBdr>
    </w:div>
    <w:div w:id="386103312">
      <w:bodyDiv w:val="1"/>
      <w:marLeft w:val="0"/>
      <w:marRight w:val="0"/>
      <w:marTop w:val="0"/>
      <w:marBottom w:val="0"/>
      <w:divBdr>
        <w:top w:val="none" w:sz="0" w:space="0" w:color="auto"/>
        <w:left w:val="none" w:sz="0" w:space="0" w:color="auto"/>
        <w:bottom w:val="none" w:sz="0" w:space="0" w:color="auto"/>
        <w:right w:val="none" w:sz="0" w:space="0" w:color="auto"/>
      </w:divBdr>
    </w:div>
    <w:div w:id="392628430">
      <w:bodyDiv w:val="1"/>
      <w:marLeft w:val="0"/>
      <w:marRight w:val="0"/>
      <w:marTop w:val="0"/>
      <w:marBottom w:val="0"/>
      <w:divBdr>
        <w:top w:val="none" w:sz="0" w:space="0" w:color="auto"/>
        <w:left w:val="none" w:sz="0" w:space="0" w:color="auto"/>
        <w:bottom w:val="none" w:sz="0" w:space="0" w:color="auto"/>
        <w:right w:val="none" w:sz="0" w:space="0" w:color="auto"/>
      </w:divBdr>
    </w:div>
    <w:div w:id="394163307">
      <w:bodyDiv w:val="1"/>
      <w:marLeft w:val="0"/>
      <w:marRight w:val="0"/>
      <w:marTop w:val="0"/>
      <w:marBottom w:val="0"/>
      <w:divBdr>
        <w:top w:val="none" w:sz="0" w:space="0" w:color="auto"/>
        <w:left w:val="none" w:sz="0" w:space="0" w:color="auto"/>
        <w:bottom w:val="none" w:sz="0" w:space="0" w:color="auto"/>
        <w:right w:val="none" w:sz="0" w:space="0" w:color="auto"/>
      </w:divBdr>
    </w:div>
    <w:div w:id="411850095">
      <w:bodyDiv w:val="1"/>
      <w:marLeft w:val="0"/>
      <w:marRight w:val="0"/>
      <w:marTop w:val="0"/>
      <w:marBottom w:val="0"/>
      <w:divBdr>
        <w:top w:val="none" w:sz="0" w:space="0" w:color="auto"/>
        <w:left w:val="none" w:sz="0" w:space="0" w:color="auto"/>
        <w:bottom w:val="none" w:sz="0" w:space="0" w:color="auto"/>
        <w:right w:val="none" w:sz="0" w:space="0" w:color="auto"/>
      </w:divBdr>
    </w:div>
    <w:div w:id="413935772">
      <w:bodyDiv w:val="1"/>
      <w:marLeft w:val="0"/>
      <w:marRight w:val="0"/>
      <w:marTop w:val="0"/>
      <w:marBottom w:val="0"/>
      <w:divBdr>
        <w:top w:val="none" w:sz="0" w:space="0" w:color="auto"/>
        <w:left w:val="none" w:sz="0" w:space="0" w:color="auto"/>
        <w:bottom w:val="none" w:sz="0" w:space="0" w:color="auto"/>
        <w:right w:val="none" w:sz="0" w:space="0" w:color="auto"/>
      </w:divBdr>
    </w:div>
    <w:div w:id="427433383">
      <w:bodyDiv w:val="1"/>
      <w:marLeft w:val="0"/>
      <w:marRight w:val="0"/>
      <w:marTop w:val="0"/>
      <w:marBottom w:val="0"/>
      <w:divBdr>
        <w:top w:val="none" w:sz="0" w:space="0" w:color="auto"/>
        <w:left w:val="none" w:sz="0" w:space="0" w:color="auto"/>
        <w:bottom w:val="none" w:sz="0" w:space="0" w:color="auto"/>
        <w:right w:val="none" w:sz="0" w:space="0" w:color="auto"/>
      </w:divBdr>
    </w:div>
    <w:div w:id="452794039">
      <w:bodyDiv w:val="1"/>
      <w:marLeft w:val="0"/>
      <w:marRight w:val="0"/>
      <w:marTop w:val="0"/>
      <w:marBottom w:val="0"/>
      <w:divBdr>
        <w:top w:val="none" w:sz="0" w:space="0" w:color="auto"/>
        <w:left w:val="none" w:sz="0" w:space="0" w:color="auto"/>
        <w:bottom w:val="none" w:sz="0" w:space="0" w:color="auto"/>
        <w:right w:val="none" w:sz="0" w:space="0" w:color="auto"/>
      </w:divBdr>
    </w:div>
    <w:div w:id="457065768">
      <w:bodyDiv w:val="1"/>
      <w:marLeft w:val="0"/>
      <w:marRight w:val="0"/>
      <w:marTop w:val="0"/>
      <w:marBottom w:val="0"/>
      <w:divBdr>
        <w:top w:val="none" w:sz="0" w:space="0" w:color="auto"/>
        <w:left w:val="none" w:sz="0" w:space="0" w:color="auto"/>
        <w:bottom w:val="none" w:sz="0" w:space="0" w:color="auto"/>
        <w:right w:val="none" w:sz="0" w:space="0" w:color="auto"/>
      </w:divBdr>
    </w:div>
    <w:div w:id="457144573">
      <w:bodyDiv w:val="1"/>
      <w:marLeft w:val="0"/>
      <w:marRight w:val="0"/>
      <w:marTop w:val="0"/>
      <w:marBottom w:val="0"/>
      <w:divBdr>
        <w:top w:val="none" w:sz="0" w:space="0" w:color="auto"/>
        <w:left w:val="none" w:sz="0" w:space="0" w:color="auto"/>
        <w:bottom w:val="none" w:sz="0" w:space="0" w:color="auto"/>
        <w:right w:val="none" w:sz="0" w:space="0" w:color="auto"/>
      </w:divBdr>
    </w:div>
    <w:div w:id="477654149">
      <w:bodyDiv w:val="1"/>
      <w:marLeft w:val="0"/>
      <w:marRight w:val="0"/>
      <w:marTop w:val="0"/>
      <w:marBottom w:val="0"/>
      <w:divBdr>
        <w:top w:val="none" w:sz="0" w:space="0" w:color="auto"/>
        <w:left w:val="none" w:sz="0" w:space="0" w:color="auto"/>
        <w:bottom w:val="none" w:sz="0" w:space="0" w:color="auto"/>
        <w:right w:val="none" w:sz="0" w:space="0" w:color="auto"/>
      </w:divBdr>
    </w:div>
    <w:div w:id="507988339">
      <w:bodyDiv w:val="1"/>
      <w:marLeft w:val="0"/>
      <w:marRight w:val="0"/>
      <w:marTop w:val="0"/>
      <w:marBottom w:val="0"/>
      <w:divBdr>
        <w:top w:val="none" w:sz="0" w:space="0" w:color="auto"/>
        <w:left w:val="none" w:sz="0" w:space="0" w:color="auto"/>
        <w:bottom w:val="none" w:sz="0" w:space="0" w:color="auto"/>
        <w:right w:val="none" w:sz="0" w:space="0" w:color="auto"/>
      </w:divBdr>
    </w:div>
    <w:div w:id="512960396">
      <w:bodyDiv w:val="1"/>
      <w:marLeft w:val="0"/>
      <w:marRight w:val="0"/>
      <w:marTop w:val="0"/>
      <w:marBottom w:val="0"/>
      <w:divBdr>
        <w:top w:val="none" w:sz="0" w:space="0" w:color="auto"/>
        <w:left w:val="none" w:sz="0" w:space="0" w:color="auto"/>
        <w:bottom w:val="none" w:sz="0" w:space="0" w:color="auto"/>
        <w:right w:val="none" w:sz="0" w:space="0" w:color="auto"/>
      </w:divBdr>
    </w:div>
    <w:div w:id="518860345">
      <w:bodyDiv w:val="1"/>
      <w:marLeft w:val="0"/>
      <w:marRight w:val="0"/>
      <w:marTop w:val="0"/>
      <w:marBottom w:val="0"/>
      <w:divBdr>
        <w:top w:val="none" w:sz="0" w:space="0" w:color="auto"/>
        <w:left w:val="none" w:sz="0" w:space="0" w:color="auto"/>
        <w:bottom w:val="none" w:sz="0" w:space="0" w:color="auto"/>
        <w:right w:val="none" w:sz="0" w:space="0" w:color="auto"/>
      </w:divBdr>
    </w:div>
    <w:div w:id="522666258">
      <w:bodyDiv w:val="1"/>
      <w:marLeft w:val="0"/>
      <w:marRight w:val="0"/>
      <w:marTop w:val="0"/>
      <w:marBottom w:val="0"/>
      <w:divBdr>
        <w:top w:val="none" w:sz="0" w:space="0" w:color="auto"/>
        <w:left w:val="none" w:sz="0" w:space="0" w:color="auto"/>
        <w:bottom w:val="none" w:sz="0" w:space="0" w:color="auto"/>
        <w:right w:val="none" w:sz="0" w:space="0" w:color="auto"/>
      </w:divBdr>
    </w:div>
    <w:div w:id="542137413">
      <w:bodyDiv w:val="1"/>
      <w:marLeft w:val="0"/>
      <w:marRight w:val="0"/>
      <w:marTop w:val="0"/>
      <w:marBottom w:val="0"/>
      <w:divBdr>
        <w:top w:val="none" w:sz="0" w:space="0" w:color="auto"/>
        <w:left w:val="none" w:sz="0" w:space="0" w:color="auto"/>
        <w:bottom w:val="none" w:sz="0" w:space="0" w:color="auto"/>
        <w:right w:val="none" w:sz="0" w:space="0" w:color="auto"/>
      </w:divBdr>
    </w:div>
    <w:div w:id="574165090">
      <w:bodyDiv w:val="1"/>
      <w:marLeft w:val="0"/>
      <w:marRight w:val="0"/>
      <w:marTop w:val="0"/>
      <w:marBottom w:val="0"/>
      <w:divBdr>
        <w:top w:val="none" w:sz="0" w:space="0" w:color="auto"/>
        <w:left w:val="none" w:sz="0" w:space="0" w:color="auto"/>
        <w:bottom w:val="none" w:sz="0" w:space="0" w:color="auto"/>
        <w:right w:val="none" w:sz="0" w:space="0" w:color="auto"/>
      </w:divBdr>
    </w:div>
    <w:div w:id="597131146">
      <w:bodyDiv w:val="1"/>
      <w:marLeft w:val="0"/>
      <w:marRight w:val="0"/>
      <w:marTop w:val="0"/>
      <w:marBottom w:val="0"/>
      <w:divBdr>
        <w:top w:val="none" w:sz="0" w:space="0" w:color="auto"/>
        <w:left w:val="none" w:sz="0" w:space="0" w:color="auto"/>
        <w:bottom w:val="none" w:sz="0" w:space="0" w:color="auto"/>
        <w:right w:val="none" w:sz="0" w:space="0" w:color="auto"/>
      </w:divBdr>
    </w:div>
    <w:div w:id="599993761">
      <w:bodyDiv w:val="1"/>
      <w:marLeft w:val="0"/>
      <w:marRight w:val="0"/>
      <w:marTop w:val="0"/>
      <w:marBottom w:val="0"/>
      <w:divBdr>
        <w:top w:val="none" w:sz="0" w:space="0" w:color="auto"/>
        <w:left w:val="none" w:sz="0" w:space="0" w:color="auto"/>
        <w:bottom w:val="none" w:sz="0" w:space="0" w:color="auto"/>
        <w:right w:val="none" w:sz="0" w:space="0" w:color="auto"/>
      </w:divBdr>
    </w:div>
    <w:div w:id="628628610">
      <w:bodyDiv w:val="1"/>
      <w:marLeft w:val="0"/>
      <w:marRight w:val="0"/>
      <w:marTop w:val="0"/>
      <w:marBottom w:val="0"/>
      <w:divBdr>
        <w:top w:val="none" w:sz="0" w:space="0" w:color="auto"/>
        <w:left w:val="none" w:sz="0" w:space="0" w:color="auto"/>
        <w:bottom w:val="none" w:sz="0" w:space="0" w:color="auto"/>
        <w:right w:val="none" w:sz="0" w:space="0" w:color="auto"/>
      </w:divBdr>
    </w:div>
    <w:div w:id="643006368">
      <w:bodyDiv w:val="1"/>
      <w:marLeft w:val="0"/>
      <w:marRight w:val="0"/>
      <w:marTop w:val="0"/>
      <w:marBottom w:val="0"/>
      <w:divBdr>
        <w:top w:val="none" w:sz="0" w:space="0" w:color="auto"/>
        <w:left w:val="none" w:sz="0" w:space="0" w:color="auto"/>
        <w:bottom w:val="none" w:sz="0" w:space="0" w:color="auto"/>
        <w:right w:val="none" w:sz="0" w:space="0" w:color="auto"/>
      </w:divBdr>
    </w:div>
    <w:div w:id="665936189">
      <w:bodyDiv w:val="1"/>
      <w:marLeft w:val="0"/>
      <w:marRight w:val="0"/>
      <w:marTop w:val="0"/>
      <w:marBottom w:val="0"/>
      <w:divBdr>
        <w:top w:val="none" w:sz="0" w:space="0" w:color="auto"/>
        <w:left w:val="none" w:sz="0" w:space="0" w:color="auto"/>
        <w:bottom w:val="none" w:sz="0" w:space="0" w:color="auto"/>
        <w:right w:val="none" w:sz="0" w:space="0" w:color="auto"/>
      </w:divBdr>
    </w:div>
    <w:div w:id="670334305">
      <w:bodyDiv w:val="1"/>
      <w:marLeft w:val="0"/>
      <w:marRight w:val="0"/>
      <w:marTop w:val="0"/>
      <w:marBottom w:val="0"/>
      <w:divBdr>
        <w:top w:val="none" w:sz="0" w:space="0" w:color="auto"/>
        <w:left w:val="none" w:sz="0" w:space="0" w:color="auto"/>
        <w:bottom w:val="none" w:sz="0" w:space="0" w:color="auto"/>
        <w:right w:val="none" w:sz="0" w:space="0" w:color="auto"/>
      </w:divBdr>
    </w:div>
    <w:div w:id="677583954">
      <w:bodyDiv w:val="1"/>
      <w:marLeft w:val="0"/>
      <w:marRight w:val="0"/>
      <w:marTop w:val="0"/>
      <w:marBottom w:val="0"/>
      <w:divBdr>
        <w:top w:val="none" w:sz="0" w:space="0" w:color="auto"/>
        <w:left w:val="none" w:sz="0" w:space="0" w:color="auto"/>
        <w:bottom w:val="none" w:sz="0" w:space="0" w:color="auto"/>
        <w:right w:val="none" w:sz="0" w:space="0" w:color="auto"/>
      </w:divBdr>
    </w:div>
    <w:div w:id="678042459">
      <w:bodyDiv w:val="1"/>
      <w:marLeft w:val="0"/>
      <w:marRight w:val="0"/>
      <w:marTop w:val="0"/>
      <w:marBottom w:val="0"/>
      <w:divBdr>
        <w:top w:val="none" w:sz="0" w:space="0" w:color="auto"/>
        <w:left w:val="none" w:sz="0" w:space="0" w:color="auto"/>
        <w:bottom w:val="none" w:sz="0" w:space="0" w:color="auto"/>
        <w:right w:val="none" w:sz="0" w:space="0" w:color="auto"/>
      </w:divBdr>
    </w:div>
    <w:div w:id="679086287">
      <w:bodyDiv w:val="1"/>
      <w:marLeft w:val="0"/>
      <w:marRight w:val="0"/>
      <w:marTop w:val="0"/>
      <w:marBottom w:val="0"/>
      <w:divBdr>
        <w:top w:val="none" w:sz="0" w:space="0" w:color="auto"/>
        <w:left w:val="none" w:sz="0" w:space="0" w:color="auto"/>
        <w:bottom w:val="none" w:sz="0" w:space="0" w:color="auto"/>
        <w:right w:val="none" w:sz="0" w:space="0" w:color="auto"/>
      </w:divBdr>
    </w:div>
    <w:div w:id="694573662">
      <w:bodyDiv w:val="1"/>
      <w:marLeft w:val="0"/>
      <w:marRight w:val="0"/>
      <w:marTop w:val="0"/>
      <w:marBottom w:val="0"/>
      <w:divBdr>
        <w:top w:val="none" w:sz="0" w:space="0" w:color="auto"/>
        <w:left w:val="none" w:sz="0" w:space="0" w:color="auto"/>
        <w:bottom w:val="none" w:sz="0" w:space="0" w:color="auto"/>
        <w:right w:val="none" w:sz="0" w:space="0" w:color="auto"/>
      </w:divBdr>
    </w:div>
    <w:div w:id="706568705">
      <w:bodyDiv w:val="1"/>
      <w:marLeft w:val="0"/>
      <w:marRight w:val="0"/>
      <w:marTop w:val="0"/>
      <w:marBottom w:val="0"/>
      <w:divBdr>
        <w:top w:val="none" w:sz="0" w:space="0" w:color="auto"/>
        <w:left w:val="none" w:sz="0" w:space="0" w:color="auto"/>
        <w:bottom w:val="none" w:sz="0" w:space="0" w:color="auto"/>
        <w:right w:val="none" w:sz="0" w:space="0" w:color="auto"/>
      </w:divBdr>
    </w:div>
    <w:div w:id="722172367">
      <w:bodyDiv w:val="1"/>
      <w:marLeft w:val="0"/>
      <w:marRight w:val="0"/>
      <w:marTop w:val="0"/>
      <w:marBottom w:val="0"/>
      <w:divBdr>
        <w:top w:val="none" w:sz="0" w:space="0" w:color="auto"/>
        <w:left w:val="none" w:sz="0" w:space="0" w:color="auto"/>
        <w:bottom w:val="none" w:sz="0" w:space="0" w:color="auto"/>
        <w:right w:val="none" w:sz="0" w:space="0" w:color="auto"/>
      </w:divBdr>
    </w:div>
    <w:div w:id="746658193">
      <w:bodyDiv w:val="1"/>
      <w:marLeft w:val="0"/>
      <w:marRight w:val="0"/>
      <w:marTop w:val="0"/>
      <w:marBottom w:val="0"/>
      <w:divBdr>
        <w:top w:val="none" w:sz="0" w:space="0" w:color="auto"/>
        <w:left w:val="none" w:sz="0" w:space="0" w:color="auto"/>
        <w:bottom w:val="none" w:sz="0" w:space="0" w:color="auto"/>
        <w:right w:val="none" w:sz="0" w:space="0" w:color="auto"/>
      </w:divBdr>
    </w:div>
    <w:div w:id="756169917">
      <w:bodyDiv w:val="1"/>
      <w:marLeft w:val="0"/>
      <w:marRight w:val="0"/>
      <w:marTop w:val="0"/>
      <w:marBottom w:val="0"/>
      <w:divBdr>
        <w:top w:val="none" w:sz="0" w:space="0" w:color="auto"/>
        <w:left w:val="none" w:sz="0" w:space="0" w:color="auto"/>
        <w:bottom w:val="none" w:sz="0" w:space="0" w:color="auto"/>
        <w:right w:val="none" w:sz="0" w:space="0" w:color="auto"/>
      </w:divBdr>
    </w:div>
    <w:div w:id="758406534">
      <w:bodyDiv w:val="1"/>
      <w:marLeft w:val="0"/>
      <w:marRight w:val="0"/>
      <w:marTop w:val="0"/>
      <w:marBottom w:val="0"/>
      <w:divBdr>
        <w:top w:val="none" w:sz="0" w:space="0" w:color="auto"/>
        <w:left w:val="none" w:sz="0" w:space="0" w:color="auto"/>
        <w:bottom w:val="none" w:sz="0" w:space="0" w:color="auto"/>
        <w:right w:val="none" w:sz="0" w:space="0" w:color="auto"/>
      </w:divBdr>
    </w:div>
    <w:div w:id="773476549">
      <w:bodyDiv w:val="1"/>
      <w:marLeft w:val="0"/>
      <w:marRight w:val="0"/>
      <w:marTop w:val="0"/>
      <w:marBottom w:val="0"/>
      <w:divBdr>
        <w:top w:val="none" w:sz="0" w:space="0" w:color="auto"/>
        <w:left w:val="none" w:sz="0" w:space="0" w:color="auto"/>
        <w:bottom w:val="none" w:sz="0" w:space="0" w:color="auto"/>
        <w:right w:val="none" w:sz="0" w:space="0" w:color="auto"/>
      </w:divBdr>
    </w:div>
    <w:div w:id="794174109">
      <w:bodyDiv w:val="1"/>
      <w:marLeft w:val="0"/>
      <w:marRight w:val="0"/>
      <w:marTop w:val="0"/>
      <w:marBottom w:val="0"/>
      <w:divBdr>
        <w:top w:val="none" w:sz="0" w:space="0" w:color="auto"/>
        <w:left w:val="none" w:sz="0" w:space="0" w:color="auto"/>
        <w:bottom w:val="none" w:sz="0" w:space="0" w:color="auto"/>
        <w:right w:val="none" w:sz="0" w:space="0" w:color="auto"/>
      </w:divBdr>
    </w:div>
    <w:div w:id="800726110">
      <w:bodyDiv w:val="1"/>
      <w:marLeft w:val="0"/>
      <w:marRight w:val="0"/>
      <w:marTop w:val="0"/>
      <w:marBottom w:val="0"/>
      <w:divBdr>
        <w:top w:val="none" w:sz="0" w:space="0" w:color="auto"/>
        <w:left w:val="none" w:sz="0" w:space="0" w:color="auto"/>
        <w:bottom w:val="none" w:sz="0" w:space="0" w:color="auto"/>
        <w:right w:val="none" w:sz="0" w:space="0" w:color="auto"/>
      </w:divBdr>
    </w:div>
    <w:div w:id="818577331">
      <w:bodyDiv w:val="1"/>
      <w:marLeft w:val="0"/>
      <w:marRight w:val="0"/>
      <w:marTop w:val="0"/>
      <w:marBottom w:val="0"/>
      <w:divBdr>
        <w:top w:val="none" w:sz="0" w:space="0" w:color="auto"/>
        <w:left w:val="none" w:sz="0" w:space="0" w:color="auto"/>
        <w:bottom w:val="none" w:sz="0" w:space="0" w:color="auto"/>
        <w:right w:val="none" w:sz="0" w:space="0" w:color="auto"/>
      </w:divBdr>
    </w:div>
    <w:div w:id="825122369">
      <w:bodyDiv w:val="1"/>
      <w:marLeft w:val="0"/>
      <w:marRight w:val="0"/>
      <w:marTop w:val="0"/>
      <w:marBottom w:val="0"/>
      <w:divBdr>
        <w:top w:val="none" w:sz="0" w:space="0" w:color="auto"/>
        <w:left w:val="none" w:sz="0" w:space="0" w:color="auto"/>
        <w:bottom w:val="none" w:sz="0" w:space="0" w:color="auto"/>
        <w:right w:val="none" w:sz="0" w:space="0" w:color="auto"/>
      </w:divBdr>
    </w:div>
    <w:div w:id="825364205">
      <w:bodyDiv w:val="1"/>
      <w:marLeft w:val="0"/>
      <w:marRight w:val="0"/>
      <w:marTop w:val="0"/>
      <w:marBottom w:val="0"/>
      <w:divBdr>
        <w:top w:val="none" w:sz="0" w:space="0" w:color="auto"/>
        <w:left w:val="none" w:sz="0" w:space="0" w:color="auto"/>
        <w:bottom w:val="none" w:sz="0" w:space="0" w:color="auto"/>
        <w:right w:val="none" w:sz="0" w:space="0" w:color="auto"/>
      </w:divBdr>
    </w:div>
    <w:div w:id="853029652">
      <w:bodyDiv w:val="1"/>
      <w:marLeft w:val="0"/>
      <w:marRight w:val="0"/>
      <w:marTop w:val="0"/>
      <w:marBottom w:val="0"/>
      <w:divBdr>
        <w:top w:val="none" w:sz="0" w:space="0" w:color="auto"/>
        <w:left w:val="none" w:sz="0" w:space="0" w:color="auto"/>
        <w:bottom w:val="none" w:sz="0" w:space="0" w:color="auto"/>
        <w:right w:val="none" w:sz="0" w:space="0" w:color="auto"/>
      </w:divBdr>
    </w:div>
    <w:div w:id="853304989">
      <w:bodyDiv w:val="1"/>
      <w:marLeft w:val="0"/>
      <w:marRight w:val="0"/>
      <w:marTop w:val="0"/>
      <w:marBottom w:val="0"/>
      <w:divBdr>
        <w:top w:val="none" w:sz="0" w:space="0" w:color="auto"/>
        <w:left w:val="none" w:sz="0" w:space="0" w:color="auto"/>
        <w:bottom w:val="none" w:sz="0" w:space="0" w:color="auto"/>
        <w:right w:val="none" w:sz="0" w:space="0" w:color="auto"/>
      </w:divBdr>
    </w:div>
    <w:div w:id="855000237">
      <w:bodyDiv w:val="1"/>
      <w:marLeft w:val="0"/>
      <w:marRight w:val="0"/>
      <w:marTop w:val="0"/>
      <w:marBottom w:val="0"/>
      <w:divBdr>
        <w:top w:val="none" w:sz="0" w:space="0" w:color="auto"/>
        <w:left w:val="none" w:sz="0" w:space="0" w:color="auto"/>
        <w:bottom w:val="none" w:sz="0" w:space="0" w:color="auto"/>
        <w:right w:val="none" w:sz="0" w:space="0" w:color="auto"/>
      </w:divBdr>
    </w:div>
    <w:div w:id="863984217">
      <w:bodyDiv w:val="1"/>
      <w:marLeft w:val="0"/>
      <w:marRight w:val="0"/>
      <w:marTop w:val="0"/>
      <w:marBottom w:val="0"/>
      <w:divBdr>
        <w:top w:val="none" w:sz="0" w:space="0" w:color="auto"/>
        <w:left w:val="none" w:sz="0" w:space="0" w:color="auto"/>
        <w:bottom w:val="none" w:sz="0" w:space="0" w:color="auto"/>
        <w:right w:val="none" w:sz="0" w:space="0" w:color="auto"/>
      </w:divBdr>
    </w:div>
    <w:div w:id="867181858">
      <w:bodyDiv w:val="1"/>
      <w:marLeft w:val="0"/>
      <w:marRight w:val="0"/>
      <w:marTop w:val="0"/>
      <w:marBottom w:val="0"/>
      <w:divBdr>
        <w:top w:val="none" w:sz="0" w:space="0" w:color="auto"/>
        <w:left w:val="none" w:sz="0" w:space="0" w:color="auto"/>
        <w:bottom w:val="none" w:sz="0" w:space="0" w:color="auto"/>
        <w:right w:val="none" w:sz="0" w:space="0" w:color="auto"/>
      </w:divBdr>
    </w:div>
    <w:div w:id="868025505">
      <w:bodyDiv w:val="1"/>
      <w:marLeft w:val="0"/>
      <w:marRight w:val="0"/>
      <w:marTop w:val="0"/>
      <w:marBottom w:val="0"/>
      <w:divBdr>
        <w:top w:val="none" w:sz="0" w:space="0" w:color="auto"/>
        <w:left w:val="none" w:sz="0" w:space="0" w:color="auto"/>
        <w:bottom w:val="none" w:sz="0" w:space="0" w:color="auto"/>
        <w:right w:val="none" w:sz="0" w:space="0" w:color="auto"/>
      </w:divBdr>
    </w:div>
    <w:div w:id="910694245">
      <w:bodyDiv w:val="1"/>
      <w:marLeft w:val="0"/>
      <w:marRight w:val="0"/>
      <w:marTop w:val="0"/>
      <w:marBottom w:val="0"/>
      <w:divBdr>
        <w:top w:val="none" w:sz="0" w:space="0" w:color="auto"/>
        <w:left w:val="none" w:sz="0" w:space="0" w:color="auto"/>
        <w:bottom w:val="none" w:sz="0" w:space="0" w:color="auto"/>
        <w:right w:val="none" w:sz="0" w:space="0" w:color="auto"/>
      </w:divBdr>
    </w:div>
    <w:div w:id="918252131">
      <w:bodyDiv w:val="1"/>
      <w:marLeft w:val="0"/>
      <w:marRight w:val="0"/>
      <w:marTop w:val="0"/>
      <w:marBottom w:val="0"/>
      <w:divBdr>
        <w:top w:val="none" w:sz="0" w:space="0" w:color="auto"/>
        <w:left w:val="none" w:sz="0" w:space="0" w:color="auto"/>
        <w:bottom w:val="none" w:sz="0" w:space="0" w:color="auto"/>
        <w:right w:val="none" w:sz="0" w:space="0" w:color="auto"/>
      </w:divBdr>
    </w:div>
    <w:div w:id="933325041">
      <w:bodyDiv w:val="1"/>
      <w:marLeft w:val="0"/>
      <w:marRight w:val="0"/>
      <w:marTop w:val="0"/>
      <w:marBottom w:val="0"/>
      <w:divBdr>
        <w:top w:val="none" w:sz="0" w:space="0" w:color="auto"/>
        <w:left w:val="none" w:sz="0" w:space="0" w:color="auto"/>
        <w:bottom w:val="none" w:sz="0" w:space="0" w:color="auto"/>
        <w:right w:val="none" w:sz="0" w:space="0" w:color="auto"/>
      </w:divBdr>
    </w:div>
    <w:div w:id="934284676">
      <w:bodyDiv w:val="1"/>
      <w:marLeft w:val="0"/>
      <w:marRight w:val="0"/>
      <w:marTop w:val="0"/>
      <w:marBottom w:val="0"/>
      <w:divBdr>
        <w:top w:val="none" w:sz="0" w:space="0" w:color="auto"/>
        <w:left w:val="none" w:sz="0" w:space="0" w:color="auto"/>
        <w:bottom w:val="none" w:sz="0" w:space="0" w:color="auto"/>
        <w:right w:val="none" w:sz="0" w:space="0" w:color="auto"/>
      </w:divBdr>
    </w:div>
    <w:div w:id="975069736">
      <w:bodyDiv w:val="1"/>
      <w:marLeft w:val="0"/>
      <w:marRight w:val="0"/>
      <w:marTop w:val="0"/>
      <w:marBottom w:val="0"/>
      <w:divBdr>
        <w:top w:val="none" w:sz="0" w:space="0" w:color="auto"/>
        <w:left w:val="none" w:sz="0" w:space="0" w:color="auto"/>
        <w:bottom w:val="none" w:sz="0" w:space="0" w:color="auto"/>
        <w:right w:val="none" w:sz="0" w:space="0" w:color="auto"/>
      </w:divBdr>
    </w:div>
    <w:div w:id="997998951">
      <w:bodyDiv w:val="1"/>
      <w:marLeft w:val="0"/>
      <w:marRight w:val="0"/>
      <w:marTop w:val="0"/>
      <w:marBottom w:val="0"/>
      <w:divBdr>
        <w:top w:val="none" w:sz="0" w:space="0" w:color="auto"/>
        <w:left w:val="none" w:sz="0" w:space="0" w:color="auto"/>
        <w:bottom w:val="none" w:sz="0" w:space="0" w:color="auto"/>
        <w:right w:val="none" w:sz="0" w:space="0" w:color="auto"/>
      </w:divBdr>
    </w:div>
    <w:div w:id="1002856085">
      <w:bodyDiv w:val="1"/>
      <w:marLeft w:val="0"/>
      <w:marRight w:val="0"/>
      <w:marTop w:val="0"/>
      <w:marBottom w:val="0"/>
      <w:divBdr>
        <w:top w:val="none" w:sz="0" w:space="0" w:color="auto"/>
        <w:left w:val="none" w:sz="0" w:space="0" w:color="auto"/>
        <w:bottom w:val="none" w:sz="0" w:space="0" w:color="auto"/>
        <w:right w:val="none" w:sz="0" w:space="0" w:color="auto"/>
      </w:divBdr>
    </w:div>
    <w:div w:id="1009019211">
      <w:bodyDiv w:val="1"/>
      <w:marLeft w:val="0"/>
      <w:marRight w:val="0"/>
      <w:marTop w:val="0"/>
      <w:marBottom w:val="0"/>
      <w:divBdr>
        <w:top w:val="none" w:sz="0" w:space="0" w:color="auto"/>
        <w:left w:val="none" w:sz="0" w:space="0" w:color="auto"/>
        <w:bottom w:val="none" w:sz="0" w:space="0" w:color="auto"/>
        <w:right w:val="none" w:sz="0" w:space="0" w:color="auto"/>
      </w:divBdr>
    </w:div>
    <w:div w:id="1037311701">
      <w:bodyDiv w:val="1"/>
      <w:marLeft w:val="0"/>
      <w:marRight w:val="0"/>
      <w:marTop w:val="0"/>
      <w:marBottom w:val="0"/>
      <w:divBdr>
        <w:top w:val="none" w:sz="0" w:space="0" w:color="auto"/>
        <w:left w:val="none" w:sz="0" w:space="0" w:color="auto"/>
        <w:bottom w:val="none" w:sz="0" w:space="0" w:color="auto"/>
        <w:right w:val="none" w:sz="0" w:space="0" w:color="auto"/>
      </w:divBdr>
    </w:div>
    <w:div w:id="1041906666">
      <w:bodyDiv w:val="1"/>
      <w:marLeft w:val="0"/>
      <w:marRight w:val="0"/>
      <w:marTop w:val="0"/>
      <w:marBottom w:val="0"/>
      <w:divBdr>
        <w:top w:val="none" w:sz="0" w:space="0" w:color="auto"/>
        <w:left w:val="none" w:sz="0" w:space="0" w:color="auto"/>
        <w:bottom w:val="none" w:sz="0" w:space="0" w:color="auto"/>
        <w:right w:val="none" w:sz="0" w:space="0" w:color="auto"/>
      </w:divBdr>
    </w:div>
    <w:div w:id="1046249094">
      <w:bodyDiv w:val="1"/>
      <w:marLeft w:val="0"/>
      <w:marRight w:val="0"/>
      <w:marTop w:val="0"/>
      <w:marBottom w:val="0"/>
      <w:divBdr>
        <w:top w:val="none" w:sz="0" w:space="0" w:color="auto"/>
        <w:left w:val="none" w:sz="0" w:space="0" w:color="auto"/>
        <w:bottom w:val="none" w:sz="0" w:space="0" w:color="auto"/>
        <w:right w:val="none" w:sz="0" w:space="0" w:color="auto"/>
      </w:divBdr>
    </w:div>
    <w:div w:id="1074008542">
      <w:bodyDiv w:val="1"/>
      <w:marLeft w:val="0"/>
      <w:marRight w:val="0"/>
      <w:marTop w:val="0"/>
      <w:marBottom w:val="0"/>
      <w:divBdr>
        <w:top w:val="none" w:sz="0" w:space="0" w:color="auto"/>
        <w:left w:val="none" w:sz="0" w:space="0" w:color="auto"/>
        <w:bottom w:val="none" w:sz="0" w:space="0" w:color="auto"/>
        <w:right w:val="none" w:sz="0" w:space="0" w:color="auto"/>
      </w:divBdr>
    </w:div>
    <w:div w:id="1092244099">
      <w:bodyDiv w:val="1"/>
      <w:marLeft w:val="0"/>
      <w:marRight w:val="0"/>
      <w:marTop w:val="0"/>
      <w:marBottom w:val="0"/>
      <w:divBdr>
        <w:top w:val="none" w:sz="0" w:space="0" w:color="auto"/>
        <w:left w:val="none" w:sz="0" w:space="0" w:color="auto"/>
        <w:bottom w:val="none" w:sz="0" w:space="0" w:color="auto"/>
        <w:right w:val="none" w:sz="0" w:space="0" w:color="auto"/>
      </w:divBdr>
    </w:div>
    <w:div w:id="1120763184">
      <w:bodyDiv w:val="1"/>
      <w:marLeft w:val="0"/>
      <w:marRight w:val="0"/>
      <w:marTop w:val="0"/>
      <w:marBottom w:val="0"/>
      <w:divBdr>
        <w:top w:val="none" w:sz="0" w:space="0" w:color="auto"/>
        <w:left w:val="none" w:sz="0" w:space="0" w:color="auto"/>
        <w:bottom w:val="none" w:sz="0" w:space="0" w:color="auto"/>
        <w:right w:val="none" w:sz="0" w:space="0" w:color="auto"/>
      </w:divBdr>
    </w:div>
    <w:div w:id="1121388209">
      <w:bodyDiv w:val="1"/>
      <w:marLeft w:val="0"/>
      <w:marRight w:val="0"/>
      <w:marTop w:val="0"/>
      <w:marBottom w:val="0"/>
      <w:divBdr>
        <w:top w:val="none" w:sz="0" w:space="0" w:color="auto"/>
        <w:left w:val="none" w:sz="0" w:space="0" w:color="auto"/>
        <w:bottom w:val="none" w:sz="0" w:space="0" w:color="auto"/>
        <w:right w:val="none" w:sz="0" w:space="0" w:color="auto"/>
      </w:divBdr>
    </w:div>
    <w:div w:id="1134104117">
      <w:bodyDiv w:val="1"/>
      <w:marLeft w:val="0"/>
      <w:marRight w:val="0"/>
      <w:marTop w:val="0"/>
      <w:marBottom w:val="0"/>
      <w:divBdr>
        <w:top w:val="none" w:sz="0" w:space="0" w:color="auto"/>
        <w:left w:val="none" w:sz="0" w:space="0" w:color="auto"/>
        <w:bottom w:val="none" w:sz="0" w:space="0" w:color="auto"/>
        <w:right w:val="none" w:sz="0" w:space="0" w:color="auto"/>
      </w:divBdr>
    </w:div>
    <w:div w:id="1136681779">
      <w:bodyDiv w:val="1"/>
      <w:marLeft w:val="0"/>
      <w:marRight w:val="0"/>
      <w:marTop w:val="0"/>
      <w:marBottom w:val="0"/>
      <w:divBdr>
        <w:top w:val="none" w:sz="0" w:space="0" w:color="auto"/>
        <w:left w:val="none" w:sz="0" w:space="0" w:color="auto"/>
        <w:bottom w:val="none" w:sz="0" w:space="0" w:color="auto"/>
        <w:right w:val="none" w:sz="0" w:space="0" w:color="auto"/>
      </w:divBdr>
    </w:div>
    <w:div w:id="1146625285">
      <w:bodyDiv w:val="1"/>
      <w:marLeft w:val="0"/>
      <w:marRight w:val="0"/>
      <w:marTop w:val="0"/>
      <w:marBottom w:val="0"/>
      <w:divBdr>
        <w:top w:val="none" w:sz="0" w:space="0" w:color="auto"/>
        <w:left w:val="none" w:sz="0" w:space="0" w:color="auto"/>
        <w:bottom w:val="none" w:sz="0" w:space="0" w:color="auto"/>
        <w:right w:val="none" w:sz="0" w:space="0" w:color="auto"/>
      </w:divBdr>
    </w:div>
    <w:div w:id="1151824264">
      <w:bodyDiv w:val="1"/>
      <w:marLeft w:val="0"/>
      <w:marRight w:val="0"/>
      <w:marTop w:val="0"/>
      <w:marBottom w:val="0"/>
      <w:divBdr>
        <w:top w:val="none" w:sz="0" w:space="0" w:color="auto"/>
        <w:left w:val="none" w:sz="0" w:space="0" w:color="auto"/>
        <w:bottom w:val="none" w:sz="0" w:space="0" w:color="auto"/>
        <w:right w:val="none" w:sz="0" w:space="0" w:color="auto"/>
      </w:divBdr>
    </w:div>
    <w:div w:id="1190871725">
      <w:bodyDiv w:val="1"/>
      <w:marLeft w:val="0"/>
      <w:marRight w:val="0"/>
      <w:marTop w:val="0"/>
      <w:marBottom w:val="0"/>
      <w:divBdr>
        <w:top w:val="none" w:sz="0" w:space="0" w:color="auto"/>
        <w:left w:val="none" w:sz="0" w:space="0" w:color="auto"/>
        <w:bottom w:val="none" w:sz="0" w:space="0" w:color="auto"/>
        <w:right w:val="none" w:sz="0" w:space="0" w:color="auto"/>
      </w:divBdr>
    </w:div>
    <w:div w:id="1209032480">
      <w:bodyDiv w:val="1"/>
      <w:marLeft w:val="0"/>
      <w:marRight w:val="0"/>
      <w:marTop w:val="0"/>
      <w:marBottom w:val="0"/>
      <w:divBdr>
        <w:top w:val="none" w:sz="0" w:space="0" w:color="auto"/>
        <w:left w:val="none" w:sz="0" w:space="0" w:color="auto"/>
        <w:bottom w:val="none" w:sz="0" w:space="0" w:color="auto"/>
        <w:right w:val="none" w:sz="0" w:space="0" w:color="auto"/>
      </w:divBdr>
    </w:div>
    <w:div w:id="1224414472">
      <w:bodyDiv w:val="1"/>
      <w:marLeft w:val="0"/>
      <w:marRight w:val="0"/>
      <w:marTop w:val="0"/>
      <w:marBottom w:val="0"/>
      <w:divBdr>
        <w:top w:val="none" w:sz="0" w:space="0" w:color="auto"/>
        <w:left w:val="none" w:sz="0" w:space="0" w:color="auto"/>
        <w:bottom w:val="none" w:sz="0" w:space="0" w:color="auto"/>
        <w:right w:val="none" w:sz="0" w:space="0" w:color="auto"/>
      </w:divBdr>
    </w:div>
    <w:div w:id="1247422130">
      <w:bodyDiv w:val="1"/>
      <w:marLeft w:val="0"/>
      <w:marRight w:val="0"/>
      <w:marTop w:val="0"/>
      <w:marBottom w:val="0"/>
      <w:divBdr>
        <w:top w:val="none" w:sz="0" w:space="0" w:color="auto"/>
        <w:left w:val="none" w:sz="0" w:space="0" w:color="auto"/>
        <w:bottom w:val="none" w:sz="0" w:space="0" w:color="auto"/>
        <w:right w:val="none" w:sz="0" w:space="0" w:color="auto"/>
      </w:divBdr>
    </w:div>
    <w:div w:id="1294677776">
      <w:bodyDiv w:val="1"/>
      <w:marLeft w:val="0"/>
      <w:marRight w:val="0"/>
      <w:marTop w:val="0"/>
      <w:marBottom w:val="0"/>
      <w:divBdr>
        <w:top w:val="none" w:sz="0" w:space="0" w:color="auto"/>
        <w:left w:val="none" w:sz="0" w:space="0" w:color="auto"/>
        <w:bottom w:val="none" w:sz="0" w:space="0" w:color="auto"/>
        <w:right w:val="none" w:sz="0" w:space="0" w:color="auto"/>
      </w:divBdr>
    </w:div>
    <w:div w:id="1312128198">
      <w:bodyDiv w:val="1"/>
      <w:marLeft w:val="0"/>
      <w:marRight w:val="0"/>
      <w:marTop w:val="0"/>
      <w:marBottom w:val="0"/>
      <w:divBdr>
        <w:top w:val="none" w:sz="0" w:space="0" w:color="auto"/>
        <w:left w:val="none" w:sz="0" w:space="0" w:color="auto"/>
        <w:bottom w:val="none" w:sz="0" w:space="0" w:color="auto"/>
        <w:right w:val="none" w:sz="0" w:space="0" w:color="auto"/>
      </w:divBdr>
    </w:div>
    <w:div w:id="1354260835">
      <w:bodyDiv w:val="1"/>
      <w:marLeft w:val="0"/>
      <w:marRight w:val="0"/>
      <w:marTop w:val="0"/>
      <w:marBottom w:val="0"/>
      <w:divBdr>
        <w:top w:val="none" w:sz="0" w:space="0" w:color="auto"/>
        <w:left w:val="none" w:sz="0" w:space="0" w:color="auto"/>
        <w:bottom w:val="none" w:sz="0" w:space="0" w:color="auto"/>
        <w:right w:val="none" w:sz="0" w:space="0" w:color="auto"/>
      </w:divBdr>
    </w:div>
    <w:div w:id="1374498024">
      <w:bodyDiv w:val="1"/>
      <w:marLeft w:val="0"/>
      <w:marRight w:val="0"/>
      <w:marTop w:val="0"/>
      <w:marBottom w:val="0"/>
      <w:divBdr>
        <w:top w:val="none" w:sz="0" w:space="0" w:color="auto"/>
        <w:left w:val="none" w:sz="0" w:space="0" w:color="auto"/>
        <w:bottom w:val="none" w:sz="0" w:space="0" w:color="auto"/>
        <w:right w:val="none" w:sz="0" w:space="0" w:color="auto"/>
      </w:divBdr>
    </w:div>
    <w:div w:id="1375498090">
      <w:bodyDiv w:val="1"/>
      <w:marLeft w:val="0"/>
      <w:marRight w:val="0"/>
      <w:marTop w:val="0"/>
      <w:marBottom w:val="0"/>
      <w:divBdr>
        <w:top w:val="none" w:sz="0" w:space="0" w:color="auto"/>
        <w:left w:val="none" w:sz="0" w:space="0" w:color="auto"/>
        <w:bottom w:val="none" w:sz="0" w:space="0" w:color="auto"/>
        <w:right w:val="none" w:sz="0" w:space="0" w:color="auto"/>
      </w:divBdr>
    </w:div>
    <w:div w:id="1386760544">
      <w:bodyDiv w:val="1"/>
      <w:marLeft w:val="0"/>
      <w:marRight w:val="0"/>
      <w:marTop w:val="0"/>
      <w:marBottom w:val="0"/>
      <w:divBdr>
        <w:top w:val="none" w:sz="0" w:space="0" w:color="auto"/>
        <w:left w:val="none" w:sz="0" w:space="0" w:color="auto"/>
        <w:bottom w:val="none" w:sz="0" w:space="0" w:color="auto"/>
        <w:right w:val="none" w:sz="0" w:space="0" w:color="auto"/>
      </w:divBdr>
    </w:div>
    <w:div w:id="1398868129">
      <w:bodyDiv w:val="1"/>
      <w:marLeft w:val="0"/>
      <w:marRight w:val="0"/>
      <w:marTop w:val="0"/>
      <w:marBottom w:val="0"/>
      <w:divBdr>
        <w:top w:val="none" w:sz="0" w:space="0" w:color="auto"/>
        <w:left w:val="none" w:sz="0" w:space="0" w:color="auto"/>
        <w:bottom w:val="none" w:sz="0" w:space="0" w:color="auto"/>
        <w:right w:val="none" w:sz="0" w:space="0" w:color="auto"/>
      </w:divBdr>
    </w:div>
    <w:div w:id="1410542854">
      <w:bodyDiv w:val="1"/>
      <w:marLeft w:val="0"/>
      <w:marRight w:val="0"/>
      <w:marTop w:val="0"/>
      <w:marBottom w:val="0"/>
      <w:divBdr>
        <w:top w:val="none" w:sz="0" w:space="0" w:color="auto"/>
        <w:left w:val="none" w:sz="0" w:space="0" w:color="auto"/>
        <w:bottom w:val="none" w:sz="0" w:space="0" w:color="auto"/>
        <w:right w:val="none" w:sz="0" w:space="0" w:color="auto"/>
      </w:divBdr>
    </w:div>
    <w:div w:id="1439521252">
      <w:bodyDiv w:val="1"/>
      <w:marLeft w:val="0"/>
      <w:marRight w:val="0"/>
      <w:marTop w:val="0"/>
      <w:marBottom w:val="0"/>
      <w:divBdr>
        <w:top w:val="none" w:sz="0" w:space="0" w:color="auto"/>
        <w:left w:val="none" w:sz="0" w:space="0" w:color="auto"/>
        <w:bottom w:val="none" w:sz="0" w:space="0" w:color="auto"/>
        <w:right w:val="none" w:sz="0" w:space="0" w:color="auto"/>
      </w:divBdr>
    </w:div>
    <w:div w:id="1444038473">
      <w:bodyDiv w:val="1"/>
      <w:marLeft w:val="0"/>
      <w:marRight w:val="0"/>
      <w:marTop w:val="0"/>
      <w:marBottom w:val="0"/>
      <w:divBdr>
        <w:top w:val="none" w:sz="0" w:space="0" w:color="auto"/>
        <w:left w:val="none" w:sz="0" w:space="0" w:color="auto"/>
        <w:bottom w:val="none" w:sz="0" w:space="0" w:color="auto"/>
        <w:right w:val="none" w:sz="0" w:space="0" w:color="auto"/>
      </w:divBdr>
    </w:div>
    <w:div w:id="1447845204">
      <w:bodyDiv w:val="1"/>
      <w:marLeft w:val="0"/>
      <w:marRight w:val="0"/>
      <w:marTop w:val="0"/>
      <w:marBottom w:val="0"/>
      <w:divBdr>
        <w:top w:val="none" w:sz="0" w:space="0" w:color="auto"/>
        <w:left w:val="none" w:sz="0" w:space="0" w:color="auto"/>
        <w:bottom w:val="none" w:sz="0" w:space="0" w:color="auto"/>
        <w:right w:val="none" w:sz="0" w:space="0" w:color="auto"/>
      </w:divBdr>
    </w:div>
    <w:div w:id="1464234889">
      <w:bodyDiv w:val="1"/>
      <w:marLeft w:val="0"/>
      <w:marRight w:val="0"/>
      <w:marTop w:val="0"/>
      <w:marBottom w:val="0"/>
      <w:divBdr>
        <w:top w:val="none" w:sz="0" w:space="0" w:color="auto"/>
        <w:left w:val="none" w:sz="0" w:space="0" w:color="auto"/>
        <w:bottom w:val="none" w:sz="0" w:space="0" w:color="auto"/>
        <w:right w:val="none" w:sz="0" w:space="0" w:color="auto"/>
      </w:divBdr>
    </w:div>
    <w:div w:id="1464687304">
      <w:bodyDiv w:val="1"/>
      <w:marLeft w:val="0"/>
      <w:marRight w:val="0"/>
      <w:marTop w:val="0"/>
      <w:marBottom w:val="0"/>
      <w:divBdr>
        <w:top w:val="none" w:sz="0" w:space="0" w:color="auto"/>
        <w:left w:val="none" w:sz="0" w:space="0" w:color="auto"/>
        <w:bottom w:val="none" w:sz="0" w:space="0" w:color="auto"/>
        <w:right w:val="none" w:sz="0" w:space="0" w:color="auto"/>
      </w:divBdr>
    </w:div>
    <w:div w:id="1465928056">
      <w:bodyDiv w:val="1"/>
      <w:marLeft w:val="0"/>
      <w:marRight w:val="0"/>
      <w:marTop w:val="0"/>
      <w:marBottom w:val="0"/>
      <w:divBdr>
        <w:top w:val="none" w:sz="0" w:space="0" w:color="auto"/>
        <w:left w:val="none" w:sz="0" w:space="0" w:color="auto"/>
        <w:bottom w:val="none" w:sz="0" w:space="0" w:color="auto"/>
        <w:right w:val="none" w:sz="0" w:space="0" w:color="auto"/>
      </w:divBdr>
    </w:div>
    <w:div w:id="1470972592">
      <w:bodyDiv w:val="1"/>
      <w:marLeft w:val="0"/>
      <w:marRight w:val="0"/>
      <w:marTop w:val="0"/>
      <w:marBottom w:val="0"/>
      <w:divBdr>
        <w:top w:val="none" w:sz="0" w:space="0" w:color="auto"/>
        <w:left w:val="none" w:sz="0" w:space="0" w:color="auto"/>
        <w:bottom w:val="none" w:sz="0" w:space="0" w:color="auto"/>
        <w:right w:val="none" w:sz="0" w:space="0" w:color="auto"/>
      </w:divBdr>
    </w:div>
    <w:div w:id="1473710341">
      <w:bodyDiv w:val="1"/>
      <w:marLeft w:val="0"/>
      <w:marRight w:val="0"/>
      <w:marTop w:val="0"/>
      <w:marBottom w:val="0"/>
      <w:divBdr>
        <w:top w:val="none" w:sz="0" w:space="0" w:color="auto"/>
        <w:left w:val="none" w:sz="0" w:space="0" w:color="auto"/>
        <w:bottom w:val="none" w:sz="0" w:space="0" w:color="auto"/>
        <w:right w:val="none" w:sz="0" w:space="0" w:color="auto"/>
      </w:divBdr>
    </w:div>
    <w:div w:id="1480027583">
      <w:bodyDiv w:val="1"/>
      <w:marLeft w:val="0"/>
      <w:marRight w:val="0"/>
      <w:marTop w:val="0"/>
      <w:marBottom w:val="0"/>
      <w:divBdr>
        <w:top w:val="none" w:sz="0" w:space="0" w:color="auto"/>
        <w:left w:val="none" w:sz="0" w:space="0" w:color="auto"/>
        <w:bottom w:val="none" w:sz="0" w:space="0" w:color="auto"/>
        <w:right w:val="none" w:sz="0" w:space="0" w:color="auto"/>
      </w:divBdr>
    </w:div>
    <w:div w:id="1480464199">
      <w:bodyDiv w:val="1"/>
      <w:marLeft w:val="0"/>
      <w:marRight w:val="0"/>
      <w:marTop w:val="0"/>
      <w:marBottom w:val="0"/>
      <w:divBdr>
        <w:top w:val="none" w:sz="0" w:space="0" w:color="auto"/>
        <w:left w:val="none" w:sz="0" w:space="0" w:color="auto"/>
        <w:bottom w:val="none" w:sz="0" w:space="0" w:color="auto"/>
        <w:right w:val="none" w:sz="0" w:space="0" w:color="auto"/>
      </w:divBdr>
    </w:div>
    <w:div w:id="1485703072">
      <w:bodyDiv w:val="1"/>
      <w:marLeft w:val="0"/>
      <w:marRight w:val="0"/>
      <w:marTop w:val="0"/>
      <w:marBottom w:val="0"/>
      <w:divBdr>
        <w:top w:val="none" w:sz="0" w:space="0" w:color="auto"/>
        <w:left w:val="none" w:sz="0" w:space="0" w:color="auto"/>
        <w:bottom w:val="none" w:sz="0" w:space="0" w:color="auto"/>
        <w:right w:val="none" w:sz="0" w:space="0" w:color="auto"/>
      </w:divBdr>
    </w:div>
    <w:div w:id="1492988713">
      <w:bodyDiv w:val="1"/>
      <w:marLeft w:val="0"/>
      <w:marRight w:val="0"/>
      <w:marTop w:val="0"/>
      <w:marBottom w:val="0"/>
      <w:divBdr>
        <w:top w:val="none" w:sz="0" w:space="0" w:color="auto"/>
        <w:left w:val="none" w:sz="0" w:space="0" w:color="auto"/>
        <w:bottom w:val="none" w:sz="0" w:space="0" w:color="auto"/>
        <w:right w:val="none" w:sz="0" w:space="0" w:color="auto"/>
      </w:divBdr>
    </w:div>
    <w:div w:id="1496415558">
      <w:bodyDiv w:val="1"/>
      <w:marLeft w:val="0"/>
      <w:marRight w:val="0"/>
      <w:marTop w:val="0"/>
      <w:marBottom w:val="0"/>
      <w:divBdr>
        <w:top w:val="none" w:sz="0" w:space="0" w:color="auto"/>
        <w:left w:val="none" w:sz="0" w:space="0" w:color="auto"/>
        <w:bottom w:val="none" w:sz="0" w:space="0" w:color="auto"/>
        <w:right w:val="none" w:sz="0" w:space="0" w:color="auto"/>
      </w:divBdr>
    </w:div>
    <w:div w:id="1512448274">
      <w:bodyDiv w:val="1"/>
      <w:marLeft w:val="0"/>
      <w:marRight w:val="0"/>
      <w:marTop w:val="0"/>
      <w:marBottom w:val="0"/>
      <w:divBdr>
        <w:top w:val="none" w:sz="0" w:space="0" w:color="auto"/>
        <w:left w:val="none" w:sz="0" w:space="0" w:color="auto"/>
        <w:bottom w:val="none" w:sz="0" w:space="0" w:color="auto"/>
        <w:right w:val="none" w:sz="0" w:space="0" w:color="auto"/>
      </w:divBdr>
    </w:div>
    <w:div w:id="1523395985">
      <w:bodyDiv w:val="1"/>
      <w:marLeft w:val="0"/>
      <w:marRight w:val="0"/>
      <w:marTop w:val="0"/>
      <w:marBottom w:val="0"/>
      <w:divBdr>
        <w:top w:val="none" w:sz="0" w:space="0" w:color="auto"/>
        <w:left w:val="none" w:sz="0" w:space="0" w:color="auto"/>
        <w:bottom w:val="none" w:sz="0" w:space="0" w:color="auto"/>
        <w:right w:val="none" w:sz="0" w:space="0" w:color="auto"/>
      </w:divBdr>
    </w:div>
    <w:div w:id="1527059869">
      <w:bodyDiv w:val="1"/>
      <w:marLeft w:val="0"/>
      <w:marRight w:val="0"/>
      <w:marTop w:val="0"/>
      <w:marBottom w:val="0"/>
      <w:divBdr>
        <w:top w:val="none" w:sz="0" w:space="0" w:color="auto"/>
        <w:left w:val="none" w:sz="0" w:space="0" w:color="auto"/>
        <w:bottom w:val="none" w:sz="0" w:space="0" w:color="auto"/>
        <w:right w:val="none" w:sz="0" w:space="0" w:color="auto"/>
      </w:divBdr>
    </w:div>
    <w:div w:id="1575705140">
      <w:bodyDiv w:val="1"/>
      <w:marLeft w:val="0"/>
      <w:marRight w:val="0"/>
      <w:marTop w:val="0"/>
      <w:marBottom w:val="0"/>
      <w:divBdr>
        <w:top w:val="none" w:sz="0" w:space="0" w:color="auto"/>
        <w:left w:val="none" w:sz="0" w:space="0" w:color="auto"/>
        <w:bottom w:val="none" w:sz="0" w:space="0" w:color="auto"/>
        <w:right w:val="none" w:sz="0" w:space="0" w:color="auto"/>
      </w:divBdr>
    </w:div>
    <w:div w:id="1580671369">
      <w:bodyDiv w:val="1"/>
      <w:marLeft w:val="0"/>
      <w:marRight w:val="0"/>
      <w:marTop w:val="0"/>
      <w:marBottom w:val="0"/>
      <w:divBdr>
        <w:top w:val="none" w:sz="0" w:space="0" w:color="auto"/>
        <w:left w:val="none" w:sz="0" w:space="0" w:color="auto"/>
        <w:bottom w:val="none" w:sz="0" w:space="0" w:color="auto"/>
        <w:right w:val="none" w:sz="0" w:space="0" w:color="auto"/>
      </w:divBdr>
    </w:div>
    <w:div w:id="1586957126">
      <w:bodyDiv w:val="1"/>
      <w:marLeft w:val="0"/>
      <w:marRight w:val="0"/>
      <w:marTop w:val="0"/>
      <w:marBottom w:val="0"/>
      <w:divBdr>
        <w:top w:val="none" w:sz="0" w:space="0" w:color="auto"/>
        <w:left w:val="none" w:sz="0" w:space="0" w:color="auto"/>
        <w:bottom w:val="none" w:sz="0" w:space="0" w:color="auto"/>
        <w:right w:val="none" w:sz="0" w:space="0" w:color="auto"/>
      </w:divBdr>
    </w:div>
    <w:div w:id="1623075799">
      <w:bodyDiv w:val="1"/>
      <w:marLeft w:val="0"/>
      <w:marRight w:val="0"/>
      <w:marTop w:val="0"/>
      <w:marBottom w:val="0"/>
      <w:divBdr>
        <w:top w:val="none" w:sz="0" w:space="0" w:color="auto"/>
        <w:left w:val="none" w:sz="0" w:space="0" w:color="auto"/>
        <w:bottom w:val="none" w:sz="0" w:space="0" w:color="auto"/>
        <w:right w:val="none" w:sz="0" w:space="0" w:color="auto"/>
      </w:divBdr>
    </w:div>
    <w:div w:id="1635285349">
      <w:bodyDiv w:val="1"/>
      <w:marLeft w:val="0"/>
      <w:marRight w:val="0"/>
      <w:marTop w:val="0"/>
      <w:marBottom w:val="0"/>
      <w:divBdr>
        <w:top w:val="none" w:sz="0" w:space="0" w:color="auto"/>
        <w:left w:val="none" w:sz="0" w:space="0" w:color="auto"/>
        <w:bottom w:val="none" w:sz="0" w:space="0" w:color="auto"/>
        <w:right w:val="none" w:sz="0" w:space="0" w:color="auto"/>
      </w:divBdr>
    </w:div>
    <w:div w:id="1636594748">
      <w:bodyDiv w:val="1"/>
      <w:marLeft w:val="0"/>
      <w:marRight w:val="0"/>
      <w:marTop w:val="0"/>
      <w:marBottom w:val="0"/>
      <w:divBdr>
        <w:top w:val="none" w:sz="0" w:space="0" w:color="auto"/>
        <w:left w:val="none" w:sz="0" w:space="0" w:color="auto"/>
        <w:bottom w:val="none" w:sz="0" w:space="0" w:color="auto"/>
        <w:right w:val="none" w:sz="0" w:space="0" w:color="auto"/>
      </w:divBdr>
    </w:div>
    <w:div w:id="1652637537">
      <w:bodyDiv w:val="1"/>
      <w:marLeft w:val="0"/>
      <w:marRight w:val="0"/>
      <w:marTop w:val="0"/>
      <w:marBottom w:val="0"/>
      <w:divBdr>
        <w:top w:val="none" w:sz="0" w:space="0" w:color="auto"/>
        <w:left w:val="none" w:sz="0" w:space="0" w:color="auto"/>
        <w:bottom w:val="none" w:sz="0" w:space="0" w:color="auto"/>
        <w:right w:val="none" w:sz="0" w:space="0" w:color="auto"/>
      </w:divBdr>
    </w:div>
    <w:div w:id="1656839666">
      <w:bodyDiv w:val="1"/>
      <w:marLeft w:val="0"/>
      <w:marRight w:val="0"/>
      <w:marTop w:val="0"/>
      <w:marBottom w:val="0"/>
      <w:divBdr>
        <w:top w:val="none" w:sz="0" w:space="0" w:color="auto"/>
        <w:left w:val="none" w:sz="0" w:space="0" w:color="auto"/>
        <w:bottom w:val="none" w:sz="0" w:space="0" w:color="auto"/>
        <w:right w:val="none" w:sz="0" w:space="0" w:color="auto"/>
      </w:divBdr>
    </w:div>
    <w:div w:id="1663701108">
      <w:bodyDiv w:val="1"/>
      <w:marLeft w:val="0"/>
      <w:marRight w:val="0"/>
      <w:marTop w:val="0"/>
      <w:marBottom w:val="0"/>
      <w:divBdr>
        <w:top w:val="none" w:sz="0" w:space="0" w:color="auto"/>
        <w:left w:val="none" w:sz="0" w:space="0" w:color="auto"/>
        <w:bottom w:val="none" w:sz="0" w:space="0" w:color="auto"/>
        <w:right w:val="none" w:sz="0" w:space="0" w:color="auto"/>
      </w:divBdr>
    </w:div>
    <w:div w:id="1672023194">
      <w:bodyDiv w:val="1"/>
      <w:marLeft w:val="0"/>
      <w:marRight w:val="0"/>
      <w:marTop w:val="0"/>
      <w:marBottom w:val="0"/>
      <w:divBdr>
        <w:top w:val="none" w:sz="0" w:space="0" w:color="auto"/>
        <w:left w:val="none" w:sz="0" w:space="0" w:color="auto"/>
        <w:bottom w:val="none" w:sz="0" w:space="0" w:color="auto"/>
        <w:right w:val="none" w:sz="0" w:space="0" w:color="auto"/>
      </w:divBdr>
    </w:div>
    <w:div w:id="1685547233">
      <w:bodyDiv w:val="1"/>
      <w:marLeft w:val="0"/>
      <w:marRight w:val="0"/>
      <w:marTop w:val="0"/>
      <w:marBottom w:val="0"/>
      <w:divBdr>
        <w:top w:val="none" w:sz="0" w:space="0" w:color="auto"/>
        <w:left w:val="none" w:sz="0" w:space="0" w:color="auto"/>
        <w:bottom w:val="none" w:sz="0" w:space="0" w:color="auto"/>
        <w:right w:val="none" w:sz="0" w:space="0" w:color="auto"/>
      </w:divBdr>
    </w:div>
    <w:div w:id="1700009861">
      <w:bodyDiv w:val="1"/>
      <w:marLeft w:val="0"/>
      <w:marRight w:val="0"/>
      <w:marTop w:val="0"/>
      <w:marBottom w:val="0"/>
      <w:divBdr>
        <w:top w:val="none" w:sz="0" w:space="0" w:color="auto"/>
        <w:left w:val="none" w:sz="0" w:space="0" w:color="auto"/>
        <w:bottom w:val="none" w:sz="0" w:space="0" w:color="auto"/>
        <w:right w:val="none" w:sz="0" w:space="0" w:color="auto"/>
      </w:divBdr>
    </w:div>
    <w:div w:id="1716126466">
      <w:bodyDiv w:val="1"/>
      <w:marLeft w:val="0"/>
      <w:marRight w:val="0"/>
      <w:marTop w:val="0"/>
      <w:marBottom w:val="0"/>
      <w:divBdr>
        <w:top w:val="none" w:sz="0" w:space="0" w:color="auto"/>
        <w:left w:val="none" w:sz="0" w:space="0" w:color="auto"/>
        <w:bottom w:val="none" w:sz="0" w:space="0" w:color="auto"/>
        <w:right w:val="none" w:sz="0" w:space="0" w:color="auto"/>
      </w:divBdr>
    </w:div>
    <w:div w:id="1716393314">
      <w:bodyDiv w:val="1"/>
      <w:marLeft w:val="0"/>
      <w:marRight w:val="0"/>
      <w:marTop w:val="0"/>
      <w:marBottom w:val="0"/>
      <w:divBdr>
        <w:top w:val="none" w:sz="0" w:space="0" w:color="auto"/>
        <w:left w:val="none" w:sz="0" w:space="0" w:color="auto"/>
        <w:bottom w:val="none" w:sz="0" w:space="0" w:color="auto"/>
        <w:right w:val="none" w:sz="0" w:space="0" w:color="auto"/>
      </w:divBdr>
    </w:div>
    <w:div w:id="1741443492">
      <w:bodyDiv w:val="1"/>
      <w:marLeft w:val="0"/>
      <w:marRight w:val="0"/>
      <w:marTop w:val="0"/>
      <w:marBottom w:val="0"/>
      <w:divBdr>
        <w:top w:val="none" w:sz="0" w:space="0" w:color="auto"/>
        <w:left w:val="none" w:sz="0" w:space="0" w:color="auto"/>
        <w:bottom w:val="none" w:sz="0" w:space="0" w:color="auto"/>
        <w:right w:val="none" w:sz="0" w:space="0" w:color="auto"/>
      </w:divBdr>
    </w:div>
    <w:div w:id="1774398617">
      <w:bodyDiv w:val="1"/>
      <w:marLeft w:val="0"/>
      <w:marRight w:val="0"/>
      <w:marTop w:val="0"/>
      <w:marBottom w:val="0"/>
      <w:divBdr>
        <w:top w:val="none" w:sz="0" w:space="0" w:color="auto"/>
        <w:left w:val="none" w:sz="0" w:space="0" w:color="auto"/>
        <w:bottom w:val="none" w:sz="0" w:space="0" w:color="auto"/>
        <w:right w:val="none" w:sz="0" w:space="0" w:color="auto"/>
      </w:divBdr>
    </w:div>
    <w:div w:id="1782726904">
      <w:bodyDiv w:val="1"/>
      <w:marLeft w:val="0"/>
      <w:marRight w:val="0"/>
      <w:marTop w:val="0"/>
      <w:marBottom w:val="0"/>
      <w:divBdr>
        <w:top w:val="none" w:sz="0" w:space="0" w:color="auto"/>
        <w:left w:val="none" w:sz="0" w:space="0" w:color="auto"/>
        <w:bottom w:val="none" w:sz="0" w:space="0" w:color="auto"/>
        <w:right w:val="none" w:sz="0" w:space="0" w:color="auto"/>
      </w:divBdr>
    </w:div>
    <w:div w:id="1797333083">
      <w:bodyDiv w:val="1"/>
      <w:marLeft w:val="0"/>
      <w:marRight w:val="0"/>
      <w:marTop w:val="0"/>
      <w:marBottom w:val="0"/>
      <w:divBdr>
        <w:top w:val="none" w:sz="0" w:space="0" w:color="auto"/>
        <w:left w:val="none" w:sz="0" w:space="0" w:color="auto"/>
        <w:bottom w:val="none" w:sz="0" w:space="0" w:color="auto"/>
        <w:right w:val="none" w:sz="0" w:space="0" w:color="auto"/>
      </w:divBdr>
    </w:div>
    <w:div w:id="1797866781">
      <w:bodyDiv w:val="1"/>
      <w:marLeft w:val="0"/>
      <w:marRight w:val="0"/>
      <w:marTop w:val="0"/>
      <w:marBottom w:val="0"/>
      <w:divBdr>
        <w:top w:val="none" w:sz="0" w:space="0" w:color="auto"/>
        <w:left w:val="none" w:sz="0" w:space="0" w:color="auto"/>
        <w:bottom w:val="none" w:sz="0" w:space="0" w:color="auto"/>
        <w:right w:val="none" w:sz="0" w:space="0" w:color="auto"/>
      </w:divBdr>
    </w:div>
    <w:div w:id="1809783217">
      <w:bodyDiv w:val="1"/>
      <w:marLeft w:val="0"/>
      <w:marRight w:val="0"/>
      <w:marTop w:val="0"/>
      <w:marBottom w:val="0"/>
      <w:divBdr>
        <w:top w:val="none" w:sz="0" w:space="0" w:color="auto"/>
        <w:left w:val="none" w:sz="0" w:space="0" w:color="auto"/>
        <w:bottom w:val="none" w:sz="0" w:space="0" w:color="auto"/>
        <w:right w:val="none" w:sz="0" w:space="0" w:color="auto"/>
      </w:divBdr>
    </w:div>
    <w:div w:id="1823113166">
      <w:bodyDiv w:val="1"/>
      <w:marLeft w:val="0"/>
      <w:marRight w:val="0"/>
      <w:marTop w:val="0"/>
      <w:marBottom w:val="0"/>
      <w:divBdr>
        <w:top w:val="none" w:sz="0" w:space="0" w:color="auto"/>
        <w:left w:val="none" w:sz="0" w:space="0" w:color="auto"/>
        <w:bottom w:val="none" w:sz="0" w:space="0" w:color="auto"/>
        <w:right w:val="none" w:sz="0" w:space="0" w:color="auto"/>
      </w:divBdr>
    </w:div>
    <w:div w:id="1824662090">
      <w:bodyDiv w:val="1"/>
      <w:marLeft w:val="0"/>
      <w:marRight w:val="0"/>
      <w:marTop w:val="0"/>
      <w:marBottom w:val="0"/>
      <w:divBdr>
        <w:top w:val="none" w:sz="0" w:space="0" w:color="auto"/>
        <w:left w:val="none" w:sz="0" w:space="0" w:color="auto"/>
        <w:bottom w:val="none" w:sz="0" w:space="0" w:color="auto"/>
        <w:right w:val="none" w:sz="0" w:space="0" w:color="auto"/>
      </w:divBdr>
    </w:div>
    <w:div w:id="1836652782">
      <w:bodyDiv w:val="1"/>
      <w:marLeft w:val="0"/>
      <w:marRight w:val="0"/>
      <w:marTop w:val="0"/>
      <w:marBottom w:val="0"/>
      <w:divBdr>
        <w:top w:val="none" w:sz="0" w:space="0" w:color="auto"/>
        <w:left w:val="none" w:sz="0" w:space="0" w:color="auto"/>
        <w:bottom w:val="none" w:sz="0" w:space="0" w:color="auto"/>
        <w:right w:val="none" w:sz="0" w:space="0" w:color="auto"/>
      </w:divBdr>
    </w:div>
    <w:div w:id="1846287927">
      <w:bodyDiv w:val="1"/>
      <w:marLeft w:val="0"/>
      <w:marRight w:val="0"/>
      <w:marTop w:val="0"/>
      <w:marBottom w:val="0"/>
      <w:divBdr>
        <w:top w:val="none" w:sz="0" w:space="0" w:color="auto"/>
        <w:left w:val="none" w:sz="0" w:space="0" w:color="auto"/>
        <w:bottom w:val="none" w:sz="0" w:space="0" w:color="auto"/>
        <w:right w:val="none" w:sz="0" w:space="0" w:color="auto"/>
      </w:divBdr>
    </w:div>
    <w:div w:id="1847942795">
      <w:bodyDiv w:val="1"/>
      <w:marLeft w:val="0"/>
      <w:marRight w:val="0"/>
      <w:marTop w:val="0"/>
      <w:marBottom w:val="0"/>
      <w:divBdr>
        <w:top w:val="none" w:sz="0" w:space="0" w:color="auto"/>
        <w:left w:val="none" w:sz="0" w:space="0" w:color="auto"/>
        <w:bottom w:val="none" w:sz="0" w:space="0" w:color="auto"/>
        <w:right w:val="none" w:sz="0" w:space="0" w:color="auto"/>
      </w:divBdr>
    </w:div>
    <w:div w:id="1855071416">
      <w:bodyDiv w:val="1"/>
      <w:marLeft w:val="0"/>
      <w:marRight w:val="0"/>
      <w:marTop w:val="0"/>
      <w:marBottom w:val="0"/>
      <w:divBdr>
        <w:top w:val="none" w:sz="0" w:space="0" w:color="auto"/>
        <w:left w:val="none" w:sz="0" w:space="0" w:color="auto"/>
        <w:bottom w:val="none" w:sz="0" w:space="0" w:color="auto"/>
        <w:right w:val="none" w:sz="0" w:space="0" w:color="auto"/>
      </w:divBdr>
    </w:div>
    <w:div w:id="1864049385">
      <w:bodyDiv w:val="1"/>
      <w:marLeft w:val="0"/>
      <w:marRight w:val="0"/>
      <w:marTop w:val="0"/>
      <w:marBottom w:val="0"/>
      <w:divBdr>
        <w:top w:val="none" w:sz="0" w:space="0" w:color="auto"/>
        <w:left w:val="none" w:sz="0" w:space="0" w:color="auto"/>
        <w:bottom w:val="none" w:sz="0" w:space="0" w:color="auto"/>
        <w:right w:val="none" w:sz="0" w:space="0" w:color="auto"/>
      </w:divBdr>
    </w:div>
    <w:div w:id="1869951828">
      <w:bodyDiv w:val="1"/>
      <w:marLeft w:val="0"/>
      <w:marRight w:val="0"/>
      <w:marTop w:val="0"/>
      <w:marBottom w:val="0"/>
      <w:divBdr>
        <w:top w:val="none" w:sz="0" w:space="0" w:color="auto"/>
        <w:left w:val="none" w:sz="0" w:space="0" w:color="auto"/>
        <w:bottom w:val="none" w:sz="0" w:space="0" w:color="auto"/>
        <w:right w:val="none" w:sz="0" w:space="0" w:color="auto"/>
      </w:divBdr>
    </w:div>
    <w:div w:id="1879273880">
      <w:bodyDiv w:val="1"/>
      <w:marLeft w:val="0"/>
      <w:marRight w:val="0"/>
      <w:marTop w:val="0"/>
      <w:marBottom w:val="0"/>
      <w:divBdr>
        <w:top w:val="none" w:sz="0" w:space="0" w:color="auto"/>
        <w:left w:val="none" w:sz="0" w:space="0" w:color="auto"/>
        <w:bottom w:val="none" w:sz="0" w:space="0" w:color="auto"/>
        <w:right w:val="none" w:sz="0" w:space="0" w:color="auto"/>
      </w:divBdr>
    </w:div>
    <w:div w:id="1911884499">
      <w:bodyDiv w:val="1"/>
      <w:marLeft w:val="0"/>
      <w:marRight w:val="0"/>
      <w:marTop w:val="0"/>
      <w:marBottom w:val="0"/>
      <w:divBdr>
        <w:top w:val="none" w:sz="0" w:space="0" w:color="auto"/>
        <w:left w:val="none" w:sz="0" w:space="0" w:color="auto"/>
        <w:bottom w:val="none" w:sz="0" w:space="0" w:color="auto"/>
        <w:right w:val="none" w:sz="0" w:space="0" w:color="auto"/>
      </w:divBdr>
    </w:div>
    <w:div w:id="1917738669">
      <w:bodyDiv w:val="1"/>
      <w:marLeft w:val="0"/>
      <w:marRight w:val="0"/>
      <w:marTop w:val="0"/>
      <w:marBottom w:val="0"/>
      <w:divBdr>
        <w:top w:val="none" w:sz="0" w:space="0" w:color="auto"/>
        <w:left w:val="none" w:sz="0" w:space="0" w:color="auto"/>
        <w:bottom w:val="none" w:sz="0" w:space="0" w:color="auto"/>
        <w:right w:val="none" w:sz="0" w:space="0" w:color="auto"/>
      </w:divBdr>
    </w:div>
    <w:div w:id="1920216427">
      <w:bodyDiv w:val="1"/>
      <w:marLeft w:val="0"/>
      <w:marRight w:val="0"/>
      <w:marTop w:val="0"/>
      <w:marBottom w:val="0"/>
      <w:divBdr>
        <w:top w:val="none" w:sz="0" w:space="0" w:color="auto"/>
        <w:left w:val="none" w:sz="0" w:space="0" w:color="auto"/>
        <w:bottom w:val="none" w:sz="0" w:space="0" w:color="auto"/>
        <w:right w:val="none" w:sz="0" w:space="0" w:color="auto"/>
      </w:divBdr>
    </w:div>
    <w:div w:id="1925920553">
      <w:bodyDiv w:val="1"/>
      <w:marLeft w:val="0"/>
      <w:marRight w:val="0"/>
      <w:marTop w:val="0"/>
      <w:marBottom w:val="0"/>
      <w:divBdr>
        <w:top w:val="none" w:sz="0" w:space="0" w:color="auto"/>
        <w:left w:val="none" w:sz="0" w:space="0" w:color="auto"/>
        <w:bottom w:val="none" w:sz="0" w:space="0" w:color="auto"/>
        <w:right w:val="none" w:sz="0" w:space="0" w:color="auto"/>
      </w:divBdr>
    </w:div>
    <w:div w:id="1932932722">
      <w:bodyDiv w:val="1"/>
      <w:marLeft w:val="0"/>
      <w:marRight w:val="0"/>
      <w:marTop w:val="0"/>
      <w:marBottom w:val="0"/>
      <w:divBdr>
        <w:top w:val="none" w:sz="0" w:space="0" w:color="auto"/>
        <w:left w:val="none" w:sz="0" w:space="0" w:color="auto"/>
        <w:bottom w:val="none" w:sz="0" w:space="0" w:color="auto"/>
        <w:right w:val="none" w:sz="0" w:space="0" w:color="auto"/>
      </w:divBdr>
    </w:div>
    <w:div w:id="1935740948">
      <w:bodyDiv w:val="1"/>
      <w:marLeft w:val="0"/>
      <w:marRight w:val="0"/>
      <w:marTop w:val="0"/>
      <w:marBottom w:val="0"/>
      <w:divBdr>
        <w:top w:val="none" w:sz="0" w:space="0" w:color="auto"/>
        <w:left w:val="none" w:sz="0" w:space="0" w:color="auto"/>
        <w:bottom w:val="none" w:sz="0" w:space="0" w:color="auto"/>
        <w:right w:val="none" w:sz="0" w:space="0" w:color="auto"/>
      </w:divBdr>
    </w:div>
    <w:div w:id="1938055986">
      <w:bodyDiv w:val="1"/>
      <w:marLeft w:val="0"/>
      <w:marRight w:val="0"/>
      <w:marTop w:val="0"/>
      <w:marBottom w:val="0"/>
      <w:divBdr>
        <w:top w:val="none" w:sz="0" w:space="0" w:color="auto"/>
        <w:left w:val="none" w:sz="0" w:space="0" w:color="auto"/>
        <w:bottom w:val="none" w:sz="0" w:space="0" w:color="auto"/>
        <w:right w:val="none" w:sz="0" w:space="0" w:color="auto"/>
      </w:divBdr>
    </w:div>
    <w:div w:id="1940285166">
      <w:bodyDiv w:val="1"/>
      <w:marLeft w:val="0"/>
      <w:marRight w:val="0"/>
      <w:marTop w:val="0"/>
      <w:marBottom w:val="0"/>
      <w:divBdr>
        <w:top w:val="none" w:sz="0" w:space="0" w:color="auto"/>
        <w:left w:val="none" w:sz="0" w:space="0" w:color="auto"/>
        <w:bottom w:val="none" w:sz="0" w:space="0" w:color="auto"/>
        <w:right w:val="none" w:sz="0" w:space="0" w:color="auto"/>
      </w:divBdr>
    </w:div>
    <w:div w:id="1953783034">
      <w:bodyDiv w:val="1"/>
      <w:marLeft w:val="0"/>
      <w:marRight w:val="0"/>
      <w:marTop w:val="0"/>
      <w:marBottom w:val="0"/>
      <w:divBdr>
        <w:top w:val="none" w:sz="0" w:space="0" w:color="auto"/>
        <w:left w:val="none" w:sz="0" w:space="0" w:color="auto"/>
        <w:bottom w:val="none" w:sz="0" w:space="0" w:color="auto"/>
        <w:right w:val="none" w:sz="0" w:space="0" w:color="auto"/>
      </w:divBdr>
    </w:div>
    <w:div w:id="1959264443">
      <w:bodyDiv w:val="1"/>
      <w:marLeft w:val="0"/>
      <w:marRight w:val="0"/>
      <w:marTop w:val="0"/>
      <w:marBottom w:val="0"/>
      <w:divBdr>
        <w:top w:val="none" w:sz="0" w:space="0" w:color="auto"/>
        <w:left w:val="none" w:sz="0" w:space="0" w:color="auto"/>
        <w:bottom w:val="none" w:sz="0" w:space="0" w:color="auto"/>
        <w:right w:val="none" w:sz="0" w:space="0" w:color="auto"/>
      </w:divBdr>
    </w:div>
    <w:div w:id="1963026617">
      <w:bodyDiv w:val="1"/>
      <w:marLeft w:val="0"/>
      <w:marRight w:val="0"/>
      <w:marTop w:val="0"/>
      <w:marBottom w:val="0"/>
      <w:divBdr>
        <w:top w:val="none" w:sz="0" w:space="0" w:color="auto"/>
        <w:left w:val="none" w:sz="0" w:space="0" w:color="auto"/>
        <w:bottom w:val="none" w:sz="0" w:space="0" w:color="auto"/>
        <w:right w:val="none" w:sz="0" w:space="0" w:color="auto"/>
      </w:divBdr>
    </w:div>
    <w:div w:id="1990941789">
      <w:bodyDiv w:val="1"/>
      <w:marLeft w:val="0"/>
      <w:marRight w:val="0"/>
      <w:marTop w:val="0"/>
      <w:marBottom w:val="0"/>
      <w:divBdr>
        <w:top w:val="none" w:sz="0" w:space="0" w:color="auto"/>
        <w:left w:val="none" w:sz="0" w:space="0" w:color="auto"/>
        <w:bottom w:val="none" w:sz="0" w:space="0" w:color="auto"/>
        <w:right w:val="none" w:sz="0" w:space="0" w:color="auto"/>
      </w:divBdr>
    </w:div>
    <w:div w:id="1992560726">
      <w:bodyDiv w:val="1"/>
      <w:marLeft w:val="0"/>
      <w:marRight w:val="0"/>
      <w:marTop w:val="0"/>
      <w:marBottom w:val="0"/>
      <w:divBdr>
        <w:top w:val="none" w:sz="0" w:space="0" w:color="auto"/>
        <w:left w:val="none" w:sz="0" w:space="0" w:color="auto"/>
        <w:bottom w:val="none" w:sz="0" w:space="0" w:color="auto"/>
        <w:right w:val="none" w:sz="0" w:space="0" w:color="auto"/>
      </w:divBdr>
    </w:div>
    <w:div w:id="1994484016">
      <w:bodyDiv w:val="1"/>
      <w:marLeft w:val="0"/>
      <w:marRight w:val="0"/>
      <w:marTop w:val="0"/>
      <w:marBottom w:val="0"/>
      <w:divBdr>
        <w:top w:val="none" w:sz="0" w:space="0" w:color="auto"/>
        <w:left w:val="none" w:sz="0" w:space="0" w:color="auto"/>
        <w:bottom w:val="none" w:sz="0" w:space="0" w:color="auto"/>
        <w:right w:val="none" w:sz="0" w:space="0" w:color="auto"/>
      </w:divBdr>
    </w:div>
    <w:div w:id="2018267878">
      <w:bodyDiv w:val="1"/>
      <w:marLeft w:val="0"/>
      <w:marRight w:val="0"/>
      <w:marTop w:val="0"/>
      <w:marBottom w:val="0"/>
      <w:divBdr>
        <w:top w:val="none" w:sz="0" w:space="0" w:color="auto"/>
        <w:left w:val="none" w:sz="0" w:space="0" w:color="auto"/>
        <w:bottom w:val="none" w:sz="0" w:space="0" w:color="auto"/>
        <w:right w:val="none" w:sz="0" w:space="0" w:color="auto"/>
      </w:divBdr>
    </w:div>
    <w:div w:id="2023700166">
      <w:bodyDiv w:val="1"/>
      <w:marLeft w:val="0"/>
      <w:marRight w:val="0"/>
      <w:marTop w:val="0"/>
      <w:marBottom w:val="0"/>
      <w:divBdr>
        <w:top w:val="none" w:sz="0" w:space="0" w:color="auto"/>
        <w:left w:val="none" w:sz="0" w:space="0" w:color="auto"/>
        <w:bottom w:val="none" w:sz="0" w:space="0" w:color="auto"/>
        <w:right w:val="none" w:sz="0" w:space="0" w:color="auto"/>
      </w:divBdr>
    </w:div>
    <w:div w:id="2029214487">
      <w:bodyDiv w:val="1"/>
      <w:marLeft w:val="0"/>
      <w:marRight w:val="0"/>
      <w:marTop w:val="0"/>
      <w:marBottom w:val="0"/>
      <w:divBdr>
        <w:top w:val="none" w:sz="0" w:space="0" w:color="auto"/>
        <w:left w:val="none" w:sz="0" w:space="0" w:color="auto"/>
        <w:bottom w:val="none" w:sz="0" w:space="0" w:color="auto"/>
        <w:right w:val="none" w:sz="0" w:space="0" w:color="auto"/>
      </w:divBdr>
    </w:div>
    <w:div w:id="2036270367">
      <w:bodyDiv w:val="1"/>
      <w:marLeft w:val="0"/>
      <w:marRight w:val="0"/>
      <w:marTop w:val="0"/>
      <w:marBottom w:val="0"/>
      <w:divBdr>
        <w:top w:val="none" w:sz="0" w:space="0" w:color="auto"/>
        <w:left w:val="none" w:sz="0" w:space="0" w:color="auto"/>
        <w:bottom w:val="none" w:sz="0" w:space="0" w:color="auto"/>
        <w:right w:val="none" w:sz="0" w:space="0" w:color="auto"/>
      </w:divBdr>
    </w:div>
    <w:div w:id="2038046836">
      <w:bodyDiv w:val="1"/>
      <w:marLeft w:val="0"/>
      <w:marRight w:val="0"/>
      <w:marTop w:val="0"/>
      <w:marBottom w:val="0"/>
      <w:divBdr>
        <w:top w:val="none" w:sz="0" w:space="0" w:color="auto"/>
        <w:left w:val="none" w:sz="0" w:space="0" w:color="auto"/>
        <w:bottom w:val="none" w:sz="0" w:space="0" w:color="auto"/>
        <w:right w:val="none" w:sz="0" w:space="0" w:color="auto"/>
      </w:divBdr>
    </w:div>
    <w:div w:id="2052420802">
      <w:bodyDiv w:val="1"/>
      <w:marLeft w:val="0"/>
      <w:marRight w:val="0"/>
      <w:marTop w:val="0"/>
      <w:marBottom w:val="0"/>
      <w:divBdr>
        <w:top w:val="none" w:sz="0" w:space="0" w:color="auto"/>
        <w:left w:val="none" w:sz="0" w:space="0" w:color="auto"/>
        <w:bottom w:val="none" w:sz="0" w:space="0" w:color="auto"/>
        <w:right w:val="none" w:sz="0" w:space="0" w:color="auto"/>
      </w:divBdr>
    </w:div>
    <w:div w:id="2074811662">
      <w:bodyDiv w:val="1"/>
      <w:marLeft w:val="0"/>
      <w:marRight w:val="0"/>
      <w:marTop w:val="0"/>
      <w:marBottom w:val="0"/>
      <w:divBdr>
        <w:top w:val="none" w:sz="0" w:space="0" w:color="auto"/>
        <w:left w:val="none" w:sz="0" w:space="0" w:color="auto"/>
        <w:bottom w:val="none" w:sz="0" w:space="0" w:color="auto"/>
        <w:right w:val="none" w:sz="0" w:space="0" w:color="auto"/>
      </w:divBdr>
    </w:div>
    <w:div w:id="2106536800">
      <w:bodyDiv w:val="1"/>
      <w:marLeft w:val="0"/>
      <w:marRight w:val="0"/>
      <w:marTop w:val="0"/>
      <w:marBottom w:val="0"/>
      <w:divBdr>
        <w:top w:val="none" w:sz="0" w:space="0" w:color="auto"/>
        <w:left w:val="none" w:sz="0" w:space="0" w:color="auto"/>
        <w:bottom w:val="none" w:sz="0" w:space="0" w:color="auto"/>
        <w:right w:val="none" w:sz="0" w:space="0" w:color="auto"/>
      </w:divBdr>
    </w:div>
    <w:div w:id="2108188057">
      <w:bodyDiv w:val="1"/>
      <w:marLeft w:val="0"/>
      <w:marRight w:val="0"/>
      <w:marTop w:val="0"/>
      <w:marBottom w:val="0"/>
      <w:divBdr>
        <w:top w:val="none" w:sz="0" w:space="0" w:color="auto"/>
        <w:left w:val="none" w:sz="0" w:space="0" w:color="auto"/>
        <w:bottom w:val="none" w:sz="0" w:space="0" w:color="auto"/>
        <w:right w:val="none" w:sz="0" w:space="0" w:color="auto"/>
      </w:divBdr>
    </w:div>
    <w:div w:id="2108841620">
      <w:bodyDiv w:val="1"/>
      <w:marLeft w:val="0"/>
      <w:marRight w:val="0"/>
      <w:marTop w:val="0"/>
      <w:marBottom w:val="0"/>
      <w:divBdr>
        <w:top w:val="none" w:sz="0" w:space="0" w:color="auto"/>
        <w:left w:val="none" w:sz="0" w:space="0" w:color="auto"/>
        <w:bottom w:val="none" w:sz="0" w:space="0" w:color="auto"/>
        <w:right w:val="none" w:sz="0" w:space="0" w:color="auto"/>
      </w:divBdr>
    </w:div>
    <w:div w:id="2115786095">
      <w:bodyDiv w:val="1"/>
      <w:marLeft w:val="0"/>
      <w:marRight w:val="0"/>
      <w:marTop w:val="0"/>
      <w:marBottom w:val="0"/>
      <w:divBdr>
        <w:top w:val="none" w:sz="0" w:space="0" w:color="auto"/>
        <w:left w:val="none" w:sz="0" w:space="0" w:color="auto"/>
        <w:bottom w:val="none" w:sz="0" w:space="0" w:color="auto"/>
        <w:right w:val="none" w:sz="0" w:space="0" w:color="auto"/>
      </w:divBdr>
    </w:div>
    <w:div w:id="2117289848">
      <w:bodyDiv w:val="1"/>
      <w:marLeft w:val="0"/>
      <w:marRight w:val="0"/>
      <w:marTop w:val="0"/>
      <w:marBottom w:val="0"/>
      <w:divBdr>
        <w:top w:val="none" w:sz="0" w:space="0" w:color="auto"/>
        <w:left w:val="none" w:sz="0" w:space="0" w:color="auto"/>
        <w:bottom w:val="none" w:sz="0" w:space="0" w:color="auto"/>
        <w:right w:val="none" w:sz="0" w:space="0" w:color="auto"/>
      </w:divBdr>
    </w:div>
    <w:div w:id="2140300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CEFC2-054C-4F80-99FA-D657B200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2835</Words>
  <Characters>16160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Техно-Видео</dc:creator>
  <cp:lastModifiedBy>Пользователь Windows</cp:lastModifiedBy>
  <cp:revision>7</cp:revision>
  <cp:lastPrinted>2025-02-11T12:26:00Z</cp:lastPrinted>
  <dcterms:created xsi:type="dcterms:W3CDTF">2026-09-07T10:10:00Z</dcterms:created>
  <dcterms:modified xsi:type="dcterms:W3CDTF">2026-09-08T08:22:00Z</dcterms:modified>
</cp:coreProperties>
</file>