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82E" w14:textId="1CB3CAEA"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Договор №</w:t>
      </w:r>
      <w:r w:rsidR="00693E20" w:rsidRPr="00B51A0D">
        <w:rPr>
          <w:rFonts w:ascii="Times New Roman" w:hAnsi="Times New Roman" w:cs="Times New Roman"/>
          <w:b/>
          <w:sz w:val="24"/>
          <w:szCs w:val="24"/>
        </w:rPr>
        <w:t xml:space="preserve"> </w:t>
      </w:r>
      <w:r w:rsidRPr="00B51A0D">
        <w:rPr>
          <w:rFonts w:ascii="Times New Roman" w:hAnsi="Times New Roman" w:cs="Times New Roman"/>
          <w:b/>
          <w:sz w:val="24"/>
          <w:szCs w:val="24"/>
        </w:rPr>
        <w:t>________</w:t>
      </w:r>
    </w:p>
    <w:p w14:paraId="17034B81" w14:textId="0D73A11C"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 xml:space="preserve">на </w:t>
      </w:r>
      <w:r w:rsidR="00365225" w:rsidRPr="00B51A0D">
        <w:rPr>
          <w:rFonts w:ascii="Times New Roman" w:hAnsi="Times New Roman" w:cs="Times New Roman"/>
          <w:b/>
          <w:sz w:val="24"/>
          <w:szCs w:val="24"/>
        </w:rPr>
        <w:t>поставку</w:t>
      </w:r>
      <w:r w:rsidR="00F653D9" w:rsidRPr="00B51A0D">
        <w:rPr>
          <w:rFonts w:ascii="Times New Roman" w:hAnsi="Times New Roman" w:cs="Times New Roman"/>
          <w:b/>
          <w:sz w:val="24"/>
          <w:szCs w:val="24"/>
        </w:rPr>
        <w:t xml:space="preserve"> </w:t>
      </w:r>
      <w:r w:rsidR="004073E4" w:rsidRPr="00B51A0D">
        <w:rPr>
          <w:rFonts w:ascii="Times New Roman" w:hAnsi="Times New Roman" w:cs="Times New Roman"/>
          <w:b/>
          <w:sz w:val="24"/>
          <w:szCs w:val="24"/>
        </w:rPr>
        <w:t>оборудования и комплектующих для компьютерной техники</w:t>
      </w:r>
      <w:r w:rsidR="00402DD1" w:rsidRPr="00B51A0D">
        <w:rPr>
          <w:rFonts w:ascii="Times New Roman" w:hAnsi="Times New Roman" w:cs="Times New Roman"/>
          <w:b/>
          <w:sz w:val="24"/>
          <w:szCs w:val="24"/>
        </w:rPr>
        <w:t xml:space="preserve"> для</w:t>
      </w:r>
      <w:r w:rsidRPr="00B51A0D">
        <w:rPr>
          <w:rFonts w:ascii="Times New Roman" w:hAnsi="Times New Roman" w:cs="Times New Roman"/>
          <w:b/>
          <w:sz w:val="24"/>
          <w:szCs w:val="24"/>
        </w:rPr>
        <w:t xml:space="preserve"> </w:t>
      </w:r>
      <w:r w:rsidR="00551DBE" w:rsidRPr="00B51A0D">
        <w:rPr>
          <w:rFonts w:ascii="Times New Roman" w:hAnsi="Times New Roman" w:cs="Times New Roman"/>
          <w:b/>
          <w:sz w:val="24"/>
          <w:szCs w:val="24"/>
        </w:rPr>
        <w:t xml:space="preserve">нужд </w:t>
      </w:r>
      <w:r w:rsidR="00225C3A" w:rsidRPr="00B51A0D">
        <w:rPr>
          <w:rFonts w:ascii="Times New Roman" w:hAnsi="Times New Roman" w:cs="Times New Roman"/>
          <w:b/>
          <w:sz w:val="24"/>
          <w:szCs w:val="24"/>
        </w:rPr>
        <w:t>Муниципального</w:t>
      </w:r>
      <w:r w:rsidR="00EB5B25" w:rsidRPr="00B51A0D">
        <w:rPr>
          <w:rFonts w:ascii="Times New Roman" w:hAnsi="Times New Roman" w:cs="Times New Roman"/>
          <w:b/>
          <w:sz w:val="24"/>
          <w:szCs w:val="24"/>
        </w:rPr>
        <w:t> </w:t>
      </w:r>
      <w:r w:rsidR="00225C3A" w:rsidRPr="00B51A0D">
        <w:rPr>
          <w:rFonts w:ascii="Times New Roman" w:hAnsi="Times New Roman" w:cs="Times New Roman"/>
          <w:b/>
          <w:sz w:val="24"/>
          <w:szCs w:val="24"/>
        </w:rPr>
        <w:t>казенного</w:t>
      </w:r>
      <w:r w:rsidR="00551DBE" w:rsidRPr="00B51A0D">
        <w:rPr>
          <w:rFonts w:ascii="Times New Roman" w:hAnsi="Times New Roman" w:cs="Times New Roman"/>
          <w:b/>
          <w:sz w:val="24"/>
          <w:szCs w:val="24"/>
        </w:rPr>
        <w:t> </w:t>
      </w:r>
      <w:r w:rsidR="00225C3A" w:rsidRPr="00B51A0D">
        <w:rPr>
          <w:rFonts w:ascii="Times New Roman" w:hAnsi="Times New Roman" w:cs="Times New Roman"/>
          <w:b/>
          <w:sz w:val="24"/>
          <w:szCs w:val="24"/>
        </w:rPr>
        <w:t>учреждения «Центр</w:t>
      </w:r>
      <w:r w:rsidR="004073E4" w:rsidRPr="00B51A0D">
        <w:rPr>
          <w:rFonts w:ascii="Times New Roman" w:hAnsi="Times New Roman" w:cs="Times New Roman"/>
          <w:b/>
          <w:sz w:val="24"/>
          <w:szCs w:val="24"/>
        </w:rPr>
        <w:t> </w:t>
      </w:r>
      <w:r w:rsidR="00225C3A" w:rsidRPr="00B51A0D">
        <w:rPr>
          <w:rFonts w:ascii="Times New Roman" w:hAnsi="Times New Roman" w:cs="Times New Roman"/>
          <w:b/>
          <w:sz w:val="24"/>
          <w:szCs w:val="24"/>
        </w:rPr>
        <w:t>оказания ус</w:t>
      </w:r>
      <w:r w:rsidR="00503256" w:rsidRPr="00B51A0D">
        <w:rPr>
          <w:rFonts w:ascii="Times New Roman" w:hAnsi="Times New Roman" w:cs="Times New Roman"/>
          <w:b/>
          <w:sz w:val="24"/>
          <w:szCs w:val="24"/>
        </w:rPr>
        <w:t>луг</w:t>
      </w:r>
      <w:r w:rsidR="0058052C" w:rsidRPr="00B51A0D">
        <w:rPr>
          <w:rFonts w:ascii="Times New Roman" w:hAnsi="Times New Roman" w:cs="Times New Roman"/>
          <w:b/>
          <w:sz w:val="24"/>
          <w:szCs w:val="24"/>
        </w:rPr>
        <w:t>»</w:t>
      </w:r>
    </w:p>
    <w:p w14:paraId="4C04BE6A" w14:textId="5B70A758" w:rsidR="007C7412" w:rsidRPr="00B51A0D" w:rsidRDefault="007C7412" w:rsidP="007C7412">
      <w:pPr>
        <w:suppressAutoHyphens/>
        <w:ind w:firstLine="709"/>
        <w:jc w:val="center"/>
        <w:rPr>
          <w:rFonts w:ascii="Times New Roman" w:eastAsia="Times New Roman" w:hAnsi="Times New Roman" w:cs="Times New Roman"/>
          <w:sz w:val="24"/>
          <w:szCs w:val="24"/>
          <w:lang w:eastAsia="ar-SA"/>
        </w:rPr>
      </w:pPr>
      <w:r w:rsidRPr="00B51A0D">
        <w:rPr>
          <w:rFonts w:ascii="Times New Roman" w:hAnsi="Times New Roman" w:cs="Times New Roman"/>
          <w:b/>
          <w:sz w:val="24"/>
          <w:szCs w:val="24"/>
        </w:rPr>
        <w:t xml:space="preserve">ИКЗ </w:t>
      </w:r>
      <w:r w:rsidR="00B51A0D">
        <w:rPr>
          <w:rFonts w:ascii="Times New Roman" w:eastAsia="Times New Roman" w:hAnsi="Times New Roman" w:cs="Times New Roman"/>
          <w:b/>
          <w:bCs/>
          <w:sz w:val="24"/>
          <w:szCs w:val="24"/>
          <w:lang w:eastAsia="ar-SA"/>
        </w:rPr>
        <w:t>_________________________________________</w:t>
      </w:r>
    </w:p>
    <w:p w14:paraId="74744F94" w14:textId="77777777" w:rsidR="00455A75" w:rsidRPr="00B51A0D" w:rsidRDefault="00455A75" w:rsidP="00455A75">
      <w:pPr>
        <w:spacing w:after="0" w:line="240" w:lineRule="auto"/>
        <w:jc w:val="both"/>
        <w:rPr>
          <w:rFonts w:ascii="Times New Roman" w:hAnsi="Times New Roman" w:cs="Times New Roman"/>
          <w:sz w:val="24"/>
          <w:szCs w:val="24"/>
        </w:rPr>
      </w:pPr>
    </w:p>
    <w:p w14:paraId="2D1DD80E" w14:textId="10779DFE" w:rsidR="00455A75" w:rsidRPr="00B51A0D" w:rsidRDefault="00455A75" w:rsidP="00455A75">
      <w:pPr>
        <w:spacing w:after="0" w:line="240" w:lineRule="auto"/>
        <w:jc w:val="both"/>
        <w:rPr>
          <w:rFonts w:ascii="Times New Roman" w:hAnsi="Times New Roman" w:cs="Times New Roman"/>
          <w:sz w:val="24"/>
          <w:szCs w:val="24"/>
        </w:rPr>
      </w:pPr>
      <w:r w:rsidRPr="00B51A0D">
        <w:rPr>
          <w:rFonts w:ascii="Times New Roman" w:hAnsi="Times New Roman" w:cs="Times New Roman"/>
          <w:sz w:val="24"/>
          <w:szCs w:val="24"/>
        </w:rPr>
        <w:t>д. Заневка</w:t>
      </w:r>
      <w:r w:rsidRPr="00B51A0D">
        <w:rPr>
          <w:rFonts w:ascii="Times New Roman" w:hAnsi="Times New Roman" w:cs="Times New Roman"/>
          <w:sz w:val="24"/>
          <w:szCs w:val="24"/>
        </w:rPr>
        <w:tab/>
      </w:r>
      <w:r w:rsidRPr="00B51A0D">
        <w:rPr>
          <w:rFonts w:ascii="Times New Roman" w:hAnsi="Times New Roman" w:cs="Times New Roman"/>
          <w:sz w:val="24"/>
          <w:szCs w:val="24"/>
        </w:rPr>
        <w:tab/>
      </w:r>
      <w:r w:rsidRPr="00B51A0D">
        <w:rPr>
          <w:rFonts w:ascii="Times New Roman" w:hAnsi="Times New Roman" w:cs="Times New Roman"/>
          <w:sz w:val="24"/>
          <w:szCs w:val="24"/>
        </w:rPr>
        <w:tab/>
      </w:r>
      <w:r w:rsidRPr="00B51A0D">
        <w:rPr>
          <w:rFonts w:ascii="Times New Roman" w:hAnsi="Times New Roman" w:cs="Times New Roman"/>
          <w:sz w:val="24"/>
          <w:szCs w:val="24"/>
        </w:rPr>
        <w:tab/>
      </w:r>
      <w:r w:rsidRPr="00B51A0D">
        <w:rPr>
          <w:rFonts w:ascii="Times New Roman" w:hAnsi="Times New Roman" w:cs="Times New Roman"/>
          <w:sz w:val="24"/>
          <w:szCs w:val="24"/>
        </w:rPr>
        <w:tab/>
      </w:r>
      <w:r w:rsidRPr="00B51A0D">
        <w:rPr>
          <w:rFonts w:ascii="Times New Roman" w:hAnsi="Times New Roman" w:cs="Times New Roman"/>
          <w:sz w:val="24"/>
          <w:szCs w:val="24"/>
        </w:rPr>
        <w:tab/>
      </w:r>
      <w:r w:rsidRPr="00B51A0D">
        <w:rPr>
          <w:rFonts w:ascii="Times New Roman" w:hAnsi="Times New Roman" w:cs="Times New Roman"/>
          <w:sz w:val="24"/>
          <w:szCs w:val="24"/>
        </w:rPr>
        <w:tab/>
      </w:r>
      <w:r w:rsidRPr="00B51A0D">
        <w:rPr>
          <w:rFonts w:ascii="Times New Roman" w:hAnsi="Times New Roman" w:cs="Times New Roman"/>
          <w:sz w:val="24"/>
          <w:szCs w:val="24"/>
        </w:rPr>
        <w:tab/>
        <w:t xml:space="preserve">      </w:t>
      </w:r>
      <w:r w:rsidR="00B51A0D">
        <w:rPr>
          <w:rFonts w:ascii="Times New Roman" w:hAnsi="Times New Roman" w:cs="Times New Roman"/>
          <w:sz w:val="24"/>
          <w:szCs w:val="24"/>
        </w:rPr>
        <w:t xml:space="preserve">       </w:t>
      </w:r>
      <w:r w:rsidRPr="00B51A0D">
        <w:rPr>
          <w:rFonts w:ascii="Times New Roman" w:hAnsi="Times New Roman" w:cs="Times New Roman"/>
          <w:sz w:val="24"/>
          <w:szCs w:val="24"/>
        </w:rPr>
        <w:t xml:space="preserve">   «__» ______ 202</w:t>
      </w:r>
      <w:r w:rsidR="00535640" w:rsidRPr="00B51A0D">
        <w:rPr>
          <w:rFonts w:ascii="Times New Roman" w:hAnsi="Times New Roman" w:cs="Times New Roman"/>
          <w:sz w:val="24"/>
          <w:szCs w:val="24"/>
        </w:rPr>
        <w:t>6</w:t>
      </w:r>
      <w:r w:rsidRPr="00B51A0D">
        <w:rPr>
          <w:rFonts w:ascii="Times New Roman" w:hAnsi="Times New Roman" w:cs="Times New Roman"/>
          <w:sz w:val="24"/>
          <w:szCs w:val="24"/>
        </w:rPr>
        <w:t xml:space="preserve"> г.</w:t>
      </w:r>
    </w:p>
    <w:p w14:paraId="6CF64B27" w14:textId="77777777" w:rsidR="00455A75" w:rsidRPr="00B51A0D" w:rsidRDefault="00455A75" w:rsidP="00455A75">
      <w:pPr>
        <w:spacing w:after="0" w:line="240" w:lineRule="auto"/>
        <w:jc w:val="both"/>
        <w:rPr>
          <w:rFonts w:ascii="Times New Roman" w:hAnsi="Times New Roman" w:cs="Times New Roman"/>
          <w:sz w:val="24"/>
          <w:szCs w:val="24"/>
        </w:rPr>
      </w:pPr>
    </w:p>
    <w:p w14:paraId="3FAE0E9B" w14:textId="177F6A8A" w:rsidR="00455A75" w:rsidRPr="00B51A0D" w:rsidRDefault="00225C3A"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Муниципальное казенное учреждени</w:t>
      </w:r>
      <w:r w:rsidR="00054B1E" w:rsidRPr="00B51A0D">
        <w:rPr>
          <w:rFonts w:ascii="Times New Roman" w:hAnsi="Times New Roman" w:cs="Times New Roman"/>
          <w:sz w:val="24"/>
          <w:szCs w:val="24"/>
        </w:rPr>
        <w:t>е</w:t>
      </w:r>
      <w:r w:rsidRPr="00B51A0D">
        <w:rPr>
          <w:rFonts w:ascii="Times New Roman" w:hAnsi="Times New Roman" w:cs="Times New Roman"/>
          <w:sz w:val="24"/>
          <w:szCs w:val="24"/>
        </w:rPr>
        <w:t xml:space="preserve"> «Центр оказания услуг»</w:t>
      </w:r>
      <w:r w:rsidR="00693E20" w:rsidRPr="00B51A0D">
        <w:rPr>
          <w:rFonts w:ascii="Times New Roman" w:hAnsi="Times New Roman" w:cs="Times New Roman"/>
          <w:sz w:val="24"/>
          <w:szCs w:val="24"/>
        </w:rPr>
        <w:t xml:space="preserve"> (далее</w:t>
      </w:r>
      <w:r w:rsidR="00402DD1" w:rsidRPr="00B51A0D">
        <w:rPr>
          <w:rFonts w:ascii="Times New Roman" w:hAnsi="Times New Roman" w:cs="Times New Roman"/>
          <w:sz w:val="24"/>
          <w:szCs w:val="24"/>
        </w:rPr>
        <w:t> – </w:t>
      </w:r>
      <w:r w:rsidRPr="00B51A0D">
        <w:rPr>
          <w:rFonts w:ascii="Times New Roman" w:hAnsi="Times New Roman" w:cs="Times New Roman"/>
          <w:sz w:val="24"/>
          <w:szCs w:val="24"/>
        </w:rPr>
        <w:t>МКУ «Ц</w:t>
      </w:r>
      <w:r w:rsidR="00402DD1" w:rsidRPr="00B51A0D">
        <w:rPr>
          <w:rFonts w:ascii="Times New Roman" w:hAnsi="Times New Roman" w:cs="Times New Roman"/>
          <w:sz w:val="24"/>
          <w:szCs w:val="24"/>
        </w:rPr>
        <w:t>ентр оказания услуг</w:t>
      </w:r>
      <w:r w:rsidRPr="00B51A0D">
        <w:rPr>
          <w:rFonts w:ascii="Times New Roman" w:hAnsi="Times New Roman" w:cs="Times New Roman"/>
          <w:sz w:val="24"/>
          <w:szCs w:val="24"/>
        </w:rPr>
        <w:t>»</w:t>
      </w:r>
      <w:r w:rsidR="00FE3353" w:rsidRPr="00B51A0D">
        <w:rPr>
          <w:rFonts w:ascii="Times New Roman" w:hAnsi="Times New Roman" w:cs="Times New Roman"/>
          <w:sz w:val="24"/>
          <w:szCs w:val="24"/>
        </w:rPr>
        <w:t>)</w:t>
      </w:r>
      <w:r w:rsidR="00693E20" w:rsidRPr="00B51A0D">
        <w:rPr>
          <w:rFonts w:ascii="Times New Roman" w:hAnsi="Times New Roman" w:cs="Times New Roman"/>
          <w:sz w:val="24"/>
          <w:szCs w:val="24"/>
        </w:rPr>
        <w:t>,</w:t>
      </w:r>
      <w:r w:rsidR="00455A75" w:rsidRPr="00B51A0D">
        <w:rPr>
          <w:rFonts w:ascii="Times New Roman" w:hAnsi="Times New Roman" w:cs="Times New Roman"/>
          <w:sz w:val="24"/>
          <w:szCs w:val="24"/>
        </w:rPr>
        <w:t xml:space="preserve"> именуем</w:t>
      </w:r>
      <w:r w:rsidR="00693E20" w:rsidRPr="00B51A0D">
        <w:rPr>
          <w:rFonts w:ascii="Times New Roman" w:hAnsi="Times New Roman" w:cs="Times New Roman"/>
          <w:sz w:val="24"/>
          <w:szCs w:val="24"/>
        </w:rPr>
        <w:t xml:space="preserve">ое </w:t>
      </w:r>
      <w:r w:rsidR="00455A75" w:rsidRPr="00B51A0D">
        <w:rPr>
          <w:rFonts w:ascii="Times New Roman" w:hAnsi="Times New Roman" w:cs="Times New Roman"/>
          <w:sz w:val="24"/>
          <w:szCs w:val="24"/>
        </w:rPr>
        <w:t>в дальнейшем «Заказчик», в ли</w:t>
      </w:r>
      <w:r w:rsidRPr="00B51A0D">
        <w:rPr>
          <w:rFonts w:ascii="Times New Roman" w:hAnsi="Times New Roman" w:cs="Times New Roman"/>
          <w:sz w:val="24"/>
          <w:szCs w:val="24"/>
        </w:rPr>
        <w:t xml:space="preserve">це </w:t>
      </w:r>
      <w:r w:rsidR="006C68A1" w:rsidRPr="00B51A0D">
        <w:rPr>
          <w:rFonts w:ascii="Times New Roman" w:hAnsi="Times New Roman" w:cs="Times New Roman"/>
          <w:sz w:val="24"/>
          <w:szCs w:val="24"/>
        </w:rPr>
        <w:t>директор</w:t>
      </w:r>
      <w:r w:rsidR="00CA4DB9">
        <w:rPr>
          <w:rFonts w:ascii="Times New Roman" w:hAnsi="Times New Roman" w:cs="Times New Roman"/>
          <w:sz w:val="24"/>
          <w:szCs w:val="24"/>
        </w:rPr>
        <w:t>а Василия Геннадьевича Борового</w:t>
      </w:r>
      <w:r w:rsidR="00D11F8E" w:rsidRPr="00B51A0D">
        <w:rPr>
          <w:rFonts w:ascii="Times New Roman" w:hAnsi="Times New Roman" w:cs="Times New Roman"/>
          <w:sz w:val="24"/>
          <w:szCs w:val="24"/>
        </w:rPr>
        <w:t xml:space="preserve">, </w:t>
      </w:r>
      <w:r w:rsidR="00455A75" w:rsidRPr="001E5573">
        <w:rPr>
          <w:rFonts w:ascii="Times New Roman" w:hAnsi="Times New Roman" w:cs="Times New Roman"/>
          <w:sz w:val="24"/>
          <w:szCs w:val="24"/>
        </w:rPr>
        <w:t>действующе</w:t>
      </w:r>
      <w:r w:rsidR="001E5573" w:rsidRPr="001E5573">
        <w:rPr>
          <w:rFonts w:ascii="Times New Roman" w:hAnsi="Times New Roman" w:cs="Times New Roman"/>
          <w:sz w:val="24"/>
          <w:szCs w:val="24"/>
        </w:rPr>
        <w:t>г</w:t>
      </w:r>
      <w:r w:rsidR="001E5573">
        <w:rPr>
          <w:rFonts w:ascii="Times New Roman" w:hAnsi="Times New Roman" w:cs="Times New Roman"/>
          <w:sz w:val="24"/>
          <w:szCs w:val="24"/>
        </w:rPr>
        <w:t>о</w:t>
      </w:r>
      <w:r w:rsidR="00455A75" w:rsidRPr="00B51A0D">
        <w:rPr>
          <w:rFonts w:ascii="Times New Roman" w:hAnsi="Times New Roman" w:cs="Times New Roman"/>
          <w:sz w:val="24"/>
          <w:szCs w:val="24"/>
        </w:rPr>
        <w:t xml:space="preserve"> на</w:t>
      </w:r>
      <w:r w:rsidR="00402DD1" w:rsidRPr="00B51A0D">
        <w:rPr>
          <w:rFonts w:ascii="Times New Roman" w:hAnsi="Times New Roman" w:cs="Times New Roman"/>
          <w:sz w:val="24"/>
          <w:szCs w:val="24"/>
        </w:rPr>
        <w:t> </w:t>
      </w:r>
      <w:r w:rsidR="00455A75" w:rsidRPr="00B51A0D">
        <w:rPr>
          <w:rFonts w:ascii="Times New Roman" w:hAnsi="Times New Roman" w:cs="Times New Roman"/>
          <w:sz w:val="24"/>
          <w:szCs w:val="24"/>
        </w:rPr>
        <w:t>основании</w:t>
      </w:r>
      <w:r w:rsidR="00D11F8E" w:rsidRPr="00B51A0D">
        <w:rPr>
          <w:rFonts w:ascii="Times New Roman" w:hAnsi="Times New Roman" w:cs="Times New Roman"/>
          <w:sz w:val="24"/>
          <w:szCs w:val="24"/>
        </w:rPr>
        <w:t xml:space="preserve"> </w:t>
      </w:r>
      <w:r w:rsidR="00CA4DB9">
        <w:rPr>
          <w:rFonts w:ascii="Times New Roman" w:hAnsi="Times New Roman" w:cs="Times New Roman"/>
          <w:sz w:val="24"/>
          <w:szCs w:val="24"/>
        </w:rPr>
        <w:t>Устава и Положения</w:t>
      </w:r>
      <w:r w:rsidR="00455A75" w:rsidRPr="00B51A0D">
        <w:rPr>
          <w:rFonts w:ascii="Times New Roman" w:hAnsi="Times New Roman" w:cs="Times New Roman"/>
          <w:sz w:val="24"/>
          <w:szCs w:val="24"/>
        </w:rPr>
        <w:t>, с одной стороны и ___________ (ИНН</w:t>
      </w:r>
      <w:r w:rsidR="00535640" w:rsidRPr="00B51A0D">
        <w:rPr>
          <w:rFonts w:ascii="Times New Roman" w:hAnsi="Times New Roman" w:cs="Times New Roman"/>
          <w:sz w:val="24"/>
          <w:szCs w:val="24"/>
        </w:rPr>
        <w:t> </w:t>
      </w:r>
      <w:r w:rsidR="00455A75" w:rsidRPr="00B51A0D">
        <w:rPr>
          <w:rFonts w:ascii="Times New Roman" w:hAnsi="Times New Roman" w:cs="Times New Roman"/>
          <w:sz w:val="24"/>
          <w:szCs w:val="24"/>
        </w:rPr>
        <w:t>_________), в лице _______________, действующе</w:t>
      </w:r>
      <w:r w:rsidR="006E04F7" w:rsidRPr="00B51A0D">
        <w:rPr>
          <w:rFonts w:ascii="Times New Roman" w:hAnsi="Times New Roman" w:cs="Times New Roman"/>
          <w:sz w:val="24"/>
          <w:szCs w:val="24"/>
        </w:rPr>
        <w:t>го</w:t>
      </w:r>
      <w:r w:rsidR="00455A75" w:rsidRPr="00B51A0D">
        <w:rPr>
          <w:rFonts w:ascii="Times New Roman" w:hAnsi="Times New Roman" w:cs="Times New Roman"/>
          <w:sz w:val="24"/>
          <w:szCs w:val="24"/>
        </w:rPr>
        <w:t xml:space="preserve"> на основании _</w:t>
      </w:r>
      <w:r w:rsidR="00CA4DB9">
        <w:rPr>
          <w:rFonts w:ascii="Times New Roman" w:hAnsi="Times New Roman" w:cs="Times New Roman"/>
          <w:sz w:val="24"/>
          <w:szCs w:val="24"/>
        </w:rPr>
        <w:t>_____</w:t>
      </w:r>
      <w:r w:rsidR="00455A75" w:rsidRPr="00B51A0D">
        <w:rPr>
          <w:rFonts w:ascii="Times New Roman" w:hAnsi="Times New Roman" w:cs="Times New Roman"/>
          <w:sz w:val="24"/>
          <w:szCs w:val="24"/>
        </w:rPr>
        <w:t>, именуемое в</w:t>
      </w:r>
      <w:r w:rsidR="00F66EB6" w:rsidRPr="00B51A0D">
        <w:rPr>
          <w:rFonts w:ascii="Times New Roman" w:hAnsi="Times New Roman" w:cs="Times New Roman"/>
          <w:sz w:val="24"/>
          <w:szCs w:val="24"/>
        </w:rPr>
        <w:t> </w:t>
      </w:r>
      <w:r w:rsidR="00455A75" w:rsidRPr="00B51A0D">
        <w:rPr>
          <w:rFonts w:ascii="Times New Roman" w:hAnsi="Times New Roman" w:cs="Times New Roman"/>
          <w:sz w:val="24"/>
          <w:szCs w:val="24"/>
        </w:rPr>
        <w:t>дальнейшем «Поставщик», с другой стороны, вместе именуемые в</w:t>
      </w:r>
      <w:r w:rsidR="00F66EB6" w:rsidRPr="00B51A0D">
        <w:rPr>
          <w:rFonts w:ascii="Times New Roman" w:hAnsi="Times New Roman" w:cs="Times New Roman"/>
          <w:sz w:val="24"/>
          <w:szCs w:val="24"/>
        </w:rPr>
        <w:t> </w:t>
      </w:r>
      <w:r w:rsidR="00455A75" w:rsidRPr="00B51A0D">
        <w:rPr>
          <w:rFonts w:ascii="Times New Roman" w:hAnsi="Times New Roman" w:cs="Times New Roman"/>
          <w:sz w:val="24"/>
          <w:szCs w:val="24"/>
        </w:rPr>
        <w:t>дальнейшем «Стороны», на основании п. 4 ч. 1 ст. 93 Федерального закона от 05 апреля 2013 г. № 44</w:t>
      </w:r>
      <w:r w:rsidR="006038EB" w:rsidRPr="00B51A0D">
        <w:rPr>
          <w:rFonts w:ascii="Times New Roman" w:hAnsi="Times New Roman" w:cs="Times New Roman"/>
          <w:sz w:val="24"/>
          <w:szCs w:val="24"/>
        </w:rPr>
        <w:noBreakHyphen/>
      </w:r>
      <w:r w:rsidR="00455A75" w:rsidRPr="00B51A0D">
        <w:rPr>
          <w:rFonts w:ascii="Times New Roman" w:hAnsi="Times New Roman" w:cs="Times New Roman"/>
          <w:sz w:val="24"/>
          <w:szCs w:val="24"/>
        </w:rPr>
        <w:t>ФЗ «О контрактной системе в сфере закупок товаров, работ, услуг для обеспечения государственных и муниципальных нужд» (далее – Федеральный закон №</w:t>
      </w:r>
      <w:r w:rsidR="00A16FCD" w:rsidRPr="00B51A0D">
        <w:rPr>
          <w:rFonts w:ascii="Times New Roman" w:hAnsi="Times New Roman" w:cs="Times New Roman"/>
          <w:sz w:val="24"/>
          <w:szCs w:val="24"/>
        </w:rPr>
        <w:t> </w:t>
      </w:r>
      <w:r w:rsidR="00455A75" w:rsidRPr="00B51A0D">
        <w:rPr>
          <w:rFonts w:ascii="Times New Roman" w:hAnsi="Times New Roman" w:cs="Times New Roman"/>
          <w:sz w:val="24"/>
          <w:szCs w:val="24"/>
        </w:rPr>
        <w:t>44</w:t>
      </w:r>
      <w:r w:rsidR="0058325A" w:rsidRPr="00B51A0D">
        <w:rPr>
          <w:rFonts w:ascii="Times New Roman" w:hAnsi="Times New Roman" w:cs="Times New Roman"/>
          <w:sz w:val="24"/>
          <w:szCs w:val="24"/>
        </w:rPr>
        <w:noBreakHyphen/>
      </w:r>
      <w:r w:rsidR="00455A75" w:rsidRPr="00B51A0D">
        <w:rPr>
          <w:rFonts w:ascii="Times New Roman" w:hAnsi="Times New Roman" w:cs="Times New Roman"/>
          <w:sz w:val="24"/>
          <w:szCs w:val="24"/>
        </w:rPr>
        <w:t>ФЗ) заключили настоящий договор о нижеследующем:</w:t>
      </w:r>
    </w:p>
    <w:p w14:paraId="13731878" w14:textId="77777777" w:rsidR="00455A75" w:rsidRPr="00B51A0D" w:rsidRDefault="00455A75" w:rsidP="00455A75">
      <w:pPr>
        <w:spacing w:after="0" w:line="240" w:lineRule="auto"/>
        <w:jc w:val="both"/>
        <w:rPr>
          <w:rFonts w:ascii="Times New Roman" w:hAnsi="Times New Roman" w:cs="Times New Roman"/>
          <w:sz w:val="24"/>
          <w:szCs w:val="24"/>
        </w:rPr>
      </w:pPr>
    </w:p>
    <w:p w14:paraId="417E63FF"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I. Предмет Договора</w:t>
      </w:r>
    </w:p>
    <w:p w14:paraId="28CF1484" w14:textId="752F048A"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1.1. Предметом данного Договора является </w:t>
      </w:r>
      <w:r w:rsidR="00BD3736" w:rsidRPr="00B51A0D">
        <w:rPr>
          <w:rFonts w:ascii="Times New Roman" w:hAnsi="Times New Roman" w:cs="Times New Roman"/>
          <w:sz w:val="24"/>
          <w:szCs w:val="24"/>
        </w:rPr>
        <w:t>поставка</w:t>
      </w:r>
      <w:r w:rsidR="004C6E6B" w:rsidRPr="00B51A0D">
        <w:rPr>
          <w:rFonts w:ascii="Times New Roman" w:hAnsi="Times New Roman" w:cs="Times New Roman"/>
          <w:sz w:val="24"/>
          <w:szCs w:val="24"/>
        </w:rPr>
        <w:t xml:space="preserve"> </w:t>
      </w:r>
      <w:r w:rsidR="004073E4" w:rsidRPr="00B51A0D">
        <w:rPr>
          <w:rFonts w:ascii="Times New Roman" w:hAnsi="Times New Roman" w:cs="Times New Roman"/>
          <w:sz w:val="24"/>
          <w:szCs w:val="24"/>
        </w:rPr>
        <w:t xml:space="preserve">оборудования и комплектующих для компьютерной техники </w:t>
      </w:r>
      <w:r w:rsidR="00AE593D" w:rsidRPr="00B51A0D">
        <w:rPr>
          <w:rFonts w:ascii="Times New Roman" w:hAnsi="Times New Roman" w:cs="Times New Roman"/>
          <w:sz w:val="24"/>
          <w:szCs w:val="24"/>
        </w:rPr>
        <w:t>в</w:t>
      </w:r>
      <w:r w:rsidR="004073E4" w:rsidRPr="00B51A0D">
        <w:rPr>
          <w:rFonts w:ascii="Times New Roman" w:hAnsi="Times New Roman" w:cs="Times New Roman"/>
          <w:sz w:val="24"/>
          <w:szCs w:val="24"/>
        </w:rPr>
        <w:t xml:space="preserve"> </w:t>
      </w:r>
      <w:r w:rsidR="00AE593D" w:rsidRPr="00B51A0D">
        <w:rPr>
          <w:rFonts w:ascii="Times New Roman" w:hAnsi="Times New Roman" w:cs="Times New Roman"/>
          <w:sz w:val="24"/>
          <w:szCs w:val="24"/>
        </w:rPr>
        <w:t>2026 году для нужд МКУ</w:t>
      </w:r>
      <w:r w:rsidR="004073E4" w:rsidRPr="00B51A0D">
        <w:rPr>
          <w:rFonts w:ascii="Times New Roman" w:hAnsi="Times New Roman" w:cs="Times New Roman"/>
          <w:sz w:val="24"/>
          <w:szCs w:val="24"/>
        </w:rPr>
        <w:t> </w:t>
      </w:r>
      <w:r w:rsidR="00AE593D" w:rsidRPr="00B51A0D">
        <w:rPr>
          <w:rFonts w:ascii="Times New Roman" w:hAnsi="Times New Roman" w:cs="Times New Roman"/>
          <w:sz w:val="24"/>
          <w:szCs w:val="24"/>
        </w:rPr>
        <w:t>«Ц</w:t>
      </w:r>
      <w:r w:rsidR="00402DD1" w:rsidRPr="00B51A0D">
        <w:rPr>
          <w:rFonts w:ascii="Times New Roman" w:hAnsi="Times New Roman" w:cs="Times New Roman"/>
          <w:sz w:val="24"/>
          <w:szCs w:val="24"/>
        </w:rPr>
        <w:t>ентр оказания услуг</w:t>
      </w:r>
      <w:r w:rsidR="00AE593D" w:rsidRPr="00B51A0D">
        <w:rPr>
          <w:rFonts w:ascii="Times New Roman" w:hAnsi="Times New Roman" w:cs="Times New Roman"/>
          <w:sz w:val="24"/>
          <w:szCs w:val="24"/>
        </w:rPr>
        <w:t>»</w:t>
      </w:r>
      <w:r w:rsidR="00F73E31" w:rsidRPr="00B51A0D">
        <w:rPr>
          <w:rFonts w:ascii="Times New Roman" w:hAnsi="Times New Roman" w:cs="Times New Roman"/>
          <w:sz w:val="24"/>
          <w:szCs w:val="24"/>
        </w:rPr>
        <w:t>.</w:t>
      </w:r>
    </w:p>
    <w:p w14:paraId="2B52CE7E" w14:textId="6320CA21"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1.2. Поставщик обязуется</w:t>
      </w:r>
      <w:r w:rsidR="00BD3736" w:rsidRPr="00B51A0D">
        <w:rPr>
          <w:rFonts w:ascii="Times New Roman" w:hAnsi="Times New Roman" w:cs="Times New Roman"/>
          <w:sz w:val="24"/>
          <w:szCs w:val="24"/>
        </w:rPr>
        <w:t xml:space="preserve"> </w:t>
      </w:r>
      <w:r w:rsidRPr="00B51A0D">
        <w:rPr>
          <w:rFonts w:ascii="Times New Roman" w:hAnsi="Times New Roman" w:cs="Times New Roman"/>
          <w:sz w:val="24"/>
          <w:szCs w:val="24"/>
        </w:rPr>
        <w:t>поставить</w:t>
      </w:r>
      <w:r w:rsidR="00892A9D" w:rsidRPr="00B51A0D">
        <w:rPr>
          <w:rFonts w:ascii="Times New Roman" w:hAnsi="Times New Roman" w:cs="Times New Roman"/>
          <w:sz w:val="24"/>
          <w:szCs w:val="24"/>
        </w:rPr>
        <w:t xml:space="preserve"> </w:t>
      </w:r>
      <w:r w:rsidR="004073E4" w:rsidRPr="00B51A0D">
        <w:rPr>
          <w:rFonts w:ascii="Times New Roman" w:hAnsi="Times New Roman" w:cs="Times New Roman"/>
          <w:sz w:val="24"/>
          <w:szCs w:val="24"/>
        </w:rPr>
        <w:t>оборудование и комплектующие</w:t>
      </w:r>
      <w:r w:rsidR="00D20640">
        <w:rPr>
          <w:rFonts w:ascii="Times New Roman" w:hAnsi="Times New Roman" w:cs="Times New Roman"/>
          <w:sz w:val="24"/>
          <w:szCs w:val="24"/>
        </w:rPr>
        <w:br/>
      </w:r>
      <w:r w:rsidR="004073E4" w:rsidRPr="00B51A0D">
        <w:rPr>
          <w:rFonts w:ascii="Times New Roman" w:hAnsi="Times New Roman" w:cs="Times New Roman"/>
          <w:sz w:val="24"/>
          <w:szCs w:val="24"/>
        </w:rPr>
        <w:t xml:space="preserve"> для компьютерной техники</w:t>
      </w:r>
      <w:r w:rsidR="002D0810" w:rsidRPr="00B51A0D">
        <w:rPr>
          <w:rFonts w:ascii="Times New Roman" w:hAnsi="Times New Roman" w:cs="Times New Roman"/>
          <w:sz w:val="24"/>
          <w:szCs w:val="24"/>
        </w:rPr>
        <w:t xml:space="preserve"> </w:t>
      </w:r>
      <w:r w:rsidRPr="00B51A0D">
        <w:rPr>
          <w:rFonts w:ascii="Times New Roman" w:hAnsi="Times New Roman" w:cs="Times New Roman"/>
          <w:sz w:val="24"/>
          <w:szCs w:val="24"/>
        </w:rPr>
        <w:t>(далее</w:t>
      </w:r>
      <w:r w:rsidR="00F333CB" w:rsidRPr="00B51A0D">
        <w:rPr>
          <w:rFonts w:ascii="Times New Roman" w:hAnsi="Times New Roman" w:cs="Times New Roman"/>
          <w:sz w:val="24"/>
          <w:szCs w:val="24"/>
        </w:rPr>
        <w:t> </w:t>
      </w:r>
      <w:r w:rsidR="00402DD1" w:rsidRPr="00B51A0D">
        <w:rPr>
          <w:rFonts w:ascii="Times New Roman" w:hAnsi="Times New Roman" w:cs="Times New Roman"/>
          <w:sz w:val="24"/>
          <w:szCs w:val="24"/>
        </w:rPr>
        <w:t>–</w:t>
      </w:r>
      <w:r w:rsidR="00AE593D" w:rsidRPr="00B51A0D">
        <w:rPr>
          <w:rFonts w:ascii="Times New Roman" w:hAnsi="Times New Roman" w:cs="Times New Roman"/>
          <w:sz w:val="24"/>
          <w:szCs w:val="24"/>
        </w:rPr>
        <w:t xml:space="preserve"> </w:t>
      </w:r>
      <w:r w:rsidR="00BD3736" w:rsidRPr="00B51A0D">
        <w:rPr>
          <w:rFonts w:ascii="Times New Roman" w:hAnsi="Times New Roman" w:cs="Times New Roman"/>
          <w:sz w:val="24"/>
          <w:szCs w:val="24"/>
        </w:rPr>
        <w:t>Товар</w:t>
      </w:r>
      <w:r w:rsidRPr="00B51A0D">
        <w:rPr>
          <w:rFonts w:ascii="Times New Roman" w:hAnsi="Times New Roman" w:cs="Times New Roman"/>
          <w:sz w:val="24"/>
          <w:szCs w:val="24"/>
        </w:rPr>
        <w:t>), а</w:t>
      </w:r>
      <w:r w:rsidR="00892A9D" w:rsidRPr="00B51A0D">
        <w:rPr>
          <w:rFonts w:ascii="Times New Roman" w:hAnsi="Times New Roman" w:cs="Times New Roman"/>
          <w:sz w:val="24"/>
          <w:szCs w:val="24"/>
        </w:rPr>
        <w:t> </w:t>
      </w:r>
      <w:r w:rsidRPr="00B51A0D">
        <w:rPr>
          <w:rFonts w:ascii="Times New Roman" w:hAnsi="Times New Roman" w:cs="Times New Roman"/>
          <w:sz w:val="24"/>
          <w:szCs w:val="24"/>
        </w:rPr>
        <w:t>Заказчик обязуется принять и</w:t>
      </w:r>
      <w:r w:rsidR="004073E4" w:rsidRPr="00B51A0D">
        <w:rPr>
          <w:rFonts w:ascii="Times New Roman" w:hAnsi="Times New Roman" w:cs="Times New Roman"/>
          <w:sz w:val="24"/>
          <w:szCs w:val="24"/>
        </w:rPr>
        <w:t> </w:t>
      </w:r>
      <w:r w:rsidRPr="00B51A0D">
        <w:rPr>
          <w:rFonts w:ascii="Times New Roman" w:hAnsi="Times New Roman" w:cs="Times New Roman"/>
          <w:sz w:val="24"/>
          <w:szCs w:val="24"/>
        </w:rPr>
        <w:t xml:space="preserve">оплатить </w:t>
      </w:r>
      <w:r w:rsidR="00BD3736" w:rsidRPr="00B51A0D">
        <w:rPr>
          <w:rFonts w:ascii="Times New Roman" w:hAnsi="Times New Roman" w:cs="Times New Roman"/>
          <w:sz w:val="24"/>
          <w:szCs w:val="24"/>
        </w:rPr>
        <w:t>Товар</w:t>
      </w:r>
      <w:r w:rsidRPr="00B51A0D">
        <w:rPr>
          <w:rFonts w:ascii="Times New Roman" w:hAnsi="Times New Roman" w:cs="Times New Roman"/>
          <w:sz w:val="24"/>
          <w:szCs w:val="24"/>
        </w:rPr>
        <w:t xml:space="preserve"> в порядке и</w:t>
      </w:r>
      <w:r w:rsidR="00F333CB" w:rsidRPr="00B51A0D">
        <w:rPr>
          <w:rFonts w:ascii="Times New Roman" w:hAnsi="Times New Roman" w:cs="Times New Roman"/>
          <w:sz w:val="24"/>
          <w:szCs w:val="24"/>
        </w:rPr>
        <w:t> </w:t>
      </w:r>
      <w:r w:rsidRPr="00B51A0D">
        <w:rPr>
          <w:rFonts w:ascii="Times New Roman" w:hAnsi="Times New Roman" w:cs="Times New Roman"/>
          <w:sz w:val="24"/>
          <w:szCs w:val="24"/>
        </w:rPr>
        <w:t>на</w:t>
      </w:r>
      <w:r w:rsidR="00AE593D" w:rsidRPr="00B51A0D">
        <w:rPr>
          <w:rFonts w:ascii="Times New Roman" w:hAnsi="Times New Roman" w:cs="Times New Roman"/>
          <w:sz w:val="24"/>
          <w:szCs w:val="24"/>
        </w:rPr>
        <w:t> </w:t>
      </w:r>
      <w:r w:rsidRPr="00B51A0D">
        <w:rPr>
          <w:rFonts w:ascii="Times New Roman" w:hAnsi="Times New Roman" w:cs="Times New Roman"/>
          <w:sz w:val="24"/>
          <w:szCs w:val="24"/>
        </w:rPr>
        <w:t>условиях, предусмотренных Договором.</w:t>
      </w:r>
    </w:p>
    <w:p w14:paraId="22C876A4" w14:textId="7DBD3C19"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1.3. Наименование, количество и иные характеристики поставляемого Т</w:t>
      </w:r>
      <w:r w:rsidR="00CC0B84" w:rsidRPr="00B51A0D">
        <w:rPr>
          <w:rFonts w:ascii="Times New Roman" w:hAnsi="Times New Roman" w:cs="Times New Roman"/>
          <w:sz w:val="24"/>
          <w:szCs w:val="24"/>
        </w:rPr>
        <w:t>овара</w:t>
      </w:r>
      <w:r w:rsidRPr="00B51A0D">
        <w:rPr>
          <w:rFonts w:ascii="Times New Roman" w:hAnsi="Times New Roman" w:cs="Times New Roman"/>
          <w:sz w:val="24"/>
          <w:szCs w:val="24"/>
        </w:rPr>
        <w:t xml:space="preserve"> указаны в Спецификации (Приложение № 1 к Договору)</w:t>
      </w:r>
      <w:r w:rsidR="00B263F5">
        <w:rPr>
          <w:rFonts w:ascii="Times New Roman" w:hAnsi="Times New Roman" w:cs="Times New Roman"/>
          <w:sz w:val="24"/>
          <w:szCs w:val="24"/>
        </w:rPr>
        <w:t xml:space="preserve"> и Описанием объекта закупки (</w:t>
      </w:r>
      <w:r w:rsidR="00B263F5" w:rsidRPr="00B51A0D">
        <w:rPr>
          <w:rFonts w:ascii="Times New Roman" w:hAnsi="Times New Roman" w:cs="Times New Roman"/>
          <w:sz w:val="24"/>
          <w:szCs w:val="24"/>
        </w:rPr>
        <w:t xml:space="preserve">Приложение № </w:t>
      </w:r>
      <w:r w:rsidR="00B263F5">
        <w:rPr>
          <w:rFonts w:ascii="Times New Roman" w:hAnsi="Times New Roman" w:cs="Times New Roman"/>
          <w:sz w:val="24"/>
          <w:szCs w:val="24"/>
        </w:rPr>
        <w:t>2</w:t>
      </w:r>
      <w:r w:rsidR="00B263F5" w:rsidRPr="00B51A0D">
        <w:rPr>
          <w:rFonts w:ascii="Times New Roman" w:hAnsi="Times New Roman" w:cs="Times New Roman"/>
          <w:sz w:val="24"/>
          <w:szCs w:val="24"/>
        </w:rPr>
        <w:t xml:space="preserve"> к Договору</w:t>
      </w:r>
      <w:r w:rsidR="00B263F5">
        <w:rPr>
          <w:rFonts w:ascii="Times New Roman" w:hAnsi="Times New Roman" w:cs="Times New Roman"/>
          <w:sz w:val="24"/>
          <w:szCs w:val="24"/>
        </w:rPr>
        <w:t>)</w:t>
      </w:r>
      <w:r w:rsidRPr="00B51A0D">
        <w:rPr>
          <w:rFonts w:ascii="Times New Roman" w:hAnsi="Times New Roman" w:cs="Times New Roman"/>
          <w:sz w:val="24"/>
          <w:szCs w:val="24"/>
        </w:rPr>
        <w:t>, являющ</w:t>
      </w:r>
      <w:r w:rsidR="00B263F5">
        <w:rPr>
          <w:rFonts w:ascii="Times New Roman" w:hAnsi="Times New Roman" w:cs="Times New Roman"/>
          <w:sz w:val="24"/>
          <w:szCs w:val="24"/>
        </w:rPr>
        <w:t>их</w:t>
      </w:r>
      <w:r w:rsidRPr="00B51A0D">
        <w:rPr>
          <w:rFonts w:ascii="Times New Roman" w:hAnsi="Times New Roman" w:cs="Times New Roman"/>
          <w:sz w:val="24"/>
          <w:szCs w:val="24"/>
        </w:rPr>
        <w:t>ся неотъемлемой частью настоящего Договора.</w:t>
      </w:r>
    </w:p>
    <w:p w14:paraId="7F7C3443" w14:textId="77777777" w:rsidR="00455A75" w:rsidRPr="00B51A0D" w:rsidRDefault="00455A75" w:rsidP="00455A75">
      <w:pPr>
        <w:spacing w:after="0" w:line="240" w:lineRule="auto"/>
        <w:ind w:firstLine="709"/>
        <w:jc w:val="both"/>
        <w:rPr>
          <w:rFonts w:ascii="Times New Roman" w:hAnsi="Times New Roman" w:cs="Times New Roman"/>
          <w:b/>
          <w:sz w:val="24"/>
          <w:szCs w:val="24"/>
        </w:rPr>
      </w:pPr>
    </w:p>
    <w:p w14:paraId="5AEDE181"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II. Цена Договора и порядок расчетов</w:t>
      </w:r>
    </w:p>
    <w:p w14:paraId="72F0F2BE" w14:textId="3AF5B62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2.1. Цена Договора составляет ________ (</w:t>
      </w:r>
      <w:r w:rsidRPr="00B51A0D">
        <w:rPr>
          <w:rFonts w:ascii="Times New Roman" w:hAnsi="Times New Roman" w:cs="Times New Roman"/>
          <w:i/>
          <w:sz w:val="24"/>
          <w:szCs w:val="24"/>
        </w:rPr>
        <w:t>сумма прописью</w:t>
      </w:r>
      <w:r w:rsidRPr="00B51A0D">
        <w:rPr>
          <w:rFonts w:ascii="Times New Roman" w:hAnsi="Times New Roman" w:cs="Times New Roman"/>
          <w:sz w:val="24"/>
          <w:szCs w:val="24"/>
        </w:rPr>
        <w:t xml:space="preserve">) рублей __ копеек, в том числе НДС (___%) </w:t>
      </w:r>
      <w:r w:rsidR="00E77536" w:rsidRPr="00B51A0D">
        <w:rPr>
          <w:rFonts w:ascii="Times New Roman" w:hAnsi="Times New Roman" w:cs="Times New Roman"/>
          <w:sz w:val="24"/>
          <w:szCs w:val="24"/>
        </w:rPr>
        <w:t>–</w:t>
      </w:r>
      <w:r w:rsidRPr="00B51A0D">
        <w:rPr>
          <w:rFonts w:ascii="Times New Roman" w:hAnsi="Times New Roman" w:cs="Times New Roman"/>
          <w:sz w:val="24"/>
          <w:szCs w:val="24"/>
        </w:rPr>
        <w:t xml:space="preserve"> ______ (</w:t>
      </w:r>
      <w:r w:rsidRPr="00B51A0D">
        <w:rPr>
          <w:rFonts w:ascii="Times New Roman" w:hAnsi="Times New Roman" w:cs="Times New Roman"/>
          <w:i/>
          <w:sz w:val="24"/>
          <w:szCs w:val="24"/>
        </w:rPr>
        <w:t>сумма прописью</w:t>
      </w:r>
      <w:r w:rsidRPr="00B51A0D">
        <w:rPr>
          <w:rFonts w:ascii="Times New Roman" w:hAnsi="Times New Roman" w:cs="Times New Roman"/>
          <w:sz w:val="24"/>
          <w:szCs w:val="24"/>
        </w:rPr>
        <w:t xml:space="preserve">) рублей __ копеек/ НДС не облагается.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w:t>
      </w:r>
      <w:r w:rsidR="00693E20" w:rsidRPr="00B51A0D">
        <w:rPr>
          <w:rFonts w:ascii="Times New Roman" w:hAnsi="Times New Roman" w:cs="Times New Roman"/>
          <w:sz w:val="24"/>
          <w:szCs w:val="24"/>
        </w:rPr>
        <w:t xml:space="preserve">2026 </w:t>
      </w:r>
      <w:r w:rsidRPr="00B51A0D">
        <w:rPr>
          <w:rFonts w:ascii="Times New Roman" w:hAnsi="Times New Roman" w:cs="Times New Roman"/>
          <w:sz w:val="24"/>
          <w:szCs w:val="24"/>
        </w:rPr>
        <w:t>год.</w:t>
      </w:r>
    </w:p>
    <w:p w14:paraId="209D5DE8" w14:textId="5807A42B"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2.2. Цена Договора включает в себя: стоимость Товара, расходы, связанные</w:t>
      </w:r>
      <w:r w:rsidR="00D20640">
        <w:rPr>
          <w:rFonts w:ascii="Times New Roman" w:hAnsi="Times New Roman" w:cs="Times New Roman"/>
          <w:sz w:val="24"/>
          <w:szCs w:val="24"/>
        </w:rPr>
        <w:br/>
      </w:r>
      <w:r w:rsidRPr="00B51A0D">
        <w:rPr>
          <w:rFonts w:ascii="Times New Roman" w:hAnsi="Times New Roman" w:cs="Times New Roman"/>
          <w:sz w:val="24"/>
          <w:szCs w:val="24"/>
        </w:rPr>
        <w:t>с доставкой Товара, разгрузкой</w:t>
      </w:r>
      <w:r w:rsidR="00CA0113" w:rsidRPr="00B51A0D">
        <w:rPr>
          <w:rFonts w:ascii="Times New Roman" w:hAnsi="Times New Roman" w:cs="Times New Roman"/>
          <w:sz w:val="24"/>
          <w:szCs w:val="24"/>
        </w:rPr>
        <w:t>-</w:t>
      </w:r>
      <w:r w:rsidRPr="00B51A0D">
        <w:rPr>
          <w:rFonts w:ascii="Times New Roman" w:hAnsi="Times New Roman" w:cs="Times New Roman"/>
          <w:sz w:val="24"/>
          <w:szCs w:val="24"/>
        </w:rPr>
        <w:t xml:space="preserve">погрузкой Товара, размещением Товара в местах хранения Заказчика, стоимость упаковки (тары) Товара, маркировки Товара, страхование Товара, таможенные платежи (пошлины), сборы и иные расходы, связанные с исполнением Договора. Цена Договора является твердой и определяется на весь срок исполнения Договора, за исключением случаев, установленных Федеральным законом от 05.04.2013 </w:t>
      </w:r>
      <w:r w:rsidRPr="00B51A0D">
        <w:rPr>
          <w:rFonts w:ascii="Times New Roman" w:hAnsi="Times New Roman" w:cs="Times New Roman"/>
          <w:sz w:val="24"/>
          <w:szCs w:val="24"/>
        </w:rPr>
        <w:br/>
        <w:t>№ 44-ФЗ «О контрактной системе в сфере закупок товаров, работ, услуг для обеспечения государственных и муниципальных нужд» и настоящим Договором.</w:t>
      </w:r>
    </w:p>
    <w:p w14:paraId="502862EC" w14:textId="55EEC426"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 Настоящий Договор предусматривает право Заказчика, по согласованию</w:t>
      </w:r>
      <w:r w:rsidR="00D20640">
        <w:rPr>
          <w:rFonts w:ascii="Times New Roman" w:hAnsi="Times New Roman" w:cs="Times New Roman"/>
          <w:sz w:val="24"/>
          <w:szCs w:val="24"/>
        </w:rPr>
        <w:br/>
      </w:r>
      <w:r w:rsidRPr="00B51A0D">
        <w:rPr>
          <w:rFonts w:ascii="Times New Roman" w:hAnsi="Times New Roman" w:cs="Times New Roman"/>
          <w:sz w:val="24"/>
          <w:szCs w:val="24"/>
        </w:rPr>
        <w:t>с Поставщиком в ходе исполнения Договора, изменить не более чем на десять процентов количество предусмотренного Договором Товара при изменении потребности в Товаре. При поставке Товара Заказчик, по согласованию с Поставщиком, вправе изменить первоначальную цену Договора пропорционально количеству Товара, исходя</w:t>
      </w:r>
      <w:r w:rsidR="00D20640">
        <w:rPr>
          <w:rFonts w:ascii="Times New Roman" w:hAnsi="Times New Roman" w:cs="Times New Roman"/>
          <w:sz w:val="24"/>
          <w:szCs w:val="24"/>
        </w:rPr>
        <w:br/>
      </w:r>
      <w:r w:rsidRPr="00B51A0D">
        <w:rPr>
          <w:rFonts w:ascii="Times New Roman" w:hAnsi="Times New Roman" w:cs="Times New Roman"/>
          <w:sz w:val="24"/>
          <w:szCs w:val="24"/>
        </w:rPr>
        <w:t>из установленной в Договоре цены единицы Товара, но не более чем на десять процентов цены Договора, а при внесении соответствующих изменений в Договор, в связи</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с сокращением потребности в поставке такого Товара, Заказчик обязан изменить цену Договора указанным образом. Цена единицы дополнительно поставляемого Товара или </w:t>
      </w:r>
      <w:r w:rsidRPr="00B51A0D">
        <w:rPr>
          <w:rFonts w:ascii="Times New Roman" w:hAnsi="Times New Roman" w:cs="Times New Roman"/>
          <w:sz w:val="24"/>
          <w:szCs w:val="24"/>
        </w:rPr>
        <w:lastRenderedPageBreak/>
        <w:t>цена единицы Товара при</w:t>
      </w:r>
      <w:r w:rsidR="00693E20" w:rsidRPr="00B51A0D">
        <w:rPr>
          <w:rFonts w:ascii="Times New Roman" w:hAnsi="Times New Roman" w:cs="Times New Roman"/>
          <w:sz w:val="24"/>
          <w:szCs w:val="24"/>
        </w:rPr>
        <w:t xml:space="preserve"> </w:t>
      </w:r>
      <w:r w:rsidRPr="00B51A0D">
        <w:rPr>
          <w:rFonts w:ascii="Times New Roman" w:hAnsi="Times New Roman" w:cs="Times New Roman"/>
          <w:sz w:val="24"/>
          <w:szCs w:val="24"/>
        </w:rPr>
        <w:t xml:space="preserve">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14:paraId="3867E92D" w14:textId="2FA3EC9A"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2.3. Заказчик производит оплату путем перечисления денежных средств</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на расчетный счет Поставщика после подписания Сторонами товарной накладной и/или универсального передаточного документа в течение </w:t>
      </w:r>
      <w:r w:rsidR="003F5CBD" w:rsidRPr="00B51A0D">
        <w:rPr>
          <w:rFonts w:ascii="Times New Roman" w:hAnsi="Times New Roman" w:cs="Times New Roman"/>
          <w:sz w:val="24"/>
          <w:szCs w:val="24"/>
        </w:rPr>
        <w:t>10 </w:t>
      </w:r>
      <w:r w:rsidRPr="00B51A0D">
        <w:rPr>
          <w:rFonts w:ascii="Times New Roman" w:hAnsi="Times New Roman" w:cs="Times New Roman"/>
          <w:sz w:val="24"/>
          <w:szCs w:val="24"/>
        </w:rPr>
        <w:t>(</w:t>
      </w:r>
      <w:r w:rsidR="003F5CBD" w:rsidRPr="00B51A0D">
        <w:rPr>
          <w:rFonts w:ascii="Times New Roman" w:hAnsi="Times New Roman" w:cs="Times New Roman"/>
          <w:sz w:val="24"/>
          <w:szCs w:val="24"/>
        </w:rPr>
        <w:t>десяти</w:t>
      </w:r>
      <w:r w:rsidRPr="00B51A0D">
        <w:rPr>
          <w:rFonts w:ascii="Times New Roman" w:hAnsi="Times New Roman" w:cs="Times New Roman"/>
          <w:sz w:val="24"/>
          <w:szCs w:val="24"/>
        </w:rPr>
        <w:t xml:space="preserve">) рабочих дней. </w:t>
      </w:r>
    </w:p>
    <w:p w14:paraId="05693D57"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Одновременно с товарной накладной и/или универсальным передаточным документом Поставщик предоставляет счет. Датой оплаты считается дата списания денежных средств с лицевого счета Заказчика. </w:t>
      </w:r>
    </w:p>
    <w:p w14:paraId="3162EBDA"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2.4.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3AFEDB58"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2.5. Авансирование по Договору не предусмотрено.</w:t>
      </w:r>
    </w:p>
    <w:p w14:paraId="5E318DF1" w14:textId="77777777" w:rsidR="00455A75" w:rsidRPr="00B51A0D" w:rsidRDefault="00455A75" w:rsidP="00455A75">
      <w:pPr>
        <w:spacing w:after="0" w:line="240" w:lineRule="auto"/>
        <w:ind w:firstLine="709"/>
        <w:jc w:val="both"/>
        <w:rPr>
          <w:rFonts w:ascii="Times New Roman" w:hAnsi="Times New Roman" w:cs="Times New Roman"/>
          <w:sz w:val="24"/>
          <w:szCs w:val="24"/>
        </w:rPr>
      </w:pPr>
    </w:p>
    <w:p w14:paraId="2E1F41A0" w14:textId="5AC63753" w:rsidR="00455A75" w:rsidRPr="00B51A0D" w:rsidRDefault="00455A75" w:rsidP="00455A75">
      <w:pPr>
        <w:spacing w:after="0" w:line="240" w:lineRule="auto"/>
        <w:ind w:firstLine="709"/>
        <w:jc w:val="both"/>
        <w:rPr>
          <w:rFonts w:ascii="Times New Roman" w:hAnsi="Times New Roman" w:cs="Times New Roman"/>
          <w:b/>
          <w:sz w:val="24"/>
          <w:szCs w:val="24"/>
        </w:rPr>
      </w:pPr>
      <w:r w:rsidRPr="00B51A0D">
        <w:rPr>
          <w:rFonts w:ascii="Times New Roman" w:hAnsi="Times New Roman" w:cs="Times New Roman"/>
          <w:b/>
          <w:sz w:val="24"/>
          <w:szCs w:val="24"/>
        </w:rPr>
        <w:t>III. Порядок, сроки и условия поставки и приемки</w:t>
      </w:r>
      <w:r w:rsidR="00172945" w:rsidRPr="00B51A0D">
        <w:rPr>
          <w:rFonts w:ascii="Times New Roman" w:hAnsi="Times New Roman" w:cs="Times New Roman"/>
          <w:b/>
          <w:sz w:val="24"/>
          <w:szCs w:val="24"/>
        </w:rPr>
        <w:t xml:space="preserve"> Товара</w:t>
      </w:r>
    </w:p>
    <w:p w14:paraId="00256042" w14:textId="2964A319"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3.1. Поставщик</w:t>
      </w:r>
      <w:r w:rsidR="00BD3736" w:rsidRPr="00B51A0D">
        <w:rPr>
          <w:rFonts w:ascii="Times New Roman" w:hAnsi="Times New Roman" w:cs="Times New Roman"/>
          <w:sz w:val="24"/>
          <w:szCs w:val="24"/>
        </w:rPr>
        <w:t xml:space="preserve"> </w:t>
      </w:r>
      <w:r w:rsidRPr="00B51A0D">
        <w:rPr>
          <w:rFonts w:ascii="Times New Roman" w:hAnsi="Times New Roman" w:cs="Times New Roman"/>
          <w:sz w:val="24"/>
          <w:szCs w:val="24"/>
        </w:rPr>
        <w:t>самостоятельно доставляет Товар Заказчику по адресу:</w:t>
      </w:r>
      <w:r w:rsidR="007A15E2" w:rsidRPr="00B51A0D">
        <w:rPr>
          <w:rFonts w:ascii="Times New Roman" w:hAnsi="Times New Roman" w:cs="Times New Roman"/>
          <w:sz w:val="24"/>
          <w:szCs w:val="24"/>
        </w:rPr>
        <w:t xml:space="preserve"> </w:t>
      </w:r>
      <w:r w:rsidR="00CC0B84" w:rsidRPr="00B51A0D">
        <w:rPr>
          <w:rFonts w:ascii="Times New Roman" w:hAnsi="Times New Roman" w:cs="Times New Roman"/>
          <w:sz w:val="24"/>
          <w:szCs w:val="24"/>
        </w:rPr>
        <w:t xml:space="preserve">Ленинградская обл., Всеволожский район, </w:t>
      </w:r>
      <w:r w:rsidR="000C48BB" w:rsidRPr="00B51A0D">
        <w:rPr>
          <w:rFonts w:ascii="Times New Roman" w:hAnsi="Times New Roman" w:cs="Times New Roman"/>
          <w:sz w:val="24"/>
          <w:szCs w:val="24"/>
        </w:rPr>
        <w:t>дер. Заневка, д. 48</w:t>
      </w:r>
      <w:r w:rsidRPr="00B51A0D">
        <w:rPr>
          <w:rFonts w:ascii="Times New Roman" w:hAnsi="Times New Roman" w:cs="Times New Roman"/>
          <w:sz w:val="24"/>
          <w:szCs w:val="24"/>
        </w:rPr>
        <w:t xml:space="preserve">. </w:t>
      </w:r>
      <w:r w:rsidR="00663260" w:rsidRPr="00B51A0D">
        <w:rPr>
          <w:rFonts w:ascii="Times New Roman" w:hAnsi="Times New Roman" w:cs="Times New Roman"/>
          <w:sz w:val="24"/>
          <w:szCs w:val="24"/>
        </w:rPr>
        <w:t>Доставка</w:t>
      </w:r>
      <w:r w:rsidRPr="00B51A0D">
        <w:rPr>
          <w:rFonts w:ascii="Times New Roman" w:hAnsi="Times New Roman" w:cs="Times New Roman"/>
          <w:sz w:val="24"/>
          <w:szCs w:val="24"/>
        </w:rPr>
        <w:t xml:space="preserve"> Товара осуществляется</w:t>
      </w:r>
      <w:r w:rsidR="00E54F05" w:rsidRPr="00B51A0D">
        <w:rPr>
          <w:rFonts w:ascii="Times New Roman" w:hAnsi="Times New Roman" w:cs="Times New Roman"/>
          <w:sz w:val="24"/>
          <w:szCs w:val="24"/>
        </w:rPr>
        <w:t xml:space="preserve"> Поставщиком</w:t>
      </w:r>
      <w:r w:rsidRPr="00B51A0D">
        <w:rPr>
          <w:rFonts w:ascii="Times New Roman" w:hAnsi="Times New Roman" w:cs="Times New Roman"/>
          <w:sz w:val="24"/>
          <w:szCs w:val="24"/>
        </w:rPr>
        <w:t xml:space="preserve"> </w:t>
      </w:r>
      <w:r w:rsidR="00535640" w:rsidRPr="00B51A0D">
        <w:rPr>
          <w:rFonts w:ascii="Times New Roman" w:hAnsi="Times New Roman" w:cs="Times New Roman"/>
          <w:sz w:val="24"/>
          <w:szCs w:val="24"/>
        </w:rPr>
        <w:t xml:space="preserve">с момента </w:t>
      </w:r>
      <w:r w:rsidR="000C48BB" w:rsidRPr="00B51A0D">
        <w:rPr>
          <w:rFonts w:ascii="Times New Roman" w:hAnsi="Times New Roman" w:cs="Times New Roman"/>
          <w:sz w:val="24"/>
          <w:szCs w:val="24"/>
        </w:rPr>
        <w:t>заключения Договора</w:t>
      </w:r>
      <w:r w:rsidR="00EC680E" w:rsidRPr="00B51A0D">
        <w:rPr>
          <w:rFonts w:ascii="Times New Roman" w:hAnsi="Times New Roman" w:cs="Times New Roman"/>
          <w:sz w:val="24"/>
          <w:szCs w:val="24"/>
        </w:rPr>
        <w:t xml:space="preserve"> </w:t>
      </w:r>
      <w:r w:rsidR="00F333CB" w:rsidRPr="00B51A0D">
        <w:rPr>
          <w:rFonts w:ascii="Times New Roman" w:hAnsi="Times New Roman" w:cs="Times New Roman"/>
          <w:sz w:val="24"/>
          <w:szCs w:val="24"/>
        </w:rPr>
        <w:t xml:space="preserve">в течение </w:t>
      </w:r>
      <w:r w:rsidR="00294FDA" w:rsidRPr="00B51A0D">
        <w:rPr>
          <w:rFonts w:ascii="Times New Roman" w:hAnsi="Times New Roman" w:cs="Times New Roman"/>
          <w:sz w:val="24"/>
          <w:szCs w:val="24"/>
        </w:rPr>
        <w:t>7</w:t>
      </w:r>
      <w:r w:rsidR="00F333CB" w:rsidRPr="00B51A0D">
        <w:rPr>
          <w:rFonts w:ascii="Times New Roman" w:hAnsi="Times New Roman" w:cs="Times New Roman"/>
          <w:sz w:val="24"/>
          <w:szCs w:val="24"/>
        </w:rPr>
        <w:t> (</w:t>
      </w:r>
      <w:r w:rsidR="00294FDA" w:rsidRPr="00B51A0D">
        <w:rPr>
          <w:rFonts w:ascii="Times New Roman" w:hAnsi="Times New Roman" w:cs="Times New Roman"/>
          <w:sz w:val="24"/>
          <w:szCs w:val="24"/>
        </w:rPr>
        <w:t>семи</w:t>
      </w:r>
      <w:r w:rsidR="00F333CB" w:rsidRPr="00B51A0D">
        <w:rPr>
          <w:rFonts w:ascii="Times New Roman" w:hAnsi="Times New Roman" w:cs="Times New Roman"/>
          <w:sz w:val="24"/>
          <w:szCs w:val="24"/>
        </w:rPr>
        <w:t>) рабочих дней.</w:t>
      </w:r>
    </w:p>
    <w:p w14:paraId="7720A15E" w14:textId="73DA4926" w:rsidR="008E500C" w:rsidRPr="00B51A0D" w:rsidRDefault="008E500C" w:rsidP="008E500C">
      <w:pPr>
        <w:spacing w:after="0" w:line="240" w:lineRule="auto"/>
        <w:ind w:firstLine="709"/>
        <w:jc w:val="both"/>
        <w:rPr>
          <w:rFonts w:ascii="Times New Roman" w:eastAsia="Times New Roman" w:hAnsi="Times New Roman" w:cs="Times New Roman"/>
          <w:bCs/>
          <w:kern w:val="2"/>
          <w:sz w:val="24"/>
          <w:szCs w:val="24"/>
          <w:lang w:eastAsia="ar-SA"/>
        </w:rPr>
      </w:pPr>
      <w:r w:rsidRPr="00B51A0D">
        <w:rPr>
          <w:rFonts w:ascii="Times New Roman" w:hAnsi="Times New Roman" w:cs="Times New Roman"/>
          <w:sz w:val="24"/>
          <w:szCs w:val="24"/>
        </w:rPr>
        <w:t>3.2. Доставка Товара, его транспортировка до места поставки, а также выгрузка, подъем на этаж, перенос в помещение, указанное Заказчиком, осуществляется силами</w:t>
      </w:r>
      <w:r w:rsidR="00D20640">
        <w:rPr>
          <w:rFonts w:ascii="Times New Roman" w:hAnsi="Times New Roman" w:cs="Times New Roman"/>
          <w:sz w:val="24"/>
          <w:szCs w:val="24"/>
        </w:rPr>
        <w:br/>
        <w:t>и</w:t>
      </w:r>
      <w:r w:rsidRPr="00B51A0D">
        <w:rPr>
          <w:rFonts w:ascii="Times New Roman" w:hAnsi="Times New Roman" w:cs="Times New Roman"/>
          <w:sz w:val="24"/>
          <w:szCs w:val="24"/>
        </w:rPr>
        <w:t xml:space="preserve"> за счет Поставщика. Приемка Товара Заказчиком производится согласно графику работы учреждения (понедельник-четверг 9.00-18.00; пятница, предпраздничные дни – 9.00-17.00; обеденный перерыв 13.00-14.00). Поставщик уведомляет Заказчика о предполагаемой дате поставки Товара по телефону 8 (812)-416-68-64 или по электронной почте </w:t>
      </w:r>
      <w:r w:rsidRPr="00B51A0D">
        <w:rPr>
          <w:rFonts w:ascii="Times New Roman" w:eastAsia="Times New Roman" w:hAnsi="Times New Roman" w:cs="Times New Roman"/>
          <w:bCs/>
          <w:kern w:val="2"/>
          <w:sz w:val="24"/>
          <w:szCs w:val="24"/>
          <w:lang w:val="en-US" w:eastAsia="ar-SA"/>
        </w:rPr>
        <w:t>omto</w:t>
      </w:r>
      <w:r w:rsidRPr="00B51A0D">
        <w:rPr>
          <w:rFonts w:ascii="Times New Roman" w:eastAsia="Times New Roman" w:hAnsi="Times New Roman" w:cs="Times New Roman"/>
          <w:bCs/>
          <w:kern w:val="2"/>
          <w:sz w:val="24"/>
          <w:szCs w:val="24"/>
          <w:lang w:eastAsia="ar-SA"/>
        </w:rPr>
        <w:t>@</w:t>
      </w:r>
      <w:r w:rsidRPr="00B51A0D">
        <w:rPr>
          <w:rFonts w:ascii="Times New Roman" w:eastAsia="Times New Roman" w:hAnsi="Times New Roman" w:cs="Times New Roman"/>
          <w:bCs/>
          <w:kern w:val="2"/>
          <w:sz w:val="24"/>
          <w:szCs w:val="24"/>
          <w:lang w:val="en-US" w:eastAsia="ar-SA"/>
        </w:rPr>
        <w:t>zanevkaorg</w:t>
      </w:r>
      <w:r w:rsidRPr="00B51A0D">
        <w:rPr>
          <w:rFonts w:ascii="Times New Roman" w:eastAsia="Times New Roman" w:hAnsi="Times New Roman" w:cs="Times New Roman"/>
          <w:bCs/>
          <w:kern w:val="2"/>
          <w:sz w:val="24"/>
          <w:szCs w:val="24"/>
          <w:lang w:eastAsia="ar-SA"/>
        </w:rPr>
        <w:t>.</w:t>
      </w:r>
      <w:r w:rsidRPr="00B51A0D">
        <w:rPr>
          <w:rFonts w:ascii="Times New Roman" w:eastAsia="Times New Roman" w:hAnsi="Times New Roman" w:cs="Times New Roman"/>
          <w:bCs/>
          <w:kern w:val="2"/>
          <w:sz w:val="24"/>
          <w:szCs w:val="24"/>
          <w:lang w:val="en-US" w:eastAsia="ar-SA"/>
        </w:rPr>
        <w:t>ru</w:t>
      </w:r>
      <w:r w:rsidRPr="00B51A0D">
        <w:rPr>
          <w:rFonts w:ascii="Times New Roman" w:eastAsia="Times New Roman" w:hAnsi="Times New Roman" w:cs="Times New Roman"/>
          <w:bCs/>
          <w:kern w:val="2"/>
          <w:sz w:val="24"/>
          <w:szCs w:val="24"/>
          <w:lang w:eastAsia="ar-SA"/>
        </w:rPr>
        <w:t xml:space="preserve"> </w:t>
      </w:r>
      <w:r w:rsidRPr="00B51A0D">
        <w:rPr>
          <w:rFonts w:ascii="Times New Roman" w:hAnsi="Times New Roman" w:cs="Times New Roman"/>
          <w:sz w:val="24"/>
          <w:szCs w:val="24"/>
        </w:rPr>
        <w:t>не менее чем за 1</w:t>
      </w:r>
      <w:r w:rsidR="00451A0B" w:rsidRPr="00B51A0D">
        <w:rPr>
          <w:rFonts w:ascii="Times New Roman" w:hAnsi="Times New Roman" w:cs="Times New Roman"/>
          <w:sz w:val="24"/>
          <w:szCs w:val="24"/>
        </w:rPr>
        <w:t xml:space="preserve"> (один)</w:t>
      </w:r>
      <w:r w:rsidRPr="00B51A0D">
        <w:rPr>
          <w:rFonts w:ascii="Times New Roman" w:hAnsi="Times New Roman" w:cs="Times New Roman"/>
          <w:sz w:val="24"/>
          <w:szCs w:val="24"/>
        </w:rPr>
        <w:t xml:space="preserve"> рабочий день. Без</w:t>
      </w:r>
      <w:r w:rsidR="00D735BC" w:rsidRPr="00B51A0D">
        <w:rPr>
          <w:rFonts w:ascii="Times New Roman" w:hAnsi="Times New Roman" w:cs="Times New Roman"/>
          <w:sz w:val="24"/>
          <w:szCs w:val="24"/>
        </w:rPr>
        <w:t> </w:t>
      </w:r>
      <w:r w:rsidRPr="00B51A0D">
        <w:rPr>
          <w:rFonts w:ascii="Times New Roman" w:hAnsi="Times New Roman" w:cs="Times New Roman"/>
          <w:sz w:val="24"/>
          <w:szCs w:val="24"/>
        </w:rPr>
        <w:t>предварительного уведомления приемка Товара не осуществляется.</w:t>
      </w:r>
    </w:p>
    <w:p w14:paraId="23935C31" w14:textId="4CB177B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3.3. Приемка Товара осуществляется путем передачи Поставщиком Товара</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и подписанных со стороны Поставщика следующих документов: </w:t>
      </w:r>
    </w:p>
    <w:p w14:paraId="67449997"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 счет; </w:t>
      </w:r>
    </w:p>
    <w:p w14:paraId="4DC5353C" w14:textId="703C38B8"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w:t>
      </w:r>
      <w:r w:rsidR="004C6E6B" w:rsidRPr="00B51A0D">
        <w:rPr>
          <w:rFonts w:ascii="Times New Roman" w:hAnsi="Times New Roman" w:cs="Times New Roman"/>
          <w:sz w:val="24"/>
          <w:szCs w:val="24"/>
        </w:rPr>
        <w:t> </w:t>
      </w:r>
      <w:r w:rsidRPr="00B51A0D">
        <w:rPr>
          <w:rFonts w:ascii="Times New Roman" w:hAnsi="Times New Roman" w:cs="Times New Roman"/>
          <w:sz w:val="24"/>
          <w:szCs w:val="24"/>
        </w:rPr>
        <w:t>товарная накладная и/или универсальный передаточный документ в</w:t>
      </w:r>
      <w:r w:rsidR="00BC4924" w:rsidRPr="00B51A0D">
        <w:rPr>
          <w:rFonts w:ascii="Times New Roman" w:hAnsi="Times New Roman" w:cs="Times New Roman"/>
          <w:sz w:val="24"/>
          <w:szCs w:val="24"/>
        </w:rPr>
        <w:t> </w:t>
      </w:r>
      <w:r w:rsidRPr="00B51A0D">
        <w:rPr>
          <w:rFonts w:ascii="Times New Roman" w:hAnsi="Times New Roman" w:cs="Times New Roman"/>
          <w:sz w:val="24"/>
          <w:szCs w:val="24"/>
        </w:rPr>
        <w:t>2</w:t>
      </w:r>
      <w:r w:rsidR="00BD0845" w:rsidRPr="00B51A0D">
        <w:rPr>
          <w:rFonts w:ascii="Times New Roman" w:hAnsi="Times New Roman" w:cs="Times New Roman"/>
          <w:sz w:val="24"/>
          <w:szCs w:val="24"/>
        </w:rPr>
        <w:t> (двух)</w:t>
      </w:r>
      <w:r w:rsidR="00BC4924" w:rsidRPr="00B51A0D">
        <w:rPr>
          <w:rFonts w:ascii="Times New Roman" w:hAnsi="Times New Roman" w:cs="Times New Roman"/>
          <w:sz w:val="24"/>
          <w:szCs w:val="24"/>
        </w:rPr>
        <w:t> </w:t>
      </w:r>
      <w:r w:rsidRPr="00B51A0D">
        <w:rPr>
          <w:rFonts w:ascii="Times New Roman" w:hAnsi="Times New Roman" w:cs="Times New Roman"/>
          <w:sz w:val="24"/>
          <w:szCs w:val="24"/>
        </w:rPr>
        <w:t xml:space="preserve">экземплярах. </w:t>
      </w:r>
    </w:p>
    <w:p w14:paraId="2198108C"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3.4. Приемка Товара включает в себя проверку Товара на соответствие требованиям настоящего Договора, в том числе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1BF84DA"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3.5.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w:t>
      </w:r>
    </w:p>
    <w:p w14:paraId="0B588FAB"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3.6. При отсутствии у Заказчика претензий по количеству и качеству поставленного Товара Заказчик в течение 3 (трех) рабочих</w:t>
      </w:r>
      <w:r w:rsidRPr="00B51A0D">
        <w:rPr>
          <w:rFonts w:ascii="Times New Roman" w:hAnsi="Times New Roman" w:cs="Times New Roman"/>
          <w:i/>
          <w:sz w:val="24"/>
          <w:szCs w:val="24"/>
        </w:rPr>
        <w:t xml:space="preserve"> </w:t>
      </w:r>
      <w:r w:rsidRPr="00B51A0D">
        <w:rPr>
          <w:rFonts w:ascii="Times New Roman" w:hAnsi="Times New Roman" w:cs="Times New Roman"/>
          <w:sz w:val="24"/>
          <w:szCs w:val="24"/>
        </w:rPr>
        <w:t>дней с момента доставки Товара Поставщиком подписывает документы, предусмотренные п.</w:t>
      </w:r>
      <w:r w:rsidR="004C06FD" w:rsidRPr="00B51A0D">
        <w:rPr>
          <w:rFonts w:ascii="Times New Roman" w:hAnsi="Times New Roman" w:cs="Times New Roman"/>
          <w:sz w:val="24"/>
          <w:szCs w:val="24"/>
        </w:rPr>
        <w:t> </w:t>
      </w:r>
      <w:r w:rsidRPr="00B51A0D">
        <w:rPr>
          <w:rFonts w:ascii="Times New Roman" w:hAnsi="Times New Roman" w:cs="Times New Roman"/>
          <w:sz w:val="24"/>
          <w:szCs w:val="24"/>
        </w:rPr>
        <w:t>3.3 Договора. После этого Товар считается переданным Поставщиком Заказчику.</w:t>
      </w:r>
    </w:p>
    <w:p w14:paraId="5F8C38E2" w14:textId="7BB6F146"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препятствующих его приемке, Заказчик </w:t>
      </w:r>
      <w:r w:rsidRPr="00B51A0D">
        <w:rPr>
          <w:rFonts w:ascii="Times New Roman" w:hAnsi="Times New Roman" w:cs="Times New Roman"/>
          <w:sz w:val="24"/>
          <w:szCs w:val="24"/>
        </w:rPr>
        <w:lastRenderedPageBreak/>
        <w:t>составляет акт с перечнем выявленных недостатков и указанием сроков их устранения</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и направляет его Поставщику. </w:t>
      </w:r>
    </w:p>
    <w:p w14:paraId="216F24EC"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3.8. Поставщик обязан устранить недостатки или заменить Товар ненадлежащего качества в течение 7 (семи) дней с момента получения акта, указанного в пункте 3.7 Договора. Выявленные недостатки устраняются Поставщиком за его счет. </w:t>
      </w:r>
    </w:p>
    <w:p w14:paraId="3FE83E03"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подлежат возмещению Поставщиком.</w:t>
      </w:r>
    </w:p>
    <w:p w14:paraId="4B9FCF7B"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3.10. Претензии по скрытым дефектам могут быть заявлены Заказчиком в течение всего срока годности (срока полезного использования) Товара. </w:t>
      </w:r>
    </w:p>
    <w:p w14:paraId="4CE78C15" w14:textId="580F969D"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3.11. Право собственности и риск случайной гибели или порчи Товара переходит</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от Поставщика к Заказчику с момента приемки Товара Заказчиком и подписания Сторонами документов, указанных в пункте 3.3 Договора. </w:t>
      </w:r>
    </w:p>
    <w:p w14:paraId="69F5D8C5"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3.12. Частичная поставка Товара не допускается. </w:t>
      </w:r>
    </w:p>
    <w:p w14:paraId="58A56797" w14:textId="77777777" w:rsidR="00B76934" w:rsidRPr="00B51A0D" w:rsidRDefault="00B76934" w:rsidP="00455A75">
      <w:pPr>
        <w:spacing w:after="0" w:line="240" w:lineRule="auto"/>
        <w:jc w:val="both"/>
        <w:rPr>
          <w:rFonts w:ascii="Times New Roman" w:hAnsi="Times New Roman" w:cs="Times New Roman"/>
          <w:sz w:val="24"/>
          <w:szCs w:val="24"/>
        </w:rPr>
      </w:pPr>
    </w:p>
    <w:p w14:paraId="1F869208"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IV. Взаимодействие Сторон</w:t>
      </w:r>
    </w:p>
    <w:p w14:paraId="089CFDA6" w14:textId="77777777" w:rsidR="00455A75" w:rsidRPr="00B51A0D" w:rsidRDefault="00455A75" w:rsidP="00455A75">
      <w:pPr>
        <w:spacing w:after="0" w:line="240" w:lineRule="auto"/>
        <w:ind w:firstLine="709"/>
        <w:jc w:val="both"/>
        <w:rPr>
          <w:rFonts w:ascii="Times New Roman" w:hAnsi="Times New Roman" w:cs="Times New Roman"/>
          <w:b/>
          <w:sz w:val="24"/>
          <w:szCs w:val="24"/>
        </w:rPr>
      </w:pPr>
      <w:r w:rsidRPr="00B51A0D">
        <w:rPr>
          <w:rFonts w:ascii="Times New Roman" w:hAnsi="Times New Roman" w:cs="Times New Roman"/>
          <w:b/>
          <w:sz w:val="24"/>
          <w:szCs w:val="24"/>
        </w:rPr>
        <w:t xml:space="preserve">4.1. Поставщик обязан: </w:t>
      </w:r>
    </w:p>
    <w:p w14:paraId="09BB7A63" w14:textId="0ECBE855"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4.1.1. Поставить Товар в порядке, количестве, в срок и на условиях, предусмотренных Договором и Спецификацией (Приложение № 1 к</w:t>
      </w:r>
      <w:r w:rsidR="00586589" w:rsidRPr="00B51A0D">
        <w:rPr>
          <w:rFonts w:ascii="Times New Roman" w:hAnsi="Times New Roman" w:cs="Times New Roman"/>
          <w:sz w:val="24"/>
          <w:szCs w:val="24"/>
        </w:rPr>
        <w:t> </w:t>
      </w:r>
      <w:r w:rsidRPr="00B51A0D">
        <w:rPr>
          <w:rFonts w:ascii="Times New Roman" w:hAnsi="Times New Roman" w:cs="Times New Roman"/>
          <w:sz w:val="24"/>
          <w:szCs w:val="24"/>
        </w:rPr>
        <w:t xml:space="preserve">Договору). </w:t>
      </w:r>
    </w:p>
    <w:p w14:paraId="7852DA77"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 </w:t>
      </w:r>
    </w:p>
    <w:p w14:paraId="1D93F168" w14:textId="4C2FF9CB"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4.1.3. Обеспечить за свой счет устранение выявленных недостатков Товара</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или осуществить его соответствующую замену в порядке и на условиях, предусмотренных настоящим Договором. </w:t>
      </w:r>
    </w:p>
    <w:p w14:paraId="4FA0E518" w14:textId="6A22D7F4"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4.1.4. В случае принятия решения об одностороннем отказе от</w:t>
      </w:r>
      <w:r w:rsidR="00EC7F41" w:rsidRPr="00B51A0D">
        <w:rPr>
          <w:rFonts w:ascii="Times New Roman" w:hAnsi="Times New Roman" w:cs="Times New Roman"/>
          <w:sz w:val="24"/>
          <w:szCs w:val="24"/>
        </w:rPr>
        <w:t> </w:t>
      </w:r>
      <w:r w:rsidRPr="00B51A0D">
        <w:rPr>
          <w:rFonts w:ascii="Times New Roman" w:hAnsi="Times New Roman" w:cs="Times New Roman"/>
          <w:sz w:val="24"/>
          <w:szCs w:val="24"/>
        </w:rPr>
        <w:t>исполнения настоящего Договора не позднее чем в течение 3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w:t>
      </w:r>
      <w:r w:rsidR="00D20640">
        <w:rPr>
          <w:rFonts w:ascii="Times New Roman" w:hAnsi="Times New Roman" w:cs="Times New Roman"/>
          <w:sz w:val="24"/>
          <w:szCs w:val="24"/>
        </w:rPr>
        <w:br/>
      </w:r>
      <w:r w:rsidRPr="00B51A0D">
        <w:rPr>
          <w:rFonts w:ascii="Times New Roman" w:hAnsi="Times New Roman" w:cs="Times New Roman"/>
          <w:sz w:val="24"/>
          <w:szCs w:val="24"/>
        </w:rPr>
        <w:t>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и получение Поставщиком подтверждения о его вручении Заказчику. </w:t>
      </w:r>
    </w:p>
    <w:p w14:paraId="6A819A0A" w14:textId="08A56562"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4.1.5. Предоставлять Заказчику по его требованию документы, относящиеся</w:t>
      </w:r>
      <w:r w:rsidR="00D20640">
        <w:rPr>
          <w:rFonts w:ascii="Times New Roman" w:hAnsi="Times New Roman" w:cs="Times New Roman"/>
          <w:sz w:val="24"/>
          <w:szCs w:val="24"/>
        </w:rPr>
        <w:br/>
      </w:r>
      <w:r w:rsidRPr="00B51A0D">
        <w:rPr>
          <w:rFonts w:ascii="Times New Roman" w:hAnsi="Times New Roman" w:cs="Times New Roman"/>
          <w:sz w:val="24"/>
          <w:szCs w:val="24"/>
        </w:rPr>
        <w:t>к предмету настоящего Договора, а также своевременно предоставлять Заказчику достоверную информацию о ходе исполнения своих обязательств, в том числе</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о сложностях, возникающих при исполнении Договора. </w:t>
      </w:r>
    </w:p>
    <w:p w14:paraId="08FF670D" w14:textId="77777777" w:rsidR="00455A75" w:rsidRPr="00B51A0D" w:rsidRDefault="00455A75" w:rsidP="00455A75">
      <w:pPr>
        <w:spacing w:after="0" w:line="240" w:lineRule="auto"/>
        <w:ind w:firstLine="709"/>
        <w:jc w:val="both"/>
        <w:rPr>
          <w:rFonts w:ascii="Times New Roman" w:hAnsi="Times New Roman" w:cs="Times New Roman"/>
          <w:b/>
          <w:sz w:val="24"/>
          <w:szCs w:val="24"/>
        </w:rPr>
      </w:pPr>
      <w:r w:rsidRPr="00B51A0D">
        <w:rPr>
          <w:rFonts w:ascii="Times New Roman" w:hAnsi="Times New Roman" w:cs="Times New Roman"/>
          <w:b/>
          <w:sz w:val="24"/>
          <w:szCs w:val="24"/>
        </w:rPr>
        <w:t>4.2. Поставщик вправе:</w:t>
      </w:r>
    </w:p>
    <w:p w14:paraId="49210309" w14:textId="30D564DB" w:rsidR="00455A75" w:rsidRPr="00B51A0D" w:rsidRDefault="00455A75" w:rsidP="00455A75">
      <w:pPr>
        <w:spacing w:after="0" w:line="240" w:lineRule="auto"/>
        <w:ind w:firstLine="709"/>
        <w:jc w:val="both"/>
        <w:rPr>
          <w:rFonts w:ascii="Times New Roman" w:hAnsi="Times New Roman" w:cs="Times New Roman"/>
          <w:b/>
          <w:sz w:val="24"/>
          <w:szCs w:val="24"/>
        </w:rPr>
      </w:pPr>
      <w:r w:rsidRPr="00B51A0D">
        <w:rPr>
          <w:rFonts w:ascii="Times New Roman" w:hAnsi="Times New Roman" w:cs="Times New Roman"/>
          <w:sz w:val="24"/>
          <w:szCs w:val="24"/>
        </w:rPr>
        <w:t>4.2.1. Требовать от Заказчика произвести приемку Товара в порядке и в</w:t>
      </w:r>
      <w:r w:rsidR="000C48BB" w:rsidRPr="00B51A0D">
        <w:rPr>
          <w:rFonts w:ascii="Times New Roman" w:hAnsi="Times New Roman" w:cs="Times New Roman"/>
          <w:sz w:val="24"/>
          <w:szCs w:val="24"/>
        </w:rPr>
        <w:t> </w:t>
      </w:r>
      <w:r w:rsidRPr="00B51A0D">
        <w:rPr>
          <w:rFonts w:ascii="Times New Roman" w:hAnsi="Times New Roman" w:cs="Times New Roman"/>
          <w:sz w:val="24"/>
          <w:szCs w:val="24"/>
        </w:rPr>
        <w:t xml:space="preserve">сроки, предусмотренные Договором. </w:t>
      </w:r>
    </w:p>
    <w:p w14:paraId="127E5BA5"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148E8796" w14:textId="482A3205"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4.2.3. Требовать возмещения убытков, уплаты неустоек (штрафов, пеней)</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в соответствии с разделом VI Договора. </w:t>
      </w:r>
    </w:p>
    <w:p w14:paraId="3AF43346" w14:textId="11C0D6BE"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4.2.4. Принять решение об одностороннем отказе от исполнения Договора</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в соответствии с гражданским законодательством. </w:t>
      </w:r>
    </w:p>
    <w:p w14:paraId="455FDD98" w14:textId="77777777" w:rsidR="00455A75" w:rsidRPr="00B51A0D" w:rsidRDefault="00455A75" w:rsidP="00455A75">
      <w:pPr>
        <w:spacing w:after="0" w:line="240" w:lineRule="auto"/>
        <w:ind w:firstLine="709"/>
        <w:jc w:val="both"/>
        <w:rPr>
          <w:rFonts w:ascii="Times New Roman" w:hAnsi="Times New Roman" w:cs="Times New Roman"/>
          <w:b/>
          <w:sz w:val="24"/>
          <w:szCs w:val="24"/>
        </w:rPr>
      </w:pPr>
      <w:r w:rsidRPr="00B51A0D">
        <w:rPr>
          <w:rFonts w:ascii="Times New Roman" w:hAnsi="Times New Roman" w:cs="Times New Roman"/>
          <w:b/>
          <w:sz w:val="24"/>
          <w:szCs w:val="24"/>
        </w:rPr>
        <w:t xml:space="preserve">4.3. Заказчик обязан: </w:t>
      </w:r>
    </w:p>
    <w:p w14:paraId="09C4EFE8"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Договором. </w:t>
      </w:r>
    </w:p>
    <w:p w14:paraId="63344908" w14:textId="3F063CE6"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lastRenderedPageBreak/>
        <w:t>4.3.2. В случае принятия решения об одностороннем отказе от</w:t>
      </w:r>
      <w:r w:rsidR="00586589" w:rsidRPr="00B51A0D">
        <w:rPr>
          <w:rFonts w:ascii="Times New Roman" w:hAnsi="Times New Roman" w:cs="Times New Roman"/>
          <w:sz w:val="24"/>
          <w:szCs w:val="24"/>
        </w:rPr>
        <w:t> </w:t>
      </w:r>
      <w:r w:rsidRPr="00B51A0D">
        <w:rPr>
          <w:rFonts w:ascii="Times New Roman" w:hAnsi="Times New Roman" w:cs="Times New Roman"/>
          <w:sz w:val="24"/>
          <w:szCs w:val="24"/>
        </w:rPr>
        <w:t>исполнения Договора не позднее чем в течение трех рабочих дней с даты принятия указанного решения направить Поставщику уведомление о</w:t>
      </w:r>
      <w:r w:rsidR="00586589" w:rsidRPr="00B51A0D">
        <w:rPr>
          <w:rFonts w:ascii="Times New Roman" w:hAnsi="Times New Roman" w:cs="Times New Roman"/>
          <w:sz w:val="24"/>
          <w:szCs w:val="24"/>
        </w:rPr>
        <w:t> </w:t>
      </w:r>
      <w:r w:rsidRPr="00B51A0D">
        <w:rPr>
          <w:rFonts w:ascii="Times New Roman" w:hAnsi="Times New Roman" w:cs="Times New Roman"/>
          <w:sz w:val="24"/>
          <w:szCs w:val="24"/>
        </w:rPr>
        <w:t xml:space="preserve">принятом решении по почте заказным письмом с уведомлением о вручении по адресу Поставщика,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7E2A91F"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4.3.3.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требовать уплаты неустоек (штрафов, пеней) в соответствии с разделом VI Договора.</w:t>
      </w:r>
    </w:p>
    <w:p w14:paraId="7D7EF5B5" w14:textId="06B4AACE"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4.3.4. Провести экспертизу поставленного Товара для проверки его соответствия условиям Договора в соответствии с Федеральным законом от</w:t>
      </w:r>
      <w:r w:rsidR="004C06FD" w:rsidRPr="00B51A0D">
        <w:rPr>
          <w:rFonts w:ascii="Times New Roman" w:hAnsi="Times New Roman" w:cs="Times New Roman"/>
          <w:sz w:val="24"/>
          <w:szCs w:val="24"/>
        </w:rPr>
        <w:t> </w:t>
      </w:r>
      <w:r w:rsidRPr="00B51A0D">
        <w:rPr>
          <w:rFonts w:ascii="Times New Roman" w:hAnsi="Times New Roman" w:cs="Times New Roman"/>
          <w:sz w:val="24"/>
          <w:szCs w:val="24"/>
        </w:rPr>
        <w:t>05.04.2013 № 44-ФЗ</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и муниципальных нужд». </w:t>
      </w:r>
    </w:p>
    <w:p w14:paraId="0AA50CBB" w14:textId="77777777" w:rsidR="00455A75" w:rsidRPr="00B51A0D" w:rsidRDefault="00455A75" w:rsidP="00455A75">
      <w:pPr>
        <w:spacing w:after="0" w:line="240" w:lineRule="auto"/>
        <w:ind w:firstLine="709"/>
        <w:jc w:val="both"/>
        <w:rPr>
          <w:rFonts w:ascii="Times New Roman" w:hAnsi="Times New Roman" w:cs="Times New Roman"/>
          <w:b/>
          <w:sz w:val="24"/>
          <w:szCs w:val="24"/>
        </w:rPr>
      </w:pPr>
      <w:r w:rsidRPr="00B51A0D">
        <w:rPr>
          <w:rFonts w:ascii="Times New Roman" w:hAnsi="Times New Roman" w:cs="Times New Roman"/>
          <w:b/>
          <w:sz w:val="24"/>
          <w:szCs w:val="24"/>
        </w:rPr>
        <w:t xml:space="preserve">4.4. Заказчик вправе: </w:t>
      </w:r>
    </w:p>
    <w:p w14:paraId="78E60BAA"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4.4.1. Требовать от Поставщика надлежащего исполнения обязательств по Договору. </w:t>
      </w:r>
    </w:p>
    <w:p w14:paraId="2C5A7FA1" w14:textId="467944C1"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4.4.2.</w:t>
      </w:r>
      <w:r w:rsidR="004C6E6B" w:rsidRPr="00B51A0D">
        <w:rPr>
          <w:rFonts w:ascii="Times New Roman" w:hAnsi="Times New Roman" w:cs="Times New Roman"/>
          <w:sz w:val="24"/>
          <w:szCs w:val="24"/>
        </w:rPr>
        <w:t> </w:t>
      </w:r>
      <w:r w:rsidRPr="00B51A0D">
        <w:rPr>
          <w:rFonts w:ascii="Times New Roman" w:hAnsi="Times New Roman" w:cs="Times New Roman"/>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26DF1B88"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4.4.3. Проверять ход и качество выполнения Поставщиком условий настоящего Договора. </w:t>
      </w:r>
    </w:p>
    <w:p w14:paraId="582FF44A"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4.4.4. Требовать возмещения убытков в соответствии с разделом VI Договора, причиненных по вине Поставщика. </w:t>
      </w:r>
    </w:p>
    <w:p w14:paraId="42BBAA74"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4.4.5. Отказаться от приемки и оплаты Товара, не соответствующего условиям Договора. </w:t>
      </w:r>
    </w:p>
    <w:p w14:paraId="3486E960" w14:textId="6F1C39E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4.4.6. Принять решение об одностороннем отказе от исполнения Договора</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в соответствии с гражданским законодательством. </w:t>
      </w:r>
    </w:p>
    <w:p w14:paraId="36B3DB6C" w14:textId="77777777" w:rsidR="00455A75" w:rsidRPr="00B51A0D" w:rsidRDefault="00455A75" w:rsidP="00455A75">
      <w:pPr>
        <w:spacing w:after="0" w:line="240" w:lineRule="auto"/>
        <w:ind w:firstLine="709"/>
        <w:jc w:val="both"/>
        <w:rPr>
          <w:rFonts w:ascii="Times New Roman" w:hAnsi="Times New Roman" w:cs="Times New Roman"/>
          <w:sz w:val="24"/>
          <w:szCs w:val="24"/>
        </w:rPr>
      </w:pPr>
    </w:p>
    <w:p w14:paraId="2CF58604"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V. Качество Товара и гарантийные обязательства</w:t>
      </w:r>
    </w:p>
    <w:p w14:paraId="622321BD" w14:textId="2366882C"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не были восстановлены потребительские свойства)</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и соответствует требованиям, установленным Договором. На Товаре не должно быть механических повреждений. </w:t>
      </w:r>
    </w:p>
    <w:p w14:paraId="78D24B24"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36998B1B" w14:textId="45425AFF"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от повреждений, загрязнений, утраты товарного вида и порчи при его перевозке с учетом возможных перегрузок в пути и длительного хранения. </w:t>
      </w:r>
    </w:p>
    <w:p w14:paraId="3B7A5B5B" w14:textId="368F9D5C"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5.4. </w:t>
      </w:r>
      <w:bookmarkStart w:id="0" w:name="_Hlk221093219"/>
      <w:r w:rsidRPr="00B51A0D">
        <w:rPr>
          <w:rFonts w:ascii="Times New Roman" w:hAnsi="Times New Roman" w:cs="Times New Roman"/>
          <w:sz w:val="24"/>
          <w:szCs w:val="24"/>
        </w:rPr>
        <w:t xml:space="preserve">Гарантийный срок эксплуатации Товара, установленный Поставщиком на Товар, составляет </w:t>
      </w:r>
      <w:r w:rsidR="006C68A1" w:rsidRPr="00B51A0D">
        <w:rPr>
          <w:rFonts w:ascii="Times New Roman" w:hAnsi="Times New Roman" w:cs="Times New Roman"/>
          <w:sz w:val="24"/>
          <w:szCs w:val="24"/>
        </w:rPr>
        <w:t>12</w:t>
      </w:r>
      <w:r w:rsidR="00451A0B" w:rsidRPr="00B51A0D">
        <w:rPr>
          <w:rFonts w:ascii="Times New Roman" w:hAnsi="Times New Roman" w:cs="Times New Roman"/>
          <w:sz w:val="24"/>
          <w:szCs w:val="24"/>
        </w:rPr>
        <w:t xml:space="preserve"> (двенадцати)</w:t>
      </w:r>
      <w:r w:rsidR="002F218B" w:rsidRPr="00B51A0D">
        <w:rPr>
          <w:rFonts w:ascii="Times New Roman" w:hAnsi="Times New Roman" w:cs="Times New Roman"/>
          <w:sz w:val="24"/>
          <w:szCs w:val="24"/>
        </w:rPr>
        <w:t xml:space="preserve"> месяц</w:t>
      </w:r>
      <w:r w:rsidR="006C68A1" w:rsidRPr="00B51A0D">
        <w:rPr>
          <w:rFonts w:ascii="Times New Roman" w:hAnsi="Times New Roman" w:cs="Times New Roman"/>
          <w:sz w:val="24"/>
          <w:szCs w:val="24"/>
        </w:rPr>
        <w:t>ев</w:t>
      </w:r>
      <w:r w:rsidRPr="00B51A0D">
        <w:rPr>
          <w:rFonts w:ascii="Times New Roman" w:hAnsi="Times New Roman" w:cs="Times New Roman"/>
          <w:sz w:val="24"/>
          <w:szCs w:val="24"/>
        </w:rPr>
        <w:t xml:space="preserve"> и исчисляется с момента подписания Сторонами документов, указанных в пункте 3.3 Договора. В</w:t>
      </w:r>
      <w:r w:rsidR="000C48BB" w:rsidRPr="00B51A0D">
        <w:rPr>
          <w:rFonts w:ascii="Times New Roman" w:hAnsi="Times New Roman" w:cs="Times New Roman"/>
          <w:sz w:val="24"/>
          <w:szCs w:val="24"/>
        </w:rPr>
        <w:t> </w:t>
      </w:r>
      <w:r w:rsidRPr="00B51A0D">
        <w:rPr>
          <w:rFonts w:ascii="Times New Roman" w:hAnsi="Times New Roman" w:cs="Times New Roman"/>
          <w:sz w:val="24"/>
          <w:szCs w:val="24"/>
        </w:rPr>
        <w:t xml:space="preserve">период действия гарантийного срока Поставщиком осуществляется гарантийное обслуживание Товара без дополнительной оплаты со стороны Заказчика. </w:t>
      </w:r>
    </w:p>
    <w:bookmarkEnd w:id="0"/>
    <w:p w14:paraId="600F9603" w14:textId="341A1B2C"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5.5. При обнаружении дефектов Товара в период гарантийного срока, возникших</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по независящим от Заказчика причинам, Поставщик обязан за свой счет устранить дефекты либо заменить Товар ненадлежащего качества новым, в течение </w:t>
      </w:r>
      <w:r w:rsidR="00B06027" w:rsidRPr="001E5573">
        <w:rPr>
          <w:rFonts w:ascii="Times New Roman" w:hAnsi="Times New Roman" w:cs="Times New Roman"/>
          <w:sz w:val="24"/>
          <w:szCs w:val="24"/>
        </w:rPr>
        <w:t>7</w:t>
      </w:r>
      <w:r w:rsidRPr="001E5573">
        <w:rPr>
          <w:rFonts w:ascii="Times New Roman" w:hAnsi="Times New Roman" w:cs="Times New Roman"/>
          <w:sz w:val="24"/>
          <w:szCs w:val="24"/>
        </w:rPr>
        <w:t xml:space="preserve"> (</w:t>
      </w:r>
      <w:r w:rsidR="00B06027" w:rsidRPr="001E5573">
        <w:rPr>
          <w:rFonts w:ascii="Times New Roman" w:hAnsi="Times New Roman" w:cs="Times New Roman"/>
          <w:sz w:val="24"/>
          <w:szCs w:val="24"/>
        </w:rPr>
        <w:t>семи</w:t>
      </w:r>
      <w:r w:rsidRPr="001E5573">
        <w:rPr>
          <w:rFonts w:ascii="Times New Roman" w:hAnsi="Times New Roman" w:cs="Times New Roman"/>
          <w:sz w:val="24"/>
          <w:szCs w:val="24"/>
        </w:rPr>
        <w:t>)</w:t>
      </w:r>
      <w:r w:rsidRPr="00B51A0D">
        <w:rPr>
          <w:rFonts w:ascii="Times New Roman" w:hAnsi="Times New Roman" w:cs="Times New Roman"/>
          <w:sz w:val="24"/>
          <w:szCs w:val="24"/>
        </w:rPr>
        <w:t xml:space="preserve"> рабочих дней</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части </w:t>
      </w:r>
      <w:r w:rsidRPr="00B51A0D">
        <w:rPr>
          <w:rFonts w:ascii="Times New Roman" w:hAnsi="Times New Roman" w:cs="Times New Roman"/>
          <w:sz w:val="24"/>
          <w:szCs w:val="24"/>
        </w:rPr>
        <w:lastRenderedPageBreak/>
        <w:t xml:space="preserve">Товара, Поставщик предоставляет гарантию на замененную часть Товара. Срок гарантии при этом устанавливается Поставщиком Товара, но не менее срока, указанного в пункте 5.4 Договора. Все сопутствующие гарантийному обслуживанию мероприятия (доставка, погрузка, разгрузка) осуществляются силами и за счет Поставщика. </w:t>
      </w:r>
    </w:p>
    <w:p w14:paraId="50FAD6C4" w14:textId="77777777" w:rsidR="00455A75" w:rsidRPr="00B51A0D" w:rsidRDefault="00455A75" w:rsidP="00455A75">
      <w:pPr>
        <w:spacing w:after="0" w:line="240" w:lineRule="auto"/>
        <w:ind w:firstLine="709"/>
        <w:jc w:val="both"/>
        <w:rPr>
          <w:rFonts w:ascii="Times New Roman" w:hAnsi="Times New Roman" w:cs="Times New Roman"/>
          <w:sz w:val="24"/>
          <w:szCs w:val="24"/>
        </w:rPr>
      </w:pPr>
    </w:p>
    <w:p w14:paraId="420E09B3"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VI. Ответственность Сторон</w:t>
      </w:r>
    </w:p>
    <w:p w14:paraId="2F96F278"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6.1.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 </w:t>
      </w:r>
    </w:p>
    <w:p w14:paraId="4CE0A249"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6.2.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 рассчитанных в порядке, установленном Постановлением Правительства Российской Федерации от 30.08.2017 № 1042. Пеня начисляется за каждый день просрочки исполнения Поставщиком обязательств, предусмотренных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60BEA94D" w14:textId="26FAD5A1"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Пеня начисляется</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за каждый день просрочки исполнения Заказчиком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71E690" w14:textId="26587F69"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цены настоящего Договора,</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что составляет _________ за каждое нарушение. </w:t>
      </w:r>
    </w:p>
    <w:p w14:paraId="65A6D1E4"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6.4.1.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(одна тысяча) рублей 00 копеек.</w:t>
      </w:r>
    </w:p>
    <w:p w14:paraId="4BCEFEC7"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5F110829" w14:textId="617C150D"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6.6. Общая сумма начисленной неустойки (штрафов, пени) за неисполнение или ненадлежащее исполнение Поставщиком обязательств, предусмотренных Договором,</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не может превышать цену Договора. </w:t>
      </w:r>
    </w:p>
    <w:p w14:paraId="2B72EE01"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6.7. Заказчик освобождается от уплаты неустойки, если просрочка исполнения указанного обязательства произошла вследствие обстоятельств непреодолимой силы или по вине Поставщика.</w:t>
      </w:r>
    </w:p>
    <w:p w14:paraId="73215F6C" w14:textId="03BAD20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6.8. По всем остальным вопросам, не урегулированным настоящим Договором, Стороны руководствуются действующим законодательством Российской Федерации. </w:t>
      </w:r>
    </w:p>
    <w:p w14:paraId="6256A1E0"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6.9. Уплата неустойки (штрафов, пени) не освобождает Стороны от выполнения принятых на себя обязательств по Договору. </w:t>
      </w:r>
    </w:p>
    <w:p w14:paraId="308D0117" w14:textId="73253A11"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6.10. Споры, возникающие между Сторонами в связи с исполнением Договора, разрешаются путём переговоров. При недостижении согласия спор может быть передан </w:t>
      </w:r>
      <w:r w:rsidRPr="00B51A0D">
        <w:rPr>
          <w:rFonts w:ascii="Times New Roman" w:hAnsi="Times New Roman" w:cs="Times New Roman"/>
          <w:sz w:val="24"/>
          <w:szCs w:val="24"/>
        </w:rPr>
        <w:lastRenderedPageBreak/>
        <w:t>заинтересованной стороной на разрешение Арбитражного суда города Санкт-Петербурга</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и Ленинградской области с соблюдением претензионного порядка урегулирования спора. </w:t>
      </w:r>
    </w:p>
    <w:p w14:paraId="2C6FACB8" w14:textId="680BC731"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6.11. В случае просрочки со стороны Поставщика исполнения настоящего Договора на срок более чем 10 (десять) дней, Заказчик имеет право обратиться к Поставщику</w:t>
      </w:r>
      <w:r w:rsidR="00D20640">
        <w:rPr>
          <w:rFonts w:ascii="Times New Roman" w:hAnsi="Times New Roman" w:cs="Times New Roman"/>
          <w:sz w:val="24"/>
          <w:szCs w:val="24"/>
        </w:rPr>
        <w:br/>
      </w:r>
      <w:r w:rsidRPr="00B51A0D">
        <w:rPr>
          <w:rFonts w:ascii="Times New Roman" w:hAnsi="Times New Roman" w:cs="Times New Roman"/>
          <w:sz w:val="24"/>
          <w:szCs w:val="24"/>
        </w:rPr>
        <w:t>с предложением о расторжении Договора и уплате штрафных санкций, а при несогласии Поставщика - обратиться в суд с соответствующим иском.</w:t>
      </w:r>
    </w:p>
    <w:p w14:paraId="5341CEC2" w14:textId="4ECE5B86"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6.12. В случае расторжения Договора в связи с односторонним отказом Стороны</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1EA5BFFF" w14:textId="6B3D12E4" w:rsidR="00455A75" w:rsidRPr="00B51A0D" w:rsidRDefault="00455A75" w:rsidP="00455A75">
      <w:pPr>
        <w:spacing w:after="0" w:line="240" w:lineRule="auto"/>
        <w:ind w:firstLine="709"/>
        <w:jc w:val="both"/>
        <w:rPr>
          <w:rFonts w:ascii="Times New Roman" w:hAnsi="Times New Roman" w:cs="Times New Roman"/>
          <w:sz w:val="24"/>
          <w:szCs w:val="24"/>
        </w:rPr>
      </w:pPr>
    </w:p>
    <w:p w14:paraId="57C3531B"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VII. Обстоятельства непреодолимой силы</w:t>
      </w:r>
    </w:p>
    <w:p w14:paraId="7B5818DC" w14:textId="77496CDD"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w:t>
      </w:r>
      <w:r w:rsidR="00D20640">
        <w:rPr>
          <w:rFonts w:ascii="Times New Roman" w:hAnsi="Times New Roman" w:cs="Times New Roman"/>
          <w:sz w:val="24"/>
          <w:szCs w:val="24"/>
        </w:rPr>
        <w:br/>
      </w:r>
      <w:r w:rsidRPr="00B51A0D">
        <w:rPr>
          <w:rFonts w:ascii="Times New Roman" w:hAnsi="Times New Roman" w:cs="Times New Roman"/>
          <w:sz w:val="24"/>
          <w:szCs w:val="24"/>
        </w:rPr>
        <w:t>с обстоятельствами непреодолимой силы.</w:t>
      </w:r>
    </w:p>
    <w:p w14:paraId="7DBE98E5" w14:textId="22C9E7D5"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7.2. Сторона, для которой создалась невозможность исполнения обязательств</w:t>
      </w:r>
      <w:r w:rsidR="00D20640">
        <w:rPr>
          <w:rFonts w:ascii="Times New Roman" w:hAnsi="Times New Roman" w:cs="Times New Roman"/>
          <w:sz w:val="24"/>
          <w:szCs w:val="24"/>
        </w:rPr>
        <w:br/>
      </w:r>
      <w:r w:rsidRPr="00B51A0D">
        <w:rPr>
          <w:rFonts w:ascii="Times New Roman" w:hAnsi="Times New Roman" w:cs="Times New Roman"/>
          <w:sz w:val="24"/>
          <w:szCs w:val="24"/>
        </w:rPr>
        <w:t>по Договору вследствие обстоятельств непреодолимой силы, не позднее 5 (пяти) дней</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13FC7577"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14:paraId="57331BD6" w14:textId="571897FE"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7.4. Подтверждением наличия обстоятельств непреодолимой силы</w:t>
      </w:r>
      <w:r w:rsidR="00D20640">
        <w:rPr>
          <w:rFonts w:ascii="Times New Roman" w:hAnsi="Times New Roman" w:cs="Times New Roman"/>
          <w:sz w:val="24"/>
          <w:szCs w:val="24"/>
        </w:rPr>
        <w:br/>
      </w:r>
      <w:r w:rsidRPr="00B51A0D">
        <w:rPr>
          <w:rFonts w:ascii="Times New Roman" w:hAnsi="Times New Roman" w:cs="Times New Roman"/>
          <w:sz w:val="24"/>
          <w:szCs w:val="24"/>
        </w:rPr>
        <w:t>и их продолжительности является соответствующее письменное свидетельство уполномоченных органов или уполномоченных организаций.</w:t>
      </w:r>
    </w:p>
    <w:p w14:paraId="5EBFD721" w14:textId="77777777" w:rsidR="00455A75" w:rsidRPr="00B51A0D" w:rsidRDefault="00455A75" w:rsidP="00455A75">
      <w:pPr>
        <w:spacing w:after="0" w:line="240" w:lineRule="auto"/>
        <w:ind w:firstLine="709"/>
        <w:jc w:val="both"/>
        <w:rPr>
          <w:rFonts w:ascii="Times New Roman" w:hAnsi="Times New Roman" w:cs="Times New Roman"/>
          <w:sz w:val="24"/>
          <w:szCs w:val="24"/>
        </w:rPr>
      </w:pPr>
    </w:p>
    <w:p w14:paraId="00ACE688" w14:textId="77777777" w:rsidR="00455A75" w:rsidRPr="00B51A0D" w:rsidRDefault="00455A75" w:rsidP="00455A75">
      <w:pPr>
        <w:tabs>
          <w:tab w:val="left" w:pos="709"/>
        </w:tabs>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VIII. Рассмотрение и разрешение споров</w:t>
      </w:r>
    </w:p>
    <w:p w14:paraId="0414A535"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 </w:t>
      </w:r>
    </w:p>
    <w:p w14:paraId="2712A5C4"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116E286E" w14:textId="3D9FE083"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8.3. Претензия рассматривается в течение десяти дней с момента ее получения. Переписка Сторон может осуществляться в виде направления письменного обращения,</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а в случаях направления электронного сообщения – с последующим предоставлением оригинала документа. </w:t>
      </w:r>
    </w:p>
    <w:p w14:paraId="4A11BE71"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8.4. При неурегулировании Сторонами спора в досудебном порядке, спор разрешается в судебном порядке в Арбитражном суде города </w:t>
      </w:r>
      <w:r w:rsidRPr="00B51A0D">
        <w:rPr>
          <w:rFonts w:ascii="Times New Roman" w:hAnsi="Times New Roman" w:cs="Times New Roman"/>
          <w:sz w:val="24"/>
          <w:szCs w:val="24"/>
        </w:rPr>
        <w:br/>
        <w:t xml:space="preserve">Санкт-Петербурга и Ленинградской области. </w:t>
      </w:r>
    </w:p>
    <w:p w14:paraId="25C3D945" w14:textId="77777777" w:rsidR="00455A75" w:rsidRPr="00B51A0D" w:rsidRDefault="00455A75" w:rsidP="00455A75">
      <w:pPr>
        <w:spacing w:after="0" w:line="240" w:lineRule="auto"/>
        <w:ind w:firstLine="709"/>
        <w:jc w:val="both"/>
        <w:rPr>
          <w:rFonts w:ascii="Times New Roman" w:hAnsi="Times New Roman" w:cs="Times New Roman"/>
          <w:sz w:val="24"/>
          <w:szCs w:val="24"/>
        </w:rPr>
      </w:pPr>
    </w:p>
    <w:p w14:paraId="6572F08D"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IX. Срок действия и порядок расторжения Договора</w:t>
      </w:r>
    </w:p>
    <w:p w14:paraId="05832BD1"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9.1. Настоящий Договор вступает в силу с момента его подписания обеими Сторонами и действует по 31.12.202</w:t>
      </w:r>
      <w:r w:rsidR="00535640" w:rsidRPr="00B51A0D">
        <w:rPr>
          <w:rFonts w:ascii="Times New Roman" w:hAnsi="Times New Roman" w:cs="Times New Roman"/>
          <w:sz w:val="24"/>
          <w:szCs w:val="24"/>
        </w:rPr>
        <w:t>6</w:t>
      </w:r>
      <w:r w:rsidRPr="00B51A0D">
        <w:rPr>
          <w:rFonts w:ascii="Times New Roman" w:hAnsi="Times New Roman" w:cs="Times New Roman"/>
          <w:sz w:val="24"/>
          <w:szCs w:val="24"/>
        </w:rPr>
        <w:t xml:space="preserve">. Окончание срока действия Договора не влечет прекращения неисполненных обязательств Сторон по Договору. </w:t>
      </w:r>
    </w:p>
    <w:p w14:paraId="14349532" w14:textId="42D805B0"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w:t>
      </w:r>
      <w:r w:rsidR="00D20640">
        <w:rPr>
          <w:rFonts w:ascii="Times New Roman" w:hAnsi="Times New Roman" w:cs="Times New Roman"/>
          <w:sz w:val="24"/>
          <w:szCs w:val="24"/>
        </w:rPr>
        <w:br/>
      </w:r>
      <w:r w:rsidRPr="00B51A0D">
        <w:rPr>
          <w:rFonts w:ascii="Times New Roman" w:hAnsi="Times New Roman" w:cs="Times New Roman"/>
          <w:sz w:val="24"/>
          <w:szCs w:val="24"/>
        </w:rPr>
        <w:t>с гражданским законодательством Российской Федерации в порядке, предусмотренном частями 9-11, 13-19, 21-23 статьи 95 Федерального закона от 05.04.2013 № 44-ФЗ</w:t>
      </w:r>
      <w:r w:rsidR="00D20640">
        <w:rPr>
          <w:rFonts w:ascii="Times New Roman" w:hAnsi="Times New Roman" w:cs="Times New Roman"/>
          <w:sz w:val="24"/>
          <w:szCs w:val="24"/>
        </w:rPr>
        <w:br/>
      </w:r>
      <w:r w:rsidRPr="00B51A0D">
        <w:rPr>
          <w:rFonts w:ascii="Times New Roman" w:hAnsi="Times New Roman" w:cs="Times New Roman"/>
          <w:sz w:val="24"/>
          <w:szCs w:val="24"/>
        </w:rPr>
        <w:lastRenderedPageBreak/>
        <w:t>«О контрактной системе в сфере закупок товаров, работ, услуг для обеспечения государственных и муниципальных нужд».</w:t>
      </w:r>
    </w:p>
    <w:p w14:paraId="404C4F58" w14:textId="77777777" w:rsidR="00455A75" w:rsidRPr="00B51A0D" w:rsidRDefault="00455A75" w:rsidP="00455A75">
      <w:pPr>
        <w:spacing w:after="0" w:line="240" w:lineRule="auto"/>
        <w:ind w:firstLine="709"/>
        <w:jc w:val="both"/>
        <w:rPr>
          <w:rFonts w:ascii="Times New Roman" w:hAnsi="Times New Roman" w:cs="Times New Roman"/>
          <w:sz w:val="24"/>
          <w:szCs w:val="24"/>
        </w:rPr>
      </w:pPr>
    </w:p>
    <w:p w14:paraId="4A8CB4F1"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X. Прочие положения</w:t>
      </w:r>
    </w:p>
    <w:p w14:paraId="13065074"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10.1. Во всем, что не предусмотрено Договором, Стороны руководствуются законодательством Российской Федерации. </w:t>
      </w:r>
    </w:p>
    <w:p w14:paraId="74492FE1" w14:textId="77777777"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10.2.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 Заказчик обязан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по Договору. </w:t>
      </w:r>
    </w:p>
    <w:p w14:paraId="36BEBE5B" w14:textId="4534EC4A"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10.3. В случае изменения у какой-либо из Сторон местонахождения, названия,</w:t>
      </w:r>
      <w:r w:rsidR="00D20640">
        <w:rPr>
          <w:rFonts w:ascii="Times New Roman" w:hAnsi="Times New Roman" w:cs="Times New Roman"/>
          <w:sz w:val="24"/>
          <w:szCs w:val="24"/>
        </w:rPr>
        <w:br/>
      </w:r>
      <w:r w:rsidRPr="00B51A0D">
        <w:rPr>
          <w:rFonts w:ascii="Times New Roman" w:hAnsi="Times New Roman" w:cs="Times New Roman"/>
          <w:sz w:val="24"/>
          <w:szCs w:val="24"/>
        </w:rPr>
        <w:t>а также в случае реорганизации она обязана в течение десяти дней письменно известить</w:t>
      </w:r>
      <w:r w:rsidR="00D20640">
        <w:rPr>
          <w:rFonts w:ascii="Times New Roman" w:hAnsi="Times New Roman" w:cs="Times New Roman"/>
          <w:sz w:val="24"/>
          <w:szCs w:val="24"/>
        </w:rPr>
        <w:br/>
      </w:r>
      <w:r w:rsidRPr="00B51A0D">
        <w:rPr>
          <w:rFonts w:ascii="Times New Roman" w:hAnsi="Times New Roman" w:cs="Times New Roman"/>
          <w:sz w:val="24"/>
          <w:szCs w:val="24"/>
        </w:rPr>
        <w:t>об этом другую Сторону.</w:t>
      </w:r>
    </w:p>
    <w:p w14:paraId="4E996706" w14:textId="7E3E1BA0"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10.4.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w:t>
      </w:r>
      <w:r w:rsidR="00D20640">
        <w:rPr>
          <w:rFonts w:ascii="Times New Roman" w:hAnsi="Times New Roman" w:cs="Times New Roman"/>
          <w:sz w:val="24"/>
          <w:szCs w:val="24"/>
        </w:rPr>
        <w:br/>
      </w:r>
      <w:r w:rsidRPr="00B51A0D">
        <w:rPr>
          <w:rFonts w:ascii="Times New Roman" w:hAnsi="Times New Roman" w:cs="Times New Roman"/>
          <w:sz w:val="24"/>
          <w:szCs w:val="24"/>
        </w:rPr>
        <w:t>его неотъемлемой частью.</w:t>
      </w:r>
    </w:p>
    <w:p w14:paraId="6E123355" w14:textId="16B77523"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10.5. Изменение условий Договора при его исполнении не допускается,</w:t>
      </w:r>
      <w:r w:rsidR="00D20640">
        <w:rPr>
          <w:rFonts w:ascii="Times New Roman" w:hAnsi="Times New Roman" w:cs="Times New Roman"/>
          <w:sz w:val="24"/>
          <w:szCs w:val="24"/>
        </w:rPr>
        <w:br/>
      </w:r>
      <w:r w:rsidRPr="00B51A0D">
        <w:rPr>
          <w:rFonts w:ascii="Times New Roman" w:hAnsi="Times New Roman" w:cs="Times New Roman"/>
          <w:sz w:val="24"/>
          <w:szCs w:val="24"/>
        </w:rPr>
        <w:t>за исключением случаев, предусмотренных Федеральным законом от</w:t>
      </w:r>
      <w:r w:rsidR="004C06FD" w:rsidRPr="00B51A0D">
        <w:rPr>
          <w:rFonts w:ascii="Times New Roman" w:hAnsi="Times New Roman" w:cs="Times New Roman"/>
          <w:sz w:val="24"/>
          <w:szCs w:val="24"/>
        </w:rPr>
        <w:t> </w:t>
      </w:r>
      <w:r w:rsidRPr="00B51A0D">
        <w:rPr>
          <w:rFonts w:ascii="Times New Roman" w:hAnsi="Times New Roman" w:cs="Times New Roman"/>
          <w:sz w:val="24"/>
          <w:szCs w:val="24"/>
        </w:rPr>
        <w:t>05</w:t>
      </w:r>
      <w:r w:rsidR="004C06FD" w:rsidRPr="00B51A0D">
        <w:rPr>
          <w:rFonts w:ascii="Times New Roman" w:hAnsi="Times New Roman" w:cs="Times New Roman"/>
          <w:sz w:val="24"/>
          <w:szCs w:val="24"/>
        </w:rPr>
        <w:t> </w:t>
      </w:r>
      <w:r w:rsidRPr="00B51A0D">
        <w:rPr>
          <w:rFonts w:ascii="Times New Roman" w:hAnsi="Times New Roman" w:cs="Times New Roman"/>
          <w:sz w:val="24"/>
          <w:szCs w:val="24"/>
        </w:rPr>
        <w:t>апреля 2013 г.</w:t>
      </w:r>
      <w:r w:rsidR="00D20640">
        <w:rPr>
          <w:rFonts w:ascii="Times New Roman" w:hAnsi="Times New Roman" w:cs="Times New Roman"/>
          <w:sz w:val="24"/>
          <w:szCs w:val="24"/>
        </w:rPr>
        <w:br/>
      </w:r>
      <w:r w:rsidRPr="00B51A0D">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w:t>
      </w:r>
    </w:p>
    <w:p w14:paraId="4B484222" w14:textId="2F6C33E5" w:rsidR="00455A75" w:rsidRP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10.6. При исполнении Договора не допускается перемена Поставщика,</w:t>
      </w:r>
      <w:r w:rsidR="00D20640">
        <w:rPr>
          <w:rFonts w:ascii="Times New Roman" w:hAnsi="Times New Roman" w:cs="Times New Roman"/>
          <w:sz w:val="24"/>
          <w:szCs w:val="24"/>
        </w:rPr>
        <w:br/>
      </w:r>
      <w:r w:rsidRPr="00B51A0D">
        <w:rPr>
          <w:rFonts w:ascii="Times New Roman" w:hAnsi="Times New Roman" w:cs="Times New Roman"/>
          <w:sz w:val="24"/>
          <w:szCs w:val="24"/>
        </w:rP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E1DEEBD" w14:textId="21DB005F" w:rsidR="00B51A0D" w:rsidRDefault="00455A75" w:rsidP="00455A75">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10.7. Стороны обязуются обеспечить конфиденциальность сведений, относящихся</w:t>
      </w:r>
      <w:r w:rsidR="00D20640">
        <w:rPr>
          <w:rFonts w:ascii="Times New Roman" w:hAnsi="Times New Roman" w:cs="Times New Roman"/>
          <w:sz w:val="24"/>
          <w:szCs w:val="24"/>
        </w:rPr>
        <w:br/>
      </w:r>
      <w:r w:rsidRPr="00B51A0D">
        <w:rPr>
          <w:rFonts w:ascii="Times New Roman" w:hAnsi="Times New Roman" w:cs="Times New Roman"/>
          <w:sz w:val="24"/>
          <w:szCs w:val="24"/>
        </w:rPr>
        <w:t>к предмету Договора и ставших им известными в ходе исполнения Договора.</w:t>
      </w:r>
      <w:r w:rsidR="00B51A0D">
        <w:rPr>
          <w:rFonts w:ascii="Times New Roman" w:hAnsi="Times New Roman" w:cs="Times New Roman"/>
          <w:sz w:val="24"/>
          <w:szCs w:val="24"/>
        </w:rPr>
        <w:br w:type="page"/>
      </w:r>
    </w:p>
    <w:p w14:paraId="759C3CA0"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lastRenderedPageBreak/>
        <w:t>XI. Перечень приложений</w:t>
      </w:r>
    </w:p>
    <w:p w14:paraId="4DE6DBA7" w14:textId="77777777" w:rsidR="00B263F5" w:rsidRDefault="00455A75" w:rsidP="00B51A0D">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11.1. Неотъемлемой частью настоящего Договора являются следующие приложения:</w:t>
      </w:r>
    </w:p>
    <w:p w14:paraId="206C3CEE" w14:textId="684A84B6" w:rsidR="00455A75" w:rsidRDefault="00B263F5" w:rsidP="00B51A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455A75" w:rsidRPr="00B51A0D">
        <w:rPr>
          <w:rFonts w:ascii="Times New Roman" w:hAnsi="Times New Roman" w:cs="Times New Roman"/>
          <w:sz w:val="24"/>
          <w:szCs w:val="24"/>
        </w:rPr>
        <w:t>Приложение № 1 к Договору – Спецификация</w:t>
      </w:r>
      <w:r>
        <w:rPr>
          <w:rFonts w:ascii="Times New Roman" w:hAnsi="Times New Roman" w:cs="Times New Roman"/>
          <w:sz w:val="24"/>
          <w:szCs w:val="24"/>
        </w:rPr>
        <w:t>;</w:t>
      </w:r>
    </w:p>
    <w:p w14:paraId="78C3F1D1" w14:textId="7D3E85C1" w:rsidR="00B263F5" w:rsidRDefault="00B263F5" w:rsidP="00B51A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B51A0D">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B51A0D">
        <w:rPr>
          <w:rFonts w:ascii="Times New Roman" w:hAnsi="Times New Roman" w:cs="Times New Roman"/>
          <w:sz w:val="24"/>
          <w:szCs w:val="24"/>
        </w:rPr>
        <w:t xml:space="preserve"> к Договору</w:t>
      </w:r>
      <w:r>
        <w:rPr>
          <w:rFonts w:ascii="Times New Roman" w:hAnsi="Times New Roman" w:cs="Times New Roman"/>
          <w:sz w:val="24"/>
          <w:szCs w:val="24"/>
        </w:rPr>
        <w:t xml:space="preserve"> - Описание объекта закупки.</w:t>
      </w:r>
    </w:p>
    <w:p w14:paraId="2395D1BA" w14:textId="77777777" w:rsidR="00B51A0D" w:rsidRPr="00B51A0D" w:rsidRDefault="00B51A0D" w:rsidP="00B51A0D">
      <w:pPr>
        <w:spacing w:after="0" w:line="240" w:lineRule="auto"/>
        <w:ind w:firstLine="709"/>
        <w:jc w:val="both"/>
        <w:rPr>
          <w:rFonts w:ascii="Times New Roman" w:hAnsi="Times New Roman" w:cs="Times New Roman"/>
          <w:sz w:val="24"/>
          <w:szCs w:val="24"/>
        </w:rPr>
      </w:pPr>
    </w:p>
    <w:p w14:paraId="736A4210" w14:textId="77777777" w:rsidR="00455A75" w:rsidRPr="00B51A0D" w:rsidRDefault="00455A75" w:rsidP="00455A75">
      <w:pPr>
        <w:spacing w:after="0" w:line="240" w:lineRule="auto"/>
        <w:ind w:firstLine="709"/>
        <w:jc w:val="center"/>
        <w:rPr>
          <w:rFonts w:ascii="Times New Roman" w:hAnsi="Times New Roman" w:cs="Times New Roman"/>
          <w:b/>
          <w:sz w:val="24"/>
          <w:szCs w:val="24"/>
        </w:rPr>
      </w:pPr>
      <w:r w:rsidRPr="00B51A0D">
        <w:rPr>
          <w:rFonts w:ascii="Times New Roman" w:hAnsi="Times New Roman" w:cs="Times New Roman"/>
          <w:b/>
          <w:sz w:val="24"/>
          <w:szCs w:val="24"/>
        </w:rPr>
        <w:t>XII. Адреса и банковские реквизиты Сторон.</w:t>
      </w:r>
    </w:p>
    <w:p w14:paraId="4E754437" w14:textId="77777777" w:rsidR="00455A75" w:rsidRPr="00B51A0D" w:rsidRDefault="00455A75" w:rsidP="00455A75">
      <w:pPr>
        <w:spacing w:after="0" w:line="240" w:lineRule="auto"/>
        <w:ind w:firstLine="709"/>
        <w:jc w:val="both"/>
        <w:rPr>
          <w:rFonts w:ascii="Times New Roman" w:hAnsi="Times New Roman" w:cs="Times New Roman"/>
          <w:sz w:val="24"/>
          <w:szCs w:val="24"/>
        </w:rPr>
      </w:pPr>
    </w:p>
    <w:p w14:paraId="03C6DB1C" w14:textId="77777777" w:rsidR="00455A75" w:rsidRPr="00B51A0D" w:rsidRDefault="00455A75" w:rsidP="00455A75">
      <w:pPr>
        <w:spacing w:after="0" w:line="240" w:lineRule="auto"/>
        <w:ind w:firstLine="709"/>
        <w:jc w:val="both"/>
        <w:rPr>
          <w:rFonts w:ascii="Times New Roman" w:hAnsi="Times New Roman" w:cs="Times New Roman"/>
          <w:sz w:val="24"/>
          <w:szCs w:val="24"/>
        </w:rPr>
      </w:pPr>
    </w:p>
    <w:tbl>
      <w:tblPr>
        <w:tblW w:w="5000" w:type="pct"/>
        <w:tblLook w:val="04A0" w:firstRow="1" w:lastRow="0" w:firstColumn="1" w:lastColumn="0" w:noHBand="0" w:noVBand="1"/>
      </w:tblPr>
      <w:tblGrid>
        <w:gridCol w:w="4253"/>
        <w:gridCol w:w="5102"/>
      </w:tblGrid>
      <w:tr w:rsidR="00455A75" w:rsidRPr="00B51A0D" w14:paraId="0324ACE0" w14:textId="77777777" w:rsidTr="00B51A0D">
        <w:tc>
          <w:tcPr>
            <w:tcW w:w="2273" w:type="pct"/>
          </w:tcPr>
          <w:p w14:paraId="7ED06E93" w14:textId="77777777" w:rsidR="00455A75" w:rsidRPr="00B51A0D" w:rsidRDefault="00455A75">
            <w:pPr>
              <w:spacing w:after="0" w:line="240" w:lineRule="auto"/>
              <w:jc w:val="both"/>
              <w:rPr>
                <w:rFonts w:ascii="Times New Roman" w:eastAsia="Times New Roman" w:hAnsi="Times New Roman" w:cs="Times New Roman"/>
                <w:b/>
                <w:sz w:val="24"/>
                <w:szCs w:val="24"/>
                <w:lang w:eastAsia="ru-RU"/>
              </w:rPr>
            </w:pPr>
            <w:r w:rsidRPr="00B51A0D">
              <w:rPr>
                <w:rFonts w:ascii="Times New Roman" w:eastAsia="Times New Roman" w:hAnsi="Times New Roman" w:cs="Times New Roman"/>
                <w:b/>
                <w:sz w:val="24"/>
                <w:szCs w:val="24"/>
                <w:lang w:eastAsia="ru-RU"/>
              </w:rPr>
              <w:t xml:space="preserve">Заказчик: </w:t>
            </w:r>
          </w:p>
          <w:p w14:paraId="431DD274" w14:textId="77777777" w:rsidR="004C6E6B" w:rsidRPr="00B51A0D" w:rsidRDefault="004C6E6B" w:rsidP="009E6232">
            <w:pPr>
              <w:suppressAutoHyphens/>
              <w:spacing w:after="0" w:line="240" w:lineRule="auto"/>
              <w:rPr>
                <w:rFonts w:ascii="Times New Roman" w:eastAsia="Times New Roman" w:hAnsi="Times New Roman" w:cs="Times New Roman"/>
                <w:bCs/>
                <w:kern w:val="2"/>
                <w:sz w:val="24"/>
                <w:szCs w:val="24"/>
                <w:lang w:eastAsia="ar-SA"/>
              </w:rPr>
            </w:pPr>
          </w:p>
          <w:p w14:paraId="637ECE79" w14:textId="6BEB7614" w:rsidR="009E6232" w:rsidRPr="00B51A0D" w:rsidRDefault="000C48BB"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Муниципальное казенное учреждение «Центр оказания услуг»</w:t>
            </w:r>
          </w:p>
          <w:p w14:paraId="463149DD" w14:textId="77777777" w:rsidR="004C6E6B" w:rsidRPr="00B51A0D" w:rsidRDefault="004C6E6B" w:rsidP="009E6232">
            <w:pPr>
              <w:suppressAutoHyphens/>
              <w:spacing w:after="0" w:line="240" w:lineRule="auto"/>
              <w:rPr>
                <w:rFonts w:ascii="Times New Roman" w:eastAsia="Times New Roman" w:hAnsi="Times New Roman" w:cs="Times New Roman"/>
                <w:bCs/>
                <w:kern w:val="2"/>
                <w:sz w:val="24"/>
                <w:szCs w:val="24"/>
                <w:lang w:eastAsia="ar-SA"/>
              </w:rPr>
            </w:pPr>
          </w:p>
          <w:p w14:paraId="12C3EEB9" w14:textId="354F81BF"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Адрес: 195298</w:t>
            </w:r>
            <w:r w:rsidR="00C3074C" w:rsidRPr="00B51A0D">
              <w:rPr>
                <w:rFonts w:ascii="Times New Roman" w:eastAsia="Times New Roman" w:hAnsi="Times New Roman" w:cs="Times New Roman"/>
                <w:bCs/>
                <w:kern w:val="2"/>
                <w:sz w:val="24"/>
                <w:szCs w:val="24"/>
                <w:lang w:eastAsia="ar-SA"/>
              </w:rPr>
              <w:t>,</w:t>
            </w:r>
            <w:r w:rsidRPr="00B51A0D">
              <w:rPr>
                <w:rFonts w:ascii="Times New Roman" w:eastAsia="Times New Roman" w:hAnsi="Times New Roman" w:cs="Times New Roman"/>
                <w:bCs/>
                <w:kern w:val="2"/>
                <w:sz w:val="24"/>
                <w:szCs w:val="24"/>
                <w:lang w:eastAsia="ar-SA"/>
              </w:rPr>
              <w:t xml:space="preserve"> Ленинградская область, Всеволожский район, дер.</w:t>
            </w:r>
            <w:r w:rsidR="00F8779B" w:rsidRPr="00B51A0D">
              <w:rPr>
                <w:rFonts w:ascii="Times New Roman" w:eastAsia="Times New Roman" w:hAnsi="Times New Roman" w:cs="Times New Roman"/>
                <w:bCs/>
                <w:kern w:val="2"/>
                <w:sz w:val="24"/>
                <w:szCs w:val="24"/>
                <w:lang w:eastAsia="ar-SA"/>
              </w:rPr>
              <w:t> </w:t>
            </w:r>
            <w:r w:rsidRPr="00B51A0D">
              <w:rPr>
                <w:rFonts w:ascii="Times New Roman" w:eastAsia="Times New Roman" w:hAnsi="Times New Roman" w:cs="Times New Roman"/>
                <w:bCs/>
                <w:kern w:val="2"/>
                <w:sz w:val="24"/>
                <w:szCs w:val="24"/>
                <w:lang w:eastAsia="ar-SA"/>
              </w:rPr>
              <w:t>Заневка, д.</w:t>
            </w:r>
            <w:r w:rsidR="00F8779B" w:rsidRPr="00B51A0D">
              <w:rPr>
                <w:rFonts w:ascii="Times New Roman" w:eastAsia="Times New Roman" w:hAnsi="Times New Roman" w:cs="Times New Roman"/>
                <w:bCs/>
                <w:kern w:val="2"/>
                <w:sz w:val="24"/>
                <w:szCs w:val="24"/>
                <w:lang w:eastAsia="ar-SA"/>
              </w:rPr>
              <w:t xml:space="preserve"> </w:t>
            </w:r>
            <w:r w:rsidRPr="00B51A0D">
              <w:rPr>
                <w:rFonts w:ascii="Times New Roman" w:eastAsia="Times New Roman" w:hAnsi="Times New Roman" w:cs="Times New Roman"/>
                <w:bCs/>
                <w:kern w:val="2"/>
                <w:sz w:val="24"/>
                <w:szCs w:val="24"/>
                <w:lang w:eastAsia="ar-SA"/>
              </w:rPr>
              <w:t>48</w:t>
            </w:r>
          </w:p>
          <w:p w14:paraId="01A9DEDE" w14:textId="77777777"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p>
          <w:p w14:paraId="6CD78BD7" w14:textId="4B7705A2"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 xml:space="preserve">ИНН </w:t>
            </w:r>
            <w:r w:rsidR="003350F5" w:rsidRPr="00B51A0D">
              <w:rPr>
                <w:rFonts w:ascii="Times New Roman" w:eastAsia="Times New Roman" w:hAnsi="Times New Roman" w:cs="Times New Roman"/>
                <w:bCs/>
                <w:kern w:val="2"/>
                <w:sz w:val="24"/>
                <w:szCs w:val="24"/>
                <w:lang w:eastAsia="ar-SA"/>
              </w:rPr>
              <w:t>4703117810</w:t>
            </w:r>
          </w:p>
          <w:p w14:paraId="241CA2DB" w14:textId="57D600D9"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КПП 470301001</w:t>
            </w:r>
          </w:p>
          <w:p w14:paraId="79A07236" w14:textId="77777777"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Единый казначейский счет   40102810745370000098</w:t>
            </w:r>
          </w:p>
          <w:p w14:paraId="1B4A8CD6" w14:textId="28C24750"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Казначейский счет 03231643416121554500</w:t>
            </w:r>
          </w:p>
          <w:p w14:paraId="1609B41A" w14:textId="3FF9BD17"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БИК 044030098</w:t>
            </w:r>
          </w:p>
          <w:p w14:paraId="54FADFCC" w14:textId="1F775DD4" w:rsidR="003350F5"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sidR="0058325A" w:rsidRPr="00B51A0D">
              <w:rPr>
                <w:rFonts w:ascii="Times New Roman" w:eastAsia="Times New Roman" w:hAnsi="Times New Roman" w:cs="Times New Roman"/>
                <w:bCs/>
                <w:kern w:val="2"/>
                <w:sz w:val="24"/>
                <w:szCs w:val="24"/>
                <w:lang w:eastAsia="ar-SA"/>
              </w:rPr>
              <w:noBreakHyphen/>
            </w:r>
            <w:r w:rsidRPr="00B51A0D">
              <w:rPr>
                <w:rFonts w:ascii="Times New Roman" w:eastAsia="Times New Roman" w:hAnsi="Times New Roman" w:cs="Times New Roman"/>
                <w:bCs/>
                <w:kern w:val="2"/>
                <w:sz w:val="24"/>
                <w:szCs w:val="24"/>
                <w:lang w:eastAsia="ar-SA"/>
              </w:rPr>
              <w:t xml:space="preserve">Западного ГУ Банка России) </w:t>
            </w:r>
          </w:p>
          <w:p w14:paraId="226DCAD5" w14:textId="77777777" w:rsidR="002277CF" w:rsidRPr="00B51A0D" w:rsidRDefault="002277CF" w:rsidP="002277CF">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(Л/СЧ 02011300771)</w:t>
            </w:r>
          </w:p>
          <w:p w14:paraId="654897FA" w14:textId="77777777" w:rsidR="002277CF" w:rsidRPr="00B51A0D" w:rsidRDefault="002277CF" w:rsidP="009E6232">
            <w:pPr>
              <w:suppressAutoHyphens/>
              <w:spacing w:after="0" w:line="240" w:lineRule="auto"/>
              <w:rPr>
                <w:rFonts w:ascii="Times New Roman" w:eastAsia="Times New Roman" w:hAnsi="Times New Roman" w:cs="Times New Roman"/>
                <w:bCs/>
                <w:kern w:val="2"/>
                <w:sz w:val="24"/>
                <w:szCs w:val="24"/>
                <w:lang w:eastAsia="ar-SA"/>
              </w:rPr>
            </w:pPr>
          </w:p>
          <w:p w14:paraId="30466DA4" w14:textId="4AACE135"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eastAsia="ar-SA"/>
              </w:rPr>
              <w:t xml:space="preserve">Телефон: 8(812) </w:t>
            </w:r>
            <w:r w:rsidR="003350F5" w:rsidRPr="00B51A0D">
              <w:rPr>
                <w:rFonts w:ascii="Times New Roman" w:eastAsia="Times New Roman" w:hAnsi="Times New Roman" w:cs="Times New Roman"/>
                <w:bCs/>
                <w:kern w:val="2"/>
                <w:sz w:val="24"/>
                <w:szCs w:val="24"/>
                <w:lang w:eastAsia="ar-SA"/>
              </w:rPr>
              <w:t>400</w:t>
            </w:r>
            <w:r w:rsidRPr="00B51A0D">
              <w:rPr>
                <w:rFonts w:ascii="Times New Roman" w:eastAsia="Times New Roman" w:hAnsi="Times New Roman" w:cs="Times New Roman"/>
                <w:bCs/>
                <w:kern w:val="2"/>
                <w:sz w:val="24"/>
                <w:szCs w:val="24"/>
                <w:lang w:eastAsia="ar-SA"/>
              </w:rPr>
              <w:t>-</w:t>
            </w:r>
            <w:r w:rsidR="003350F5" w:rsidRPr="00B51A0D">
              <w:rPr>
                <w:rFonts w:ascii="Times New Roman" w:eastAsia="Times New Roman" w:hAnsi="Times New Roman" w:cs="Times New Roman"/>
                <w:bCs/>
                <w:kern w:val="2"/>
                <w:sz w:val="24"/>
                <w:szCs w:val="24"/>
                <w:lang w:eastAsia="ar-SA"/>
              </w:rPr>
              <w:t>26</w:t>
            </w:r>
            <w:r w:rsidRPr="00B51A0D">
              <w:rPr>
                <w:rFonts w:ascii="Times New Roman" w:eastAsia="Times New Roman" w:hAnsi="Times New Roman" w:cs="Times New Roman"/>
                <w:bCs/>
                <w:kern w:val="2"/>
                <w:sz w:val="24"/>
                <w:szCs w:val="24"/>
                <w:lang w:eastAsia="ar-SA"/>
              </w:rPr>
              <w:t>-0</w:t>
            </w:r>
            <w:r w:rsidR="003350F5" w:rsidRPr="00B51A0D">
              <w:rPr>
                <w:rFonts w:ascii="Times New Roman" w:eastAsia="Times New Roman" w:hAnsi="Times New Roman" w:cs="Times New Roman"/>
                <w:bCs/>
                <w:kern w:val="2"/>
                <w:sz w:val="24"/>
                <w:szCs w:val="24"/>
                <w:lang w:eastAsia="ar-SA"/>
              </w:rPr>
              <w:t>0</w:t>
            </w:r>
          </w:p>
          <w:p w14:paraId="18E8E7A0" w14:textId="3CAE5E09" w:rsidR="009E6232" w:rsidRPr="00B51A0D" w:rsidRDefault="009E6232" w:rsidP="009E6232">
            <w:pPr>
              <w:suppressAutoHyphens/>
              <w:spacing w:after="0" w:line="240" w:lineRule="auto"/>
              <w:rPr>
                <w:rFonts w:ascii="Times New Roman" w:eastAsia="Times New Roman" w:hAnsi="Times New Roman" w:cs="Times New Roman"/>
                <w:bCs/>
                <w:kern w:val="2"/>
                <w:sz w:val="24"/>
                <w:szCs w:val="24"/>
                <w:lang w:eastAsia="ar-SA"/>
              </w:rPr>
            </w:pPr>
            <w:r w:rsidRPr="00B51A0D">
              <w:rPr>
                <w:rFonts w:ascii="Times New Roman" w:eastAsia="Times New Roman" w:hAnsi="Times New Roman" w:cs="Times New Roman"/>
                <w:bCs/>
                <w:kern w:val="2"/>
                <w:sz w:val="24"/>
                <w:szCs w:val="24"/>
                <w:lang w:val="en-US" w:eastAsia="ar-SA"/>
              </w:rPr>
              <w:t>E</w:t>
            </w:r>
            <w:r w:rsidRPr="00B51A0D">
              <w:rPr>
                <w:rFonts w:ascii="Times New Roman" w:eastAsia="Times New Roman" w:hAnsi="Times New Roman" w:cs="Times New Roman"/>
                <w:bCs/>
                <w:kern w:val="2"/>
                <w:sz w:val="24"/>
                <w:szCs w:val="24"/>
                <w:lang w:eastAsia="ar-SA"/>
              </w:rPr>
              <w:t>-</w:t>
            </w:r>
            <w:r w:rsidRPr="00B51A0D">
              <w:rPr>
                <w:rFonts w:ascii="Times New Roman" w:eastAsia="Times New Roman" w:hAnsi="Times New Roman" w:cs="Times New Roman"/>
                <w:bCs/>
                <w:kern w:val="2"/>
                <w:sz w:val="24"/>
                <w:szCs w:val="24"/>
                <w:lang w:val="en-US" w:eastAsia="ar-SA"/>
              </w:rPr>
              <w:t>mail</w:t>
            </w:r>
            <w:r w:rsidRPr="00B51A0D">
              <w:rPr>
                <w:rFonts w:ascii="Times New Roman" w:eastAsia="Times New Roman" w:hAnsi="Times New Roman" w:cs="Times New Roman"/>
                <w:bCs/>
                <w:kern w:val="2"/>
                <w:sz w:val="24"/>
                <w:szCs w:val="24"/>
                <w:lang w:eastAsia="ar-SA"/>
              </w:rPr>
              <w:t xml:space="preserve">: </w:t>
            </w:r>
            <w:r w:rsidR="003350F5" w:rsidRPr="00B51A0D">
              <w:rPr>
                <w:rFonts w:ascii="Times New Roman" w:eastAsia="Times New Roman" w:hAnsi="Times New Roman" w:cs="Times New Roman"/>
                <w:bCs/>
                <w:kern w:val="2"/>
                <w:sz w:val="24"/>
                <w:szCs w:val="24"/>
                <w:lang w:val="en-US" w:eastAsia="ar-SA"/>
              </w:rPr>
              <w:t>omto</w:t>
            </w:r>
            <w:r w:rsidR="00326678" w:rsidRPr="00B51A0D">
              <w:rPr>
                <w:rFonts w:ascii="Times New Roman" w:eastAsia="Times New Roman" w:hAnsi="Times New Roman" w:cs="Times New Roman"/>
                <w:bCs/>
                <w:kern w:val="2"/>
                <w:sz w:val="24"/>
                <w:szCs w:val="24"/>
                <w:lang w:eastAsia="ar-SA"/>
              </w:rPr>
              <w:t>@</w:t>
            </w:r>
            <w:r w:rsidR="00326678" w:rsidRPr="00B51A0D">
              <w:rPr>
                <w:rFonts w:ascii="Times New Roman" w:eastAsia="Times New Roman" w:hAnsi="Times New Roman" w:cs="Times New Roman"/>
                <w:bCs/>
                <w:kern w:val="2"/>
                <w:sz w:val="24"/>
                <w:szCs w:val="24"/>
                <w:lang w:val="en-US" w:eastAsia="ar-SA"/>
              </w:rPr>
              <w:t>zanevkaorg</w:t>
            </w:r>
            <w:r w:rsidR="00326678" w:rsidRPr="00B51A0D">
              <w:rPr>
                <w:rFonts w:ascii="Times New Roman" w:eastAsia="Times New Roman" w:hAnsi="Times New Roman" w:cs="Times New Roman"/>
                <w:bCs/>
                <w:kern w:val="2"/>
                <w:sz w:val="24"/>
                <w:szCs w:val="24"/>
                <w:lang w:eastAsia="ar-SA"/>
              </w:rPr>
              <w:t>.</w:t>
            </w:r>
            <w:r w:rsidR="00326678" w:rsidRPr="00B51A0D">
              <w:rPr>
                <w:rFonts w:ascii="Times New Roman" w:eastAsia="Times New Roman" w:hAnsi="Times New Roman" w:cs="Times New Roman"/>
                <w:bCs/>
                <w:kern w:val="2"/>
                <w:sz w:val="24"/>
                <w:szCs w:val="24"/>
                <w:lang w:val="en-US" w:eastAsia="ar-SA"/>
              </w:rPr>
              <w:t>ru</w:t>
            </w:r>
            <w:r w:rsidRPr="00B51A0D">
              <w:rPr>
                <w:rFonts w:ascii="Times New Roman" w:eastAsia="Times New Roman" w:hAnsi="Times New Roman" w:cs="Times New Roman"/>
                <w:bCs/>
                <w:kern w:val="2"/>
                <w:sz w:val="24"/>
                <w:szCs w:val="24"/>
                <w:lang w:eastAsia="ar-SA"/>
              </w:rPr>
              <w:t xml:space="preserve"> </w:t>
            </w:r>
          </w:p>
          <w:p w14:paraId="2A0AE0F6" w14:textId="0CDE0030" w:rsidR="00455A75" w:rsidRPr="00B51A0D" w:rsidRDefault="00455A75">
            <w:pPr>
              <w:suppressAutoHyphens/>
              <w:spacing w:after="0" w:line="240" w:lineRule="auto"/>
              <w:rPr>
                <w:rFonts w:ascii="Times New Roman" w:eastAsia="Times New Roman" w:hAnsi="Times New Roman" w:cs="Times New Roman"/>
                <w:bCs/>
                <w:kern w:val="2"/>
                <w:sz w:val="24"/>
                <w:szCs w:val="24"/>
                <w:lang w:eastAsia="ar-SA"/>
              </w:rPr>
            </w:pPr>
          </w:p>
        </w:tc>
        <w:tc>
          <w:tcPr>
            <w:tcW w:w="2727" w:type="pct"/>
            <w:hideMark/>
          </w:tcPr>
          <w:p w14:paraId="7E64FC01" w14:textId="77777777" w:rsidR="00455A75" w:rsidRPr="00B51A0D" w:rsidRDefault="00455A75">
            <w:pPr>
              <w:keepNext/>
              <w:spacing w:after="0" w:line="240" w:lineRule="auto"/>
              <w:outlineLvl w:val="2"/>
              <w:rPr>
                <w:rFonts w:ascii="Times New Roman" w:eastAsia="Times New Roman" w:hAnsi="Times New Roman" w:cs="Times New Roman"/>
                <w:b/>
                <w:bCs/>
                <w:sz w:val="24"/>
                <w:szCs w:val="24"/>
                <w:lang w:eastAsia="ru-RU"/>
              </w:rPr>
            </w:pPr>
            <w:r w:rsidRPr="00B51A0D">
              <w:rPr>
                <w:rFonts w:ascii="Times New Roman" w:eastAsia="Times New Roman" w:hAnsi="Times New Roman" w:cs="Times New Roman"/>
                <w:b/>
                <w:sz w:val="24"/>
                <w:szCs w:val="24"/>
                <w:lang w:eastAsia="ru-RU"/>
              </w:rPr>
              <w:t>Поставщик:</w:t>
            </w:r>
          </w:p>
        </w:tc>
      </w:tr>
      <w:tr w:rsidR="00455A75" w:rsidRPr="00B51A0D" w14:paraId="76AA15ED" w14:textId="77777777" w:rsidTr="00B51A0D">
        <w:tc>
          <w:tcPr>
            <w:tcW w:w="2273" w:type="pct"/>
          </w:tcPr>
          <w:p w14:paraId="0C616120" w14:textId="42B21D6C" w:rsidR="00326678" w:rsidRPr="00B51A0D" w:rsidRDefault="00B51A0D">
            <w:pPr>
              <w:keepNext/>
              <w:spacing w:after="0" w:line="240" w:lineRule="auto"/>
              <w:outlineLvl w:val="2"/>
              <w:rPr>
                <w:rFonts w:ascii="Times New Roman" w:eastAsia="Times New Roman" w:hAnsi="Times New Roman" w:cs="Times New Roman"/>
                <w:b/>
                <w:bCs/>
                <w:sz w:val="24"/>
                <w:szCs w:val="24"/>
                <w:lang w:eastAsia="ru-RU"/>
              </w:rPr>
            </w:pPr>
            <w:r w:rsidRPr="00B51A0D">
              <w:rPr>
                <w:rFonts w:ascii="Times New Roman" w:eastAsia="Times New Roman" w:hAnsi="Times New Roman" w:cs="Times New Roman"/>
                <w:b/>
                <w:bCs/>
                <w:sz w:val="24"/>
                <w:szCs w:val="24"/>
                <w:lang w:eastAsia="ru-RU"/>
              </w:rPr>
              <w:t>Д</w:t>
            </w:r>
            <w:r w:rsidR="00646508" w:rsidRPr="00B51A0D">
              <w:rPr>
                <w:rFonts w:ascii="Times New Roman" w:eastAsia="Times New Roman" w:hAnsi="Times New Roman" w:cs="Times New Roman"/>
                <w:b/>
                <w:bCs/>
                <w:sz w:val="24"/>
                <w:szCs w:val="24"/>
                <w:lang w:eastAsia="ru-RU"/>
              </w:rPr>
              <w:t>иректор</w:t>
            </w:r>
          </w:p>
          <w:p w14:paraId="37C43DE8" w14:textId="2D0BED78" w:rsidR="00455A75" w:rsidRPr="00B51A0D" w:rsidRDefault="00455A75">
            <w:pPr>
              <w:keepNext/>
              <w:spacing w:after="0" w:line="240" w:lineRule="auto"/>
              <w:outlineLvl w:val="2"/>
              <w:rPr>
                <w:rFonts w:ascii="Times New Roman" w:eastAsia="Times New Roman" w:hAnsi="Times New Roman" w:cs="Times New Roman"/>
                <w:b/>
                <w:bCs/>
                <w:sz w:val="24"/>
                <w:szCs w:val="24"/>
                <w:lang w:eastAsia="ru-RU"/>
              </w:rPr>
            </w:pPr>
            <w:r w:rsidRPr="00B51A0D">
              <w:rPr>
                <w:rFonts w:ascii="Times New Roman" w:eastAsia="Times New Roman" w:hAnsi="Times New Roman" w:cs="Times New Roman"/>
                <w:b/>
                <w:bCs/>
                <w:sz w:val="24"/>
                <w:szCs w:val="24"/>
                <w:lang w:eastAsia="ru-RU"/>
              </w:rPr>
              <w:t xml:space="preserve">___________/ </w:t>
            </w:r>
            <w:r w:rsidR="00B51A0D" w:rsidRPr="00B51A0D">
              <w:rPr>
                <w:rFonts w:ascii="Times New Roman" w:eastAsia="Times New Roman" w:hAnsi="Times New Roman" w:cs="Times New Roman"/>
                <w:b/>
                <w:bCs/>
                <w:sz w:val="24"/>
                <w:szCs w:val="24"/>
                <w:lang w:eastAsia="ru-RU"/>
              </w:rPr>
              <w:t>В.Г. Боровов</w:t>
            </w:r>
            <w:r w:rsidR="00326678" w:rsidRPr="00B51A0D">
              <w:rPr>
                <w:rFonts w:ascii="Times New Roman" w:eastAsia="Times New Roman" w:hAnsi="Times New Roman" w:cs="Times New Roman"/>
                <w:b/>
                <w:bCs/>
                <w:sz w:val="24"/>
                <w:szCs w:val="24"/>
                <w:lang w:eastAsia="ru-RU"/>
              </w:rPr>
              <w:t xml:space="preserve"> </w:t>
            </w:r>
            <w:r w:rsidRPr="00B51A0D">
              <w:rPr>
                <w:rFonts w:ascii="Times New Roman" w:eastAsia="Times New Roman" w:hAnsi="Times New Roman" w:cs="Times New Roman"/>
                <w:b/>
                <w:bCs/>
                <w:sz w:val="24"/>
                <w:szCs w:val="24"/>
                <w:lang w:eastAsia="ru-RU"/>
              </w:rPr>
              <w:t>/</w:t>
            </w:r>
          </w:p>
          <w:p w14:paraId="7E87B1E9" w14:textId="2CFA4F8A" w:rsidR="00455A75" w:rsidRPr="001E5573" w:rsidRDefault="001E5573">
            <w:pPr>
              <w:keepNext/>
              <w:spacing w:after="0" w:line="240" w:lineRule="auto"/>
              <w:outlineLvl w:val="2"/>
              <w:rPr>
                <w:rFonts w:ascii="Times New Roman" w:eastAsia="Times New Roman" w:hAnsi="Times New Roman" w:cs="Times New Roman"/>
                <w:sz w:val="20"/>
                <w:szCs w:val="20"/>
                <w:lang w:eastAsia="ru-RU"/>
              </w:rPr>
            </w:pPr>
            <w:r w:rsidRPr="001E5573">
              <w:rPr>
                <w:rFonts w:ascii="Times New Roman" w:eastAsia="Times New Roman" w:hAnsi="Times New Roman" w:cs="Times New Roman"/>
                <w:sz w:val="20"/>
                <w:szCs w:val="20"/>
                <w:lang w:eastAsia="ru-RU"/>
              </w:rPr>
              <w:t>(подписано эцп)</w:t>
            </w:r>
          </w:p>
          <w:p w14:paraId="36C14689" w14:textId="77777777" w:rsidR="00455A75" w:rsidRPr="00B51A0D" w:rsidRDefault="00455A75">
            <w:pPr>
              <w:keepNext/>
              <w:spacing w:after="0" w:line="240" w:lineRule="auto"/>
              <w:outlineLvl w:val="2"/>
              <w:rPr>
                <w:rFonts w:ascii="Times New Roman" w:eastAsia="Times New Roman" w:hAnsi="Times New Roman" w:cs="Times New Roman"/>
                <w:b/>
                <w:bCs/>
                <w:sz w:val="24"/>
                <w:szCs w:val="24"/>
                <w:lang w:eastAsia="ru-RU"/>
              </w:rPr>
            </w:pPr>
          </w:p>
        </w:tc>
        <w:tc>
          <w:tcPr>
            <w:tcW w:w="2727" w:type="pct"/>
          </w:tcPr>
          <w:p w14:paraId="2FBBB83B" w14:textId="77777777" w:rsidR="00455A75" w:rsidRPr="00B51A0D" w:rsidRDefault="00455A75">
            <w:pPr>
              <w:keepNext/>
              <w:spacing w:after="0" w:line="240" w:lineRule="auto"/>
              <w:outlineLvl w:val="2"/>
              <w:rPr>
                <w:rFonts w:ascii="Times New Roman" w:eastAsia="Times New Roman" w:hAnsi="Times New Roman" w:cs="Times New Roman"/>
                <w:b/>
                <w:sz w:val="24"/>
                <w:szCs w:val="24"/>
                <w:lang w:eastAsia="ru-RU"/>
              </w:rPr>
            </w:pPr>
            <w:r w:rsidRPr="00B51A0D">
              <w:rPr>
                <w:rFonts w:ascii="Times New Roman" w:eastAsia="Times New Roman" w:hAnsi="Times New Roman" w:cs="Times New Roman"/>
                <w:b/>
                <w:sz w:val="24"/>
                <w:szCs w:val="24"/>
                <w:lang w:eastAsia="ru-RU"/>
              </w:rPr>
              <w:t>должность ФИО</w:t>
            </w:r>
          </w:p>
          <w:p w14:paraId="4F978DB1" w14:textId="77777777" w:rsidR="00455A75" w:rsidRPr="00B51A0D"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0423AC7A" w14:textId="77777777" w:rsidR="00455A75" w:rsidRPr="00B51A0D"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679C6A62" w14:textId="77777777" w:rsidR="00455A75" w:rsidRPr="00B51A0D" w:rsidRDefault="00455A75">
            <w:pPr>
              <w:keepNext/>
              <w:spacing w:after="0" w:line="240" w:lineRule="auto"/>
              <w:outlineLvl w:val="2"/>
              <w:rPr>
                <w:rFonts w:ascii="Times New Roman" w:eastAsia="Times New Roman" w:hAnsi="Times New Roman" w:cs="Times New Roman"/>
                <w:b/>
                <w:bCs/>
                <w:sz w:val="24"/>
                <w:szCs w:val="24"/>
                <w:lang w:eastAsia="ru-RU"/>
              </w:rPr>
            </w:pPr>
          </w:p>
        </w:tc>
      </w:tr>
    </w:tbl>
    <w:p w14:paraId="76182D9D" w14:textId="77777777" w:rsidR="00455A75" w:rsidRPr="00B51A0D" w:rsidRDefault="00455A75" w:rsidP="00455A75">
      <w:pPr>
        <w:spacing w:after="0" w:line="240" w:lineRule="auto"/>
        <w:jc w:val="both"/>
        <w:rPr>
          <w:rFonts w:ascii="Times New Roman" w:hAnsi="Times New Roman" w:cs="Times New Roman"/>
          <w:sz w:val="24"/>
          <w:szCs w:val="24"/>
        </w:rPr>
      </w:pPr>
    </w:p>
    <w:p w14:paraId="189ADE71" w14:textId="77777777" w:rsidR="00455A75" w:rsidRPr="00B51A0D" w:rsidRDefault="00455A75" w:rsidP="00455A75">
      <w:pPr>
        <w:rPr>
          <w:rFonts w:ascii="Times New Roman" w:eastAsia="Times New Roman" w:hAnsi="Times New Roman" w:cs="Times New Roman"/>
          <w:sz w:val="24"/>
          <w:szCs w:val="24"/>
          <w:lang w:eastAsia="ru-RU"/>
        </w:rPr>
      </w:pPr>
      <w:r w:rsidRPr="00B51A0D">
        <w:rPr>
          <w:rFonts w:ascii="Times New Roman" w:eastAsia="Times New Roman" w:hAnsi="Times New Roman" w:cs="Times New Roman"/>
          <w:sz w:val="24"/>
          <w:szCs w:val="24"/>
          <w:lang w:eastAsia="ru-RU"/>
        </w:rPr>
        <w:br w:type="page"/>
      </w:r>
    </w:p>
    <w:p w14:paraId="08545904" w14:textId="77777777" w:rsidR="00455A75" w:rsidRPr="00B51A0D"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B51A0D">
        <w:rPr>
          <w:rFonts w:ascii="Times New Roman" w:eastAsia="Times New Roman" w:hAnsi="Times New Roman" w:cs="Times New Roman"/>
          <w:sz w:val="24"/>
          <w:szCs w:val="24"/>
          <w:lang w:eastAsia="ru-RU"/>
        </w:rPr>
        <w:lastRenderedPageBreak/>
        <w:t xml:space="preserve">Приложение № 1 к </w:t>
      </w:r>
      <w:r w:rsidR="00535640" w:rsidRPr="00B51A0D">
        <w:rPr>
          <w:rFonts w:ascii="Times New Roman" w:eastAsia="Times New Roman" w:hAnsi="Times New Roman" w:cs="Times New Roman"/>
          <w:sz w:val="24"/>
          <w:szCs w:val="24"/>
          <w:lang w:eastAsia="ru-RU"/>
        </w:rPr>
        <w:t>Договор</w:t>
      </w:r>
      <w:r w:rsidRPr="00B51A0D">
        <w:rPr>
          <w:rFonts w:ascii="Times New Roman" w:eastAsia="Times New Roman" w:hAnsi="Times New Roman" w:cs="Times New Roman"/>
          <w:sz w:val="24"/>
          <w:szCs w:val="24"/>
          <w:lang w:eastAsia="ru-RU"/>
        </w:rPr>
        <w:t>у</w:t>
      </w:r>
    </w:p>
    <w:p w14:paraId="26E79844" w14:textId="77777777" w:rsidR="00455A75" w:rsidRPr="00B51A0D" w:rsidRDefault="00455A75" w:rsidP="00455A7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B51A0D">
        <w:rPr>
          <w:rFonts w:ascii="Times New Roman" w:eastAsia="Times New Roman" w:hAnsi="Times New Roman" w:cs="Times New Roman"/>
          <w:sz w:val="24"/>
          <w:szCs w:val="24"/>
          <w:lang w:eastAsia="ru-RU"/>
        </w:rPr>
        <w:t>от __________ № _________</w:t>
      </w:r>
    </w:p>
    <w:p w14:paraId="1DC929D1" w14:textId="77777777" w:rsidR="00455A75" w:rsidRPr="00B51A0D" w:rsidRDefault="00455A75" w:rsidP="00455A75">
      <w:pPr>
        <w:widowControl w:val="0"/>
        <w:autoSpaceDE w:val="0"/>
        <w:autoSpaceDN w:val="0"/>
        <w:adjustRightInd w:val="0"/>
        <w:spacing w:after="0" w:line="240" w:lineRule="auto"/>
        <w:ind w:right="-295"/>
        <w:jc w:val="both"/>
        <w:rPr>
          <w:rFonts w:ascii="Times New Roman" w:eastAsia="Times New Roman" w:hAnsi="Times New Roman" w:cs="Times New Roman"/>
          <w:sz w:val="24"/>
          <w:szCs w:val="24"/>
          <w:lang w:eastAsia="ru-RU"/>
        </w:rPr>
      </w:pPr>
    </w:p>
    <w:p w14:paraId="49560AD8" w14:textId="77777777" w:rsidR="00455A75" w:rsidRPr="00B51A0D" w:rsidRDefault="00455A75" w:rsidP="00455A75">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B51A0D">
        <w:rPr>
          <w:rFonts w:ascii="Times New Roman" w:eastAsia="Times New Roman" w:hAnsi="Times New Roman" w:cs="Times New Roman"/>
          <w:b/>
          <w:sz w:val="24"/>
          <w:szCs w:val="24"/>
          <w:lang w:eastAsia="ru-RU"/>
        </w:rPr>
        <w:t>СПЕЦИФИКАЦИЯ</w:t>
      </w:r>
    </w:p>
    <w:p w14:paraId="04EAEB18" w14:textId="19325184" w:rsidR="00455A75" w:rsidRPr="00B51A0D" w:rsidRDefault="00455A75" w:rsidP="00455A75">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B51A0D">
        <w:rPr>
          <w:rFonts w:ascii="Times New Roman" w:eastAsia="Times New Roman" w:hAnsi="Times New Roman" w:cs="Times New Roman"/>
          <w:sz w:val="24"/>
          <w:szCs w:val="24"/>
          <w:lang w:eastAsia="ru-RU"/>
        </w:rPr>
        <w:t xml:space="preserve">на поставку </w:t>
      </w:r>
      <w:r w:rsidR="00112777" w:rsidRPr="00B51A0D">
        <w:rPr>
          <w:rFonts w:ascii="Times New Roman" w:eastAsia="Times New Roman" w:hAnsi="Times New Roman" w:cs="Times New Roman"/>
          <w:sz w:val="24"/>
          <w:szCs w:val="24"/>
          <w:lang w:eastAsia="ru-RU"/>
        </w:rPr>
        <w:t>оборудования и комплектующих для компьютерной техники</w:t>
      </w:r>
      <w:r w:rsidR="00326678" w:rsidRPr="00B51A0D">
        <w:rPr>
          <w:rFonts w:ascii="Times New Roman" w:eastAsia="Times New Roman" w:hAnsi="Times New Roman" w:cs="Times New Roman"/>
          <w:sz w:val="24"/>
          <w:szCs w:val="24"/>
          <w:lang w:eastAsia="ru-RU"/>
        </w:rPr>
        <w:t xml:space="preserve"> </w:t>
      </w:r>
      <w:r w:rsidRPr="00B51A0D">
        <w:rPr>
          <w:rFonts w:ascii="Times New Roman" w:eastAsia="Times New Roman" w:hAnsi="Times New Roman" w:cs="Times New Roman"/>
          <w:sz w:val="24"/>
          <w:szCs w:val="24"/>
          <w:lang w:eastAsia="ru-RU"/>
        </w:rPr>
        <w:t>в 202</w:t>
      </w:r>
      <w:r w:rsidR="002F218B" w:rsidRPr="00B51A0D">
        <w:rPr>
          <w:rFonts w:ascii="Times New Roman" w:eastAsia="Times New Roman" w:hAnsi="Times New Roman" w:cs="Times New Roman"/>
          <w:sz w:val="24"/>
          <w:szCs w:val="24"/>
          <w:lang w:eastAsia="ru-RU"/>
        </w:rPr>
        <w:t>6</w:t>
      </w:r>
      <w:r w:rsidRPr="00B51A0D">
        <w:rPr>
          <w:rFonts w:ascii="Times New Roman" w:eastAsia="Times New Roman" w:hAnsi="Times New Roman" w:cs="Times New Roman"/>
          <w:sz w:val="24"/>
          <w:szCs w:val="24"/>
          <w:lang w:eastAsia="ru-RU"/>
        </w:rPr>
        <w:t xml:space="preserve"> году для нужд</w:t>
      </w:r>
      <w:r w:rsidR="002F218B" w:rsidRPr="00B51A0D">
        <w:rPr>
          <w:rFonts w:ascii="Times New Roman" w:eastAsia="Times New Roman" w:hAnsi="Times New Roman" w:cs="Times New Roman"/>
          <w:sz w:val="24"/>
          <w:szCs w:val="24"/>
          <w:lang w:eastAsia="ru-RU"/>
        </w:rPr>
        <w:t xml:space="preserve"> </w:t>
      </w:r>
      <w:r w:rsidR="00326678" w:rsidRPr="00B51A0D">
        <w:rPr>
          <w:rFonts w:ascii="Times New Roman" w:eastAsia="Times New Roman" w:hAnsi="Times New Roman" w:cs="Times New Roman"/>
          <w:sz w:val="24"/>
          <w:szCs w:val="24"/>
          <w:lang w:eastAsia="ru-RU"/>
        </w:rPr>
        <w:t>МКУ</w:t>
      </w:r>
      <w:r w:rsidR="00762ED2" w:rsidRPr="00B51A0D">
        <w:rPr>
          <w:rFonts w:ascii="Times New Roman" w:eastAsia="Times New Roman" w:hAnsi="Times New Roman" w:cs="Times New Roman"/>
          <w:sz w:val="24"/>
          <w:szCs w:val="24"/>
          <w:lang w:eastAsia="ru-RU"/>
        </w:rPr>
        <w:t> </w:t>
      </w:r>
      <w:r w:rsidR="00326678" w:rsidRPr="00B51A0D">
        <w:rPr>
          <w:rFonts w:ascii="Times New Roman" w:eastAsia="Times New Roman" w:hAnsi="Times New Roman" w:cs="Times New Roman"/>
          <w:sz w:val="24"/>
          <w:szCs w:val="24"/>
          <w:lang w:eastAsia="ru-RU"/>
        </w:rPr>
        <w:t>«Ц</w:t>
      </w:r>
      <w:r w:rsidR="004C6E6B" w:rsidRPr="00B51A0D">
        <w:rPr>
          <w:rFonts w:ascii="Times New Roman" w:eastAsia="Times New Roman" w:hAnsi="Times New Roman" w:cs="Times New Roman"/>
          <w:sz w:val="24"/>
          <w:szCs w:val="24"/>
          <w:lang w:eastAsia="ru-RU"/>
        </w:rPr>
        <w:t>ентр</w:t>
      </w:r>
      <w:r w:rsidR="00762ED2" w:rsidRPr="00B51A0D">
        <w:rPr>
          <w:rFonts w:ascii="Times New Roman" w:eastAsia="Times New Roman" w:hAnsi="Times New Roman" w:cs="Times New Roman"/>
          <w:sz w:val="24"/>
          <w:szCs w:val="24"/>
          <w:lang w:eastAsia="ru-RU"/>
        </w:rPr>
        <w:t> </w:t>
      </w:r>
      <w:r w:rsidR="004C6E6B" w:rsidRPr="00B51A0D">
        <w:rPr>
          <w:rFonts w:ascii="Times New Roman" w:eastAsia="Times New Roman" w:hAnsi="Times New Roman" w:cs="Times New Roman"/>
          <w:sz w:val="24"/>
          <w:szCs w:val="24"/>
          <w:lang w:eastAsia="ru-RU"/>
        </w:rPr>
        <w:t>оказания услуг</w:t>
      </w:r>
      <w:r w:rsidR="00326678" w:rsidRPr="00B51A0D">
        <w:rPr>
          <w:rFonts w:ascii="Times New Roman" w:eastAsia="Times New Roman" w:hAnsi="Times New Roman" w:cs="Times New Roman"/>
          <w:sz w:val="24"/>
          <w:szCs w:val="24"/>
          <w:lang w:eastAsia="ru-RU"/>
        </w:rPr>
        <w:t>»</w:t>
      </w:r>
    </w:p>
    <w:p w14:paraId="4349BD67" w14:textId="17C8ABB7" w:rsidR="00455A75" w:rsidRPr="00B51A0D" w:rsidRDefault="00455A75" w:rsidP="00455A75">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bl>
      <w:tblPr>
        <w:tblStyle w:val="a5"/>
        <w:tblW w:w="0" w:type="auto"/>
        <w:jc w:val="center"/>
        <w:tblLook w:val="04A0" w:firstRow="1" w:lastRow="0" w:firstColumn="1" w:lastColumn="0" w:noHBand="0" w:noVBand="1"/>
      </w:tblPr>
      <w:tblGrid>
        <w:gridCol w:w="560"/>
        <w:gridCol w:w="2138"/>
        <w:gridCol w:w="3287"/>
        <w:gridCol w:w="675"/>
        <w:gridCol w:w="725"/>
        <w:gridCol w:w="943"/>
        <w:gridCol w:w="1017"/>
      </w:tblGrid>
      <w:tr w:rsidR="00F64070" w:rsidRPr="00B51A0D" w14:paraId="5A9EB328" w14:textId="5713912B" w:rsidTr="00B263F5">
        <w:trPr>
          <w:trHeight w:val="680"/>
          <w:tblHeader/>
          <w:jc w:val="center"/>
        </w:trPr>
        <w:tc>
          <w:tcPr>
            <w:tcW w:w="560" w:type="dxa"/>
            <w:vAlign w:val="center"/>
          </w:tcPr>
          <w:p w14:paraId="25571CAC" w14:textId="47418A64" w:rsidR="00E633EE" w:rsidRPr="00B51A0D" w:rsidRDefault="00E633EE" w:rsidP="00071484">
            <w:pPr>
              <w:tabs>
                <w:tab w:val="left" w:pos="540"/>
              </w:tabs>
              <w:spacing w:line="240" w:lineRule="auto"/>
              <w:contextualSpacing/>
              <w:jc w:val="center"/>
              <w:rPr>
                <w:rFonts w:ascii="Times New Roman" w:hAnsi="Times New Roman" w:cs="Times New Roman"/>
                <w:b/>
                <w:bCs/>
                <w:sz w:val="24"/>
                <w:szCs w:val="24"/>
              </w:rPr>
            </w:pPr>
            <w:r w:rsidRPr="00B51A0D">
              <w:rPr>
                <w:rFonts w:ascii="Times New Roman" w:hAnsi="Times New Roman" w:cs="Times New Roman"/>
                <w:b/>
                <w:bCs/>
                <w:sz w:val="24"/>
                <w:szCs w:val="24"/>
              </w:rPr>
              <w:t>№ п/п</w:t>
            </w:r>
          </w:p>
        </w:tc>
        <w:tc>
          <w:tcPr>
            <w:tcW w:w="2138" w:type="dxa"/>
            <w:vAlign w:val="center"/>
          </w:tcPr>
          <w:p w14:paraId="19F3B686" w14:textId="469B99D5" w:rsidR="00E633EE" w:rsidRPr="00B51A0D" w:rsidRDefault="00E633EE" w:rsidP="00071484">
            <w:pPr>
              <w:tabs>
                <w:tab w:val="left" w:pos="540"/>
              </w:tabs>
              <w:spacing w:line="240" w:lineRule="auto"/>
              <w:contextualSpacing/>
              <w:jc w:val="center"/>
              <w:rPr>
                <w:rFonts w:ascii="Times New Roman" w:hAnsi="Times New Roman" w:cs="Times New Roman"/>
                <w:b/>
                <w:bCs/>
                <w:sz w:val="24"/>
                <w:szCs w:val="24"/>
              </w:rPr>
            </w:pPr>
            <w:r w:rsidRPr="00B51A0D">
              <w:rPr>
                <w:rFonts w:ascii="Times New Roman" w:hAnsi="Times New Roman" w:cs="Times New Roman"/>
                <w:b/>
                <w:bCs/>
                <w:sz w:val="24"/>
                <w:szCs w:val="24"/>
              </w:rPr>
              <w:t>Наименование Товара</w:t>
            </w:r>
          </w:p>
        </w:tc>
        <w:tc>
          <w:tcPr>
            <w:tcW w:w="3287" w:type="dxa"/>
            <w:vAlign w:val="center"/>
          </w:tcPr>
          <w:p w14:paraId="5E0F00E9" w14:textId="1C3B325D" w:rsidR="00E633EE" w:rsidRPr="00B51A0D" w:rsidRDefault="00E633EE" w:rsidP="00071484">
            <w:pPr>
              <w:tabs>
                <w:tab w:val="left" w:pos="540"/>
              </w:tabs>
              <w:spacing w:line="240" w:lineRule="auto"/>
              <w:contextualSpacing/>
              <w:jc w:val="center"/>
              <w:rPr>
                <w:rFonts w:ascii="Times New Roman" w:hAnsi="Times New Roman" w:cs="Times New Roman"/>
                <w:b/>
                <w:bCs/>
                <w:sz w:val="24"/>
                <w:szCs w:val="24"/>
              </w:rPr>
            </w:pPr>
            <w:r w:rsidRPr="00B51A0D">
              <w:rPr>
                <w:rFonts w:ascii="Times New Roman" w:hAnsi="Times New Roman" w:cs="Times New Roman"/>
                <w:b/>
                <w:bCs/>
                <w:sz w:val="24"/>
                <w:szCs w:val="24"/>
              </w:rPr>
              <w:t>Характеристики Товара</w:t>
            </w:r>
          </w:p>
        </w:tc>
        <w:tc>
          <w:tcPr>
            <w:tcW w:w="675" w:type="dxa"/>
            <w:vAlign w:val="center"/>
          </w:tcPr>
          <w:p w14:paraId="35ADE375" w14:textId="12A4F9C7" w:rsidR="00E633EE" w:rsidRPr="00B51A0D" w:rsidRDefault="00E633EE" w:rsidP="00071484">
            <w:pPr>
              <w:tabs>
                <w:tab w:val="left" w:pos="540"/>
              </w:tabs>
              <w:spacing w:line="240" w:lineRule="auto"/>
              <w:contextualSpacing/>
              <w:jc w:val="center"/>
              <w:rPr>
                <w:rFonts w:ascii="Times New Roman" w:hAnsi="Times New Roman" w:cs="Times New Roman"/>
                <w:b/>
                <w:bCs/>
                <w:sz w:val="24"/>
                <w:szCs w:val="24"/>
              </w:rPr>
            </w:pPr>
            <w:r w:rsidRPr="00B51A0D">
              <w:rPr>
                <w:rFonts w:ascii="Times New Roman" w:hAnsi="Times New Roman" w:cs="Times New Roman"/>
                <w:b/>
                <w:bCs/>
                <w:sz w:val="24"/>
                <w:szCs w:val="24"/>
              </w:rPr>
              <w:t>Ед. изм.</w:t>
            </w:r>
          </w:p>
        </w:tc>
        <w:tc>
          <w:tcPr>
            <w:tcW w:w="725" w:type="dxa"/>
            <w:vAlign w:val="center"/>
          </w:tcPr>
          <w:p w14:paraId="6AFBE2DB" w14:textId="2AFBDD8D" w:rsidR="00E633EE" w:rsidRPr="00B51A0D" w:rsidRDefault="00E633EE" w:rsidP="00071484">
            <w:pPr>
              <w:tabs>
                <w:tab w:val="left" w:pos="540"/>
              </w:tabs>
              <w:spacing w:line="240" w:lineRule="auto"/>
              <w:contextualSpacing/>
              <w:jc w:val="center"/>
              <w:rPr>
                <w:rFonts w:ascii="Times New Roman" w:hAnsi="Times New Roman" w:cs="Times New Roman"/>
                <w:b/>
                <w:bCs/>
                <w:sz w:val="24"/>
                <w:szCs w:val="24"/>
              </w:rPr>
            </w:pPr>
            <w:r w:rsidRPr="00B51A0D">
              <w:rPr>
                <w:rFonts w:ascii="Times New Roman" w:hAnsi="Times New Roman" w:cs="Times New Roman"/>
                <w:b/>
                <w:bCs/>
                <w:sz w:val="24"/>
                <w:szCs w:val="24"/>
              </w:rPr>
              <w:t>Кол-во</w:t>
            </w:r>
          </w:p>
        </w:tc>
        <w:tc>
          <w:tcPr>
            <w:tcW w:w="943" w:type="dxa"/>
            <w:vAlign w:val="center"/>
          </w:tcPr>
          <w:p w14:paraId="5C3AE637" w14:textId="7CA02D09" w:rsidR="00E633EE" w:rsidRPr="00B51A0D" w:rsidRDefault="00050FB7" w:rsidP="00071484">
            <w:pPr>
              <w:tabs>
                <w:tab w:val="left" w:pos="540"/>
              </w:tabs>
              <w:spacing w:line="240" w:lineRule="auto"/>
              <w:contextualSpacing/>
              <w:jc w:val="center"/>
              <w:rPr>
                <w:rFonts w:ascii="Times New Roman" w:hAnsi="Times New Roman" w:cs="Times New Roman"/>
                <w:b/>
                <w:bCs/>
                <w:sz w:val="24"/>
                <w:szCs w:val="24"/>
              </w:rPr>
            </w:pPr>
            <w:r w:rsidRPr="00B51A0D">
              <w:rPr>
                <w:rFonts w:ascii="Times New Roman" w:hAnsi="Times New Roman" w:cs="Times New Roman"/>
                <w:b/>
                <w:bCs/>
                <w:sz w:val="24"/>
                <w:szCs w:val="24"/>
              </w:rPr>
              <w:t>Ст-ть за ед.</w:t>
            </w:r>
            <w:r w:rsidR="00E633EE" w:rsidRPr="00B51A0D">
              <w:rPr>
                <w:rFonts w:ascii="Times New Roman" w:hAnsi="Times New Roman" w:cs="Times New Roman"/>
                <w:b/>
                <w:bCs/>
                <w:sz w:val="24"/>
                <w:szCs w:val="24"/>
              </w:rPr>
              <w:t>, руб.</w:t>
            </w:r>
          </w:p>
        </w:tc>
        <w:tc>
          <w:tcPr>
            <w:tcW w:w="1017" w:type="dxa"/>
            <w:vAlign w:val="center"/>
          </w:tcPr>
          <w:p w14:paraId="24B5083C" w14:textId="5B3399D3" w:rsidR="00E633EE" w:rsidRPr="00B51A0D" w:rsidRDefault="00E633EE" w:rsidP="00071484">
            <w:pPr>
              <w:tabs>
                <w:tab w:val="left" w:pos="540"/>
              </w:tabs>
              <w:spacing w:line="240" w:lineRule="auto"/>
              <w:contextualSpacing/>
              <w:jc w:val="center"/>
              <w:rPr>
                <w:rFonts w:ascii="Times New Roman" w:hAnsi="Times New Roman" w:cs="Times New Roman"/>
                <w:b/>
                <w:bCs/>
                <w:sz w:val="24"/>
                <w:szCs w:val="24"/>
              </w:rPr>
            </w:pPr>
            <w:r w:rsidRPr="00B51A0D">
              <w:rPr>
                <w:rFonts w:ascii="Times New Roman" w:hAnsi="Times New Roman" w:cs="Times New Roman"/>
                <w:b/>
                <w:bCs/>
                <w:sz w:val="24"/>
                <w:szCs w:val="24"/>
              </w:rPr>
              <w:t>Сумма, руб.</w:t>
            </w:r>
          </w:p>
        </w:tc>
      </w:tr>
      <w:tr w:rsidR="00B53E47" w:rsidRPr="00B51A0D" w14:paraId="7E93753E" w14:textId="5009AD47" w:rsidTr="00B263F5">
        <w:trPr>
          <w:trHeight w:val="680"/>
          <w:jc w:val="center"/>
        </w:trPr>
        <w:tc>
          <w:tcPr>
            <w:tcW w:w="560" w:type="dxa"/>
            <w:vAlign w:val="center"/>
          </w:tcPr>
          <w:p w14:paraId="154BE3F2" w14:textId="6C9D4F2F"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r w:rsidRPr="00B51A0D">
              <w:rPr>
                <w:rFonts w:ascii="Times New Roman" w:hAnsi="Times New Roman" w:cs="Times New Roman"/>
                <w:sz w:val="24"/>
                <w:szCs w:val="24"/>
              </w:rPr>
              <w:t>1</w:t>
            </w:r>
          </w:p>
        </w:tc>
        <w:tc>
          <w:tcPr>
            <w:tcW w:w="2138" w:type="dxa"/>
            <w:vAlign w:val="center"/>
          </w:tcPr>
          <w:p w14:paraId="1B74694C" w14:textId="635D4282" w:rsidR="00B53E47" w:rsidRPr="00B51A0D" w:rsidRDefault="00CA4DB9" w:rsidP="00B53E47">
            <w:pPr>
              <w:tabs>
                <w:tab w:val="left" w:pos="540"/>
              </w:tabs>
              <w:spacing w:line="240" w:lineRule="auto"/>
              <w:contextualSpacing/>
              <w:jc w:val="center"/>
              <w:rPr>
                <w:rFonts w:ascii="Times New Roman" w:hAnsi="Times New Roman" w:cs="Times New Roman"/>
                <w:sz w:val="24"/>
                <w:szCs w:val="24"/>
              </w:rPr>
            </w:pPr>
            <w:r w:rsidRPr="00CA4DB9">
              <w:rPr>
                <w:rFonts w:ascii="Times New Roman" w:hAnsi="Times New Roman" w:cs="Times New Roman"/>
                <w:sz w:val="24"/>
                <w:szCs w:val="24"/>
              </w:rPr>
              <w:t>Оперативная память</w:t>
            </w:r>
          </w:p>
        </w:tc>
        <w:tc>
          <w:tcPr>
            <w:tcW w:w="3287" w:type="dxa"/>
            <w:vAlign w:val="center"/>
          </w:tcPr>
          <w:p w14:paraId="20182D25" w14:textId="7D2B245A" w:rsidR="00CA4DB9" w:rsidRPr="00CA4DB9"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Тип памяти</w:t>
            </w:r>
            <w:r>
              <w:rPr>
                <w:rFonts w:ascii="Times New Roman" w:hAnsi="Times New Roman" w:cs="Times New Roman"/>
                <w:sz w:val="24"/>
                <w:szCs w:val="24"/>
              </w:rPr>
              <w:t>-</w:t>
            </w:r>
            <w:r w:rsidRPr="00CA4DB9">
              <w:rPr>
                <w:rFonts w:ascii="Times New Roman" w:hAnsi="Times New Roman" w:cs="Times New Roman"/>
                <w:sz w:val="24"/>
                <w:szCs w:val="24"/>
              </w:rPr>
              <w:t>DDR4</w:t>
            </w:r>
          </w:p>
          <w:p w14:paraId="5A889AD7" w14:textId="5BE0B95F" w:rsidR="00CA4DB9" w:rsidRPr="00CA4DB9"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Тактовая частота</w:t>
            </w:r>
            <w:r>
              <w:rPr>
                <w:rFonts w:ascii="Times New Roman" w:hAnsi="Times New Roman" w:cs="Times New Roman"/>
                <w:sz w:val="24"/>
                <w:szCs w:val="24"/>
              </w:rPr>
              <w:t>-</w:t>
            </w:r>
            <w:r w:rsidRPr="00CA4DB9">
              <w:rPr>
                <w:rFonts w:ascii="Times New Roman" w:hAnsi="Times New Roman" w:cs="Times New Roman"/>
                <w:sz w:val="24"/>
                <w:szCs w:val="24"/>
              </w:rPr>
              <w:t>3200 МГц</w:t>
            </w:r>
          </w:p>
          <w:p w14:paraId="45A8FF00" w14:textId="10E75792" w:rsidR="00CA4DB9" w:rsidRPr="00CA4DB9"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Поддержка ЕСС</w:t>
            </w:r>
            <w:r>
              <w:rPr>
                <w:rFonts w:ascii="Times New Roman" w:hAnsi="Times New Roman" w:cs="Times New Roman"/>
                <w:sz w:val="24"/>
                <w:szCs w:val="24"/>
              </w:rPr>
              <w:t>-</w:t>
            </w:r>
            <w:r w:rsidRPr="00CA4DB9">
              <w:rPr>
                <w:rFonts w:ascii="Times New Roman" w:hAnsi="Times New Roman" w:cs="Times New Roman"/>
                <w:sz w:val="24"/>
                <w:szCs w:val="24"/>
              </w:rPr>
              <w:t>Нет</w:t>
            </w:r>
          </w:p>
          <w:p w14:paraId="7F4B751E" w14:textId="144158B6" w:rsidR="00CA4DB9" w:rsidRPr="00CA4DB9"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Латентность</w:t>
            </w:r>
            <w:r>
              <w:rPr>
                <w:rFonts w:ascii="Times New Roman" w:hAnsi="Times New Roman" w:cs="Times New Roman"/>
                <w:sz w:val="24"/>
                <w:szCs w:val="24"/>
              </w:rPr>
              <w:t>-</w:t>
            </w:r>
            <w:r w:rsidRPr="00CA4DB9">
              <w:rPr>
                <w:rFonts w:ascii="Times New Roman" w:hAnsi="Times New Roman" w:cs="Times New Roman"/>
                <w:sz w:val="24"/>
                <w:szCs w:val="24"/>
              </w:rPr>
              <w:t>CL16</w:t>
            </w:r>
          </w:p>
          <w:p w14:paraId="0CD9031A" w14:textId="37748868" w:rsidR="00CA4DB9" w:rsidRPr="00CA4DB9"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Объем модуля</w:t>
            </w:r>
            <w:r>
              <w:rPr>
                <w:rFonts w:ascii="Times New Roman" w:hAnsi="Times New Roman" w:cs="Times New Roman"/>
                <w:sz w:val="24"/>
                <w:szCs w:val="24"/>
              </w:rPr>
              <w:t>-</w:t>
            </w:r>
            <w:r w:rsidRPr="00CA4DB9">
              <w:rPr>
                <w:rFonts w:ascii="Times New Roman" w:hAnsi="Times New Roman" w:cs="Times New Roman"/>
                <w:sz w:val="24"/>
                <w:szCs w:val="24"/>
              </w:rPr>
              <w:t>8 Гб</w:t>
            </w:r>
          </w:p>
          <w:p w14:paraId="7C58B204" w14:textId="5EEED564" w:rsidR="00CA4DB9" w:rsidRPr="00CA4DB9"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Фарм-фактор</w:t>
            </w:r>
            <w:r>
              <w:rPr>
                <w:rFonts w:ascii="Times New Roman" w:hAnsi="Times New Roman" w:cs="Times New Roman"/>
                <w:sz w:val="24"/>
                <w:szCs w:val="24"/>
              </w:rPr>
              <w:t>-</w:t>
            </w:r>
            <w:r w:rsidRPr="00CA4DB9">
              <w:rPr>
                <w:rFonts w:ascii="Times New Roman" w:hAnsi="Times New Roman" w:cs="Times New Roman"/>
                <w:sz w:val="24"/>
                <w:szCs w:val="24"/>
              </w:rPr>
              <w:t>DIMM 288-контактный</w:t>
            </w:r>
          </w:p>
          <w:p w14:paraId="71B23EC8" w14:textId="5F8BE957" w:rsidR="00CA4DB9" w:rsidRPr="00CA4DB9"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Пропускная способность</w:t>
            </w:r>
            <w:r>
              <w:rPr>
                <w:rFonts w:ascii="Times New Roman" w:hAnsi="Times New Roman" w:cs="Times New Roman"/>
                <w:sz w:val="24"/>
                <w:szCs w:val="24"/>
              </w:rPr>
              <w:t>-</w:t>
            </w:r>
            <w:r w:rsidRPr="00CA4DB9">
              <w:rPr>
                <w:rFonts w:ascii="Times New Roman" w:hAnsi="Times New Roman" w:cs="Times New Roman"/>
                <w:sz w:val="24"/>
                <w:szCs w:val="24"/>
              </w:rPr>
              <w:t>25600 Мб/с</w:t>
            </w:r>
          </w:p>
          <w:p w14:paraId="0343CD97" w14:textId="7574A849" w:rsidR="00B53E47" w:rsidRPr="00B51A0D" w:rsidRDefault="00CA4DB9" w:rsidP="00CA4DB9">
            <w:pPr>
              <w:tabs>
                <w:tab w:val="left" w:pos="540"/>
              </w:tabs>
              <w:spacing w:line="240" w:lineRule="auto"/>
              <w:contextualSpacing/>
              <w:rPr>
                <w:rFonts w:ascii="Times New Roman" w:hAnsi="Times New Roman" w:cs="Times New Roman"/>
                <w:sz w:val="24"/>
                <w:szCs w:val="24"/>
              </w:rPr>
            </w:pPr>
            <w:r w:rsidRPr="00CA4DB9">
              <w:rPr>
                <w:rFonts w:ascii="Times New Roman" w:hAnsi="Times New Roman" w:cs="Times New Roman"/>
                <w:sz w:val="24"/>
                <w:szCs w:val="24"/>
              </w:rPr>
              <w:t>Напряжение питания</w:t>
            </w:r>
            <w:r>
              <w:rPr>
                <w:rFonts w:ascii="Times New Roman" w:hAnsi="Times New Roman" w:cs="Times New Roman"/>
                <w:sz w:val="24"/>
                <w:szCs w:val="24"/>
              </w:rPr>
              <w:t>-</w:t>
            </w:r>
            <w:r w:rsidRPr="00CA4DB9">
              <w:rPr>
                <w:rFonts w:ascii="Times New Roman" w:hAnsi="Times New Roman" w:cs="Times New Roman"/>
                <w:sz w:val="24"/>
                <w:szCs w:val="24"/>
              </w:rPr>
              <w:t>1.35 В</w:t>
            </w:r>
          </w:p>
        </w:tc>
        <w:tc>
          <w:tcPr>
            <w:tcW w:w="675" w:type="dxa"/>
            <w:vAlign w:val="center"/>
          </w:tcPr>
          <w:p w14:paraId="5BF84CCB" w14:textId="0ADCABA7"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r w:rsidRPr="00B51A0D">
              <w:rPr>
                <w:rFonts w:ascii="Times New Roman" w:hAnsi="Times New Roman" w:cs="Times New Roman"/>
                <w:sz w:val="24"/>
                <w:szCs w:val="24"/>
              </w:rPr>
              <w:t>шт.</w:t>
            </w:r>
          </w:p>
        </w:tc>
        <w:tc>
          <w:tcPr>
            <w:tcW w:w="725" w:type="dxa"/>
            <w:vAlign w:val="center"/>
          </w:tcPr>
          <w:p w14:paraId="5FA6ECD3" w14:textId="102C9132"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r w:rsidRPr="00B51A0D">
              <w:rPr>
                <w:rFonts w:ascii="Times New Roman" w:hAnsi="Times New Roman" w:cs="Times New Roman"/>
                <w:sz w:val="24"/>
                <w:szCs w:val="24"/>
              </w:rPr>
              <w:t>1</w:t>
            </w:r>
            <w:r w:rsidR="00B263F5">
              <w:rPr>
                <w:rFonts w:ascii="Times New Roman" w:hAnsi="Times New Roman" w:cs="Times New Roman"/>
                <w:sz w:val="24"/>
                <w:szCs w:val="24"/>
              </w:rPr>
              <w:t>6</w:t>
            </w:r>
          </w:p>
        </w:tc>
        <w:tc>
          <w:tcPr>
            <w:tcW w:w="943" w:type="dxa"/>
            <w:vAlign w:val="center"/>
          </w:tcPr>
          <w:p w14:paraId="21D835C4" w14:textId="238B5020"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p>
        </w:tc>
        <w:tc>
          <w:tcPr>
            <w:tcW w:w="1017" w:type="dxa"/>
            <w:vAlign w:val="center"/>
          </w:tcPr>
          <w:p w14:paraId="1E496193" w14:textId="609086AC"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p>
        </w:tc>
      </w:tr>
      <w:tr w:rsidR="00B53E47" w:rsidRPr="00B51A0D" w14:paraId="2DDB3E9E" w14:textId="77777777" w:rsidTr="00B263F5">
        <w:trPr>
          <w:trHeight w:val="680"/>
          <w:jc w:val="center"/>
        </w:trPr>
        <w:tc>
          <w:tcPr>
            <w:tcW w:w="560" w:type="dxa"/>
            <w:vAlign w:val="center"/>
          </w:tcPr>
          <w:p w14:paraId="6E43740A" w14:textId="4EFE0BE3"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r w:rsidRPr="00B51A0D">
              <w:rPr>
                <w:rFonts w:ascii="Times New Roman" w:hAnsi="Times New Roman" w:cs="Times New Roman"/>
                <w:sz w:val="24"/>
                <w:szCs w:val="24"/>
              </w:rPr>
              <w:t>2</w:t>
            </w:r>
          </w:p>
        </w:tc>
        <w:tc>
          <w:tcPr>
            <w:tcW w:w="2138" w:type="dxa"/>
            <w:vAlign w:val="center"/>
          </w:tcPr>
          <w:p w14:paraId="2CC78E68" w14:textId="5A450140" w:rsidR="00B53E47" w:rsidRPr="00B51A0D" w:rsidRDefault="00CA4DB9" w:rsidP="00B53E47">
            <w:pPr>
              <w:tabs>
                <w:tab w:val="left" w:pos="540"/>
              </w:tabs>
              <w:spacing w:line="240" w:lineRule="auto"/>
              <w:contextualSpacing/>
              <w:jc w:val="center"/>
              <w:rPr>
                <w:rFonts w:ascii="Times New Roman" w:hAnsi="Times New Roman" w:cs="Times New Roman"/>
                <w:sz w:val="24"/>
                <w:szCs w:val="24"/>
              </w:rPr>
            </w:pPr>
            <w:r w:rsidRPr="00CA4DB9">
              <w:rPr>
                <w:rFonts w:ascii="Times New Roman" w:hAnsi="Times New Roman" w:cs="Times New Roman"/>
                <w:sz w:val="24"/>
                <w:szCs w:val="24"/>
              </w:rPr>
              <w:t>SSD SATA накопитель</w:t>
            </w:r>
            <w:r w:rsidR="00B53E47" w:rsidRPr="00B51A0D">
              <w:rPr>
                <w:rFonts w:ascii="Times New Roman" w:hAnsi="Times New Roman" w:cs="Times New Roman"/>
                <w:sz w:val="24"/>
                <w:szCs w:val="24"/>
              </w:rPr>
              <w:t xml:space="preserve"> </w:t>
            </w:r>
          </w:p>
        </w:tc>
        <w:tc>
          <w:tcPr>
            <w:tcW w:w="3287" w:type="dxa"/>
            <w:vAlign w:val="center"/>
          </w:tcPr>
          <w:p w14:paraId="7B31EEF7" w14:textId="6172F16B"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Фарм-фактор</w:t>
            </w:r>
            <w:r>
              <w:rPr>
                <w:rFonts w:ascii="Times New Roman" w:hAnsi="Times New Roman" w:cs="Times New Roman"/>
                <w:sz w:val="24"/>
                <w:szCs w:val="24"/>
              </w:rPr>
              <w:t>-</w:t>
            </w:r>
            <w:r w:rsidRPr="00B263F5">
              <w:rPr>
                <w:rFonts w:ascii="Times New Roman" w:hAnsi="Times New Roman" w:cs="Times New Roman"/>
                <w:sz w:val="24"/>
                <w:szCs w:val="24"/>
              </w:rPr>
              <w:t>2.5”</w:t>
            </w:r>
          </w:p>
          <w:p w14:paraId="45A9821A" w14:textId="7126F3B2"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Тип памяти</w:t>
            </w:r>
            <w:r>
              <w:rPr>
                <w:rFonts w:ascii="Times New Roman" w:hAnsi="Times New Roman" w:cs="Times New Roman"/>
                <w:sz w:val="24"/>
                <w:szCs w:val="24"/>
              </w:rPr>
              <w:t>-</w:t>
            </w:r>
            <w:r w:rsidRPr="00B263F5">
              <w:rPr>
                <w:rFonts w:ascii="Times New Roman" w:hAnsi="Times New Roman" w:cs="Times New Roman"/>
                <w:sz w:val="24"/>
                <w:szCs w:val="24"/>
              </w:rPr>
              <w:t>3D NAND</w:t>
            </w:r>
          </w:p>
          <w:p w14:paraId="12F0E967" w14:textId="3DA9109C"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Интерфейс</w:t>
            </w:r>
            <w:r>
              <w:rPr>
                <w:rFonts w:ascii="Times New Roman" w:hAnsi="Times New Roman" w:cs="Times New Roman"/>
                <w:sz w:val="24"/>
                <w:szCs w:val="24"/>
              </w:rPr>
              <w:t>-</w:t>
            </w:r>
            <w:r w:rsidRPr="00B263F5">
              <w:rPr>
                <w:rFonts w:ascii="Times New Roman" w:hAnsi="Times New Roman" w:cs="Times New Roman"/>
                <w:sz w:val="24"/>
                <w:szCs w:val="24"/>
              </w:rPr>
              <w:t>SATA</w:t>
            </w:r>
          </w:p>
          <w:p w14:paraId="3F36D29C" w14:textId="00C9A868"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Скорость записи</w:t>
            </w:r>
            <w:r>
              <w:rPr>
                <w:rFonts w:ascii="Times New Roman" w:hAnsi="Times New Roman" w:cs="Times New Roman"/>
                <w:sz w:val="24"/>
                <w:szCs w:val="24"/>
              </w:rPr>
              <w:t>-</w:t>
            </w:r>
            <w:r w:rsidRPr="00B263F5">
              <w:rPr>
                <w:rFonts w:ascii="Times New Roman" w:hAnsi="Times New Roman" w:cs="Times New Roman"/>
                <w:sz w:val="24"/>
                <w:szCs w:val="24"/>
              </w:rPr>
              <w:t>520 Мб/с</w:t>
            </w:r>
          </w:p>
          <w:p w14:paraId="353A7B5F" w14:textId="7DE96A26"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Объём</w:t>
            </w:r>
            <w:r>
              <w:rPr>
                <w:rFonts w:ascii="Times New Roman" w:hAnsi="Times New Roman" w:cs="Times New Roman"/>
                <w:sz w:val="24"/>
                <w:szCs w:val="24"/>
              </w:rPr>
              <w:t>-</w:t>
            </w:r>
            <w:r w:rsidRPr="00B263F5">
              <w:rPr>
                <w:rFonts w:ascii="Times New Roman" w:hAnsi="Times New Roman" w:cs="Times New Roman"/>
                <w:sz w:val="24"/>
                <w:szCs w:val="24"/>
              </w:rPr>
              <w:t>480 Гб</w:t>
            </w:r>
          </w:p>
          <w:p w14:paraId="7EAEFF79" w14:textId="7A040257" w:rsidR="00B53E47" w:rsidRPr="00B51A0D"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Скорость чтения</w:t>
            </w:r>
            <w:r>
              <w:rPr>
                <w:rFonts w:ascii="Times New Roman" w:hAnsi="Times New Roman" w:cs="Times New Roman"/>
                <w:sz w:val="24"/>
                <w:szCs w:val="24"/>
              </w:rPr>
              <w:t>-</w:t>
            </w:r>
            <w:r w:rsidRPr="00B263F5">
              <w:rPr>
                <w:rFonts w:ascii="Times New Roman" w:hAnsi="Times New Roman" w:cs="Times New Roman"/>
                <w:sz w:val="24"/>
                <w:szCs w:val="24"/>
              </w:rPr>
              <w:t>550 Мб/с</w:t>
            </w:r>
          </w:p>
        </w:tc>
        <w:tc>
          <w:tcPr>
            <w:tcW w:w="675" w:type="dxa"/>
            <w:vAlign w:val="center"/>
          </w:tcPr>
          <w:p w14:paraId="1A8BC10A" w14:textId="5E24C648"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r w:rsidRPr="00B51A0D">
              <w:rPr>
                <w:rFonts w:ascii="Times New Roman" w:hAnsi="Times New Roman" w:cs="Times New Roman"/>
                <w:sz w:val="24"/>
                <w:szCs w:val="24"/>
              </w:rPr>
              <w:t>шт.</w:t>
            </w:r>
          </w:p>
        </w:tc>
        <w:tc>
          <w:tcPr>
            <w:tcW w:w="725" w:type="dxa"/>
            <w:vAlign w:val="center"/>
          </w:tcPr>
          <w:p w14:paraId="7E796EAD" w14:textId="3A86E2D8" w:rsidR="00B53E47" w:rsidRPr="00B51A0D" w:rsidRDefault="00B263F5" w:rsidP="00B53E47">
            <w:pPr>
              <w:tabs>
                <w:tab w:val="left" w:pos="540"/>
              </w:tabs>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8</w:t>
            </w:r>
          </w:p>
        </w:tc>
        <w:tc>
          <w:tcPr>
            <w:tcW w:w="943" w:type="dxa"/>
            <w:vAlign w:val="center"/>
          </w:tcPr>
          <w:p w14:paraId="1397DF15" w14:textId="77777777"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p>
        </w:tc>
        <w:tc>
          <w:tcPr>
            <w:tcW w:w="1017" w:type="dxa"/>
            <w:vAlign w:val="center"/>
          </w:tcPr>
          <w:p w14:paraId="4455E266" w14:textId="77777777"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p>
        </w:tc>
      </w:tr>
      <w:tr w:rsidR="00B53E47" w:rsidRPr="00B51A0D" w14:paraId="48EEE458" w14:textId="77777777" w:rsidTr="00B263F5">
        <w:trPr>
          <w:trHeight w:val="680"/>
          <w:jc w:val="center"/>
        </w:trPr>
        <w:tc>
          <w:tcPr>
            <w:tcW w:w="560" w:type="dxa"/>
            <w:vAlign w:val="center"/>
          </w:tcPr>
          <w:p w14:paraId="7C16CAEA" w14:textId="0FBAD21F"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r w:rsidRPr="00B51A0D">
              <w:rPr>
                <w:rFonts w:ascii="Times New Roman" w:hAnsi="Times New Roman" w:cs="Times New Roman"/>
                <w:sz w:val="24"/>
                <w:szCs w:val="24"/>
              </w:rPr>
              <w:t>3</w:t>
            </w:r>
          </w:p>
        </w:tc>
        <w:tc>
          <w:tcPr>
            <w:tcW w:w="2138" w:type="dxa"/>
            <w:vAlign w:val="center"/>
          </w:tcPr>
          <w:p w14:paraId="11737383" w14:textId="54E49B49" w:rsidR="00B53E47" w:rsidRPr="00B51A0D" w:rsidRDefault="00CA4DB9" w:rsidP="00B53E47">
            <w:pPr>
              <w:tabs>
                <w:tab w:val="left" w:pos="540"/>
              </w:tabs>
              <w:spacing w:line="240" w:lineRule="auto"/>
              <w:contextualSpacing/>
              <w:jc w:val="center"/>
              <w:rPr>
                <w:rFonts w:ascii="Times New Roman" w:hAnsi="Times New Roman" w:cs="Times New Roman"/>
                <w:sz w:val="24"/>
                <w:szCs w:val="24"/>
              </w:rPr>
            </w:pPr>
            <w:r w:rsidRPr="00CA4DB9">
              <w:rPr>
                <w:rFonts w:ascii="Times New Roman" w:hAnsi="Times New Roman" w:cs="Times New Roman"/>
                <w:sz w:val="24"/>
                <w:szCs w:val="24"/>
              </w:rPr>
              <w:t>Телефон SIP</w:t>
            </w:r>
          </w:p>
        </w:tc>
        <w:tc>
          <w:tcPr>
            <w:tcW w:w="3287" w:type="dxa"/>
            <w:vAlign w:val="center"/>
          </w:tcPr>
          <w:p w14:paraId="2A0FE355" w14:textId="1666AE40"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Поддержка протоколов</w:t>
            </w:r>
            <w:r>
              <w:rPr>
                <w:rFonts w:ascii="Times New Roman" w:hAnsi="Times New Roman" w:cs="Times New Roman"/>
                <w:sz w:val="24"/>
                <w:szCs w:val="24"/>
              </w:rPr>
              <w:t>-</w:t>
            </w:r>
            <w:r w:rsidRPr="00B263F5">
              <w:rPr>
                <w:rFonts w:ascii="Times New Roman" w:hAnsi="Times New Roman" w:cs="Times New Roman"/>
                <w:sz w:val="24"/>
                <w:szCs w:val="24"/>
              </w:rPr>
              <w:t>CDP, DHCP, DNS SRV, FTP, HTTP, HTTPS, IEEE 802.1x, IPv4, IPv6, LLDP, NAT, QoS, SIP, SIP 2.0, SNTP, STUN, TCP, TFTP, TLS, UDP, VLAN</w:t>
            </w:r>
          </w:p>
          <w:p w14:paraId="3E910B65" w14:textId="7C2C24E1" w:rsidR="00B263F5" w:rsidRPr="00B263F5" w:rsidRDefault="00B263F5" w:rsidP="00B263F5">
            <w:pPr>
              <w:tabs>
                <w:tab w:val="left" w:pos="540"/>
              </w:tabs>
              <w:spacing w:line="240" w:lineRule="auto"/>
              <w:contextualSpacing/>
              <w:rPr>
                <w:rFonts w:ascii="Times New Roman" w:hAnsi="Times New Roman" w:cs="Times New Roman"/>
                <w:sz w:val="24"/>
                <w:szCs w:val="24"/>
                <w:lang w:val="en-US"/>
              </w:rPr>
            </w:pPr>
            <w:r w:rsidRPr="00B263F5">
              <w:rPr>
                <w:rFonts w:ascii="Times New Roman" w:hAnsi="Times New Roman" w:cs="Times New Roman"/>
                <w:sz w:val="24"/>
                <w:szCs w:val="24"/>
              </w:rPr>
              <w:t>Поддержка</w:t>
            </w:r>
            <w:r w:rsidRPr="00B263F5">
              <w:rPr>
                <w:rFonts w:ascii="Times New Roman" w:hAnsi="Times New Roman" w:cs="Times New Roman"/>
                <w:sz w:val="24"/>
                <w:szCs w:val="24"/>
                <w:lang w:val="en-US"/>
              </w:rPr>
              <w:t xml:space="preserve"> VoIP </w:t>
            </w:r>
            <w:r w:rsidRPr="00B263F5">
              <w:rPr>
                <w:rFonts w:ascii="Times New Roman" w:hAnsi="Times New Roman" w:cs="Times New Roman"/>
                <w:sz w:val="24"/>
                <w:szCs w:val="24"/>
              </w:rPr>
              <w:t>кодеков</w:t>
            </w:r>
            <w:r w:rsidRPr="00B263F5">
              <w:rPr>
                <w:rFonts w:ascii="Times New Roman" w:hAnsi="Times New Roman" w:cs="Times New Roman"/>
                <w:sz w:val="24"/>
                <w:szCs w:val="24"/>
                <w:lang w:val="en-US"/>
              </w:rPr>
              <w:t>-G.711a, G.711u, G.722, G.723.1, G.726, G.729a, G.729b, Opus, iLBC</w:t>
            </w:r>
          </w:p>
          <w:p w14:paraId="5D6F0186" w14:textId="5C6464BA"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Порты / разъемы</w:t>
            </w:r>
            <w:r>
              <w:rPr>
                <w:rFonts w:ascii="Times New Roman" w:hAnsi="Times New Roman" w:cs="Times New Roman"/>
                <w:sz w:val="24"/>
                <w:szCs w:val="24"/>
              </w:rPr>
              <w:t>-</w:t>
            </w:r>
            <w:r w:rsidRPr="00B263F5">
              <w:rPr>
                <w:rFonts w:ascii="Times New Roman" w:hAnsi="Times New Roman" w:cs="Times New Roman"/>
                <w:sz w:val="24"/>
                <w:szCs w:val="24"/>
              </w:rPr>
              <w:t>2x RJ-9, 2x RJ-45</w:t>
            </w:r>
          </w:p>
          <w:p w14:paraId="069A57BC" w14:textId="4A491834" w:rsidR="00B263F5" w:rsidRPr="00B263F5"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Наличие экрана</w:t>
            </w:r>
            <w:r>
              <w:rPr>
                <w:rFonts w:ascii="Times New Roman" w:hAnsi="Times New Roman" w:cs="Times New Roman"/>
                <w:sz w:val="24"/>
                <w:szCs w:val="24"/>
              </w:rPr>
              <w:t>-</w:t>
            </w:r>
            <w:r w:rsidRPr="00B263F5">
              <w:rPr>
                <w:rFonts w:ascii="Times New Roman" w:hAnsi="Times New Roman" w:cs="Times New Roman"/>
                <w:sz w:val="24"/>
                <w:szCs w:val="24"/>
              </w:rPr>
              <w:t>Есть</w:t>
            </w:r>
          </w:p>
          <w:p w14:paraId="15232FD9" w14:textId="333EED91" w:rsidR="00B53E47" w:rsidRPr="00B51A0D" w:rsidRDefault="00B263F5" w:rsidP="00B263F5">
            <w:pPr>
              <w:tabs>
                <w:tab w:val="left" w:pos="540"/>
              </w:tabs>
              <w:spacing w:line="240" w:lineRule="auto"/>
              <w:contextualSpacing/>
              <w:rPr>
                <w:rFonts w:ascii="Times New Roman" w:hAnsi="Times New Roman" w:cs="Times New Roman"/>
                <w:sz w:val="24"/>
                <w:szCs w:val="24"/>
              </w:rPr>
            </w:pPr>
            <w:r w:rsidRPr="00B263F5">
              <w:rPr>
                <w:rFonts w:ascii="Times New Roman" w:hAnsi="Times New Roman" w:cs="Times New Roman"/>
                <w:sz w:val="24"/>
                <w:szCs w:val="24"/>
              </w:rPr>
              <w:t>Поддержка РоЕ</w:t>
            </w:r>
            <w:r>
              <w:rPr>
                <w:rFonts w:ascii="Times New Roman" w:hAnsi="Times New Roman" w:cs="Times New Roman"/>
                <w:sz w:val="24"/>
                <w:szCs w:val="24"/>
              </w:rPr>
              <w:t>-</w:t>
            </w:r>
            <w:r w:rsidRPr="00B263F5">
              <w:rPr>
                <w:rFonts w:ascii="Times New Roman" w:hAnsi="Times New Roman" w:cs="Times New Roman"/>
                <w:sz w:val="24"/>
                <w:szCs w:val="24"/>
              </w:rPr>
              <w:t>есть</w:t>
            </w:r>
          </w:p>
        </w:tc>
        <w:tc>
          <w:tcPr>
            <w:tcW w:w="675" w:type="dxa"/>
            <w:vAlign w:val="center"/>
          </w:tcPr>
          <w:p w14:paraId="01EF67B6" w14:textId="744AA2E6"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r w:rsidRPr="00B51A0D">
              <w:rPr>
                <w:rFonts w:ascii="Times New Roman" w:hAnsi="Times New Roman" w:cs="Times New Roman"/>
                <w:sz w:val="24"/>
                <w:szCs w:val="24"/>
              </w:rPr>
              <w:t>шт.</w:t>
            </w:r>
          </w:p>
        </w:tc>
        <w:tc>
          <w:tcPr>
            <w:tcW w:w="725" w:type="dxa"/>
            <w:vAlign w:val="center"/>
          </w:tcPr>
          <w:p w14:paraId="586A565B" w14:textId="57A011FB" w:rsidR="00B53E47" w:rsidRPr="00B51A0D" w:rsidRDefault="00B263F5" w:rsidP="00B53E47">
            <w:pPr>
              <w:tabs>
                <w:tab w:val="left" w:pos="540"/>
              </w:tabs>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943" w:type="dxa"/>
            <w:vAlign w:val="center"/>
          </w:tcPr>
          <w:p w14:paraId="027FC578" w14:textId="77777777"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p>
        </w:tc>
        <w:tc>
          <w:tcPr>
            <w:tcW w:w="1017" w:type="dxa"/>
            <w:vAlign w:val="center"/>
          </w:tcPr>
          <w:p w14:paraId="7AC73FFE" w14:textId="77777777" w:rsidR="00B53E47" w:rsidRPr="00B51A0D" w:rsidRDefault="00B53E47" w:rsidP="00B53E47">
            <w:pPr>
              <w:tabs>
                <w:tab w:val="left" w:pos="540"/>
              </w:tabs>
              <w:spacing w:line="240" w:lineRule="auto"/>
              <w:contextualSpacing/>
              <w:jc w:val="center"/>
              <w:rPr>
                <w:rFonts w:ascii="Times New Roman" w:hAnsi="Times New Roman" w:cs="Times New Roman"/>
                <w:sz w:val="24"/>
                <w:szCs w:val="24"/>
              </w:rPr>
            </w:pPr>
          </w:p>
        </w:tc>
      </w:tr>
      <w:tr w:rsidR="00DE1D8E" w:rsidRPr="00B51A0D" w14:paraId="42054A4E" w14:textId="77777777" w:rsidTr="00B263F5">
        <w:trPr>
          <w:trHeight w:val="680"/>
          <w:jc w:val="center"/>
        </w:trPr>
        <w:tc>
          <w:tcPr>
            <w:tcW w:w="8328" w:type="dxa"/>
            <w:gridSpan w:val="6"/>
            <w:vAlign w:val="center"/>
          </w:tcPr>
          <w:p w14:paraId="1A56CEC7" w14:textId="6663BF18" w:rsidR="00DE1D8E" w:rsidRPr="00B51A0D" w:rsidRDefault="00DE1D8E" w:rsidP="00DE1D8E">
            <w:pPr>
              <w:tabs>
                <w:tab w:val="left" w:pos="540"/>
              </w:tabs>
              <w:spacing w:line="240" w:lineRule="auto"/>
              <w:contextualSpacing/>
              <w:jc w:val="right"/>
              <w:rPr>
                <w:rFonts w:ascii="Times New Roman" w:hAnsi="Times New Roman" w:cs="Times New Roman"/>
                <w:b/>
                <w:bCs/>
                <w:sz w:val="24"/>
                <w:szCs w:val="24"/>
              </w:rPr>
            </w:pPr>
            <w:r w:rsidRPr="00B51A0D">
              <w:rPr>
                <w:rFonts w:ascii="Times New Roman" w:hAnsi="Times New Roman" w:cs="Times New Roman"/>
                <w:b/>
                <w:bCs/>
                <w:sz w:val="24"/>
                <w:szCs w:val="24"/>
              </w:rPr>
              <w:t>Итого, руб.:</w:t>
            </w:r>
          </w:p>
        </w:tc>
        <w:tc>
          <w:tcPr>
            <w:tcW w:w="1017" w:type="dxa"/>
            <w:vAlign w:val="center"/>
          </w:tcPr>
          <w:p w14:paraId="0F476BF5" w14:textId="77777777" w:rsidR="00DE1D8E" w:rsidRPr="00B51A0D" w:rsidRDefault="00DE1D8E" w:rsidP="00DE1D8E">
            <w:pPr>
              <w:tabs>
                <w:tab w:val="left" w:pos="540"/>
              </w:tabs>
              <w:spacing w:line="240" w:lineRule="auto"/>
              <w:contextualSpacing/>
              <w:jc w:val="center"/>
              <w:rPr>
                <w:rFonts w:ascii="Times New Roman" w:hAnsi="Times New Roman" w:cs="Times New Roman"/>
                <w:sz w:val="24"/>
                <w:szCs w:val="24"/>
              </w:rPr>
            </w:pPr>
          </w:p>
        </w:tc>
      </w:tr>
    </w:tbl>
    <w:p w14:paraId="21A022A6" w14:textId="7D8229AD" w:rsidR="00850A47" w:rsidRPr="00B51A0D" w:rsidRDefault="00850A47" w:rsidP="006E35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B2F7B33" w14:textId="0796073B" w:rsidR="00850A47" w:rsidRPr="00B51A0D" w:rsidRDefault="00850A47" w:rsidP="00850A47">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51A0D">
        <w:rPr>
          <w:rFonts w:ascii="Times New Roman" w:eastAsia="Times New Roman" w:hAnsi="Times New Roman" w:cs="Times New Roman"/>
          <w:sz w:val="24"/>
          <w:szCs w:val="24"/>
          <w:lang w:eastAsia="ru-RU"/>
        </w:rPr>
        <w:t xml:space="preserve">Цена Договора составляет ________ (___________________) рублей ___ копеек, в том числе НДС </w:t>
      </w:r>
      <w:r w:rsidRPr="00B51A0D">
        <w:rPr>
          <w:rFonts w:ascii="Times New Roman" w:eastAsia="Times New Roman" w:hAnsi="Times New Roman" w:cs="Times New Roman"/>
          <w:b/>
          <w:sz w:val="24"/>
          <w:szCs w:val="24"/>
          <w:lang w:eastAsia="ru-RU"/>
        </w:rPr>
        <w:t>(__%) /</w:t>
      </w:r>
      <w:r w:rsidRPr="00B51A0D">
        <w:rPr>
          <w:rFonts w:ascii="Times New Roman" w:eastAsia="Times New Roman" w:hAnsi="Times New Roman" w:cs="Times New Roman"/>
          <w:sz w:val="24"/>
          <w:szCs w:val="24"/>
          <w:lang w:eastAsia="ru-RU"/>
        </w:rPr>
        <w:t xml:space="preserve"> НДС не облагается.</w:t>
      </w:r>
    </w:p>
    <w:p w14:paraId="577DE4CC" w14:textId="13BF457F" w:rsidR="00071484" w:rsidRPr="00B51A0D" w:rsidRDefault="00071484" w:rsidP="00770D00">
      <w:pPr>
        <w:tabs>
          <w:tab w:val="left" w:pos="540"/>
        </w:tabs>
        <w:spacing w:after="0" w:line="240" w:lineRule="auto"/>
        <w:ind w:firstLine="709"/>
        <w:contextualSpacing/>
        <w:jc w:val="both"/>
        <w:rPr>
          <w:rFonts w:ascii="Times New Roman" w:hAnsi="Times New Roman" w:cs="Times New Roman"/>
          <w:sz w:val="24"/>
          <w:szCs w:val="24"/>
        </w:rPr>
      </w:pPr>
    </w:p>
    <w:tbl>
      <w:tblPr>
        <w:tblW w:w="0" w:type="auto"/>
        <w:tblLook w:val="04A0" w:firstRow="1" w:lastRow="0" w:firstColumn="1" w:lastColumn="0" w:noHBand="0" w:noVBand="1"/>
      </w:tblPr>
      <w:tblGrid>
        <w:gridCol w:w="4693"/>
        <w:gridCol w:w="4662"/>
      </w:tblGrid>
      <w:tr w:rsidR="00B263F5" w:rsidRPr="00B51A0D" w14:paraId="3ACFDCA0" w14:textId="77777777" w:rsidTr="00736012">
        <w:tc>
          <w:tcPr>
            <w:tcW w:w="5211" w:type="dxa"/>
          </w:tcPr>
          <w:p w14:paraId="53620787" w14:textId="77777777" w:rsidR="00B263F5" w:rsidRPr="00B51A0D" w:rsidRDefault="00B263F5" w:rsidP="00736012">
            <w:pPr>
              <w:keepNext/>
              <w:spacing w:after="0" w:line="240" w:lineRule="auto"/>
              <w:outlineLvl w:val="2"/>
              <w:rPr>
                <w:rFonts w:ascii="Times New Roman" w:eastAsia="Times New Roman" w:hAnsi="Times New Roman" w:cs="Times New Roman"/>
                <w:b/>
                <w:bCs/>
                <w:sz w:val="24"/>
                <w:szCs w:val="24"/>
                <w:lang w:eastAsia="ru-RU"/>
              </w:rPr>
            </w:pPr>
            <w:r w:rsidRPr="00B51A0D">
              <w:rPr>
                <w:rFonts w:ascii="Times New Roman" w:eastAsia="Times New Roman" w:hAnsi="Times New Roman" w:cs="Times New Roman"/>
                <w:b/>
                <w:bCs/>
                <w:sz w:val="24"/>
                <w:szCs w:val="24"/>
                <w:lang w:eastAsia="ru-RU"/>
              </w:rPr>
              <w:t>Директор</w:t>
            </w:r>
          </w:p>
          <w:p w14:paraId="72C7A56D" w14:textId="77777777" w:rsidR="00B263F5" w:rsidRPr="00B51A0D" w:rsidRDefault="00B263F5" w:rsidP="00736012">
            <w:pPr>
              <w:keepNext/>
              <w:spacing w:after="0" w:line="240" w:lineRule="auto"/>
              <w:outlineLvl w:val="2"/>
              <w:rPr>
                <w:rFonts w:ascii="Times New Roman" w:eastAsia="Times New Roman" w:hAnsi="Times New Roman" w:cs="Times New Roman"/>
                <w:b/>
                <w:bCs/>
                <w:sz w:val="24"/>
                <w:szCs w:val="24"/>
                <w:lang w:eastAsia="ru-RU"/>
              </w:rPr>
            </w:pPr>
            <w:r w:rsidRPr="00B51A0D">
              <w:rPr>
                <w:rFonts w:ascii="Times New Roman" w:eastAsia="Times New Roman" w:hAnsi="Times New Roman" w:cs="Times New Roman"/>
                <w:b/>
                <w:bCs/>
                <w:sz w:val="24"/>
                <w:szCs w:val="24"/>
                <w:lang w:eastAsia="ru-RU"/>
              </w:rPr>
              <w:t>___________/ В.Г. Боровов /</w:t>
            </w:r>
          </w:p>
          <w:p w14:paraId="7439F045" w14:textId="77777777" w:rsidR="001E5573" w:rsidRPr="001E5573" w:rsidRDefault="001E5573" w:rsidP="001E5573">
            <w:pPr>
              <w:keepNext/>
              <w:spacing w:after="0" w:line="240" w:lineRule="auto"/>
              <w:outlineLvl w:val="2"/>
              <w:rPr>
                <w:rFonts w:ascii="Times New Roman" w:eastAsia="Times New Roman" w:hAnsi="Times New Roman" w:cs="Times New Roman"/>
                <w:sz w:val="20"/>
                <w:szCs w:val="20"/>
                <w:lang w:eastAsia="ru-RU"/>
              </w:rPr>
            </w:pPr>
            <w:r w:rsidRPr="001E5573">
              <w:rPr>
                <w:rFonts w:ascii="Times New Roman" w:eastAsia="Times New Roman" w:hAnsi="Times New Roman" w:cs="Times New Roman"/>
                <w:sz w:val="20"/>
                <w:szCs w:val="20"/>
                <w:lang w:eastAsia="ru-RU"/>
              </w:rPr>
              <w:t>(подписано эцп)</w:t>
            </w:r>
          </w:p>
          <w:p w14:paraId="69938B3A" w14:textId="77777777" w:rsidR="00B263F5" w:rsidRPr="00B51A0D" w:rsidRDefault="00B263F5" w:rsidP="00736012">
            <w:pPr>
              <w:keepNext/>
              <w:spacing w:after="0" w:line="240" w:lineRule="auto"/>
              <w:outlineLvl w:val="2"/>
              <w:rPr>
                <w:rFonts w:ascii="Times New Roman" w:eastAsia="Times New Roman" w:hAnsi="Times New Roman" w:cs="Times New Roman"/>
                <w:b/>
                <w:bCs/>
                <w:sz w:val="24"/>
                <w:szCs w:val="24"/>
                <w:lang w:eastAsia="ru-RU"/>
              </w:rPr>
            </w:pPr>
          </w:p>
        </w:tc>
        <w:tc>
          <w:tcPr>
            <w:tcW w:w="5212" w:type="dxa"/>
          </w:tcPr>
          <w:p w14:paraId="5C511A18" w14:textId="77777777" w:rsidR="00B263F5" w:rsidRPr="00B51A0D" w:rsidRDefault="00B263F5" w:rsidP="00736012">
            <w:pPr>
              <w:keepNext/>
              <w:spacing w:after="0" w:line="240" w:lineRule="auto"/>
              <w:outlineLvl w:val="2"/>
              <w:rPr>
                <w:rFonts w:ascii="Times New Roman" w:eastAsia="Times New Roman" w:hAnsi="Times New Roman" w:cs="Times New Roman"/>
                <w:b/>
                <w:sz w:val="24"/>
                <w:szCs w:val="24"/>
                <w:lang w:eastAsia="ru-RU"/>
              </w:rPr>
            </w:pPr>
            <w:r w:rsidRPr="00B51A0D">
              <w:rPr>
                <w:rFonts w:ascii="Times New Roman" w:eastAsia="Times New Roman" w:hAnsi="Times New Roman" w:cs="Times New Roman"/>
                <w:b/>
                <w:sz w:val="24"/>
                <w:szCs w:val="24"/>
                <w:lang w:eastAsia="ru-RU"/>
              </w:rPr>
              <w:t>должность ФИО</w:t>
            </w:r>
          </w:p>
          <w:p w14:paraId="2E62E562" w14:textId="77777777" w:rsidR="00B263F5" w:rsidRPr="00B51A0D" w:rsidRDefault="00B263F5" w:rsidP="00736012">
            <w:pPr>
              <w:keepNext/>
              <w:spacing w:after="0" w:line="240" w:lineRule="auto"/>
              <w:jc w:val="center"/>
              <w:outlineLvl w:val="2"/>
              <w:rPr>
                <w:rFonts w:ascii="Times New Roman" w:eastAsia="Times New Roman" w:hAnsi="Times New Roman" w:cs="Times New Roman"/>
                <w:b/>
                <w:sz w:val="24"/>
                <w:szCs w:val="24"/>
                <w:lang w:eastAsia="ru-RU"/>
              </w:rPr>
            </w:pPr>
          </w:p>
          <w:p w14:paraId="2306B233" w14:textId="77777777" w:rsidR="00B263F5" w:rsidRPr="00B51A0D" w:rsidRDefault="00B263F5" w:rsidP="00736012">
            <w:pPr>
              <w:keepNext/>
              <w:spacing w:after="0" w:line="240" w:lineRule="auto"/>
              <w:jc w:val="center"/>
              <w:outlineLvl w:val="2"/>
              <w:rPr>
                <w:rFonts w:ascii="Times New Roman" w:eastAsia="Times New Roman" w:hAnsi="Times New Roman" w:cs="Times New Roman"/>
                <w:b/>
                <w:sz w:val="24"/>
                <w:szCs w:val="24"/>
                <w:lang w:eastAsia="ru-RU"/>
              </w:rPr>
            </w:pPr>
          </w:p>
          <w:p w14:paraId="52EF20F3" w14:textId="77777777" w:rsidR="00B263F5" w:rsidRPr="00B51A0D" w:rsidRDefault="00B263F5" w:rsidP="00736012">
            <w:pPr>
              <w:keepNext/>
              <w:spacing w:after="0" w:line="240" w:lineRule="auto"/>
              <w:outlineLvl w:val="2"/>
              <w:rPr>
                <w:rFonts w:ascii="Times New Roman" w:eastAsia="Times New Roman" w:hAnsi="Times New Roman" w:cs="Times New Roman"/>
                <w:b/>
                <w:bCs/>
                <w:sz w:val="24"/>
                <w:szCs w:val="24"/>
                <w:lang w:eastAsia="ru-RU"/>
              </w:rPr>
            </w:pPr>
          </w:p>
        </w:tc>
      </w:tr>
    </w:tbl>
    <w:p w14:paraId="5327F849" w14:textId="77777777" w:rsidR="00B263F5" w:rsidRDefault="00B263F5" w:rsidP="00BD3767">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14:paraId="6500A7C8" w14:textId="451EC9D1" w:rsidR="00B263F5" w:rsidRPr="00B51A0D" w:rsidRDefault="00B263F5" w:rsidP="00B263F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B51A0D">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Pr="00B51A0D">
        <w:rPr>
          <w:rFonts w:ascii="Times New Roman" w:eastAsia="Times New Roman" w:hAnsi="Times New Roman" w:cs="Times New Roman"/>
          <w:sz w:val="24"/>
          <w:szCs w:val="24"/>
          <w:lang w:eastAsia="ru-RU"/>
        </w:rPr>
        <w:t xml:space="preserve"> к Договору</w:t>
      </w:r>
    </w:p>
    <w:p w14:paraId="65319086" w14:textId="77777777" w:rsidR="00B263F5" w:rsidRPr="00B51A0D" w:rsidRDefault="00B263F5" w:rsidP="00B263F5">
      <w:pPr>
        <w:widowControl w:val="0"/>
        <w:autoSpaceDE w:val="0"/>
        <w:autoSpaceDN w:val="0"/>
        <w:adjustRightInd w:val="0"/>
        <w:spacing w:after="0" w:line="240" w:lineRule="auto"/>
        <w:ind w:right="-295" w:firstLine="720"/>
        <w:jc w:val="right"/>
        <w:rPr>
          <w:rFonts w:ascii="Times New Roman" w:eastAsia="Times New Roman" w:hAnsi="Times New Roman" w:cs="Times New Roman"/>
          <w:sz w:val="24"/>
          <w:szCs w:val="24"/>
          <w:lang w:eastAsia="ru-RU"/>
        </w:rPr>
      </w:pPr>
      <w:r w:rsidRPr="00B51A0D">
        <w:rPr>
          <w:rFonts w:ascii="Times New Roman" w:eastAsia="Times New Roman" w:hAnsi="Times New Roman" w:cs="Times New Roman"/>
          <w:sz w:val="24"/>
          <w:szCs w:val="24"/>
          <w:lang w:eastAsia="ru-RU"/>
        </w:rPr>
        <w:t>от __________ № _________</w:t>
      </w:r>
    </w:p>
    <w:p w14:paraId="398261F6" w14:textId="77777777" w:rsidR="00B263F5" w:rsidRPr="00B51A0D" w:rsidRDefault="00B263F5" w:rsidP="00B263F5">
      <w:pPr>
        <w:widowControl w:val="0"/>
        <w:autoSpaceDE w:val="0"/>
        <w:autoSpaceDN w:val="0"/>
        <w:adjustRightInd w:val="0"/>
        <w:spacing w:after="0" w:line="240" w:lineRule="auto"/>
        <w:ind w:right="-295"/>
        <w:jc w:val="both"/>
        <w:rPr>
          <w:rFonts w:ascii="Times New Roman" w:eastAsia="Times New Roman" w:hAnsi="Times New Roman" w:cs="Times New Roman"/>
          <w:sz w:val="24"/>
          <w:szCs w:val="24"/>
          <w:lang w:eastAsia="ru-RU"/>
        </w:rPr>
      </w:pPr>
    </w:p>
    <w:p w14:paraId="373FF3B5" w14:textId="77777777" w:rsidR="00B263F5" w:rsidRDefault="00B263F5" w:rsidP="00B263F5">
      <w:pPr>
        <w:pStyle w:val="ae"/>
        <w:autoSpaceDE w:val="0"/>
        <w:autoSpaceDN w:val="0"/>
        <w:adjustRightInd w:val="0"/>
        <w:ind w:left="927" w:hanging="927"/>
        <w:jc w:val="center"/>
        <w:rPr>
          <w:rFonts w:ascii="Times New Roman" w:hAnsi="Times New Roman" w:cs="Times New Roman"/>
          <w:b/>
          <w:bCs/>
        </w:rPr>
      </w:pPr>
      <w:r>
        <w:rPr>
          <w:rFonts w:ascii="Times New Roman" w:hAnsi="Times New Roman" w:cs="Times New Roman"/>
          <w:b/>
          <w:bCs/>
        </w:rPr>
        <w:t>ОПИСАНИЕ ОБЪЕКТА ЗАКУПКИ</w:t>
      </w:r>
    </w:p>
    <w:p w14:paraId="23947A96" w14:textId="6B1C4996" w:rsidR="00B263F5" w:rsidRPr="00B51A0D" w:rsidRDefault="00B263F5" w:rsidP="00B263F5">
      <w:pPr>
        <w:pStyle w:val="ae"/>
        <w:autoSpaceDE w:val="0"/>
        <w:autoSpaceDN w:val="0"/>
        <w:adjustRightInd w:val="0"/>
        <w:ind w:left="927" w:hanging="927"/>
        <w:jc w:val="center"/>
        <w:rPr>
          <w:rFonts w:ascii="Times New Roman" w:eastAsia="Times New Roman" w:hAnsi="Times New Roman" w:cs="Times New Roman"/>
          <w:sz w:val="24"/>
          <w:szCs w:val="24"/>
          <w:lang w:eastAsia="ru-RU"/>
        </w:rPr>
      </w:pPr>
      <w:r w:rsidRPr="00B51A0D">
        <w:rPr>
          <w:rFonts w:ascii="Times New Roman" w:eastAsia="Times New Roman" w:hAnsi="Times New Roman" w:cs="Times New Roman"/>
          <w:sz w:val="24"/>
          <w:szCs w:val="24"/>
          <w:lang w:eastAsia="ru-RU"/>
        </w:rPr>
        <w:t>на поставку оборудования и комплектующих для компьютерной техники в 2026 году для нужд МКУ «Центр оказания услуг»</w:t>
      </w:r>
    </w:p>
    <w:p w14:paraId="095ECBEA" w14:textId="0660D98A" w:rsidR="00B263F5" w:rsidRDefault="00B263F5" w:rsidP="00BD3767">
      <w:pPr>
        <w:spacing w:after="0" w:line="240" w:lineRule="auto"/>
        <w:ind w:firstLine="709"/>
        <w:jc w:val="both"/>
        <w:rPr>
          <w:rFonts w:ascii="Times New Roman" w:eastAsia="Times New Roman" w:hAnsi="Times New Roman" w:cs="Times New Roman"/>
          <w:b/>
          <w:sz w:val="24"/>
          <w:szCs w:val="24"/>
          <w:lang w:eastAsia="ru-RU"/>
        </w:rPr>
      </w:pPr>
    </w:p>
    <w:p w14:paraId="4C863D5B" w14:textId="659A1089" w:rsidR="00E15C86" w:rsidRDefault="00E15C86" w:rsidP="00BD3767">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 </w:t>
      </w:r>
      <w:r w:rsidRPr="00B51A0D">
        <w:rPr>
          <w:rFonts w:ascii="Times New Roman" w:hAnsi="Times New Roman" w:cs="Times New Roman"/>
          <w:sz w:val="24"/>
          <w:szCs w:val="24"/>
        </w:rPr>
        <w:t xml:space="preserve">Предметом </w:t>
      </w:r>
      <w:r>
        <w:rPr>
          <w:rFonts w:ascii="Times New Roman" w:hAnsi="Times New Roman" w:cs="Times New Roman"/>
          <w:sz w:val="24"/>
          <w:szCs w:val="24"/>
        </w:rPr>
        <w:t>закупки</w:t>
      </w:r>
      <w:r w:rsidRPr="00B51A0D">
        <w:rPr>
          <w:rFonts w:ascii="Times New Roman" w:hAnsi="Times New Roman" w:cs="Times New Roman"/>
          <w:sz w:val="24"/>
          <w:szCs w:val="24"/>
        </w:rPr>
        <w:t xml:space="preserve"> является поставка оборудования и комплектующих</w:t>
      </w:r>
      <w:r w:rsidR="00E01B46">
        <w:rPr>
          <w:rFonts w:ascii="Times New Roman" w:hAnsi="Times New Roman" w:cs="Times New Roman"/>
          <w:sz w:val="24"/>
          <w:szCs w:val="24"/>
        </w:rPr>
        <w:br/>
      </w:r>
      <w:r w:rsidRPr="00B51A0D">
        <w:rPr>
          <w:rFonts w:ascii="Times New Roman" w:hAnsi="Times New Roman" w:cs="Times New Roman"/>
          <w:sz w:val="24"/>
          <w:szCs w:val="24"/>
        </w:rPr>
        <w:t>для компьютерной техники в 2026 году для нужд МКУ «Центр оказания услуг».</w:t>
      </w:r>
    </w:p>
    <w:p w14:paraId="4C535A71" w14:textId="3359715D" w:rsidR="00455A75" w:rsidRPr="00B51A0D" w:rsidRDefault="00BD3767" w:rsidP="00BD3767">
      <w:pPr>
        <w:spacing w:after="0" w:line="240" w:lineRule="auto"/>
        <w:ind w:firstLine="709"/>
        <w:jc w:val="both"/>
        <w:rPr>
          <w:rFonts w:ascii="Times New Roman" w:eastAsia="Times New Roman" w:hAnsi="Times New Roman" w:cs="Times New Roman"/>
          <w:sz w:val="24"/>
          <w:szCs w:val="24"/>
          <w:lang w:eastAsia="ru-RU"/>
        </w:rPr>
      </w:pPr>
      <w:r w:rsidRPr="00B51A0D">
        <w:rPr>
          <w:rFonts w:ascii="Times New Roman" w:eastAsia="Times New Roman" w:hAnsi="Times New Roman" w:cs="Times New Roman"/>
          <w:b/>
          <w:sz w:val="24"/>
          <w:szCs w:val="24"/>
          <w:lang w:eastAsia="ru-RU"/>
        </w:rPr>
        <w:t>2. </w:t>
      </w:r>
      <w:r w:rsidR="00455A75" w:rsidRPr="00E15C86">
        <w:rPr>
          <w:rFonts w:ascii="Times New Roman" w:eastAsia="Times New Roman" w:hAnsi="Times New Roman" w:cs="Times New Roman"/>
          <w:bCs/>
          <w:sz w:val="24"/>
          <w:szCs w:val="24"/>
          <w:lang w:eastAsia="ru-RU"/>
        </w:rPr>
        <w:t>Место доставки Товара:</w:t>
      </w:r>
      <w:r w:rsidR="00455A75" w:rsidRPr="00B51A0D">
        <w:rPr>
          <w:rFonts w:ascii="Times New Roman" w:eastAsia="Times New Roman" w:hAnsi="Times New Roman" w:cs="Times New Roman"/>
          <w:sz w:val="24"/>
          <w:szCs w:val="24"/>
          <w:lang w:eastAsia="ru-RU"/>
        </w:rPr>
        <w:t xml:space="preserve"> </w:t>
      </w:r>
      <w:r w:rsidR="002F6361" w:rsidRPr="00B51A0D">
        <w:rPr>
          <w:rFonts w:ascii="Times New Roman" w:hAnsi="Times New Roman" w:cs="Times New Roman"/>
          <w:sz w:val="24"/>
          <w:szCs w:val="24"/>
        </w:rPr>
        <w:t>Ленинградская обл., Всеволожский район,</w:t>
      </w:r>
      <w:r w:rsidR="00B640B4" w:rsidRPr="00B51A0D">
        <w:rPr>
          <w:rFonts w:ascii="Times New Roman" w:hAnsi="Times New Roman" w:cs="Times New Roman"/>
          <w:sz w:val="24"/>
          <w:szCs w:val="24"/>
        </w:rPr>
        <w:t xml:space="preserve"> дер. Заневка, д. 48</w:t>
      </w:r>
      <w:r w:rsidR="002F6361" w:rsidRPr="00B51A0D">
        <w:rPr>
          <w:rFonts w:ascii="Times New Roman" w:hAnsi="Times New Roman" w:cs="Times New Roman"/>
          <w:sz w:val="24"/>
          <w:szCs w:val="24"/>
        </w:rPr>
        <w:t>.</w:t>
      </w:r>
    </w:p>
    <w:p w14:paraId="0C739DE8" w14:textId="38B75167" w:rsidR="00455A75" w:rsidRPr="00B51A0D" w:rsidRDefault="00BD3767" w:rsidP="00BD3767">
      <w:pPr>
        <w:spacing w:after="0" w:line="240" w:lineRule="auto"/>
        <w:ind w:firstLine="709"/>
        <w:jc w:val="both"/>
        <w:rPr>
          <w:rFonts w:ascii="Times New Roman" w:eastAsia="Times New Roman" w:hAnsi="Times New Roman" w:cs="Times New Roman"/>
          <w:sz w:val="24"/>
          <w:szCs w:val="24"/>
          <w:lang w:eastAsia="ru-RU"/>
        </w:rPr>
      </w:pPr>
      <w:r w:rsidRPr="00B51A0D">
        <w:rPr>
          <w:rFonts w:ascii="Times New Roman" w:eastAsia="Times New Roman" w:hAnsi="Times New Roman" w:cs="Times New Roman"/>
          <w:b/>
          <w:color w:val="000000"/>
          <w:sz w:val="24"/>
          <w:szCs w:val="24"/>
          <w:lang w:eastAsia="ru-RU"/>
        </w:rPr>
        <w:t>3. </w:t>
      </w:r>
      <w:r w:rsidR="00455A75" w:rsidRPr="00E15C86">
        <w:rPr>
          <w:rFonts w:ascii="Times New Roman" w:eastAsia="Times New Roman" w:hAnsi="Times New Roman" w:cs="Times New Roman"/>
          <w:bCs/>
          <w:color w:val="000000"/>
          <w:sz w:val="24"/>
          <w:szCs w:val="24"/>
          <w:lang w:eastAsia="ru-RU"/>
        </w:rPr>
        <w:t>Срок поставки Товара:</w:t>
      </w:r>
      <w:r w:rsidR="007355F0" w:rsidRPr="00E15C86">
        <w:rPr>
          <w:rFonts w:ascii="Times New Roman" w:eastAsia="Times New Roman" w:hAnsi="Times New Roman" w:cs="Times New Roman"/>
          <w:bCs/>
          <w:color w:val="000000"/>
          <w:sz w:val="24"/>
          <w:szCs w:val="24"/>
          <w:lang w:eastAsia="ru-RU"/>
        </w:rPr>
        <w:t xml:space="preserve"> </w:t>
      </w:r>
      <w:r w:rsidR="00A2773C" w:rsidRPr="00E15C86">
        <w:rPr>
          <w:rFonts w:ascii="Times New Roman" w:eastAsia="Times New Roman" w:hAnsi="Times New Roman" w:cs="Times New Roman"/>
          <w:bCs/>
          <w:sz w:val="24"/>
          <w:szCs w:val="24"/>
          <w:lang w:eastAsia="ru-RU"/>
        </w:rPr>
        <w:t>Поставка</w:t>
      </w:r>
      <w:r w:rsidR="00A2773C" w:rsidRPr="00B51A0D">
        <w:rPr>
          <w:rFonts w:ascii="Times New Roman" w:eastAsia="Times New Roman" w:hAnsi="Times New Roman" w:cs="Times New Roman"/>
          <w:sz w:val="24"/>
          <w:szCs w:val="24"/>
          <w:lang w:eastAsia="ru-RU"/>
        </w:rPr>
        <w:t xml:space="preserve"> Товара осуществляется </w:t>
      </w:r>
      <w:r w:rsidR="00B640B4" w:rsidRPr="00B51A0D">
        <w:rPr>
          <w:rFonts w:ascii="Times New Roman" w:eastAsia="Times New Roman" w:hAnsi="Times New Roman" w:cs="Times New Roman"/>
          <w:sz w:val="24"/>
          <w:szCs w:val="24"/>
          <w:lang w:eastAsia="ru-RU"/>
        </w:rPr>
        <w:t>с момента заключения Договора</w:t>
      </w:r>
      <w:r w:rsidR="004F4B32" w:rsidRPr="00B51A0D">
        <w:rPr>
          <w:rFonts w:ascii="Times New Roman" w:eastAsia="Times New Roman" w:hAnsi="Times New Roman" w:cs="Times New Roman"/>
          <w:sz w:val="24"/>
          <w:szCs w:val="24"/>
          <w:lang w:eastAsia="ru-RU"/>
        </w:rPr>
        <w:t xml:space="preserve"> </w:t>
      </w:r>
      <w:r w:rsidR="00956F53" w:rsidRPr="00B51A0D">
        <w:rPr>
          <w:rFonts w:ascii="Times New Roman" w:eastAsia="Times New Roman" w:hAnsi="Times New Roman" w:cs="Times New Roman"/>
          <w:sz w:val="24"/>
          <w:szCs w:val="24"/>
          <w:lang w:eastAsia="ru-RU"/>
        </w:rPr>
        <w:t xml:space="preserve">в течение </w:t>
      </w:r>
      <w:r w:rsidR="00112777" w:rsidRPr="00B51A0D">
        <w:rPr>
          <w:rFonts w:ascii="Times New Roman" w:eastAsia="Times New Roman" w:hAnsi="Times New Roman" w:cs="Times New Roman"/>
          <w:sz w:val="24"/>
          <w:szCs w:val="24"/>
          <w:lang w:eastAsia="ru-RU"/>
        </w:rPr>
        <w:t>7</w:t>
      </w:r>
      <w:r w:rsidR="00956F53" w:rsidRPr="00B51A0D">
        <w:rPr>
          <w:rFonts w:ascii="Times New Roman" w:eastAsia="Times New Roman" w:hAnsi="Times New Roman" w:cs="Times New Roman"/>
          <w:sz w:val="24"/>
          <w:szCs w:val="24"/>
          <w:lang w:eastAsia="ru-RU"/>
        </w:rPr>
        <w:t xml:space="preserve"> (</w:t>
      </w:r>
      <w:r w:rsidR="00112777" w:rsidRPr="00B51A0D">
        <w:rPr>
          <w:rFonts w:ascii="Times New Roman" w:eastAsia="Times New Roman" w:hAnsi="Times New Roman" w:cs="Times New Roman"/>
          <w:sz w:val="24"/>
          <w:szCs w:val="24"/>
          <w:lang w:eastAsia="ru-RU"/>
        </w:rPr>
        <w:t>семи</w:t>
      </w:r>
      <w:r w:rsidR="00956F53" w:rsidRPr="00B51A0D">
        <w:rPr>
          <w:rFonts w:ascii="Times New Roman" w:eastAsia="Times New Roman" w:hAnsi="Times New Roman" w:cs="Times New Roman"/>
          <w:sz w:val="24"/>
          <w:szCs w:val="24"/>
          <w:lang w:eastAsia="ru-RU"/>
        </w:rPr>
        <w:t>) рабочих дней.</w:t>
      </w:r>
    </w:p>
    <w:p w14:paraId="3DDD54B6" w14:textId="77777777" w:rsidR="0018321B" w:rsidRPr="00B51A0D" w:rsidRDefault="0018321B" w:rsidP="00BD3767">
      <w:pPr>
        <w:spacing w:after="0" w:line="240" w:lineRule="auto"/>
        <w:ind w:firstLine="709"/>
        <w:jc w:val="both"/>
        <w:rPr>
          <w:rFonts w:ascii="Times New Roman" w:hAnsi="Times New Roman" w:cs="Times New Roman"/>
          <w:sz w:val="24"/>
          <w:szCs w:val="24"/>
        </w:rPr>
      </w:pPr>
    </w:p>
    <w:p w14:paraId="6C468BBA" w14:textId="77777777" w:rsidR="00BD07F6" w:rsidRPr="00B51A0D" w:rsidRDefault="00BD07F6" w:rsidP="00BD07F6">
      <w:pPr>
        <w:spacing w:after="0" w:line="240" w:lineRule="auto"/>
        <w:ind w:firstLine="709"/>
        <w:jc w:val="both"/>
        <w:rPr>
          <w:rFonts w:ascii="Times New Roman" w:hAnsi="Times New Roman" w:cs="Times New Roman"/>
          <w:b/>
          <w:bCs/>
          <w:sz w:val="24"/>
          <w:szCs w:val="24"/>
        </w:rPr>
      </w:pPr>
      <w:r w:rsidRPr="00B51A0D">
        <w:rPr>
          <w:rFonts w:ascii="Times New Roman" w:hAnsi="Times New Roman" w:cs="Times New Roman"/>
          <w:b/>
          <w:bCs/>
          <w:sz w:val="24"/>
          <w:szCs w:val="24"/>
        </w:rPr>
        <w:t>4. Требования к техническим и функциональным характеристикам (потребительским свойствам) Товара:</w:t>
      </w:r>
    </w:p>
    <w:p w14:paraId="696B4FC9" w14:textId="6292CFC0"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4.1. Требования к техническим и функциональным характеристикам товара,</w:t>
      </w:r>
      <w:r w:rsidR="00E01B46">
        <w:rPr>
          <w:rFonts w:ascii="Times New Roman" w:hAnsi="Times New Roman" w:cs="Times New Roman"/>
          <w:sz w:val="24"/>
          <w:szCs w:val="24"/>
        </w:rPr>
        <w:br/>
      </w:r>
      <w:r w:rsidRPr="00B51A0D">
        <w:rPr>
          <w:rFonts w:ascii="Times New Roman" w:hAnsi="Times New Roman" w:cs="Times New Roman"/>
          <w:sz w:val="24"/>
          <w:szCs w:val="24"/>
        </w:rPr>
        <w:t xml:space="preserve">а также к его эксплуатационным характеристикам определены в п. 1 Спецификации. </w:t>
      </w:r>
    </w:p>
    <w:p w14:paraId="54E0BD8A" w14:textId="62945E43"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4.2. Поставляемый товар должен быть новым товаром (товаром, который не был</w:t>
      </w:r>
      <w:r w:rsidR="00E01B46">
        <w:rPr>
          <w:rFonts w:ascii="Times New Roman" w:hAnsi="Times New Roman" w:cs="Times New Roman"/>
          <w:sz w:val="24"/>
          <w:szCs w:val="24"/>
        </w:rPr>
        <w:br/>
      </w:r>
      <w:r w:rsidRPr="00B51A0D">
        <w:rPr>
          <w:rFonts w:ascii="Times New Roman" w:hAnsi="Times New Roman" w:cs="Times New Roman"/>
          <w:sz w:val="24"/>
          <w:szCs w:val="24"/>
        </w:rPr>
        <w:t>в употреблении, в том числе, у которого не были восстановлены потребительские свойства). На товаре не должно быть механических повреждений.</w:t>
      </w:r>
    </w:p>
    <w:p w14:paraId="4CD44A13"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4.3. Товар должен быть упакован и маркирован в соответствии с действующими стандартами.</w:t>
      </w:r>
    </w:p>
    <w:p w14:paraId="072A86CF" w14:textId="6F059FFF"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4.4. Товар поставляется в упаковке завода-изготовителя, позволяющей транспортировать его любым видом транспорта на любое расстояние, предохранять</w:t>
      </w:r>
      <w:r w:rsidR="00E01B46">
        <w:rPr>
          <w:rFonts w:ascii="Times New Roman" w:hAnsi="Times New Roman" w:cs="Times New Roman"/>
          <w:sz w:val="24"/>
          <w:szCs w:val="24"/>
        </w:rPr>
        <w:br/>
      </w:r>
      <w:r w:rsidRPr="00B51A0D">
        <w:rPr>
          <w:rFonts w:ascii="Times New Roman" w:hAnsi="Times New Roman" w:cs="Times New Roman"/>
          <w:sz w:val="24"/>
          <w:szCs w:val="24"/>
        </w:rPr>
        <w:t>от повреждений, загрязнений, утраты товарного вида и порчи при его перевозке с учетом возможных перегрузок в пути и длительного хранения.</w:t>
      </w:r>
    </w:p>
    <w:p w14:paraId="058266C1" w14:textId="04BEB6BA"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4.5. Качество товаров должно соответствовать ГОСТам, ТУ, действующим</w:t>
      </w:r>
      <w:r w:rsidR="00E01B46">
        <w:rPr>
          <w:rFonts w:ascii="Times New Roman" w:hAnsi="Times New Roman" w:cs="Times New Roman"/>
          <w:sz w:val="24"/>
          <w:szCs w:val="24"/>
        </w:rPr>
        <w:br/>
      </w:r>
      <w:r w:rsidRPr="00B51A0D">
        <w:rPr>
          <w:rFonts w:ascii="Times New Roman" w:hAnsi="Times New Roman" w:cs="Times New Roman"/>
          <w:sz w:val="24"/>
          <w:szCs w:val="24"/>
        </w:rPr>
        <w:t xml:space="preserve">на момент поставки, и подтверждаться при поставке предоставлением соответствующих документов на поставляемые товары. </w:t>
      </w:r>
    </w:p>
    <w:p w14:paraId="76ACAC63" w14:textId="77777777" w:rsidR="00BD07F6" w:rsidRPr="00B51A0D" w:rsidRDefault="00BD07F6" w:rsidP="00BD07F6">
      <w:pPr>
        <w:spacing w:after="0" w:line="240" w:lineRule="auto"/>
        <w:ind w:firstLine="709"/>
        <w:jc w:val="both"/>
        <w:rPr>
          <w:rFonts w:ascii="Times New Roman" w:hAnsi="Times New Roman" w:cs="Times New Roman"/>
          <w:sz w:val="24"/>
          <w:szCs w:val="24"/>
        </w:rPr>
      </w:pPr>
    </w:p>
    <w:p w14:paraId="595E4D98" w14:textId="77777777" w:rsidR="00BD07F6" w:rsidRPr="00B51A0D" w:rsidRDefault="00BD07F6" w:rsidP="00BD07F6">
      <w:pPr>
        <w:spacing w:after="0" w:line="240" w:lineRule="auto"/>
        <w:ind w:firstLine="709"/>
        <w:jc w:val="both"/>
        <w:rPr>
          <w:rFonts w:ascii="Times New Roman" w:hAnsi="Times New Roman" w:cs="Times New Roman"/>
          <w:b/>
          <w:bCs/>
          <w:sz w:val="24"/>
          <w:szCs w:val="24"/>
        </w:rPr>
      </w:pPr>
      <w:r w:rsidRPr="00B51A0D">
        <w:rPr>
          <w:rFonts w:ascii="Times New Roman" w:hAnsi="Times New Roman" w:cs="Times New Roman"/>
          <w:b/>
          <w:bCs/>
          <w:sz w:val="24"/>
          <w:szCs w:val="24"/>
        </w:rPr>
        <w:t xml:space="preserve">5. Перечень документов, которые Поставщик обязан одновременно с передачей Товара передать Заказчику: </w:t>
      </w:r>
    </w:p>
    <w:p w14:paraId="01E0540D" w14:textId="2EFE1E6D"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5.1. При осуществлении поставки Поставщик должен представить: сертификат соответствия или декларацию о соответствии в отношении продукции, включенной</w:t>
      </w:r>
      <w:r w:rsidR="00E01B46">
        <w:rPr>
          <w:rFonts w:ascii="Times New Roman" w:hAnsi="Times New Roman" w:cs="Times New Roman"/>
          <w:sz w:val="24"/>
          <w:szCs w:val="24"/>
        </w:rPr>
        <w:br/>
      </w:r>
      <w:r w:rsidRPr="00B51A0D">
        <w:rPr>
          <w:rFonts w:ascii="Times New Roman" w:hAnsi="Times New Roman" w:cs="Times New Roman"/>
          <w:sz w:val="24"/>
          <w:szCs w:val="24"/>
        </w:rPr>
        <w:t>в единый перечень продукции, подлежащей обязательной сертификации, или единый перечень продукции, подтверждение соответствия которой осуществляется в форме принятия декларации о соответствии, утвержденные Постановление Правительства Российской Федерации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rsidR="00E01B46">
        <w:rPr>
          <w:rFonts w:ascii="Times New Roman" w:hAnsi="Times New Roman" w:cs="Times New Roman"/>
          <w:sz w:val="24"/>
          <w:szCs w:val="24"/>
        </w:rPr>
        <w:br/>
      </w:r>
      <w:r w:rsidRPr="00B51A0D">
        <w:rPr>
          <w:rFonts w:ascii="Times New Roman" w:hAnsi="Times New Roman" w:cs="Times New Roman"/>
          <w:sz w:val="24"/>
          <w:szCs w:val="24"/>
        </w:rPr>
        <w:t>(если для поставляемого товара указанным нормативным документом предусмотрена выдача и необходимость наличия указанных документов).</w:t>
      </w:r>
    </w:p>
    <w:p w14:paraId="160525DB"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5.2. Инструкцию по техническому обслуживанию и эксплуатации (руководство пользователя) поставленного товара на русском языке (при наличии).</w:t>
      </w:r>
    </w:p>
    <w:p w14:paraId="5E89FFB3"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5.3. Технический паспорт на поставленный товар на русском языке (при наличии).</w:t>
      </w:r>
    </w:p>
    <w:p w14:paraId="6F236F42" w14:textId="1463935D"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5.4. Гарантии производителя и/или Поставщика Товара со сроком действия такой гарантии согласно требованиям, установленным в Спецификации.</w:t>
      </w:r>
    </w:p>
    <w:p w14:paraId="0BC646F7" w14:textId="77777777" w:rsidR="00BD07F6" w:rsidRPr="00B51A0D" w:rsidRDefault="00BD07F6" w:rsidP="00BD07F6">
      <w:pPr>
        <w:spacing w:after="0" w:line="240" w:lineRule="auto"/>
        <w:ind w:firstLine="709"/>
        <w:jc w:val="both"/>
        <w:rPr>
          <w:rFonts w:ascii="Times New Roman" w:hAnsi="Times New Roman" w:cs="Times New Roman"/>
          <w:sz w:val="24"/>
          <w:szCs w:val="24"/>
        </w:rPr>
      </w:pPr>
    </w:p>
    <w:p w14:paraId="3D703322" w14:textId="1693F4C6" w:rsidR="00BD07F6" w:rsidRPr="00B51A0D" w:rsidRDefault="00BD07F6" w:rsidP="00BD07F6">
      <w:pPr>
        <w:spacing w:after="0" w:line="240" w:lineRule="auto"/>
        <w:ind w:firstLine="709"/>
        <w:jc w:val="both"/>
        <w:rPr>
          <w:rFonts w:ascii="Times New Roman" w:hAnsi="Times New Roman" w:cs="Times New Roman"/>
          <w:b/>
          <w:bCs/>
          <w:sz w:val="24"/>
          <w:szCs w:val="24"/>
        </w:rPr>
      </w:pPr>
      <w:r w:rsidRPr="00B51A0D">
        <w:rPr>
          <w:rFonts w:ascii="Times New Roman" w:hAnsi="Times New Roman" w:cs="Times New Roman"/>
          <w:b/>
          <w:bCs/>
          <w:sz w:val="24"/>
          <w:szCs w:val="24"/>
        </w:rPr>
        <w:lastRenderedPageBreak/>
        <w:t>6. 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4667872" w14:textId="45149C83"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6.1. Срок гарантии качества на Товар должен быть не менее 12 (двенадцати) месяцев с даты подписания Сторонами УПД. </w:t>
      </w:r>
    </w:p>
    <w:p w14:paraId="3A275FC4" w14:textId="28B730E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6.2. Качество поставляемого Товара должно соответствовать установленным</w:t>
      </w:r>
      <w:r w:rsidR="00E01B46">
        <w:rPr>
          <w:rFonts w:ascii="Times New Roman" w:hAnsi="Times New Roman" w:cs="Times New Roman"/>
          <w:sz w:val="24"/>
          <w:szCs w:val="24"/>
        </w:rPr>
        <w:br/>
      </w:r>
      <w:r w:rsidRPr="00B51A0D">
        <w:rPr>
          <w:rFonts w:ascii="Times New Roman" w:hAnsi="Times New Roman" w:cs="Times New Roman"/>
          <w:sz w:val="24"/>
          <w:szCs w:val="24"/>
        </w:rPr>
        <w:t>в Российской Федерации государственным стандартам или техническим условиям производителей Товара и требованиям, указанным в п. 1 Спецификации.</w:t>
      </w:r>
    </w:p>
    <w:p w14:paraId="1391BE71"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6.3. Поставщик обязуется выполнять гарантийное обслуживание поставляемого товара без дополнительных расходов со стороны Заказчика.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неправильной эксплуатацией в гарантийный̆ период. </w:t>
      </w:r>
    </w:p>
    <w:p w14:paraId="5943BF87"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6.4. Расходы по возврату товара или отправке его в ремонт, восстановлению, замене и доукомплектованию производятся за счет средств Поставщика. </w:t>
      </w:r>
    </w:p>
    <w:p w14:paraId="17178D04" w14:textId="0A3D72D9"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6.5. При невозможности восстановления работоспособности товара и при наличии</w:t>
      </w:r>
      <w:r w:rsidR="00E01B46">
        <w:rPr>
          <w:rFonts w:ascii="Times New Roman" w:hAnsi="Times New Roman" w:cs="Times New Roman"/>
          <w:sz w:val="24"/>
          <w:szCs w:val="24"/>
        </w:rPr>
        <w:br/>
      </w:r>
      <w:r w:rsidRPr="00B51A0D">
        <w:rPr>
          <w:rFonts w:ascii="Times New Roman" w:hAnsi="Times New Roman" w:cs="Times New Roman"/>
          <w:sz w:val="24"/>
          <w:szCs w:val="24"/>
        </w:rPr>
        <w:t xml:space="preserve">у Заказчика потребности Поставщик предоставляет Заказчику такой же или аналогичный товар для замены вышедшего из строя товара, на срок его восстановления (ремонта), который должен быть выполнен в период до 30 (тридцати) календарных дней. </w:t>
      </w:r>
    </w:p>
    <w:p w14:paraId="7D89864D" w14:textId="2427DA6D"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6.6. Все поставляемые товары должны содержать оформленные паспорта (формуляры) или гарантийные талоны с приложением списка сервисных центров,</w:t>
      </w:r>
      <w:r w:rsidR="00E01B46">
        <w:rPr>
          <w:rFonts w:ascii="Times New Roman" w:hAnsi="Times New Roman" w:cs="Times New Roman"/>
          <w:sz w:val="24"/>
          <w:szCs w:val="24"/>
        </w:rPr>
        <w:br/>
      </w:r>
      <w:r w:rsidRPr="00B51A0D">
        <w:rPr>
          <w:rFonts w:ascii="Times New Roman" w:hAnsi="Times New Roman" w:cs="Times New Roman"/>
          <w:sz w:val="24"/>
          <w:szCs w:val="24"/>
        </w:rPr>
        <w:t>их телефонов и почтовых адресов.</w:t>
      </w:r>
    </w:p>
    <w:p w14:paraId="1FF22C7D" w14:textId="3EBFD96E"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6.7. Поставщик при поставке Товара Заказчику обязан предоставить Заказчику вместе с Товаром гарантии производителя и/или Поставщика на Товар, поставляемый</w:t>
      </w:r>
      <w:r w:rsidR="00E01B46">
        <w:rPr>
          <w:rFonts w:ascii="Times New Roman" w:hAnsi="Times New Roman" w:cs="Times New Roman"/>
          <w:sz w:val="24"/>
          <w:szCs w:val="24"/>
        </w:rPr>
        <w:br/>
      </w:r>
      <w:r w:rsidRPr="00B51A0D">
        <w:rPr>
          <w:rFonts w:ascii="Times New Roman" w:hAnsi="Times New Roman" w:cs="Times New Roman"/>
          <w:sz w:val="24"/>
          <w:szCs w:val="24"/>
        </w:rPr>
        <w:t>по Контракту. Срок действия такой гарантии с момента передачи Товара Заказчику (подписания Акта приема-передачи товара): не менее 12 месяцев.</w:t>
      </w:r>
    </w:p>
    <w:p w14:paraId="28A17C45" w14:textId="4B191D24"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6.8. Объем предоставления гарантии качества на поставляемые товары: в полном объеме на все товары, представленные в Спецификации.</w:t>
      </w:r>
    </w:p>
    <w:p w14:paraId="56293A22" w14:textId="77777777" w:rsidR="00BD07F6" w:rsidRPr="00B51A0D" w:rsidRDefault="00BD07F6" w:rsidP="00BD07F6">
      <w:pPr>
        <w:spacing w:after="0" w:line="240" w:lineRule="auto"/>
        <w:ind w:firstLine="709"/>
        <w:jc w:val="both"/>
        <w:rPr>
          <w:rFonts w:ascii="Times New Roman" w:hAnsi="Times New Roman" w:cs="Times New Roman"/>
          <w:sz w:val="24"/>
          <w:szCs w:val="24"/>
        </w:rPr>
      </w:pPr>
    </w:p>
    <w:p w14:paraId="06A806BE" w14:textId="6A291FB7" w:rsidR="00BD07F6" w:rsidRPr="00B51A0D" w:rsidRDefault="00BD07F6" w:rsidP="00BD07F6">
      <w:pPr>
        <w:spacing w:after="0" w:line="240" w:lineRule="auto"/>
        <w:ind w:firstLine="709"/>
        <w:jc w:val="both"/>
        <w:rPr>
          <w:rFonts w:ascii="Times New Roman" w:hAnsi="Times New Roman" w:cs="Times New Roman"/>
          <w:b/>
          <w:bCs/>
          <w:sz w:val="24"/>
          <w:szCs w:val="24"/>
        </w:rPr>
      </w:pPr>
      <w:r w:rsidRPr="00B51A0D">
        <w:rPr>
          <w:rFonts w:ascii="Times New Roman" w:hAnsi="Times New Roman" w:cs="Times New Roman"/>
          <w:b/>
          <w:bCs/>
          <w:sz w:val="24"/>
          <w:szCs w:val="24"/>
        </w:rPr>
        <w:t>7. Требования к качеству и безопасности товара</w:t>
      </w:r>
      <w:r w:rsidR="00E44F06" w:rsidRPr="00B51A0D">
        <w:rPr>
          <w:rFonts w:ascii="Times New Roman" w:hAnsi="Times New Roman" w:cs="Times New Roman"/>
          <w:b/>
          <w:bCs/>
          <w:sz w:val="24"/>
          <w:szCs w:val="24"/>
        </w:rPr>
        <w:t>:</w:t>
      </w:r>
    </w:p>
    <w:p w14:paraId="77175913"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7.1. Поставляемый Товар должен обеспечивать безопасность его использования. </w:t>
      </w:r>
    </w:p>
    <w:p w14:paraId="55C114A1"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 xml:space="preserve">7.2. Упаковка, порядок погрузки-разгрузки и транспортировки должны исключать возможность механических повреждений поставляемой продукции. </w:t>
      </w:r>
    </w:p>
    <w:p w14:paraId="6B413F86"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7.3. Все запчасти должны быть поставлены в оригинальной упаковке производителя, не имеющей повреждений.</w:t>
      </w:r>
    </w:p>
    <w:p w14:paraId="412EEC1E" w14:textId="77777777" w:rsidR="00BD07F6"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7.4. На упаковочной коробке каждого товара должна быть нанесена следующая информация: наименование и товарный знак предприятия изготовителя; дата производства; голограмма или иные защитные элементы производителя. Вся маркировка должна быть нанесена способом, обеспечивающим четкость и сохранность маркировки в течение всего срока эксплуатации.</w:t>
      </w:r>
    </w:p>
    <w:p w14:paraId="1569773D" w14:textId="1C989F8C" w:rsidR="00980C71" w:rsidRPr="00B51A0D" w:rsidRDefault="00BD07F6" w:rsidP="00BD07F6">
      <w:pPr>
        <w:spacing w:after="0" w:line="240" w:lineRule="auto"/>
        <w:ind w:firstLine="709"/>
        <w:jc w:val="both"/>
        <w:rPr>
          <w:rFonts w:ascii="Times New Roman" w:hAnsi="Times New Roman" w:cs="Times New Roman"/>
          <w:sz w:val="24"/>
          <w:szCs w:val="24"/>
        </w:rPr>
      </w:pPr>
      <w:r w:rsidRPr="00B51A0D">
        <w:rPr>
          <w:rFonts w:ascii="Times New Roman" w:hAnsi="Times New Roman" w:cs="Times New Roman"/>
          <w:sz w:val="24"/>
          <w:szCs w:val="24"/>
        </w:rPr>
        <w:t>7.5. Поставщик обязан передать Заказчику товар надлежащего качества</w:t>
      </w:r>
      <w:r w:rsidR="00E01B46">
        <w:rPr>
          <w:rFonts w:ascii="Times New Roman" w:hAnsi="Times New Roman" w:cs="Times New Roman"/>
          <w:sz w:val="24"/>
          <w:szCs w:val="24"/>
        </w:rPr>
        <w:br/>
      </w:r>
      <w:bookmarkStart w:id="1" w:name="_GoBack"/>
      <w:bookmarkEnd w:id="1"/>
      <w:r w:rsidRPr="00B51A0D">
        <w:rPr>
          <w:rFonts w:ascii="Times New Roman" w:hAnsi="Times New Roman" w:cs="Times New Roman"/>
          <w:sz w:val="24"/>
          <w:szCs w:val="24"/>
        </w:rPr>
        <w:t>в установленные сроки и обеспечить его документами, подтверждающими качество товара.</w:t>
      </w:r>
    </w:p>
    <w:p w14:paraId="01992601" w14:textId="77777777" w:rsidR="00BD07F6" w:rsidRPr="00B51A0D" w:rsidRDefault="00BD07F6" w:rsidP="00455A75">
      <w:pPr>
        <w:spacing w:after="0" w:line="240" w:lineRule="auto"/>
        <w:ind w:firstLine="709"/>
        <w:jc w:val="both"/>
        <w:rPr>
          <w:rFonts w:ascii="Times New Roman" w:hAnsi="Times New Roman" w:cs="Times New Roman"/>
          <w:b/>
          <w:bCs/>
          <w:sz w:val="24"/>
          <w:szCs w:val="24"/>
        </w:rPr>
      </w:pPr>
    </w:p>
    <w:tbl>
      <w:tblPr>
        <w:tblW w:w="0" w:type="auto"/>
        <w:tblLook w:val="04A0" w:firstRow="1" w:lastRow="0" w:firstColumn="1" w:lastColumn="0" w:noHBand="0" w:noVBand="1"/>
      </w:tblPr>
      <w:tblGrid>
        <w:gridCol w:w="4693"/>
        <w:gridCol w:w="4662"/>
      </w:tblGrid>
      <w:tr w:rsidR="00455A75" w:rsidRPr="00B51A0D" w14:paraId="21CE7B57" w14:textId="77777777" w:rsidTr="00B51A0D">
        <w:tc>
          <w:tcPr>
            <w:tcW w:w="5211" w:type="dxa"/>
          </w:tcPr>
          <w:p w14:paraId="7C442E27" w14:textId="77777777" w:rsidR="00B51A0D" w:rsidRPr="00B51A0D" w:rsidRDefault="00B51A0D" w:rsidP="00B51A0D">
            <w:pPr>
              <w:keepNext/>
              <w:spacing w:after="0" w:line="240" w:lineRule="auto"/>
              <w:outlineLvl w:val="2"/>
              <w:rPr>
                <w:rFonts w:ascii="Times New Roman" w:eastAsia="Times New Roman" w:hAnsi="Times New Roman" w:cs="Times New Roman"/>
                <w:b/>
                <w:bCs/>
                <w:sz w:val="24"/>
                <w:szCs w:val="24"/>
                <w:lang w:eastAsia="ru-RU"/>
              </w:rPr>
            </w:pPr>
            <w:r w:rsidRPr="00B51A0D">
              <w:rPr>
                <w:rFonts w:ascii="Times New Roman" w:eastAsia="Times New Roman" w:hAnsi="Times New Roman" w:cs="Times New Roman"/>
                <w:b/>
                <w:bCs/>
                <w:sz w:val="24"/>
                <w:szCs w:val="24"/>
                <w:lang w:eastAsia="ru-RU"/>
              </w:rPr>
              <w:t>Директор</w:t>
            </w:r>
          </w:p>
          <w:p w14:paraId="5EAB98F0" w14:textId="77777777" w:rsidR="00B51A0D" w:rsidRPr="00B51A0D" w:rsidRDefault="00B51A0D" w:rsidP="00B51A0D">
            <w:pPr>
              <w:keepNext/>
              <w:spacing w:after="0" w:line="240" w:lineRule="auto"/>
              <w:outlineLvl w:val="2"/>
              <w:rPr>
                <w:rFonts w:ascii="Times New Roman" w:eastAsia="Times New Roman" w:hAnsi="Times New Roman" w:cs="Times New Roman"/>
                <w:b/>
                <w:bCs/>
                <w:sz w:val="24"/>
                <w:szCs w:val="24"/>
                <w:lang w:eastAsia="ru-RU"/>
              </w:rPr>
            </w:pPr>
            <w:r w:rsidRPr="00B51A0D">
              <w:rPr>
                <w:rFonts w:ascii="Times New Roman" w:eastAsia="Times New Roman" w:hAnsi="Times New Roman" w:cs="Times New Roman"/>
                <w:b/>
                <w:bCs/>
                <w:sz w:val="24"/>
                <w:szCs w:val="24"/>
                <w:lang w:eastAsia="ru-RU"/>
              </w:rPr>
              <w:t>___________/ В.Г. Боровов /</w:t>
            </w:r>
          </w:p>
          <w:p w14:paraId="4B0621E2" w14:textId="77777777" w:rsidR="001E5573" w:rsidRPr="001E5573" w:rsidRDefault="001E5573" w:rsidP="001E5573">
            <w:pPr>
              <w:keepNext/>
              <w:spacing w:after="0" w:line="240" w:lineRule="auto"/>
              <w:outlineLvl w:val="2"/>
              <w:rPr>
                <w:rFonts w:ascii="Times New Roman" w:eastAsia="Times New Roman" w:hAnsi="Times New Roman" w:cs="Times New Roman"/>
                <w:sz w:val="20"/>
                <w:szCs w:val="20"/>
                <w:lang w:eastAsia="ru-RU"/>
              </w:rPr>
            </w:pPr>
            <w:r w:rsidRPr="001E5573">
              <w:rPr>
                <w:rFonts w:ascii="Times New Roman" w:eastAsia="Times New Roman" w:hAnsi="Times New Roman" w:cs="Times New Roman"/>
                <w:sz w:val="20"/>
                <w:szCs w:val="20"/>
                <w:lang w:eastAsia="ru-RU"/>
              </w:rPr>
              <w:t>(подписано эцп)</w:t>
            </w:r>
          </w:p>
          <w:p w14:paraId="459F2614" w14:textId="731CB679" w:rsidR="005E70EE" w:rsidRPr="00B51A0D" w:rsidRDefault="005E70EE">
            <w:pPr>
              <w:keepNext/>
              <w:spacing w:after="0" w:line="240" w:lineRule="auto"/>
              <w:outlineLvl w:val="2"/>
              <w:rPr>
                <w:rFonts w:ascii="Times New Roman" w:eastAsia="Times New Roman" w:hAnsi="Times New Roman" w:cs="Times New Roman"/>
                <w:b/>
                <w:bCs/>
                <w:sz w:val="24"/>
                <w:szCs w:val="24"/>
                <w:lang w:eastAsia="ru-RU"/>
              </w:rPr>
            </w:pPr>
          </w:p>
        </w:tc>
        <w:tc>
          <w:tcPr>
            <w:tcW w:w="5212" w:type="dxa"/>
          </w:tcPr>
          <w:p w14:paraId="058494C0" w14:textId="77777777" w:rsidR="00455A75" w:rsidRPr="00B51A0D" w:rsidRDefault="00455A75">
            <w:pPr>
              <w:keepNext/>
              <w:spacing w:after="0" w:line="240" w:lineRule="auto"/>
              <w:outlineLvl w:val="2"/>
              <w:rPr>
                <w:rFonts w:ascii="Times New Roman" w:eastAsia="Times New Roman" w:hAnsi="Times New Roman" w:cs="Times New Roman"/>
                <w:b/>
                <w:sz w:val="24"/>
                <w:szCs w:val="24"/>
                <w:lang w:eastAsia="ru-RU"/>
              </w:rPr>
            </w:pPr>
            <w:r w:rsidRPr="00B51A0D">
              <w:rPr>
                <w:rFonts w:ascii="Times New Roman" w:eastAsia="Times New Roman" w:hAnsi="Times New Roman" w:cs="Times New Roman"/>
                <w:b/>
                <w:sz w:val="24"/>
                <w:szCs w:val="24"/>
                <w:lang w:eastAsia="ru-RU"/>
              </w:rPr>
              <w:t>должность ФИО</w:t>
            </w:r>
          </w:p>
          <w:p w14:paraId="4A4B482A" w14:textId="77777777" w:rsidR="00455A75" w:rsidRPr="00B51A0D"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451C58DC" w14:textId="77777777" w:rsidR="00455A75" w:rsidRPr="00B51A0D" w:rsidRDefault="00455A75">
            <w:pPr>
              <w:keepNext/>
              <w:spacing w:after="0" w:line="240" w:lineRule="auto"/>
              <w:jc w:val="center"/>
              <w:outlineLvl w:val="2"/>
              <w:rPr>
                <w:rFonts w:ascii="Times New Roman" w:eastAsia="Times New Roman" w:hAnsi="Times New Roman" w:cs="Times New Roman"/>
                <w:b/>
                <w:sz w:val="24"/>
                <w:szCs w:val="24"/>
                <w:lang w:eastAsia="ru-RU"/>
              </w:rPr>
            </w:pPr>
          </w:p>
          <w:p w14:paraId="6B89D573" w14:textId="77777777" w:rsidR="00455A75" w:rsidRPr="00B51A0D" w:rsidRDefault="00455A75">
            <w:pPr>
              <w:keepNext/>
              <w:spacing w:after="0" w:line="240" w:lineRule="auto"/>
              <w:outlineLvl w:val="2"/>
              <w:rPr>
                <w:rFonts w:ascii="Times New Roman" w:eastAsia="Times New Roman" w:hAnsi="Times New Roman" w:cs="Times New Roman"/>
                <w:b/>
                <w:bCs/>
                <w:sz w:val="24"/>
                <w:szCs w:val="24"/>
                <w:lang w:eastAsia="ru-RU"/>
              </w:rPr>
            </w:pPr>
          </w:p>
        </w:tc>
      </w:tr>
    </w:tbl>
    <w:p w14:paraId="246F8D3E" w14:textId="77777777" w:rsidR="00455A75" w:rsidRPr="00B51A0D" w:rsidRDefault="00455A75">
      <w:pPr>
        <w:rPr>
          <w:rFonts w:ascii="Times New Roman" w:hAnsi="Times New Roman" w:cs="Times New Roman"/>
          <w:sz w:val="24"/>
          <w:szCs w:val="24"/>
        </w:rPr>
      </w:pPr>
    </w:p>
    <w:sectPr w:rsidR="00455A75" w:rsidRPr="00B51A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E6460C"/>
    <w:multiLevelType w:val="multilevel"/>
    <w:tmpl w:val="127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75"/>
    <w:rsid w:val="00016E98"/>
    <w:rsid w:val="000248BE"/>
    <w:rsid w:val="000349D3"/>
    <w:rsid w:val="00050FB7"/>
    <w:rsid w:val="00054B1E"/>
    <w:rsid w:val="00066BF8"/>
    <w:rsid w:val="00071484"/>
    <w:rsid w:val="00076382"/>
    <w:rsid w:val="0009750E"/>
    <w:rsid w:val="000C48BB"/>
    <w:rsid w:val="000D5380"/>
    <w:rsid w:val="000E74CF"/>
    <w:rsid w:val="000F101E"/>
    <w:rsid w:val="00107B0C"/>
    <w:rsid w:val="00112777"/>
    <w:rsid w:val="001265E2"/>
    <w:rsid w:val="00140CB8"/>
    <w:rsid w:val="00155802"/>
    <w:rsid w:val="00162BF8"/>
    <w:rsid w:val="00167657"/>
    <w:rsid w:val="00172945"/>
    <w:rsid w:val="0017684C"/>
    <w:rsid w:val="0018321B"/>
    <w:rsid w:val="001A2D40"/>
    <w:rsid w:val="001A3F4E"/>
    <w:rsid w:val="001B494C"/>
    <w:rsid w:val="001C2DC9"/>
    <w:rsid w:val="001C3629"/>
    <w:rsid w:val="001E5573"/>
    <w:rsid w:val="001E6DEE"/>
    <w:rsid w:val="001F1A86"/>
    <w:rsid w:val="001F4E9D"/>
    <w:rsid w:val="00206243"/>
    <w:rsid w:val="002111EF"/>
    <w:rsid w:val="00213B6A"/>
    <w:rsid w:val="00225C3A"/>
    <w:rsid w:val="002277CF"/>
    <w:rsid w:val="00236D45"/>
    <w:rsid w:val="002432B8"/>
    <w:rsid w:val="00294FDA"/>
    <w:rsid w:val="00296DF8"/>
    <w:rsid w:val="002A0C7B"/>
    <w:rsid w:val="002A4938"/>
    <w:rsid w:val="002D0810"/>
    <w:rsid w:val="002E6220"/>
    <w:rsid w:val="002F1F72"/>
    <w:rsid w:val="002F218B"/>
    <w:rsid w:val="002F6361"/>
    <w:rsid w:val="002F7693"/>
    <w:rsid w:val="00326678"/>
    <w:rsid w:val="003350F5"/>
    <w:rsid w:val="00345652"/>
    <w:rsid w:val="00356DC1"/>
    <w:rsid w:val="00365225"/>
    <w:rsid w:val="00366AF5"/>
    <w:rsid w:val="0037075C"/>
    <w:rsid w:val="00384D0C"/>
    <w:rsid w:val="0039385E"/>
    <w:rsid w:val="003A14A8"/>
    <w:rsid w:val="003B572A"/>
    <w:rsid w:val="003C74BE"/>
    <w:rsid w:val="003D3CF4"/>
    <w:rsid w:val="003F4DF4"/>
    <w:rsid w:val="003F5CBD"/>
    <w:rsid w:val="003F7032"/>
    <w:rsid w:val="003F76E7"/>
    <w:rsid w:val="00402DD1"/>
    <w:rsid w:val="004073E4"/>
    <w:rsid w:val="00412A01"/>
    <w:rsid w:val="0041345C"/>
    <w:rsid w:val="00422A46"/>
    <w:rsid w:val="00450C58"/>
    <w:rsid w:val="00451A0B"/>
    <w:rsid w:val="00455A75"/>
    <w:rsid w:val="0048231A"/>
    <w:rsid w:val="00483B38"/>
    <w:rsid w:val="00485ADC"/>
    <w:rsid w:val="00491457"/>
    <w:rsid w:val="004B6715"/>
    <w:rsid w:val="004C06FD"/>
    <w:rsid w:val="004C6E6B"/>
    <w:rsid w:val="004F143A"/>
    <w:rsid w:val="004F4B32"/>
    <w:rsid w:val="00501A4A"/>
    <w:rsid w:val="00503256"/>
    <w:rsid w:val="00535640"/>
    <w:rsid w:val="00551DBE"/>
    <w:rsid w:val="00552D0D"/>
    <w:rsid w:val="0058052C"/>
    <w:rsid w:val="0058325A"/>
    <w:rsid w:val="00586589"/>
    <w:rsid w:val="005965E7"/>
    <w:rsid w:val="005B06AF"/>
    <w:rsid w:val="005C6C77"/>
    <w:rsid w:val="005E0155"/>
    <w:rsid w:val="005E70EE"/>
    <w:rsid w:val="005F27CD"/>
    <w:rsid w:val="005F36E2"/>
    <w:rsid w:val="005F645A"/>
    <w:rsid w:val="006038EB"/>
    <w:rsid w:val="00604CBD"/>
    <w:rsid w:val="00614272"/>
    <w:rsid w:val="0063328B"/>
    <w:rsid w:val="00646508"/>
    <w:rsid w:val="00646919"/>
    <w:rsid w:val="006621C5"/>
    <w:rsid w:val="00663260"/>
    <w:rsid w:val="006716B0"/>
    <w:rsid w:val="006729EC"/>
    <w:rsid w:val="00675EF6"/>
    <w:rsid w:val="00692C69"/>
    <w:rsid w:val="00693E20"/>
    <w:rsid w:val="006C388B"/>
    <w:rsid w:val="006C68A1"/>
    <w:rsid w:val="006D2252"/>
    <w:rsid w:val="006E04F7"/>
    <w:rsid w:val="006E358A"/>
    <w:rsid w:val="006E6C9E"/>
    <w:rsid w:val="006F2505"/>
    <w:rsid w:val="006F35AB"/>
    <w:rsid w:val="007355F0"/>
    <w:rsid w:val="00755226"/>
    <w:rsid w:val="00762ED2"/>
    <w:rsid w:val="007644C5"/>
    <w:rsid w:val="00767471"/>
    <w:rsid w:val="00770D00"/>
    <w:rsid w:val="00772EB4"/>
    <w:rsid w:val="007A03F3"/>
    <w:rsid w:val="007A15E2"/>
    <w:rsid w:val="007B43F0"/>
    <w:rsid w:val="007C2162"/>
    <w:rsid w:val="007C47DA"/>
    <w:rsid w:val="007C7412"/>
    <w:rsid w:val="007D2C98"/>
    <w:rsid w:val="007E1814"/>
    <w:rsid w:val="007F7254"/>
    <w:rsid w:val="00800B17"/>
    <w:rsid w:val="00821E45"/>
    <w:rsid w:val="00841EB7"/>
    <w:rsid w:val="00850A47"/>
    <w:rsid w:val="00867A1A"/>
    <w:rsid w:val="0088106E"/>
    <w:rsid w:val="00882288"/>
    <w:rsid w:val="00892A9D"/>
    <w:rsid w:val="008A2267"/>
    <w:rsid w:val="008A43A1"/>
    <w:rsid w:val="008B3A66"/>
    <w:rsid w:val="008E500C"/>
    <w:rsid w:val="008E7EE5"/>
    <w:rsid w:val="008F2357"/>
    <w:rsid w:val="009111ED"/>
    <w:rsid w:val="00934866"/>
    <w:rsid w:val="009463B9"/>
    <w:rsid w:val="00956F53"/>
    <w:rsid w:val="00980C71"/>
    <w:rsid w:val="009B0342"/>
    <w:rsid w:val="009C26F8"/>
    <w:rsid w:val="009D4EBA"/>
    <w:rsid w:val="009E12BA"/>
    <w:rsid w:val="009E6232"/>
    <w:rsid w:val="00A01C31"/>
    <w:rsid w:val="00A06AB6"/>
    <w:rsid w:val="00A16FCD"/>
    <w:rsid w:val="00A2773C"/>
    <w:rsid w:val="00A35275"/>
    <w:rsid w:val="00A4211A"/>
    <w:rsid w:val="00A42939"/>
    <w:rsid w:val="00A63769"/>
    <w:rsid w:val="00A73C6D"/>
    <w:rsid w:val="00A80846"/>
    <w:rsid w:val="00A80DB2"/>
    <w:rsid w:val="00A82F44"/>
    <w:rsid w:val="00AE593D"/>
    <w:rsid w:val="00AF5B3E"/>
    <w:rsid w:val="00B012D7"/>
    <w:rsid w:val="00B04B8F"/>
    <w:rsid w:val="00B06027"/>
    <w:rsid w:val="00B12963"/>
    <w:rsid w:val="00B263F5"/>
    <w:rsid w:val="00B34183"/>
    <w:rsid w:val="00B35217"/>
    <w:rsid w:val="00B36555"/>
    <w:rsid w:val="00B37B2C"/>
    <w:rsid w:val="00B454AB"/>
    <w:rsid w:val="00B51A0D"/>
    <w:rsid w:val="00B53E47"/>
    <w:rsid w:val="00B640B4"/>
    <w:rsid w:val="00B76934"/>
    <w:rsid w:val="00B939A7"/>
    <w:rsid w:val="00BC4924"/>
    <w:rsid w:val="00BD07F6"/>
    <w:rsid w:val="00BD0845"/>
    <w:rsid w:val="00BD3736"/>
    <w:rsid w:val="00BD3767"/>
    <w:rsid w:val="00BE50E6"/>
    <w:rsid w:val="00BF0742"/>
    <w:rsid w:val="00BF69C1"/>
    <w:rsid w:val="00C164E6"/>
    <w:rsid w:val="00C3074C"/>
    <w:rsid w:val="00C34C4B"/>
    <w:rsid w:val="00C55955"/>
    <w:rsid w:val="00C80018"/>
    <w:rsid w:val="00C91E45"/>
    <w:rsid w:val="00CA0113"/>
    <w:rsid w:val="00CA4DB9"/>
    <w:rsid w:val="00CC0B84"/>
    <w:rsid w:val="00CF7A12"/>
    <w:rsid w:val="00D11F8E"/>
    <w:rsid w:val="00D20640"/>
    <w:rsid w:val="00D5292F"/>
    <w:rsid w:val="00D5676D"/>
    <w:rsid w:val="00D65856"/>
    <w:rsid w:val="00D70AD1"/>
    <w:rsid w:val="00D735BC"/>
    <w:rsid w:val="00D95A5C"/>
    <w:rsid w:val="00DA2E74"/>
    <w:rsid w:val="00DA5B80"/>
    <w:rsid w:val="00DB0EC6"/>
    <w:rsid w:val="00DB3B1E"/>
    <w:rsid w:val="00DD2CBD"/>
    <w:rsid w:val="00DE1D8E"/>
    <w:rsid w:val="00DE4707"/>
    <w:rsid w:val="00DF2AA7"/>
    <w:rsid w:val="00E01B46"/>
    <w:rsid w:val="00E029EB"/>
    <w:rsid w:val="00E03867"/>
    <w:rsid w:val="00E15C86"/>
    <w:rsid w:val="00E25D6F"/>
    <w:rsid w:val="00E3566F"/>
    <w:rsid w:val="00E403D1"/>
    <w:rsid w:val="00E44F06"/>
    <w:rsid w:val="00E54F05"/>
    <w:rsid w:val="00E633EE"/>
    <w:rsid w:val="00E70465"/>
    <w:rsid w:val="00E77536"/>
    <w:rsid w:val="00E8696C"/>
    <w:rsid w:val="00E8696D"/>
    <w:rsid w:val="00E932DC"/>
    <w:rsid w:val="00EA68CC"/>
    <w:rsid w:val="00EB5B25"/>
    <w:rsid w:val="00EB662D"/>
    <w:rsid w:val="00EC680E"/>
    <w:rsid w:val="00EC7F41"/>
    <w:rsid w:val="00EF752E"/>
    <w:rsid w:val="00F07F9B"/>
    <w:rsid w:val="00F12B85"/>
    <w:rsid w:val="00F26218"/>
    <w:rsid w:val="00F30CCA"/>
    <w:rsid w:val="00F31749"/>
    <w:rsid w:val="00F333CB"/>
    <w:rsid w:val="00F33F69"/>
    <w:rsid w:val="00F3665B"/>
    <w:rsid w:val="00F57C38"/>
    <w:rsid w:val="00F64070"/>
    <w:rsid w:val="00F653D9"/>
    <w:rsid w:val="00F66EB6"/>
    <w:rsid w:val="00F73E31"/>
    <w:rsid w:val="00F8779B"/>
    <w:rsid w:val="00FB68FF"/>
    <w:rsid w:val="00FC555B"/>
    <w:rsid w:val="00FD7F8C"/>
    <w:rsid w:val="00FE3353"/>
    <w:rsid w:val="00FE5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31F"/>
  <w15:chartTrackingRefBased/>
  <w15:docId w15:val="{311EF7B0-6C0E-4D31-A66A-B34D1E48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5573"/>
    <w:pPr>
      <w:spacing w:line="256" w:lineRule="auto"/>
    </w:pPr>
  </w:style>
  <w:style w:type="paragraph" w:styleId="2">
    <w:name w:val="heading 2"/>
    <w:basedOn w:val="a"/>
    <w:next w:val="a"/>
    <w:link w:val="20"/>
    <w:uiPriority w:val="9"/>
    <w:semiHidden/>
    <w:unhideWhenUsed/>
    <w:qFormat/>
    <w:rsid w:val="00BD37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5A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rsid w:val="007644C5"/>
    <w:pPr>
      <w:autoSpaceDE w:val="0"/>
      <w:autoSpaceDN w:val="0"/>
      <w:spacing w:after="0" w:line="240" w:lineRule="auto"/>
    </w:pPr>
    <w:rPr>
      <w:rFonts w:ascii="Times New Roman" w:eastAsia="Calibri" w:hAnsi="Times New Roman" w:cs="Times New Roman"/>
    </w:rPr>
  </w:style>
  <w:style w:type="character" w:styleId="a3">
    <w:name w:val="Hyperlink"/>
    <w:basedOn w:val="a0"/>
    <w:uiPriority w:val="99"/>
    <w:unhideWhenUsed/>
    <w:rsid w:val="005F645A"/>
    <w:rPr>
      <w:color w:val="0000FF"/>
      <w:u w:val="single"/>
    </w:rPr>
  </w:style>
  <w:style w:type="character" w:styleId="a4">
    <w:name w:val="Unresolved Mention"/>
    <w:basedOn w:val="a0"/>
    <w:uiPriority w:val="99"/>
    <w:semiHidden/>
    <w:unhideWhenUsed/>
    <w:rsid w:val="005F645A"/>
    <w:rPr>
      <w:color w:val="605E5C"/>
      <w:shd w:val="clear" w:color="auto" w:fill="E1DFDD"/>
    </w:rPr>
  </w:style>
  <w:style w:type="table" w:styleId="a5">
    <w:name w:val="Table Grid"/>
    <w:basedOn w:val="a1"/>
    <w:uiPriority w:val="39"/>
    <w:rsid w:val="005F6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066B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66BF8"/>
    <w:rPr>
      <w:b/>
      <w:bCs/>
    </w:rPr>
  </w:style>
  <w:style w:type="character" w:styleId="a7">
    <w:name w:val="annotation reference"/>
    <w:basedOn w:val="a0"/>
    <w:uiPriority w:val="99"/>
    <w:semiHidden/>
    <w:unhideWhenUsed/>
    <w:rsid w:val="00B76934"/>
    <w:rPr>
      <w:sz w:val="16"/>
      <w:szCs w:val="16"/>
    </w:rPr>
  </w:style>
  <w:style w:type="paragraph" w:styleId="a8">
    <w:name w:val="annotation text"/>
    <w:basedOn w:val="a"/>
    <w:link w:val="a9"/>
    <w:uiPriority w:val="99"/>
    <w:semiHidden/>
    <w:unhideWhenUsed/>
    <w:rsid w:val="00B76934"/>
    <w:pPr>
      <w:spacing w:line="240" w:lineRule="auto"/>
    </w:pPr>
    <w:rPr>
      <w:sz w:val="20"/>
      <w:szCs w:val="20"/>
    </w:rPr>
  </w:style>
  <w:style w:type="character" w:customStyle="1" w:styleId="a9">
    <w:name w:val="Текст примечания Знак"/>
    <w:basedOn w:val="a0"/>
    <w:link w:val="a8"/>
    <w:uiPriority w:val="99"/>
    <w:semiHidden/>
    <w:rsid w:val="00B76934"/>
    <w:rPr>
      <w:sz w:val="20"/>
      <w:szCs w:val="20"/>
    </w:rPr>
  </w:style>
  <w:style w:type="paragraph" w:styleId="aa">
    <w:name w:val="annotation subject"/>
    <w:basedOn w:val="a8"/>
    <w:next w:val="a8"/>
    <w:link w:val="ab"/>
    <w:uiPriority w:val="99"/>
    <w:semiHidden/>
    <w:unhideWhenUsed/>
    <w:rsid w:val="00B76934"/>
    <w:rPr>
      <w:b/>
      <w:bCs/>
    </w:rPr>
  </w:style>
  <w:style w:type="character" w:customStyle="1" w:styleId="ab">
    <w:name w:val="Тема примечания Знак"/>
    <w:basedOn w:val="a9"/>
    <w:link w:val="aa"/>
    <w:uiPriority w:val="99"/>
    <w:semiHidden/>
    <w:rsid w:val="00B76934"/>
    <w:rPr>
      <w:b/>
      <w:bCs/>
      <w:sz w:val="20"/>
      <w:szCs w:val="20"/>
    </w:rPr>
  </w:style>
  <w:style w:type="paragraph" w:styleId="ac">
    <w:name w:val="Balloon Text"/>
    <w:basedOn w:val="a"/>
    <w:link w:val="ad"/>
    <w:uiPriority w:val="99"/>
    <w:semiHidden/>
    <w:unhideWhenUsed/>
    <w:rsid w:val="00B7693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76934"/>
    <w:rPr>
      <w:rFonts w:ascii="Segoe UI" w:hAnsi="Segoe UI" w:cs="Segoe UI"/>
      <w:sz w:val="18"/>
      <w:szCs w:val="18"/>
    </w:rPr>
  </w:style>
  <w:style w:type="paragraph" w:styleId="ae">
    <w:name w:val="List Paragraph"/>
    <w:aliases w:val="Standart,Bullet 1,Use Case List Paragraph,Bullet List,FooterText,numbered,ТЗ список,Абзац списка литеральный,Маркер,Нумерованый список,SL_Абзац списка,Абзац списка с маркерами,Medium Grid 1 Accent 2,Цветной список - Акцент 11,lp1"/>
    <w:basedOn w:val="a"/>
    <w:link w:val="af"/>
    <w:uiPriority w:val="34"/>
    <w:qFormat/>
    <w:rsid w:val="00770D00"/>
    <w:pPr>
      <w:ind w:left="720"/>
      <w:contextualSpacing/>
    </w:pPr>
  </w:style>
  <w:style w:type="paragraph" w:customStyle="1" w:styleId="af0">
    <w:name w:val="Пункты"/>
    <w:basedOn w:val="2"/>
    <w:link w:val="af1"/>
    <w:qFormat/>
    <w:rsid w:val="00BD3767"/>
    <w:pPr>
      <w:keepLines w:val="0"/>
      <w:tabs>
        <w:tab w:val="left" w:pos="1134"/>
      </w:tabs>
      <w:spacing w:before="120" w:line="240" w:lineRule="auto"/>
      <w:ind w:firstLine="567"/>
      <w:jc w:val="both"/>
    </w:pPr>
    <w:rPr>
      <w:rFonts w:ascii="Times New Roman" w:eastAsia="Times New Roman" w:hAnsi="Times New Roman" w:cs="Arial"/>
      <w:bCs/>
      <w:iCs/>
      <w:color w:val="auto"/>
      <w:sz w:val="24"/>
      <w:szCs w:val="28"/>
      <w:lang w:eastAsia="ru-RU"/>
    </w:rPr>
  </w:style>
  <w:style w:type="character" w:customStyle="1" w:styleId="af1">
    <w:name w:val="Пункты Знак"/>
    <w:link w:val="af0"/>
    <w:locked/>
    <w:rsid w:val="00BD3767"/>
    <w:rPr>
      <w:rFonts w:ascii="Times New Roman" w:eastAsia="Times New Roman" w:hAnsi="Times New Roman" w:cs="Arial"/>
      <w:bCs/>
      <w:iCs/>
      <w:sz w:val="24"/>
      <w:szCs w:val="28"/>
      <w:lang w:eastAsia="ru-RU"/>
    </w:rPr>
  </w:style>
  <w:style w:type="character" w:customStyle="1" w:styleId="20">
    <w:name w:val="Заголовок 2 Знак"/>
    <w:basedOn w:val="a0"/>
    <w:link w:val="2"/>
    <w:uiPriority w:val="9"/>
    <w:semiHidden/>
    <w:rsid w:val="00BD3767"/>
    <w:rPr>
      <w:rFonts w:asciiTheme="majorHAnsi" w:eastAsiaTheme="majorEastAsia" w:hAnsiTheme="majorHAnsi" w:cstheme="majorBidi"/>
      <w:color w:val="2F5496" w:themeColor="accent1" w:themeShade="BF"/>
      <w:sz w:val="26"/>
      <w:szCs w:val="26"/>
    </w:rPr>
  </w:style>
  <w:style w:type="character" w:customStyle="1" w:styleId="af">
    <w:name w:val="Абзац списка Знак"/>
    <w:aliases w:val="Standart Знак,Bullet 1 Знак,Use Case List Paragraph Знак,Bullet List Знак,FooterText Знак,numbered Знак,ТЗ список Знак,Абзац списка литеральный Знак,Маркер Знак,Нумерованый список Знак,SL_Абзац списка Знак,Абзац списка с маркерами Знак"/>
    <w:link w:val="ae"/>
    <w:uiPriority w:val="34"/>
    <w:qFormat/>
    <w:locked/>
    <w:rsid w:val="00B26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313">
      <w:bodyDiv w:val="1"/>
      <w:marLeft w:val="0"/>
      <w:marRight w:val="0"/>
      <w:marTop w:val="0"/>
      <w:marBottom w:val="0"/>
      <w:divBdr>
        <w:top w:val="none" w:sz="0" w:space="0" w:color="auto"/>
        <w:left w:val="none" w:sz="0" w:space="0" w:color="auto"/>
        <w:bottom w:val="none" w:sz="0" w:space="0" w:color="auto"/>
        <w:right w:val="none" w:sz="0" w:space="0" w:color="auto"/>
      </w:divBdr>
    </w:div>
    <w:div w:id="540632928">
      <w:bodyDiv w:val="1"/>
      <w:marLeft w:val="0"/>
      <w:marRight w:val="0"/>
      <w:marTop w:val="0"/>
      <w:marBottom w:val="0"/>
      <w:divBdr>
        <w:top w:val="none" w:sz="0" w:space="0" w:color="auto"/>
        <w:left w:val="none" w:sz="0" w:space="0" w:color="auto"/>
        <w:bottom w:val="none" w:sz="0" w:space="0" w:color="auto"/>
        <w:right w:val="none" w:sz="0" w:space="0" w:color="auto"/>
      </w:divBdr>
    </w:div>
    <w:div w:id="576287679">
      <w:bodyDiv w:val="1"/>
      <w:marLeft w:val="0"/>
      <w:marRight w:val="0"/>
      <w:marTop w:val="0"/>
      <w:marBottom w:val="0"/>
      <w:divBdr>
        <w:top w:val="none" w:sz="0" w:space="0" w:color="auto"/>
        <w:left w:val="none" w:sz="0" w:space="0" w:color="auto"/>
        <w:bottom w:val="none" w:sz="0" w:space="0" w:color="auto"/>
        <w:right w:val="none" w:sz="0" w:space="0" w:color="auto"/>
      </w:divBdr>
    </w:div>
    <w:div w:id="992949264">
      <w:bodyDiv w:val="1"/>
      <w:marLeft w:val="0"/>
      <w:marRight w:val="0"/>
      <w:marTop w:val="0"/>
      <w:marBottom w:val="0"/>
      <w:divBdr>
        <w:top w:val="none" w:sz="0" w:space="0" w:color="auto"/>
        <w:left w:val="none" w:sz="0" w:space="0" w:color="auto"/>
        <w:bottom w:val="none" w:sz="0" w:space="0" w:color="auto"/>
        <w:right w:val="none" w:sz="0" w:space="0" w:color="auto"/>
      </w:divBdr>
    </w:div>
    <w:div w:id="1117721263">
      <w:bodyDiv w:val="1"/>
      <w:marLeft w:val="0"/>
      <w:marRight w:val="0"/>
      <w:marTop w:val="0"/>
      <w:marBottom w:val="0"/>
      <w:divBdr>
        <w:top w:val="none" w:sz="0" w:space="0" w:color="auto"/>
        <w:left w:val="none" w:sz="0" w:space="0" w:color="auto"/>
        <w:bottom w:val="none" w:sz="0" w:space="0" w:color="auto"/>
        <w:right w:val="none" w:sz="0" w:space="0" w:color="auto"/>
      </w:divBdr>
    </w:div>
    <w:div w:id="1272128740">
      <w:bodyDiv w:val="1"/>
      <w:marLeft w:val="0"/>
      <w:marRight w:val="0"/>
      <w:marTop w:val="0"/>
      <w:marBottom w:val="0"/>
      <w:divBdr>
        <w:top w:val="none" w:sz="0" w:space="0" w:color="auto"/>
        <w:left w:val="none" w:sz="0" w:space="0" w:color="auto"/>
        <w:bottom w:val="none" w:sz="0" w:space="0" w:color="auto"/>
        <w:right w:val="none" w:sz="0" w:space="0" w:color="auto"/>
      </w:divBdr>
    </w:div>
    <w:div w:id="1558777974">
      <w:bodyDiv w:val="1"/>
      <w:marLeft w:val="0"/>
      <w:marRight w:val="0"/>
      <w:marTop w:val="0"/>
      <w:marBottom w:val="0"/>
      <w:divBdr>
        <w:top w:val="none" w:sz="0" w:space="0" w:color="auto"/>
        <w:left w:val="none" w:sz="0" w:space="0" w:color="auto"/>
        <w:bottom w:val="none" w:sz="0" w:space="0" w:color="auto"/>
        <w:right w:val="none" w:sz="0" w:space="0" w:color="auto"/>
      </w:divBdr>
    </w:div>
    <w:div w:id="1671055746">
      <w:bodyDiv w:val="1"/>
      <w:marLeft w:val="0"/>
      <w:marRight w:val="0"/>
      <w:marTop w:val="0"/>
      <w:marBottom w:val="0"/>
      <w:divBdr>
        <w:top w:val="none" w:sz="0" w:space="0" w:color="auto"/>
        <w:left w:val="none" w:sz="0" w:space="0" w:color="auto"/>
        <w:bottom w:val="none" w:sz="0" w:space="0" w:color="auto"/>
        <w:right w:val="none" w:sz="0" w:space="0" w:color="auto"/>
      </w:divBdr>
    </w:div>
    <w:div w:id="173789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6108F-3659-4E42-B3E0-8C8129486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11</Pages>
  <Words>4521</Words>
  <Characters>25773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Регина</cp:lastModifiedBy>
  <cp:revision>151</cp:revision>
  <dcterms:created xsi:type="dcterms:W3CDTF">2026-01-26T06:43:00Z</dcterms:created>
  <dcterms:modified xsi:type="dcterms:W3CDTF">2026-08-31T08:31:00Z</dcterms:modified>
</cp:coreProperties>
</file>