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A52" w:rsidRPr="0024754A" w:rsidRDefault="00A63A52" w:rsidP="00A63A52">
      <w:pPr>
        <w:jc w:val="center"/>
        <w:rPr>
          <w:rFonts w:eastAsia="Arial Unicode MS"/>
        </w:rPr>
      </w:pPr>
      <w:r>
        <w:rPr>
          <w:b/>
          <w:sz w:val="28"/>
          <w:szCs w:val="28"/>
        </w:rPr>
        <w:t>Описание объекта закупки</w:t>
      </w:r>
    </w:p>
    <w:p w:rsidR="00A63A52" w:rsidRDefault="00A63A52" w:rsidP="00A63A52">
      <w:pPr>
        <w:ind w:firstLine="169"/>
        <w:jc w:val="center"/>
        <w:rPr>
          <w:color w:val="000000"/>
        </w:rPr>
      </w:pPr>
      <w:r w:rsidRPr="0054175F">
        <w:rPr>
          <w:color w:val="000000"/>
        </w:rPr>
        <w:t xml:space="preserve">на проведение </w:t>
      </w:r>
      <w:r>
        <w:rPr>
          <w:color w:val="000000"/>
        </w:rPr>
        <w:t>геотехнического мониторинга</w:t>
      </w:r>
      <w:r w:rsidRPr="0054175F">
        <w:rPr>
          <w:color w:val="000000"/>
        </w:rPr>
        <w:t xml:space="preserve"> </w:t>
      </w:r>
      <w:r>
        <w:rPr>
          <w:color w:val="000000"/>
        </w:rPr>
        <w:t xml:space="preserve">объекта: </w:t>
      </w:r>
      <w:r w:rsidRPr="00BE255D">
        <w:rPr>
          <w:color w:val="000000"/>
        </w:rPr>
        <w:t xml:space="preserve">«Строительство административного здания ГБУ ЛО «Станция по борьбе с болезнями животных Всеволожского района», расположенного по адресу: Ленинградская область, г. Всеволожск, </w:t>
      </w:r>
      <w:proofErr w:type="spellStart"/>
      <w:r w:rsidRPr="00BE255D">
        <w:rPr>
          <w:color w:val="000000"/>
        </w:rPr>
        <w:t>Колтушское</w:t>
      </w:r>
      <w:proofErr w:type="spellEnd"/>
      <w:r w:rsidRPr="00BE255D">
        <w:rPr>
          <w:color w:val="000000"/>
        </w:rPr>
        <w:t xml:space="preserve"> шоссе, д. 45</w:t>
      </w:r>
    </w:p>
    <w:p w:rsidR="00A63A52" w:rsidRPr="0054175F" w:rsidRDefault="00A63A52" w:rsidP="00A63A52">
      <w:pPr>
        <w:ind w:firstLine="169"/>
        <w:jc w:val="center"/>
        <w:rPr>
          <w:rFonts w:ascii="Arial Narrow" w:hAnsi="Arial Narrow"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3"/>
        <w:gridCol w:w="2810"/>
        <w:gridCol w:w="5834"/>
      </w:tblGrid>
      <w:tr w:rsidR="00A63A52" w:rsidRPr="0054175F" w:rsidTr="00937D70">
        <w:tc>
          <w:tcPr>
            <w:tcW w:w="600" w:type="dxa"/>
            <w:vAlign w:val="center"/>
          </w:tcPr>
          <w:p w:rsidR="00A63A52" w:rsidRPr="00D928FD" w:rsidRDefault="00A63A52" w:rsidP="00937D70">
            <w:pPr>
              <w:spacing w:line="276" w:lineRule="auto"/>
              <w:jc w:val="center"/>
            </w:pPr>
            <w:r w:rsidRPr="00D928FD">
              <w:t>№ п/п</w:t>
            </w:r>
          </w:p>
        </w:tc>
        <w:tc>
          <w:tcPr>
            <w:tcW w:w="2941" w:type="dxa"/>
            <w:vAlign w:val="center"/>
          </w:tcPr>
          <w:p w:rsidR="00A63A52" w:rsidRPr="00D928FD" w:rsidRDefault="00A63A52" w:rsidP="00937D70">
            <w:pPr>
              <w:spacing w:line="276" w:lineRule="auto"/>
              <w:jc w:val="center"/>
            </w:pPr>
            <w:r w:rsidRPr="00D928FD">
              <w:t>Наименование</w:t>
            </w:r>
          </w:p>
        </w:tc>
        <w:tc>
          <w:tcPr>
            <w:tcW w:w="6262" w:type="dxa"/>
            <w:vAlign w:val="center"/>
          </w:tcPr>
          <w:p w:rsidR="00A63A52" w:rsidRPr="00D928FD" w:rsidRDefault="00A63A52" w:rsidP="00937D70">
            <w:pPr>
              <w:spacing w:line="276" w:lineRule="auto"/>
              <w:jc w:val="center"/>
            </w:pPr>
            <w:r w:rsidRPr="00D928FD">
              <w:t>Основные данные</w:t>
            </w:r>
          </w:p>
        </w:tc>
      </w:tr>
      <w:tr w:rsidR="00A63A52" w:rsidRPr="0054175F" w:rsidTr="00937D70">
        <w:trPr>
          <w:trHeight w:val="257"/>
        </w:trPr>
        <w:tc>
          <w:tcPr>
            <w:tcW w:w="600" w:type="dxa"/>
            <w:vAlign w:val="center"/>
          </w:tcPr>
          <w:p w:rsidR="00A63A52" w:rsidRPr="00D928FD" w:rsidRDefault="00A63A52" w:rsidP="00937D70">
            <w:pPr>
              <w:spacing w:line="276" w:lineRule="auto"/>
              <w:jc w:val="center"/>
            </w:pPr>
            <w:r w:rsidRPr="00D928FD">
              <w:t>1</w:t>
            </w:r>
          </w:p>
        </w:tc>
        <w:tc>
          <w:tcPr>
            <w:tcW w:w="2941" w:type="dxa"/>
            <w:vAlign w:val="center"/>
          </w:tcPr>
          <w:p w:rsidR="00A63A52" w:rsidRPr="00D928FD" w:rsidRDefault="00A63A52" w:rsidP="00937D70">
            <w:pPr>
              <w:spacing w:line="276" w:lineRule="auto"/>
              <w:jc w:val="center"/>
            </w:pPr>
            <w:r w:rsidRPr="00D928FD">
              <w:t>2</w:t>
            </w:r>
          </w:p>
        </w:tc>
        <w:tc>
          <w:tcPr>
            <w:tcW w:w="6262" w:type="dxa"/>
            <w:vAlign w:val="center"/>
          </w:tcPr>
          <w:p w:rsidR="00A63A52" w:rsidRPr="00D928FD" w:rsidRDefault="00A63A52" w:rsidP="00937D70">
            <w:pPr>
              <w:spacing w:line="276" w:lineRule="auto"/>
              <w:jc w:val="center"/>
            </w:pPr>
            <w:r w:rsidRPr="00D928FD">
              <w:t>3</w:t>
            </w:r>
          </w:p>
        </w:tc>
      </w:tr>
      <w:tr w:rsidR="00A63A52" w:rsidRPr="0054175F" w:rsidTr="00937D70">
        <w:tc>
          <w:tcPr>
            <w:tcW w:w="600" w:type="dxa"/>
            <w:vAlign w:val="center"/>
          </w:tcPr>
          <w:p w:rsidR="00A63A52" w:rsidRPr="00D928FD" w:rsidRDefault="00A63A52" w:rsidP="00937D70">
            <w:pPr>
              <w:spacing w:line="276" w:lineRule="auto"/>
              <w:jc w:val="center"/>
            </w:pPr>
            <w:r w:rsidRPr="00D928FD">
              <w:t>1.</w:t>
            </w:r>
          </w:p>
        </w:tc>
        <w:tc>
          <w:tcPr>
            <w:tcW w:w="2941" w:type="dxa"/>
          </w:tcPr>
          <w:p w:rsidR="00A63A52" w:rsidRPr="00D928FD" w:rsidRDefault="00A63A52" w:rsidP="00937D70">
            <w:pPr>
              <w:spacing w:line="276" w:lineRule="auto"/>
            </w:pPr>
            <w:r w:rsidRPr="00D928FD">
              <w:t>Объект</w:t>
            </w:r>
          </w:p>
        </w:tc>
        <w:tc>
          <w:tcPr>
            <w:tcW w:w="6262" w:type="dxa"/>
          </w:tcPr>
          <w:p w:rsidR="00A63A52" w:rsidRPr="00D928FD" w:rsidRDefault="00A63A52" w:rsidP="00937D70">
            <w:pPr>
              <w:jc w:val="both"/>
              <w:rPr>
                <w:color w:val="000000"/>
              </w:rPr>
            </w:pPr>
            <w:r w:rsidRPr="00BE255D">
              <w:rPr>
                <w:color w:val="000000"/>
              </w:rPr>
              <w:t>«Строительство административного здания ГБУ ЛО «Станция по борьбе с болезнями животных Всеволожского района»</w:t>
            </w:r>
          </w:p>
        </w:tc>
      </w:tr>
      <w:tr w:rsidR="00A63A52" w:rsidRPr="0054175F" w:rsidTr="00937D70">
        <w:tc>
          <w:tcPr>
            <w:tcW w:w="600" w:type="dxa"/>
            <w:vAlign w:val="center"/>
          </w:tcPr>
          <w:p w:rsidR="00A63A52" w:rsidRPr="00D928FD" w:rsidRDefault="00A63A52" w:rsidP="00937D70">
            <w:pPr>
              <w:spacing w:line="276" w:lineRule="auto"/>
              <w:jc w:val="center"/>
            </w:pPr>
            <w:r w:rsidRPr="00D928FD">
              <w:t>2.</w:t>
            </w:r>
          </w:p>
        </w:tc>
        <w:tc>
          <w:tcPr>
            <w:tcW w:w="2941" w:type="dxa"/>
            <w:vAlign w:val="center"/>
          </w:tcPr>
          <w:p w:rsidR="00A63A52" w:rsidRPr="00D928FD" w:rsidRDefault="00A63A52" w:rsidP="00937D70">
            <w:pPr>
              <w:spacing w:line="276" w:lineRule="auto"/>
            </w:pPr>
            <w:r w:rsidRPr="00D928FD">
              <w:t>Адрес объекта</w:t>
            </w:r>
          </w:p>
        </w:tc>
        <w:tc>
          <w:tcPr>
            <w:tcW w:w="6262" w:type="dxa"/>
          </w:tcPr>
          <w:p w:rsidR="00A63A52" w:rsidRPr="00D928FD" w:rsidRDefault="00A63A52" w:rsidP="00937D70">
            <w:pPr>
              <w:rPr>
                <w:color w:val="000000"/>
              </w:rPr>
            </w:pPr>
            <w:r w:rsidRPr="00BE255D">
              <w:rPr>
                <w:color w:val="000000"/>
              </w:rPr>
              <w:t xml:space="preserve">Ленинградская область, г. Всеволожск, </w:t>
            </w:r>
            <w:proofErr w:type="spellStart"/>
            <w:r w:rsidRPr="00BE255D">
              <w:rPr>
                <w:color w:val="000000"/>
              </w:rPr>
              <w:t>Колтушское</w:t>
            </w:r>
            <w:proofErr w:type="spellEnd"/>
            <w:r w:rsidRPr="00BE255D">
              <w:rPr>
                <w:color w:val="000000"/>
              </w:rPr>
              <w:t xml:space="preserve"> шоссе, д. 45</w:t>
            </w:r>
          </w:p>
        </w:tc>
      </w:tr>
      <w:tr w:rsidR="00A63A52" w:rsidRPr="0054175F" w:rsidTr="00937D70">
        <w:tc>
          <w:tcPr>
            <w:tcW w:w="600" w:type="dxa"/>
            <w:vAlign w:val="center"/>
          </w:tcPr>
          <w:p w:rsidR="00A63A52" w:rsidRPr="00D928FD" w:rsidRDefault="00A63A52" w:rsidP="00937D70">
            <w:pPr>
              <w:spacing w:line="276" w:lineRule="auto"/>
              <w:jc w:val="center"/>
            </w:pPr>
            <w:r w:rsidRPr="00D928FD">
              <w:t>3.</w:t>
            </w:r>
          </w:p>
        </w:tc>
        <w:tc>
          <w:tcPr>
            <w:tcW w:w="2941" w:type="dxa"/>
            <w:vAlign w:val="center"/>
          </w:tcPr>
          <w:p w:rsidR="00A63A52" w:rsidRPr="00D928FD" w:rsidRDefault="00A63A52" w:rsidP="00937D70">
            <w:pPr>
              <w:spacing w:line="276" w:lineRule="auto"/>
            </w:pPr>
            <w:r w:rsidRPr="00D928FD">
              <w:t>Заказчик</w:t>
            </w:r>
          </w:p>
        </w:tc>
        <w:tc>
          <w:tcPr>
            <w:tcW w:w="6262" w:type="dxa"/>
          </w:tcPr>
          <w:p w:rsidR="00A63A52" w:rsidRPr="00D928FD" w:rsidRDefault="00A63A52" w:rsidP="00937D70">
            <w:pPr>
              <w:spacing w:line="276" w:lineRule="auto"/>
            </w:pPr>
            <w:r w:rsidRPr="00D928FD">
              <w:t xml:space="preserve"> </w:t>
            </w:r>
            <w:r>
              <w:t>ГКУ «УС ЛО»</w:t>
            </w:r>
          </w:p>
        </w:tc>
      </w:tr>
      <w:tr w:rsidR="00A63A52" w:rsidRPr="0054175F" w:rsidTr="00937D70">
        <w:tc>
          <w:tcPr>
            <w:tcW w:w="600" w:type="dxa"/>
            <w:vAlign w:val="center"/>
          </w:tcPr>
          <w:p w:rsidR="00A63A52" w:rsidRPr="00D928FD" w:rsidRDefault="00A63A52" w:rsidP="00937D70">
            <w:pPr>
              <w:spacing w:line="276" w:lineRule="auto"/>
              <w:jc w:val="center"/>
            </w:pPr>
            <w:r w:rsidRPr="00D928FD">
              <w:t>5.</w:t>
            </w:r>
          </w:p>
        </w:tc>
        <w:tc>
          <w:tcPr>
            <w:tcW w:w="2941" w:type="dxa"/>
          </w:tcPr>
          <w:p w:rsidR="00A63A52" w:rsidRPr="00D928FD" w:rsidRDefault="00A63A52" w:rsidP="00937D70">
            <w:pPr>
              <w:spacing w:line="276" w:lineRule="auto"/>
            </w:pPr>
            <w:r w:rsidRPr="00D928FD">
              <w:t>Виды работ</w:t>
            </w:r>
          </w:p>
        </w:tc>
        <w:tc>
          <w:tcPr>
            <w:tcW w:w="6262" w:type="dxa"/>
          </w:tcPr>
          <w:p w:rsidR="00A63A52" w:rsidRPr="00D928FD" w:rsidRDefault="00A63A52" w:rsidP="00937D70">
            <w:pPr>
              <w:spacing w:line="276" w:lineRule="auto"/>
            </w:pPr>
            <w:r>
              <w:t>Геотехнический мониторинг</w:t>
            </w:r>
            <w:r w:rsidRPr="00D928FD">
              <w:t xml:space="preserve"> </w:t>
            </w:r>
          </w:p>
        </w:tc>
      </w:tr>
      <w:tr w:rsidR="00A63A52" w:rsidRPr="0054175F" w:rsidTr="00937D70">
        <w:tc>
          <w:tcPr>
            <w:tcW w:w="600" w:type="dxa"/>
            <w:vAlign w:val="center"/>
          </w:tcPr>
          <w:p w:rsidR="00A63A52" w:rsidRPr="00D928FD" w:rsidRDefault="00A63A52" w:rsidP="00937D70">
            <w:pPr>
              <w:spacing w:line="276" w:lineRule="auto"/>
              <w:jc w:val="center"/>
            </w:pPr>
            <w:r w:rsidRPr="00D928FD">
              <w:t xml:space="preserve"> 6.</w:t>
            </w:r>
          </w:p>
        </w:tc>
        <w:tc>
          <w:tcPr>
            <w:tcW w:w="2941" w:type="dxa"/>
          </w:tcPr>
          <w:p w:rsidR="00A63A52" w:rsidRPr="00D928FD" w:rsidRDefault="00A63A52" w:rsidP="00937D70">
            <w:pPr>
              <w:spacing w:line="276" w:lineRule="auto"/>
            </w:pPr>
            <w:r w:rsidRPr="00D928FD">
              <w:t>Цель</w:t>
            </w:r>
          </w:p>
        </w:tc>
        <w:tc>
          <w:tcPr>
            <w:tcW w:w="6262" w:type="dxa"/>
          </w:tcPr>
          <w:p w:rsidR="00A63A52" w:rsidRPr="007964F4" w:rsidRDefault="00A63A52" w:rsidP="00A63A52">
            <w:pPr>
              <w:pStyle w:val="a3"/>
              <w:numPr>
                <w:ilvl w:val="0"/>
                <w:numId w:val="1"/>
              </w:numPr>
              <w:suppressAutoHyphens/>
              <w:ind w:left="64" w:first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4F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964F4">
              <w:rPr>
                <w:rFonts w:ascii="Times New Roman" w:hAnsi="Times New Roman"/>
                <w:sz w:val="24"/>
                <w:szCs w:val="24"/>
              </w:rPr>
              <w:t>истематическая фиксация изменений контролируемых параметров конструкций сооружений и геологической среды;</w:t>
            </w:r>
          </w:p>
          <w:p w:rsidR="00A63A52" w:rsidRPr="007964F4" w:rsidRDefault="00A63A52" w:rsidP="00A63A52">
            <w:pPr>
              <w:pStyle w:val="a3"/>
              <w:numPr>
                <w:ilvl w:val="0"/>
                <w:numId w:val="1"/>
              </w:numPr>
              <w:suppressAutoHyphens/>
              <w:ind w:left="64" w:first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4F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964F4">
              <w:rPr>
                <w:rFonts w:ascii="Times New Roman" w:hAnsi="Times New Roman"/>
                <w:sz w:val="24"/>
                <w:szCs w:val="24"/>
              </w:rPr>
              <w:t xml:space="preserve">воевременное выявление отклонений контролируемых параметров (в </w:t>
            </w:r>
            <w:proofErr w:type="spellStart"/>
            <w:r w:rsidRPr="007964F4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7964F4">
              <w:rPr>
                <w:rFonts w:ascii="Times New Roman" w:hAnsi="Times New Roman"/>
                <w:sz w:val="24"/>
                <w:szCs w:val="24"/>
              </w:rPr>
              <w:t>. их изменений, нарушающих ожидаемые тенденции) конструкций строящегося объекта и его основания от заданных проектных значений, параметров грунтового массива и окружающей застройки от значений, полученных в результате геотехнического прогноза;</w:t>
            </w:r>
          </w:p>
          <w:p w:rsidR="00A63A52" w:rsidRPr="007964F4" w:rsidRDefault="00A63A52" w:rsidP="00A63A52">
            <w:pPr>
              <w:pStyle w:val="a3"/>
              <w:numPr>
                <w:ilvl w:val="0"/>
                <w:numId w:val="1"/>
              </w:numPr>
              <w:suppressAutoHyphens/>
              <w:ind w:left="64" w:firstLine="2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4F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964F4">
              <w:rPr>
                <w:rFonts w:ascii="Times New Roman" w:hAnsi="Times New Roman"/>
                <w:sz w:val="24"/>
                <w:szCs w:val="24"/>
              </w:rPr>
              <w:t>нализ степени опасности выявленных отклонений контролируемых параметров и установление причин их возникновения;</w:t>
            </w:r>
          </w:p>
          <w:p w:rsidR="00A63A52" w:rsidRPr="007964F4" w:rsidRDefault="00A63A52" w:rsidP="00A63A52">
            <w:pPr>
              <w:pStyle w:val="a3"/>
              <w:numPr>
                <w:ilvl w:val="0"/>
                <w:numId w:val="1"/>
              </w:numPr>
              <w:suppressAutoHyphens/>
              <w:ind w:left="64" w:firstLine="240"/>
              <w:jc w:val="both"/>
            </w:pPr>
            <w:r w:rsidRPr="007964F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7964F4">
              <w:rPr>
                <w:rFonts w:ascii="Times New Roman" w:hAnsi="Times New Roman"/>
                <w:sz w:val="24"/>
                <w:szCs w:val="24"/>
              </w:rPr>
              <w:t>азработка мероприятий, предупреждающих и устраняющих выявленные негативные процессы или причины, которыми они обусловлены</w:t>
            </w:r>
          </w:p>
        </w:tc>
      </w:tr>
      <w:tr w:rsidR="00A63A52" w:rsidRPr="0054175F" w:rsidTr="00937D70">
        <w:tc>
          <w:tcPr>
            <w:tcW w:w="600" w:type="dxa"/>
            <w:vAlign w:val="center"/>
          </w:tcPr>
          <w:p w:rsidR="00A63A52" w:rsidRPr="00D928FD" w:rsidRDefault="00A63A52" w:rsidP="00937D70">
            <w:pPr>
              <w:spacing w:line="276" w:lineRule="auto"/>
              <w:jc w:val="center"/>
            </w:pPr>
            <w:r w:rsidRPr="00D928FD">
              <w:t>7</w:t>
            </w:r>
          </w:p>
        </w:tc>
        <w:tc>
          <w:tcPr>
            <w:tcW w:w="2941" w:type="dxa"/>
          </w:tcPr>
          <w:p w:rsidR="00A63A52" w:rsidRPr="00D928FD" w:rsidRDefault="00A63A52" w:rsidP="00937D70">
            <w:pPr>
              <w:spacing w:line="276" w:lineRule="auto"/>
            </w:pPr>
            <w:r w:rsidRPr="00D928FD">
              <w:t>Объем выполняемых работ по обследованию</w:t>
            </w:r>
          </w:p>
        </w:tc>
        <w:tc>
          <w:tcPr>
            <w:tcW w:w="6262" w:type="dxa"/>
          </w:tcPr>
          <w:p w:rsidR="00A63A52" w:rsidRDefault="00A63A52" w:rsidP="00937D70">
            <w:pPr>
              <w:tabs>
                <w:tab w:val="num" w:pos="720"/>
              </w:tabs>
              <w:jc w:val="both"/>
              <w:rPr>
                <w:i/>
              </w:rPr>
            </w:pPr>
          </w:p>
          <w:p w:rsidR="00A63A52" w:rsidRPr="00D928FD" w:rsidRDefault="00A63A52" w:rsidP="00937D70">
            <w:pPr>
              <w:tabs>
                <w:tab w:val="num" w:pos="720"/>
              </w:tabs>
              <w:jc w:val="both"/>
              <w:rPr>
                <w:i/>
              </w:rPr>
            </w:pPr>
            <w:r w:rsidRPr="00D928FD">
              <w:rPr>
                <w:i/>
              </w:rPr>
              <w:t>Подготовительный этап</w:t>
            </w:r>
          </w:p>
          <w:p w:rsidR="00A63A52" w:rsidRPr="00D928FD" w:rsidRDefault="00A63A52" w:rsidP="00937D70">
            <w:pPr>
              <w:tabs>
                <w:tab w:val="num" w:pos="273"/>
                <w:tab w:val="num" w:pos="644"/>
              </w:tabs>
              <w:jc w:val="both"/>
            </w:pPr>
            <w:r>
              <w:t xml:space="preserve">- </w:t>
            </w:r>
            <w:r w:rsidRPr="00D928FD">
              <w:t>Изучение представленной Заказчиком технической документации;</w:t>
            </w:r>
          </w:p>
          <w:p w:rsidR="00A63A52" w:rsidRPr="00D928FD" w:rsidRDefault="00A63A52" w:rsidP="00937D70">
            <w:pPr>
              <w:tabs>
                <w:tab w:val="num" w:pos="273"/>
                <w:tab w:val="num" w:pos="644"/>
              </w:tabs>
              <w:jc w:val="both"/>
            </w:pPr>
            <w:r>
              <w:t xml:space="preserve">- </w:t>
            </w:r>
            <w:r w:rsidRPr="00D928FD">
              <w:t>Подготовка приборной базы и СИЗ, инструктаж сотрудников;</w:t>
            </w:r>
          </w:p>
          <w:p w:rsidR="00A63A52" w:rsidRDefault="00A63A52" w:rsidP="00937D70">
            <w:pPr>
              <w:tabs>
                <w:tab w:val="num" w:pos="273"/>
                <w:tab w:val="num" w:pos="644"/>
              </w:tabs>
              <w:jc w:val="both"/>
            </w:pPr>
            <w:r>
              <w:t xml:space="preserve">- </w:t>
            </w:r>
            <w:r w:rsidRPr="00D928FD">
              <w:t>Согласование Технического задания.</w:t>
            </w:r>
          </w:p>
          <w:p w:rsidR="00A63A52" w:rsidRPr="00D928FD" w:rsidRDefault="00A63A52" w:rsidP="00937D70">
            <w:pPr>
              <w:tabs>
                <w:tab w:val="num" w:pos="273"/>
                <w:tab w:val="num" w:pos="644"/>
              </w:tabs>
              <w:jc w:val="both"/>
            </w:pPr>
          </w:p>
          <w:p w:rsidR="00A63A52" w:rsidRPr="00D928FD" w:rsidRDefault="00A63A52" w:rsidP="00937D70">
            <w:pPr>
              <w:tabs>
                <w:tab w:val="num" w:pos="720"/>
              </w:tabs>
              <w:jc w:val="both"/>
              <w:rPr>
                <w:i/>
              </w:rPr>
            </w:pPr>
            <w:r w:rsidRPr="00D928FD">
              <w:rPr>
                <w:i/>
              </w:rPr>
              <w:t>Визуальное обследование:</w:t>
            </w:r>
          </w:p>
          <w:p w:rsidR="00A63A52" w:rsidRDefault="00A63A52" w:rsidP="00937D70">
            <w:pPr>
              <w:tabs>
                <w:tab w:val="num" w:pos="273"/>
                <w:tab w:val="num" w:pos="644"/>
              </w:tabs>
              <w:jc w:val="both"/>
            </w:pPr>
            <w:r>
              <w:t>- В</w:t>
            </w:r>
            <w:r w:rsidRPr="007964F4">
              <w:t>изуальный осмотр сооружения, оценку состояния реперов</w:t>
            </w:r>
            <w:r>
              <w:t xml:space="preserve"> </w:t>
            </w:r>
            <w:r w:rsidRPr="007964F4">
              <w:t>внутренней геодезической сети</w:t>
            </w:r>
          </w:p>
          <w:p w:rsidR="00A63A52" w:rsidRPr="001252DE" w:rsidRDefault="00A63A52" w:rsidP="00937D70">
            <w:pPr>
              <w:tabs>
                <w:tab w:val="num" w:pos="644"/>
              </w:tabs>
              <w:jc w:val="both"/>
            </w:pPr>
            <w:r>
              <w:t xml:space="preserve">- Установка </w:t>
            </w:r>
            <w:r w:rsidRPr="007964F4">
              <w:t>деформационны</w:t>
            </w:r>
            <w:r>
              <w:t>х</w:t>
            </w:r>
            <w:r w:rsidRPr="007964F4">
              <w:t xml:space="preserve"> мар</w:t>
            </w:r>
            <w:r>
              <w:t>ок</w:t>
            </w:r>
            <w:r w:rsidRPr="007964F4">
              <w:t xml:space="preserve"> на сооружениях объекта.</w:t>
            </w:r>
            <w:r>
              <w:t xml:space="preserve"> </w:t>
            </w:r>
            <w:r>
              <w:br/>
            </w:r>
            <w:r>
              <w:br/>
            </w:r>
          </w:p>
          <w:p w:rsidR="00A63A52" w:rsidRPr="00D928FD" w:rsidRDefault="00A63A52" w:rsidP="00937D70">
            <w:pPr>
              <w:tabs>
                <w:tab w:val="num" w:pos="720"/>
              </w:tabs>
              <w:ind w:left="273"/>
              <w:jc w:val="both"/>
              <w:rPr>
                <w:i/>
              </w:rPr>
            </w:pPr>
            <w:r>
              <w:rPr>
                <w:i/>
              </w:rPr>
              <w:t>Геотехнический мониторинг</w:t>
            </w:r>
          </w:p>
          <w:p w:rsidR="00A63A52" w:rsidRPr="001252DE" w:rsidRDefault="00A63A52" w:rsidP="00937D70">
            <w:pPr>
              <w:tabs>
                <w:tab w:val="num" w:pos="720"/>
              </w:tabs>
              <w:jc w:val="both"/>
            </w:pPr>
            <w:r w:rsidRPr="001252DE">
              <w:lastRenderedPageBreak/>
              <w:t xml:space="preserve">- </w:t>
            </w:r>
            <w:r>
              <w:t>И</w:t>
            </w:r>
            <w:r w:rsidRPr="001252DE">
              <w:t>змерительный контроль планово-высотного положения зданий объекта;</w:t>
            </w:r>
          </w:p>
          <w:p w:rsidR="00A63A52" w:rsidRDefault="00A63A52" w:rsidP="00937D70">
            <w:pPr>
              <w:tabs>
                <w:tab w:val="num" w:pos="720"/>
              </w:tabs>
              <w:jc w:val="both"/>
            </w:pPr>
            <w:r w:rsidRPr="001252DE">
              <w:t xml:space="preserve">- </w:t>
            </w:r>
            <w:r>
              <w:t xml:space="preserve">Определение </w:t>
            </w:r>
            <w:r w:rsidRPr="001252DE">
              <w:t>особенност</w:t>
            </w:r>
            <w:r>
              <w:t>ей</w:t>
            </w:r>
            <w:r w:rsidRPr="001252DE">
              <w:t xml:space="preserve"> близлежащих участков территории, вертикальной планировки, организации</w:t>
            </w:r>
            <w:r>
              <w:t xml:space="preserve"> </w:t>
            </w:r>
            <w:r w:rsidRPr="001252DE">
              <w:t>отвода поверхностных вод.</w:t>
            </w:r>
          </w:p>
          <w:p w:rsidR="00A63A52" w:rsidRPr="00D928FD" w:rsidRDefault="00A63A52" w:rsidP="00937D70">
            <w:pPr>
              <w:tabs>
                <w:tab w:val="num" w:pos="720"/>
              </w:tabs>
              <w:jc w:val="both"/>
            </w:pPr>
          </w:p>
          <w:p w:rsidR="00A63A52" w:rsidRPr="00D928FD" w:rsidRDefault="00A63A52" w:rsidP="00937D70">
            <w:pPr>
              <w:tabs>
                <w:tab w:val="num" w:pos="720"/>
              </w:tabs>
              <w:ind w:left="273"/>
              <w:jc w:val="both"/>
              <w:rPr>
                <w:i/>
              </w:rPr>
            </w:pPr>
            <w:r w:rsidRPr="00D928FD">
              <w:rPr>
                <w:i/>
              </w:rPr>
              <w:t>Камеральная обработка полученных данных:</w:t>
            </w:r>
          </w:p>
          <w:p w:rsidR="00A63A52" w:rsidRPr="00D928FD" w:rsidRDefault="00A63A52" w:rsidP="00937D70">
            <w:pPr>
              <w:tabs>
                <w:tab w:val="num" w:pos="273"/>
                <w:tab w:val="num" w:pos="644"/>
              </w:tabs>
              <w:jc w:val="both"/>
            </w:pPr>
            <w:r>
              <w:t>- Составление</w:t>
            </w:r>
            <w:r w:rsidRPr="001252DE">
              <w:t xml:space="preserve"> </w:t>
            </w:r>
            <w:r>
              <w:t>о</w:t>
            </w:r>
            <w:r w:rsidRPr="001252DE">
              <w:t>тчет</w:t>
            </w:r>
            <w:r>
              <w:t>а</w:t>
            </w:r>
            <w:r w:rsidRPr="001252DE">
              <w:t xml:space="preserve"> в соответствии с техническим заданием</w:t>
            </w:r>
          </w:p>
        </w:tc>
      </w:tr>
      <w:tr w:rsidR="00A63A52" w:rsidRPr="0054175F" w:rsidTr="00937D70">
        <w:tc>
          <w:tcPr>
            <w:tcW w:w="600" w:type="dxa"/>
            <w:vAlign w:val="center"/>
          </w:tcPr>
          <w:p w:rsidR="00A63A52" w:rsidRPr="00D928FD" w:rsidRDefault="00A63A52" w:rsidP="00937D70">
            <w:pPr>
              <w:spacing w:line="276" w:lineRule="auto"/>
              <w:jc w:val="center"/>
            </w:pPr>
            <w:r w:rsidRPr="00D928FD">
              <w:lastRenderedPageBreak/>
              <w:t>8.</w:t>
            </w:r>
          </w:p>
        </w:tc>
        <w:tc>
          <w:tcPr>
            <w:tcW w:w="2941" w:type="dxa"/>
            <w:vAlign w:val="center"/>
          </w:tcPr>
          <w:p w:rsidR="00A63A52" w:rsidRPr="00D928FD" w:rsidRDefault="00A63A52" w:rsidP="00937D70">
            <w:pPr>
              <w:spacing w:line="276" w:lineRule="auto"/>
            </w:pPr>
            <w:r w:rsidRPr="00D928FD">
              <w:t>Особые условия</w:t>
            </w:r>
          </w:p>
        </w:tc>
        <w:tc>
          <w:tcPr>
            <w:tcW w:w="6262" w:type="dxa"/>
          </w:tcPr>
          <w:p w:rsidR="00A63A52" w:rsidRPr="00D928FD" w:rsidRDefault="00A63A52" w:rsidP="00937D70">
            <w:pPr>
              <w:spacing w:line="276" w:lineRule="auto"/>
              <w:rPr>
                <w:color w:val="000000"/>
              </w:rPr>
            </w:pPr>
            <w:r w:rsidRPr="00D928FD">
              <w:rPr>
                <w:color w:val="000000"/>
              </w:rPr>
              <w:t>- Для выполнения работ Заказчик предоставляет доступ Подрядчика на объект;</w:t>
            </w:r>
          </w:p>
          <w:p w:rsidR="00A63A52" w:rsidRPr="00D928FD" w:rsidRDefault="00A63A52" w:rsidP="00937D70">
            <w:pPr>
              <w:spacing w:line="276" w:lineRule="auto"/>
              <w:rPr>
                <w:color w:val="000000"/>
              </w:rPr>
            </w:pPr>
            <w:r w:rsidRPr="00D928FD">
              <w:rPr>
                <w:color w:val="000000"/>
              </w:rPr>
              <w:t>- Заказчик предоставляет всю имеющуюся документацию на здание (ПД, планы ПИБ, архивные исследования и т.д.);</w:t>
            </w:r>
          </w:p>
        </w:tc>
      </w:tr>
      <w:tr w:rsidR="00A63A52" w:rsidRPr="0054175F" w:rsidTr="00937D70">
        <w:tc>
          <w:tcPr>
            <w:tcW w:w="600" w:type="dxa"/>
            <w:vAlign w:val="center"/>
          </w:tcPr>
          <w:p w:rsidR="00A63A52" w:rsidRPr="00D928FD" w:rsidRDefault="00A63A52" w:rsidP="00937D70">
            <w:pPr>
              <w:spacing w:line="276" w:lineRule="auto"/>
              <w:jc w:val="center"/>
            </w:pPr>
            <w:r w:rsidRPr="00D928FD">
              <w:t>9.</w:t>
            </w:r>
          </w:p>
        </w:tc>
        <w:tc>
          <w:tcPr>
            <w:tcW w:w="2941" w:type="dxa"/>
            <w:vAlign w:val="center"/>
          </w:tcPr>
          <w:p w:rsidR="00A63A52" w:rsidRPr="00D928FD" w:rsidRDefault="00A63A52" w:rsidP="00937D70">
            <w:pPr>
              <w:spacing w:line="276" w:lineRule="auto"/>
            </w:pPr>
            <w:r w:rsidRPr="00D928FD">
              <w:t>Сроки работ</w:t>
            </w:r>
          </w:p>
        </w:tc>
        <w:tc>
          <w:tcPr>
            <w:tcW w:w="6262" w:type="dxa"/>
          </w:tcPr>
          <w:p w:rsidR="00A63A52" w:rsidRPr="00D928FD" w:rsidRDefault="00A63A52" w:rsidP="00937D70">
            <w:pPr>
              <w:spacing w:line="276" w:lineRule="auto"/>
              <w:rPr>
                <w:color w:val="000000"/>
              </w:rPr>
            </w:pPr>
            <w:r w:rsidRPr="00692225">
              <w:t>в течение 60 календарных дней с даты заключения контракта.</w:t>
            </w:r>
          </w:p>
        </w:tc>
      </w:tr>
      <w:tr w:rsidR="00A63A52" w:rsidRPr="0054175F" w:rsidTr="00937D70">
        <w:tc>
          <w:tcPr>
            <w:tcW w:w="600" w:type="dxa"/>
            <w:vAlign w:val="center"/>
          </w:tcPr>
          <w:p w:rsidR="00A63A52" w:rsidRPr="00D928FD" w:rsidRDefault="00A63A52" w:rsidP="00937D70">
            <w:pPr>
              <w:spacing w:line="276" w:lineRule="auto"/>
              <w:jc w:val="center"/>
            </w:pPr>
            <w:r w:rsidRPr="00D928FD">
              <w:t>10.</w:t>
            </w:r>
          </w:p>
        </w:tc>
        <w:tc>
          <w:tcPr>
            <w:tcW w:w="2941" w:type="dxa"/>
          </w:tcPr>
          <w:p w:rsidR="00A63A52" w:rsidRPr="00D928FD" w:rsidRDefault="00A63A52" w:rsidP="00937D70">
            <w:pPr>
              <w:spacing w:line="276" w:lineRule="auto"/>
            </w:pPr>
            <w:r w:rsidRPr="00D928FD">
              <w:rPr>
                <w:iCs/>
              </w:rPr>
              <w:t>Требования по передаче документации</w:t>
            </w:r>
          </w:p>
        </w:tc>
        <w:tc>
          <w:tcPr>
            <w:tcW w:w="6262" w:type="dxa"/>
          </w:tcPr>
          <w:p w:rsidR="00A63A52" w:rsidRPr="00D928FD" w:rsidRDefault="00A63A52" w:rsidP="00937D70">
            <w:pPr>
              <w:spacing w:line="276" w:lineRule="auto"/>
              <w:jc w:val="both"/>
              <w:rPr>
                <w:iCs/>
              </w:rPr>
            </w:pPr>
            <w:r w:rsidRPr="00D928FD">
              <w:rPr>
                <w:iCs/>
              </w:rPr>
              <w:t>Документацию представить в 2 экземплярах на бумажном носителе в формате А4, все листы бумажного альбома должны быть сшиты в одну книгу, и в 1 экземпляре на электронном СD носителе.</w:t>
            </w:r>
          </w:p>
        </w:tc>
      </w:tr>
    </w:tbl>
    <w:p w:rsidR="00A63A52" w:rsidRPr="0024754A" w:rsidRDefault="00A63A52" w:rsidP="00A63A52">
      <w:pPr>
        <w:rPr>
          <w:rFonts w:eastAsia="Arial Unicode MS"/>
        </w:rPr>
      </w:pPr>
    </w:p>
    <w:p w:rsidR="00251562" w:rsidRDefault="00251562">
      <w:bookmarkStart w:id="0" w:name="_GoBack"/>
      <w:bookmarkEnd w:id="0"/>
    </w:p>
    <w:sectPr w:rsidR="00251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A22B9"/>
    <w:multiLevelType w:val="hybridMultilevel"/>
    <w:tmpl w:val="18AE2FB2"/>
    <w:lvl w:ilvl="0" w:tplc="F4C83DD2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065"/>
    <w:rsid w:val="00251562"/>
    <w:rsid w:val="00A63A52"/>
    <w:rsid w:val="00D1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12EC2D-536A-4FE1-9B61-13EABA446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A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A_маркированный_список,SL_Абзац списка,Список дефисный,Bullet 1,Use Case List Paragraph,ТЗ список,Абзац списка литеральный,Маркер,Text"/>
    <w:basedOn w:val="a"/>
    <w:link w:val="a4"/>
    <w:qFormat/>
    <w:rsid w:val="00A63A5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4">
    <w:name w:val="Абзац списка Знак"/>
    <w:aliases w:val="Bullet List Знак,FooterText Знак,numbered Знак,Paragraphe de liste1 Знак,lp1 Знак,A_маркированный_список Знак,SL_Абзац списка Знак,Список дефисный Знак,Bullet 1 Знак,Use Case List Paragraph Знак,ТЗ список Знак,Маркер Знак,Text Знак"/>
    <w:link w:val="a3"/>
    <w:locked/>
    <w:rsid w:val="00A63A52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2108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Мясоедов Егор Максимович</dc:creator>
  <cp:keywords/>
  <dc:description/>
  <cp:lastModifiedBy>Мясоедов Егор Максимович</cp:lastModifiedBy>
  <cp:revision>2</cp:revision>
  <dcterms:created xsi:type="dcterms:W3CDTF">2026-09-24T07:12:00Z</dcterms:created>
  <dcterms:modified xsi:type="dcterms:W3CDTF">2026-09-24T07:12:00Z</dcterms:modified>
</cp:coreProperties>
</file>