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6CF4" w:rsidRPr="00A10A9D" w:rsidRDefault="00C85777" w:rsidP="00EB2423">
      <w:pPr>
        <w:jc w:val="center"/>
        <w:rPr>
          <w:rFonts w:ascii="Times New Roman" w:hAnsi="Times New Roman" w:cs="Times New Roman"/>
          <w:b/>
          <w:sz w:val="25"/>
          <w:szCs w:val="25"/>
        </w:rPr>
      </w:pPr>
      <w:r w:rsidRPr="00A10A9D">
        <w:rPr>
          <w:rFonts w:ascii="Times New Roman" w:hAnsi="Times New Roman" w:cs="Times New Roman"/>
          <w:b/>
          <w:sz w:val="25"/>
          <w:szCs w:val="25"/>
        </w:rPr>
        <w:t>ДОГОВОР №</w:t>
      </w:r>
    </w:p>
    <w:p w:rsidR="00DC123B" w:rsidRPr="00A10A9D" w:rsidRDefault="00572C28" w:rsidP="00725F5A">
      <w:pPr>
        <w:tabs>
          <w:tab w:val="left" w:pos="8505"/>
        </w:tabs>
        <w:rPr>
          <w:rFonts w:ascii="Times New Roman" w:hAnsi="Times New Roman" w:cs="Times New Roman"/>
          <w:sz w:val="25"/>
          <w:szCs w:val="25"/>
        </w:rPr>
      </w:pPr>
      <w:r w:rsidRPr="00A10A9D">
        <w:rPr>
          <w:rFonts w:ascii="Times New Roman" w:hAnsi="Times New Roman" w:cs="Times New Roman"/>
          <w:sz w:val="25"/>
          <w:szCs w:val="25"/>
        </w:rPr>
        <w:t>г.</w:t>
      </w:r>
      <w:r w:rsidR="006D03F1">
        <w:rPr>
          <w:rFonts w:ascii="Times New Roman" w:hAnsi="Times New Roman" w:cs="Times New Roman"/>
          <w:sz w:val="25"/>
          <w:szCs w:val="25"/>
        </w:rPr>
        <w:t xml:space="preserve"> </w:t>
      </w:r>
      <w:r w:rsidR="005A04AA">
        <w:rPr>
          <w:rFonts w:ascii="Times New Roman" w:hAnsi="Times New Roman" w:cs="Times New Roman"/>
          <w:sz w:val="25"/>
          <w:szCs w:val="25"/>
        </w:rPr>
        <w:t xml:space="preserve">п. Кузьмоловский </w:t>
      </w:r>
      <w:r w:rsidRPr="00A10A9D">
        <w:rPr>
          <w:rFonts w:ascii="Times New Roman" w:hAnsi="Times New Roman" w:cs="Times New Roman"/>
          <w:sz w:val="25"/>
          <w:szCs w:val="25"/>
        </w:rPr>
        <w:t xml:space="preserve">                                            </w:t>
      </w:r>
      <w:r w:rsidR="00CA1D2A">
        <w:rPr>
          <w:rFonts w:ascii="Times New Roman" w:hAnsi="Times New Roman" w:cs="Times New Roman"/>
          <w:sz w:val="25"/>
          <w:szCs w:val="25"/>
        </w:rPr>
        <w:t xml:space="preserve">                             </w:t>
      </w:r>
      <w:r w:rsidRPr="00A10A9D">
        <w:rPr>
          <w:rFonts w:ascii="Times New Roman" w:hAnsi="Times New Roman" w:cs="Times New Roman"/>
          <w:sz w:val="25"/>
          <w:szCs w:val="25"/>
        </w:rPr>
        <w:t xml:space="preserve">       </w:t>
      </w:r>
      <w:r w:rsidR="00725F5A">
        <w:rPr>
          <w:rFonts w:ascii="Times New Roman" w:hAnsi="Times New Roman" w:cs="Times New Roman"/>
          <w:sz w:val="25"/>
          <w:szCs w:val="25"/>
        </w:rPr>
        <w:t xml:space="preserve">     </w:t>
      </w:r>
      <w:r w:rsidRPr="00A10A9D">
        <w:rPr>
          <w:rFonts w:ascii="Times New Roman" w:hAnsi="Times New Roman" w:cs="Times New Roman"/>
          <w:sz w:val="25"/>
          <w:szCs w:val="25"/>
        </w:rPr>
        <w:t xml:space="preserve">  </w:t>
      </w:r>
      <w:r w:rsidR="004907D4">
        <w:rPr>
          <w:rFonts w:ascii="Times New Roman" w:hAnsi="Times New Roman" w:cs="Times New Roman"/>
          <w:sz w:val="25"/>
          <w:szCs w:val="25"/>
        </w:rPr>
        <w:t>_______</w:t>
      </w:r>
      <w:r w:rsidR="00A66B65">
        <w:rPr>
          <w:rFonts w:ascii="Times New Roman" w:hAnsi="Times New Roman" w:cs="Times New Roman"/>
          <w:sz w:val="25"/>
          <w:szCs w:val="25"/>
        </w:rPr>
        <w:t>202</w:t>
      </w:r>
      <w:r w:rsidR="00F52EB5" w:rsidRPr="005A04AA">
        <w:rPr>
          <w:rFonts w:ascii="Times New Roman" w:hAnsi="Times New Roman" w:cs="Times New Roman"/>
          <w:sz w:val="25"/>
          <w:szCs w:val="25"/>
        </w:rPr>
        <w:t>6</w:t>
      </w:r>
      <w:r w:rsidR="004907D4">
        <w:rPr>
          <w:rFonts w:ascii="Times New Roman" w:hAnsi="Times New Roman" w:cs="Times New Roman"/>
          <w:sz w:val="25"/>
          <w:szCs w:val="25"/>
        </w:rPr>
        <w:t xml:space="preserve"> </w:t>
      </w:r>
      <w:r w:rsidR="00A66B65">
        <w:rPr>
          <w:rFonts w:ascii="Times New Roman" w:hAnsi="Times New Roman" w:cs="Times New Roman"/>
          <w:sz w:val="25"/>
          <w:szCs w:val="25"/>
        </w:rPr>
        <w:t>года</w:t>
      </w:r>
    </w:p>
    <w:p w:rsidR="005A04AA" w:rsidRPr="005A04AA" w:rsidRDefault="005A04AA" w:rsidP="005A04AA">
      <w:pPr>
        <w:pStyle w:val="a3"/>
        <w:spacing w:after="0" w:line="240" w:lineRule="auto"/>
        <w:ind w:firstLine="709"/>
        <w:jc w:val="both"/>
        <w:rPr>
          <w:rFonts w:ascii="Times New Roman" w:hAnsi="Times New Roman" w:cs="Times New Roman"/>
          <w:sz w:val="25"/>
          <w:szCs w:val="25"/>
        </w:rPr>
      </w:pPr>
      <w:r w:rsidRPr="005A04AA">
        <w:rPr>
          <w:rFonts w:ascii="Times New Roman" w:hAnsi="Times New Roman" w:cs="Times New Roman"/>
          <w:sz w:val="25"/>
          <w:szCs w:val="25"/>
        </w:rPr>
        <w:tab/>
      </w:r>
    </w:p>
    <w:p w:rsidR="009F47E4" w:rsidRDefault="005A04AA" w:rsidP="005A04AA">
      <w:pPr>
        <w:pStyle w:val="a3"/>
        <w:spacing w:after="0" w:line="240" w:lineRule="auto"/>
        <w:ind w:left="0" w:firstLine="709"/>
        <w:jc w:val="both"/>
        <w:rPr>
          <w:rFonts w:ascii="Times New Roman" w:hAnsi="Times New Roman" w:cs="Times New Roman"/>
          <w:sz w:val="25"/>
          <w:szCs w:val="25"/>
        </w:rPr>
      </w:pPr>
      <w:r w:rsidRPr="005A04AA">
        <w:rPr>
          <w:rFonts w:ascii="Times New Roman" w:hAnsi="Times New Roman" w:cs="Times New Roman"/>
          <w:sz w:val="25"/>
          <w:szCs w:val="25"/>
        </w:rPr>
        <w:t xml:space="preserve">           Муниципальное казённое учреждение "Кузьмоловский Дом культуры" муниципального образования Кузьмоловское городское поселение Всеволожского муниципального района Ленинградской области (далее МКУ "Кузьмоловский ДК"), именуемое в дальнейшем «Заказчик», в лице директора Воронковой Марины Анатольевны, действующая на основании Устава</w:t>
      </w:r>
      <w:r w:rsidR="00092B8F" w:rsidRPr="00A10A9D">
        <w:rPr>
          <w:rFonts w:ascii="Times New Roman" w:hAnsi="Times New Roman" w:cs="Times New Roman"/>
          <w:sz w:val="25"/>
          <w:szCs w:val="25"/>
        </w:rPr>
        <w:t xml:space="preserve">, именуемый в дальнейшем «Заказчик», с одной стороны, </w:t>
      </w:r>
    </w:p>
    <w:p w:rsidR="00DC123B" w:rsidRDefault="00937F14" w:rsidP="00D03E29">
      <w:pPr>
        <w:pStyle w:val="a3"/>
        <w:spacing w:after="0" w:line="240" w:lineRule="auto"/>
        <w:ind w:left="0" w:firstLine="709"/>
        <w:jc w:val="both"/>
        <w:rPr>
          <w:rFonts w:ascii="Times New Roman" w:hAnsi="Times New Roman" w:cs="Times New Roman"/>
          <w:sz w:val="25"/>
          <w:szCs w:val="25"/>
        </w:rPr>
      </w:pPr>
      <w:r>
        <w:rPr>
          <w:rFonts w:ascii="Times New Roman" w:hAnsi="Times New Roman" w:cs="Times New Roman"/>
          <w:sz w:val="25"/>
          <w:szCs w:val="25"/>
        </w:rPr>
        <w:t xml:space="preserve">и </w:t>
      </w:r>
      <w:r w:rsidR="00606A0A">
        <w:rPr>
          <w:rFonts w:ascii="Times New Roman" w:hAnsi="Times New Roman" w:cs="Times New Roman"/>
          <w:sz w:val="25"/>
          <w:szCs w:val="25"/>
        </w:rPr>
        <w:t>____________________</w:t>
      </w:r>
      <w:r w:rsidRPr="00937F14">
        <w:rPr>
          <w:rFonts w:ascii="Times New Roman" w:hAnsi="Times New Roman" w:cs="Times New Roman"/>
          <w:sz w:val="25"/>
          <w:szCs w:val="25"/>
        </w:rPr>
        <w:t xml:space="preserve">, действующего на основании </w:t>
      </w:r>
      <w:r w:rsidR="00606A0A">
        <w:rPr>
          <w:rFonts w:ascii="Times New Roman" w:hAnsi="Times New Roman" w:cs="Times New Roman"/>
          <w:sz w:val="25"/>
          <w:szCs w:val="25"/>
        </w:rPr>
        <w:t>____________________</w:t>
      </w:r>
      <w:r w:rsidR="00092B8F" w:rsidRPr="00A10A9D">
        <w:rPr>
          <w:rFonts w:ascii="Times New Roman" w:hAnsi="Times New Roman" w:cs="Times New Roman"/>
          <w:sz w:val="25"/>
          <w:szCs w:val="25"/>
        </w:rPr>
        <w:t xml:space="preserve">, </w:t>
      </w:r>
      <w:r w:rsidR="00DC123B" w:rsidRPr="00A10A9D">
        <w:rPr>
          <w:rFonts w:ascii="Times New Roman" w:hAnsi="Times New Roman" w:cs="Times New Roman"/>
          <w:sz w:val="25"/>
          <w:szCs w:val="25"/>
        </w:rPr>
        <w:t>именуем</w:t>
      </w:r>
      <w:r w:rsidR="00606A0A">
        <w:rPr>
          <w:rFonts w:ascii="Times New Roman" w:hAnsi="Times New Roman" w:cs="Times New Roman"/>
          <w:sz w:val="25"/>
          <w:szCs w:val="25"/>
        </w:rPr>
        <w:t>ый</w:t>
      </w:r>
      <w:r w:rsidR="00DC123B" w:rsidRPr="00A10A9D">
        <w:rPr>
          <w:rFonts w:ascii="Times New Roman" w:hAnsi="Times New Roman" w:cs="Times New Roman"/>
          <w:sz w:val="25"/>
          <w:szCs w:val="25"/>
        </w:rPr>
        <w:t xml:space="preserve"> в дальнейшем «</w:t>
      </w:r>
      <w:r w:rsidR="007146FE" w:rsidRPr="00A10A9D">
        <w:rPr>
          <w:rFonts w:ascii="Times New Roman" w:hAnsi="Times New Roman" w:cs="Times New Roman"/>
          <w:sz w:val="25"/>
          <w:szCs w:val="25"/>
        </w:rPr>
        <w:t>Исполнитель</w:t>
      </w:r>
      <w:r w:rsidR="00092B8F" w:rsidRPr="00A10A9D">
        <w:rPr>
          <w:rFonts w:ascii="Times New Roman" w:hAnsi="Times New Roman" w:cs="Times New Roman"/>
          <w:sz w:val="25"/>
          <w:szCs w:val="25"/>
        </w:rPr>
        <w:t>»,</w:t>
      </w:r>
      <w:r w:rsidR="00DC123B" w:rsidRPr="00A10A9D">
        <w:rPr>
          <w:rFonts w:ascii="Times New Roman" w:hAnsi="Times New Roman" w:cs="Times New Roman"/>
          <w:sz w:val="25"/>
          <w:szCs w:val="25"/>
        </w:rPr>
        <w:t xml:space="preserve"> с другой стороны, совместно именуемые «Стороны»</w:t>
      </w:r>
      <w:r w:rsidR="00FF00BF" w:rsidRPr="00A10A9D">
        <w:rPr>
          <w:rFonts w:ascii="Times New Roman" w:hAnsi="Times New Roman" w:cs="Times New Roman"/>
          <w:sz w:val="25"/>
          <w:szCs w:val="25"/>
        </w:rPr>
        <w:t>, идентификационный код закупки (ИКЗ)</w:t>
      </w:r>
      <w:r w:rsidR="00D03E29" w:rsidRPr="00D03E29">
        <w:t xml:space="preserve"> </w:t>
      </w:r>
      <w:r w:rsidR="005A04AA" w:rsidRPr="005A04AA">
        <w:rPr>
          <w:rFonts w:ascii="Times New Roman" w:hAnsi="Times New Roman" w:cs="Times New Roman"/>
          <w:sz w:val="25"/>
          <w:szCs w:val="25"/>
        </w:rPr>
        <w:t>263470303579847030100100090000000000</w:t>
      </w:r>
      <w:r w:rsidR="005A04AA">
        <w:rPr>
          <w:rFonts w:ascii="Times New Roman" w:hAnsi="Times New Roman" w:cs="Times New Roman"/>
          <w:sz w:val="25"/>
          <w:szCs w:val="25"/>
        </w:rPr>
        <w:t xml:space="preserve">, </w:t>
      </w:r>
      <w:r w:rsidR="005A04AA" w:rsidRPr="00A10A9D">
        <w:rPr>
          <w:rFonts w:ascii="Times New Roman" w:hAnsi="Times New Roman" w:cs="Times New Roman"/>
          <w:sz w:val="25"/>
          <w:szCs w:val="25"/>
        </w:rPr>
        <w:t>основанием</w:t>
      </w:r>
      <w:r w:rsidR="00D03E29" w:rsidRPr="00A10A9D">
        <w:rPr>
          <w:rFonts w:ascii="Times New Roman" w:hAnsi="Times New Roman" w:cs="Times New Roman"/>
          <w:sz w:val="25"/>
          <w:szCs w:val="25"/>
        </w:rPr>
        <w:t xml:space="preserve"> для заключения договора является статья 93 п. </w:t>
      </w:r>
      <w:r w:rsidR="00917971">
        <w:rPr>
          <w:rFonts w:ascii="Times New Roman" w:hAnsi="Times New Roman" w:cs="Times New Roman"/>
          <w:sz w:val="25"/>
          <w:szCs w:val="25"/>
        </w:rPr>
        <w:t>5</w:t>
      </w:r>
      <w:r w:rsidR="00D03E29" w:rsidRPr="00A10A9D">
        <w:rPr>
          <w:rFonts w:ascii="Times New Roman" w:hAnsi="Times New Roman" w:cs="Times New Roman"/>
          <w:sz w:val="25"/>
          <w:szCs w:val="25"/>
        </w:rPr>
        <w:t xml:space="preserve"> Федерального закона 44-ФЗ от 05.04.2013г.</w:t>
      </w:r>
      <w:r w:rsidR="00D03E29">
        <w:rPr>
          <w:rFonts w:ascii="Times New Roman" w:hAnsi="Times New Roman" w:cs="Times New Roman"/>
          <w:sz w:val="25"/>
          <w:szCs w:val="25"/>
        </w:rPr>
        <w:t xml:space="preserve">, </w:t>
      </w:r>
      <w:r w:rsidR="00DC123B" w:rsidRPr="00A10A9D">
        <w:rPr>
          <w:rFonts w:ascii="Times New Roman" w:hAnsi="Times New Roman" w:cs="Times New Roman"/>
          <w:sz w:val="25"/>
          <w:szCs w:val="25"/>
        </w:rPr>
        <w:t>заключили настоящий договор о нижеследующем:</w:t>
      </w:r>
    </w:p>
    <w:p w:rsidR="00D03E29" w:rsidRPr="00A10A9D" w:rsidRDefault="00D03E29" w:rsidP="00D03E29">
      <w:pPr>
        <w:pStyle w:val="a3"/>
        <w:spacing w:after="0" w:line="240" w:lineRule="auto"/>
        <w:ind w:left="0" w:firstLine="709"/>
        <w:jc w:val="both"/>
        <w:rPr>
          <w:rFonts w:ascii="Times New Roman" w:hAnsi="Times New Roman" w:cs="Times New Roman"/>
          <w:sz w:val="25"/>
          <w:szCs w:val="25"/>
        </w:rPr>
      </w:pPr>
    </w:p>
    <w:p w:rsidR="00DC123B" w:rsidRPr="00A10A9D" w:rsidRDefault="00DC123B"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Предмет договора</w:t>
      </w:r>
    </w:p>
    <w:p w:rsidR="00DC123B" w:rsidRPr="00A10A9D" w:rsidRDefault="007146FE" w:rsidP="00D03E29">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Исполнитель обязуется оказать услуги по оформлению воздушными шарами</w:t>
      </w:r>
      <w:r w:rsidR="003A436A" w:rsidRPr="00A10A9D">
        <w:rPr>
          <w:rFonts w:ascii="Times New Roman" w:hAnsi="Times New Roman" w:cs="Times New Roman"/>
          <w:sz w:val="25"/>
          <w:szCs w:val="25"/>
        </w:rPr>
        <w:t xml:space="preserve"> </w:t>
      </w:r>
      <w:r w:rsidR="001B0CCF" w:rsidRPr="00A10A9D">
        <w:rPr>
          <w:rFonts w:ascii="Times New Roman" w:hAnsi="Times New Roman" w:cs="Times New Roman"/>
          <w:sz w:val="25"/>
          <w:szCs w:val="25"/>
        </w:rPr>
        <w:t>(</w:t>
      </w:r>
      <w:r w:rsidR="001B0CCF">
        <w:rPr>
          <w:rFonts w:ascii="Times New Roman" w:hAnsi="Times New Roman" w:cs="Times New Roman"/>
          <w:sz w:val="25"/>
          <w:szCs w:val="25"/>
        </w:rPr>
        <w:t>гирлянда</w:t>
      </w:r>
      <w:r w:rsidR="000358B7">
        <w:rPr>
          <w:rFonts w:ascii="Times New Roman" w:hAnsi="Times New Roman" w:cs="Times New Roman"/>
          <w:sz w:val="25"/>
          <w:szCs w:val="25"/>
        </w:rPr>
        <w:t xml:space="preserve"> разнокалиберная</w:t>
      </w:r>
      <w:r w:rsidR="001B0CCF">
        <w:rPr>
          <w:rFonts w:ascii="Times New Roman" w:hAnsi="Times New Roman" w:cs="Times New Roman"/>
          <w:sz w:val="25"/>
          <w:szCs w:val="25"/>
        </w:rPr>
        <w:t>, украшение фойе 2 этажа</w:t>
      </w:r>
      <w:r w:rsidR="003A436A" w:rsidRPr="00A10A9D">
        <w:rPr>
          <w:rFonts w:ascii="Times New Roman" w:hAnsi="Times New Roman" w:cs="Times New Roman"/>
          <w:sz w:val="25"/>
          <w:szCs w:val="25"/>
        </w:rPr>
        <w:t>)</w:t>
      </w:r>
      <w:r w:rsidRPr="00A10A9D">
        <w:rPr>
          <w:rFonts w:ascii="Times New Roman" w:hAnsi="Times New Roman" w:cs="Times New Roman"/>
          <w:sz w:val="25"/>
          <w:szCs w:val="25"/>
        </w:rPr>
        <w:t xml:space="preserve"> (далее - «Услуга»), а Заказчик обязуется обеспечить оплату этих услуг на условиях, оговоренных в Договоре.</w:t>
      </w:r>
    </w:p>
    <w:p w:rsidR="00DC123B" w:rsidRPr="00A10A9D" w:rsidRDefault="007146FE" w:rsidP="00F374C5">
      <w:pPr>
        <w:pStyle w:val="a3"/>
        <w:numPr>
          <w:ilvl w:val="1"/>
          <w:numId w:val="1"/>
        </w:numPr>
        <w:spacing w:after="0" w:line="240" w:lineRule="auto"/>
        <w:ind w:left="0" w:firstLine="709"/>
        <w:rPr>
          <w:rFonts w:ascii="Times New Roman" w:hAnsi="Times New Roman" w:cs="Times New Roman"/>
          <w:sz w:val="25"/>
          <w:szCs w:val="25"/>
        </w:rPr>
      </w:pPr>
      <w:r w:rsidRPr="00A10A9D">
        <w:rPr>
          <w:rFonts w:ascii="Times New Roman" w:hAnsi="Times New Roman" w:cs="Times New Roman"/>
          <w:sz w:val="25"/>
          <w:szCs w:val="25"/>
        </w:rPr>
        <w:t>Наименование</w:t>
      </w:r>
      <w:r w:rsidR="00DC123B" w:rsidRPr="00A10A9D">
        <w:rPr>
          <w:rFonts w:ascii="Times New Roman" w:hAnsi="Times New Roman" w:cs="Times New Roman"/>
          <w:sz w:val="25"/>
          <w:szCs w:val="25"/>
        </w:rPr>
        <w:t xml:space="preserve">, количество и цена </w:t>
      </w:r>
      <w:r w:rsidRPr="00A10A9D">
        <w:rPr>
          <w:rFonts w:ascii="Times New Roman" w:hAnsi="Times New Roman" w:cs="Times New Roman"/>
          <w:sz w:val="25"/>
          <w:szCs w:val="25"/>
        </w:rPr>
        <w:t>услуги</w:t>
      </w:r>
      <w:r w:rsidR="00DC123B" w:rsidRPr="00A10A9D">
        <w:rPr>
          <w:rFonts w:ascii="Times New Roman" w:hAnsi="Times New Roman" w:cs="Times New Roman"/>
          <w:sz w:val="25"/>
          <w:szCs w:val="25"/>
        </w:rPr>
        <w:t xml:space="preserve"> определяется в приложении №1 (спецификации), которое является неотъемлемой частью настоящего договора.</w:t>
      </w:r>
    </w:p>
    <w:p w:rsidR="00572C28" w:rsidRPr="00A10A9D" w:rsidRDefault="00572C28" w:rsidP="00F374C5">
      <w:pPr>
        <w:pStyle w:val="a3"/>
        <w:spacing w:after="0" w:line="240" w:lineRule="auto"/>
        <w:ind w:left="0" w:firstLine="709"/>
        <w:rPr>
          <w:rFonts w:ascii="Times New Roman" w:hAnsi="Times New Roman" w:cs="Times New Roman"/>
          <w:sz w:val="25"/>
          <w:szCs w:val="25"/>
        </w:rPr>
      </w:pPr>
    </w:p>
    <w:p w:rsidR="00DC123B" w:rsidRPr="00A10A9D" w:rsidRDefault="00D02B76"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Цена и сумма договора</w:t>
      </w:r>
    </w:p>
    <w:p w:rsidR="00D02B76" w:rsidRPr="00A10A9D" w:rsidRDefault="007146FE"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Исполнитель</w:t>
      </w:r>
      <w:r w:rsidR="00D02B76" w:rsidRPr="00A10A9D">
        <w:rPr>
          <w:rFonts w:ascii="Times New Roman" w:hAnsi="Times New Roman" w:cs="Times New Roman"/>
          <w:sz w:val="25"/>
          <w:szCs w:val="25"/>
        </w:rPr>
        <w:t xml:space="preserve"> обязуется </w:t>
      </w:r>
      <w:r w:rsidRPr="00A10A9D">
        <w:rPr>
          <w:rFonts w:ascii="Times New Roman" w:hAnsi="Times New Roman" w:cs="Times New Roman"/>
          <w:sz w:val="25"/>
          <w:szCs w:val="25"/>
        </w:rPr>
        <w:t>оказать</w:t>
      </w:r>
      <w:r w:rsidR="00D02B76" w:rsidRPr="00A10A9D">
        <w:rPr>
          <w:rFonts w:ascii="Times New Roman" w:hAnsi="Times New Roman" w:cs="Times New Roman"/>
          <w:sz w:val="25"/>
          <w:szCs w:val="25"/>
        </w:rPr>
        <w:t xml:space="preserve"> </w:t>
      </w:r>
      <w:r w:rsidRPr="00A10A9D">
        <w:rPr>
          <w:rFonts w:ascii="Times New Roman" w:hAnsi="Times New Roman" w:cs="Times New Roman"/>
          <w:sz w:val="25"/>
          <w:szCs w:val="25"/>
        </w:rPr>
        <w:t>услугу</w:t>
      </w:r>
      <w:r w:rsidR="00D02B76" w:rsidRPr="00A10A9D">
        <w:rPr>
          <w:rFonts w:ascii="Times New Roman" w:hAnsi="Times New Roman" w:cs="Times New Roman"/>
          <w:sz w:val="25"/>
          <w:szCs w:val="25"/>
        </w:rPr>
        <w:t xml:space="preserve"> в количестве и по ценам, а заказчик принять и оплатить </w:t>
      </w:r>
      <w:r w:rsidRPr="00A10A9D">
        <w:rPr>
          <w:rFonts w:ascii="Times New Roman" w:hAnsi="Times New Roman" w:cs="Times New Roman"/>
          <w:sz w:val="25"/>
          <w:szCs w:val="25"/>
        </w:rPr>
        <w:t>услугу</w:t>
      </w:r>
      <w:r w:rsidR="00D02B76" w:rsidRPr="00A10A9D">
        <w:rPr>
          <w:rFonts w:ascii="Times New Roman" w:hAnsi="Times New Roman" w:cs="Times New Roman"/>
          <w:sz w:val="25"/>
          <w:szCs w:val="25"/>
        </w:rPr>
        <w:t xml:space="preserve"> на основании Приложения №1.</w:t>
      </w:r>
    </w:p>
    <w:p w:rsidR="00D02B76" w:rsidRPr="00A10A9D" w:rsidRDefault="00D02B76"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Цена </w:t>
      </w:r>
      <w:r w:rsidR="007146FE" w:rsidRPr="00A10A9D">
        <w:rPr>
          <w:rFonts w:ascii="Times New Roman" w:hAnsi="Times New Roman" w:cs="Times New Roman"/>
          <w:sz w:val="25"/>
          <w:szCs w:val="25"/>
        </w:rPr>
        <w:t>услуги</w:t>
      </w:r>
      <w:r w:rsidRPr="00A10A9D">
        <w:rPr>
          <w:rFonts w:ascii="Times New Roman" w:hAnsi="Times New Roman" w:cs="Times New Roman"/>
          <w:sz w:val="25"/>
          <w:szCs w:val="25"/>
        </w:rPr>
        <w:t xml:space="preserve"> является твердой и не подлежит изменению на весь срок действия настоящего договора.</w:t>
      </w:r>
    </w:p>
    <w:p w:rsidR="00D02B76" w:rsidRDefault="00D02B76"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Сумма договора составляет </w:t>
      </w:r>
      <w:r w:rsidR="005A04AA">
        <w:rPr>
          <w:rFonts w:ascii="Times New Roman" w:hAnsi="Times New Roman" w:cs="Times New Roman"/>
          <w:sz w:val="25"/>
          <w:szCs w:val="25"/>
        </w:rPr>
        <w:t>28 000</w:t>
      </w:r>
      <w:r w:rsidR="00606A0A">
        <w:rPr>
          <w:rFonts w:ascii="Times New Roman" w:hAnsi="Times New Roman" w:cs="Times New Roman"/>
          <w:sz w:val="25"/>
          <w:szCs w:val="25"/>
        </w:rPr>
        <w:t xml:space="preserve"> (двадцать тысяч пятьсот пятьдесят)</w:t>
      </w:r>
      <w:r w:rsidR="000035C5">
        <w:rPr>
          <w:rFonts w:ascii="Times New Roman" w:hAnsi="Times New Roman" w:cs="Times New Roman"/>
          <w:sz w:val="25"/>
          <w:szCs w:val="25"/>
        </w:rPr>
        <w:t xml:space="preserve"> </w:t>
      </w:r>
      <w:r w:rsidR="009836C8">
        <w:rPr>
          <w:rFonts w:ascii="Times New Roman" w:hAnsi="Times New Roman" w:cs="Times New Roman"/>
          <w:sz w:val="25"/>
          <w:szCs w:val="25"/>
        </w:rPr>
        <w:t>рублей 00 копеек,</w:t>
      </w:r>
      <w:r w:rsidR="006D03F1">
        <w:rPr>
          <w:rFonts w:ascii="Times New Roman" w:hAnsi="Times New Roman" w:cs="Times New Roman"/>
          <w:sz w:val="25"/>
          <w:szCs w:val="25"/>
        </w:rPr>
        <w:t xml:space="preserve"> </w:t>
      </w:r>
      <w:r w:rsidR="00606A0A">
        <w:rPr>
          <w:rFonts w:ascii="Times New Roman" w:hAnsi="Times New Roman" w:cs="Times New Roman"/>
          <w:sz w:val="25"/>
          <w:szCs w:val="25"/>
        </w:rPr>
        <w:t xml:space="preserve">в т.ч. </w:t>
      </w:r>
      <w:r w:rsidRPr="00A10A9D">
        <w:rPr>
          <w:rFonts w:ascii="Times New Roman" w:hAnsi="Times New Roman" w:cs="Times New Roman"/>
          <w:sz w:val="25"/>
          <w:szCs w:val="25"/>
        </w:rPr>
        <w:t>НДС</w:t>
      </w:r>
      <w:r w:rsidR="006D03F1">
        <w:rPr>
          <w:rFonts w:ascii="Times New Roman" w:hAnsi="Times New Roman" w:cs="Times New Roman"/>
          <w:sz w:val="25"/>
          <w:szCs w:val="25"/>
        </w:rPr>
        <w:t>.</w:t>
      </w:r>
      <w:r w:rsidR="001B0CCF">
        <w:rPr>
          <w:rFonts w:ascii="Times New Roman" w:hAnsi="Times New Roman" w:cs="Times New Roman"/>
          <w:sz w:val="25"/>
          <w:szCs w:val="25"/>
        </w:rPr>
        <w:t>/без НДС</w:t>
      </w:r>
    </w:p>
    <w:p w:rsidR="006D03F1" w:rsidRPr="00A10A9D" w:rsidRDefault="00EF7274" w:rsidP="00EF7274">
      <w:pPr>
        <w:pStyle w:val="a3"/>
        <w:numPr>
          <w:ilvl w:val="1"/>
          <w:numId w:val="1"/>
        </w:numPr>
        <w:spacing w:after="0" w:line="240" w:lineRule="auto"/>
        <w:jc w:val="both"/>
        <w:rPr>
          <w:rFonts w:ascii="Times New Roman" w:hAnsi="Times New Roman" w:cs="Times New Roman"/>
          <w:sz w:val="25"/>
          <w:szCs w:val="25"/>
        </w:rPr>
      </w:pPr>
      <w:r w:rsidRPr="00EF7274">
        <w:rPr>
          <w:rFonts w:ascii="Times New Roman" w:hAnsi="Times New Roman" w:cs="Times New Roman"/>
          <w:sz w:val="25"/>
          <w:szCs w:val="25"/>
        </w:rPr>
        <w:t>Источник финансирования: бюджет МО «Кузьмоловское ГП» 2026 год</w:t>
      </w:r>
      <w:r>
        <w:rPr>
          <w:rFonts w:ascii="Times New Roman" w:hAnsi="Times New Roman" w:cs="Times New Roman"/>
          <w:sz w:val="25"/>
          <w:szCs w:val="25"/>
        </w:rPr>
        <w:t>.</w:t>
      </w:r>
    </w:p>
    <w:p w:rsidR="00572C28" w:rsidRPr="00A10A9D" w:rsidRDefault="00572C28" w:rsidP="00F374C5">
      <w:pPr>
        <w:pStyle w:val="a3"/>
        <w:spacing w:after="0" w:line="240" w:lineRule="auto"/>
        <w:ind w:left="0" w:firstLine="709"/>
        <w:rPr>
          <w:rFonts w:ascii="Times New Roman" w:hAnsi="Times New Roman" w:cs="Times New Roman"/>
          <w:sz w:val="25"/>
          <w:szCs w:val="25"/>
        </w:rPr>
      </w:pPr>
    </w:p>
    <w:p w:rsidR="00D02B76" w:rsidRPr="00A10A9D" w:rsidRDefault="00D02B76"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Порядок оплаты</w:t>
      </w:r>
    </w:p>
    <w:p w:rsidR="007146FE" w:rsidRPr="00A10A9D" w:rsidRDefault="007146FE"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Цена Договора устанавливается в российских рублях и остается неизменной на весь срок исполнения Договора. Цена Договора включает в себя расходы Исполнителя, связанные с исполнением условий Договора, в том числе: цену оказанных Исполнителем услуг, а также страхование, уплату таможенных пошлин, налогов, сборов и других обязательных платежей.</w:t>
      </w:r>
    </w:p>
    <w:p w:rsidR="007146FE" w:rsidRPr="00A10A9D" w:rsidRDefault="007146FE" w:rsidP="009836C8">
      <w:pPr>
        <w:pStyle w:val="a3"/>
        <w:numPr>
          <w:ilvl w:val="1"/>
          <w:numId w:val="1"/>
        </w:numPr>
        <w:spacing w:after="0" w:line="240" w:lineRule="auto"/>
        <w:ind w:left="0" w:firstLine="717"/>
        <w:jc w:val="both"/>
        <w:rPr>
          <w:rFonts w:ascii="Times New Roman" w:hAnsi="Times New Roman" w:cs="Times New Roman"/>
          <w:sz w:val="25"/>
          <w:szCs w:val="25"/>
        </w:rPr>
      </w:pPr>
      <w:r w:rsidRPr="00A10A9D">
        <w:rPr>
          <w:rFonts w:ascii="Times New Roman" w:hAnsi="Times New Roman" w:cs="Times New Roman"/>
          <w:sz w:val="25"/>
          <w:szCs w:val="25"/>
        </w:rPr>
        <w:t xml:space="preserve">Заказчик оплачивает оказанные Исполнителем услуги путем перечисления денежных средств на расчетный счет Исполнителя, </w:t>
      </w:r>
      <w:r w:rsidR="009836C8" w:rsidRPr="009836C8">
        <w:rPr>
          <w:rFonts w:ascii="Times New Roman" w:hAnsi="Times New Roman" w:cs="Times New Roman"/>
          <w:sz w:val="25"/>
          <w:szCs w:val="25"/>
        </w:rPr>
        <w:t xml:space="preserve">не более 7 рабочих дней с даты подписания заказчиком документа </w:t>
      </w:r>
      <w:r w:rsidRPr="00A10A9D">
        <w:rPr>
          <w:rFonts w:ascii="Times New Roman" w:hAnsi="Times New Roman" w:cs="Times New Roman"/>
          <w:sz w:val="25"/>
          <w:szCs w:val="25"/>
        </w:rPr>
        <w:t xml:space="preserve">после подписания акта оказания услуг и предоставления Исполнителем счета на оплату. </w:t>
      </w:r>
    </w:p>
    <w:p w:rsidR="007146FE" w:rsidRPr="00A10A9D" w:rsidRDefault="007146FE" w:rsidP="009836C8">
      <w:pPr>
        <w:pStyle w:val="a3"/>
        <w:numPr>
          <w:ilvl w:val="1"/>
          <w:numId w:val="1"/>
        </w:numPr>
        <w:spacing w:after="0" w:line="240" w:lineRule="auto"/>
        <w:ind w:left="0" w:firstLine="717"/>
        <w:jc w:val="both"/>
        <w:rPr>
          <w:rFonts w:ascii="Times New Roman" w:hAnsi="Times New Roman" w:cs="Times New Roman"/>
          <w:sz w:val="25"/>
          <w:szCs w:val="25"/>
        </w:rPr>
      </w:pPr>
      <w:r w:rsidRPr="00A10A9D">
        <w:rPr>
          <w:rFonts w:ascii="Times New Roman" w:hAnsi="Times New Roman" w:cs="Times New Roman"/>
          <w:sz w:val="25"/>
          <w:szCs w:val="25"/>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7146FE" w:rsidRPr="00A10A9D" w:rsidRDefault="007146FE"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rsidR="00D02B76" w:rsidRPr="00A10A9D" w:rsidRDefault="007146FE"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Обязанности Заказчика по оплате считаются исполненными после списания денежных средств с расчетного счета Заказчика.</w:t>
      </w:r>
    </w:p>
    <w:p w:rsidR="00572C28" w:rsidRPr="00A10A9D" w:rsidRDefault="00572C28" w:rsidP="00F374C5">
      <w:pPr>
        <w:pStyle w:val="a3"/>
        <w:spacing w:after="0" w:line="240" w:lineRule="auto"/>
        <w:ind w:left="0" w:firstLine="709"/>
        <w:rPr>
          <w:rFonts w:ascii="Times New Roman" w:hAnsi="Times New Roman" w:cs="Times New Roman"/>
          <w:sz w:val="25"/>
          <w:szCs w:val="25"/>
        </w:rPr>
      </w:pPr>
    </w:p>
    <w:p w:rsidR="00D02B76" w:rsidRPr="00A10A9D" w:rsidRDefault="00D02B76"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Порядок поставки</w:t>
      </w:r>
    </w:p>
    <w:p w:rsidR="00D02B76" w:rsidRPr="00A10A9D" w:rsidRDefault="00116EAC"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lastRenderedPageBreak/>
        <w:t>Сдача Исполнителем услуг и приёмка их Заказчиком оформляется актом оказания услуг.</w:t>
      </w:r>
    </w:p>
    <w:p w:rsidR="00FB7DEB" w:rsidRPr="00A10A9D" w:rsidRDefault="00FB7DEB"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Заказчик в течение пяти рабочих дней с момента получения от Исполнителя акта оказания услуг осуществляет приёмку оказанных услуг и направляет Исполнителю подписанный акт оказания услуг или мотивированный отказ от приёмки услуг.</w:t>
      </w:r>
    </w:p>
    <w:p w:rsidR="00FB7DEB" w:rsidRPr="00A10A9D" w:rsidRDefault="00FB7DEB"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При наличии мотивированного отказа от приёмки услуг сторонами составляется двухсторонний акт.</w:t>
      </w:r>
    </w:p>
    <w:p w:rsidR="00FB7DEB" w:rsidRPr="00A10A9D" w:rsidRDefault="00FB7DEB"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Днём сдачи и приёмки услуг считается день подписания Заказчиком акта оказания услуг.</w:t>
      </w:r>
    </w:p>
    <w:p w:rsidR="00FB7DEB" w:rsidRPr="00A10A9D" w:rsidRDefault="00FB7DEB"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Исполнитель в соответствии с условиями </w:t>
      </w:r>
      <w:r w:rsidR="00B40365" w:rsidRPr="00A10A9D">
        <w:rPr>
          <w:rFonts w:ascii="Times New Roman" w:hAnsi="Times New Roman" w:cs="Times New Roman"/>
          <w:sz w:val="25"/>
          <w:szCs w:val="25"/>
        </w:rPr>
        <w:t>Договора</w:t>
      </w:r>
      <w:r w:rsidRPr="00A10A9D">
        <w:rPr>
          <w:rFonts w:ascii="Times New Roman" w:hAnsi="Times New Roman" w:cs="Times New Roman"/>
          <w:sz w:val="25"/>
          <w:szCs w:val="25"/>
        </w:rPr>
        <w:t xml:space="preserve">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предусмотренные </w:t>
      </w:r>
      <w:r w:rsidR="00B40365" w:rsidRPr="00A10A9D">
        <w:rPr>
          <w:rFonts w:ascii="Times New Roman" w:hAnsi="Times New Roman" w:cs="Times New Roman"/>
          <w:sz w:val="25"/>
          <w:szCs w:val="25"/>
        </w:rPr>
        <w:t>Договором</w:t>
      </w:r>
      <w:r w:rsidRPr="00A10A9D">
        <w:rPr>
          <w:rFonts w:ascii="Times New Roman" w:hAnsi="Times New Roman" w:cs="Times New Roman"/>
          <w:sz w:val="25"/>
          <w:szCs w:val="25"/>
        </w:rPr>
        <w:t>, при этом Заказчик обязан обеспечить приёмку оказанных услуг.</w:t>
      </w:r>
    </w:p>
    <w:p w:rsidR="00606A0A" w:rsidRDefault="00606A0A" w:rsidP="00606A0A">
      <w:pPr>
        <w:pStyle w:val="a3"/>
        <w:numPr>
          <w:ilvl w:val="1"/>
          <w:numId w:val="1"/>
        </w:numPr>
        <w:spacing w:after="0" w:line="240" w:lineRule="auto"/>
        <w:ind w:left="0" w:firstLine="709"/>
        <w:jc w:val="both"/>
        <w:rPr>
          <w:rFonts w:ascii="Times New Roman" w:hAnsi="Times New Roman" w:cs="Times New Roman"/>
          <w:sz w:val="25"/>
          <w:szCs w:val="25"/>
        </w:rPr>
      </w:pPr>
      <w:r w:rsidRPr="00606A0A">
        <w:rPr>
          <w:rFonts w:ascii="Times New Roman" w:hAnsi="Times New Roman" w:cs="Times New Roman"/>
          <w:sz w:val="25"/>
          <w:szCs w:val="25"/>
        </w:rPr>
        <w:t>Услуги по оформлению воздушными шарами оказываются по заявке заказчика (объем услуг уточняется и согласовывается с заказчиком и не должен превышать сумму договора)</w:t>
      </w:r>
      <w:r>
        <w:rPr>
          <w:rFonts w:ascii="Times New Roman" w:hAnsi="Times New Roman" w:cs="Times New Roman"/>
          <w:sz w:val="25"/>
          <w:szCs w:val="25"/>
        </w:rPr>
        <w:t>.</w:t>
      </w:r>
    </w:p>
    <w:p w:rsidR="00D02B76" w:rsidRPr="00A10A9D" w:rsidRDefault="00606A0A" w:rsidP="00606A0A">
      <w:pPr>
        <w:pStyle w:val="a3"/>
        <w:numPr>
          <w:ilvl w:val="1"/>
          <w:numId w:val="1"/>
        </w:numPr>
        <w:spacing w:after="0" w:line="240" w:lineRule="auto"/>
        <w:ind w:left="0" w:firstLine="709"/>
        <w:jc w:val="both"/>
        <w:rPr>
          <w:rFonts w:ascii="Times New Roman" w:hAnsi="Times New Roman" w:cs="Times New Roman"/>
          <w:sz w:val="25"/>
          <w:szCs w:val="25"/>
        </w:rPr>
      </w:pPr>
      <w:r>
        <w:rPr>
          <w:rFonts w:ascii="Times New Roman" w:hAnsi="Times New Roman" w:cs="Times New Roman"/>
          <w:sz w:val="25"/>
          <w:szCs w:val="25"/>
        </w:rPr>
        <w:t xml:space="preserve">Услуги </w:t>
      </w:r>
      <w:r w:rsidR="009836C8">
        <w:rPr>
          <w:rFonts w:ascii="Times New Roman" w:hAnsi="Times New Roman" w:cs="Times New Roman"/>
          <w:sz w:val="25"/>
          <w:szCs w:val="25"/>
        </w:rPr>
        <w:t xml:space="preserve">оказываются </w:t>
      </w:r>
      <w:r w:rsidR="009836C8" w:rsidRPr="00606A0A">
        <w:rPr>
          <w:rFonts w:ascii="Times New Roman" w:hAnsi="Times New Roman" w:cs="Times New Roman"/>
          <w:sz w:val="25"/>
          <w:szCs w:val="25"/>
        </w:rPr>
        <w:t>в</w:t>
      </w:r>
      <w:r w:rsidRPr="00606A0A">
        <w:rPr>
          <w:rFonts w:ascii="Times New Roman" w:hAnsi="Times New Roman" w:cs="Times New Roman"/>
          <w:sz w:val="25"/>
          <w:szCs w:val="25"/>
        </w:rPr>
        <w:t xml:space="preserve"> период: с момента заключения контракта до 31 декабря 2026 года</w:t>
      </w:r>
      <w:r w:rsidR="00D02B76" w:rsidRPr="00A10A9D">
        <w:rPr>
          <w:rFonts w:ascii="Times New Roman" w:hAnsi="Times New Roman" w:cs="Times New Roman"/>
          <w:sz w:val="25"/>
          <w:szCs w:val="25"/>
        </w:rPr>
        <w:t>.</w:t>
      </w:r>
    </w:p>
    <w:p w:rsidR="00572C28" w:rsidRPr="00A10A9D" w:rsidRDefault="00572C28" w:rsidP="00F374C5">
      <w:pPr>
        <w:pStyle w:val="a3"/>
        <w:spacing w:after="0" w:line="240" w:lineRule="auto"/>
        <w:ind w:left="0" w:firstLine="709"/>
        <w:rPr>
          <w:rFonts w:ascii="Times New Roman" w:hAnsi="Times New Roman" w:cs="Times New Roman"/>
          <w:sz w:val="25"/>
          <w:szCs w:val="25"/>
        </w:rPr>
      </w:pPr>
    </w:p>
    <w:p w:rsidR="00D67737" w:rsidRPr="00A10A9D" w:rsidRDefault="00D67737"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Ответственность сторон</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В случае просрочки исполнения Исполнителем обязательства, предусмотренного Договором, Заказчик вправе потребовать уплату неустойки (пеней).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неустойки равен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В случае просрочки исполнения Заказчиком обязательств, предусмотренных Договором, Исполнитель вправе требовать уплаты неустойки в виде пени. Неустойка начисляется за каждый день просрочки исполнения обязательств, начиная со дня, следующего после дня истечения установленного Договором срока исполнения соответствующего обязательства. Размер неустойки равен одной трёхсотой действующей на день уплаты неустойки ставки рефинансирования Центрального банка Российской Федерации от неуплаченной в срок суммы.</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За ненадлежащее исполнение Заказчиком обязательств по Договору, за исключением просрочки исполнения обязательств, Заказчик выплачивает Исполнителю штраф в размере 2,5 % от цены Договора.</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Уплата неустойки не освобождает Исполнителя от исполнения обязательств в натуре. Неустойка взыскивается с Исполнителя сверх суммы подлежащих возмещению убытков.</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За ненадлежащее исполнение обязанностей, предусмотренных настоящим Договором, Исполнитель выплачивает Заказчику неустойку в размере 10% полной стоимости услуг за каждый случай.</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Исполнитель несет ответственность за действия третьих лиц, которых он привлек к исполнению своих обязательств.  </w:t>
      </w:r>
    </w:p>
    <w:p w:rsidR="00B4036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lastRenderedPageBreak/>
        <w:t>Стороны освобождаются от ответственности за частичное или полное неисполнение обязательств по Договору, если надлежащее исполнение обязательств невозможно вследствие непреодолимой силы, то есть чрезвычайных и непредотвратимых при данных условиях обстоятельств, возникших после заключения Договора, о которых они не знали и не должны были знать. К таким обстоятельствам чрезвычайного характера относятся стихийные бедствия, техногенные катастрофы, война и военные действия, массовые беспорядки, а также запретительные действия властей.</w:t>
      </w:r>
    </w:p>
    <w:p w:rsidR="00D86935" w:rsidRPr="00A10A9D" w:rsidRDefault="00B4036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Сторона, ссылающаяся на действие обстоятельств непреодолимой силы, обязана в однодневный срок информировать другую Сторону о наступлении подобных обстоятельств в письменной форме и подтвердить наличие таких обстоятельств.</w:t>
      </w:r>
    </w:p>
    <w:p w:rsidR="00572C28" w:rsidRPr="00A10A9D" w:rsidRDefault="00572C28" w:rsidP="006D03F1">
      <w:pPr>
        <w:pStyle w:val="a3"/>
        <w:spacing w:after="0" w:line="240" w:lineRule="auto"/>
        <w:ind w:left="0" w:firstLine="709"/>
        <w:jc w:val="both"/>
        <w:rPr>
          <w:rFonts w:ascii="Times New Roman" w:hAnsi="Times New Roman" w:cs="Times New Roman"/>
          <w:sz w:val="25"/>
          <w:szCs w:val="25"/>
        </w:rPr>
      </w:pPr>
    </w:p>
    <w:p w:rsidR="00D86935" w:rsidRPr="00A10A9D" w:rsidRDefault="00D86935" w:rsidP="00F374C5">
      <w:pPr>
        <w:pStyle w:val="a3"/>
        <w:numPr>
          <w:ilvl w:val="0"/>
          <w:numId w:val="1"/>
        </w:numPr>
        <w:spacing w:after="0" w:line="240" w:lineRule="auto"/>
        <w:ind w:left="0" w:firstLine="709"/>
        <w:rPr>
          <w:rFonts w:ascii="Times New Roman" w:hAnsi="Times New Roman" w:cs="Times New Roman"/>
          <w:b/>
          <w:sz w:val="25"/>
          <w:szCs w:val="25"/>
        </w:rPr>
      </w:pPr>
      <w:r w:rsidRPr="00A10A9D">
        <w:rPr>
          <w:rFonts w:ascii="Times New Roman" w:hAnsi="Times New Roman" w:cs="Times New Roman"/>
          <w:b/>
          <w:sz w:val="25"/>
          <w:szCs w:val="25"/>
        </w:rPr>
        <w:t>Дополнительные условия</w:t>
      </w:r>
    </w:p>
    <w:p w:rsidR="00D86935" w:rsidRPr="00A10A9D" w:rsidRDefault="00D86935"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Претензии, направляемые Сторонами</w:t>
      </w:r>
      <w:r w:rsidR="004459B0" w:rsidRPr="00A10A9D">
        <w:rPr>
          <w:rFonts w:ascii="Times New Roman" w:hAnsi="Times New Roman" w:cs="Times New Roman"/>
          <w:sz w:val="25"/>
          <w:szCs w:val="25"/>
        </w:rPr>
        <w:t>, подлежит рассмотрению в течение 3 (трех) рабочих дней с момента их получения.</w:t>
      </w:r>
    </w:p>
    <w:p w:rsidR="004459B0" w:rsidRPr="00A10A9D" w:rsidRDefault="004459B0"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4459B0" w:rsidRPr="00A10A9D" w:rsidRDefault="004459B0"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Настоящий договор может быть расторгнут по соглашению Сторон или решению суда в порядке, предусмотренном гражданским законодательством РФ.</w:t>
      </w:r>
    </w:p>
    <w:p w:rsidR="004459B0" w:rsidRPr="00A10A9D" w:rsidRDefault="004459B0"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8929A5" w:rsidRPr="00A10A9D" w:rsidRDefault="004459B0" w:rsidP="006D03F1">
      <w:pPr>
        <w:pStyle w:val="a3"/>
        <w:numPr>
          <w:ilvl w:val="1"/>
          <w:numId w:val="1"/>
        </w:numPr>
        <w:spacing w:after="0" w:line="240" w:lineRule="auto"/>
        <w:ind w:left="0" w:firstLine="709"/>
        <w:jc w:val="both"/>
        <w:rPr>
          <w:rFonts w:ascii="Times New Roman" w:hAnsi="Times New Roman" w:cs="Times New Roman"/>
          <w:sz w:val="25"/>
          <w:szCs w:val="25"/>
        </w:rPr>
      </w:pPr>
      <w:r w:rsidRPr="00A10A9D">
        <w:rPr>
          <w:rFonts w:ascii="Times New Roman" w:hAnsi="Times New Roman" w:cs="Times New Roman"/>
          <w:sz w:val="25"/>
          <w:szCs w:val="25"/>
        </w:rPr>
        <w:t xml:space="preserve">Настоящий договор вступает в силу и становится обязательным для Сторон с момента его подписания обеими Сторонами и будет считаться исполненным и </w:t>
      </w:r>
      <w:r w:rsidR="008929A5" w:rsidRPr="00A10A9D">
        <w:rPr>
          <w:rFonts w:ascii="Times New Roman" w:hAnsi="Times New Roman" w:cs="Times New Roman"/>
          <w:sz w:val="25"/>
          <w:szCs w:val="25"/>
        </w:rPr>
        <w:t>прекратившим свое действие после выполнения Сторонами взаимных обязательств.</w:t>
      </w:r>
    </w:p>
    <w:p w:rsidR="001E5650" w:rsidRPr="00A10A9D" w:rsidRDefault="001E5650" w:rsidP="001E5650">
      <w:pPr>
        <w:pStyle w:val="a3"/>
        <w:ind w:left="1410"/>
        <w:rPr>
          <w:rFonts w:ascii="Times New Roman" w:hAnsi="Times New Roman" w:cs="Times New Roman"/>
          <w:sz w:val="25"/>
          <w:szCs w:val="25"/>
        </w:rPr>
      </w:pPr>
    </w:p>
    <w:p w:rsidR="000035C5" w:rsidRPr="000035C5" w:rsidRDefault="008929A5" w:rsidP="000035C5">
      <w:pPr>
        <w:pStyle w:val="a3"/>
        <w:numPr>
          <w:ilvl w:val="0"/>
          <w:numId w:val="1"/>
        </w:numPr>
        <w:ind w:left="360" w:firstLine="349"/>
        <w:rPr>
          <w:rFonts w:ascii="Times New Roman" w:hAnsi="Times New Roman" w:cs="Times New Roman"/>
          <w:b/>
          <w:sz w:val="25"/>
          <w:szCs w:val="25"/>
        </w:rPr>
      </w:pPr>
      <w:r w:rsidRPr="000035C5">
        <w:rPr>
          <w:rFonts w:ascii="Times New Roman" w:hAnsi="Times New Roman" w:cs="Times New Roman"/>
          <w:b/>
          <w:sz w:val="25"/>
          <w:szCs w:val="25"/>
        </w:rPr>
        <w:t>Реквизиты и подписи Сторон:</w:t>
      </w:r>
    </w:p>
    <w:tbl>
      <w:tblPr>
        <w:tblStyle w:val="a4"/>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0"/>
        <w:gridCol w:w="4486"/>
      </w:tblGrid>
      <w:tr w:rsidR="001E5650" w:rsidRPr="00A10A9D" w:rsidTr="00937F14">
        <w:tc>
          <w:tcPr>
            <w:tcW w:w="5260" w:type="dxa"/>
          </w:tcPr>
          <w:p w:rsidR="001E5650" w:rsidRPr="00A10A9D" w:rsidRDefault="001E5650" w:rsidP="001E5650">
            <w:pPr>
              <w:pStyle w:val="a3"/>
              <w:rPr>
                <w:rFonts w:ascii="Times New Roman" w:hAnsi="Times New Roman" w:cs="Times New Roman"/>
                <w:b/>
                <w:sz w:val="25"/>
                <w:szCs w:val="25"/>
              </w:rPr>
            </w:pPr>
            <w:r w:rsidRPr="00A10A9D">
              <w:rPr>
                <w:rFonts w:ascii="Times New Roman" w:hAnsi="Times New Roman" w:cs="Times New Roman"/>
                <w:b/>
                <w:sz w:val="25"/>
                <w:szCs w:val="25"/>
              </w:rPr>
              <w:t>Заказчик</w:t>
            </w:r>
          </w:p>
          <w:p w:rsidR="00BF3FBE" w:rsidRPr="00DD0FE3" w:rsidRDefault="00BF3FBE" w:rsidP="00BF3FBE">
            <w:pPr>
              <w:tabs>
                <w:tab w:val="left" w:pos="426"/>
              </w:tabs>
              <w:ind w:right="-132"/>
              <w:rPr>
                <w:rFonts w:ascii="Times New Roman" w:hAnsi="Times New Roman"/>
                <w:b/>
                <w:sz w:val="18"/>
                <w:szCs w:val="18"/>
              </w:rPr>
            </w:pPr>
            <w:r w:rsidRPr="00DD0FE3">
              <w:rPr>
                <w:rFonts w:ascii="Times New Roman" w:hAnsi="Times New Roman"/>
                <w:b/>
                <w:sz w:val="18"/>
                <w:szCs w:val="18"/>
              </w:rPr>
              <w:t>МКУ "Кузьмоловский ДК"</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 xml:space="preserve">Адрес местонахождения: </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 xml:space="preserve">188663, Ленинградская область, </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Всеволожский район, г.п. Кузьмоловский,</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Ленинградское шоссе, д.8</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 xml:space="preserve">ИНН 4703035798 </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КПП 470301001</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ОГРН 1034700571003</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 xml:space="preserve">УФК по Ленинградской области (КФ Администрации МО «Всеволожский муниципальный район» МКУ «Кузьмоловский ДК»  л/с 02.0801.0133.1 </w:t>
            </w:r>
          </w:p>
          <w:p w:rsidR="00BF3FBE" w:rsidRPr="00DD0FE3" w:rsidRDefault="00BF3FBE" w:rsidP="00BF3FBE">
            <w:pPr>
              <w:tabs>
                <w:tab w:val="left" w:pos="426"/>
              </w:tabs>
              <w:ind w:right="-132"/>
              <w:rPr>
                <w:rFonts w:ascii="Times New Roman" w:hAnsi="Times New Roman"/>
                <w:sz w:val="18"/>
                <w:szCs w:val="18"/>
              </w:rPr>
            </w:pPr>
            <w:r>
              <w:rPr>
                <w:rFonts w:ascii="Times New Roman" w:hAnsi="Times New Roman"/>
                <w:sz w:val="18"/>
                <w:szCs w:val="18"/>
              </w:rPr>
              <w:t xml:space="preserve">ОКЦ № 1 </w:t>
            </w:r>
            <w:r w:rsidRPr="00DD0FE3">
              <w:rPr>
                <w:rFonts w:ascii="Times New Roman" w:hAnsi="Times New Roman"/>
                <w:sz w:val="18"/>
                <w:szCs w:val="18"/>
              </w:rPr>
              <w:t>СЕВЕРО-ЗАПАДНО</w:t>
            </w:r>
            <w:r>
              <w:rPr>
                <w:rFonts w:ascii="Times New Roman" w:hAnsi="Times New Roman"/>
                <w:sz w:val="18"/>
                <w:szCs w:val="18"/>
              </w:rPr>
              <w:t>ГО</w:t>
            </w:r>
            <w:r w:rsidRPr="00DD0FE3">
              <w:rPr>
                <w:rFonts w:ascii="Times New Roman" w:hAnsi="Times New Roman"/>
                <w:sz w:val="18"/>
                <w:szCs w:val="18"/>
              </w:rPr>
              <w:t xml:space="preserve"> ГУ БАНКА РОССИИ</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БИК 044030098</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Номер счета банка получателя средств</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(поле Сч.№)- Единый казначейский счет  40102810745370000098</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Номер счета получателя средств</w:t>
            </w:r>
          </w:p>
          <w:p w:rsidR="00BF3FBE" w:rsidRPr="00DD0FE3" w:rsidRDefault="00BF3FBE" w:rsidP="00BF3FBE">
            <w:pPr>
              <w:tabs>
                <w:tab w:val="left" w:pos="426"/>
              </w:tabs>
              <w:ind w:right="-132"/>
              <w:rPr>
                <w:rFonts w:ascii="Times New Roman" w:hAnsi="Times New Roman"/>
                <w:sz w:val="18"/>
                <w:szCs w:val="18"/>
              </w:rPr>
            </w:pPr>
            <w:r w:rsidRPr="00DD0FE3">
              <w:rPr>
                <w:rFonts w:ascii="Times New Roman" w:hAnsi="Times New Roman"/>
                <w:sz w:val="18"/>
                <w:szCs w:val="18"/>
              </w:rPr>
              <w:t>(поле Сч.№)- 03231643416121584500</w:t>
            </w:r>
          </w:p>
          <w:p w:rsidR="00BF3FBE" w:rsidRDefault="00BF3FBE" w:rsidP="00BF3FBE">
            <w:pPr>
              <w:pStyle w:val="a3"/>
              <w:ind w:left="0"/>
              <w:rPr>
                <w:rFonts w:ascii="Times New Roman" w:hAnsi="Times New Roman"/>
                <w:sz w:val="18"/>
                <w:szCs w:val="18"/>
              </w:rPr>
            </w:pPr>
            <w:r w:rsidRPr="00DD0FE3">
              <w:rPr>
                <w:rFonts w:ascii="Times New Roman" w:hAnsi="Times New Roman"/>
                <w:sz w:val="18"/>
                <w:szCs w:val="18"/>
              </w:rPr>
              <w:t>Тел. 8 (81370) 94-020, факс 8(81370) 91-030</w:t>
            </w:r>
          </w:p>
          <w:p w:rsidR="00BF3FBE" w:rsidRDefault="00BF3FBE" w:rsidP="00BF3FBE">
            <w:pPr>
              <w:pStyle w:val="a3"/>
              <w:ind w:left="0"/>
              <w:rPr>
                <w:rFonts w:ascii="Times New Roman" w:hAnsi="Times New Roman"/>
                <w:sz w:val="18"/>
                <w:szCs w:val="18"/>
              </w:rPr>
            </w:pPr>
          </w:p>
          <w:p w:rsidR="00572C28" w:rsidRPr="00A10A9D" w:rsidRDefault="00572C28" w:rsidP="00BF3FBE">
            <w:pPr>
              <w:pStyle w:val="a3"/>
              <w:ind w:left="0"/>
              <w:rPr>
                <w:rFonts w:ascii="Times New Roman" w:hAnsi="Times New Roman" w:cs="Times New Roman"/>
                <w:sz w:val="25"/>
                <w:szCs w:val="25"/>
              </w:rPr>
            </w:pPr>
            <w:r w:rsidRPr="00A10A9D">
              <w:rPr>
                <w:rFonts w:ascii="Times New Roman" w:hAnsi="Times New Roman" w:cs="Times New Roman"/>
                <w:sz w:val="25"/>
                <w:szCs w:val="25"/>
              </w:rPr>
              <w:t xml:space="preserve">Директор </w:t>
            </w:r>
            <w:r w:rsidR="00BF3FBE">
              <w:rPr>
                <w:rFonts w:ascii="Times New Roman" w:hAnsi="Times New Roman" w:cs="Times New Roman"/>
                <w:sz w:val="25"/>
                <w:szCs w:val="25"/>
              </w:rPr>
              <w:t>МКУ «Кузьмоловский ДК»</w:t>
            </w:r>
          </w:p>
          <w:p w:rsidR="00572C28" w:rsidRDefault="00572C28" w:rsidP="00572C28">
            <w:pPr>
              <w:pStyle w:val="a3"/>
              <w:ind w:left="0"/>
              <w:rPr>
                <w:rFonts w:ascii="Times New Roman" w:hAnsi="Times New Roman" w:cs="Times New Roman"/>
                <w:sz w:val="25"/>
                <w:szCs w:val="25"/>
              </w:rPr>
            </w:pPr>
          </w:p>
          <w:p w:rsidR="000035C5" w:rsidRPr="00A10A9D" w:rsidRDefault="000035C5" w:rsidP="00572C28">
            <w:pPr>
              <w:pStyle w:val="a3"/>
              <w:ind w:left="0"/>
              <w:rPr>
                <w:rFonts w:ascii="Times New Roman" w:hAnsi="Times New Roman" w:cs="Times New Roman"/>
                <w:sz w:val="25"/>
                <w:szCs w:val="25"/>
              </w:rPr>
            </w:pPr>
          </w:p>
          <w:p w:rsidR="00572C28" w:rsidRPr="00A10A9D" w:rsidRDefault="00572C28" w:rsidP="00572C28">
            <w:pPr>
              <w:pStyle w:val="a3"/>
              <w:ind w:left="0"/>
              <w:rPr>
                <w:rFonts w:ascii="Times New Roman" w:hAnsi="Times New Roman" w:cs="Times New Roman"/>
                <w:sz w:val="25"/>
                <w:szCs w:val="25"/>
              </w:rPr>
            </w:pPr>
            <w:r w:rsidRPr="00A10A9D">
              <w:rPr>
                <w:rFonts w:ascii="Times New Roman" w:hAnsi="Times New Roman" w:cs="Times New Roman"/>
                <w:sz w:val="25"/>
                <w:szCs w:val="25"/>
              </w:rPr>
              <w:t xml:space="preserve">____________________ </w:t>
            </w:r>
            <w:r w:rsidR="00BF3FBE">
              <w:rPr>
                <w:rFonts w:ascii="Times New Roman" w:hAnsi="Times New Roman" w:cs="Times New Roman"/>
                <w:sz w:val="25"/>
                <w:szCs w:val="25"/>
              </w:rPr>
              <w:t>М.А. Воронкова</w:t>
            </w:r>
          </w:p>
          <w:p w:rsidR="001E5650" w:rsidRPr="00A10A9D" w:rsidRDefault="00BF3FBE" w:rsidP="00BF3FBE">
            <w:pPr>
              <w:pStyle w:val="a3"/>
              <w:ind w:left="0"/>
              <w:rPr>
                <w:rFonts w:ascii="Times New Roman" w:hAnsi="Times New Roman" w:cs="Times New Roman"/>
                <w:sz w:val="25"/>
                <w:szCs w:val="25"/>
              </w:rPr>
            </w:pPr>
            <w:r>
              <w:rPr>
                <w:rFonts w:ascii="Times New Roman" w:hAnsi="Times New Roman" w:cs="Times New Roman"/>
                <w:sz w:val="25"/>
                <w:szCs w:val="25"/>
              </w:rPr>
              <w:t xml:space="preserve">                    ЭП</w:t>
            </w:r>
          </w:p>
        </w:tc>
        <w:tc>
          <w:tcPr>
            <w:tcW w:w="4486" w:type="dxa"/>
          </w:tcPr>
          <w:p w:rsidR="00506050" w:rsidRPr="00BF3FBE" w:rsidRDefault="00BF3FBE" w:rsidP="00937F14">
            <w:pPr>
              <w:pStyle w:val="a3"/>
              <w:ind w:left="0"/>
              <w:rPr>
                <w:rFonts w:ascii="Times New Roman" w:hAnsi="Times New Roman" w:cs="Times New Roman"/>
                <w:b/>
                <w:sz w:val="25"/>
                <w:szCs w:val="25"/>
              </w:rPr>
            </w:pPr>
            <w:r w:rsidRPr="00BF3FBE">
              <w:rPr>
                <w:rFonts w:ascii="Times New Roman" w:hAnsi="Times New Roman" w:cs="Times New Roman"/>
                <w:b/>
                <w:sz w:val="25"/>
                <w:szCs w:val="25"/>
              </w:rPr>
              <w:t>Исполнитель</w:t>
            </w:r>
          </w:p>
        </w:tc>
      </w:tr>
    </w:tbl>
    <w:p w:rsidR="001E5650" w:rsidRPr="00A10A9D" w:rsidRDefault="001E5650" w:rsidP="008929A5">
      <w:pPr>
        <w:pStyle w:val="a3"/>
        <w:rPr>
          <w:rFonts w:ascii="Times New Roman" w:hAnsi="Times New Roman" w:cs="Times New Roman"/>
          <w:sz w:val="25"/>
          <w:szCs w:val="25"/>
        </w:rPr>
        <w:sectPr w:rsidR="001E5650" w:rsidRPr="00A10A9D" w:rsidSect="000035C5">
          <w:pgSz w:w="11906" w:h="16838"/>
          <w:pgMar w:top="1134" w:right="794" w:bottom="709" w:left="1361" w:header="709" w:footer="709" w:gutter="0"/>
          <w:cols w:space="708"/>
          <w:docGrid w:linePitch="360"/>
        </w:sectPr>
      </w:pPr>
    </w:p>
    <w:p w:rsidR="00BF3FBE" w:rsidRDefault="00BF3FBE" w:rsidP="006D5716">
      <w:pPr>
        <w:pStyle w:val="a3"/>
        <w:ind w:left="0"/>
        <w:jc w:val="right"/>
        <w:rPr>
          <w:rFonts w:ascii="Times New Roman" w:hAnsi="Times New Roman" w:cs="Times New Roman"/>
          <w:sz w:val="25"/>
          <w:szCs w:val="25"/>
        </w:rPr>
      </w:pPr>
    </w:p>
    <w:p w:rsidR="005E4F15" w:rsidRPr="00A10A9D" w:rsidRDefault="006D5716" w:rsidP="006D5716">
      <w:pPr>
        <w:pStyle w:val="a3"/>
        <w:ind w:left="0"/>
        <w:jc w:val="right"/>
        <w:rPr>
          <w:rFonts w:ascii="Times New Roman" w:hAnsi="Times New Roman" w:cs="Times New Roman"/>
          <w:sz w:val="25"/>
          <w:szCs w:val="25"/>
        </w:rPr>
      </w:pPr>
      <w:r w:rsidRPr="00A10A9D">
        <w:rPr>
          <w:rFonts w:ascii="Times New Roman" w:hAnsi="Times New Roman" w:cs="Times New Roman"/>
          <w:sz w:val="25"/>
          <w:szCs w:val="25"/>
        </w:rPr>
        <w:lastRenderedPageBreak/>
        <w:t>Приложение №1</w:t>
      </w:r>
    </w:p>
    <w:p w:rsidR="006D5716" w:rsidRPr="00A10A9D" w:rsidRDefault="000F5A70" w:rsidP="006D5716">
      <w:pPr>
        <w:pStyle w:val="a3"/>
        <w:ind w:left="0"/>
        <w:jc w:val="right"/>
        <w:rPr>
          <w:rFonts w:ascii="Times New Roman" w:hAnsi="Times New Roman" w:cs="Times New Roman"/>
          <w:sz w:val="25"/>
          <w:szCs w:val="25"/>
        </w:rPr>
      </w:pPr>
      <w:r w:rsidRPr="00A10A9D">
        <w:rPr>
          <w:rFonts w:ascii="Times New Roman" w:hAnsi="Times New Roman" w:cs="Times New Roman"/>
          <w:sz w:val="25"/>
          <w:szCs w:val="25"/>
        </w:rPr>
        <w:t>к Договору №</w:t>
      </w:r>
      <w:r w:rsidR="00506050">
        <w:rPr>
          <w:rFonts w:ascii="Times New Roman" w:hAnsi="Times New Roman" w:cs="Times New Roman"/>
          <w:sz w:val="25"/>
          <w:szCs w:val="25"/>
        </w:rPr>
        <w:t xml:space="preserve">  от </w:t>
      </w:r>
      <w:r w:rsidR="00937F14">
        <w:rPr>
          <w:rFonts w:ascii="Times New Roman" w:hAnsi="Times New Roman" w:cs="Times New Roman"/>
          <w:sz w:val="25"/>
          <w:szCs w:val="25"/>
        </w:rPr>
        <w:t xml:space="preserve"> </w:t>
      </w:r>
      <w:r w:rsidR="00F52EB5">
        <w:rPr>
          <w:rFonts w:ascii="Times New Roman" w:hAnsi="Times New Roman" w:cs="Times New Roman"/>
          <w:sz w:val="25"/>
          <w:szCs w:val="25"/>
        </w:rPr>
        <w:t>2026</w:t>
      </w:r>
      <w:r w:rsidR="00937F14">
        <w:rPr>
          <w:rFonts w:ascii="Times New Roman" w:hAnsi="Times New Roman" w:cs="Times New Roman"/>
          <w:sz w:val="25"/>
          <w:szCs w:val="25"/>
        </w:rPr>
        <w:t xml:space="preserve"> года</w:t>
      </w:r>
    </w:p>
    <w:p w:rsidR="00A10A9D" w:rsidRDefault="00A10A9D" w:rsidP="006D5716">
      <w:pPr>
        <w:pStyle w:val="a3"/>
        <w:ind w:left="0"/>
        <w:jc w:val="center"/>
        <w:rPr>
          <w:rFonts w:ascii="Times New Roman" w:hAnsi="Times New Roman" w:cs="Times New Roman"/>
          <w:sz w:val="25"/>
          <w:szCs w:val="25"/>
        </w:rPr>
      </w:pPr>
    </w:p>
    <w:p w:rsidR="006D5716" w:rsidRDefault="006D5716" w:rsidP="006D5716">
      <w:pPr>
        <w:pStyle w:val="a3"/>
        <w:ind w:left="0"/>
        <w:jc w:val="center"/>
        <w:rPr>
          <w:rFonts w:ascii="Times New Roman" w:hAnsi="Times New Roman" w:cs="Times New Roman"/>
          <w:sz w:val="25"/>
          <w:szCs w:val="25"/>
        </w:rPr>
      </w:pPr>
      <w:r w:rsidRPr="00A10A9D">
        <w:rPr>
          <w:rFonts w:ascii="Times New Roman" w:hAnsi="Times New Roman" w:cs="Times New Roman"/>
          <w:sz w:val="25"/>
          <w:szCs w:val="25"/>
        </w:rPr>
        <w:t>Спецификация</w:t>
      </w:r>
    </w:p>
    <w:p w:rsidR="001B0CCF" w:rsidRPr="00112DE8" w:rsidRDefault="001B0CCF" w:rsidP="001B0CCF">
      <w:pPr>
        <w:jc w:val="center"/>
        <w:rPr>
          <w:rFonts w:ascii="Times New Roman" w:eastAsia="Times New Roman" w:hAnsi="Times New Roman" w:cs="Times New Roman"/>
          <w:sz w:val="18"/>
          <w:szCs w:val="18"/>
          <w:lang w:eastAsia="ru-RU"/>
        </w:rPr>
      </w:pPr>
    </w:p>
    <w:tbl>
      <w:tblPr>
        <w:tblW w:w="9667" w:type="dxa"/>
        <w:tblInd w:w="108" w:type="dxa"/>
        <w:tblLook w:val="04A0" w:firstRow="1" w:lastRow="0" w:firstColumn="1" w:lastColumn="0" w:noHBand="0" w:noVBand="1"/>
      </w:tblPr>
      <w:tblGrid>
        <w:gridCol w:w="5002"/>
        <w:gridCol w:w="673"/>
        <w:gridCol w:w="943"/>
        <w:gridCol w:w="1444"/>
        <w:gridCol w:w="1605"/>
      </w:tblGrid>
      <w:tr w:rsidR="001B0CCF" w:rsidRPr="0082440C" w:rsidTr="00637448">
        <w:trPr>
          <w:trHeight w:val="299"/>
        </w:trPr>
        <w:tc>
          <w:tcPr>
            <w:tcW w:w="51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B0CCF" w:rsidRPr="001B0CCF" w:rsidRDefault="001B0CCF" w:rsidP="00637448">
            <w:pPr>
              <w:spacing w:after="0" w:line="240" w:lineRule="auto"/>
              <w:jc w:val="center"/>
              <w:rPr>
                <w:rFonts w:ascii="Times New Roman" w:eastAsia="Times New Roman" w:hAnsi="Times New Roman" w:cs="Times New Roman"/>
                <w:b/>
                <w:bCs/>
                <w:color w:val="000000"/>
                <w:sz w:val="24"/>
                <w:szCs w:val="24"/>
                <w:lang w:eastAsia="ru-RU"/>
              </w:rPr>
            </w:pPr>
            <w:r w:rsidRPr="001B0CCF">
              <w:rPr>
                <w:rFonts w:ascii="Times New Roman" w:eastAsia="Times New Roman" w:hAnsi="Times New Roman" w:cs="Times New Roman"/>
                <w:b/>
                <w:bCs/>
                <w:color w:val="000000"/>
                <w:sz w:val="24"/>
                <w:szCs w:val="24"/>
                <w:lang w:eastAsia="ru-RU"/>
              </w:rPr>
              <w:t>Наименование</w:t>
            </w:r>
          </w:p>
        </w:tc>
        <w:tc>
          <w:tcPr>
            <w:tcW w:w="553" w:type="dxa"/>
            <w:tcBorders>
              <w:top w:val="single" w:sz="4" w:space="0" w:color="auto"/>
              <w:left w:val="nil"/>
              <w:bottom w:val="single" w:sz="4" w:space="0" w:color="auto"/>
              <w:right w:val="single" w:sz="4" w:space="0" w:color="auto"/>
            </w:tcBorders>
            <w:shd w:val="clear" w:color="auto" w:fill="auto"/>
            <w:noWrap/>
            <w:vAlign w:val="bottom"/>
            <w:hideMark/>
          </w:tcPr>
          <w:p w:rsidR="001B0CCF" w:rsidRPr="001B0CCF" w:rsidRDefault="001B0CCF" w:rsidP="00637448">
            <w:pPr>
              <w:spacing w:after="0" w:line="240" w:lineRule="auto"/>
              <w:jc w:val="center"/>
              <w:rPr>
                <w:rFonts w:ascii="Times New Roman" w:eastAsia="Times New Roman" w:hAnsi="Times New Roman" w:cs="Times New Roman"/>
                <w:b/>
                <w:bCs/>
                <w:color w:val="000000"/>
                <w:sz w:val="24"/>
                <w:szCs w:val="24"/>
                <w:lang w:eastAsia="ru-RU"/>
              </w:rPr>
            </w:pPr>
            <w:r w:rsidRPr="001B0CCF">
              <w:rPr>
                <w:rFonts w:ascii="Times New Roman" w:eastAsia="Times New Roman" w:hAnsi="Times New Roman" w:cs="Times New Roman"/>
                <w:b/>
                <w:bCs/>
                <w:color w:val="000000"/>
                <w:sz w:val="24"/>
                <w:szCs w:val="24"/>
                <w:lang w:eastAsia="ru-RU"/>
              </w:rPr>
              <w:t>ед.</w:t>
            </w:r>
          </w:p>
        </w:tc>
        <w:tc>
          <w:tcPr>
            <w:tcW w:w="943" w:type="dxa"/>
            <w:tcBorders>
              <w:top w:val="single" w:sz="4" w:space="0" w:color="auto"/>
              <w:left w:val="nil"/>
              <w:bottom w:val="single" w:sz="4" w:space="0" w:color="auto"/>
              <w:right w:val="single" w:sz="4" w:space="0" w:color="auto"/>
            </w:tcBorders>
            <w:shd w:val="clear" w:color="auto" w:fill="auto"/>
            <w:noWrap/>
            <w:vAlign w:val="bottom"/>
            <w:hideMark/>
          </w:tcPr>
          <w:p w:rsidR="001B0CCF" w:rsidRPr="001B0CCF" w:rsidRDefault="001B0CCF" w:rsidP="00637448">
            <w:pPr>
              <w:spacing w:after="0" w:line="240" w:lineRule="auto"/>
              <w:jc w:val="center"/>
              <w:rPr>
                <w:rFonts w:ascii="Times New Roman" w:eastAsia="Times New Roman" w:hAnsi="Times New Roman" w:cs="Times New Roman"/>
                <w:b/>
                <w:bCs/>
                <w:color w:val="000000"/>
                <w:sz w:val="24"/>
                <w:szCs w:val="24"/>
                <w:lang w:eastAsia="ru-RU"/>
              </w:rPr>
            </w:pPr>
            <w:r w:rsidRPr="001B0CCF">
              <w:rPr>
                <w:rFonts w:ascii="Times New Roman" w:eastAsia="Times New Roman" w:hAnsi="Times New Roman" w:cs="Times New Roman"/>
                <w:b/>
                <w:bCs/>
                <w:color w:val="000000"/>
                <w:sz w:val="24"/>
                <w:szCs w:val="24"/>
                <w:lang w:eastAsia="ru-RU"/>
              </w:rPr>
              <w:t>кол-во</w:t>
            </w:r>
          </w:p>
        </w:tc>
        <w:tc>
          <w:tcPr>
            <w:tcW w:w="1444" w:type="dxa"/>
            <w:tcBorders>
              <w:top w:val="single" w:sz="4" w:space="0" w:color="auto"/>
              <w:left w:val="nil"/>
              <w:bottom w:val="single" w:sz="4" w:space="0" w:color="auto"/>
              <w:right w:val="single" w:sz="4" w:space="0" w:color="auto"/>
            </w:tcBorders>
            <w:shd w:val="clear" w:color="auto" w:fill="auto"/>
            <w:noWrap/>
            <w:vAlign w:val="bottom"/>
            <w:hideMark/>
          </w:tcPr>
          <w:p w:rsidR="001B0CCF" w:rsidRPr="001B0CCF" w:rsidRDefault="001B0CCF" w:rsidP="00637448">
            <w:pPr>
              <w:spacing w:after="0" w:line="240" w:lineRule="auto"/>
              <w:jc w:val="center"/>
              <w:rPr>
                <w:rFonts w:ascii="Times New Roman" w:eastAsia="Times New Roman" w:hAnsi="Times New Roman" w:cs="Times New Roman"/>
                <w:b/>
                <w:bCs/>
                <w:color w:val="000000"/>
                <w:sz w:val="24"/>
                <w:szCs w:val="24"/>
                <w:lang w:eastAsia="ru-RU"/>
              </w:rPr>
            </w:pPr>
            <w:r w:rsidRPr="001B0CCF">
              <w:rPr>
                <w:rFonts w:ascii="Times New Roman" w:eastAsia="Times New Roman" w:hAnsi="Times New Roman" w:cs="Times New Roman"/>
                <w:b/>
                <w:bCs/>
                <w:color w:val="000000"/>
                <w:sz w:val="24"/>
                <w:szCs w:val="24"/>
                <w:lang w:eastAsia="ru-RU"/>
              </w:rPr>
              <w:t>цена</w:t>
            </w:r>
          </w:p>
        </w:tc>
        <w:tc>
          <w:tcPr>
            <w:tcW w:w="1605" w:type="dxa"/>
            <w:tcBorders>
              <w:top w:val="single" w:sz="4" w:space="0" w:color="auto"/>
              <w:left w:val="nil"/>
              <w:bottom w:val="single" w:sz="4" w:space="0" w:color="auto"/>
              <w:right w:val="single" w:sz="4" w:space="0" w:color="auto"/>
            </w:tcBorders>
            <w:shd w:val="clear" w:color="auto" w:fill="auto"/>
            <w:noWrap/>
            <w:vAlign w:val="bottom"/>
            <w:hideMark/>
          </w:tcPr>
          <w:p w:rsidR="001B0CCF" w:rsidRPr="001B0CCF" w:rsidRDefault="001B0CCF" w:rsidP="00637448">
            <w:pPr>
              <w:spacing w:after="0" w:line="240" w:lineRule="auto"/>
              <w:jc w:val="center"/>
              <w:rPr>
                <w:rFonts w:ascii="Times New Roman" w:eastAsia="Times New Roman" w:hAnsi="Times New Roman" w:cs="Times New Roman"/>
                <w:b/>
                <w:bCs/>
                <w:color w:val="000000"/>
                <w:sz w:val="24"/>
                <w:szCs w:val="24"/>
                <w:lang w:eastAsia="ru-RU"/>
              </w:rPr>
            </w:pPr>
            <w:r w:rsidRPr="001B0CCF">
              <w:rPr>
                <w:rFonts w:ascii="Times New Roman" w:eastAsia="Times New Roman" w:hAnsi="Times New Roman" w:cs="Times New Roman"/>
                <w:b/>
                <w:bCs/>
                <w:color w:val="000000"/>
                <w:sz w:val="24"/>
                <w:szCs w:val="24"/>
                <w:lang w:eastAsia="ru-RU"/>
              </w:rPr>
              <w:t>сумма нал.</w:t>
            </w:r>
          </w:p>
        </w:tc>
      </w:tr>
      <w:tr w:rsidR="001B0CCF" w:rsidRPr="0082440C" w:rsidTr="00637448">
        <w:trPr>
          <w:trHeight w:val="299"/>
        </w:trPr>
        <w:tc>
          <w:tcPr>
            <w:tcW w:w="5122" w:type="dxa"/>
            <w:tcBorders>
              <w:top w:val="single" w:sz="4" w:space="0" w:color="auto"/>
              <w:left w:val="single" w:sz="4" w:space="0" w:color="auto"/>
              <w:bottom w:val="single" w:sz="4" w:space="0" w:color="auto"/>
              <w:right w:val="nil"/>
            </w:tcBorders>
            <w:shd w:val="clear" w:color="auto" w:fill="auto"/>
            <w:vAlign w:val="bottom"/>
            <w:hideMark/>
          </w:tcPr>
          <w:p w:rsidR="001B0CCF" w:rsidRPr="001B0CCF" w:rsidRDefault="00565090" w:rsidP="001B0CC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Услуги по оформлению воздушными шарами </w:t>
            </w:r>
            <w:r w:rsidR="001B0CCF">
              <w:rPr>
                <w:rFonts w:ascii="Times New Roman" w:eastAsia="Times New Roman" w:hAnsi="Times New Roman" w:cs="Times New Roman"/>
                <w:color w:val="000000"/>
                <w:sz w:val="24"/>
                <w:szCs w:val="24"/>
                <w:lang w:eastAsia="ru-RU"/>
              </w:rPr>
              <w:t>сцены и фойе 2-го этажа</w:t>
            </w:r>
          </w:p>
        </w:tc>
        <w:tc>
          <w:tcPr>
            <w:tcW w:w="5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0CCF" w:rsidRPr="001B0CCF" w:rsidRDefault="001B0CCF" w:rsidP="00637448">
            <w:pPr>
              <w:spacing w:after="0" w:line="240" w:lineRule="auto"/>
              <w:rPr>
                <w:rFonts w:ascii="Times New Roman" w:eastAsia="Times New Roman" w:hAnsi="Times New Roman" w:cs="Times New Roman"/>
                <w:color w:val="000000"/>
                <w:sz w:val="24"/>
                <w:szCs w:val="24"/>
                <w:lang w:eastAsia="ru-RU"/>
              </w:rPr>
            </w:pPr>
            <w:r w:rsidRPr="001B0CCF">
              <w:rPr>
                <w:rFonts w:ascii="Times New Roman" w:eastAsia="Times New Roman" w:hAnsi="Times New Roman" w:cs="Times New Roman"/>
                <w:color w:val="000000"/>
                <w:sz w:val="24"/>
                <w:szCs w:val="24"/>
                <w:lang w:eastAsia="ru-RU"/>
              </w:rPr>
              <w:t>Усл. Ед.</w:t>
            </w:r>
          </w:p>
        </w:tc>
        <w:tc>
          <w:tcPr>
            <w:tcW w:w="943" w:type="dxa"/>
            <w:tcBorders>
              <w:top w:val="nil"/>
              <w:left w:val="nil"/>
              <w:bottom w:val="single" w:sz="4" w:space="0" w:color="auto"/>
              <w:right w:val="single" w:sz="4" w:space="0" w:color="auto"/>
            </w:tcBorders>
            <w:shd w:val="clear" w:color="auto" w:fill="auto"/>
            <w:noWrap/>
            <w:vAlign w:val="bottom"/>
            <w:hideMark/>
          </w:tcPr>
          <w:p w:rsidR="001B0CCF" w:rsidRPr="001B0CCF" w:rsidRDefault="001B0CCF" w:rsidP="00637448">
            <w:pPr>
              <w:spacing w:after="0" w:line="240" w:lineRule="auto"/>
              <w:jc w:val="right"/>
              <w:rPr>
                <w:rFonts w:ascii="Times New Roman" w:eastAsia="Times New Roman" w:hAnsi="Times New Roman" w:cs="Times New Roman"/>
                <w:color w:val="000000"/>
                <w:sz w:val="24"/>
                <w:szCs w:val="24"/>
                <w:lang w:eastAsia="ru-RU"/>
              </w:rPr>
            </w:pPr>
            <w:r w:rsidRPr="001B0CCF">
              <w:rPr>
                <w:rFonts w:ascii="Times New Roman" w:eastAsia="Times New Roman" w:hAnsi="Times New Roman" w:cs="Times New Roman"/>
                <w:color w:val="000000"/>
                <w:sz w:val="24"/>
                <w:szCs w:val="24"/>
                <w:lang w:eastAsia="ru-RU"/>
              </w:rPr>
              <w:t>1</w:t>
            </w:r>
          </w:p>
        </w:tc>
        <w:tc>
          <w:tcPr>
            <w:tcW w:w="1444" w:type="dxa"/>
            <w:tcBorders>
              <w:top w:val="nil"/>
              <w:left w:val="nil"/>
              <w:bottom w:val="single" w:sz="4" w:space="0" w:color="auto"/>
              <w:right w:val="single" w:sz="4" w:space="0" w:color="auto"/>
            </w:tcBorders>
            <w:shd w:val="clear" w:color="auto" w:fill="auto"/>
            <w:noWrap/>
            <w:vAlign w:val="bottom"/>
            <w:hideMark/>
          </w:tcPr>
          <w:p w:rsidR="001B0CCF" w:rsidRPr="001B0CCF" w:rsidRDefault="001B0CCF" w:rsidP="00637448">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28 000,00</w:t>
            </w:r>
          </w:p>
        </w:tc>
        <w:tc>
          <w:tcPr>
            <w:tcW w:w="1605" w:type="dxa"/>
            <w:tcBorders>
              <w:top w:val="nil"/>
              <w:left w:val="nil"/>
              <w:bottom w:val="single" w:sz="4" w:space="0" w:color="auto"/>
              <w:right w:val="single" w:sz="4" w:space="0" w:color="auto"/>
            </w:tcBorders>
            <w:shd w:val="clear" w:color="auto" w:fill="auto"/>
            <w:noWrap/>
            <w:vAlign w:val="bottom"/>
            <w:hideMark/>
          </w:tcPr>
          <w:p w:rsidR="001B0CCF" w:rsidRPr="001B0CCF" w:rsidRDefault="001B0CCF" w:rsidP="00637448">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28 000,00</w:t>
            </w:r>
          </w:p>
        </w:tc>
      </w:tr>
      <w:tr w:rsidR="001B0CCF" w:rsidRPr="00112DE8" w:rsidTr="00637448">
        <w:trPr>
          <w:trHeight w:val="314"/>
        </w:trPr>
        <w:tc>
          <w:tcPr>
            <w:tcW w:w="5122" w:type="dxa"/>
            <w:tcBorders>
              <w:top w:val="single" w:sz="4" w:space="0" w:color="auto"/>
              <w:left w:val="single" w:sz="8" w:space="0" w:color="auto"/>
              <w:bottom w:val="single" w:sz="8" w:space="0" w:color="auto"/>
              <w:right w:val="nil"/>
            </w:tcBorders>
            <w:shd w:val="clear" w:color="auto" w:fill="auto"/>
            <w:vAlign w:val="bottom"/>
            <w:hideMark/>
          </w:tcPr>
          <w:p w:rsidR="001B0CCF" w:rsidRPr="001B0CCF" w:rsidRDefault="001B0CCF" w:rsidP="00637448">
            <w:pPr>
              <w:spacing w:after="0" w:line="240" w:lineRule="auto"/>
              <w:jc w:val="right"/>
              <w:rPr>
                <w:rFonts w:ascii="Times New Roman" w:eastAsia="Times New Roman" w:hAnsi="Times New Roman" w:cs="Times New Roman"/>
                <w:b/>
                <w:bCs/>
                <w:color w:val="000000"/>
                <w:sz w:val="24"/>
                <w:szCs w:val="24"/>
                <w:lang w:eastAsia="ru-RU"/>
              </w:rPr>
            </w:pPr>
            <w:r w:rsidRPr="001B0CCF">
              <w:rPr>
                <w:rFonts w:ascii="Times New Roman" w:eastAsia="Times New Roman" w:hAnsi="Times New Roman" w:cs="Times New Roman"/>
                <w:b/>
                <w:bCs/>
                <w:color w:val="000000"/>
                <w:sz w:val="24"/>
                <w:szCs w:val="24"/>
                <w:lang w:eastAsia="ru-RU"/>
              </w:rPr>
              <w:t>ИТОГО:</w:t>
            </w:r>
          </w:p>
        </w:tc>
        <w:tc>
          <w:tcPr>
            <w:tcW w:w="553" w:type="dxa"/>
            <w:tcBorders>
              <w:top w:val="single" w:sz="4" w:space="0" w:color="auto"/>
              <w:left w:val="nil"/>
              <w:bottom w:val="single" w:sz="8" w:space="0" w:color="auto"/>
              <w:right w:val="nil"/>
            </w:tcBorders>
            <w:shd w:val="clear" w:color="auto" w:fill="auto"/>
            <w:noWrap/>
            <w:vAlign w:val="bottom"/>
            <w:hideMark/>
          </w:tcPr>
          <w:p w:rsidR="001B0CCF" w:rsidRPr="001B0CCF" w:rsidRDefault="001B0CCF" w:rsidP="00637448">
            <w:pPr>
              <w:spacing w:after="0" w:line="240" w:lineRule="auto"/>
              <w:rPr>
                <w:rFonts w:ascii="Times New Roman" w:eastAsia="Times New Roman" w:hAnsi="Times New Roman" w:cs="Times New Roman"/>
                <w:color w:val="000000"/>
                <w:sz w:val="24"/>
                <w:szCs w:val="24"/>
                <w:lang w:eastAsia="ru-RU"/>
              </w:rPr>
            </w:pPr>
            <w:r w:rsidRPr="001B0CCF">
              <w:rPr>
                <w:rFonts w:ascii="Times New Roman" w:eastAsia="Times New Roman" w:hAnsi="Times New Roman" w:cs="Times New Roman"/>
                <w:color w:val="000000"/>
                <w:sz w:val="24"/>
                <w:szCs w:val="24"/>
                <w:lang w:eastAsia="ru-RU"/>
              </w:rPr>
              <w:t> </w:t>
            </w:r>
          </w:p>
        </w:tc>
        <w:tc>
          <w:tcPr>
            <w:tcW w:w="943" w:type="dxa"/>
            <w:tcBorders>
              <w:top w:val="nil"/>
              <w:left w:val="nil"/>
              <w:bottom w:val="single" w:sz="8" w:space="0" w:color="auto"/>
              <w:right w:val="nil"/>
            </w:tcBorders>
            <w:shd w:val="clear" w:color="auto" w:fill="auto"/>
            <w:noWrap/>
            <w:vAlign w:val="bottom"/>
            <w:hideMark/>
          </w:tcPr>
          <w:p w:rsidR="001B0CCF" w:rsidRPr="001B0CCF" w:rsidRDefault="001B0CCF" w:rsidP="00637448">
            <w:pPr>
              <w:spacing w:after="0" w:line="240" w:lineRule="auto"/>
              <w:rPr>
                <w:rFonts w:ascii="Times New Roman" w:eastAsia="Times New Roman" w:hAnsi="Times New Roman" w:cs="Times New Roman"/>
                <w:color w:val="000000"/>
                <w:sz w:val="24"/>
                <w:szCs w:val="24"/>
                <w:lang w:eastAsia="ru-RU"/>
              </w:rPr>
            </w:pPr>
            <w:r w:rsidRPr="001B0CCF">
              <w:rPr>
                <w:rFonts w:ascii="Times New Roman" w:eastAsia="Times New Roman" w:hAnsi="Times New Roman" w:cs="Times New Roman"/>
                <w:color w:val="000000"/>
                <w:sz w:val="24"/>
                <w:szCs w:val="24"/>
                <w:lang w:eastAsia="ru-RU"/>
              </w:rPr>
              <w:t> </w:t>
            </w:r>
          </w:p>
        </w:tc>
        <w:tc>
          <w:tcPr>
            <w:tcW w:w="1444" w:type="dxa"/>
            <w:tcBorders>
              <w:top w:val="nil"/>
              <w:left w:val="nil"/>
              <w:bottom w:val="single" w:sz="8" w:space="0" w:color="auto"/>
              <w:right w:val="nil"/>
            </w:tcBorders>
            <w:shd w:val="clear" w:color="auto" w:fill="auto"/>
            <w:noWrap/>
            <w:vAlign w:val="bottom"/>
            <w:hideMark/>
          </w:tcPr>
          <w:p w:rsidR="001B0CCF" w:rsidRPr="001B0CCF" w:rsidRDefault="001B0CCF" w:rsidP="00637448">
            <w:pPr>
              <w:spacing w:after="0" w:line="240" w:lineRule="auto"/>
              <w:rPr>
                <w:rFonts w:ascii="Times New Roman" w:eastAsia="Times New Roman" w:hAnsi="Times New Roman" w:cs="Times New Roman"/>
                <w:color w:val="000000"/>
                <w:sz w:val="24"/>
                <w:szCs w:val="24"/>
                <w:lang w:eastAsia="ru-RU"/>
              </w:rPr>
            </w:pPr>
            <w:r w:rsidRPr="001B0CCF">
              <w:rPr>
                <w:rFonts w:ascii="Times New Roman" w:eastAsia="Times New Roman" w:hAnsi="Times New Roman" w:cs="Times New Roman"/>
                <w:color w:val="000000"/>
                <w:sz w:val="24"/>
                <w:szCs w:val="24"/>
                <w:lang w:eastAsia="ru-RU"/>
              </w:rPr>
              <w:t> </w:t>
            </w:r>
          </w:p>
        </w:tc>
        <w:tc>
          <w:tcPr>
            <w:tcW w:w="1605" w:type="dxa"/>
            <w:tcBorders>
              <w:top w:val="nil"/>
              <w:left w:val="single" w:sz="8" w:space="0" w:color="auto"/>
              <w:bottom w:val="single" w:sz="8" w:space="0" w:color="auto"/>
              <w:right w:val="single" w:sz="8" w:space="0" w:color="auto"/>
            </w:tcBorders>
            <w:shd w:val="clear" w:color="auto" w:fill="auto"/>
            <w:noWrap/>
            <w:vAlign w:val="bottom"/>
            <w:hideMark/>
          </w:tcPr>
          <w:p w:rsidR="001B0CCF" w:rsidRPr="001B0CCF" w:rsidRDefault="001B0CCF" w:rsidP="00637448">
            <w:pPr>
              <w:spacing w:after="0" w:line="240" w:lineRule="auto"/>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28 000,00</w:t>
            </w:r>
          </w:p>
        </w:tc>
      </w:tr>
    </w:tbl>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1B0CCF" w:rsidRDefault="001B0CCF" w:rsidP="001B0CCF">
      <w:pPr>
        <w:pStyle w:val="a3"/>
        <w:ind w:left="0"/>
        <w:jc w:val="right"/>
        <w:rPr>
          <w:rFonts w:ascii="Times New Roman" w:hAnsi="Times New Roman" w:cs="Times New Roman"/>
          <w:sz w:val="25"/>
          <w:szCs w:val="25"/>
        </w:rPr>
      </w:pPr>
      <w:r>
        <w:rPr>
          <w:rFonts w:ascii="Times New Roman" w:hAnsi="Times New Roman" w:cs="Times New Roman"/>
          <w:sz w:val="25"/>
          <w:szCs w:val="25"/>
        </w:rPr>
        <w:t>НДС/без НДС</w:t>
      </w: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bookmarkStart w:id="0" w:name="_GoBack"/>
      <w:bookmarkEnd w:id="0"/>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1B0CCF" w:rsidRPr="00A768F0" w:rsidRDefault="00A768F0" w:rsidP="00A768F0">
      <w:pPr>
        <w:pStyle w:val="a3"/>
        <w:ind w:left="0"/>
        <w:rPr>
          <w:rFonts w:ascii="Times New Roman" w:hAnsi="Times New Roman" w:cs="Times New Roman"/>
          <w:sz w:val="25"/>
          <w:szCs w:val="25"/>
        </w:rPr>
      </w:pPr>
      <w:r w:rsidRPr="00A768F0">
        <w:rPr>
          <w:rFonts w:ascii="Times New Roman" w:hAnsi="Times New Roman" w:cs="Times New Roman"/>
          <w:sz w:val="25"/>
          <w:szCs w:val="25"/>
        </w:rPr>
        <w:t>Общая сумма договора составляет 2</w:t>
      </w:r>
      <w:r>
        <w:rPr>
          <w:rFonts w:ascii="Times New Roman" w:hAnsi="Times New Roman" w:cs="Times New Roman"/>
          <w:sz w:val="25"/>
          <w:szCs w:val="25"/>
        </w:rPr>
        <w:t>8</w:t>
      </w:r>
      <w:r w:rsidRPr="00A768F0">
        <w:rPr>
          <w:rFonts w:ascii="Times New Roman" w:hAnsi="Times New Roman" w:cs="Times New Roman"/>
          <w:sz w:val="25"/>
          <w:szCs w:val="25"/>
        </w:rPr>
        <w:t xml:space="preserve"> </w:t>
      </w:r>
      <w:r>
        <w:rPr>
          <w:rFonts w:ascii="Times New Roman" w:hAnsi="Times New Roman" w:cs="Times New Roman"/>
          <w:sz w:val="25"/>
          <w:szCs w:val="25"/>
        </w:rPr>
        <w:t>000</w:t>
      </w:r>
      <w:r w:rsidRPr="00A768F0">
        <w:rPr>
          <w:rFonts w:ascii="Times New Roman" w:hAnsi="Times New Roman" w:cs="Times New Roman"/>
          <w:sz w:val="25"/>
          <w:szCs w:val="25"/>
        </w:rPr>
        <w:t xml:space="preserve">,00 (двадцать </w:t>
      </w:r>
      <w:r>
        <w:rPr>
          <w:rFonts w:ascii="Times New Roman" w:hAnsi="Times New Roman" w:cs="Times New Roman"/>
          <w:sz w:val="25"/>
          <w:szCs w:val="25"/>
        </w:rPr>
        <w:t>восемь тысяч</w:t>
      </w:r>
      <w:r w:rsidRPr="00A768F0">
        <w:rPr>
          <w:rFonts w:ascii="Times New Roman" w:hAnsi="Times New Roman" w:cs="Times New Roman"/>
          <w:sz w:val="25"/>
          <w:szCs w:val="25"/>
        </w:rPr>
        <w:t>) рублей 00 копеек, в т.ч. НДС.</w:t>
      </w:r>
      <w:r>
        <w:rPr>
          <w:rFonts w:ascii="Times New Roman" w:hAnsi="Times New Roman" w:cs="Times New Roman"/>
          <w:sz w:val="25"/>
          <w:szCs w:val="25"/>
        </w:rPr>
        <w:t>/без НДС</w:t>
      </w: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tbl>
      <w:tblPr>
        <w:tblStyle w:val="a4"/>
        <w:tblW w:w="0" w:type="auto"/>
        <w:tblLook w:val="04A0" w:firstRow="1" w:lastRow="0" w:firstColumn="1" w:lastColumn="0" w:noHBand="0" w:noVBand="1"/>
      </w:tblPr>
      <w:tblGrid>
        <w:gridCol w:w="4870"/>
        <w:gridCol w:w="4871"/>
      </w:tblGrid>
      <w:tr w:rsidR="00BF3FBE" w:rsidTr="00BF3FBE">
        <w:trPr>
          <w:trHeight w:val="1527"/>
        </w:trPr>
        <w:tc>
          <w:tcPr>
            <w:tcW w:w="4870" w:type="dxa"/>
          </w:tcPr>
          <w:p w:rsidR="00BF3FBE" w:rsidRDefault="00BF3FBE" w:rsidP="00BF3FBE">
            <w:pPr>
              <w:pStyle w:val="a3"/>
              <w:jc w:val="center"/>
              <w:rPr>
                <w:rFonts w:ascii="Times New Roman" w:hAnsi="Times New Roman" w:cs="Times New Roman"/>
                <w:sz w:val="25"/>
                <w:szCs w:val="25"/>
              </w:rPr>
            </w:pPr>
            <w:r w:rsidRPr="00BF3FBE">
              <w:rPr>
                <w:rFonts w:ascii="Times New Roman" w:hAnsi="Times New Roman" w:cs="Times New Roman"/>
                <w:sz w:val="25"/>
                <w:szCs w:val="25"/>
              </w:rPr>
              <w:t>Заказчик</w:t>
            </w:r>
          </w:p>
          <w:p w:rsidR="00BF3FBE" w:rsidRDefault="00BF3FBE" w:rsidP="00BF3FBE">
            <w:pPr>
              <w:pStyle w:val="a3"/>
              <w:jc w:val="center"/>
              <w:rPr>
                <w:rFonts w:ascii="Times New Roman" w:hAnsi="Times New Roman" w:cs="Times New Roman"/>
                <w:sz w:val="25"/>
                <w:szCs w:val="25"/>
              </w:rPr>
            </w:pPr>
          </w:p>
          <w:p w:rsidR="00BF3FBE" w:rsidRPr="00BF3FBE" w:rsidRDefault="00BF3FBE" w:rsidP="00BF3FBE">
            <w:pPr>
              <w:pStyle w:val="a3"/>
              <w:jc w:val="center"/>
              <w:rPr>
                <w:rFonts w:ascii="Times New Roman" w:hAnsi="Times New Roman" w:cs="Times New Roman"/>
                <w:sz w:val="25"/>
                <w:szCs w:val="25"/>
              </w:rPr>
            </w:pPr>
          </w:p>
          <w:p w:rsidR="00BF3FBE" w:rsidRDefault="00BF3FBE" w:rsidP="00BF3FBE">
            <w:pPr>
              <w:pStyle w:val="a3"/>
              <w:ind w:left="0"/>
              <w:jc w:val="center"/>
              <w:rPr>
                <w:rFonts w:ascii="Times New Roman" w:hAnsi="Times New Roman" w:cs="Times New Roman"/>
                <w:sz w:val="25"/>
                <w:szCs w:val="25"/>
              </w:rPr>
            </w:pPr>
            <w:r w:rsidRPr="00BF3FBE">
              <w:rPr>
                <w:rFonts w:ascii="Times New Roman" w:hAnsi="Times New Roman" w:cs="Times New Roman"/>
                <w:sz w:val="25"/>
                <w:szCs w:val="25"/>
              </w:rPr>
              <w:t xml:space="preserve">_____________/ </w:t>
            </w:r>
            <w:r>
              <w:rPr>
                <w:rFonts w:ascii="Times New Roman" w:hAnsi="Times New Roman" w:cs="Times New Roman"/>
                <w:sz w:val="25"/>
                <w:szCs w:val="25"/>
              </w:rPr>
              <w:t>М.А. Воронкова</w:t>
            </w:r>
          </w:p>
        </w:tc>
        <w:tc>
          <w:tcPr>
            <w:tcW w:w="4871" w:type="dxa"/>
          </w:tcPr>
          <w:p w:rsidR="00BF3FBE" w:rsidRDefault="00BF3FBE" w:rsidP="00BF3FBE">
            <w:pPr>
              <w:pStyle w:val="a3"/>
              <w:jc w:val="center"/>
              <w:rPr>
                <w:rFonts w:ascii="Times New Roman" w:hAnsi="Times New Roman" w:cs="Times New Roman"/>
                <w:sz w:val="25"/>
                <w:szCs w:val="25"/>
              </w:rPr>
            </w:pPr>
            <w:r w:rsidRPr="00BF3FBE">
              <w:rPr>
                <w:rFonts w:ascii="Times New Roman" w:hAnsi="Times New Roman" w:cs="Times New Roman"/>
                <w:sz w:val="25"/>
                <w:szCs w:val="25"/>
              </w:rPr>
              <w:t>Исполнитель</w:t>
            </w:r>
          </w:p>
          <w:p w:rsidR="00BF3FBE" w:rsidRDefault="00BF3FBE" w:rsidP="00BF3FBE">
            <w:pPr>
              <w:pStyle w:val="a3"/>
              <w:jc w:val="center"/>
              <w:rPr>
                <w:rFonts w:ascii="Times New Roman" w:hAnsi="Times New Roman" w:cs="Times New Roman"/>
                <w:sz w:val="25"/>
                <w:szCs w:val="25"/>
              </w:rPr>
            </w:pPr>
          </w:p>
          <w:p w:rsidR="00BF3FBE" w:rsidRPr="00BF3FBE" w:rsidRDefault="00BF3FBE" w:rsidP="00BF3FBE">
            <w:pPr>
              <w:pStyle w:val="a3"/>
              <w:jc w:val="center"/>
              <w:rPr>
                <w:rFonts w:ascii="Times New Roman" w:hAnsi="Times New Roman" w:cs="Times New Roman"/>
                <w:sz w:val="25"/>
                <w:szCs w:val="25"/>
              </w:rPr>
            </w:pPr>
          </w:p>
          <w:p w:rsidR="00BF3FBE" w:rsidRDefault="00BF3FBE" w:rsidP="00BF3FBE">
            <w:pPr>
              <w:pStyle w:val="a3"/>
              <w:ind w:left="0"/>
              <w:jc w:val="center"/>
              <w:rPr>
                <w:rFonts w:ascii="Times New Roman" w:hAnsi="Times New Roman" w:cs="Times New Roman"/>
                <w:sz w:val="25"/>
                <w:szCs w:val="25"/>
              </w:rPr>
            </w:pPr>
            <w:r w:rsidRPr="00BF3FBE">
              <w:rPr>
                <w:rFonts w:ascii="Times New Roman" w:hAnsi="Times New Roman" w:cs="Times New Roman"/>
                <w:sz w:val="25"/>
                <w:szCs w:val="25"/>
              </w:rPr>
              <w:t>_______________/_______________/</w:t>
            </w:r>
          </w:p>
        </w:tc>
      </w:tr>
    </w:tbl>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6D5716">
      <w:pPr>
        <w:pStyle w:val="a3"/>
        <w:ind w:left="0"/>
        <w:jc w:val="center"/>
        <w:rPr>
          <w:rFonts w:ascii="Times New Roman" w:hAnsi="Times New Roman" w:cs="Times New Roman"/>
          <w:sz w:val="25"/>
          <w:szCs w:val="25"/>
        </w:rPr>
      </w:pPr>
    </w:p>
    <w:p w:rsidR="00BF3FBE" w:rsidRDefault="00BF3FBE" w:rsidP="00BF3FBE">
      <w:pPr>
        <w:pStyle w:val="a3"/>
        <w:jc w:val="right"/>
        <w:rPr>
          <w:rFonts w:ascii="Times New Roman" w:hAnsi="Times New Roman" w:cs="Times New Roman"/>
          <w:sz w:val="25"/>
          <w:szCs w:val="25"/>
        </w:rPr>
      </w:pPr>
    </w:p>
    <w:p w:rsidR="00BF3FBE" w:rsidRDefault="00BF3FBE" w:rsidP="00BF3FBE">
      <w:pPr>
        <w:pStyle w:val="a3"/>
        <w:jc w:val="right"/>
        <w:rPr>
          <w:rFonts w:ascii="Times New Roman" w:hAnsi="Times New Roman" w:cs="Times New Roman"/>
          <w:sz w:val="25"/>
          <w:szCs w:val="25"/>
        </w:rPr>
      </w:pPr>
    </w:p>
    <w:p w:rsidR="00BF3FBE" w:rsidRPr="00BF3FBE" w:rsidRDefault="00BF3FBE" w:rsidP="00BF3FBE">
      <w:pPr>
        <w:pStyle w:val="a3"/>
        <w:jc w:val="right"/>
        <w:rPr>
          <w:rFonts w:ascii="Times New Roman" w:hAnsi="Times New Roman" w:cs="Times New Roman"/>
          <w:sz w:val="25"/>
          <w:szCs w:val="25"/>
        </w:rPr>
      </w:pPr>
      <w:r w:rsidRPr="00BF3FBE">
        <w:rPr>
          <w:rFonts w:ascii="Times New Roman" w:hAnsi="Times New Roman" w:cs="Times New Roman"/>
          <w:sz w:val="25"/>
          <w:szCs w:val="25"/>
        </w:rPr>
        <w:t>Приложение №</w:t>
      </w:r>
      <w:r>
        <w:rPr>
          <w:rFonts w:ascii="Times New Roman" w:hAnsi="Times New Roman" w:cs="Times New Roman"/>
          <w:sz w:val="25"/>
          <w:szCs w:val="25"/>
        </w:rPr>
        <w:t>2</w:t>
      </w:r>
    </w:p>
    <w:p w:rsidR="001B0CCF" w:rsidRDefault="00BF3FBE" w:rsidP="00BF3FBE">
      <w:pPr>
        <w:pStyle w:val="a3"/>
        <w:ind w:left="0"/>
        <w:jc w:val="right"/>
        <w:rPr>
          <w:rFonts w:ascii="Times New Roman" w:hAnsi="Times New Roman" w:cs="Times New Roman"/>
          <w:sz w:val="25"/>
          <w:szCs w:val="25"/>
        </w:rPr>
      </w:pPr>
      <w:r w:rsidRPr="00BF3FBE">
        <w:rPr>
          <w:rFonts w:ascii="Times New Roman" w:hAnsi="Times New Roman" w:cs="Times New Roman"/>
          <w:sz w:val="25"/>
          <w:szCs w:val="25"/>
        </w:rPr>
        <w:t>к Договору №  от  2026 года</w:t>
      </w: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1B0CCF" w:rsidRDefault="001B0CCF" w:rsidP="006D5716">
      <w:pPr>
        <w:pStyle w:val="a3"/>
        <w:ind w:left="0"/>
        <w:jc w:val="center"/>
        <w:rPr>
          <w:rFonts w:ascii="Times New Roman" w:hAnsi="Times New Roman" w:cs="Times New Roman"/>
          <w:sz w:val="25"/>
          <w:szCs w:val="25"/>
        </w:rPr>
      </w:pPr>
    </w:p>
    <w:p w:rsidR="006D03F1" w:rsidRPr="00BF3FBE" w:rsidRDefault="00BF3FBE" w:rsidP="006D5716">
      <w:pPr>
        <w:pStyle w:val="a3"/>
        <w:ind w:left="0"/>
        <w:jc w:val="center"/>
        <w:rPr>
          <w:rFonts w:ascii="Times New Roman" w:hAnsi="Times New Roman" w:cs="Times New Roman"/>
          <w:b/>
          <w:sz w:val="25"/>
          <w:szCs w:val="25"/>
        </w:rPr>
      </w:pPr>
      <w:r w:rsidRPr="00BF3FBE">
        <w:rPr>
          <w:rFonts w:ascii="Times New Roman" w:hAnsi="Times New Roman" w:cs="Times New Roman"/>
          <w:b/>
          <w:sz w:val="25"/>
          <w:szCs w:val="25"/>
        </w:rPr>
        <w:t xml:space="preserve">Техническое задание </w:t>
      </w:r>
    </w:p>
    <w:p w:rsidR="00BF3FBE" w:rsidRDefault="00BF3FBE" w:rsidP="006D5716">
      <w:pPr>
        <w:pStyle w:val="a3"/>
        <w:ind w:left="0"/>
        <w:jc w:val="center"/>
        <w:rPr>
          <w:rFonts w:ascii="Times New Roman" w:hAnsi="Times New Roman" w:cs="Times New Roman"/>
          <w:sz w:val="25"/>
          <w:szCs w:val="25"/>
        </w:rPr>
      </w:pPr>
    </w:p>
    <w:p w:rsidR="001E5650" w:rsidRDefault="00606A0A" w:rsidP="00606A0A">
      <w:pPr>
        <w:pStyle w:val="a3"/>
        <w:spacing w:line="276" w:lineRule="auto"/>
        <w:ind w:left="0" w:firstLine="709"/>
        <w:jc w:val="both"/>
        <w:rPr>
          <w:rFonts w:ascii="Times New Roman" w:hAnsi="Times New Roman" w:cs="Times New Roman"/>
          <w:sz w:val="25"/>
          <w:szCs w:val="25"/>
        </w:rPr>
      </w:pPr>
      <w:r>
        <w:rPr>
          <w:rFonts w:ascii="Times New Roman" w:hAnsi="Times New Roman" w:cs="Times New Roman"/>
          <w:sz w:val="25"/>
          <w:szCs w:val="25"/>
        </w:rPr>
        <w:t>Услуги по оформлению воздушными шарами оказываются по заявке заказчика (объем услуг уточняется и согласовывается с заказчиком и не должен превышать сумму договора) в период: с момента заключения контракта до 31 декабря 2026 года.</w:t>
      </w:r>
    </w:p>
    <w:p w:rsidR="00A768F0" w:rsidRDefault="00A768F0" w:rsidP="00A768F0">
      <w:pPr>
        <w:pStyle w:val="a3"/>
        <w:spacing w:line="276" w:lineRule="auto"/>
        <w:ind w:left="0" w:firstLine="709"/>
        <w:jc w:val="both"/>
        <w:rPr>
          <w:rFonts w:ascii="Times New Roman" w:hAnsi="Times New Roman" w:cs="Times New Roman"/>
          <w:sz w:val="25"/>
          <w:szCs w:val="25"/>
        </w:rPr>
      </w:pPr>
      <w:r w:rsidRPr="00A768F0">
        <w:rPr>
          <w:rFonts w:ascii="Times New Roman" w:hAnsi="Times New Roman" w:cs="Times New Roman"/>
          <w:sz w:val="25"/>
          <w:szCs w:val="25"/>
        </w:rPr>
        <w:t>Услуги по оформлению воздушными шарами</w:t>
      </w:r>
      <w:r>
        <w:rPr>
          <w:rFonts w:ascii="Times New Roman" w:hAnsi="Times New Roman" w:cs="Times New Roman"/>
          <w:sz w:val="25"/>
          <w:szCs w:val="25"/>
        </w:rPr>
        <w:t xml:space="preserve"> включают:</w:t>
      </w:r>
    </w:p>
    <w:p w:rsidR="00A768F0" w:rsidRDefault="00A768F0" w:rsidP="00A768F0">
      <w:pPr>
        <w:pStyle w:val="a3"/>
        <w:numPr>
          <w:ilvl w:val="0"/>
          <w:numId w:val="2"/>
        </w:numPr>
        <w:spacing w:line="276" w:lineRule="auto"/>
        <w:jc w:val="both"/>
        <w:rPr>
          <w:rFonts w:ascii="Times New Roman" w:hAnsi="Times New Roman" w:cs="Times New Roman"/>
          <w:sz w:val="25"/>
          <w:szCs w:val="25"/>
        </w:rPr>
      </w:pPr>
      <w:r>
        <w:rPr>
          <w:rFonts w:ascii="Times New Roman" w:hAnsi="Times New Roman" w:cs="Times New Roman"/>
          <w:sz w:val="25"/>
          <w:szCs w:val="25"/>
        </w:rPr>
        <w:t xml:space="preserve">Оформление сцены гирляндой </w:t>
      </w:r>
      <w:r w:rsidR="00331878">
        <w:rPr>
          <w:rFonts w:ascii="Times New Roman" w:hAnsi="Times New Roman" w:cs="Times New Roman"/>
          <w:sz w:val="25"/>
          <w:szCs w:val="25"/>
        </w:rPr>
        <w:t xml:space="preserve">разнокалиберной </w:t>
      </w:r>
      <w:r>
        <w:rPr>
          <w:rFonts w:ascii="Times New Roman" w:hAnsi="Times New Roman" w:cs="Times New Roman"/>
          <w:sz w:val="25"/>
          <w:szCs w:val="25"/>
        </w:rPr>
        <w:t>на каркасе длиной 7 метров. Размеры шаров 10 см (латексные шары) и 80 см (фольгированные). Цветовая гамма (белые, голубые, серебристые). Шарики надуваются воздухом.</w:t>
      </w:r>
    </w:p>
    <w:p w:rsidR="00A768F0" w:rsidRDefault="00A768F0" w:rsidP="00A768F0">
      <w:pPr>
        <w:pStyle w:val="a3"/>
        <w:numPr>
          <w:ilvl w:val="0"/>
          <w:numId w:val="2"/>
        </w:numPr>
        <w:rPr>
          <w:rFonts w:ascii="Times New Roman" w:hAnsi="Times New Roman" w:cs="Times New Roman"/>
          <w:sz w:val="25"/>
          <w:szCs w:val="25"/>
        </w:rPr>
      </w:pPr>
      <w:r w:rsidRPr="00A768F0">
        <w:rPr>
          <w:rFonts w:ascii="Times New Roman" w:hAnsi="Times New Roman" w:cs="Times New Roman"/>
          <w:sz w:val="25"/>
          <w:szCs w:val="25"/>
        </w:rPr>
        <w:t>Оформление фойе 2 этажа включает использование латексных шаров размером 10 см в количестве 70 шт. Цветовая гамма (белые, голубые, серебристые). Шарики надуваются воздухом.</w:t>
      </w:r>
      <w:r>
        <w:rPr>
          <w:rFonts w:ascii="Times New Roman" w:hAnsi="Times New Roman" w:cs="Times New Roman"/>
          <w:sz w:val="25"/>
          <w:szCs w:val="25"/>
        </w:rPr>
        <w:t xml:space="preserve"> Возможн</w:t>
      </w:r>
      <w:r w:rsidR="00BF3FBE">
        <w:rPr>
          <w:rFonts w:ascii="Times New Roman" w:hAnsi="Times New Roman" w:cs="Times New Roman"/>
          <w:sz w:val="25"/>
          <w:szCs w:val="25"/>
        </w:rPr>
        <w:t>а</w:t>
      </w:r>
      <w:r>
        <w:rPr>
          <w:rFonts w:ascii="Times New Roman" w:hAnsi="Times New Roman" w:cs="Times New Roman"/>
          <w:sz w:val="25"/>
          <w:szCs w:val="25"/>
        </w:rPr>
        <w:t xml:space="preserve"> замена или дополнение </w:t>
      </w:r>
      <w:r w:rsidR="00BF3FBE">
        <w:rPr>
          <w:rFonts w:ascii="Times New Roman" w:hAnsi="Times New Roman" w:cs="Times New Roman"/>
          <w:sz w:val="25"/>
          <w:szCs w:val="25"/>
        </w:rPr>
        <w:t>некоторых шаров фольгированными фигурными шарами размером 80 см без увеличения стоимости договора.</w:t>
      </w:r>
    </w:p>
    <w:p w:rsidR="00331878" w:rsidRPr="00331878" w:rsidRDefault="00331878" w:rsidP="00331878">
      <w:pPr>
        <w:jc w:val="both"/>
        <w:rPr>
          <w:rFonts w:ascii="Times New Roman" w:hAnsi="Times New Roman" w:cs="Times New Roman"/>
          <w:sz w:val="25"/>
          <w:szCs w:val="25"/>
        </w:rPr>
      </w:pPr>
      <w:r>
        <w:rPr>
          <w:rFonts w:ascii="Times New Roman" w:hAnsi="Times New Roman" w:cs="Times New Roman"/>
          <w:sz w:val="25"/>
          <w:szCs w:val="25"/>
        </w:rPr>
        <w:t>Оказание Услуг</w:t>
      </w:r>
      <w:r w:rsidRPr="00331878">
        <w:rPr>
          <w:rFonts w:ascii="Times New Roman" w:hAnsi="Times New Roman" w:cs="Times New Roman"/>
          <w:sz w:val="25"/>
          <w:szCs w:val="25"/>
        </w:rPr>
        <w:t xml:space="preserve"> осуществляется силами и средствами </w:t>
      </w:r>
      <w:r>
        <w:rPr>
          <w:rFonts w:ascii="Times New Roman" w:hAnsi="Times New Roman" w:cs="Times New Roman"/>
          <w:sz w:val="25"/>
          <w:szCs w:val="25"/>
        </w:rPr>
        <w:t>Исполнителя</w:t>
      </w:r>
      <w:r w:rsidRPr="00331878">
        <w:rPr>
          <w:rFonts w:ascii="Times New Roman" w:hAnsi="Times New Roman" w:cs="Times New Roman"/>
          <w:sz w:val="25"/>
          <w:szCs w:val="25"/>
        </w:rPr>
        <w:t xml:space="preserve"> по адресу: Ленинградская обл., Всеволожский район, Кузьмоловское городское поселение, Ленинградское шоссе, д.8. МКУ "Кузьмоловский ДК</w:t>
      </w:r>
    </w:p>
    <w:p w:rsidR="00A768F0" w:rsidRDefault="00A768F0" w:rsidP="00331878">
      <w:pPr>
        <w:pStyle w:val="a3"/>
        <w:spacing w:line="276" w:lineRule="auto"/>
        <w:ind w:left="1069"/>
        <w:jc w:val="both"/>
        <w:rPr>
          <w:rFonts w:ascii="Times New Roman" w:hAnsi="Times New Roman" w:cs="Times New Roman"/>
          <w:sz w:val="25"/>
          <w:szCs w:val="25"/>
        </w:rPr>
      </w:pPr>
    </w:p>
    <w:p w:rsidR="00A768F0" w:rsidRDefault="00A768F0" w:rsidP="00A768F0">
      <w:pPr>
        <w:spacing w:line="276" w:lineRule="auto"/>
        <w:jc w:val="both"/>
        <w:rPr>
          <w:rFonts w:ascii="Times New Roman" w:hAnsi="Times New Roman" w:cs="Times New Roman"/>
          <w:sz w:val="25"/>
          <w:szCs w:val="25"/>
        </w:rPr>
      </w:pPr>
    </w:p>
    <w:p w:rsidR="00260929" w:rsidRPr="00BF3FBE" w:rsidRDefault="00260929" w:rsidP="00BF3FBE">
      <w:pPr>
        <w:spacing w:line="276" w:lineRule="auto"/>
        <w:jc w:val="both"/>
        <w:rPr>
          <w:rFonts w:ascii="Times New Roman" w:hAnsi="Times New Roman" w:cs="Times New Roman"/>
          <w:sz w:val="25"/>
          <w:szCs w:val="25"/>
        </w:rPr>
        <w:sectPr w:rsidR="00260929" w:rsidRPr="00BF3FBE" w:rsidSect="00A10A9D">
          <w:type w:val="continuous"/>
          <w:pgSz w:w="11906" w:h="16838"/>
          <w:pgMar w:top="1134" w:right="794" w:bottom="1134" w:left="1361" w:header="709" w:footer="709" w:gutter="0"/>
          <w:cols w:space="708"/>
          <w:docGrid w:linePitch="360"/>
        </w:sectPr>
      </w:pPr>
    </w:p>
    <w:p w:rsidR="001E5650" w:rsidRPr="00A10A9D" w:rsidRDefault="001E5650" w:rsidP="00260929">
      <w:pPr>
        <w:pStyle w:val="a3"/>
        <w:spacing w:line="480" w:lineRule="auto"/>
        <w:ind w:left="0"/>
        <w:rPr>
          <w:rFonts w:ascii="Times New Roman" w:hAnsi="Times New Roman" w:cs="Times New Roman"/>
          <w:b/>
          <w:sz w:val="25"/>
          <w:szCs w:val="25"/>
        </w:rPr>
      </w:pPr>
    </w:p>
    <w:p w:rsidR="00260929" w:rsidRPr="00A10A9D" w:rsidRDefault="00260929" w:rsidP="00260929">
      <w:pPr>
        <w:pStyle w:val="a3"/>
        <w:spacing w:line="480" w:lineRule="auto"/>
        <w:ind w:left="0"/>
        <w:rPr>
          <w:rFonts w:ascii="Times New Roman" w:hAnsi="Times New Roman" w:cs="Times New Roman"/>
          <w:b/>
          <w:sz w:val="25"/>
          <w:szCs w:val="25"/>
        </w:rPr>
      </w:pPr>
      <w:r w:rsidRPr="00A10A9D">
        <w:rPr>
          <w:rFonts w:ascii="Times New Roman" w:hAnsi="Times New Roman" w:cs="Times New Roman"/>
          <w:b/>
          <w:sz w:val="25"/>
          <w:szCs w:val="25"/>
        </w:rPr>
        <w:t>Заказчик</w:t>
      </w:r>
    </w:p>
    <w:p w:rsidR="00260929" w:rsidRPr="00A10A9D" w:rsidRDefault="00260929" w:rsidP="00260929">
      <w:pPr>
        <w:pStyle w:val="a3"/>
        <w:spacing w:line="480" w:lineRule="auto"/>
        <w:ind w:left="0"/>
        <w:rPr>
          <w:rFonts w:ascii="Times New Roman" w:hAnsi="Times New Roman" w:cs="Times New Roman"/>
          <w:sz w:val="25"/>
          <w:szCs w:val="25"/>
        </w:rPr>
      </w:pPr>
      <w:r w:rsidRPr="00A10A9D">
        <w:rPr>
          <w:rFonts w:ascii="Times New Roman" w:hAnsi="Times New Roman" w:cs="Times New Roman"/>
          <w:sz w:val="25"/>
          <w:szCs w:val="25"/>
        </w:rPr>
        <w:t>_____________/</w:t>
      </w:r>
      <w:r w:rsidR="00053ABF" w:rsidRPr="00A10A9D">
        <w:rPr>
          <w:rFonts w:ascii="Times New Roman" w:hAnsi="Times New Roman" w:cs="Times New Roman"/>
          <w:sz w:val="25"/>
          <w:szCs w:val="25"/>
        </w:rPr>
        <w:t xml:space="preserve"> </w:t>
      </w:r>
      <w:r w:rsidR="00BF3FBE">
        <w:rPr>
          <w:rFonts w:ascii="Times New Roman" w:hAnsi="Times New Roman" w:cs="Times New Roman"/>
          <w:sz w:val="25"/>
          <w:szCs w:val="25"/>
        </w:rPr>
        <w:t>М.А. Воронкова</w:t>
      </w:r>
    </w:p>
    <w:p w:rsidR="001E5650" w:rsidRPr="00A10A9D" w:rsidRDefault="001E5650" w:rsidP="00260929">
      <w:pPr>
        <w:pStyle w:val="a3"/>
        <w:spacing w:line="480" w:lineRule="auto"/>
        <w:ind w:left="0"/>
        <w:rPr>
          <w:rFonts w:ascii="Times New Roman" w:hAnsi="Times New Roman" w:cs="Times New Roman"/>
          <w:b/>
          <w:sz w:val="25"/>
          <w:szCs w:val="25"/>
        </w:rPr>
      </w:pPr>
    </w:p>
    <w:p w:rsidR="00260929" w:rsidRDefault="007146FE" w:rsidP="000035C5">
      <w:pPr>
        <w:pStyle w:val="a3"/>
        <w:spacing w:line="480" w:lineRule="auto"/>
        <w:ind w:left="0"/>
        <w:rPr>
          <w:rFonts w:ascii="Times New Roman" w:hAnsi="Times New Roman" w:cs="Times New Roman"/>
          <w:sz w:val="25"/>
          <w:szCs w:val="25"/>
        </w:rPr>
      </w:pPr>
      <w:r w:rsidRPr="00A10A9D">
        <w:rPr>
          <w:rFonts w:ascii="Times New Roman" w:hAnsi="Times New Roman" w:cs="Times New Roman"/>
          <w:b/>
          <w:sz w:val="25"/>
          <w:szCs w:val="25"/>
        </w:rPr>
        <w:t>Исполнитель</w:t>
      </w:r>
    </w:p>
    <w:p w:rsidR="000035C5" w:rsidRPr="00A10A9D" w:rsidRDefault="000035C5" w:rsidP="006D5716">
      <w:pPr>
        <w:pStyle w:val="a3"/>
        <w:ind w:left="0"/>
        <w:rPr>
          <w:rFonts w:ascii="Times New Roman" w:hAnsi="Times New Roman" w:cs="Times New Roman"/>
          <w:sz w:val="25"/>
          <w:szCs w:val="25"/>
        </w:rPr>
        <w:sectPr w:rsidR="000035C5" w:rsidRPr="00A10A9D" w:rsidSect="00A10A9D">
          <w:type w:val="continuous"/>
          <w:pgSz w:w="11906" w:h="16838"/>
          <w:pgMar w:top="1134" w:right="794" w:bottom="1134" w:left="1361" w:header="709" w:footer="709" w:gutter="0"/>
          <w:cols w:num="2" w:space="708"/>
          <w:docGrid w:linePitch="360"/>
        </w:sectPr>
      </w:pPr>
      <w:r>
        <w:rPr>
          <w:rFonts w:ascii="Times New Roman" w:hAnsi="Times New Roman" w:cs="Times New Roman"/>
          <w:sz w:val="25"/>
          <w:szCs w:val="25"/>
        </w:rPr>
        <w:t>_______________</w:t>
      </w:r>
      <w:r w:rsidR="00937F14" w:rsidRPr="00937F14">
        <w:rPr>
          <w:rFonts w:ascii="Times New Roman" w:hAnsi="Times New Roman" w:cs="Times New Roman"/>
          <w:sz w:val="25"/>
          <w:szCs w:val="25"/>
        </w:rPr>
        <w:t>/</w:t>
      </w:r>
      <w:r w:rsidR="009836C8">
        <w:rPr>
          <w:rFonts w:ascii="Times New Roman" w:hAnsi="Times New Roman" w:cs="Times New Roman"/>
          <w:sz w:val="25"/>
          <w:szCs w:val="25"/>
        </w:rPr>
        <w:t>_______________</w:t>
      </w:r>
      <w:r w:rsidR="00937F14" w:rsidRPr="00937F14">
        <w:rPr>
          <w:rFonts w:ascii="Times New Roman" w:hAnsi="Times New Roman" w:cs="Times New Roman"/>
          <w:sz w:val="25"/>
          <w:szCs w:val="25"/>
        </w:rPr>
        <w:t>/</w:t>
      </w:r>
    </w:p>
    <w:p w:rsidR="006D5716" w:rsidRPr="00A10A9D" w:rsidRDefault="006D5716" w:rsidP="006D5716">
      <w:pPr>
        <w:pStyle w:val="a3"/>
        <w:ind w:left="0"/>
        <w:rPr>
          <w:rFonts w:ascii="Times New Roman" w:hAnsi="Times New Roman" w:cs="Times New Roman"/>
          <w:sz w:val="25"/>
          <w:szCs w:val="25"/>
        </w:rPr>
      </w:pPr>
    </w:p>
    <w:sectPr w:rsidR="006D5716" w:rsidRPr="00A10A9D" w:rsidSect="00A10A9D">
      <w:type w:val="continuous"/>
      <w:pgSz w:w="11906" w:h="16838"/>
      <w:pgMar w:top="1134" w:right="794" w:bottom="113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303E9"/>
    <w:multiLevelType w:val="multilevel"/>
    <w:tmpl w:val="25882CAC"/>
    <w:lvl w:ilvl="0">
      <w:start w:val="1"/>
      <w:numFmt w:val="decimal"/>
      <w:lvlText w:val="%1."/>
      <w:lvlJc w:val="left"/>
      <w:pPr>
        <w:ind w:left="720" w:hanging="360"/>
      </w:pPr>
      <w:rPr>
        <w:rFonts w:hint="default"/>
      </w:rPr>
    </w:lvl>
    <w:lvl w:ilvl="1">
      <w:start w:val="1"/>
      <w:numFmt w:val="decimal"/>
      <w:isLgl/>
      <w:lvlText w:val="%1.%2"/>
      <w:lvlJc w:val="left"/>
      <w:pPr>
        <w:ind w:left="1410" w:hanging="6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5DB10E46"/>
    <w:multiLevelType w:val="hybridMultilevel"/>
    <w:tmpl w:val="3A068B8E"/>
    <w:lvl w:ilvl="0" w:tplc="B93A6B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99C"/>
    <w:rsid w:val="000035C5"/>
    <w:rsid w:val="000358B7"/>
    <w:rsid w:val="00036647"/>
    <w:rsid w:val="00053ABF"/>
    <w:rsid w:val="00063B4F"/>
    <w:rsid w:val="0006412E"/>
    <w:rsid w:val="0006442C"/>
    <w:rsid w:val="00065F90"/>
    <w:rsid w:val="00074DAC"/>
    <w:rsid w:val="00092B8F"/>
    <w:rsid w:val="000A4746"/>
    <w:rsid w:val="000A728C"/>
    <w:rsid w:val="000D7109"/>
    <w:rsid w:val="000F2AE7"/>
    <w:rsid w:val="000F5A70"/>
    <w:rsid w:val="0011114B"/>
    <w:rsid w:val="00116EAC"/>
    <w:rsid w:val="00146EC8"/>
    <w:rsid w:val="001A0DC7"/>
    <w:rsid w:val="001B03AC"/>
    <w:rsid w:val="001B0CCF"/>
    <w:rsid w:val="001E41E8"/>
    <w:rsid w:val="001E5650"/>
    <w:rsid w:val="001F3513"/>
    <w:rsid w:val="00260929"/>
    <w:rsid w:val="00277FC3"/>
    <w:rsid w:val="00280060"/>
    <w:rsid w:val="00292EED"/>
    <w:rsid w:val="00293281"/>
    <w:rsid w:val="002B36D8"/>
    <w:rsid w:val="00326228"/>
    <w:rsid w:val="00330CC8"/>
    <w:rsid w:val="00331878"/>
    <w:rsid w:val="00336C63"/>
    <w:rsid w:val="00360056"/>
    <w:rsid w:val="00395983"/>
    <w:rsid w:val="003A436A"/>
    <w:rsid w:val="003F72D7"/>
    <w:rsid w:val="003F7B53"/>
    <w:rsid w:val="00401615"/>
    <w:rsid w:val="004459B0"/>
    <w:rsid w:val="004567CD"/>
    <w:rsid w:val="004907D4"/>
    <w:rsid w:val="004B59A9"/>
    <w:rsid w:val="00506050"/>
    <w:rsid w:val="005173A1"/>
    <w:rsid w:val="005419A4"/>
    <w:rsid w:val="00554B08"/>
    <w:rsid w:val="00565090"/>
    <w:rsid w:val="00567C48"/>
    <w:rsid w:val="00572C28"/>
    <w:rsid w:val="00584FFE"/>
    <w:rsid w:val="005965AD"/>
    <w:rsid w:val="005A04AA"/>
    <w:rsid w:val="005E4F15"/>
    <w:rsid w:val="005E68B9"/>
    <w:rsid w:val="005F20DD"/>
    <w:rsid w:val="005F7B88"/>
    <w:rsid w:val="006063D3"/>
    <w:rsid w:val="00606A0A"/>
    <w:rsid w:val="006105E1"/>
    <w:rsid w:val="006118C8"/>
    <w:rsid w:val="00631A38"/>
    <w:rsid w:val="006357E4"/>
    <w:rsid w:val="00646909"/>
    <w:rsid w:val="00650775"/>
    <w:rsid w:val="0065167C"/>
    <w:rsid w:val="006A499C"/>
    <w:rsid w:val="006D03F1"/>
    <w:rsid w:val="006D5716"/>
    <w:rsid w:val="006E2E88"/>
    <w:rsid w:val="006E4478"/>
    <w:rsid w:val="006F42F1"/>
    <w:rsid w:val="006F72DE"/>
    <w:rsid w:val="007146FE"/>
    <w:rsid w:val="00725F5A"/>
    <w:rsid w:val="007341FE"/>
    <w:rsid w:val="00763C55"/>
    <w:rsid w:val="0079197C"/>
    <w:rsid w:val="007B29E8"/>
    <w:rsid w:val="007C09E4"/>
    <w:rsid w:val="007C2339"/>
    <w:rsid w:val="007D41CE"/>
    <w:rsid w:val="007F2B0B"/>
    <w:rsid w:val="00830A6B"/>
    <w:rsid w:val="00842E16"/>
    <w:rsid w:val="008929A5"/>
    <w:rsid w:val="00894EA9"/>
    <w:rsid w:val="008A63F3"/>
    <w:rsid w:val="00917971"/>
    <w:rsid w:val="00922CB5"/>
    <w:rsid w:val="00937F14"/>
    <w:rsid w:val="00955C7A"/>
    <w:rsid w:val="00963C09"/>
    <w:rsid w:val="00970B30"/>
    <w:rsid w:val="00971941"/>
    <w:rsid w:val="009824C1"/>
    <w:rsid w:val="009836C8"/>
    <w:rsid w:val="00990C10"/>
    <w:rsid w:val="009C3238"/>
    <w:rsid w:val="009F47E4"/>
    <w:rsid w:val="00A10A9D"/>
    <w:rsid w:val="00A2727C"/>
    <w:rsid w:val="00A42340"/>
    <w:rsid w:val="00A611E0"/>
    <w:rsid w:val="00A66B65"/>
    <w:rsid w:val="00A768F0"/>
    <w:rsid w:val="00AD20D7"/>
    <w:rsid w:val="00AE18BB"/>
    <w:rsid w:val="00B007CE"/>
    <w:rsid w:val="00B27E32"/>
    <w:rsid w:val="00B40365"/>
    <w:rsid w:val="00B85C59"/>
    <w:rsid w:val="00B87482"/>
    <w:rsid w:val="00BA5772"/>
    <w:rsid w:val="00BB7F10"/>
    <w:rsid w:val="00BC35EC"/>
    <w:rsid w:val="00BF3FBE"/>
    <w:rsid w:val="00C128A4"/>
    <w:rsid w:val="00C45FD1"/>
    <w:rsid w:val="00C61F3C"/>
    <w:rsid w:val="00C70584"/>
    <w:rsid w:val="00C722E1"/>
    <w:rsid w:val="00C83CC9"/>
    <w:rsid w:val="00C85777"/>
    <w:rsid w:val="00CA1D2A"/>
    <w:rsid w:val="00CA32F5"/>
    <w:rsid w:val="00CC2F00"/>
    <w:rsid w:val="00CC3442"/>
    <w:rsid w:val="00CE554D"/>
    <w:rsid w:val="00D02B76"/>
    <w:rsid w:val="00D03E29"/>
    <w:rsid w:val="00D0541D"/>
    <w:rsid w:val="00D27320"/>
    <w:rsid w:val="00D55A7C"/>
    <w:rsid w:val="00D67737"/>
    <w:rsid w:val="00D71502"/>
    <w:rsid w:val="00D75481"/>
    <w:rsid w:val="00D7669A"/>
    <w:rsid w:val="00D86935"/>
    <w:rsid w:val="00D87AEA"/>
    <w:rsid w:val="00DC123B"/>
    <w:rsid w:val="00DF0E94"/>
    <w:rsid w:val="00DF4882"/>
    <w:rsid w:val="00E1417D"/>
    <w:rsid w:val="00E93504"/>
    <w:rsid w:val="00EB051C"/>
    <w:rsid w:val="00EB2423"/>
    <w:rsid w:val="00ED1D81"/>
    <w:rsid w:val="00EF7274"/>
    <w:rsid w:val="00F04FF5"/>
    <w:rsid w:val="00F05C79"/>
    <w:rsid w:val="00F21F73"/>
    <w:rsid w:val="00F2754C"/>
    <w:rsid w:val="00F35A92"/>
    <w:rsid w:val="00F374C5"/>
    <w:rsid w:val="00F51347"/>
    <w:rsid w:val="00F52EB5"/>
    <w:rsid w:val="00F658E8"/>
    <w:rsid w:val="00F65994"/>
    <w:rsid w:val="00F910E3"/>
    <w:rsid w:val="00F96744"/>
    <w:rsid w:val="00FA361C"/>
    <w:rsid w:val="00FB169D"/>
    <w:rsid w:val="00FB7DEB"/>
    <w:rsid w:val="00FC4065"/>
    <w:rsid w:val="00FE23B3"/>
    <w:rsid w:val="00FF00BF"/>
    <w:rsid w:val="00FF4A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76975"/>
  <w15:docId w15:val="{91FE952F-FAA7-4E6E-8D46-BF48AF3BE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123B"/>
    <w:pPr>
      <w:ind w:left="720"/>
      <w:contextualSpacing/>
    </w:pPr>
  </w:style>
  <w:style w:type="table" w:styleId="a4">
    <w:name w:val="Table Grid"/>
    <w:basedOn w:val="a1"/>
    <w:uiPriority w:val="39"/>
    <w:rsid w:val="006D5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1B03A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B03AC"/>
    <w:rPr>
      <w:rFonts w:ascii="Segoe UI" w:hAnsi="Segoe UI" w:cs="Segoe UI"/>
      <w:sz w:val="18"/>
      <w:szCs w:val="18"/>
    </w:rPr>
  </w:style>
  <w:style w:type="character" w:styleId="a7">
    <w:name w:val="Hyperlink"/>
    <w:basedOn w:val="a0"/>
    <w:uiPriority w:val="99"/>
    <w:unhideWhenUsed/>
    <w:rsid w:val="00146EC8"/>
    <w:rPr>
      <w:color w:val="0563C1" w:themeColor="hyperlink"/>
      <w:u w:val="single"/>
    </w:rPr>
  </w:style>
  <w:style w:type="character" w:styleId="a8">
    <w:name w:val="annotation reference"/>
    <w:basedOn w:val="a0"/>
    <w:uiPriority w:val="99"/>
    <w:semiHidden/>
    <w:unhideWhenUsed/>
    <w:rsid w:val="005A04AA"/>
    <w:rPr>
      <w:sz w:val="16"/>
      <w:szCs w:val="16"/>
    </w:rPr>
  </w:style>
  <w:style w:type="paragraph" w:styleId="a9">
    <w:name w:val="annotation text"/>
    <w:basedOn w:val="a"/>
    <w:link w:val="aa"/>
    <w:uiPriority w:val="99"/>
    <w:semiHidden/>
    <w:unhideWhenUsed/>
    <w:rsid w:val="005A04AA"/>
    <w:pPr>
      <w:spacing w:line="240" w:lineRule="auto"/>
    </w:pPr>
    <w:rPr>
      <w:sz w:val="20"/>
      <w:szCs w:val="20"/>
    </w:rPr>
  </w:style>
  <w:style w:type="character" w:customStyle="1" w:styleId="aa">
    <w:name w:val="Текст примечания Знак"/>
    <w:basedOn w:val="a0"/>
    <w:link w:val="a9"/>
    <w:uiPriority w:val="99"/>
    <w:semiHidden/>
    <w:rsid w:val="005A04AA"/>
    <w:rPr>
      <w:sz w:val="20"/>
      <w:szCs w:val="20"/>
    </w:rPr>
  </w:style>
  <w:style w:type="paragraph" w:styleId="ab">
    <w:name w:val="annotation subject"/>
    <w:basedOn w:val="a9"/>
    <w:next w:val="a9"/>
    <w:link w:val="ac"/>
    <w:uiPriority w:val="99"/>
    <w:semiHidden/>
    <w:unhideWhenUsed/>
    <w:rsid w:val="005A04AA"/>
    <w:rPr>
      <w:b/>
      <w:bCs/>
    </w:rPr>
  </w:style>
  <w:style w:type="character" w:customStyle="1" w:styleId="ac">
    <w:name w:val="Тема примечания Знак"/>
    <w:basedOn w:val="aa"/>
    <w:link w:val="ab"/>
    <w:uiPriority w:val="99"/>
    <w:semiHidden/>
    <w:rsid w:val="005A04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208494">
      <w:bodyDiv w:val="1"/>
      <w:marLeft w:val="0"/>
      <w:marRight w:val="0"/>
      <w:marTop w:val="0"/>
      <w:marBottom w:val="0"/>
      <w:divBdr>
        <w:top w:val="none" w:sz="0" w:space="0" w:color="auto"/>
        <w:left w:val="none" w:sz="0" w:space="0" w:color="auto"/>
        <w:bottom w:val="none" w:sz="0" w:space="0" w:color="auto"/>
        <w:right w:val="none" w:sz="0" w:space="0" w:color="auto"/>
      </w:divBdr>
    </w:div>
    <w:div w:id="771826314">
      <w:bodyDiv w:val="1"/>
      <w:marLeft w:val="0"/>
      <w:marRight w:val="0"/>
      <w:marTop w:val="0"/>
      <w:marBottom w:val="0"/>
      <w:divBdr>
        <w:top w:val="none" w:sz="0" w:space="0" w:color="auto"/>
        <w:left w:val="none" w:sz="0" w:space="0" w:color="auto"/>
        <w:bottom w:val="none" w:sz="0" w:space="0" w:color="auto"/>
        <w:right w:val="none" w:sz="0" w:space="0" w:color="auto"/>
      </w:divBdr>
    </w:div>
    <w:div w:id="10700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86265-777A-4347-93D7-0790A8F65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1508</Words>
  <Characters>8596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3</cp:revision>
  <cp:lastPrinted>2025-06-23T09:41:00Z</cp:lastPrinted>
  <dcterms:created xsi:type="dcterms:W3CDTF">2026-09-02T20:05:00Z</dcterms:created>
  <dcterms:modified xsi:type="dcterms:W3CDTF">2026-09-02T20:17:00Z</dcterms:modified>
</cp:coreProperties>
</file>