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A60" w:rsidRDefault="001A7D95">
      <w:pPr>
        <w:widowControl w:val="0"/>
        <w:spacing w:before="120" w:after="0" w:line="240" w:lineRule="auto"/>
        <w:ind w:left="0" w:right="0" w:firstLine="2127"/>
        <w:rPr>
          <w:rFonts w:ascii="Times New Roman" w:eastAsia="Times New Roman" w:hAnsi="Times New Roman" w:cs="Times New Roman"/>
          <w:b/>
          <w:bCs/>
          <w:color w:val="00000A"/>
          <w:sz w:val="22"/>
          <w:szCs w:val="22"/>
          <w:shd w:val="clear" w:color="auto" w:fill="FFFFFF"/>
          <w:lang w:eastAsia="en-US"/>
        </w:rPr>
      </w:pPr>
      <w:r>
        <w:rPr>
          <w:rFonts w:ascii="Times New Roman" w:eastAsia="Times New Roman" w:hAnsi="Times New Roman" w:cs="Times New Roman"/>
          <w:b/>
          <w:bCs/>
          <w:color w:val="00000A"/>
          <w:sz w:val="22"/>
          <w:szCs w:val="22"/>
          <w:shd w:val="clear" w:color="auto" w:fill="FFFFFF"/>
          <w:lang w:eastAsia="en-US"/>
        </w:rPr>
        <w:t xml:space="preserve">    </w:t>
      </w:r>
      <w:r w:rsidR="00AB3780">
        <w:rPr>
          <w:rFonts w:ascii="Times New Roman" w:eastAsia="Times New Roman" w:hAnsi="Times New Roman" w:cs="Times New Roman"/>
          <w:b/>
          <w:bCs/>
          <w:color w:val="00000A"/>
          <w:sz w:val="22"/>
          <w:szCs w:val="22"/>
          <w:shd w:val="clear" w:color="auto" w:fill="FFFFFF"/>
          <w:lang w:eastAsia="en-US"/>
        </w:rPr>
        <w:t xml:space="preserve">МУНИЦИПАЛЬНЫЙ КОНТРАКТ № </w:t>
      </w:r>
    </w:p>
    <w:p w:rsidR="00943E69" w:rsidRDefault="00943E69">
      <w:pPr>
        <w:widowControl w:val="0"/>
        <w:spacing w:before="120" w:after="0" w:line="240" w:lineRule="auto"/>
        <w:ind w:left="0" w:right="0" w:firstLine="2127"/>
        <w:rPr>
          <w:rFonts w:ascii="Times New Roman" w:hAnsi="Times New Roman" w:cs="Times New Roman"/>
          <w:b/>
          <w:bCs/>
          <w:color w:val="00000A"/>
          <w:sz w:val="22"/>
          <w:szCs w:val="22"/>
          <w:shd w:val="clear" w:color="auto" w:fill="FFFFFF"/>
        </w:rPr>
      </w:pPr>
    </w:p>
    <w:tbl>
      <w:tblPr>
        <w:tblStyle w:val="aff"/>
        <w:tblW w:w="0" w:type="auto"/>
        <w:tblInd w:w="-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623"/>
      </w:tblGrid>
      <w:tr w:rsidR="00862A60">
        <w:tc>
          <w:tcPr>
            <w:tcW w:w="3190" w:type="dxa"/>
          </w:tcPr>
          <w:p w:rsidR="00862A60" w:rsidRDefault="00AB3780">
            <w:pPr>
              <w:widowControl w:val="0"/>
              <w:spacing w:before="120" w:after="0" w:line="240" w:lineRule="auto"/>
              <w:ind w:left="0" w:right="0"/>
              <w:rPr>
                <w:rFonts w:ascii="Times New Roman" w:hAnsi="Times New Roman" w:cs="Times New Roman"/>
                <w:bCs/>
                <w:color w:val="00000A"/>
                <w:sz w:val="22"/>
                <w:shd w:val="clear" w:color="auto" w:fill="FFFFFF"/>
              </w:rPr>
            </w:pPr>
            <w:r>
              <w:rPr>
                <w:rFonts w:ascii="Times New Roman" w:eastAsia="Times New Roman" w:hAnsi="Times New Roman" w:cs="Times New Roman"/>
                <w:bCs/>
                <w:color w:val="00000A"/>
                <w:sz w:val="22"/>
                <w:szCs w:val="22"/>
                <w:shd w:val="clear" w:color="auto" w:fill="FFFFFF"/>
                <w:lang w:eastAsia="en-US"/>
              </w:rPr>
              <w:t xml:space="preserve">г. </w:t>
            </w:r>
            <w:r w:rsidR="00943E69">
              <w:rPr>
                <w:rFonts w:ascii="Times New Roman" w:eastAsia="Times New Roman" w:hAnsi="Times New Roman" w:cs="Times New Roman"/>
                <w:bCs/>
                <w:color w:val="00000A"/>
                <w:sz w:val="22"/>
                <w:szCs w:val="22"/>
                <w:shd w:val="clear" w:color="auto" w:fill="FFFFFF"/>
                <w:lang w:eastAsia="en-US"/>
              </w:rPr>
              <w:t>Кировск</w:t>
            </w:r>
            <w:r>
              <w:rPr>
                <w:rFonts w:ascii="Times New Roman" w:eastAsia="Times New Roman" w:hAnsi="Times New Roman" w:cs="Times New Roman"/>
                <w:bCs/>
                <w:color w:val="00000A"/>
                <w:sz w:val="22"/>
                <w:szCs w:val="22"/>
                <w:shd w:val="clear" w:color="auto" w:fill="FFFFFF"/>
                <w:lang w:eastAsia="en-US"/>
              </w:rPr>
              <w:t xml:space="preserve">, </w:t>
            </w:r>
          </w:p>
          <w:p w:rsidR="00862A60" w:rsidRDefault="00AB3780">
            <w:pPr>
              <w:widowControl w:val="0"/>
              <w:spacing w:before="120" w:after="0" w:line="240" w:lineRule="auto"/>
              <w:ind w:left="0" w:right="0"/>
              <w:rPr>
                <w:rFonts w:ascii="Times New Roman" w:hAnsi="Times New Roman" w:cs="Times New Roman"/>
                <w:bCs/>
                <w:color w:val="00000A"/>
                <w:sz w:val="22"/>
                <w:shd w:val="clear" w:color="auto" w:fill="FFFFFF"/>
              </w:rPr>
            </w:pPr>
            <w:r>
              <w:rPr>
                <w:rFonts w:ascii="Times New Roman" w:eastAsia="Times New Roman" w:hAnsi="Times New Roman" w:cs="Times New Roman"/>
                <w:bCs/>
                <w:color w:val="00000A"/>
                <w:sz w:val="22"/>
                <w:szCs w:val="22"/>
                <w:shd w:val="clear" w:color="auto" w:fill="FFFFFF"/>
                <w:lang w:eastAsia="en-US"/>
              </w:rPr>
              <w:t>Ленинградская область</w:t>
            </w:r>
          </w:p>
        </w:tc>
        <w:tc>
          <w:tcPr>
            <w:tcW w:w="3190" w:type="dxa"/>
          </w:tcPr>
          <w:p w:rsidR="00862A60" w:rsidRDefault="00862A60">
            <w:pPr>
              <w:widowControl w:val="0"/>
              <w:spacing w:before="120" w:after="0" w:line="240" w:lineRule="auto"/>
              <w:ind w:left="0" w:right="0"/>
              <w:jc w:val="center"/>
              <w:rPr>
                <w:rFonts w:ascii="Times New Roman" w:hAnsi="Times New Roman" w:cs="Times New Roman"/>
                <w:bCs/>
                <w:color w:val="00000A"/>
                <w:sz w:val="22"/>
                <w:shd w:val="clear" w:color="auto" w:fill="FFFFFF"/>
              </w:rPr>
            </w:pPr>
          </w:p>
        </w:tc>
        <w:tc>
          <w:tcPr>
            <w:tcW w:w="3623" w:type="dxa"/>
          </w:tcPr>
          <w:p w:rsidR="00862A60" w:rsidRDefault="00AB3780" w:rsidP="00943E69">
            <w:pPr>
              <w:widowControl w:val="0"/>
              <w:spacing w:before="120" w:after="0" w:line="240" w:lineRule="auto"/>
              <w:ind w:left="0" w:right="-111"/>
              <w:jc w:val="right"/>
              <w:rPr>
                <w:rFonts w:ascii="Times New Roman" w:hAnsi="Times New Roman" w:cs="Times New Roman"/>
                <w:bCs/>
                <w:color w:val="00000A"/>
                <w:sz w:val="22"/>
                <w:shd w:val="clear" w:color="auto" w:fill="FFFFFF"/>
              </w:rPr>
            </w:pPr>
            <w:r>
              <w:rPr>
                <w:rFonts w:ascii="Times New Roman" w:eastAsia="Times New Roman" w:hAnsi="Times New Roman" w:cs="Times New Roman"/>
                <w:bCs/>
                <w:color w:val="00000A"/>
                <w:sz w:val="22"/>
                <w:szCs w:val="22"/>
                <w:shd w:val="clear" w:color="auto" w:fill="FFFFFF"/>
                <w:lang w:eastAsia="en-US"/>
              </w:rPr>
              <w:t>«</w:t>
            </w:r>
            <w:r w:rsidR="00943E69">
              <w:rPr>
                <w:rFonts w:ascii="Times New Roman" w:eastAsia="Times New Roman" w:hAnsi="Times New Roman" w:cs="Times New Roman"/>
                <w:bCs/>
                <w:color w:val="00000A"/>
                <w:sz w:val="22"/>
                <w:szCs w:val="22"/>
                <w:shd w:val="clear" w:color="auto" w:fill="FFFFFF"/>
                <w:lang w:eastAsia="en-US"/>
              </w:rPr>
              <w:t>____</w:t>
            </w:r>
            <w:r>
              <w:rPr>
                <w:rFonts w:ascii="Times New Roman" w:eastAsia="Times New Roman" w:hAnsi="Times New Roman" w:cs="Times New Roman"/>
                <w:bCs/>
                <w:color w:val="00000A"/>
                <w:sz w:val="22"/>
                <w:szCs w:val="22"/>
                <w:shd w:val="clear" w:color="auto" w:fill="FFFFFF"/>
                <w:lang w:eastAsia="en-US"/>
              </w:rPr>
              <w:t>»</w:t>
            </w:r>
            <w:r w:rsidR="00943E69">
              <w:rPr>
                <w:rFonts w:ascii="Times New Roman" w:eastAsia="Times New Roman" w:hAnsi="Times New Roman" w:cs="Times New Roman"/>
                <w:bCs/>
                <w:color w:val="00000A"/>
                <w:sz w:val="22"/>
                <w:szCs w:val="22"/>
                <w:shd w:val="clear" w:color="auto" w:fill="FFFFFF"/>
                <w:lang w:eastAsia="en-US"/>
              </w:rPr>
              <w:t>___________</w:t>
            </w:r>
            <w:r>
              <w:rPr>
                <w:rFonts w:ascii="Times New Roman" w:eastAsia="Times New Roman" w:hAnsi="Times New Roman" w:cs="Times New Roman"/>
                <w:bCs/>
                <w:color w:val="00000A"/>
                <w:sz w:val="22"/>
                <w:szCs w:val="22"/>
                <w:shd w:val="clear" w:color="auto" w:fill="FFFFFF"/>
                <w:lang w:eastAsia="en-US"/>
              </w:rPr>
              <w:t xml:space="preserve"> 2026 г.</w:t>
            </w:r>
          </w:p>
        </w:tc>
      </w:tr>
    </w:tbl>
    <w:p w:rsidR="00862A60" w:rsidRDefault="00AB3780">
      <w:pPr>
        <w:widowControl w:val="0"/>
        <w:spacing w:before="120" w:after="0" w:line="240" w:lineRule="atLeast"/>
        <w:ind w:left="-540" w:right="0"/>
        <w:jc w:val="both"/>
      </w:pPr>
      <w:r>
        <w:rPr>
          <w:rFonts w:ascii="Times New Roman" w:eastAsia="Times New Roman" w:hAnsi="Times New Roman" w:cs="Times New Roman"/>
          <w:color w:val="00000A"/>
          <w:sz w:val="22"/>
          <w:szCs w:val="22"/>
          <w:shd w:val="clear" w:color="auto" w:fill="FFFFFF"/>
          <w:lang w:eastAsia="en-US"/>
        </w:rPr>
        <w:tab/>
      </w:r>
      <w:r w:rsidR="00943E69" w:rsidRPr="003F2156">
        <w:rPr>
          <w:rFonts w:ascii="Times New Roman CYR" w:eastAsia="Arial" w:hAnsi="Times New Roman CYR" w:cs="Times New Roman CYR"/>
          <w:bCs/>
          <w:color w:val="000000"/>
        </w:rPr>
        <w:t>Совет депутатов Кировского муниципального района Ленинградской области</w:t>
      </w:r>
      <w:r w:rsidR="00943E69">
        <w:rPr>
          <w:rFonts w:ascii="Times New Roman CYR" w:eastAsia="Arial" w:hAnsi="Times New Roman CYR" w:cs="Times New Roman CYR"/>
          <w:color w:val="000000"/>
        </w:rPr>
        <w:t>, именуемый в дальнейшем «Заказчик», в лице главы муниципального района Ибрагимова Юнуса Султановича</w:t>
      </w:r>
      <w:r w:rsidR="00943E69" w:rsidRPr="005F1880">
        <w:rPr>
          <w:rFonts w:ascii="Calibri" w:eastAsia="Arial" w:hAnsi="Calibri" w:cs="Times New Roman"/>
        </w:rPr>
        <w:t>,</w:t>
      </w:r>
      <w:r w:rsidR="00943E69">
        <w:rPr>
          <w:rFonts w:ascii="Times New Roman CYR" w:eastAsia="Arial" w:hAnsi="Times New Roman CYR" w:cs="Times New Roman CYR"/>
          <w:color w:val="000000"/>
        </w:rPr>
        <w:t xml:space="preserve"> действующего на основании Устава Кировского муниципального района Ленинградской области</w:t>
      </w:r>
      <w:r w:rsidR="00943E69" w:rsidRPr="00943E69">
        <w:rPr>
          <w:rFonts w:ascii="Times New Roman" w:eastAsia="Arial" w:hAnsi="Times New Roman" w:cs="Times New Roman"/>
          <w:color w:val="000000"/>
        </w:rPr>
        <w:t>, с одной стороны</w:t>
      </w:r>
      <w:r w:rsidR="00943E69" w:rsidRPr="00943E69">
        <w:rPr>
          <w:rFonts w:ascii="Times New Roman" w:hAnsi="Times New Roman" w:cs="Times New Roman"/>
          <w:color w:val="000000"/>
        </w:rPr>
        <w:t>, и</w:t>
      </w:r>
      <w:r w:rsidR="00943E69" w:rsidRPr="00943E69">
        <w:rPr>
          <w:rFonts w:ascii="Times New Roman" w:eastAsia="Times New Roman" w:hAnsi="Times New Roman" w:cs="Times New Roman"/>
          <w:color w:val="00000A"/>
          <w:shd w:val="clear" w:color="auto" w:fill="FFFFFF"/>
          <w:lang w:eastAsia="en-US"/>
        </w:rPr>
        <w:t>,</w:t>
      </w:r>
      <w:r w:rsidR="00943E69" w:rsidRPr="00943E69">
        <w:rPr>
          <w:rFonts w:ascii="Times New Roman" w:eastAsia="Times New Roman" w:hAnsi="Times New Roman" w:cs="Times New Roman"/>
          <w:b/>
          <w:bCs/>
          <w:color w:val="000000"/>
          <w:shd w:val="clear" w:color="auto" w:fill="FFFFFF"/>
          <w:lang w:eastAsia="en-US"/>
        </w:rPr>
        <w:t>______</w:t>
      </w:r>
      <w:r w:rsidRPr="00943E69">
        <w:rPr>
          <w:rFonts w:ascii="Times New Roman" w:eastAsia="Times New Roman" w:hAnsi="Times New Roman" w:cs="Times New Roman"/>
          <w:b/>
          <w:bCs/>
          <w:color w:val="000000"/>
          <w:shd w:val="clear" w:color="auto" w:fill="FFFFFF"/>
          <w:lang w:eastAsia="en-US"/>
        </w:rPr>
        <w:t xml:space="preserve"> </w:t>
      </w:r>
      <w:r w:rsidRPr="00943E69">
        <w:rPr>
          <w:rFonts w:ascii="Times New Roman" w:eastAsia="Times New Roman" w:hAnsi="Times New Roman" w:cs="Times New Roman"/>
          <w:bCs/>
          <w:color w:val="000000"/>
          <w:shd w:val="clear" w:color="auto" w:fill="FFFFFF"/>
          <w:lang w:eastAsia="en-US"/>
        </w:rPr>
        <w:t>именуем</w:t>
      </w:r>
      <w:r w:rsidR="001A7D95">
        <w:rPr>
          <w:rFonts w:ascii="Times New Roman" w:eastAsia="Times New Roman" w:hAnsi="Times New Roman" w:cs="Times New Roman"/>
          <w:bCs/>
          <w:color w:val="000000"/>
          <w:shd w:val="clear" w:color="auto" w:fill="FFFFFF"/>
          <w:lang w:eastAsia="en-US"/>
        </w:rPr>
        <w:t>ый</w:t>
      </w:r>
      <w:r w:rsidRPr="00943E69">
        <w:rPr>
          <w:rFonts w:ascii="Times New Roman" w:eastAsia="Times New Roman" w:hAnsi="Times New Roman" w:cs="Times New Roman"/>
          <w:bCs/>
          <w:color w:val="000000"/>
          <w:shd w:val="clear" w:color="auto" w:fill="FFFFFF"/>
          <w:lang w:eastAsia="en-US"/>
        </w:rPr>
        <w:t xml:space="preserve"> в дальнейшем</w:t>
      </w:r>
      <w:r w:rsidRPr="00943E69">
        <w:rPr>
          <w:rFonts w:ascii="Times New Roman" w:eastAsia="Times New Roman" w:hAnsi="Times New Roman" w:cs="Times New Roman"/>
          <w:b/>
          <w:bCs/>
          <w:color w:val="000000"/>
          <w:shd w:val="clear" w:color="auto" w:fill="FFFFFF"/>
          <w:lang w:eastAsia="en-US"/>
        </w:rPr>
        <w:t xml:space="preserve"> «Исполнитель», </w:t>
      </w:r>
      <w:r w:rsidRPr="00943E69">
        <w:rPr>
          <w:rFonts w:ascii="Times New Roman" w:eastAsia="Times New Roman" w:hAnsi="Times New Roman" w:cs="Times New Roman"/>
          <w:bCs/>
          <w:color w:val="000000"/>
          <w:shd w:val="clear" w:color="auto" w:fill="FFFFFF"/>
          <w:lang w:eastAsia="en-US"/>
        </w:rPr>
        <w:t xml:space="preserve">в лице </w:t>
      </w:r>
      <w:r w:rsidR="00943E69" w:rsidRPr="00943E69">
        <w:rPr>
          <w:rFonts w:ascii="Times New Roman" w:eastAsia="Times New Roman" w:hAnsi="Times New Roman" w:cs="Times New Roman"/>
          <w:bCs/>
          <w:color w:val="000000"/>
          <w:shd w:val="clear" w:color="auto" w:fill="FFFFFF"/>
          <w:lang w:eastAsia="en-US"/>
        </w:rPr>
        <w:t>________</w:t>
      </w:r>
      <w:r w:rsidRPr="00943E69">
        <w:rPr>
          <w:rFonts w:ascii="Times New Roman" w:eastAsia="Times New Roman" w:hAnsi="Times New Roman" w:cs="Times New Roman"/>
          <w:b/>
          <w:bCs/>
          <w:color w:val="000000"/>
          <w:shd w:val="clear" w:color="auto" w:fill="FFFFFF"/>
          <w:lang w:eastAsia="en-US"/>
        </w:rPr>
        <w:t xml:space="preserve">, </w:t>
      </w:r>
      <w:r w:rsidRPr="00943E69">
        <w:rPr>
          <w:rFonts w:ascii="Times New Roman" w:eastAsia="Times New Roman" w:hAnsi="Times New Roman" w:cs="Times New Roman"/>
          <w:bCs/>
          <w:color w:val="000000"/>
          <w:shd w:val="clear" w:color="auto" w:fill="FFFFFF"/>
          <w:lang w:eastAsia="en-US"/>
        </w:rPr>
        <w:t xml:space="preserve">действующего на основании </w:t>
      </w:r>
      <w:r w:rsidR="00943E69" w:rsidRPr="00943E69">
        <w:rPr>
          <w:rFonts w:ascii="Times New Roman" w:eastAsia="Times New Roman" w:hAnsi="Times New Roman" w:cs="Times New Roman"/>
          <w:bCs/>
          <w:color w:val="000000"/>
          <w:shd w:val="clear" w:color="auto" w:fill="FFFFFF"/>
          <w:lang w:eastAsia="en-US"/>
        </w:rPr>
        <w:t>_____</w:t>
      </w:r>
      <w:r w:rsidRPr="00943E69">
        <w:rPr>
          <w:rFonts w:ascii="Times New Roman" w:eastAsia="Times New Roman" w:hAnsi="Times New Roman" w:cs="Times New Roman"/>
          <w:color w:val="00000A"/>
          <w:shd w:val="clear" w:color="auto" w:fill="FFFFFF"/>
          <w:lang w:eastAsia="en-US"/>
        </w:rPr>
        <w:t xml:space="preserve">, с другой стороны, вместе именуемые «Стороны», </w:t>
      </w:r>
      <w:r w:rsidR="00245588" w:rsidRPr="00943E69">
        <w:rPr>
          <w:rFonts w:ascii="Times New Roman" w:eastAsia="Times New Roman" w:hAnsi="Times New Roman" w:cs="Times New Roman"/>
          <w:color w:val="00000A"/>
          <w:shd w:val="clear" w:color="auto" w:fill="FFFFFF"/>
          <w:lang w:eastAsia="en-US"/>
        </w:rPr>
        <w:t>в целях обеспечения муниципальных нужд</w:t>
      </w:r>
      <w:r w:rsidR="00943E69" w:rsidRPr="00943E69">
        <w:rPr>
          <w:rFonts w:ascii="Times New Roman" w:eastAsia="Times New Roman" w:hAnsi="Times New Roman" w:cs="Times New Roman"/>
          <w:color w:val="00000A"/>
          <w:shd w:val="clear" w:color="auto" w:fill="FFFFFF"/>
          <w:lang w:eastAsia="en-US"/>
        </w:rPr>
        <w:t xml:space="preserve"> </w:t>
      </w:r>
      <w:r w:rsidRPr="00943E69">
        <w:rPr>
          <w:rFonts w:ascii="Times New Roman" w:eastAsia="Times New Roman" w:hAnsi="Times New Roman" w:cs="Times New Roman"/>
          <w:color w:val="00000A"/>
          <w:shd w:val="clear" w:color="auto" w:fill="FFFFFF"/>
          <w:lang w:eastAsia="en-US"/>
        </w:rPr>
        <w:t>в соответствии с пунктом 4 части 1 статьи 93 Федерального  Закона от 05.04.2013 №44-ФЗ</w:t>
      </w:r>
      <w:r w:rsidR="00245588" w:rsidRPr="00943E69">
        <w:rPr>
          <w:rFonts w:ascii="Times New Roman" w:eastAsia="Times New Roman" w:hAnsi="Times New Roman" w:cs="Times New Roman"/>
          <w:color w:val="00000A"/>
          <w:shd w:val="clear" w:color="auto" w:fill="FFFFFF"/>
          <w:lang w:eastAsia="en-US"/>
        </w:rPr>
        <w:t>, идентификационный</w:t>
      </w:r>
      <w:r w:rsidR="00245588">
        <w:rPr>
          <w:rFonts w:ascii="Times New Roman" w:eastAsia="Times New Roman" w:hAnsi="Times New Roman" w:cs="Times New Roman"/>
          <w:color w:val="00000A"/>
          <w:sz w:val="22"/>
          <w:szCs w:val="22"/>
          <w:shd w:val="clear" w:color="auto" w:fill="FFFFFF"/>
          <w:lang w:eastAsia="en-US"/>
        </w:rPr>
        <w:t xml:space="preserve"> код закупки </w:t>
      </w:r>
      <w:r w:rsidR="00943E69">
        <w:rPr>
          <w:rFonts w:ascii="Times New Roman" w:eastAsia="Times New Roman" w:hAnsi="Times New Roman" w:cs="Times New Roman"/>
          <w:color w:val="00000A"/>
          <w:sz w:val="22"/>
          <w:szCs w:val="22"/>
          <w:shd w:val="clear" w:color="auto" w:fill="FFFFFF"/>
          <w:lang w:eastAsia="en-US"/>
        </w:rPr>
        <w:t xml:space="preserve">           </w:t>
      </w:r>
      <w:r w:rsidR="00245588">
        <w:rPr>
          <w:rFonts w:ascii="Times New Roman" w:eastAsia="Times New Roman" w:hAnsi="Times New Roman" w:cs="Times New Roman"/>
          <w:color w:val="00000A"/>
          <w:sz w:val="22"/>
          <w:szCs w:val="22"/>
          <w:shd w:val="clear" w:color="auto" w:fill="FFFFFF"/>
          <w:lang w:eastAsia="en-US"/>
        </w:rPr>
        <w:t xml:space="preserve">№  </w:t>
      </w:r>
      <w:r w:rsidR="00943E69">
        <w:rPr>
          <w:rFonts w:ascii="Times New Roman CYR" w:eastAsia="Arial" w:hAnsi="Times New Roman CYR" w:cs="Times New Roman CYR"/>
          <w:iCs/>
        </w:rPr>
        <w:t xml:space="preserve">26 </w:t>
      </w:r>
      <w:r w:rsidR="00943E69" w:rsidRPr="006A52AD">
        <w:rPr>
          <w:rFonts w:ascii="Times New Roman CYR" w:eastAsia="Arial" w:hAnsi="Times New Roman CYR" w:cs="Times New Roman CYR"/>
          <w:iCs/>
        </w:rPr>
        <w:t>34706023825470601001</w:t>
      </w:r>
      <w:r w:rsidR="00943E69">
        <w:rPr>
          <w:rFonts w:ascii="Times New Roman CYR" w:eastAsia="Arial" w:hAnsi="Times New Roman CYR" w:cs="Times New Roman CYR"/>
          <w:iCs/>
        </w:rPr>
        <w:t xml:space="preserve"> 0003 000 0000 244</w:t>
      </w:r>
      <w:r>
        <w:rPr>
          <w:rFonts w:ascii="Times New Roman" w:eastAsia="Times New Roman" w:hAnsi="Times New Roman" w:cs="Times New Roman"/>
          <w:color w:val="00000A"/>
          <w:sz w:val="22"/>
          <w:szCs w:val="22"/>
          <w:shd w:val="clear" w:color="auto" w:fill="FFFFFF"/>
          <w:lang w:eastAsia="en-US"/>
        </w:rPr>
        <w:t xml:space="preserve">,  заключили настоящий </w:t>
      </w:r>
      <w:r w:rsidR="00245588">
        <w:rPr>
          <w:rFonts w:ascii="Times New Roman" w:eastAsia="Times New Roman" w:hAnsi="Times New Roman" w:cs="Times New Roman"/>
          <w:color w:val="00000A"/>
          <w:sz w:val="22"/>
          <w:szCs w:val="22"/>
          <w:shd w:val="clear" w:color="auto" w:fill="FFFFFF"/>
          <w:lang w:eastAsia="en-US"/>
        </w:rPr>
        <w:t>м</w:t>
      </w:r>
      <w:r>
        <w:rPr>
          <w:rFonts w:ascii="Times New Roman" w:eastAsia="Times New Roman" w:hAnsi="Times New Roman" w:cs="Times New Roman"/>
          <w:color w:val="00000A"/>
          <w:sz w:val="22"/>
          <w:szCs w:val="22"/>
          <w:shd w:val="clear" w:color="auto" w:fill="FFFFFF"/>
          <w:lang w:eastAsia="en-US"/>
        </w:rPr>
        <w:t>униципальный контракт (далее – Контракт) о нижеследующем:</w:t>
      </w:r>
    </w:p>
    <w:p w:rsidR="00862A60" w:rsidRDefault="00862A60">
      <w:pPr>
        <w:widowControl w:val="0"/>
        <w:spacing w:after="0" w:line="240" w:lineRule="auto"/>
        <w:ind w:left="-540"/>
        <w:jc w:val="center"/>
        <w:rPr>
          <w:rFonts w:ascii="Times New Roman" w:hAnsi="Times New Roman" w:cs="Times New Roman"/>
          <w:b/>
          <w:bCs/>
          <w:color w:val="000000"/>
          <w:sz w:val="22"/>
          <w:szCs w:val="22"/>
        </w:rPr>
      </w:pPr>
    </w:p>
    <w:p w:rsidR="00862A60" w:rsidRDefault="00AB3780">
      <w:pPr>
        <w:widowControl w:val="0"/>
        <w:spacing w:after="0" w:line="240" w:lineRule="auto"/>
        <w:ind w:left="-540"/>
        <w:jc w:val="center"/>
        <w:rPr>
          <w:rFonts w:ascii="Times New Roman" w:hAnsi="Times New Roman" w:cs="Times New Roman"/>
          <w:sz w:val="22"/>
          <w:szCs w:val="22"/>
        </w:rPr>
      </w:pPr>
      <w:r>
        <w:rPr>
          <w:rFonts w:ascii="Times New Roman" w:eastAsia="Times New Roman" w:hAnsi="Times New Roman" w:cs="Times New Roman"/>
          <w:b/>
          <w:bCs/>
          <w:color w:val="000000"/>
          <w:sz w:val="22"/>
          <w:szCs w:val="22"/>
        </w:rPr>
        <w:t>1. Предмет Контракта</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1.1.</w:t>
      </w:r>
      <w:r w:rsidRPr="00245588">
        <w:rPr>
          <w:rFonts w:ascii="Times New Roman" w:eastAsia="Times New Roman" w:hAnsi="Times New Roman" w:cs="Times New Roman"/>
          <w:color w:val="000000"/>
          <w:sz w:val="22"/>
          <w:szCs w:val="22"/>
        </w:rPr>
        <w:tab/>
        <w:t>Заказчик поручает, а Исполнитель принимает на себя обязательства по выполнению комплекса работ по специальной оценке условий труда</w:t>
      </w:r>
      <w:r w:rsidR="00943E69">
        <w:rPr>
          <w:rFonts w:ascii="Times New Roman" w:eastAsia="Times New Roman" w:hAnsi="Times New Roman" w:cs="Times New Roman"/>
          <w:color w:val="000000"/>
          <w:sz w:val="22"/>
          <w:szCs w:val="22"/>
        </w:rPr>
        <w:t xml:space="preserve"> </w:t>
      </w:r>
      <w:r w:rsidRPr="00245588">
        <w:rPr>
          <w:rFonts w:ascii="Times New Roman" w:eastAsia="Times New Roman" w:hAnsi="Times New Roman" w:cs="Times New Roman"/>
          <w:color w:val="000000"/>
          <w:sz w:val="22"/>
          <w:szCs w:val="22"/>
        </w:rPr>
        <w:t>на рабочих местах Заказчика</w:t>
      </w:r>
      <w:r w:rsidR="00943E69">
        <w:rPr>
          <w:rFonts w:ascii="Times New Roman" w:eastAsia="Times New Roman" w:hAnsi="Times New Roman" w:cs="Times New Roman"/>
          <w:color w:val="000000"/>
          <w:sz w:val="22"/>
          <w:szCs w:val="22"/>
        </w:rPr>
        <w:t xml:space="preserve"> </w:t>
      </w:r>
      <w:r w:rsidRPr="00245588">
        <w:rPr>
          <w:rFonts w:ascii="Times New Roman" w:eastAsia="Times New Roman" w:hAnsi="Times New Roman" w:cs="Times New Roman"/>
          <w:color w:val="000000"/>
          <w:sz w:val="22"/>
          <w:szCs w:val="22"/>
        </w:rPr>
        <w:t>(далее по тексту – Работы). Работы включают в себя:</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1.1.1.</w:t>
      </w:r>
      <w:r w:rsidRPr="00245588">
        <w:rPr>
          <w:rFonts w:ascii="Times New Roman" w:eastAsia="Times New Roman" w:hAnsi="Times New Roman" w:cs="Times New Roman"/>
          <w:color w:val="000000"/>
          <w:sz w:val="22"/>
          <w:szCs w:val="22"/>
        </w:rPr>
        <w:tab/>
        <w:t xml:space="preserve"> Идентификацию потенциально вредных и (или) опасных производственных факторов согласно действующему законодательству Российской Федерации, а именно:</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w:t>
      </w:r>
      <w:r w:rsidRPr="00245588">
        <w:rPr>
          <w:rFonts w:ascii="Times New Roman" w:eastAsia="Times New Roman" w:hAnsi="Times New Roman" w:cs="Times New Roman"/>
          <w:color w:val="000000"/>
          <w:sz w:val="22"/>
          <w:szCs w:val="22"/>
        </w:rPr>
        <w:tab/>
        <w:t>Выявление на рабочих местах факторов производственной среды и трудового процесса;</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w:t>
      </w:r>
      <w:r w:rsidRPr="00245588">
        <w:rPr>
          <w:rFonts w:ascii="Times New Roman" w:eastAsia="Times New Roman" w:hAnsi="Times New Roman" w:cs="Times New Roman"/>
          <w:color w:val="000000"/>
          <w:sz w:val="22"/>
          <w:szCs w:val="22"/>
        </w:rPr>
        <w:tab/>
        <w:t xml:space="preserve">Сопоставление выявленных на рабочих местах факторов производственной среды и трудового процесса с факторами согласно Классификатору вредных и опасных факторов производственной </w:t>
      </w:r>
      <w:r w:rsidR="00943E69">
        <w:rPr>
          <w:rFonts w:ascii="Times New Roman" w:eastAsia="Times New Roman" w:hAnsi="Times New Roman" w:cs="Times New Roman"/>
          <w:color w:val="000000"/>
          <w:sz w:val="22"/>
          <w:szCs w:val="22"/>
        </w:rPr>
        <w:t xml:space="preserve"> </w:t>
      </w:r>
      <w:r w:rsidRPr="00245588">
        <w:rPr>
          <w:rFonts w:ascii="Times New Roman" w:eastAsia="Times New Roman" w:hAnsi="Times New Roman" w:cs="Times New Roman"/>
          <w:color w:val="000000"/>
          <w:sz w:val="22"/>
          <w:szCs w:val="22"/>
        </w:rPr>
        <w:t xml:space="preserve">среды </w:t>
      </w:r>
      <w:r w:rsidR="00943E69">
        <w:rPr>
          <w:rFonts w:ascii="Times New Roman" w:eastAsia="Times New Roman" w:hAnsi="Times New Roman" w:cs="Times New Roman"/>
          <w:color w:val="000000"/>
          <w:sz w:val="22"/>
          <w:szCs w:val="22"/>
        </w:rPr>
        <w:t xml:space="preserve"> </w:t>
      </w:r>
      <w:r w:rsidRPr="00245588">
        <w:rPr>
          <w:rFonts w:ascii="Times New Roman" w:eastAsia="Times New Roman" w:hAnsi="Times New Roman" w:cs="Times New Roman"/>
          <w:color w:val="000000"/>
          <w:sz w:val="22"/>
          <w:szCs w:val="22"/>
        </w:rPr>
        <w:t xml:space="preserve">и </w:t>
      </w:r>
      <w:r w:rsidR="00943E69">
        <w:rPr>
          <w:rFonts w:ascii="Times New Roman" w:eastAsia="Times New Roman" w:hAnsi="Times New Roman" w:cs="Times New Roman"/>
          <w:color w:val="000000"/>
          <w:sz w:val="22"/>
          <w:szCs w:val="22"/>
        </w:rPr>
        <w:t xml:space="preserve"> </w:t>
      </w:r>
      <w:r w:rsidRPr="00245588">
        <w:rPr>
          <w:rFonts w:ascii="Times New Roman" w:eastAsia="Times New Roman" w:hAnsi="Times New Roman" w:cs="Times New Roman"/>
          <w:color w:val="000000"/>
          <w:sz w:val="22"/>
          <w:szCs w:val="22"/>
        </w:rPr>
        <w:t>трудового процесса (утв. Приказом</w:t>
      </w:r>
      <w:r w:rsidR="00943E69">
        <w:rPr>
          <w:rFonts w:ascii="Times New Roman" w:eastAsia="Times New Roman" w:hAnsi="Times New Roman" w:cs="Times New Roman"/>
          <w:color w:val="000000"/>
          <w:sz w:val="22"/>
          <w:szCs w:val="22"/>
        </w:rPr>
        <w:t xml:space="preserve"> </w:t>
      </w:r>
      <w:r w:rsidRPr="00245588">
        <w:rPr>
          <w:rFonts w:ascii="Times New Roman" w:eastAsia="Times New Roman" w:hAnsi="Times New Roman" w:cs="Times New Roman"/>
          <w:color w:val="000000"/>
          <w:sz w:val="22"/>
          <w:szCs w:val="22"/>
        </w:rPr>
        <w:t xml:space="preserve"> Минтруда России от 21.11.2023 N 817н  </w:t>
      </w:r>
    </w:p>
    <w:p w:rsidR="00245588" w:rsidRPr="00245588" w:rsidRDefault="00245588" w:rsidP="00943E69">
      <w:pPr>
        <w:pStyle w:val="aff0"/>
        <w:tabs>
          <w:tab w:val="left" w:pos="142"/>
        </w:tabs>
        <w:spacing w:after="0" w:line="240" w:lineRule="auto"/>
        <w:ind w:left="-567" w:right="0"/>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w:t>
      </w:r>
      <w:r w:rsidRPr="00245588">
        <w:rPr>
          <w:rFonts w:ascii="Times New Roman" w:eastAsia="Times New Roman" w:hAnsi="Times New Roman" w:cs="Times New Roman"/>
          <w:color w:val="000000"/>
          <w:sz w:val="22"/>
          <w:szCs w:val="22"/>
        </w:rPr>
        <w:tab/>
        <w:t>Оформление результатов идентификации.</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1.1.2.</w:t>
      </w:r>
      <w:r w:rsidRPr="00245588">
        <w:rPr>
          <w:rFonts w:ascii="Times New Roman" w:eastAsia="Times New Roman" w:hAnsi="Times New Roman" w:cs="Times New Roman"/>
          <w:color w:val="000000"/>
          <w:sz w:val="22"/>
          <w:szCs w:val="22"/>
        </w:rPr>
        <w:tab/>
        <w:t xml:space="preserve"> Проведение исследований (испытаний) и измерений вредных и (или) опасных производственных факторов, включая измерения факторов производственной среды и трудового процесса. </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1.1.3.</w:t>
      </w:r>
      <w:r w:rsidRPr="00245588">
        <w:rPr>
          <w:rFonts w:ascii="Times New Roman" w:eastAsia="Times New Roman" w:hAnsi="Times New Roman" w:cs="Times New Roman"/>
          <w:color w:val="000000"/>
          <w:sz w:val="22"/>
          <w:szCs w:val="22"/>
        </w:rPr>
        <w:tab/>
        <w:t xml:space="preserve"> Подготовку отчетных материалов согласно п. 3.3. настоящего </w:t>
      </w:r>
      <w:r w:rsidR="001A7D95">
        <w:rPr>
          <w:rFonts w:ascii="Times New Roman" w:eastAsia="Times New Roman" w:hAnsi="Times New Roman" w:cs="Times New Roman"/>
          <w:color w:val="000000"/>
          <w:sz w:val="22"/>
          <w:szCs w:val="22"/>
        </w:rPr>
        <w:t>Контракта</w:t>
      </w:r>
      <w:r w:rsidRPr="00245588">
        <w:rPr>
          <w:rFonts w:ascii="Times New Roman" w:eastAsia="Times New Roman" w:hAnsi="Times New Roman" w:cs="Times New Roman"/>
          <w:color w:val="000000"/>
          <w:sz w:val="22"/>
          <w:szCs w:val="22"/>
        </w:rPr>
        <w:t>, с учетом требований Приказа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245588" w:rsidRPr="00245588"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1.2.</w:t>
      </w:r>
      <w:r w:rsidRPr="00245588">
        <w:rPr>
          <w:rFonts w:ascii="Times New Roman" w:eastAsia="Times New Roman" w:hAnsi="Times New Roman" w:cs="Times New Roman"/>
          <w:color w:val="000000"/>
          <w:sz w:val="22"/>
          <w:szCs w:val="22"/>
        </w:rPr>
        <w:tab/>
        <w:t xml:space="preserve"> По результатам выполнения Работ Заказчик обязуется принять от Исполнителя отчетные материалы и оплатить Работы согласно условиям настоящего </w:t>
      </w:r>
      <w:r w:rsidR="001A7D95">
        <w:rPr>
          <w:rFonts w:ascii="Times New Roman" w:eastAsia="Times New Roman" w:hAnsi="Times New Roman" w:cs="Times New Roman"/>
          <w:color w:val="000000"/>
          <w:sz w:val="22"/>
          <w:szCs w:val="22"/>
        </w:rPr>
        <w:t>Контракта</w:t>
      </w:r>
      <w:r w:rsidRPr="00245588">
        <w:rPr>
          <w:rFonts w:ascii="Times New Roman" w:eastAsia="Times New Roman" w:hAnsi="Times New Roman" w:cs="Times New Roman"/>
          <w:color w:val="000000"/>
          <w:sz w:val="22"/>
          <w:szCs w:val="22"/>
        </w:rPr>
        <w:t>.</w:t>
      </w:r>
    </w:p>
    <w:p w:rsidR="00862A60" w:rsidRDefault="00245588" w:rsidP="00245588">
      <w:pPr>
        <w:pStyle w:val="aff0"/>
        <w:tabs>
          <w:tab w:val="left" w:pos="142"/>
        </w:tabs>
        <w:spacing w:after="0" w:line="240" w:lineRule="auto"/>
        <w:ind w:left="-567" w:right="0" w:firstLine="709"/>
        <w:jc w:val="both"/>
        <w:rPr>
          <w:rFonts w:ascii="Times New Roman" w:eastAsia="Times New Roman" w:hAnsi="Times New Roman" w:cs="Times New Roman"/>
          <w:color w:val="000000"/>
          <w:sz w:val="22"/>
          <w:szCs w:val="22"/>
        </w:rPr>
      </w:pPr>
      <w:r w:rsidRPr="00245588">
        <w:rPr>
          <w:rFonts w:ascii="Times New Roman" w:eastAsia="Times New Roman" w:hAnsi="Times New Roman" w:cs="Times New Roman"/>
          <w:color w:val="000000"/>
          <w:sz w:val="22"/>
          <w:szCs w:val="22"/>
        </w:rPr>
        <w:t>1.3.</w:t>
      </w:r>
      <w:r w:rsidRPr="00245588">
        <w:rPr>
          <w:rFonts w:ascii="Times New Roman" w:eastAsia="Times New Roman" w:hAnsi="Times New Roman" w:cs="Times New Roman"/>
          <w:color w:val="000000"/>
          <w:sz w:val="22"/>
          <w:szCs w:val="22"/>
        </w:rPr>
        <w:tab/>
        <w:t>Проведение Работ по специальной оценке условий труда на рабочих местах Заказчика осуществляется Исполнителем в строгом соответствии с требованиями Федерального закона от 28.12.2013 г. № 426-ФЗ «О специальной оценке условий труда» и действующего законодательства Российской Федерации в области охраны труда.</w:t>
      </w:r>
    </w:p>
    <w:p w:rsidR="00245588" w:rsidRDefault="00245588" w:rsidP="00245588">
      <w:pPr>
        <w:pStyle w:val="aff0"/>
        <w:tabs>
          <w:tab w:val="left" w:pos="142"/>
        </w:tabs>
        <w:spacing w:after="0" w:line="240" w:lineRule="auto"/>
        <w:ind w:left="-567" w:right="-1"/>
        <w:jc w:val="center"/>
        <w:rPr>
          <w:rFonts w:ascii="Times New Roman" w:hAnsi="Times New Roman" w:cs="Times New Roman"/>
          <w:b/>
          <w:bCs/>
          <w:color w:val="000000"/>
          <w:sz w:val="22"/>
          <w:szCs w:val="22"/>
          <w:shd w:val="clear" w:color="auto" w:fill="FFFFFF"/>
        </w:rPr>
      </w:pPr>
    </w:p>
    <w:p w:rsidR="00862A60" w:rsidRDefault="00AB3780">
      <w:pPr>
        <w:pStyle w:val="aff0"/>
        <w:tabs>
          <w:tab w:val="left" w:pos="142"/>
        </w:tabs>
        <w:spacing w:after="0" w:line="240" w:lineRule="auto"/>
        <w:ind w:left="-567" w:right="-1"/>
        <w:jc w:val="center"/>
        <w:rPr>
          <w:rFonts w:ascii="Times New Roman" w:hAnsi="Times New Roman" w:cs="Times New Roman"/>
          <w:sz w:val="22"/>
          <w:szCs w:val="22"/>
        </w:rPr>
      </w:pPr>
      <w:r>
        <w:rPr>
          <w:rFonts w:ascii="Times New Roman" w:eastAsia="Times New Roman" w:hAnsi="Times New Roman" w:cs="Times New Roman"/>
          <w:b/>
          <w:bCs/>
          <w:color w:val="000000"/>
          <w:sz w:val="22"/>
          <w:szCs w:val="22"/>
          <w:shd w:val="clear" w:color="auto" w:fill="FFFFFF"/>
        </w:rPr>
        <w:t>2. Права Исполнителя, Заказчика</w:t>
      </w:r>
    </w:p>
    <w:p w:rsidR="00862A60" w:rsidRDefault="00370E44">
      <w:pPr>
        <w:widowControl w:val="0"/>
        <w:spacing w:after="0" w:line="240" w:lineRule="auto"/>
        <w:ind w:left="-567"/>
        <w:jc w:val="both"/>
        <w:rPr>
          <w:rFonts w:ascii="Times New Roman" w:hAnsi="Times New Roman" w:cs="Times New Roman"/>
          <w:sz w:val="22"/>
          <w:szCs w:val="22"/>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AB3780">
        <w:rPr>
          <w:rFonts w:ascii="Times New Roman" w:eastAsia="Times New Roman" w:hAnsi="Times New Roman" w:cs="Times New Roman"/>
          <w:color w:val="000000"/>
          <w:sz w:val="22"/>
          <w:szCs w:val="22"/>
          <w:shd w:val="clear" w:color="auto" w:fill="FFFFFF"/>
        </w:rPr>
        <w:t xml:space="preserve"> Исполнитель вправе: </w:t>
      </w:r>
    </w:p>
    <w:p w:rsidR="000038CD" w:rsidRPr="000038CD"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 xml:space="preserve">.1. </w:t>
      </w:r>
      <w:r w:rsidR="000038CD" w:rsidRPr="000038CD">
        <w:rPr>
          <w:rFonts w:ascii="Times New Roman" w:eastAsia="Times New Roman" w:hAnsi="Times New Roman" w:cs="Times New Roman"/>
          <w:color w:val="000000"/>
          <w:sz w:val="22"/>
          <w:szCs w:val="22"/>
          <w:shd w:val="clear" w:color="auto" w:fill="FFFFFF"/>
        </w:rPr>
        <w:t>Отказаться в порядке, установленном Федеральным законом от 28.12.2013 г. № 426-ФЗ «О специальной оценке условий труда», от проведения специальной оценки условий труда, если при ее проведении возникла либо может возникнуть угроза жизни или здоровью специалистов Исполнителя.</w:t>
      </w:r>
    </w:p>
    <w:p w:rsidR="000038CD" w:rsidRPr="000038CD"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0038CD" w:rsidRPr="000038CD">
        <w:rPr>
          <w:rFonts w:ascii="Times New Roman" w:eastAsia="Times New Roman" w:hAnsi="Times New Roman" w:cs="Times New Roman"/>
          <w:color w:val="000000"/>
          <w:sz w:val="22"/>
          <w:szCs w:val="22"/>
          <w:shd w:val="clear" w:color="auto" w:fill="FFFFFF"/>
        </w:rPr>
        <w:t>2.</w:t>
      </w:r>
      <w:r w:rsidR="000038CD" w:rsidRPr="000038CD">
        <w:rPr>
          <w:rFonts w:ascii="Times New Roman" w:eastAsia="Times New Roman" w:hAnsi="Times New Roman" w:cs="Times New Roman"/>
          <w:color w:val="000000"/>
          <w:sz w:val="22"/>
          <w:szCs w:val="22"/>
          <w:shd w:val="clear" w:color="auto" w:fill="FFFFFF"/>
        </w:rPr>
        <w:tab/>
        <w:t xml:space="preserve"> Получать от Заказчика документацию/ информацию, необходимую для выполнения Работ по настоящему </w:t>
      </w:r>
      <w:r w:rsidR="004010CF">
        <w:rPr>
          <w:rFonts w:ascii="Times New Roman" w:eastAsia="Times New Roman" w:hAnsi="Times New Roman" w:cs="Times New Roman"/>
          <w:color w:val="000000"/>
          <w:sz w:val="22"/>
          <w:szCs w:val="22"/>
        </w:rPr>
        <w:t>Контракт</w:t>
      </w:r>
      <w:r w:rsidR="000038CD" w:rsidRPr="000038CD">
        <w:rPr>
          <w:rFonts w:ascii="Times New Roman" w:eastAsia="Times New Roman" w:hAnsi="Times New Roman" w:cs="Times New Roman"/>
          <w:color w:val="000000"/>
          <w:sz w:val="22"/>
          <w:szCs w:val="22"/>
          <w:shd w:val="clear" w:color="auto" w:fill="FFFFFF"/>
        </w:rPr>
        <w:t>у.</w:t>
      </w:r>
    </w:p>
    <w:p w:rsidR="000038CD" w:rsidRPr="000038CD"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0038CD" w:rsidRPr="000038CD">
        <w:rPr>
          <w:rFonts w:ascii="Times New Roman" w:eastAsia="Times New Roman" w:hAnsi="Times New Roman" w:cs="Times New Roman"/>
          <w:color w:val="000000"/>
          <w:sz w:val="22"/>
          <w:szCs w:val="22"/>
          <w:shd w:val="clear" w:color="auto" w:fill="FFFFFF"/>
        </w:rPr>
        <w:t>3.</w:t>
      </w:r>
      <w:r w:rsidR="000038CD" w:rsidRPr="000038CD">
        <w:rPr>
          <w:rFonts w:ascii="Times New Roman" w:eastAsia="Times New Roman" w:hAnsi="Times New Roman" w:cs="Times New Roman"/>
          <w:color w:val="000000"/>
          <w:sz w:val="22"/>
          <w:szCs w:val="22"/>
          <w:shd w:val="clear" w:color="auto" w:fill="FFFFFF"/>
        </w:rPr>
        <w:tab/>
        <w:t xml:space="preserve"> Обращаться к уполномоченным представителям Заказчика путем оформления письменных запросов на получение информации, непосредственно связанной с предметом настоящего </w:t>
      </w:r>
      <w:r w:rsidR="004010CF">
        <w:rPr>
          <w:rFonts w:ascii="Times New Roman" w:eastAsia="Times New Roman" w:hAnsi="Times New Roman" w:cs="Times New Roman"/>
          <w:color w:val="000000"/>
          <w:sz w:val="22"/>
          <w:szCs w:val="22"/>
        </w:rPr>
        <w:t>Контракта</w:t>
      </w:r>
      <w:r w:rsidR="000038CD" w:rsidRPr="000038CD">
        <w:rPr>
          <w:rFonts w:ascii="Times New Roman" w:eastAsia="Times New Roman" w:hAnsi="Times New Roman" w:cs="Times New Roman"/>
          <w:color w:val="000000"/>
          <w:sz w:val="22"/>
          <w:szCs w:val="22"/>
          <w:shd w:val="clear" w:color="auto" w:fill="FFFFFF"/>
        </w:rPr>
        <w:t>.</w:t>
      </w:r>
    </w:p>
    <w:p w:rsidR="000038CD" w:rsidRPr="000038CD"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0038CD" w:rsidRPr="000038CD">
        <w:rPr>
          <w:rFonts w:ascii="Times New Roman" w:eastAsia="Times New Roman" w:hAnsi="Times New Roman" w:cs="Times New Roman"/>
          <w:color w:val="000000"/>
          <w:sz w:val="22"/>
          <w:szCs w:val="22"/>
          <w:shd w:val="clear" w:color="auto" w:fill="FFFFFF"/>
        </w:rPr>
        <w:t>4.</w:t>
      </w:r>
      <w:r w:rsidR="000038CD" w:rsidRPr="000038CD">
        <w:rPr>
          <w:rFonts w:ascii="Times New Roman" w:eastAsia="Times New Roman" w:hAnsi="Times New Roman" w:cs="Times New Roman"/>
          <w:color w:val="000000"/>
          <w:sz w:val="22"/>
          <w:szCs w:val="22"/>
          <w:shd w:val="clear" w:color="auto" w:fill="FFFFFF"/>
        </w:rPr>
        <w:tab/>
        <w:t xml:space="preserve"> Посещать рабочие места Заказчика, подлежащие специальной оценке условий труда, для выполнения Работ, составляющих предмет настоящего </w:t>
      </w:r>
      <w:r w:rsidR="004010CF">
        <w:rPr>
          <w:rFonts w:ascii="Times New Roman" w:eastAsia="Times New Roman" w:hAnsi="Times New Roman" w:cs="Times New Roman"/>
          <w:color w:val="000000"/>
          <w:sz w:val="22"/>
          <w:szCs w:val="22"/>
        </w:rPr>
        <w:t>Контракта</w:t>
      </w:r>
      <w:r w:rsidR="000038CD" w:rsidRPr="000038CD">
        <w:rPr>
          <w:rFonts w:ascii="Times New Roman" w:eastAsia="Times New Roman" w:hAnsi="Times New Roman" w:cs="Times New Roman"/>
          <w:color w:val="000000"/>
          <w:sz w:val="22"/>
          <w:szCs w:val="22"/>
          <w:shd w:val="clear" w:color="auto" w:fill="FFFFFF"/>
        </w:rPr>
        <w:t>, знакомиться с необходимой документацией (информацией).</w:t>
      </w:r>
    </w:p>
    <w:p w:rsidR="000038CD" w:rsidRPr="000038CD"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0038CD" w:rsidRPr="000038CD">
        <w:rPr>
          <w:rFonts w:ascii="Times New Roman" w:eastAsia="Times New Roman" w:hAnsi="Times New Roman" w:cs="Times New Roman"/>
          <w:color w:val="000000"/>
          <w:sz w:val="22"/>
          <w:szCs w:val="22"/>
          <w:shd w:val="clear" w:color="auto" w:fill="FFFFFF"/>
        </w:rPr>
        <w:t>5.</w:t>
      </w:r>
      <w:r w:rsidR="000038CD" w:rsidRPr="000038CD">
        <w:rPr>
          <w:rFonts w:ascii="Times New Roman" w:eastAsia="Times New Roman" w:hAnsi="Times New Roman" w:cs="Times New Roman"/>
          <w:color w:val="000000"/>
          <w:sz w:val="22"/>
          <w:szCs w:val="22"/>
          <w:shd w:val="clear" w:color="auto" w:fill="FFFFFF"/>
        </w:rPr>
        <w:tab/>
        <w:t xml:space="preserve"> В период действия </w:t>
      </w:r>
      <w:r w:rsidR="004010CF">
        <w:rPr>
          <w:rFonts w:ascii="Times New Roman" w:eastAsia="Times New Roman" w:hAnsi="Times New Roman" w:cs="Times New Roman"/>
          <w:color w:val="000000"/>
          <w:sz w:val="22"/>
          <w:szCs w:val="22"/>
        </w:rPr>
        <w:t>Контракта</w:t>
      </w:r>
      <w:r w:rsidR="000038CD" w:rsidRPr="000038CD">
        <w:rPr>
          <w:rFonts w:ascii="Times New Roman" w:eastAsia="Times New Roman" w:hAnsi="Times New Roman" w:cs="Times New Roman"/>
          <w:color w:val="000000"/>
          <w:sz w:val="22"/>
          <w:szCs w:val="22"/>
          <w:shd w:val="clear" w:color="auto" w:fill="FFFFFF"/>
        </w:rPr>
        <w:t xml:space="preserve"> информировать Заказчика об изменениях в законодательстве по проведению специальной оценки условий труда и консультировать по вопросам, </w:t>
      </w:r>
      <w:r w:rsidR="000038CD" w:rsidRPr="000038CD">
        <w:rPr>
          <w:rFonts w:ascii="Times New Roman" w:eastAsia="Times New Roman" w:hAnsi="Times New Roman" w:cs="Times New Roman"/>
          <w:color w:val="000000"/>
          <w:sz w:val="22"/>
          <w:szCs w:val="22"/>
          <w:shd w:val="clear" w:color="auto" w:fill="FFFFFF"/>
        </w:rPr>
        <w:lastRenderedPageBreak/>
        <w:t>возникающим в процессе Работ.</w:t>
      </w:r>
    </w:p>
    <w:p w:rsidR="000038CD" w:rsidRPr="000038CD"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0038CD" w:rsidRPr="000038CD">
        <w:rPr>
          <w:rFonts w:ascii="Times New Roman" w:eastAsia="Times New Roman" w:hAnsi="Times New Roman" w:cs="Times New Roman"/>
          <w:color w:val="000000"/>
          <w:sz w:val="22"/>
          <w:szCs w:val="22"/>
          <w:shd w:val="clear" w:color="auto" w:fill="FFFFFF"/>
        </w:rPr>
        <w:t>6.</w:t>
      </w:r>
      <w:r w:rsidR="000038CD" w:rsidRPr="000038CD">
        <w:rPr>
          <w:rFonts w:ascii="Times New Roman" w:eastAsia="Times New Roman" w:hAnsi="Times New Roman" w:cs="Times New Roman"/>
          <w:color w:val="000000"/>
          <w:sz w:val="22"/>
          <w:szCs w:val="22"/>
          <w:shd w:val="clear" w:color="auto" w:fill="FFFFFF"/>
        </w:rPr>
        <w:tab/>
        <w:t xml:space="preserve"> Самостоятельно осуществлять выбор методов исследований (испытаний) и методик (методов) измерений в процессе выполнения Работ по </w:t>
      </w:r>
      <w:r w:rsidR="004010CF">
        <w:rPr>
          <w:rFonts w:ascii="Times New Roman" w:eastAsia="Times New Roman" w:hAnsi="Times New Roman" w:cs="Times New Roman"/>
          <w:color w:val="000000"/>
          <w:sz w:val="22"/>
          <w:szCs w:val="22"/>
        </w:rPr>
        <w:t>Контракт</w:t>
      </w:r>
      <w:r w:rsidR="000038CD" w:rsidRPr="000038CD">
        <w:rPr>
          <w:rFonts w:ascii="Times New Roman" w:eastAsia="Times New Roman" w:hAnsi="Times New Roman" w:cs="Times New Roman"/>
          <w:color w:val="000000"/>
          <w:sz w:val="22"/>
          <w:szCs w:val="22"/>
          <w:shd w:val="clear" w:color="auto" w:fill="FFFFFF"/>
        </w:rPr>
        <w:t>у.</w:t>
      </w:r>
    </w:p>
    <w:p w:rsidR="00862A60" w:rsidRDefault="00370E44" w:rsidP="000038CD">
      <w:pPr>
        <w:widowControl w:val="0"/>
        <w:spacing w:after="0" w:line="240" w:lineRule="auto"/>
        <w:ind w:left="-567" w:right="-1" w:firstLine="709"/>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2</w:t>
      </w:r>
      <w:r w:rsidR="000038CD">
        <w:rPr>
          <w:rFonts w:ascii="Times New Roman" w:eastAsia="Times New Roman" w:hAnsi="Times New Roman" w:cs="Times New Roman"/>
          <w:color w:val="000000"/>
          <w:sz w:val="22"/>
          <w:szCs w:val="22"/>
          <w:shd w:val="clear" w:color="auto" w:fill="FFFFFF"/>
        </w:rPr>
        <w:t>.</w:t>
      </w:r>
      <w:r>
        <w:rPr>
          <w:rFonts w:ascii="Times New Roman" w:eastAsia="Times New Roman" w:hAnsi="Times New Roman" w:cs="Times New Roman"/>
          <w:color w:val="000000"/>
          <w:sz w:val="22"/>
          <w:szCs w:val="22"/>
          <w:shd w:val="clear" w:color="auto" w:fill="FFFFFF"/>
        </w:rPr>
        <w:t>1</w:t>
      </w:r>
      <w:r w:rsidR="000038CD">
        <w:rPr>
          <w:rFonts w:ascii="Times New Roman" w:eastAsia="Times New Roman" w:hAnsi="Times New Roman" w:cs="Times New Roman"/>
          <w:color w:val="000000"/>
          <w:sz w:val="22"/>
          <w:szCs w:val="22"/>
          <w:shd w:val="clear" w:color="auto" w:fill="FFFFFF"/>
        </w:rPr>
        <w:t>.</w:t>
      </w:r>
      <w:r w:rsidR="000038CD" w:rsidRPr="000038CD">
        <w:rPr>
          <w:rFonts w:ascii="Times New Roman" w:eastAsia="Times New Roman" w:hAnsi="Times New Roman" w:cs="Times New Roman"/>
          <w:color w:val="000000"/>
          <w:sz w:val="22"/>
          <w:szCs w:val="22"/>
          <w:shd w:val="clear" w:color="auto" w:fill="FFFFFF"/>
        </w:rPr>
        <w:t>7.</w:t>
      </w:r>
      <w:r w:rsidR="000038CD" w:rsidRPr="000038CD">
        <w:rPr>
          <w:rFonts w:ascii="Times New Roman" w:eastAsia="Times New Roman" w:hAnsi="Times New Roman" w:cs="Times New Roman"/>
          <w:color w:val="000000"/>
          <w:sz w:val="22"/>
          <w:szCs w:val="22"/>
          <w:shd w:val="clear" w:color="auto" w:fill="FFFFFF"/>
        </w:rPr>
        <w:tab/>
        <w:t>При необходимости привлекать третьих лиц для выполнения Работ. Исполнитель несет полную ответственность за действия/ бездействия третьих лиц как за свои собственные.</w:t>
      </w:r>
    </w:p>
    <w:p w:rsidR="000038CD" w:rsidRDefault="000038CD" w:rsidP="000038CD">
      <w:pPr>
        <w:widowControl w:val="0"/>
        <w:spacing w:after="0" w:line="240" w:lineRule="auto"/>
        <w:ind w:left="-567" w:right="-1" w:firstLine="709"/>
        <w:jc w:val="both"/>
        <w:rPr>
          <w:rFonts w:ascii="Times New Roman" w:hAnsi="Times New Roman" w:cs="Times New Roman"/>
          <w:b/>
          <w:bCs/>
          <w:color w:val="000000"/>
          <w:sz w:val="22"/>
          <w:szCs w:val="22"/>
          <w:highlight w:val="white"/>
        </w:rPr>
      </w:pPr>
    </w:p>
    <w:p w:rsidR="00862A60" w:rsidRDefault="00862A60">
      <w:pPr>
        <w:widowControl w:val="0"/>
        <w:tabs>
          <w:tab w:val="left" w:pos="142"/>
        </w:tabs>
        <w:spacing w:after="0" w:line="240" w:lineRule="auto"/>
        <w:ind w:left="-567" w:right="-1"/>
        <w:jc w:val="center"/>
        <w:rPr>
          <w:rFonts w:ascii="Times New Roman" w:hAnsi="Times New Roman" w:cs="Times New Roman"/>
          <w:b/>
          <w:bCs/>
          <w:color w:val="000000"/>
          <w:sz w:val="22"/>
          <w:szCs w:val="22"/>
          <w:shd w:val="clear" w:color="auto" w:fill="FFFFFF"/>
        </w:rPr>
      </w:pPr>
    </w:p>
    <w:p w:rsidR="00862A60" w:rsidRDefault="00AB3780">
      <w:pPr>
        <w:widowControl w:val="0"/>
        <w:tabs>
          <w:tab w:val="left" w:pos="142"/>
        </w:tabs>
        <w:spacing w:after="0" w:line="240" w:lineRule="auto"/>
        <w:ind w:left="-567" w:right="-1"/>
        <w:jc w:val="center"/>
        <w:rPr>
          <w:rFonts w:ascii="Times New Roman" w:hAnsi="Times New Roman" w:cs="Times New Roman"/>
          <w:b/>
          <w:bCs/>
          <w:color w:val="000000"/>
          <w:sz w:val="22"/>
          <w:szCs w:val="22"/>
          <w:shd w:val="clear" w:color="auto" w:fill="FFFFFF"/>
        </w:rPr>
      </w:pPr>
      <w:r>
        <w:rPr>
          <w:rFonts w:ascii="Times New Roman" w:eastAsia="Times New Roman" w:hAnsi="Times New Roman" w:cs="Times New Roman"/>
          <w:b/>
          <w:bCs/>
          <w:color w:val="000000"/>
          <w:sz w:val="22"/>
          <w:szCs w:val="22"/>
          <w:shd w:val="clear" w:color="auto" w:fill="FFFFFF"/>
        </w:rPr>
        <w:t>3. Обязанности Исполнителя, Заказчика</w:t>
      </w:r>
    </w:p>
    <w:p w:rsidR="00862A60" w:rsidRDefault="00AB3780">
      <w:pPr>
        <w:widowControl w:val="0"/>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color w:val="000000"/>
          <w:sz w:val="22"/>
          <w:szCs w:val="22"/>
          <w:shd w:val="clear" w:color="auto" w:fill="FFFFFF"/>
        </w:rPr>
        <w:t xml:space="preserve">3.1. </w:t>
      </w:r>
      <w:r>
        <w:rPr>
          <w:rFonts w:ascii="Times New Roman" w:eastAsia="Times New Roman" w:hAnsi="Times New Roman" w:cs="Times New Roman"/>
          <w:b/>
          <w:color w:val="000000"/>
          <w:sz w:val="22"/>
          <w:szCs w:val="22"/>
          <w:shd w:val="clear" w:color="auto" w:fill="FFFFFF"/>
        </w:rPr>
        <w:t>Исполнитель обязан:</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1.</w:t>
      </w:r>
      <w:r w:rsidRPr="000038CD">
        <w:rPr>
          <w:rFonts w:ascii="Times New Roman" w:eastAsia="Times New Roman" w:hAnsi="Times New Roman" w:cs="Times New Roman"/>
          <w:color w:val="000000"/>
          <w:sz w:val="22"/>
          <w:szCs w:val="22"/>
          <w:shd w:val="clear" w:color="auto" w:fill="FFFFFF"/>
        </w:rPr>
        <w:tab/>
        <w:t xml:space="preserve"> До начала выполнения Работ, но не позднее чем через </w:t>
      </w:r>
      <w:r>
        <w:rPr>
          <w:rFonts w:ascii="Times New Roman" w:eastAsia="Times New Roman" w:hAnsi="Times New Roman" w:cs="Times New Roman"/>
          <w:color w:val="000000"/>
          <w:sz w:val="22"/>
          <w:szCs w:val="22"/>
          <w:shd w:val="clear" w:color="auto" w:fill="FFFFFF"/>
        </w:rPr>
        <w:t>15</w:t>
      </w:r>
      <w:r w:rsidRPr="000038CD">
        <w:rPr>
          <w:rFonts w:ascii="Times New Roman" w:eastAsia="Times New Roman" w:hAnsi="Times New Roman" w:cs="Times New Roman"/>
          <w:color w:val="000000"/>
          <w:sz w:val="22"/>
          <w:szCs w:val="22"/>
          <w:shd w:val="clear" w:color="auto" w:fill="FFFFFF"/>
        </w:rPr>
        <w:t xml:space="preserve"> (пят</w:t>
      </w:r>
      <w:r>
        <w:rPr>
          <w:rFonts w:ascii="Times New Roman" w:eastAsia="Times New Roman" w:hAnsi="Times New Roman" w:cs="Times New Roman"/>
          <w:color w:val="000000"/>
          <w:sz w:val="22"/>
          <w:szCs w:val="22"/>
          <w:shd w:val="clear" w:color="auto" w:fill="FFFFFF"/>
        </w:rPr>
        <w:t>надцат</w:t>
      </w:r>
      <w:r w:rsidRPr="000038CD">
        <w:rPr>
          <w:rFonts w:ascii="Times New Roman" w:eastAsia="Times New Roman" w:hAnsi="Times New Roman" w:cs="Times New Roman"/>
          <w:color w:val="000000"/>
          <w:sz w:val="22"/>
          <w:szCs w:val="22"/>
          <w:shd w:val="clear" w:color="auto" w:fill="FFFFFF"/>
        </w:rPr>
        <w:t xml:space="preserve">ь) рабочих дней с даты заключения настоящего Договора передать сведения, согласно ч.2 ст.18 Федерального закона от 28.12.2013 г. № 426-ФЗ «О специальной оценке условий труда», в ФГИС СОУТ и получить идентификационный номер для предстоящих Работ. </w:t>
      </w:r>
    </w:p>
    <w:p w:rsidR="00363C8A"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2.</w:t>
      </w:r>
      <w:r w:rsidRPr="000038CD">
        <w:rPr>
          <w:rFonts w:ascii="Times New Roman" w:eastAsia="Times New Roman" w:hAnsi="Times New Roman" w:cs="Times New Roman"/>
          <w:color w:val="000000"/>
          <w:sz w:val="22"/>
          <w:szCs w:val="22"/>
          <w:shd w:val="clear" w:color="auto" w:fill="FFFFFF"/>
        </w:rPr>
        <w:tab/>
        <w:t xml:space="preserve"> До начала выполнения Работ сообщить Заказчику идентификационный номер (п.</w:t>
      </w: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1) посредством отправки сообщения на электронный адрес Заказчика</w:t>
      </w:r>
      <w:r w:rsidR="004010CF">
        <w:rPr>
          <w:rFonts w:ascii="Times New Roman" w:eastAsia="Times New Roman" w:hAnsi="Times New Roman" w:cs="Times New Roman"/>
          <w:color w:val="000000"/>
          <w:sz w:val="22"/>
          <w:szCs w:val="22"/>
          <w:shd w:val="clear" w:color="auto" w:fill="FFFFFF"/>
        </w:rPr>
        <w:t xml:space="preserve"> </w:t>
      </w:r>
      <w:r w:rsidR="004010CF" w:rsidRPr="004010CF">
        <w:rPr>
          <w:rFonts w:ascii="Times New Roman" w:eastAsia="Times New Roman" w:hAnsi="Times New Roman" w:cs="Times New Roman"/>
          <w:color w:val="000000"/>
          <w:sz w:val="22"/>
          <w:szCs w:val="22"/>
          <w:shd w:val="clear" w:color="auto" w:fill="FFFFFF"/>
        </w:rPr>
        <w:t xml:space="preserve">sovet@kirovsk-reg.ru </w:t>
      </w:r>
      <w:r w:rsidR="00363C8A">
        <w:rPr>
          <w:rFonts w:ascii="Times New Roman" w:eastAsia="Times New Roman" w:hAnsi="Times New Roman" w:cs="Times New Roman"/>
          <w:color w:val="000000"/>
          <w:sz w:val="22"/>
          <w:szCs w:val="22"/>
          <w:shd w:val="clear" w:color="auto" w:fill="FFFFFF"/>
        </w:rPr>
        <w:t>.</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3.</w:t>
      </w:r>
      <w:r w:rsidRPr="000038CD">
        <w:rPr>
          <w:rFonts w:ascii="Times New Roman" w:eastAsia="Times New Roman" w:hAnsi="Times New Roman" w:cs="Times New Roman"/>
          <w:color w:val="000000"/>
          <w:sz w:val="22"/>
          <w:szCs w:val="22"/>
          <w:shd w:val="clear" w:color="auto" w:fill="FFFFFF"/>
        </w:rPr>
        <w:tab/>
        <w:t xml:space="preserve">Провести на рабочих местах, заявленных Заказчиком, Работы согласно п. 1.1. настоящего </w:t>
      </w:r>
      <w:r w:rsidR="004010CF">
        <w:rPr>
          <w:rFonts w:ascii="Times New Roman" w:eastAsia="Times New Roman" w:hAnsi="Times New Roman" w:cs="Times New Roman"/>
          <w:color w:val="000000"/>
          <w:sz w:val="22"/>
          <w:szCs w:val="22"/>
        </w:rPr>
        <w:t>Контракта</w:t>
      </w:r>
      <w:r w:rsidRPr="000038CD">
        <w:rPr>
          <w:rFonts w:ascii="Times New Roman" w:eastAsia="Times New Roman" w:hAnsi="Times New Roman" w:cs="Times New Roman"/>
          <w:color w:val="000000"/>
          <w:sz w:val="22"/>
          <w:szCs w:val="22"/>
          <w:shd w:val="clear" w:color="auto" w:fill="FFFFFF"/>
        </w:rPr>
        <w:t>.</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4.</w:t>
      </w:r>
      <w:r w:rsidRPr="000038CD">
        <w:rPr>
          <w:rFonts w:ascii="Times New Roman" w:eastAsia="Times New Roman" w:hAnsi="Times New Roman" w:cs="Times New Roman"/>
          <w:color w:val="000000"/>
          <w:sz w:val="22"/>
          <w:szCs w:val="22"/>
          <w:shd w:val="clear" w:color="auto" w:fill="FFFFFF"/>
        </w:rPr>
        <w:tab/>
        <w:t xml:space="preserve"> Выполнить Работы в объеме и сроки, предусмотренные настоящим </w:t>
      </w:r>
      <w:r w:rsidR="004010CF">
        <w:rPr>
          <w:rFonts w:ascii="Times New Roman" w:eastAsia="Times New Roman" w:hAnsi="Times New Roman" w:cs="Times New Roman"/>
          <w:color w:val="000000"/>
          <w:sz w:val="22"/>
          <w:szCs w:val="22"/>
        </w:rPr>
        <w:t>Контракт</w:t>
      </w:r>
      <w:r w:rsidRPr="000038CD">
        <w:rPr>
          <w:rFonts w:ascii="Times New Roman" w:eastAsia="Times New Roman" w:hAnsi="Times New Roman" w:cs="Times New Roman"/>
          <w:color w:val="000000"/>
          <w:sz w:val="22"/>
          <w:szCs w:val="22"/>
          <w:shd w:val="clear" w:color="auto" w:fill="FFFFFF"/>
        </w:rPr>
        <w:t>ом.</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5.</w:t>
      </w:r>
      <w:r w:rsidRPr="000038CD">
        <w:rPr>
          <w:rFonts w:ascii="Times New Roman" w:eastAsia="Times New Roman" w:hAnsi="Times New Roman" w:cs="Times New Roman"/>
          <w:color w:val="000000"/>
          <w:sz w:val="22"/>
          <w:szCs w:val="22"/>
          <w:shd w:val="clear" w:color="auto" w:fill="FFFFFF"/>
        </w:rPr>
        <w:tab/>
        <w:t xml:space="preserve"> Выполнить Работы в соответствии с требованиями Федерального закона от 28.12.2013 г. № 426-ФЗ «О специальной оценке условий труда», действующими нормативными актами Российской Федерации в области специальной оценки условий труда, в области охраны труда.</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6.</w:t>
      </w:r>
      <w:r w:rsidRPr="000038CD">
        <w:rPr>
          <w:rFonts w:ascii="Times New Roman" w:eastAsia="Times New Roman" w:hAnsi="Times New Roman" w:cs="Times New Roman"/>
          <w:color w:val="000000"/>
          <w:sz w:val="22"/>
          <w:szCs w:val="22"/>
          <w:shd w:val="clear" w:color="auto" w:fill="FFFFFF"/>
        </w:rPr>
        <w:tab/>
        <w:t xml:space="preserve"> Провести работы по идентификации потенциально вредных и (или) опасных производственных факторов на рабочих местах Заказчика путем анализа (изучения) информации/ документации, предоставленной Заказчиком сопоставления выявленных на рабочих местах факторов с факторами, указанными в Классификаторе вредных и опасных факторов производственной среды и трудового процесса.</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7.</w:t>
      </w:r>
      <w:r w:rsidRPr="000038CD">
        <w:rPr>
          <w:rFonts w:ascii="Times New Roman" w:eastAsia="Times New Roman" w:hAnsi="Times New Roman" w:cs="Times New Roman"/>
          <w:color w:val="000000"/>
          <w:sz w:val="22"/>
          <w:szCs w:val="22"/>
          <w:shd w:val="clear" w:color="auto" w:fill="FFFFFF"/>
        </w:rPr>
        <w:tab/>
        <w:t xml:space="preserve"> Провести работы по исследованиям (испытаниям) и измерениям фактических значений идентифицированных потенциально вредных (опасных) факторов.</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8.</w:t>
      </w:r>
      <w:r w:rsidRPr="000038CD">
        <w:rPr>
          <w:rFonts w:ascii="Times New Roman" w:eastAsia="Times New Roman" w:hAnsi="Times New Roman" w:cs="Times New Roman"/>
          <w:color w:val="000000"/>
          <w:sz w:val="22"/>
          <w:szCs w:val="22"/>
          <w:shd w:val="clear" w:color="auto" w:fill="FFFFFF"/>
        </w:rPr>
        <w:tab/>
        <w:t xml:space="preserve"> При проведении исследований (испытаний) и измерений идентифицированных потенциально вредных (опасных) факторов Исполнитель обязан использовать аттестованные в установленном порядке методики исследований (испытаний) и методики (методы) измерений. </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9.</w:t>
      </w:r>
      <w:r w:rsidRPr="000038CD">
        <w:rPr>
          <w:rFonts w:ascii="Times New Roman" w:eastAsia="Times New Roman" w:hAnsi="Times New Roman" w:cs="Times New Roman"/>
          <w:color w:val="000000"/>
          <w:sz w:val="22"/>
          <w:szCs w:val="22"/>
          <w:shd w:val="clear" w:color="auto" w:fill="FFFFFF"/>
        </w:rPr>
        <w:tab/>
        <w:t>При проведении исследований (испытаний) и измерений идентифицированных потенциально вредных (опасных) факторов Исполнитель обязан использовать средства измерений, отвечающие следующим требованиям:</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w:t>
      </w:r>
      <w:r w:rsidRPr="000038CD">
        <w:rPr>
          <w:rFonts w:ascii="Times New Roman" w:eastAsia="Times New Roman" w:hAnsi="Times New Roman" w:cs="Times New Roman"/>
          <w:color w:val="000000"/>
          <w:sz w:val="22"/>
          <w:szCs w:val="22"/>
          <w:shd w:val="clear" w:color="auto" w:fill="FFFFFF"/>
        </w:rPr>
        <w:tab/>
        <w:t>поверены в установленном порядке;</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w:t>
      </w:r>
      <w:r w:rsidRPr="000038CD">
        <w:rPr>
          <w:rFonts w:ascii="Times New Roman" w:eastAsia="Times New Roman" w:hAnsi="Times New Roman" w:cs="Times New Roman"/>
          <w:color w:val="000000"/>
          <w:sz w:val="22"/>
          <w:szCs w:val="22"/>
          <w:shd w:val="clear" w:color="auto" w:fill="FFFFFF"/>
        </w:rPr>
        <w:tab/>
        <w:t>соответствуют используемым методикам исследований (испытаний) и методикам (методам) измерений;</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w:t>
      </w:r>
      <w:r w:rsidRPr="000038CD">
        <w:rPr>
          <w:rFonts w:ascii="Times New Roman" w:eastAsia="Times New Roman" w:hAnsi="Times New Roman" w:cs="Times New Roman"/>
          <w:color w:val="000000"/>
          <w:sz w:val="22"/>
          <w:szCs w:val="22"/>
          <w:shd w:val="clear" w:color="auto" w:fill="FFFFFF"/>
        </w:rPr>
        <w:tab/>
        <w:t>соответствуют требованиям ч.4 ст.12 Федерального закона от 28.12.2013 г. № 426-ФЗ «О специальной оценке условий труда»;</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w:t>
      </w:r>
      <w:r w:rsidRPr="000038CD">
        <w:rPr>
          <w:rFonts w:ascii="Times New Roman" w:eastAsia="Times New Roman" w:hAnsi="Times New Roman" w:cs="Times New Roman"/>
          <w:color w:val="000000"/>
          <w:sz w:val="22"/>
          <w:szCs w:val="22"/>
          <w:shd w:val="clear" w:color="auto" w:fill="FFFFFF"/>
        </w:rPr>
        <w:tab/>
        <w:t>соответствуют установленным обязательным метрологическим требованиям.</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10.</w:t>
      </w:r>
      <w:r w:rsidRPr="000038CD">
        <w:rPr>
          <w:rFonts w:ascii="Times New Roman" w:eastAsia="Times New Roman" w:hAnsi="Times New Roman" w:cs="Times New Roman"/>
          <w:color w:val="000000"/>
          <w:sz w:val="22"/>
          <w:szCs w:val="22"/>
          <w:shd w:val="clear" w:color="auto" w:fill="FFFFFF"/>
        </w:rPr>
        <w:tab/>
        <w:t xml:space="preserve"> Проводить исследования (испытания) и измерения идентифицированных потенциально вредных (опасных) факторов в ходе осуществления фактических производственных (технологических) процессов и (или) фактической деятельности на рабочих местах Заказчика.</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11.</w:t>
      </w:r>
      <w:r w:rsidRPr="000038CD">
        <w:rPr>
          <w:rFonts w:ascii="Times New Roman" w:eastAsia="Times New Roman" w:hAnsi="Times New Roman" w:cs="Times New Roman"/>
          <w:color w:val="000000"/>
          <w:sz w:val="22"/>
          <w:szCs w:val="22"/>
          <w:shd w:val="clear" w:color="auto" w:fill="FFFFFF"/>
        </w:rPr>
        <w:tab/>
        <w:t xml:space="preserve"> По результатам исследования (испытания) и измерения идентифицированных потенциально вредных (опасных) факторов произвести отнесение условий труда на рабочих местах по степени вредности и (или) опасности к классам (подклассам) условий труда.</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12.</w:t>
      </w:r>
      <w:r w:rsidRPr="000038CD">
        <w:rPr>
          <w:rFonts w:ascii="Times New Roman" w:eastAsia="Times New Roman" w:hAnsi="Times New Roman" w:cs="Times New Roman"/>
          <w:color w:val="000000"/>
          <w:sz w:val="22"/>
          <w:szCs w:val="22"/>
          <w:shd w:val="clear" w:color="auto" w:fill="FFFFFF"/>
        </w:rPr>
        <w:tab/>
        <w:t xml:space="preserve">Произвести оформление всех необходимых отчетных документов согласно п.3.3. настоящего </w:t>
      </w:r>
      <w:r w:rsidR="004010CF">
        <w:rPr>
          <w:rFonts w:ascii="Times New Roman" w:eastAsia="Times New Roman" w:hAnsi="Times New Roman" w:cs="Times New Roman"/>
          <w:color w:val="000000"/>
          <w:sz w:val="22"/>
          <w:szCs w:val="22"/>
        </w:rPr>
        <w:t>Контракта</w:t>
      </w:r>
      <w:r w:rsidRPr="000038CD">
        <w:rPr>
          <w:rFonts w:ascii="Times New Roman" w:eastAsia="Times New Roman" w:hAnsi="Times New Roman" w:cs="Times New Roman"/>
          <w:color w:val="000000"/>
          <w:sz w:val="22"/>
          <w:szCs w:val="22"/>
          <w:shd w:val="clear" w:color="auto" w:fill="FFFFFF"/>
        </w:rPr>
        <w:t>.</w:t>
      </w:r>
    </w:p>
    <w:p w:rsidR="000038CD" w:rsidRPr="000038CD"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3.1.</w:t>
      </w:r>
      <w:r w:rsidRPr="000038CD">
        <w:rPr>
          <w:rFonts w:ascii="Times New Roman" w:eastAsia="Times New Roman" w:hAnsi="Times New Roman" w:cs="Times New Roman"/>
          <w:color w:val="000000"/>
          <w:sz w:val="22"/>
          <w:szCs w:val="22"/>
          <w:shd w:val="clear" w:color="auto" w:fill="FFFFFF"/>
        </w:rPr>
        <w:t>13.</w:t>
      </w:r>
      <w:r w:rsidRPr="000038CD">
        <w:rPr>
          <w:rFonts w:ascii="Times New Roman" w:eastAsia="Times New Roman" w:hAnsi="Times New Roman" w:cs="Times New Roman"/>
          <w:color w:val="000000"/>
          <w:sz w:val="22"/>
          <w:szCs w:val="22"/>
          <w:shd w:val="clear" w:color="auto" w:fill="FFFFFF"/>
        </w:rPr>
        <w:tab/>
        <w:t xml:space="preserve">В течении 10 (десяти) рабочих дней с даты утверждения заказчиком отчетных материалов внести в ФГИС СОУТ сведения о результатах выполнения Работ согласно перечню ч.2 ст. 18 Федерального закона от 28.12.2013 г. № 426-ФЗ «О специальной оценке условий труда». </w:t>
      </w:r>
    </w:p>
    <w:p w:rsidR="00862A60" w:rsidRDefault="000038CD" w:rsidP="000038CD">
      <w:pPr>
        <w:widowControl w:val="0"/>
        <w:tabs>
          <w:tab w:val="left" w:pos="567"/>
        </w:tabs>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Исполнитель не несет ответственность за нарушение сроков передачи сведений в ФГИС СОУТ, если оно наступило по причине технического сбоя в работе ФГИС СОУТ.</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Pr>
          <w:rFonts w:ascii="Times New Roman" w:hAnsi="Times New Roman" w:cs="Times New Roman"/>
          <w:sz w:val="22"/>
          <w:szCs w:val="22"/>
        </w:rPr>
        <w:t>3.1.</w:t>
      </w:r>
      <w:r w:rsidRPr="000038CD">
        <w:rPr>
          <w:rFonts w:ascii="Times New Roman" w:hAnsi="Times New Roman" w:cs="Times New Roman"/>
          <w:sz w:val="22"/>
          <w:szCs w:val="22"/>
        </w:rPr>
        <w:t>14.</w:t>
      </w:r>
      <w:r w:rsidRPr="000038CD">
        <w:rPr>
          <w:rFonts w:ascii="Times New Roman" w:hAnsi="Times New Roman" w:cs="Times New Roman"/>
          <w:sz w:val="22"/>
          <w:szCs w:val="22"/>
        </w:rPr>
        <w:tab/>
        <w:t xml:space="preserve">В течении </w:t>
      </w:r>
      <w:r>
        <w:rPr>
          <w:rFonts w:ascii="Times New Roman" w:hAnsi="Times New Roman" w:cs="Times New Roman"/>
          <w:sz w:val="22"/>
          <w:szCs w:val="22"/>
        </w:rPr>
        <w:t>10</w:t>
      </w:r>
      <w:r w:rsidRPr="000038CD">
        <w:rPr>
          <w:rFonts w:ascii="Times New Roman" w:hAnsi="Times New Roman" w:cs="Times New Roman"/>
          <w:sz w:val="22"/>
          <w:szCs w:val="22"/>
        </w:rPr>
        <w:t xml:space="preserve"> (</w:t>
      </w:r>
      <w:r>
        <w:rPr>
          <w:rFonts w:ascii="Times New Roman" w:hAnsi="Times New Roman" w:cs="Times New Roman"/>
          <w:sz w:val="22"/>
          <w:szCs w:val="22"/>
        </w:rPr>
        <w:t>десяти</w:t>
      </w:r>
      <w:r w:rsidRPr="000038CD">
        <w:rPr>
          <w:rFonts w:ascii="Times New Roman" w:hAnsi="Times New Roman" w:cs="Times New Roman"/>
          <w:sz w:val="22"/>
          <w:szCs w:val="22"/>
        </w:rPr>
        <w:t>) рабочих дней с даты передачи в ФГИС СОУТ сведений о результатах проведения специальной оценки условий труда уведомить об этом Заказчика на электронный адрес</w:t>
      </w:r>
      <w:r w:rsidR="004010CF">
        <w:rPr>
          <w:rFonts w:ascii="Times New Roman" w:hAnsi="Times New Roman" w:cs="Times New Roman"/>
          <w:sz w:val="22"/>
          <w:szCs w:val="22"/>
        </w:rPr>
        <w:t xml:space="preserve"> </w:t>
      </w:r>
      <w:r w:rsidR="004010CF" w:rsidRPr="004010CF">
        <w:rPr>
          <w:rFonts w:ascii="Times New Roman" w:hAnsi="Times New Roman" w:cs="Times New Roman"/>
          <w:sz w:val="22"/>
          <w:szCs w:val="22"/>
        </w:rPr>
        <w:t>sovet@kirovsk-reg.ru</w:t>
      </w:r>
      <w:r w:rsidRPr="000038CD">
        <w:rPr>
          <w:rFonts w:ascii="Times New Roman" w:hAnsi="Times New Roman" w:cs="Times New Roman"/>
          <w:sz w:val="22"/>
          <w:szCs w:val="22"/>
        </w:rPr>
        <w:t xml:space="preserve">. </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Pr>
          <w:rFonts w:ascii="Times New Roman" w:hAnsi="Times New Roman" w:cs="Times New Roman"/>
          <w:sz w:val="22"/>
          <w:szCs w:val="22"/>
        </w:rPr>
        <w:t>3.1.</w:t>
      </w:r>
      <w:r w:rsidRPr="000038CD">
        <w:rPr>
          <w:rFonts w:ascii="Times New Roman" w:hAnsi="Times New Roman" w:cs="Times New Roman"/>
          <w:sz w:val="22"/>
          <w:szCs w:val="22"/>
        </w:rPr>
        <w:t>15.</w:t>
      </w:r>
      <w:r w:rsidRPr="000038CD">
        <w:rPr>
          <w:rFonts w:ascii="Times New Roman" w:hAnsi="Times New Roman" w:cs="Times New Roman"/>
          <w:sz w:val="22"/>
          <w:szCs w:val="22"/>
        </w:rPr>
        <w:tab/>
        <w:t xml:space="preserve">В период срока действия отчетных материалов по специальной оценке условий труда, подготовленных Исполнителем в рамках обязательств по настоящему </w:t>
      </w:r>
      <w:r w:rsidR="004010CF">
        <w:rPr>
          <w:rFonts w:ascii="Times New Roman" w:eastAsia="Times New Roman" w:hAnsi="Times New Roman" w:cs="Times New Roman"/>
          <w:color w:val="000000"/>
          <w:sz w:val="22"/>
          <w:szCs w:val="22"/>
        </w:rPr>
        <w:t>Контракт</w:t>
      </w:r>
      <w:r w:rsidRPr="000038CD">
        <w:rPr>
          <w:rFonts w:ascii="Times New Roman" w:hAnsi="Times New Roman" w:cs="Times New Roman"/>
          <w:sz w:val="22"/>
          <w:szCs w:val="22"/>
        </w:rPr>
        <w:t xml:space="preserve">у, защищать результаты своей работы в любом государственном органе, имеющем право контролировать работу по специальной оценке условий труда. </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Pr>
          <w:rFonts w:ascii="Times New Roman" w:hAnsi="Times New Roman" w:cs="Times New Roman"/>
          <w:sz w:val="22"/>
          <w:szCs w:val="22"/>
        </w:rPr>
        <w:t>3.1.</w:t>
      </w:r>
      <w:r w:rsidRPr="000038CD">
        <w:rPr>
          <w:rFonts w:ascii="Times New Roman" w:hAnsi="Times New Roman" w:cs="Times New Roman"/>
          <w:sz w:val="22"/>
          <w:szCs w:val="22"/>
        </w:rPr>
        <w:t>16.</w:t>
      </w:r>
      <w:r w:rsidRPr="000038CD">
        <w:rPr>
          <w:rFonts w:ascii="Times New Roman" w:hAnsi="Times New Roman" w:cs="Times New Roman"/>
          <w:sz w:val="22"/>
          <w:szCs w:val="22"/>
        </w:rPr>
        <w:tab/>
        <w:t>В случае обнаружения контролирующими органами ошибок (технических ошибок и пр.) в переданных Заказчику отчетных материалах исправлять ошибки в сроки, согласованные с Заказчиком.</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Pr>
          <w:rFonts w:ascii="Times New Roman" w:hAnsi="Times New Roman" w:cs="Times New Roman"/>
          <w:sz w:val="22"/>
          <w:szCs w:val="22"/>
        </w:rPr>
        <w:lastRenderedPageBreak/>
        <w:t>3.1.</w:t>
      </w:r>
      <w:r w:rsidRPr="000038CD">
        <w:rPr>
          <w:rFonts w:ascii="Times New Roman" w:hAnsi="Times New Roman" w:cs="Times New Roman"/>
          <w:sz w:val="22"/>
          <w:szCs w:val="22"/>
        </w:rPr>
        <w:t>17.</w:t>
      </w:r>
      <w:r w:rsidRPr="000038CD">
        <w:rPr>
          <w:rFonts w:ascii="Times New Roman" w:hAnsi="Times New Roman" w:cs="Times New Roman"/>
          <w:sz w:val="22"/>
          <w:szCs w:val="22"/>
        </w:rPr>
        <w:tab/>
        <w:t>Исполнитель обязуется:</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sidRPr="000038CD">
        <w:rPr>
          <w:rFonts w:ascii="Times New Roman" w:hAnsi="Times New Roman" w:cs="Times New Roman"/>
          <w:sz w:val="22"/>
          <w:szCs w:val="22"/>
        </w:rPr>
        <w:t>- соблюдать принципы и правила обработки персональных данных, предусмотренные Федеральным законом  от 27.07.2006 г. № 152-ФЗ «О персональных данных»;</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sidRPr="000038CD">
        <w:rPr>
          <w:rFonts w:ascii="Times New Roman" w:hAnsi="Times New Roman" w:cs="Times New Roman"/>
          <w:sz w:val="22"/>
          <w:szCs w:val="22"/>
        </w:rPr>
        <w:t xml:space="preserve">- осуществлять обработку персональных данных только в соответствии с целями, определенными Сторонами  в настоящем </w:t>
      </w:r>
      <w:r w:rsidR="004010CF">
        <w:rPr>
          <w:rFonts w:ascii="Times New Roman" w:eastAsia="Times New Roman" w:hAnsi="Times New Roman" w:cs="Times New Roman"/>
          <w:color w:val="000000"/>
          <w:sz w:val="22"/>
          <w:szCs w:val="22"/>
        </w:rPr>
        <w:t>Контракт</w:t>
      </w:r>
      <w:r w:rsidRPr="000038CD">
        <w:rPr>
          <w:rFonts w:ascii="Times New Roman" w:hAnsi="Times New Roman" w:cs="Times New Roman"/>
          <w:sz w:val="22"/>
          <w:szCs w:val="22"/>
        </w:rPr>
        <w:t>е;</w:t>
      </w:r>
    </w:p>
    <w:p w:rsidR="000038CD" w:rsidRP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sidRPr="000038CD">
        <w:rPr>
          <w:rFonts w:ascii="Times New Roman" w:hAnsi="Times New Roman" w:cs="Times New Roman"/>
          <w:sz w:val="22"/>
          <w:szCs w:val="22"/>
        </w:rPr>
        <w:t>- соблюдать конфиденциальность персональных данных и обеспечивать безопасность персональных данных субъектов при их обработке, а также соблюдать требования к защите обрабатываемых персональных данных;</w:t>
      </w:r>
    </w:p>
    <w:p w:rsidR="000038CD" w:rsidRDefault="000038CD" w:rsidP="000038CD">
      <w:pPr>
        <w:widowControl w:val="0"/>
        <w:tabs>
          <w:tab w:val="left" w:pos="567"/>
        </w:tabs>
        <w:spacing w:after="0" w:line="240" w:lineRule="auto"/>
        <w:ind w:left="-567" w:right="-1" w:firstLine="567"/>
        <w:jc w:val="both"/>
        <w:rPr>
          <w:rFonts w:ascii="Times New Roman" w:hAnsi="Times New Roman" w:cs="Times New Roman"/>
          <w:sz w:val="22"/>
          <w:szCs w:val="22"/>
        </w:rPr>
      </w:pPr>
      <w:r w:rsidRPr="000038CD">
        <w:rPr>
          <w:rFonts w:ascii="Times New Roman" w:hAnsi="Times New Roman" w:cs="Times New Roman"/>
          <w:sz w:val="22"/>
          <w:szCs w:val="22"/>
        </w:rPr>
        <w:t>- в случае достижения цели обработки персональных данных прекратить обработку персональных данных и уничтожить персональные данные в срок, не превышающий тридцати дней с даты достижения цели обработки персональных данных.</w:t>
      </w:r>
    </w:p>
    <w:p w:rsidR="00370E44" w:rsidRDefault="00370E44">
      <w:pPr>
        <w:widowControl w:val="0"/>
        <w:spacing w:after="0" w:line="240" w:lineRule="auto"/>
        <w:ind w:left="-567" w:right="-1"/>
        <w:jc w:val="both"/>
        <w:rPr>
          <w:rFonts w:ascii="Times New Roman" w:eastAsia="Times New Roman" w:hAnsi="Times New Roman" w:cs="Times New Roman"/>
          <w:color w:val="000000"/>
          <w:sz w:val="22"/>
          <w:szCs w:val="22"/>
          <w:shd w:val="clear" w:color="auto" w:fill="FFFFFF"/>
        </w:rPr>
      </w:pPr>
    </w:p>
    <w:p w:rsidR="00862A60" w:rsidRDefault="00AB3780">
      <w:pPr>
        <w:widowControl w:val="0"/>
        <w:spacing w:after="0" w:line="240" w:lineRule="auto"/>
        <w:ind w:left="-567" w:right="-1"/>
        <w:jc w:val="both"/>
        <w:rPr>
          <w:rFonts w:ascii="Times New Roman" w:hAnsi="Times New Roman" w:cs="Times New Roman"/>
          <w:b/>
          <w:sz w:val="22"/>
          <w:szCs w:val="22"/>
        </w:rPr>
      </w:pPr>
      <w:r>
        <w:rPr>
          <w:rFonts w:ascii="Times New Roman" w:eastAsia="Times New Roman" w:hAnsi="Times New Roman" w:cs="Times New Roman"/>
          <w:color w:val="000000"/>
          <w:sz w:val="22"/>
          <w:szCs w:val="22"/>
          <w:shd w:val="clear" w:color="auto" w:fill="FFFFFF"/>
        </w:rPr>
        <w:t xml:space="preserve">3.2. </w:t>
      </w:r>
      <w:r>
        <w:rPr>
          <w:rFonts w:ascii="Times New Roman" w:eastAsia="Times New Roman" w:hAnsi="Times New Roman" w:cs="Times New Roman"/>
          <w:b/>
          <w:color w:val="000000"/>
          <w:sz w:val="22"/>
          <w:szCs w:val="22"/>
          <w:shd w:val="clear" w:color="auto" w:fill="FFFFFF"/>
        </w:rPr>
        <w:t>Заказчик обязан:</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1.</w:t>
      </w:r>
      <w:r w:rsidRPr="000038CD">
        <w:rPr>
          <w:rFonts w:ascii="Times New Roman" w:eastAsia="Times New Roman" w:hAnsi="Times New Roman" w:cs="Times New Roman"/>
          <w:color w:val="000000"/>
          <w:sz w:val="22"/>
          <w:szCs w:val="22"/>
          <w:shd w:val="clear" w:color="auto" w:fill="FFFFFF"/>
        </w:rPr>
        <w:tab/>
        <w:t xml:space="preserve"> Создать Комиссию по проведению специальной оценки условий труда (далее по тексту - Комиссия) в соответствии с требованиями законодательства в области специальной оценки условий труда. </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2.</w:t>
      </w:r>
      <w:r w:rsidRPr="000038CD">
        <w:rPr>
          <w:rFonts w:ascii="Times New Roman" w:eastAsia="Times New Roman" w:hAnsi="Times New Roman" w:cs="Times New Roman"/>
          <w:color w:val="000000"/>
          <w:sz w:val="22"/>
          <w:szCs w:val="22"/>
          <w:shd w:val="clear" w:color="auto" w:fill="FFFFFF"/>
        </w:rPr>
        <w:tab/>
        <w:t xml:space="preserve"> Назначить ответственного за взаимодействие Заказчика (Комиссии) и Исполнителя с целью оперативного и качественного выполнения Работ. </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3.</w:t>
      </w:r>
      <w:r w:rsidRPr="000038CD">
        <w:rPr>
          <w:rFonts w:ascii="Times New Roman" w:eastAsia="Times New Roman" w:hAnsi="Times New Roman" w:cs="Times New Roman"/>
          <w:color w:val="000000"/>
          <w:sz w:val="22"/>
          <w:szCs w:val="22"/>
          <w:shd w:val="clear" w:color="auto" w:fill="FFFFFF"/>
        </w:rPr>
        <w:tab/>
        <w:t xml:space="preserve"> Утвердить Перечень рабочих мест, на которых будут производиться Работы с указанием аналогичных рабочих мест. Аналогичные рабочие места определяются Заказчиком согласно критериям, установленным в п. 6 ст. 9 Федерального закона от 28.12.2013 г. № 426-ФЗ «О специальной оценке условий труда».</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4.</w:t>
      </w:r>
      <w:r w:rsidRPr="000038CD">
        <w:rPr>
          <w:rFonts w:ascii="Times New Roman" w:eastAsia="Times New Roman" w:hAnsi="Times New Roman" w:cs="Times New Roman"/>
          <w:color w:val="000000"/>
          <w:sz w:val="22"/>
          <w:szCs w:val="22"/>
          <w:shd w:val="clear" w:color="auto" w:fill="FFFFFF"/>
        </w:rPr>
        <w:tab/>
        <w:t xml:space="preserve"> Предоставить Исполнителю Перечень рабочих мест п. </w:t>
      </w: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 xml:space="preserve">3. </w:t>
      </w:r>
      <w:r w:rsidR="004010CF">
        <w:rPr>
          <w:rFonts w:ascii="Times New Roman" w:eastAsia="Times New Roman" w:hAnsi="Times New Roman" w:cs="Times New Roman"/>
          <w:color w:val="000000"/>
          <w:sz w:val="22"/>
          <w:szCs w:val="22"/>
        </w:rPr>
        <w:t>Контракта</w:t>
      </w:r>
      <w:r w:rsidRPr="000038CD">
        <w:rPr>
          <w:rFonts w:ascii="Times New Roman" w:eastAsia="Times New Roman" w:hAnsi="Times New Roman" w:cs="Times New Roman"/>
          <w:color w:val="000000"/>
          <w:sz w:val="22"/>
          <w:szCs w:val="22"/>
          <w:shd w:val="clear" w:color="auto" w:fill="FFFFFF"/>
        </w:rPr>
        <w:t>, а также копию приказа о создании Комиссии по  проведению специальной оценки условий труда.</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При внесении данных о рабочих местах в Приложение № 3 учесть, что при внеплановой и (или) повторной специальной оценке условий труда индивидуальный номер рабочего места должен полностью совпадать с первоначально указанным для данного рабочего места.</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5.</w:t>
      </w:r>
      <w:r w:rsidRPr="000038CD">
        <w:rPr>
          <w:rFonts w:ascii="Times New Roman" w:eastAsia="Times New Roman" w:hAnsi="Times New Roman" w:cs="Times New Roman"/>
          <w:color w:val="000000"/>
          <w:sz w:val="22"/>
          <w:szCs w:val="22"/>
          <w:shd w:val="clear" w:color="auto" w:fill="FFFFFF"/>
        </w:rPr>
        <w:tab/>
        <w:t xml:space="preserve"> Предоставить Исполнителю всю достаточную и достоверную информацию (документацию), указанную в качестве необходимой для проведения Работ согласно: </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w:t>
      </w:r>
      <w:r w:rsidRPr="000038CD">
        <w:rPr>
          <w:rFonts w:ascii="Times New Roman" w:eastAsia="Times New Roman" w:hAnsi="Times New Roman" w:cs="Times New Roman"/>
          <w:color w:val="000000"/>
          <w:sz w:val="22"/>
          <w:szCs w:val="22"/>
          <w:shd w:val="clear" w:color="auto" w:fill="FFFFFF"/>
        </w:rPr>
        <w:tab/>
        <w:t>Методике проведения специальной оценки условий труда, утвержденной Приказом Минтруда России от 21.11.2023 N 817н;</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w:t>
      </w:r>
      <w:r w:rsidRPr="000038CD">
        <w:rPr>
          <w:rFonts w:ascii="Times New Roman" w:eastAsia="Times New Roman" w:hAnsi="Times New Roman" w:cs="Times New Roman"/>
          <w:color w:val="000000"/>
          <w:sz w:val="22"/>
          <w:szCs w:val="22"/>
          <w:shd w:val="clear" w:color="auto" w:fill="FFFFFF"/>
        </w:rPr>
        <w:tab/>
        <w:t>ч. 2 ст. 18 Федерального закона от 28.12.2013 г. № 426-ФЗ  «О специальной оценке условий труда».</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Документы и сведения, предусмотренные п.</w:t>
      </w: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 xml:space="preserve">5 настоящего </w:t>
      </w:r>
      <w:r w:rsidR="004010CF">
        <w:rPr>
          <w:rFonts w:ascii="Times New Roman" w:eastAsia="Times New Roman" w:hAnsi="Times New Roman" w:cs="Times New Roman"/>
          <w:color w:val="000000"/>
          <w:sz w:val="22"/>
          <w:szCs w:val="22"/>
        </w:rPr>
        <w:t>Контракта</w:t>
      </w:r>
      <w:r w:rsidRPr="000038CD">
        <w:rPr>
          <w:rFonts w:ascii="Times New Roman" w:eastAsia="Times New Roman" w:hAnsi="Times New Roman" w:cs="Times New Roman"/>
          <w:color w:val="000000"/>
          <w:sz w:val="22"/>
          <w:szCs w:val="22"/>
          <w:shd w:val="clear" w:color="auto" w:fill="FFFFFF"/>
        </w:rPr>
        <w:t>, должны быть предоставлены Заказчиком на русском языке.</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6.</w:t>
      </w:r>
      <w:r w:rsidRPr="000038CD">
        <w:rPr>
          <w:rFonts w:ascii="Times New Roman" w:eastAsia="Times New Roman" w:hAnsi="Times New Roman" w:cs="Times New Roman"/>
          <w:color w:val="000000"/>
          <w:sz w:val="22"/>
          <w:szCs w:val="22"/>
          <w:shd w:val="clear" w:color="auto" w:fill="FFFFFF"/>
        </w:rPr>
        <w:tab/>
        <w:t xml:space="preserve"> Не предпринимать каких-либо преднамеренных действий, направленных на сужение круга вопросов, подлежащих выяснению при проведении Исполнителем специальной оценки условий труда и влияющих на результаты ее проведения. </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7.</w:t>
      </w:r>
      <w:r w:rsidRPr="000038CD">
        <w:rPr>
          <w:rFonts w:ascii="Times New Roman" w:eastAsia="Times New Roman" w:hAnsi="Times New Roman" w:cs="Times New Roman"/>
          <w:color w:val="000000"/>
          <w:sz w:val="22"/>
          <w:szCs w:val="22"/>
          <w:shd w:val="clear" w:color="auto" w:fill="FFFFFF"/>
        </w:rPr>
        <w:tab/>
        <w:t xml:space="preserve"> Информировать Исполнителя в течение 3 (трех) календарных дней с момента фактического изменения, обо всех изменениях в предоставленных им документах/ информации согласно п. </w:t>
      </w: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 xml:space="preserve">4 и  </w:t>
      </w: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 xml:space="preserve">5. </w:t>
      </w:r>
      <w:r w:rsidR="004010CF">
        <w:rPr>
          <w:rFonts w:ascii="Times New Roman" w:eastAsia="Times New Roman" w:hAnsi="Times New Roman" w:cs="Times New Roman"/>
          <w:color w:val="000000"/>
          <w:sz w:val="22"/>
          <w:szCs w:val="22"/>
        </w:rPr>
        <w:t>Контракта</w:t>
      </w:r>
      <w:r w:rsidRPr="000038CD">
        <w:rPr>
          <w:rFonts w:ascii="Times New Roman" w:eastAsia="Times New Roman" w:hAnsi="Times New Roman" w:cs="Times New Roman"/>
          <w:color w:val="000000"/>
          <w:sz w:val="22"/>
          <w:szCs w:val="22"/>
          <w:shd w:val="clear" w:color="auto" w:fill="FFFFFF"/>
        </w:rPr>
        <w:t xml:space="preserve">. В случае неисполнения данного пункта Исполнитель вправе продлить срок выполнения Работ путем оформления дополнительного соглашения к </w:t>
      </w:r>
      <w:r w:rsidR="004010CF">
        <w:rPr>
          <w:rFonts w:ascii="Times New Roman" w:eastAsia="Times New Roman" w:hAnsi="Times New Roman" w:cs="Times New Roman"/>
          <w:color w:val="000000"/>
          <w:sz w:val="22"/>
          <w:szCs w:val="22"/>
        </w:rPr>
        <w:t>Контракт</w:t>
      </w:r>
      <w:r w:rsidRPr="000038CD">
        <w:rPr>
          <w:rFonts w:ascii="Times New Roman" w:eastAsia="Times New Roman" w:hAnsi="Times New Roman" w:cs="Times New Roman"/>
          <w:color w:val="000000"/>
          <w:sz w:val="22"/>
          <w:szCs w:val="22"/>
          <w:shd w:val="clear" w:color="auto" w:fill="FFFFFF"/>
        </w:rPr>
        <w:t xml:space="preserve">у. </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8.</w:t>
      </w:r>
      <w:r w:rsidRPr="000038CD">
        <w:rPr>
          <w:rFonts w:ascii="Times New Roman" w:eastAsia="Times New Roman" w:hAnsi="Times New Roman" w:cs="Times New Roman"/>
          <w:color w:val="000000"/>
          <w:sz w:val="22"/>
          <w:szCs w:val="22"/>
          <w:shd w:val="clear" w:color="auto" w:fill="FFFFFF"/>
        </w:rPr>
        <w:tab/>
        <w:t xml:space="preserve"> Обеспечить готовность рабочих мест для проведения на них объема Работ согласно настоящему </w:t>
      </w:r>
      <w:r w:rsidR="004010CF">
        <w:rPr>
          <w:rFonts w:ascii="Times New Roman" w:eastAsia="Times New Roman" w:hAnsi="Times New Roman" w:cs="Times New Roman"/>
          <w:color w:val="000000"/>
          <w:sz w:val="22"/>
          <w:szCs w:val="22"/>
        </w:rPr>
        <w:t>Контракт</w:t>
      </w:r>
      <w:r w:rsidRPr="000038CD">
        <w:rPr>
          <w:rFonts w:ascii="Times New Roman" w:eastAsia="Times New Roman" w:hAnsi="Times New Roman" w:cs="Times New Roman"/>
          <w:color w:val="000000"/>
          <w:sz w:val="22"/>
          <w:szCs w:val="22"/>
          <w:shd w:val="clear" w:color="auto" w:fill="FFFFFF"/>
        </w:rPr>
        <w:t xml:space="preserve">у в согласованные Сторонами сроки. </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9.</w:t>
      </w:r>
      <w:r w:rsidRPr="000038CD">
        <w:rPr>
          <w:rFonts w:ascii="Times New Roman" w:eastAsia="Times New Roman" w:hAnsi="Times New Roman" w:cs="Times New Roman"/>
          <w:color w:val="000000"/>
          <w:sz w:val="22"/>
          <w:szCs w:val="22"/>
          <w:shd w:val="clear" w:color="auto" w:fill="FFFFFF"/>
        </w:rPr>
        <w:tab/>
        <w:t xml:space="preserve"> При проведении исследований (испытаний) и измерений вредных и (или) опасных производственных факторов на рабочих местах Заказчик обязан обеспечить наличие фактических производственных (технологических) процессов и (или) фактической деятельности. В противном случае Исполнитель вправе не проводить исследований (испытаний) и измерений на данных рабочих местах.</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10.</w:t>
      </w:r>
      <w:r w:rsidRPr="000038CD">
        <w:rPr>
          <w:rFonts w:ascii="Times New Roman" w:eastAsia="Times New Roman" w:hAnsi="Times New Roman" w:cs="Times New Roman"/>
          <w:color w:val="000000"/>
          <w:sz w:val="22"/>
          <w:szCs w:val="22"/>
          <w:shd w:val="clear" w:color="auto" w:fill="FFFFFF"/>
        </w:rPr>
        <w:tab/>
        <w:t>Обеспечить беспрепятственный доступ специалистов Исполнителя ко всей необходимой документации (информации), на все рабочие места, подлежащие специальной оценке условий труда.</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11.</w:t>
      </w:r>
      <w:r w:rsidRPr="000038CD">
        <w:rPr>
          <w:rFonts w:ascii="Times New Roman" w:eastAsia="Times New Roman" w:hAnsi="Times New Roman" w:cs="Times New Roman"/>
          <w:color w:val="000000"/>
          <w:sz w:val="22"/>
          <w:szCs w:val="22"/>
          <w:shd w:val="clear" w:color="auto" w:fill="FFFFFF"/>
        </w:rPr>
        <w:tab/>
        <w:t>Обеспечить безопасные условия труда специалистам Исполнителя, проводящим Работы на территории Заказчика, в том числе выдать средства индивидуальной защиты (при необходимости).</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12.</w:t>
      </w:r>
      <w:r w:rsidRPr="000038CD">
        <w:rPr>
          <w:rFonts w:ascii="Times New Roman" w:eastAsia="Times New Roman" w:hAnsi="Times New Roman" w:cs="Times New Roman"/>
          <w:color w:val="000000"/>
          <w:sz w:val="22"/>
          <w:szCs w:val="22"/>
          <w:shd w:val="clear" w:color="auto" w:fill="FFFFFF"/>
        </w:rPr>
        <w:tab/>
        <w:t xml:space="preserve">Принять и оплатить результаты Работ (в том числе при досрочном выполнении) в порядке и в сроки, предусмотренные настоящим </w:t>
      </w:r>
      <w:r w:rsidR="004010CF">
        <w:rPr>
          <w:rFonts w:ascii="Times New Roman" w:eastAsia="Times New Roman" w:hAnsi="Times New Roman" w:cs="Times New Roman"/>
          <w:color w:val="000000"/>
          <w:sz w:val="22"/>
          <w:szCs w:val="22"/>
        </w:rPr>
        <w:t>Контракто</w:t>
      </w:r>
      <w:r w:rsidRPr="000038CD">
        <w:rPr>
          <w:rFonts w:ascii="Times New Roman" w:eastAsia="Times New Roman" w:hAnsi="Times New Roman" w:cs="Times New Roman"/>
          <w:color w:val="000000"/>
          <w:sz w:val="22"/>
          <w:szCs w:val="22"/>
          <w:shd w:val="clear" w:color="auto" w:fill="FFFFFF"/>
        </w:rPr>
        <w:t>м.</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3.2.</w:t>
      </w:r>
      <w:r w:rsidRPr="000038CD">
        <w:rPr>
          <w:rFonts w:ascii="Times New Roman" w:eastAsia="Times New Roman" w:hAnsi="Times New Roman" w:cs="Times New Roman"/>
          <w:color w:val="000000"/>
          <w:sz w:val="22"/>
          <w:szCs w:val="22"/>
          <w:shd w:val="clear" w:color="auto" w:fill="FFFFFF"/>
        </w:rPr>
        <w:t>13.</w:t>
      </w:r>
      <w:r w:rsidRPr="000038CD">
        <w:rPr>
          <w:rFonts w:ascii="Times New Roman" w:eastAsia="Times New Roman" w:hAnsi="Times New Roman" w:cs="Times New Roman"/>
          <w:color w:val="000000"/>
          <w:sz w:val="22"/>
          <w:szCs w:val="22"/>
          <w:shd w:val="clear" w:color="auto" w:fill="FFFFFF"/>
        </w:rPr>
        <w:tab/>
        <w:t xml:space="preserve">В срок, не превышающий 30 (тридцать) календарных дней с даты направления Исполнителю Листа согласования отчетных материалов (Приложение № 1 к настоящему </w:t>
      </w:r>
      <w:r w:rsidR="004010CF">
        <w:rPr>
          <w:rFonts w:ascii="Times New Roman" w:eastAsia="Times New Roman" w:hAnsi="Times New Roman" w:cs="Times New Roman"/>
          <w:color w:val="000000"/>
          <w:sz w:val="22"/>
          <w:szCs w:val="22"/>
        </w:rPr>
        <w:t>Контракт</w:t>
      </w:r>
      <w:r w:rsidRPr="000038CD">
        <w:rPr>
          <w:rFonts w:ascii="Times New Roman" w:eastAsia="Times New Roman" w:hAnsi="Times New Roman" w:cs="Times New Roman"/>
          <w:color w:val="000000"/>
          <w:sz w:val="22"/>
          <w:szCs w:val="22"/>
          <w:shd w:val="clear" w:color="auto" w:fill="FFFFFF"/>
        </w:rPr>
        <w:t>у), осуществить своими силами и за свой счет получение готовых отчетных материалов (самовывоз, курьерская доставка или посредством Почты России) предварительно согласовав с Исполнителем дату и время их получения.</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В случае, если Заказчик определит способ получения готовых отчетных материалов посредством курьерской доставки или Почты России, он обязан уведомить об этом представителя Исполнителя, направив письмо-уведомление на электронный адрес Исполнителя.</w:t>
      </w:r>
    </w:p>
    <w:p w:rsidR="000038CD" w:rsidRPr="000038CD"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lastRenderedPageBreak/>
        <w:t>3.2.</w:t>
      </w:r>
      <w:r w:rsidRPr="000038CD">
        <w:rPr>
          <w:rFonts w:ascii="Times New Roman" w:eastAsia="Times New Roman" w:hAnsi="Times New Roman" w:cs="Times New Roman"/>
          <w:color w:val="000000"/>
          <w:sz w:val="22"/>
          <w:szCs w:val="22"/>
          <w:shd w:val="clear" w:color="auto" w:fill="FFFFFF"/>
        </w:rPr>
        <w:t>14.</w:t>
      </w:r>
      <w:r w:rsidRPr="000038CD">
        <w:rPr>
          <w:rFonts w:ascii="Times New Roman" w:eastAsia="Times New Roman" w:hAnsi="Times New Roman" w:cs="Times New Roman"/>
          <w:color w:val="000000"/>
          <w:sz w:val="22"/>
          <w:szCs w:val="22"/>
          <w:shd w:val="clear" w:color="auto" w:fill="FFFFFF"/>
        </w:rPr>
        <w:tab/>
        <w:t>Утвердить отчетные материалы не позднее 30 (тридцати) календарных дней с момента их передачи от Исполнителя к Заказчику (п.2 ст.15 Федерального закона от 28.12.2013 г. № 426-ФЗ «О специальной оценке условий труда»).</w:t>
      </w:r>
    </w:p>
    <w:p w:rsidR="00862A60" w:rsidRDefault="000038CD" w:rsidP="000038CD">
      <w:pPr>
        <w:widowControl w:val="0"/>
        <w:spacing w:after="0" w:line="240" w:lineRule="auto"/>
        <w:ind w:left="-567" w:right="-1" w:firstLine="567"/>
        <w:jc w:val="both"/>
        <w:rPr>
          <w:rFonts w:ascii="Times New Roman" w:eastAsia="Times New Roman" w:hAnsi="Times New Roman" w:cs="Times New Roman"/>
          <w:color w:val="000000"/>
          <w:sz w:val="22"/>
          <w:szCs w:val="22"/>
          <w:shd w:val="clear" w:color="auto" w:fill="FFFFFF"/>
        </w:rPr>
      </w:pPr>
      <w:r w:rsidRPr="000038CD">
        <w:rPr>
          <w:rFonts w:ascii="Times New Roman" w:eastAsia="Times New Roman" w:hAnsi="Times New Roman" w:cs="Times New Roman"/>
          <w:color w:val="000000"/>
          <w:sz w:val="22"/>
          <w:szCs w:val="22"/>
          <w:shd w:val="clear" w:color="auto" w:fill="FFFFFF"/>
        </w:rPr>
        <w:t xml:space="preserve">В течение 3-х (трех) рабочих дней после утверждения отчета о проведении специальной оценки условий труда Заказчик обязан информировать об этом Исполнителя (п.5.1.статьи 15 Федерального закона от 28.12.2013 г. № 426-ФЗ «О специальной оценке условий труда»), направив на электронный адрес представителя Исполнителя </w:t>
      </w:r>
      <w:r w:rsidR="00B65519">
        <w:rPr>
          <w:rFonts w:ascii="Times New Roman" w:eastAsia="Times New Roman" w:hAnsi="Times New Roman" w:cs="Times New Roman"/>
          <w:color w:val="000000"/>
          <w:sz w:val="22"/>
          <w:szCs w:val="22"/>
          <w:shd w:val="clear" w:color="auto" w:fill="FFFFFF"/>
        </w:rPr>
        <w:t>______</w:t>
      </w:r>
      <w:r w:rsidRPr="000038CD">
        <w:rPr>
          <w:rFonts w:ascii="Times New Roman" w:eastAsia="Times New Roman" w:hAnsi="Times New Roman" w:cs="Times New Roman"/>
          <w:color w:val="000000"/>
          <w:sz w:val="22"/>
          <w:szCs w:val="22"/>
          <w:shd w:val="clear" w:color="auto" w:fill="FFFFFF"/>
        </w:rPr>
        <w:t xml:space="preserve"> сканированную копию титульного листа  отчета.</w:t>
      </w:r>
    </w:p>
    <w:p w:rsidR="000038CD" w:rsidRDefault="000038CD" w:rsidP="000038CD">
      <w:pPr>
        <w:widowControl w:val="0"/>
        <w:spacing w:after="0" w:line="240" w:lineRule="auto"/>
        <w:ind w:left="-567" w:right="-1"/>
        <w:jc w:val="center"/>
        <w:rPr>
          <w:rFonts w:ascii="Times New Roman" w:hAnsi="Times New Roman" w:cs="Times New Roman"/>
          <w:b/>
          <w:color w:val="000000"/>
          <w:sz w:val="22"/>
          <w:szCs w:val="22"/>
          <w:shd w:val="clear" w:color="auto" w:fill="FFFFFF"/>
        </w:rPr>
      </w:pPr>
    </w:p>
    <w:p w:rsidR="00862A60" w:rsidRDefault="00AB3780">
      <w:pPr>
        <w:widowControl w:val="0"/>
        <w:spacing w:after="0" w:line="240" w:lineRule="auto"/>
        <w:ind w:left="-567" w:right="-1"/>
        <w:jc w:val="center"/>
        <w:rPr>
          <w:rFonts w:ascii="Times New Roman" w:hAnsi="Times New Roman" w:cs="Times New Roman"/>
          <w:b/>
          <w:sz w:val="22"/>
          <w:szCs w:val="22"/>
        </w:rPr>
      </w:pPr>
      <w:r>
        <w:rPr>
          <w:rFonts w:ascii="Times New Roman" w:eastAsia="Times New Roman" w:hAnsi="Times New Roman" w:cs="Times New Roman"/>
          <w:b/>
          <w:color w:val="000000"/>
          <w:sz w:val="22"/>
          <w:szCs w:val="22"/>
          <w:shd w:val="clear" w:color="auto" w:fill="FFFFFF"/>
        </w:rPr>
        <w:t>4. Порядок сдачи-приемки услуг</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4.1. По окончании оказания услуг Исполнителем составляется 2(два) экземпляра Акта сдачи-приемки услуг, все документы Контракт, доп. соглашения, а также иные документы, переданные по электронной почте, путем обмена сканированными копиями, имеют силу оригиналов до получения подлинников, которые передаются Заказчику.</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 xml:space="preserve">4.2. Заказчик не позднее </w:t>
      </w:r>
      <w:r>
        <w:rPr>
          <w:rFonts w:ascii="Times New Roman" w:eastAsia="Times New Roman" w:hAnsi="Times New Roman" w:cs="Times New Roman"/>
          <w:iCs/>
          <w:sz w:val="22"/>
          <w:szCs w:val="22"/>
        </w:rPr>
        <w:t>10 (десяти)</w:t>
      </w:r>
      <w:r>
        <w:rPr>
          <w:rFonts w:ascii="Times New Roman" w:eastAsia="Times New Roman" w:hAnsi="Times New Roman" w:cs="Times New Roman"/>
          <w:sz w:val="22"/>
          <w:szCs w:val="22"/>
        </w:rPr>
        <w:t xml:space="preserve"> дней с даты получения Акта сдачи-приемки услуг, обязан его подписать и один экземпляр</w:t>
      </w:r>
      <w:r>
        <w:rPr>
          <w:rFonts w:ascii="Times New Roman" w:eastAsia="Times New Roman" w:hAnsi="Times New Roman" w:cs="Times New Roman"/>
          <w:sz w:val="22"/>
          <w:szCs w:val="22"/>
          <w:lang w:eastAsia="en-US"/>
        </w:rPr>
        <w:t xml:space="preserve"> подписанного Акта возвратить Исполнителю</w:t>
      </w:r>
      <w:r>
        <w:rPr>
          <w:rFonts w:ascii="Times New Roman" w:eastAsia="Times New Roman" w:hAnsi="Times New Roman" w:cs="Times New Roman"/>
          <w:sz w:val="22"/>
          <w:szCs w:val="22"/>
        </w:rPr>
        <w:t>.</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4.3. В случае отказа Заказчика от подписания Акта сдачи-приемки услуг, он не позднее 10 календарных дней с даты получения Акта, направляет Исполнителю в письменном в виде обоснованные мотивированные возражения.</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4.4. При наличии обоснованного мотивированного возражения в случае отказа Заказчика от приемки оказанных услуг, Исполнитель устраняет недостатки за собственный счет в установленные Сторонами сроки.</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4.5. В случае не обеспечения, Заказчиком приемки услуг в течение 10 дней после получения акта сдачи - приемки оказанных услуг от Исполнителя без обоснования причин, услуги считаются принятыми Заказчиком.</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 xml:space="preserve">4.6. </w:t>
      </w:r>
      <w:r>
        <w:rPr>
          <w:rFonts w:ascii="Times New Roman" w:eastAsia="Times New Roman" w:hAnsi="Times New Roman" w:cs="Times New Roman"/>
          <w:sz w:val="22"/>
          <w:szCs w:val="22"/>
          <w:lang w:eastAsia="en-US"/>
        </w:rPr>
        <w:t xml:space="preserve">Для обмена документами и сообщениями по электронной почте должны использоваться адреса Сторон, согласованные в Контракте. Письмо признается надлежащим, если оно направлено в адрес получающей Стороны. (адрес электронной почты Стороны указанной в реквизитах Контракта). </w:t>
      </w:r>
    </w:p>
    <w:p w:rsidR="00862A60" w:rsidRDefault="00862A60">
      <w:pPr>
        <w:spacing w:after="0" w:line="240" w:lineRule="auto"/>
        <w:ind w:left="-567" w:right="-1"/>
        <w:jc w:val="both"/>
        <w:rPr>
          <w:rFonts w:ascii="Times New Roman" w:hAnsi="Times New Roman" w:cs="Times New Roman"/>
          <w:sz w:val="22"/>
          <w:szCs w:val="22"/>
        </w:rPr>
      </w:pPr>
    </w:p>
    <w:p w:rsidR="00862A60" w:rsidRDefault="00AB3780">
      <w:pPr>
        <w:spacing w:after="0" w:line="240" w:lineRule="auto"/>
        <w:ind w:left="-567" w:right="-1"/>
        <w:jc w:val="center"/>
        <w:rPr>
          <w:rFonts w:ascii="Times New Roman" w:hAnsi="Times New Roman" w:cs="Times New Roman"/>
          <w:sz w:val="22"/>
          <w:szCs w:val="22"/>
        </w:rPr>
      </w:pPr>
      <w:r>
        <w:rPr>
          <w:rFonts w:ascii="Times New Roman" w:eastAsia="Times New Roman" w:hAnsi="Times New Roman" w:cs="Times New Roman"/>
          <w:b/>
          <w:bCs/>
          <w:color w:val="000000"/>
          <w:sz w:val="22"/>
          <w:szCs w:val="22"/>
          <w:shd w:val="clear" w:color="auto" w:fill="FFFFFF"/>
        </w:rPr>
        <w:t>5. Стоимость услуг, сроки и порядок их оплаты</w:t>
      </w:r>
    </w:p>
    <w:p w:rsidR="00862A60" w:rsidRDefault="00AB3780">
      <w:pPr>
        <w:widowControl w:val="0"/>
        <w:spacing w:after="0" w:line="240" w:lineRule="auto"/>
        <w:ind w:left="-567" w:right="-1"/>
        <w:jc w:val="both"/>
        <w:rPr>
          <w:rFonts w:ascii="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5.1. </w:t>
      </w:r>
      <w:r w:rsidR="000038CD" w:rsidRPr="000038CD">
        <w:rPr>
          <w:rFonts w:ascii="Times New Roman" w:eastAsia="Times New Roman" w:hAnsi="Times New Roman" w:cs="Times New Roman"/>
          <w:color w:val="000000"/>
          <w:sz w:val="22"/>
          <w:szCs w:val="22"/>
          <w:shd w:val="clear" w:color="auto" w:fill="FFFFFF"/>
        </w:rPr>
        <w:tab/>
        <w:t xml:space="preserve">Стоимость Работ по настоящему </w:t>
      </w:r>
      <w:r w:rsidR="004010CF">
        <w:rPr>
          <w:rFonts w:ascii="Times New Roman" w:eastAsia="Times New Roman" w:hAnsi="Times New Roman" w:cs="Times New Roman"/>
          <w:color w:val="000000"/>
          <w:sz w:val="22"/>
          <w:szCs w:val="22"/>
        </w:rPr>
        <w:t>Контракт</w:t>
      </w:r>
      <w:r w:rsidR="000038CD" w:rsidRPr="000038CD">
        <w:rPr>
          <w:rFonts w:ascii="Times New Roman" w:eastAsia="Times New Roman" w:hAnsi="Times New Roman" w:cs="Times New Roman"/>
          <w:color w:val="000000"/>
          <w:sz w:val="22"/>
          <w:szCs w:val="22"/>
          <w:shd w:val="clear" w:color="auto" w:fill="FFFFFF"/>
        </w:rPr>
        <w:t xml:space="preserve">у </w:t>
      </w:r>
      <w:r>
        <w:rPr>
          <w:rFonts w:ascii="Times New Roman" w:eastAsia="Times New Roman" w:hAnsi="Times New Roman" w:cs="Times New Roman"/>
          <w:color w:val="000000"/>
          <w:sz w:val="22"/>
          <w:szCs w:val="22"/>
          <w:shd w:val="clear" w:color="auto" w:fill="FFFFFF"/>
        </w:rPr>
        <w:t xml:space="preserve">составляет </w:t>
      </w:r>
      <w:r w:rsidR="00B65519" w:rsidRPr="00B65519">
        <w:rPr>
          <w:rFonts w:ascii="Times New Roman" w:eastAsia="Times New Roman" w:hAnsi="Times New Roman" w:cs="Times New Roman"/>
          <w:color w:val="000000"/>
          <w:sz w:val="22"/>
          <w:szCs w:val="22"/>
          <w:shd w:val="clear" w:color="auto" w:fill="FFFFFF"/>
        </w:rPr>
        <w:t>_____</w:t>
      </w:r>
      <w:r w:rsidR="000038CD" w:rsidRPr="00B65519">
        <w:rPr>
          <w:rFonts w:ascii="Times New Roman" w:eastAsia="Times New Roman" w:hAnsi="Times New Roman" w:cs="Times New Roman"/>
          <w:bCs/>
          <w:color w:val="000000"/>
          <w:sz w:val="22"/>
          <w:szCs w:val="22"/>
          <w:shd w:val="clear" w:color="auto" w:fill="FFFFFF"/>
        </w:rPr>
        <w:t xml:space="preserve"> (</w:t>
      </w:r>
      <w:r w:rsidR="00B65519" w:rsidRPr="00B65519">
        <w:rPr>
          <w:rFonts w:ascii="Times New Roman" w:eastAsia="Times New Roman" w:hAnsi="Times New Roman" w:cs="Times New Roman"/>
          <w:bCs/>
          <w:color w:val="000000"/>
          <w:sz w:val="22"/>
          <w:szCs w:val="22"/>
          <w:shd w:val="clear" w:color="auto" w:fill="FFFFFF"/>
        </w:rPr>
        <w:t>__)</w:t>
      </w:r>
      <w:r w:rsidR="000038CD" w:rsidRPr="00B65519">
        <w:rPr>
          <w:rFonts w:ascii="Times New Roman" w:eastAsia="Times New Roman" w:hAnsi="Times New Roman" w:cs="Times New Roman"/>
          <w:bCs/>
          <w:color w:val="000000"/>
          <w:sz w:val="22"/>
          <w:szCs w:val="22"/>
          <w:shd w:val="clear" w:color="auto" w:fill="FFFFFF"/>
        </w:rPr>
        <w:t xml:space="preserve"> рублей</w:t>
      </w:r>
      <w:r w:rsidR="00B65519" w:rsidRPr="00B65519">
        <w:rPr>
          <w:rFonts w:ascii="Times New Roman" w:eastAsia="Times New Roman" w:hAnsi="Times New Roman" w:cs="Times New Roman"/>
          <w:bCs/>
          <w:color w:val="000000"/>
          <w:sz w:val="22"/>
          <w:szCs w:val="22"/>
          <w:shd w:val="clear" w:color="auto" w:fill="FFFFFF"/>
        </w:rPr>
        <w:t>,</w:t>
      </w:r>
      <w:r w:rsidRPr="00B65519">
        <w:rPr>
          <w:rFonts w:ascii="Times New Roman" w:eastAsia="Times New Roman" w:hAnsi="Times New Roman" w:cs="Times New Roman"/>
          <w:color w:val="000000"/>
          <w:sz w:val="22"/>
          <w:szCs w:val="22"/>
          <w:shd w:val="clear" w:color="auto" w:fill="FFFFFF"/>
        </w:rPr>
        <w:t xml:space="preserve">  НДС </w:t>
      </w:r>
      <w:r w:rsidR="00B65519" w:rsidRPr="00B65519">
        <w:rPr>
          <w:rFonts w:ascii="Times New Roman" w:eastAsia="Times New Roman" w:hAnsi="Times New Roman" w:cs="Times New Roman"/>
          <w:color w:val="000000"/>
          <w:sz w:val="22"/>
          <w:szCs w:val="22"/>
          <w:shd w:val="clear" w:color="auto" w:fill="FFFFFF"/>
        </w:rPr>
        <w:t>_____.</w:t>
      </w:r>
    </w:p>
    <w:p w:rsidR="00862A60" w:rsidRPr="00B65519" w:rsidRDefault="00AB3780">
      <w:pPr>
        <w:widowControl w:val="0"/>
        <w:spacing w:after="0" w:line="240" w:lineRule="auto"/>
        <w:ind w:left="-567" w:right="-1"/>
        <w:jc w:val="both"/>
        <w:rPr>
          <w:rFonts w:ascii="Times New Roman" w:hAnsi="Times New Roman" w:cs="Times New Roman"/>
        </w:rPr>
      </w:pPr>
      <w:r>
        <w:rPr>
          <w:rFonts w:ascii="Times New Roman" w:hAnsi="Times New Roman" w:cs="Times New Roman"/>
          <w:sz w:val="22"/>
          <w:szCs w:val="22"/>
        </w:rPr>
        <w:t xml:space="preserve">5.2. </w:t>
      </w:r>
      <w:r w:rsidRPr="00B65519">
        <w:rPr>
          <w:rFonts w:ascii="Times New Roman" w:hAnsi="Times New Roman" w:cs="Times New Roman"/>
        </w:rPr>
        <w:t xml:space="preserve">Оплата производится Заказчиком </w:t>
      </w:r>
      <w:r w:rsidR="00B65519" w:rsidRPr="00B65519">
        <w:rPr>
          <w:rFonts w:ascii="Times New Roman" w:hAnsi="Times New Roman" w:cs="Times New Roman"/>
        </w:rPr>
        <w:t xml:space="preserve">в течение 10 (десяти) рабочих дней </w:t>
      </w:r>
      <w:r w:rsidR="00B65519" w:rsidRPr="00B65519">
        <w:rPr>
          <w:rFonts w:ascii="Times New Roman" w:eastAsia="Arial" w:hAnsi="Times New Roman" w:cs="Times New Roman"/>
          <w:color w:val="000000"/>
          <w:shd w:val="clear" w:color="auto" w:fill="FFFFFF"/>
        </w:rPr>
        <w:t xml:space="preserve">с даты подписания Заказчиком </w:t>
      </w:r>
      <w:r w:rsidR="00B65519" w:rsidRPr="00B65519">
        <w:rPr>
          <w:rFonts w:ascii="Times New Roman" w:eastAsia="Times New Roman" w:hAnsi="Times New Roman" w:cs="Times New Roman"/>
        </w:rPr>
        <w:t>Акта сдачи-приемки услуг</w:t>
      </w:r>
      <w:r w:rsidRPr="00B65519">
        <w:rPr>
          <w:rFonts w:ascii="Times New Roman" w:hAnsi="Times New Roman" w:cs="Times New Roman"/>
        </w:rPr>
        <w:t>, путем перечисления денежных средств на расчетный счет Исполнителя.</w:t>
      </w:r>
    </w:p>
    <w:p w:rsidR="00363C8A" w:rsidRDefault="00AB3780" w:rsidP="00B65519">
      <w:pPr>
        <w:widowControl w:val="0"/>
        <w:spacing w:after="0" w:line="240" w:lineRule="auto"/>
        <w:ind w:left="-567" w:right="-1"/>
        <w:jc w:val="both"/>
        <w:rPr>
          <w:rFonts w:ascii="Times New Roman" w:hAnsi="Times New Roman" w:cs="Times New Roman"/>
          <w:sz w:val="22"/>
          <w:szCs w:val="22"/>
        </w:rPr>
      </w:pPr>
      <w:r w:rsidRPr="00363C8A">
        <w:rPr>
          <w:rFonts w:ascii="Times New Roman" w:eastAsia="Times New Roman" w:hAnsi="Times New Roman" w:cs="Times New Roman"/>
          <w:color w:val="000000"/>
          <w:shd w:val="clear" w:color="auto" w:fill="FFFFFF"/>
        </w:rPr>
        <w:t xml:space="preserve">5.3. </w:t>
      </w:r>
      <w:r w:rsidRPr="00363C8A">
        <w:rPr>
          <w:rFonts w:ascii="Times New Roman" w:hAnsi="Times New Roman" w:cs="Times New Roman"/>
        </w:rPr>
        <w:t>Цена Контракта является твердой и не подлежит изменению в процессе исполнения Контракта</w:t>
      </w:r>
      <w:r>
        <w:rPr>
          <w:rFonts w:ascii="Times New Roman" w:hAnsi="Times New Roman" w:cs="Times New Roman"/>
          <w:sz w:val="22"/>
          <w:szCs w:val="22"/>
        </w:rPr>
        <w:t>.</w:t>
      </w:r>
      <w:r w:rsidR="00B65519">
        <w:rPr>
          <w:rFonts w:ascii="Times New Roman" w:hAnsi="Times New Roman" w:cs="Times New Roman"/>
          <w:sz w:val="22"/>
          <w:szCs w:val="22"/>
        </w:rPr>
        <w:t xml:space="preserve">         </w:t>
      </w:r>
    </w:p>
    <w:p w:rsidR="00B65519" w:rsidRPr="0050743B" w:rsidRDefault="00B65519" w:rsidP="00B65519">
      <w:pPr>
        <w:widowControl w:val="0"/>
        <w:spacing w:after="0" w:line="240" w:lineRule="auto"/>
        <w:ind w:left="-567" w:right="-1"/>
        <w:jc w:val="both"/>
        <w:rPr>
          <w:rFonts w:ascii="Times New Roman" w:eastAsia="Arial" w:hAnsi="Times New Roman" w:cs="Times New Roman"/>
        </w:rPr>
      </w:pPr>
      <w:r w:rsidRPr="0050743B">
        <w:rPr>
          <w:rFonts w:ascii="Times New Roman" w:hAnsi="Times New Roman" w:cs="Times New Roman"/>
        </w:rPr>
        <w:t>5.</w:t>
      </w:r>
      <w:r w:rsidR="00363C8A">
        <w:rPr>
          <w:rFonts w:ascii="Times New Roman" w:hAnsi="Times New Roman" w:cs="Times New Roman"/>
        </w:rPr>
        <w:t>4</w:t>
      </w:r>
      <w:r w:rsidRPr="0050743B">
        <w:rPr>
          <w:rFonts w:ascii="Times New Roman" w:hAnsi="Times New Roman" w:cs="Times New Roman"/>
        </w:rPr>
        <w:t xml:space="preserve">. </w:t>
      </w:r>
      <w:r w:rsidRPr="0050743B">
        <w:rPr>
          <w:rFonts w:ascii="Times New Roman" w:eastAsia="Calibri" w:hAnsi="Times New Roman" w:cs="Times New Roman"/>
          <w:color w:val="000000"/>
        </w:rPr>
        <w:t xml:space="preserve">Источник финансирования: </w:t>
      </w:r>
      <w:r w:rsidRPr="0050743B">
        <w:rPr>
          <w:rFonts w:ascii="Times New Roman" w:eastAsia="Arial" w:hAnsi="Times New Roman" w:cs="Times New Roman"/>
        </w:rPr>
        <w:t>бюджет Кировского муниципального района Ленинградской области.</w:t>
      </w:r>
    </w:p>
    <w:p w:rsidR="00B65519" w:rsidRDefault="00B65519">
      <w:pPr>
        <w:widowControl w:val="0"/>
        <w:spacing w:after="0" w:line="240" w:lineRule="auto"/>
        <w:ind w:left="-567" w:right="-1"/>
        <w:jc w:val="both"/>
        <w:rPr>
          <w:rFonts w:ascii="Times New Roman" w:hAnsi="Times New Roman" w:cs="Times New Roman"/>
          <w:sz w:val="22"/>
          <w:szCs w:val="22"/>
        </w:rPr>
      </w:pPr>
    </w:p>
    <w:p w:rsidR="00862A60" w:rsidRDefault="00AB3780">
      <w:pPr>
        <w:widowControl w:val="0"/>
        <w:spacing w:after="0" w:line="240" w:lineRule="auto"/>
        <w:ind w:left="-567" w:right="-1"/>
        <w:jc w:val="center"/>
        <w:rPr>
          <w:rFonts w:ascii="Times New Roman" w:hAnsi="Times New Roman" w:cs="Times New Roman"/>
          <w:sz w:val="22"/>
          <w:szCs w:val="22"/>
        </w:rPr>
      </w:pPr>
      <w:r>
        <w:rPr>
          <w:rFonts w:ascii="Times New Roman" w:eastAsia="Times New Roman" w:hAnsi="Times New Roman" w:cs="Times New Roman"/>
          <w:b/>
          <w:bCs/>
          <w:color w:val="000000"/>
          <w:sz w:val="22"/>
          <w:szCs w:val="22"/>
          <w:shd w:val="clear" w:color="auto" w:fill="FFFFFF"/>
        </w:rPr>
        <w:t>6. Основания изменения и расторжения Контракта</w:t>
      </w:r>
    </w:p>
    <w:p w:rsidR="00862A60" w:rsidRPr="0050743B" w:rsidRDefault="00AB3780" w:rsidP="0050743B">
      <w:pPr>
        <w:spacing w:after="0" w:line="240" w:lineRule="auto"/>
        <w:ind w:left="-567" w:right="-1"/>
        <w:jc w:val="both"/>
        <w:rPr>
          <w:rFonts w:ascii="Times New Roman" w:hAnsi="Times New Roman" w:cs="Times New Roman"/>
        </w:rPr>
      </w:pPr>
      <w:r w:rsidRPr="0050743B">
        <w:rPr>
          <w:rFonts w:ascii="Times New Roman" w:eastAsia="Times New Roman" w:hAnsi="Times New Roman" w:cs="Times New Roman"/>
          <w:color w:val="000000"/>
        </w:rPr>
        <w:t xml:space="preserve">6.1. </w:t>
      </w:r>
      <w:r w:rsidR="0050743B" w:rsidRPr="0050743B">
        <w:rPr>
          <w:rFonts w:ascii="Times New Roman" w:eastAsia="Arial" w:hAnsi="Times New Roman" w:cs="Times New Roman"/>
          <w:color w:val="000000"/>
        </w:rPr>
        <w:t>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r w:rsidR="0050743B" w:rsidRPr="0050743B">
        <w:rPr>
          <w:rFonts w:ascii="Times New Roman" w:eastAsia="Times New Roman" w:hAnsi="Times New Roman" w:cs="Times New Roman"/>
          <w:color w:val="000000"/>
        </w:rPr>
        <w:t xml:space="preserve"> </w:t>
      </w:r>
    </w:p>
    <w:p w:rsidR="00862A60" w:rsidRPr="00363C8A" w:rsidRDefault="00AB3780">
      <w:pPr>
        <w:widowControl w:val="0"/>
        <w:spacing w:after="0" w:line="240" w:lineRule="auto"/>
        <w:ind w:left="-567" w:right="-1"/>
        <w:jc w:val="both"/>
        <w:rPr>
          <w:rFonts w:ascii="Times New Roman" w:hAnsi="Times New Roman" w:cs="Times New Roman"/>
        </w:rPr>
      </w:pPr>
      <w:r w:rsidRPr="00363C8A">
        <w:rPr>
          <w:rFonts w:ascii="Times New Roman" w:eastAsia="Times New Roman" w:hAnsi="Times New Roman" w:cs="Times New Roman"/>
          <w:color w:val="000000"/>
          <w:shd w:val="clear" w:color="auto" w:fill="FFFFFF"/>
        </w:rPr>
        <w:t>6.</w:t>
      </w:r>
      <w:r w:rsidR="0050743B" w:rsidRPr="00363C8A">
        <w:rPr>
          <w:rFonts w:ascii="Times New Roman" w:eastAsia="Times New Roman" w:hAnsi="Times New Roman" w:cs="Times New Roman"/>
          <w:color w:val="000000"/>
          <w:shd w:val="clear" w:color="auto" w:fill="FFFFFF"/>
        </w:rPr>
        <w:t>2</w:t>
      </w:r>
      <w:r w:rsidRPr="00363C8A">
        <w:rPr>
          <w:rFonts w:ascii="Times New Roman" w:eastAsia="Times New Roman" w:hAnsi="Times New Roman" w:cs="Times New Roman"/>
          <w:color w:val="000000"/>
          <w:shd w:val="clear" w:color="auto" w:fill="FFFFFF"/>
        </w:rPr>
        <w:t xml:space="preserve">. Настоящий Контракт расторгается досрочно: </w:t>
      </w:r>
    </w:p>
    <w:p w:rsidR="00862A60" w:rsidRPr="00363C8A" w:rsidRDefault="00AB3780">
      <w:pPr>
        <w:widowControl w:val="0"/>
        <w:spacing w:after="0" w:line="240" w:lineRule="auto"/>
        <w:ind w:left="-567" w:right="-1"/>
        <w:jc w:val="both"/>
        <w:rPr>
          <w:rFonts w:ascii="Times New Roman" w:hAnsi="Times New Roman" w:cs="Times New Roman"/>
        </w:rPr>
      </w:pPr>
      <w:r w:rsidRPr="00363C8A">
        <w:rPr>
          <w:rFonts w:ascii="Times New Roman" w:eastAsia="Times New Roman" w:hAnsi="Times New Roman" w:cs="Times New Roman"/>
          <w:color w:val="000000"/>
          <w:shd w:val="clear" w:color="auto" w:fill="FFFFFF"/>
        </w:rPr>
        <w:t xml:space="preserve">- по инициативе Заказчика; </w:t>
      </w:r>
    </w:p>
    <w:p w:rsidR="00862A60" w:rsidRPr="00363C8A" w:rsidRDefault="00AB3780">
      <w:pPr>
        <w:widowControl w:val="0"/>
        <w:spacing w:after="0" w:line="240" w:lineRule="auto"/>
        <w:ind w:left="-567" w:right="-1"/>
        <w:jc w:val="both"/>
        <w:rPr>
          <w:rFonts w:ascii="Times New Roman" w:hAnsi="Times New Roman" w:cs="Times New Roman"/>
        </w:rPr>
      </w:pPr>
      <w:r w:rsidRPr="00363C8A">
        <w:rPr>
          <w:rFonts w:ascii="Times New Roman" w:eastAsia="Times New Roman" w:hAnsi="Times New Roman" w:cs="Times New Roman"/>
          <w:color w:val="000000"/>
          <w:shd w:val="clear" w:color="auto" w:fill="FFFFFF"/>
        </w:rPr>
        <w:t>- по обстоятельствам, не зависящим от воли Заказчика и Исполнителя, в том числе в случае ликвидации Исполнителя.</w:t>
      </w:r>
    </w:p>
    <w:p w:rsidR="00862A60" w:rsidRPr="00363C8A" w:rsidRDefault="0050743B">
      <w:pPr>
        <w:widowControl w:val="0"/>
        <w:spacing w:after="0" w:line="240" w:lineRule="auto"/>
        <w:ind w:left="-567" w:right="-1"/>
        <w:jc w:val="both"/>
        <w:rPr>
          <w:rFonts w:ascii="Times New Roman" w:hAnsi="Times New Roman" w:cs="Times New Roman"/>
          <w:color w:val="000000"/>
          <w:shd w:val="clear" w:color="auto" w:fill="FFFFFF"/>
        </w:rPr>
      </w:pPr>
      <w:r w:rsidRPr="00363C8A">
        <w:rPr>
          <w:rFonts w:ascii="Times New Roman" w:eastAsia="Times New Roman" w:hAnsi="Times New Roman" w:cs="Times New Roman"/>
          <w:color w:val="000000"/>
          <w:shd w:val="clear" w:color="auto" w:fill="FFFFFF"/>
        </w:rPr>
        <w:t>6.3</w:t>
      </w:r>
      <w:r w:rsidR="00AB3780" w:rsidRPr="00363C8A">
        <w:rPr>
          <w:rFonts w:ascii="Times New Roman" w:eastAsia="Times New Roman" w:hAnsi="Times New Roman" w:cs="Times New Roman"/>
          <w:color w:val="000000"/>
          <w:shd w:val="clear" w:color="auto" w:fill="FFFFFF"/>
        </w:rPr>
        <w:t>. Заказчик вправе отказаться от исполнения настоящего Контракта при условии оплаты Исполнителю фактически понесенных им расходов, связанных с исполнением обязательств по Контракту.</w:t>
      </w:r>
    </w:p>
    <w:p w:rsidR="00862A60" w:rsidRDefault="00862A60">
      <w:pPr>
        <w:widowControl w:val="0"/>
        <w:spacing w:after="0" w:line="240" w:lineRule="auto"/>
        <w:ind w:left="-567" w:right="-1"/>
        <w:jc w:val="both"/>
        <w:rPr>
          <w:rFonts w:ascii="Times New Roman" w:hAnsi="Times New Roman" w:cs="Times New Roman"/>
          <w:sz w:val="22"/>
          <w:szCs w:val="22"/>
        </w:rPr>
      </w:pPr>
    </w:p>
    <w:p w:rsidR="00862A60" w:rsidRDefault="00AB3780">
      <w:pPr>
        <w:widowControl w:val="0"/>
        <w:spacing w:after="0" w:line="240" w:lineRule="auto"/>
        <w:ind w:left="-709" w:right="-1"/>
        <w:jc w:val="center"/>
        <w:rPr>
          <w:rFonts w:ascii="Times New Roman" w:hAnsi="Times New Roman" w:cs="Times New Roman"/>
          <w:b/>
          <w:bCs/>
          <w:color w:val="000000"/>
          <w:sz w:val="22"/>
          <w:szCs w:val="22"/>
          <w:shd w:val="clear" w:color="auto" w:fill="FFFFFF"/>
        </w:rPr>
      </w:pPr>
      <w:r>
        <w:rPr>
          <w:rFonts w:ascii="Times New Roman" w:eastAsia="Times New Roman" w:hAnsi="Times New Roman" w:cs="Times New Roman"/>
          <w:b/>
          <w:bCs/>
          <w:color w:val="000000"/>
          <w:sz w:val="22"/>
          <w:szCs w:val="22"/>
          <w:shd w:val="clear" w:color="auto" w:fill="FFFFFF"/>
        </w:rPr>
        <w:t>7. Ответственность Исполнителя, Заказчика</w:t>
      </w:r>
    </w:p>
    <w:p w:rsidR="00862A60" w:rsidRDefault="00AB3780">
      <w:pPr>
        <w:widowControl w:val="0"/>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color w:val="000000"/>
          <w:sz w:val="22"/>
          <w:szCs w:val="22"/>
          <w:shd w:val="clear" w:color="auto" w:fill="FFFFFF"/>
        </w:rPr>
        <w:t xml:space="preserve">7.1. За неисполнение или ненадлежащее исполнение своих обязательств по Контракту Стороны несут ответственность, предусмотренную законодательством Российской Федерации и Контрактом. </w:t>
      </w:r>
    </w:p>
    <w:p w:rsidR="00862A60" w:rsidRDefault="00363C8A">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7.2</w:t>
      </w:r>
      <w:r w:rsidR="00AB3780">
        <w:rPr>
          <w:rFonts w:ascii="Times New Roman" w:eastAsia="Times New Roman" w:hAnsi="Times New Roman" w:cs="Times New Roman"/>
          <w:bCs/>
          <w:color w:val="000000"/>
          <w:sz w:val="22"/>
          <w:szCs w:val="22"/>
          <w:shd w:val="clear" w:color="auto" w:fill="FFFFFF"/>
        </w:rPr>
        <w:t xml:space="preserve">.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и размера пени, начисляемой за каждый день просрочки исполнения Исполнителем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w:t>
      </w:r>
      <w:r w:rsidR="00AB3780">
        <w:rPr>
          <w:rFonts w:ascii="Times New Roman" w:eastAsia="Times New Roman" w:hAnsi="Times New Roman" w:cs="Times New Roman"/>
          <w:bCs/>
          <w:color w:val="000000"/>
          <w:sz w:val="22"/>
          <w:szCs w:val="22"/>
          <w:shd w:val="clear" w:color="auto" w:fill="FFFFFF"/>
        </w:rPr>
        <w:lastRenderedPageBreak/>
        <w:t>г. № 1042 (далее – Правила).</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3</w:t>
      </w:r>
      <w:r>
        <w:rPr>
          <w:rFonts w:ascii="Times New Roman" w:eastAsia="Times New Roman" w:hAnsi="Times New Roman" w:cs="Times New Roman"/>
          <w:bCs/>
          <w:color w:val="000000"/>
          <w:sz w:val="22"/>
          <w:szCs w:val="22"/>
          <w:shd w:val="clear" w:color="auto" w:fill="FFFFFF"/>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4</w:t>
      </w:r>
      <w:r>
        <w:rPr>
          <w:rFonts w:ascii="Times New Roman" w:eastAsia="Times New Roman" w:hAnsi="Times New Roman" w:cs="Times New Roman"/>
          <w:bCs/>
          <w:color w:val="000000"/>
          <w:sz w:val="22"/>
          <w:szCs w:val="22"/>
          <w:shd w:val="clear" w:color="auto" w:fill="FFFFFF"/>
        </w:rPr>
        <w:t>.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5</w:t>
      </w:r>
      <w:r>
        <w:rPr>
          <w:rFonts w:ascii="Times New Roman" w:eastAsia="Times New Roman" w:hAnsi="Times New Roman" w:cs="Times New Roman"/>
          <w:bCs/>
          <w:color w:val="000000"/>
          <w:sz w:val="22"/>
          <w:szCs w:val="22"/>
          <w:shd w:val="clear" w:color="auto" w:fill="FFFFFF"/>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w:t>
      </w:r>
      <w:r w:rsidR="0050743B">
        <w:rPr>
          <w:rFonts w:ascii="Times New Roman" w:eastAsia="Times New Roman" w:hAnsi="Times New Roman" w:cs="Times New Roman"/>
          <w:bCs/>
          <w:color w:val="000000"/>
          <w:sz w:val="22"/>
          <w:szCs w:val="22"/>
          <w:shd w:val="clear" w:color="auto" w:fill="FFFFFF"/>
        </w:rPr>
        <w:t>составляет 1000,00 руб</w:t>
      </w:r>
      <w:r>
        <w:rPr>
          <w:rFonts w:ascii="Times New Roman" w:eastAsia="Times New Roman" w:hAnsi="Times New Roman" w:cs="Times New Roman"/>
          <w:bCs/>
          <w:color w:val="000000"/>
          <w:sz w:val="22"/>
          <w:szCs w:val="22"/>
          <w:shd w:val="clear" w:color="auto" w:fill="FFFFFF"/>
        </w:rPr>
        <w:t>.</w:t>
      </w:r>
      <w:r w:rsidR="0050743B">
        <w:rPr>
          <w:rFonts w:ascii="Times New Roman" w:eastAsia="Times New Roman" w:hAnsi="Times New Roman" w:cs="Times New Roman"/>
          <w:bCs/>
          <w:color w:val="000000"/>
          <w:sz w:val="22"/>
          <w:szCs w:val="22"/>
          <w:shd w:val="clear" w:color="auto" w:fill="FFFFFF"/>
        </w:rPr>
        <w:t xml:space="preserve"> (Одна тысяча рублей 00 копеек).</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6</w:t>
      </w:r>
      <w:r>
        <w:rPr>
          <w:rFonts w:ascii="Times New Roman" w:eastAsia="Times New Roman" w:hAnsi="Times New Roman" w:cs="Times New Roman"/>
          <w:bCs/>
          <w:color w:val="000000"/>
          <w:sz w:val="22"/>
          <w:szCs w:val="22"/>
          <w:shd w:val="clear" w:color="auto" w:fill="FFFFFF"/>
        </w:rPr>
        <w:t>. В случае просрочки исполнения Заказчиком срока оплаты оказанных по Контракту товара Исполнитель вправе потребовать уплаты пени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ответственность, установленную настоящим пунктом Контракта.</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7</w:t>
      </w:r>
      <w:r>
        <w:rPr>
          <w:rFonts w:ascii="Times New Roman" w:eastAsia="Times New Roman" w:hAnsi="Times New Roman" w:cs="Times New Roman"/>
          <w:bCs/>
          <w:color w:val="000000"/>
          <w:sz w:val="22"/>
          <w:szCs w:val="22"/>
          <w:shd w:val="clear" w:color="auto" w:fill="FFFFFF"/>
        </w:rPr>
        <w:t>. В случае неисполнения Заказчиком обязательств, предусмотренных Контрактом (за исключением просрочки исполнения Заказчиком обязательства по оплате товара), Исполнитель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товара) размер штрафа устанавливается в виде фиксированной суммы, определяемой в соответствии с Правилами, и составляет 1000,00</w:t>
      </w:r>
      <w:r w:rsidR="0050743B">
        <w:rPr>
          <w:rFonts w:ascii="Times New Roman" w:eastAsia="Times New Roman" w:hAnsi="Times New Roman" w:cs="Times New Roman"/>
          <w:bCs/>
          <w:color w:val="000000"/>
          <w:sz w:val="22"/>
          <w:szCs w:val="22"/>
          <w:shd w:val="clear" w:color="auto" w:fill="FFFFFF"/>
        </w:rPr>
        <w:t xml:space="preserve"> руб.</w:t>
      </w:r>
      <w:r>
        <w:rPr>
          <w:rFonts w:ascii="Times New Roman" w:eastAsia="Times New Roman" w:hAnsi="Times New Roman" w:cs="Times New Roman"/>
          <w:bCs/>
          <w:color w:val="000000"/>
          <w:sz w:val="22"/>
          <w:szCs w:val="22"/>
          <w:shd w:val="clear" w:color="auto" w:fill="FFFFFF"/>
        </w:rPr>
        <w:t xml:space="preserve"> (Одн</w:t>
      </w:r>
      <w:r w:rsidR="0050743B">
        <w:rPr>
          <w:rFonts w:ascii="Times New Roman" w:eastAsia="Times New Roman" w:hAnsi="Times New Roman" w:cs="Times New Roman"/>
          <w:bCs/>
          <w:color w:val="000000"/>
          <w:sz w:val="22"/>
          <w:szCs w:val="22"/>
          <w:shd w:val="clear" w:color="auto" w:fill="FFFFFF"/>
        </w:rPr>
        <w:t>а</w:t>
      </w:r>
      <w:r>
        <w:rPr>
          <w:rFonts w:ascii="Times New Roman" w:eastAsia="Times New Roman" w:hAnsi="Times New Roman" w:cs="Times New Roman"/>
          <w:bCs/>
          <w:color w:val="000000"/>
          <w:sz w:val="22"/>
          <w:szCs w:val="22"/>
          <w:shd w:val="clear" w:color="auto" w:fill="FFFFFF"/>
        </w:rPr>
        <w:t xml:space="preserve"> тысяч</w:t>
      </w:r>
      <w:r w:rsidR="0050743B">
        <w:rPr>
          <w:rFonts w:ascii="Times New Roman" w:eastAsia="Times New Roman" w:hAnsi="Times New Roman" w:cs="Times New Roman"/>
          <w:bCs/>
          <w:color w:val="000000"/>
          <w:sz w:val="22"/>
          <w:szCs w:val="22"/>
          <w:shd w:val="clear" w:color="auto" w:fill="FFFFFF"/>
        </w:rPr>
        <w:t>а</w:t>
      </w:r>
      <w:r>
        <w:rPr>
          <w:rFonts w:ascii="Times New Roman" w:eastAsia="Times New Roman" w:hAnsi="Times New Roman" w:cs="Times New Roman"/>
          <w:bCs/>
          <w:color w:val="000000"/>
          <w:sz w:val="22"/>
          <w:szCs w:val="22"/>
          <w:shd w:val="clear" w:color="auto" w:fill="FFFFFF"/>
        </w:rPr>
        <w:t xml:space="preserve"> рублей 00 копеек</w:t>
      </w:r>
      <w:r w:rsidR="0050743B">
        <w:rPr>
          <w:rFonts w:ascii="Times New Roman" w:eastAsia="Times New Roman" w:hAnsi="Times New Roman" w:cs="Times New Roman"/>
          <w:bCs/>
          <w:color w:val="000000"/>
          <w:sz w:val="22"/>
          <w:szCs w:val="22"/>
          <w:shd w:val="clear" w:color="auto" w:fill="FFFFFF"/>
        </w:rPr>
        <w:t>)</w:t>
      </w:r>
      <w:r>
        <w:rPr>
          <w:rFonts w:ascii="Times New Roman" w:eastAsia="Times New Roman" w:hAnsi="Times New Roman" w:cs="Times New Roman"/>
          <w:bCs/>
          <w:color w:val="000000"/>
          <w:sz w:val="22"/>
          <w:szCs w:val="22"/>
          <w:shd w:val="clear" w:color="auto" w:fill="FFFFFF"/>
        </w:rPr>
        <w:t>.</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8</w:t>
      </w:r>
      <w:r>
        <w:rPr>
          <w:rFonts w:ascii="Times New Roman" w:eastAsia="Times New Roman" w:hAnsi="Times New Roman" w:cs="Times New Roman"/>
          <w:bCs/>
          <w:color w:val="000000"/>
          <w:sz w:val="22"/>
          <w:szCs w:val="22"/>
          <w:shd w:val="clear" w:color="auto" w:fill="FFFFFF"/>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9</w:t>
      </w:r>
      <w:r>
        <w:rPr>
          <w:rFonts w:ascii="Times New Roman" w:eastAsia="Times New Roman" w:hAnsi="Times New Roman" w:cs="Times New Roman"/>
          <w:bCs/>
          <w:color w:val="000000"/>
          <w:sz w:val="22"/>
          <w:szCs w:val="22"/>
          <w:shd w:val="clear" w:color="auto" w:fill="FFFFFF"/>
        </w:rPr>
        <w:t>. Общая сумма начисленных штрафов за ненадлежащее исполнением Заказчиком обязательств, предусмотренных Контрактом, не может превышать цену Контракта.</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w:t>
      </w:r>
      <w:r w:rsidR="00363C8A">
        <w:rPr>
          <w:rFonts w:ascii="Times New Roman" w:eastAsia="Times New Roman" w:hAnsi="Times New Roman" w:cs="Times New Roman"/>
          <w:bCs/>
          <w:color w:val="000000"/>
          <w:sz w:val="22"/>
          <w:szCs w:val="22"/>
          <w:shd w:val="clear" w:color="auto" w:fill="FFFFFF"/>
        </w:rPr>
        <w:t>10</w:t>
      </w:r>
      <w:r>
        <w:rPr>
          <w:rFonts w:ascii="Times New Roman" w:eastAsia="Times New Roman" w:hAnsi="Times New Roman" w:cs="Times New Roman"/>
          <w:bCs/>
          <w:color w:val="000000"/>
          <w:sz w:val="22"/>
          <w:szCs w:val="22"/>
          <w:shd w:val="clear" w:color="auto" w:fill="FFFFFF"/>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0743B" w:rsidRDefault="00AB3780" w:rsidP="0050743B">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1</w:t>
      </w:r>
      <w:r>
        <w:rPr>
          <w:rFonts w:ascii="Times New Roman" w:eastAsia="Times New Roman" w:hAnsi="Times New Roman" w:cs="Times New Roman"/>
          <w:bCs/>
          <w:color w:val="000000"/>
          <w:sz w:val="22"/>
          <w:szCs w:val="22"/>
          <w:shd w:val="clear" w:color="auto" w:fill="FFFFFF"/>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1000,00</w:t>
      </w:r>
      <w:r w:rsidR="0050743B">
        <w:rPr>
          <w:rFonts w:ascii="Times New Roman" w:eastAsia="Times New Roman" w:hAnsi="Times New Roman" w:cs="Times New Roman"/>
          <w:bCs/>
          <w:color w:val="000000"/>
          <w:sz w:val="22"/>
          <w:szCs w:val="22"/>
          <w:shd w:val="clear" w:color="auto" w:fill="FFFFFF"/>
        </w:rPr>
        <w:t xml:space="preserve"> руб.</w:t>
      </w:r>
      <w:r>
        <w:rPr>
          <w:rFonts w:ascii="Times New Roman" w:eastAsia="Times New Roman" w:hAnsi="Times New Roman" w:cs="Times New Roman"/>
          <w:bCs/>
          <w:color w:val="000000"/>
          <w:sz w:val="22"/>
          <w:szCs w:val="22"/>
          <w:shd w:val="clear" w:color="auto" w:fill="FFFFFF"/>
        </w:rPr>
        <w:t xml:space="preserve"> </w:t>
      </w:r>
      <w:r w:rsidR="0050743B">
        <w:rPr>
          <w:rFonts w:ascii="Times New Roman" w:eastAsia="Times New Roman" w:hAnsi="Times New Roman" w:cs="Times New Roman"/>
          <w:bCs/>
          <w:color w:val="000000"/>
          <w:sz w:val="22"/>
          <w:szCs w:val="22"/>
          <w:shd w:val="clear" w:color="auto" w:fill="FFFFFF"/>
        </w:rPr>
        <w:t>(Одна тысяча рублей 00 копеек).</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2</w:t>
      </w:r>
      <w:r>
        <w:rPr>
          <w:rFonts w:ascii="Times New Roman" w:eastAsia="Times New Roman" w:hAnsi="Times New Roman" w:cs="Times New Roman"/>
          <w:bCs/>
          <w:color w:val="000000"/>
          <w:sz w:val="22"/>
          <w:szCs w:val="22"/>
          <w:shd w:val="clear" w:color="auto" w:fill="FFFFFF"/>
        </w:rPr>
        <w:t>. Применение предусмотренных Контрактом санкций не лишает Заказчика права на возмещение в полном объеме убытков, возникших в результате неисполнения или не надлежащего исполнения Исполнителем своих обязательств по Контракту.</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3</w:t>
      </w:r>
      <w:r>
        <w:rPr>
          <w:rFonts w:ascii="Times New Roman" w:eastAsia="Times New Roman" w:hAnsi="Times New Roman" w:cs="Times New Roman"/>
          <w:bCs/>
          <w:color w:val="000000"/>
          <w:sz w:val="22"/>
          <w:szCs w:val="22"/>
          <w:shd w:val="clear" w:color="auto" w:fill="FFFFFF"/>
        </w:rPr>
        <w:t xml:space="preserve">. Требование об уплате неустойки, пени, и штрафов оформляется Сторонами письменно и направляется противоположной стороне способом, позволяющим достоверно определить, от какой Стороны оно исходит. Требование об уплате пени (штрафов, неустоек) рассматривается стороной, его получившей, в течение 5 (Пяти) рабочих дней. </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4</w:t>
      </w:r>
      <w:r>
        <w:rPr>
          <w:rFonts w:ascii="Times New Roman" w:eastAsia="Times New Roman" w:hAnsi="Times New Roman" w:cs="Times New Roman"/>
          <w:bCs/>
          <w:color w:val="000000"/>
          <w:sz w:val="22"/>
          <w:szCs w:val="22"/>
          <w:shd w:val="clear" w:color="auto" w:fill="FFFFFF"/>
        </w:rPr>
        <w:t>. Уплата пени за просрочку или иное не 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обязательств по Контракту.</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5</w:t>
      </w:r>
      <w:r>
        <w:rPr>
          <w:rFonts w:ascii="Times New Roman" w:eastAsia="Times New Roman" w:hAnsi="Times New Roman" w:cs="Times New Roman"/>
          <w:bCs/>
          <w:color w:val="000000"/>
          <w:sz w:val="22"/>
          <w:szCs w:val="22"/>
          <w:shd w:val="clear" w:color="auto" w:fill="FFFFFF"/>
        </w:rPr>
        <w:t>. Стороны освобождаются от ответственности за неисполнение или ненадлежащее исполнение обязательств по настоящему Контракту,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таких как: стихийные бедствия, пожары, наводнения, землетрясения, военные действия или введение чрезвычайного положения, забастовки, гражданские беспорядки, изменения в законодательстве Российской Федерации, препятствующие исполнению обязательств по настоящему Контракту и независящие от воли Сторон.</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6</w:t>
      </w:r>
      <w:r>
        <w:rPr>
          <w:rFonts w:ascii="Times New Roman" w:eastAsia="Times New Roman" w:hAnsi="Times New Roman" w:cs="Times New Roman"/>
          <w:bCs/>
          <w:color w:val="000000"/>
          <w:sz w:val="22"/>
          <w:szCs w:val="22"/>
          <w:shd w:val="clear" w:color="auto" w:fill="FFFFFF"/>
        </w:rPr>
        <w:t xml:space="preserve">. Сторона, которая подвергается воздействию непреодолимой силы, обязана сообщить другой Стороне о наступлении и прекращении указанных выше обстоятельств в течение 3-х рабочих дней. В этом случае представители Сторон должны согласовать меры, которые должны быть приняты Сторонами. </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 xml:space="preserve">Факт наступления таких обстоятельств и их продолжительность должны быть подтверждены документами, выданными соответствующими компетентными органами. </w:t>
      </w:r>
    </w:p>
    <w:p w:rsidR="00862A60" w:rsidRDefault="00AB3780">
      <w:pPr>
        <w:widowControl w:val="0"/>
        <w:spacing w:after="0" w:line="240" w:lineRule="auto"/>
        <w:ind w:left="-567" w:right="-1"/>
        <w:jc w:val="both"/>
        <w:rPr>
          <w:rFonts w:ascii="Times New Roman" w:eastAsia="Times New Roman" w:hAnsi="Times New Roman" w:cs="Times New Roman"/>
          <w:bCs/>
          <w:color w:val="000000"/>
          <w:sz w:val="22"/>
          <w:szCs w:val="22"/>
          <w:shd w:val="clear" w:color="auto" w:fill="FFFFFF"/>
        </w:rPr>
      </w:pPr>
      <w:r>
        <w:rPr>
          <w:rFonts w:ascii="Times New Roman" w:eastAsia="Times New Roman" w:hAnsi="Times New Roman" w:cs="Times New Roman"/>
          <w:bCs/>
          <w:color w:val="000000"/>
          <w:sz w:val="22"/>
          <w:szCs w:val="22"/>
          <w:shd w:val="clear" w:color="auto" w:fill="FFFFFF"/>
        </w:rPr>
        <w:t>7.1</w:t>
      </w:r>
      <w:r w:rsidR="00363C8A">
        <w:rPr>
          <w:rFonts w:ascii="Times New Roman" w:eastAsia="Times New Roman" w:hAnsi="Times New Roman" w:cs="Times New Roman"/>
          <w:bCs/>
          <w:color w:val="000000"/>
          <w:sz w:val="22"/>
          <w:szCs w:val="22"/>
          <w:shd w:val="clear" w:color="auto" w:fill="FFFFFF"/>
        </w:rPr>
        <w:t>7</w:t>
      </w:r>
      <w:r>
        <w:rPr>
          <w:rFonts w:ascii="Times New Roman" w:eastAsia="Times New Roman" w:hAnsi="Times New Roman" w:cs="Times New Roman"/>
          <w:bCs/>
          <w:color w:val="000000"/>
          <w:sz w:val="22"/>
          <w:szCs w:val="22"/>
          <w:shd w:val="clear" w:color="auto" w:fill="FFFFFF"/>
        </w:rPr>
        <w:t xml:space="preserve">. Не извещение либо несвоевременное извещение о наступлении таких обстоятельств лишает Сторону, допустившую это, права ссылаться на любое из указанных обстоятельств как на основание, </w:t>
      </w:r>
      <w:r>
        <w:rPr>
          <w:rFonts w:ascii="Times New Roman" w:eastAsia="Times New Roman" w:hAnsi="Times New Roman" w:cs="Times New Roman"/>
          <w:bCs/>
          <w:color w:val="000000"/>
          <w:sz w:val="22"/>
          <w:szCs w:val="22"/>
          <w:shd w:val="clear" w:color="auto" w:fill="FFFFFF"/>
        </w:rPr>
        <w:lastRenderedPageBreak/>
        <w:t>освобождающее от ответственности.</w:t>
      </w:r>
    </w:p>
    <w:p w:rsidR="00862A60" w:rsidRDefault="00862A60">
      <w:pPr>
        <w:widowControl w:val="0"/>
        <w:spacing w:after="0" w:line="240" w:lineRule="auto"/>
        <w:ind w:left="-567" w:right="-1"/>
        <w:jc w:val="both"/>
        <w:rPr>
          <w:rFonts w:ascii="Times New Roman" w:hAnsi="Times New Roman" w:cs="Times New Roman"/>
          <w:bCs/>
          <w:color w:val="000000"/>
          <w:sz w:val="22"/>
          <w:szCs w:val="22"/>
          <w:highlight w:val="white"/>
        </w:rPr>
      </w:pPr>
    </w:p>
    <w:p w:rsidR="00862A60" w:rsidRDefault="00AB3780">
      <w:pPr>
        <w:widowControl w:val="0"/>
        <w:spacing w:after="0" w:line="240" w:lineRule="auto"/>
        <w:ind w:left="-709" w:right="-1"/>
        <w:jc w:val="center"/>
        <w:rPr>
          <w:rFonts w:ascii="Times New Roman" w:eastAsia="Times New Roman" w:hAnsi="Times New Roman" w:cs="Times New Roman"/>
          <w:b/>
          <w:bCs/>
          <w:color w:val="000000"/>
          <w:sz w:val="22"/>
          <w:szCs w:val="22"/>
          <w:shd w:val="clear" w:color="auto" w:fill="FFFFFF"/>
        </w:rPr>
      </w:pPr>
      <w:r>
        <w:rPr>
          <w:rFonts w:ascii="Times New Roman" w:eastAsia="Times New Roman" w:hAnsi="Times New Roman" w:cs="Times New Roman"/>
          <w:b/>
          <w:bCs/>
          <w:color w:val="000000"/>
          <w:sz w:val="22"/>
          <w:szCs w:val="22"/>
          <w:shd w:val="clear" w:color="auto" w:fill="FFFFFF"/>
        </w:rPr>
        <w:t>8. Обстоятельства непреодолимой силы (форс-мажор)</w:t>
      </w:r>
    </w:p>
    <w:p w:rsidR="00862A60" w:rsidRDefault="00AB3780">
      <w:pPr>
        <w:widowControl w:val="0"/>
        <w:spacing w:after="0" w:line="240" w:lineRule="auto"/>
        <w:ind w:left="-709" w:right="-1"/>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8.1.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При этом срок исполнения обязательств по настоящему договору продлевается соразмерно времени, в течение которого действовали такие обстоятельства, а также последствиям, вызванным этими обстоятельствами.</w:t>
      </w:r>
    </w:p>
    <w:p w:rsidR="00862A60" w:rsidRDefault="00AB3780">
      <w:pPr>
        <w:widowControl w:val="0"/>
        <w:spacing w:after="0" w:line="240" w:lineRule="auto"/>
        <w:ind w:left="-709" w:right="-1"/>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8.2.</w:t>
      </w:r>
      <w:r>
        <w:rPr>
          <w:rFonts w:ascii="Times New Roman" w:eastAsia="Times New Roman" w:hAnsi="Times New Roman" w:cs="Times New Roman"/>
          <w:color w:val="000000"/>
          <w:sz w:val="22"/>
          <w:szCs w:val="22"/>
          <w:shd w:val="clear" w:color="auto" w:fill="FFFFFF"/>
        </w:rPr>
        <w:tab/>
        <w:t>Сторона, подвергшаяся действию обстоятельств непреодолимой силы, обязана предпринять все необходимые действия для извещения другой стороны любыми доступными способами без промедления, не позднее 24 часов с момента наступления обстоятельств непреодолимой силы, о наступлении указанных обстоятельств. Извещение должно содержать данные о времени наступления и характере указанных обстоятельств. Сторона должна также без промедления, не позднее 24 часов с момента прекращения обстоятельств непреодолимой силы, известить об этом другую сторону.</w:t>
      </w:r>
    </w:p>
    <w:p w:rsidR="00862A60" w:rsidRDefault="00862A60">
      <w:pPr>
        <w:widowControl w:val="0"/>
        <w:spacing w:after="0" w:line="240" w:lineRule="auto"/>
        <w:ind w:left="-709" w:right="-1"/>
        <w:jc w:val="center"/>
        <w:rPr>
          <w:rFonts w:ascii="Times New Roman" w:eastAsia="Times New Roman" w:hAnsi="Times New Roman" w:cs="Times New Roman"/>
          <w:b/>
          <w:bCs/>
          <w:color w:val="000000"/>
          <w:sz w:val="22"/>
          <w:szCs w:val="22"/>
          <w:shd w:val="clear" w:color="auto" w:fill="FFFFFF"/>
        </w:rPr>
      </w:pPr>
    </w:p>
    <w:p w:rsidR="00862A60" w:rsidRDefault="00AB3780">
      <w:pPr>
        <w:widowControl w:val="0"/>
        <w:spacing w:after="0" w:line="240" w:lineRule="auto"/>
        <w:ind w:left="-709" w:right="-1"/>
        <w:jc w:val="center"/>
        <w:rPr>
          <w:rFonts w:ascii="Times New Roman" w:hAnsi="Times New Roman" w:cs="Times New Roman"/>
          <w:sz w:val="22"/>
          <w:szCs w:val="22"/>
        </w:rPr>
      </w:pPr>
      <w:r>
        <w:rPr>
          <w:rFonts w:ascii="Times New Roman" w:eastAsia="Times New Roman" w:hAnsi="Times New Roman" w:cs="Times New Roman"/>
          <w:b/>
          <w:bCs/>
          <w:color w:val="000000"/>
          <w:sz w:val="22"/>
          <w:szCs w:val="22"/>
          <w:shd w:val="clear" w:color="auto" w:fill="FFFFFF"/>
        </w:rPr>
        <w:t>9. Срок действия контракта</w:t>
      </w:r>
    </w:p>
    <w:p w:rsidR="0050743B" w:rsidRDefault="00AB3780">
      <w:pPr>
        <w:widowControl w:val="0"/>
        <w:spacing w:after="0" w:line="240" w:lineRule="auto"/>
        <w:ind w:left="-567" w:right="-1"/>
        <w:jc w:val="both"/>
        <w:rPr>
          <w:rFonts w:ascii="Times New Roman" w:eastAsia="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9.1. Настоящий контракт вступает в силу со дня его заключения Сторонами и действует до </w:t>
      </w:r>
      <w:r w:rsidR="0050743B">
        <w:rPr>
          <w:rFonts w:ascii="Times New Roman" w:eastAsia="Times New Roman" w:hAnsi="Times New Roman" w:cs="Times New Roman"/>
          <w:color w:val="000000"/>
          <w:sz w:val="22"/>
          <w:szCs w:val="22"/>
          <w:shd w:val="clear" w:color="auto" w:fill="FFFFFF"/>
        </w:rPr>
        <w:t>3</w:t>
      </w:r>
      <w:r>
        <w:rPr>
          <w:rFonts w:ascii="Times New Roman" w:eastAsia="Times New Roman" w:hAnsi="Times New Roman" w:cs="Times New Roman"/>
          <w:color w:val="000000"/>
          <w:sz w:val="22"/>
          <w:szCs w:val="22"/>
          <w:shd w:val="clear" w:color="auto" w:fill="FFFFFF"/>
        </w:rPr>
        <w:t xml:space="preserve">1 </w:t>
      </w:r>
      <w:r w:rsidR="004010CF">
        <w:rPr>
          <w:rFonts w:ascii="Times New Roman" w:eastAsia="Times New Roman" w:hAnsi="Times New Roman" w:cs="Times New Roman"/>
          <w:color w:val="000000"/>
          <w:sz w:val="22"/>
          <w:szCs w:val="22"/>
          <w:shd w:val="clear" w:color="auto" w:fill="FFFFFF"/>
        </w:rPr>
        <w:t>октября</w:t>
      </w:r>
      <w:r>
        <w:rPr>
          <w:rFonts w:ascii="Times New Roman" w:eastAsia="Times New Roman" w:hAnsi="Times New Roman" w:cs="Times New Roman"/>
          <w:color w:val="000000"/>
          <w:sz w:val="22"/>
          <w:szCs w:val="22"/>
          <w:shd w:val="clear" w:color="auto" w:fill="FFFFFF"/>
        </w:rPr>
        <w:t xml:space="preserve"> 2026 г. </w:t>
      </w:r>
    </w:p>
    <w:p w:rsidR="00862A60" w:rsidRDefault="00AB3780">
      <w:pPr>
        <w:widowControl w:val="0"/>
        <w:spacing w:after="0" w:line="240" w:lineRule="auto"/>
        <w:ind w:left="-567" w:right="-1"/>
        <w:jc w:val="both"/>
        <w:rPr>
          <w:rFonts w:ascii="Times New Roman" w:hAnsi="Times New Roman" w:cs="Times New Roman"/>
          <w:color w:val="000000"/>
          <w:sz w:val="22"/>
          <w:szCs w:val="22"/>
          <w:shd w:val="clear" w:color="auto" w:fill="FFFFFF"/>
        </w:rPr>
      </w:pPr>
      <w:r>
        <w:rPr>
          <w:rFonts w:ascii="Times New Roman" w:eastAsia="Times New Roman" w:hAnsi="Times New Roman" w:cs="Times New Roman"/>
          <w:color w:val="000000"/>
          <w:sz w:val="22"/>
          <w:szCs w:val="22"/>
          <w:shd w:val="clear" w:color="auto" w:fill="FFFFFF"/>
        </w:rPr>
        <w:t xml:space="preserve">9.2. Срок оказания услуг с </w:t>
      </w:r>
      <w:r w:rsidR="0050743B">
        <w:rPr>
          <w:rFonts w:ascii="Times New Roman" w:eastAsia="Times New Roman" w:hAnsi="Times New Roman" w:cs="Times New Roman"/>
          <w:color w:val="000000"/>
          <w:sz w:val="22"/>
          <w:szCs w:val="22"/>
          <w:shd w:val="clear" w:color="auto" w:fill="FFFFFF"/>
        </w:rPr>
        <w:t>________ до ___________</w:t>
      </w:r>
      <w:r>
        <w:rPr>
          <w:rFonts w:ascii="Times New Roman" w:eastAsia="Times New Roman" w:hAnsi="Times New Roman" w:cs="Times New Roman"/>
          <w:color w:val="000000"/>
          <w:sz w:val="22"/>
          <w:szCs w:val="22"/>
          <w:shd w:val="clear" w:color="auto" w:fill="FFFFFF"/>
        </w:rPr>
        <w:t>.</w:t>
      </w:r>
    </w:p>
    <w:p w:rsidR="00862A60" w:rsidRDefault="00862A60">
      <w:pPr>
        <w:widowControl w:val="0"/>
        <w:spacing w:after="0" w:line="240" w:lineRule="auto"/>
        <w:ind w:left="-567" w:right="-1"/>
        <w:jc w:val="both"/>
        <w:rPr>
          <w:rFonts w:ascii="Times New Roman" w:hAnsi="Times New Roman" w:cs="Times New Roman"/>
          <w:sz w:val="22"/>
          <w:szCs w:val="22"/>
        </w:rPr>
      </w:pPr>
    </w:p>
    <w:p w:rsidR="00862A60" w:rsidRDefault="00AB3780">
      <w:pPr>
        <w:widowControl w:val="0"/>
        <w:spacing w:after="0" w:line="240" w:lineRule="auto"/>
        <w:ind w:left="-567" w:right="-1"/>
        <w:jc w:val="center"/>
        <w:rPr>
          <w:rFonts w:ascii="Times New Roman" w:hAnsi="Times New Roman" w:cs="Times New Roman"/>
          <w:sz w:val="22"/>
          <w:szCs w:val="22"/>
        </w:rPr>
      </w:pPr>
      <w:r>
        <w:rPr>
          <w:rFonts w:ascii="Times New Roman" w:eastAsia="Times New Roman" w:hAnsi="Times New Roman" w:cs="Times New Roman"/>
          <w:b/>
          <w:bCs/>
          <w:color w:val="000000"/>
          <w:sz w:val="22"/>
          <w:szCs w:val="22"/>
          <w:shd w:val="clear" w:color="auto" w:fill="FFFFFF"/>
        </w:rPr>
        <w:t>10. Заключительные положения</w:t>
      </w:r>
    </w:p>
    <w:p w:rsidR="00862A60" w:rsidRDefault="00AB3780">
      <w:pPr>
        <w:widowControl w:val="0"/>
        <w:spacing w:after="0" w:line="240" w:lineRule="auto"/>
        <w:ind w:left="-567" w:right="-1"/>
        <w:jc w:val="both"/>
        <w:rPr>
          <w:rFonts w:ascii="Times New Roman" w:hAnsi="Times New Roman" w:cs="Times New Roman"/>
          <w:color w:val="000000"/>
          <w:sz w:val="22"/>
          <w:szCs w:val="22"/>
          <w:highlight w:val="white"/>
        </w:rPr>
      </w:pPr>
      <w:r>
        <w:rPr>
          <w:rFonts w:ascii="Times New Roman" w:eastAsia="Times New Roman" w:hAnsi="Times New Roman" w:cs="Times New Roman"/>
          <w:color w:val="000000"/>
          <w:sz w:val="22"/>
          <w:szCs w:val="22"/>
          <w:shd w:val="clear" w:color="auto" w:fill="FFFFFF"/>
        </w:rPr>
        <w:t xml:space="preserve">10.1. Под сроком оказания услуг (периодом предоставления услуги) понимается промежуток времени с даты издания приказа о зачислении Обучающегося, до даты издания приказа об окончании обучения или отчислении Обучающегося. </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 xml:space="preserve">10.2. Настоящий контракт составлен в 2-х экземплярах, по одному для каждой из Сторон. Все экземпляры имеют одинаковую юридическую силу. Изменения и дополнения настоящего контракта могут производиться только в письменной форме и подписываться уполномоченными представителями Сторон и скреплены печатью. </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 xml:space="preserve">10.3. Все споры и разногласия, возникающие в связи с исполнением настоящего контракта, Стороны будут стремиться решить путем переговоров, если Стороны не достигнут договоренности, все споры рассматриваются в претензионном порядке. Срок рассмотрения претензий 15 дней. </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10.4. В случае если споры не урегулированы в претензионном порядке, то они разрешаются в судебном порядке в арбитражном суде г. Санкт-Петербурга и Ленинградской области.</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10.5. Стороны договорились о том, что юридическую силу имеет переписка посредством использования адресов электронной почты, указанных в настоящем контракте (в реквизитах контракта).</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10.6. Стороны обязаны незамедлительно сообщать друг другу обо всех без исключения случаях взлома или иного несанкционированного доступа к их электронным почтовым ящикам. При отсутствии информации об ином переписка по адресам электронной почты, указанным в реквизитах настоящего контракта, считается совершаемой надлежащим образом уполномоченными представителями сторон.</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10.7. Стороны установили, что доказательства, полученные с использованием электронной почты, указанной в настоящем контракте, имеют обязательную юридическую силу как допустимые и достоверные доказательства по любому гражданскому делу. Стороны договорились о том, что фиксация и представление суду на обозрение таких доказательств может быть осуществлена в виде распечаток скриншотов, при этом составление нотариального протокола осмотра необязательно.</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10.8. Стороны обязаны сообщать друг другу об изменении своих реквизитов в течение 3 (трех) дней.</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 xml:space="preserve">10.9. После освоения Обучающимся программ и успешного прохождения проверки знаний, Исполнитель направляет Заказчику документы, подтверждающие обучение почтовым отправлением. </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Указанные документы, направленные почтой, заказным письмом, считаются полученными Заказчиком в следующих случаях:</w:t>
      </w:r>
    </w:p>
    <w:p w:rsidR="00862A60" w:rsidRDefault="00AB3780">
      <w:pPr>
        <w:pStyle w:val="aff0"/>
        <w:numPr>
          <w:ilvl w:val="0"/>
          <w:numId w:val="3"/>
        </w:numPr>
        <w:spacing w:after="0" w:line="240" w:lineRule="auto"/>
        <w:ind w:left="0" w:right="-1" w:hanging="426"/>
        <w:jc w:val="both"/>
        <w:rPr>
          <w:rFonts w:ascii="Times New Roman" w:hAnsi="Times New Roman" w:cs="Times New Roman"/>
          <w:sz w:val="22"/>
          <w:szCs w:val="22"/>
        </w:rPr>
      </w:pPr>
      <w:r>
        <w:rPr>
          <w:rFonts w:ascii="Times New Roman" w:eastAsia="Times New Roman" w:hAnsi="Times New Roman" w:cs="Times New Roman"/>
          <w:sz w:val="22"/>
          <w:szCs w:val="22"/>
        </w:rPr>
        <w:t>имеется подтверждающая факт получения информация сервиса «Отслеживание почтовых отправлений» с официального сайта ФГУП «Почта России» (трек номер) или, если документы направлены через иную организацию почтовой связи, информация от такой организации почтовой связи, полученная любым способом;</w:t>
      </w:r>
    </w:p>
    <w:p w:rsidR="00862A60" w:rsidRDefault="00AB3780">
      <w:pPr>
        <w:pStyle w:val="aff0"/>
        <w:numPr>
          <w:ilvl w:val="0"/>
          <w:numId w:val="3"/>
        </w:numPr>
        <w:spacing w:after="0" w:line="240" w:lineRule="auto"/>
        <w:ind w:left="0" w:right="-1" w:hanging="426"/>
        <w:jc w:val="both"/>
        <w:rPr>
          <w:rFonts w:ascii="Times New Roman" w:hAnsi="Times New Roman" w:cs="Times New Roman"/>
          <w:sz w:val="22"/>
          <w:szCs w:val="22"/>
        </w:rPr>
      </w:pPr>
      <w:r>
        <w:rPr>
          <w:rFonts w:ascii="Times New Roman" w:eastAsia="Times New Roman" w:hAnsi="Times New Roman" w:cs="Times New Roman"/>
          <w:sz w:val="22"/>
          <w:szCs w:val="22"/>
        </w:rPr>
        <w:t>несмотря на почтовое извещение, Заказчик не явился за получением документов или отказался от их получения, или документы не вручены Заказчику в связи с отсутствием адресата по указанному в разделе 11 контракта адресу, в результате чего документы возвращены организацией почтовой связи по адресу Исполнителя с указанием причины возврата.</w:t>
      </w:r>
    </w:p>
    <w:p w:rsidR="00862A60" w:rsidRDefault="00AB3780">
      <w:pPr>
        <w:spacing w:after="0" w:line="240" w:lineRule="auto"/>
        <w:ind w:left="-567" w:right="-1"/>
        <w:jc w:val="both"/>
        <w:rPr>
          <w:rFonts w:ascii="Times New Roman" w:hAnsi="Times New Roman" w:cs="Times New Roman"/>
          <w:sz w:val="22"/>
          <w:szCs w:val="22"/>
        </w:rPr>
      </w:pPr>
      <w:r>
        <w:rPr>
          <w:rFonts w:ascii="Times New Roman" w:eastAsia="Times New Roman" w:hAnsi="Times New Roman" w:cs="Times New Roman"/>
          <w:sz w:val="22"/>
          <w:szCs w:val="22"/>
        </w:rPr>
        <w:t>10.10. Документы считаются полученными и в тех случаях, если они поступили Заказчику, но по обстоятельствам, зависящим от него, не были ему вручены, или Заказчик не ознакомился с ними.</w:t>
      </w:r>
    </w:p>
    <w:p w:rsidR="00862A60" w:rsidRDefault="00862A60">
      <w:pPr>
        <w:spacing w:after="0" w:line="240" w:lineRule="auto"/>
        <w:ind w:left="0" w:right="-1"/>
        <w:jc w:val="both"/>
        <w:rPr>
          <w:rFonts w:ascii="Times New Roman" w:hAnsi="Times New Roman" w:cs="Times New Roman"/>
          <w:sz w:val="22"/>
          <w:szCs w:val="22"/>
        </w:rPr>
      </w:pPr>
    </w:p>
    <w:p w:rsidR="001A7D95" w:rsidRDefault="001A7D95">
      <w:pPr>
        <w:spacing w:after="0" w:line="240" w:lineRule="auto"/>
        <w:ind w:left="-567" w:right="-1"/>
        <w:jc w:val="center"/>
        <w:rPr>
          <w:rFonts w:ascii="Times New Roman" w:eastAsia="Times New Roman" w:hAnsi="Times New Roman" w:cs="Times New Roman"/>
          <w:b/>
          <w:bCs/>
          <w:color w:val="00000A"/>
          <w:sz w:val="22"/>
          <w:szCs w:val="22"/>
          <w:shd w:val="clear" w:color="auto" w:fill="FFFFFF"/>
        </w:rPr>
      </w:pPr>
    </w:p>
    <w:p w:rsidR="001A7D95" w:rsidRDefault="001A7D95">
      <w:pPr>
        <w:spacing w:after="0" w:line="240" w:lineRule="auto"/>
        <w:ind w:left="-567" w:right="-1"/>
        <w:jc w:val="center"/>
        <w:rPr>
          <w:rFonts w:ascii="Times New Roman" w:eastAsia="Times New Roman" w:hAnsi="Times New Roman" w:cs="Times New Roman"/>
          <w:b/>
          <w:bCs/>
          <w:color w:val="00000A"/>
          <w:sz w:val="22"/>
          <w:szCs w:val="22"/>
          <w:shd w:val="clear" w:color="auto" w:fill="FFFFFF"/>
        </w:rPr>
      </w:pPr>
    </w:p>
    <w:p w:rsidR="00862A60" w:rsidRDefault="00AB3780">
      <w:pPr>
        <w:spacing w:after="0" w:line="240" w:lineRule="auto"/>
        <w:ind w:left="-567" w:right="-1"/>
        <w:jc w:val="center"/>
        <w:rPr>
          <w:rFonts w:ascii="Times New Roman" w:hAnsi="Times New Roman" w:cs="Times New Roman"/>
          <w:b/>
          <w:bCs/>
          <w:color w:val="00000A"/>
          <w:sz w:val="22"/>
          <w:szCs w:val="22"/>
          <w:shd w:val="clear" w:color="auto" w:fill="FFFFFF"/>
        </w:rPr>
      </w:pPr>
      <w:r>
        <w:rPr>
          <w:rFonts w:ascii="Times New Roman" w:eastAsia="Times New Roman" w:hAnsi="Times New Roman" w:cs="Times New Roman"/>
          <w:b/>
          <w:bCs/>
          <w:color w:val="00000A"/>
          <w:sz w:val="22"/>
          <w:szCs w:val="22"/>
          <w:shd w:val="clear" w:color="auto" w:fill="FFFFFF"/>
        </w:rPr>
        <w:t>11. Адреса и реквизиты сторон</w:t>
      </w:r>
    </w:p>
    <w:p w:rsidR="00862A60" w:rsidRDefault="00862A60">
      <w:pPr>
        <w:spacing w:after="0" w:line="240" w:lineRule="auto"/>
        <w:ind w:left="-567" w:right="-1"/>
        <w:jc w:val="center"/>
        <w:rPr>
          <w:rFonts w:ascii="Times New Roman" w:hAnsi="Times New Roman" w:cs="Times New Roman"/>
          <w:sz w:val="22"/>
          <w:szCs w:val="22"/>
        </w:rPr>
      </w:pPr>
    </w:p>
    <w:tbl>
      <w:tblPr>
        <w:tblW w:w="20116" w:type="dxa"/>
        <w:tblInd w:w="-483" w:type="dxa"/>
        <w:tblLayout w:type="fixed"/>
        <w:tblCellMar>
          <w:top w:w="55" w:type="dxa"/>
          <w:left w:w="3" w:type="dxa"/>
          <w:bottom w:w="55" w:type="dxa"/>
          <w:right w:w="55" w:type="dxa"/>
        </w:tblCellMar>
        <w:tblLook w:val="04A0"/>
      </w:tblPr>
      <w:tblGrid>
        <w:gridCol w:w="5443"/>
        <w:gridCol w:w="83"/>
        <w:gridCol w:w="4680"/>
        <w:gridCol w:w="4955"/>
        <w:gridCol w:w="4955"/>
      </w:tblGrid>
      <w:tr w:rsidR="00862A60">
        <w:tc>
          <w:tcPr>
            <w:tcW w:w="5443" w:type="dxa"/>
            <w:shd w:val="clear" w:color="auto" w:fill="FFFFFF"/>
          </w:tcPr>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b/>
                <w:bCs/>
                <w:color w:val="00000A"/>
                <w:sz w:val="22"/>
                <w:szCs w:val="22"/>
                <w:shd w:val="clear" w:color="auto" w:fill="FFFFFF"/>
              </w:rPr>
              <w:t>ЗАКАЗЧИК:</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Совет депутатов Кировского муниципального</w:t>
            </w:r>
          </w:p>
          <w:p w:rsidR="00862A60"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района Ленинградской области</w:t>
            </w:r>
          </w:p>
          <w:p w:rsidR="00370E44"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187342, Ленинградская область, г. Кировск,</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 xml:space="preserve">ул. Новая, д.1, </w:t>
            </w:r>
            <w:r w:rsidR="00370E44">
              <w:rPr>
                <w:rFonts w:ascii="Times New Roman" w:hAnsi="Times New Roman" w:cs="Times New Roman"/>
                <w:sz w:val="22"/>
              </w:rPr>
              <w:t>тел.(881362)28-252</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ИНН 4706023825 КПП 470601001</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КФ Кировского района ЛО (совет депутатов</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Кировского муниципального района,</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л/сч 02453002040)</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Банк: ОКЦ № 1 Северо-Западного ГУ ЦБ РФ//</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УФК по Ленинградской области г. Санкт-Петербург</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БИК 044030098</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Единый казначейский счет</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40102810745370000098</w:t>
            </w:r>
          </w:p>
          <w:p w:rsidR="00910A8C" w:rsidRDefault="00910A8C" w:rsidP="004247CD">
            <w:pPr>
              <w:widowControl w:val="0"/>
              <w:spacing w:after="0" w:line="240" w:lineRule="auto"/>
              <w:ind w:left="0" w:right="88"/>
              <w:jc w:val="both"/>
              <w:rPr>
                <w:rFonts w:ascii="Times New Roman" w:hAnsi="Times New Roman" w:cs="Times New Roman"/>
                <w:sz w:val="22"/>
              </w:rPr>
            </w:pPr>
            <w:r>
              <w:rPr>
                <w:rFonts w:ascii="Times New Roman" w:hAnsi="Times New Roman" w:cs="Times New Roman"/>
                <w:sz w:val="22"/>
              </w:rPr>
              <w:t>Казначейский счет 03231643416250004500</w:t>
            </w:r>
          </w:p>
        </w:tc>
        <w:tc>
          <w:tcPr>
            <w:tcW w:w="83" w:type="dxa"/>
            <w:shd w:val="clear" w:color="auto" w:fill="FFFFFF"/>
          </w:tcPr>
          <w:p w:rsidR="00862A60" w:rsidRDefault="00862A60">
            <w:pPr>
              <w:widowControl w:val="0"/>
              <w:spacing w:after="0" w:line="240" w:lineRule="auto"/>
              <w:ind w:left="-3" w:right="0" w:hanging="299"/>
              <w:rPr>
                <w:rFonts w:ascii="Times New Roman" w:hAnsi="Times New Roman" w:cs="Times New Roman"/>
                <w:b/>
                <w:bCs/>
                <w:color w:val="00000A"/>
                <w:sz w:val="22"/>
                <w:shd w:val="clear" w:color="auto" w:fill="FFFFFF"/>
              </w:rPr>
            </w:pPr>
          </w:p>
        </w:tc>
        <w:tc>
          <w:tcPr>
            <w:tcW w:w="4680" w:type="dxa"/>
            <w:shd w:val="clear" w:color="auto" w:fill="FFFFFF"/>
          </w:tcPr>
          <w:p w:rsidR="00862A60" w:rsidRDefault="00AB3780">
            <w:pPr>
              <w:widowControl w:val="0"/>
              <w:spacing w:after="0" w:line="240" w:lineRule="auto"/>
              <w:ind w:left="299" w:right="0" w:hanging="299"/>
              <w:rPr>
                <w:rFonts w:ascii="Times New Roman" w:hAnsi="Times New Roman" w:cs="Times New Roman"/>
                <w:b/>
                <w:bCs/>
                <w:color w:val="00000A"/>
                <w:sz w:val="22"/>
                <w:shd w:val="clear" w:color="auto" w:fill="FFFFFF"/>
              </w:rPr>
            </w:pPr>
            <w:r>
              <w:rPr>
                <w:rFonts w:ascii="Times New Roman" w:eastAsia="Times New Roman" w:hAnsi="Times New Roman" w:cs="Times New Roman"/>
                <w:b/>
                <w:bCs/>
                <w:color w:val="00000A"/>
                <w:sz w:val="22"/>
                <w:szCs w:val="22"/>
                <w:shd w:val="clear" w:color="auto" w:fill="FFFFFF"/>
              </w:rPr>
              <w:t>ИСПОЛНИТЕЛЬ:</w:t>
            </w:r>
          </w:p>
          <w:p w:rsidR="00862A60" w:rsidRDefault="00862A60" w:rsidP="001A7D95">
            <w:pPr>
              <w:widowControl w:val="0"/>
              <w:spacing w:after="0" w:line="240" w:lineRule="auto"/>
              <w:ind w:left="0" w:right="0"/>
              <w:rPr>
                <w:rFonts w:ascii="Times New Roman" w:hAnsi="Times New Roman" w:cs="Times New Roman"/>
                <w:sz w:val="22"/>
              </w:rPr>
            </w:pPr>
          </w:p>
        </w:tc>
        <w:tc>
          <w:tcPr>
            <w:tcW w:w="4955" w:type="dxa"/>
            <w:shd w:val="clear" w:color="auto" w:fill="FFFFFF"/>
          </w:tcPr>
          <w:p w:rsidR="00862A60" w:rsidRDefault="00862A60">
            <w:pPr>
              <w:widowControl w:val="0"/>
              <w:spacing w:after="0" w:line="240" w:lineRule="auto"/>
              <w:ind w:left="0" w:right="0"/>
              <w:rPr>
                <w:rFonts w:ascii="Times New Roman" w:hAnsi="Times New Roman" w:cs="Times New Roman"/>
                <w:sz w:val="22"/>
              </w:rPr>
            </w:pPr>
          </w:p>
        </w:tc>
        <w:tc>
          <w:tcPr>
            <w:tcW w:w="4955" w:type="dxa"/>
            <w:shd w:val="clear" w:color="auto" w:fill="FFFFFF"/>
          </w:tcPr>
          <w:p w:rsidR="00862A60" w:rsidRDefault="00862A60">
            <w:pPr>
              <w:widowControl w:val="0"/>
              <w:spacing w:after="0" w:line="240" w:lineRule="auto"/>
              <w:ind w:left="157" w:right="0"/>
              <w:rPr>
                <w:rFonts w:ascii="Times New Roman" w:hAnsi="Times New Roman" w:cs="Times New Roman"/>
                <w:sz w:val="22"/>
              </w:rPr>
            </w:pPr>
          </w:p>
        </w:tc>
      </w:tr>
      <w:tr w:rsidR="00862A60">
        <w:tc>
          <w:tcPr>
            <w:tcW w:w="5443" w:type="dxa"/>
            <w:shd w:val="clear" w:color="auto" w:fill="FFFFFF"/>
          </w:tcPr>
          <w:p w:rsidR="001A7D95" w:rsidRDefault="004010CF">
            <w:pPr>
              <w:widowControl w:val="0"/>
              <w:spacing w:after="0" w:line="240" w:lineRule="auto"/>
              <w:ind w:left="0" w:right="88"/>
              <w:jc w:val="both"/>
              <w:rPr>
                <w:rFonts w:ascii="Times New Roman" w:hAnsi="Times New Roman" w:cs="Times New Roman"/>
                <w:bCs/>
                <w:color w:val="00000A"/>
                <w:sz w:val="22"/>
              </w:rPr>
            </w:pPr>
            <w:r>
              <w:rPr>
                <w:rFonts w:ascii="Times New Roman" w:hAnsi="Times New Roman" w:cs="Times New Roman"/>
                <w:bCs/>
                <w:color w:val="00000A"/>
                <w:sz w:val="22"/>
              </w:rPr>
              <w:t xml:space="preserve">Эл.почта: </w:t>
            </w:r>
            <w:r w:rsidRPr="004010CF">
              <w:rPr>
                <w:rFonts w:ascii="Times New Roman" w:hAnsi="Times New Roman" w:cs="Times New Roman"/>
                <w:bCs/>
                <w:color w:val="00000A"/>
                <w:sz w:val="22"/>
              </w:rPr>
              <w:t>sovet@kirovsk-reg.ru</w:t>
            </w:r>
          </w:p>
          <w:p w:rsidR="001A7D95" w:rsidRDefault="001A7D95">
            <w:pPr>
              <w:widowControl w:val="0"/>
              <w:spacing w:after="0" w:line="240" w:lineRule="auto"/>
              <w:ind w:left="0" w:right="88"/>
              <w:jc w:val="both"/>
              <w:rPr>
                <w:rFonts w:ascii="Times New Roman" w:hAnsi="Times New Roman" w:cs="Times New Roman"/>
                <w:bCs/>
                <w:color w:val="00000A"/>
                <w:sz w:val="22"/>
              </w:rPr>
            </w:pPr>
          </w:p>
          <w:p w:rsidR="001A7D95" w:rsidRDefault="001A7D95">
            <w:pPr>
              <w:widowControl w:val="0"/>
              <w:spacing w:after="0" w:line="240" w:lineRule="auto"/>
              <w:ind w:left="0" w:right="88"/>
              <w:jc w:val="both"/>
              <w:rPr>
                <w:rFonts w:ascii="Times New Roman" w:hAnsi="Times New Roman" w:cs="Times New Roman"/>
                <w:bCs/>
                <w:color w:val="00000A"/>
                <w:sz w:val="22"/>
              </w:rPr>
            </w:pPr>
          </w:p>
          <w:p w:rsidR="001A7D95" w:rsidRDefault="001A7D95">
            <w:pPr>
              <w:widowControl w:val="0"/>
              <w:spacing w:after="0" w:line="240" w:lineRule="auto"/>
              <w:ind w:left="0" w:right="88"/>
              <w:jc w:val="both"/>
              <w:rPr>
                <w:rFonts w:ascii="Times New Roman" w:hAnsi="Times New Roman" w:cs="Times New Roman"/>
                <w:bCs/>
                <w:color w:val="00000A"/>
                <w:sz w:val="22"/>
              </w:rPr>
            </w:pPr>
          </w:p>
          <w:p w:rsidR="00862A60" w:rsidRDefault="00910A8C">
            <w:pPr>
              <w:widowControl w:val="0"/>
              <w:spacing w:after="0" w:line="240" w:lineRule="auto"/>
              <w:ind w:left="0" w:right="88"/>
              <w:jc w:val="both"/>
              <w:rPr>
                <w:rFonts w:ascii="Times New Roman" w:hAnsi="Times New Roman" w:cs="Times New Roman"/>
                <w:bCs/>
                <w:color w:val="00000A"/>
                <w:sz w:val="22"/>
              </w:rPr>
            </w:pPr>
            <w:r>
              <w:rPr>
                <w:rFonts w:ascii="Times New Roman" w:hAnsi="Times New Roman" w:cs="Times New Roman"/>
                <w:bCs/>
                <w:color w:val="00000A"/>
                <w:sz w:val="22"/>
              </w:rPr>
              <w:t>Глава муниципального района</w:t>
            </w:r>
          </w:p>
          <w:p w:rsidR="00862A60" w:rsidRDefault="00862A60">
            <w:pPr>
              <w:widowControl w:val="0"/>
              <w:spacing w:after="0" w:line="240" w:lineRule="auto"/>
              <w:ind w:left="0" w:right="0"/>
              <w:jc w:val="both"/>
              <w:rPr>
                <w:rFonts w:ascii="Times New Roman" w:hAnsi="Times New Roman" w:cs="Times New Roman"/>
                <w:sz w:val="22"/>
              </w:rPr>
            </w:pPr>
          </w:p>
          <w:p w:rsidR="00862A60" w:rsidRDefault="00AB3780">
            <w:pPr>
              <w:widowControl w:val="0"/>
              <w:spacing w:after="0" w:line="240" w:lineRule="auto"/>
              <w:ind w:left="0" w:right="0"/>
              <w:jc w:val="both"/>
              <w:rPr>
                <w:rFonts w:ascii="Times New Roman" w:hAnsi="Times New Roman" w:cs="Times New Roman"/>
                <w:sz w:val="22"/>
              </w:rPr>
            </w:pPr>
            <w:r>
              <w:rPr>
                <w:rFonts w:ascii="Times New Roman" w:eastAsia="Times New Roman" w:hAnsi="Times New Roman" w:cs="Times New Roman"/>
                <w:color w:val="00000A"/>
                <w:sz w:val="22"/>
                <w:szCs w:val="22"/>
                <w:shd w:val="clear" w:color="auto" w:fill="FFFFFF"/>
              </w:rPr>
              <w:t>_____________________________/</w:t>
            </w:r>
            <w:r w:rsidR="00910A8C">
              <w:rPr>
                <w:rFonts w:ascii="Times New Roman" w:eastAsia="Times New Roman" w:hAnsi="Times New Roman" w:cs="Times New Roman"/>
                <w:color w:val="00000A"/>
                <w:sz w:val="22"/>
                <w:szCs w:val="22"/>
                <w:shd w:val="clear" w:color="auto" w:fill="FFFFFF"/>
              </w:rPr>
              <w:t>Ю.С. Ибрагимов</w:t>
            </w:r>
            <w:r>
              <w:rPr>
                <w:rFonts w:ascii="Times New Roman" w:eastAsia="Times New Roman" w:hAnsi="Times New Roman" w:cs="Times New Roman"/>
                <w:color w:val="00000A"/>
                <w:sz w:val="22"/>
                <w:szCs w:val="22"/>
                <w:shd w:val="clear" w:color="auto" w:fill="FFFFFF"/>
              </w:rPr>
              <w:t>/</w:t>
            </w:r>
          </w:p>
          <w:p w:rsidR="00862A60" w:rsidRDefault="00AB3780">
            <w:pPr>
              <w:widowControl w:val="0"/>
              <w:spacing w:after="0" w:line="240" w:lineRule="auto"/>
              <w:ind w:left="0" w:right="0"/>
              <w:jc w:val="both"/>
              <w:rPr>
                <w:rFonts w:ascii="Times New Roman" w:hAnsi="Times New Roman" w:cs="Times New Roman"/>
                <w:sz w:val="22"/>
              </w:rPr>
            </w:pPr>
            <w:r>
              <w:rPr>
                <w:rFonts w:ascii="Times New Roman" w:eastAsia="Times New Roman" w:hAnsi="Times New Roman" w:cs="Times New Roman"/>
                <w:sz w:val="22"/>
                <w:szCs w:val="22"/>
              </w:rPr>
              <w:t> </w:t>
            </w: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color w:val="000000"/>
                <w:sz w:val="22"/>
                <w:szCs w:val="22"/>
                <w:shd w:val="clear" w:color="auto" w:fill="FFFFFF"/>
              </w:rPr>
              <w:t>«____»______________________ 202</w:t>
            </w:r>
            <w:r w:rsidR="00910A8C">
              <w:rPr>
                <w:rFonts w:ascii="Times New Roman" w:eastAsia="Times New Roman" w:hAnsi="Times New Roman" w:cs="Times New Roman"/>
                <w:color w:val="000000"/>
                <w:sz w:val="22"/>
                <w:szCs w:val="22"/>
                <w:shd w:val="clear" w:color="auto" w:fill="FFFFFF"/>
              </w:rPr>
              <w:t>6</w:t>
            </w:r>
            <w:r>
              <w:rPr>
                <w:rFonts w:ascii="Times New Roman" w:eastAsia="Times New Roman" w:hAnsi="Times New Roman" w:cs="Times New Roman"/>
                <w:color w:val="000000"/>
                <w:sz w:val="22"/>
                <w:szCs w:val="22"/>
                <w:shd w:val="clear" w:color="auto" w:fill="FFFFFF"/>
              </w:rPr>
              <w:t xml:space="preserve"> г.                            </w:t>
            </w: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sz w:val="22"/>
                <w:szCs w:val="22"/>
              </w:rPr>
              <w:t> </w:t>
            </w: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sz w:val="22"/>
                <w:szCs w:val="22"/>
              </w:rPr>
              <w:t>М.П.</w:t>
            </w:r>
          </w:p>
        </w:tc>
        <w:tc>
          <w:tcPr>
            <w:tcW w:w="83" w:type="dxa"/>
            <w:shd w:val="clear" w:color="auto" w:fill="FFFFFF"/>
          </w:tcPr>
          <w:p w:rsidR="00862A60" w:rsidRDefault="00862A60">
            <w:pPr>
              <w:widowControl w:val="0"/>
              <w:spacing w:after="0" w:line="240" w:lineRule="auto"/>
              <w:ind w:left="-3" w:right="0" w:hanging="299"/>
              <w:rPr>
                <w:rFonts w:ascii="Times New Roman" w:hAnsi="Times New Roman" w:cs="Times New Roman"/>
                <w:b/>
                <w:bCs/>
                <w:color w:val="00000A"/>
                <w:sz w:val="22"/>
                <w:shd w:val="clear" w:color="auto" w:fill="FFFFFF"/>
              </w:rPr>
            </w:pPr>
          </w:p>
        </w:tc>
        <w:tc>
          <w:tcPr>
            <w:tcW w:w="4680" w:type="dxa"/>
            <w:shd w:val="clear" w:color="auto" w:fill="FFFFFF"/>
          </w:tcPr>
          <w:p w:rsidR="001A7D95" w:rsidRDefault="001A7D95">
            <w:pPr>
              <w:widowControl w:val="0"/>
              <w:spacing w:after="0" w:line="240" w:lineRule="auto"/>
              <w:ind w:left="0" w:right="0"/>
              <w:rPr>
                <w:rFonts w:ascii="Times New Roman" w:eastAsia="Times New Roman" w:hAnsi="Times New Roman" w:cs="Times New Roman"/>
                <w:b/>
                <w:bCs/>
                <w:color w:val="00000A"/>
                <w:sz w:val="22"/>
                <w:szCs w:val="22"/>
                <w:shd w:val="clear" w:color="auto" w:fill="FFFFFF"/>
              </w:rPr>
            </w:pPr>
          </w:p>
          <w:p w:rsidR="001A7D95" w:rsidRDefault="001A7D95">
            <w:pPr>
              <w:widowControl w:val="0"/>
              <w:spacing w:after="0" w:line="240" w:lineRule="auto"/>
              <w:ind w:left="0" w:right="0"/>
              <w:rPr>
                <w:rFonts w:ascii="Times New Roman" w:eastAsia="Times New Roman" w:hAnsi="Times New Roman" w:cs="Times New Roman"/>
                <w:b/>
                <w:bCs/>
                <w:color w:val="00000A"/>
                <w:sz w:val="22"/>
                <w:szCs w:val="22"/>
                <w:shd w:val="clear" w:color="auto" w:fill="FFFFFF"/>
              </w:rPr>
            </w:pPr>
          </w:p>
          <w:p w:rsidR="001A7D95" w:rsidRDefault="001A7D95">
            <w:pPr>
              <w:widowControl w:val="0"/>
              <w:spacing w:after="0" w:line="240" w:lineRule="auto"/>
              <w:ind w:left="0" w:right="0"/>
              <w:rPr>
                <w:rFonts w:ascii="Times New Roman" w:eastAsia="Times New Roman" w:hAnsi="Times New Roman" w:cs="Times New Roman"/>
                <w:b/>
                <w:bCs/>
                <w:color w:val="00000A"/>
                <w:sz w:val="22"/>
                <w:szCs w:val="22"/>
                <w:shd w:val="clear" w:color="auto" w:fill="FFFFFF"/>
              </w:rPr>
            </w:pPr>
          </w:p>
          <w:p w:rsidR="001A7D95" w:rsidRDefault="001A7D95">
            <w:pPr>
              <w:widowControl w:val="0"/>
              <w:spacing w:after="0" w:line="240" w:lineRule="auto"/>
              <w:ind w:left="0" w:right="0"/>
              <w:rPr>
                <w:rFonts w:ascii="Times New Roman" w:eastAsia="Times New Roman" w:hAnsi="Times New Roman" w:cs="Times New Roman"/>
                <w:b/>
                <w:bCs/>
                <w:color w:val="00000A"/>
                <w:sz w:val="22"/>
                <w:szCs w:val="22"/>
                <w:shd w:val="clear" w:color="auto" w:fill="FFFFFF"/>
              </w:rPr>
            </w:pPr>
          </w:p>
          <w:p w:rsidR="00862A60" w:rsidRDefault="001A7D95">
            <w:pPr>
              <w:widowControl w:val="0"/>
              <w:spacing w:after="0" w:line="240" w:lineRule="auto"/>
              <w:ind w:left="0" w:right="0"/>
              <w:rPr>
                <w:rFonts w:ascii="Times New Roman" w:hAnsi="Times New Roman" w:cs="Times New Roman"/>
                <w:color w:val="000000"/>
                <w:sz w:val="22"/>
              </w:rPr>
            </w:pPr>
            <w:r>
              <w:rPr>
                <w:rFonts w:ascii="Times New Roman" w:hAnsi="Times New Roman" w:cs="Times New Roman"/>
                <w:color w:val="000000"/>
                <w:sz w:val="22"/>
              </w:rPr>
              <w:t xml:space="preserve">   </w:t>
            </w:r>
          </w:p>
          <w:p w:rsidR="00862A60" w:rsidRDefault="00862A60">
            <w:pPr>
              <w:widowControl w:val="0"/>
              <w:spacing w:after="0" w:line="240" w:lineRule="auto"/>
              <w:ind w:left="0" w:right="0"/>
              <w:rPr>
                <w:rFonts w:ascii="Times New Roman" w:hAnsi="Times New Roman" w:cs="Times New Roman"/>
                <w:color w:val="00000A"/>
                <w:sz w:val="22"/>
                <w:shd w:val="clear" w:color="auto" w:fill="FFFFFF"/>
              </w:rPr>
            </w:pPr>
          </w:p>
          <w:p w:rsidR="00862A60" w:rsidRDefault="001A7D95">
            <w:pPr>
              <w:widowControl w:val="0"/>
              <w:spacing w:after="0" w:line="240" w:lineRule="auto"/>
              <w:ind w:left="0" w:right="0"/>
              <w:rPr>
                <w:rFonts w:ascii="Times New Roman" w:hAnsi="Times New Roman" w:cs="Times New Roman"/>
                <w:color w:val="000000"/>
                <w:sz w:val="22"/>
                <w:shd w:val="clear" w:color="auto" w:fill="FFFFFF"/>
              </w:rPr>
            </w:pPr>
            <w:r>
              <w:rPr>
                <w:rFonts w:ascii="Times New Roman" w:eastAsia="Times New Roman" w:hAnsi="Times New Roman" w:cs="Times New Roman"/>
                <w:color w:val="000000"/>
                <w:sz w:val="22"/>
                <w:szCs w:val="22"/>
                <w:shd w:val="clear" w:color="auto" w:fill="FFFFFF"/>
              </w:rPr>
              <w:t xml:space="preserve">_____________________________/ ______ </w:t>
            </w:r>
            <w:r w:rsidR="00AB3780">
              <w:rPr>
                <w:rFonts w:ascii="Times New Roman" w:eastAsia="Times New Roman" w:hAnsi="Times New Roman" w:cs="Times New Roman"/>
                <w:color w:val="000000"/>
                <w:sz w:val="22"/>
                <w:szCs w:val="22"/>
                <w:shd w:val="clear" w:color="auto" w:fill="FFFFFF"/>
              </w:rPr>
              <w:t>/</w:t>
            </w:r>
          </w:p>
          <w:p w:rsidR="00862A60" w:rsidRDefault="00862A60">
            <w:pPr>
              <w:widowControl w:val="0"/>
              <w:spacing w:after="0" w:line="240" w:lineRule="auto"/>
              <w:ind w:left="0" w:right="0"/>
              <w:rPr>
                <w:rFonts w:ascii="Times New Roman" w:hAnsi="Times New Roman" w:cs="Times New Roman"/>
                <w:sz w:val="22"/>
              </w:rPr>
            </w:pP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color w:val="000000"/>
                <w:sz w:val="22"/>
                <w:szCs w:val="22"/>
                <w:shd w:val="clear" w:color="auto" w:fill="FFFFFF"/>
              </w:rPr>
              <w:t>«____»______________________ 202</w:t>
            </w:r>
            <w:r w:rsidR="00910A8C">
              <w:rPr>
                <w:rFonts w:ascii="Times New Roman" w:eastAsia="Times New Roman" w:hAnsi="Times New Roman" w:cs="Times New Roman"/>
                <w:color w:val="000000"/>
                <w:sz w:val="22"/>
                <w:szCs w:val="22"/>
                <w:shd w:val="clear" w:color="auto" w:fill="FFFFFF"/>
              </w:rPr>
              <w:t>6</w:t>
            </w:r>
            <w:r>
              <w:rPr>
                <w:rFonts w:ascii="Times New Roman" w:eastAsia="Times New Roman" w:hAnsi="Times New Roman" w:cs="Times New Roman"/>
                <w:color w:val="000000"/>
                <w:sz w:val="22"/>
                <w:szCs w:val="22"/>
                <w:shd w:val="clear" w:color="auto" w:fill="FFFFFF"/>
              </w:rPr>
              <w:t xml:space="preserve"> г.</w:t>
            </w:r>
          </w:p>
          <w:p w:rsidR="00862A60" w:rsidRDefault="00862A60">
            <w:pPr>
              <w:widowControl w:val="0"/>
              <w:spacing w:after="0" w:line="240" w:lineRule="auto"/>
              <w:ind w:left="157" w:right="0"/>
              <w:rPr>
                <w:rFonts w:ascii="Times New Roman" w:hAnsi="Times New Roman" w:cs="Times New Roman"/>
                <w:sz w:val="22"/>
              </w:rPr>
            </w:pP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sz w:val="22"/>
                <w:szCs w:val="22"/>
              </w:rPr>
              <w:t>М.П.</w:t>
            </w:r>
          </w:p>
        </w:tc>
        <w:tc>
          <w:tcPr>
            <w:tcW w:w="4955" w:type="dxa"/>
            <w:shd w:val="clear" w:color="auto" w:fill="FFFFFF"/>
          </w:tcPr>
          <w:p w:rsidR="00862A60" w:rsidRDefault="00862A60">
            <w:pPr>
              <w:widowControl w:val="0"/>
              <w:spacing w:after="0" w:line="240" w:lineRule="auto"/>
              <w:ind w:left="0" w:right="0"/>
              <w:rPr>
                <w:rFonts w:ascii="Times New Roman" w:hAnsi="Times New Roman" w:cs="Times New Roman"/>
                <w:sz w:val="22"/>
              </w:rPr>
            </w:pPr>
          </w:p>
        </w:tc>
        <w:tc>
          <w:tcPr>
            <w:tcW w:w="4955" w:type="dxa"/>
            <w:shd w:val="clear" w:color="auto" w:fill="FFFFFF"/>
          </w:tcPr>
          <w:p w:rsidR="00862A60" w:rsidRDefault="00862A60">
            <w:pPr>
              <w:widowControl w:val="0"/>
              <w:spacing w:after="0" w:line="240" w:lineRule="auto"/>
              <w:ind w:left="157" w:right="0"/>
              <w:rPr>
                <w:rFonts w:ascii="Times New Roman" w:hAnsi="Times New Roman" w:cs="Times New Roman"/>
                <w:sz w:val="22"/>
              </w:rPr>
            </w:pPr>
          </w:p>
        </w:tc>
      </w:tr>
    </w:tbl>
    <w:p w:rsidR="00862A60" w:rsidRDefault="00862A60">
      <w:pPr>
        <w:tabs>
          <w:tab w:val="left" w:pos="6448"/>
        </w:tabs>
        <w:spacing w:after="0" w:line="240" w:lineRule="auto"/>
        <w:ind w:left="0" w:right="0"/>
        <w:jc w:val="right"/>
        <w:rPr>
          <w:rFonts w:ascii="Times New Roman" w:hAnsi="Times New Roman" w:cs="Times New Roman"/>
          <w:sz w:val="22"/>
          <w:szCs w:val="22"/>
        </w:rPr>
      </w:pPr>
    </w:p>
    <w:p w:rsidR="00862A60" w:rsidRDefault="00AB3780">
      <w:pPr>
        <w:spacing w:after="0" w:line="240" w:lineRule="auto"/>
        <w:ind w:left="0" w:right="0"/>
        <w:rPr>
          <w:rFonts w:ascii="Times New Roman" w:hAnsi="Times New Roman" w:cs="Times New Roman"/>
          <w:sz w:val="22"/>
          <w:szCs w:val="22"/>
        </w:rPr>
      </w:pPr>
      <w:r>
        <w:rPr>
          <w:rFonts w:ascii="Times New Roman" w:eastAsia="Times New Roman" w:hAnsi="Times New Roman" w:cs="Times New Roman"/>
          <w:sz w:val="22"/>
          <w:szCs w:val="22"/>
        </w:rPr>
        <w:br w:type="page" w:clear="all"/>
      </w:r>
    </w:p>
    <w:p w:rsidR="00370E44" w:rsidRDefault="00AB3780" w:rsidP="004010CF">
      <w:pPr>
        <w:jc w:val="right"/>
        <w:rPr>
          <w:rFonts w:ascii="Times New Roman" w:eastAsia="Times New Roman" w:hAnsi="Times New Roman" w:cs="Times New Roman"/>
        </w:rPr>
      </w:pPr>
      <w:r>
        <w:rPr>
          <w:rFonts w:ascii="Times New Roman" w:eastAsia="Times New Roman" w:hAnsi="Times New Roman" w:cs="Times New Roman"/>
          <w:sz w:val="22"/>
          <w:szCs w:val="22"/>
        </w:rPr>
        <w:lastRenderedPageBreak/>
        <w:tab/>
      </w:r>
      <w:r w:rsidR="004010CF">
        <w:rPr>
          <w:rFonts w:ascii="Times New Roman" w:eastAsia="Times New Roman" w:hAnsi="Times New Roman" w:cs="Times New Roman"/>
          <w:sz w:val="22"/>
          <w:szCs w:val="22"/>
        </w:rPr>
        <w:t xml:space="preserve">                                                                                      </w:t>
      </w:r>
      <w:r w:rsidR="004010CF" w:rsidRPr="00B17047">
        <w:rPr>
          <w:rFonts w:ascii="Times New Roman" w:eastAsia="Times New Roman" w:hAnsi="Times New Roman" w:cs="Times New Roman"/>
        </w:rPr>
        <w:t xml:space="preserve">Приложение № 1 </w:t>
      </w:r>
      <w:r w:rsidR="00370E44">
        <w:rPr>
          <w:rFonts w:ascii="Times New Roman" w:eastAsia="Times New Roman" w:hAnsi="Times New Roman" w:cs="Times New Roman"/>
        </w:rPr>
        <w:t xml:space="preserve"> </w:t>
      </w:r>
    </w:p>
    <w:p w:rsidR="004010CF" w:rsidRPr="00B17047" w:rsidRDefault="004010CF" w:rsidP="004010CF">
      <w:pPr>
        <w:jc w:val="right"/>
        <w:rPr>
          <w:rFonts w:ascii="Times New Roman" w:eastAsia="Times New Roman" w:hAnsi="Times New Roman" w:cs="Times New Roman"/>
        </w:rPr>
      </w:pPr>
      <w:r>
        <w:rPr>
          <w:rFonts w:ascii="Times New Roman" w:eastAsia="Times New Roman" w:hAnsi="Times New Roman" w:cs="Times New Roman"/>
        </w:rPr>
        <w:t>к муни</w:t>
      </w:r>
      <w:r>
        <w:rPr>
          <w:rFonts w:ascii="Times New Roman" w:hAnsi="Times New Roman" w:cs="Times New Roman"/>
        </w:rPr>
        <w:t xml:space="preserve">ципальному контракту №     </w:t>
      </w:r>
      <w:r w:rsidRPr="00B17047">
        <w:rPr>
          <w:rFonts w:ascii="Times New Roman" w:eastAsia="Times New Roman" w:hAnsi="Times New Roman" w:cs="Times New Roman"/>
        </w:rPr>
        <w:t xml:space="preserve"> от «</w:t>
      </w:r>
      <w:r>
        <w:rPr>
          <w:rFonts w:ascii="Times New Roman" w:eastAsia="Times New Roman" w:hAnsi="Times New Roman" w:cs="Times New Roman"/>
        </w:rPr>
        <w:t xml:space="preserve">  </w:t>
      </w:r>
      <w:r w:rsidRPr="00B17047">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B17047">
        <w:rPr>
          <w:rFonts w:ascii="Times New Roman" w:eastAsia="Times New Roman" w:hAnsi="Times New Roman" w:cs="Times New Roman"/>
        </w:rPr>
        <w:t>20</w:t>
      </w:r>
      <w:r>
        <w:rPr>
          <w:rFonts w:ascii="Times New Roman" w:eastAsia="Times New Roman" w:hAnsi="Times New Roman" w:cs="Times New Roman"/>
        </w:rPr>
        <w:t>26</w:t>
      </w:r>
      <w:r w:rsidRPr="00B17047">
        <w:rPr>
          <w:rFonts w:ascii="Times New Roman" w:eastAsia="Times New Roman" w:hAnsi="Times New Roman" w:cs="Times New Roman"/>
        </w:rPr>
        <w:t xml:space="preserve"> года.</w:t>
      </w:r>
    </w:p>
    <w:p w:rsidR="00862A60" w:rsidRDefault="00862A60" w:rsidP="004010CF">
      <w:pPr>
        <w:tabs>
          <w:tab w:val="left" w:pos="6448"/>
        </w:tabs>
        <w:spacing w:after="0" w:line="240" w:lineRule="auto"/>
        <w:ind w:left="0" w:right="0"/>
        <w:jc w:val="right"/>
        <w:rPr>
          <w:rFonts w:ascii="Times New Roman" w:hAnsi="Times New Roman" w:cs="Times New Roman"/>
          <w:sz w:val="22"/>
          <w:szCs w:val="22"/>
        </w:rPr>
      </w:pPr>
    </w:p>
    <w:p w:rsidR="00862A60" w:rsidRDefault="00AB3780">
      <w:pPr>
        <w:tabs>
          <w:tab w:val="left" w:pos="3772"/>
          <w:tab w:val="center" w:pos="4677"/>
        </w:tabs>
        <w:spacing w:after="0" w:line="240" w:lineRule="auto"/>
        <w:ind w:left="0" w:right="0"/>
        <w:jc w:val="center"/>
        <w:rPr>
          <w:rFonts w:ascii="Times New Roman" w:hAnsi="Times New Roman" w:cs="Times New Roman"/>
          <w:sz w:val="22"/>
          <w:szCs w:val="22"/>
        </w:rPr>
      </w:pPr>
      <w:r>
        <w:rPr>
          <w:rFonts w:ascii="Times New Roman" w:eastAsia="Times New Roman" w:hAnsi="Times New Roman" w:cs="Times New Roman"/>
          <w:sz w:val="22"/>
          <w:szCs w:val="22"/>
        </w:rPr>
        <w:t>Спецификация</w:t>
      </w:r>
    </w:p>
    <w:p w:rsidR="00862A60" w:rsidRDefault="00862A60">
      <w:pPr>
        <w:spacing w:after="0" w:line="240" w:lineRule="auto"/>
        <w:ind w:left="0" w:right="0"/>
        <w:jc w:val="center"/>
        <w:rPr>
          <w:rFonts w:ascii="Times New Roman" w:hAnsi="Times New Roman" w:cs="Times New Roman"/>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778"/>
        <w:gridCol w:w="1957"/>
        <w:gridCol w:w="1815"/>
        <w:gridCol w:w="1815"/>
      </w:tblGrid>
      <w:tr w:rsidR="001A7D95" w:rsidTr="001A7D95">
        <w:trPr>
          <w:trHeight w:val="1106"/>
        </w:trPr>
        <w:tc>
          <w:tcPr>
            <w:tcW w:w="2017" w:type="pct"/>
          </w:tcPr>
          <w:p w:rsidR="00370E44" w:rsidRDefault="00370E44">
            <w:pPr>
              <w:pStyle w:val="TableParagraph"/>
              <w:ind w:left="107"/>
              <w:rPr>
                <w:lang w:val="ru-RU"/>
              </w:rPr>
            </w:pPr>
          </w:p>
          <w:p w:rsidR="00370E44" w:rsidRDefault="001A7D95" w:rsidP="00370E44">
            <w:pPr>
              <w:pStyle w:val="TableParagraph"/>
              <w:ind w:left="107"/>
              <w:jc w:val="center"/>
              <w:rPr>
                <w:lang w:val="ru-RU"/>
              </w:rPr>
            </w:pPr>
            <w:r>
              <w:t>Вид</w:t>
            </w:r>
          </w:p>
          <w:p w:rsidR="001A7D95" w:rsidRDefault="001A7D95" w:rsidP="00370E44">
            <w:pPr>
              <w:pStyle w:val="TableParagraph"/>
              <w:ind w:left="107"/>
              <w:jc w:val="center"/>
            </w:pPr>
            <w:r>
              <w:rPr>
                <w:lang w:val="ru-RU"/>
              </w:rPr>
              <w:t xml:space="preserve">предоставляемых </w:t>
            </w:r>
            <w:r>
              <w:rPr>
                <w:spacing w:val="-2"/>
              </w:rPr>
              <w:t>услуг</w:t>
            </w:r>
          </w:p>
        </w:tc>
        <w:tc>
          <w:tcPr>
            <w:tcW w:w="1045" w:type="pct"/>
          </w:tcPr>
          <w:p w:rsidR="001A7D95" w:rsidRPr="001A7D95" w:rsidRDefault="001A7D95">
            <w:pPr>
              <w:pStyle w:val="TableParagraph"/>
              <w:spacing w:before="131"/>
              <w:ind w:left="148" w:right="141" w:hanging="1"/>
              <w:jc w:val="center"/>
              <w:rPr>
                <w:lang w:val="ru-RU"/>
              </w:rPr>
            </w:pPr>
            <w:r>
              <w:rPr>
                <w:spacing w:val="-2"/>
                <w:lang w:val="ru-RU"/>
              </w:rPr>
              <w:t>Количество рабочих мест</w:t>
            </w:r>
          </w:p>
        </w:tc>
        <w:tc>
          <w:tcPr>
            <w:tcW w:w="969" w:type="pct"/>
          </w:tcPr>
          <w:p w:rsidR="00370E44" w:rsidRDefault="001A7D95">
            <w:pPr>
              <w:pStyle w:val="TableParagraph"/>
              <w:spacing w:before="131"/>
              <w:ind w:left="148" w:right="141" w:hanging="1"/>
              <w:jc w:val="center"/>
              <w:rPr>
                <w:spacing w:val="-2"/>
                <w:lang w:val="ru-RU"/>
              </w:rPr>
            </w:pPr>
            <w:r>
              <w:rPr>
                <w:spacing w:val="-2"/>
                <w:lang w:val="ru-RU"/>
              </w:rPr>
              <w:t>Цена</w:t>
            </w:r>
            <w:r w:rsidR="00370E44">
              <w:rPr>
                <w:spacing w:val="-2"/>
                <w:lang w:val="ru-RU"/>
              </w:rPr>
              <w:t xml:space="preserve"> </w:t>
            </w:r>
          </w:p>
          <w:p w:rsidR="001A7D95" w:rsidRPr="001A7D95" w:rsidRDefault="00370E44">
            <w:pPr>
              <w:pStyle w:val="TableParagraph"/>
              <w:spacing w:before="131"/>
              <w:ind w:left="148" w:right="141" w:hanging="1"/>
              <w:jc w:val="center"/>
              <w:rPr>
                <w:spacing w:val="-2"/>
                <w:lang w:val="ru-RU"/>
              </w:rPr>
            </w:pPr>
            <w:r>
              <w:rPr>
                <w:spacing w:val="-2"/>
                <w:lang w:val="ru-RU"/>
              </w:rPr>
              <w:t>(руб.)</w:t>
            </w:r>
          </w:p>
        </w:tc>
        <w:tc>
          <w:tcPr>
            <w:tcW w:w="969" w:type="pct"/>
          </w:tcPr>
          <w:p w:rsidR="00370E44" w:rsidRPr="00370E44" w:rsidRDefault="00370E44">
            <w:pPr>
              <w:pStyle w:val="TableParagraph"/>
              <w:spacing w:before="131"/>
              <w:ind w:left="148" w:right="141" w:hanging="1"/>
              <w:jc w:val="center"/>
              <w:rPr>
                <w:spacing w:val="-2"/>
                <w:lang w:val="ru-RU"/>
              </w:rPr>
            </w:pPr>
            <w:r>
              <w:rPr>
                <w:spacing w:val="-2"/>
                <w:lang w:val="ru-RU"/>
              </w:rPr>
              <w:t>Сумма</w:t>
            </w:r>
          </w:p>
          <w:p w:rsidR="001A7D95" w:rsidRPr="00370E44" w:rsidRDefault="001A7D95">
            <w:pPr>
              <w:pStyle w:val="TableParagraph"/>
              <w:spacing w:before="131"/>
              <w:ind w:left="148" w:right="141" w:hanging="1"/>
              <w:jc w:val="center"/>
              <w:rPr>
                <w:spacing w:val="-2"/>
                <w:lang w:val="ru-RU"/>
              </w:rPr>
            </w:pPr>
            <w:r>
              <w:rPr>
                <w:spacing w:val="-2"/>
              </w:rPr>
              <w:t xml:space="preserve"> (руб.).</w:t>
            </w:r>
          </w:p>
        </w:tc>
      </w:tr>
      <w:tr w:rsidR="001A7D95" w:rsidTr="001A7D95">
        <w:trPr>
          <w:trHeight w:val="683"/>
        </w:trPr>
        <w:tc>
          <w:tcPr>
            <w:tcW w:w="2017" w:type="pct"/>
          </w:tcPr>
          <w:p w:rsidR="001A7D95" w:rsidRPr="00910A8C" w:rsidRDefault="001A7D95" w:rsidP="001A7D95">
            <w:pPr>
              <w:pStyle w:val="TableParagraph"/>
              <w:spacing w:line="268" w:lineRule="exact"/>
              <w:ind w:left="107"/>
              <w:rPr>
                <w:sz w:val="20"/>
                <w:lang w:val="ru-RU"/>
              </w:rPr>
            </w:pPr>
            <w:r w:rsidRPr="00910A8C">
              <w:rPr>
                <w:sz w:val="20"/>
                <w:lang w:val="ru-RU"/>
              </w:rPr>
              <w:t>Проведение мероприяти</w:t>
            </w:r>
            <w:r>
              <w:rPr>
                <w:sz w:val="20"/>
                <w:lang w:val="ru-RU"/>
              </w:rPr>
              <w:t>й</w:t>
            </w:r>
            <w:r w:rsidRPr="00910A8C">
              <w:rPr>
                <w:sz w:val="20"/>
                <w:lang w:val="ru-RU"/>
              </w:rPr>
              <w:t xml:space="preserve"> по специальной оценк</w:t>
            </w:r>
            <w:r>
              <w:rPr>
                <w:sz w:val="20"/>
                <w:lang w:val="ru-RU"/>
              </w:rPr>
              <w:t>е</w:t>
            </w:r>
            <w:r w:rsidRPr="00910A8C">
              <w:rPr>
                <w:sz w:val="20"/>
                <w:lang w:val="ru-RU"/>
              </w:rPr>
              <w:t xml:space="preserve"> условий труда </w:t>
            </w:r>
          </w:p>
        </w:tc>
        <w:tc>
          <w:tcPr>
            <w:tcW w:w="1045" w:type="pct"/>
            <w:vAlign w:val="center"/>
          </w:tcPr>
          <w:p w:rsidR="001A7D95" w:rsidRPr="00910A8C" w:rsidRDefault="001A7D95">
            <w:pPr>
              <w:pStyle w:val="TableParagraph"/>
              <w:ind w:left="3" w:right="26"/>
              <w:jc w:val="center"/>
              <w:rPr>
                <w:lang w:val="ru-RU"/>
              </w:rPr>
            </w:pPr>
            <w:r>
              <w:rPr>
                <w:lang w:val="ru-RU"/>
              </w:rPr>
              <w:t>1</w:t>
            </w:r>
          </w:p>
        </w:tc>
        <w:tc>
          <w:tcPr>
            <w:tcW w:w="969" w:type="pct"/>
          </w:tcPr>
          <w:p w:rsidR="001A7D95" w:rsidRDefault="001A7D95">
            <w:pPr>
              <w:pStyle w:val="TableParagraph"/>
              <w:ind w:left="3" w:right="26"/>
              <w:jc w:val="center"/>
              <w:rPr>
                <w:lang w:val="ru-RU"/>
              </w:rPr>
            </w:pPr>
          </w:p>
          <w:p w:rsidR="001A7D95" w:rsidRPr="001A7D95" w:rsidRDefault="001A7D95">
            <w:pPr>
              <w:pStyle w:val="TableParagraph"/>
              <w:ind w:left="3" w:right="26"/>
              <w:jc w:val="center"/>
              <w:rPr>
                <w:lang w:val="ru-RU"/>
              </w:rPr>
            </w:pPr>
          </w:p>
        </w:tc>
        <w:tc>
          <w:tcPr>
            <w:tcW w:w="969" w:type="pct"/>
          </w:tcPr>
          <w:p w:rsidR="001A7D95" w:rsidRDefault="001A7D95">
            <w:pPr>
              <w:pStyle w:val="TableParagraph"/>
              <w:ind w:left="3" w:right="26"/>
              <w:jc w:val="center"/>
              <w:rPr>
                <w:lang w:val="ru-RU"/>
              </w:rPr>
            </w:pPr>
          </w:p>
          <w:p w:rsidR="001A7D95" w:rsidRPr="001A7D95" w:rsidRDefault="001A7D95">
            <w:pPr>
              <w:pStyle w:val="TableParagraph"/>
              <w:ind w:left="3" w:right="26"/>
              <w:jc w:val="center"/>
              <w:rPr>
                <w:lang w:val="ru-RU"/>
              </w:rPr>
            </w:pPr>
          </w:p>
        </w:tc>
      </w:tr>
      <w:tr w:rsidR="001A7D95" w:rsidTr="001A7D95">
        <w:trPr>
          <w:trHeight w:val="683"/>
        </w:trPr>
        <w:tc>
          <w:tcPr>
            <w:tcW w:w="3062" w:type="pct"/>
            <w:gridSpan w:val="2"/>
            <w:vAlign w:val="center"/>
          </w:tcPr>
          <w:p w:rsidR="001A7D95" w:rsidRPr="00910A8C" w:rsidRDefault="00370E44" w:rsidP="00370E44">
            <w:pPr>
              <w:pStyle w:val="TableParagraph"/>
              <w:ind w:left="3" w:right="26"/>
              <w:jc w:val="right"/>
              <w:rPr>
                <w:lang w:val="ru-RU"/>
              </w:rPr>
            </w:pPr>
            <w:r>
              <w:rPr>
                <w:lang w:val="ru-RU"/>
              </w:rPr>
              <w:t>ИТОГО</w:t>
            </w:r>
          </w:p>
        </w:tc>
        <w:tc>
          <w:tcPr>
            <w:tcW w:w="969" w:type="pct"/>
          </w:tcPr>
          <w:p w:rsidR="001A7D95" w:rsidRDefault="001A7D95" w:rsidP="00910A8C">
            <w:pPr>
              <w:pStyle w:val="TableParagraph"/>
              <w:ind w:left="3" w:right="26"/>
              <w:jc w:val="right"/>
            </w:pPr>
          </w:p>
        </w:tc>
        <w:tc>
          <w:tcPr>
            <w:tcW w:w="969" w:type="pct"/>
          </w:tcPr>
          <w:p w:rsidR="001A7D95" w:rsidRDefault="001A7D95" w:rsidP="00910A8C">
            <w:pPr>
              <w:pStyle w:val="TableParagraph"/>
              <w:ind w:left="3" w:right="26"/>
              <w:jc w:val="right"/>
            </w:pPr>
          </w:p>
        </w:tc>
      </w:tr>
    </w:tbl>
    <w:p w:rsidR="00862A60" w:rsidRDefault="00862A60">
      <w:pPr>
        <w:spacing w:after="0" w:line="240" w:lineRule="auto"/>
        <w:ind w:left="0" w:right="0"/>
        <w:jc w:val="both"/>
        <w:rPr>
          <w:rFonts w:ascii="Times New Roman" w:hAnsi="Times New Roman" w:cs="Times New Roman"/>
          <w:sz w:val="22"/>
          <w:szCs w:val="22"/>
        </w:rPr>
      </w:pPr>
    </w:p>
    <w:tbl>
      <w:tblPr>
        <w:tblW w:w="19748" w:type="dxa"/>
        <w:tblInd w:w="-483" w:type="dxa"/>
        <w:tblLayout w:type="fixed"/>
        <w:tblCellMar>
          <w:top w:w="55" w:type="dxa"/>
          <w:left w:w="3" w:type="dxa"/>
          <w:bottom w:w="55" w:type="dxa"/>
          <w:right w:w="55" w:type="dxa"/>
        </w:tblCellMar>
        <w:tblLook w:val="04A0"/>
      </w:tblPr>
      <w:tblGrid>
        <w:gridCol w:w="5731"/>
        <w:gridCol w:w="4248"/>
        <w:gridCol w:w="4814"/>
        <w:gridCol w:w="4955"/>
      </w:tblGrid>
      <w:tr w:rsidR="00862A60" w:rsidTr="001A7D95">
        <w:tc>
          <w:tcPr>
            <w:tcW w:w="5731" w:type="dxa"/>
            <w:shd w:val="clear" w:color="auto" w:fill="FFFFFF"/>
          </w:tcPr>
          <w:p w:rsidR="00862A60" w:rsidRDefault="00AB3780">
            <w:pPr>
              <w:widowControl w:val="0"/>
              <w:spacing w:after="0" w:line="240" w:lineRule="auto"/>
              <w:ind w:left="0" w:right="0"/>
              <w:jc w:val="both"/>
              <w:rPr>
                <w:rFonts w:ascii="Times New Roman" w:hAnsi="Times New Roman" w:cs="Times New Roman"/>
                <w:sz w:val="22"/>
              </w:rPr>
            </w:pPr>
            <w:r>
              <w:rPr>
                <w:rFonts w:ascii="Times New Roman" w:eastAsia="Times New Roman" w:hAnsi="Times New Roman" w:cs="Times New Roman"/>
                <w:b/>
                <w:bCs/>
                <w:color w:val="00000A"/>
                <w:sz w:val="22"/>
                <w:szCs w:val="22"/>
                <w:shd w:val="clear" w:color="auto" w:fill="FFFFFF"/>
              </w:rPr>
              <w:t>ЗАКАЗЧИК:</w:t>
            </w:r>
          </w:p>
          <w:p w:rsidR="00862A60" w:rsidRDefault="00910A8C">
            <w:pPr>
              <w:widowControl w:val="0"/>
              <w:spacing w:after="0" w:line="240" w:lineRule="auto"/>
              <w:ind w:left="0" w:right="88"/>
              <w:jc w:val="both"/>
              <w:rPr>
                <w:rFonts w:ascii="Times New Roman" w:eastAsia="Times New Roman" w:hAnsi="Times New Roman" w:cs="Times New Roman"/>
                <w:color w:val="000000"/>
              </w:rPr>
            </w:pPr>
            <w:r>
              <w:rPr>
                <w:rFonts w:ascii="Times New Roman" w:eastAsia="Times New Roman" w:hAnsi="Times New Roman" w:cs="Times New Roman"/>
                <w:color w:val="000000"/>
              </w:rPr>
              <w:t>Глава муниципального района</w:t>
            </w:r>
          </w:p>
          <w:p w:rsidR="00862A60" w:rsidRDefault="00862A60">
            <w:pPr>
              <w:widowControl w:val="0"/>
              <w:spacing w:after="0" w:line="240" w:lineRule="auto"/>
              <w:ind w:left="0" w:right="88"/>
              <w:jc w:val="both"/>
              <w:rPr>
                <w:rFonts w:ascii="Times New Roman" w:hAnsi="Times New Roman" w:cs="Times New Roman"/>
                <w:bCs/>
                <w:color w:val="00000A"/>
                <w:sz w:val="22"/>
              </w:rPr>
            </w:pPr>
          </w:p>
          <w:p w:rsidR="00862A60" w:rsidRDefault="00862A60">
            <w:pPr>
              <w:widowControl w:val="0"/>
              <w:spacing w:after="0" w:line="240" w:lineRule="auto"/>
              <w:ind w:left="0" w:right="0"/>
              <w:jc w:val="both"/>
              <w:rPr>
                <w:rFonts w:ascii="Times New Roman" w:hAnsi="Times New Roman" w:cs="Times New Roman"/>
                <w:sz w:val="22"/>
              </w:rPr>
            </w:pPr>
          </w:p>
          <w:p w:rsidR="00862A60" w:rsidRDefault="00AB3780">
            <w:pPr>
              <w:widowControl w:val="0"/>
              <w:spacing w:after="0" w:line="240" w:lineRule="auto"/>
              <w:ind w:left="0" w:right="0"/>
              <w:jc w:val="both"/>
              <w:rPr>
                <w:rFonts w:ascii="Times New Roman" w:hAnsi="Times New Roman" w:cs="Times New Roman"/>
                <w:sz w:val="22"/>
              </w:rPr>
            </w:pPr>
            <w:r>
              <w:rPr>
                <w:rFonts w:ascii="Times New Roman" w:eastAsia="Times New Roman" w:hAnsi="Times New Roman" w:cs="Times New Roman"/>
                <w:color w:val="00000A"/>
                <w:sz w:val="22"/>
                <w:szCs w:val="22"/>
                <w:shd w:val="clear" w:color="auto" w:fill="FFFFFF"/>
              </w:rPr>
              <w:t>_____________________________/</w:t>
            </w:r>
            <w:r w:rsidR="00910A8C">
              <w:rPr>
                <w:rFonts w:ascii="Times New Roman" w:eastAsia="Times New Roman" w:hAnsi="Times New Roman" w:cs="Times New Roman"/>
                <w:color w:val="00000A"/>
                <w:sz w:val="22"/>
                <w:szCs w:val="22"/>
                <w:shd w:val="clear" w:color="auto" w:fill="FFFFFF"/>
              </w:rPr>
              <w:t>Ю.С. Ибрагимов</w:t>
            </w:r>
            <w:r>
              <w:rPr>
                <w:rFonts w:ascii="Times New Roman" w:eastAsia="Times New Roman" w:hAnsi="Times New Roman" w:cs="Times New Roman"/>
                <w:color w:val="00000A"/>
                <w:sz w:val="22"/>
                <w:szCs w:val="22"/>
                <w:shd w:val="clear" w:color="auto" w:fill="FFFFFF"/>
              </w:rPr>
              <w:t>/</w:t>
            </w:r>
          </w:p>
          <w:p w:rsidR="00862A60" w:rsidRDefault="00AB3780">
            <w:pPr>
              <w:widowControl w:val="0"/>
              <w:spacing w:after="0" w:line="240" w:lineRule="auto"/>
              <w:ind w:left="0" w:right="0"/>
              <w:jc w:val="both"/>
              <w:rPr>
                <w:rFonts w:ascii="Times New Roman" w:hAnsi="Times New Roman" w:cs="Times New Roman"/>
                <w:sz w:val="22"/>
              </w:rPr>
            </w:pPr>
            <w:r>
              <w:rPr>
                <w:rFonts w:ascii="Times New Roman" w:eastAsia="Times New Roman" w:hAnsi="Times New Roman" w:cs="Times New Roman"/>
                <w:sz w:val="22"/>
                <w:szCs w:val="22"/>
              </w:rPr>
              <w:t> </w:t>
            </w: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color w:val="000000"/>
                <w:sz w:val="22"/>
                <w:szCs w:val="22"/>
                <w:shd w:val="clear" w:color="auto" w:fill="FFFFFF"/>
              </w:rPr>
              <w:t>«____»______________________ 202</w:t>
            </w:r>
            <w:r w:rsidR="00910A8C">
              <w:rPr>
                <w:rFonts w:ascii="Times New Roman" w:eastAsia="Times New Roman" w:hAnsi="Times New Roman" w:cs="Times New Roman"/>
                <w:color w:val="000000"/>
                <w:sz w:val="22"/>
                <w:szCs w:val="22"/>
                <w:shd w:val="clear" w:color="auto" w:fill="FFFFFF"/>
              </w:rPr>
              <w:t>6</w:t>
            </w:r>
            <w:r>
              <w:rPr>
                <w:rFonts w:ascii="Times New Roman" w:eastAsia="Times New Roman" w:hAnsi="Times New Roman" w:cs="Times New Roman"/>
                <w:color w:val="000000"/>
                <w:sz w:val="22"/>
                <w:szCs w:val="22"/>
                <w:shd w:val="clear" w:color="auto" w:fill="FFFFFF"/>
              </w:rPr>
              <w:t xml:space="preserve"> г.                            </w:t>
            </w: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sz w:val="22"/>
                <w:szCs w:val="22"/>
              </w:rPr>
              <w:t> </w:t>
            </w: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sz w:val="22"/>
                <w:szCs w:val="22"/>
              </w:rPr>
              <w:t>М.П.</w:t>
            </w:r>
          </w:p>
        </w:tc>
        <w:tc>
          <w:tcPr>
            <w:tcW w:w="4248" w:type="dxa"/>
            <w:shd w:val="clear" w:color="auto" w:fill="FFFFFF"/>
          </w:tcPr>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b/>
                <w:bCs/>
                <w:color w:val="00000A"/>
                <w:sz w:val="22"/>
                <w:szCs w:val="22"/>
                <w:shd w:val="clear" w:color="auto" w:fill="FFFFFF"/>
              </w:rPr>
              <w:t>ИСПОЛНИТЕЛЬ:</w:t>
            </w:r>
          </w:p>
          <w:p w:rsidR="00862A60" w:rsidRDefault="00862A60">
            <w:pPr>
              <w:widowControl w:val="0"/>
              <w:spacing w:after="0" w:line="240" w:lineRule="auto"/>
              <w:ind w:left="0" w:right="0"/>
              <w:rPr>
                <w:rFonts w:ascii="Times New Roman" w:hAnsi="Times New Roman" w:cs="Times New Roman"/>
                <w:color w:val="000000"/>
                <w:sz w:val="22"/>
              </w:rPr>
            </w:pPr>
          </w:p>
          <w:p w:rsidR="00862A60" w:rsidRDefault="00862A60">
            <w:pPr>
              <w:widowControl w:val="0"/>
              <w:spacing w:after="0" w:line="240" w:lineRule="auto"/>
              <w:ind w:left="0" w:right="0"/>
              <w:rPr>
                <w:rFonts w:ascii="Times New Roman" w:hAnsi="Times New Roman" w:cs="Times New Roman"/>
                <w:color w:val="000000"/>
                <w:sz w:val="22"/>
              </w:rPr>
            </w:pPr>
          </w:p>
          <w:p w:rsidR="00862A60" w:rsidRDefault="00862A60">
            <w:pPr>
              <w:widowControl w:val="0"/>
              <w:spacing w:after="0" w:line="240" w:lineRule="auto"/>
              <w:ind w:left="0" w:right="0"/>
              <w:rPr>
                <w:rFonts w:ascii="Times New Roman" w:hAnsi="Times New Roman" w:cs="Times New Roman"/>
                <w:color w:val="00000A"/>
                <w:sz w:val="22"/>
                <w:shd w:val="clear" w:color="auto" w:fill="FFFFFF"/>
              </w:rPr>
            </w:pPr>
          </w:p>
          <w:p w:rsidR="00862A60" w:rsidRDefault="00AB3780">
            <w:pPr>
              <w:widowControl w:val="0"/>
              <w:spacing w:after="0" w:line="240" w:lineRule="auto"/>
              <w:ind w:left="0" w:right="0"/>
              <w:rPr>
                <w:rFonts w:ascii="Times New Roman" w:hAnsi="Times New Roman" w:cs="Times New Roman"/>
                <w:color w:val="000000"/>
                <w:sz w:val="22"/>
                <w:shd w:val="clear" w:color="auto" w:fill="FFFFFF"/>
              </w:rPr>
            </w:pPr>
            <w:r>
              <w:rPr>
                <w:rFonts w:ascii="Times New Roman" w:eastAsia="Times New Roman" w:hAnsi="Times New Roman" w:cs="Times New Roman"/>
                <w:color w:val="000000"/>
                <w:sz w:val="22"/>
                <w:szCs w:val="22"/>
                <w:shd w:val="clear" w:color="auto" w:fill="FFFFFF"/>
              </w:rPr>
              <w:t>_____________________/</w:t>
            </w:r>
            <w:r w:rsidR="001A7D95">
              <w:rPr>
                <w:rFonts w:ascii="Times New Roman" w:eastAsia="Times New Roman" w:hAnsi="Times New Roman" w:cs="Times New Roman"/>
                <w:color w:val="000000"/>
                <w:sz w:val="22"/>
                <w:szCs w:val="22"/>
                <w:shd w:val="clear" w:color="auto" w:fill="FFFFFF"/>
              </w:rPr>
              <w:t>____________</w:t>
            </w:r>
            <w:r>
              <w:rPr>
                <w:rFonts w:ascii="Times New Roman" w:eastAsia="Times New Roman" w:hAnsi="Times New Roman" w:cs="Times New Roman"/>
                <w:color w:val="000000"/>
                <w:sz w:val="22"/>
                <w:szCs w:val="22"/>
                <w:shd w:val="clear" w:color="auto" w:fill="FFFFFF"/>
              </w:rPr>
              <w:t>/</w:t>
            </w:r>
          </w:p>
          <w:p w:rsidR="00862A60" w:rsidRDefault="00862A60">
            <w:pPr>
              <w:widowControl w:val="0"/>
              <w:spacing w:after="0" w:line="240" w:lineRule="auto"/>
              <w:ind w:left="0" w:right="0"/>
              <w:rPr>
                <w:rFonts w:ascii="Times New Roman" w:hAnsi="Times New Roman" w:cs="Times New Roman"/>
                <w:sz w:val="22"/>
              </w:rPr>
            </w:pP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color w:val="000000"/>
                <w:sz w:val="22"/>
                <w:szCs w:val="22"/>
                <w:shd w:val="clear" w:color="auto" w:fill="FFFFFF"/>
              </w:rPr>
              <w:t>«____»______________________ 202</w:t>
            </w:r>
            <w:r w:rsidR="00910A8C">
              <w:rPr>
                <w:rFonts w:ascii="Times New Roman" w:eastAsia="Times New Roman" w:hAnsi="Times New Roman" w:cs="Times New Roman"/>
                <w:color w:val="000000"/>
                <w:sz w:val="22"/>
                <w:szCs w:val="22"/>
                <w:shd w:val="clear" w:color="auto" w:fill="FFFFFF"/>
              </w:rPr>
              <w:t>6</w:t>
            </w:r>
            <w:r>
              <w:rPr>
                <w:rFonts w:ascii="Times New Roman" w:eastAsia="Times New Roman" w:hAnsi="Times New Roman" w:cs="Times New Roman"/>
                <w:color w:val="000000"/>
                <w:sz w:val="22"/>
                <w:szCs w:val="22"/>
                <w:shd w:val="clear" w:color="auto" w:fill="FFFFFF"/>
              </w:rPr>
              <w:t xml:space="preserve"> г.</w:t>
            </w:r>
          </w:p>
          <w:p w:rsidR="00862A60" w:rsidRDefault="00862A60">
            <w:pPr>
              <w:widowControl w:val="0"/>
              <w:spacing w:after="0" w:line="240" w:lineRule="auto"/>
              <w:ind w:left="157" w:right="0"/>
              <w:rPr>
                <w:rFonts w:ascii="Times New Roman" w:hAnsi="Times New Roman" w:cs="Times New Roman"/>
                <w:sz w:val="22"/>
              </w:rPr>
            </w:pPr>
          </w:p>
          <w:p w:rsidR="00862A60" w:rsidRDefault="00AB3780">
            <w:pPr>
              <w:widowControl w:val="0"/>
              <w:spacing w:after="0" w:line="240" w:lineRule="auto"/>
              <w:ind w:left="0" w:right="0"/>
              <w:rPr>
                <w:rFonts w:ascii="Times New Roman" w:hAnsi="Times New Roman" w:cs="Times New Roman"/>
                <w:sz w:val="22"/>
              </w:rPr>
            </w:pPr>
            <w:r>
              <w:rPr>
                <w:rFonts w:ascii="Times New Roman" w:eastAsia="Times New Roman" w:hAnsi="Times New Roman" w:cs="Times New Roman"/>
                <w:sz w:val="22"/>
                <w:szCs w:val="22"/>
              </w:rPr>
              <w:t>М.П.</w:t>
            </w:r>
          </w:p>
        </w:tc>
        <w:tc>
          <w:tcPr>
            <w:tcW w:w="4814" w:type="dxa"/>
            <w:shd w:val="clear" w:color="auto" w:fill="FFFFFF"/>
          </w:tcPr>
          <w:p w:rsidR="00862A60" w:rsidRDefault="00862A60">
            <w:pPr>
              <w:widowControl w:val="0"/>
              <w:spacing w:after="0" w:line="240" w:lineRule="auto"/>
              <w:ind w:left="0" w:right="0"/>
              <w:rPr>
                <w:rFonts w:ascii="Times New Roman" w:hAnsi="Times New Roman" w:cs="Times New Roman"/>
                <w:sz w:val="22"/>
              </w:rPr>
            </w:pPr>
          </w:p>
        </w:tc>
        <w:tc>
          <w:tcPr>
            <w:tcW w:w="4955" w:type="dxa"/>
            <w:shd w:val="clear" w:color="auto" w:fill="FFFFFF"/>
          </w:tcPr>
          <w:p w:rsidR="00862A60" w:rsidRDefault="00862A60">
            <w:pPr>
              <w:widowControl w:val="0"/>
              <w:spacing w:after="0" w:line="240" w:lineRule="auto"/>
              <w:ind w:left="157" w:right="0"/>
              <w:rPr>
                <w:rFonts w:ascii="Times New Roman" w:hAnsi="Times New Roman" w:cs="Times New Roman"/>
                <w:sz w:val="22"/>
              </w:rPr>
            </w:pPr>
          </w:p>
        </w:tc>
      </w:tr>
    </w:tbl>
    <w:p w:rsidR="00862A60" w:rsidRDefault="00862A60">
      <w:pPr>
        <w:spacing w:after="0" w:line="240" w:lineRule="auto"/>
        <w:ind w:left="0" w:right="0"/>
        <w:jc w:val="both"/>
        <w:rPr>
          <w:rFonts w:ascii="Times New Roman" w:hAnsi="Times New Roman" w:cs="Times New Roman"/>
          <w:sz w:val="22"/>
          <w:szCs w:val="22"/>
        </w:rPr>
      </w:pPr>
    </w:p>
    <w:sectPr w:rsidR="00862A60" w:rsidSect="00F93D07">
      <w:pgSz w:w="11906" w:h="16838"/>
      <w:pgMar w:top="567" w:right="850" w:bottom="567" w:left="1701"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3E9E" w:rsidRDefault="00523E9E">
      <w:pPr>
        <w:spacing w:after="0" w:line="240" w:lineRule="auto"/>
      </w:pPr>
      <w:r>
        <w:separator/>
      </w:r>
    </w:p>
  </w:endnote>
  <w:endnote w:type="continuationSeparator" w:id="1">
    <w:p w:rsidR="00523E9E" w:rsidRDefault="00523E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00"/>
    <w:family w:val="auto"/>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3E9E" w:rsidRDefault="00523E9E">
      <w:pPr>
        <w:spacing w:after="0" w:line="240" w:lineRule="auto"/>
      </w:pPr>
      <w:r>
        <w:separator/>
      </w:r>
    </w:p>
  </w:footnote>
  <w:footnote w:type="continuationSeparator" w:id="1">
    <w:p w:rsidR="00523E9E" w:rsidRDefault="00523E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226671"/>
    <w:multiLevelType w:val="hybridMultilevel"/>
    <w:tmpl w:val="98E41094"/>
    <w:lvl w:ilvl="0" w:tplc="4D7E4DB8">
      <w:start w:val="1"/>
      <w:numFmt w:val="bullet"/>
      <w:lvlText w:val=""/>
      <w:lvlJc w:val="left"/>
      <w:pPr>
        <w:tabs>
          <w:tab w:val="num" w:pos="720"/>
        </w:tabs>
        <w:ind w:left="720" w:hanging="360"/>
      </w:pPr>
      <w:rPr>
        <w:rFonts w:ascii="Symbol" w:hAnsi="Symbol" w:cs="Symbol" w:hint="default"/>
        <w:sz w:val="22"/>
      </w:rPr>
    </w:lvl>
    <w:lvl w:ilvl="1" w:tplc="E6B8E58E">
      <w:start w:val="1"/>
      <w:numFmt w:val="bullet"/>
      <w:lvlText w:val="o"/>
      <w:lvlJc w:val="left"/>
      <w:pPr>
        <w:tabs>
          <w:tab w:val="num" w:pos="1440"/>
        </w:tabs>
        <w:ind w:left="1440" w:hanging="360"/>
      </w:pPr>
      <w:rPr>
        <w:rFonts w:ascii="Courier New" w:hAnsi="Courier New" w:cs="Courier New" w:hint="default"/>
        <w:sz w:val="20"/>
      </w:rPr>
    </w:lvl>
    <w:lvl w:ilvl="2" w:tplc="19B0E584">
      <w:start w:val="1"/>
      <w:numFmt w:val="bullet"/>
      <w:lvlText w:val=""/>
      <w:lvlJc w:val="left"/>
      <w:pPr>
        <w:tabs>
          <w:tab w:val="num" w:pos="2160"/>
        </w:tabs>
        <w:ind w:left="2160" w:hanging="360"/>
      </w:pPr>
      <w:rPr>
        <w:rFonts w:ascii="Wingdings" w:hAnsi="Wingdings" w:cs="Wingdings" w:hint="default"/>
        <w:sz w:val="20"/>
      </w:rPr>
    </w:lvl>
    <w:lvl w:ilvl="3" w:tplc="80D03D9E">
      <w:start w:val="1"/>
      <w:numFmt w:val="bullet"/>
      <w:lvlText w:val=""/>
      <w:lvlJc w:val="left"/>
      <w:pPr>
        <w:tabs>
          <w:tab w:val="num" w:pos="2880"/>
        </w:tabs>
        <w:ind w:left="2880" w:hanging="360"/>
      </w:pPr>
      <w:rPr>
        <w:rFonts w:ascii="Wingdings" w:hAnsi="Wingdings" w:cs="Wingdings" w:hint="default"/>
        <w:sz w:val="20"/>
      </w:rPr>
    </w:lvl>
    <w:lvl w:ilvl="4" w:tplc="631A483C">
      <w:start w:val="1"/>
      <w:numFmt w:val="bullet"/>
      <w:lvlText w:val=""/>
      <w:lvlJc w:val="left"/>
      <w:pPr>
        <w:tabs>
          <w:tab w:val="num" w:pos="3600"/>
        </w:tabs>
        <w:ind w:left="3600" w:hanging="360"/>
      </w:pPr>
      <w:rPr>
        <w:rFonts w:ascii="Wingdings" w:hAnsi="Wingdings" w:cs="Wingdings" w:hint="default"/>
        <w:sz w:val="20"/>
      </w:rPr>
    </w:lvl>
    <w:lvl w:ilvl="5" w:tplc="7870CB06">
      <w:start w:val="1"/>
      <w:numFmt w:val="bullet"/>
      <w:lvlText w:val=""/>
      <w:lvlJc w:val="left"/>
      <w:pPr>
        <w:tabs>
          <w:tab w:val="num" w:pos="4320"/>
        </w:tabs>
        <w:ind w:left="4320" w:hanging="360"/>
      </w:pPr>
      <w:rPr>
        <w:rFonts w:ascii="Wingdings" w:hAnsi="Wingdings" w:cs="Wingdings" w:hint="default"/>
        <w:sz w:val="20"/>
      </w:rPr>
    </w:lvl>
    <w:lvl w:ilvl="6" w:tplc="61AC8CD0">
      <w:start w:val="1"/>
      <w:numFmt w:val="bullet"/>
      <w:lvlText w:val=""/>
      <w:lvlJc w:val="left"/>
      <w:pPr>
        <w:tabs>
          <w:tab w:val="num" w:pos="5040"/>
        </w:tabs>
        <w:ind w:left="5040" w:hanging="360"/>
      </w:pPr>
      <w:rPr>
        <w:rFonts w:ascii="Wingdings" w:hAnsi="Wingdings" w:cs="Wingdings" w:hint="default"/>
        <w:sz w:val="20"/>
      </w:rPr>
    </w:lvl>
    <w:lvl w:ilvl="7" w:tplc="A0F0C824">
      <w:start w:val="1"/>
      <w:numFmt w:val="bullet"/>
      <w:lvlText w:val=""/>
      <w:lvlJc w:val="left"/>
      <w:pPr>
        <w:tabs>
          <w:tab w:val="num" w:pos="5760"/>
        </w:tabs>
        <w:ind w:left="5760" w:hanging="360"/>
      </w:pPr>
      <w:rPr>
        <w:rFonts w:ascii="Wingdings" w:hAnsi="Wingdings" w:cs="Wingdings" w:hint="default"/>
        <w:sz w:val="20"/>
      </w:rPr>
    </w:lvl>
    <w:lvl w:ilvl="8" w:tplc="B6623CDA">
      <w:start w:val="1"/>
      <w:numFmt w:val="bullet"/>
      <w:lvlText w:val=""/>
      <w:lvlJc w:val="left"/>
      <w:pPr>
        <w:tabs>
          <w:tab w:val="num" w:pos="6480"/>
        </w:tabs>
        <w:ind w:left="6480" w:hanging="360"/>
      </w:pPr>
      <w:rPr>
        <w:rFonts w:ascii="Wingdings" w:hAnsi="Wingdings" w:cs="Wingdings" w:hint="default"/>
        <w:sz w:val="20"/>
      </w:rPr>
    </w:lvl>
  </w:abstractNum>
  <w:abstractNum w:abstractNumId="1">
    <w:nsid w:val="64585DF5"/>
    <w:multiLevelType w:val="hybridMultilevel"/>
    <w:tmpl w:val="70B0A0D4"/>
    <w:lvl w:ilvl="0" w:tplc="7F6CF6CA">
      <w:start w:val="1"/>
      <w:numFmt w:val="none"/>
      <w:suff w:val="nothing"/>
      <w:lvlText w:val=""/>
      <w:lvlJc w:val="left"/>
      <w:pPr>
        <w:ind w:left="0" w:firstLine="0"/>
      </w:pPr>
    </w:lvl>
    <w:lvl w:ilvl="1" w:tplc="2BE660C4">
      <w:start w:val="1"/>
      <w:numFmt w:val="none"/>
      <w:suff w:val="nothing"/>
      <w:lvlText w:val=""/>
      <w:lvlJc w:val="left"/>
      <w:pPr>
        <w:ind w:left="0" w:firstLine="0"/>
      </w:pPr>
    </w:lvl>
    <w:lvl w:ilvl="2" w:tplc="92EC0FBA">
      <w:start w:val="1"/>
      <w:numFmt w:val="none"/>
      <w:suff w:val="nothing"/>
      <w:lvlText w:val=""/>
      <w:lvlJc w:val="left"/>
      <w:pPr>
        <w:ind w:left="0" w:firstLine="0"/>
      </w:pPr>
    </w:lvl>
    <w:lvl w:ilvl="3" w:tplc="BCA6A636">
      <w:start w:val="1"/>
      <w:numFmt w:val="none"/>
      <w:suff w:val="nothing"/>
      <w:lvlText w:val=""/>
      <w:lvlJc w:val="left"/>
      <w:pPr>
        <w:ind w:left="0" w:firstLine="0"/>
      </w:pPr>
    </w:lvl>
    <w:lvl w:ilvl="4" w:tplc="CEC8688C">
      <w:start w:val="1"/>
      <w:numFmt w:val="none"/>
      <w:suff w:val="nothing"/>
      <w:lvlText w:val=""/>
      <w:lvlJc w:val="left"/>
      <w:pPr>
        <w:ind w:left="0" w:firstLine="0"/>
      </w:pPr>
    </w:lvl>
    <w:lvl w:ilvl="5" w:tplc="29E0EF8A">
      <w:start w:val="1"/>
      <w:numFmt w:val="none"/>
      <w:suff w:val="nothing"/>
      <w:lvlText w:val=""/>
      <w:lvlJc w:val="left"/>
      <w:pPr>
        <w:ind w:left="0" w:firstLine="0"/>
      </w:pPr>
    </w:lvl>
    <w:lvl w:ilvl="6" w:tplc="3F3672B4">
      <w:start w:val="1"/>
      <w:numFmt w:val="none"/>
      <w:suff w:val="nothing"/>
      <w:lvlText w:val=""/>
      <w:lvlJc w:val="left"/>
      <w:pPr>
        <w:ind w:left="0" w:firstLine="0"/>
      </w:pPr>
    </w:lvl>
    <w:lvl w:ilvl="7" w:tplc="EA6CB6CC">
      <w:start w:val="1"/>
      <w:numFmt w:val="none"/>
      <w:suff w:val="nothing"/>
      <w:lvlText w:val=""/>
      <w:lvlJc w:val="left"/>
      <w:pPr>
        <w:ind w:left="0" w:firstLine="0"/>
      </w:pPr>
    </w:lvl>
    <w:lvl w:ilvl="8" w:tplc="288E40F0">
      <w:start w:val="1"/>
      <w:numFmt w:val="none"/>
      <w:suff w:val="nothing"/>
      <w:lvlText w:val=""/>
      <w:lvlJc w:val="left"/>
      <w:pPr>
        <w:ind w:left="0" w:firstLine="0"/>
      </w:pPr>
    </w:lvl>
  </w:abstractNum>
  <w:abstractNum w:abstractNumId="2">
    <w:nsid w:val="66F62BBF"/>
    <w:multiLevelType w:val="hybridMultilevel"/>
    <w:tmpl w:val="DD360D90"/>
    <w:lvl w:ilvl="0" w:tplc="C8201B02">
      <w:start w:val="1"/>
      <w:numFmt w:val="bullet"/>
      <w:lvlText w:val=""/>
      <w:lvlJc w:val="left"/>
      <w:pPr>
        <w:ind w:left="153" w:hanging="360"/>
      </w:pPr>
      <w:rPr>
        <w:rFonts w:ascii="Symbol" w:hAnsi="Symbol" w:hint="default"/>
      </w:rPr>
    </w:lvl>
    <w:lvl w:ilvl="1" w:tplc="866EA2FC">
      <w:start w:val="1"/>
      <w:numFmt w:val="bullet"/>
      <w:lvlText w:val="o"/>
      <w:lvlJc w:val="left"/>
      <w:pPr>
        <w:ind w:left="873" w:hanging="360"/>
      </w:pPr>
      <w:rPr>
        <w:rFonts w:ascii="Courier New" w:hAnsi="Courier New" w:cs="Courier New" w:hint="default"/>
      </w:rPr>
    </w:lvl>
    <w:lvl w:ilvl="2" w:tplc="45424292">
      <w:start w:val="1"/>
      <w:numFmt w:val="bullet"/>
      <w:lvlText w:val=""/>
      <w:lvlJc w:val="left"/>
      <w:pPr>
        <w:ind w:left="1593" w:hanging="360"/>
      </w:pPr>
      <w:rPr>
        <w:rFonts w:ascii="Wingdings" w:hAnsi="Wingdings" w:hint="default"/>
      </w:rPr>
    </w:lvl>
    <w:lvl w:ilvl="3" w:tplc="56FC78C2">
      <w:start w:val="1"/>
      <w:numFmt w:val="bullet"/>
      <w:lvlText w:val=""/>
      <w:lvlJc w:val="left"/>
      <w:pPr>
        <w:ind w:left="2313" w:hanging="360"/>
      </w:pPr>
      <w:rPr>
        <w:rFonts w:ascii="Symbol" w:hAnsi="Symbol" w:hint="default"/>
      </w:rPr>
    </w:lvl>
    <w:lvl w:ilvl="4" w:tplc="1A1E4D3E">
      <w:start w:val="1"/>
      <w:numFmt w:val="bullet"/>
      <w:lvlText w:val="o"/>
      <w:lvlJc w:val="left"/>
      <w:pPr>
        <w:ind w:left="3033" w:hanging="360"/>
      </w:pPr>
      <w:rPr>
        <w:rFonts w:ascii="Courier New" w:hAnsi="Courier New" w:cs="Courier New" w:hint="default"/>
      </w:rPr>
    </w:lvl>
    <w:lvl w:ilvl="5" w:tplc="A3964B14">
      <w:start w:val="1"/>
      <w:numFmt w:val="bullet"/>
      <w:lvlText w:val=""/>
      <w:lvlJc w:val="left"/>
      <w:pPr>
        <w:ind w:left="3753" w:hanging="360"/>
      </w:pPr>
      <w:rPr>
        <w:rFonts w:ascii="Wingdings" w:hAnsi="Wingdings" w:hint="default"/>
      </w:rPr>
    </w:lvl>
    <w:lvl w:ilvl="6" w:tplc="9EDE2A32">
      <w:start w:val="1"/>
      <w:numFmt w:val="bullet"/>
      <w:lvlText w:val=""/>
      <w:lvlJc w:val="left"/>
      <w:pPr>
        <w:ind w:left="4473" w:hanging="360"/>
      </w:pPr>
      <w:rPr>
        <w:rFonts w:ascii="Symbol" w:hAnsi="Symbol" w:hint="default"/>
      </w:rPr>
    </w:lvl>
    <w:lvl w:ilvl="7" w:tplc="3356EF82">
      <w:start w:val="1"/>
      <w:numFmt w:val="bullet"/>
      <w:lvlText w:val="o"/>
      <w:lvlJc w:val="left"/>
      <w:pPr>
        <w:ind w:left="5193" w:hanging="360"/>
      </w:pPr>
      <w:rPr>
        <w:rFonts w:ascii="Courier New" w:hAnsi="Courier New" w:cs="Courier New" w:hint="default"/>
      </w:rPr>
    </w:lvl>
    <w:lvl w:ilvl="8" w:tplc="08C8501E">
      <w:start w:val="1"/>
      <w:numFmt w:val="bullet"/>
      <w:lvlText w:val=""/>
      <w:lvlJc w:val="left"/>
      <w:pPr>
        <w:ind w:left="5913"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useFELayout/>
  </w:compat>
  <w:rsids>
    <w:rsidRoot w:val="00862A60"/>
    <w:rsid w:val="000038CD"/>
    <w:rsid w:val="001A7D95"/>
    <w:rsid w:val="00245588"/>
    <w:rsid w:val="00363C8A"/>
    <w:rsid w:val="00370E44"/>
    <w:rsid w:val="004010CF"/>
    <w:rsid w:val="004247CD"/>
    <w:rsid w:val="0050743B"/>
    <w:rsid w:val="00523E9E"/>
    <w:rsid w:val="00655107"/>
    <w:rsid w:val="00656378"/>
    <w:rsid w:val="00862A60"/>
    <w:rsid w:val="00910A8C"/>
    <w:rsid w:val="00943E69"/>
    <w:rsid w:val="00AB3780"/>
    <w:rsid w:val="00AC4CF8"/>
    <w:rsid w:val="00B65519"/>
    <w:rsid w:val="00F900E0"/>
    <w:rsid w:val="00F93D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93D07"/>
    <w:pPr>
      <w:spacing w:after="160" w:line="360" w:lineRule="auto"/>
      <w:ind w:left="1134" w:right="567"/>
    </w:pPr>
    <w:rPr>
      <w:sz w:val="24"/>
      <w:szCs w:val="24"/>
      <w:lang w:eastAsia="ru-RU"/>
    </w:rPr>
  </w:style>
  <w:style w:type="paragraph" w:styleId="1">
    <w:name w:val="heading 1"/>
    <w:basedOn w:val="a"/>
    <w:next w:val="a"/>
    <w:link w:val="10"/>
    <w:uiPriority w:val="9"/>
    <w:qFormat/>
    <w:rsid w:val="00F93D07"/>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F93D07"/>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F93D07"/>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F93D07"/>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F93D07"/>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F93D07"/>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F93D07"/>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F93D07"/>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F93D07"/>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F93D07"/>
    <w:rPr>
      <w:rFonts w:ascii="Arial" w:eastAsia="Arial" w:hAnsi="Arial" w:cs="Arial"/>
      <w:sz w:val="40"/>
      <w:szCs w:val="40"/>
    </w:rPr>
  </w:style>
  <w:style w:type="character" w:customStyle="1" w:styleId="Heading2Char">
    <w:name w:val="Heading 2 Char"/>
    <w:basedOn w:val="a0"/>
    <w:uiPriority w:val="9"/>
    <w:rsid w:val="00F93D07"/>
    <w:rPr>
      <w:rFonts w:ascii="Arial" w:eastAsia="Arial" w:hAnsi="Arial" w:cs="Arial"/>
      <w:sz w:val="34"/>
    </w:rPr>
  </w:style>
  <w:style w:type="character" w:customStyle="1" w:styleId="Heading3Char">
    <w:name w:val="Heading 3 Char"/>
    <w:basedOn w:val="a0"/>
    <w:uiPriority w:val="9"/>
    <w:rsid w:val="00F93D07"/>
    <w:rPr>
      <w:rFonts w:ascii="Arial" w:eastAsia="Arial" w:hAnsi="Arial" w:cs="Arial"/>
      <w:sz w:val="30"/>
      <w:szCs w:val="30"/>
    </w:rPr>
  </w:style>
  <w:style w:type="character" w:customStyle="1" w:styleId="Heading4Char">
    <w:name w:val="Heading 4 Char"/>
    <w:basedOn w:val="a0"/>
    <w:uiPriority w:val="9"/>
    <w:rsid w:val="00F93D07"/>
    <w:rPr>
      <w:rFonts w:ascii="Arial" w:eastAsia="Arial" w:hAnsi="Arial" w:cs="Arial"/>
      <w:b/>
      <w:bCs/>
      <w:sz w:val="26"/>
      <w:szCs w:val="26"/>
    </w:rPr>
  </w:style>
  <w:style w:type="character" w:customStyle="1" w:styleId="Heading5Char">
    <w:name w:val="Heading 5 Char"/>
    <w:basedOn w:val="a0"/>
    <w:uiPriority w:val="9"/>
    <w:rsid w:val="00F93D07"/>
    <w:rPr>
      <w:rFonts w:ascii="Arial" w:eastAsia="Arial" w:hAnsi="Arial" w:cs="Arial"/>
      <w:b/>
      <w:bCs/>
      <w:sz w:val="24"/>
      <w:szCs w:val="24"/>
    </w:rPr>
  </w:style>
  <w:style w:type="character" w:customStyle="1" w:styleId="Heading6Char">
    <w:name w:val="Heading 6 Char"/>
    <w:basedOn w:val="a0"/>
    <w:uiPriority w:val="9"/>
    <w:rsid w:val="00F93D07"/>
    <w:rPr>
      <w:rFonts w:ascii="Arial" w:eastAsia="Arial" w:hAnsi="Arial" w:cs="Arial"/>
      <w:b/>
      <w:bCs/>
      <w:sz w:val="22"/>
      <w:szCs w:val="22"/>
    </w:rPr>
  </w:style>
  <w:style w:type="character" w:customStyle="1" w:styleId="Heading7Char">
    <w:name w:val="Heading 7 Char"/>
    <w:basedOn w:val="a0"/>
    <w:uiPriority w:val="9"/>
    <w:rsid w:val="00F93D07"/>
    <w:rPr>
      <w:rFonts w:ascii="Arial" w:eastAsia="Arial" w:hAnsi="Arial" w:cs="Arial"/>
      <w:b/>
      <w:bCs/>
      <w:i/>
      <w:iCs/>
      <w:sz w:val="22"/>
      <w:szCs w:val="22"/>
    </w:rPr>
  </w:style>
  <w:style w:type="character" w:customStyle="1" w:styleId="Heading8Char">
    <w:name w:val="Heading 8 Char"/>
    <w:basedOn w:val="a0"/>
    <w:uiPriority w:val="9"/>
    <w:rsid w:val="00F93D07"/>
    <w:rPr>
      <w:rFonts w:ascii="Arial" w:eastAsia="Arial" w:hAnsi="Arial" w:cs="Arial"/>
      <w:i/>
      <w:iCs/>
      <w:sz w:val="22"/>
      <w:szCs w:val="22"/>
    </w:rPr>
  </w:style>
  <w:style w:type="character" w:customStyle="1" w:styleId="Heading9Char">
    <w:name w:val="Heading 9 Char"/>
    <w:basedOn w:val="a0"/>
    <w:uiPriority w:val="9"/>
    <w:rsid w:val="00F93D07"/>
    <w:rPr>
      <w:rFonts w:ascii="Arial" w:eastAsia="Arial" w:hAnsi="Arial" w:cs="Arial"/>
      <w:i/>
      <w:iCs/>
      <w:sz w:val="21"/>
      <w:szCs w:val="21"/>
    </w:rPr>
  </w:style>
  <w:style w:type="character" w:customStyle="1" w:styleId="TitleChar">
    <w:name w:val="Title Char"/>
    <w:basedOn w:val="a0"/>
    <w:uiPriority w:val="10"/>
    <w:rsid w:val="00F93D07"/>
    <w:rPr>
      <w:sz w:val="48"/>
      <w:szCs w:val="48"/>
    </w:rPr>
  </w:style>
  <w:style w:type="character" w:customStyle="1" w:styleId="SubtitleChar">
    <w:name w:val="Subtitle Char"/>
    <w:basedOn w:val="a0"/>
    <w:uiPriority w:val="11"/>
    <w:rsid w:val="00F93D07"/>
    <w:rPr>
      <w:sz w:val="24"/>
      <w:szCs w:val="24"/>
    </w:rPr>
  </w:style>
  <w:style w:type="character" w:customStyle="1" w:styleId="QuoteChar">
    <w:name w:val="Quote Char"/>
    <w:uiPriority w:val="29"/>
    <w:rsid w:val="00F93D07"/>
    <w:rPr>
      <w:i/>
    </w:rPr>
  </w:style>
  <w:style w:type="character" w:customStyle="1" w:styleId="IntenseQuoteChar">
    <w:name w:val="Intense Quote Char"/>
    <w:uiPriority w:val="30"/>
    <w:rsid w:val="00F93D07"/>
    <w:rPr>
      <w:i/>
    </w:rPr>
  </w:style>
  <w:style w:type="character" w:customStyle="1" w:styleId="HeaderChar">
    <w:name w:val="Header Char"/>
    <w:basedOn w:val="a0"/>
    <w:uiPriority w:val="99"/>
    <w:rsid w:val="00F93D07"/>
  </w:style>
  <w:style w:type="character" w:customStyle="1" w:styleId="FooterChar">
    <w:name w:val="Footer Char"/>
    <w:basedOn w:val="a0"/>
    <w:uiPriority w:val="99"/>
    <w:rsid w:val="00F93D07"/>
  </w:style>
  <w:style w:type="character" w:customStyle="1" w:styleId="CaptionChar">
    <w:name w:val="Caption Char"/>
    <w:basedOn w:val="a0"/>
    <w:uiPriority w:val="35"/>
    <w:rsid w:val="00F93D07"/>
    <w:rPr>
      <w:b/>
      <w:bCs/>
      <w:color w:val="5B9BD5" w:themeColor="accent1"/>
      <w:sz w:val="18"/>
      <w:szCs w:val="18"/>
    </w:rPr>
  </w:style>
  <w:style w:type="character" w:customStyle="1" w:styleId="FootnoteTextChar">
    <w:name w:val="Footnote Text Char"/>
    <w:uiPriority w:val="99"/>
    <w:rsid w:val="00F93D07"/>
    <w:rPr>
      <w:sz w:val="18"/>
    </w:rPr>
  </w:style>
  <w:style w:type="character" w:customStyle="1" w:styleId="EndnoteTextChar">
    <w:name w:val="Endnote Text Char"/>
    <w:uiPriority w:val="99"/>
    <w:rsid w:val="00F93D07"/>
    <w:rPr>
      <w:sz w:val="20"/>
    </w:rPr>
  </w:style>
  <w:style w:type="character" w:customStyle="1" w:styleId="10">
    <w:name w:val="Заголовок 1 Знак"/>
    <w:basedOn w:val="a0"/>
    <w:link w:val="1"/>
    <w:uiPriority w:val="9"/>
    <w:rsid w:val="00F93D07"/>
    <w:rPr>
      <w:rFonts w:ascii="Arial" w:eastAsia="Arial" w:hAnsi="Arial" w:cs="Arial"/>
      <w:sz w:val="40"/>
      <w:szCs w:val="40"/>
    </w:rPr>
  </w:style>
  <w:style w:type="character" w:customStyle="1" w:styleId="20">
    <w:name w:val="Заголовок 2 Знак"/>
    <w:basedOn w:val="a0"/>
    <w:link w:val="2"/>
    <w:uiPriority w:val="9"/>
    <w:rsid w:val="00F93D07"/>
    <w:rPr>
      <w:rFonts w:ascii="Arial" w:eastAsia="Arial" w:hAnsi="Arial" w:cs="Arial"/>
      <w:sz w:val="34"/>
    </w:rPr>
  </w:style>
  <w:style w:type="character" w:customStyle="1" w:styleId="30">
    <w:name w:val="Заголовок 3 Знак"/>
    <w:basedOn w:val="a0"/>
    <w:link w:val="3"/>
    <w:uiPriority w:val="9"/>
    <w:rsid w:val="00F93D07"/>
    <w:rPr>
      <w:rFonts w:ascii="Arial" w:eastAsia="Arial" w:hAnsi="Arial" w:cs="Arial"/>
      <w:sz w:val="30"/>
      <w:szCs w:val="30"/>
    </w:rPr>
  </w:style>
  <w:style w:type="character" w:customStyle="1" w:styleId="40">
    <w:name w:val="Заголовок 4 Знак"/>
    <w:basedOn w:val="a0"/>
    <w:link w:val="4"/>
    <w:uiPriority w:val="9"/>
    <w:rsid w:val="00F93D07"/>
    <w:rPr>
      <w:rFonts w:ascii="Arial" w:eastAsia="Arial" w:hAnsi="Arial" w:cs="Arial"/>
      <w:b/>
      <w:bCs/>
      <w:sz w:val="26"/>
      <w:szCs w:val="26"/>
    </w:rPr>
  </w:style>
  <w:style w:type="character" w:customStyle="1" w:styleId="50">
    <w:name w:val="Заголовок 5 Знак"/>
    <w:basedOn w:val="a0"/>
    <w:link w:val="5"/>
    <w:uiPriority w:val="9"/>
    <w:rsid w:val="00F93D07"/>
    <w:rPr>
      <w:rFonts w:ascii="Arial" w:eastAsia="Arial" w:hAnsi="Arial" w:cs="Arial"/>
      <w:b/>
      <w:bCs/>
      <w:sz w:val="24"/>
      <w:szCs w:val="24"/>
    </w:rPr>
  </w:style>
  <w:style w:type="character" w:customStyle="1" w:styleId="60">
    <w:name w:val="Заголовок 6 Знак"/>
    <w:basedOn w:val="a0"/>
    <w:link w:val="6"/>
    <w:uiPriority w:val="9"/>
    <w:rsid w:val="00F93D07"/>
    <w:rPr>
      <w:rFonts w:ascii="Arial" w:eastAsia="Arial" w:hAnsi="Arial" w:cs="Arial"/>
      <w:b/>
      <w:bCs/>
      <w:sz w:val="22"/>
      <w:szCs w:val="22"/>
    </w:rPr>
  </w:style>
  <w:style w:type="character" w:customStyle="1" w:styleId="70">
    <w:name w:val="Заголовок 7 Знак"/>
    <w:basedOn w:val="a0"/>
    <w:link w:val="7"/>
    <w:uiPriority w:val="9"/>
    <w:rsid w:val="00F93D07"/>
    <w:rPr>
      <w:rFonts w:ascii="Arial" w:eastAsia="Arial" w:hAnsi="Arial" w:cs="Arial"/>
      <w:b/>
      <w:bCs/>
      <w:i/>
      <w:iCs/>
      <w:sz w:val="22"/>
      <w:szCs w:val="22"/>
    </w:rPr>
  </w:style>
  <w:style w:type="character" w:customStyle="1" w:styleId="80">
    <w:name w:val="Заголовок 8 Знак"/>
    <w:basedOn w:val="a0"/>
    <w:link w:val="8"/>
    <w:uiPriority w:val="9"/>
    <w:rsid w:val="00F93D07"/>
    <w:rPr>
      <w:rFonts w:ascii="Arial" w:eastAsia="Arial" w:hAnsi="Arial" w:cs="Arial"/>
      <w:i/>
      <w:iCs/>
      <w:sz w:val="22"/>
      <w:szCs w:val="22"/>
    </w:rPr>
  </w:style>
  <w:style w:type="character" w:customStyle="1" w:styleId="90">
    <w:name w:val="Заголовок 9 Знак"/>
    <w:basedOn w:val="a0"/>
    <w:link w:val="9"/>
    <w:uiPriority w:val="9"/>
    <w:rsid w:val="00F93D07"/>
    <w:rPr>
      <w:rFonts w:ascii="Arial" w:eastAsia="Arial" w:hAnsi="Arial" w:cs="Arial"/>
      <w:i/>
      <w:iCs/>
      <w:sz w:val="21"/>
      <w:szCs w:val="21"/>
    </w:rPr>
  </w:style>
  <w:style w:type="character" w:customStyle="1" w:styleId="a3">
    <w:name w:val="Название Знак"/>
    <w:basedOn w:val="a0"/>
    <w:link w:val="a4"/>
    <w:uiPriority w:val="10"/>
    <w:rsid w:val="00F93D07"/>
    <w:rPr>
      <w:sz w:val="48"/>
      <w:szCs w:val="48"/>
    </w:rPr>
  </w:style>
  <w:style w:type="paragraph" w:styleId="a5">
    <w:name w:val="Subtitle"/>
    <w:basedOn w:val="a"/>
    <w:next w:val="a"/>
    <w:link w:val="a6"/>
    <w:uiPriority w:val="11"/>
    <w:qFormat/>
    <w:rsid w:val="00F93D07"/>
    <w:pPr>
      <w:spacing w:before="200" w:after="200"/>
    </w:pPr>
  </w:style>
  <w:style w:type="character" w:customStyle="1" w:styleId="a6">
    <w:name w:val="Подзаголовок Знак"/>
    <w:basedOn w:val="a0"/>
    <w:link w:val="a5"/>
    <w:uiPriority w:val="11"/>
    <w:rsid w:val="00F93D07"/>
    <w:rPr>
      <w:sz w:val="24"/>
      <w:szCs w:val="24"/>
    </w:rPr>
  </w:style>
  <w:style w:type="paragraph" w:styleId="21">
    <w:name w:val="Quote"/>
    <w:basedOn w:val="a"/>
    <w:next w:val="a"/>
    <w:link w:val="22"/>
    <w:uiPriority w:val="29"/>
    <w:qFormat/>
    <w:rsid w:val="00F93D07"/>
    <w:pPr>
      <w:ind w:left="720" w:right="720"/>
    </w:pPr>
    <w:rPr>
      <w:i/>
    </w:rPr>
  </w:style>
  <w:style w:type="character" w:customStyle="1" w:styleId="22">
    <w:name w:val="Цитата 2 Знак"/>
    <w:link w:val="21"/>
    <w:uiPriority w:val="29"/>
    <w:rsid w:val="00F93D07"/>
    <w:rPr>
      <w:i/>
    </w:rPr>
  </w:style>
  <w:style w:type="paragraph" w:styleId="a7">
    <w:name w:val="Intense Quote"/>
    <w:basedOn w:val="a"/>
    <w:next w:val="a"/>
    <w:link w:val="a8"/>
    <w:uiPriority w:val="30"/>
    <w:qFormat/>
    <w:rsid w:val="00F93D0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F93D07"/>
    <w:rPr>
      <w:i/>
    </w:rPr>
  </w:style>
  <w:style w:type="paragraph" w:styleId="a9">
    <w:name w:val="header"/>
    <w:basedOn w:val="a"/>
    <w:link w:val="aa"/>
    <w:uiPriority w:val="99"/>
    <w:unhideWhenUsed/>
    <w:rsid w:val="00F93D07"/>
    <w:pPr>
      <w:tabs>
        <w:tab w:val="center" w:pos="7143"/>
        <w:tab w:val="right" w:pos="14287"/>
      </w:tabs>
      <w:spacing w:after="0" w:line="240" w:lineRule="auto"/>
    </w:pPr>
  </w:style>
  <w:style w:type="character" w:customStyle="1" w:styleId="aa">
    <w:name w:val="Верхний колонтитул Знак"/>
    <w:basedOn w:val="a0"/>
    <w:link w:val="a9"/>
    <w:uiPriority w:val="99"/>
    <w:rsid w:val="00F93D07"/>
  </w:style>
  <w:style w:type="paragraph" w:styleId="ab">
    <w:name w:val="footer"/>
    <w:basedOn w:val="a"/>
    <w:link w:val="ac"/>
    <w:uiPriority w:val="99"/>
    <w:unhideWhenUsed/>
    <w:rsid w:val="00F93D07"/>
    <w:pPr>
      <w:tabs>
        <w:tab w:val="center" w:pos="7143"/>
        <w:tab w:val="right" w:pos="14287"/>
      </w:tabs>
      <w:spacing w:after="0" w:line="240" w:lineRule="auto"/>
    </w:pPr>
  </w:style>
  <w:style w:type="character" w:customStyle="1" w:styleId="ac">
    <w:name w:val="Нижний колонтитул Знак"/>
    <w:basedOn w:val="a0"/>
    <w:link w:val="ab"/>
    <w:uiPriority w:val="99"/>
    <w:rsid w:val="00F93D07"/>
  </w:style>
  <w:style w:type="character" w:customStyle="1" w:styleId="ad">
    <w:name w:val="Название объекта Знак"/>
    <w:basedOn w:val="a0"/>
    <w:link w:val="ae"/>
    <w:uiPriority w:val="35"/>
    <w:rsid w:val="00F93D07"/>
    <w:rPr>
      <w:b/>
      <w:bCs/>
      <w:color w:val="5B9BD5" w:themeColor="accent1"/>
      <w:sz w:val="18"/>
      <w:szCs w:val="18"/>
    </w:rPr>
  </w:style>
  <w:style w:type="table" w:customStyle="1" w:styleId="TableGridLight">
    <w:name w:val="Table Grid Light"/>
    <w:basedOn w:val="a1"/>
    <w:uiPriority w:val="59"/>
    <w:rsid w:val="00F93D0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F93D0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F93D07"/>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F93D07"/>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F93D07"/>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F93D07"/>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F93D07"/>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F93D07"/>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F93D07"/>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F93D07"/>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rsid w:val="00F93D0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F93D07"/>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F93D07"/>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F93D07"/>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F93D07"/>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F93D07"/>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F93D07"/>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rsid w:val="00F93D0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F93D07"/>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F93D07"/>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F93D07"/>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F93D07"/>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F93D07"/>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F93D07"/>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rsid w:val="00F93D07"/>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F93D07"/>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F93D07"/>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F93D07"/>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F93D07"/>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F93D07"/>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F93D07"/>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F93D0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rsid w:val="00F93D07"/>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F93D07"/>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F93D07"/>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F93D07"/>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F93D07"/>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F93D07"/>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F93D07"/>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rsid w:val="00F93D07"/>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F93D07"/>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F93D07"/>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F93D07"/>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F93D07"/>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F93D07"/>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F93D07"/>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F93D0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rsid w:val="00F93D07"/>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F93D07"/>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F93D07"/>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F93D07"/>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F93D07"/>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F93D07"/>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F93D07"/>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rsid w:val="00F93D0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F93D07"/>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F93D07"/>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F93D07"/>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F93D07"/>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F93D07"/>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F93D07"/>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rsid w:val="00F93D0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F93D07"/>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F93D07"/>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F93D07"/>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F93D07"/>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F93D07"/>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F93D07"/>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rsid w:val="00F93D07"/>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F93D07"/>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F93D07"/>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F93D07"/>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F93D07"/>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F93D07"/>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F93D07"/>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rsid w:val="00F93D0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F93D07"/>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F93D07"/>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F93D07"/>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F93D07"/>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F93D07"/>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F93D07"/>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rsid w:val="00F93D07"/>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F93D07"/>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F93D07"/>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F93D07"/>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F93D07"/>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F93D07"/>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F93D07"/>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F93D07"/>
    <w:rPr>
      <w:color w:val="40404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F93D07"/>
    <w:rPr>
      <w:color w:val="40404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F93D07"/>
    <w:rPr>
      <w:color w:val="40404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F93D07"/>
    <w:rPr>
      <w:color w:val="40404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F93D07"/>
    <w:rPr>
      <w:color w:val="40404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F93D07"/>
    <w:rPr>
      <w:color w:val="40404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F93D07"/>
    <w:rPr>
      <w:color w:val="40404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F93D07"/>
    <w:rPr>
      <w:color w:val="40404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F93D07"/>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F93D07"/>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F93D07"/>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F93D07"/>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F93D07"/>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F93D07"/>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F93D07"/>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rsid w:val="00F93D07"/>
    <w:pPr>
      <w:spacing w:after="40" w:line="240" w:lineRule="auto"/>
    </w:pPr>
    <w:rPr>
      <w:sz w:val="18"/>
    </w:rPr>
  </w:style>
  <w:style w:type="character" w:customStyle="1" w:styleId="af0">
    <w:name w:val="Текст сноски Знак"/>
    <w:link w:val="af"/>
    <w:uiPriority w:val="99"/>
    <w:rsid w:val="00F93D07"/>
    <w:rPr>
      <w:sz w:val="18"/>
    </w:rPr>
  </w:style>
  <w:style w:type="character" w:styleId="af1">
    <w:name w:val="footnote reference"/>
    <w:basedOn w:val="a0"/>
    <w:uiPriority w:val="99"/>
    <w:unhideWhenUsed/>
    <w:rsid w:val="00F93D07"/>
    <w:rPr>
      <w:vertAlign w:val="superscript"/>
    </w:rPr>
  </w:style>
  <w:style w:type="paragraph" w:styleId="af2">
    <w:name w:val="endnote text"/>
    <w:basedOn w:val="a"/>
    <w:link w:val="af3"/>
    <w:uiPriority w:val="99"/>
    <w:semiHidden/>
    <w:unhideWhenUsed/>
    <w:rsid w:val="00F93D07"/>
    <w:pPr>
      <w:spacing w:after="0" w:line="240" w:lineRule="auto"/>
    </w:pPr>
    <w:rPr>
      <w:sz w:val="20"/>
    </w:rPr>
  </w:style>
  <w:style w:type="character" w:customStyle="1" w:styleId="af3">
    <w:name w:val="Текст концевой сноски Знак"/>
    <w:link w:val="af2"/>
    <w:uiPriority w:val="99"/>
    <w:rsid w:val="00F93D07"/>
    <w:rPr>
      <w:sz w:val="20"/>
    </w:rPr>
  </w:style>
  <w:style w:type="character" w:styleId="af4">
    <w:name w:val="endnote reference"/>
    <w:basedOn w:val="a0"/>
    <w:uiPriority w:val="99"/>
    <w:semiHidden/>
    <w:unhideWhenUsed/>
    <w:rsid w:val="00F93D07"/>
    <w:rPr>
      <w:vertAlign w:val="superscript"/>
    </w:rPr>
  </w:style>
  <w:style w:type="paragraph" w:styleId="11">
    <w:name w:val="toc 1"/>
    <w:basedOn w:val="a"/>
    <w:next w:val="a"/>
    <w:uiPriority w:val="39"/>
    <w:unhideWhenUsed/>
    <w:rsid w:val="00F93D07"/>
    <w:pPr>
      <w:spacing w:after="57"/>
      <w:ind w:left="0" w:right="0"/>
    </w:pPr>
  </w:style>
  <w:style w:type="paragraph" w:styleId="23">
    <w:name w:val="toc 2"/>
    <w:basedOn w:val="a"/>
    <w:next w:val="a"/>
    <w:uiPriority w:val="39"/>
    <w:unhideWhenUsed/>
    <w:rsid w:val="00F93D07"/>
    <w:pPr>
      <w:spacing w:after="57"/>
      <w:ind w:left="283" w:right="0"/>
    </w:pPr>
  </w:style>
  <w:style w:type="paragraph" w:styleId="31">
    <w:name w:val="toc 3"/>
    <w:basedOn w:val="a"/>
    <w:next w:val="a"/>
    <w:uiPriority w:val="39"/>
    <w:unhideWhenUsed/>
    <w:rsid w:val="00F93D07"/>
    <w:pPr>
      <w:spacing w:after="57"/>
      <w:ind w:left="567" w:right="0"/>
    </w:pPr>
  </w:style>
  <w:style w:type="paragraph" w:styleId="41">
    <w:name w:val="toc 4"/>
    <w:basedOn w:val="a"/>
    <w:next w:val="a"/>
    <w:uiPriority w:val="39"/>
    <w:unhideWhenUsed/>
    <w:rsid w:val="00F93D07"/>
    <w:pPr>
      <w:spacing w:after="57"/>
      <w:ind w:left="850" w:right="0"/>
    </w:pPr>
  </w:style>
  <w:style w:type="paragraph" w:styleId="51">
    <w:name w:val="toc 5"/>
    <w:basedOn w:val="a"/>
    <w:next w:val="a"/>
    <w:uiPriority w:val="39"/>
    <w:unhideWhenUsed/>
    <w:rsid w:val="00F93D07"/>
    <w:pPr>
      <w:spacing w:after="57"/>
      <w:ind w:right="0"/>
    </w:pPr>
  </w:style>
  <w:style w:type="paragraph" w:styleId="61">
    <w:name w:val="toc 6"/>
    <w:basedOn w:val="a"/>
    <w:next w:val="a"/>
    <w:uiPriority w:val="39"/>
    <w:unhideWhenUsed/>
    <w:rsid w:val="00F93D07"/>
    <w:pPr>
      <w:spacing w:after="57"/>
      <w:ind w:left="1417" w:right="0"/>
    </w:pPr>
  </w:style>
  <w:style w:type="paragraph" w:styleId="71">
    <w:name w:val="toc 7"/>
    <w:basedOn w:val="a"/>
    <w:next w:val="a"/>
    <w:uiPriority w:val="39"/>
    <w:unhideWhenUsed/>
    <w:rsid w:val="00F93D07"/>
    <w:pPr>
      <w:spacing w:after="57"/>
      <w:ind w:left="1701" w:right="0"/>
    </w:pPr>
  </w:style>
  <w:style w:type="paragraph" w:styleId="81">
    <w:name w:val="toc 8"/>
    <w:basedOn w:val="a"/>
    <w:next w:val="a"/>
    <w:uiPriority w:val="39"/>
    <w:unhideWhenUsed/>
    <w:rsid w:val="00F93D07"/>
    <w:pPr>
      <w:spacing w:after="57"/>
      <w:ind w:left="1984" w:right="0"/>
    </w:pPr>
  </w:style>
  <w:style w:type="paragraph" w:styleId="91">
    <w:name w:val="toc 9"/>
    <w:basedOn w:val="a"/>
    <w:next w:val="a"/>
    <w:uiPriority w:val="39"/>
    <w:unhideWhenUsed/>
    <w:rsid w:val="00F93D07"/>
    <w:pPr>
      <w:spacing w:after="57"/>
      <w:ind w:left="2268" w:right="0"/>
    </w:pPr>
  </w:style>
  <w:style w:type="paragraph" w:styleId="af5">
    <w:name w:val="TOC Heading"/>
    <w:uiPriority w:val="39"/>
    <w:unhideWhenUsed/>
    <w:rsid w:val="00F93D07"/>
  </w:style>
  <w:style w:type="paragraph" w:styleId="af6">
    <w:name w:val="table of figures"/>
    <w:basedOn w:val="a"/>
    <w:next w:val="a"/>
    <w:uiPriority w:val="99"/>
    <w:unhideWhenUsed/>
    <w:rsid w:val="00F93D07"/>
    <w:pPr>
      <w:spacing w:after="0"/>
    </w:pPr>
  </w:style>
  <w:style w:type="character" w:customStyle="1" w:styleId="af7">
    <w:name w:val="Текст выноски Знак"/>
    <w:basedOn w:val="a0"/>
    <w:uiPriority w:val="99"/>
    <w:semiHidden/>
    <w:qFormat/>
    <w:rsid w:val="00F93D07"/>
    <w:rPr>
      <w:rFonts w:ascii="Segoe UI" w:hAnsi="Segoe UI" w:cs="Segoe UI"/>
      <w:sz w:val="18"/>
      <w:szCs w:val="18"/>
      <w:lang w:eastAsia="ru-RU"/>
    </w:rPr>
  </w:style>
  <w:style w:type="character" w:customStyle="1" w:styleId="-">
    <w:name w:val="Интернет-ссылка"/>
    <w:rsid w:val="00F93D07"/>
    <w:rPr>
      <w:color w:val="000080"/>
      <w:u w:val="single"/>
    </w:rPr>
  </w:style>
  <w:style w:type="paragraph" w:styleId="a4">
    <w:name w:val="Title"/>
    <w:basedOn w:val="a"/>
    <w:next w:val="af8"/>
    <w:link w:val="a3"/>
    <w:qFormat/>
    <w:rsid w:val="00F93D07"/>
    <w:pPr>
      <w:keepNext/>
      <w:spacing w:before="240" w:after="120"/>
    </w:pPr>
    <w:rPr>
      <w:rFonts w:ascii="Liberation Sans" w:eastAsia="Microsoft YaHei" w:hAnsi="Liberation Sans" w:cs="Mangal"/>
      <w:sz w:val="28"/>
      <w:szCs w:val="28"/>
    </w:rPr>
  </w:style>
  <w:style w:type="paragraph" w:styleId="af8">
    <w:name w:val="Body Text"/>
    <w:basedOn w:val="a"/>
    <w:rsid w:val="00F93D07"/>
    <w:pPr>
      <w:spacing w:after="140" w:line="276" w:lineRule="auto"/>
    </w:pPr>
  </w:style>
  <w:style w:type="paragraph" w:styleId="af9">
    <w:name w:val="List"/>
    <w:basedOn w:val="af8"/>
    <w:rsid w:val="00F93D07"/>
    <w:rPr>
      <w:rFonts w:cs="Mangal"/>
    </w:rPr>
  </w:style>
  <w:style w:type="paragraph" w:styleId="ae">
    <w:name w:val="caption"/>
    <w:basedOn w:val="a"/>
    <w:link w:val="ad"/>
    <w:qFormat/>
    <w:rsid w:val="00F93D07"/>
    <w:pPr>
      <w:suppressLineNumbers/>
      <w:spacing w:before="120" w:after="120"/>
    </w:pPr>
    <w:rPr>
      <w:rFonts w:cs="Mangal"/>
      <w:i/>
      <w:iCs/>
    </w:rPr>
  </w:style>
  <w:style w:type="paragraph" w:styleId="afa">
    <w:name w:val="index heading"/>
    <w:basedOn w:val="a"/>
    <w:qFormat/>
    <w:rsid w:val="00F93D07"/>
    <w:pPr>
      <w:suppressLineNumbers/>
    </w:pPr>
    <w:rPr>
      <w:rFonts w:cs="Mangal"/>
    </w:rPr>
  </w:style>
  <w:style w:type="paragraph" w:styleId="afb">
    <w:name w:val="No Spacing"/>
    <w:uiPriority w:val="1"/>
    <w:qFormat/>
    <w:rsid w:val="00F93D07"/>
    <w:pPr>
      <w:spacing w:before="360"/>
      <w:ind w:left="1134" w:right="567"/>
    </w:pPr>
    <w:rPr>
      <w:sz w:val="24"/>
    </w:rPr>
  </w:style>
  <w:style w:type="paragraph" w:styleId="afc">
    <w:name w:val="Balloon Text"/>
    <w:basedOn w:val="a"/>
    <w:uiPriority w:val="99"/>
    <w:semiHidden/>
    <w:unhideWhenUsed/>
    <w:qFormat/>
    <w:rsid w:val="00F93D07"/>
    <w:pPr>
      <w:spacing w:after="0" w:line="240" w:lineRule="auto"/>
    </w:pPr>
    <w:rPr>
      <w:rFonts w:ascii="Segoe UI" w:hAnsi="Segoe UI" w:cs="Segoe UI"/>
      <w:sz w:val="18"/>
      <w:szCs w:val="18"/>
    </w:rPr>
  </w:style>
  <w:style w:type="paragraph" w:customStyle="1" w:styleId="Default">
    <w:name w:val="Default"/>
    <w:qFormat/>
    <w:rsid w:val="00F93D07"/>
    <w:rPr>
      <w:rFonts w:ascii="Times New Roman" w:eastAsia="Calibri" w:hAnsi="Times New Roman" w:cs="Times New Roman"/>
      <w:color w:val="000000"/>
      <w:sz w:val="24"/>
      <w:szCs w:val="24"/>
    </w:rPr>
  </w:style>
  <w:style w:type="paragraph" w:customStyle="1" w:styleId="afd">
    <w:name w:val="Содержимое таблицы"/>
    <w:basedOn w:val="a"/>
    <w:qFormat/>
    <w:rsid w:val="00F93D07"/>
    <w:pPr>
      <w:suppressLineNumbers/>
    </w:pPr>
  </w:style>
  <w:style w:type="paragraph" w:customStyle="1" w:styleId="afe">
    <w:name w:val="Заголовок таблицы"/>
    <w:basedOn w:val="afd"/>
    <w:qFormat/>
    <w:rsid w:val="00F93D07"/>
    <w:pPr>
      <w:jc w:val="center"/>
    </w:pPr>
    <w:rPr>
      <w:b/>
      <w:bCs/>
    </w:rPr>
  </w:style>
  <w:style w:type="table" w:styleId="aff">
    <w:name w:val="Table Grid"/>
    <w:basedOn w:val="a1"/>
    <w:uiPriority w:val="39"/>
    <w:rsid w:val="00F93D0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0">
    <w:name w:val="List Paragraph"/>
    <w:basedOn w:val="a"/>
    <w:uiPriority w:val="34"/>
    <w:qFormat/>
    <w:rsid w:val="00F93D07"/>
    <w:pPr>
      <w:ind w:left="720"/>
      <w:contextualSpacing/>
    </w:pPr>
  </w:style>
  <w:style w:type="character" w:styleId="aff1">
    <w:name w:val="Hyperlink"/>
    <w:basedOn w:val="a0"/>
    <w:uiPriority w:val="99"/>
    <w:unhideWhenUsed/>
    <w:rsid w:val="00F93D07"/>
    <w:rPr>
      <w:color w:val="0563C1" w:themeColor="hyperlink"/>
      <w:u w:val="single"/>
    </w:rPr>
  </w:style>
  <w:style w:type="table" w:customStyle="1" w:styleId="TableNormal">
    <w:name w:val="Table Normal"/>
    <w:uiPriority w:val="2"/>
    <w:semiHidden/>
    <w:unhideWhenUsed/>
    <w:qFormat/>
    <w:rsid w:val="00F93D07"/>
    <w:pPr>
      <w:widowControl w:val="0"/>
    </w:pPr>
    <w:rPr>
      <w:rFonts w:eastAsia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93D07"/>
    <w:pPr>
      <w:widowControl w:val="0"/>
      <w:spacing w:after="0" w:line="240" w:lineRule="auto"/>
      <w:ind w:left="0" w:right="0"/>
    </w:pPr>
    <w:rPr>
      <w:rFonts w:ascii="Times New Roman" w:eastAsia="Times New Roman" w:hAnsi="Times New Roman" w:cs="Times New Roman"/>
      <w:sz w:val="22"/>
      <w:szCs w:val="22"/>
      <w:lang w:eastAsia="en-US"/>
    </w:rPr>
  </w:style>
  <w:style w:type="character" w:styleId="aff2">
    <w:name w:val="FollowedHyperlink"/>
    <w:basedOn w:val="a0"/>
    <w:uiPriority w:val="99"/>
    <w:semiHidden/>
    <w:unhideWhenUsed/>
    <w:rsid w:val="00F93D07"/>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FAF26-FF96-4D0D-9194-1CDAB2B2D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4128</Words>
  <Characters>23531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Yuriskonsult</dc:creator>
  <cp:lastModifiedBy>Кузнецова В. Наталья</cp:lastModifiedBy>
  <cp:revision>3</cp:revision>
  <dcterms:created xsi:type="dcterms:W3CDTF">2026-08-27T06:07:00Z</dcterms:created>
  <dcterms:modified xsi:type="dcterms:W3CDTF">2026-08-27T07:13:00Z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