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0457" w:rsidRPr="001249A2" w:rsidRDefault="00572D3C" w:rsidP="001228B1">
      <w:pPr>
        <w:pStyle w:val="afe"/>
      </w:pPr>
      <w:r w:rsidRPr="001249A2">
        <w:rPr>
          <w:caps w:val="0"/>
        </w:rPr>
        <w:t xml:space="preserve">Договор № </w:t>
      </w:r>
      <w:r w:rsidR="00A31894">
        <w:rPr>
          <w:caps w:val="0"/>
        </w:rPr>
        <w:t xml:space="preserve"> </w:t>
      </w:r>
    </w:p>
    <w:p w:rsidR="003C0457" w:rsidRPr="001249A2" w:rsidRDefault="0033390C" w:rsidP="001228B1">
      <w:pPr>
        <w:pStyle w:val="afe"/>
      </w:pPr>
      <w:bookmarkStart w:id="0" w:name="_Hlk225778294"/>
      <w:bookmarkStart w:id="1" w:name="_Hlk225779257"/>
      <w:r w:rsidRPr="0033390C">
        <w:rPr>
          <w:caps w:val="0"/>
        </w:rPr>
        <w:t xml:space="preserve">Устранение аварийной ситуации теплотрассы (с применением экскаватора) на территории ГКУЗ ЛО «ДПБ»    </w:t>
      </w:r>
      <w:r>
        <w:rPr>
          <w:caps w:val="0"/>
        </w:rPr>
        <w:t xml:space="preserve"> </w:t>
      </w:r>
    </w:p>
    <w:bookmarkEnd w:id="0"/>
    <w:p w:rsidR="003C0457" w:rsidRPr="001249A2" w:rsidRDefault="003C0457" w:rsidP="001228B1">
      <w:pPr>
        <w:tabs>
          <w:tab w:val="left" w:pos="6946"/>
        </w:tabs>
        <w:jc w:val="center"/>
        <w:rPr>
          <w:b/>
          <w:color w:val="000000"/>
          <w:szCs w:val="24"/>
        </w:rPr>
      </w:pPr>
    </w:p>
    <w:tbl>
      <w:tblPr>
        <w:tblStyle w:val="aff8"/>
        <w:tblW w:w="0" w:type="auto"/>
        <w:tblLook w:val="04A0" w:firstRow="1" w:lastRow="0" w:firstColumn="1" w:lastColumn="0" w:noHBand="0" w:noVBand="1"/>
      </w:tblPr>
      <w:tblGrid>
        <w:gridCol w:w="4786"/>
        <w:gridCol w:w="4786"/>
      </w:tblGrid>
      <w:tr w:rsidR="00572D3C" w:rsidRPr="001249A2" w:rsidTr="00984C4B">
        <w:tc>
          <w:tcPr>
            <w:tcW w:w="4786" w:type="dxa"/>
            <w:tcBorders>
              <w:top w:val="nil"/>
              <w:left w:val="nil"/>
              <w:bottom w:val="nil"/>
              <w:right w:val="nil"/>
            </w:tcBorders>
          </w:tcPr>
          <w:bookmarkEnd w:id="1"/>
          <w:p w:rsidR="00572D3C" w:rsidRPr="001249A2" w:rsidRDefault="00572D3C" w:rsidP="001228B1">
            <w:pPr>
              <w:rPr>
                <w:szCs w:val="24"/>
              </w:rPr>
            </w:pPr>
            <w:r w:rsidRPr="001249A2">
              <w:rPr>
                <w:szCs w:val="24"/>
              </w:rPr>
              <w:t xml:space="preserve">пос. </w:t>
            </w:r>
            <w:proofErr w:type="spellStart"/>
            <w:r w:rsidRPr="001249A2">
              <w:rPr>
                <w:szCs w:val="24"/>
              </w:rPr>
              <w:t>Дружноселье</w:t>
            </w:r>
            <w:proofErr w:type="spellEnd"/>
          </w:p>
        </w:tc>
        <w:tc>
          <w:tcPr>
            <w:tcW w:w="4786" w:type="dxa"/>
            <w:tcBorders>
              <w:top w:val="nil"/>
              <w:left w:val="nil"/>
              <w:bottom w:val="nil"/>
              <w:right w:val="nil"/>
            </w:tcBorders>
            <w:vAlign w:val="center"/>
          </w:tcPr>
          <w:p w:rsidR="00572D3C" w:rsidRDefault="005A0AE2" w:rsidP="001228B1">
            <w:pPr>
              <w:jc w:val="right"/>
              <w:rPr>
                <w:szCs w:val="24"/>
              </w:rPr>
            </w:pPr>
            <w:proofErr w:type="gramStart"/>
            <w:r>
              <w:rPr>
                <w:szCs w:val="24"/>
              </w:rPr>
              <w:t>«</w:t>
            </w:r>
            <w:r w:rsidR="00A31894">
              <w:rPr>
                <w:szCs w:val="24"/>
              </w:rPr>
              <w:t xml:space="preserve">  </w:t>
            </w:r>
            <w:proofErr w:type="gramEnd"/>
            <w:r w:rsidR="00A31894">
              <w:rPr>
                <w:szCs w:val="24"/>
              </w:rPr>
              <w:t xml:space="preserve">    </w:t>
            </w:r>
            <w:r>
              <w:rPr>
                <w:szCs w:val="24"/>
              </w:rPr>
              <w:t>»</w:t>
            </w:r>
            <w:r w:rsidR="00A31894">
              <w:rPr>
                <w:szCs w:val="24"/>
              </w:rPr>
              <w:t xml:space="preserve">              </w:t>
            </w:r>
            <w:r>
              <w:rPr>
                <w:szCs w:val="24"/>
              </w:rPr>
              <w:t xml:space="preserve"> </w:t>
            </w:r>
            <w:r w:rsidR="00A31894">
              <w:rPr>
                <w:szCs w:val="24"/>
              </w:rPr>
              <w:t xml:space="preserve"> </w:t>
            </w:r>
            <w:r w:rsidR="00572D3C" w:rsidRPr="001249A2">
              <w:rPr>
                <w:szCs w:val="24"/>
              </w:rPr>
              <w:t xml:space="preserve"> 202</w:t>
            </w:r>
            <w:r w:rsidR="00A31894">
              <w:rPr>
                <w:szCs w:val="24"/>
              </w:rPr>
              <w:t>6</w:t>
            </w:r>
            <w:r w:rsidR="00572D3C" w:rsidRPr="001249A2">
              <w:rPr>
                <w:szCs w:val="24"/>
              </w:rPr>
              <w:t xml:space="preserve"> г.</w:t>
            </w:r>
          </w:p>
          <w:p w:rsidR="00A31894" w:rsidRDefault="00A31894" w:rsidP="001228B1">
            <w:pPr>
              <w:jc w:val="right"/>
              <w:rPr>
                <w:szCs w:val="24"/>
              </w:rPr>
            </w:pPr>
          </w:p>
          <w:p w:rsidR="00A31894" w:rsidRPr="001249A2" w:rsidRDefault="00A31894" w:rsidP="001228B1">
            <w:pPr>
              <w:jc w:val="right"/>
              <w:rPr>
                <w:szCs w:val="24"/>
              </w:rPr>
            </w:pPr>
          </w:p>
        </w:tc>
      </w:tr>
      <w:tr w:rsidR="00572D3C" w:rsidRPr="001249A2" w:rsidTr="00984C4B">
        <w:tc>
          <w:tcPr>
            <w:tcW w:w="9572" w:type="dxa"/>
            <w:gridSpan w:val="2"/>
            <w:tcBorders>
              <w:top w:val="nil"/>
              <w:left w:val="nil"/>
              <w:bottom w:val="nil"/>
              <w:right w:val="nil"/>
            </w:tcBorders>
            <w:vAlign w:val="center"/>
          </w:tcPr>
          <w:p w:rsidR="00572D3C" w:rsidRPr="001249A2" w:rsidRDefault="00572D3C" w:rsidP="001228B1">
            <w:pPr>
              <w:jc w:val="center"/>
              <w:rPr>
                <w:szCs w:val="24"/>
              </w:rPr>
            </w:pPr>
            <w:r w:rsidRPr="001249A2">
              <w:rPr>
                <w:szCs w:val="24"/>
              </w:rPr>
              <w:t>ИКЗ:</w:t>
            </w:r>
            <w:r w:rsidR="00A31894">
              <w:rPr>
                <w:b/>
                <w:szCs w:val="24"/>
              </w:rPr>
              <w:t xml:space="preserve"> </w:t>
            </w:r>
            <w:r w:rsidR="00807B5D" w:rsidRPr="00807B5D">
              <w:rPr>
                <w:b/>
                <w:szCs w:val="24"/>
              </w:rPr>
              <w:t>262471900502047050100100040000000244</w:t>
            </w:r>
            <w:r w:rsidR="002E039E">
              <w:rPr>
                <w:b/>
                <w:szCs w:val="24"/>
              </w:rPr>
              <w:t xml:space="preserve"> </w:t>
            </w:r>
          </w:p>
          <w:p w:rsidR="00572D3C" w:rsidRPr="001249A2" w:rsidRDefault="00572D3C" w:rsidP="00F46C1F">
            <w:pPr>
              <w:jc w:val="center"/>
              <w:rPr>
                <w:szCs w:val="24"/>
              </w:rPr>
            </w:pPr>
            <w:r w:rsidRPr="001249A2">
              <w:rPr>
                <w:szCs w:val="24"/>
              </w:rPr>
              <w:t xml:space="preserve">ОКПД2: </w:t>
            </w:r>
            <w:r w:rsidR="00B51196">
              <w:rPr>
                <w:b/>
                <w:szCs w:val="24"/>
              </w:rPr>
              <w:t>43.22.11.130</w:t>
            </w:r>
          </w:p>
        </w:tc>
      </w:tr>
    </w:tbl>
    <w:p w:rsidR="003C0457" w:rsidRPr="001249A2" w:rsidRDefault="003C0457" w:rsidP="001228B1">
      <w:pPr>
        <w:tabs>
          <w:tab w:val="left" w:pos="6946"/>
        </w:tabs>
        <w:jc w:val="both"/>
        <w:rPr>
          <w:b/>
          <w:color w:val="000000"/>
          <w:szCs w:val="24"/>
        </w:rPr>
      </w:pPr>
    </w:p>
    <w:p w:rsidR="001228B1" w:rsidRDefault="001228B1" w:rsidP="001228B1">
      <w:pPr>
        <w:ind w:firstLine="284"/>
        <w:jc w:val="both"/>
        <w:rPr>
          <w:szCs w:val="24"/>
        </w:rPr>
      </w:pPr>
      <w:bookmarkStart w:id="2" w:name="_Hlk190417642"/>
      <w:bookmarkStart w:id="3" w:name="_Hlk189841489"/>
      <w:r w:rsidRPr="001249A2">
        <w:rPr>
          <w:szCs w:val="24"/>
        </w:rPr>
        <w:t xml:space="preserve">Действующий от имени субъекта Российский Федерации Ленинградской области получатель бюджетных </w:t>
      </w:r>
      <w:r w:rsidRPr="001249A2">
        <w:rPr>
          <w:b/>
          <w:szCs w:val="24"/>
        </w:rPr>
        <w:t>средств Государственное казенное учреждение здравоохранения Ленинградской области «</w:t>
      </w:r>
      <w:proofErr w:type="spellStart"/>
      <w:r w:rsidRPr="001249A2">
        <w:rPr>
          <w:b/>
          <w:szCs w:val="24"/>
        </w:rPr>
        <w:t>Дружносельская</w:t>
      </w:r>
      <w:proofErr w:type="spellEnd"/>
      <w:r w:rsidRPr="001249A2">
        <w:rPr>
          <w:b/>
          <w:szCs w:val="24"/>
        </w:rPr>
        <w:t xml:space="preserve"> психиатрическая больница»</w:t>
      </w:r>
      <w:r w:rsidR="00A31894">
        <w:rPr>
          <w:szCs w:val="24"/>
        </w:rPr>
        <w:t xml:space="preserve">, </w:t>
      </w:r>
      <w:r w:rsidR="002E039E" w:rsidRPr="002E039E">
        <w:rPr>
          <w:szCs w:val="24"/>
        </w:rPr>
        <w:t>лице главного врача ГКУЗ ЛО "ДПБ" Кузиной Екатерины Владимировны, действующего на основании  Устава, именуемое в дальнейшем «Заказчик», с одной стороны</w:t>
      </w:r>
      <w:r w:rsidR="00652197">
        <w:rPr>
          <w:szCs w:val="24"/>
        </w:rPr>
        <w:t xml:space="preserve">, и </w:t>
      </w:r>
      <w:r w:rsidR="002E039E">
        <w:rPr>
          <w:b/>
          <w:szCs w:val="24"/>
        </w:rPr>
        <w:t xml:space="preserve"> _______________________________________</w:t>
      </w:r>
      <w:r w:rsidRPr="001249A2">
        <w:rPr>
          <w:szCs w:val="24"/>
        </w:rPr>
        <w:t>,</w:t>
      </w:r>
      <w:r w:rsidR="003C450E" w:rsidRPr="003C450E">
        <w:rPr>
          <w:szCs w:val="24"/>
        </w:rPr>
        <w:t xml:space="preserve"> </w:t>
      </w:r>
      <w:hyperlink w:anchor="P782" w:history="1"/>
      <w:r w:rsidRPr="001249A2">
        <w:rPr>
          <w:szCs w:val="24"/>
        </w:rPr>
        <w:t xml:space="preserve">именуемое в дальнейшем </w:t>
      </w:r>
      <w:r w:rsidRPr="001249A2">
        <w:rPr>
          <w:b/>
          <w:szCs w:val="24"/>
        </w:rPr>
        <w:t>«Исполнитель»</w:t>
      </w:r>
      <w:r w:rsidR="00FF42C9">
        <w:rPr>
          <w:szCs w:val="24"/>
        </w:rPr>
        <w:t>,</w:t>
      </w:r>
      <w:r w:rsidR="000277E1">
        <w:rPr>
          <w:szCs w:val="24"/>
        </w:rPr>
        <w:t xml:space="preserve"> </w:t>
      </w:r>
      <w:r w:rsidRPr="001249A2">
        <w:rPr>
          <w:szCs w:val="24"/>
        </w:rPr>
        <w:t>действующего на</w:t>
      </w:r>
      <w:r w:rsidR="002139B9">
        <w:rPr>
          <w:szCs w:val="24"/>
        </w:rPr>
        <w:t xml:space="preserve"> основании </w:t>
      </w:r>
      <w:r w:rsidR="002E039E">
        <w:rPr>
          <w:szCs w:val="24"/>
        </w:rPr>
        <w:t>_____________________________________</w:t>
      </w:r>
      <w:r w:rsidRPr="001249A2">
        <w:rPr>
          <w:szCs w:val="24"/>
        </w:rPr>
        <w:t>, с другой стороны, совместно именуемые «Стороны», на основании п. 4 части 1 ст. 93 Ф</w:t>
      </w:r>
      <w:r w:rsidRPr="001249A2">
        <w:rPr>
          <w:iCs/>
          <w:szCs w:val="24"/>
        </w:rPr>
        <w:t>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1249A2">
        <w:rPr>
          <w:szCs w:val="24"/>
        </w:rPr>
        <w:t xml:space="preserve"> заключили настоящий Договор (далее - Договор) о нижеследующем:</w:t>
      </w:r>
    </w:p>
    <w:p w:rsidR="004650CB" w:rsidRPr="001249A2" w:rsidRDefault="004650CB" w:rsidP="004650CB">
      <w:pPr>
        <w:jc w:val="both"/>
        <w:rPr>
          <w:szCs w:val="24"/>
        </w:rPr>
      </w:pPr>
    </w:p>
    <w:p w:rsidR="003C0457" w:rsidRPr="001249A2" w:rsidRDefault="00487048" w:rsidP="006F27FF">
      <w:pPr>
        <w:pStyle w:val="1"/>
        <w:spacing w:before="0" w:after="0"/>
        <w:ind w:left="0" w:firstLine="0"/>
      </w:pPr>
      <w:bookmarkStart w:id="4" w:name="_Ref86706334"/>
      <w:bookmarkEnd w:id="2"/>
      <w:bookmarkEnd w:id="3"/>
      <w:r w:rsidRPr="001249A2">
        <w:t>Предмет договора</w:t>
      </w:r>
      <w:bookmarkEnd w:id="4"/>
    </w:p>
    <w:p w:rsidR="00BA2F40" w:rsidRPr="001249A2" w:rsidRDefault="00175F97" w:rsidP="001228B1">
      <w:pPr>
        <w:pStyle w:val="2"/>
        <w:spacing w:line="240" w:lineRule="auto"/>
        <w:ind w:left="0" w:firstLine="284"/>
      </w:pPr>
      <w:r w:rsidRPr="001249A2">
        <w:t>И</w:t>
      </w:r>
      <w:r w:rsidR="00704B0A" w:rsidRPr="001249A2">
        <w:t>сполнитель</w:t>
      </w:r>
      <w:r w:rsidR="00487048" w:rsidRPr="001249A2">
        <w:t xml:space="preserve"> обязуется </w:t>
      </w:r>
      <w:r w:rsidRPr="001249A2">
        <w:t xml:space="preserve">произвести </w:t>
      </w:r>
      <w:r w:rsidR="001F0D89">
        <w:t>а</w:t>
      </w:r>
      <w:r w:rsidR="00A96A4B" w:rsidRPr="00A96A4B">
        <w:t>варийные</w:t>
      </w:r>
      <w:r w:rsidR="00F46C1F">
        <w:t xml:space="preserve"> работы </w:t>
      </w:r>
      <w:r w:rsidR="002E039E">
        <w:t>теплотрассы</w:t>
      </w:r>
      <w:r w:rsidR="00F46C1F">
        <w:t xml:space="preserve"> </w:t>
      </w:r>
      <w:r w:rsidR="009C72D7" w:rsidRPr="009C72D7">
        <w:t xml:space="preserve">с применением экскаватора </w:t>
      </w:r>
      <w:r w:rsidR="00487048" w:rsidRPr="001249A2">
        <w:t>(далее – «</w:t>
      </w:r>
      <w:r w:rsidR="00D6384E" w:rsidRPr="001249A2">
        <w:t>Работы</w:t>
      </w:r>
      <w:r w:rsidR="00487048" w:rsidRPr="001249A2">
        <w:t xml:space="preserve">») согласно </w:t>
      </w:r>
      <w:r w:rsidR="004D4399">
        <w:t xml:space="preserve">Описанию объекта закупки </w:t>
      </w:r>
      <w:r w:rsidR="00FC4B08">
        <w:t>(Приложение №1</w:t>
      </w:r>
      <w:r w:rsidR="00487048" w:rsidRPr="001249A2">
        <w:t>) по адресу:</w:t>
      </w:r>
      <w:r w:rsidR="00DE15D7" w:rsidRPr="001249A2">
        <w:t xml:space="preserve"> 188330, Ленинградская область, </w:t>
      </w:r>
      <w:proofErr w:type="spellStart"/>
      <w:r w:rsidR="004650CB">
        <w:t>м.о</w:t>
      </w:r>
      <w:proofErr w:type="spellEnd"/>
      <w:r w:rsidR="004650CB">
        <w:t>.</w:t>
      </w:r>
      <w:r w:rsidR="00EE4FEC">
        <w:t xml:space="preserve"> Гатчинский, пос. </w:t>
      </w:r>
      <w:proofErr w:type="spellStart"/>
      <w:r w:rsidR="00EE4FEC">
        <w:t>Дружноселье</w:t>
      </w:r>
      <w:proofErr w:type="spellEnd"/>
      <w:r w:rsidR="00EE4FEC">
        <w:t xml:space="preserve">, ул. ДПБ, </w:t>
      </w:r>
      <w:r w:rsidR="00DE15D7" w:rsidRPr="001249A2">
        <w:t>д. 3</w:t>
      </w:r>
      <w:r w:rsidR="00A31894">
        <w:t>.</w:t>
      </w:r>
    </w:p>
    <w:p w:rsidR="00EB6FA1" w:rsidRDefault="00FE2FF7" w:rsidP="00EE4FEC">
      <w:pPr>
        <w:ind w:firstLine="284"/>
        <w:jc w:val="both"/>
        <w:rPr>
          <w:szCs w:val="24"/>
        </w:rPr>
      </w:pPr>
      <w:r w:rsidRPr="001249A2">
        <w:rPr>
          <w:szCs w:val="24"/>
        </w:rPr>
        <w:t>1.2. Работы осуществляются Исполнителем в полном соответствии с условиями настоящего Договора.</w:t>
      </w:r>
    </w:p>
    <w:p w:rsidR="004650CB" w:rsidRPr="001249A2" w:rsidRDefault="004650CB" w:rsidP="00EE4FEC">
      <w:pPr>
        <w:ind w:firstLine="284"/>
        <w:jc w:val="both"/>
        <w:rPr>
          <w:szCs w:val="24"/>
        </w:rPr>
      </w:pPr>
    </w:p>
    <w:p w:rsidR="003C0457" w:rsidRPr="001249A2" w:rsidRDefault="00FE2FF7" w:rsidP="006F27FF">
      <w:pPr>
        <w:pStyle w:val="1"/>
        <w:spacing w:before="0" w:after="0"/>
        <w:ind w:left="0" w:firstLine="0"/>
      </w:pPr>
      <w:r w:rsidRPr="001249A2">
        <w:t>Сроки</w:t>
      </w:r>
    </w:p>
    <w:p w:rsidR="00171B55" w:rsidRPr="001249A2" w:rsidRDefault="001A4500" w:rsidP="00DE15D7">
      <w:pPr>
        <w:pStyle w:val="2"/>
        <w:numPr>
          <w:ilvl w:val="0"/>
          <w:numId w:val="0"/>
        </w:numPr>
        <w:tabs>
          <w:tab w:val="clear" w:pos="1134"/>
          <w:tab w:val="left" w:pos="993"/>
        </w:tabs>
        <w:spacing w:line="240" w:lineRule="auto"/>
        <w:ind w:firstLine="284"/>
      </w:pPr>
      <w:r w:rsidRPr="001249A2">
        <w:t xml:space="preserve">2. </w:t>
      </w:r>
      <w:bookmarkStart w:id="5" w:name="_Hlk196487938"/>
      <w:r w:rsidR="00FE2FF7" w:rsidRPr="001249A2">
        <w:t xml:space="preserve">Настоящий Договор действует с момента его подписания обеими сторонами до полного исполнения договорных обязательств. Обязательства по настоящему Договору должны быть исполнены до </w:t>
      </w:r>
      <w:r w:rsidR="00EB6FA1" w:rsidRPr="001249A2">
        <w:t>31.12.202</w:t>
      </w:r>
      <w:r w:rsidR="00A31894">
        <w:t>6</w:t>
      </w:r>
      <w:r w:rsidR="00EB6FA1" w:rsidRPr="001249A2">
        <w:t xml:space="preserve"> года</w:t>
      </w:r>
      <w:r w:rsidR="00FE2FF7" w:rsidRPr="001249A2">
        <w:t>.</w:t>
      </w:r>
    </w:p>
    <w:bookmarkEnd w:id="5"/>
    <w:p w:rsidR="00CB3E33" w:rsidRPr="001249A2" w:rsidRDefault="00664E71" w:rsidP="00EB6FA1">
      <w:pPr>
        <w:pStyle w:val="2"/>
        <w:tabs>
          <w:tab w:val="clear" w:pos="1134"/>
          <w:tab w:val="left" w:pos="0"/>
        </w:tabs>
        <w:spacing w:line="240" w:lineRule="auto"/>
        <w:ind w:left="0" w:firstLine="567"/>
      </w:pPr>
      <w:r w:rsidRPr="001249A2">
        <w:t>Срок</w:t>
      </w:r>
      <w:r w:rsidR="00171B55" w:rsidRPr="001249A2">
        <w:t xml:space="preserve"> выполнения работ:</w:t>
      </w:r>
      <w:r w:rsidR="00EB6FA1" w:rsidRPr="001249A2">
        <w:t xml:space="preserve"> в течение </w:t>
      </w:r>
      <w:r w:rsidR="00F141B8">
        <w:t>5</w:t>
      </w:r>
      <w:r w:rsidR="00EB6FA1" w:rsidRPr="001249A2">
        <w:t xml:space="preserve"> (</w:t>
      </w:r>
      <w:r w:rsidR="0029016A">
        <w:t>пяти</w:t>
      </w:r>
      <w:r w:rsidR="00EB6FA1" w:rsidRPr="001249A2">
        <w:t>)</w:t>
      </w:r>
      <w:r w:rsidR="00A31894">
        <w:t xml:space="preserve"> календарных</w:t>
      </w:r>
      <w:r w:rsidR="00EB6FA1" w:rsidRPr="001249A2">
        <w:t xml:space="preserve"> дней с момента заключения </w:t>
      </w:r>
      <w:r w:rsidR="00CF45AD" w:rsidRPr="001249A2">
        <w:t>настоящего Договора</w:t>
      </w:r>
      <w:r w:rsidR="00EB6FA1" w:rsidRPr="001249A2">
        <w:t>.</w:t>
      </w:r>
    </w:p>
    <w:p w:rsidR="00AA61F1" w:rsidRPr="001249A2" w:rsidRDefault="00CB3E33" w:rsidP="00EB6FA1">
      <w:pPr>
        <w:pStyle w:val="2"/>
        <w:tabs>
          <w:tab w:val="clear" w:pos="1134"/>
          <w:tab w:val="left" w:pos="0"/>
        </w:tabs>
        <w:spacing w:line="240" w:lineRule="auto"/>
        <w:ind w:left="0" w:firstLine="567"/>
      </w:pPr>
      <w:r w:rsidRPr="001249A2">
        <w:t xml:space="preserve">Рабочая смена на объекте составляет: </w:t>
      </w:r>
      <w:r w:rsidR="009C4943" w:rsidRPr="001249A2">
        <w:t xml:space="preserve">не более </w:t>
      </w:r>
      <w:r w:rsidRPr="001249A2">
        <w:t xml:space="preserve">7 </w:t>
      </w:r>
      <w:r w:rsidR="006254D4" w:rsidRPr="001249A2">
        <w:t>(</w:t>
      </w:r>
      <w:r w:rsidR="00EB6FA1" w:rsidRPr="001249A2">
        <w:t>С</w:t>
      </w:r>
      <w:r w:rsidR="006254D4" w:rsidRPr="001249A2">
        <w:t>ем</w:t>
      </w:r>
      <w:r w:rsidR="009C4943" w:rsidRPr="001249A2">
        <w:t>и</w:t>
      </w:r>
      <w:r w:rsidR="006254D4" w:rsidRPr="001249A2">
        <w:t xml:space="preserve">) </w:t>
      </w:r>
      <w:r w:rsidR="00EB6FA1" w:rsidRPr="001249A2">
        <w:t>часов.</w:t>
      </w:r>
    </w:p>
    <w:p w:rsidR="00DE15D7" w:rsidRDefault="00AA61F1" w:rsidP="00DE15D7">
      <w:pPr>
        <w:pStyle w:val="2"/>
        <w:tabs>
          <w:tab w:val="clear" w:pos="1134"/>
          <w:tab w:val="left" w:pos="0"/>
        </w:tabs>
        <w:spacing w:line="240" w:lineRule="auto"/>
        <w:ind w:left="0" w:firstLine="567"/>
      </w:pPr>
      <w:r w:rsidRPr="001249A2">
        <w:t>Исполнитель обязуется пр</w:t>
      </w:r>
      <w:r w:rsidR="00664E71" w:rsidRPr="001249A2">
        <w:t>и</w:t>
      </w:r>
      <w:r w:rsidRPr="001249A2">
        <w:t xml:space="preserve">ступить к выполнению работ в течение </w:t>
      </w:r>
      <w:r w:rsidR="00AC0B89">
        <w:t>3 (трех</w:t>
      </w:r>
      <w:r w:rsidR="0084784E" w:rsidRPr="0084784E">
        <w:t xml:space="preserve">) </w:t>
      </w:r>
      <w:r w:rsidR="00A31894">
        <w:t xml:space="preserve">календарных </w:t>
      </w:r>
      <w:r w:rsidR="0084784E" w:rsidRPr="0084784E">
        <w:t>дней</w:t>
      </w:r>
      <w:r w:rsidRPr="001249A2">
        <w:t xml:space="preserve">, после </w:t>
      </w:r>
      <w:r w:rsidR="00CA7A04" w:rsidRPr="001249A2">
        <w:t>подписания договора</w:t>
      </w:r>
      <w:r w:rsidR="00AA0B6C" w:rsidRPr="001249A2">
        <w:t>.</w:t>
      </w:r>
    </w:p>
    <w:p w:rsidR="004650CB" w:rsidRPr="004650CB" w:rsidRDefault="004650CB" w:rsidP="004650CB"/>
    <w:p w:rsidR="003C0457" w:rsidRPr="001249A2" w:rsidRDefault="00487048" w:rsidP="006F27FF">
      <w:pPr>
        <w:pStyle w:val="1"/>
        <w:spacing w:before="0" w:after="0"/>
        <w:ind w:left="0" w:firstLine="0"/>
      </w:pPr>
      <w:r w:rsidRPr="001249A2">
        <w:t>Стоимость работ и порядок расчетов</w:t>
      </w:r>
    </w:p>
    <w:p w:rsidR="000D0B5A" w:rsidRPr="00AC55EA" w:rsidRDefault="00D47D20" w:rsidP="00A4743E">
      <w:pPr>
        <w:pStyle w:val="2"/>
        <w:tabs>
          <w:tab w:val="clear" w:pos="1134"/>
          <w:tab w:val="left" w:pos="993"/>
        </w:tabs>
        <w:spacing w:line="240" w:lineRule="auto"/>
        <w:ind w:left="0" w:firstLine="284"/>
        <w:rPr>
          <w:b/>
        </w:rPr>
      </w:pPr>
      <w:r w:rsidRPr="00AC55EA">
        <w:rPr>
          <w:b/>
          <w:spacing w:val="-6"/>
        </w:rPr>
        <w:t xml:space="preserve">Общая стоимость работ </w:t>
      </w:r>
      <w:r w:rsidRPr="00AC55EA">
        <w:rPr>
          <w:b/>
        </w:rPr>
        <w:t xml:space="preserve">по настоящему Договору </w:t>
      </w:r>
      <w:r w:rsidRPr="00AC55EA">
        <w:rPr>
          <w:b/>
          <w:spacing w:val="-6"/>
        </w:rPr>
        <w:t xml:space="preserve">составляет </w:t>
      </w:r>
      <w:bookmarkStart w:id="6" w:name="_Hlk189842081"/>
      <w:bookmarkStart w:id="7" w:name="_Ref45666606"/>
      <w:r w:rsidR="00F141B8">
        <w:rPr>
          <w:b/>
          <w:spacing w:val="-6"/>
        </w:rPr>
        <w:t>_______________________</w:t>
      </w:r>
      <w:r w:rsidR="00A31894" w:rsidRPr="00AC55EA">
        <w:rPr>
          <w:b/>
        </w:rPr>
        <w:t>.</w:t>
      </w:r>
      <w:r w:rsidR="00F8635A" w:rsidRPr="00AC55EA">
        <w:rPr>
          <w:b/>
        </w:rPr>
        <w:t xml:space="preserve"> </w:t>
      </w:r>
      <w:r w:rsidR="00CF1052" w:rsidRPr="00AC55EA">
        <w:rPr>
          <w:b/>
        </w:rPr>
        <w:t xml:space="preserve">НДС </w:t>
      </w:r>
      <w:r w:rsidR="00F141B8">
        <w:rPr>
          <w:b/>
        </w:rPr>
        <w:t>______________________</w:t>
      </w:r>
      <w:r w:rsidR="005257EC" w:rsidRPr="00AC55EA">
        <w:rPr>
          <w:b/>
        </w:rPr>
        <w:t>.</w:t>
      </w:r>
      <w:bookmarkEnd w:id="6"/>
    </w:p>
    <w:p w:rsidR="009E6385" w:rsidRPr="001249A2" w:rsidRDefault="00A4743E" w:rsidP="005257EC">
      <w:pPr>
        <w:pStyle w:val="2"/>
        <w:tabs>
          <w:tab w:val="clear" w:pos="1134"/>
          <w:tab w:val="left" w:pos="0"/>
        </w:tabs>
        <w:spacing w:line="240" w:lineRule="auto"/>
        <w:ind w:left="0" w:firstLine="284"/>
      </w:pPr>
      <w:r>
        <w:t>Р</w:t>
      </w:r>
      <w:r w:rsidR="000D0B5A" w:rsidRPr="001249A2">
        <w:t>асчет за выполненные работы</w:t>
      </w:r>
      <w:r w:rsidR="00AC0B89">
        <w:t xml:space="preserve"> </w:t>
      </w:r>
      <w:r w:rsidR="000D0B5A" w:rsidRPr="001249A2">
        <w:t xml:space="preserve">производится на основании </w:t>
      </w:r>
      <w:r w:rsidR="00E96007" w:rsidRPr="001249A2">
        <w:t xml:space="preserve">подписанного обеими сторонами </w:t>
      </w:r>
      <w:r w:rsidRPr="00A4743E">
        <w:t xml:space="preserve">акт сдачи-приемки выполненных работ </w:t>
      </w:r>
      <w:r w:rsidR="000C60E5" w:rsidRPr="001249A2">
        <w:t>путем перечисления денежных средств</w:t>
      </w:r>
      <w:r w:rsidR="000220FC" w:rsidRPr="001249A2">
        <w:t xml:space="preserve"> на расчетный счет Исполнителя</w:t>
      </w:r>
      <w:r w:rsidR="00196E3D" w:rsidRPr="001249A2">
        <w:t xml:space="preserve"> в течение </w:t>
      </w:r>
      <w:r w:rsidR="005257EC" w:rsidRPr="001249A2">
        <w:t>10</w:t>
      </w:r>
      <w:r w:rsidR="00AC0B89">
        <w:t xml:space="preserve"> </w:t>
      </w:r>
      <w:r w:rsidR="005257EC" w:rsidRPr="001249A2">
        <w:t xml:space="preserve">(Десяти) </w:t>
      </w:r>
      <w:r w:rsidR="00196E3D" w:rsidRPr="001249A2">
        <w:t>рабочих дней</w:t>
      </w:r>
      <w:r w:rsidR="000220FC" w:rsidRPr="001249A2">
        <w:t>.</w:t>
      </w:r>
    </w:p>
    <w:bookmarkEnd w:id="7"/>
    <w:p w:rsidR="003C0457" w:rsidRPr="001249A2" w:rsidRDefault="00487048" w:rsidP="005257EC">
      <w:pPr>
        <w:pStyle w:val="2"/>
        <w:tabs>
          <w:tab w:val="clear" w:pos="1134"/>
          <w:tab w:val="left" w:pos="0"/>
        </w:tabs>
        <w:spacing w:line="240" w:lineRule="auto"/>
        <w:ind w:left="0" w:firstLine="284"/>
      </w:pPr>
      <w:r w:rsidRPr="001249A2">
        <w:t>Обязательства по оплате работ считаются исполненными Заказчиком с момента поступления дене</w:t>
      </w:r>
      <w:r w:rsidR="00704B0A" w:rsidRPr="001249A2">
        <w:t>жных средств на расчетный счет Исполнителя</w:t>
      </w:r>
      <w:r w:rsidRPr="001249A2">
        <w:t>.</w:t>
      </w:r>
    </w:p>
    <w:p w:rsidR="003C0457" w:rsidRPr="001249A2" w:rsidRDefault="00487048" w:rsidP="005257EC">
      <w:pPr>
        <w:pStyle w:val="2"/>
        <w:tabs>
          <w:tab w:val="clear" w:pos="1134"/>
          <w:tab w:val="left" w:pos="0"/>
        </w:tabs>
        <w:spacing w:line="240" w:lineRule="auto"/>
        <w:ind w:left="0" w:firstLine="284"/>
      </w:pPr>
      <w:r w:rsidRPr="001249A2">
        <w:t xml:space="preserve">В случае </w:t>
      </w:r>
      <w:r w:rsidR="00BC6184" w:rsidRPr="001249A2">
        <w:t>выявления в ходе исполнения Договора отсутствия потребности Заказчика в части Работ</w:t>
      </w:r>
      <w:r w:rsidR="004C749F">
        <w:t xml:space="preserve"> или потребности в дополнительных работах, объем предусмотренной Договором работы по соглашению сторон может быть изменен не более, чем на 10%. При этом цена Договора должна быть изменена пропорционально </w:t>
      </w:r>
      <w:r w:rsidR="004C749F">
        <w:lastRenderedPageBreak/>
        <w:t>изменению объема работы. Изменение цены Договора в сторону увеличения допускается не более, чем на 10%.</w:t>
      </w:r>
    </w:p>
    <w:p w:rsidR="00B5713E" w:rsidRDefault="00B5713E" w:rsidP="00206AD8">
      <w:pPr>
        <w:ind w:firstLine="284"/>
        <w:jc w:val="both"/>
        <w:rPr>
          <w:spacing w:val="-6"/>
          <w:szCs w:val="24"/>
        </w:rPr>
      </w:pPr>
      <w:r w:rsidRPr="001249A2">
        <w:rPr>
          <w:szCs w:val="24"/>
        </w:rPr>
        <w:t xml:space="preserve">3.7. </w:t>
      </w:r>
      <w:r w:rsidRPr="001249A2">
        <w:rPr>
          <w:spacing w:val="-6"/>
          <w:szCs w:val="24"/>
        </w:rPr>
        <w:t>Оплата по Договору осуществляется за счет средств Областного бюджета Ленинградской области на 202</w:t>
      </w:r>
      <w:r w:rsidR="00744E6C">
        <w:rPr>
          <w:spacing w:val="-6"/>
          <w:szCs w:val="24"/>
        </w:rPr>
        <w:t>6</w:t>
      </w:r>
      <w:r w:rsidRPr="001249A2">
        <w:rPr>
          <w:spacing w:val="-6"/>
          <w:szCs w:val="24"/>
        </w:rPr>
        <w:t xml:space="preserve"> год.</w:t>
      </w:r>
    </w:p>
    <w:p w:rsidR="004650CB" w:rsidRPr="00206AD8" w:rsidRDefault="004650CB" w:rsidP="00206AD8">
      <w:pPr>
        <w:ind w:firstLine="284"/>
        <w:jc w:val="both"/>
        <w:rPr>
          <w:spacing w:val="-6"/>
          <w:szCs w:val="24"/>
        </w:rPr>
      </w:pPr>
    </w:p>
    <w:p w:rsidR="003C0457" w:rsidRPr="001249A2" w:rsidRDefault="00487048" w:rsidP="006F27FF">
      <w:pPr>
        <w:pStyle w:val="1"/>
        <w:tabs>
          <w:tab w:val="clear" w:pos="1134"/>
        </w:tabs>
        <w:spacing w:before="0" w:after="0"/>
        <w:ind w:left="0" w:firstLine="0"/>
      </w:pPr>
      <w:r w:rsidRPr="001249A2">
        <w:t>Гарантии</w:t>
      </w:r>
    </w:p>
    <w:p w:rsidR="00FD23A1" w:rsidRDefault="00CA7A04" w:rsidP="001228B1">
      <w:pPr>
        <w:pStyle w:val="2"/>
        <w:tabs>
          <w:tab w:val="clear" w:pos="1134"/>
          <w:tab w:val="left" w:pos="0"/>
        </w:tabs>
        <w:spacing w:line="240" w:lineRule="auto"/>
        <w:ind w:left="0" w:firstLine="284"/>
      </w:pPr>
      <w:r w:rsidRPr="001249A2">
        <w:t xml:space="preserve">В течение </w:t>
      </w:r>
      <w:r w:rsidR="00CF45AD" w:rsidRPr="001249A2">
        <w:t>12 месяцев с момента подписания акта выполненных работ при обнаружении недостатков в выполненных работах (их отдельных этапах), допущенных по вине Исполнителя, Исполнитель обязан безвозмездно их устранить.</w:t>
      </w:r>
    </w:p>
    <w:p w:rsidR="004650CB" w:rsidRPr="004650CB" w:rsidRDefault="004650CB" w:rsidP="004650CB"/>
    <w:p w:rsidR="003C0457" w:rsidRPr="001249A2" w:rsidRDefault="00487048" w:rsidP="001228B1">
      <w:pPr>
        <w:pStyle w:val="1"/>
        <w:spacing w:before="0" w:after="0"/>
      </w:pPr>
      <w:r w:rsidRPr="001249A2">
        <w:t>Права и обязанности сторон</w:t>
      </w:r>
    </w:p>
    <w:p w:rsidR="003C0457" w:rsidRPr="001249A2" w:rsidRDefault="00E535A0" w:rsidP="00F75808">
      <w:pPr>
        <w:pStyle w:val="2"/>
        <w:spacing w:line="240" w:lineRule="auto"/>
        <w:ind w:left="0" w:firstLine="284"/>
      </w:pPr>
      <w:r w:rsidRPr="001249A2">
        <w:t>Исполнитель</w:t>
      </w:r>
      <w:r w:rsidR="00487048" w:rsidRPr="001249A2">
        <w:t xml:space="preserve"> обязан:</w:t>
      </w:r>
    </w:p>
    <w:p w:rsidR="003C0457" w:rsidRPr="001249A2" w:rsidRDefault="00487048" w:rsidP="00F75808">
      <w:pPr>
        <w:pStyle w:val="3"/>
        <w:tabs>
          <w:tab w:val="clear" w:pos="1134"/>
        </w:tabs>
        <w:spacing w:line="240" w:lineRule="auto"/>
        <w:ind w:left="0" w:firstLine="567"/>
      </w:pPr>
      <w:r w:rsidRPr="001249A2">
        <w:t>выполнять работы на условиях и в сроки, указанные в Договоре;</w:t>
      </w:r>
    </w:p>
    <w:p w:rsidR="003C0457" w:rsidRPr="001249A2" w:rsidRDefault="00487048" w:rsidP="00F75808">
      <w:pPr>
        <w:pStyle w:val="3"/>
        <w:tabs>
          <w:tab w:val="clear" w:pos="1134"/>
        </w:tabs>
        <w:spacing w:line="240" w:lineRule="auto"/>
        <w:ind w:left="0" w:firstLine="567"/>
      </w:pPr>
      <w:r w:rsidRPr="001249A2">
        <w:t>передать Заказчику результаты выполненных по настоящему Договору работ</w:t>
      </w:r>
      <w:r w:rsidR="000220FC" w:rsidRPr="001249A2">
        <w:t>.</w:t>
      </w:r>
    </w:p>
    <w:p w:rsidR="003C0457" w:rsidRPr="001249A2" w:rsidRDefault="00487048" w:rsidP="00F75808">
      <w:pPr>
        <w:pStyle w:val="3"/>
        <w:tabs>
          <w:tab w:val="clear" w:pos="1134"/>
        </w:tabs>
        <w:spacing w:line="240" w:lineRule="auto"/>
        <w:ind w:left="0" w:firstLine="567"/>
      </w:pPr>
      <w:r w:rsidRPr="001249A2">
        <w:t>заблаговременно уведомить Заказчика о возможном увеличении стоимости работ и приостановить их выполнение до получения согласия Заказчика на их продолжение.</w:t>
      </w:r>
    </w:p>
    <w:p w:rsidR="003C0457" w:rsidRPr="001249A2" w:rsidRDefault="00E535A0" w:rsidP="00F75808">
      <w:pPr>
        <w:pStyle w:val="2"/>
        <w:spacing w:line="240" w:lineRule="auto"/>
        <w:ind w:left="0" w:firstLine="284"/>
      </w:pPr>
      <w:r w:rsidRPr="001249A2">
        <w:t>Исполнитель</w:t>
      </w:r>
      <w:r w:rsidR="00487048" w:rsidRPr="001249A2">
        <w:t xml:space="preserve"> имеет право:</w:t>
      </w:r>
    </w:p>
    <w:p w:rsidR="00942217" w:rsidRPr="001249A2" w:rsidRDefault="00942217" w:rsidP="00942217">
      <w:pPr>
        <w:pStyle w:val="3"/>
        <w:tabs>
          <w:tab w:val="clear" w:pos="1134"/>
          <w:tab w:val="left" w:pos="0"/>
        </w:tabs>
        <w:spacing w:line="240" w:lineRule="auto"/>
        <w:ind w:left="0" w:firstLine="567"/>
      </w:pPr>
      <w:r w:rsidRPr="001249A2">
        <w:t>самостоятельно определять способы и методы выполнения работ;</w:t>
      </w:r>
    </w:p>
    <w:p w:rsidR="00942217" w:rsidRPr="001249A2" w:rsidRDefault="00942217" w:rsidP="00942217">
      <w:pPr>
        <w:pStyle w:val="3"/>
        <w:tabs>
          <w:tab w:val="clear" w:pos="1134"/>
          <w:tab w:val="left" w:pos="0"/>
        </w:tabs>
        <w:spacing w:line="240" w:lineRule="auto"/>
        <w:ind w:left="0" w:firstLine="567"/>
      </w:pPr>
      <w:r w:rsidRPr="001249A2">
        <w:t xml:space="preserve">согласовывать с Заказчиком расположение Оборудования и инструмента; </w:t>
      </w:r>
    </w:p>
    <w:p w:rsidR="00942217" w:rsidRPr="001249A2" w:rsidRDefault="00942217" w:rsidP="00942217">
      <w:pPr>
        <w:pStyle w:val="3"/>
        <w:tabs>
          <w:tab w:val="clear" w:pos="1134"/>
          <w:tab w:val="left" w:pos="0"/>
        </w:tabs>
        <w:spacing w:line="240" w:lineRule="auto"/>
        <w:ind w:left="0" w:firstLine="567"/>
      </w:pPr>
      <w:bookmarkStart w:id="8" w:name="_Ref45666648"/>
      <w:r w:rsidRPr="001249A2">
        <w:t xml:space="preserve">прекратить работы в случае </w:t>
      </w:r>
      <w:r w:rsidR="00E21E04">
        <w:t xml:space="preserve">принятия решения об одностороннем отказе от исполнения Договора в связи </w:t>
      </w:r>
      <w:r w:rsidRPr="001249A2">
        <w:t>существенн</w:t>
      </w:r>
      <w:r w:rsidR="00E21E04">
        <w:t>ым</w:t>
      </w:r>
      <w:r w:rsidRPr="001249A2">
        <w:t xml:space="preserve"> нарушени</w:t>
      </w:r>
      <w:r w:rsidR="00E21E04">
        <w:t>ем</w:t>
      </w:r>
      <w:r w:rsidRPr="001249A2">
        <w:t xml:space="preserve"> Заказчиком условий Договора;</w:t>
      </w:r>
      <w:bookmarkEnd w:id="8"/>
    </w:p>
    <w:p w:rsidR="00942217" w:rsidRPr="001249A2" w:rsidRDefault="00942217" w:rsidP="00942217">
      <w:pPr>
        <w:pStyle w:val="3"/>
        <w:tabs>
          <w:tab w:val="clear" w:pos="1134"/>
          <w:tab w:val="left" w:pos="0"/>
        </w:tabs>
        <w:spacing w:line="240" w:lineRule="auto"/>
        <w:ind w:left="0" w:firstLine="567"/>
      </w:pPr>
      <w:r w:rsidRPr="001249A2">
        <w:t>не компенсировать затраты по благоустройству участка, а именно: восстановление ограды, газонов, насаждений.</w:t>
      </w:r>
    </w:p>
    <w:p w:rsidR="003C0457" w:rsidRPr="001249A2" w:rsidRDefault="00487048" w:rsidP="00F75808">
      <w:pPr>
        <w:pStyle w:val="2"/>
        <w:spacing w:line="240" w:lineRule="auto"/>
        <w:ind w:left="0" w:firstLine="284"/>
      </w:pPr>
      <w:bookmarkStart w:id="9" w:name="_Ref45666722"/>
      <w:r w:rsidRPr="001249A2">
        <w:t>Заказчик обязан:</w:t>
      </w:r>
      <w:bookmarkEnd w:id="9"/>
    </w:p>
    <w:p w:rsidR="003C0457" w:rsidRPr="001249A2" w:rsidRDefault="00487048" w:rsidP="00FF4D2E">
      <w:pPr>
        <w:pStyle w:val="3"/>
        <w:tabs>
          <w:tab w:val="clear" w:pos="1134"/>
          <w:tab w:val="left" w:pos="0"/>
        </w:tabs>
        <w:spacing w:line="240" w:lineRule="auto"/>
        <w:ind w:left="0" w:firstLine="567"/>
      </w:pPr>
      <w:r w:rsidRPr="001249A2">
        <w:t xml:space="preserve">передать </w:t>
      </w:r>
      <w:r w:rsidR="00E535A0" w:rsidRPr="001249A2">
        <w:t>Исполнителю</w:t>
      </w:r>
      <w:r w:rsidRPr="001249A2">
        <w:t xml:space="preserve"> все исходные данные, необходимые для выполнения работ</w:t>
      </w:r>
      <w:r w:rsidR="00E535A0" w:rsidRPr="001249A2">
        <w:t>.</w:t>
      </w:r>
    </w:p>
    <w:p w:rsidR="003C0457" w:rsidRPr="001249A2" w:rsidRDefault="00487048" w:rsidP="00FF4D2E">
      <w:pPr>
        <w:pStyle w:val="3"/>
        <w:tabs>
          <w:tab w:val="clear" w:pos="1134"/>
          <w:tab w:val="left" w:pos="0"/>
        </w:tabs>
        <w:spacing w:line="240" w:lineRule="auto"/>
        <w:ind w:left="0" w:firstLine="567"/>
      </w:pPr>
      <w:r w:rsidRPr="001249A2">
        <w:t>принять</w:t>
      </w:r>
      <w:r w:rsidR="00323E9F" w:rsidRPr="001249A2">
        <w:t xml:space="preserve"> работы</w:t>
      </w:r>
      <w:r w:rsidRPr="001249A2">
        <w:t xml:space="preserve"> и оплатить </w:t>
      </w:r>
      <w:r w:rsidR="00E535A0" w:rsidRPr="001249A2">
        <w:t>Исполнителю</w:t>
      </w:r>
      <w:r w:rsidRPr="001249A2">
        <w:t xml:space="preserve"> стоимость работ в порядке и на условиях, предусмотренных настоящим Договором;</w:t>
      </w:r>
    </w:p>
    <w:p w:rsidR="003C0457" w:rsidRPr="001249A2" w:rsidRDefault="00487048" w:rsidP="00FF4D2E">
      <w:pPr>
        <w:pStyle w:val="3"/>
        <w:tabs>
          <w:tab w:val="clear" w:pos="1134"/>
          <w:tab w:val="left" w:pos="0"/>
          <w:tab w:val="left" w:pos="426"/>
        </w:tabs>
        <w:spacing w:line="240" w:lineRule="auto"/>
        <w:ind w:left="0" w:firstLine="567"/>
      </w:pPr>
      <w:r w:rsidRPr="001249A2">
        <w:t>оказывать содействие</w:t>
      </w:r>
      <w:r w:rsidR="002B65BF">
        <w:t xml:space="preserve"> </w:t>
      </w:r>
      <w:r w:rsidR="00E535A0" w:rsidRPr="001249A2">
        <w:t>Исполнителю</w:t>
      </w:r>
      <w:r w:rsidRPr="001249A2">
        <w:t xml:space="preserve"> в выполнении работ в объеме и на условиях, предусмотренных в настоящем Договоре;</w:t>
      </w:r>
    </w:p>
    <w:p w:rsidR="003C0457" w:rsidRPr="001249A2" w:rsidRDefault="00487048" w:rsidP="00FF4D2E">
      <w:pPr>
        <w:pStyle w:val="3"/>
        <w:tabs>
          <w:tab w:val="clear" w:pos="1134"/>
          <w:tab w:val="left" w:pos="0"/>
        </w:tabs>
        <w:spacing w:line="240" w:lineRule="auto"/>
        <w:ind w:left="0" w:firstLine="567"/>
      </w:pPr>
      <w:r w:rsidRPr="001249A2">
        <w:t>обеспечить беспрепятственный подъезд автотранспорта с Оборудованием к месту проведения работ.</w:t>
      </w:r>
    </w:p>
    <w:p w:rsidR="003C0457" w:rsidRPr="001249A2" w:rsidRDefault="00487048" w:rsidP="00F75808">
      <w:pPr>
        <w:pStyle w:val="2"/>
        <w:spacing w:line="240" w:lineRule="auto"/>
        <w:ind w:left="0" w:firstLine="284"/>
      </w:pPr>
      <w:r w:rsidRPr="001249A2">
        <w:t>Заказчик имеет право:</w:t>
      </w:r>
    </w:p>
    <w:p w:rsidR="003C0457" w:rsidRPr="001249A2" w:rsidRDefault="00487048" w:rsidP="00FF4D2E">
      <w:pPr>
        <w:pStyle w:val="3"/>
        <w:tabs>
          <w:tab w:val="clear" w:pos="1134"/>
          <w:tab w:val="left" w:pos="0"/>
        </w:tabs>
        <w:spacing w:line="240" w:lineRule="auto"/>
        <w:ind w:left="0" w:firstLine="567"/>
      </w:pPr>
      <w:r w:rsidRPr="001249A2">
        <w:t xml:space="preserve">контролировать качество и сроки выполнения работ, производимых </w:t>
      </w:r>
      <w:r w:rsidR="00E74DBF" w:rsidRPr="001249A2">
        <w:t>Исполнителем</w:t>
      </w:r>
      <w:r w:rsidRPr="001249A2">
        <w:t>;</w:t>
      </w:r>
    </w:p>
    <w:p w:rsidR="00F75808" w:rsidRPr="007C136D" w:rsidRDefault="00487048" w:rsidP="00F75808">
      <w:pPr>
        <w:pStyle w:val="3"/>
        <w:tabs>
          <w:tab w:val="clear" w:pos="1134"/>
          <w:tab w:val="left" w:pos="0"/>
        </w:tabs>
        <w:spacing w:line="240" w:lineRule="auto"/>
        <w:ind w:left="0" w:firstLine="567"/>
      </w:pPr>
      <w:r w:rsidRPr="001249A2">
        <w:t xml:space="preserve">согласовывать с </w:t>
      </w:r>
      <w:r w:rsidR="00E74DBF" w:rsidRPr="001249A2">
        <w:t>Исполнителем</w:t>
      </w:r>
      <w:r w:rsidRPr="001249A2">
        <w:t xml:space="preserve"> место размещения Оборудования и инструмента.</w:t>
      </w:r>
    </w:p>
    <w:p w:rsidR="007D001C" w:rsidRPr="001249A2" w:rsidRDefault="007D001C" w:rsidP="00FF4D2E">
      <w:pPr>
        <w:pStyle w:val="1"/>
        <w:tabs>
          <w:tab w:val="clear" w:pos="1134"/>
          <w:tab w:val="left" w:pos="0"/>
        </w:tabs>
        <w:spacing w:before="0" w:after="0"/>
        <w:ind w:left="0" w:firstLine="0"/>
        <w:rPr>
          <w:rStyle w:val="afff"/>
          <w:i w:val="0"/>
          <w:iCs/>
        </w:rPr>
      </w:pPr>
      <w:bookmarkStart w:id="10" w:name="_Ref45666996"/>
      <w:r w:rsidRPr="001249A2">
        <w:rPr>
          <w:rStyle w:val="afff"/>
          <w:i w:val="0"/>
          <w:iCs/>
        </w:rPr>
        <w:t>Порядок сдачи и приемки работ</w:t>
      </w:r>
    </w:p>
    <w:p w:rsidR="00FF4D2E" w:rsidRDefault="007D001C" w:rsidP="00FF4D2E">
      <w:pPr>
        <w:pStyle w:val="2"/>
        <w:tabs>
          <w:tab w:val="clear" w:pos="1134"/>
          <w:tab w:val="left" w:pos="0"/>
        </w:tabs>
        <w:spacing w:line="240" w:lineRule="auto"/>
        <w:ind w:left="0" w:firstLine="284"/>
        <w:rPr>
          <w:rStyle w:val="afff"/>
          <w:i w:val="0"/>
        </w:rPr>
      </w:pPr>
      <w:r w:rsidRPr="001249A2">
        <w:rPr>
          <w:rStyle w:val="afff"/>
          <w:i w:val="0"/>
          <w:iCs/>
        </w:rPr>
        <w:t xml:space="preserve">Исполнитель после завершения Работ </w:t>
      </w:r>
      <w:r w:rsidR="00BF2C78" w:rsidRPr="001249A2">
        <w:rPr>
          <w:rStyle w:val="afff"/>
          <w:i w:val="0"/>
          <w:iCs/>
        </w:rPr>
        <w:t xml:space="preserve">уведомляет Заказчика о готовности результата работ к сдаче. Стороны согласовывают дату и время сдачи-приёмки работ. Заказчик принимает работы в присутствии представителей Исполнителя. По окончании приёмки стороны подписывают </w:t>
      </w:r>
      <w:r w:rsidR="00BF2C78" w:rsidRPr="001249A2">
        <w:rPr>
          <w:rStyle w:val="afff"/>
          <w:i w:val="0"/>
        </w:rPr>
        <w:t>а</w:t>
      </w:r>
      <w:r w:rsidRPr="001249A2">
        <w:rPr>
          <w:rStyle w:val="afff"/>
          <w:i w:val="0"/>
        </w:rPr>
        <w:t>кт сдачи-приемки выполненных работ</w:t>
      </w:r>
      <w:r w:rsidR="00BF2C78" w:rsidRPr="001249A2">
        <w:rPr>
          <w:rStyle w:val="afff"/>
          <w:i w:val="0"/>
        </w:rPr>
        <w:t>.</w:t>
      </w:r>
    </w:p>
    <w:p w:rsidR="004650CB" w:rsidRPr="004650CB" w:rsidRDefault="004650CB" w:rsidP="004650CB"/>
    <w:p w:rsidR="007D001C" w:rsidRPr="00FC4B08" w:rsidRDefault="007D001C" w:rsidP="001228B1">
      <w:pPr>
        <w:pStyle w:val="1"/>
        <w:spacing w:before="0" w:after="0"/>
        <w:rPr>
          <w:rStyle w:val="afff"/>
          <w:i w:val="0"/>
          <w:iCs/>
        </w:rPr>
      </w:pPr>
      <w:bookmarkStart w:id="11" w:name="_Ref45665572"/>
      <w:r w:rsidRPr="00FC4B08">
        <w:rPr>
          <w:rStyle w:val="afff"/>
          <w:i w:val="0"/>
          <w:iCs/>
        </w:rPr>
        <w:t>Особые условия</w:t>
      </w:r>
      <w:bookmarkEnd w:id="11"/>
    </w:p>
    <w:p w:rsidR="007D001C" w:rsidRPr="001249A2" w:rsidRDefault="007D001C" w:rsidP="00E25DB1">
      <w:pPr>
        <w:pStyle w:val="2"/>
        <w:tabs>
          <w:tab w:val="clear" w:pos="1134"/>
          <w:tab w:val="left" w:pos="0"/>
        </w:tabs>
        <w:spacing w:line="240" w:lineRule="auto"/>
        <w:ind w:left="0" w:firstLine="284"/>
        <w:rPr>
          <w:rStyle w:val="afff"/>
          <w:i w:val="0"/>
          <w:iCs/>
        </w:rPr>
      </w:pPr>
      <w:r w:rsidRPr="001249A2">
        <w:rPr>
          <w:rStyle w:val="afff"/>
          <w:i w:val="0"/>
          <w:iCs/>
        </w:rPr>
        <w:t>До начала производства работ Заказчик обязан назначить и предоставить Исполнителю ответственное лицо, уполномоченное подписывать все документы, касающиеся работ по настоящему Договору, и правомочно контролировать ход работ на объекте.</w:t>
      </w:r>
    </w:p>
    <w:p w:rsidR="007D001C" w:rsidRPr="001249A2" w:rsidRDefault="007D001C" w:rsidP="001228B1">
      <w:pPr>
        <w:pStyle w:val="1"/>
        <w:spacing w:before="0" w:after="0"/>
        <w:rPr>
          <w:rStyle w:val="afff"/>
          <w:i w:val="0"/>
          <w:iCs/>
        </w:rPr>
      </w:pPr>
      <w:r w:rsidRPr="001249A2">
        <w:rPr>
          <w:rStyle w:val="afff"/>
          <w:i w:val="0"/>
          <w:iCs/>
        </w:rPr>
        <w:t>Ответственность Сторон</w:t>
      </w:r>
    </w:p>
    <w:p w:rsidR="007D001C" w:rsidRPr="001249A2" w:rsidRDefault="007D001C" w:rsidP="00E25DB1">
      <w:pPr>
        <w:pStyle w:val="2"/>
        <w:tabs>
          <w:tab w:val="clear" w:pos="1134"/>
          <w:tab w:val="left" w:pos="0"/>
        </w:tabs>
        <w:spacing w:line="240" w:lineRule="auto"/>
        <w:ind w:left="0" w:firstLine="284"/>
        <w:rPr>
          <w:rStyle w:val="afff"/>
          <w:i w:val="0"/>
          <w:iCs/>
        </w:rPr>
      </w:pPr>
      <w:r w:rsidRPr="001249A2">
        <w:rPr>
          <w:rStyle w:val="afff"/>
          <w:i w:val="0"/>
          <w:iCs/>
        </w:rPr>
        <w:lastRenderedPageBreak/>
        <w:t>Стороны несут ответственность за неисполнение либо ненадлежащее исполнение условий настоящего Договора в соответствии с действующим законодательством РФ.</w:t>
      </w:r>
    </w:p>
    <w:p w:rsidR="007D001C" w:rsidRPr="001249A2" w:rsidRDefault="007D001C" w:rsidP="00E25DB1">
      <w:pPr>
        <w:pStyle w:val="2"/>
        <w:tabs>
          <w:tab w:val="clear" w:pos="1134"/>
          <w:tab w:val="left" w:pos="0"/>
        </w:tabs>
        <w:spacing w:line="240" w:lineRule="auto"/>
        <w:ind w:left="0" w:firstLine="284"/>
        <w:rPr>
          <w:rStyle w:val="afff"/>
          <w:i w:val="0"/>
          <w:iCs/>
        </w:rPr>
      </w:pPr>
      <w:r w:rsidRPr="001249A2">
        <w:rPr>
          <w:rStyle w:val="afff"/>
          <w:i w:val="0"/>
          <w:iCs/>
        </w:rPr>
        <w:t>При обнаружении недостатков в выполненных работах (их отдельных этапах), допущенных по вине Исполнителя, Исполнитель обязан безвозмездно их устранить.</w:t>
      </w:r>
    </w:p>
    <w:p w:rsidR="007D001C" w:rsidRPr="001249A2" w:rsidRDefault="007D001C" w:rsidP="00E25DB1">
      <w:pPr>
        <w:pStyle w:val="aff0"/>
        <w:tabs>
          <w:tab w:val="clear" w:pos="1134"/>
          <w:tab w:val="left" w:pos="0"/>
        </w:tabs>
        <w:spacing w:line="240" w:lineRule="auto"/>
        <w:ind w:firstLine="284"/>
        <w:jc w:val="left"/>
        <w:rPr>
          <w:rStyle w:val="afff"/>
          <w:b/>
          <w:bCs/>
          <w:i w:val="0"/>
          <w:iCs/>
        </w:rPr>
      </w:pPr>
      <w:r w:rsidRPr="001249A2">
        <w:rPr>
          <w:rStyle w:val="afff"/>
          <w:i w:val="0"/>
          <w:iCs/>
        </w:rPr>
        <w:t xml:space="preserve">      8.3.    Уплата </w:t>
      </w:r>
      <w:r w:rsidR="00323E9F" w:rsidRPr="001249A2">
        <w:rPr>
          <w:rStyle w:val="afff"/>
          <w:i w:val="0"/>
          <w:iCs/>
        </w:rPr>
        <w:t>неустоек</w:t>
      </w:r>
      <w:r w:rsidRPr="001249A2">
        <w:rPr>
          <w:rStyle w:val="afff"/>
          <w:i w:val="0"/>
          <w:iCs/>
        </w:rPr>
        <w:t xml:space="preserve"> не освобождает Стороны от и</w:t>
      </w:r>
      <w:r w:rsidR="00E25DB1" w:rsidRPr="001249A2">
        <w:rPr>
          <w:rStyle w:val="afff"/>
          <w:i w:val="0"/>
          <w:iCs/>
        </w:rPr>
        <w:t xml:space="preserve">сполнения своих обязательств по </w:t>
      </w:r>
      <w:r w:rsidRPr="001249A2">
        <w:rPr>
          <w:rStyle w:val="afff"/>
          <w:i w:val="0"/>
          <w:iCs/>
        </w:rPr>
        <w:t>Договору.</w:t>
      </w:r>
    </w:p>
    <w:p w:rsidR="007D001C" w:rsidRPr="001249A2" w:rsidRDefault="007D001C" w:rsidP="001228B1">
      <w:pPr>
        <w:pStyle w:val="62"/>
        <w:shd w:val="clear" w:color="auto" w:fill="auto"/>
        <w:tabs>
          <w:tab w:val="left" w:pos="709"/>
        </w:tabs>
        <w:spacing w:before="0" w:after="0" w:line="240" w:lineRule="auto"/>
        <w:ind w:firstLine="0"/>
        <w:jc w:val="center"/>
        <w:rPr>
          <w:rStyle w:val="afff"/>
          <w:b/>
          <w:bCs/>
          <w:i w:val="0"/>
          <w:sz w:val="24"/>
          <w:szCs w:val="24"/>
        </w:rPr>
      </w:pPr>
      <w:r w:rsidRPr="001249A2">
        <w:rPr>
          <w:rStyle w:val="afff"/>
          <w:b/>
          <w:bCs/>
          <w:i w:val="0"/>
          <w:sz w:val="24"/>
          <w:szCs w:val="24"/>
        </w:rPr>
        <w:t>9. Форс-мажорные обстоятельства</w:t>
      </w:r>
    </w:p>
    <w:p w:rsidR="007D001C" w:rsidRPr="001249A2" w:rsidRDefault="007D001C" w:rsidP="00E25DB1">
      <w:pPr>
        <w:ind w:firstLine="284"/>
        <w:jc w:val="both"/>
        <w:rPr>
          <w:rStyle w:val="afff"/>
          <w:i w:val="0"/>
          <w:szCs w:val="24"/>
        </w:rPr>
      </w:pPr>
      <w:r w:rsidRPr="001249A2">
        <w:rPr>
          <w:rStyle w:val="afff"/>
          <w:i w:val="0"/>
          <w:szCs w:val="24"/>
        </w:rPr>
        <w:t>9.1. Стороны освобождаются от ответственности за неисполнение или ненадлежащее исполнение обязательств по Договору, если оно явилось следствием обстоятельств непреодолимой силы (форс-мажор), возникших после вступления в силу Договора.</w:t>
      </w:r>
    </w:p>
    <w:p w:rsidR="007D001C" w:rsidRPr="0084784E" w:rsidRDefault="007D001C" w:rsidP="0084784E">
      <w:pPr>
        <w:ind w:firstLine="284"/>
        <w:jc w:val="both"/>
        <w:rPr>
          <w:rStyle w:val="afff"/>
          <w:i w:val="0"/>
          <w:szCs w:val="24"/>
        </w:rPr>
      </w:pPr>
      <w:r w:rsidRPr="001249A2">
        <w:rPr>
          <w:rStyle w:val="afff"/>
          <w:i w:val="0"/>
          <w:szCs w:val="24"/>
        </w:rPr>
        <w:t>9.2. Обстоятельствами непреодолимой силы признаются обстоятельства, наступившие помимо воли и желания Сторон, действие которых Стороны не могли предотвратить мерами и средствами, которые оправдано и целесообразно ожидать от добросовестно действующей Стороны.</w:t>
      </w:r>
    </w:p>
    <w:p w:rsidR="007D001C" w:rsidRDefault="007D001C" w:rsidP="00627C5B">
      <w:pPr>
        <w:ind w:firstLine="284"/>
        <w:jc w:val="both"/>
        <w:rPr>
          <w:rStyle w:val="afff"/>
          <w:i w:val="0"/>
          <w:szCs w:val="24"/>
        </w:rPr>
      </w:pPr>
      <w:r w:rsidRPr="001249A2">
        <w:rPr>
          <w:rStyle w:val="afff"/>
          <w:i w:val="0"/>
          <w:szCs w:val="24"/>
        </w:rPr>
        <w:t>9.4. Сторона, для которой исполнение обязательств по Договору стало невозможным ввиду наступления обстоятельств непреодолимой силы, должна немедленно, но не позднее 3 (трех) рабочих дней с момента наступления таких обстоятельств, в письменной форме известить другую Сторону о наступлении обстоятельств непреодолимой силы, препятствующих исполнению обязательств по Договору.</w:t>
      </w:r>
    </w:p>
    <w:p w:rsidR="0093244B" w:rsidRPr="001249A2" w:rsidRDefault="0093244B" w:rsidP="00627C5B">
      <w:pPr>
        <w:ind w:firstLine="284"/>
        <w:jc w:val="both"/>
        <w:rPr>
          <w:rStyle w:val="afff"/>
          <w:i w:val="0"/>
          <w:szCs w:val="24"/>
        </w:rPr>
      </w:pPr>
    </w:p>
    <w:p w:rsidR="007D001C" w:rsidRPr="001249A2" w:rsidRDefault="007D001C" w:rsidP="001228B1">
      <w:pPr>
        <w:pStyle w:val="62"/>
        <w:shd w:val="clear" w:color="auto" w:fill="auto"/>
        <w:tabs>
          <w:tab w:val="left" w:pos="709"/>
        </w:tabs>
        <w:spacing w:before="0" w:after="0" w:line="240" w:lineRule="auto"/>
        <w:ind w:firstLine="0"/>
        <w:jc w:val="center"/>
        <w:rPr>
          <w:rStyle w:val="afff"/>
          <w:b/>
          <w:bCs/>
          <w:i w:val="0"/>
          <w:sz w:val="24"/>
          <w:szCs w:val="24"/>
        </w:rPr>
      </w:pPr>
      <w:r w:rsidRPr="001249A2">
        <w:rPr>
          <w:rStyle w:val="afff"/>
          <w:b/>
          <w:bCs/>
          <w:i w:val="0"/>
          <w:sz w:val="24"/>
          <w:szCs w:val="24"/>
        </w:rPr>
        <w:t xml:space="preserve">10. Урегулирование споров. </w:t>
      </w:r>
    </w:p>
    <w:p w:rsidR="007D001C" w:rsidRPr="001249A2" w:rsidRDefault="007D001C" w:rsidP="00E25DB1">
      <w:pPr>
        <w:pStyle w:val="aff0"/>
        <w:tabs>
          <w:tab w:val="clear" w:pos="1134"/>
          <w:tab w:val="left" w:pos="0"/>
        </w:tabs>
        <w:spacing w:line="240" w:lineRule="auto"/>
        <w:ind w:firstLine="284"/>
        <w:rPr>
          <w:rStyle w:val="afff"/>
          <w:i w:val="0"/>
          <w:iCs/>
        </w:rPr>
      </w:pPr>
      <w:r w:rsidRPr="001249A2">
        <w:rPr>
          <w:rStyle w:val="afff"/>
          <w:i w:val="0"/>
          <w:iCs/>
        </w:rPr>
        <w:t xml:space="preserve">10.1. Все споры и разногласия, которые могут возникнуть между Сторонами из Договора или в связи с ним, </w:t>
      </w:r>
      <w:r w:rsidR="001E1434" w:rsidRPr="001249A2">
        <w:rPr>
          <w:rStyle w:val="afff"/>
          <w:i w:val="0"/>
          <w:iCs/>
        </w:rPr>
        <w:t>разрешаются в претензионном порядке.</w:t>
      </w:r>
    </w:p>
    <w:p w:rsidR="007D001C" w:rsidRPr="001249A2" w:rsidRDefault="007D001C" w:rsidP="00627C5B">
      <w:pPr>
        <w:pStyle w:val="aff0"/>
        <w:tabs>
          <w:tab w:val="clear" w:pos="1134"/>
          <w:tab w:val="left" w:pos="0"/>
        </w:tabs>
        <w:spacing w:line="240" w:lineRule="auto"/>
        <w:ind w:firstLine="284"/>
        <w:rPr>
          <w:rStyle w:val="afff"/>
          <w:i w:val="0"/>
          <w:iCs/>
        </w:rPr>
      </w:pPr>
      <w:r w:rsidRPr="001249A2">
        <w:rPr>
          <w:rStyle w:val="afff"/>
          <w:i w:val="0"/>
          <w:iCs/>
        </w:rPr>
        <w:t xml:space="preserve">10.2. При неурегулировании споров и разногласий </w:t>
      </w:r>
      <w:r w:rsidR="001E1434" w:rsidRPr="001249A2">
        <w:rPr>
          <w:rStyle w:val="afff"/>
          <w:i w:val="0"/>
          <w:iCs/>
        </w:rPr>
        <w:t>в претензионном порядке</w:t>
      </w:r>
      <w:r w:rsidRPr="001249A2">
        <w:rPr>
          <w:rStyle w:val="afff"/>
          <w:i w:val="0"/>
          <w:iCs/>
        </w:rPr>
        <w:t xml:space="preserve"> они подлежат разрешению в Арбитражном суде г. Санкт-Петербурга и Ленинградской области.</w:t>
      </w:r>
    </w:p>
    <w:p w:rsidR="007D001C" w:rsidRPr="001249A2" w:rsidRDefault="007D001C" w:rsidP="001228B1">
      <w:pPr>
        <w:widowControl w:val="0"/>
        <w:tabs>
          <w:tab w:val="left" w:pos="5465"/>
        </w:tabs>
        <w:ind w:firstLine="709"/>
        <w:jc w:val="center"/>
        <w:rPr>
          <w:rStyle w:val="afff"/>
          <w:b/>
          <w:bCs/>
          <w:i w:val="0"/>
          <w:szCs w:val="24"/>
        </w:rPr>
      </w:pPr>
      <w:r w:rsidRPr="001249A2">
        <w:rPr>
          <w:rStyle w:val="afff"/>
          <w:b/>
          <w:bCs/>
          <w:i w:val="0"/>
          <w:szCs w:val="24"/>
        </w:rPr>
        <w:t>11. Заключительные положения</w:t>
      </w:r>
    </w:p>
    <w:p w:rsidR="007D001C" w:rsidRPr="001249A2" w:rsidRDefault="007D001C" w:rsidP="00E25DB1">
      <w:pPr>
        <w:pStyle w:val="aff0"/>
        <w:tabs>
          <w:tab w:val="clear" w:pos="1134"/>
          <w:tab w:val="left" w:pos="0"/>
        </w:tabs>
        <w:spacing w:line="240" w:lineRule="auto"/>
        <w:ind w:firstLine="284"/>
        <w:rPr>
          <w:rStyle w:val="afff"/>
          <w:i w:val="0"/>
          <w:iCs/>
        </w:rPr>
      </w:pPr>
      <w:r w:rsidRPr="001249A2">
        <w:rPr>
          <w:rStyle w:val="afff"/>
          <w:i w:val="0"/>
          <w:iCs/>
        </w:rPr>
        <w:t>11.1. Все изменения и Дополнения к Договору считаются действительными, если они оформлены в письменном виде и подписаны Сторонами.</w:t>
      </w:r>
    </w:p>
    <w:p w:rsidR="007D001C" w:rsidRPr="001249A2" w:rsidRDefault="007D001C" w:rsidP="00E25DB1">
      <w:pPr>
        <w:pStyle w:val="aff0"/>
        <w:tabs>
          <w:tab w:val="clear" w:pos="1134"/>
          <w:tab w:val="left" w:pos="0"/>
        </w:tabs>
        <w:spacing w:line="240" w:lineRule="auto"/>
        <w:ind w:firstLine="284"/>
        <w:rPr>
          <w:rStyle w:val="afff"/>
          <w:i w:val="0"/>
          <w:iCs/>
        </w:rPr>
      </w:pPr>
      <w:r w:rsidRPr="001249A2">
        <w:rPr>
          <w:rStyle w:val="afff"/>
          <w:i w:val="0"/>
          <w:iCs/>
        </w:rPr>
        <w:t>11.2. Договор составлен в 2 (Двух) экземплярах, имеющих равную юридическую силу, по 1 (</w:t>
      </w:r>
      <w:r w:rsidR="005903EC" w:rsidRPr="001249A2">
        <w:rPr>
          <w:rStyle w:val="afff"/>
          <w:i w:val="0"/>
          <w:iCs/>
        </w:rPr>
        <w:t>О</w:t>
      </w:r>
      <w:r w:rsidRPr="001249A2">
        <w:rPr>
          <w:rStyle w:val="afff"/>
          <w:i w:val="0"/>
          <w:iCs/>
        </w:rPr>
        <w:t>дному) экземпляру для каждой из Сторон.</w:t>
      </w:r>
    </w:p>
    <w:p w:rsidR="007D001C" w:rsidRPr="001249A2" w:rsidRDefault="007D001C" w:rsidP="00E25DB1">
      <w:pPr>
        <w:pStyle w:val="aff0"/>
        <w:tabs>
          <w:tab w:val="clear" w:pos="1134"/>
          <w:tab w:val="left" w:pos="0"/>
        </w:tabs>
        <w:spacing w:line="240" w:lineRule="auto"/>
        <w:ind w:firstLine="284"/>
        <w:rPr>
          <w:rStyle w:val="afff"/>
          <w:i w:val="0"/>
          <w:iCs/>
        </w:rPr>
      </w:pPr>
      <w:r w:rsidRPr="001249A2">
        <w:rPr>
          <w:rStyle w:val="afff"/>
          <w:i w:val="0"/>
          <w:iCs/>
        </w:rPr>
        <w:t>11.3. Любая договоренность между Заказчиком и Исполнителем, влекущая за собой новые обязательства, которые вытекают из Договора, должна быть письменно подтверждена Сторонами в форме Дополнения или изменения к Договору.</w:t>
      </w:r>
    </w:p>
    <w:p w:rsidR="007D001C" w:rsidRPr="001249A2" w:rsidRDefault="007D001C" w:rsidP="00E25DB1">
      <w:pPr>
        <w:pStyle w:val="aff0"/>
        <w:tabs>
          <w:tab w:val="clear" w:pos="1134"/>
          <w:tab w:val="left" w:pos="0"/>
        </w:tabs>
        <w:spacing w:line="240" w:lineRule="auto"/>
        <w:ind w:firstLine="284"/>
        <w:rPr>
          <w:rStyle w:val="afff"/>
          <w:i w:val="0"/>
          <w:iCs/>
        </w:rPr>
      </w:pPr>
      <w:r w:rsidRPr="001249A2">
        <w:rPr>
          <w:rStyle w:val="afff"/>
          <w:i w:val="0"/>
          <w:iCs/>
        </w:rPr>
        <w:t>11.4. После подписания Договора все предыдущие письменные и устные соглашения, переговоры, переписка между Сторонами, относящиеся к Договору, теряют силу, за исключением обязательств, принятых Сторонами по Договору.</w:t>
      </w:r>
    </w:p>
    <w:p w:rsidR="00202DB5" w:rsidRDefault="007D001C" w:rsidP="00627C5B">
      <w:pPr>
        <w:pStyle w:val="aff0"/>
        <w:tabs>
          <w:tab w:val="clear" w:pos="1134"/>
          <w:tab w:val="left" w:pos="0"/>
        </w:tabs>
        <w:spacing w:line="240" w:lineRule="auto"/>
        <w:ind w:firstLine="284"/>
        <w:rPr>
          <w:rStyle w:val="afff"/>
          <w:i w:val="0"/>
          <w:iCs/>
        </w:rPr>
      </w:pPr>
      <w:r w:rsidRPr="001249A2">
        <w:rPr>
          <w:rStyle w:val="afff"/>
          <w:i w:val="0"/>
          <w:iCs/>
        </w:rPr>
        <w:t>11.5. В случае необходимости консервации Объекта Стороны руководствуются положениями действующего законодательства Российской Федерации.</w:t>
      </w:r>
    </w:p>
    <w:p w:rsidR="00627F7E" w:rsidRDefault="00627F7E" w:rsidP="00627C5B">
      <w:pPr>
        <w:pStyle w:val="aff0"/>
        <w:tabs>
          <w:tab w:val="clear" w:pos="1134"/>
          <w:tab w:val="left" w:pos="0"/>
        </w:tabs>
        <w:spacing w:line="240" w:lineRule="auto"/>
        <w:ind w:firstLine="284"/>
        <w:rPr>
          <w:rStyle w:val="afff"/>
          <w:i w:val="0"/>
          <w:iCs/>
        </w:rPr>
      </w:pPr>
      <w:r>
        <w:rPr>
          <w:rStyle w:val="afff"/>
          <w:i w:val="0"/>
          <w:iCs/>
        </w:rPr>
        <w:t xml:space="preserve">11.6.   Настоящий договор может быть расторгнут в случае одностороннего </w:t>
      </w:r>
      <w:proofErr w:type="gramStart"/>
      <w:r>
        <w:rPr>
          <w:rStyle w:val="afff"/>
          <w:i w:val="0"/>
          <w:iCs/>
        </w:rPr>
        <w:t>отказа  стороны</w:t>
      </w:r>
      <w:proofErr w:type="gramEnd"/>
      <w:r>
        <w:rPr>
          <w:rStyle w:val="afff"/>
          <w:i w:val="0"/>
          <w:iCs/>
        </w:rPr>
        <w:t xml:space="preserve"> Договора от исполнения Договора в связи с существенным нарушением</w:t>
      </w:r>
      <w:r w:rsidR="00E455B8">
        <w:rPr>
          <w:rStyle w:val="afff"/>
          <w:i w:val="0"/>
          <w:iCs/>
        </w:rPr>
        <w:t xml:space="preserve"> Договора другой стороной.</w:t>
      </w:r>
    </w:p>
    <w:p w:rsidR="0093244B" w:rsidRPr="001249A2" w:rsidRDefault="0093244B" w:rsidP="00627C5B">
      <w:pPr>
        <w:pStyle w:val="aff0"/>
        <w:tabs>
          <w:tab w:val="clear" w:pos="1134"/>
          <w:tab w:val="left" w:pos="0"/>
        </w:tabs>
        <w:spacing w:line="240" w:lineRule="auto"/>
        <w:ind w:firstLine="284"/>
        <w:rPr>
          <w:rStyle w:val="afff"/>
          <w:i w:val="0"/>
          <w:iCs/>
        </w:rPr>
      </w:pPr>
    </w:p>
    <w:bookmarkEnd w:id="10"/>
    <w:p w:rsidR="005903EC" w:rsidRPr="001249A2" w:rsidRDefault="005B303F" w:rsidP="00DB1FDF">
      <w:pPr>
        <w:numPr>
          <w:ilvl w:val="0"/>
          <w:numId w:val="2"/>
        </w:numPr>
        <w:suppressAutoHyphens/>
        <w:ind w:left="0" w:firstLine="0"/>
        <w:jc w:val="center"/>
        <w:rPr>
          <w:rStyle w:val="afff"/>
          <w:i w:val="0"/>
          <w:iCs w:val="0"/>
          <w:szCs w:val="24"/>
        </w:rPr>
      </w:pPr>
      <w:r w:rsidRPr="001249A2">
        <w:rPr>
          <w:rStyle w:val="afff"/>
          <w:b/>
          <w:bCs/>
          <w:i w:val="0"/>
          <w:iCs w:val="0"/>
          <w:szCs w:val="24"/>
        </w:rPr>
        <w:t>Перечень документов, прилагаемых к Договору</w:t>
      </w:r>
    </w:p>
    <w:p w:rsidR="005B303F" w:rsidRPr="001249A2" w:rsidRDefault="005B303F" w:rsidP="006D1A17">
      <w:pPr>
        <w:suppressAutoHyphens/>
        <w:ind w:firstLine="284"/>
        <w:rPr>
          <w:rStyle w:val="afff"/>
          <w:i w:val="0"/>
          <w:iCs w:val="0"/>
          <w:szCs w:val="24"/>
        </w:rPr>
      </w:pPr>
      <w:r w:rsidRPr="001249A2">
        <w:rPr>
          <w:rStyle w:val="afff"/>
          <w:i w:val="0"/>
          <w:iCs w:val="0"/>
          <w:szCs w:val="24"/>
        </w:rPr>
        <w:t>К Договору прилагается и является его неотъемлемой частью:</w:t>
      </w:r>
    </w:p>
    <w:p w:rsidR="002D2D99" w:rsidRDefault="002D2D99" w:rsidP="006D1A17">
      <w:pPr>
        <w:pStyle w:val="aff6"/>
        <w:suppressAutoHyphens/>
        <w:spacing w:after="0" w:line="240" w:lineRule="auto"/>
        <w:ind w:left="0" w:firstLine="567"/>
        <w:jc w:val="both"/>
        <w:rPr>
          <w:rStyle w:val="afff"/>
          <w:rFonts w:ascii="Times New Roman" w:hAnsi="Times New Roman"/>
          <w:i w:val="0"/>
          <w:iCs w:val="0"/>
          <w:sz w:val="24"/>
          <w:szCs w:val="24"/>
        </w:rPr>
      </w:pPr>
      <w:r w:rsidRPr="002D2D99">
        <w:rPr>
          <w:rStyle w:val="afff"/>
          <w:rFonts w:ascii="Times New Roman" w:hAnsi="Times New Roman"/>
          <w:i w:val="0"/>
          <w:iCs w:val="0"/>
          <w:sz w:val="24"/>
          <w:szCs w:val="24"/>
        </w:rPr>
        <w:t>Приложение № 1</w:t>
      </w:r>
      <w:r w:rsidR="00627C5B">
        <w:rPr>
          <w:rStyle w:val="afff"/>
          <w:rFonts w:ascii="Times New Roman" w:hAnsi="Times New Roman"/>
          <w:i w:val="0"/>
          <w:iCs w:val="0"/>
          <w:sz w:val="24"/>
          <w:szCs w:val="24"/>
        </w:rPr>
        <w:t xml:space="preserve">- </w:t>
      </w:r>
      <w:r w:rsidR="002E2943">
        <w:rPr>
          <w:rStyle w:val="afff"/>
          <w:rFonts w:ascii="Times New Roman" w:hAnsi="Times New Roman"/>
          <w:i w:val="0"/>
          <w:iCs w:val="0"/>
          <w:sz w:val="24"/>
          <w:szCs w:val="24"/>
        </w:rPr>
        <w:t>Описание объекта закупки</w:t>
      </w:r>
    </w:p>
    <w:p w:rsidR="005B303F" w:rsidRPr="001249A2" w:rsidRDefault="005B303F" w:rsidP="006D1A17">
      <w:pPr>
        <w:pStyle w:val="aff6"/>
        <w:suppressAutoHyphens/>
        <w:spacing w:after="0" w:line="240" w:lineRule="auto"/>
        <w:ind w:left="0" w:firstLine="567"/>
        <w:jc w:val="both"/>
        <w:rPr>
          <w:rStyle w:val="afff"/>
          <w:rFonts w:ascii="Times New Roman" w:hAnsi="Times New Roman"/>
          <w:i w:val="0"/>
          <w:iCs w:val="0"/>
          <w:sz w:val="24"/>
          <w:szCs w:val="24"/>
        </w:rPr>
      </w:pPr>
      <w:r w:rsidRPr="001249A2">
        <w:rPr>
          <w:rStyle w:val="afff"/>
          <w:rFonts w:ascii="Times New Roman" w:hAnsi="Times New Roman"/>
          <w:i w:val="0"/>
          <w:iCs w:val="0"/>
          <w:sz w:val="24"/>
          <w:szCs w:val="24"/>
        </w:rPr>
        <w:t xml:space="preserve">Приложение № </w:t>
      </w:r>
      <w:r w:rsidR="002D2D99">
        <w:rPr>
          <w:rStyle w:val="afff"/>
          <w:rFonts w:ascii="Times New Roman" w:hAnsi="Times New Roman"/>
          <w:i w:val="0"/>
          <w:iCs w:val="0"/>
          <w:sz w:val="24"/>
          <w:szCs w:val="24"/>
        </w:rPr>
        <w:t>2</w:t>
      </w:r>
      <w:r w:rsidRPr="001249A2">
        <w:rPr>
          <w:rStyle w:val="afff"/>
          <w:rFonts w:ascii="Times New Roman" w:hAnsi="Times New Roman"/>
          <w:i w:val="0"/>
          <w:iCs w:val="0"/>
          <w:sz w:val="24"/>
          <w:szCs w:val="24"/>
        </w:rPr>
        <w:t xml:space="preserve"> – </w:t>
      </w:r>
      <w:r w:rsidR="002E2943">
        <w:rPr>
          <w:rStyle w:val="afff"/>
          <w:rFonts w:ascii="Times New Roman" w:hAnsi="Times New Roman"/>
          <w:i w:val="0"/>
          <w:iCs w:val="0"/>
          <w:sz w:val="24"/>
          <w:szCs w:val="24"/>
        </w:rPr>
        <w:t>Спецификация</w:t>
      </w:r>
    </w:p>
    <w:p w:rsidR="003B792A" w:rsidRDefault="006D1A17" w:rsidP="00CF1052">
      <w:pPr>
        <w:pStyle w:val="aff6"/>
        <w:suppressAutoHyphens/>
        <w:spacing w:after="0" w:line="240" w:lineRule="auto"/>
        <w:ind w:left="0" w:firstLine="567"/>
        <w:jc w:val="both"/>
        <w:rPr>
          <w:rStyle w:val="afff"/>
          <w:rFonts w:ascii="Times New Roman" w:hAnsi="Times New Roman"/>
          <w:i w:val="0"/>
          <w:iCs w:val="0"/>
          <w:sz w:val="24"/>
          <w:szCs w:val="24"/>
        </w:rPr>
      </w:pPr>
      <w:r w:rsidRPr="001249A2">
        <w:rPr>
          <w:rStyle w:val="afff"/>
          <w:rFonts w:ascii="Times New Roman" w:hAnsi="Times New Roman"/>
          <w:i w:val="0"/>
          <w:iCs w:val="0"/>
          <w:sz w:val="24"/>
          <w:szCs w:val="24"/>
        </w:rPr>
        <w:t>Приложение №</w:t>
      </w:r>
      <w:r w:rsidR="002E2943">
        <w:rPr>
          <w:rStyle w:val="afff"/>
          <w:rFonts w:ascii="Times New Roman" w:hAnsi="Times New Roman"/>
          <w:i w:val="0"/>
          <w:iCs w:val="0"/>
          <w:sz w:val="24"/>
          <w:szCs w:val="24"/>
        </w:rPr>
        <w:t xml:space="preserve"> 3</w:t>
      </w:r>
      <w:r w:rsidRPr="001249A2">
        <w:rPr>
          <w:rStyle w:val="afff"/>
          <w:rFonts w:ascii="Times New Roman" w:hAnsi="Times New Roman"/>
          <w:i w:val="0"/>
          <w:iCs w:val="0"/>
          <w:sz w:val="24"/>
          <w:szCs w:val="24"/>
        </w:rPr>
        <w:t xml:space="preserve"> – Декларация о соответствии участника закупки (поставщика, исполнителя, подрядчика) требованиям, установленным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F1052" w:rsidRDefault="00CF1052" w:rsidP="00CF1052">
      <w:pPr>
        <w:pStyle w:val="aff6"/>
        <w:suppressAutoHyphens/>
        <w:spacing w:after="0" w:line="240" w:lineRule="auto"/>
        <w:ind w:left="0" w:firstLine="567"/>
        <w:jc w:val="both"/>
        <w:rPr>
          <w:rStyle w:val="afff"/>
          <w:rFonts w:ascii="Times New Roman" w:hAnsi="Times New Roman"/>
          <w:i w:val="0"/>
          <w:iCs w:val="0"/>
          <w:sz w:val="24"/>
          <w:szCs w:val="24"/>
        </w:rPr>
      </w:pPr>
    </w:p>
    <w:p w:rsidR="00CF1052" w:rsidRDefault="00CF1052" w:rsidP="00CF1052">
      <w:pPr>
        <w:pStyle w:val="aff6"/>
        <w:suppressAutoHyphens/>
        <w:spacing w:after="0" w:line="240" w:lineRule="auto"/>
        <w:ind w:left="0" w:firstLine="567"/>
        <w:jc w:val="both"/>
        <w:rPr>
          <w:rStyle w:val="afff"/>
          <w:rFonts w:ascii="Times New Roman" w:hAnsi="Times New Roman"/>
          <w:i w:val="0"/>
          <w:iCs w:val="0"/>
          <w:sz w:val="24"/>
          <w:szCs w:val="24"/>
        </w:rPr>
      </w:pPr>
    </w:p>
    <w:p w:rsidR="00CF1052" w:rsidRDefault="00CF1052" w:rsidP="00CF1052">
      <w:pPr>
        <w:pStyle w:val="aff6"/>
        <w:suppressAutoHyphens/>
        <w:spacing w:after="0" w:line="240" w:lineRule="auto"/>
        <w:ind w:left="0" w:firstLine="567"/>
        <w:jc w:val="both"/>
        <w:rPr>
          <w:rStyle w:val="afff"/>
          <w:rFonts w:ascii="Times New Roman" w:hAnsi="Times New Roman"/>
          <w:i w:val="0"/>
          <w:iCs w:val="0"/>
          <w:sz w:val="24"/>
          <w:szCs w:val="24"/>
        </w:rPr>
      </w:pPr>
    </w:p>
    <w:p w:rsidR="005B303F" w:rsidRDefault="005B303F" w:rsidP="00DB1FDF">
      <w:pPr>
        <w:pStyle w:val="1"/>
        <w:numPr>
          <w:ilvl w:val="0"/>
          <w:numId w:val="3"/>
        </w:numPr>
        <w:spacing w:before="0" w:after="0"/>
      </w:pPr>
      <w:r w:rsidRPr="001249A2">
        <w:t>Юридические адреса, банковские реквизиты и подписи сторон:</w:t>
      </w:r>
    </w:p>
    <w:p w:rsidR="00B540BC" w:rsidRPr="00B540BC" w:rsidRDefault="00B540BC" w:rsidP="00B540BC"/>
    <w:tbl>
      <w:tblPr>
        <w:tblW w:w="9565" w:type="dxa"/>
        <w:tblLook w:val="00A0" w:firstRow="1" w:lastRow="0" w:firstColumn="1" w:lastColumn="0" w:noHBand="0" w:noVBand="0"/>
      </w:tblPr>
      <w:tblGrid>
        <w:gridCol w:w="4762"/>
        <w:gridCol w:w="4803"/>
      </w:tblGrid>
      <w:tr w:rsidR="00BE665E" w:rsidRPr="002E039E" w:rsidTr="00F141B8">
        <w:trPr>
          <w:trHeight w:val="4105"/>
        </w:trPr>
        <w:tc>
          <w:tcPr>
            <w:tcW w:w="4762" w:type="dxa"/>
          </w:tcPr>
          <w:p w:rsidR="00BE665E" w:rsidRPr="001249A2" w:rsidRDefault="00B540BC" w:rsidP="00984C4B">
            <w:pPr>
              <w:rPr>
                <w:b/>
                <w:szCs w:val="24"/>
              </w:rPr>
            </w:pPr>
            <w:proofErr w:type="gramStart"/>
            <w:r>
              <w:rPr>
                <w:b/>
                <w:szCs w:val="24"/>
                <w:u w:val="single"/>
              </w:rPr>
              <w:t>З</w:t>
            </w:r>
            <w:r w:rsidR="00BE665E" w:rsidRPr="001249A2">
              <w:rPr>
                <w:b/>
                <w:szCs w:val="24"/>
                <w:u w:val="single"/>
              </w:rPr>
              <w:t>аказчик:</w:t>
            </w:r>
            <w:r w:rsidR="00BE665E" w:rsidRPr="001249A2">
              <w:rPr>
                <w:b/>
                <w:szCs w:val="24"/>
              </w:rPr>
              <w:t xml:space="preserve">   </w:t>
            </w:r>
            <w:proofErr w:type="gramEnd"/>
            <w:r w:rsidR="00BE665E" w:rsidRPr="001249A2">
              <w:rPr>
                <w:b/>
                <w:szCs w:val="24"/>
              </w:rPr>
              <w:t xml:space="preserve">                                                                                                          Государственное казенное учреждение здравоохранения Ленинградской области «</w:t>
            </w:r>
            <w:proofErr w:type="spellStart"/>
            <w:r w:rsidR="00BE665E" w:rsidRPr="001249A2">
              <w:rPr>
                <w:b/>
                <w:szCs w:val="24"/>
              </w:rPr>
              <w:t>Дружносельская</w:t>
            </w:r>
            <w:proofErr w:type="spellEnd"/>
            <w:r w:rsidR="00BE665E" w:rsidRPr="001249A2">
              <w:rPr>
                <w:b/>
                <w:szCs w:val="24"/>
              </w:rPr>
              <w:t xml:space="preserve"> психиатрическая больница»</w:t>
            </w:r>
          </w:p>
          <w:p w:rsidR="00BE665E" w:rsidRPr="001249A2" w:rsidRDefault="00BE665E" w:rsidP="00984C4B">
            <w:pPr>
              <w:rPr>
                <w:szCs w:val="24"/>
              </w:rPr>
            </w:pPr>
            <w:r w:rsidRPr="001249A2">
              <w:rPr>
                <w:szCs w:val="24"/>
              </w:rPr>
              <w:t xml:space="preserve">Место нахождения: </w:t>
            </w:r>
            <w:r w:rsidRPr="001249A2">
              <w:rPr>
                <w:szCs w:val="24"/>
              </w:rPr>
              <w:br/>
              <w:t xml:space="preserve">188330, Ленинградская область, муниципальный округ Гатчинский, </w:t>
            </w:r>
            <w:r w:rsidRPr="001249A2">
              <w:rPr>
                <w:szCs w:val="24"/>
              </w:rPr>
              <w:br/>
              <w:t xml:space="preserve">пос. </w:t>
            </w:r>
            <w:proofErr w:type="spellStart"/>
            <w:r w:rsidRPr="001249A2">
              <w:rPr>
                <w:szCs w:val="24"/>
              </w:rPr>
              <w:t>Дружноселье</w:t>
            </w:r>
            <w:proofErr w:type="spellEnd"/>
            <w:r w:rsidRPr="001249A2">
              <w:rPr>
                <w:szCs w:val="24"/>
              </w:rPr>
              <w:t>, ул. ДПБ, д. 3</w:t>
            </w:r>
          </w:p>
          <w:p w:rsidR="00BE665E" w:rsidRPr="001249A2" w:rsidRDefault="00BE665E" w:rsidP="00984C4B">
            <w:pPr>
              <w:rPr>
                <w:szCs w:val="24"/>
              </w:rPr>
            </w:pPr>
            <w:r w:rsidRPr="001249A2">
              <w:rPr>
                <w:szCs w:val="24"/>
              </w:rPr>
              <w:t>ИНН 4719005020</w:t>
            </w:r>
          </w:p>
          <w:p w:rsidR="00BE665E" w:rsidRPr="001249A2" w:rsidRDefault="00BE665E" w:rsidP="00984C4B">
            <w:pPr>
              <w:rPr>
                <w:szCs w:val="24"/>
              </w:rPr>
            </w:pPr>
            <w:r w:rsidRPr="001249A2">
              <w:rPr>
                <w:szCs w:val="24"/>
              </w:rPr>
              <w:t>КПП 470501001</w:t>
            </w:r>
          </w:p>
          <w:p w:rsidR="00BE665E" w:rsidRPr="001249A2" w:rsidRDefault="00BE665E" w:rsidP="00984C4B">
            <w:pPr>
              <w:rPr>
                <w:szCs w:val="24"/>
              </w:rPr>
            </w:pPr>
            <w:r w:rsidRPr="001249A2">
              <w:rPr>
                <w:szCs w:val="24"/>
              </w:rPr>
              <w:t>ОГРН 1024702086771</w:t>
            </w:r>
          </w:p>
          <w:p w:rsidR="00BE665E" w:rsidRPr="001249A2" w:rsidRDefault="00BE665E" w:rsidP="00984C4B">
            <w:pPr>
              <w:jc w:val="both"/>
              <w:rPr>
                <w:szCs w:val="24"/>
              </w:rPr>
            </w:pPr>
            <w:r w:rsidRPr="001249A2">
              <w:rPr>
                <w:szCs w:val="24"/>
              </w:rPr>
              <w:t>Лицевой счет 02035986004 в Комитете финансов Ленинградской области</w:t>
            </w:r>
          </w:p>
          <w:p w:rsidR="00BE665E" w:rsidRPr="001249A2" w:rsidRDefault="00BE665E" w:rsidP="00984C4B">
            <w:pPr>
              <w:rPr>
                <w:szCs w:val="24"/>
                <w:lang w:val="en-US"/>
              </w:rPr>
            </w:pPr>
            <w:r w:rsidRPr="001249A2">
              <w:rPr>
                <w:szCs w:val="24"/>
              </w:rPr>
              <w:t>Тел</w:t>
            </w:r>
            <w:r w:rsidRPr="001249A2">
              <w:rPr>
                <w:szCs w:val="24"/>
                <w:lang w:val="en-US"/>
              </w:rPr>
              <w:t xml:space="preserve">. 8(81371)64-001    </w:t>
            </w:r>
          </w:p>
          <w:p w:rsidR="00BE665E" w:rsidRPr="001249A2" w:rsidRDefault="00BE665E" w:rsidP="00984C4B">
            <w:pPr>
              <w:rPr>
                <w:szCs w:val="24"/>
                <w:lang w:val="en-US"/>
              </w:rPr>
            </w:pPr>
            <w:r w:rsidRPr="001249A2">
              <w:rPr>
                <w:szCs w:val="24"/>
                <w:lang w:val="en-US"/>
              </w:rPr>
              <w:t xml:space="preserve">E-mail: </w:t>
            </w:r>
            <w:hyperlink r:id="rId11" w:history="1">
              <w:r w:rsidRPr="001249A2">
                <w:rPr>
                  <w:rStyle w:val="aff2"/>
                  <w:szCs w:val="24"/>
                  <w:lang w:val="en-US"/>
                </w:rPr>
                <w:t>dpb3@mail.ru</w:t>
              </w:r>
            </w:hyperlink>
          </w:p>
          <w:p w:rsidR="00BE665E" w:rsidRPr="001249A2" w:rsidRDefault="00BE665E" w:rsidP="00984C4B">
            <w:pPr>
              <w:rPr>
                <w:szCs w:val="24"/>
                <w:lang w:val="en-US"/>
              </w:rPr>
            </w:pPr>
          </w:p>
          <w:p w:rsidR="00BE665E" w:rsidRPr="001249A2" w:rsidRDefault="00BE665E" w:rsidP="00984C4B">
            <w:pPr>
              <w:jc w:val="both"/>
              <w:rPr>
                <w:szCs w:val="24"/>
              </w:rPr>
            </w:pPr>
            <w:r w:rsidRPr="001249A2">
              <w:rPr>
                <w:b/>
                <w:szCs w:val="24"/>
              </w:rPr>
              <w:t xml:space="preserve">Сопровождение данного </w:t>
            </w:r>
            <w:r w:rsidR="00A90C64">
              <w:rPr>
                <w:b/>
                <w:szCs w:val="24"/>
              </w:rPr>
              <w:t>Договора</w:t>
            </w:r>
            <w:r w:rsidRPr="001249A2">
              <w:rPr>
                <w:szCs w:val="24"/>
              </w:rPr>
              <w:t xml:space="preserve"> со стороны </w:t>
            </w:r>
            <w:r w:rsidR="007C59A2">
              <w:rPr>
                <w:szCs w:val="24"/>
              </w:rPr>
              <w:t>З</w:t>
            </w:r>
            <w:r w:rsidRPr="001249A2">
              <w:rPr>
                <w:szCs w:val="24"/>
              </w:rPr>
              <w:t xml:space="preserve">аказчика осуществляет </w:t>
            </w:r>
            <w:proofErr w:type="spellStart"/>
            <w:r w:rsidR="00370220">
              <w:rPr>
                <w:szCs w:val="24"/>
              </w:rPr>
              <w:t>Зорянский</w:t>
            </w:r>
            <w:proofErr w:type="spellEnd"/>
            <w:r w:rsidR="00370220">
              <w:rPr>
                <w:szCs w:val="24"/>
              </w:rPr>
              <w:t xml:space="preserve"> А.И.</w:t>
            </w:r>
            <w:r w:rsidRPr="001249A2">
              <w:rPr>
                <w:szCs w:val="24"/>
              </w:rPr>
              <w:t xml:space="preserve">, тел. </w:t>
            </w:r>
            <w:r w:rsidR="00431291">
              <w:rPr>
                <w:szCs w:val="24"/>
              </w:rPr>
              <w:t>8</w:t>
            </w:r>
            <w:r w:rsidR="00370220">
              <w:t xml:space="preserve"> (81371) 64-004</w:t>
            </w:r>
            <w:r w:rsidRPr="001249A2">
              <w:rPr>
                <w:szCs w:val="24"/>
              </w:rPr>
              <w:t>.</w:t>
            </w:r>
          </w:p>
          <w:p w:rsidR="00857D3C" w:rsidRPr="001249A2" w:rsidRDefault="00857D3C" w:rsidP="00984C4B">
            <w:pPr>
              <w:jc w:val="both"/>
              <w:rPr>
                <w:szCs w:val="24"/>
              </w:rPr>
            </w:pPr>
          </w:p>
        </w:tc>
        <w:tc>
          <w:tcPr>
            <w:tcW w:w="4803" w:type="dxa"/>
          </w:tcPr>
          <w:p w:rsidR="00E600E0" w:rsidRDefault="00BE665E" w:rsidP="00B540BC">
            <w:pPr>
              <w:rPr>
                <w:b/>
                <w:szCs w:val="24"/>
                <w:u w:val="single"/>
              </w:rPr>
            </w:pPr>
            <w:r w:rsidRPr="001249A2">
              <w:rPr>
                <w:b/>
                <w:szCs w:val="24"/>
                <w:u w:val="single"/>
              </w:rPr>
              <w:t>Исполнитель:</w:t>
            </w:r>
          </w:p>
          <w:p w:rsidR="00D23E4F" w:rsidRPr="00D23E4F" w:rsidRDefault="00F141B8" w:rsidP="00D23E4F">
            <w:pPr>
              <w:rPr>
                <w:szCs w:val="24"/>
                <w:lang w:val="en-US"/>
              </w:rPr>
            </w:pPr>
            <w:r>
              <w:rPr>
                <w:b/>
              </w:rPr>
              <w:t xml:space="preserve"> </w:t>
            </w:r>
          </w:p>
        </w:tc>
      </w:tr>
      <w:tr w:rsidR="00BE665E" w:rsidRPr="001249A2" w:rsidTr="00984C4B">
        <w:tc>
          <w:tcPr>
            <w:tcW w:w="4762" w:type="dxa"/>
          </w:tcPr>
          <w:p w:rsidR="00F141B8" w:rsidRDefault="00F141B8" w:rsidP="00F141B8">
            <w:pPr>
              <w:rPr>
                <w:szCs w:val="24"/>
              </w:rPr>
            </w:pPr>
            <w:bookmarkStart w:id="12" w:name="_Hlk242967037"/>
            <w:r w:rsidRPr="00F141B8">
              <w:rPr>
                <w:szCs w:val="24"/>
              </w:rPr>
              <w:t xml:space="preserve">Главный врач ГКУЗ ЛО "ДПБ"  </w:t>
            </w:r>
          </w:p>
          <w:p w:rsidR="00F141B8" w:rsidRPr="00F141B8" w:rsidRDefault="00F141B8" w:rsidP="00F141B8">
            <w:pPr>
              <w:rPr>
                <w:szCs w:val="24"/>
              </w:rPr>
            </w:pPr>
          </w:p>
          <w:p w:rsidR="00F141B8" w:rsidRPr="00F141B8" w:rsidRDefault="00F141B8" w:rsidP="00F141B8">
            <w:pPr>
              <w:rPr>
                <w:szCs w:val="24"/>
              </w:rPr>
            </w:pPr>
            <w:r w:rsidRPr="00F141B8">
              <w:rPr>
                <w:szCs w:val="24"/>
              </w:rPr>
              <w:t xml:space="preserve">___________ /Е. В. Кузина/ </w:t>
            </w:r>
          </w:p>
          <w:p w:rsidR="00BE665E" w:rsidRPr="001249A2" w:rsidRDefault="00F141B8" w:rsidP="00F141B8">
            <w:pPr>
              <w:rPr>
                <w:b/>
                <w:szCs w:val="24"/>
                <w:u w:val="single"/>
              </w:rPr>
            </w:pPr>
            <w:r w:rsidRPr="00F141B8">
              <w:rPr>
                <w:szCs w:val="24"/>
              </w:rPr>
              <w:t>М. п.</w:t>
            </w:r>
            <w:r>
              <w:rPr>
                <w:szCs w:val="24"/>
              </w:rPr>
              <w:t xml:space="preserve"> </w:t>
            </w:r>
          </w:p>
        </w:tc>
        <w:tc>
          <w:tcPr>
            <w:tcW w:w="4803" w:type="dxa"/>
          </w:tcPr>
          <w:p w:rsidR="00F141B8" w:rsidRDefault="00F141B8" w:rsidP="00984C4B">
            <w:pPr>
              <w:rPr>
                <w:szCs w:val="24"/>
              </w:rPr>
            </w:pPr>
          </w:p>
          <w:p w:rsidR="00F141B8" w:rsidRDefault="00F141B8" w:rsidP="00984C4B">
            <w:pPr>
              <w:rPr>
                <w:szCs w:val="24"/>
              </w:rPr>
            </w:pPr>
          </w:p>
          <w:p w:rsidR="000D4DC5" w:rsidRDefault="000D4DC5" w:rsidP="00984C4B">
            <w:pPr>
              <w:rPr>
                <w:color w:val="202020"/>
                <w:szCs w:val="24"/>
                <w:shd w:val="clear" w:color="auto" w:fill="FBFCFD"/>
              </w:rPr>
            </w:pPr>
            <w:r w:rsidRPr="000D4DC5">
              <w:rPr>
                <w:color w:val="202020"/>
                <w:szCs w:val="24"/>
                <w:shd w:val="clear" w:color="auto" w:fill="FBFCFD"/>
              </w:rPr>
              <w:t>___________________/</w:t>
            </w:r>
            <w:r w:rsidR="00F141B8">
              <w:rPr>
                <w:color w:val="202020"/>
                <w:szCs w:val="24"/>
                <w:shd w:val="clear" w:color="auto" w:fill="FBFCFD"/>
              </w:rPr>
              <w:t xml:space="preserve"> </w:t>
            </w:r>
            <w:r w:rsidR="00B540BC">
              <w:rPr>
                <w:color w:val="202020"/>
                <w:szCs w:val="24"/>
                <w:shd w:val="clear" w:color="auto" w:fill="FBFCFD"/>
              </w:rPr>
              <w:t xml:space="preserve"> </w:t>
            </w:r>
            <w:r w:rsidRPr="000D4DC5">
              <w:rPr>
                <w:color w:val="202020"/>
                <w:szCs w:val="24"/>
                <w:shd w:val="clear" w:color="auto" w:fill="FBFCFD"/>
              </w:rPr>
              <w:t>/</w:t>
            </w:r>
          </w:p>
          <w:p w:rsidR="000123C7" w:rsidRPr="001249A2" w:rsidRDefault="000123C7" w:rsidP="00984C4B">
            <w:pPr>
              <w:rPr>
                <w:b/>
                <w:szCs w:val="24"/>
                <w:u w:val="single"/>
              </w:rPr>
            </w:pPr>
            <w:proofErr w:type="spellStart"/>
            <w:r>
              <w:rPr>
                <w:color w:val="202020"/>
                <w:szCs w:val="24"/>
                <w:shd w:val="clear" w:color="auto" w:fill="FBFCFD"/>
              </w:rPr>
              <w:t>М.п</w:t>
            </w:r>
            <w:proofErr w:type="spellEnd"/>
            <w:r>
              <w:rPr>
                <w:color w:val="202020"/>
                <w:szCs w:val="24"/>
                <w:shd w:val="clear" w:color="auto" w:fill="FBFCFD"/>
              </w:rPr>
              <w:t>.</w:t>
            </w:r>
          </w:p>
        </w:tc>
      </w:tr>
      <w:bookmarkEnd w:id="12"/>
    </w:tbl>
    <w:p w:rsidR="00BE665E" w:rsidRPr="001249A2" w:rsidRDefault="00BE665E" w:rsidP="001228B1">
      <w:pPr>
        <w:tabs>
          <w:tab w:val="left" w:pos="5730"/>
        </w:tabs>
        <w:rPr>
          <w:szCs w:val="24"/>
        </w:rPr>
        <w:sectPr w:rsidR="00BE665E" w:rsidRPr="001249A2" w:rsidSect="00572D3C">
          <w:headerReference w:type="even" r:id="rId12"/>
          <w:headerReference w:type="default" r:id="rId13"/>
          <w:footerReference w:type="even" r:id="rId14"/>
          <w:footerReference w:type="default" r:id="rId15"/>
          <w:headerReference w:type="first" r:id="rId16"/>
          <w:footerReference w:type="first" r:id="rId17"/>
          <w:pgSz w:w="11907" w:h="16840"/>
          <w:pgMar w:top="1134" w:right="850" w:bottom="1134" w:left="1701" w:header="284" w:footer="590" w:gutter="0"/>
          <w:cols w:space="720"/>
          <w:docGrid w:linePitch="360"/>
        </w:sectPr>
      </w:pPr>
    </w:p>
    <w:p w:rsidR="00A77BAA" w:rsidRPr="001249A2" w:rsidRDefault="00390844" w:rsidP="0029016A">
      <w:pPr>
        <w:ind w:firstLine="6379"/>
        <w:jc w:val="right"/>
        <w:outlineLvl w:val="0"/>
        <w:rPr>
          <w:szCs w:val="24"/>
        </w:rPr>
      </w:pPr>
      <w:r>
        <w:rPr>
          <w:szCs w:val="24"/>
        </w:rPr>
        <w:lastRenderedPageBreak/>
        <w:t>Приложение № 1</w:t>
      </w:r>
    </w:p>
    <w:p w:rsidR="00A77BAA" w:rsidRPr="001249A2" w:rsidRDefault="00FC6225" w:rsidP="0029016A">
      <w:pPr>
        <w:ind w:firstLine="6379"/>
        <w:jc w:val="right"/>
        <w:outlineLvl w:val="0"/>
        <w:rPr>
          <w:szCs w:val="24"/>
        </w:rPr>
      </w:pPr>
      <w:r>
        <w:rPr>
          <w:szCs w:val="24"/>
        </w:rPr>
        <w:t xml:space="preserve">к Договору № </w:t>
      </w:r>
      <w:r w:rsidR="004E5ABE">
        <w:rPr>
          <w:szCs w:val="24"/>
        </w:rPr>
        <w:t xml:space="preserve"> </w:t>
      </w:r>
    </w:p>
    <w:p w:rsidR="00A77BAA" w:rsidRPr="001249A2" w:rsidRDefault="00FC6225" w:rsidP="0029016A">
      <w:pPr>
        <w:ind w:firstLine="6379"/>
        <w:jc w:val="right"/>
        <w:outlineLvl w:val="0"/>
        <w:rPr>
          <w:szCs w:val="24"/>
        </w:rPr>
      </w:pPr>
      <w:r>
        <w:rPr>
          <w:szCs w:val="24"/>
        </w:rPr>
        <w:t xml:space="preserve">от </w:t>
      </w:r>
      <w:proofErr w:type="gramStart"/>
      <w:r>
        <w:rPr>
          <w:szCs w:val="24"/>
        </w:rPr>
        <w:t>«</w:t>
      </w:r>
      <w:r w:rsidR="00925049">
        <w:rPr>
          <w:szCs w:val="24"/>
        </w:rPr>
        <w:t xml:space="preserve">  </w:t>
      </w:r>
      <w:proofErr w:type="gramEnd"/>
      <w:r w:rsidR="00925049">
        <w:rPr>
          <w:szCs w:val="24"/>
        </w:rPr>
        <w:t xml:space="preserve">   </w:t>
      </w:r>
      <w:r>
        <w:rPr>
          <w:szCs w:val="24"/>
        </w:rPr>
        <w:t xml:space="preserve">» </w:t>
      </w:r>
      <w:r w:rsidR="004E5ABE">
        <w:rPr>
          <w:szCs w:val="24"/>
        </w:rPr>
        <w:t xml:space="preserve">                   </w:t>
      </w:r>
      <w:r w:rsidR="00A77BAA" w:rsidRPr="001249A2">
        <w:rPr>
          <w:szCs w:val="24"/>
        </w:rPr>
        <w:t xml:space="preserve"> 202</w:t>
      </w:r>
      <w:r w:rsidR="004E5ABE">
        <w:rPr>
          <w:szCs w:val="24"/>
        </w:rPr>
        <w:t>6</w:t>
      </w:r>
      <w:r w:rsidR="00A77BAA" w:rsidRPr="001249A2">
        <w:rPr>
          <w:szCs w:val="24"/>
        </w:rPr>
        <w:t xml:space="preserve"> г.</w:t>
      </w:r>
    </w:p>
    <w:p w:rsidR="00A77BAA" w:rsidRDefault="00A77BAA" w:rsidP="00390844">
      <w:pPr>
        <w:ind w:right="283"/>
        <w:rPr>
          <w:b/>
        </w:rPr>
      </w:pPr>
    </w:p>
    <w:p w:rsidR="00B54A0F" w:rsidRDefault="00B54A0F" w:rsidP="00390844">
      <w:pPr>
        <w:ind w:right="283"/>
        <w:rPr>
          <w:b/>
        </w:rPr>
      </w:pPr>
    </w:p>
    <w:p w:rsidR="00FF54F3" w:rsidRPr="00A86EA5" w:rsidRDefault="000A3DD1" w:rsidP="00A86EA5">
      <w:pPr>
        <w:ind w:right="283"/>
        <w:jc w:val="center"/>
        <w:rPr>
          <w:b/>
          <w:szCs w:val="24"/>
        </w:rPr>
      </w:pPr>
      <w:r w:rsidRPr="00A86EA5">
        <w:rPr>
          <w:b/>
          <w:szCs w:val="24"/>
        </w:rPr>
        <w:t>ОПИСАНИЕ ОБЪЕКТА ЗАКУПКИ</w:t>
      </w:r>
    </w:p>
    <w:p w:rsidR="00ED70BC" w:rsidRPr="00A86EA5" w:rsidRDefault="00FF54F3" w:rsidP="00A86EA5">
      <w:pPr>
        <w:pStyle w:val="afe"/>
      </w:pPr>
      <w:bookmarkStart w:id="13" w:name="_Hlk242967087"/>
      <w:bookmarkStart w:id="14" w:name="_Hlk225778677"/>
      <w:r w:rsidRPr="00A86EA5">
        <w:rPr>
          <w:caps w:val="0"/>
        </w:rPr>
        <w:t>устранение аварийной ситуации теплотрассы (с применением экскаватора) на территории ГКУЗ ЛО «ДПБ»</w:t>
      </w:r>
      <w:bookmarkEnd w:id="13"/>
    </w:p>
    <w:bookmarkEnd w:id="14"/>
    <w:p w:rsidR="004E5ABE" w:rsidRPr="00A86EA5" w:rsidRDefault="004E5ABE" w:rsidP="00A86EA5">
      <w:pPr>
        <w:suppressAutoHyphens/>
        <w:ind w:right="283"/>
        <w:jc w:val="both"/>
        <w:rPr>
          <w:szCs w:val="24"/>
          <w:lang w:eastAsia="ar-SA"/>
        </w:rPr>
      </w:pPr>
    </w:p>
    <w:p w:rsidR="00A86EA5" w:rsidRPr="00A86EA5" w:rsidRDefault="00A86EA5" w:rsidP="00A86EA5">
      <w:pPr>
        <w:pStyle w:val="ConsPlusNormal0"/>
        <w:numPr>
          <w:ilvl w:val="0"/>
          <w:numId w:val="4"/>
        </w:numPr>
        <w:ind w:left="0" w:firstLine="567"/>
        <w:jc w:val="both"/>
        <w:rPr>
          <w:rFonts w:ascii="Times New Roman" w:hAnsi="Times New Roman" w:cs="Times New Roman"/>
          <w:color w:val="000000"/>
          <w:sz w:val="24"/>
          <w:szCs w:val="24"/>
        </w:rPr>
      </w:pPr>
      <w:r w:rsidRPr="00A86EA5">
        <w:rPr>
          <w:rFonts w:ascii="Times New Roman" w:hAnsi="Times New Roman" w:cs="Times New Roman"/>
          <w:b/>
          <w:sz w:val="24"/>
          <w:szCs w:val="24"/>
        </w:rPr>
        <w:t xml:space="preserve"> Наименование объекта закупки</w:t>
      </w:r>
      <w:r w:rsidRPr="00A86EA5">
        <w:rPr>
          <w:rFonts w:ascii="Times New Roman" w:hAnsi="Times New Roman" w:cs="Times New Roman"/>
          <w:b/>
          <w:color w:val="000000"/>
          <w:sz w:val="24"/>
          <w:szCs w:val="24"/>
        </w:rPr>
        <w:t>:</w:t>
      </w:r>
      <w:r w:rsidRPr="00A86EA5">
        <w:rPr>
          <w:rFonts w:ascii="Times New Roman" w:hAnsi="Times New Roman" w:cs="Times New Roman"/>
          <w:color w:val="000000"/>
          <w:sz w:val="24"/>
          <w:szCs w:val="24"/>
        </w:rPr>
        <w:t xml:space="preserve"> </w:t>
      </w:r>
      <w:bookmarkStart w:id="15" w:name="_Hlk149833601"/>
      <w:r w:rsidRPr="00A86EA5">
        <w:rPr>
          <w:rFonts w:ascii="Times New Roman" w:hAnsi="Times New Roman" w:cs="Times New Roman"/>
          <w:color w:val="000000"/>
          <w:sz w:val="24"/>
          <w:szCs w:val="24"/>
        </w:rPr>
        <w:t xml:space="preserve">Закупка в 2026 году Устранение аварийной ситуации на трассе водоснабжения   </w:t>
      </w:r>
      <w:bookmarkEnd w:id="15"/>
      <w:r w:rsidRPr="00A86EA5">
        <w:rPr>
          <w:rFonts w:ascii="Times New Roman" w:hAnsi="Times New Roman" w:cs="Times New Roman"/>
          <w:color w:val="000000"/>
          <w:sz w:val="24"/>
          <w:szCs w:val="24"/>
        </w:rPr>
        <w:t>ГКУЗ ЛО «ДПБ»</w:t>
      </w:r>
    </w:p>
    <w:p w:rsidR="00A86EA5" w:rsidRPr="00A86EA5" w:rsidRDefault="00A86EA5" w:rsidP="00A86EA5">
      <w:pPr>
        <w:contextualSpacing/>
        <w:jc w:val="both"/>
        <w:rPr>
          <w:rFonts w:eastAsia="Arial Unicode MS"/>
          <w:b/>
          <w:szCs w:val="24"/>
          <w:lang w:eastAsia="ar-SA"/>
        </w:rPr>
      </w:pPr>
    </w:p>
    <w:p w:rsidR="00A86EA5" w:rsidRPr="00A86EA5" w:rsidRDefault="00A86EA5" w:rsidP="00A86EA5">
      <w:pPr>
        <w:suppressAutoHyphens/>
        <w:ind w:firstLine="567"/>
        <w:jc w:val="both"/>
        <w:rPr>
          <w:szCs w:val="24"/>
          <w:lang w:eastAsia="ar-SA"/>
        </w:rPr>
      </w:pPr>
      <w:r w:rsidRPr="00A86EA5">
        <w:rPr>
          <w:b/>
          <w:color w:val="000000"/>
          <w:szCs w:val="24"/>
          <w:lang w:eastAsia="ar-SA"/>
        </w:rPr>
        <w:t>2.</w:t>
      </w:r>
      <w:r w:rsidRPr="00A86EA5">
        <w:rPr>
          <w:b/>
          <w:color w:val="000000"/>
          <w:szCs w:val="24"/>
          <w:lang w:eastAsia="ar-SA"/>
        </w:rPr>
        <w:tab/>
        <w:t>Описание объекта закупки:</w:t>
      </w:r>
      <w:r w:rsidRPr="00A86EA5">
        <w:rPr>
          <w:rFonts w:eastAsia="Arial Unicode MS"/>
          <w:color w:val="000000"/>
          <w:szCs w:val="24"/>
        </w:rPr>
        <w:t xml:space="preserve"> установлены в структурируемом виде в блоке «Информация об объекте закупки» извещения об осуществлении закупки.</w:t>
      </w:r>
    </w:p>
    <w:p w:rsidR="00A86EA5" w:rsidRPr="00A86EA5" w:rsidRDefault="00A86EA5" w:rsidP="00A86EA5">
      <w:pPr>
        <w:suppressAutoHyphens/>
        <w:spacing w:line="276" w:lineRule="auto"/>
        <w:ind w:left="284" w:right="-1"/>
        <w:jc w:val="both"/>
        <w:rPr>
          <w:szCs w:val="24"/>
          <w:lang w:eastAsia="ar-SA"/>
        </w:rPr>
      </w:pPr>
      <w:r w:rsidRPr="00A86EA5">
        <w:rPr>
          <w:szCs w:val="24"/>
          <w:lang w:eastAsia="ar-SA"/>
        </w:rPr>
        <w:t>Таблица 1.</w:t>
      </w:r>
    </w:p>
    <w:tbl>
      <w:tblPr>
        <w:tblW w:w="10206" w:type="dxa"/>
        <w:tblLayout w:type="fixed"/>
        <w:tblLook w:val="04A0" w:firstRow="1" w:lastRow="0" w:firstColumn="1" w:lastColumn="0" w:noHBand="0" w:noVBand="1"/>
      </w:tblPr>
      <w:tblGrid>
        <w:gridCol w:w="2409"/>
        <w:gridCol w:w="7797"/>
      </w:tblGrid>
      <w:tr w:rsidR="00A86EA5" w:rsidRPr="00A86EA5" w:rsidTr="000459AE">
        <w:trPr>
          <w:trHeight w:val="286"/>
        </w:trPr>
        <w:tc>
          <w:tcPr>
            <w:tcW w:w="2409" w:type="dxa"/>
            <w:tcBorders>
              <w:top w:val="single" w:sz="4" w:space="0" w:color="000000"/>
              <w:left w:val="single" w:sz="4" w:space="0" w:color="000000"/>
              <w:bottom w:val="single" w:sz="4" w:space="0" w:color="000000"/>
              <w:right w:val="single" w:sz="4" w:space="0" w:color="000000"/>
            </w:tcBorders>
          </w:tcPr>
          <w:p w:rsidR="00A86EA5" w:rsidRPr="00A86EA5" w:rsidRDefault="00A86EA5" w:rsidP="00A86EA5">
            <w:pPr>
              <w:suppressAutoHyphens/>
              <w:jc w:val="both"/>
              <w:rPr>
                <w:b/>
                <w:bCs/>
                <w:szCs w:val="24"/>
                <w:lang w:eastAsia="ar-SA"/>
              </w:rPr>
            </w:pPr>
            <w:r w:rsidRPr="00A86EA5">
              <w:rPr>
                <w:b/>
                <w:bCs/>
                <w:szCs w:val="24"/>
                <w:lang w:eastAsia="ar-SA"/>
              </w:rPr>
              <w:t>Наименование предоставляемой техники</w:t>
            </w:r>
          </w:p>
        </w:tc>
        <w:tc>
          <w:tcPr>
            <w:tcW w:w="7796" w:type="dxa"/>
            <w:tcBorders>
              <w:top w:val="single" w:sz="4" w:space="0" w:color="000000"/>
              <w:left w:val="single" w:sz="4" w:space="0" w:color="000000"/>
              <w:bottom w:val="single" w:sz="4" w:space="0" w:color="000000"/>
              <w:right w:val="single" w:sz="4" w:space="0" w:color="000000"/>
            </w:tcBorders>
          </w:tcPr>
          <w:p w:rsidR="00A86EA5" w:rsidRPr="00A86EA5" w:rsidRDefault="00A86EA5" w:rsidP="00A86EA5">
            <w:pPr>
              <w:suppressAutoHyphens/>
              <w:jc w:val="both"/>
              <w:rPr>
                <w:b/>
                <w:bCs/>
                <w:szCs w:val="24"/>
                <w:lang w:eastAsia="ar-SA"/>
              </w:rPr>
            </w:pPr>
            <w:r w:rsidRPr="00A86EA5">
              <w:rPr>
                <w:b/>
                <w:szCs w:val="24"/>
                <w:lang w:eastAsia="ar-SA"/>
              </w:rPr>
              <w:t>Требования к функциональным, техническим и качественным характеристикам предоставляемой техники</w:t>
            </w:r>
          </w:p>
        </w:tc>
      </w:tr>
      <w:tr w:rsidR="00A86EA5" w:rsidRPr="00A86EA5" w:rsidTr="00A86EA5">
        <w:trPr>
          <w:trHeight w:val="983"/>
        </w:trPr>
        <w:tc>
          <w:tcPr>
            <w:tcW w:w="2409" w:type="dxa"/>
            <w:tcBorders>
              <w:top w:val="single" w:sz="4" w:space="0" w:color="000000"/>
              <w:left w:val="single" w:sz="4" w:space="0" w:color="000000"/>
              <w:bottom w:val="single" w:sz="4" w:space="0" w:color="000000"/>
              <w:right w:val="single" w:sz="4" w:space="0" w:color="000000"/>
            </w:tcBorders>
            <w:shd w:val="clear" w:color="auto" w:fill="FFFFFF"/>
          </w:tcPr>
          <w:p w:rsidR="00A86EA5" w:rsidRPr="00A86EA5" w:rsidRDefault="00A86EA5" w:rsidP="00A86EA5">
            <w:pPr>
              <w:suppressAutoHyphens/>
              <w:jc w:val="both"/>
              <w:rPr>
                <w:szCs w:val="24"/>
                <w:lang w:eastAsia="ar-SA"/>
              </w:rPr>
            </w:pPr>
            <w:r w:rsidRPr="00A86EA5">
              <w:rPr>
                <w:rFonts w:eastAsia="Arial Unicode MS"/>
                <w:bCs/>
                <w:szCs w:val="24"/>
              </w:rPr>
              <w:t xml:space="preserve">Устранение аварийной ситуации на теплотрассе (с применением экскаватора) на территории ГКУЗ ЛО “ ДПБ” </w:t>
            </w:r>
          </w:p>
        </w:tc>
        <w:tc>
          <w:tcPr>
            <w:tcW w:w="7796" w:type="dxa"/>
            <w:tcBorders>
              <w:top w:val="single" w:sz="4" w:space="0" w:color="000000"/>
              <w:left w:val="single" w:sz="4" w:space="0" w:color="000000"/>
              <w:bottom w:val="single" w:sz="4" w:space="0" w:color="000000"/>
              <w:right w:val="single" w:sz="4" w:space="0" w:color="000000"/>
            </w:tcBorders>
          </w:tcPr>
          <w:p w:rsidR="00A86EA5" w:rsidRPr="00A86EA5" w:rsidRDefault="00A86EA5" w:rsidP="00BC3E17">
            <w:pPr>
              <w:suppressAutoHyphens/>
              <w:jc w:val="both"/>
              <w:rPr>
                <w:szCs w:val="24"/>
                <w:lang w:eastAsia="ar-SA"/>
              </w:rPr>
            </w:pPr>
            <w:bookmarkStart w:id="16" w:name="_GoBack"/>
            <w:bookmarkEnd w:id="16"/>
            <w:r w:rsidRPr="00A86EA5">
              <w:rPr>
                <w:szCs w:val="24"/>
                <w:lang w:eastAsia="ar-SA"/>
              </w:rPr>
              <w:t>Назначение: для выемки, погрузки, транспортирования, распределения и уплотнения грунта и других материалов (обратная лопата и погрузочный ковш),</w:t>
            </w:r>
            <w:r>
              <w:rPr>
                <w:szCs w:val="24"/>
                <w:lang w:eastAsia="ar-SA"/>
              </w:rPr>
              <w:t xml:space="preserve"> </w:t>
            </w:r>
            <w:r w:rsidRPr="00A86EA5">
              <w:rPr>
                <w:szCs w:val="24"/>
                <w:lang w:eastAsia="ar-SA"/>
              </w:rPr>
              <w:t xml:space="preserve">подъем укрывных бетонных коробов на объектах, находящихся в оперативном управлении </w:t>
            </w:r>
            <w:r w:rsidRPr="00A86EA5">
              <w:rPr>
                <w:color w:val="000000"/>
                <w:szCs w:val="24"/>
                <w:lang w:eastAsia="ar-SA"/>
              </w:rPr>
              <w:t xml:space="preserve">ГКУЗ ЛО «ДПБ» </w:t>
            </w:r>
            <w:proofErr w:type="spellStart"/>
            <w:r w:rsidRPr="00A86EA5">
              <w:rPr>
                <w:color w:val="000000"/>
                <w:szCs w:val="24"/>
                <w:lang w:eastAsia="ar-SA"/>
              </w:rPr>
              <w:t>ул.ДПБ</w:t>
            </w:r>
            <w:proofErr w:type="spellEnd"/>
            <w:r w:rsidRPr="00A86EA5">
              <w:rPr>
                <w:color w:val="000000"/>
                <w:szCs w:val="24"/>
                <w:lang w:eastAsia="ar-SA"/>
              </w:rPr>
              <w:t xml:space="preserve">. д.3 </w:t>
            </w:r>
          </w:p>
          <w:p w:rsidR="00A86EA5" w:rsidRPr="00A86EA5" w:rsidRDefault="00A86EA5" w:rsidP="00A86EA5">
            <w:pPr>
              <w:suppressAutoHyphens/>
              <w:ind w:firstLine="175"/>
              <w:jc w:val="both"/>
              <w:rPr>
                <w:szCs w:val="24"/>
                <w:lang w:eastAsia="ar-SA"/>
              </w:rPr>
            </w:pPr>
          </w:p>
          <w:p w:rsidR="00A86EA5" w:rsidRPr="00A86EA5" w:rsidRDefault="00A86EA5" w:rsidP="00A86EA5">
            <w:pPr>
              <w:suppressAutoHyphens/>
              <w:ind w:firstLine="175"/>
              <w:jc w:val="both"/>
              <w:rPr>
                <w:szCs w:val="24"/>
                <w:lang w:eastAsia="ar-SA"/>
              </w:rPr>
            </w:pPr>
          </w:p>
        </w:tc>
      </w:tr>
    </w:tbl>
    <w:p w:rsidR="00A86EA5" w:rsidRPr="00A86EA5" w:rsidRDefault="00A86EA5" w:rsidP="00A86EA5">
      <w:pPr>
        <w:suppressAutoHyphens/>
        <w:spacing w:before="240"/>
        <w:ind w:firstLine="567"/>
        <w:jc w:val="both"/>
        <w:rPr>
          <w:b/>
          <w:szCs w:val="24"/>
          <w:lang w:eastAsia="ar-SA"/>
        </w:rPr>
      </w:pPr>
      <w:r w:rsidRPr="00A86EA5">
        <w:rPr>
          <w:b/>
          <w:szCs w:val="24"/>
          <w:lang w:eastAsia="ar-SA"/>
        </w:rPr>
        <w:t>3.</w:t>
      </w:r>
      <w:r w:rsidRPr="00A86EA5">
        <w:rPr>
          <w:b/>
          <w:szCs w:val="24"/>
          <w:lang w:eastAsia="ar-SA"/>
        </w:rPr>
        <w:tab/>
        <w:t>Указание на технические регламенты, принятые в соответствии с законодательством Российской Федерации о техническом регулировании, документы, разрабатываемые и применяемые в национальной системе стандартизации, принятые в соответствии с законодательством Российской Федерации о стандартизации, иные требования, связанных с определением соответствия объектам закупки потребностям Заказчика:</w:t>
      </w:r>
    </w:p>
    <w:p w:rsidR="00A86EA5" w:rsidRPr="00A86EA5" w:rsidRDefault="00A86EA5" w:rsidP="00A86EA5">
      <w:pPr>
        <w:suppressAutoHyphens/>
        <w:ind w:firstLine="567"/>
        <w:jc w:val="both"/>
        <w:rPr>
          <w:szCs w:val="24"/>
          <w:lang w:eastAsia="ar-SA"/>
        </w:rPr>
      </w:pPr>
      <w:r w:rsidRPr="00A86EA5">
        <w:rPr>
          <w:szCs w:val="24"/>
          <w:lang w:eastAsia="ar-SA"/>
        </w:rPr>
        <w:t>Оказываемые услуги должны соответствовать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w:t>
      </w:r>
    </w:p>
    <w:p w:rsidR="00A86EA5" w:rsidRPr="00A86EA5" w:rsidRDefault="00A86EA5" w:rsidP="00A86EA5">
      <w:pPr>
        <w:suppressAutoHyphens/>
        <w:ind w:firstLine="567"/>
        <w:jc w:val="both"/>
        <w:rPr>
          <w:szCs w:val="24"/>
          <w:lang w:eastAsia="ar-SA"/>
        </w:rPr>
      </w:pPr>
    </w:p>
    <w:p w:rsidR="00A86EA5" w:rsidRPr="00A86EA5" w:rsidRDefault="00A86EA5" w:rsidP="00A86EA5">
      <w:pPr>
        <w:suppressAutoHyphens/>
        <w:ind w:firstLine="567"/>
        <w:jc w:val="both"/>
        <w:rPr>
          <w:b/>
          <w:szCs w:val="24"/>
          <w:lang w:eastAsia="ar-SA"/>
        </w:rPr>
      </w:pPr>
      <w:r w:rsidRPr="00A86EA5">
        <w:rPr>
          <w:b/>
          <w:szCs w:val="24"/>
          <w:lang w:eastAsia="ar-SA"/>
        </w:rPr>
        <w:t xml:space="preserve">4. </w:t>
      </w:r>
      <w:r w:rsidRPr="00A86EA5">
        <w:rPr>
          <w:b/>
          <w:szCs w:val="24"/>
          <w:lang w:eastAsia="ar-SA"/>
        </w:rPr>
        <w:tab/>
        <w:t>Требования к безопасности оказания услуг:</w:t>
      </w:r>
    </w:p>
    <w:p w:rsidR="00A86EA5" w:rsidRPr="00A86EA5" w:rsidRDefault="00A86EA5" w:rsidP="00A86EA5">
      <w:pPr>
        <w:suppressAutoHyphens/>
        <w:ind w:firstLine="567"/>
        <w:jc w:val="both"/>
        <w:rPr>
          <w:szCs w:val="24"/>
          <w:lang w:eastAsia="ar-SA"/>
        </w:rPr>
      </w:pPr>
      <w:r w:rsidRPr="00A86EA5">
        <w:rPr>
          <w:szCs w:val="24"/>
          <w:lang w:eastAsia="ar-SA"/>
        </w:rPr>
        <w:t>Исполнитель обязан соблюдать государственные нормативные требования охраны труда, установленные нормативными актами: МВД России, Ростехнадзора России, Госстандарта России, Госстроя России, Минздравсоцразвития России, Государственной противопожарной службы (ГПС) МЧС России, федеральных органов исполнительной власти, а также других органов, осуществляющих государственный и общественный контроль в части, касающейся обеспечения безопасности и организации движения при производстве работ на проезжей части дорог, а также требования: Постановления Правительства РФ от 23.10.1993 N 1090 "О Правилах дорожного движения"; Национальных стандартов Российской Федерации: ГОСТ Р 52290-2004 «Технические средства организации дорожного движения. Знаки дорожные. Общие технические требования».</w:t>
      </w:r>
    </w:p>
    <w:p w:rsidR="00A86EA5" w:rsidRPr="00A86EA5" w:rsidRDefault="00A86EA5" w:rsidP="00A86EA5">
      <w:pPr>
        <w:suppressAutoHyphens/>
        <w:ind w:firstLine="567"/>
        <w:jc w:val="both"/>
        <w:rPr>
          <w:szCs w:val="24"/>
          <w:lang w:eastAsia="ar-SA"/>
        </w:rPr>
      </w:pPr>
      <w:r w:rsidRPr="00A86EA5">
        <w:rPr>
          <w:szCs w:val="24"/>
          <w:lang w:eastAsia="ar-SA"/>
        </w:rPr>
        <w:t>Исполнитель предоставляет Заказчику все разрешающие документы на оказание услуг по виду деятельности в соответствии с Законодательством РФ.</w:t>
      </w:r>
    </w:p>
    <w:p w:rsidR="00A86EA5" w:rsidRPr="00A86EA5" w:rsidRDefault="00A86EA5" w:rsidP="00A86EA5">
      <w:pPr>
        <w:suppressAutoHyphens/>
        <w:ind w:firstLine="567"/>
        <w:jc w:val="both"/>
        <w:rPr>
          <w:szCs w:val="24"/>
          <w:lang w:eastAsia="ar-SA"/>
        </w:rPr>
      </w:pPr>
      <w:r w:rsidRPr="00A86EA5">
        <w:rPr>
          <w:szCs w:val="24"/>
          <w:lang w:eastAsia="ar-SA"/>
        </w:rPr>
        <w:lastRenderedPageBreak/>
        <w:t>Предоставляемая техники должна иметь паспорта транспортного средства, а также одобрение типа транспортного средства Российской Федерации, сертификаты и иную документацию, подтверждающую соответствие и качество.</w:t>
      </w:r>
    </w:p>
    <w:p w:rsidR="00A86EA5" w:rsidRPr="00A86EA5" w:rsidRDefault="00A86EA5" w:rsidP="00A86EA5">
      <w:pPr>
        <w:suppressAutoHyphens/>
        <w:ind w:firstLine="567"/>
        <w:jc w:val="both"/>
        <w:rPr>
          <w:szCs w:val="24"/>
          <w:lang w:eastAsia="ar-SA"/>
        </w:rPr>
      </w:pPr>
      <w:r w:rsidRPr="00A86EA5">
        <w:rPr>
          <w:szCs w:val="24"/>
          <w:lang w:eastAsia="ar-SA"/>
        </w:rPr>
        <w:t>Вся техника должна быть поставлена на учет в органах ГИБДД и Ростехнадзоре, должна пройти технический осмотр, быть застрахована ОСАГО, КАСКО, действующий на период действия Контракта, (без ограничения количества лиц, допущенных к управлению транспортным средством) на период действия Контракта (в случае если это требование установлено законодательством РФ и настоящим Описанием объекта закупки) и обеспечивается Исполнителем.</w:t>
      </w:r>
    </w:p>
    <w:p w:rsidR="00A86EA5" w:rsidRPr="00A86EA5" w:rsidRDefault="00A86EA5" w:rsidP="00A86EA5">
      <w:pPr>
        <w:suppressAutoHyphens/>
        <w:ind w:right="-1" w:firstLine="567"/>
        <w:jc w:val="both"/>
        <w:rPr>
          <w:b/>
          <w:szCs w:val="24"/>
          <w:lang w:eastAsia="ar-SA"/>
        </w:rPr>
      </w:pPr>
    </w:p>
    <w:p w:rsidR="00A86EA5" w:rsidRPr="00A86EA5" w:rsidRDefault="00A86EA5" w:rsidP="00A86EA5">
      <w:pPr>
        <w:suppressAutoHyphens/>
        <w:ind w:right="-1" w:firstLine="567"/>
        <w:jc w:val="both"/>
        <w:rPr>
          <w:szCs w:val="24"/>
          <w:lang w:eastAsia="ar-SA"/>
        </w:rPr>
      </w:pPr>
      <w:r w:rsidRPr="00A86EA5">
        <w:rPr>
          <w:b/>
          <w:szCs w:val="24"/>
          <w:lang w:eastAsia="ar-SA"/>
        </w:rPr>
        <w:t>5.</w:t>
      </w:r>
      <w:r w:rsidRPr="00A86EA5">
        <w:rPr>
          <w:b/>
          <w:szCs w:val="24"/>
          <w:lang w:eastAsia="ar-SA"/>
        </w:rPr>
        <w:tab/>
        <w:t>Количество, сроки и место оказания услуг:</w:t>
      </w:r>
    </w:p>
    <w:tbl>
      <w:tblPr>
        <w:tblpPr w:leftFromText="180" w:rightFromText="180" w:vertAnchor="text" w:horzAnchor="margin" w:tblpX="59" w:tblpY="173"/>
        <w:tblW w:w="10055" w:type="dxa"/>
        <w:tblLayout w:type="fixed"/>
        <w:tblLook w:val="04A0" w:firstRow="1" w:lastRow="0" w:firstColumn="1" w:lastColumn="0" w:noHBand="0" w:noVBand="1"/>
      </w:tblPr>
      <w:tblGrid>
        <w:gridCol w:w="838"/>
        <w:gridCol w:w="4964"/>
        <w:gridCol w:w="1843"/>
        <w:gridCol w:w="2410"/>
      </w:tblGrid>
      <w:tr w:rsidR="00A86EA5" w:rsidRPr="00A86EA5" w:rsidTr="000459AE">
        <w:trPr>
          <w:trHeight w:val="421"/>
        </w:trPr>
        <w:tc>
          <w:tcPr>
            <w:tcW w:w="837" w:type="dxa"/>
            <w:tcBorders>
              <w:top w:val="single" w:sz="8" w:space="0" w:color="000000"/>
              <w:left w:val="single" w:sz="8" w:space="0" w:color="000000"/>
              <w:bottom w:val="single" w:sz="4" w:space="0" w:color="000000"/>
              <w:right w:val="single" w:sz="4" w:space="0" w:color="000000"/>
            </w:tcBorders>
            <w:vAlign w:val="center"/>
          </w:tcPr>
          <w:p w:rsidR="00A86EA5" w:rsidRPr="00A86EA5" w:rsidRDefault="00A86EA5" w:rsidP="00A86EA5">
            <w:pPr>
              <w:suppressAutoHyphens/>
              <w:spacing w:line="276" w:lineRule="auto"/>
              <w:ind w:right="-1" w:firstLine="22"/>
              <w:jc w:val="center"/>
              <w:rPr>
                <w:b/>
                <w:szCs w:val="24"/>
                <w:lang w:eastAsia="ar-SA"/>
              </w:rPr>
            </w:pPr>
            <w:r w:rsidRPr="00A86EA5">
              <w:rPr>
                <w:b/>
                <w:szCs w:val="24"/>
                <w:lang w:eastAsia="ar-SA"/>
              </w:rPr>
              <w:t>№ п/п</w:t>
            </w:r>
          </w:p>
        </w:tc>
        <w:tc>
          <w:tcPr>
            <w:tcW w:w="4964" w:type="dxa"/>
            <w:tcBorders>
              <w:top w:val="single" w:sz="8" w:space="0" w:color="000000"/>
              <w:left w:val="single" w:sz="4" w:space="0" w:color="000000"/>
              <w:bottom w:val="single" w:sz="4" w:space="0" w:color="000000"/>
              <w:right w:val="single" w:sz="4" w:space="0" w:color="000000"/>
            </w:tcBorders>
            <w:vAlign w:val="center"/>
          </w:tcPr>
          <w:p w:rsidR="00A86EA5" w:rsidRPr="00A86EA5" w:rsidRDefault="00A86EA5" w:rsidP="00A86EA5">
            <w:pPr>
              <w:suppressAutoHyphens/>
              <w:spacing w:line="276" w:lineRule="auto"/>
              <w:ind w:right="-1"/>
              <w:jc w:val="center"/>
              <w:rPr>
                <w:b/>
                <w:szCs w:val="24"/>
                <w:lang w:eastAsia="ar-SA"/>
              </w:rPr>
            </w:pPr>
            <w:r w:rsidRPr="00A86EA5">
              <w:rPr>
                <w:b/>
                <w:szCs w:val="24"/>
                <w:lang w:eastAsia="ar-SA"/>
              </w:rPr>
              <w:t>Наименование предоставляемой техники</w:t>
            </w:r>
          </w:p>
        </w:tc>
        <w:tc>
          <w:tcPr>
            <w:tcW w:w="1843" w:type="dxa"/>
            <w:tcBorders>
              <w:top w:val="single" w:sz="8" w:space="0" w:color="000000"/>
              <w:left w:val="single" w:sz="4" w:space="0" w:color="000000"/>
              <w:bottom w:val="single" w:sz="4" w:space="0" w:color="000000"/>
              <w:right w:val="single" w:sz="4" w:space="0" w:color="000000"/>
            </w:tcBorders>
            <w:vAlign w:val="center"/>
          </w:tcPr>
          <w:p w:rsidR="00A86EA5" w:rsidRPr="00A86EA5" w:rsidRDefault="00A86EA5" w:rsidP="00A86EA5">
            <w:pPr>
              <w:suppressAutoHyphens/>
              <w:spacing w:line="276" w:lineRule="auto"/>
              <w:ind w:right="-1" w:firstLine="8"/>
              <w:jc w:val="center"/>
              <w:rPr>
                <w:b/>
                <w:szCs w:val="24"/>
                <w:lang w:eastAsia="ar-SA"/>
              </w:rPr>
            </w:pPr>
            <w:r w:rsidRPr="00A86EA5">
              <w:rPr>
                <w:b/>
                <w:szCs w:val="24"/>
                <w:lang w:eastAsia="ar-SA"/>
              </w:rPr>
              <w:t>Ед. изм.</w:t>
            </w:r>
          </w:p>
        </w:tc>
        <w:tc>
          <w:tcPr>
            <w:tcW w:w="2410" w:type="dxa"/>
            <w:tcBorders>
              <w:top w:val="single" w:sz="4" w:space="0" w:color="000000"/>
              <w:left w:val="single" w:sz="4" w:space="0" w:color="000000"/>
              <w:bottom w:val="single" w:sz="4" w:space="0" w:color="000000"/>
              <w:right w:val="single" w:sz="4" w:space="0" w:color="000000"/>
            </w:tcBorders>
            <w:vAlign w:val="center"/>
          </w:tcPr>
          <w:p w:rsidR="00A86EA5" w:rsidRPr="00A86EA5" w:rsidRDefault="00A86EA5" w:rsidP="00A86EA5">
            <w:pPr>
              <w:suppressAutoHyphens/>
              <w:spacing w:line="276" w:lineRule="auto"/>
              <w:ind w:right="-1"/>
              <w:jc w:val="center"/>
              <w:rPr>
                <w:b/>
                <w:szCs w:val="24"/>
                <w:lang w:eastAsia="ar-SA"/>
              </w:rPr>
            </w:pPr>
            <w:r w:rsidRPr="00A86EA5">
              <w:rPr>
                <w:b/>
                <w:szCs w:val="24"/>
                <w:lang w:eastAsia="ar-SA"/>
              </w:rPr>
              <w:t>Объем оказываемых услуг (час)</w:t>
            </w:r>
          </w:p>
        </w:tc>
      </w:tr>
      <w:tr w:rsidR="00A86EA5" w:rsidRPr="00A86EA5" w:rsidTr="000459AE">
        <w:trPr>
          <w:trHeight w:val="313"/>
        </w:trPr>
        <w:tc>
          <w:tcPr>
            <w:tcW w:w="837" w:type="dxa"/>
            <w:tcBorders>
              <w:top w:val="single" w:sz="4" w:space="0" w:color="000000"/>
              <w:left w:val="single" w:sz="4" w:space="0" w:color="000000"/>
              <w:bottom w:val="single" w:sz="4" w:space="0" w:color="000000"/>
              <w:right w:val="single" w:sz="4" w:space="0" w:color="000000"/>
            </w:tcBorders>
            <w:vAlign w:val="center"/>
          </w:tcPr>
          <w:p w:rsidR="00A86EA5" w:rsidRPr="00A86EA5" w:rsidRDefault="00A86EA5" w:rsidP="00A86EA5">
            <w:pPr>
              <w:suppressAutoHyphens/>
              <w:spacing w:line="276" w:lineRule="auto"/>
              <w:ind w:right="-1"/>
              <w:jc w:val="both"/>
              <w:rPr>
                <w:szCs w:val="24"/>
                <w:lang w:eastAsia="ar-SA"/>
              </w:rPr>
            </w:pPr>
            <w:r w:rsidRPr="00A86EA5">
              <w:rPr>
                <w:szCs w:val="24"/>
                <w:lang w:eastAsia="ar-SA"/>
              </w:rPr>
              <w:t>1</w:t>
            </w:r>
          </w:p>
        </w:tc>
        <w:tc>
          <w:tcPr>
            <w:tcW w:w="4964" w:type="dxa"/>
            <w:tcBorders>
              <w:top w:val="single" w:sz="4" w:space="0" w:color="000000"/>
              <w:left w:val="single" w:sz="4" w:space="0" w:color="000000"/>
              <w:bottom w:val="single" w:sz="4" w:space="0" w:color="000000"/>
              <w:right w:val="single" w:sz="4" w:space="0" w:color="000000"/>
            </w:tcBorders>
            <w:vAlign w:val="bottom"/>
          </w:tcPr>
          <w:p w:rsidR="00A86EA5" w:rsidRPr="00A86EA5" w:rsidRDefault="00A86EA5" w:rsidP="00A86EA5">
            <w:pPr>
              <w:suppressAutoHyphens/>
              <w:jc w:val="both"/>
              <w:rPr>
                <w:szCs w:val="24"/>
                <w:lang w:eastAsia="ar-SA"/>
              </w:rPr>
            </w:pPr>
            <w:r w:rsidRPr="00A86EA5">
              <w:rPr>
                <w:rFonts w:eastAsia="Arial Unicode MS"/>
                <w:bCs/>
                <w:szCs w:val="24"/>
              </w:rPr>
              <w:t>Устранение аварийной ситуации на теплотрассе (с применением экскаватора)</w:t>
            </w:r>
          </w:p>
        </w:tc>
        <w:tc>
          <w:tcPr>
            <w:tcW w:w="1843" w:type="dxa"/>
            <w:tcBorders>
              <w:top w:val="single" w:sz="4" w:space="0" w:color="000000"/>
              <w:left w:val="single" w:sz="4" w:space="0" w:color="000000"/>
              <w:bottom w:val="single" w:sz="4" w:space="0" w:color="000000"/>
              <w:right w:val="single" w:sz="4" w:space="0" w:color="000000"/>
            </w:tcBorders>
            <w:vAlign w:val="bottom"/>
          </w:tcPr>
          <w:p w:rsidR="00A86EA5" w:rsidRPr="00A86EA5" w:rsidRDefault="00A86EA5" w:rsidP="00A86EA5">
            <w:pPr>
              <w:suppressAutoHyphens/>
              <w:spacing w:line="276" w:lineRule="auto"/>
              <w:ind w:right="-1"/>
              <w:jc w:val="center"/>
              <w:rPr>
                <w:szCs w:val="24"/>
                <w:lang w:eastAsia="ar-SA"/>
              </w:rPr>
            </w:pPr>
            <w:r w:rsidRPr="00A86EA5">
              <w:rPr>
                <w:szCs w:val="24"/>
                <w:lang w:eastAsia="ar-SA"/>
              </w:rPr>
              <w:t>час</w:t>
            </w:r>
          </w:p>
        </w:tc>
        <w:tc>
          <w:tcPr>
            <w:tcW w:w="2410" w:type="dxa"/>
            <w:tcBorders>
              <w:top w:val="single" w:sz="4" w:space="0" w:color="000000"/>
              <w:bottom w:val="single" w:sz="4" w:space="0" w:color="000000"/>
              <w:right w:val="single" w:sz="4" w:space="0" w:color="000000"/>
            </w:tcBorders>
            <w:vAlign w:val="bottom"/>
          </w:tcPr>
          <w:p w:rsidR="00A86EA5" w:rsidRPr="00A86EA5" w:rsidRDefault="00A86EA5" w:rsidP="00A86EA5">
            <w:pPr>
              <w:suppressAutoHyphens/>
              <w:spacing w:line="276" w:lineRule="auto"/>
              <w:ind w:right="-1"/>
              <w:jc w:val="center"/>
              <w:rPr>
                <w:szCs w:val="24"/>
                <w:lang w:eastAsia="ar-SA"/>
              </w:rPr>
            </w:pPr>
            <w:r w:rsidRPr="00A86EA5">
              <w:rPr>
                <w:szCs w:val="24"/>
                <w:lang w:eastAsia="ar-SA"/>
              </w:rPr>
              <w:t>12</w:t>
            </w:r>
          </w:p>
        </w:tc>
      </w:tr>
    </w:tbl>
    <w:p w:rsidR="00A86EA5" w:rsidRDefault="00A86EA5" w:rsidP="00A86EA5">
      <w:pPr>
        <w:suppressAutoHyphens/>
        <w:ind w:firstLine="567"/>
        <w:jc w:val="both"/>
        <w:rPr>
          <w:szCs w:val="24"/>
          <w:lang w:eastAsia="ar-SA"/>
        </w:rPr>
      </w:pPr>
    </w:p>
    <w:p w:rsidR="00A86EA5" w:rsidRPr="00A86EA5" w:rsidRDefault="00A86EA5" w:rsidP="00A86EA5">
      <w:pPr>
        <w:suppressAutoHyphens/>
        <w:ind w:firstLine="567"/>
        <w:jc w:val="both"/>
        <w:rPr>
          <w:szCs w:val="24"/>
          <w:lang w:eastAsia="ar-SA"/>
        </w:rPr>
      </w:pPr>
      <w:r w:rsidRPr="00A86EA5">
        <w:rPr>
          <w:szCs w:val="24"/>
          <w:lang w:eastAsia="ar-SA"/>
        </w:rPr>
        <w:t>Оказание услуг по предоставлению спецтехники с водителем, выполняется Исполнителем по заявкам Заказчика и выполняются в пределах объемов, установленных настоящим Описанием объектом закупки.</w:t>
      </w:r>
    </w:p>
    <w:p w:rsidR="00A86EA5" w:rsidRDefault="00A86EA5" w:rsidP="00A86EA5">
      <w:pPr>
        <w:suppressAutoHyphens/>
        <w:ind w:firstLine="567"/>
        <w:jc w:val="both"/>
        <w:rPr>
          <w:b/>
          <w:bCs/>
          <w:szCs w:val="24"/>
          <w:lang w:eastAsia="ar-SA"/>
        </w:rPr>
      </w:pPr>
    </w:p>
    <w:p w:rsidR="00A86EA5" w:rsidRPr="00A86EA5" w:rsidRDefault="00A86EA5" w:rsidP="00A86EA5">
      <w:pPr>
        <w:suppressAutoHyphens/>
        <w:ind w:firstLine="567"/>
        <w:jc w:val="both"/>
        <w:rPr>
          <w:szCs w:val="24"/>
          <w:lang w:eastAsia="ar-SA"/>
        </w:rPr>
      </w:pPr>
      <w:r w:rsidRPr="00A86EA5">
        <w:rPr>
          <w:b/>
          <w:bCs/>
          <w:szCs w:val="24"/>
          <w:lang w:eastAsia="ar-SA"/>
        </w:rPr>
        <w:t>Срок оказания услуг:</w:t>
      </w:r>
      <w:r w:rsidRPr="00A86EA5">
        <w:rPr>
          <w:szCs w:val="24"/>
          <w:lang w:eastAsia="ar-SA"/>
        </w:rPr>
        <w:t xml:space="preserve"> в течении 5 календарных дней с момента заключения контракта</w:t>
      </w:r>
      <w:r>
        <w:rPr>
          <w:szCs w:val="24"/>
          <w:lang w:eastAsia="ar-SA"/>
        </w:rPr>
        <w:t>.</w:t>
      </w:r>
      <w:r w:rsidRPr="00A86EA5">
        <w:rPr>
          <w:szCs w:val="24"/>
          <w:lang w:eastAsia="ar-SA"/>
        </w:rPr>
        <w:t xml:space="preserve"> </w:t>
      </w:r>
    </w:p>
    <w:p w:rsidR="00A86EA5" w:rsidRDefault="00A86EA5" w:rsidP="00A86EA5">
      <w:pPr>
        <w:suppressAutoHyphens/>
        <w:jc w:val="both"/>
        <w:rPr>
          <w:b/>
          <w:bCs/>
          <w:szCs w:val="24"/>
          <w:lang w:eastAsia="ar-SA"/>
        </w:rPr>
      </w:pPr>
    </w:p>
    <w:p w:rsidR="00A86EA5" w:rsidRPr="00A86EA5" w:rsidRDefault="00A86EA5" w:rsidP="00A86EA5">
      <w:pPr>
        <w:suppressAutoHyphens/>
        <w:jc w:val="both"/>
        <w:rPr>
          <w:szCs w:val="24"/>
          <w:lang w:eastAsia="ar-SA"/>
        </w:rPr>
      </w:pPr>
      <w:r>
        <w:rPr>
          <w:b/>
          <w:bCs/>
          <w:szCs w:val="24"/>
          <w:lang w:eastAsia="ar-SA"/>
        </w:rPr>
        <w:t xml:space="preserve">         </w:t>
      </w:r>
      <w:r w:rsidRPr="00A86EA5">
        <w:rPr>
          <w:b/>
          <w:bCs/>
          <w:szCs w:val="24"/>
          <w:lang w:eastAsia="ar-SA"/>
        </w:rPr>
        <w:t>Место оказания услуг</w:t>
      </w:r>
      <w:r w:rsidRPr="00A86EA5">
        <w:rPr>
          <w:szCs w:val="24"/>
          <w:lang w:eastAsia="ar-SA"/>
        </w:rPr>
        <w:t xml:space="preserve">: территория, подведомственная </w:t>
      </w:r>
      <w:r w:rsidRPr="00A86EA5">
        <w:rPr>
          <w:color w:val="000000"/>
          <w:szCs w:val="24"/>
          <w:lang w:eastAsia="ar-SA"/>
        </w:rPr>
        <w:t>ГКУЗ ЛО «ДПБ»</w:t>
      </w:r>
      <w:r>
        <w:rPr>
          <w:color w:val="000000"/>
          <w:szCs w:val="24"/>
          <w:lang w:eastAsia="ar-SA"/>
        </w:rPr>
        <w:t>.</w:t>
      </w:r>
    </w:p>
    <w:p w:rsidR="00A86EA5" w:rsidRPr="00A86EA5" w:rsidRDefault="00A86EA5" w:rsidP="00A86EA5">
      <w:pPr>
        <w:suppressAutoHyphens/>
        <w:ind w:firstLine="567"/>
        <w:jc w:val="both"/>
        <w:rPr>
          <w:color w:val="000000"/>
          <w:szCs w:val="24"/>
          <w:lang w:eastAsia="ar-SA"/>
        </w:rPr>
      </w:pPr>
    </w:p>
    <w:p w:rsidR="004E5ABE" w:rsidRPr="00A86EA5" w:rsidRDefault="004E5ABE" w:rsidP="00A86EA5">
      <w:pPr>
        <w:suppressAutoHyphens/>
        <w:jc w:val="both"/>
        <w:rPr>
          <w:szCs w:val="24"/>
          <w:lang w:eastAsia="ar-SA"/>
        </w:rPr>
      </w:pPr>
    </w:p>
    <w:p w:rsidR="004E5ABE" w:rsidRPr="004E5ABE" w:rsidRDefault="004E5ABE" w:rsidP="004E5ABE">
      <w:pPr>
        <w:suppressAutoHyphens/>
        <w:ind w:firstLine="567"/>
        <w:jc w:val="both"/>
        <w:rPr>
          <w:color w:val="000000"/>
          <w:szCs w:val="24"/>
          <w:lang w:eastAsia="ar-SA"/>
        </w:rPr>
      </w:pPr>
    </w:p>
    <w:p w:rsidR="00390844" w:rsidRDefault="00390844" w:rsidP="00A77BAA">
      <w:pPr>
        <w:jc w:val="both"/>
      </w:pPr>
    </w:p>
    <w:p w:rsidR="00390844" w:rsidRDefault="00390844" w:rsidP="00A77BAA">
      <w:pPr>
        <w:jc w:val="both"/>
      </w:pPr>
    </w:p>
    <w:tbl>
      <w:tblPr>
        <w:tblStyle w:val="aff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7"/>
        <w:gridCol w:w="4888"/>
      </w:tblGrid>
      <w:tr w:rsidR="004743E4" w:rsidRPr="00935426" w:rsidTr="00333315">
        <w:tc>
          <w:tcPr>
            <w:tcW w:w="2520" w:type="pct"/>
          </w:tcPr>
          <w:p w:rsidR="004743E4" w:rsidRPr="00935426" w:rsidRDefault="004743E4" w:rsidP="00333315">
            <w:pPr>
              <w:rPr>
                <w:b/>
                <w:szCs w:val="24"/>
              </w:rPr>
            </w:pPr>
            <w:bookmarkStart w:id="17" w:name="_Hlk216102225"/>
            <w:r w:rsidRPr="00935426">
              <w:rPr>
                <w:b/>
                <w:szCs w:val="24"/>
              </w:rPr>
              <w:t xml:space="preserve">Заказчик:      </w:t>
            </w:r>
          </w:p>
          <w:p w:rsidR="004743E4" w:rsidRPr="00935426" w:rsidRDefault="004743E4" w:rsidP="00333315">
            <w:pPr>
              <w:rPr>
                <w:b/>
                <w:szCs w:val="24"/>
              </w:rPr>
            </w:pPr>
          </w:p>
          <w:p w:rsidR="004743E4" w:rsidRPr="00935426" w:rsidRDefault="004743E4" w:rsidP="00333315">
            <w:pPr>
              <w:rPr>
                <w:b/>
                <w:szCs w:val="24"/>
              </w:rPr>
            </w:pPr>
            <w:r w:rsidRPr="00935426">
              <w:rPr>
                <w:b/>
                <w:szCs w:val="24"/>
              </w:rPr>
              <w:t>Государственное казенное учреждение здравоохранения Ленинградской области «</w:t>
            </w:r>
            <w:proofErr w:type="spellStart"/>
            <w:r w:rsidRPr="00935426">
              <w:rPr>
                <w:b/>
                <w:szCs w:val="24"/>
              </w:rPr>
              <w:t>Дружносельская</w:t>
            </w:r>
            <w:proofErr w:type="spellEnd"/>
            <w:r w:rsidRPr="00935426">
              <w:rPr>
                <w:b/>
                <w:szCs w:val="24"/>
              </w:rPr>
              <w:t xml:space="preserve"> психиатрическая больница»</w:t>
            </w:r>
          </w:p>
          <w:p w:rsidR="004743E4" w:rsidRPr="00935426" w:rsidRDefault="004743E4" w:rsidP="00333315">
            <w:pPr>
              <w:rPr>
                <w:b/>
                <w:szCs w:val="24"/>
              </w:rPr>
            </w:pPr>
          </w:p>
          <w:p w:rsidR="00632C27" w:rsidRDefault="00632C27" w:rsidP="00333315">
            <w:pPr>
              <w:jc w:val="both"/>
              <w:rPr>
                <w:szCs w:val="24"/>
              </w:rPr>
            </w:pPr>
          </w:p>
          <w:p w:rsidR="00632C27" w:rsidRPr="00632C27" w:rsidRDefault="00632C27" w:rsidP="00632C27">
            <w:pPr>
              <w:rPr>
                <w:szCs w:val="24"/>
              </w:rPr>
            </w:pPr>
          </w:p>
          <w:p w:rsidR="00632C27" w:rsidRDefault="00632C27" w:rsidP="00632C27">
            <w:pPr>
              <w:rPr>
                <w:szCs w:val="24"/>
              </w:rPr>
            </w:pPr>
          </w:p>
          <w:p w:rsidR="004743E4" w:rsidRPr="00632C27" w:rsidRDefault="004743E4" w:rsidP="00632C27">
            <w:pPr>
              <w:rPr>
                <w:szCs w:val="24"/>
              </w:rPr>
            </w:pPr>
          </w:p>
        </w:tc>
        <w:tc>
          <w:tcPr>
            <w:tcW w:w="2480" w:type="pct"/>
          </w:tcPr>
          <w:p w:rsidR="004743E4" w:rsidRPr="00935426" w:rsidRDefault="004743E4" w:rsidP="00333315">
            <w:pPr>
              <w:ind w:hanging="4"/>
              <w:rPr>
                <w:b/>
                <w:szCs w:val="24"/>
              </w:rPr>
            </w:pPr>
            <w:r w:rsidRPr="00935426">
              <w:rPr>
                <w:b/>
                <w:szCs w:val="24"/>
              </w:rPr>
              <w:t>Поставщик:</w:t>
            </w:r>
          </w:p>
          <w:p w:rsidR="004743E4" w:rsidRPr="00935426" w:rsidRDefault="004743E4" w:rsidP="00333315">
            <w:pPr>
              <w:ind w:hanging="4"/>
              <w:rPr>
                <w:szCs w:val="24"/>
              </w:rPr>
            </w:pPr>
          </w:p>
          <w:p w:rsidR="004743E4" w:rsidRDefault="00234F3C" w:rsidP="00333315">
            <w:pPr>
              <w:rPr>
                <w:b/>
                <w:szCs w:val="24"/>
              </w:rPr>
            </w:pPr>
            <w:r>
              <w:rPr>
                <w:b/>
                <w:szCs w:val="24"/>
              </w:rPr>
              <w:t xml:space="preserve"> </w:t>
            </w:r>
          </w:p>
          <w:p w:rsidR="00234F3C" w:rsidRDefault="00234F3C" w:rsidP="00333315">
            <w:pPr>
              <w:rPr>
                <w:szCs w:val="24"/>
              </w:rPr>
            </w:pPr>
          </w:p>
          <w:p w:rsidR="00234F3C" w:rsidRDefault="00234F3C" w:rsidP="00333315">
            <w:pPr>
              <w:rPr>
                <w:szCs w:val="24"/>
              </w:rPr>
            </w:pPr>
          </w:p>
          <w:p w:rsidR="00234F3C" w:rsidRDefault="00234F3C" w:rsidP="00333315">
            <w:pPr>
              <w:rPr>
                <w:szCs w:val="24"/>
              </w:rPr>
            </w:pPr>
          </w:p>
          <w:p w:rsidR="00234F3C" w:rsidRDefault="00234F3C" w:rsidP="00333315">
            <w:pPr>
              <w:rPr>
                <w:szCs w:val="24"/>
              </w:rPr>
            </w:pPr>
          </w:p>
          <w:p w:rsidR="00234F3C" w:rsidRDefault="00234F3C" w:rsidP="00333315">
            <w:pPr>
              <w:rPr>
                <w:szCs w:val="24"/>
              </w:rPr>
            </w:pPr>
          </w:p>
          <w:p w:rsidR="00234F3C" w:rsidRDefault="00234F3C" w:rsidP="00333315">
            <w:pPr>
              <w:rPr>
                <w:szCs w:val="24"/>
              </w:rPr>
            </w:pPr>
          </w:p>
          <w:p w:rsidR="004743E4" w:rsidRPr="00935426" w:rsidRDefault="00632C27" w:rsidP="00333315">
            <w:pPr>
              <w:rPr>
                <w:szCs w:val="24"/>
              </w:rPr>
            </w:pPr>
            <w:r>
              <w:rPr>
                <w:szCs w:val="24"/>
              </w:rPr>
              <w:t xml:space="preserve"> </w:t>
            </w:r>
          </w:p>
          <w:p w:rsidR="004743E4" w:rsidRPr="00935426" w:rsidRDefault="004743E4" w:rsidP="00333315">
            <w:pPr>
              <w:rPr>
                <w:szCs w:val="24"/>
              </w:rPr>
            </w:pPr>
          </w:p>
        </w:tc>
      </w:tr>
    </w:tbl>
    <w:tbl>
      <w:tblPr>
        <w:tblW w:w="9565" w:type="dxa"/>
        <w:tblLook w:val="00A0" w:firstRow="1" w:lastRow="0" w:firstColumn="1" w:lastColumn="0" w:noHBand="0" w:noVBand="0"/>
      </w:tblPr>
      <w:tblGrid>
        <w:gridCol w:w="4762"/>
        <w:gridCol w:w="4803"/>
      </w:tblGrid>
      <w:tr w:rsidR="00632C27" w:rsidRPr="001249A2" w:rsidTr="00D72BFA">
        <w:tc>
          <w:tcPr>
            <w:tcW w:w="4762" w:type="dxa"/>
          </w:tcPr>
          <w:p w:rsidR="00632C27" w:rsidRDefault="00632C27" w:rsidP="00D72BFA">
            <w:pPr>
              <w:rPr>
                <w:szCs w:val="24"/>
              </w:rPr>
            </w:pPr>
            <w:bookmarkStart w:id="18" w:name="_Hlk242967137"/>
            <w:bookmarkEnd w:id="17"/>
            <w:r w:rsidRPr="00F141B8">
              <w:rPr>
                <w:szCs w:val="24"/>
              </w:rPr>
              <w:t xml:space="preserve">Главный врач ГКУЗ ЛО "ДПБ"  </w:t>
            </w:r>
          </w:p>
          <w:p w:rsidR="00632C27" w:rsidRPr="00F141B8" w:rsidRDefault="00632C27" w:rsidP="00D72BFA">
            <w:pPr>
              <w:rPr>
                <w:szCs w:val="24"/>
              </w:rPr>
            </w:pPr>
          </w:p>
          <w:p w:rsidR="00632C27" w:rsidRPr="00F141B8" w:rsidRDefault="00632C27" w:rsidP="00D72BFA">
            <w:pPr>
              <w:rPr>
                <w:szCs w:val="24"/>
              </w:rPr>
            </w:pPr>
            <w:r w:rsidRPr="00F141B8">
              <w:rPr>
                <w:szCs w:val="24"/>
              </w:rPr>
              <w:t xml:space="preserve">___________ /Е. В. Кузина/ </w:t>
            </w:r>
          </w:p>
          <w:p w:rsidR="00632C27" w:rsidRPr="001249A2" w:rsidRDefault="00632C27" w:rsidP="00D72BFA">
            <w:pPr>
              <w:rPr>
                <w:b/>
                <w:szCs w:val="24"/>
                <w:u w:val="single"/>
              </w:rPr>
            </w:pPr>
            <w:r w:rsidRPr="00F141B8">
              <w:rPr>
                <w:szCs w:val="24"/>
              </w:rPr>
              <w:t>М. п.</w:t>
            </w:r>
            <w:r>
              <w:rPr>
                <w:szCs w:val="24"/>
              </w:rPr>
              <w:t xml:space="preserve"> </w:t>
            </w:r>
          </w:p>
        </w:tc>
        <w:tc>
          <w:tcPr>
            <w:tcW w:w="4803" w:type="dxa"/>
          </w:tcPr>
          <w:p w:rsidR="00632C27" w:rsidRDefault="00632C27" w:rsidP="00D72BFA">
            <w:pPr>
              <w:rPr>
                <w:szCs w:val="24"/>
              </w:rPr>
            </w:pPr>
          </w:p>
          <w:p w:rsidR="00632C27" w:rsidRDefault="00632C27" w:rsidP="00D72BFA">
            <w:pPr>
              <w:rPr>
                <w:szCs w:val="24"/>
              </w:rPr>
            </w:pPr>
          </w:p>
          <w:p w:rsidR="00632C27" w:rsidRDefault="00632C27" w:rsidP="00D72BFA">
            <w:pPr>
              <w:rPr>
                <w:color w:val="202020"/>
                <w:szCs w:val="24"/>
                <w:shd w:val="clear" w:color="auto" w:fill="FBFCFD"/>
              </w:rPr>
            </w:pPr>
            <w:r w:rsidRPr="000D4DC5">
              <w:rPr>
                <w:color w:val="202020"/>
                <w:szCs w:val="24"/>
                <w:shd w:val="clear" w:color="auto" w:fill="FBFCFD"/>
              </w:rPr>
              <w:t>___________________/</w:t>
            </w:r>
            <w:r>
              <w:rPr>
                <w:color w:val="202020"/>
                <w:szCs w:val="24"/>
                <w:shd w:val="clear" w:color="auto" w:fill="FBFCFD"/>
              </w:rPr>
              <w:t xml:space="preserve">  </w:t>
            </w:r>
            <w:r w:rsidRPr="000D4DC5">
              <w:rPr>
                <w:color w:val="202020"/>
                <w:szCs w:val="24"/>
                <w:shd w:val="clear" w:color="auto" w:fill="FBFCFD"/>
              </w:rPr>
              <w:t>/</w:t>
            </w:r>
          </w:p>
          <w:p w:rsidR="00632C27" w:rsidRPr="001249A2" w:rsidRDefault="00632C27" w:rsidP="00D72BFA">
            <w:pPr>
              <w:rPr>
                <w:b/>
                <w:szCs w:val="24"/>
                <w:u w:val="single"/>
              </w:rPr>
            </w:pPr>
            <w:proofErr w:type="spellStart"/>
            <w:r>
              <w:rPr>
                <w:color w:val="202020"/>
                <w:szCs w:val="24"/>
                <w:shd w:val="clear" w:color="auto" w:fill="FBFCFD"/>
              </w:rPr>
              <w:t>М.п</w:t>
            </w:r>
            <w:proofErr w:type="spellEnd"/>
            <w:r>
              <w:rPr>
                <w:color w:val="202020"/>
                <w:szCs w:val="24"/>
                <w:shd w:val="clear" w:color="auto" w:fill="FBFCFD"/>
              </w:rPr>
              <w:t>.</w:t>
            </w:r>
          </w:p>
        </w:tc>
      </w:tr>
      <w:bookmarkEnd w:id="18"/>
    </w:tbl>
    <w:p w:rsidR="00390844" w:rsidRDefault="00390844" w:rsidP="00A77BAA">
      <w:pPr>
        <w:jc w:val="both"/>
      </w:pPr>
    </w:p>
    <w:p w:rsidR="00390844" w:rsidRDefault="00390844" w:rsidP="00A77BAA">
      <w:pPr>
        <w:jc w:val="both"/>
      </w:pPr>
    </w:p>
    <w:p w:rsidR="00390844" w:rsidRDefault="00390844" w:rsidP="00A77BAA">
      <w:pPr>
        <w:jc w:val="both"/>
      </w:pPr>
    </w:p>
    <w:p w:rsidR="00390844" w:rsidRDefault="00390844" w:rsidP="00A77BAA">
      <w:pPr>
        <w:jc w:val="both"/>
      </w:pPr>
    </w:p>
    <w:p w:rsidR="00390844" w:rsidRDefault="00390844" w:rsidP="00A77BAA">
      <w:pPr>
        <w:jc w:val="both"/>
      </w:pPr>
    </w:p>
    <w:p w:rsidR="00390844" w:rsidRDefault="00390844" w:rsidP="00A77BAA">
      <w:pPr>
        <w:jc w:val="both"/>
      </w:pPr>
    </w:p>
    <w:p w:rsidR="00390844" w:rsidRDefault="00390844" w:rsidP="00A77BAA">
      <w:pPr>
        <w:jc w:val="both"/>
      </w:pPr>
    </w:p>
    <w:p w:rsidR="00E814AE" w:rsidRPr="001249A2" w:rsidRDefault="00A77BAA" w:rsidP="0029016A">
      <w:pPr>
        <w:ind w:firstLine="6379"/>
        <w:jc w:val="right"/>
        <w:outlineLvl w:val="0"/>
        <w:rPr>
          <w:szCs w:val="24"/>
        </w:rPr>
      </w:pPr>
      <w:r>
        <w:rPr>
          <w:szCs w:val="24"/>
        </w:rPr>
        <w:lastRenderedPageBreak/>
        <w:t>Приложение № 2</w:t>
      </w:r>
    </w:p>
    <w:p w:rsidR="00E814AE" w:rsidRPr="001249A2" w:rsidRDefault="00E7384E" w:rsidP="0029016A">
      <w:pPr>
        <w:ind w:firstLine="6379"/>
        <w:jc w:val="right"/>
        <w:outlineLvl w:val="0"/>
        <w:rPr>
          <w:szCs w:val="24"/>
        </w:rPr>
      </w:pPr>
      <w:r>
        <w:rPr>
          <w:szCs w:val="24"/>
        </w:rPr>
        <w:t xml:space="preserve">к Договору № </w:t>
      </w:r>
      <w:r w:rsidR="00F838FA">
        <w:rPr>
          <w:szCs w:val="24"/>
        </w:rPr>
        <w:t xml:space="preserve"> </w:t>
      </w:r>
    </w:p>
    <w:p w:rsidR="00E814AE" w:rsidRPr="001249A2" w:rsidRDefault="00E7384E" w:rsidP="0029016A">
      <w:pPr>
        <w:ind w:firstLine="6379"/>
        <w:jc w:val="right"/>
        <w:outlineLvl w:val="0"/>
        <w:rPr>
          <w:szCs w:val="24"/>
        </w:rPr>
      </w:pPr>
      <w:r>
        <w:rPr>
          <w:szCs w:val="24"/>
        </w:rPr>
        <w:t xml:space="preserve">от </w:t>
      </w:r>
      <w:proofErr w:type="gramStart"/>
      <w:r>
        <w:rPr>
          <w:szCs w:val="24"/>
        </w:rPr>
        <w:t>«</w:t>
      </w:r>
      <w:r w:rsidR="00F838FA">
        <w:rPr>
          <w:szCs w:val="24"/>
        </w:rPr>
        <w:t xml:space="preserve">  </w:t>
      </w:r>
      <w:proofErr w:type="gramEnd"/>
      <w:r w:rsidR="00F838FA">
        <w:rPr>
          <w:szCs w:val="24"/>
        </w:rPr>
        <w:t xml:space="preserve">    </w:t>
      </w:r>
      <w:r>
        <w:rPr>
          <w:szCs w:val="24"/>
        </w:rPr>
        <w:t xml:space="preserve">» </w:t>
      </w:r>
      <w:r w:rsidR="00F838FA">
        <w:rPr>
          <w:szCs w:val="24"/>
        </w:rPr>
        <w:t xml:space="preserve">                   </w:t>
      </w:r>
      <w:r w:rsidR="00E814AE" w:rsidRPr="001249A2">
        <w:rPr>
          <w:szCs w:val="24"/>
        </w:rPr>
        <w:t xml:space="preserve"> 202</w:t>
      </w:r>
      <w:r w:rsidR="00F838FA">
        <w:rPr>
          <w:szCs w:val="24"/>
        </w:rPr>
        <w:t>6</w:t>
      </w:r>
      <w:r w:rsidR="00E814AE" w:rsidRPr="001249A2">
        <w:rPr>
          <w:szCs w:val="24"/>
        </w:rPr>
        <w:t xml:space="preserve"> г.</w:t>
      </w:r>
    </w:p>
    <w:p w:rsidR="00BE665E" w:rsidRDefault="00BE665E" w:rsidP="001228B1">
      <w:pPr>
        <w:pStyle w:val="afe"/>
      </w:pPr>
    </w:p>
    <w:p w:rsidR="00F838FA" w:rsidRPr="001249A2" w:rsidRDefault="00F838FA" w:rsidP="001228B1">
      <w:pPr>
        <w:pStyle w:val="afe"/>
      </w:pPr>
    </w:p>
    <w:p w:rsidR="003C0457" w:rsidRPr="001249A2" w:rsidRDefault="002D2D99" w:rsidP="001228B1">
      <w:pPr>
        <w:pStyle w:val="afe"/>
        <w:rPr>
          <w:caps w:val="0"/>
        </w:rPr>
      </w:pPr>
      <w:r>
        <w:rPr>
          <w:caps w:val="0"/>
        </w:rPr>
        <w:t>Спецификация</w:t>
      </w:r>
    </w:p>
    <w:p w:rsidR="0098396F" w:rsidRPr="0098396F" w:rsidRDefault="004950A4" w:rsidP="0098396F">
      <w:pPr>
        <w:pStyle w:val="afe"/>
        <w:rPr>
          <w:caps w:val="0"/>
        </w:rPr>
      </w:pPr>
      <w:r>
        <w:rPr>
          <w:caps w:val="0"/>
        </w:rPr>
        <w:t>у</w:t>
      </w:r>
      <w:r w:rsidRPr="00FF54F3">
        <w:rPr>
          <w:caps w:val="0"/>
        </w:rPr>
        <w:t xml:space="preserve">странение аварийной ситуации теплотрассы (с применением экскаватора) на территории ГКУЗ ЛО «ДПБ»    </w:t>
      </w:r>
      <w:r>
        <w:rPr>
          <w:caps w:val="0"/>
        </w:rPr>
        <w:t xml:space="preserve">   </w:t>
      </w:r>
    </w:p>
    <w:p w:rsidR="00314583" w:rsidRDefault="00F838FA" w:rsidP="0098396F">
      <w:pPr>
        <w:pStyle w:val="afe"/>
        <w:rPr>
          <w:caps w:val="0"/>
        </w:rPr>
      </w:pPr>
      <w:r>
        <w:rPr>
          <w:caps w:val="0"/>
        </w:rPr>
        <w:t xml:space="preserve"> </w:t>
      </w:r>
      <w:r w:rsidR="0098396F">
        <w:rPr>
          <w:caps w:val="0"/>
        </w:rPr>
        <w:t xml:space="preserve"> </w:t>
      </w:r>
    </w:p>
    <w:p w:rsidR="00F838FA" w:rsidRPr="001249A2" w:rsidRDefault="00F838FA" w:rsidP="00F838FA">
      <w:pPr>
        <w:pStyle w:val="afe"/>
        <w:rPr>
          <w:caps w:val="0"/>
        </w:rPr>
      </w:pPr>
    </w:p>
    <w:tbl>
      <w:tblPr>
        <w:tblStyle w:val="aff8"/>
        <w:tblW w:w="0" w:type="auto"/>
        <w:tblLook w:val="04A0" w:firstRow="1" w:lastRow="0" w:firstColumn="1" w:lastColumn="0" w:noHBand="0" w:noVBand="1"/>
      </w:tblPr>
      <w:tblGrid>
        <w:gridCol w:w="662"/>
        <w:gridCol w:w="5390"/>
        <w:gridCol w:w="810"/>
        <w:gridCol w:w="812"/>
        <w:gridCol w:w="996"/>
        <w:gridCol w:w="1185"/>
      </w:tblGrid>
      <w:tr w:rsidR="000E3750" w:rsidRPr="001249A2" w:rsidTr="00E814AE">
        <w:tc>
          <w:tcPr>
            <w:tcW w:w="0" w:type="auto"/>
            <w:vAlign w:val="center"/>
          </w:tcPr>
          <w:p w:rsidR="00E814AE" w:rsidRPr="001249A2" w:rsidRDefault="00E814AE" w:rsidP="00E814AE">
            <w:pPr>
              <w:pStyle w:val="afe"/>
              <w:rPr>
                <w:caps w:val="0"/>
              </w:rPr>
            </w:pPr>
            <w:r w:rsidRPr="001249A2">
              <w:rPr>
                <w:caps w:val="0"/>
              </w:rPr>
              <w:t>№ п/п</w:t>
            </w:r>
          </w:p>
        </w:tc>
        <w:tc>
          <w:tcPr>
            <w:tcW w:w="0" w:type="auto"/>
            <w:vAlign w:val="center"/>
          </w:tcPr>
          <w:p w:rsidR="00E814AE" w:rsidRPr="001249A2" w:rsidRDefault="00E814AE" w:rsidP="00E814AE">
            <w:pPr>
              <w:pStyle w:val="afe"/>
              <w:rPr>
                <w:caps w:val="0"/>
              </w:rPr>
            </w:pPr>
            <w:r w:rsidRPr="001249A2">
              <w:rPr>
                <w:caps w:val="0"/>
              </w:rPr>
              <w:t>Наименование работ</w:t>
            </w:r>
          </w:p>
        </w:tc>
        <w:tc>
          <w:tcPr>
            <w:tcW w:w="0" w:type="auto"/>
            <w:vAlign w:val="center"/>
          </w:tcPr>
          <w:p w:rsidR="00E814AE" w:rsidRPr="001249A2" w:rsidRDefault="00E814AE" w:rsidP="00E814AE">
            <w:pPr>
              <w:pStyle w:val="afe"/>
              <w:rPr>
                <w:caps w:val="0"/>
              </w:rPr>
            </w:pPr>
            <w:r w:rsidRPr="001249A2">
              <w:rPr>
                <w:caps w:val="0"/>
              </w:rPr>
              <w:t>Кол-во</w:t>
            </w:r>
          </w:p>
        </w:tc>
        <w:tc>
          <w:tcPr>
            <w:tcW w:w="0" w:type="auto"/>
            <w:vAlign w:val="center"/>
          </w:tcPr>
          <w:p w:rsidR="00E814AE" w:rsidRPr="001249A2" w:rsidRDefault="00E814AE" w:rsidP="00E814AE">
            <w:pPr>
              <w:pStyle w:val="afe"/>
              <w:rPr>
                <w:caps w:val="0"/>
              </w:rPr>
            </w:pPr>
            <w:r w:rsidRPr="001249A2">
              <w:rPr>
                <w:caps w:val="0"/>
              </w:rPr>
              <w:t>Ед. изм.</w:t>
            </w:r>
          </w:p>
        </w:tc>
        <w:tc>
          <w:tcPr>
            <w:tcW w:w="0" w:type="auto"/>
            <w:vAlign w:val="center"/>
          </w:tcPr>
          <w:p w:rsidR="00E814AE" w:rsidRPr="001249A2" w:rsidRDefault="00E814AE" w:rsidP="00E814AE">
            <w:pPr>
              <w:pStyle w:val="afe"/>
              <w:rPr>
                <w:caps w:val="0"/>
              </w:rPr>
            </w:pPr>
            <w:r w:rsidRPr="001249A2">
              <w:rPr>
                <w:caps w:val="0"/>
              </w:rPr>
              <w:t>Цена, руб.</w:t>
            </w:r>
          </w:p>
        </w:tc>
        <w:tc>
          <w:tcPr>
            <w:tcW w:w="0" w:type="auto"/>
            <w:vAlign w:val="center"/>
          </w:tcPr>
          <w:p w:rsidR="00E814AE" w:rsidRPr="001249A2" w:rsidRDefault="00E814AE" w:rsidP="00E814AE">
            <w:pPr>
              <w:pStyle w:val="afe"/>
              <w:rPr>
                <w:caps w:val="0"/>
              </w:rPr>
            </w:pPr>
            <w:r w:rsidRPr="001249A2">
              <w:rPr>
                <w:caps w:val="0"/>
              </w:rPr>
              <w:t>Сумма, руб.</w:t>
            </w:r>
          </w:p>
        </w:tc>
      </w:tr>
      <w:tr w:rsidR="000E3750" w:rsidRPr="001249A2" w:rsidTr="00EA2900">
        <w:tc>
          <w:tcPr>
            <w:tcW w:w="0" w:type="auto"/>
            <w:vAlign w:val="center"/>
          </w:tcPr>
          <w:p w:rsidR="00E814AE" w:rsidRPr="001249A2" w:rsidRDefault="00E814AE" w:rsidP="00E814AE">
            <w:pPr>
              <w:pStyle w:val="afe"/>
              <w:rPr>
                <w:b w:val="0"/>
                <w:caps w:val="0"/>
              </w:rPr>
            </w:pPr>
            <w:r w:rsidRPr="001249A2">
              <w:rPr>
                <w:b w:val="0"/>
                <w:caps w:val="0"/>
              </w:rPr>
              <w:t>1.</w:t>
            </w:r>
          </w:p>
        </w:tc>
        <w:tc>
          <w:tcPr>
            <w:tcW w:w="0" w:type="auto"/>
            <w:vAlign w:val="center"/>
          </w:tcPr>
          <w:p w:rsidR="00E814AE" w:rsidRPr="00A77BAA" w:rsidRDefault="00A77BAA" w:rsidP="00F838FA">
            <w:pPr>
              <w:pStyle w:val="afe"/>
              <w:jc w:val="left"/>
              <w:rPr>
                <w:b w:val="0"/>
                <w:caps w:val="0"/>
              </w:rPr>
            </w:pPr>
            <w:r w:rsidRPr="00A77BAA">
              <w:rPr>
                <w:rFonts w:eastAsia="Arial Unicode MS"/>
                <w:b w:val="0"/>
                <w:bCs/>
                <w:sz w:val="22"/>
                <w:szCs w:val="22"/>
              </w:rPr>
              <w:t xml:space="preserve">Устранение аварийной ситуации на </w:t>
            </w:r>
            <w:r w:rsidR="0015674D">
              <w:rPr>
                <w:rFonts w:eastAsia="Arial Unicode MS"/>
                <w:b w:val="0"/>
                <w:bCs/>
                <w:sz w:val="22"/>
                <w:szCs w:val="22"/>
              </w:rPr>
              <w:t xml:space="preserve">трассе </w:t>
            </w:r>
            <w:r w:rsidR="000E3750">
              <w:rPr>
                <w:rFonts w:eastAsia="Arial Unicode MS"/>
                <w:b w:val="0"/>
                <w:bCs/>
                <w:sz w:val="22"/>
                <w:szCs w:val="22"/>
              </w:rPr>
              <w:t>водоснабжения</w:t>
            </w:r>
            <w:r w:rsidRPr="00A77BAA">
              <w:rPr>
                <w:rFonts w:eastAsia="Arial Unicode MS"/>
                <w:b w:val="0"/>
                <w:bCs/>
              </w:rPr>
              <w:t xml:space="preserve"> </w:t>
            </w:r>
            <w:r w:rsidRPr="00A77BAA">
              <w:rPr>
                <w:rFonts w:eastAsia="Arial Unicode MS"/>
                <w:b w:val="0"/>
                <w:bCs/>
                <w:sz w:val="22"/>
                <w:szCs w:val="22"/>
              </w:rPr>
              <w:t>(с применением экскаватора)</w:t>
            </w:r>
          </w:p>
        </w:tc>
        <w:tc>
          <w:tcPr>
            <w:tcW w:w="0" w:type="auto"/>
            <w:vAlign w:val="center"/>
          </w:tcPr>
          <w:p w:rsidR="00E814AE" w:rsidRPr="001249A2" w:rsidRDefault="004950A4" w:rsidP="00E814AE">
            <w:pPr>
              <w:pStyle w:val="afe"/>
              <w:rPr>
                <w:b w:val="0"/>
                <w:caps w:val="0"/>
              </w:rPr>
            </w:pPr>
            <w:r>
              <w:rPr>
                <w:b w:val="0"/>
                <w:caps w:val="0"/>
              </w:rPr>
              <w:t>12</w:t>
            </w:r>
          </w:p>
        </w:tc>
        <w:tc>
          <w:tcPr>
            <w:tcW w:w="0" w:type="auto"/>
            <w:vAlign w:val="center"/>
          </w:tcPr>
          <w:p w:rsidR="00E814AE" w:rsidRPr="001249A2" w:rsidRDefault="003A0FB1" w:rsidP="00EA2900">
            <w:pPr>
              <w:pStyle w:val="afe"/>
              <w:rPr>
                <w:b w:val="0"/>
                <w:caps w:val="0"/>
              </w:rPr>
            </w:pPr>
            <w:r>
              <w:rPr>
                <w:b w:val="0"/>
                <w:caps w:val="0"/>
              </w:rPr>
              <w:t>час</w:t>
            </w:r>
          </w:p>
        </w:tc>
        <w:tc>
          <w:tcPr>
            <w:tcW w:w="0" w:type="auto"/>
            <w:vAlign w:val="center"/>
          </w:tcPr>
          <w:p w:rsidR="00E814AE" w:rsidRPr="001249A2" w:rsidRDefault="004950A4" w:rsidP="00E814AE">
            <w:pPr>
              <w:pStyle w:val="afe"/>
              <w:rPr>
                <w:b w:val="0"/>
                <w:caps w:val="0"/>
              </w:rPr>
            </w:pPr>
            <w:r>
              <w:rPr>
                <w:b w:val="0"/>
                <w:caps w:val="0"/>
              </w:rPr>
              <w:t xml:space="preserve"> </w:t>
            </w:r>
            <w:r w:rsidR="00F838FA">
              <w:rPr>
                <w:b w:val="0"/>
                <w:caps w:val="0"/>
              </w:rPr>
              <w:t xml:space="preserve"> </w:t>
            </w:r>
          </w:p>
        </w:tc>
        <w:tc>
          <w:tcPr>
            <w:tcW w:w="0" w:type="auto"/>
            <w:vAlign w:val="center"/>
          </w:tcPr>
          <w:p w:rsidR="00E814AE" w:rsidRPr="001249A2" w:rsidRDefault="004950A4" w:rsidP="00E814AE">
            <w:pPr>
              <w:pStyle w:val="afe"/>
              <w:rPr>
                <w:b w:val="0"/>
                <w:caps w:val="0"/>
              </w:rPr>
            </w:pPr>
            <w:r>
              <w:rPr>
                <w:b w:val="0"/>
                <w:caps w:val="0"/>
              </w:rPr>
              <w:t xml:space="preserve"> </w:t>
            </w:r>
            <w:r w:rsidR="00F838FA">
              <w:rPr>
                <w:b w:val="0"/>
                <w:caps w:val="0"/>
              </w:rPr>
              <w:t xml:space="preserve"> </w:t>
            </w:r>
          </w:p>
        </w:tc>
      </w:tr>
      <w:tr w:rsidR="00EA2900" w:rsidRPr="001249A2" w:rsidTr="00EA2900">
        <w:tc>
          <w:tcPr>
            <w:tcW w:w="0" w:type="auto"/>
            <w:gridSpan w:val="5"/>
            <w:vAlign w:val="center"/>
          </w:tcPr>
          <w:p w:rsidR="00EA2900" w:rsidRPr="001249A2" w:rsidRDefault="00EA2900" w:rsidP="00EA2900">
            <w:pPr>
              <w:pStyle w:val="afe"/>
              <w:jc w:val="right"/>
              <w:rPr>
                <w:caps w:val="0"/>
              </w:rPr>
            </w:pPr>
            <w:r w:rsidRPr="001249A2">
              <w:rPr>
                <w:caps w:val="0"/>
              </w:rPr>
              <w:t>Итого:</w:t>
            </w:r>
          </w:p>
        </w:tc>
        <w:tc>
          <w:tcPr>
            <w:tcW w:w="0" w:type="auto"/>
            <w:vAlign w:val="center"/>
          </w:tcPr>
          <w:p w:rsidR="00EA2900" w:rsidRPr="001249A2" w:rsidRDefault="004950A4" w:rsidP="00E814AE">
            <w:pPr>
              <w:pStyle w:val="afe"/>
              <w:rPr>
                <w:caps w:val="0"/>
              </w:rPr>
            </w:pPr>
            <w:r>
              <w:rPr>
                <w:caps w:val="0"/>
              </w:rPr>
              <w:t xml:space="preserve"> </w:t>
            </w:r>
            <w:r w:rsidR="00F838FA">
              <w:rPr>
                <w:caps w:val="0"/>
              </w:rPr>
              <w:t xml:space="preserve"> </w:t>
            </w:r>
          </w:p>
        </w:tc>
      </w:tr>
    </w:tbl>
    <w:p w:rsidR="003C0457" w:rsidRPr="001249A2" w:rsidRDefault="003C0457" w:rsidP="001228B1">
      <w:pPr>
        <w:outlineLvl w:val="0"/>
        <w:rPr>
          <w:b/>
          <w:szCs w:val="24"/>
        </w:rPr>
      </w:pPr>
    </w:p>
    <w:tbl>
      <w:tblPr>
        <w:tblW w:w="9565" w:type="dxa"/>
        <w:tblLook w:val="00A0" w:firstRow="1" w:lastRow="0" w:firstColumn="1" w:lastColumn="0" w:noHBand="0" w:noVBand="0"/>
      </w:tblPr>
      <w:tblGrid>
        <w:gridCol w:w="4762"/>
        <w:gridCol w:w="4803"/>
      </w:tblGrid>
      <w:tr w:rsidR="00EA2900" w:rsidRPr="001249A2" w:rsidTr="00EA2900">
        <w:tc>
          <w:tcPr>
            <w:tcW w:w="4762" w:type="dxa"/>
          </w:tcPr>
          <w:p w:rsidR="00EA2900" w:rsidRPr="001249A2" w:rsidRDefault="00F838FA" w:rsidP="00984C4B">
            <w:pPr>
              <w:rPr>
                <w:b/>
                <w:szCs w:val="24"/>
              </w:rPr>
            </w:pPr>
            <w:bookmarkStart w:id="19" w:name="_Hlk202875369"/>
            <w:proofErr w:type="gramStart"/>
            <w:r>
              <w:rPr>
                <w:b/>
                <w:szCs w:val="24"/>
                <w:u w:val="single"/>
              </w:rPr>
              <w:t>З</w:t>
            </w:r>
            <w:r w:rsidR="00EA2900" w:rsidRPr="001249A2">
              <w:rPr>
                <w:b/>
                <w:szCs w:val="24"/>
                <w:u w:val="single"/>
              </w:rPr>
              <w:t>аказчик:</w:t>
            </w:r>
            <w:r w:rsidR="00EA2900" w:rsidRPr="001249A2">
              <w:rPr>
                <w:b/>
                <w:szCs w:val="24"/>
              </w:rPr>
              <w:t xml:space="preserve">   </w:t>
            </w:r>
            <w:proofErr w:type="gramEnd"/>
            <w:r w:rsidR="00EA2900" w:rsidRPr="001249A2">
              <w:rPr>
                <w:b/>
                <w:szCs w:val="24"/>
              </w:rPr>
              <w:t xml:space="preserve">                                                                                                          Государственное казенное учреждение здравоохранения Ленинградской области «</w:t>
            </w:r>
            <w:proofErr w:type="spellStart"/>
            <w:r w:rsidR="00EA2900" w:rsidRPr="001249A2">
              <w:rPr>
                <w:b/>
                <w:szCs w:val="24"/>
              </w:rPr>
              <w:t>Дружносельская</w:t>
            </w:r>
            <w:proofErr w:type="spellEnd"/>
            <w:r w:rsidR="00EA2900" w:rsidRPr="001249A2">
              <w:rPr>
                <w:b/>
                <w:szCs w:val="24"/>
              </w:rPr>
              <w:t xml:space="preserve"> психиатрическая больница»</w:t>
            </w:r>
          </w:p>
          <w:p w:rsidR="00EA2900" w:rsidRPr="001249A2" w:rsidRDefault="00EA2900" w:rsidP="00984C4B">
            <w:pPr>
              <w:rPr>
                <w:szCs w:val="24"/>
              </w:rPr>
            </w:pPr>
          </w:p>
          <w:p w:rsidR="00EA2900" w:rsidRPr="002D2D99" w:rsidRDefault="00816356" w:rsidP="00984C4B">
            <w:pPr>
              <w:jc w:val="both"/>
              <w:rPr>
                <w:szCs w:val="24"/>
              </w:rPr>
            </w:pPr>
            <w:r>
              <w:rPr>
                <w:szCs w:val="24"/>
              </w:rPr>
              <w:t>Сопровождение данного Договора</w:t>
            </w:r>
            <w:r w:rsidR="002D2D99" w:rsidRPr="002D2D99">
              <w:rPr>
                <w:szCs w:val="24"/>
              </w:rPr>
              <w:t xml:space="preserve"> со стороны </w:t>
            </w:r>
            <w:r w:rsidR="00F838FA">
              <w:rPr>
                <w:szCs w:val="24"/>
              </w:rPr>
              <w:t>З</w:t>
            </w:r>
            <w:r w:rsidR="002D2D99" w:rsidRPr="002D2D99">
              <w:rPr>
                <w:szCs w:val="24"/>
              </w:rPr>
              <w:t xml:space="preserve">аказчика осуществляет </w:t>
            </w:r>
            <w:proofErr w:type="spellStart"/>
            <w:r w:rsidR="00EC5277">
              <w:rPr>
                <w:szCs w:val="24"/>
              </w:rPr>
              <w:t>Зорянский</w:t>
            </w:r>
            <w:proofErr w:type="spellEnd"/>
            <w:r w:rsidR="00EC5277">
              <w:rPr>
                <w:szCs w:val="24"/>
              </w:rPr>
              <w:t xml:space="preserve"> А.И., тел. 8 (81371) 64-004</w:t>
            </w:r>
            <w:r w:rsidR="002D2D99" w:rsidRPr="002D2D99">
              <w:rPr>
                <w:szCs w:val="24"/>
              </w:rPr>
              <w:t>.</w:t>
            </w:r>
          </w:p>
          <w:p w:rsidR="00EA2900" w:rsidRPr="001249A2" w:rsidRDefault="00EA2900" w:rsidP="00984C4B">
            <w:pPr>
              <w:jc w:val="both"/>
              <w:rPr>
                <w:szCs w:val="24"/>
              </w:rPr>
            </w:pPr>
          </w:p>
        </w:tc>
        <w:tc>
          <w:tcPr>
            <w:tcW w:w="4803" w:type="dxa"/>
          </w:tcPr>
          <w:p w:rsidR="00EA2900" w:rsidRPr="001249A2" w:rsidRDefault="00EA2900" w:rsidP="00984C4B">
            <w:pPr>
              <w:rPr>
                <w:b/>
                <w:szCs w:val="24"/>
                <w:u w:val="single"/>
              </w:rPr>
            </w:pPr>
            <w:r w:rsidRPr="001249A2">
              <w:rPr>
                <w:b/>
                <w:szCs w:val="24"/>
                <w:u w:val="single"/>
              </w:rPr>
              <w:t>Исполнитель:</w:t>
            </w:r>
          </w:p>
          <w:p w:rsidR="00EA2900" w:rsidRPr="001249A2" w:rsidRDefault="004950A4" w:rsidP="00F33C2B">
            <w:pPr>
              <w:rPr>
                <w:szCs w:val="24"/>
              </w:rPr>
            </w:pPr>
            <w:bookmarkStart w:id="20" w:name="_Hlk226376884"/>
            <w:r>
              <w:rPr>
                <w:b/>
                <w:color w:val="202020"/>
                <w:szCs w:val="24"/>
                <w:shd w:val="clear" w:color="auto" w:fill="FBFCFD"/>
              </w:rPr>
              <w:t xml:space="preserve"> </w:t>
            </w:r>
            <w:r w:rsidR="00F838FA">
              <w:rPr>
                <w:b/>
                <w:color w:val="202020"/>
                <w:szCs w:val="24"/>
                <w:shd w:val="clear" w:color="auto" w:fill="FBFCFD"/>
              </w:rPr>
              <w:t xml:space="preserve"> </w:t>
            </w:r>
            <w:bookmarkEnd w:id="20"/>
          </w:p>
        </w:tc>
      </w:tr>
      <w:tr w:rsidR="00EA2900" w:rsidRPr="001249A2" w:rsidTr="00984C4B">
        <w:tc>
          <w:tcPr>
            <w:tcW w:w="4762" w:type="dxa"/>
          </w:tcPr>
          <w:p w:rsidR="00EA2900" w:rsidRPr="001249A2" w:rsidRDefault="004950A4" w:rsidP="00984C4B">
            <w:pPr>
              <w:rPr>
                <w:b/>
                <w:szCs w:val="24"/>
                <w:u w:val="single"/>
              </w:rPr>
            </w:pPr>
            <w:r>
              <w:rPr>
                <w:szCs w:val="24"/>
              </w:rPr>
              <w:t xml:space="preserve"> </w:t>
            </w:r>
          </w:p>
        </w:tc>
        <w:tc>
          <w:tcPr>
            <w:tcW w:w="4803" w:type="dxa"/>
          </w:tcPr>
          <w:p w:rsidR="000123C7" w:rsidRPr="000123C7" w:rsidRDefault="004950A4" w:rsidP="00984C4B">
            <w:pPr>
              <w:rPr>
                <w:szCs w:val="24"/>
              </w:rPr>
            </w:pPr>
            <w:r>
              <w:rPr>
                <w:szCs w:val="24"/>
              </w:rPr>
              <w:t xml:space="preserve"> </w:t>
            </w:r>
          </w:p>
        </w:tc>
      </w:tr>
      <w:bookmarkEnd w:id="19"/>
      <w:tr w:rsidR="004950A4" w:rsidRPr="001249A2" w:rsidTr="00D72BFA">
        <w:tc>
          <w:tcPr>
            <w:tcW w:w="4762" w:type="dxa"/>
          </w:tcPr>
          <w:p w:rsidR="004950A4" w:rsidRDefault="004950A4" w:rsidP="00D72BFA">
            <w:pPr>
              <w:rPr>
                <w:szCs w:val="24"/>
              </w:rPr>
            </w:pPr>
            <w:r w:rsidRPr="00F141B8">
              <w:rPr>
                <w:szCs w:val="24"/>
              </w:rPr>
              <w:t xml:space="preserve">Главный врач ГКУЗ ЛО "ДПБ"  </w:t>
            </w:r>
          </w:p>
          <w:p w:rsidR="004950A4" w:rsidRPr="00F141B8" w:rsidRDefault="004950A4" w:rsidP="00D72BFA">
            <w:pPr>
              <w:rPr>
                <w:szCs w:val="24"/>
              </w:rPr>
            </w:pPr>
          </w:p>
          <w:p w:rsidR="004950A4" w:rsidRPr="00F141B8" w:rsidRDefault="004950A4" w:rsidP="00D72BFA">
            <w:pPr>
              <w:rPr>
                <w:szCs w:val="24"/>
              </w:rPr>
            </w:pPr>
            <w:r w:rsidRPr="00F141B8">
              <w:rPr>
                <w:szCs w:val="24"/>
              </w:rPr>
              <w:t xml:space="preserve">___________ /Е. В. Кузина/ </w:t>
            </w:r>
          </w:p>
          <w:p w:rsidR="004950A4" w:rsidRPr="001249A2" w:rsidRDefault="004950A4" w:rsidP="00D72BFA">
            <w:pPr>
              <w:rPr>
                <w:b/>
                <w:szCs w:val="24"/>
                <w:u w:val="single"/>
              </w:rPr>
            </w:pPr>
            <w:r w:rsidRPr="00F141B8">
              <w:rPr>
                <w:szCs w:val="24"/>
              </w:rPr>
              <w:t>М. п.</w:t>
            </w:r>
            <w:r>
              <w:rPr>
                <w:szCs w:val="24"/>
              </w:rPr>
              <w:t xml:space="preserve"> </w:t>
            </w:r>
          </w:p>
        </w:tc>
        <w:tc>
          <w:tcPr>
            <w:tcW w:w="4803" w:type="dxa"/>
          </w:tcPr>
          <w:p w:rsidR="004950A4" w:rsidRDefault="004950A4" w:rsidP="00D72BFA">
            <w:pPr>
              <w:rPr>
                <w:szCs w:val="24"/>
              </w:rPr>
            </w:pPr>
          </w:p>
          <w:p w:rsidR="004950A4" w:rsidRDefault="004950A4" w:rsidP="00D72BFA">
            <w:pPr>
              <w:rPr>
                <w:szCs w:val="24"/>
              </w:rPr>
            </w:pPr>
          </w:p>
          <w:p w:rsidR="004950A4" w:rsidRDefault="004950A4" w:rsidP="00D72BFA">
            <w:pPr>
              <w:rPr>
                <w:color w:val="202020"/>
                <w:szCs w:val="24"/>
                <w:shd w:val="clear" w:color="auto" w:fill="FBFCFD"/>
              </w:rPr>
            </w:pPr>
            <w:r w:rsidRPr="000D4DC5">
              <w:rPr>
                <w:color w:val="202020"/>
                <w:szCs w:val="24"/>
                <w:shd w:val="clear" w:color="auto" w:fill="FBFCFD"/>
              </w:rPr>
              <w:t>___________________/</w:t>
            </w:r>
            <w:r>
              <w:rPr>
                <w:color w:val="202020"/>
                <w:szCs w:val="24"/>
                <w:shd w:val="clear" w:color="auto" w:fill="FBFCFD"/>
              </w:rPr>
              <w:t xml:space="preserve">  </w:t>
            </w:r>
            <w:r w:rsidRPr="000D4DC5">
              <w:rPr>
                <w:color w:val="202020"/>
                <w:szCs w:val="24"/>
                <w:shd w:val="clear" w:color="auto" w:fill="FBFCFD"/>
              </w:rPr>
              <w:t>/</w:t>
            </w:r>
          </w:p>
          <w:p w:rsidR="004950A4" w:rsidRPr="001249A2" w:rsidRDefault="004950A4" w:rsidP="00D72BFA">
            <w:pPr>
              <w:rPr>
                <w:b/>
                <w:szCs w:val="24"/>
                <w:u w:val="single"/>
              </w:rPr>
            </w:pPr>
            <w:proofErr w:type="spellStart"/>
            <w:r>
              <w:rPr>
                <w:color w:val="202020"/>
                <w:szCs w:val="24"/>
                <w:shd w:val="clear" w:color="auto" w:fill="FBFCFD"/>
              </w:rPr>
              <w:t>М.п</w:t>
            </w:r>
            <w:proofErr w:type="spellEnd"/>
            <w:r>
              <w:rPr>
                <w:color w:val="202020"/>
                <w:szCs w:val="24"/>
                <w:shd w:val="clear" w:color="auto" w:fill="FBFCFD"/>
              </w:rPr>
              <w:t>.</w:t>
            </w:r>
          </w:p>
        </w:tc>
      </w:tr>
    </w:tbl>
    <w:p w:rsidR="00266353" w:rsidRPr="001249A2" w:rsidRDefault="00266353" w:rsidP="001228B1">
      <w:pPr>
        <w:outlineLvl w:val="0"/>
        <w:rPr>
          <w:b/>
          <w:szCs w:val="24"/>
        </w:rPr>
      </w:pPr>
    </w:p>
    <w:p w:rsidR="002D2D99" w:rsidRPr="001249A2" w:rsidRDefault="00266353" w:rsidP="008D3256">
      <w:pPr>
        <w:rPr>
          <w:b/>
          <w:szCs w:val="24"/>
        </w:rPr>
      </w:pPr>
      <w:r w:rsidRPr="001249A2">
        <w:rPr>
          <w:b/>
          <w:szCs w:val="24"/>
        </w:rPr>
        <w:br w:type="page"/>
      </w:r>
    </w:p>
    <w:p w:rsidR="00835B70" w:rsidRPr="001249A2" w:rsidRDefault="00835B70" w:rsidP="0029016A">
      <w:pPr>
        <w:ind w:firstLine="6379"/>
        <w:jc w:val="right"/>
        <w:outlineLvl w:val="0"/>
        <w:rPr>
          <w:szCs w:val="24"/>
        </w:rPr>
      </w:pPr>
      <w:r w:rsidRPr="001249A2">
        <w:rPr>
          <w:szCs w:val="24"/>
        </w:rPr>
        <w:lastRenderedPageBreak/>
        <w:t xml:space="preserve">Приложение № </w:t>
      </w:r>
      <w:r w:rsidR="00C16901">
        <w:rPr>
          <w:szCs w:val="24"/>
        </w:rPr>
        <w:t>3</w:t>
      </w:r>
    </w:p>
    <w:p w:rsidR="00835B70" w:rsidRPr="001249A2" w:rsidRDefault="000123C7" w:rsidP="0029016A">
      <w:pPr>
        <w:ind w:firstLine="6379"/>
        <w:jc w:val="right"/>
        <w:outlineLvl w:val="0"/>
        <w:rPr>
          <w:szCs w:val="24"/>
        </w:rPr>
      </w:pPr>
      <w:r>
        <w:rPr>
          <w:szCs w:val="24"/>
        </w:rPr>
        <w:t xml:space="preserve">к Договору № </w:t>
      </w:r>
      <w:r w:rsidR="00A03307">
        <w:rPr>
          <w:szCs w:val="24"/>
        </w:rPr>
        <w:t xml:space="preserve"> </w:t>
      </w:r>
    </w:p>
    <w:p w:rsidR="00835B70" w:rsidRPr="001249A2" w:rsidRDefault="000123C7" w:rsidP="0029016A">
      <w:pPr>
        <w:ind w:firstLine="6379"/>
        <w:jc w:val="right"/>
        <w:outlineLvl w:val="0"/>
        <w:rPr>
          <w:szCs w:val="24"/>
        </w:rPr>
      </w:pPr>
      <w:r>
        <w:rPr>
          <w:szCs w:val="24"/>
        </w:rPr>
        <w:t xml:space="preserve">от </w:t>
      </w:r>
      <w:proofErr w:type="gramStart"/>
      <w:r>
        <w:rPr>
          <w:szCs w:val="24"/>
        </w:rPr>
        <w:t>«</w:t>
      </w:r>
      <w:r w:rsidR="00A03307">
        <w:rPr>
          <w:szCs w:val="24"/>
        </w:rPr>
        <w:t xml:space="preserve">  </w:t>
      </w:r>
      <w:proofErr w:type="gramEnd"/>
      <w:r w:rsidR="00A03307">
        <w:rPr>
          <w:szCs w:val="24"/>
        </w:rPr>
        <w:t xml:space="preserve">   </w:t>
      </w:r>
      <w:r>
        <w:rPr>
          <w:szCs w:val="24"/>
        </w:rPr>
        <w:t>»</w:t>
      </w:r>
      <w:r w:rsidR="00A03307">
        <w:rPr>
          <w:szCs w:val="24"/>
        </w:rPr>
        <w:t xml:space="preserve">                </w:t>
      </w:r>
      <w:r>
        <w:rPr>
          <w:szCs w:val="24"/>
        </w:rPr>
        <w:t xml:space="preserve"> </w:t>
      </w:r>
      <w:r w:rsidR="00835B70" w:rsidRPr="001249A2">
        <w:rPr>
          <w:szCs w:val="24"/>
        </w:rPr>
        <w:t>202</w:t>
      </w:r>
      <w:r w:rsidR="00A03307">
        <w:rPr>
          <w:szCs w:val="24"/>
        </w:rPr>
        <w:t>6</w:t>
      </w:r>
      <w:r w:rsidR="00835B70" w:rsidRPr="001249A2">
        <w:rPr>
          <w:szCs w:val="24"/>
        </w:rPr>
        <w:t xml:space="preserve"> г.</w:t>
      </w:r>
    </w:p>
    <w:p w:rsidR="00835B70" w:rsidRPr="001249A2" w:rsidRDefault="00835B70" w:rsidP="00835B70">
      <w:pPr>
        <w:ind w:firstLine="6379"/>
        <w:outlineLvl w:val="0"/>
        <w:rPr>
          <w:szCs w:val="24"/>
        </w:rPr>
      </w:pPr>
    </w:p>
    <w:p w:rsidR="00835B70" w:rsidRPr="001249A2" w:rsidRDefault="00835B70" w:rsidP="00835B70">
      <w:pPr>
        <w:jc w:val="center"/>
        <w:rPr>
          <w:rFonts w:eastAsiaTheme="minorHAnsi"/>
          <w:b/>
          <w:szCs w:val="24"/>
          <w:lang w:eastAsia="en-US"/>
        </w:rPr>
      </w:pPr>
      <w:r w:rsidRPr="001249A2">
        <w:rPr>
          <w:rFonts w:eastAsiaTheme="minorHAnsi"/>
          <w:b/>
          <w:szCs w:val="24"/>
          <w:lang w:eastAsia="en-US"/>
        </w:rPr>
        <w:t>Декларация</w:t>
      </w:r>
    </w:p>
    <w:p w:rsidR="00835B70" w:rsidRPr="001249A2" w:rsidRDefault="00835B70" w:rsidP="00835B70">
      <w:pPr>
        <w:ind w:firstLine="567"/>
        <w:jc w:val="center"/>
        <w:rPr>
          <w:rFonts w:eastAsiaTheme="minorHAnsi"/>
          <w:kern w:val="3"/>
          <w:szCs w:val="24"/>
        </w:rPr>
      </w:pPr>
      <w:r w:rsidRPr="001249A2">
        <w:rPr>
          <w:rFonts w:eastAsiaTheme="minorHAnsi"/>
          <w:szCs w:val="24"/>
          <w:lang w:eastAsia="en-US"/>
        </w:rPr>
        <w:t xml:space="preserve">о соответствии участника закупки (поставщика, </w:t>
      </w:r>
      <w:r w:rsidRPr="001249A2">
        <w:rPr>
          <w:rFonts w:eastAsiaTheme="minorHAnsi"/>
          <w:color w:val="000000" w:themeColor="text1"/>
          <w:szCs w:val="24"/>
          <w:lang w:eastAsia="en-US"/>
        </w:rPr>
        <w:t xml:space="preserve">исполнителя, </w:t>
      </w:r>
      <w:r w:rsidRPr="001249A2">
        <w:rPr>
          <w:rFonts w:eastAsiaTheme="minorHAnsi"/>
          <w:color w:val="000000" w:themeColor="text1"/>
          <w:szCs w:val="24"/>
          <w:shd w:val="clear" w:color="auto" w:fill="FBFBFB"/>
          <w:lang w:eastAsia="en-US"/>
        </w:rPr>
        <w:t>подрядчика</w:t>
      </w:r>
      <w:r w:rsidRPr="001249A2">
        <w:rPr>
          <w:rFonts w:eastAsiaTheme="minorHAnsi"/>
          <w:color w:val="000000" w:themeColor="text1"/>
          <w:szCs w:val="24"/>
          <w:lang w:eastAsia="en-US"/>
        </w:rPr>
        <w:t>)</w:t>
      </w:r>
      <w:r w:rsidRPr="001249A2">
        <w:rPr>
          <w:rFonts w:eastAsiaTheme="minorHAnsi"/>
          <w:szCs w:val="24"/>
          <w:lang w:eastAsia="en-US"/>
        </w:rPr>
        <w:t xml:space="preserve"> требованиям, установленным частью 1 статьи 31 </w:t>
      </w:r>
      <w:r w:rsidRPr="001249A2">
        <w:rPr>
          <w:rFonts w:eastAsiaTheme="minorHAnsi"/>
          <w:kern w:val="3"/>
          <w:szCs w:val="24"/>
        </w:rPr>
        <w:t xml:space="preserve">Федерального закона от 05.04.2013 </w:t>
      </w:r>
      <w:r w:rsidRPr="001249A2">
        <w:rPr>
          <w:rFonts w:eastAsiaTheme="minorHAnsi"/>
          <w:kern w:val="3"/>
          <w:szCs w:val="24"/>
        </w:rPr>
        <w:br/>
        <w:t>№ 44-ФЗ «О контрактной системе в сфере закупок товаров, работ, услуг для обеспечения государственных и муниципальных нужд»</w:t>
      </w:r>
    </w:p>
    <w:p w:rsidR="00835B70" w:rsidRPr="001249A2" w:rsidRDefault="00835B70" w:rsidP="00835B70">
      <w:pPr>
        <w:ind w:firstLine="567"/>
        <w:jc w:val="center"/>
        <w:rPr>
          <w:rFonts w:eastAsiaTheme="minorHAnsi"/>
          <w:szCs w:val="24"/>
          <w:lang w:eastAsia="en-US"/>
        </w:rPr>
      </w:pPr>
    </w:p>
    <w:p w:rsidR="00835B70" w:rsidRPr="001249A2" w:rsidRDefault="00835B70" w:rsidP="00835B70">
      <w:pPr>
        <w:ind w:firstLine="567"/>
        <w:jc w:val="both"/>
        <w:rPr>
          <w:rFonts w:eastAsiaTheme="minorHAnsi"/>
          <w:kern w:val="3"/>
          <w:szCs w:val="24"/>
        </w:rPr>
      </w:pPr>
      <w:r w:rsidRPr="001249A2">
        <w:rPr>
          <w:rFonts w:eastAsiaTheme="minorHAnsi"/>
          <w:szCs w:val="24"/>
          <w:lang w:eastAsia="en-US"/>
        </w:rPr>
        <w:t>Н</w:t>
      </w:r>
      <w:r w:rsidR="000123C7">
        <w:rPr>
          <w:rFonts w:eastAsiaTheme="minorHAnsi"/>
          <w:szCs w:val="24"/>
          <w:lang w:eastAsia="en-US"/>
        </w:rPr>
        <w:t>астоящим</w:t>
      </w:r>
      <w:r w:rsidR="004950A4">
        <w:rPr>
          <w:rFonts w:eastAsiaTheme="minorHAnsi"/>
          <w:szCs w:val="24"/>
          <w:lang w:eastAsia="en-US"/>
        </w:rPr>
        <w:t xml:space="preserve"> </w:t>
      </w:r>
      <w:r w:rsidR="004950A4">
        <w:rPr>
          <w:rFonts w:eastAsiaTheme="minorHAnsi"/>
          <w:b/>
          <w:szCs w:val="24"/>
          <w:lang w:eastAsia="en-US"/>
        </w:rPr>
        <w:t>_________________________________________________________</w:t>
      </w:r>
      <w:r w:rsidR="00F80C11">
        <w:rPr>
          <w:rFonts w:eastAsiaTheme="minorHAnsi"/>
          <w:szCs w:val="24"/>
          <w:lang w:eastAsia="en-US"/>
        </w:rPr>
        <w:t xml:space="preserve"> </w:t>
      </w:r>
      <w:r w:rsidRPr="001249A2">
        <w:rPr>
          <w:rFonts w:eastAsiaTheme="minorHAnsi"/>
          <w:szCs w:val="24"/>
          <w:lang w:eastAsia="en-US"/>
        </w:rPr>
        <w:t xml:space="preserve">подтверждает, что соответствует требованиям, установленным ч. 1 ст. 31 </w:t>
      </w:r>
      <w:r w:rsidRPr="001249A2">
        <w:rPr>
          <w:rFonts w:eastAsiaTheme="minorHAnsi"/>
          <w:kern w:val="3"/>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 а именно:</w:t>
      </w:r>
    </w:p>
    <w:p w:rsidR="00835B70" w:rsidRPr="001249A2" w:rsidRDefault="00835B70" w:rsidP="00835B70">
      <w:pPr>
        <w:ind w:firstLine="567"/>
        <w:jc w:val="both"/>
        <w:rPr>
          <w:rFonts w:eastAsiaTheme="minorHAnsi"/>
          <w:szCs w:val="24"/>
          <w:lang w:eastAsia="en-US"/>
        </w:rPr>
      </w:pPr>
      <w:r w:rsidRPr="001249A2">
        <w:rPr>
          <w:rFonts w:eastAsiaTheme="minorHAnsi"/>
          <w:szCs w:val="24"/>
          <w:lang w:eastAsia="en-US"/>
        </w:rPr>
        <w:t>–</w:t>
      </w:r>
      <w:r w:rsidRPr="001249A2">
        <w:rPr>
          <w:rFonts w:eastAsiaTheme="minorHAnsi"/>
          <w:szCs w:val="24"/>
          <w:lang w:val="en-US" w:eastAsia="en-US"/>
        </w:rPr>
        <w:t> </w:t>
      </w:r>
      <w:r w:rsidRPr="001249A2">
        <w:rPr>
          <w:rFonts w:eastAsiaTheme="minorHAnsi"/>
          <w:szCs w:val="24"/>
          <w:lang w:eastAsia="en-US"/>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Контракта/Договора (разрешения, лицензии, подтверждение </w:t>
      </w:r>
      <w:proofErr w:type="spellStart"/>
      <w:r w:rsidRPr="001249A2">
        <w:rPr>
          <w:rFonts w:eastAsiaTheme="minorHAnsi"/>
          <w:szCs w:val="24"/>
          <w:lang w:eastAsia="en-US"/>
        </w:rPr>
        <w:t>правообладания</w:t>
      </w:r>
      <w:proofErr w:type="spellEnd"/>
      <w:r w:rsidRPr="001249A2">
        <w:rPr>
          <w:rFonts w:eastAsiaTheme="minorHAnsi"/>
          <w:szCs w:val="24"/>
          <w:lang w:eastAsia="en-US"/>
        </w:rPr>
        <w:t xml:space="preserve"> и т.д.);</w:t>
      </w:r>
    </w:p>
    <w:p w:rsidR="00835B70" w:rsidRPr="001249A2" w:rsidRDefault="00835B70" w:rsidP="00835B70">
      <w:pPr>
        <w:ind w:firstLine="567"/>
        <w:jc w:val="both"/>
        <w:rPr>
          <w:rFonts w:eastAsiaTheme="minorHAnsi"/>
          <w:szCs w:val="24"/>
          <w:lang w:eastAsia="en-US"/>
        </w:rPr>
      </w:pPr>
      <w:r w:rsidRPr="001249A2">
        <w:rPr>
          <w:rFonts w:eastAsiaTheme="minorHAnsi"/>
          <w:szCs w:val="24"/>
          <w:lang w:eastAsia="en-US"/>
        </w:rPr>
        <w:t>–</w:t>
      </w:r>
      <w:r w:rsidRPr="001249A2">
        <w:rPr>
          <w:rFonts w:eastAsiaTheme="minorHAnsi"/>
          <w:szCs w:val="24"/>
          <w:lang w:val="en-US" w:eastAsia="en-US"/>
        </w:rPr>
        <w:t> </w:t>
      </w:r>
      <w:r w:rsidRPr="001249A2">
        <w:rPr>
          <w:rFonts w:eastAsiaTheme="minorHAnsi"/>
          <w:szCs w:val="24"/>
          <w:lang w:eastAsia="en-US"/>
        </w:rPr>
        <w:t>не</w:t>
      </w:r>
      <w:r w:rsidR="005D602D">
        <w:rPr>
          <w:rFonts w:eastAsiaTheme="minorHAnsi"/>
          <w:szCs w:val="24"/>
          <w:lang w:eastAsia="en-US"/>
        </w:rPr>
        <w:t xml:space="preserve"> </w:t>
      </w:r>
      <w:r w:rsidRPr="001249A2">
        <w:rPr>
          <w:rFonts w:eastAsiaTheme="minorHAnsi"/>
          <w:szCs w:val="24"/>
          <w:lang w:eastAsia="en-US"/>
        </w:rPr>
        <w:t>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835B70" w:rsidRPr="001249A2" w:rsidRDefault="00835B70" w:rsidP="00835B70">
      <w:pPr>
        <w:ind w:firstLine="567"/>
        <w:jc w:val="both"/>
        <w:rPr>
          <w:rFonts w:eastAsiaTheme="minorHAnsi"/>
          <w:szCs w:val="24"/>
          <w:lang w:eastAsia="en-US"/>
        </w:rPr>
      </w:pPr>
      <w:r w:rsidRPr="001249A2">
        <w:rPr>
          <w:rFonts w:eastAsiaTheme="minorHAnsi"/>
          <w:szCs w:val="24"/>
          <w:lang w:eastAsia="en-US"/>
        </w:rPr>
        <w:t>–</w:t>
      </w:r>
      <w:r w:rsidRPr="001249A2">
        <w:rPr>
          <w:rFonts w:eastAsiaTheme="minorHAnsi"/>
          <w:szCs w:val="24"/>
          <w:lang w:val="en-US" w:eastAsia="en-US"/>
        </w:rPr>
        <w:t> </w:t>
      </w:r>
      <w:r w:rsidRPr="001249A2">
        <w:rPr>
          <w:rFonts w:eastAsiaTheme="minorHAnsi"/>
          <w:szCs w:val="24"/>
          <w:lang w:eastAsia="en-US"/>
        </w:rPr>
        <w:t>не</w:t>
      </w:r>
      <w:r w:rsidR="005D602D">
        <w:rPr>
          <w:rFonts w:eastAsiaTheme="minorHAnsi"/>
          <w:szCs w:val="24"/>
          <w:lang w:eastAsia="en-US"/>
        </w:rPr>
        <w:t xml:space="preserve"> </w:t>
      </w:r>
      <w:r w:rsidRPr="001249A2">
        <w:rPr>
          <w:rFonts w:eastAsiaTheme="minorHAnsi"/>
          <w:szCs w:val="24"/>
          <w:lang w:eastAsia="en-US"/>
        </w:rPr>
        <w:t>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835B70" w:rsidRPr="001249A2" w:rsidRDefault="00835B70" w:rsidP="00835B70">
      <w:pPr>
        <w:ind w:firstLine="567"/>
        <w:jc w:val="both"/>
        <w:rPr>
          <w:rFonts w:eastAsiaTheme="minorHAnsi"/>
          <w:szCs w:val="24"/>
          <w:lang w:eastAsia="en-US"/>
        </w:rPr>
      </w:pPr>
      <w:r w:rsidRPr="001249A2">
        <w:rPr>
          <w:rFonts w:eastAsiaTheme="minorHAnsi"/>
          <w:szCs w:val="24"/>
          <w:lang w:eastAsia="en-US"/>
        </w:rPr>
        <w:t>–</w:t>
      </w:r>
      <w:r w:rsidRPr="001249A2">
        <w:rPr>
          <w:rFonts w:eastAsiaTheme="minorHAnsi"/>
          <w:szCs w:val="24"/>
          <w:lang w:val="en-US" w:eastAsia="en-US"/>
        </w:rPr>
        <w:t> </w:t>
      </w:r>
      <w:r w:rsidRPr="001249A2">
        <w:rPr>
          <w:rFonts w:eastAsiaTheme="minorHAnsi"/>
          <w:szCs w:val="24"/>
          <w:lang w:eastAsia="en-US"/>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835B70" w:rsidRPr="001249A2" w:rsidRDefault="00835B70" w:rsidP="00835B70">
      <w:pPr>
        <w:ind w:firstLine="567"/>
        <w:jc w:val="both"/>
        <w:rPr>
          <w:rFonts w:eastAsiaTheme="minorHAnsi"/>
          <w:szCs w:val="24"/>
          <w:lang w:eastAsia="en-US"/>
        </w:rPr>
      </w:pPr>
      <w:r w:rsidRPr="001249A2">
        <w:rPr>
          <w:rFonts w:eastAsiaTheme="minorHAnsi"/>
          <w:szCs w:val="24"/>
          <w:lang w:eastAsia="en-US"/>
        </w:rPr>
        <w:t>–</w:t>
      </w:r>
      <w:r w:rsidRPr="001249A2">
        <w:rPr>
          <w:rFonts w:eastAsiaTheme="minorHAnsi"/>
          <w:szCs w:val="24"/>
          <w:lang w:val="en-US" w:eastAsia="en-US"/>
        </w:rPr>
        <w:t> </w:t>
      </w:r>
      <w:r w:rsidRPr="001249A2">
        <w:rPr>
          <w:rFonts w:eastAsiaTheme="minorHAnsi"/>
          <w:szCs w:val="24"/>
          <w:lang w:eastAsia="en-US"/>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835B70" w:rsidRPr="001249A2" w:rsidRDefault="00835B70" w:rsidP="00835B70">
      <w:pPr>
        <w:ind w:firstLine="567"/>
        <w:jc w:val="both"/>
        <w:rPr>
          <w:rFonts w:eastAsiaTheme="minorHAnsi"/>
          <w:szCs w:val="24"/>
          <w:lang w:eastAsia="en-US"/>
        </w:rPr>
      </w:pPr>
      <w:r w:rsidRPr="001249A2">
        <w:rPr>
          <w:rFonts w:eastAsiaTheme="minorHAnsi"/>
          <w:szCs w:val="24"/>
          <w:lang w:eastAsia="en-US"/>
        </w:rPr>
        <w:t>–</w:t>
      </w:r>
      <w:r w:rsidRPr="001249A2">
        <w:rPr>
          <w:rFonts w:eastAsiaTheme="minorHAnsi"/>
          <w:szCs w:val="24"/>
          <w:lang w:val="en-US" w:eastAsia="en-US"/>
        </w:rPr>
        <w:t> </w:t>
      </w:r>
      <w:r w:rsidRPr="001249A2">
        <w:rPr>
          <w:rFonts w:eastAsiaTheme="minorHAnsi"/>
          <w:szCs w:val="24"/>
          <w:lang w:eastAsia="en-US"/>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w:t>
      </w:r>
      <w:r w:rsidRPr="001249A2">
        <w:rPr>
          <w:rFonts w:eastAsiaTheme="minorHAnsi"/>
          <w:szCs w:val="24"/>
          <w:lang w:eastAsia="en-US"/>
        </w:rPr>
        <w:lastRenderedPageBreak/>
        <w:t>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835B70" w:rsidRPr="001249A2" w:rsidRDefault="00835B70" w:rsidP="00835B70">
      <w:pPr>
        <w:ind w:firstLine="567"/>
        <w:jc w:val="both"/>
        <w:rPr>
          <w:rFonts w:eastAsiaTheme="minorHAnsi"/>
          <w:szCs w:val="24"/>
          <w:lang w:eastAsia="en-US"/>
        </w:rPr>
      </w:pPr>
      <w:r w:rsidRPr="001249A2">
        <w:rPr>
          <w:rFonts w:eastAsiaTheme="minorHAnsi"/>
          <w:szCs w:val="24"/>
          <w:lang w:eastAsia="en-US"/>
        </w:rPr>
        <w:t>–</w:t>
      </w:r>
      <w:r w:rsidRPr="001249A2">
        <w:rPr>
          <w:rFonts w:eastAsiaTheme="minorHAnsi"/>
          <w:szCs w:val="24"/>
          <w:lang w:val="en-US" w:eastAsia="en-US"/>
        </w:rPr>
        <w:t> </w:t>
      </w:r>
      <w:r w:rsidRPr="001249A2">
        <w:rPr>
          <w:rFonts w:eastAsiaTheme="minorHAnsi"/>
          <w:szCs w:val="24"/>
          <w:lang w:eastAsia="en-US"/>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835B70" w:rsidRPr="001249A2" w:rsidRDefault="00835B70" w:rsidP="00835B70">
      <w:pPr>
        <w:autoSpaceDE w:val="0"/>
        <w:autoSpaceDN w:val="0"/>
        <w:adjustRightInd w:val="0"/>
        <w:jc w:val="both"/>
        <w:rPr>
          <w:szCs w:val="24"/>
        </w:rPr>
      </w:pPr>
      <w:r w:rsidRPr="001249A2">
        <w:rPr>
          <w:rFonts w:eastAsiaTheme="minorHAnsi"/>
          <w:szCs w:val="24"/>
          <w:lang w:eastAsia="en-US"/>
        </w:rPr>
        <w:t>–</w:t>
      </w:r>
      <w:r w:rsidRPr="001249A2">
        <w:rPr>
          <w:rFonts w:eastAsiaTheme="minorHAnsi"/>
          <w:szCs w:val="24"/>
          <w:lang w:val="en-US" w:eastAsia="en-US"/>
        </w:rPr>
        <w:t> </w:t>
      </w:r>
      <w:r w:rsidRPr="001249A2">
        <w:rPr>
          <w:szCs w:val="24"/>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w:t>
      </w:r>
      <w:r w:rsidR="005D602D">
        <w:rPr>
          <w:szCs w:val="24"/>
        </w:rPr>
        <w:t xml:space="preserve"> </w:t>
      </w:r>
      <w:r w:rsidRPr="001249A2">
        <w:rPr>
          <w:szCs w:val="24"/>
        </w:rPr>
        <w:t>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835B70" w:rsidRPr="001249A2" w:rsidRDefault="00835B70" w:rsidP="00835B70">
      <w:pPr>
        <w:autoSpaceDE w:val="0"/>
        <w:autoSpaceDN w:val="0"/>
        <w:adjustRightInd w:val="0"/>
        <w:jc w:val="both"/>
        <w:rPr>
          <w:szCs w:val="24"/>
        </w:rPr>
      </w:pPr>
      <w:r w:rsidRPr="001249A2">
        <w:rPr>
          <w:szCs w:val="24"/>
        </w:rPr>
        <w:t xml:space="preserve">   а) физическим лицом (в том числе зарегистрированным в качестве индивидуального предпринимателя), являющимся участником закупки;</w:t>
      </w:r>
    </w:p>
    <w:p w:rsidR="00835B70" w:rsidRPr="001249A2" w:rsidRDefault="00835B70" w:rsidP="00835B70">
      <w:pPr>
        <w:autoSpaceDE w:val="0"/>
        <w:autoSpaceDN w:val="0"/>
        <w:adjustRightInd w:val="0"/>
        <w:jc w:val="both"/>
        <w:rPr>
          <w:szCs w:val="24"/>
        </w:rPr>
      </w:pPr>
      <w:r w:rsidRPr="001249A2">
        <w:rPr>
          <w:szCs w:val="24"/>
        </w:rPr>
        <w:t xml:space="preserve">   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835B70" w:rsidRPr="001249A2" w:rsidRDefault="00835B70" w:rsidP="00835B70">
      <w:pPr>
        <w:autoSpaceDE w:val="0"/>
        <w:autoSpaceDN w:val="0"/>
        <w:adjustRightInd w:val="0"/>
        <w:jc w:val="both"/>
        <w:rPr>
          <w:szCs w:val="24"/>
        </w:rPr>
      </w:pPr>
      <w:r w:rsidRPr="001249A2">
        <w:rPr>
          <w:szCs w:val="24"/>
        </w:rPr>
        <w:t xml:space="preserve">   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835B70" w:rsidRPr="001249A2" w:rsidRDefault="00835B70" w:rsidP="00835B70">
      <w:pPr>
        <w:ind w:firstLine="567"/>
        <w:jc w:val="both"/>
        <w:rPr>
          <w:rFonts w:eastAsiaTheme="minorHAnsi"/>
          <w:szCs w:val="24"/>
          <w:lang w:eastAsia="en-US"/>
        </w:rPr>
      </w:pPr>
      <w:r w:rsidRPr="001249A2">
        <w:rPr>
          <w:rFonts w:eastAsiaTheme="minorHAnsi"/>
          <w:szCs w:val="24"/>
          <w:lang w:eastAsia="en-US"/>
        </w:rPr>
        <w:t>–</w:t>
      </w:r>
      <w:r w:rsidRPr="001249A2">
        <w:rPr>
          <w:rFonts w:eastAsiaTheme="minorHAnsi"/>
          <w:szCs w:val="24"/>
          <w:lang w:val="en-US" w:eastAsia="en-US"/>
        </w:rPr>
        <w:t> </w:t>
      </w:r>
      <w:r w:rsidRPr="001249A2">
        <w:rPr>
          <w:rFonts w:eastAsiaTheme="minorHAnsi"/>
          <w:szCs w:val="24"/>
          <w:lang w:eastAsia="en-US"/>
        </w:rPr>
        <w:t>участник закупки не является оффшорной компанией, не имеет в составе участников (членов) корпоративного юридического лица или в составе учредителей унитарного юридического лица оффшорной компании, а также не имеет оффшорных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835B70" w:rsidRPr="001249A2" w:rsidRDefault="00835B70" w:rsidP="00835B70">
      <w:pPr>
        <w:ind w:firstLine="567"/>
        <w:jc w:val="both"/>
        <w:rPr>
          <w:rFonts w:eastAsia="MS Mincho"/>
          <w:szCs w:val="24"/>
        </w:rPr>
      </w:pPr>
      <w:r w:rsidRPr="001249A2">
        <w:rPr>
          <w:rFonts w:eastAsia="MS Mincho"/>
          <w:szCs w:val="24"/>
        </w:rPr>
        <w:t>–</w:t>
      </w:r>
      <w:r w:rsidRPr="001249A2">
        <w:rPr>
          <w:rFonts w:eastAsia="MS Mincho"/>
          <w:szCs w:val="24"/>
          <w:lang w:val="en-US"/>
        </w:rPr>
        <w:t> </w:t>
      </w:r>
      <w:r w:rsidRPr="001249A2">
        <w:rPr>
          <w:rFonts w:eastAsia="MS Mincho"/>
          <w:szCs w:val="24"/>
        </w:rPr>
        <w:t>участник закупки не является иностранным агентом;</w:t>
      </w:r>
    </w:p>
    <w:p w:rsidR="00835B70" w:rsidRPr="001249A2" w:rsidRDefault="00835B70" w:rsidP="00835B70">
      <w:pPr>
        <w:ind w:firstLine="567"/>
        <w:jc w:val="both"/>
        <w:rPr>
          <w:rFonts w:eastAsiaTheme="minorHAnsi"/>
          <w:szCs w:val="24"/>
          <w:lang w:eastAsia="en-US"/>
        </w:rPr>
      </w:pPr>
      <w:r w:rsidRPr="001249A2">
        <w:rPr>
          <w:rFonts w:eastAsiaTheme="minorHAnsi"/>
          <w:szCs w:val="24"/>
          <w:lang w:eastAsia="en-US"/>
        </w:rPr>
        <w:t>–</w:t>
      </w:r>
      <w:r w:rsidRPr="001249A2">
        <w:rPr>
          <w:rFonts w:eastAsiaTheme="minorHAnsi"/>
          <w:szCs w:val="24"/>
          <w:lang w:val="en-US" w:eastAsia="en-US"/>
        </w:rPr>
        <w:t> </w:t>
      </w:r>
      <w:r w:rsidRPr="001249A2">
        <w:rPr>
          <w:rFonts w:eastAsiaTheme="minorHAnsi"/>
          <w:szCs w:val="24"/>
          <w:lang w:eastAsia="en-US"/>
        </w:rPr>
        <w:t>отсутствие у участника закупки ограничений для участия в закупках, установленных законодательством Российской Федерации.</w:t>
      </w:r>
    </w:p>
    <w:p w:rsidR="00835B70" w:rsidRPr="001249A2" w:rsidRDefault="00835B70" w:rsidP="00835B70">
      <w:pPr>
        <w:ind w:firstLine="567"/>
        <w:jc w:val="both"/>
        <w:rPr>
          <w:rFonts w:eastAsiaTheme="minorHAnsi"/>
          <w:szCs w:val="24"/>
          <w:lang w:eastAsia="en-US"/>
        </w:rPr>
      </w:pPr>
      <w:r w:rsidRPr="001249A2">
        <w:rPr>
          <w:rFonts w:eastAsiaTheme="minorHAnsi"/>
          <w:szCs w:val="24"/>
          <w:lang w:eastAsia="en-US"/>
        </w:rPr>
        <w:t>–</w:t>
      </w:r>
      <w:r w:rsidRPr="001249A2">
        <w:rPr>
          <w:rFonts w:eastAsiaTheme="minorHAnsi"/>
          <w:szCs w:val="24"/>
          <w:lang w:val="en-US" w:eastAsia="en-US"/>
        </w:rPr>
        <w:t> </w:t>
      </w:r>
      <w:r w:rsidRPr="001249A2">
        <w:rPr>
          <w:rFonts w:eastAsiaTheme="minorHAnsi"/>
          <w:szCs w:val="24"/>
          <w:lang w:eastAsia="en-US"/>
        </w:rPr>
        <w:t>отсутствие в предусмотренном Законом №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835B70" w:rsidRPr="001249A2" w:rsidRDefault="00835B70" w:rsidP="00835B70">
      <w:pPr>
        <w:jc w:val="both"/>
        <w:rPr>
          <w:rFonts w:eastAsiaTheme="minorHAnsi"/>
          <w:szCs w:val="24"/>
          <w:lang w:eastAsia="en-US"/>
        </w:rPr>
      </w:pPr>
    </w:p>
    <w:p w:rsidR="00835B70" w:rsidRPr="001249A2" w:rsidRDefault="00A03307" w:rsidP="00835B70">
      <w:pPr>
        <w:ind w:firstLine="567"/>
        <w:jc w:val="both"/>
        <w:rPr>
          <w:rFonts w:eastAsiaTheme="minorHAnsi"/>
          <w:szCs w:val="24"/>
          <w:lang w:eastAsia="en-US"/>
        </w:rPr>
      </w:pPr>
      <w:r>
        <w:rPr>
          <w:rFonts w:eastAsiaTheme="minorHAnsi"/>
          <w:szCs w:val="24"/>
          <w:lang w:eastAsia="en-US"/>
        </w:rPr>
        <w:t xml:space="preserve">Исполнитель </w:t>
      </w:r>
    </w:p>
    <w:p w:rsidR="00835B70" w:rsidRPr="001249A2" w:rsidRDefault="00835B70" w:rsidP="00835B70">
      <w:pPr>
        <w:ind w:firstLine="567"/>
        <w:jc w:val="both"/>
        <w:rPr>
          <w:rFonts w:eastAsiaTheme="minorHAnsi"/>
          <w:szCs w:val="24"/>
          <w:lang w:eastAsia="en-US"/>
        </w:rPr>
      </w:pPr>
      <w:r w:rsidRPr="001249A2">
        <w:rPr>
          <w:rFonts w:eastAsiaTheme="minorHAnsi"/>
          <w:szCs w:val="24"/>
          <w:lang w:eastAsia="en-US"/>
        </w:rPr>
        <w:t>___________________</w:t>
      </w:r>
      <w:r w:rsidR="00E70FF5">
        <w:rPr>
          <w:rFonts w:eastAsiaTheme="minorHAnsi"/>
          <w:szCs w:val="24"/>
          <w:lang w:eastAsia="en-US"/>
        </w:rPr>
        <w:t>__ /</w:t>
      </w:r>
      <w:r w:rsidR="004950A4">
        <w:rPr>
          <w:rFonts w:eastAsiaTheme="minorHAnsi"/>
          <w:szCs w:val="24"/>
          <w:lang w:eastAsia="en-US"/>
        </w:rPr>
        <w:t xml:space="preserve"> </w:t>
      </w:r>
      <w:r w:rsidR="00A03307">
        <w:rPr>
          <w:rFonts w:eastAsiaTheme="minorHAnsi"/>
          <w:szCs w:val="24"/>
          <w:lang w:eastAsia="en-US"/>
        </w:rPr>
        <w:t xml:space="preserve"> </w:t>
      </w:r>
      <w:r w:rsidRPr="001249A2">
        <w:rPr>
          <w:rFonts w:eastAsiaTheme="minorHAnsi"/>
          <w:szCs w:val="24"/>
          <w:lang w:eastAsia="en-US"/>
        </w:rPr>
        <w:t>/</w:t>
      </w:r>
    </w:p>
    <w:p w:rsidR="00835B70" w:rsidRPr="001249A2" w:rsidRDefault="00835B70" w:rsidP="00F80C11">
      <w:pPr>
        <w:ind w:firstLine="567"/>
        <w:jc w:val="both"/>
        <w:rPr>
          <w:szCs w:val="24"/>
        </w:rPr>
      </w:pPr>
      <w:r w:rsidRPr="001249A2">
        <w:rPr>
          <w:rFonts w:eastAsiaTheme="minorHAnsi"/>
          <w:szCs w:val="24"/>
          <w:lang w:eastAsia="en-US"/>
        </w:rPr>
        <w:t>М. п.</w:t>
      </w:r>
    </w:p>
    <w:p w:rsidR="00835B70" w:rsidRPr="001249A2" w:rsidRDefault="00835B70" w:rsidP="00835B70">
      <w:pPr>
        <w:tabs>
          <w:tab w:val="left" w:pos="-142"/>
        </w:tabs>
        <w:jc w:val="both"/>
        <w:rPr>
          <w:szCs w:val="24"/>
        </w:rPr>
      </w:pPr>
    </w:p>
    <w:p w:rsidR="00835B70" w:rsidRPr="001249A2" w:rsidRDefault="00835B70" w:rsidP="00835B70">
      <w:pPr>
        <w:ind w:firstLine="6379"/>
        <w:outlineLvl w:val="0"/>
        <w:rPr>
          <w:szCs w:val="24"/>
        </w:rPr>
      </w:pPr>
    </w:p>
    <w:p w:rsidR="000638DD" w:rsidRPr="001249A2" w:rsidRDefault="000638DD" w:rsidP="001228B1">
      <w:pPr>
        <w:outlineLvl w:val="0"/>
        <w:rPr>
          <w:b/>
          <w:szCs w:val="24"/>
        </w:rPr>
      </w:pPr>
    </w:p>
    <w:sectPr w:rsidR="000638DD" w:rsidRPr="001249A2" w:rsidSect="00A86EA5">
      <w:headerReference w:type="default" r:id="rId18"/>
      <w:footerReference w:type="default" r:id="rId19"/>
      <w:pgSz w:w="11907" w:h="16840"/>
      <w:pgMar w:top="426" w:right="850" w:bottom="851" w:left="1418" w:header="284" w:footer="59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0CBA" w:rsidRDefault="001C0CBA">
      <w:r>
        <w:separator/>
      </w:r>
    </w:p>
    <w:p w:rsidR="001C0CBA" w:rsidRDefault="001C0CBA"/>
  </w:endnote>
  <w:endnote w:type="continuationSeparator" w:id="0">
    <w:p w:rsidR="001C0CBA" w:rsidRDefault="001C0CBA">
      <w:r>
        <w:continuationSeparator/>
      </w:r>
    </w:p>
    <w:p w:rsidR="001C0CBA" w:rsidRDefault="001C0C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Lucida Grande CY">
    <w:altName w:val="Calibri"/>
    <w:charset w:val="00"/>
    <w:family w:val="swiss"/>
    <w:pitch w:val="variable"/>
    <w:sig w:usb0="E1000AEF" w:usb1="5000A1FF" w:usb2="00000000" w:usb3="00000000" w:csb0="000001BF" w:csb1="00000000"/>
  </w:font>
  <w:font w:name="Calibri">
    <w:panose1 w:val="020F0502020204030204"/>
    <w:charset w:val="CC"/>
    <w:family w:val="swiss"/>
    <w:pitch w:val="variable"/>
    <w:sig w:usb0="E4002EFF" w:usb1="C000247B" w:usb2="00000009" w:usb3="00000000" w:csb0="000001FF" w:csb1="00000000"/>
  </w:font>
  <w:font w:name="Open Sans">
    <w:altName w:val="Arial"/>
    <w:charset w:val="00"/>
    <w:family w:val="swiss"/>
    <w:pitch w:val="variable"/>
    <w:sig w:usb0="00000001"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0457" w:rsidRDefault="00791434">
    <w:pPr>
      <w:pStyle w:val="af5"/>
      <w:framePr w:wrap="around" w:vAnchor="text" w:hAnchor="margin" w:xAlign="right" w:y="1"/>
      <w:rPr>
        <w:rStyle w:val="af7"/>
      </w:rPr>
    </w:pPr>
    <w:r>
      <w:rPr>
        <w:rStyle w:val="af7"/>
      </w:rPr>
      <w:fldChar w:fldCharType="begin"/>
    </w:r>
    <w:r w:rsidR="00487048">
      <w:rPr>
        <w:rStyle w:val="af7"/>
      </w:rPr>
      <w:instrText xml:space="preserve">PAGE  </w:instrText>
    </w:r>
    <w:r>
      <w:rPr>
        <w:rStyle w:val="af7"/>
      </w:rPr>
      <w:fldChar w:fldCharType="separate"/>
    </w:r>
    <w:r w:rsidR="005023FD">
      <w:rPr>
        <w:rStyle w:val="af7"/>
        <w:noProof/>
      </w:rPr>
      <w:t>6</w:t>
    </w:r>
    <w:r>
      <w:rPr>
        <w:rStyle w:val="af7"/>
      </w:rPr>
      <w:fldChar w:fldCharType="end"/>
    </w:r>
  </w:p>
  <w:p w:rsidR="003C0457" w:rsidRDefault="003C0457">
    <w:pPr>
      <w:pStyle w:val="af5"/>
      <w:ind w:right="360"/>
    </w:pPr>
  </w:p>
  <w:p w:rsidR="003C0457" w:rsidRDefault="003C045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10830"/>
      <w:docPartObj>
        <w:docPartGallery w:val="Page Numbers (Bottom of Page)"/>
        <w:docPartUnique/>
      </w:docPartObj>
    </w:sdtPr>
    <w:sdtEndPr/>
    <w:sdtContent>
      <w:p w:rsidR="00314583" w:rsidRDefault="00791434">
        <w:pPr>
          <w:pStyle w:val="af5"/>
          <w:jc w:val="center"/>
        </w:pPr>
        <w:r>
          <w:fldChar w:fldCharType="begin"/>
        </w:r>
        <w:r w:rsidR="00281A6D">
          <w:instrText xml:space="preserve"> PAGE   \* MERGEFORMAT </w:instrText>
        </w:r>
        <w:r>
          <w:fldChar w:fldCharType="separate"/>
        </w:r>
        <w:r w:rsidR="00C569CD">
          <w:rPr>
            <w:noProof/>
          </w:rPr>
          <w:t>4</w:t>
        </w:r>
        <w:r>
          <w:rPr>
            <w:noProof/>
          </w:rPr>
          <w:fldChar w:fldCharType="end"/>
        </w:r>
      </w:p>
    </w:sdtContent>
  </w:sdt>
  <w:p w:rsidR="006F27FF" w:rsidRDefault="006F27FF">
    <w:pPr>
      <w:pStyle w:val="af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583" w:rsidRDefault="00314583">
    <w:pPr>
      <w:pStyle w:val="af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97F" w:rsidRDefault="00DB1FDF">
    <w:pPr>
      <w:pStyle w:val="af5"/>
      <w:jc w:val="center"/>
    </w:pPr>
    <w:r>
      <w:fldChar w:fldCharType="begin"/>
    </w:r>
    <w:r>
      <w:instrText xml:space="preserve"> PAGE   \* MERGEFORMAT </w:instrText>
    </w:r>
    <w:r>
      <w:fldChar w:fldCharType="separate"/>
    </w:r>
    <w:r w:rsidR="00A01A72">
      <w:rPr>
        <w:noProof/>
      </w:rPr>
      <w:t>5</w:t>
    </w:r>
    <w:r>
      <w:rPr>
        <w:noProof/>
      </w:rPr>
      <w:fldChar w:fldCharType="end"/>
    </w:r>
  </w:p>
  <w:p w:rsidR="00314583" w:rsidRDefault="00314583">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0CBA" w:rsidRDefault="001C0CBA">
      <w:r>
        <w:separator/>
      </w:r>
    </w:p>
    <w:p w:rsidR="001C0CBA" w:rsidRDefault="001C0CBA"/>
  </w:footnote>
  <w:footnote w:type="continuationSeparator" w:id="0">
    <w:p w:rsidR="001C0CBA" w:rsidRDefault="001C0CBA">
      <w:r>
        <w:continuationSeparator/>
      </w:r>
    </w:p>
    <w:p w:rsidR="001C0CBA" w:rsidRDefault="001C0C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583" w:rsidRDefault="00314583">
    <w:pPr>
      <w:pStyle w:val="af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92" w:type="dxa"/>
      <w:tblLook w:val="0000" w:firstRow="0" w:lastRow="0" w:firstColumn="0" w:lastColumn="0" w:noHBand="0" w:noVBand="0"/>
    </w:tblPr>
    <w:tblGrid>
      <w:gridCol w:w="3536"/>
      <w:gridCol w:w="6356"/>
    </w:tblGrid>
    <w:tr w:rsidR="003C0457">
      <w:trPr>
        <w:trHeight w:val="715"/>
      </w:trPr>
      <w:tc>
        <w:tcPr>
          <w:tcW w:w="3536" w:type="dxa"/>
          <w:vAlign w:val="bottom"/>
        </w:tcPr>
        <w:p w:rsidR="003C0457" w:rsidRDefault="003C0457">
          <w:pPr>
            <w:pStyle w:val="afa"/>
            <w:ind w:left="-113"/>
            <w:jc w:val="left"/>
            <w:rPr>
              <w:rFonts w:ascii="Open Sans" w:hAnsi="Open Sans" w:cs="Open Sans"/>
              <w:color w:val="00A2DF"/>
              <w:sz w:val="18"/>
              <w:szCs w:val="18"/>
            </w:rPr>
          </w:pPr>
        </w:p>
      </w:tc>
      <w:tc>
        <w:tcPr>
          <w:tcW w:w="6356" w:type="dxa"/>
        </w:tcPr>
        <w:p w:rsidR="00A10430" w:rsidRDefault="00A10430">
          <w:pPr>
            <w:pStyle w:val="afa"/>
          </w:pPr>
        </w:p>
      </w:tc>
    </w:tr>
  </w:tbl>
  <w:p w:rsidR="003C0457" w:rsidRDefault="003C0457">
    <w:pPr>
      <w:pStyle w:val="af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Ind w:w="31" w:type="dxa"/>
      <w:tblLook w:val="0000" w:firstRow="0" w:lastRow="0" w:firstColumn="0" w:lastColumn="0" w:noHBand="0" w:noVBand="0"/>
    </w:tblPr>
    <w:tblGrid>
      <w:gridCol w:w="3524"/>
      <w:gridCol w:w="6376"/>
    </w:tblGrid>
    <w:tr w:rsidR="003C0457">
      <w:trPr>
        <w:trHeight w:val="715"/>
      </w:trPr>
      <w:tc>
        <w:tcPr>
          <w:tcW w:w="3257" w:type="dxa"/>
        </w:tcPr>
        <w:p w:rsidR="003C0457" w:rsidRDefault="00487048">
          <w:pPr>
            <w:pStyle w:val="afa"/>
            <w:rPr>
              <w:sz w:val="20"/>
            </w:rPr>
          </w:pPr>
          <w:r>
            <w:rPr>
              <w:noProof/>
            </w:rPr>
            <w:drawing>
              <wp:inline distT="0" distB="0" distL="0" distR="0">
                <wp:extent cx="2100580" cy="425450"/>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5" name="Picture 2"/>
                        <pic:cNvPicPr/>
                      </pic:nvPicPr>
                      <pic:blipFill>
                        <a:blip r:embed="rId1"/>
                        <a:stretch/>
                      </pic:blipFill>
                      <pic:spPr bwMode="auto">
                        <a:xfrm>
                          <a:off x="0" y="0"/>
                          <a:ext cx="2100580" cy="425450"/>
                        </a:xfrm>
                        <a:prstGeom prst="rect">
                          <a:avLst/>
                        </a:prstGeom>
                        <a:noFill/>
                        <a:ln>
                          <a:noFill/>
                        </a:ln>
                      </pic:spPr>
                    </pic:pic>
                  </a:graphicData>
                </a:graphic>
              </wp:inline>
            </w:drawing>
          </w:r>
        </w:p>
        <w:p w:rsidR="003C0457" w:rsidRDefault="00487048">
          <w:pPr>
            <w:pStyle w:val="afa"/>
          </w:pPr>
          <w:r>
            <w:t>Коммуникации для загородного дома</w:t>
          </w:r>
        </w:p>
      </w:tc>
      <w:tc>
        <w:tcPr>
          <w:tcW w:w="6643" w:type="dxa"/>
        </w:tcPr>
        <w:p w:rsidR="003C0457" w:rsidRDefault="00487048">
          <w:pPr>
            <w:pStyle w:val="afa"/>
          </w:pPr>
          <w:r>
            <w:t>Договор №ВЧ-16-13</w:t>
          </w:r>
          <w:r>
            <w:br/>
            <w:t>от «20» сентября 2016 г.</w:t>
          </w:r>
          <w:r>
            <w:br/>
            <w:t xml:space="preserve">стр. </w:t>
          </w:r>
          <w:r w:rsidR="00791434">
            <w:fldChar w:fldCharType="begin"/>
          </w:r>
          <w:r>
            <w:instrText xml:space="preserve"> PAGE  \* Arabic  \* MERGEFORMAT </w:instrText>
          </w:r>
          <w:r w:rsidR="00791434">
            <w:fldChar w:fldCharType="separate"/>
          </w:r>
          <w:r>
            <w:t>1</w:t>
          </w:r>
          <w:r w:rsidR="00791434">
            <w:fldChar w:fldCharType="end"/>
          </w:r>
          <w:r>
            <w:t xml:space="preserve"> из </w:t>
          </w:r>
          <w:r w:rsidR="00791434">
            <w:fldChar w:fldCharType="begin"/>
          </w:r>
          <w:r>
            <w:instrText xml:space="preserve"> NUMPAGES  \# "0"  \* MERGEFORMAT </w:instrText>
          </w:r>
          <w:r w:rsidR="00791434">
            <w:fldChar w:fldCharType="separate"/>
          </w:r>
          <w:r w:rsidR="00C569CD">
            <w:rPr>
              <w:noProof/>
            </w:rPr>
            <w:t>10</w:t>
          </w:r>
          <w:r w:rsidR="00791434">
            <w:fldChar w:fldCharType="end"/>
          </w:r>
        </w:p>
      </w:tc>
    </w:tr>
  </w:tbl>
  <w:p w:rsidR="003C0457" w:rsidRDefault="003C0457">
    <w:pPr>
      <w:pStyle w:val="afa"/>
    </w:pPr>
  </w:p>
  <w:p w:rsidR="003C0457" w:rsidRDefault="003C045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3366" w:type="dxa"/>
      <w:tblInd w:w="31" w:type="dxa"/>
      <w:tblLook w:val="0000" w:firstRow="0" w:lastRow="0" w:firstColumn="0" w:lastColumn="0" w:noHBand="0" w:noVBand="0"/>
    </w:tblPr>
    <w:tblGrid>
      <w:gridCol w:w="3366"/>
    </w:tblGrid>
    <w:tr w:rsidR="00BE665E" w:rsidTr="00BE665E">
      <w:trPr>
        <w:trHeight w:val="715"/>
      </w:trPr>
      <w:tc>
        <w:tcPr>
          <w:tcW w:w="3366" w:type="dxa"/>
        </w:tcPr>
        <w:p w:rsidR="00BE665E" w:rsidRDefault="00BE665E" w:rsidP="00BE665E">
          <w:pPr>
            <w:pStyle w:val="afa"/>
            <w:jc w:val="left"/>
          </w:pPr>
        </w:p>
      </w:tc>
    </w:tr>
  </w:tbl>
  <w:p w:rsidR="003C0457" w:rsidRDefault="003C0457">
    <w:pPr>
      <w:pStyle w:val="af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multilevel"/>
    <w:tmpl w:val="0000000A"/>
    <w:name w:val="WW8Num20"/>
    <w:lvl w:ilvl="0">
      <w:start w:val="1"/>
      <w:numFmt w:val="decimal"/>
      <w:lvlText w:val="%1."/>
      <w:lvlJc w:val="left"/>
      <w:pPr>
        <w:tabs>
          <w:tab w:val="num" w:pos="1038"/>
        </w:tabs>
        <w:ind w:left="1038" w:hanging="357"/>
      </w:pPr>
      <w:rPr>
        <w:rFonts w:ascii="Times New Roman" w:hAnsi="Times New Roman" w:cs="Times New Roman"/>
        <w:sz w:val="20"/>
        <w:szCs w:val="20"/>
      </w:rPr>
    </w:lvl>
    <w:lvl w:ilvl="1">
      <w:start w:val="1"/>
      <w:numFmt w:val="lowerLetter"/>
      <w:lvlText w:val="%2."/>
      <w:lvlJc w:val="left"/>
      <w:pPr>
        <w:tabs>
          <w:tab w:val="num" w:pos="2008"/>
        </w:tabs>
        <w:ind w:left="2008" w:hanging="360"/>
      </w:pPr>
      <w:rPr>
        <w:rFonts w:ascii="Times New Roman" w:hAnsi="Times New Roman" w:cs="Times New Roman"/>
        <w:sz w:val="24"/>
        <w:szCs w:val="24"/>
      </w:rPr>
    </w:lvl>
    <w:lvl w:ilvl="2">
      <w:start w:val="1"/>
      <w:numFmt w:val="lowerRoman"/>
      <w:lvlText w:val="%3."/>
      <w:lvlJc w:val="right"/>
      <w:pPr>
        <w:tabs>
          <w:tab w:val="num" w:pos="2728"/>
        </w:tabs>
        <w:ind w:left="2728" w:hanging="180"/>
      </w:pPr>
      <w:rPr>
        <w:rFonts w:ascii="Times New Roman" w:hAnsi="Times New Roman" w:cs="Times New Roman"/>
        <w:sz w:val="24"/>
        <w:szCs w:val="24"/>
      </w:rPr>
    </w:lvl>
    <w:lvl w:ilvl="3">
      <w:start w:val="1"/>
      <w:numFmt w:val="decimal"/>
      <w:lvlText w:val="%4."/>
      <w:lvlJc w:val="left"/>
      <w:pPr>
        <w:tabs>
          <w:tab w:val="num" w:pos="3448"/>
        </w:tabs>
        <w:ind w:left="3448" w:hanging="360"/>
      </w:pPr>
      <w:rPr>
        <w:rFonts w:ascii="Times New Roman" w:hAnsi="Times New Roman" w:cs="Times New Roman"/>
        <w:sz w:val="24"/>
        <w:szCs w:val="24"/>
      </w:rPr>
    </w:lvl>
    <w:lvl w:ilvl="4">
      <w:start w:val="1"/>
      <w:numFmt w:val="lowerLetter"/>
      <w:lvlText w:val="%5."/>
      <w:lvlJc w:val="left"/>
      <w:pPr>
        <w:tabs>
          <w:tab w:val="num" w:pos="4168"/>
        </w:tabs>
        <w:ind w:left="4168" w:hanging="360"/>
      </w:pPr>
      <w:rPr>
        <w:rFonts w:ascii="Times New Roman" w:hAnsi="Times New Roman" w:cs="Times New Roman"/>
        <w:sz w:val="24"/>
        <w:szCs w:val="24"/>
      </w:rPr>
    </w:lvl>
    <w:lvl w:ilvl="5">
      <w:start w:val="1"/>
      <w:numFmt w:val="lowerRoman"/>
      <w:lvlText w:val="%6."/>
      <w:lvlJc w:val="right"/>
      <w:pPr>
        <w:tabs>
          <w:tab w:val="num" w:pos="4888"/>
        </w:tabs>
        <w:ind w:left="4888" w:hanging="180"/>
      </w:pPr>
      <w:rPr>
        <w:rFonts w:ascii="Times New Roman" w:hAnsi="Times New Roman" w:cs="Times New Roman"/>
        <w:sz w:val="24"/>
        <w:szCs w:val="24"/>
      </w:rPr>
    </w:lvl>
    <w:lvl w:ilvl="6">
      <w:start w:val="1"/>
      <w:numFmt w:val="decimal"/>
      <w:lvlText w:val="%7."/>
      <w:lvlJc w:val="left"/>
      <w:pPr>
        <w:tabs>
          <w:tab w:val="num" w:pos="5608"/>
        </w:tabs>
        <w:ind w:left="5608" w:hanging="360"/>
      </w:pPr>
      <w:rPr>
        <w:rFonts w:ascii="Times New Roman" w:hAnsi="Times New Roman" w:cs="Times New Roman"/>
        <w:sz w:val="24"/>
        <w:szCs w:val="24"/>
      </w:rPr>
    </w:lvl>
    <w:lvl w:ilvl="7">
      <w:start w:val="1"/>
      <w:numFmt w:val="lowerLetter"/>
      <w:lvlText w:val="%8."/>
      <w:lvlJc w:val="left"/>
      <w:pPr>
        <w:tabs>
          <w:tab w:val="num" w:pos="6328"/>
        </w:tabs>
        <w:ind w:left="6328" w:hanging="360"/>
      </w:pPr>
      <w:rPr>
        <w:rFonts w:ascii="Times New Roman" w:hAnsi="Times New Roman" w:cs="Times New Roman"/>
        <w:sz w:val="24"/>
        <w:szCs w:val="24"/>
      </w:rPr>
    </w:lvl>
    <w:lvl w:ilvl="8">
      <w:start w:val="1"/>
      <w:numFmt w:val="lowerRoman"/>
      <w:lvlText w:val="%9."/>
      <w:lvlJc w:val="right"/>
      <w:pPr>
        <w:tabs>
          <w:tab w:val="num" w:pos="7048"/>
        </w:tabs>
        <w:ind w:left="7048" w:hanging="180"/>
      </w:pPr>
      <w:rPr>
        <w:rFonts w:ascii="Times New Roman" w:hAnsi="Times New Roman" w:cs="Times New Roman"/>
        <w:sz w:val="24"/>
        <w:szCs w:val="24"/>
      </w:rPr>
    </w:lvl>
  </w:abstractNum>
  <w:abstractNum w:abstractNumId="1" w15:restartNumberingAfterBreak="0">
    <w:nsid w:val="00000012"/>
    <w:multiLevelType w:val="multilevel"/>
    <w:tmpl w:val="00000012"/>
    <w:name w:val="WW8Num88"/>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
      <w:lvlJc w:val="left"/>
      <w:pPr>
        <w:tabs>
          <w:tab w:val="num" w:pos="0"/>
        </w:tabs>
        <w:ind w:left="720" w:hanging="360"/>
      </w:pPr>
      <w:rPr>
        <w:rFonts w:ascii="Wingdings" w:hAnsi="Wingdings" w:cs="Wingdings" w:hint="default"/>
      </w:rPr>
    </w:lvl>
    <w:lvl w:ilvl="2">
      <w:start w:val="1"/>
      <w:numFmt w:val="bullet"/>
      <w:lvlText w:val=""/>
      <w:lvlJc w:val="left"/>
      <w:pPr>
        <w:tabs>
          <w:tab w:val="num" w:pos="0"/>
        </w:tabs>
        <w:ind w:left="1080" w:hanging="360"/>
      </w:pPr>
      <w:rPr>
        <w:rFonts w:ascii="Wingdings" w:hAnsi="Wingdings" w:cs="Wingdings" w:hint="default"/>
      </w:rPr>
    </w:lvl>
    <w:lvl w:ilvl="3">
      <w:start w:val="1"/>
      <w:numFmt w:val="bullet"/>
      <w:lvlText w:val=""/>
      <w:lvlJc w:val="left"/>
      <w:pPr>
        <w:tabs>
          <w:tab w:val="num" w:pos="0"/>
        </w:tabs>
        <w:ind w:left="785" w:hanging="360"/>
      </w:pPr>
      <w:rPr>
        <w:rFonts w:ascii="Symbol" w:hAnsi="Symbol" w:cs="Symbol" w:hint="default"/>
      </w:rPr>
    </w:lvl>
    <w:lvl w:ilvl="4">
      <w:start w:val="1"/>
      <w:numFmt w:val="bullet"/>
      <w:lvlText w:val=""/>
      <w:lvlJc w:val="left"/>
      <w:pPr>
        <w:tabs>
          <w:tab w:val="num" w:pos="0"/>
        </w:tabs>
        <w:ind w:left="1800" w:hanging="360"/>
      </w:pPr>
      <w:rPr>
        <w:rFonts w:ascii="Symbol" w:hAnsi="Symbol" w:cs="Symbol" w:hint="default"/>
      </w:rPr>
    </w:lvl>
    <w:lvl w:ilvl="5">
      <w:start w:val="1"/>
      <w:numFmt w:val="bullet"/>
      <w:lvlText w:val=""/>
      <w:lvlJc w:val="left"/>
      <w:pPr>
        <w:tabs>
          <w:tab w:val="num" w:pos="0"/>
        </w:tabs>
        <w:ind w:left="2160" w:hanging="360"/>
      </w:pPr>
      <w:rPr>
        <w:rFonts w:ascii="Wingdings" w:hAnsi="Wingdings" w:cs="Wingdings" w:hint="default"/>
      </w:rPr>
    </w:lvl>
    <w:lvl w:ilvl="6">
      <w:start w:val="1"/>
      <w:numFmt w:val="bullet"/>
      <w:lvlText w:val=""/>
      <w:lvlJc w:val="left"/>
      <w:pPr>
        <w:tabs>
          <w:tab w:val="num" w:pos="0"/>
        </w:tabs>
        <w:ind w:left="2520" w:hanging="360"/>
      </w:pPr>
      <w:rPr>
        <w:rFonts w:ascii="Wingdings" w:hAnsi="Wingdings" w:cs="Wingdings" w:hint="default"/>
      </w:rPr>
    </w:lvl>
    <w:lvl w:ilvl="7">
      <w:start w:val="1"/>
      <w:numFmt w:val="bullet"/>
      <w:lvlText w:val=""/>
      <w:lvlJc w:val="left"/>
      <w:pPr>
        <w:tabs>
          <w:tab w:val="num" w:pos="0"/>
        </w:tabs>
        <w:ind w:left="2880" w:hanging="360"/>
      </w:pPr>
      <w:rPr>
        <w:rFonts w:ascii="Symbol" w:hAnsi="Symbol" w:cs="Symbol" w:hint="default"/>
      </w:rPr>
    </w:lvl>
    <w:lvl w:ilvl="8">
      <w:start w:val="1"/>
      <w:numFmt w:val="bullet"/>
      <w:lvlText w:val=""/>
      <w:lvlJc w:val="left"/>
      <w:pPr>
        <w:tabs>
          <w:tab w:val="num" w:pos="0"/>
        </w:tabs>
        <w:ind w:left="3240" w:hanging="360"/>
      </w:pPr>
      <w:rPr>
        <w:rFonts w:ascii="Symbol" w:hAnsi="Symbol" w:cs="Symbol" w:hint="default"/>
      </w:rPr>
    </w:lvl>
  </w:abstractNum>
  <w:abstractNum w:abstractNumId="2" w15:restartNumberingAfterBreak="0">
    <w:nsid w:val="00000013"/>
    <w:multiLevelType w:val="multilevel"/>
    <w:tmpl w:val="C7B60EEA"/>
    <w:name w:val="WW8Num95"/>
    <w:lvl w:ilvl="0">
      <w:start w:val="12"/>
      <w:numFmt w:val="decimal"/>
      <w:lvlText w:val="%1."/>
      <w:lvlJc w:val="left"/>
      <w:pPr>
        <w:tabs>
          <w:tab w:val="num" w:pos="0"/>
        </w:tabs>
        <w:ind w:left="480" w:hanging="480"/>
      </w:pPr>
      <w:rPr>
        <w:rFonts w:hint="default"/>
        <w:b/>
      </w:rPr>
    </w:lvl>
    <w:lvl w:ilvl="1">
      <w:start w:val="2"/>
      <w:numFmt w:val="decimal"/>
      <w:lvlText w:val="%1.%2."/>
      <w:lvlJc w:val="left"/>
      <w:pPr>
        <w:tabs>
          <w:tab w:val="num" w:pos="0"/>
        </w:tabs>
        <w:ind w:left="1047" w:hanging="480"/>
      </w:pPr>
      <w:rPr>
        <w:rFonts w:hint="default"/>
        <w:b w:val="0"/>
        <w:bCs w:val="0"/>
      </w:rPr>
    </w:lvl>
    <w:lvl w:ilvl="2">
      <w:start w:val="1"/>
      <w:numFmt w:val="decimal"/>
      <w:lvlText w:val="%1.%2.%3."/>
      <w:lvlJc w:val="left"/>
      <w:pPr>
        <w:tabs>
          <w:tab w:val="num" w:pos="0"/>
        </w:tabs>
        <w:ind w:left="1854" w:hanging="720"/>
      </w:pPr>
      <w:rPr>
        <w:rFonts w:hint="default"/>
      </w:rPr>
    </w:lvl>
    <w:lvl w:ilvl="3">
      <w:start w:val="1"/>
      <w:numFmt w:val="decimal"/>
      <w:lvlText w:val="%1.%2.%3.%4."/>
      <w:lvlJc w:val="left"/>
      <w:pPr>
        <w:tabs>
          <w:tab w:val="num" w:pos="0"/>
        </w:tabs>
        <w:ind w:left="2421" w:hanging="72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3915" w:hanging="1080"/>
      </w:pPr>
      <w:rPr>
        <w:rFonts w:hint="default"/>
      </w:rPr>
    </w:lvl>
    <w:lvl w:ilvl="6">
      <w:start w:val="1"/>
      <w:numFmt w:val="decimal"/>
      <w:lvlText w:val="%1.%2.%3.%4.%5.%6.%7."/>
      <w:lvlJc w:val="left"/>
      <w:pPr>
        <w:tabs>
          <w:tab w:val="num" w:pos="0"/>
        </w:tabs>
        <w:ind w:left="4842" w:hanging="1440"/>
      </w:pPr>
      <w:rPr>
        <w:rFonts w:hint="default"/>
      </w:rPr>
    </w:lvl>
    <w:lvl w:ilvl="7">
      <w:start w:val="1"/>
      <w:numFmt w:val="decimal"/>
      <w:lvlText w:val="%1.%2.%3.%4.%5.%6.%7.%8."/>
      <w:lvlJc w:val="left"/>
      <w:pPr>
        <w:tabs>
          <w:tab w:val="num" w:pos="0"/>
        </w:tabs>
        <w:ind w:left="5409" w:hanging="1440"/>
      </w:pPr>
      <w:rPr>
        <w:rFonts w:hint="default"/>
      </w:rPr>
    </w:lvl>
    <w:lvl w:ilvl="8">
      <w:start w:val="1"/>
      <w:numFmt w:val="decimal"/>
      <w:lvlText w:val="%1.%2.%3.%4.%5.%6.%7.%8.%9."/>
      <w:lvlJc w:val="left"/>
      <w:pPr>
        <w:tabs>
          <w:tab w:val="num" w:pos="0"/>
        </w:tabs>
        <w:ind w:left="6336" w:hanging="1800"/>
      </w:pPr>
      <w:rPr>
        <w:rFonts w:hint="default"/>
      </w:rPr>
    </w:lvl>
  </w:abstractNum>
  <w:abstractNum w:abstractNumId="3" w15:restartNumberingAfterBreak="0">
    <w:nsid w:val="00000014"/>
    <w:multiLevelType w:val="singleLevel"/>
    <w:tmpl w:val="00000014"/>
    <w:name w:val="WW8Num96"/>
    <w:lvl w:ilvl="0">
      <w:start w:val="1"/>
      <w:numFmt w:val="bullet"/>
      <w:lvlText w:val=""/>
      <w:lvlJc w:val="left"/>
      <w:pPr>
        <w:tabs>
          <w:tab w:val="num" w:pos="0"/>
        </w:tabs>
        <w:ind w:left="1287" w:hanging="360"/>
      </w:pPr>
      <w:rPr>
        <w:rFonts w:ascii="Symbol" w:hAnsi="Symbol" w:cs="Symbol" w:hint="default"/>
      </w:rPr>
    </w:lvl>
  </w:abstractNum>
  <w:abstractNum w:abstractNumId="4" w15:restartNumberingAfterBreak="0">
    <w:nsid w:val="363F5964"/>
    <w:multiLevelType w:val="multilevel"/>
    <w:tmpl w:val="178E2058"/>
    <w:lvl w:ilvl="0">
      <w:start w:val="1"/>
      <w:numFmt w:val="decimal"/>
      <w:lvlText w:val="%1."/>
      <w:lvlJc w:val="left"/>
      <w:pPr>
        <w:tabs>
          <w:tab w:val="num" w:pos="0"/>
        </w:tabs>
        <w:ind w:left="502" w:hanging="360"/>
      </w:pPr>
      <w:rPr>
        <w:rFonts w:ascii="Times New Roman" w:hAnsi="Times New Roman" w:cs="Times New Roman"/>
        <w:b/>
      </w:rPr>
    </w:lvl>
    <w:lvl w:ilvl="1">
      <w:start w:val="1"/>
      <w:numFmt w:val="decimal"/>
      <w:lvlText w:val="%1.%2."/>
      <w:lvlJc w:val="left"/>
      <w:pPr>
        <w:tabs>
          <w:tab w:val="num" w:pos="0"/>
        </w:tabs>
        <w:ind w:left="778" w:hanging="492"/>
      </w:pPr>
      <w:rPr>
        <w:b/>
      </w:rPr>
    </w:lvl>
    <w:lvl w:ilvl="2">
      <w:start w:val="1"/>
      <w:numFmt w:val="decimal"/>
      <w:lvlText w:val="%1.%2.%3."/>
      <w:lvlJc w:val="left"/>
      <w:pPr>
        <w:tabs>
          <w:tab w:val="num" w:pos="0"/>
        </w:tabs>
        <w:ind w:left="1150" w:hanging="720"/>
      </w:pPr>
      <w:rPr>
        <w:b/>
      </w:rPr>
    </w:lvl>
    <w:lvl w:ilvl="3">
      <w:start w:val="1"/>
      <w:numFmt w:val="decimal"/>
      <w:lvlText w:val="%1.%2.%3.%4."/>
      <w:lvlJc w:val="left"/>
      <w:pPr>
        <w:tabs>
          <w:tab w:val="num" w:pos="0"/>
        </w:tabs>
        <w:ind w:left="1294" w:hanging="720"/>
      </w:pPr>
      <w:rPr>
        <w:b/>
      </w:rPr>
    </w:lvl>
    <w:lvl w:ilvl="4">
      <w:start w:val="1"/>
      <w:numFmt w:val="decimal"/>
      <w:lvlText w:val="%1.%2.%3.%4.%5."/>
      <w:lvlJc w:val="left"/>
      <w:pPr>
        <w:tabs>
          <w:tab w:val="num" w:pos="0"/>
        </w:tabs>
        <w:ind w:left="1798" w:hanging="1080"/>
      </w:pPr>
      <w:rPr>
        <w:b/>
      </w:rPr>
    </w:lvl>
    <w:lvl w:ilvl="5">
      <w:start w:val="1"/>
      <w:numFmt w:val="decimal"/>
      <w:lvlText w:val="%1.%2.%3.%4.%5.%6."/>
      <w:lvlJc w:val="left"/>
      <w:pPr>
        <w:tabs>
          <w:tab w:val="num" w:pos="0"/>
        </w:tabs>
        <w:ind w:left="1942" w:hanging="1080"/>
      </w:pPr>
      <w:rPr>
        <w:b/>
      </w:rPr>
    </w:lvl>
    <w:lvl w:ilvl="6">
      <w:start w:val="1"/>
      <w:numFmt w:val="decimal"/>
      <w:lvlText w:val="%1.%2.%3.%4.%5.%6.%7."/>
      <w:lvlJc w:val="left"/>
      <w:pPr>
        <w:tabs>
          <w:tab w:val="num" w:pos="0"/>
        </w:tabs>
        <w:ind w:left="2446" w:hanging="1440"/>
      </w:pPr>
      <w:rPr>
        <w:b/>
      </w:rPr>
    </w:lvl>
    <w:lvl w:ilvl="7">
      <w:start w:val="1"/>
      <w:numFmt w:val="decimal"/>
      <w:lvlText w:val="%1.%2.%3.%4.%5.%6.%7.%8."/>
      <w:lvlJc w:val="left"/>
      <w:pPr>
        <w:tabs>
          <w:tab w:val="num" w:pos="0"/>
        </w:tabs>
        <w:ind w:left="2590" w:hanging="1440"/>
      </w:pPr>
      <w:rPr>
        <w:b/>
      </w:rPr>
    </w:lvl>
    <w:lvl w:ilvl="8">
      <w:start w:val="1"/>
      <w:numFmt w:val="decimal"/>
      <w:lvlText w:val="%1.%2.%3.%4.%5.%6.%7.%8.%9."/>
      <w:lvlJc w:val="left"/>
      <w:pPr>
        <w:tabs>
          <w:tab w:val="num" w:pos="0"/>
        </w:tabs>
        <w:ind w:left="3094" w:hanging="1800"/>
      </w:pPr>
      <w:rPr>
        <w:b/>
      </w:rPr>
    </w:lvl>
  </w:abstractNum>
  <w:abstractNum w:abstractNumId="5" w15:restartNumberingAfterBreak="0">
    <w:nsid w:val="38C77BAA"/>
    <w:multiLevelType w:val="multilevel"/>
    <w:tmpl w:val="F14C76D8"/>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 w15:restartNumberingAfterBreak="0">
    <w:nsid w:val="5F330399"/>
    <w:multiLevelType w:val="multilevel"/>
    <w:tmpl w:val="9F200248"/>
    <w:lvl w:ilvl="0">
      <w:start w:val="1"/>
      <w:numFmt w:val="decimal"/>
      <w:pStyle w:val="1"/>
      <w:lvlText w:val="%1."/>
      <w:lvlJc w:val="left"/>
      <w:pPr>
        <w:ind w:left="360" w:hanging="360"/>
      </w:pPr>
    </w:lvl>
    <w:lvl w:ilvl="1">
      <w:start w:val="1"/>
      <w:numFmt w:val="decimal"/>
      <w:pStyle w:val="2"/>
      <w:lvlText w:val="%1.%2."/>
      <w:lvlJc w:val="left"/>
      <w:pPr>
        <w:ind w:left="716" w:hanging="432"/>
      </w:pPr>
      <w:rPr>
        <w:b w:val="0"/>
        <w:bCs/>
        <w:sz w:val="23"/>
        <w:szCs w:val="23"/>
      </w:rPr>
    </w:lvl>
    <w:lvl w:ilvl="2">
      <w:start w:val="1"/>
      <w:numFmt w:val="decimal"/>
      <w:pStyle w:val="3"/>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FEF7AFB"/>
    <w:multiLevelType w:val="multilevel"/>
    <w:tmpl w:val="83166E34"/>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6"/>
  </w:num>
  <w:num w:numId="2">
    <w:abstractNumId w:val="2"/>
  </w:num>
  <w:num w:numId="3">
    <w:abstractNumId w:val="7"/>
  </w:num>
  <w:num w:numId="4">
    <w:abstractNumId w:val="4"/>
  </w:num>
  <w:num w:numId="5">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C0457"/>
    <w:rsid w:val="0000097F"/>
    <w:rsid w:val="00001B6B"/>
    <w:rsid w:val="00002111"/>
    <w:rsid w:val="000115F7"/>
    <w:rsid w:val="000123C7"/>
    <w:rsid w:val="00015467"/>
    <w:rsid w:val="000220FC"/>
    <w:rsid w:val="000277E1"/>
    <w:rsid w:val="000316F9"/>
    <w:rsid w:val="0004492E"/>
    <w:rsid w:val="000638DD"/>
    <w:rsid w:val="00063FFA"/>
    <w:rsid w:val="00073172"/>
    <w:rsid w:val="00096AD3"/>
    <w:rsid w:val="00096B21"/>
    <w:rsid w:val="000A3DD1"/>
    <w:rsid w:val="000B0141"/>
    <w:rsid w:val="000C120B"/>
    <w:rsid w:val="000C364B"/>
    <w:rsid w:val="000C60E5"/>
    <w:rsid w:val="000C6F79"/>
    <w:rsid w:val="000D0B5A"/>
    <w:rsid w:val="000D4B01"/>
    <w:rsid w:val="000D4DC5"/>
    <w:rsid w:val="000E3074"/>
    <w:rsid w:val="000E3750"/>
    <w:rsid w:val="000E42EA"/>
    <w:rsid w:val="000F2014"/>
    <w:rsid w:val="000F7948"/>
    <w:rsid w:val="0011773A"/>
    <w:rsid w:val="001228B1"/>
    <w:rsid w:val="001249A2"/>
    <w:rsid w:val="00133E24"/>
    <w:rsid w:val="00141B56"/>
    <w:rsid w:val="00151B95"/>
    <w:rsid w:val="0015674D"/>
    <w:rsid w:val="00161DD7"/>
    <w:rsid w:val="00165A1B"/>
    <w:rsid w:val="00171B55"/>
    <w:rsid w:val="00175F97"/>
    <w:rsid w:val="00181A48"/>
    <w:rsid w:val="0018294D"/>
    <w:rsid w:val="00191994"/>
    <w:rsid w:val="00196E3D"/>
    <w:rsid w:val="001A4500"/>
    <w:rsid w:val="001B5CDD"/>
    <w:rsid w:val="001B7DBD"/>
    <w:rsid w:val="001C0CBA"/>
    <w:rsid w:val="001C3A79"/>
    <w:rsid w:val="001C52C5"/>
    <w:rsid w:val="001D7D7A"/>
    <w:rsid w:val="001E1434"/>
    <w:rsid w:val="001F0D89"/>
    <w:rsid w:val="00202DB5"/>
    <w:rsid w:val="00206AD8"/>
    <w:rsid w:val="00211100"/>
    <w:rsid w:val="002139B9"/>
    <w:rsid w:val="00214882"/>
    <w:rsid w:val="0021547C"/>
    <w:rsid w:val="00216F95"/>
    <w:rsid w:val="0022504B"/>
    <w:rsid w:val="0022767C"/>
    <w:rsid w:val="00234F3C"/>
    <w:rsid w:val="00235E2E"/>
    <w:rsid w:val="002433CD"/>
    <w:rsid w:val="002575CA"/>
    <w:rsid w:val="00265FA2"/>
    <w:rsid w:val="00266353"/>
    <w:rsid w:val="00266892"/>
    <w:rsid w:val="00274819"/>
    <w:rsid w:val="00281A6D"/>
    <w:rsid w:val="00287CD1"/>
    <w:rsid w:val="0029016A"/>
    <w:rsid w:val="0029337F"/>
    <w:rsid w:val="00293CE8"/>
    <w:rsid w:val="002A316A"/>
    <w:rsid w:val="002B65BF"/>
    <w:rsid w:val="002D2D99"/>
    <w:rsid w:val="002E039E"/>
    <w:rsid w:val="002E2943"/>
    <w:rsid w:val="002E4F91"/>
    <w:rsid w:val="00307388"/>
    <w:rsid w:val="0031398F"/>
    <w:rsid w:val="00314583"/>
    <w:rsid w:val="003211CF"/>
    <w:rsid w:val="00323E9F"/>
    <w:rsid w:val="0033390C"/>
    <w:rsid w:val="00337043"/>
    <w:rsid w:val="00357F28"/>
    <w:rsid w:val="00370220"/>
    <w:rsid w:val="00373FFD"/>
    <w:rsid w:val="00382DC3"/>
    <w:rsid w:val="00384B0B"/>
    <w:rsid w:val="00390844"/>
    <w:rsid w:val="00396397"/>
    <w:rsid w:val="0039717C"/>
    <w:rsid w:val="00397F06"/>
    <w:rsid w:val="003A0FB1"/>
    <w:rsid w:val="003B792A"/>
    <w:rsid w:val="003C0457"/>
    <w:rsid w:val="003C0851"/>
    <w:rsid w:val="003C168B"/>
    <w:rsid w:val="003C3E4C"/>
    <w:rsid w:val="003C450E"/>
    <w:rsid w:val="003D10A5"/>
    <w:rsid w:val="003D51F2"/>
    <w:rsid w:val="003E28CA"/>
    <w:rsid w:val="003F760C"/>
    <w:rsid w:val="00410D83"/>
    <w:rsid w:val="004136A1"/>
    <w:rsid w:val="00414B73"/>
    <w:rsid w:val="004245C1"/>
    <w:rsid w:val="00427D36"/>
    <w:rsid w:val="004309F3"/>
    <w:rsid w:val="00431291"/>
    <w:rsid w:val="00431B64"/>
    <w:rsid w:val="00433EF9"/>
    <w:rsid w:val="00434F41"/>
    <w:rsid w:val="00443FD1"/>
    <w:rsid w:val="00445E35"/>
    <w:rsid w:val="004503D0"/>
    <w:rsid w:val="00455D8A"/>
    <w:rsid w:val="00461B44"/>
    <w:rsid w:val="004650CB"/>
    <w:rsid w:val="004726C3"/>
    <w:rsid w:val="00472A1A"/>
    <w:rsid w:val="004743E4"/>
    <w:rsid w:val="00487048"/>
    <w:rsid w:val="00493F8C"/>
    <w:rsid w:val="004950A4"/>
    <w:rsid w:val="004A3A46"/>
    <w:rsid w:val="004A49DB"/>
    <w:rsid w:val="004C749F"/>
    <w:rsid w:val="004D4399"/>
    <w:rsid w:val="004E5ABE"/>
    <w:rsid w:val="0050162B"/>
    <w:rsid w:val="005023FD"/>
    <w:rsid w:val="005100E5"/>
    <w:rsid w:val="005257EC"/>
    <w:rsid w:val="00555974"/>
    <w:rsid w:val="005673EE"/>
    <w:rsid w:val="00572122"/>
    <w:rsid w:val="00572D3C"/>
    <w:rsid w:val="005739E4"/>
    <w:rsid w:val="0058396E"/>
    <w:rsid w:val="005903EC"/>
    <w:rsid w:val="005A0AE2"/>
    <w:rsid w:val="005A6525"/>
    <w:rsid w:val="005B126E"/>
    <w:rsid w:val="005B303F"/>
    <w:rsid w:val="005C5D28"/>
    <w:rsid w:val="005D602D"/>
    <w:rsid w:val="00602B4B"/>
    <w:rsid w:val="00603B1A"/>
    <w:rsid w:val="0060558A"/>
    <w:rsid w:val="00610F46"/>
    <w:rsid w:val="006254D4"/>
    <w:rsid w:val="00627C5B"/>
    <w:rsid w:val="00627F7E"/>
    <w:rsid w:val="00632C27"/>
    <w:rsid w:val="006374E3"/>
    <w:rsid w:val="00645490"/>
    <w:rsid w:val="00650C75"/>
    <w:rsid w:val="00652197"/>
    <w:rsid w:val="00655A4F"/>
    <w:rsid w:val="00655A8D"/>
    <w:rsid w:val="0066076A"/>
    <w:rsid w:val="00664D57"/>
    <w:rsid w:val="00664E71"/>
    <w:rsid w:val="00672E43"/>
    <w:rsid w:val="00682F08"/>
    <w:rsid w:val="006A6E8E"/>
    <w:rsid w:val="006C14D3"/>
    <w:rsid w:val="006C60FE"/>
    <w:rsid w:val="006D1A17"/>
    <w:rsid w:val="006E1C1B"/>
    <w:rsid w:val="006E49D1"/>
    <w:rsid w:val="006F27FF"/>
    <w:rsid w:val="006F7F05"/>
    <w:rsid w:val="007017FA"/>
    <w:rsid w:val="00704B0A"/>
    <w:rsid w:val="00744E6C"/>
    <w:rsid w:val="00750F27"/>
    <w:rsid w:val="007547AD"/>
    <w:rsid w:val="00756A83"/>
    <w:rsid w:val="00756B9E"/>
    <w:rsid w:val="00761464"/>
    <w:rsid w:val="00767D50"/>
    <w:rsid w:val="00774374"/>
    <w:rsid w:val="0078405D"/>
    <w:rsid w:val="00791434"/>
    <w:rsid w:val="00794D30"/>
    <w:rsid w:val="007967C8"/>
    <w:rsid w:val="007A0E76"/>
    <w:rsid w:val="007C136D"/>
    <w:rsid w:val="007C59A2"/>
    <w:rsid w:val="007D001C"/>
    <w:rsid w:val="007E7936"/>
    <w:rsid w:val="007F1210"/>
    <w:rsid w:val="007F48CC"/>
    <w:rsid w:val="00801466"/>
    <w:rsid w:val="00807B5D"/>
    <w:rsid w:val="00814209"/>
    <w:rsid w:val="00816356"/>
    <w:rsid w:val="00835B70"/>
    <w:rsid w:val="0084784E"/>
    <w:rsid w:val="00857D3C"/>
    <w:rsid w:val="008645C7"/>
    <w:rsid w:val="00865AF3"/>
    <w:rsid w:val="00870722"/>
    <w:rsid w:val="0087109D"/>
    <w:rsid w:val="00874C87"/>
    <w:rsid w:val="008753FD"/>
    <w:rsid w:val="0089391D"/>
    <w:rsid w:val="008B50BE"/>
    <w:rsid w:val="008C2F66"/>
    <w:rsid w:val="008D3256"/>
    <w:rsid w:val="00905B1E"/>
    <w:rsid w:val="009066DA"/>
    <w:rsid w:val="00925049"/>
    <w:rsid w:val="009271D5"/>
    <w:rsid w:val="00931D39"/>
    <w:rsid w:val="0093244B"/>
    <w:rsid w:val="00942217"/>
    <w:rsid w:val="0095051B"/>
    <w:rsid w:val="00951C7B"/>
    <w:rsid w:val="0098396F"/>
    <w:rsid w:val="00984C4B"/>
    <w:rsid w:val="00987BB7"/>
    <w:rsid w:val="00991B79"/>
    <w:rsid w:val="00992F7E"/>
    <w:rsid w:val="00996CDD"/>
    <w:rsid w:val="009B4C1A"/>
    <w:rsid w:val="009C4943"/>
    <w:rsid w:val="009C578A"/>
    <w:rsid w:val="009C72D7"/>
    <w:rsid w:val="009C7E6D"/>
    <w:rsid w:val="009D0955"/>
    <w:rsid w:val="009D51FB"/>
    <w:rsid w:val="009E6385"/>
    <w:rsid w:val="009F3A3C"/>
    <w:rsid w:val="009F4F4E"/>
    <w:rsid w:val="009F5DE3"/>
    <w:rsid w:val="00A01A72"/>
    <w:rsid w:val="00A03307"/>
    <w:rsid w:val="00A10217"/>
    <w:rsid w:val="00A10430"/>
    <w:rsid w:val="00A27AE8"/>
    <w:rsid w:val="00A31894"/>
    <w:rsid w:val="00A35DD8"/>
    <w:rsid w:val="00A370F7"/>
    <w:rsid w:val="00A4718B"/>
    <w:rsid w:val="00A4743E"/>
    <w:rsid w:val="00A768AA"/>
    <w:rsid w:val="00A77BAA"/>
    <w:rsid w:val="00A86EA5"/>
    <w:rsid w:val="00A90C64"/>
    <w:rsid w:val="00A92D02"/>
    <w:rsid w:val="00A9513E"/>
    <w:rsid w:val="00A96A4B"/>
    <w:rsid w:val="00AA0B6C"/>
    <w:rsid w:val="00AA165B"/>
    <w:rsid w:val="00AA4282"/>
    <w:rsid w:val="00AA61F1"/>
    <w:rsid w:val="00AC0B89"/>
    <w:rsid w:val="00AC55EA"/>
    <w:rsid w:val="00AD0952"/>
    <w:rsid w:val="00AD3FB9"/>
    <w:rsid w:val="00AD6312"/>
    <w:rsid w:val="00AD6640"/>
    <w:rsid w:val="00AF7120"/>
    <w:rsid w:val="00B00E27"/>
    <w:rsid w:val="00B1162F"/>
    <w:rsid w:val="00B226EF"/>
    <w:rsid w:val="00B40EBF"/>
    <w:rsid w:val="00B41A30"/>
    <w:rsid w:val="00B47948"/>
    <w:rsid w:val="00B51196"/>
    <w:rsid w:val="00B540BC"/>
    <w:rsid w:val="00B54A0F"/>
    <w:rsid w:val="00B55243"/>
    <w:rsid w:val="00B5713E"/>
    <w:rsid w:val="00B71AC8"/>
    <w:rsid w:val="00B71C42"/>
    <w:rsid w:val="00B765F5"/>
    <w:rsid w:val="00B776EB"/>
    <w:rsid w:val="00B81FBF"/>
    <w:rsid w:val="00B94EDD"/>
    <w:rsid w:val="00BA0C26"/>
    <w:rsid w:val="00BA2F40"/>
    <w:rsid w:val="00BB13A5"/>
    <w:rsid w:val="00BB6932"/>
    <w:rsid w:val="00BC2E5D"/>
    <w:rsid w:val="00BC3E17"/>
    <w:rsid w:val="00BC6184"/>
    <w:rsid w:val="00BE5AAF"/>
    <w:rsid w:val="00BE665E"/>
    <w:rsid w:val="00BF2C78"/>
    <w:rsid w:val="00BF37A1"/>
    <w:rsid w:val="00BF54FF"/>
    <w:rsid w:val="00BF62E5"/>
    <w:rsid w:val="00C16901"/>
    <w:rsid w:val="00C5228B"/>
    <w:rsid w:val="00C53EAD"/>
    <w:rsid w:val="00C569CD"/>
    <w:rsid w:val="00C6047B"/>
    <w:rsid w:val="00C8125D"/>
    <w:rsid w:val="00C81972"/>
    <w:rsid w:val="00C84EFD"/>
    <w:rsid w:val="00CA7A04"/>
    <w:rsid w:val="00CB3E33"/>
    <w:rsid w:val="00CB572B"/>
    <w:rsid w:val="00CB72B1"/>
    <w:rsid w:val="00CB7D87"/>
    <w:rsid w:val="00CC472B"/>
    <w:rsid w:val="00CC4E8D"/>
    <w:rsid w:val="00CD0FD8"/>
    <w:rsid w:val="00CD61A9"/>
    <w:rsid w:val="00CE2290"/>
    <w:rsid w:val="00CE25F0"/>
    <w:rsid w:val="00CF00A6"/>
    <w:rsid w:val="00CF1052"/>
    <w:rsid w:val="00CF24F2"/>
    <w:rsid w:val="00CF2549"/>
    <w:rsid w:val="00CF31E6"/>
    <w:rsid w:val="00CF45AD"/>
    <w:rsid w:val="00D11D89"/>
    <w:rsid w:val="00D210CF"/>
    <w:rsid w:val="00D2396B"/>
    <w:rsid w:val="00D23E4F"/>
    <w:rsid w:val="00D23FB2"/>
    <w:rsid w:val="00D31F53"/>
    <w:rsid w:val="00D41C9E"/>
    <w:rsid w:val="00D47D20"/>
    <w:rsid w:val="00D47D97"/>
    <w:rsid w:val="00D6384E"/>
    <w:rsid w:val="00D70379"/>
    <w:rsid w:val="00D82CC0"/>
    <w:rsid w:val="00D91CA5"/>
    <w:rsid w:val="00DA1706"/>
    <w:rsid w:val="00DA3127"/>
    <w:rsid w:val="00DA321C"/>
    <w:rsid w:val="00DA7754"/>
    <w:rsid w:val="00DB1FDF"/>
    <w:rsid w:val="00DB26B9"/>
    <w:rsid w:val="00DC690B"/>
    <w:rsid w:val="00DC714A"/>
    <w:rsid w:val="00DE15D7"/>
    <w:rsid w:val="00DE4D2A"/>
    <w:rsid w:val="00DF37E0"/>
    <w:rsid w:val="00DF64D1"/>
    <w:rsid w:val="00E0026C"/>
    <w:rsid w:val="00E01402"/>
    <w:rsid w:val="00E01EA5"/>
    <w:rsid w:val="00E02C96"/>
    <w:rsid w:val="00E02FF9"/>
    <w:rsid w:val="00E04779"/>
    <w:rsid w:val="00E10814"/>
    <w:rsid w:val="00E11FFA"/>
    <w:rsid w:val="00E21E04"/>
    <w:rsid w:val="00E22E68"/>
    <w:rsid w:val="00E25DB1"/>
    <w:rsid w:val="00E420FA"/>
    <w:rsid w:val="00E455B8"/>
    <w:rsid w:val="00E535A0"/>
    <w:rsid w:val="00E5466F"/>
    <w:rsid w:val="00E56720"/>
    <w:rsid w:val="00E600E0"/>
    <w:rsid w:val="00E676F0"/>
    <w:rsid w:val="00E70FF5"/>
    <w:rsid w:val="00E71CC5"/>
    <w:rsid w:val="00E7206E"/>
    <w:rsid w:val="00E7384E"/>
    <w:rsid w:val="00E74DBF"/>
    <w:rsid w:val="00E814AE"/>
    <w:rsid w:val="00E91594"/>
    <w:rsid w:val="00E96007"/>
    <w:rsid w:val="00E96392"/>
    <w:rsid w:val="00EA2900"/>
    <w:rsid w:val="00EB2532"/>
    <w:rsid w:val="00EB6FA1"/>
    <w:rsid w:val="00EC5277"/>
    <w:rsid w:val="00ED0BFB"/>
    <w:rsid w:val="00ED4CD9"/>
    <w:rsid w:val="00ED70BC"/>
    <w:rsid w:val="00EE4FEC"/>
    <w:rsid w:val="00EE6C89"/>
    <w:rsid w:val="00EF3723"/>
    <w:rsid w:val="00EF700B"/>
    <w:rsid w:val="00F13409"/>
    <w:rsid w:val="00F141B8"/>
    <w:rsid w:val="00F22B16"/>
    <w:rsid w:val="00F33298"/>
    <w:rsid w:val="00F33C2B"/>
    <w:rsid w:val="00F46C1F"/>
    <w:rsid w:val="00F57FF4"/>
    <w:rsid w:val="00F61512"/>
    <w:rsid w:val="00F62893"/>
    <w:rsid w:val="00F67D18"/>
    <w:rsid w:val="00F75808"/>
    <w:rsid w:val="00F801D2"/>
    <w:rsid w:val="00F80C11"/>
    <w:rsid w:val="00F83409"/>
    <w:rsid w:val="00F838FA"/>
    <w:rsid w:val="00F8635A"/>
    <w:rsid w:val="00F9224B"/>
    <w:rsid w:val="00FB2999"/>
    <w:rsid w:val="00FB69E0"/>
    <w:rsid w:val="00FC4B08"/>
    <w:rsid w:val="00FC6225"/>
    <w:rsid w:val="00FD23A1"/>
    <w:rsid w:val="00FD518D"/>
    <w:rsid w:val="00FD6EEF"/>
    <w:rsid w:val="00FE2FF7"/>
    <w:rsid w:val="00FF3F60"/>
    <w:rsid w:val="00FF42C9"/>
    <w:rsid w:val="00FF4D2E"/>
    <w:rsid w:val="00FF54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21423"/>
  <w15:docId w15:val="{3E92FD2E-C70F-4A5C-897C-7B50A3005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32C27"/>
    <w:rPr>
      <w:sz w:val="24"/>
    </w:rPr>
  </w:style>
  <w:style w:type="paragraph" w:styleId="1">
    <w:name w:val="heading 1"/>
    <w:basedOn w:val="a"/>
    <w:next w:val="a"/>
    <w:link w:val="10"/>
    <w:qFormat/>
    <w:rsid w:val="00472A1A"/>
    <w:pPr>
      <w:numPr>
        <w:numId w:val="1"/>
      </w:numPr>
      <w:tabs>
        <w:tab w:val="left" w:pos="1134"/>
      </w:tabs>
      <w:spacing w:before="240" w:after="120"/>
      <w:jc w:val="center"/>
      <w:outlineLvl w:val="0"/>
    </w:pPr>
    <w:rPr>
      <w:b/>
      <w:bCs/>
      <w:iCs/>
      <w:szCs w:val="24"/>
    </w:rPr>
  </w:style>
  <w:style w:type="paragraph" w:styleId="2">
    <w:name w:val="heading 2"/>
    <w:basedOn w:val="a"/>
    <w:next w:val="a"/>
    <w:link w:val="20"/>
    <w:qFormat/>
    <w:rsid w:val="00472A1A"/>
    <w:pPr>
      <w:numPr>
        <w:ilvl w:val="1"/>
        <w:numId w:val="1"/>
      </w:numPr>
      <w:tabs>
        <w:tab w:val="left" w:pos="1134"/>
      </w:tabs>
      <w:spacing w:line="264" w:lineRule="auto"/>
      <w:jc w:val="both"/>
      <w:outlineLvl w:val="1"/>
    </w:pPr>
    <w:rPr>
      <w:iCs/>
      <w:szCs w:val="24"/>
    </w:rPr>
  </w:style>
  <w:style w:type="paragraph" w:styleId="3">
    <w:name w:val="heading 3"/>
    <w:basedOn w:val="a"/>
    <w:next w:val="a"/>
    <w:link w:val="30"/>
    <w:qFormat/>
    <w:rsid w:val="00472A1A"/>
    <w:pPr>
      <w:numPr>
        <w:ilvl w:val="2"/>
        <w:numId w:val="1"/>
      </w:numPr>
      <w:tabs>
        <w:tab w:val="left" w:pos="1134"/>
      </w:tabs>
      <w:spacing w:line="264" w:lineRule="auto"/>
      <w:jc w:val="both"/>
      <w:outlineLvl w:val="2"/>
    </w:pPr>
    <w:rPr>
      <w:iCs/>
      <w:szCs w:val="24"/>
    </w:rPr>
  </w:style>
  <w:style w:type="paragraph" w:styleId="4">
    <w:name w:val="heading 4"/>
    <w:basedOn w:val="a"/>
    <w:next w:val="a"/>
    <w:link w:val="40"/>
    <w:uiPriority w:val="9"/>
    <w:unhideWhenUsed/>
    <w:rsid w:val="00472A1A"/>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rsid w:val="00472A1A"/>
    <w:pPr>
      <w:keepNext/>
      <w:keepLines/>
      <w:spacing w:before="320" w:after="200"/>
      <w:outlineLvl w:val="4"/>
    </w:pPr>
    <w:rPr>
      <w:rFonts w:ascii="Arial" w:eastAsia="Arial" w:hAnsi="Arial" w:cs="Arial"/>
      <w:b/>
      <w:bCs/>
      <w:szCs w:val="24"/>
    </w:rPr>
  </w:style>
  <w:style w:type="paragraph" w:styleId="6">
    <w:name w:val="heading 6"/>
    <w:basedOn w:val="a"/>
    <w:next w:val="a"/>
    <w:link w:val="60"/>
    <w:uiPriority w:val="9"/>
    <w:unhideWhenUsed/>
    <w:rsid w:val="00472A1A"/>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rsid w:val="00472A1A"/>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rsid w:val="00472A1A"/>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rsid w:val="00472A1A"/>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4Char">
    <w:name w:val="Heading 4 Char"/>
    <w:basedOn w:val="a0"/>
    <w:uiPriority w:val="9"/>
    <w:rsid w:val="00472A1A"/>
    <w:rPr>
      <w:rFonts w:ascii="Arial" w:eastAsia="Arial" w:hAnsi="Arial" w:cs="Arial"/>
      <w:b/>
      <w:bCs/>
      <w:sz w:val="26"/>
      <w:szCs w:val="26"/>
    </w:rPr>
  </w:style>
  <w:style w:type="character" w:customStyle="1" w:styleId="Heading5Char">
    <w:name w:val="Heading 5 Char"/>
    <w:basedOn w:val="a0"/>
    <w:uiPriority w:val="9"/>
    <w:rsid w:val="00472A1A"/>
    <w:rPr>
      <w:rFonts w:ascii="Arial" w:eastAsia="Arial" w:hAnsi="Arial" w:cs="Arial"/>
      <w:b/>
      <w:bCs/>
      <w:sz w:val="24"/>
      <w:szCs w:val="24"/>
    </w:rPr>
  </w:style>
  <w:style w:type="character" w:customStyle="1" w:styleId="Heading6Char">
    <w:name w:val="Heading 6 Char"/>
    <w:basedOn w:val="a0"/>
    <w:uiPriority w:val="9"/>
    <w:rsid w:val="00472A1A"/>
    <w:rPr>
      <w:rFonts w:ascii="Arial" w:eastAsia="Arial" w:hAnsi="Arial" w:cs="Arial"/>
      <w:b/>
      <w:bCs/>
      <w:sz w:val="22"/>
      <w:szCs w:val="22"/>
    </w:rPr>
  </w:style>
  <w:style w:type="character" w:customStyle="1" w:styleId="Heading7Char">
    <w:name w:val="Heading 7 Char"/>
    <w:basedOn w:val="a0"/>
    <w:uiPriority w:val="9"/>
    <w:rsid w:val="00472A1A"/>
    <w:rPr>
      <w:rFonts w:ascii="Arial" w:eastAsia="Arial" w:hAnsi="Arial" w:cs="Arial"/>
      <w:b/>
      <w:bCs/>
      <w:i/>
      <w:iCs/>
      <w:sz w:val="22"/>
      <w:szCs w:val="22"/>
    </w:rPr>
  </w:style>
  <w:style w:type="character" w:customStyle="1" w:styleId="Heading8Char">
    <w:name w:val="Heading 8 Char"/>
    <w:basedOn w:val="a0"/>
    <w:uiPriority w:val="9"/>
    <w:rsid w:val="00472A1A"/>
    <w:rPr>
      <w:rFonts w:ascii="Arial" w:eastAsia="Arial" w:hAnsi="Arial" w:cs="Arial"/>
      <w:i/>
      <w:iCs/>
      <w:sz w:val="22"/>
      <w:szCs w:val="22"/>
    </w:rPr>
  </w:style>
  <w:style w:type="character" w:customStyle="1" w:styleId="Heading9Char">
    <w:name w:val="Heading 9 Char"/>
    <w:basedOn w:val="a0"/>
    <w:uiPriority w:val="9"/>
    <w:rsid w:val="00472A1A"/>
    <w:rPr>
      <w:rFonts w:ascii="Arial" w:eastAsia="Arial" w:hAnsi="Arial" w:cs="Arial"/>
      <w:i/>
      <w:iCs/>
      <w:sz w:val="21"/>
      <w:szCs w:val="21"/>
    </w:rPr>
  </w:style>
  <w:style w:type="character" w:customStyle="1" w:styleId="TitleChar">
    <w:name w:val="Title Char"/>
    <w:basedOn w:val="a0"/>
    <w:uiPriority w:val="10"/>
    <w:rsid w:val="00472A1A"/>
    <w:rPr>
      <w:sz w:val="48"/>
      <w:szCs w:val="48"/>
    </w:rPr>
  </w:style>
  <w:style w:type="character" w:customStyle="1" w:styleId="SubtitleChar">
    <w:name w:val="Subtitle Char"/>
    <w:basedOn w:val="a0"/>
    <w:uiPriority w:val="11"/>
    <w:rsid w:val="00472A1A"/>
    <w:rPr>
      <w:sz w:val="24"/>
      <w:szCs w:val="24"/>
    </w:rPr>
  </w:style>
  <w:style w:type="character" w:customStyle="1" w:styleId="QuoteChar">
    <w:name w:val="Quote Char"/>
    <w:uiPriority w:val="29"/>
    <w:rsid w:val="00472A1A"/>
    <w:rPr>
      <w:i/>
    </w:rPr>
  </w:style>
  <w:style w:type="character" w:customStyle="1" w:styleId="IntenseQuoteChar">
    <w:name w:val="Intense Quote Char"/>
    <w:uiPriority w:val="30"/>
    <w:rsid w:val="00472A1A"/>
    <w:rPr>
      <w:i/>
    </w:rPr>
  </w:style>
  <w:style w:type="table" w:customStyle="1" w:styleId="11">
    <w:name w:val="Таблица простая 11"/>
    <w:basedOn w:val="a1"/>
    <w:uiPriority w:val="59"/>
    <w:rsid w:val="00472A1A"/>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
    <w:name w:val="Таблица простая 21"/>
    <w:basedOn w:val="a1"/>
    <w:uiPriority w:val="59"/>
    <w:rsid w:val="00472A1A"/>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472A1A"/>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
    <w:name w:val="Таблица простая 41"/>
    <w:basedOn w:val="a1"/>
    <w:uiPriority w:val="99"/>
    <w:rsid w:val="00472A1A"/>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
    <w:name w:val="Таблица простая 51"/>
    <w:basedOn w:val="a1"/>
    <w:uiPriority w:val="99"/>
    <w:rsid w:val="00472A1A"/>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rsid w:val="00472A1A"/>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rsid w:val="00472A1A"/>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rsid w:val="00472A1A"/>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rsid w:val="00472A1A"/>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rsid w:val="00472A1A"/>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rsid w:val="00472A1A"/>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rsid w:val="00472A1A"/>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rsid w:val="00472A1A"/>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rsid w:val="00472A1A"/>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rsid w:val="00472A1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rsid w:val="00472A1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rsid w:val="00472A1A"/>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rsid w:val="00472A1A"/>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rsid w:val="00472A1A"/>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EndnoteTextChar">
    <w:name w:val="Endnote Text Char"/>
    <w:uiPriority w:val="99"/>
    <w:rsid w:val="00472A1A"/>
    <w:rPr>
      <w:sz w:val="20"/>
    </w:rPr>
  </w:style>
  <w:style w:type="character" w:customStyle="1" w:styleId="Heading1Char">
    <w:name w:val="Heading 1 Char"/>
    <w:basedOn w:val="a0"/>
    <w:uiPriority w:val="9"/>
    <w:rsid w:val="00472A1A"/>
    <w:rPr>
      <w:rFonts w:ascii="Arial" w:eastAsia="Arial" w:hAnsi="Arial" w:cs="Arial"/>
      <w:sz w:val="40"/>
      <w:szCs w:val="40"/>
    </w:rPr>
  </w:style>
  <w:style w:type="character" w:customStyle="1" w:styleId="Heading2Char">
    <w:name w:val="Heading 2 Char"/>
    <w:basedOn w:val="a0"/>
    <w:uiPriority w:val="9"/>
    <w:rsid w:val="00472A1A"/>
    <w:rPr>
      <w:rFonts w:ascii="Arial" w:eastAsia="Arial" w:hAnsi="Arial" w:cs="Arial"/>
      <w:sz w:val="34"/>
    </w:rPr>
  </w:style>
  <w:style w:type="character" w:customStyle="1" w:styleId="Heading3Char">
    <w:name w:val="Heading 3 Char"/>
    <w:basedOn w:val="a0"/>
    <w:uiPriority w:val="9"/>
    <w:rsid w:val="00472A1A"/>
    <w:rPr>
      <w:rFonts w:ascii="Arial" w:eastAsia="Arial" w:hAnsi="Arial" w:cs="Arial"/>
      <w:sz w:val="30"/>
      <w:szCs w:val="30"/>
    </w:rPr>
  </w:style>
  <w:style w:type="character" w:customStyle="1" w:styleId="40">
    <w:name w:val="Заголовок 4 Знак"/>
    <w:basedOn w:val="a0"/>
    <w:link w:val="4"/>
    <w:uiPriority w:val="9"/>
    <w:rsid w:val="00472A1A"/>
    <w:rPr>
      <w:rFonts w:ascii="Arial" w:eastAsia="Arial" w:hAnsi="Arial" w:cs="Arial"/>
      <w:b/>
      <w:bCs/>
      <w:sz w:val="26"/>
      <w:szCs w:val="26"/>
    </w:rPr>
  </w:style>
  <w:style w:type="character" w:customStyle="1" w:styleId="50">
    <w:name w:val="Заголовок 5 Знак"/>
    <w:basedOn w:val="a0"/>
    <w:link w:val="5"/>
    <w:uiPriority w:val="9"/>
    <w:rsid w:val="00472A1A"/>
    <w:rPr>
      <w:rFonts w:ascii="Arial" w:eastAsia="Arial" w:hAnsi="Arial" w:cs="Arial"/>
      <w:b/>
      <w:bCs/>
      <w:sz w:val="24"/>
      <w:szCs w:val="24"/>
    </w:rPr>
  </w:style>
  <w:style w:type="character" w:customStyle="1" w:styleId="60">
    <w:name w:val="Заголовок 6 Знак"/>
    <w:basedOn w:val="a0"/>
    <w:link w:val="6"/>
    <w:uiPriority w:val="9"/>
    <w:rsid w:val="00472A1A"/>
    <w:rPr>
      <w:rFonts w:ascii="Arial" w:eastAsia="Arial" w:hAnsi="Arial" w:cs="Arial"/>
      <w:b/>
      <w:bCs/>
      <w:sz w:val="22"/>
      <w:szCs w:val="22"/>
    </w:rPr>
  </w:style>
  <w:style w:type="character" w:customStyle="1" w:styleId="70">
    <w:name w:val="Заголовок 7 Знак"/>
    <w:basedOn w:val="a0"/>
    <w:link w:val="7"/>
    <w:uiPriority w:val="9"/>
    <w:rsid w:val="00472A1A"/>
    <w:rPr>
      <w:rFonts w:ascii="Arial" w:eastAsia="Arial" w:hAnsi="Arial" w:cs="Arial"/>
      <w:b/>
      <w:bCs/>
      <w:i/>
      <w:iCs/>
      <w:sz w:val="22"/>
      <w:szCs w:val="22"/>
    </w:rPr>
  </w:style>
  <w:style w:type="character" w:customStyle="1" w:styleId="80">
    <w:name w:val="Заголовок 8 Знак"/>
    <w:basedOn w:val="a0"/>
    <w:link w:val="8"/>
    <w:uiPriority w:val="9"/>
    <w:rsid w:val="00472A1A"/>
    <w:rPr>
      <w:rFonts w:ascii="Arial" w:eastAsia="Arial" w:hAnsi="Arial" w:cs="Arial"/>
      <w:i/>
      <w:iCs/>
      <w:sz w:val="22"/>
      <w:szCs w:val="22"/>
    </w:rPr>
  </w:style>
  <w:style w:type="character" w:customStyle="1" w:styleId="90">
    <w:name w:val="Заголовок 9 Знак"/>
    <w:basedOn w:val="a0"/>
    <w:link w:val="9"/>
    <w:uiPriority w:val="9"/>
    <w:rsid w:val="00472A1A"/>
    <w:rPr>
      <w:rFonts w:ascii="Arial" w:eastAsia="Arial" w:hAnsi="Arial" w:cs="Arial"/>
      <w:i/>
      <w:iCs/>
      <w:sz w:val="21"/>
      <w:szCs w:val="21"/>
    </w:rPr>
  </w:style>
  <w:style w:type="paragraph" w:styleId="a3">
    <w:name w:val="No Spacing"/>
    <w:qFormat/>
    <w:rsid w:val="00472A1A"/>
  </w:style>
  <w:style w:type="paragraph" w:styleId="a4">
    <w:name w:val="Title"/>
    <w:basedOn w:val="a"/>
    <w:next w:val="a"/>
    <w:link w:val="a5"/>
    <w:uiPriority w:val="10"/>
    <w:rsid w:val="00472A1A"/>
    <w:pPr>
      <w:spacing w:before="300" w:after="200"/>
      <w:contextualSpacing/>
    </w:pPr>
    <w:rPr>
      <w:sz w:val="48"/>
      <w:szCs w:val="48"/>
    </w:rPr>
  </w:style>
  <w:style w:type="character" w:customStyle="1" w:styleId="a5">
    <w:name w:val="Заголовок Знак"/>
    <w:basedOn w:val="a0"/>
    <w:link w:val="a4"/>
    <w:uiPriority w:val="10"/>
    <w:rsid w:val="00472A1A"/>
    <w:rPr>
      <w:sz w:val="48"/>
      <w:szCs w:val="48"/>
    </w:rPr>
  </w:style>
  <w:style w:type="paragraph" w:styleId="a6">
    <w:name w:val="Subtitle"/>
    <w:basedOn w:val="a"/>
    <w:next w:val="a"/>
    <w:link w:val="a7"/>
    <w:uiPriority w:val="11"/>
    <w:rsid w:val="00472A1A"/>
    <w:pPr>
      <w:spacing w:before="200" w:after="200"/>
    </w:pPr>
    <w:rPr>
      <w:szCs w:val="24"/>
    </w:rPr>
  </w:style>
  <w:style w:type="character" w:customStyle="1" w:styleId="a7">
    <w:name w:val="Подзаголовок Знак"/>
    <w:basedOn w:val="a0"/>
    <w:link w:val="a6"/>
    <w:uiPriority w:val="11"/>
    <w:rsid w:val="00472A1A"/>
    <w:rPr>
      <w:sz w:val="24"/>
      <w:szCs w:val="24"/>
    </w:rPr>
  </w:style>
  <w:style w:type="paragraph" w:styleId="22">
    <w:name w:val="Quote"/>
    <w:basedOn w:val="a"/>
    <w:next w:val="a"/>
    <w:link w:val="23"/>
    <w:uiPriority w:val="29"/>
    <w:rsid w:val="00472A1A"/>
    <w:pPr>
      <w:ind w:left="720" w:right="720"/>
    </w:pPr>
    <w:rPr>
      <w:i/>
    </w:rPr>
  </w:style>
  <w:style w:type="character" w:customStyle="1" w:styleId="23">
    <w:name w:val="Цитата 2 Знак"/>
    <w:link w:val="22"/>
    <w:uiPriority w:val="29"/>
    <w:rsid w:val="00472A1A"/>
    <w:rPr>
      <w:i/>
    </w:rPr>
  </w:style>
  <w:style w:type="paragraph" w:styleId="a8">
    <w:name w:val="Intense Quote"/>
    <w:basedOn w:val="a"/>
    <w:next w:val="a"/>
    <w:link w:val="a9"/>
    <w:uiPriority w:val="30"/>
    <w:rsid w:val="00472A1A"/>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a9">
    <w:name w:val="Выделенная цитата Знак"/>
    <w:link w:val="a8"/>
    <w:uiPriority w:val="30"/>
    <w:rsid w:val="00472A1A"/>
    <w:rPr>
      <w:i/>
    </w:rPr>
  </w:style>
  <w:style w:type="character" w:customStyle="1" w:styleId="HeaderChar">
    <w:name w:val="Header Char"/>
    <w:basedOn w:val="a0"/>
    <w:uiPriority w:val="99"/>
    <w:rsid w:val="00472A1A"/>
  </w:style>
  <w:style w:type="character" w:customStyle="1" w:styleId="FooterChar">
    <w:name w:val="Footer Char"/>
    <w:basedOn w:val="a0"/>
    <w:uiPriority w:val="99"/>
    <w:rsid w:val="00472A1A"/>
  </w:style>
  <w:style w:type="paragraph" w:styleId="aa">
    <w:name w:val="caption"/>
    <w:basedOn w:val="a"/>
    <w:next w:val="a"/>
    <w:uiPriority w:val="35"/>
    <w:semiHidden/>
    <w:unhideWhenUsed/>
    <w:qFormat/>
    <w:rsid w:val="00472A1A"/>
    <w:pPr>
      <w:spacing w:line="276" w:lineRule="auto"/>
    </w:pPr>
    <w:rPr>
      <w:b/>
      <w:bCs/>
      <w:color w:val="4F81BD" w:themeColor="accent1"/>
      <w:sz w:val="18"/>
      <w:szCs w:val="18"/>
    </w:rPr>
  </w:style>
  <w:style w:type="character" w:customStyle="1" w:styleId="CaptionChar">
    <w:name w:val="Caption Char"/>
    <w:uiPriority w:val="99"/>
    <w:rsid w:val="00472A1A"/>
  </w:style>
  <w:style w:type="table" w:customStyle="1" w:styleId="TableGridLight">
    <w:name w:val="Table Grid Light"/>
    <w:basedOn w:val="a1"/>
    <w:uiPriority w:val="59"/>
    <w:rsid w:val="00472A1A"/>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1">
    <w:name w:val="Таблица простая 111"/>
    <w:basedOn w:val="a1"/>
    <w:uiPriority w:val="59"/>
    <w:rsid w:val="00472A1A"/>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cPr>
    </w:tblStylePr>
    <w:tblStylePr w:type="band1Horz">
      <w:tblPr/>
      <w:tcPr>
        <w:shd w:val="clear" w:color="FFFFFF" w:fill="F2F2F2"/>
      </w:tcPr>
    </w:tblStylePr>
  </w:style>
  <w:style w:type="table" w:customStyle="1" w:styleId="211">
    <w:name w:val="Таблица простая 211"/>
    <w:basedOn w:val="a1"/>
    <w:uiPriority w:val="59"/>
    <w:rsid w:val="00472A1A"/>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Таблица простая 311"/>
    <w:basedOn w:val="a1"/>
    <w:uiPriority w:val="99"/>
    <w:rsid w:val="00472A1A"/>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cPr>
    </w:tblStylePr>
    <w:tblStylePr w:type="band1Horz">
      <w:rPr>
        <w:rFonts w:ascii="Arial" w:hAnsi="Arial"/>
        <w:color w:val="404040"/>
        <w:sz w:val="22"/>
      </w:rPr>
      <w:tblPr/>
      <w:tcPr>
        <w:shd w:val="clear" w:color="FFFFFF" w:fill="F2F2F2"/>
      </w:tcPr>
    </w:tblStylePr>
  </w:style>
  <w:style w:type="table" w:customStyle="1" w:styleId="411">
    <w:name w:val="Таблица простая 411"/>
    <w:basedOn w:val="a1"/>
    <w:uiPriority w:val="99"/>
    <w:rsid w:val="00472A1A"/>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cPr>
    </w:tblStylePr>
    <w:tblStylePr w:type="band1Horz">
      <w:rPr>
        <w:rFonts w:ascii="Arial" w:hAnsi="Arial"/>
        <w:color w:val="404040"/>
        <w:sz w:val="22"/>
      </w:rPr>
      <w:tblPr/>
      <w:tcPr>
        <w:shd w:val="clear" w:color="FFFFFF" w:fill="F2F2F2"/>
      </w:tcPr>
    </w:tblStylePr>
  </w:style>
  <w:style w:type="table" w:customStyle="1" w:styleId="511">
    <w:name w:val="Таблица простая 511"/>
    <w:basedOn w:val="a1"/>
    <w:uiPriority w:val="99"/>
    <w:rsid w:val="00472A1A"/>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cPr>
    </w:tblStylePr>
    <w:tblStylePr w:type="band1Horz">
      <w:rPr>
        <w:rFonts w:ascii="Arial" w:hAnsi="Arial"/>
        <w:color w:val="404040"/>
        <w:sz w:val="22"/>
      </w:rPr>
      <w:tblPr/>
      <w:tcPr>
        <w:shd w:val="clear" w:color="FFFFFF" w:fill="F2F2F2"/>
      </w:tcPr>
    </w:tblStylePr>
  </w:style>
  <w:style w:type="table" w:customStyle="1" w:styleId="-111">
    <w:name w:val="Таблица-сетка 1 светлая11"/>
    <w:basedOn w:val="a1"/>
    <w:uiPriority w:val="99"/>
    <w:rsid w:val="00472A1A"/>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472A1A"/>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472A1A"/>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472A1A"/>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472A1A"/>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472A1A"/>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472A1A"/>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Таблица-сетка 211"/>
    <w:basedOn w:val="a1"/>
    <w:uiPriority w:val="99"/>
    <w:rsid w:val="00472A1A"/>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cPr>
    </w:tblStylePr>
    <w:tblStylePr w:type="band1Horz">
      <w:rPr>
        <w:rFonts w:ascii="Arial" w:hAnsi="Arial"/>
        <w:color w:val="404040"/>
        <w:sz w:val="22"/>
      </w:rPr>
      <w:tblPr/>
      <w:tcPr>
        <w:shd w:val="clear" w:color="FFFFFF" w:fill="CBCBCB"/>
      </w:tcPr>
    </w:tblStylePr>
  </w:style>
  <w:style w:type="table" w:customStyle="1" w:styleId="GridTable2-Accent1">
    <w:name w:val="Grid Table 2 - Accent 1"/>
    <w:basedOn w:val="a1"/>
    <w:uiPriority w:val="99"/>
    <w:rsid w:val="00472A1A"/>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5F1"/>
      </w:tcPr>
    </w:tblStylePr>
    <w:tblStylePr w:type="band1Horz">
      <w:rPr>
        <w:rFonts w:ascii="Arial" w:hAnsi="Arial"/>
        <w:color w:val="404040"/>
        <w:sz w:val="22"/>
      </w:rPr>
      <w:tblPr/>
      <w:tcPr>
        <w:shd w:val="clear" w:color="FFFFFF" w:fill="DAE5F1"/>
      </w:tcPr>
    </w:tblStylePr>
  </w:style>
  <w:style w:type="table" w:customStyle="1" w:styleId="GridTable2-Accent2">
    <w:name w:val="Grid Table 2 - Accent 2"/>
    <w:basedOn w:val="a1"/>
    <w:uiPriority w:val="99"/>
    <w:rsid w:val="00472A1A"/>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cPr>
    </w:tblStylePr>
    <w:tblStylePr w:type="band1Horz">
      <w:rPr>
        <w:rFonts w:ascii="Arial" w:hAnsi="Arial"/>
        <w:color w:val="404040"/>
        <w:sz w:val="22"/>
      </w:rPr>
      <w:tblPr/>
      <w:tcPr>
        <w:shd w:val="clear" w:color="FFFFFF" w:fill="F2DCDC"/>
      </w:tcPr>
    </w:tblStylePr>
  </w:style>
  <w:style w:type="table" w:customStyle="1" w:styleId="GridTable2-Accent3">
    <w:name w:val="Grid Table 2 - Accent 3"/>
    <w:basedOn w:val="a1"/>
    <w:uiPriority w:val="99"/>
    <w:rsid w:val="00472A1A"/>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cPr>
    </w:tblStylePr>
    <w:tblStylePr w:type="band1Horz">
      <w:rPr>
        <w:rFonts w:ascii="Arial" w:hAnsi="Arial"/>
        <w:color w:val="404040"/>
        <w:sz w:val="22"/>
      </w:rPr>
      <w:tblPr/>
      <w:tcPr>
        <w:shd w:val="clear" w:color="FFFFFF" w:fill="EAF1DC"/>
      </w:tcPr>
    </w:tblStylePr>
  </w:style>
  <w:style w:type="table" w:customStyle="1" w:styleId="GridTable2-Accent4">
    <w:name w:val="Grid Table 2 - Accent 4"/>
    <w:basedOn w:val="a1"/>
    <w:uiPriority w:val="99"/>
    <w:rsid w:val="00472A1A"/>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cPr>
    </w:tblStylePr>
    <w:tblStylePr w:type="band1Horz">
      <w:rPr>
        <w:rFonts w:ascii="Arial" w:hAnsi="Arial"/>
        <w:color w:val="404040"/>
        <w:sz w:val="22"/>
      </w:rPr>
      <w:tblPr/>
      <w:tcPr>
        <w:shd w:val="clear" w:color="FFFFFF" w:fill="E5DFEC"/>
      </w:tcPr>
    </w:tblStylePr>
  </w:style>
  <w:style w:type="table" w:customStyle="1" w:styleId="GridTable2-Accent5">
    <w:name w:val="Grid Table 2 - Accent 5"/>
    <w:basedOn w:val="a1"/>
    <w:uiPriority w:val="99"/>
    <w:rsid w:val="00472A1A"/>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cPr>
    </w:tblStylePr>
    <w:tblStylePr w:type="band1Horz">
      <w:rPr>
        <w:rFonts w:ascii="Arial" w:hAnsi="Arial"/>
        <w:color w:val="404040"/>
        <w:sz w:val="22"/>
      </w:rPr>
      <w:tblPr/>
      <w:tcPr>
        <w:shd w:val="clear" w:color="FFFFFF" w:fill="DAEEF3"/>
      </w:tcPr>
    </w:tblStylePr>
  </w:style>
  <w:style w:type="table" w:customStyle="1" w:styleId="GridTable2-Accent6">
    <w:name w:val="Grid Table 2 - Accent 6"/>
    <w:basedOn w:val="a1"/>
    <w:uiPriority w:val="99"/>
    <w:rsid w:val="00472A1A"/>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cPr>
    </w:tblStylePr>
    <w:tblStylePr w:type="band1Horz">
      <w:rPr>
        <w:rFonts w:ascii="Arial" w:hAnsi="Arial"/>
        <w:color w:val="404040"/>
        <w:sz w:val="22"/>
      </w:rPr>
      <w:tblPr/>
      <w:tcPr>
        <w:shd w:val="clear" w:color="FFFFFF" w:fill="FDE9D8"/>
      </w:tcPr>
    </w:tblStylePr>
  </w:style>
  <w:style w:type="table" w:customStyle="1" w:styleId="-311">
    <w:name w:val="Таблица-сетка 311"/>
    <w:basedOn w:val="a1"/>
    <w:uiPriority w:val="99"/>
    <w:rsid w:val="00472A1A"/>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cPr>
    </w:tblStylePr>
    <w:tblStylePr w:type="band1Horz">
      <w:rPr>
        <w:rFonts w:ascii="Arial" w:hAnsi="Arial"/>
        <w:color w:val="404040"/>
        <w:sz w:val="22"/>
      </w:rPr>
      <w:tblPr/>
      <w:tcPr>
        <w:shd w:val="clear" w:color="FFFFFF" w:fill="CBCBCB"/>
      </w:tcPr>
    </w:tblStylePr>
  </w:style>
  <w:style w:type="table" w:customStyle="1" w:styleId="GridTable3-Accent1">
    <w:name w:val="Grid Table 3 - Accent 1"/>
    <w:basedOn w:val="a1"/>
    <w:uiPriority w:val="99"/>
    <w:rsid w:val="00472A1A"/>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5F1"/>
      </w:tcPr>
    </w:tblStylePr>
    <w:tblStylePr w:type="band1Horz">
      <w:rPr>
        <w:rFonts w:ascii="Arial" w:hAnsi="Arial"/>
        <w:color w:val="404040"/>
        <w:sz w:val="22"/>
      </w:rPr>
      <w:tblPr/>
      <w:tcPr>
        <w:shd w:val="clear" w:color="FFFFFF" w:fill="DAE5F1"/>
      </w:tcPr>
    </w:tblStylePr>
  </w:style>
  <w:style w:type="table" w:customStyle="1" w:styleId="GridTable3-Accent2">
    <w:name w:val="Grid Table 3 - Accent 2"/>
    <w:basedOn w:val="a1"/>
    <w:uiPriority w:val="99"/>
    <w:rsid w:val="00472A1A"/>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2DCDC"/>
      </w:tcPr>
    </w:tblStylePr>
    <w:tblStylePr w:type="band1Horz">
      <w:rPr>
        <w:rFonts w:ascii="Arial" w:hAnsi="Arial"/>
        <w:color w:val="404040"/>
        <w:sz w:val="22"/>
      </w:rPr>
      <w:tblPr/>
      <w:tcPr>
        <w:shd w:val="clear" w:color="FFFFFF" w:fill="F2DCDC"/>
      </w:tcPr>
    </w:tblStylePr>
  </w:style>
  <w:style w:type="table" w:customStyle="1" w:styleId="GridTable3-Accent3">
    <w:name w:val="Grid Table 3 - Accent 3"/>
    <w:basedOn w:val="a1"/>
    <w:uiPriority w:val="99"/>
    <w:rsid w:val="00472A1A"/>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AF1DC"/>
      </w:tcPr>
    </w:tblStylePr>
    <w:tblStylePr w:type="band1Horz">
      <w:rPr>
        <w:rFonts w:ascii="Arial" w:hAnsi="Arial"/>
        <w:color w:val="404040"/>
        <w:sz w:val="22"/>
      </w:rPr>
      <w:tblPr/>
      <w:tcPr>
        <w:shd w:val="clear" w:color="FFFFFF" w:fill="EAF1DC"/>
      </w:tcPr>
    </w:tblStylePr>
  </w:style>
  <w:style w:type="table" w:customStyle="1" w:styleId="GridTable3-Accent4">
    <w:name w:val="Grid Table 3 - Accent 4"/>
    <w:basedOn w:val="a1"/>
    <w:uiPriority w:val="99"/>
    <w:rsid w:val="00472A1A"/>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5DFEC"/>
      </w:tcPr>
    </w:tblStylePr>
    <w:tblStylePr w:type="band1Horz">
      <w:rPr>
        <w:rFonts w:ascii="Arial" w:hAnsi="Arial"/>
        <w:color w:val="404040"/>
        <w:sz w:val="22"/>
      </w:rPr>
      <w:tblPr/>
      <w:tcPr>
        <w:shd w:val="clear" w:color="FFFFFF" w:fill="E5DFEC"/>
      </w:tcPr>
    </w:tblStylePr>
  </w:style>
  <w:style w:type="table" w:customStyle="1" w:styleId="GridTable3-Accent5">
    <w:name w:val="Grid Table 3 - Accent 5"/>
    <w:basedOn w:val="a1"/>
    <w:uiPriority w:val="99"/>
    <w:rsid w:val="00472A1A"/>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EF3"/>
      </w:tcPr>
    </w:tblStylePr>
    <w:tblStylePr w:type="band1Horz">
      <w:rPr>
        <w:rFonts w:ascii="Arial" w:hAnsi="Arial"/>
        <w:color w:val="404040"/>
        <w:sz w:val="22"/>
      </w:rPr>
      <w:tblPr/>
      <w:tcPr>
        <w:shd w:val="clear" w:color="FFFFFF" w:fill="DAEEF3"/>
      </w:tcPr>
    </w:tblStylePr>
  </w:style>
  <w:style w:type="table" w:customStyle="1" w:styleId="GridTable3-Accent6">
    <w:name w:val="Grid Table 3 - Accent 6"/>
    <w:basedOn w:val="a1"/>
    <w:uiPriority w:val="99"/>
    <w:rsid w:val="00472A1A"/>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DE9D8"/>
      </w:tcPr>
    </w:tblStylePr>
    <w:tblStylePr w:type="band1Horz">
      <w:rPr>
        <w:rFonts w:ascii="Arial" w:hAnsi="Arial"/>
        <w:color w:val="404040"/>
        <w:sz w:val="22"/>
      </w:rPr>
      <w:tblPr/>
      <w:tcPr>
        <w:shd w:val="clear" w:color="FFFFFF" w:fill="FDE9D8"/>
      </w:tcPr>
    </w:tblStylePr>
  </w:style>
  <w:style w:type="table" w:customStyle="1" w:styleId="-411">
    <w:name w:val="Таблица-сетка 411"/>
    <w:basedOn w:val="a1"/>
    <w:uiPriority w:val="59"/>
    <w:rsid w:val="00472A1A"/>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cPr>
    </w:tblStylePr>
    <w:tblStylePr w:type="band1Horz">
      <w:rPr>
        <w:rFonts w:ascii="Arial" w:hAnsi="Arial"/>
        <w:color w:val="404040"/>
        <w:sz w:val="22"/>
      </w:rPr>
      <w:tblPr/>
      <w:tcPr>
        <w:shd w:val="clear" w:color="FFFFFF" w:fill="CBCBCB"/>
      </w:tcPr>
    </w:tblStylePr>
  </w:style>
  <w:style w:type="table" w:customStyle="1" w:styleId="GridTable4-Accent1">
    <w:name w:val="Grid Table 4 - Accent 1"/>
    <w:basedOn w:val="a1"/>
    <w:uiPriority w:val="59"/>
    <w:rsid w:val="00472A1A"/>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FFFFFF"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CE6F2"/>
      </w:tcPr>
    </w:tblStylePr>
    <w:tblStylePr w:type="band1Horz">
      <w:rPr>
        <w:rFonts w:ascii="Arial" w:hAnsi="Arial"/>
        <w:color w:val="404040"/>
        <w:sz w:val="22"/>
      </w:rPr>
      <w:tblPr/>
      <w:tcPr>
        <w:shd w:val="clear" w:color="FFFFFF" w:fill="DCE6F2"/>
      </w:tcPr>
    </w:tblStylePr>
  </w:style>
  <w:style w:type="table" w:customStyle="1" w:styleId="GridTable4-Accent2">
    <w:name w:val="Grid Table 4 - Accent 2"/>
    <w:basedOn w:val="a1"/>
    <w:uiPriority w:val="59"/>
    <w:rsid w:val="00472A1A"/>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FFFFFF"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cPr>
    </w:tblStylePr>
    <w:tblStylePr w:type="band1Horz">
      <w:rPr>
        <w:rFonts w:ascii="Arial" w:hAnsi="Arial"/>
        <w:color w:val="404040"/>
        <w:sz w:val="22"/>
      </w:rPr>
      <w:tblPr/>
      <w:tcPr>
        <w:shd w:val="clear" w:color="FFFFFF" w:fill="F2DCDC"/>
      </w:tcPr>
    </w:tblStylePr>
  </w:style>
  <w:style w:type="table" w:customStyle="1" w:styleId="GridTable4-Accent3">
    <w:name w:val="Grid Table 4 - Accent 3"/>
    <w:basedOn w:val="a1"/>
    <w:uiPriority w:val="59"/>
    <w:rsid w:val="00472A1A"/>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FFFFFF"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cPr>
    </w:tblStylePr>
    <w:tblStylePr w:type="band1Horz">
      <w:rPr>
        <w:rFonts w:ascii="Arial" w:hAnsi="Arial"/>
        <w:color w:val="404040"/>
        <w:sz w:val="22"/>
      </w:rPr>
      <w:tblPr/>
      <w:tcPr>
        <w:shd w:val="clear" w:color="FFFFFF" w:fill="EAF1DC"/>
      </w:tcPr>
    </w:tblStylePr>
  </w:style>
  <w:style w:type="table" w:customStyle="1" w:styleId="GridTable4-Accent4">
    <w:name w:val="Grid Table 4 - Accent 4"/>
    <w:basedOn w:val="a1"/>
    <w:uiPriority w:val="59"/>
    <w:rsid w:val="00472A1A"/>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FFFFFF"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cPr>
    </w:tblStylePr>
    <w:tblStylePr w:type="band1Horz">
      <w:rPr>
        <w:rFonts w:ascii="Arial" w:hAnsi="Arial"/>
        <w:color w:val="404040"/>
        <w:sz w:val="22"/>
      </w:rPr>
      <w:tblPr/>
      <w:tcPr>
        <w:shd w:val="clear" w:color="FFFFFF" w:fill="E5DFEC"/>
      </w:tcPr>
    </w:tblStylePr>
  </w:style>
  <w:style w:type="table" w:customStyle="1" w:styleId="GridTable4-Accent5">
    <w:name w:val="Grid Table 4 - Accent 5"/>
    <w:basedOn w:val="a1"/>
    <w:uiPriority w:val="59"/>
    <w:rsid w:val="00472A1A"/>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cPr>
    </w:tblStylePr>
    <w:tblStylePr w:type="band1Horz">
      <w:rPr>
        <w:rFonts w:ascii="Arial" w:hAnsi="Arial"/>
        <w:color w:val="404040"/>
        <w:sz w:val="22"/>
      </w:rPr>
      <w:tblPr/>
      <w:tcPr>
        <w:shd w:val="clear" w:color="FFFFFF" w:fill="DAEEF3"/>
      </w:tcPr>
    </w:tblStylePr>
  </w:style>
  <w:style w:type="table" w:customStyle="1" w:styleId="GridTable4-Accent6">
    <w:name w:val="Grid Table 4 - Accent 6"/>
    <w:basedOn w:val="a1"/>
    <w:uiPriority w:val="59"/>
    <w:rsid w:val="00472A1A"/>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cPr>
    </w:tblStylePr>
    <w:tblStylePr w:type="band1Horz">
      <w:rPr>
        <w:rFonts w:ascii="Arial" w:hAnsi="Arial"/>
        <w:color w:val="404040"/>
        <w:sz w:val="22"/>
      </w:rPr>
      <w:tblPr/>
      <w:tcPr>
        <w:shd w:val="clear" w:color="FFFFFF" w:fill="FDE9D8"/>
      </w:tcPr>
    </w:tblStylePr>
  </w:style>
  <w:style w:type="table" w:customStyle="1" w:styleId="-511">
    <w:name w:val="Таблица-сетка 5 темная11"/>
    <w:basedOn w:val="a1"/>
    <w:uiPriority w:val="99"/>
    <w:rsid w:val="00472A1A"/>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blPr>
    <w:tblStylePr w:type="firstRow">
      <w:rPr>
        <w:rFonts w:ascii="Arial" w:hAnsi="Arial"/>
        <w:b/>
        <w:color w:val="FFFFFF"/>
        <w:sz w:val="22"/>
      </w:rPr>
      <w:tblPr/>
      <w:tcPr>
        <w:shd w:val="clear" w:color="FFFFFF" w:fill="000000"/>
      </w:tcPr>
    </w:tblStylePr>
    <w:tblStylePr w:type="lastRow">
      <w:rPr>
        <w:rFonts w:ascii="Arial" w:hAnsi="Arial"/>
        <w:b/>
        <w:color w:val="FFFFFF"/>
        <w:sz w:val="22"/>
      </w:rPr>
      <w:tblPr/>
      <w:tcPr>
        <w:tcBorders>
          <w:top w:val="single" w:sz="4" w:space="0" w:color="FFFFFF" w:themeColor="light1"/>
        </w:tcBorders>
        <w:shd w:val="clear" w:color="FFFFFF" w:fill="000000"/>
      </w:tcPr>
    </w:tblStylePr>
    <w:tblStylePr w:type="firstCol">
      <w:rPr>
        <w:rFonts w:ascii="Arial" w:hAnsi="Arial"/>
        <w:b/>
        <w:color w:val="FFFFFF"/>
        <w:sz w:val="22"/>
      </w:rPr>
      <w:tblPr/>
      <w:tcPr>
        <w:shd w:val="clear" w:color="FFFFFF" w:fill="000000"/>
      </w:tcPr>
    </w:tblStylePr>
    <w:tblStylePr w:type="lastCol">
      <w:rPr>
        <w:rFonts w:ascii="Arial" w:hAnsi="Arial"/>
        <w:b/>
        <w:color w:val="FFFFFF"/>
        <w:sz w:val="22"/>
      </w:rPr>
      <w:tblPr/>
      <w:tcPr>
        <w:shd w:val="clear" w:color="FFFFFF" w:fill="000000"/>
      </w:tcPr>
    </w:tblStylePr>
    <w:tblStylePr w:type="band1Vert">
      <w:tblPr/>
      <w:tcPr>
        <w:shd w:val="clear" w:color="FFFFFF" w:fill="8A8A8A"/>
      </w:tcPr>
    </w:tblStylePr>
    <w:tblStylePr w:type="band1Horz">
      <w:tblPr/>
      <w:tcPr>
        <w:shd w:val="clear" w:color="FFFFFF" w:fill="8A8A8A"/>
      </w:tcPr>
    </w:tblStylePr>
  </w:style>
  <w:style w:type="table" w:customStyle="1" w:styleId="GridTable5Dark-Accent1">
    <w:name w:val="Grid Table 5 Dark- Accent 1"/>
    <w:basedOn w:val="a1"/>
    <w:uiPriority w:val="99"/>
    <w:rsid w:val="00472A1A"/>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5F1"/>
    </w:tblPr>
    <w:tblStylePr w:type="firstRow">
      <w:rPr>
        <w:rFonts w:ascii="Arial" w:hAnsi="Arial"/>
        <w:b/>
        <w:color w:val="FFFFFF"/>
        <w:sz w:val="22"/>
      </w:rPr>
      <w:tblPr/>
      <w:tcPr>
        <w:shd w:val="clear" w:color="FFFFFF" w:fill="4F81BD"/>
      </w:tcPr>
    </w:tblStylePr>
    <w:tblStylePr w:type="lastRow">
      <w:rPr>
        <w:rFonts w:ascii="Arial" w:hAnsi="Arial"/>
        <w:b/>
        <w:color w:val="FFFFFF"/>
        <w:sz w:val="22"/>
      </w:rPr>
      <w:tblPr/>
      <w:tcPr>
        <w:tcBorders>
          <w:top w:val="single" w:sz="4" w:space="0" w:color="FFFFFF" w:themeColor="light1"/>
        </w:tcBorders>
        <w:shd w:val="clear" w:color="FFFFFF" w:fill="4F81BD"/>
      </w:tcPr>
    </w:tblStylePr>
    <w:tblStylePr w:type="firstCol">
      <w:rPr>
        <w:rFonts w:ascii="Arial" w:hAnsi="Arial"/>
        <w:b/>
        <w:color w:val="FFFFFF"/>
        <w:sz w:val="22"/>
      </w:rPr>
      <w:tblPr/>
      <w:tcPr>
        <w:shd w:val="clear" w:color="FFFFFF" w:fill="4F81BD"/>
      </w:tcPr>
    </w:tblStylePr>
    <w:tblStylePr w:type="lastCol">
      <w:rPr>
        <w:rFonts w:ascii="Arial" w:hAnsi="Arial"/>
        <w:b/>
        <w:color w:val="FFFFFF"/>
        <w:sz w:val="22"/>
      </w:rPr>
      <w:tblPr/>
      <w:tcPr>
        <w:shd w:val="clear" w:color="FFFFFF" w:fill="4F81BD"/>
      </w:tcPr>
    </w:tblStylePr>
    <w:tblStylePr w:type="band1Vert">
      <w:tblPr/>
      <w:tcPr>
        <w:shd w:val="clear" w:color="FFFFFF" w:fill="AEC4E0"/>
      </w:tcPr>
    </w:tblStylePr>
    <w:tblStylePr w:type="band1Horz">
      <w:tblPr/>
      <w:tcPr>
        <w:shd w:val="clear" w:color="FFFFFF" w:fill="AEC4E0"/>
      </w:tcPr>
    </w:tblStylePr>
  </w:style>
  <w:style w:type="table" w:customStyle="1" w:styleId="GridTable5Dark-Accent2">
    <w:name w:val="Grid Table 5 Dark - Accent 2"/>
    <w:basedOn w:val="a1"/>
    <w:uiPriority w:val="99"/>
    <w:rsid w:val="00472A1A"/>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2DCDC"/>
    </w:tblPr>
    <w:tblStylePr w:type="firstRow">
      <w:rPr>
        <w:rFonts w:ascii="Arial" w:hAnsi="Arial"/>
        <w:b/>
        <w:color w:val="FFFFFF"/>
        <w:sz w:val="22"/>
      </w:rPr>
      <w:tblPr/>
      <w:tcPr>
        <w:shd w:val="clear" w:color="FFFFFF" w:fill="C0504D"/>
      </w:tcPr>
    </w:tblStylePr>
    <w:tblStylePr w:type="lastRow">
      <w:rPr>
        <w:rFonts w:ascii="Arial" w:hAnsi="Arial"/>
        <w:b/>
        <w:color w:val="FFFFFF"/>
        <w:sz w:val="22"/>
      </w:rPr>
      <w:tblPr/>
      <w:tcPr>
        <w:tcBorders>
          <w:top w:val="single" w:sz="4" w:space="0" w:color="FFFFFF" w:themeColor="light1"/>
        </w:tcBorders>
        <w:shd w:val="clear" w:color="FFFFFF" w:fill="C0504D"/>
      </w:tcPr>
    </w:tblStylePr>
    <w:tblStylePr w:type="firstCol">
      <w:rPr>
        <w:rFonts w:ascii="Arial" w:hAnsi="Arial"/>
        <w:b/>
        <w:color w:val="FFFFFF"/>
        <w:sz w:val="22"/>
      </w:rPr>
      <w:tblPr/>
      <w:tcPr>
        <w:shd w:val="clear" w:color="FFFFFF" w:fill="C0504D"/>
      </w:tcPr>
    </w:tblStylePr>
    <w:tblStylePr w:type="lastCol">
      <w:rPr>
        <w:rFonts w:ascii="Arial" w:hAnsi="Arial"/>
        <w:b/>
        <w:color w:val="FFFFFF"/>
        <w:sz w:val="22"/>
      </w:rPr>
      <w:tblPr/>
      <w:tcPr>
        <w:shd w:val="clear" w:color="FFFFFF" w:fill="C0504D"/>
      </w:tcPr>
    </w:tblStylePr>
    <w:tblStylePr w:type="band1Vert">
      <w:tblPr/>
      <w:tcPr>
        <w:shd w:val="clear" w:color="FFFFFF" w:fill="E2AEAD"/>
      </w:tcPr>
    </w:tblStylePr>
    <w:tblStylePr w:type="band1Horz">
      <w:tblPr/>
      <w:tcPr>
        <w:shd w:val="clear" w:color="FFFFFF" w:fill="E2AEAD"/>
      </w:tcPr>
    </w:tblStylePr>
  </w:style>
  <w:style w:type="table" w:customStyle="1" w:styleId="GridTable5Dark-Accent3">
    <w:name w:val="Grid Table 5 Dark - Accent 3"/>
    <w:basedOn w:val="a1"/>
    <w:uiPriority w:val="99"/>
    <w:rsid w:val="00472A1A"/>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AF1DC"/>
    </w:tblPr>
    <w:tblStylePr w:type="firstRow">
      <w:rPr>
        <w:rFonts w:ascii="Arial" w:hAnsi="Arial"/>
        <w:b/>
        <w:color w:val="FFFFFF"/>
        <w:sz w:val="22"/>
      </w:rPr>
      <w:tblPr/>
      <w:tcPr>
        <w:shd w:val="clear" w:color="FFFFFF" w:fill="9BBB59"/>
      </w:tcPr>
    </w:tblStylePr>
    <w:tblStylePr w:type="lastRow">
      <w:rPr>
        <w:rFonts w:ascii="Arial" w:hAnsi="Arial"/>
        <w:b/>
        <w:color w:val="FFFFFF"/>
        <w:sz w:val="22"/>
      </w:rPr>
      <w:tblPr/>
      <w:tcPr>
        <w:tcBorders>
          <w:top w:val="single" w:sz="4" w:space="0" w:color="FFFFFF" w:themeColor="light1"/>
        </w:tcBorders>
        <w:shd w:val="clear" w:color="FFFFFF" w:fill="9BBB59"/>
      </w:tcPr>
    </w:tblStylePr>
    <w:tblStylePr w:type="firstCol">
      <w:rPr>
        <w:rFonts w:ascii="Arial" w:hAnsi="Arial"/>
        <w:b/>
        <w:color w:val="FFFFFF"/>
        <w:sz w:val="22"/>
      </w:rPr>
      <w:tblPr/>
      <w:tcPr>
        <w:shd w:val="clear" w:color="FFFFFF" w:fill="9BBB59"/>
      </w:tcPr>
    </w:tblStylePr>
    <w:tblStylePr w:type="lastCol">
      <w:rPr>
        <w:rFonts w:ascii="Arial" w:hAnsi="Arial"/>
        <w:b/>
        <w:color w:val="FFFFFF"/>
        <w:sz w:val="22"/>
      </w:rPr>
      <w:tblPr/>
      <w:tcPr>
        <w:shd w:val="clear" w:color="FFFFFF" w:fill="9BBB59"/>
      </w:tcPr>
    </w:tblStylePr>
    <w:tblStylePr w:type="band1Vert">
      <w:tblPr/>
      <w:tcPr>
        <w:shd w:val="clear" w:color="FFFFFF" w:fill="D0DFB2"/>
      </w:tcPr>
    </w:tblStylePr>
    <w:tblStylePr w:type="band1Horz">
      <w:tblPr/>
      <w:tcPr>
        <w:shd w:val="clear" w:color="FFFFFF" w:fill="D0DFB2"/>
      </w:tcPr>
    </w:tblStylePr>
  </w:style>
  <w:style w:type="table" w:customStyle="1" w:styleId="GridTable5Dark-Accent4">
    <w:name w:val="Grid Table 5 Dark- Accent 4"/>
    <w:basedOn w:val="a1"/>
    <w:uiPriority w:val="99"/>
    <w:rsid w:val="00472A1A"/>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5DFEC"/>
    </w:tblPr>
    <w:tblStylePr w:type="firstRow">
      <w:rPr>
        <w:rFonts w:ascii="Arial" w:hAnsi="Arial"/>
        <w:b/>
        <w:color w:val="FFFFFF"/>
        <w:sz w:val="22"/>
      </w:rPr>
      <w:tblPr/>
      <w:tcPr>
        <w:shd w:val="clear" w:color="FFFFFF" w:fill="8064A2"/>
      </w:tcPr>
    </w:tblStylePr>
    <w:tblStylePr w:type="lastRow">
      <w:rPr>
        <w:rFonts w:ascii="Arial" w:hAnsi="Arial"/>
        <w:b/>
        <w:color w:val="FFFFFF"/>
        <w:sz w:val="22"/>
      </w:rPr>
      <w:tblPr/>
      <w:tcPr>
        <w:tcBorders>
          <w:top w:val="single" w:sz="4" w:space="0" w:color="FFFFFF" w:themeColor="light1"/>
        </w:tcBorders>
        <w:shd w:val="clear" w:color="FFFFFF" w:fill="8064A2"/>
      </w:tcPr>
    </w:tblStylePr>
    <w:tblStylePr w:type="firstCol">
      <w:rPr>
        <w:rFonts w:ascii="Arial" w:hAnsi="Arial"/>
        <w:b/>
        <w:color w:val="FFFFFF"/>
        <w:sz w:val="22"/>
      </w:rPr>
      <w:tblPr/>
      <w:tcPr>
        <w:shd w:val="clear" w:color="FFFFFF" w:fill="8064A2"/>
      </w:tcPr>
    </w:tblStylePr>
    <w:tblStylePr w:type="lastCol">
      <w:rPr>
        <w:rFonts w:ascii="Arial" w:hAnsi="Arial"/>
        <w:b/>
        <w:color w:val="FFFFFF"/>
        <w:sz w:val="22"/>
      </w:rPr>
      <w:tblPr/>
      <w:tcPr>
        <w:shd w:val="clear" w:color="FFFFFF" w:fill="8064A2"/>
      </w:tcPr>
    </w:tblStylePr>
    <w:tblStylePr w:type="band1Vert">
      <w:tblPr/>
      <w:tcPr>
        <w:shd w:val="clear" w:color="FFFFFF" w:fill="C4B7D4"/>
      </w:tcPr>
    </w:tblStylePr>
    <w:tblStylePr w:type="band1Horz">
      <w:tblPr/>
      <w:tcPr>
        <w:shd w:val="clear" w:color="FFFFFF" w:fill="C4B7D4"/>
      </w:tcPr>
    </w:tblStylePr>
  </w:style>
  <w:style w:type="table" w:customStyle="1" w:styleId="GridTable5Dark-Accent5">
    <w:name w:val="Grid Table 5 Dark - Accent 5"/>
    <w:basedOn w:val="a1"/>
    <w:uiPriority w:val="99"/>
    <w:rsid w:val="00472A1A"/>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EF3"/>
    </w:tblPr>
    <w:tblStylePr w:type="firstRow">
      <w:rPr>
        <w:rFonts w:ascii="Arial" w:hAnsi="Arial"/>
        <w:b/>
        <w:color w:val="FFFFFF"/>
        <w:sz w:val="22"/>
      </w:rPr>
      <w:tblPr/>
      <w:tcPr>
        <w:shd w:val="clear" w:color="FFFFFF" w:fill="4BACC6"/>
      </w:tcPr>
    </w:tblStylePr>
    <w:tblStylePr w:type="lastRow">
      <w:rPr>
        <w:rFonts w:ascii="Arial" w:hAnsi="Arial"/>
        <w:b/>
        <w:color w:val="FFFFFF"/>
        <w:sz w:val="22"/>
      </w:rPr>
      <w:tblPr/>
      <w:tcPr>
        <w:tcBorders>
          <w:top w:val="single" w:sz="4" w:space="0" w:color="FFFFFF" w:themeColor="light1"/>
        </w:tcBorders>
        <w:shd w:val="clear" w:color="FFFFFF" w:fill="4BACC6"/>
      </w:tcPr>
    </w:tblStylePr>
    <w:tblStylePr w:type="firstCol">
      <w:rPr>
        <w:rFonts w:ascii="Arial" w:hAnsi="Arial"/>
        <w:b/>
        <w:color w:val="FFFFFF"/>
        <w:sz w:val="22"/>
      </w:rPr>
      <w:tblPr/>
      <w:tcPr>
        <w:shd w:val="clear" w:color="FFFFFF" w:fill="4BACC6"/>
      </w:tcPr>
    </w:tblStylePr>
    <w:tblStylePr w:type="lastCol">
      <w:rPr>
        <w:rFonts w:ascii="Arial" w:hAnsi="Arial"/>
        <w:b/>
        <w:color w:val="FFFFFF"/>
        <w:sz w:val="22"/>
      </w:rPr>
      <w:tblPr/>
      <w:tcPr>
        <w:shd w:val="clear" w:color="FFFFFF" w:fill="4BACC6"/>
      </w:tcPr>
    </w:tblStylePr>
    <w:tblStylePr w:type="band1Vert">
      <w:tblPr/>
      <w:tcPr>
        <w:shd w:val="clear" w:color="FFFFFF" w:fill="ACD8E4"/>
      </w:tcPr>
    </w:tblStylePr>
    <w:tblStylePr w:type="band1Horz">
      <w:tblPr/>
      <w:tcPr>
        <w:shd w:val="clear" w:color="FFFFFF" w:fill="ACD8E4"/>
      </w:tcPr>
    </w:tblStylePr>
  </w:style>
  <w:style w:type="table" w:customStyle="1" w:styleId="GridTable5Dark-Accent6">
    <w:name w:val="Grid Table 5 Dark - Accent 6"/>
    <w:basedOn w:val="a1"/>
    <w:uiPriority w:val="99"/>
    <w:rsid w:val="00472A1A"/>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DE9D8"/>
    </w:tblPr>
    <w:tblStylePr w:type="firstRow">
      <w:rPr>
        <w:rFonts w:ascii="Arial" w:hAnsi="Arial"/>
        <w:b/>
        <w:color w:val="FFFFFF"/>
        <w:sz w:val="22"/>
      </w:rPr>
      <w:tblPr/>
      <w:tcPr>
        <w:shd w:val="clear" w:color="FFFFFF" w:fill="F79646"/>
      </w:tcPr>
    </w:tblStylePr>
    <w:tblStylePr w:type="lastRow">
      <w:rPr>
        <w:rFonts w:ascii="Arial" w:hAnsi="Arial"/>
        <w:b/>
        <w:color w:val="FFFFFF"/>
        <w:sz w:val="22"/>
      </w:rPr>
      <w:tblPr/>
      <w:tcPr>
        <w:tcBorders>
          <w:top w:val="single" w:sz="4" w:space="0" w:color="FFFFFF" w:themeColor="light1"/>
        </w:tcBorders>
        <w:shd w:val="clear" w:color="FFFFFF" w:fill="F79646"/>
      </w:tcPr>
    </w:tblStylePr>
    <w:tblStylePr w:type="firstCol">
      <w:rPr>
        <w:rFonts w:ascii="Arial" w:hAnsi="Arial"/>
        <w:b/>
        <w:color w:val="FFFFFF"/>
        <w:sz w:val="22"/>
      </w:rPr>
      <w:tblPr/>
      <w:tcPr>
        <w:shd w:val="clear" w:color="FFFFFF" w:fill="F79646"/>
      </w:tcPr>
    </w:tblStylePr>
    <w:tblStylePr w:type="lastCol">
      <w:rPr>
        <w:rFonts w:ascii="Arial" w:hAnsi="Arial"/>
        <w:b/>
        <w:color w:val="FFFFFF"/>
        <w:sz w:val="22"/>
      </w:rPr>
      <w:tblPr/>
      <w:tcPr>
        <w:shd w:val="clear" w:color="FFFFFF" w:fill="F79646"/>
      </w:tcPr>
    </w:tblStylePr>
    <w:tblStylePr w:type="band1Vert">
      <w:tblPr/>
      <w:tcPr>
        <w:shd w:val="clear" w:color="FFFFFF" w:fill="FBCEAA"/>
      </w:tcPr>
    </w:tblStylePr>
    <w:tblStylePr w:type="band1Horz">
      <w:tblPr/>
      <w:tcPr>
        <w:shd w:val="clear" w:color="FFFFFF" w:fill="FBCEAA"/>
      </w:tcPr>
    </w:tblStylePr>
  </w:style>
  <w:style w:type="table" w:customStyle="1" w:styleId="-611">
    <w:name w:val="Таблица-сетка 6 цветная11"/>
    <w:basedOn w:val="a1"/>
    <w:uiPriority w:val="99"/>
    <w:rsid w:val="00472A1A"/>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cPr>
    </w:tblStylePr>
    <w:tblStylePr w:type="band1Horz">
      <w:rPr>
        <w:rFonts w:ascii="Arial" w:hAnsi="Arial"/>
        <w:color w:val="7F7F7F" w:themeColor="text1" w:themeTint="80" w:themeShade="95"/>
        <w:sz w:val="22"/>
      </w:rPr>
      <w:tblPr/>
      <w:tcPr>
        <w:shd w:val="clear" w:color="FFFFFF" w:fill="CBCBCB"/>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472A1A"/>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cPr>
    </w:tblStylePr>
    <w:tblStylePr w:type="band1Horz">
      <w:rPr>
        <w:rFonts w:ascii="Arial" w:hAnsi="Arial"/>
        <w:color w:val="A6BFDD" w:themeColor="accent1" w:themeTint="80" w:themeShade="95"/>
        <w:sz w:val="22"/>
      </w:rPr>
      <w:tblPr/>
      <w:tcPr>
        <w:shd w:val="clear" w:color="FFFFFF" w:fill="DAE5F1"/>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472A1A"/>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cPr>
    </w:tblStylePr>
    <w:tblStylePr w:type="band1Horz">
      <w:rPr>
        <w:rFonts w:ascii="Arial" w:hAnsi="Arial"/>
        <w:color w:val="D99695" w:themeColor="accent2" w:themeTint="97" w:themeShade="95"/>
        <w:sz w:val="22"/>
      </w:rPr>
      <w:tblPr/>
      <w:tcPr>
        <w:shd w:val="clear" w:color="FFFFFF" w:fill="F2DCDC"/>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472A1A"/>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cPr>
    </w:tblStylePr>
    <w:tblStylePr w:type="band1Horz">
      <w:rPr>
        <w:rFonts w:ascii="Arial" w:hAnsi="Arial"/>
        <w:color w:val="9ABB59" w:themeColor="accent3" w:themeTint="FE" w:themeShade="95"/>
        <w:sz w:val="22"/>
      </w:rPr>
      <w:tblPr/>
      <w:tcPr>
        <w:shd w:val="clear" w:color="FFFFFF" w:fill="EAF1DC"/>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472A1A"/>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cPr>
    </w:tblStylePr>
    <w:tblStylePr w:type="band1Horz">
      <w:rPr>
        <w:rFonts w:ascii="Arial" w:hAnsi="Arial"/>
        <w:color w:val="B2A1C6" w:themeColor="accent4" w:themeTint="9A" w:themeShade="95"/>
        <w:sz w:val="22"/>
      </w:rPr>
      <w:tblPr/>
      <w:tcPr>
        <w:shd w:val="clear" w:color="FFFFFF" w:fill="E5DFEC"/>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472A1A"/>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cPr>
    </w:tblStylePr>
    <w:tblStylePr w:type="band1Horz">
      <w:rPr>
        <w:rFonts w:ascii="Arial" w:hAnsi="Arial"/>
        <w:color w:val="266779" w:themeColor="accent5" w:themeShade="95"/>
        <w:sz w:val="22"/>
      </w:rPr>
      <w:tblPr/>
      <w:tcPr>
        <w:shd w:val="clear" w:color="FFFFFF"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472A1A"/>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cPr>
    </w:tblStylePr>
    <w:tblStylePr w:type="band1Horz">
      <w:rPr>
        <w:rFonts w:ascii="Arial" w:hAnsi="Arial"/>
        <w:color w:val="266779" w:themeColor="accent5" w:themeShade="95"/>
        <w:sz w:val="22"/>
      </w:rPr>
      <w:tblPr/>
      <w:tcPr>
        <w:shd w:val="clear" w:color="FFFFFF" w:fill="FDE9D8"/>
      </w:tcPr>
    </w:tblStylePr>
    <w:tblStylePr w:type="band2Horz">
      <w:rPr>
        <w:rFonts w:ascii="Arial" w:hAnsi="Arial"/>
        <w:color w:val="266779" w:themeColor="accent5" w:themeShade="95"/>
        <w:sz w:val="22"/>
      </w:rPr>
    </w:tblStylePr>
  </w:style>
  <w:style w:type="table" w:customStyle="1" w:styleId="-711">
    <w:name w:val="Таблица-сетка 7 цветная11"/>
    <w:basedOn w:val="a1"/>
    <w:uiPriority w:val="99"/>
    <w:rsid w:val="00472A1A"/>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F2F2F2"/>
      </w:tcPr>
    </w:tblStylePr>
    <w:tblStylePr w:type="band1Horz">
      <w:rPr>
        <w:rFonts w:ascii="Arial" w:hAnsi="Arial"/>
        <w:color w:val="7F7F7F" w:themeColor="text1" w:themeTint="80" w:themeShade="95"/>
        <w:sz w:val="22"/>
      </w:rPr>
      <w:tblPr/>
      <w:tcPr>
        <w:shd w:val="clear" w:color="FFFFFF" w:fill="F2F2F2"/>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472A1A"/>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fill="FFFFFF"/>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FFFFFF"/>
      </w:tcPr>
    </w:tblStylePr>
    <w:tblStylePr w:type="band1Vert">
      <w:tblPr/>
      <w:tcPr>
        <w:shd w:val="clear" w:color="FFFFFF" w:fill="DAE5F1"/>
      </w:tcPr>
    </w:tblStylePr>
    <w:tblStylePr w:type="band1Horz">
      <w:rPr>
        <w:rFonts w:ascii="Arial" w:hAnsi="Arial"/>
        <w:color w:val="A6BFDD" w:themeColor="accent1" w:themeTint="80" w:themeShade="95"/>
        <w:sz w:val="22"/>
      </w:rPr>
      <w:tblPr/>
      <w:tcPr>
        <w:shd w:val="clear" w:color="FFFFFF" w:fill="DAE5F1"/>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472A1A"/>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F2DCDC"/>
      </w:tcPr>
    </w:tblStylePr>
    <w:tblStylePr w:type="band1Horz">
      <w:rPr>
        <w:rFonts w:ascii="Arial" w:hAnsi="Arial"/>
        <w:color w:val="D99695" w:themeColor="accent2" w:themeTint="97" w:themeShade="95"/>
        <w:sz w:val="22"/>
      </w:rPr>
      <w:tblPr/>
      <w:tcPr>
        <w:shd w:val="clear" w:color="FFFFFF" w:fill="F2DCDC"/>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472A1A"/>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fill="FFFFFF"/>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FFFFFF"/>
      </w:tcPr>
    </w:tblStylePr>
    <w:tblStylePr w:type="band1Vert">
      <w:tblPr/>
      <w:tcPr>
        <w:shd w:val="clear" w:color="FFFFFF" w:fill="EAF1DC"/>
      </w:tcPr>
    </w:tblStylePr>
    <w:tblStylePr w:type="band1Horz">
      <w:rPr>
        <w:rFonts w:ascii="Arial" w:hAnsi="Arial"/>
        <w:color w:val="9ABB59" w:themeColor="accent3" w:themeTint="FE" w:themeShade="95"/>
        <w:sz w:val="22"/>
      </w:rPr>
      <w:tblPr/>
      <w:tcPr>
        <w:shd w:val="clear" w:color="FFFFFF" w:fill="EAF1DC"/>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472A1A"/>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E5DFEC"/>
      </w:tcPr>
    </w:tblStylePr>
    <w:tblStylePr w:type="band1Horz">
      <w:rPr>
        <w:rFonts w:ascii="Arial" w:hAnsi="Arial"/>
        <w:color w:val="B2A1C6" w:themeColor="accent4" w:themeTint="9A" w:themeShade="95"/>
        <w:sz w:val="22"/>
      </w:rPr>
      <w:tblPr/>
      <w:tcPr>
        <w:shd w:val="clear" w:color="FFFFFF" w:fill="E5DFEC"/>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472A1A"/>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fill="FFFFFF"/>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FFFFFF"/>
      </w:tcPr>
    </w:tblStylePr>
    <w:tblStylePr w:type="band1Vert">
      <w:tblPr/>
      <w:tcPr>
        <w:shd w:val="clear" w:color="FFFFFF" w:fill="DAEEF3"/>
      </w:tcPr>
    </w:tblStylePr>
    <w:tblStylePr w:type="band1Horz">
      <w:rPr>
        <w:rFonts w:ascii="Arial" w:hAnsi="Arial"/>
        <w:color w:val="266779" w:themeColor="accent5" w:themeShade="95"/>
        <w:sz w:val="22"/>
      </w:rPr>
      <w:tblPr/>
      <w:tcPr>
        <w:shd w:val="clear" w:color="FFFFFF"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472A1A"/>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fill="FFFFFF"/>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FFFFFF"/>
      </w:tcPr>
    </w:tblStylePr>
    <w:tblStylePr w:type="band1Vert">
      <w:tblPr/>
      <w:tcPr>
        <w:shd w:val="clear" w:color="FFFFFF" w:fill="FDE9D8"/>
      </w:tcPr>
    </w:tblStylePr>
    <w:tblStylePr w:type="band1Horz">
      <w:rPr>
        <w:rFonts w:ascii="Arial" w:hAnsi="Arial"/>
        <w:color w:val="B15407" w:themeColor="accent6" w:themeShade="95"/>
        <w:sz w:val="22"/>
      </w:rPr>
      <w:tblPr/>
      <w:tcPr>
        <w:shd w:val="clear" w:color="FFFFFF" w:fill="FDE9D8"/>
      </w:tcPr>
    </w:tblStylePr>
    <w:tblStylePr w:type="band2Horz">
      <w:rPr>
        <w:rFonts w:ascii="Arial" w:hAnsi="Arial"/>
        <w:color w:val="B15407" w:themeColor="accent6" w:themeShade="95"/>
        <w:sz w:val="22"/>
      </w:rPr>
    </w:tblStylePr>
  </w:style>
  <w:style w:type="table" w:customStyle="1" w:styleId="-1110">
    <w:name w:val="Список-таблица 1 светлая11"/>
    <w:basedOn w:val="a1"/>
    <w:uiPriority w:val="99"/>
    <w:rsid w:val="00472A1A"/>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cPr>
    </w:tblStylePr>
    <w:tblStylePr w:type="band1Horz">
      <w:tblPr/>
      <w:tcPr>
        <w:shd w:val="clear" w:color="FFFFFF" w:fill="BFBFBF"/>
      </w:tcPr>
    </w:tblStylePr>
  </w:style>
  <w:style w:type="table" w:customStyle="1" w:styleId="ListTable1Light-Accent1">
    <w:name w:val="List Table 1 Light - Accent 1"/>
    <w:basedOn w:val="a1"/>
    <w:uiPriority w:val="99"/>
    <w:rsid w:val="00472A1A"/>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2DFEE"/>
      </w:tcPr>
    </w:tblStylePr>
    <w:tblStylePr w:type="band1Horz">
      <w:tblPr/>
      <w:tcPr>
        <w:shd w:val="clear" w:color="FFFFFF" w:fill="D2DFEE"/>
      </w:tcPr>
    </w:tblStylePr>
  </w:style>
  <w:style w:type="table" w:customStyle="1" w:styleId="ListTable1Light-Accent2">
    <w:name w:val="List Table 1 Light - Accent 2"/>
    <w:basedOn w:val="a1"/>
    <w:uiPriority w:val="99"/>
    <w:rsid w:val="00472A1A"/>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FD2D2"/>
      </w:tcPr>
    </w:tblStylePr>
    <w:tblStylePr w:type="band1Horz">
      <w:tblPr/>
      <w:tcPr>
        <w:shd w:val="clear" w:color="FFFFFF" w:fill="EFD2D2"/>
      </w:tcPr>
    </w:tblStylePr>
  </w:style>
  <w:style w:type="table" w:customStyle="1" w:styleId="ListTable1Light-Accent3">
    <w:name w:val="List Table 1 Light - Accent 3"/>
    <w:basedOn w:val="a1"/>
    <w:uiPriority w:val="99"/>
    <w:rsid w:val="00472A1A"/>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5EED5"/>
      </w:tcPr>
    </w:tblStylePr>
    <w:tblStylePr w:type="band1Horz">
      <w:tblPr/>
      <w:tcPr>
        <w:shd w:val="clear" w:color="FFFFFF" w:fill="E5EED5"/>
      </w:tcPr>
    </w:tblStylePr>
  </w:style>
  <w:style w:type="table" w:customStyle="1" w:styleId="ListTable1Light-Accent4">
    <w:name w:val="List Table 1 Light - Accent 4"/>
    <w:basedOn w:val="a1"/>
    <w:uiPriority w:val="99"/>
    <w:rsid w:val="00472A1A"/>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FD8E7"/>
      </w:tcPr>
    </w:tblStylePr>
    <w:tblStylePr w:type="band1Horz">
      <w:tblPr/>
      <w:tcPr>
        <w:shd w:val="clear" w:color="FFFFFF" w:fill="DFD8E7"/>
      </w:tcPr>
    </w:tblStylePr>
  </w:style>
  <w:style w:type="table" w:customStyle="1" w:styleId="ListTable1Light-Accent5">
    <w:name w:val="List Table 1 Light - Accent 5"/>
    <w:basedOn w:val="a1"/>
    <w:uiPriority w:val="99"/>
    <w:rsid w:val="00472A1A"/>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1EAF0"/>
      </w:tcPr>
    </w:tblStylePr>
    <w:tblStylePr w:type="band1Horz">
      <w:tblPr/>
      <w:tcPr>
        <w:shd w:val="clear" w:color="FFFFFF" w:fill="D1EAF0"/>
      </w:tcPr>
    </w:tblStylePr>
  </w:style>
  <w:style w:type="table" w:customStyle="1" w:styleId="ListTable1Light-Accent6">
    <w:name w:val="List Table 1 Light - Accent 6"/>
    <w:basedOn w:val="a1"/>
    <w:uiPriority w:val="99"/>
    <w:rsid w:val="00472A1A"/>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DE4D0"/>
      </w:tcPr>
    </w:tblStylePr>
    <w:tblStylePr w:type="band1Horz">
      <w:tblPr/>
      <w:tcPr>
        <w:shd w:val="clear" w:color="FFFFFF" w:fill="FDE4D0"/>
      </w:tcPr>
    </w:tblStylePr>
  </w:style>
  <w:style w:type="table" w:customStyle="1" w:styleId="-2110">
    <w:name w:val="Список-таблица 211"/>
    <w:basedOn w:val="a1"/>
    <w:uiPriority w:val="99"/>
    <w:rsid w:val="00472A1A"/>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cPr>
    </w:tblStylePr>
    <w:tblStylePr w:type="band1Horz">
      <w:rPr>
        <w:rFonts w:ascii="Arial" w:hAnsi="Arial"/>
        <w:color w:val="404040"/>
        <w:sz w:val="22"/>
      </w:rPr>
      <w:tblPr/>
      <w:tcPr>
        <w:shd w:val="clear" w:color="FFFFFF" w:fill="BFBFBF"/>
      </w:tcPr>
    </w:tblStylePr>
  </w:style>
  <w:style w:type="table" w:customStyle="1" w:styleId="ListTable2-Accent1">
    <w:name w:val="List Table 2 - Accent 1"/>
    <w:basedOn w:val="a1"/>
    <w:uiPriority w:val="99"/>
    <w:rsid w:val="00472A1A"/>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2DFEE"/>
      </w:tcPr>
    </w:tblStylePr>
    <w:tblStylePr w:type="band1Horz">
      <w:rPr>
        <w:rFonts w:ascii="Arial" w:hAnsi="Arial"/>
        <w:color w:val="404040"/>
        <w:sz w:val="22"/>
      </w:rPr>
      <w:tblPr/>
      <w:tcPr>
        <w:shd w:val="clear" w:color="FFFFFF" w:fill="D2DFEE"/>
      </w:tcPr>
    </w:tblStylePr>
  </w:style>
  <w:style w:type="table" w:customStyle="1" w:styleId="ListTable2-Accent2">
    <w:name w:val="List Table 2 - Accent 2"/>
    <w:basedOn w:val="a1"/>
    <w:uiPriority w:val="99"/>
    <w:rsid w:val="00472A1A"/>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FD2D2"/>
      </w:tcPr>
    </w:tblStylePr>
    <w:tblStylePr w:type="band1Horz">
      <w:rPr>
        <w:rFonts w:ascii="Arial" w:hAnsi="Arial"/>
        <w:color w:val="404040"/>
        <w:sz w:val="22"/>
      </w:rPr>
      <w:tblPr/>
      <w:tcPr>
        <w:shd w:val="clear" w:color="FFFFFF" w:fill="EFD2D2"/>
      </w:tcPr>
    </w:tblStylePr>
  </w:style>
  <w:style w:type="table" w:customStyle="1" w:styleId="ListTable2-Accent3">
    <w:name w:val="List Table 2 - Accent 3"/>
    <w:basedOn w:val="a1"/>
    <w:uiPriority w:val="99"/>
    <w:rsid w:val="00472A1A"/>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5EED5"/>
      </w:tcPr>
    </w:tblStylePr>
    <w:tblStylePr w:type="band1Horz">
      <w:rPr>
        <w:rFonts w:ascii="Arial" w:hAnsi="Arial"/>
        <w:color w:val="404040"/>
        <w:sz w:val="22"/>
      </w:rPr>
      <w:tblPr/>
      <w:tcPr>
        <w:shd w:val="clear" w:color="FFFFFF" w:fill="E5EED5"/>
      </w:tcPr>
    </w:tblStylePr>
  </w:style>
  <w:style w:type="table" w:customStyle="1" w:styleId="ListTable2-Accent4">
    <w:name w:val="List Table 2 - Accent 4"/>
    <w:basedOn w:val="a1"/>
    <w:uiPriority w:val="99"/>
    <w:rsid w:val="00472A1A"/>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FD8E7"/>
      </w:tcPr>
    </w:tblStylePr>
    <w:tblStylePr w:type="band1Horz">
      <w:rPr>
        <w:rFonts w:ascii="Arial" w:hAnsi="Arial"/>
        <w:color w:val="404040"/>
        <w:sz w:val="22"/>
      </w:rPr>
      <w:tblPr/>
      <w:tcPr>
        <w:shd w:val="clear" w:color="FFFFFF" w:fill="DFD8E7"/>
      </w:tcPr>
    </w:tblStylePr>
  </w:style>
  <w:style w:type="table" w:customStyle="1" w:styleId="ListTable2-Accent5">
    <w:name w:val="List Table 2 - Accent 5"/>
    <w:basedOn w:val="a1"/>
    <w:uiPriority w:val="99"/>
    <w:rsid w:val="00472A1A"/>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1EAF0"/>
      </w:tcPr>
    </w:tblStylePr>
    <w:tblStylePr w:type="band1Horz">
      <w:rPr>
        <w:rFonts w:ascii="Arial" w:hAnsi="Arial"/>
        <w:color w:val="404040"/>
        <w:sz w:val="22"/>
      </w:rPr>
      <w:tblPr/>
      <w:tcPr>
        <w:shd w:val="clear" w:color="FFFFFF" w:fill="D1EAF0"/>
      </w:tcPr>
    </w:tblStylePr>
  </w:style>
  <w:style w:type="table" w:customStyle="1" w:styleId="ListTable2-Accent6">
    <w:name w:val="List Table 2 - Accent 6"/>
    <w:basedOn w:val="a1"/>
    <w:uiPriority w:val="99"/>
    <w:rsid w:val="00472A1A"/>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DE4D0"/>
      </w:tcPr>
    </w:tblStylePr>
    <w:tblStylePr w:type="band1Horz">
      <w:rPr>
        <w:rFonts w:ascii="Arial" w:hAnsi="Arial"/>
        <w:color w:val="404040"/>
        <w:sz w:val="22"/>
      </w:rPr>
      <w:tblPr/>
      <w:tcPr>
        <w:shd w:val="clear" w:color="FFFFFF" w:fill="FDE4D0"/>
      </w:tcPr>
    </w:tblStylePr>
  </w:style>
  <w:style w:type="table" w:customStyle="1" w:styleId="-3110">
    <w:name w:val="Список-таблица 311"/>
    <w:basedOn w:val="a1"/>
    <w:uiPriority w:val="99"/>
    <w:rsid w:val="00472A1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472A1A"/>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FFFFFF"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472A1A"/>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FFFFFF"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472A1A"/>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FFFFFF"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472A1A"/>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FFFFFF"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472A1A"/>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FFFFFF"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472A1A"/>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FFFFF"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0">
    <w:name w:val="Список-таблица 411"/>
    <w:basedOn w:val="a1"/>
    <w:uiPriority w:val="99"/>
    <w:rsid w:val="00472A1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cPr>
    </w:tblStylePr>
    <w:tblStylePr w:type="band1Horz">
      <w:rPr>
        <w:rFonts w:ascii="Arial" w:hAnsi="Arial"/>
        <w:color w:val="404040"/>
        <w:sz w:val="22"/>
      </w:rPr>
      <w:tblPr/>
      <w:tcPr>
        <w:shd w:val="clear" w:color="FFFFFF" w:fill="BFBFBF"/>
      </w:tcPr>
    </w:tblStylePr>
  </w:style>
  <w:style w:type="table" w:customStyle="1" w:styleId="ListTable4-Accent1">
    <w:name w:val="List Table 4 - Accent 1"/>
    <w:basedOn w:val="a1"/>
    <w:uiPriority w:val="99"/>
    <w:rsid w:val="00472A1A"/>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FFFFFF"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2DFEE"/>
      </w:tcPr>
    </w:tblStylePr>
    <w:tblStylePr w:type="band1Horz">
      <w:rPr>
        <w:rFonts w:ascii="Arial" w:hAnsi="Arial"/>
        <w:color w:val="404040"/>
        <w:sz w:val="22"/>
      </w:rPr>
      <w:tblPr/>
      <w:tcPr>
        <w:shd w:val="clear" w:color="FFFFFF" w:fill="D2DFEE"/>
      </w:tcPr>
    </w:tblStylePr>
  </w:style>
  <w:style w:type="table" w:customStyle="1" w:styleId="ListTable4-Accent2">
    <w:name w:val="List Table 4 - Accent 2"/>
    <w:basedOn w:val="a1"/>
    <w:uiPriority w:val="99"/>
    <w:rsid w:val="00472A1A"/>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FFFFFF"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FD2D2"/>
      </w:tcPr>
    </w:tblStylePr>
    <w:tblStylePr w:type="band1Horz">
      <w:rPr>
        <w:rFonts w:ascii="Arial" w:hAnsi="Arial"/>
        <w:color w:val="404040"/>
        <w:sz w:val="22"/>
      </w:rPr>
      <w:tblPr/>
      <w:tcPr>
        <w:shd w:val="clear" w:color="FFFFFF" w:fill="EFD2D2"/>
      </w:tcPr>
    </w:tblStylePr>
  </w:style>
  <w:style w:type="table" w:customStyle="1" w:styleId="ListTable4-Accent3">
    <w:name w:val="List Table 4 - Accent 3"/>
    <w:basedOn w:val="a1"/>
    <w:uiPriority w:val="99"/>
    <w:rsid w:val="00472A1A"/>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FFFFFF"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EED5"/>
      </w:tcPr>
    </w:tblStylePr>
    <w:tblStylePr w:type="band1Horz">
      <w:rPr>
        <w:rFonts w:ascii="Arial" w:hAnsi="Arial"/>
        <w:color w:val="404040"/>
        <w:sz w:val="22"/>
      </w:rPr>
      <w:tblPr/>
      <w:tcPr>
        <w:shd w:val="clear" w:color="FFFFFF" w:fill="E5EED5"/>
      </w:tcPr>
    </w:tblStylePr>
  </w:style>
  <w:style w:type="table" w:customStyle="1" w:styleId="ListTable4-Accent4">
    <w:name w:val="List Table 4 - Accent 4"/>
    <w:basedOn w:val="a1"/>
    <w:uiPriority w:val="99"/>
    <w:rsid w:val="00472A1A"/>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FFFFFF"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FD8E7"/>
      </w:tcPr>
    </w:tblStylePr>
    <w:tblStylePr w:type="band1Horz">
      <w:rPr>
        <w:rFonts w:ascii="Arial" w:hAnsi="Arial"/>
        <w:color w:val="404040"/>
        <w:sz w:val="22"/>
      </w:rPr>
      <w:tblPr/>
      <w:tcPr>
        <w:shd w:val="clear" w:color="FFFFFF" w:fill="DFD8E7"/>
      </w:tcPr>
    </w:tblStylePr>
  </w:style>
  <w:style w:type="table" w:customStyle="1" w:styleId="ListTable4-Accent5">
    <w:name w:val="List Table 4 - Accent 5"/>
    <w:basedOn w:val="a1"/>
    <w:uiPriority w:val="99"/>
    <w:rsid w:val="00472A1A"/>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FFFFFF"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1EAF0"/>
      </w:tcPr>
    </w:tblStylePr>
    <w:tblStylePr w:type="band1Horz">
      <w:rPr>
        <w:rFonts w:ascii="Arial" w:hAnsi="Arial"/>
        <w:color w:val="404040"/>
        <w:sz w:val="22"/>
      </w:rPr>
      <w:tblPr/>
      <w:tcPr>
        <w:shd w:val="clear" w:color="FFFFFF" w:fill="D1EAF0"/>
      </w:tcPr>
    </w:tblStylePr>
  </w:style>
  <w:style w:type="table" w:customStyle="1" w:styleId="ListTable4-Accent6">
    <w:name w:val="List Table 4 - Accent 6"/>
    <w:basedOn w:val="a1"/>
    <w:uiPriority w:val="99"/>
    <w:rsid w:val="00472A1A"/>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FFFFF"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4D0"/>
      </w:tcPr>
    </w:tblStylePr>
    <w:tblStylePr w:type="band1Horz">
      <w:rPr>
        <w:rFonts w:ascii="Arial" w:hAnsi="Arial"/>
        <w:color w:val="404040"/>
        <w:sz w:val="22"/>
      </w:rPr>
      <w:tblPr/>
      <w:tcPr>
        <w:shd w:val="clear" w:color="FFFFFF" w:fill="FDE4D0"/>
      </w:tcPr>
    </w:tblStylePr>
  </w:style>
  <w:style w:type="table" w:customStyle="1" w:styleId="-5110">
    <w:name w:val="Список-таблица 5 темная11"/>
    <w:basedOn w:val="a1"/>
    <w:uiPriority w:val="99"/>
    <w:rsid w:val="00472A1A"/>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cPr>
    </w:tblStylePr>
    <w:tblStylePr w:type="band2Horz">
      <w:tblPr/>
      <w:tcPr>
        <w:tcBorders>
          <w:top w:val="single" w:sz="4" w:space="0" w:color="FFFFFF" w:themeColor="light1"/>
          <w:bottom w:val="single" w:sz="4" w:space="0" w:color="FFFFFF" w:themeColor="light1"/>
        </w:tcBorders>
        <w:shd w:val="clear" w:color="FFFFFF" w:fill="7F7F7F"/>
      </w:tcPr>
    </w:tblStylePr>
  </w:style>
  <w:style w:type="table" w:customStyle="1" w:styleId="ListTable5Dark-Accent1">
    <w:name w:val="List Table 5 Dark - Accent 1"/>
    <w:basedOn w:val="a1"/>
    <w:uiPriority w:val="99"/>
    <w:rsid w:val="00472A1A"/>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FFFFFF" w:fill="4F81BD"/>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FFFFFF"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cPr>
    </w:tblStylePr>
    <w:tblStylePr w:type="band2Horz">
      <w:tblPr/>
      <w:tcPr>
        <w:tcBorders>
          <w:top w:val="single" w:sz="4" w:space="0" w:color="FFFFFF" w:themeColor="light1"/>
          <w:bottom w:val="single" w:sz="4" w:space="0" w:color="FFFFFF" w:themeColor="light1"/>
        </w:tcBorders>
        <w:shd w:val="clear" w:color="FFFFFF" w:fill="4F81BD"/>
      </w:tcPr>
    </w:tblStylePr>
  </w:style>
  <w:style w:type="table" w:customStyle="1" w:styleId="ListTable5Dark-Accent2">
    <w:name w:val="List Table 5 Dark - Accent 2"/>
    <w:basedOn w:val="a1"/>
    <w:uiPriority w:val="99"/>
    <w:rsid w:val="00472A1A"/>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FFFFFF" w:fill="D99695"/>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FFFFFF"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cPr>
    </w:tblStylePr>
    <w:tblStylePr w:type="band2Horz">
      <w:tblPr/>
      <w:tcPr>
        <w:tcBorders>
          <w:top w:val="single" w:sz="4" w:space="0" w:color="FFFFFF" w:themeColor="light1"/>
          <w:bottom w:val="single" w:sz="4" w:space="0" w:color="FFFFFF" w:themeColor="light1"/>
        </w:tcBorders>
        <w:shd w:val="clear" w:color="FFFFFF" w:fill="D99695"/>
      </w:tcPr>
    </w:tblStylePr>
  </w:style>
  <w:style w:type="table" w:customStyle="1" w:styleId="ListTable5Dark-Accent3">
    <w:name w:val="List Table 5 Dark - Accent 3"/>
    <w:basedOn w:val="a1"/>
    <w:uiPriority w:val="99"/>
    <w:rsid w:val="00472A1A"/>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FFFFFF" w:fill="C3D69B"/>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FFFFFF"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cPr>
    </w:tblStylePr>
    <w:tblStylePr w:type="band2Horz">
      <w:tblPr/>
      <w:tcPr>
        <w:tcBorders>
          <w:top w:val="single" w:sz="4" w:space="0" w:color="FFFFFF" w:themeColor="light1"/>
          <w:bottom w:val="single" w:sz="4" w:space="0" w:color="FFFFFF" w:themeColor="light1"/>
        </w:tcBorders>
        <w:shd w:val="clear" w:color="FFFFFF" w:fill="C3D69B"/>
      </w:tcPr>
    </w:tblStylePr>
  </w:style>
  <w:style w:type="table" w:customStyle="1" w:styleId="ListTable5Dark-Accent4">
    <w:name w:val="List Table 5 Dark - Accent 4"/>
    <w:basedOn w:val="a1"/>
    <w:uiPriority w:val="99"/>
    <w:rsid w:val="00472A1A"/>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FFFFFF" w:fill="B2A1C6"/>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FFFFFF"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cPr>
    </w:tblStylePr>
    <w:tblStylePr w:type="band2Horz">
      <w:tblPr/>
      <w:tcPr>
        <w:tcBorders>
          <w:top w:val="single" w:sz="4" w:space="0" w:color="FFFFFF" w:themeColor="light1"/>
          <w:bottom w:val="single" w:sz="4" w:space="0" w:color="FFFFFF" w:themeColor="light1"/>
        </w:tcBorders>
        <w:shd w:val="clear" w:color="FFFFFF" w:fill="B2A1C6"/>
      </w:tcPr>
    </w:tblStylePr>
  </w:style>
  <w:style w:type="table" w:customStyle="1" w:styleId="ListTable5Dark-Accent5">
    <w:name w:val="List Table 5 Dark - Accent 5"/>
    <w:basedOn w:val="a1"/>
    <w:uiPriority w:val="99"/>
    <w:rsid w:val="00472A1A"/>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FFFFFF" w:fill="92CCDC"/>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FFFFFF"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cPr>
    </w:tblStylePr>
    <w:tblStylePr w:type="band2Horz">
      <w:tblPr/>
      <w:tcPr>
        <w:tcBorders>
          <w:top w:val="single" w:sz="4" w:space="0" w:color="FFFFFF" w:themeColor="light1"/>
          <w:bottom w:val="single" w:sz="4" w:space="0" w:color="FFFFFF" w:themeColor="light1"/>
        </w:tcBorders>
        <w:shd w:val="clear" w:color="FFFFFF" w:fill="92CCDC"/>
      </w:tcPr>
    </w:tblStylePr>
  </w:style>
  <w:style w:type="table" w:customStyle="1" w:styleId="ListTable5Dark-Accent6">
    <w:name w:val="List Table 5 Dark - Accent 6"/>
    <w:basedOn w:val="a1"/>
    <w:uiPriority w:val="99"/>
    <w:rsid w:val="00472A1A"/>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FFFFF" w:fill="FAC090"/>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FFFFF"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cPr>
    </w:tblStylePr>
    <w:tblStylePr w:type="band2Horz">
      <w:tblPr/>
      <w:tcPr>
        <w:tcBorders>
          <w:top w:val="single" w:sz="4" w:space="0" w:color="FFFFFF" w:themeColor="light1"/>
          <w:bottom w:val="single" w:sz="4" w:space="0" w:color="FFFFFF" w:themeColor="light1"/>
        </w:tcBorders>
        <w:shd w:val="clear" w:color="FFFFFF" w:fill="FAC090"/>
      </w:tcPr>
    </w:tblStylePr>
  </w:style>
  <w:style w:type="table" w:customStyle="1" w:styleId="-6110">
    <w:name w:val="Список-таблица 6 цветная11"/>
    <w:basedOn w:val="a1"/>
    <w:uiPriority w:val="99"/>
    <w:rsid w:val="00472A1A"/>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cPr>
    </w:tblStylePr>
    <w:tblStylePr w:type="band1Horz">
      <w:rPr>
        <w:rFonts w:ascii="Arial" w:hAnsi="Arial"/>
        <w:color w:val="000000" w:themeColor="text1"/>
        <w:sz w:val="22"/>
      </w:rPr>
      <w:tblPr/>
      <w:tcPr>
        <w:shd w:val="clear" w:color="FFFFFF" w:fill="BFBFBF"/>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472A1A"/>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cPr>
    </w:tblStylePr>
    <w:tblStylePr w:type="band1Horz">
      <w:rPr>
        <w:rFonts w:ascii="Arial" w:hAnsi="Arial"/>
        <w:color w:val="2A4A71" w:themeColor="accent1" w:themeShade="95"/>
        <w:sz w:val="22"/>
      </w:rPr>
      <w:tblPr/>
      <w:tcPr>
        <w:shd w:val="clear" w:color="FFFFFF"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472A1A"/>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cPr>
    </w:tblStylePr>
    <w:tblStylePr w:type="band1Horz">
      <w:rPr>
        <w:rFonts w:ascii="Arial" w:hAnsi="Arial"/>
        <w:color w:val="D99695" w:themeColor="accent2" w:themeTint="97" w:themeShade="95"/>
        <w:sz w:val="22"/>
      </w:rPr>
      <w:tblPr/>
      <w:tcPr>
        <w:shd w:val="clear" w:color="FFFFFF" w:fill="EFD2D2"/>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472A1A"/>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cPr>
    </w:tblStylePr>
    <w:tblStylePr w:type="band1Horz">
      <w:rPr>
        <w:rFonts w:ascii="Arial" w:hAnsi="Arial"/>
        <w:color w:val="C3D69B" w:themeColor="accent3" w:themeTint="98" w:themeShade="95"/>
        <w:sz w:val="22"/>
      </w:rPr>
      <w:tblPr/>
      <w:tcPr>
        <w:shd w:val="clear" w:color="FFFFFF" w:fill="E5EED5"/>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472A1A"/>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cPr>
    </w:tblStylePr>
    <w:tblStylePr w:type="band1Horz">
      <w:rPr>
        <w:rFonts w:ascii="Arial" w:hAnsi="Arial"/>
        <w:color w:val="B2A1C6" w:themeColor="accent4" w:themeTint="9A" w:themeShade="95"/>
        <w:sz w:val="22"/>
      </w:rPr>
      <w:tblPr/>
      <w:tcPr>
        <w:shd w:val="clear" w:color="FFFFFF" w:fill="DFD8E7"/>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472A1A"/>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cPr>
    </w:tblStylePr>
    <w:tblStylePr w:type="band1Horz">
      <w:rPr>
        <w:rFonts w:ascii="Arial" w:hAnsi="Arial"/>
        <w:color w:val="92CCDC" w:themeColor="accent5" w:themeTint="9A" w:themeShade="95"/>
        <w:sz w:val="22"/>
      </w:rPr>
      <w:tblPr/>
      <w:tcPr>
        <w:shd w:val="clear" w:color="FFFFFF" w:fill="D1EAF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472A1A"/>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cPr>
    </w:tblStylePr>
    <w:tblStylePr w:type="band1Horz">
      <w:rPr>
        <w:rFonts w:ascii="Arial" w:hAnsi="Arial"/>
        <w:color w:val="FAC090" w:themeColor="accent6" w:themeTint="98" w:themeShade="95"/>
        <w:sz w:val="22"/>
      </w:rPr>
      <w:tblPr/>
      <w:tcPr>
        <w:shd w:val="clear" w:color="FFFFFF" w:fill="FDE4D0"/>
      </w:tcPr>
    </w:tblStylePr>
    <w:tblStylePr w:type="band2Horz">
      <w:rPr>
        <w:rFonts w:ascii="Arial" w:hAnsi="Arial"/>
        <w:color w:val="FAC090" w:themeColor="accent6" w:themeTint="98" w:themeShade="95"/>
        <w:sz w:val="22"/>
      </w:rPr>
    </w:tblStylePr>
  </w:style>
  <w:style w:type="table" w:customStyle="1" w:styleId="-7110">
    <w:name w:val="Список-таблица 7 цветная11"/>
    <w:basedOn w:val="a1"/>
    <w:uiPriority w:val="99"/>
    <w:rsid w:val="00472A1A"/>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BFBFBF"/>
      </w:tcPr>
    </w:tblStylePr>
    <w:tblStylePr w:type="band1Horz">
      <w:rPr>
        <w:rFonts w:ascii="Arial" w:hAnsi="Arial"/>
        <w:color w:val="7F7F7F" w:themeColor="text1" w:themeTint="80" w:themeShade="95"/>
        <w:sz w:val="22"/>
      </w:rPr>
      <w:tblPr/>
      <w:tcPr>
        <w:shd w:val="clear" w:color="FFFFFF" w:fill="BFBFBF"/>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472A1A"/>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FFFFFF"/>
      </w:tcPr>
    </w:tblStylePr>
    <w:tblStylePr w:type="band1Vert">
      <w:tblPr/>
      <w:tcPr>
        <w:shd w:val="clear" w:color="FFFFFF" w:fill="D2DFEE"/>
      </w:tcPr>
    </w:tblStylePr>
    <w:tblStylePr w:type="band1Horz">
      <w:rPr>
        <w:rFonts w:ascii="Arial" w:hAnsi="Arial"/>
        <w:color w:val="2A4A71" w:themeColor="accent1" w:themeShade="95"/>
        <w:sz w:val="22"/>
      </w:rPr>
      <w:tblPr/>
      <w:tcPr>
        <w:shd w:val="clear" w:color="FFFFFF"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472A1A"/>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EFD2D2"/>
      </w:tcPr>
    </w:tblStylePr>
    <w:tblStylePr w:type="band1Horz">
      <w:rPr>
        <w:rFonts w:ascii="Arial" w:hAnsi="Arial"/>
        <w:color w:val="D99695" w:themeColor="accent2" w:themeTint="97" w:themeShade="95"/>
        <w:sz w:val="22"/>
      </w:rPr>
      <w:tblPr/>
      <w:tcPr>
        <w:shd w:val="clear" w:color="FFFFFF" w:fill="EFD2D2"/>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472A1A"/>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fill="FFFFFF"/>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FFFFFF"/>
      </w:tcPr>
    </w:tblStylePr>
    <w:tblStylePr w:type="band1Vert">
      <w:tblPr/>
      <w:tcPr>
        <w:shd w:val="clear" w:color="FFFFFF" w:fill="E5EED5"/>
      </w:tcPr>
    </w:tblStylePr>
    <w:tblStylePr w:type="band1Horz">
      <w:rPr>
        <w:rFonts w:ascii="Arial" w:hAnsi="Arial"/>
        <w:color w:val="C3D69B" w:themeColor="accent3" w:themeTint="98" w:themeShade="95"/>
        <w:sz w:val="22"/>
      </w:rPr>
      <w:tblPr/>
      <w:tcPr>
        <w:shd w:val="clear" w:color="FFFFFF" w:fill="E5EED5"/>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472A1A"/>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DFD8E7"/>
      </w:tcPr>
    </w:tblStylePr>
    <w:tblStylePr w:type="band1Horz">
      <w:rPr>
        <w:rFonts w:ascii="Arial" w:hAnsi="Arial"/>
        <w:color w:val="B2A1C6" w:themeColor="accent4" w:themeTint="9A" w:themeShade="95"/>
        <w:sz w:val="22"/>
      </w:rPr>
      <w:tblPr/>
      <w:tcPr>
        <w:shd w:val="clear" w:color="FFFFFF" w:fill="DFD8E7"/>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472A1A"/>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fill="FFFFFF"/>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FFFFFF"/>
      </w:tcPr>
    </w:tblStylePr>
    <w:tblStylePr w:type="band1Vert">
      <w:tblPr/>
      <w:tcPr>
        <w:shd w:val="clear" w:color="FFFFFF" w:fill="D1EAF0"/>
      </w:tcPr>
    </w:tblStylePr>
    <w:tblStylePr w:type="band1Horz">
      <w:rPr>
        <w:rFonts w:ascii="Arial" w:hAnsi="Arial"/>
        <w:color w:val="92CCDC" w:themeColor="accent5" w:themeTint="9A" w:themeShade="95"/>
        <w:sz w:val="22"/>
      </w:rPr>
      <w:tblPr/>
      <w:tcPr>
        <w:shd w:val="clear" w:color="FFFFFF" w:fill="D1EAF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472A1A"/>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fill="FFFFFF"/>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FFFFFF"/>
      </w:tcPr>
    </w:tblStylePr>
    <w:tblStylePr w:type="band1Vert">
      <w:tblPr/>
      <w:tcPr>
        <w:shd w:val="clear" w:color="FFFFFF" w:fill="FDE4D0"/>
      </w:tcPr>
    </w:tblStylePr>
    <w:tblStylePr w:type="band1Horz">
      <w:rPr>
        <w:rFonts w:ascii="Arial" w:hAnsi="Arial"/>
        <w:color w:val="FAC090" w:themeColor="accent6" w:themeTint="98" w:themeShade="95"/>
        <w:sz w:val="22"/>
      </w:rPr>
      <w:tblPr/>
      <w:tcPr>
        <w:shd w:val="clear" w:color="FFFFFF" w:fill="FDE4D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472A1A"/>
    <w:rPr>
      <w:color w:val="404040"/>
    </w:rPr>
    <w:tblPr>
      <w:tblStyleRowBandSize w:val="1"/>
      <w:tblStyleColBandSize w:val="1"/>
    </w:tblPr>
    <w:tblStylePr w:type="firstRow">
      <w:rPr>
        <w:rFonts w:ascii="Arial" w:hAnsi="Arial"/>
        <w:color w:val="F2F2F2"/>
        <w:sz w:val="22"/>
      </w:rPr>
      <w:tblPr/>
      <w:tcPr>
        <w:shd w:val="clear" w:color="FFFFFF" w:fill="7F7F7F"/>
      </w:tcPr>
    </w:tblStylePr>
    <w:tblStylePr w:type="lastRow">
      <w:rPr>
        <w:rFonts w:ascii="Arial" w:hAnsi="Arial"/>
        <w:color w:val="F2F2F2"/>
        <w:sz w:val="22"/>
      </w:rPr>
      <w:tblPr/>
      <w:tcPr>
        <w:shd w:val="clear" w:color="FFFFFF" w:fill="7F7F7F"/>
      </w:tcPr>
    </w:tblStylePr>
    <w:tblStylePr w:type="firstCol">
      <w:rPr>
        <w:rFonts w:ascii="Arial" w:hAnsi="Arial"/>
        <w:color w:val="F2F2F2"/>
        <w:sz w:val="22"/>
      </w:rPr>
      <w:tblPr/>
      <w:tcPr>
        <w:shd w:val="clear" w:color="FFFFFF" w:fill="7F7F7F"/>
      </w:tcPr>
    </w:tblStylePr>
    <w:tblStylePr w:type="lastCol">
      <w:rPr>
        <w:rFonts w:ascii="Arial" w:hAnsi="Arial"/>
        <w:color w:val="F2F2F2"/>
        <w:sz w:val="22"/>
      </w:rPr>
      <w:tblPr/>
      <w:tcPr>
        <w:shd w:val="clear" w:color="FFFFFF" w:fill="7F7F7F"/>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cPr>
    </w:tblStylePr>
  </w:style>
  <w:style w:type="table" w:customStyle="1" w:styleId="Lined-Accent1">
    <w:name w:val="Lined - Accent 1"/>
    <w:basedOn w:val="a1"/>
    <w:uiPriority w:val="99"/>
    <w:rsid w:val="00472A1A"/>
    <w:rPr>
      <w:color w:val="404040"/>
    </w:rPr>
    <w:tblPr>
      <w:tblStyleRowBandSize w:val="1"/>
      <w:tblStyleColBandSize w:val="1"/>
    </w:tblPr>
    <w:tblStylePr w:type="firstRow">
      <w:rPr>
        <w:rFonts w:ascii="Arial" w:hAnsi="Arial"/>
        <w:color w:val="F2F2F2"/>
        <w:sz w:val="22"/>
      </w:rPr>
      <w:tblPr/>
      <w:tcPr>
        <w:shd w:val="clear" w:color="FFFFFF" w:fill="5D8AC2"/>
      </w:tcPr>
    </w:tblStylePr>
    <w:tblStylePr w:type="lastRow">
      <w:rPr>
        <w:rFonts w:ascii="Arial" w:hAnsi="Arial"/>
        <w:color w:val="F2F2F2"/>
        <w:sz w:val="22"/>
      </w:rPr>
      <w:tblPr/>
      <w:tcPr>
        <w:shd w:val="clear" w:color="FFFFFF" w:fill="5D8AC2"/>
      </w:tcPr>
    </w:tblStylePr>
    <w:tblStylePr w:type="firstCol">
      <w:rPr>
        <w:rFonts w:ascii="Arial" w:hAnsi="Arial"/>
        <w:color w:val="F2F2F2"/>
        <w:sz w:val="22"/>
      </w:rPr>
      <w:tblPr/>
      <w:tcPr>
        <w:shd w:val="clear" w:color="FFFFFF" w:fill="5D8AC2"/>
      </w:tcPr>
    </w:tblStylePr>
    <w:tblStylePr w:type="lastCol">
      <w:rPr>
        <w:rFonts w:ascii="Arial" w:hAnsi="Arial"/>
        <w:color w:val="F2F2F2"/>
        <w:sz w:val="22"/>
      </w:rPr>
      <w:tblPr/>
      <w:tcPr>
        <w:shd w:val="clear" w:color="FFFFFF" w:fill="5D8AC2"/>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cPr>
    </w:tblStylePr>
  </w:style>
  <w:style w:type="table" w:customStyle="1" w:styleId="Lined-Accent2">
    <w:name w:val="Lined - Accent 2"/>
    <w:basedOn w:val="a1"/>
    <w:uiPriority w:val="99"/>
    <w:rsid w:val="00472A1A"/>
    <w:rPr>
      <w:color w:val="404040"/>
    </w:rPr>
    <w:tblPr>
      <w:tblStyleRowBandSize w:val="1"/>
      <w:tblStyleColBandSize w:val="1"/>
    </w:tblPr>
    <w:tblStylePr w:type="firstRow">
      <w:rPr>
        <w:rFonts w:ascii="Arial" w:hAnsi="Arial"/>
        <w:color w:val="F2F2F2"/>
        <w:sz w:val="22"/>
      </w:rPr>
      <w:tblPr/>
      <w:tcPr>
        <w:shd w:val="clear" w:color="FFFFFF" w:fill="D99695"/>
      </w:tcPr>
    </w:tblStylePr>
    <w:tblStylePr w:type="lastRow">
      <w:rPr>
        <w:rFonts w:ascii="Arial" w:hAnsi="Arial"/>
        <w:color w:val="F2F2F2"/>
        <w:sz w:val="22"/>
      </w:rPr>
      <w:tblPr/>
      <w:tcPr>
        <w:shd w:val="clear" w:color="FFFFFF" w:fill="D99695"/>
      </w:tcPr>
    </w:tblStylePr>
    <w:tblStylePr w:type="firstCol">
      <w:rPr>
        <w:rFonts w:ascii="Arial" w:hAnsi="Arial"/>
        <w:color w:val="F2F2F2"/>
        <w:sz w:val="22"/>
      </w:rPr>
      <w:tblPr/>
      <w:tcPr>
        <w:shd w:val="clear" w:color="FFFFFF" w:fill="D99695"/>
      </w:tcPr>
    </w:tblStylePr>
    <w:tblStylePr w:type="lastCol">
      <w:rPr>
        <w:rFonts w:ascii="Arial" w:hAnsi="Arial"/>
        <w:color w:val="F2F2F2"/>
        <w:sz w:val="22"/>
      </w:rPr>
      <w:tblPr/>
      <w:tcPr>
        <w:shd w:val="clear" w:color="FFFFFF" w:fill="D99695"/>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cPr>
    </w:tblStylePr>
  </w:style>
  <w:style w:type="table" w:customStyle="1" w:styleId="Lined-Accent3">
    <w:name w:val="Lined - Accent 3"/>
    <w:basedOn w:val="a1"/>
    <w:uiPriority w:val="99"/>
    <w:rsid w:val="00472A1A"/>
    <w:rPr>
      <w:color w:val="404040"/>
    </w:rPr>
    <w:tblPr>
      <w:tblStyleRowBandSize w:val="1"/>
      <w:tblStyleColBandSize w:val="1"/>
    </w:tblPr>
    <w:tblStylePr w:type="firstRow">
      <w:rPr>
        <w:rFonts w:ascii="Arial" w:hAnsi="Arial"/>
        <w:color w:val="F2F2F2"/>
        <w:sz w:val="22"/>
      </w:rPr>
      <w:tblPr/>
      <w:tcPr>
        <w:shd w:val="clear" w:color="FFFFFF" w:fill="9ABB59"/>
      </w:tcPr>
    </w:tblStylePr>
    <w:tblStylePr w:type="lastRow">
      <w:rPr>
        <w:rFonts w:ascii="Arial" w:hAnsi="Arial"/>
        <w:color w:val="F2F2F2"/>
        <w:sz w:val="22"/>
      </w:rPr>
      <w:tblPr/>
      <w:tcPr>
        <w:shd w:val="clear" w:color="FFFFFF" w:fill="9ABB59"/>
      </w:tcPr>
    </w:tblStylePr>
    <w:tblStylePr w:type="firstCol">
      <w:rPr>
        <w:rFonts w:ascii="Arial" w:hAnsi="Arial"/>
        <w:color w:val="F2F2F2"/>
        <w:sz w:val="22"/>
      </w:rPr>
      <w:tblPr/>
      <w:tcPr>
        <w:shd w:val="clear" w:color="FFFFFF" w:fill="9ABB59"/>
      </w:tcPr>
    </w:tblStylePr>
    <w:tblStylePr w:type="lastCol">
      <w:rPr>
        <w:rFonts w:ascii="Arial" w:hAnsi="Arial"/>
        <w:color w:val="F2F2F2"/>
        <w:sz w:val="22"/>
      </w:rPr>
      <w:tblPr/>
      <w:tcPr>
        <w:shd w:val="clear" w:color="FFFFFF" w:fill="9ABB59"/>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cPr>
    </w:tblStylePr>
  </w:style>
  <w:style w:type="table" w:customStyle="1" w:styleId="Lined-Accent4">
    <w:name w:val="Lined - Accent 4"/>
    <w:basedOn w:val="a1"/>
    <w:uiPriority w:val="99"/>
    <w:rsid w:val="00472A1A"/>
    <w:rPr>
      <w:color w:val="404040"/>
    </w:rPr>
    <w:tblPr>
      <w:tblStyleRowBandSize w:val="1"/>
      <w:tblStyleColBandSize w:val="1"/>
    </w:tblPr>
    <w:tblStylePr w:type="firstRow">
      <w:rPr>
        <w:rFonts w:ascii="Arial" w:hAnsi="Arial"/>
        <w:color w:val="F2F2F2"/>
        <w:sz w:val="22"/>
      </w:rPr>
      <w:tblPr/>
      <w:tcPr>
        <w:shd w:val="clear" w:color="FFFFFF" w:fill="B2A1C6"/>
      </w:tcPr>
    </w:tblStylePr>
    <w:tblStylePr w:type="lastRow">
      <w:rPr>
        <w:rFonts w:ascii="Arial" w:hAnsi="Arial"/>
        <w:color w:val="F2F2F2"/>
        <w:sz w:val="22"/>
      </w:rPr>
      <w:tblPr/>
      <w:tcPr>
        <w:shd w:val="clear" w:color="FFFFFF" w:fill="B2A1C6"/>
      </w:tcPr>
    </w:tblStylePr>
    <w:tblStylePr w:type="firstCol">
      <w:rPr>
        <w:rFonts w:ascii="Arial" w:hAnsi="Arial"/>
        <w:color w:val="F2F2F2"/>
        <w:sz w:val="22"/>
      </w:rPr>
      <w:tblPr/>
      <w:tcPr>
        <w:shd w:val="clear" w:color="FFFFFF" w:fill="B2A1C6"/>
      </w:tcPr>
    </w:tblStylePr>
    <w:tblStylePr w:type="lastCol">
      <w:rPr>
        <w:rFonts w:ascii="Arial" w:hAnsi="Arial"/>
        <w:color w:val="F2F2F2"/>
        <w:sz w:val="22"/>
      </w:rPr>
      <w:tblPr/>
      <w:tcPr>
        <w:shd w:val="clear" w:color="FFFFFF" w:fill="B2A1C6"/>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cPr>
    </w:tblStylePr>
  </w:style>
  <w:style w:type="table" w:customStyle="1" w:styleId="Lined-Accent5">
    <w:name w:val="Lined - Accent 5"/>
    <w:basedOn w:val="a1"/>
    <w:uiPriority w:val="99"/>
    <w:rsid w:val="00472A1A"/>
    <w:rPr>
      <w:color w:val="404040"/>
    </w:rPr>
    <w:tblPr>
      <w:tblStyleRowBandSize w:val="1"/>
      <w:tblStyleColBandSize w:val="1"/>
    </w:tblPr>
    <w:tblStylePr w:type="firstRow">
      <w:rPr>
        <w:rFonts w:ascii="Arial" w:hAnsi="Arial"/>
        <w:color w:val="F2F2F2"/>
        <w:sz w:val="22"/>
      </w:rPr>
      <w:tblPr/>
      <w:tcPr>
        <w:shd w:val="clear" w:color="FFFFFF" w:fill="4BACC6"/>
      </w:tcPr>
    </w:tblStylePr>
    <w:tblStylePr w:type="lastRow">
      <w:rPr>
        <w:rFonts w:ascii="Arial" w:hAnsi="Arial"/>
        <w:color w:val="F2F2F2"/>
        <w:sz w:val="22"/>
      </w:rPr>
      <w:tblPr/>
      <w:tcPr>
        <w:shd w:val="clear" w:color="FFFFFF" w:fill="4BACC6"/>
      </w:tcPr>
    </w:tblStylePr>
    <w:tblStylePr w:type="firstCol">
      <w:rPr>
        <w:rFonts w:ascii="Arial" w:hAnsi="Arial"/>
        <w:color w:val="F2F2F2"/>
        <w:sz w:val="22"/>
      </w:rPr>
      <w:tblPr/>
      <w:tcPr>
        <w:shd w:val="clear" w:color="FFFFFF" w:fill="4BACC6"/>
      </w:tcPr>
    </w:tblStylePr>
    <w:tblStylePr w:type="lastCol">
      <w:rPr>
        <w:rFonts w:ascii="Arial" w:hAnsi="Arial"/>
        <w:color w:val="F2F2F2"/>
        <w:sz w:val="22"/>
      </w:rPr>
      <w:tblPr/>
      <w:tcPr>
        <w:shd w:val="clear" w:color="FFFFFF" w:fill="4BACC6"/>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cPr>
    </w:tblStylePr>
  </w:style>
  <w:style w:type="table" w:customStyle="1" w:styleId="Lined-Accent6">
    <w:name w:val="Lined - Accent 6"/>
    <w:basedOn w:val="a1"/>
    <w:uiPriority w:val="99"/>
    <w:rsid w:val="00472A1A"/>
    <w:rPr>
      <w:color w:val="404040"/>
    </w:rPr>
    <w:tblPr>
      <w:tblStyleRowBandSize w:val="1"/>
      <w:tblStyleColBandSize w:val="1"/>
    </w:tblPr>
    <w:tblStylePr w:type="firstRow">
      <w:rPr>
        <w:rFonts w:ascii="Arial" w:hAnsi="Arial"/>
        <w:color w:val="F2F2F2"/>
        <w:sz w:val="22"/>
      </w:rPr>
      <w:tblPr/>
      <w:tcPr>
        <w:shd w:val="clear" w:color="FFFFFF" w:fill="F79646"/>
      </w:tcPr>
    </w:tblStylePr>
    <w:tblStylePr w:type="lastRow">
      <w:rPr>
        <w:rFonts w:ascii="Arial" w:hAnsi="Arial"/>
        <w:color w:val="F2F2F2"/>
        <w:sz w:val="22"/>
      </w:rPr>
      <w:tblPr/>
      <w:tcPr>
        <w:shd w:val="clear" w:color="FFFFFF" w:fill="F79646"/>
      </w:tcPr>
    </w:tblStylePr>
    <w:tblStylePr w:type="firstCol">
      <w:rPr>
        <w:rFonts w:ascii="Arial" w:hAnsi="Arial"/>
        <w:color w:val="F2F2F2"/>
        <w:sz w:val="22"/>
      </w:rPr>
      <w:tblPr/>
      <w:tcPr>
        <w:shd w:val="clear" w:color="FFFFFF" w:fill="F79646"/>
      </w:tcPr>
    </w:tblStylePr>
    <w:tblStylePr w:type="lastCol">
      <w:rPr>
        <w:rFonts w:ascii="Arial" w:hAnsi="Arial"/>
        <w:color w:val="F2F2F2"/>
        <w:sz w:val="22"/>
      </w:rPr>
      <w:tblPr/>
      <w:tcPr>
        <w:shd w:val="clear" w:color="FFFFFF" w:fill="F7964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cPr>
    </w:tblStylePr>
  </w:style>
  <w:style w:type="table" w:customStyle="1" w:styleId="BorderedLined-Accent">
    <w:name w:val="Bordered &amp; Lined - Accent"/>
    <w:basedOn w:val="a1"/>
    <w:uiPriority w:val="99"/>
    <w:rsid w:val="00472A1A"/>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FFFFFF" w:fill="7F7F7F"/>
      </w:tcPr>
    </w:tblStylePr>
    <w:tblStylePr w:type="lastRow">
      <w:rPr>
        <w:rFonts w:ascii="Arial" w:hAnsi="Arial"/>
        <w:color w:val="F2F2F2"/>
        <w:sz w:val="22"/>
      </w:rPr>
      <w:tblPr/>
      <w:tcPr>
        <w:shd w:val="clear" w:color="FFFFFF" w:fill="7F7F7F"/>
      </w:tcPr>
    </w:tblStylePr>
    <w:tblStylePr w:type="firstCol">
      <w:rPr>
        <w:rFonts w:ascii="Arial" w:hAnsi="Arial"/>
        <w:color w:val="F2F2F2"/>
        <w:sz w:val="22"/>
      </w:rPr>
      <w:tblPr/>
      <w:tcPr>
        <w:shd w:val="clear" w:color="FFFFFF" w:fill="7F7F7F"/>
      </w:tcPr>
    </w:tblStylePr>
    <w:tblStylePr w:type="lastCol">
      <w:rPr>
        <w:rFonts w:ascii="Arial" w:hAnsi="Arial"/>
        <w:color w:val="F2F2F2"/>
        <w:sz w:val="22"/>
      </w:rPr>
      <w:tblPr/>
      <w:tcPr>
        <w:shd w:val="clear" w:color="FFFFFF" w:fill="7F7F7F"/>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cPr>
    </w:tblStylePr>
  </w:style>
  <w:style w:type="table" w:customStyle="1" w:styleId="BorderedLined-Accent1">
    <w:name w:val="Bordered &amp; Lined - Accent 1"/>
    <w:basedOn w:val="a1"/>
    <w:uiPriority w:val="99"/>
    <w:rsid w:val="00472A1A"/>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FFFFFF" w:fill="5D8AC2"/>
      </w:tcPr>
    </w:tblStylePr>
    <w:tblStylePr w:type="lastRow">
      <w:rPr>
        <w:rFonts w:ascii="Arial" w:hAnsi="Arial"/>
        <w:color w:val="F2F2F2"/>
        <w:sz w:val="22"/>
      </w:rPr>
      <w:tblPr/>
      <w:tcPr>
        <w:shd w:val="clear" w:color="FFFFFF" w:fill="5D8AC2"/>
      </w:tcPr>
    </w:tblStylePr>
    <w:tblStylePr w:type="firstCol">
      <w:rPr>
        <w:rFonts w:ascii="Arial" w:hAnsi="Arial"/>
        <w:color w:val="F2F2F2"/>
        <w:sz w:val="22"/>
      </w:rPr>
      <w:tblPr/>
      <w:tcPr>
        <w:shd w:val="clear" w:color="FFFFFF" w:fill="5D8AC2"/>
      </w:tcPr>
    </w:tblStylePr>
    <w:tblStylePr w:type="lastCol">
      <w:rPr>
        <w:rFonts w:ascii="Arial" w:hAnsi="Arial"/>
        <w:color w:val="F2F2F2"/>
        <w:sz w:val="22"/>
      </w:rPr>
      <w:tblPr/>
      <w:tcPr>
        <w:shd w:val="clear" w:color="FFFFFF" w:fill="5D8AC2"/>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cPr>
    </w:tblStylePr>
  </w:style>
  <w:style w:type="table" w:customStyle="1" w:styleId="BorderedLined-Accent2">
    <w:name w:val="Bordered &amp; Lined - Accent 2"/>
    <w:basedOn w:val="a1"/>
    <w:uiPriority w:val="99"/>
    <w:rsid w:val="00472A1A"/>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FFFFFF" w:fill="D99695"/>
      </w:tcPr>
    </w:tblStylePr>
    <w:tblStylePr w:type="lastRow">
      <w:rPr>
        <w:rFonts w:ascii="Arial" w:hAnsi="Arial"/>
        <w:color w:val="F2F2F2"/>
        <w:sz w:val="22"/>
      </w:rPr>
      <w:tblPr/>
      <w:tcPr>
        <w:shd w:val="clear" w:color="FFFFFF" w:fill="D99695"/>
      </w:tcPr>
    </w:tblStylePr>
    <w:tblStylePr w:type="firstCol">
      <w:rPr>
        <w:rFonts w:ascii="Arial" w:hAnsi="Arial"/>
        <w:color w:val="F2F2F2"/>
        <w:sz w:val="22"/>
      </w:rPr>
      <w:tblPr/>
      <w:tcPr>
        <w:shd w:val="clear" w:color="FFFFFF" w:fill="D99695"/>
      </w:tcPr>
    </w:tblStylePr>
    <w:tblStylePr w:type="lastCol">
      <w:rPr>
        <w:rFonts w:ascii="Arial" w:hAnsi="Arial"/>
        <w:color w:val="F2F2F2"/>
        <w:sz w:val="22"/>
      </w:rPr>
      <w:tblPr/>
      <w:tcPr>
        <w:shd w:val="clear" w:color="FFFFFF" w:fill="D99695"/>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cPr>
    </w:tblStylePr>
  </w:style>
  <w:style w:type="table" w:customStyle="1" w:styleId="BorderedLined-Accent3">
    <w:name w:val="Bordered &amp; Lined - Accent 3"/>
    <w:basedOn w:val="a1"/>
    <w:uiPriority w:val="99"/>
    <w:rsid w:val="00472A1A"/>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FFFFFF" w:fill="9ABB59"/>
      </w:tcPr>
    </w:tblStylePr>
    <w:tblStylePr w:type="lastRow">
      <w:rPr>
        <w:rFonts w:ascii="Arial" w:hAnsi="Arial"/>
        <w:color w:val="F2F2F2"/>
        <w:sz w:val="22"/>
      </w:rPr>
      <w:tblPr/>
      <w:tcPr>
        <w:shd w:val="clear" w:color="FFFFFF" w:fill="9ABB59"/>
      </w:tcPr>
    </w:tblStylePr>
    <w:tblStylePr w:type="firstCol">
      <w:rPr>
        <w:rFonts w:ascii="Arial" w:hAnsi="Arial"/>
        <w:color w:val="F2F2F2"/>
        <w:sz w:val="22"/>
      </w:rPr>
      <w:tblPr/>
      <w:tcPr>
        <w:shd w:val="clear" w:color="FFFFFF" w:fill="9ABB59"/>
      </w:tcPr>
    </w:tblStylePr>
    <w:tblStylePr w:type="lastCol">
      <w:rPr>
        <w:rFonts w:ascii="Arial" w:hAnsi="Arial"/>
        <w:color w:val="F2F2F2"/>
        <w:sz w:val="22"/>
      </w:rPr>
      <w:tblPr/>
      <w:tcPr>
        <w:shd w:val="clear" w:color="FFFFFF" w:fill="9ABB59"/>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cPr>
    </w:tblStylePr>
  </w:style>
  <w:style w:type="table" w:customStyle="1" w:styleId="BorderedLined-Accent4">
    <w:name w:val="Bordered &amp; Lined - Accent 4"/>
    <w:basedOn w:val="a1"/>
    <w:uiPriority w:val="99"/>
    <w:rsid w:val="00472A1A"/>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FFFFFF" w:fill="B2A1C6"/>
      </w:tcPr>
    </w:tblStylePr>
    <w:tblStylePr w:type="lastRow">
      <w:rPr>
        <w:rFonts w:ascii="Arial" w:hAnsi="Arial"/>
        <w:color w:val="F2F2F2"/>
        <w:sz w:val="22"/>
      </w:rPr>
      <w:tblPr/>
      <w:tcPr>
        <w:shd w:val="clear" w:color="FFFFFF" w:fill="B2A1C6"/>
      </w:tcPr>
    </w:tblStylePr>
    <w:tblStylePr w:type="firstCol">
      <w:rPr>
        <w:rFonts w:ascii="Arial" w:hAnsi="Arial"/>
        <w:color w:val="F2F2F2"/>
        <w:sz w:val="22"/>
      </w:rPr>
      <w:tblPr/>
      <w:tcPr>
        <w:shd w:val="clear" w:color="FFFFFF" w:fill="B2A1C6"/>
      </w:tcPr>
    </w:tblStylePr>
    <w:tblStylePr w:type="lastCol">
      <w:rPr>
        <w:rFonts w:ascii="Arial" w:hAnsi="Arial"/>
        <w:color w:val="F2F2F2"/>
        <w:sz w:val="22"/>
      </w:rPr>
      <w:tblPr/>
      <w:tcPr>
        <w:shd w:val="clear" w:color="FFFFFF" w:fill="B2A1C6"/>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cPr>
    </w:tblStylePr>
  </w:style>
  <w:style w:type="table" w:customStyle="1" w:styleId="BorderedLined-Accent5">
    <w:name w:val="Bordered &amp; Lined - Accent 5"/>
    <w:basedOn w:val="a1"/>
    <w:uiPriority w:val="99"/>
    <w:rsid w:val="00472A1A"/>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FFFFFF" w:fill="4BACC6"/>
      </w:tcPr>
    </w:tblStylePr>
    <w:tblStylePr w:type="lastRow">
      <w:rPr>
        <w:rFonts w:ascii="Arial" w:hAnsi="Arial"/>
        <w:color w:val="F2F2F2"/>
        <w:sz w:val="22"/>
      </w:rPr>
      <w:tblPr/>
      <w:tcPr>
        <w:shd w:val="clear" w:color="FFFFFF" w:fill="4BACC6"/>
      </w:tcPr>
    </w:tblStylePr>
    <w:tblStylePr w:type="firstCol">
      <w:rPr>
        <w:rFonts w:ascii="Arial" w:hAnsi="Arial"/>
        <w:color w:val="F2F2F2"/>
        <w:sz w:val="22"/>
      </w:rPr>
      <w:tblPr/>
      <w:tcPr>
        <w:shd w:val="clear" w:color="FFFFFF" w:fill="4BACC6"/>
      </w:tcPr>
    </w:tblStylePr>
    <w:tblStylePr w:type="lastCol">
      <w:rPr>
        <w:rFonts w:ascii="Arial" w:hAnsi="Arial"/>
        <w:color w:val="F2F2F2"/>
        <w:sz w:val="22"/>
      </w:rPr>
      <w:tblPr/>
      <w:tcPr>
        <w:shd w:val="clear" w:color="FFFFFF" w:fill="4BACC6"/>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cPr>
    </w:tblStylePr>
  </w:style>
  <w:style w:type="table" w:customStyle="1" w:styleId="BorderedLined-Accent6">
    <w:name w:val="Bordered &amp; Lined - Accent 6"/>
    <w:basedOn w:val="a1"/>
    <w:uiPriority w:val="99"/>
    <w:rsid w:val="00472A1A"/>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FFFFF" w:fill="F79646"/>
      </w:tcPr>
    </w:tblStylePr>
    <w:tblStylePr w:type="lastRow">
      <w:rPr>
        <w:rFonts w:ascii="Arial" w:hAnsi="Arial"/>
        <w:color w:val="F2F2F2"/>
        <w:sz w:val="22"/>
      </w:rPr>
      <w:tblPr/>
      <w:tcPr>
        <w:shd w:val="clear" w:color="FFFFFF" w:fill="F79646"/>
      </w:tcPr>
    </w:tblStylePr>
    <w:tblStylePr w:type="firstCol">
      <w:rPr>
        <w:rFonts w:ascii="Arial" w:hAnsi="Arial"/>
        <w:color w:val="F2F2F2"/>
        <w:sz w:val="22"/>
      </w:rPr>
      <w:tblPr/>
      <w:tcPr>
        <w:shd w:val="clear" w:color="FFFFFF" w:fill="F79646"/>
      </w:tcPr>
    </w:tblStylePr>
    <w:tblStylePr w:type="lastCol">
      <w:rPr>
        <w:rFonts w:ascii="Arial" w:hAnsi="Arial"/>
        <w:color w:val="F2F2F2"/>
        <w:sz w:val="22"/>
      </w:rPr>
      <w:tblPr/>
      <w:tcPr>
        <w:shd w:val="clear" w:color="FFFFFF" w:fill="F7964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cPr>
    </w:tblStylePr>
  </w:style>
  <w:style w:type="table" w:customStyle="1" w:styleId="Bordered">
    <w:name w:val="Bordered"/>
    <w:basedOn w:val="a1"/>
    <w:uiPriority w:val="99"/>
    <w:rsid w:val="00472A1A"/>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472A1A"/>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472A1A"/>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472A1A"/>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472A1A"/>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472A1A"/>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472A1A"/>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sid w:val="00472A1A"/>
    <w:rPr>
      <w:sz w:val="18"/>
    </w:rPr>
  </w:style>
  <w:style w:type="character" w:styleId="ab">
    <w:name w:val="footnote reference"/>
    <w:basedOn w:val="a0"/>
    <w:uiPriority w:val="99"/>
    <w:unhideWhenUsed/>
    <w:rsid w:val="00472A1A"/>
    <w:rPr>
      <w:vertAlign w:val="superscript"/>
    </w:rPr>
  </w:style>
  <w:style w:type="paragraph" w:styleId="ac">
    <w:name w:val="endnote text"/>
    <w:basedOn w:val="a"/>
    <w:link w:val="ad"/>
    <w:uiPriority w:val="99"/>
    <w:semiHidden/>
    <w:unhideWhenUsed/>
    <w:rsid w:val="00472A1A"/>
  </w:style>
  <w:style w:type="character" w:customStyle="1" w:styleId="ad">
    <w:name w:val="Текст концевой сноски Знак"/>
    <w:link w:val="ac"/>
    <w:uiPriority w:val="99"/>
    <w:rsid w:val="00472A1A"/>
    <w:rPr>
      <w:sz w:val="20"/>
    </w:rPr>
  </w:style>
  <w:style w:type="character" w:styleId="ae">
    <w:name w:val="endnote reference"/>
    <w:basedOn w:val="a0"/>
    <w:uiPriority w:val="99"/>
    <w:semiHidden/>
    <w:unhideWhenUsed/>
    <w:rsid w:val="00472A1A"/>
    <w:rPr>
      <w:vertAlign w:val="superscript"/>
    </w:rPr>
  </w:style>
  <w:style w:type="paragraph" w:styleId="12">
    <w:name w:val="toc 1"/>
    <w:basedOn w:val="a"/>
    <w:next w:val="a"/>
    <w:uiPriority w:val="39"/>
    <w:unhideWhenUsed/>
    <w:rsid w:val="00472A1A"/>
    <w:pPr>
      <w:spacing w:after="57"/>
    </w:pPr>
  </w:style>
  <w:style w:type="paragraph" w:styleId="24">
    <w:name w:val="toc 2"/>
    <w:basedOn w:val="a"/>
    <w:next w:val="a"/>
    <w:uiPriority w:val="39"/>
    <w:unhideWhenUsed/>
    <w:rsid w:val="00472A1A"/>
    <w:pPr>
      <w:spacing w:after="57"/>
      <w:ind w:left="283"/>
    </w:pPr>
  </w:style>
  <w:style w:type="paragraph" w:styleId="32">
    <w:name w:val="toc 3"/>
    <w:basedOn w:val="a"/>
    <w:next w:val="a"/>
    <w:uiPriority w:val="39"/>
    <w:unhideWhenUsed/>
    <w:rsid w:val="00472A1A"/>
    <w:pPr>
      <w:spacing w:after="57"/>
      <w:ind w:left="567"/>
    </w:pPr>
  </w:style>
  <w:style w:type="paragraph" w:styleId="42">
    <w:name w:val="toc 4"/>
    <w:basedOn w:val="a"/>
    <w:next w:val="a"/>
    <w:uiPriority w:val="39"/>
    <w:unhideWhenUsed/>
    <w:rsid w:val="00472A1A"/>
    <w:pPr>
      <w:spacing w:after="57"/>
      <w:ind w:left="850"/>
    </w:pPr>
  </w:style>
  <w:style w:type="paragraph" w:styleId="52">
    <w:name w:val="toc 5"/>
    <w:basedOn w:val="a"/>
    <w:next w:val="a"/>
    <w:uiPriority w:val="39"/>
    <w:unhideWhenUsed/>
    <w:rsid w:val="00472A1A"/>
    <w:pPr>
      <w:spacing w:after="57"/>
      <w:ind w:left="1134"/>
    </w:pPr>
  </w:style>
  <w:style w:type="paragraph" w:styleId="61">
    <w:name w:val="toc 6"/>
    <w:basedOn w:val="a"/>
    <w:next w:val="a"/>
    <w:uiPriority w:val="39"/>
    <w:unhideWhenUsed/>
    <w:rsid w:val="00472A1A"/>
    <w:pPr>
      <w:spacing w:after="57"/>
      <w:ind w:left="1417"/>
    </w:pPr>
  </w:style>
  <w:style w:type="paragraph" w:styleId="71">
    <w:name w:val="toc 7"/>
    <w:basedOn w:val="a"/>
    <w:next w:val="a"/>
    <w:uiPriority w:val="39"/>
    <w:unhideWhenUsed/>
    <w:rsid w:val="00472A1A"/>
    <w:pPr>
      <w:spacing w:after="57"/>
      <w:ind w:left="1701"/>
    </w:pPr>
  </w:style>
  <w:style w:type="paragraph" w:styleId="81">
    <w:name w:val="toc 8"/>
    <w:basedOn w:val="a"/>
    <w:next w:val="a"/>
    <w:uiPriority w:val="39"/>
    <w:unhideWhenUsed/>
    <w:rsid w:val="00472A1A"/>
    <w:pPr>
      <w:spacing w:after="57"/>
      <w:ind w:left="1984"/>
    </w:pPr>
  </w:style>
  <w:style w:type="paragraph" w:styleId="91">
    <w:name w:val="toc 9"/>
    <w:basedOn w:val="a"/>
    <w:next w:val="a"/>
    <w:uiPriority w:val="39"/>
    <w:unhideWhenUsed/>
    <w:rsid w:val="00472A1A"/>
    <w:pPr>
      <w:spacing w:after="57"/>
      <w:ind w:left="2268"/>
    </w:pPr>
  </w:style>
  <w:style w:type="paragraph" w:styleId="af">
    <w:name w:val="TOC Heading"/>
    <w:uiPriority w:val="39"/>
    <w:unhideWhenUsed/>
    <w:rsid w:val="00472A1A"/>
  </w:style>
  <w:style w:type="paragraph" w:styleId="af0">
    <w:name w:val="table of figures"/>
    <w:basedOn w:val="a"/>
    <w:next w:val="a"/>
    <w:uiPriority w:val="99"/>
    <w:unhideWhenUsed/>
    <w:rsid w:val="00472A1A"/>
  </w:style>
  <w:style w:type="character" w:customStyle="1" w:styleId="10">
    <w:name w:val="Заголовок 1 Знак"/>
    <w:basedOn w:val="a0"/>
    <w:link w:val="1"/>
    <w:rsid w:val="00472A1A"/>
    <w:rPr>
      <w:b/>
      <w:bCs/>
      <w:iCs/>
      <w:sz w:val="24"/>
      <w:szCs w:val="24"/>
    </w:rPr>
  </w:style>
  <w:style w:type="character" w:customStyle="1" w:styleId="20">
    <w:name w:val="Заголовок 2 Знак"/>
    <w:basedOn w:val="a0"/>
    <w:link w:val="2"/>
    <w:rsid w:val="00472A1A"/>
    <w:rPr>
      <w:iCs/>
      <w:sz w:val="24"/>
      <w:szCs w:val="24"/>
    </w:rPr>
  </w:style>
  <w:style w:type="character" w:customStyle="1" w:styleId="30">
    <w:name w:val="Заголовок 3 Знак"/>
    <w:basedOn w:val="a0"/>
    <w:link w:val="3"/>
    <w:rsid w:val="00472A1A"/>
    <w:rPr>
      <w:iCs/>
      <w:sz w:val="24"/>
      <w:szCs w:val="24"/>
    </w:rPr>
  </w:style>
  <w:style w:type="paragraph" w:customStyle="1" w:styleId="Heading">
    <w:name w:val="Heading"/>
    <w:uiPriority w:val="99"/>
    <w:rsid w:val="00472A1A"/>
    <w:rPr>
      <w:rFonts w:ascii="Arial" w:hAnsi="Arial"/>
      <w:b/>
      <w:sz w:val="22"/>
    </w:rPr>
  </w:style>
  <w:style w:type="paragraph" w:customStyle="1" w:styleId="Preformat">
    <w:name w:val="Preformat"/>
    <w:uiPriority w:val="99"/>
    <w:rsid w:val="00472A1A"/>
    <w:rPr>
      <w:rFonts w:ascii="Courier New" w:hAnsi="Courier New"/>
    </w:rPr>
  </w:style>
  <w:style w:type="paragraph" w:styleId="af1">
    <w:name w:val="Body Text Indent"/>
    <w:basedOn w:val="a"/>
    <w:link w:val="af2"/>
    <w:uiPriority w:val="99"/>
    <w:rsid w:val="00472A1A"/>
    <w:pPr>
      <w:ind w:firstLine="240"/>
      <w:jc w:val="both"/>
    </w:pPr>
    <w:rPr>
      <w:color w:val="000000"/>
    </w:rPr>
  </w:style>
  <w:style w:type="character" w:customStyle="1" w:styleId="af2">
    <w:name w:val="Основной текст с отступом Знак"/>
    <w:basedOn w:val="a0"/>
    <w:link w:val="af1"/>
    <w:uiPriority w:val="99"/>
    <w:semiHidden/>
    <w:rsid w:val="00472A1A"/>
    <w:rPr>
      <w:sz w:val="20"/>
      <w:szCs w:val="20"/>
    </w:rPr>
  </w:style>
  <w:style w:type="paragraph" w:styleId="af3">
    <w:name w:val="Body Text"/>
    <w:basedOn w:val="a"/>
    <w:link w:val="af4"/>
    <w:uiPriority w:val="99"/>
    <w:rsid w:val="00472A1A"/>
    <w:pPr>
      <w:jc w:val="both"/>
    </w:pPr>
    <w:rPr>
      <w:color w:val="000000"/>
    </w:rPr>
  </w:style>
  <w:style w:type="character" w:customStyle="1" w:styleId="af4">
    <w:name w:val="Основной текст Знак"/>
    <w:basedOn w:val="a0"/>
    <w:link w:val="af3"/>
    <w:uiPriority w:val="99"/>
    <w:semiHidden/>
    <w:rsid w:val="00472A1A"/>
    <w:rPr>
      <w:sz w:val="20"/>
      <w:szCs w:val="20"/>
    </w:rPr>
  </w:style>
  <w:style w:type="paragraph" w:styleId="25">
    <w:name w:val="Body Text Indent 2"/>
    <w:basedOn w:val="a"/>
    <w:link w:val="26"/>
    <w:uiPriority w:val="99"/>
    <w:rsid w:val="00472A1A"/>
    <w:pPr>
      <w:ind w:left="709"/>
      <w:jc w:val="both"/>
    </w:pPr>
    <w:rPr>
      <w:color w:val="000000"/>
    </w:rPr>
  </w:style>
  <w:style w:type="character" w:customStyle="1" w:styleId="26">
    <w:name w:val="Основной текст с отступом 2 Знак"/>
    <w:basedOn w:val="a0"/>
    <w:link w:val="25"/>
    <w:uiPriority w:val="99"/>
    <w:semiHidden/>
    <w:rsid w:val="00472A1A"/>
    <w:rPr>
      <w:sz w:val="20"/>
      <w:szCs w:val="20"/>
    </w:rPr>
  </w:style>
  <w:style w:type="paragraph" w:styleId="33">
    <w:name w:val="Body Text Indent 3"/>
    <w:basedOn w:val="a"/>
    <w:link w:val="34"/>
    <w:uiPriority w:val="99"/>
    <w:rsid w:val="00472A1A"/>
    <w:pPr>
      <w:ind w:firstLine="708"/>
      <w:jc w:val="both"/>
    </w:pPr>
  </w:style>
  <w:style w:type="character" w:customStyle="1" w:styleId="34">
    <w:name w:val="Основной текст с отступом 3 Знак"/>
    <w:basedOn w:val="a0"/>
    <w:link w:val="33"/>
    <w:uiPriority w:val="99"/>
    <w:semiHidden/>
    <w:rsid w:val="00472A1A"/>
    <w:rPr>
      <w:sz w:val="16"/>
      <w:szCs w:val="16"/>
    </w:rPr>
  </w:style>
  <w:style w:type="paragraph" w:styleId="af5">
    <w:name w:val="footer"/>
    <w:basedOn w:val="a"/>
    <w:link w:val="af6"/>
    <w:uiPriority w:val="99"/>
    <w:rsid w:val="00472A1A"/>
    <w:pPr>
      <w:tabs>
        <w:tab w:val="center" w:pos="4677"/>
        <w:tab w:val="right" w:pos="9355"/>
      </w:tabs>
    </w:pPr>
  </w:style>
  <w:style w:type="character" w:customStyle="1" w:styleId="af6">
    <w:name w:val="Нижний колонтитул Знак"/>
    <w:basedOn w:val="a0"/>
    <w:link w:val="af5"/>
    <w:uiPriority w:val="99"/>
    <w:rsid w:val="00472A1A"/>
    <w:rPr>
      <w:sz w:val="20"/>
      <w:szCs w:val="20"/>
    </w:rPr>
  </w:style>
  <w:style w:type="character" w:styleId="af7">
    <w:name w:val="page number"/>
    <w:basedOn w:val="a0"/>
    <w:uiPriority w:val="99"/>
    <w:rsid w:val="00472A1A"/>
    <w:rPr>
      <w:rFonts w:cs="Times New Roman"/>
    </w:rPr>
  </w:style>
  <w:style w:type="paragraph" w:styleId="27">
    <w:name w:val="Body Text 2"/>
    <w:basedOn w:val="a"/>
    <w:link w:val="28"/>
    <w:uiPriority w:val="99"/>
    <w:rsid w:val="00472A1A"/>
    <w:pPr>
      <w:jc w:val="both"/>
    </w:pPr>
    <w:rPr>
      <w:color w:val="000000"/>
    </w:rPr>
  </w:style>
  <w:style w:type="character" w:customStyle="1" w:styleId="28">
    <w:name w:val="Основной текст 2 Знак"/>
    <w:basedOn w:val="a0"/>
    <w:link w:val="27"/>
    <w:uiPriority w:val="99"/>
    <w:semiHidden/>
    <w:rsid w:val="00472A1A"/>
    <w:rPr>
      <w:sz w:val="20"/>
      <w:szCs w:val="20"/>
    </w:rPr>
  </w:style>
  <w:style w:type="paragraph" w:styleId="35">
    <w:name w:val="Body Text 3"/>
    <w:basedOn w:val="a"/>
    <w:link w:val="36"/>
    <w:uiPriority w:val="99"/>
    <w:rsid w:val="00472A1A"/>
    <w:pPr>
      <w:jc w:val="both"/>
    </w:pPr>
    <w:rPr>
      <w:i/>
      <w:iCs/>
    </w:rPr>
  </w:style>
  <w:style w:type="character" w:customStyle="1" w:styleId="36">
    <w:name w:val="Основной текст 3 Знак"/>
    <w:basedOn w:val="a0"/>
    <w:link w:val="35"/>
    <w:uiPriority w:val="99"/>
    <w:semiHidden/>
    <w:rsid w:val="00472A1A"/>
    <w:rPr>
      <w:sz w:val="16"/>
      <w:szCs w:val="16"/>
    </w:rPr>
  </w:style>
  <w:style w:type="paragraph" w:styleId="af8">
    <w:name w:val="footnote text"/>
    <w:basedOn w:val="a"/>
    <w:link w:val="af9"/>
    <w:uiPriority w:val="99"/>
    <w:semiHidden/>
    <w:rsid w:val="00472A1A"/>
  </w:style>
  <w:style w:type="character" w:customStyle="1" w:styleId="af9">
    <w:name w:val="Текст сноски Знак"/>
    <w:basedOn w:val="a0"/>
    <w:link w:val="af8"/>
    <w:uiPriority w:val="99"/>
    <w:semiHidden/>
    <w:rsid w:val="00472A1A"/>
    <w:rPr>
      <w:sz w:val="20"/>
      <w:szCs w:val="20"/>
    </w:rPr>
  </w:style>
  <w:style w:type="paragraph" w:styleId="afa">
    <w:name w:val="header"/>
    <w:basedOn w:val="a"/>
    <w:link w:val="afb"/>
    <w:uiPriority w:val="99"/>
    <w:qFormat/>
    <w:rsid w:val="00472A1A"/>
    <w:pPr>
      <w:tabs>
        <w:tab w:val="center" w:pos="4677"/>
        <w:tab w:val="right" w:pos="9355"/>
      </w:tabs>
      <w:jc w:val="right"/>
    </w:pPr>
  </w:style>
  <w:style w:type="character" w:customStyle="1" w:styleId="afb">
    <w:name w:val="Верхний колонтитул Знак"/>
    <w:basedOn w:val="a0"/>
    <w:link w:val="afa"/>
    <w:uiPriority w:val="99"/>
    <w:rsid w:val="00472A1A"/>
  </w:style>
  <w:style w:type="paragraph" w:customStyle="1" w:styleId="13">
    <w:name w:val="Крюков_1"/>
    <w:basedOn w:val="a"/>
    <w:link w:val="14"/>
    <w:uiPriority w:val="99"/>
    <w:rsid w:val="00472A1A"/>
    <w:pPr>
      <w:tabs>
        <w:tab w:val="num" w:pos="0"/>
      </w:tabs>
      <w:ind w:firstLine="567"/>
      <w:jc w:val="both"/>
    </w:pPr>
    <w:rPr>
      <w:color w:val="000000"/>
    </w:rPr>
  </w:style>
  <w:style w:type="paragraph" w:styleId="afc">
    <w:name w:val="Document Map"/>
    <w:basedOn w:val="a"/>
    <w:link w:val="afd"/>
    <w:uiPriority w:val="99"/>
    <w:semiHidden/>
    <w:rsid w:val="00472A1A"/>
    <w:rPr>
      <w:rFonts w:ascii="Tahoma" w:hAnsi="Tahoma" w:cs="Tahoma"/>
      <w:sz w:val="16"/>
      <w:szCs w:val="16"/>
    </w:rPr>
  </w:style>
  <w:style w:type="character" w:customStyle="1" w:styleId="afd">
    <w:name w:val="Схема документа Знак"/>
    <w:basedOn w:val="a0"/>
    <w:link w:val="afc"/>
    <w:uiPriority w:val="99"/>
    <w:semiHidden/>
    <w:rsid w:val="00472A1A"/>
    <w:rPr>
      <w:rFonts w:ascii="Tahoma" w:hAnsi="Tahoma" w:cs="Tahoma"/>
      <w:sz w:val="16"/>
      <w:szCs w:val="16"/>
    </w:rPr>
  </w:style>
  <w:style w:type="paragraph" w:customStyle="1" w:styleId="afe">
    <w:name w:val="Название раздела"/>
    <w:basedOn w:val="a"/>
    <w:link w:val="aff"/>
    <w:qFormat/>
    <w:rsid w:val="00472A1A"/>
    <w:pPr>
      <w:jc w:val="center"/>
      <w:outlineLvl w:val="0"/>
    </w:pPr>
    <w:rPr>
      <w:b/>
      <w:caps/>
      <w:szCs w:val="24"/>
    </w:rPr>
  </w:style>
  <w:style w:type="paragraph" w:customStyle="1" w:styleId="aff0">
    <w:name w:val="Пункт договора"/>
    <w:basedOn w:val="13"/>
    <w:link w:val="aff1"/>
    <w:qFormat/>
    <w:rsid w:val="00472A1A"/>
    <w:pPr>
      <w:tabs>
        <w:tab w:val="clear" w:pos="0"/>
        <w:tab w:val="left" w:pos="1134"/>
      </w:tabs>
      <w:spacing w:line="264" w:lineRule="auto"/>
      <w:ind w:firstLine="709"/>
      <w:outlineLvl w:val="1"/>
    </w:pPr>
    <w:rPr>
      <w:iCs/>
      <w:color w:val="auto"/>
      <w:szCs w:val="24"/>
    </w:rPr>
  </w:style>
  <w:style w:type="character" w:customStyle="1" w:styleId="aff">
    <w:name w:val="Название раздела Знак"/>
    <w:basedOn w:val="a0"/>
    <w:link w:val="afe"/>
    <w:rsid w:val="00472A1A"/>
    <w:rPr>
      <w:b/>
      <w:caps/>
      <w:sz w:val="24"/>
      <w:szCs w:val="24"/>
    </w:rPr>
  </w:style>
  <w:style w:type="character" w:customStyle="1" w:styleId="14">
    <w:name w:val="Крюков_1 Знак"/>
    <w:basedOn w:val="a0"/>
    <w:link w:val="13"/>
    <w:uiPriority w:val="99"/>
    <w:rsid w:val="00472A1A"/>
    <w:rPr>
      <w:rFonts w:cs="Times New Roman"/>
      <w:color w:val="000000"/>
      <w:sz w:val="24"/>
    </w:rPr>
  </w:style>
  <w:style w:type="character" w:customStyle="1" w:styleId="aff1">
    <w:name w:val="Пункт договора Знак"/>
    <w:basedOn w:val="14"/>
    <w:link w:val="aff0"/>
    <w:rsid w:val="00472A1A"/>
    <w:rPr>
      <w:rFonts w:cs="Times New Roman"/>
      <w:iCs/>
      <w:color w:val="000000"/>
      <w:sz w:val="24"/>
      <w:szCs w:val="24"/>
    </w:rPr>
  </w:style>
  <w:style w:type="character" w:styleId="aff2">
    <w:name w:val="Hyperlink"/>
    <w:basedOn w:val="a0"/>
    <w:uiPriority w:val="99"/>
    <w:rsid w:val="00472A1A"/>
    <w:rPr>
      <w:rFonts w:cs="Times New Roman"/>
      <w:color w:val="0000FF"/>
      <w:u w:val="single"/>
    </w:rPr>
  </w:style>
  <w:style w:type="paragraph" w:styleId="aff3">
    <w:name w:val="Normal (Web)"/>
    <w:basedOn w:val="a"/>
    <w:uiPriority w:val="99"/>
    <w:semiHidden/>
    <w:rsid w:val="00472A1A"/>
    <w:pPr>
      <w:spacing w:before="100" w:beforeAutospacing="1" w:after="100" w:afterAutospacing="1"/>
    </w:pPr>
    <w:rPr>
      <w:rFonts w:ascii="Times" w:hAnsi="Times"/>
    </w:rPr>
  </w:style>
  <w:style w:type="paragraph" w:styleId="aff4">
    <w:name w:val="Balloon Text"/>
    <w:basedOn w:val="a"/>
    <w:link w:val="aff5"/>
    <w:uiPriority w:val="99"/>
    <w:semiHidden/>
    <w:unhideWhenUsed/>
    <w:rsid w:val="00472A1A"/>
    <w:rPr>
      <w:rFonts w:ascii="Lucida Grande CY" w:hAnsi="Lucida Grande CY" w:cs="Lucida Grande CY"/>
      <w:sz w:val="18"/>
      <w:szCs w:val="18"/>
    </w:rPr>
  </w:style>
  <w:style w:type="character" w:customStyle="1" w:styleId="aff5">
    <w:name w:val="Текст выноски Знак"/>
    <w:basedOn w:val="a0"/>
    <w:link w:val="aff4"/>
    <w:uiPriority w:val="99"/>
    <w:semiHidden/>
    <w:rsid w:val="00472A1A"/>
    <w:rPr>
      <w:rFonts w:ascii="Lucida Grande CY" w:hAnsi="Lucida Grande CY" w:cs="Lucida Grande CY"/>
      <w:sz w:val="18"/>
      <w:szCs w:val="18"/>
    </w:rPr>
  </w:style>
  <w:style w:type="paragraph" w:styleId="aff6">
    <w:name w:val="List Paragraph"/>
    <w:basedOn w:val="a"/>
    <w:link w:val="aff7"/>
    <w:uiPriority w:val="34"/>
    <w:qFormat/>
    <w:rsid w:val="00472A1A"/>
    <w:pPr>
      <w:spacing w:after="160" w:line="259" w:lineRule="auto"/>
      <w:ind w:left="720"/>
      <w:contextualSpacing/>
    </w:pPr>
    <w:rPr>
      <w:rFonts w:ascii="Calibri" w:eastAsia="Calibri" w:hAnsi="Calibri"/>
      <w:sz w:val="22"/>
      <w:szCs w:val="22"/>
      <w:lang w:eastAsia="en-US"/>
    </w:rPr>
  </w:style>
  <w:style w:type="table" w:styleId="aff8">
    <w:name w:val="Table Grid"/>
    <w:basedOn w:val="a1"/>
    <w:uiPriority w:val="39"/>
    <w:rsid w:val="00472A1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9">
    <w:name w:val="annotation reference"/>
    <w:basedOn w:val="a0"/>
    <w:uiPriority w:val="99"/>
    <w:semiHidden/>
    <w:unhideWhenUsed/>
    <w:rsid w:val="00472A1A"/>
    <w:rPr>
      <w:sz w:val="16"/>
      <w:szCs w:val="16"/>
    </w:rPr>
  </w:style>
  <w:style w:type="paragraph" w:styleId="affa">
    <w:name w:val="annotation text"/>
    <w:basedOn w:val="a"/>
    <w:link w:val="affb"/>
    <w:uiPriority w:val="99"/>
    <w:semiHidden/>
    <w:unhideWhenUsed/>
    <w:rsid w:val="00472A1A"/>
  </w:style>
  <w:style w:type="character" w:customStyle="1" w:styleId="affb">
    <w:name w:val="Текст примечания Знак"/>
    <w:basedOn w:val="a0"/>
    <w:link w:val="affa"/>
    <w:uiPriority w:val="99"/>
    <w:semiHidden/>
    <w:rsid w:val="00472A1A"/>
  </w:style>
  <w:style w:type="paragraph" w:styleId="affc">
    <w:name w:val="annotation subject"/>
    <w:basedOn w:val="affa"/>
    <w:next w:val="affa"/>
    <w:link w:val="affd"/>
    <w:uiPriority w:val="99"/>
    <w:semiHidden/>
    <w:unhideWhenUsed/>
    <w:rsid w:val="00472A1A"/>
    <w:rPr>
      <w:b/>
      <w:bCs/>
    </w:rPr>
  </w:style>
  <w:style w:type="character" w:customStyle="1" w:styleId="affd">
    <w:name w:val="Тема примечания Знак"/>
    <w:basedOn w:val="affb"/>
    <w:link w:val="affc"/>
    <w:uiPriority w:val="99"/>
    <w:semiHidden/>
    <w:rsid w:val="00472A1A"/>
    <w:rPr>
      <w:b/>
      <w:bCs/>
    </w:rPr>
  </w:style>
  <w:style w:type="paragraph" w:styleId="affe">
    <w:name w:val="Revision"/>
    <w:hidden/>
    <w:uiPriority w:val="99"/>
    <w:semiHidden/>
    <w:rsid w:val="00472A1A"/>
  </w:style>
  <w:style w:type="character" w:customStyle="1" w:styleId="docdata">
    <w:name w:val="docdata"/>
    <w:basedOn w:val="a0"/>
    <w:rsid w:val="00472A1A"/>
  </w:style>
  <w:style w:type="paragraph" w:customStyle="1" w:styleId="62">
    <w:name w:val="Основной текст (6)"/>
    <w:basedOn w:val="a"/>
    <w:rsid w:val="007D001C"/>
    <w:pPr>
      <w:shd w:val="clear" w:color="auto" w:fill="FFFFFF"/>
      <w:spacing w:before="1140" w:after="360" w:line="0" w:lineRule="atLeast"/>
      <w:ind w:hanging="1700"/>
    </w:pPr>
    <w:rPr>
      <w:sz w:val="23"/>
      <w:szCs w:val="23"/>
      <w:lang w:eastAsia="zh-CN"/>
    </w:rPr>
  </w:style>
  <w:style w:type="character" w:styleId="afff">
    <w:name w:val="Emphasis"/>
    <w:basedOn w:val="a0"/>
    <w:uiPriority w:val="20"/>
    <w:qFormat/>
    <w:rsid w:val="007D001C"/>
    <w:rPr>
      <w:i/>
      <w:iCs/>
    </w:rPr>
  </w:style>
  <w:style w:type="table" w:customStyle="1" w:styleId="TableNormal">
    <w:name w:val="Table Normal"/>
    <w:uiPriority w:val="2"/>
    <w:semiHidden/>
    <w:unhideWhenUsed/>
    <w:qFormat/>
    <w:rsid w:val="007D001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D001C"/>
    <w:pPr>
      <w:widowControl w:val="0"/>
      <w:autoSpaceDE w:val="0"/>
      <w:autoSpaceDN w:val="0"/>
    </w:pPr>
    <w:rPr>
      <w:sz w:val="22"/>
      <w:szCs w:val="22"/>
      <w:lang w:eastAsia="en-US"/>
    </w:rPr>
  </w:style>
  <w:style w:type="character" w:customStyle="1" w:styleId="15">
    <w:name w:val="Неразрешенное упоминание1"/>
    <w:basedOn w:val="a0"/>
    <w:uiPriority w:val="99"/>
    <w:semiHidden/>
    <w:unhideWhenUsed/>
    <w:rsid w:val="005B303F"/>
    <w:rPr>
      <w:color w:val="605E5C"/>
      <w:shd w:val="clear" w:color="auto" w:fill="E1DFDD"/>
    </w:rPr>
  </w:style>
  <w:style w:type="character" w:customStyle="1" w:styleId="ConsPlusNormal">
    <w:name w:val="ConsPlusNormal Знак"/>
    <w:link w:val="ConsPlusNormal0"/>
    <w:qFormat/>
    <w:locked/>
    <w:rsid w:val="000A3DD1"/>
    <w:rPr>
      <w:rFonts w:ascii="Arial" w:hAnsi="Arial" w:cs="Arial"/>
    </w:rPr>
  </w:style>
  <w:style w:type="character" w:customStyle="1" w:styleId="aff7">
    <w:name w:val="Абзац списка Знак"/>
    <w:link w:val="aff6"/>
    <w:uiPriority w:val="34"/>
    <w:qFormat/>
    <w:rsid w:val="000A3DD1"/>
    <w:rPr>
      <w:rFonts w:ascii="Calibri" w:eastAsia="Calibri" w:hAnsi="Calibri"/>
      <w:sz w:val="22"/>
      <w:szCs w:val="22"/>
      <w:lang w:eastAsia="en-US"/>
    </w:rPr>
  </w:style>
  <w:style w:type="paragraph" w:customStyle="1" w:styleId="ConsPlusNormal0">
    <w:name w:val="ConsPlusNormal"/>
    <w:link w:val="ConsPlusNormal"/>
    <w:qFormat/>
    <w:rsid w:val="000A3DD1"/>
    <w:pPr>
      <w:widowControl w:val="0"/>
      <w:suppressAutoHyphens/>
    </w:pPr>
    <w:rPr>
      <w:rFonts w:ascii="Arial" w:hAnsi="Arial" w:cs="Arial"/>
    </w:rPr>
  </w:style>
  <w:style w:type="paragraph" w:customStyle="1" w:styleId="LBGovstyle6">
    <w:name w:val="LB Gov style 6"/>
    <w:basedOn w:val="a"/>
    <w:rsid w:val="004743E4"/>
    <w:pPr>
      <w:numPr>
        <w:numId w:val="5"/>
      </w:numPr>
      <w:suppressAutoHyphens/>
      <w:autoSpaceDN w:val="0"/>
      <w:spacing w:before="120" w:after="120"/>
      <w:jc w:val="both"/>
      <w:textAlignment w:val="baseline"/>
    </w:pPr>
    <w:rPr>
      <w:rFonts w:eastAsia="Calibri"/>
      <w:sz w:val="22"/>
      <w:szCs w:val="22"/>
      <w:lang w:val="en-US" w:eastAsia="en-US"/>
    </w:rPr>
  </w:style>
  <w:style w:type="numbering" w:customStyle="1" w:styleId="LFO291">
    <w:name w:val="LFO29_1"/>
    <w:basedOn w:val="a2"/>
    <w:rsid w:val="004743E4"/>
    <w:pPr>
      <w:numPr>
        <w:numId w:val="5"/>
      </w:numPr>
    </w:pPr>
  </w:style>
  <w:style w:type="character" w:styleId="afff0">
    <w:name w:val="Unresolved Mention"/>
    <w:basedOn w:val="a0"/>
    <w:uiPriority w:val="99"/>
    <w:semiHidden/>
    <w:unhideWhenUsed/>
    <w:rsid w:val="005023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61925">
      <w:bodyDiv w:val="1"/>
      <w:marLeft w:val="0"/>
      <w:marRight w:val="0"/>
      <w:marTop w:val="0"/>
      <w:marBottom w:val="0"/>
      <w:divBdr>
        <w:top w:val="none" w:sz="0" w:space="0" w:color="auto"/>
        <w:left w:val="none" w:sz="0" w:space="0" w:color="auto"/>
        <w:bottom w:val="none" w:sz="0" w:space="0" w:color="auto"/>
        <w:right w:val="none" w:sz="0" w:space="0" w:color="auto"/>
      </w:divBdr>
    </w:div>
    <w:div w:id="53624779">
      <w:bodyDiv w:val="1"/>
      <w:marLeft w:val="0"/>
      <w:marRight w:val="0"/>
      <w:marTop w:val="0"/>
      <w:marBottom w:val="0"/>
      <w:divBdr>
        <w:top w:val="none" w:sz="0" w:space="0" w:color="auto"/>
        <w:left w:val="none" w:sz="0" w:space="0" w:color="auto"/>
        <w:bottom w:val="none" w:sz="0" w:space="0" w:color="auto"/>
        <w:right w:val="none" w:sz="0" w:space="0" w:color="auto"/>
      </w:divBdr>
    </w:div>
    <w:div w:id="332077510">
      <w:bodyDiv w:val="1"/>
      <w:marLeft w:val="0"/>
      <w:marRight w:val="0"/>
      <w:marTop w:val="0"/>
      <w:marBottom w:val="0"/>
      <w:divBdr>
        <w:top w:val="none" w:sz="0" w:space="0" w:color="auto"/>
        <w:left w:val="none" w:sz="0" w:space="0" w:color="auto"/>
        <w:bottom w:val="none" w:sz="0" w:space="0" w:color="auto"/>
        <w:right w:val="none" w:sz="0" w:space="0" w:color="auto"/>
      </w:divBdr>
    </w:div>
    <w:div w:id="338387760">
      <w:bodyDiv w:val="1"/>
      <w:marLeft w:val="0"/>
      <w:marRight w:val="0"/>
      <w:marTop w:val="0"/>
      <w:marBottom w:val="0"/>
      <w:divBdr>
        <w:top w:val="none" w:sz="0" w:space="0" w:color="auto"/>
        <w:left w:val="none" w:sz="0" w:space="0" w:color="auto"/>
        <w:bottom w:val="none" w:sz="0" w:space="0" w:color="auto"/>
        <w:right w:val="none" w:sz="0" w:space="0" w:color="auto"/>
      </w:divBdr>
    </w:div>
    <w:div w:id="412288502">
      <w:bodyDiv w:val="1"/>
      <w:marLeft w:val="0"/>
      <w:marRight w:val="0"/>
      <w:marTop w:val="0"/>
      <w:marBottom w:val="0"/>
      <w:divBdr>
        <w:top w:val="none" w:sz="0" w:space="0" w:color="auto"/>
        <w:left w:val="none" w:sz="0" w:space="0" w:color="auto"/>
        <w:bottom w:val="none" w:sz="0" w:space="0" w:color="auto"/>
        <w:right w:val="none" w:sz="0" w:space="0" w:color="auto"/>
      </w:divBdr>
    </w:div>
    <w:div w:id="434904645">
      <w:bodyDiv w:val="1"/>
      <w:marLeft w:val="0"/>
      <w:marRight w:val="0"/>
      <w:marTop w:val="0"/>
      <w:marBottom w:val="0"/>
      <w:divBdr>
        <w:top w:val="none" w:sz="0" w:space="0" w:color="auto"/>
        <w:left w:val="none" w:sz="0" w:space="0" w:color="auto"/>
        <w:bottom w:val="none" w:sz="0" w:space="0" w:color="auto"/>
        <w:right w:val="none" w:sz="0" w:space="0" w:color="auto"/>
      </w:divBdr>
    </w:div>
    <w:div w:id="443115939">
      <w:bodyDiv w:val="1"/>
      <w:marLeft w:val="0"/>
      <w:marRight w:val="0"/>
      <w:marTop w:val="0"/>
      <w:marBottom w:val="0"/>
      <w:divBdr>
        <w:top w:val="none" w:sz="0" w:space="0" w:color="auto"/>
        <w:left w:val="none" w:sz="0" w:space="0" w:color="auto"/>
        <w:bottom w:val="none" w:sz="0" w:space="0" w:color="auto"/>
        <w:right w:val="none" w:sz="0" w:space="0" w:color="auto"/>
      </w:divBdr>
    </w:div>
    <w:div w:id="517888189">
      <w:bodyDiv w:val="1"/>
      <w:marLeft w:val="0"/>
      <w:marRight w:val="0"/>
      <w:marTop w:val="0"/>
      <w:marBottom w:val="0"/>
      <w:divBdr>
        <w:top w:val="none" w:sz="0" w:space="0" w:color="auto"/>
        <w:left w:val="none" w:sz="0" w:space="0" w:color="auto"/>
        <w:bottom w:val="none" w:sz="0" w:space="0" w:color="auto"/>
        <w:right w:val="none" w:sz="0" w:space="0" w:color="auto"/>
      </w:divBdr>
    </w:div>
    <w:div w:id="542251819">
      <w:bodyDiv w:val="1"/>
      <w:marLeft w:val="0"/>
      <w:marRight w:val="0"/>
      <w:marTop w:val="0"/>
      <w:marBottom w:val="0"/>
      <w:divBdr>
        <w:top w:val="none" w:sz="0" w:space="0" w:color="auto"/>
        <w:left w:val="none" w:sz="0" w:space="0" w:color="auto"/>
        <w:bottom w:val="none" w:sz="0" w:space="0" w:color="auto"/>
        <w:right w:val="none" w:sz="0" w:space="0" w:color="auto"/>
      </w:divBdr>
    </w:div>
    <w:div w:id="559050625">
      <w:bodyDiv w:val="1"/>
      <w:marLeft w:val="0"/>
      <w:marRight w:val="0"/>
      <w:marTop w:val="0"/>
      <w:marBottom w:val="0"/>
      <w:divBdr>
        <w:top w:val="none" w:sz="0" w:space="0" w:color="auto"/>
        <w:left w:val="none" w:sz="0" w:space="0" w:color="auto"/>
        <w:bottom w:val="none" w:sz="0" w:space="0" w:color="auto"/>
        <w:right w:val="none" w:sz="0" w:space="0" w:color="auto"/>
      </w:divBdr>
    </w:div>
    <w:div w:id="559243987">
      <w:bodyDiv w:val="1"/>
      <w:marLeft w:val="0"/>
      <w:marRight w:val="0"/>
      <w:marTop w:val="0"/>
      <w:marBottom w:val="0"/>
      <w:divBdr>
        <w:top w:val="none" w:sz="0" w:space="0" w:color="auto"/>
        <w:left w:val="none" w:sz="0" w:space="0" w:color="auto"/>
        <w:bottom w:val="none" w:sz="0" w:space="0" w:color="auto"/>
        <w:right w:val="none" w:sz="0" w:space="0" w:color="auto"/>
      </w:divBdr>
      <w:divsChild>
        <w:div w:id="1664121348">
          <w:marLeft w:val="0"/>
          <w:marRight w:val="0"/>
          <w:marTop w:val="0"/>
          <w:marBottom w:val="0"/>
          <w:divBdr>
            <w:top w:val="none" w:sz="0" w:space="0" w:color="auto"/>
            <w:left w:val="none" w:sz="0" w:space="0" w:color="auto"/>
            <w:bottom w:val="none" w:sz="0" w:space="0" w:color="auto"/>
            <w:right w:val="none" w:sz="0" w:space="0" w:color="auto"/>
          </w:divBdr>
        </w:div>
      </w:divsChild>
    </w:div>
    <w:div w:id="782769748">
      <w:bodyDiv w:val="1"/>
      <w:marLeft w:val="0"/>
      <w:marRight w:val="0"/>
      <w:marTop w:val="0"/>
      <w:marBottom w:val="0"/>
      <w:divBdr>
        <w:top w:val="none" w:sz="0" w:space="0" w:color="auto"/>
        <w:left w:val="none" w:sz="0" w:space="0" w:color="auto"/>
        <w:bottom w:val="none" w:sz="0" w:space="0" w:color="auto"/>
        <w:right w:val="none" w:sz="0" w:space="0" w:color="auto"/>
      </w:divBdr>
    </w:div>
    <w:div w:id="957299100">
      <w:bodyDiv w:val="1"/>
      <w:marLeft w:val="0"/>
      <w:marRight w:val="0"/>
      <w:marTop w:val="0"/>
      <w:marBottom w:val="0"/>
      <w:divBdr>
        <w:top w:val="none" w:sz="0" w:space="0" w:color="auto"/>
        <w:left w:val="none" w:sz="0" w:space="0" w:color="auto"/>
        <w:bottom w:val="none" w:sz="0" w:space="0" w:color="auto"/>
        <w:right w:val="none" w:sz="0" w:space="0" w:color="auto"/>
      </w:divBdr>
    </w:div>
    <w:div w:id="974875198">
      <w:bodyDiv w:val="1"/>
      <w:marLeft w:val="0"/>
      <w:marRight w:val="0"/>
      <w:marTop w:val="0"/>
      <w:marBottom w:val="0"/>
      <w:divBdr>
        <w:top w:val="none" w:sz="0" w:space="0" w:color="auto"/>
        <w:left w:val="none" w:sz="0" w:space="0" w:color="auto"/>
        <w:bottom w:val="none" w:sz="0" w:space="0" w:color="auto"/>
        <w:right w:val="none" w:sz="0" w:space="0" w:color="auto"/>
      </w:divBdr>
    </w:div>
    <w:div w:id="1046684466">
      <w:bodyDiv w:val="1"/>
      <w:marLeft w:val="0"/>
      <w:marRight w:val="0"/>
      <w:marTop w:val="0"/>
      <w:marBottom w:val="0"/>
      <w:divBdr>
        <w:top w:val="none" w:sz="0" w:space="0" w:color="auto"/>
        <w:left w:val="none" w:sz="0" w:space="0" w:color="auto"/>
        <w:bottom w:val="none" w:sz="0" w:space="0" w:color="auto"/>
        <w:right w:val="none" w:sz="0" w:space="0" w:color="auto"/>
      </w:divBdr>
    </w:div>
    <w:div w:id="1126847846">
      <w:bodyDiv w:val="1"/>
      <w:marLeft w:val="0"/>
      <w:marRight w:val="0"/>
      <w:marTop w:val="0"/>
      <w:marBottom w:val="0"/>
      <w:divBdr>
        <w:top w:val="none" w:sz="0" w:space="0" w:color="auto"/>
        <w:left w:val="none" w:sz="0" w:space="0" w:color="auto"/>
        <w:bottom w:val="none" w:sz="0" w:space="0" w:color="auto"/>
        <w:right w:val="none" w:sz="0" w:space="0" w:color="auto"/>
      </w:divBdr>
    </w:div>
    <w:div w:id="1211184851">
      <w:bodyDiv w:val="1"/>
      <w:marLeft w:val="0"/>
      <w:marRight w:val="0"/>
      <w:marTop w:val="0"/>
      <w:marBottom w:val="0"/>
      <w:divBdr>
        <w:top w:val="none" w:sz="0" w:space="0" w:color="auto"/>
        <w:left w:val="none" w:sz="0" w:space="0" w:color="auto"/>
        <w:bottom w:val="none" w:sz="0" w:space="0" w:color="auto"/>
        <w:right w:val="none" w:sz="0" w:space="0" w:color="auto"/>
      </w:divBdr>
    </w:div>
    <w:div w:id="1481268957">
      <w:bodyDiv w:val="1"/>
      <w:marLeft w:val="0"/>
      <w:marRight w:val="0"/>
      <w:marTop w:val="0"/>
      <w:marBottom w:val="0"/>
      <w:divBdr>
        <w:top w:val="none" w:sz="0" w:space="0" w:color="auto"/>
        <w:left w:val="none" w:sz="0" w:space="0" w:color="auto"/>
        <w:bottom w:val="none" w:sz="0" w:space="0" w:color="auto"/>
        <w:right w:val="none" w:sz="0" w:space="0" w:color="auto"/>
      </w:divBdr>
    </w:div>
    <w:div w:id="1525705526">
      <w:bodyDiv w:val="1"/>
      <w:marLeft w:val="0"/>
      <w:marRight w:val="0"/>
      <w:marTop w:val="0"/>
      <w:marBottom w:val="0"/>
      <w:divBdr>
        <w:top w:val="none" w:sz="0" w:space="0" w:color="auto"/>
        <w:left w:val="none" w:sz="0" w:space="0" w:color="auto"/>
        <w:bottom w:val="none" w:sz="0" w:space="0" w:color="auto"/>
        <w:right w:val="none" w:sz="0" w:space="0" w:color="auto"/>
      </w:divBdr>
    </w:div>
    <w:div w:id="1576355087">
      <w:bodyDiv w:val="1"/>
      <w:marLeft w:val="0"/>
      <w:marRight w:val="0"/>
      <w:marTop w:val="0"/>
      <w:marBottom w:val="0"/>
      <w:divBdr>
        <w:top w:val="none" w:sz="0" w:space="0" w:color="auto"/>
        <w:left w:val="none" w:sz="0" w:space="0" w:color="auto"/>
        <w:bottom w:val="none" w:sz="0" w:space="0" w:color="auto"/>
        <w:right w:val="none" w:sz="0" w:space="0" w:color="auto"/>
      </w:divBdr>
    </w:div>
    <w:div w:id="1592735761">
      <w:bodyDiv w:val="1"/>
      <w:marLeft w:val="0"/>
      <w:marRight w:val="0"/>
      <w:marTop w:val="0"/>
      <w:marBottom w:val="0"/>
      <w:divBdr>
        <w:top w:val="none" w:sz="0" w:space="0" w:color="auto"/>
        <w:left w:val="none" w:sz="0" w:space="0" w:color="auto"/>
        <w:bottom w:val="none" w:sz="0" w:space="0" w:color="auto"/>
        <w:right w:val="none" w:sz="0" w:space="0" w:color="auto"/>
      </w:divBdr>
    </w:div>
    <w:div w:id="1643847267">
      <w:bodyDiv w:val="1"/>
      <w:marLeft w:val="0"/>
      <w:marRight w:val="0"/>
      <w:marTop w:val="0"/>
      <w:marBottom w:val="0"/>
      <w:divBdr>
        <w:top w:val="none" w:sz="0" w:space="0" w:color="auto"/>
        <w:left w:val="none" w:sz="0" w:space="0" w:color="auto"/>
        <w:bottom w:val="none" w:sz="0" w:space="0" w:color="auto"/>
        <w:right w:val="none" w:sz="0" w:space="0" w:color="auto"/>
      </w:divBdr>
    </w:div>
    <w:div w:id="1719359125">
      <w:bodyDiv w:val="1"/>
      <w:marLeft w:val="0"/>
      <w:marRight w:val="0"/>
      <w:marTop w:val="0"/>
      <w:marBottom w:val="0"/>
      <w:divBdr>
        <w:top w:val="none" w:sz="0" w:space="0" w:color="auto"/>
        <w:left w:val="none" w:sz="0" w:space="0" w:color="auto"/>
        <w:bottom w:val="none" w:sz="0" w:space="0" w:color="auto"/>
        <w:right w:val="none" w:sz="0" w:space="0" w:color="auto"/>
      </w:divBdr>
    </w:div>
    <w:div w:id="1815874204">
      <w:bodyDiv w:val="1"/>
      <w:marLeft w:val="0"/>
      <w:marRight w:val="0"/>
      <w:marTop w:val="0"/>
      <w:marBottom w:val="0"/>
      <w:divBdr>
        <w:top w:val="none" w:sz="0" w:space="0" w:color="auto"/>
        <w:left w:val="none" w:sz="0" w:space="0" w:color="auto"/>
        <w:bottom w:val="none" w:sz="0" w:space="0" w:color="auto"/>
        <w:right w:val="none" w:sz="0" w:space="0" w:color="auto"/>
      </w:divBdr>
    </w:div>
    <w:div w:id="1856848663">
      <w:bodyDiv w:val="1"/>
      <w:marLeft w:val="0"/>
      <w:marRight w:val="0"/>
      <w:marTop w:val="0"/>
      <w:marBottom w:val="0"/>
      <w:divBdr>
        <w:top w:val="none" w:sz="0" w:space="0" w:color="auto"/>
        <w:left w:val="none" w:sz="0" w:space="0" w:color="auto"/>
        <w:bottom w:val="none" w:sz="0" w:space="0" w:color="auto"/>
        <w:right w:val="none" w:sz="0" w:space="0" w:color="auto"/>
      </w:divBdr>
    </w:div>
    <w:div w:id="1894847778">
      <w:bodyDiv w:val="1"/>
      <w:marLeft w:val="0"/>
      <w:marRight w:val="0"/>
      <w:marTop w:val="0"/>
      <w:marBottom w:val="0"/>
      <w:divBdr>
        <w:top w:val="none" w:sz="0" w:space="0" w:color="auto"/>
        <w:left w:val="none" w:sz="0" w:space="0" w:color="auto"/>
        <w:bottom w:val="none" w:sz="0" w:space="0" w:color="auto"/>
        <w:right w:val="none" w:sz="0" w:space="0" w:color="auto"/>
      </w:divBdr>
    </w:div>
    <w:div w:id="2000109166">
      <w:bodyDiv w:val="1"/>
      <w:marLeft w:val="0"/>
      <w:marRight w:val="0"/>
      <w:marTop w:val="0"/>
      <w:marBottom w:val="0"/>
      <w:divBdr>
        <w:top w:val="none" w:sz="0" w:space="0" w:color="auto"/>
        <w:left w:val="none" w:sz="0" w:space="0" w:color="auto"/>
        <w:bottom w:val="none" w:sz="0" w:space="0" w:color="auto"/>
        <w:right w:val="none" w:sz="0" w:space="0" w:color="auto"/>
      </w:divBdr>
    </w:div>
    <w:div w:id="2050032828">
      <w:bodyDiv w:val="1"/>
      <w:marLeft w:val="0"/>
      <w:marRight w:val="0"/>
      <w:marTop w:val="0"/>
      <w:marBottom w:val="0"/>
      <w:divBdr>
        <w:top w:val="none" w:sz="0" w:space="0" w:color="auto"/>
        <w:left w:val="none" w:sz="0" w:space="0" w:color="auto"/>
        <w:bottom w:val="none" w:sz="0" w:space="0" w:color="auto"/>
        <w:right w:val="none" w:sz="0" w:space="0" w:color="auto"/>
      </w:divBdr>
    </w:div>
    <w:div w:id="2073036820">
      <w:bodyDiv w:val="1"/>
      <w:marLeft w:val="0"/>
      <w:marRight w:val="0"/>
      <w:marTop w:val="0"/>
      <w:marBottom w:val="0"/>
      <w:divBdr>
        <w:top w:val="none" w:sz="0" w:space="0" w:color="auto"/>
        <w:left w:val="none" w:sz="0" w:space="0" w:color="auto"/>
        <w:bottom w:val="none" w:sz="0" w:space="0" w:color="auto"/>
        <w:right w:val="none" w:sz="0" w:space="0" w:color="auto"/>
      </w:divBdr>
    </w:div>
    <w:div w:id="2104295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b3@mail.ru"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76F41329-D50E-4F12-A49F-D7DB60D12255}">
  <ds:schemaRefs>
    <ds:schemaRef ds:uri="http://schemas.openxmlformats.org/wordprocessingml/2006/main"/>
  </ds:schemaRefs>
</ds:datastoreItem>
</file>

<file path=customXml/itemProps3.xml><?xml version="1.0" encoding="utf-8"?>
<ds:datastoreItem xmlns:ds="http://schemas.openxmlformats.org/officeDocument/2006/customXml" ds:itemID="{00307014-830E-4F40-BD78-FC120CB50D52}">
  <ds:schemaRefs>
    <ds:schemaRef ds:uri="http://schemas.openxmlformats.org/wordprocessingml/2006/main"/>
  </ds:schemaRefs>
</ds:datastoreItem>
</file>

<file path=customXml/itemProps4.xml><?xml version="1.0" encoding="utf-8"?>
<ds:datastoreItem xmlns:ds="http://schemas.openxmlformats.org/officeDocument/2006/customXml" ds:itemID="{3DC0FF48-E51F-401B-8CC1-B48F2EE17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9</Pages>
  <Words>3074</Words>
  <Characters>17522</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АГЕНТСКИЙ ДОГОВОР</vt:lpstr>
    </vt:vector>
  </TitlesOfParts>
  <Company>СПГУ</Company>
  <LinksUpToDate>false</LinksUpToDate>
  <CharactersWithSpaces>20555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АГЕНТСКИЙ ДОГОВОР</dc:title>
  <dc:creator>Элина Абрамова</dc:creator>
  <cp:lastModifiedBy>User</cp:lastModifiedBy>
  <cp:revision>78</cp:revision>
  <cp:lastPrinted>2026-10-19T08:46:00Z</cp:lastPrinted>
  <dcterms:created xsi:type="dcterms:W3CDTF">2025-07-08T10:59:00Z</dcterms:created>
  <dcterms:modified xsi:type="dcterms:W3CDTF">2026-10-19T10:37:00Z</dcterms:modified>
</cp:coreProperties>
</file>