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Договор </w:t>
      </w:r>
      <w:r w:rsidRPr="00821903">
        <w:rPr>
          <w:rFonts w:eastAsia="Times New Roman" w:cs="Times New Roman"/>
          <w:b/>
          <w:bCs/>
          <w:color w:val="000000"/>
        </w:rPr>
        <w:t xml:space="preserve">№ </w:t>
      </w:r>
      <w:r w:rsidR="003F2DA0">
        <w:rPr>
          <w:rFonts w:eastAsia="Times New Roman" w:cs="Times New Roman"/>
          <w:b/>
          <w:bCs/>
          <w:color w:val="000000"/>
        </w:rPr>
        <w:t>________</w:t>
      </w:r>
    </w:p>
    <w:p w:rsidR="00514A48" w:rsidRDefault="00514A48" w:rsidP="00514A48">
      <w:pPr>
        <w:autoSpaceDE w:val="0"/>
        <w:jc w:val="center"/>
      </w:pPr>
      <w:r>
        <w:rPr>
          <w:rFonts w:eastAsia="Times New Roman" w:cs="Times New Roman"/>
          <w:b/>
          <w:bCs/>
          <w:color w:val="000000"/>
        </w:rPr>
        <w:t xml:space="preserve">на поставку </w:t>
      </w:r>
      <w:r w:rsidR="007E58BC">
        <w:rPr>
          <w:rFonts w:eastAsia="Times New Roman" w:cs="Times New Roman"/>
          <w:b/>
          <w:bCs/>
          <w:color w:val="000000"/>
        </w:rPr>
        <w:t xml:space="preserve">товара для </w:t>
      </w:r>
      <w:r w:rsidR="00663A1E">
        <w:rPr>
          <w:rFonts w:eastAsia="Times New Roman" w:cs="Times New Roman"/>
          <w:b/>
          <w:bCs/>
          <w:color w:val="000000"/>
        </w:rPr>
        <w:t>учебных кабинетов</w:t>
      </w:r>
    </w:p>
    <w:p w:rsidR="00514A48" w:rsidRDefault="00514A48" w:rsidP="00514A48">
      <w:pPr>
        <w:jc w:val="both"/>
      </w:pPr>
    </w:p>
    <w:p w:rsidR="00514A48" w:rsidRDefault="00514A48" w:rsidP="00514A48">
      <w:pPr>
        <w:jc w:val="both"/>
        <w:rPr>
          <w:rFonts w:eastAsia="Times New Roman" w:cs="Times New Roman"/>
          <w:color w:val="000000"/>
          <w:sz w:val="22"/>
          <w:szCs w:val="22"/>
        </w:rPr>
      </w:pPr>
      <w:r>
        <w:t xml:space="preserve">г. Коммунар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4EEA">
        <w:t xml:space="preserve">                         </w:t>
      </w:r>
      <w:r>
        <w:t>__.__.20</w:t>
      </w:r>
      <w:r w:rsidR="003F2DA0">
        <w:t>26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Муниципальное бюджетное общеобразовательное учреждение "Коммунарская средняя общеобразовательная школа № 2" в </w:t>
      </w:r>
      <w:r w:rsidR="0042605F">
        <w:rPr>
          <w:rFonts w:eastAsia="Times New Roman" w:cs="Times New Roman"/>
          <w:color w:val="000000"/>
          <w:sz w:val="22"/>
          <w:szCs w:val="22"/>
        </w:rPr>
        <w:t>лице Директора</w:t>
      </w:r>
      <w:r>
        <w:rPr>
          <w:rFonts w:eastAsia="Times New Roman" w:cs="Times New Roman"/>
          <w:color w:val="000000"/>
          <w:sz w:val="22"/>
          <w:szCs w:val="22"/>
        </w:rPr>
        <w:t xml:space="preserve"> Семяшкина Сергея Семеновича, именуемое в дальнейшем "Заказчик" (далее Заказчик), действующего на </w:t>
      </w:r>
      <w:r w:rsidR="0042605F">
        <w:rPr>
          <w:rFonts w:eastAsia="Times New Roman" w:cs="Times New Roman"/>
          <w:color w:val="000000"/>
          <w:sz w:val="22"/>
          <w:szCs w:val="22"/>
        </w:rPr>
        <w:t>основании Устава</w:t>
      </w:r>
      <w:r>
        <w:rPr>
          <w:rFonts w:eastAsia="Times New Roman" w:cs="Times New Roman"/>
          <w:color w:val="000000"/>
          <w:sz w:val="22"/>
          <w:szCs w:val="22"/>
        </w:rPr>
        <w:t xml:space="preserve">, с одной стороны, и </w:t>
      </w:r>
      <w:r w:rsidR="00A050B8">
        <w:rPr>
          <w:rFonts w:cs="Times New Roman"/>
          <w:sz w:val="22"/>
          <w:szCs w:val="22"/>
          <w:shd w:val="clear" w:color="auto" w:fill="FBFCFD"/>
        </w:rPr>
        <w:t>_____________</w:t>
      </w:r>
      <w:r w:rsidRPr="003A1D4B">
        <w:rPr>
          <w:rFonts w:eastAsia="Times New Roman" w:cs="Times New Roman"/>
          <w:sz w:val="22"/>
          <w:szCs w:val="22"/>
        </w:rPr>
        <w:t>,</w:t>
      </w:r>
      <w:r>
        <w:rPr>
          <w:rFonts w:eastAsia="Times New Roman" w:cs="Times New Roman"/>
          <w:color w:val="000000"/>
          <w:sz w:val="22"/>
          <w:szCs w:val="22"/>
        </w:rPr>
        <w:t xml:space="preserve"> в лице </w:t>
      </w:r>
      <w:r w:rsidR="009F2612">
        <w:rPr>
          <w:rFonts w:eastAsia="Times New Roman" w:cs="Times New Roman"/>
          <w:color w:val="000000"/>
          <w:sz w:val="22"/>
          <w:szCs w:val="22"/>
        </w:rPr>
        <w:t>______________________________________</w:t>
      </w:r>
      <w:r>
        <w:rPr>
          <w:rFonts w:eastAsia="Times New Roman" w:cs="Times New Roman"/>
          <w:color w:val="000000"/>
          <w:sz w:val="22"/>
          <w:szCs w:val="22"/>
        </w:rPr>
        <w:t xml:space="preserve">, действующего на основании </w:t>
      </w:r>
      <w:r w:rsidR="009F2612">
        <w:rPr>
          <w:sz w:val="22"/>
          <w:szCs w:val="22"/>
        </w:rPr>
        <w:t>________________</w:t>
      </w:r>
      <w:r>
        <w:rPr>
          <w:rFonts w:eastAsia="Times New Roman" w:cs="Times New Roman"/>
          <w:color w:val="000000"/>
          <w:sz w:val="22"/>
          <w:szCs w:val="22"/>
        </w:rPr>
        <w:t>, именуемое в дальнейшем "Поставщик", с другой стороны, заключили настоящий договор о нижеследующем:</w:t>
      </w:r>
    </w:p>
    <w:p w:rsidR="0042605F" w:rsidRDefault="0042605F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</w:p>
    <w:p w:rsidR="0042605F" w:rsidRDefault="0042605F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1. Предмет Договора</w:t>
      </w:r>
    </w:p>
    <w:p w:rsidR="005578C2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1.1. Поставщик обязуется в течение срока действия настоящего договора осуществить поставку товара для нужд Муниципальное бюджетное общеобразовательное учреждение "Коммунарская средняя общеобразовательная школа № 2" в ассортименте и количестве согласно спецификации, а Заказчик оплатить в порядке и сроки, установленные настоящим Договором полученную продукцию.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1.2. Основанием для заключения </w:t>
      </w:r>
      <w:r w:rsidR="005E43AF">
        <w:rPr>
          <w:rFonts w:eastAsia="Times New Roman" w:cs="Times New Roman"/>
          <w:color w:val="000000"/>
          <w:sz w:val="22"/>
          <w:szCs w:val="22"/>
        </w:rPr>
        <w:t>настоящего договора является п.5</w:t>
      </w:r>
      <w:r>
        <w:rPr>
          <w:rFonts w:eastAsia="Times New Roman" w:cs="Times New Roman"/>
          <w:color w:val="000000"/>
          <w:sz w:val="22"/>
          <w:szCs w:val="22"/>
        </w:rPr>
        <w:t xml:space="preserve"> ч.1 ст.93 Закона 44-ФЗ «О контрактной системе в сфере закупок товаров, работ, услуг для обеспечения государственных и муниципальных нужд». ИКЗ </w:t>
      </w:r>
      <w:r w:rsidR="003F2DA0" w:rsidRPr="003F2DA0">
        <w:rPr>
          <w:rFonts w:eastAsia="Times New Roman" w:cs="Times New Roman"/>
          <w:color w:val="000000"/>
          <w:sz w:val="22"/>
          <w:szCs w:val="22"/>
        </w:rPr>
        <w:t>263471901341547050100100020000000000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1.3. Доставка товаров осуществляется транспортом Поставщика, погрузо-разгрузочные работы – силами Поставщика.  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2. Цена и порядок расчетов</w:t>
      </w:r>
    </w:p>
    <w:p w:rsidR="00B14261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2.1. Общая стоимость настоящего договора составляет </w:t>
      </w:r>
      <w:r w:rsidR="0020485B" w:rsidRPr="0020485B">
        <w:rPr>
          <w:rFonts w:eastAsia="Times New Roman" w:cs="Times New Roman"/>
          <w:b/>
          <w:color w:val="000000"/>
          <w:sz w:val="22"/>
          <w:szCs w:val="22"/>
        </w:rPr>
        <w:t>283</w:t>
      </w:r>
      <w:r w:rsidR="0050499B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20485B" w:rsidRPr="0020485B">
        <w:rPr>
          <w:rFonts w:eastAsia="Times New Roman" w:cs="Times New Roman"/>
          <w:b/>
          <w:color w:val="000000"/>
          <w:sz w:val="22"/>
          <w:szCs w:val="22"/>
        </w:rPr>
        <w:t xml:space="preserve">783,3 </w:t>
      </w:r>
      <w:r w:rsidRPr="000C0E5F">
        <w:rPr>
          <w:rFonts w:eastAsia="Times New Roman" w:cs="Times New Roman"/>
          <w:b/>
          <w:color w:val="000000"/>
          <w:sz w:val="22"/>
          <w:szCs w:val="22"/>
        </w:rPr>
        <w:t>(</w:t>
      </w:r>
      <w:r w:rsidR="00FE3232">
        <w:rPr>
          <w:rFonts w:eastAsia="Times New Roman" w:cs="Times New Roman"/>
          <w:b/>
          <w:color w:val="000000"/>
          <w:sz w:val="22"/>
          <w:szCs w:val="22"/>
        </w:rPr>
        <w:t xml:space="preserve">Двести </w:t>
      </w:r>
      <w:r w:rsidR="0020485B">
        <w:rPr>
          <w:rFonts w:eastAsia="Times New Roman" w:cs="Times New Roman"/>
          <w:b/>
          <w:color w:val="000000"/>
          <w:sz w:val="22"/>
          <w:szCs w:val="22"/>
        </w:rPr>
        <w:t>восемьдесят три</w:t>
      </w:r>
      <w:r w:rsidR="00491B67" w:rsidRPr="000C0E5F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C90A91" w:rsidRPr="000C0E5F">
        <w:rPr>
          <w:rFonts w:eastAsia="Times New Roman" w:cs="Times New Roman"/>
          <w:b/>
          <w:color w:val="000000"/>
          <w:sz w:val="22"/>
          <w:szCs w:val="22"/>
        </w:rPr>
        <w:t>тысяч</w:t>
      </w:r>
      <w:r w:rsidR="00FE3232">
        <w:rPr>
          <w:rFonts w:eastAsia="Times New Roman" w:cs="Times New Roman"/>
          <w:b/>
          <w:color w:val="000000"/>
          <w:sz w:val="22"/>
          <w:szCs w:val="22"/>
        </w:rPr>
        <w:t>и</w:t>
      </w:r>
      <w:r w:rsidR="00C90A91" w:rsidRPr="000C0E5F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20485B">
        <w:rPr>
          <w:rFonts w:eastAsia="Times New Roman" w:cs="Times New Roman"/>
          <w:b/>
          <w:color w:val="000000"/>
          <w:sz w:val="22"/>
          <w:szCs w:val="22"/>
        </w:rPr>
        <w:t>семьсот восемьдесят три</w:t>
      </w:r>
      <w:r w:rsidR="00491B67" w:rsidRPr="000C0E5F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Pr="000C0E5F">
        <w:rPr>
          <w:rFonts w:eastAsia="Times New Roman" w:cs="Times New Roman"/>
          <w:b/>
          <w:color w:val="000000"/>
          <w:sz w:val="22"/>
          <w:szCs w:val="22"/>
        </w:rPr>
        <w:t>рубл</w:t>
      </w:r>
      <w:r w:rsidR="0020485B">
        <w:rPr>
          <w:rFonts w:eastAsia="Times New Roman" w:cs="Times New Roman"/>
          <w:b/>
          <w:color w:val="000000"/>
          <w:sz w:val="22"/>
          <w:szCs w:val="22"/>
        </w:rPr>
        <w:t>я</w:t>
      </w:r>
      <w:r w:rsidRPr="000C0E5F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0C0E5F" w:rsidRPr="000C0E5F">
        <w:rPr>
          <w:rFonts w:eastAsia="Times New Roman" w:cs="Times New Roman"/>
          <w:b/>
          <w:color w:val="000000"/>
          <w:sz w:val="22"/>
          <w:szCs w:val="22"/>
        </w:rPr>
        <w:t>0</w:t>
      </w:r>
      <w:r w:rsidRPr="000C0E5F">
        <w:rPr>
          <w:rFonts w:eastAsia="Times New Roman" w:cs="Times New Roman"/>
          <w:b/>
          <w:color w:val="000000"/>
          <w:sz w:val="22"/>
          <w:szCs w:val="22"/>
        </w:rPr>
        <w:t>0 копеек)</w:t>
      </w:r>
      <w:r w:rsidR="00B14261" w:rsidRPr="000C0E5F">
        <w:rPr>
          <w:rFonts w:eastAsia="Times New Roman" w:cs="Times New Roman"/>
          <w:color w:val="000000"/>
          <w:sz w:val="22"/>
          <w:szCs w:val="22"/>
        </w:rPr>
        <w:t xml:space="preserve">, </w:t>
      </w:r>
      <w:proofErr w:type="spellStart"/>
      <w:r w:rsidR="000C0E5F" w:rsidRPr="000C0E5F">
        <w:rPr>
          <w:rFonts w:eastAsia="Times New Roman" w:cs="Times New Roman"/>
          <w:color w:val="000000"/>
          <w:sz w:val="22"/>
          <w:szCs w:val="22"/>
        </w:rPr>
        <w:t>вкл</w:t>
      </w:r>
      <w:proofErr w:type="spellEnd"/>
      <w:r w:rsidR="000C0E5F" w:rsidRPr="000C0E5F">
        <w:rPr>
          <w:rFonts w:eastAsia="Times New Roman" w:cs="Times New Roman"/>
          <w:color w:val="000000"/>
          <w:sz w:val="22"/>
          <w:szCs w:val="22"/>
        </w:rPr>
        <w:t>.</w:t>
      </w:r>
      <w:r w:rsidR="00B14261" w:rsidRPr="000C0E5F">
        <w:rPr>
          <w:rFonts w:eastAsia="Times New Roman" w:cs="Times New Roman"/>
          <w:color w:val="000000"/>
          <w:sz w:val="22"/>
          <w:szCs w:val="22"/>
        </w:rPr>
        <w:t xml:space="preserve"> НДС.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В цену продукции входят налоги, сборы и другие обязательные платежи, услуга ответственного хранения</w:t>
      </w:r>
      <w:r w:rsidR="003B43FE">
        <w:rPr>
          <w:rFonts w:eastAsia="Times New Roman" w:cs="Times New Roman"/>
          <w:color w:val="000000"/>
          <w:sz w:val="22"/>
          <w:szCs w:val="22"/>
        </w:rPr>
        <w:t xml:space="preserve">, поставка до адреса </w:t>
      </w:r>
      <w:r w:rsidR="001533F8">
        <w:rPr>
          <w:rFonts w:eastAsia="Times New Roman" w:cs="Times New Roman"/>
          <w:color w:val="000000"/>
          <w:sz w:val="22"/>
          <w:szCs w:val="22"/>
        </w:rPr>
        <w:t>Заказчика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2.2. Цена договора определяется предложением Поставщика, соответствует спецификации и остаётся неизменной в течение действия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2.3.Оплата за поставленные товары производится Получателем путем перечисления денежных средств на расчетный счет Поставщика в течение 10 рабочих дней со дня подписания </w:t>
      </w:r>
      <w:r w:rsidR="00FE21F2">
        <w:rPr>
          <w:rFonts w:eastAsia="Times New Roman" w:cs="Times New Roman"/>
          <w:color w:val="000000"/>
          <w:sz w:val="22"/>
          <w:szCs w:val="22"/>
        </w:rPr>
        <w:t>товарно-транспортной накладной /</w:t>
      </w:r>
      <w:r>
        <w:rPr>
          <w:rFonts w:eastAsia="Times New Roman" w:cs="Times New Roman"/>
          <w:color w:val="000000"/>
          <w:sz w:val="22"/>
          <w:szCs w:val="22"/>
        </w:rPr>
        <w:t xml:space="preserve">УПД.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2.4. Цена договора является твердой и определяется на весь срок исполнения договора. Изменение цены </w:t>
      </w:r>
      <w:bookmarkStart w:id="0" w:name="_GoBack"/>
      <w:bookmarkEnd w:id="0"/>
      <w:r w:rsidR="0042605F">
        <w:rPr>
          <w:rFonts w:eastAsia="Times New Roman" w:cs="Times New Roman"/>
          <w:color w:val="000000"/>
          <w:sz w:val="22"/>
          <w:szCs w:val="22"/>
        </w:rPr>
        <w:t>договора допускается</w:t>
      </w:r>
      <w:r w:rsidR="00EE60D5">
        <w:rPr>
          <w:rFonts w:eastAsia="Times New Roman" w:cs="Times New Roman"/>
          <w:color w:val="000000"/>
          <w:sz w:val="22"/>
          <w:szCs w:val="22"/>
        </w:rPr>
        <w:t xml:space="preserve"> по соглашению сторон</w:t>
      </w:r>
      <w:r>
        <w:rPr>
          <w:rFonts w:eastAsia="Times New Roman" w:cs="Times New Roman"/>
          <w:color w:val="000000"/>
          <w:sz w:val="22"/>
          <w:szCs w:val="22"/>
        </w:rPr>
        <w:t>.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F20925">
        <w:rPr>
          <w:rFonts w:eastAsia="Times New Roman" w:cs="Times New Roman"/>
          <w:b/>
          <w:bCs/>
          <w:color w:val="000000"/>
          <w:sz w:val="22"/>
          <w:szCs w:val="22"/>
        </w:rPr>
        <w:t>3. Качество товаров</w:t>
      </w:r>
      <w:r w:rsidR="00F20925" w:rsidRPr="00F20925">
        <w:rPr>
          <w:rFonts w:eastAsia="Times New Roman" w:cs="Times New Roman"/>
          <w:b/>
          <w:bCs/>
          <w:color w:val="000000"/>
          <w:sz w:val="22"/>
          <w:szCs w:val="22"/>
        </w:rPr>
        <w:t>, гарантийный срок товара, гарантии качества</w:t>
      </w:r>
    </w:p>
    <w:p w:rsidR="00F20925" w:rsidRPr="00F20925" w:rsidRDefault="00F20925" w:rsidP="00F20925">
      <w:pPr>
        <w:tabs>
          <w:tab w:val="left" w:pos="0"/>
        </w:tabs>
        <w:jc w:val="both"/>
        <w:rPr>
          <w:rStyle w:val="a6"/>
          <w:rFonts w:ascii="Times New Roman" w:hAnsi="Times New Roman"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3.1. Товар должен быть новым</w:t>
      </w:r>
      <w:r w:rsidRPr="00F20925">
        <w:rPr>
          <w:rFonts w:cs="Times New Roman"/>
          <w:sz w:val="22"/>
          <w:szCs w:val="22"/>
        </w:rPr>
        <w:t xml:space="preserve"> (товаром, который не был в употреблении, не прошел ремонт, в том числе восстановление, замену составных частей, восстановление потребительских свойств),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не должен иметь дефектов,</w:t>
      </w:r>
      <w:r w:rsidRPr="00F20925">
        <w:rPr>
          <w:rFonts w:cs="Times New Roman"/>
          <w:sz w:val="22"/>
          <w:szCs w:val="22"/>
        </w:rPr>
        <w:t xml:space="preserve"> связанных с конструкцией, материалами или функционированием при его использовании,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должен</w:t>
      </w:r>
      <w:r w:rsidRPr="00F20925">
        <w:rPr>
          <w:rFonts w:cs="Times New Roman"/>
          <w:sz w:val="22"/>
          <w:szCs w:val="22"/>
        </w:rPr>
        <w:t xml:space="preserve"> отвечать санитарным и экологическим требованиям, действующим на территории Российской Федерации,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должен обеспечивать предусмотренную производителем функциональность, </w:t>
      </w:r>
      <w:r w:rsidRPr="00F20925">
        <w:rPr>
          <w:rFonts w:cs="Times New Roman"/>
          <w:sz w:val="22"/>
          <w:szCs w:val="22"/>
        </w:rPr>
        <w:t>не находиться под арестом, в залоге, не являться предметом спора, быть свободным от прав на него третьих лиц.</w:t>
      </w:r>
    </w:p>
    <w:p w:rsidR="00F20925" w:rsidRPr="00F20925" w:rsidRDefault="00F20925" w:rsidP="00F20925">
      <w:pPr>
        <w:tabs>
          <w:tab w:val="left" w:pos="0"/>
          <w:tab w:val="left" w:pos="561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3.2.</w:t>
      </w:r>
      <w:r w:rsidRPr="00F20925">
        <w:rPr>
          <w:rFonts w:cs="Times New Roman"/>
          <w:sz w:val="22"/>
          <w:szCs w:val="22"/>
        </w:rPr>
        <w:t xml:space="preserve">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наличием сертификатов</w:t>
      </w:r>
      <w:r w:rsidRPr="00F20925">
        <w:rPr>
          <w:rStyle w:val="a7"/>
          <w:rFonts w:ascii="Times New Roman" w:eastAsia="SimSun" w:hAnsi="Times New Roman" w:cs="Times New Roman"/>
          <w:spacing w:val="-4"/>
        </w:rPr>
        <w:t xml:space="preserve"> соответствия, и иных документов, подтверждающих качество Товара</w:t>
      </w:r>
      <w:r w:rsidRPr="00F20925">
        <w:rPr>
          <w:rFonts w:cs="Times New Roman"/>
          <w:sz w:val="22"/>
          <w:szCs w:val="22"/>
        </w:rPr>
        <w:t xml:space="preserve">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которые Поставщик передает Заказчику на каждую партию Товара.</w:t>
      </w:r>
    </w:p>
    <w:p w:rsidR="00F20925" w:rsidRPr="00F20925" w:rsidRDefault="00F20925" w:rsidP="00F20925">
      <w:pPr>
        <w:shd w:val="clear" w:color="auto" w:fill="FFFFFF"/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 xml:space="preserve">3.3. Качество товара, поставляемого по настоящему Договору, должно соответствовать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установленным требованиям, обязательным правилам, стандартам  нормативной, технической и иной документации (ГОСТам, ОСТам, ТУ, ТО, СанПиН)</w:t>
      </w:r>
      <w:r w:rsidRPr="00F20925">
        <w:rPr>
          <w:rFonts w:cs="Times New Roman"/>
          <w:sz w:val="22"/>
          <w:szCs w:val="22"/>
        </w:rPr>
        <w:t xml:space="preserve"> и настоящего Договора, из</w:t>
      </w:r>
      <w:r w:rsidR="00A742D9">
        <w:rPr>
          <w:rFonts w:cs="Times New Roman"/>
          <w:sz w:val="22"/>
          <w:szCs w:val="22"/>
        </w:rPr>
        <w:t xml:space="preserve">ложенных в показателях качества </w:t>
      </w:r>
      <w:r w:rsidRPr="00F20925">
        <w:rPr>
          <w:rFonts w:cs="Times New Roman"/>
          <w:sz w:val="22"/>
          <w:szCs w:val="22"/>
        </w:rPr>
        <w:t>технической характеристики</w:t>
      </w:r>
      <w:r w:rsidR="00A742D9">
        <w:rPr>
          <w:rFonts w:cs="Times New Roman"/>
          <w:sz w:val="22"/>
          <w:szCs w:val="22"/>
        </w:rPr>
        <w:t>,</w:t>
      </w:r>
      <w:r w:rsidRPr="00F20925">
        <w:rPr>
          <w:rFonts w:cs="Times New Roman"/>
          <w:sz w:val="22"/>
          <w:szCs w:val="22"/>
        </w:rPr>
        <w:t xml:space="preserve"> и закрепленных в Приложении №1 к настоящему Договору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, должно подтверждаться сертификатами соответствия (в случае если подлежит обязательной сертификации).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3.4.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Срок гарантии при соблюдении правил эксплуатации Товара составляет 12 месяцев </w:t>
      </w:r>
      <w:r w:rsidRPr="00F20925">
        <w:rPr>
          <w:rFonts w:cs="Times New Roman"/>
          <w:color w:val="000000"/>
          <w:sz w:val="22"/>
          <w:szCs w:val="22"/>
        </w:rPr>
        <w:t>с момента подписания Сторонами Акта приемки-передачи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3.5. Поставщик одновременно с поставкой товара обязан предоставить гарантию производителя данного товара. Срок действия такой гарантии должен быть не менее 12 месяцев с даты поставки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3.6. Поставщик одновременно с поставкой товара обязан предоставить свою гарантию (гарантию Поставщика) на данный товар. Срок действия такой гарантии должен быть не менее чем срок действия гарантии производителя данного товара (не менее 12 месяцев с даты поставки товара).</w:t>
      </w:r>
    </w:p>
    <w:p w:rsidR="00F20925" w:rsidRPr="00F20925" w:rsidRDefault="00F20925" w:rsidP="00F20925">
      <w:pPr>
        <w:tabs>
          <w:tab w:val="left" w:pos="0"/>
        </w:tabs>
        <w:jc w:val="both"/>
        <w:rPr>
          <w:rStyle w:val="a5"/>
          <w:rFonts w:ascii="Times New Roman" w:hAnsi="Times New Roman"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lastRenderedPageBreak/>
        <w:t xml:space="preserve">3.7. В период гарантийного срока Поставщик обязуется за свой счет проводить устранение недостатков, в соответствии с требованиями действующего законодательства.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5"/>
          <w:rFonts w:ascii="Times New Roman" w:hAnsi="Times New Roman" w:cs="Times New Roman"/>
          <w:sz w:val="22"/>
          <w:szCs w:val="22"/>
        </w:rPr>
        <w:t xml:space="preserve">3.8. </w:t>
      </w:r>
      <w:r w:rsidRPr="00F20925">
        <w:rPr>
          <w:rFonts w:cs="Times New Roman"/>
          <w:color w:val="000000"/>
          <w:sz w:val="22"/>
          <w:szCs w:val="22"/>
        </w:rPr>
        <w:t>Некомплектный Товар или</w:t>
      </w:r>
      <w:r w:rsidRPr="00F20925">
        <w:rPr>
          <w:rStyle w:val="a6"/>
          <w:rFonts w:ascii="Times New Roman" w:hAnsi="Times New Roman" w:cs="Times New Roman"/>
          <w:color w:val="000000"/>
          <w:sz w:val="22"/>
          <w:szCs w:val="22"/>
        </w:rPr>
        <w:t xml:space="preserve"> ненадлежащего качества Заказчиком не принимается и не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оплачивается.</w:t>
      </w:r>
    </w:p>
    <w:p w:rsidR="00F20925" w:rsidRPr="00F20925" w:rsidRDefault="00F20925" w:rsidP="00514A48">
      <w:pPr>
        <w:autoSpaceDE w:val="0"/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4. Порядок поставки и приемки-передачи товара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4.1.  Расходы на доставку учитываются при расчете цены за Товар.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4.2. </w:t>
      </w:r>
      <w:r w:rsidR="00741A16">
        <w:rPr>
          <w:rFonts w:eastAsia="Times New Roman" w:cs="Times New Roman"/>
          <w:color w:val="000000"/>
          <w:sz w:val="22"/>
          <w:szCs w:val="22"/>
        </w:rPr>
        <w:t xml:space="preserve">Срок доставки – </w:t>
      </w:r>
      <w:r w:rsidR="00BA1DF5" w:rsidRPr="00BA1DF5">
        <w:rPr>
          <w:rFonts w:eastAsia="Times New Roman" w:cs="Times New Roman"/>
          <w:color w:val="000000"/>
          <w:sz w:val="22"/>
          <w:szCs w:val="22"/>
        </w:rPr>
        <w:t>35</w:t>
      </w:r>
      <w:r w:rsidR="00741A16" w:rsidRPr="00BA1DF5">
        <w:rPr>
          <w:rFonts w:eastAsia="Times New Roman" w:cs="Times New Roman"/>
          <w:color w:val="000000"/>
          <w:sz w:val="22"/>
          <w:szCs w:val="22"/>
        </w:rPr>
        <w:t xml:space="preserve"> рабочих дней</w:t>
      </w:r>
      <w:r w:rsidR="0051087F">
        <w:rPr>
          <w:rFonts w:eastAsia="Times New Roman" w:cs="Times New Roman"/>
          <w:color w:val="000000"/>
          <w:sz w:val="22"/>
          <w:szCs w:val="22"/>
        </w:rPr>
        <w:t>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4.3. Передача Товара Поставщиком Покупателю считается состоявшимся с момента подписания соответствующей товарно-транспортной накладной.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4.4. Факт поставки Товара удостоверяется накладной на отгруженный Товар, подписанным уполномоченными представителями обеих Сторон при приемке Товара покупателем. Для приемки Товара представитель Покупателя должен предъявить оригинал доверенности на получение Товара.</w:t>
      </w:r>
    </w:p>
    <w:p w:rsidR="00FE21F2" w:rsidRDefault="00FE21F2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4.5</w:t>
      </w:r>
      <w:r w:rsidR="00EC6951">
        <w:rPr>
          <w:rFonts w:eastAsia="Times New Roman" w:cs="Times New Roman"/>
          <w:color w:val="000000"/>
          <w:sz w:val="22"/>
          <w:szCs w:val="22"/>
        </w:rPr>
        <w:t>.</w:t>
      </w:r>
      <w:r>
        <w:rPr>
          <w:rFonts w:eastAsia="Times New Roman" w:cs="Times New Roman"/>
          <w:color w:val="000000"/>
          <w:sz w:val="22"/>
          <w:szCs w:val="22"/>
        </w:rPr>
        <w:t xml:space="preserve"> В случаях, предусмотренных законодательством РФ, Заказчик оформляет акт приема-передачи товаров (форма ОКУД 0510452) не позднее 5(пяти) рабочих дней </w:t>
      </w:r>
      <w:proofErr w:type="gramStart"/>
      <w:r>
        <w:rPr>
          <w:rFonts w:eastAsia="Times New Roman" w:cs="Times New Roman"/>
          <w:color w:val="000000"/>
          <w:sz w:val="22"/>
          <w:szCs w:val="22"/>
        </w:rPr>
        <w:t>с даты приемки</w:t>
      </w:r>
      <w:proofErr w:type="gramEnd"/>
      <w:r>
        <w:rPr>
          <w:rFonts w:eastAsia="Times New Roman" w:cs="Times New Roman"/>
          <w:color w:val="000000"/>
          <w:sz w:val="22"/>
          <w:szCs w:val="22"/>
        </w:rPr>
        <w:t xml:space="preserve"> Товара и подписания Сторонами товарно-транспортной накладной /УПД. При отсутствии претензий и расхождений по результатам приемки Заказчик направляет акт приема-передачи товаров в адрес Поставщика в качестве уведомления не позднее 2 (двух) рабочих дней </w:t>
      </w:r>
      <w:proofErr w:type="gramStart"/>
      <w:r>
        <w:rPr>
          <w:rFonts w:eastAsia="Times New Roman" w:cs="Times New Roman"/>
          <w:color w:val="000000"/>
          <w:sz w:val="22"/>
          <w:szCs w:val="22"/>
        </w:rPr>
        <w:t>с даты</w:t>
      </w:r>
      <w:proofErr w:type="gramEnd"/>
      <w:r>
        <w:rPr>
          <w:rFonts w:eastAsia="Times New Roman" w:cs="Times New Roman"/>
          <w:color w:val="000000"/>
          <w:sz w:val="22"/>
          <w:szCs w:val="22"/>
        </w:rPr>
        <w:t xml:space="preserve"> его подписания. В случае неисполнения Заказчиком обязанности по направлению Поставщику акта приемки-передачи (форма ОКУД 0510452) в указанный в настоящем пункте срок, Товар считается принятым Заказчиком без замечаний и подлежит оплате в полном объеме. Отказ от приемки Товара оформляется двусторонним актом с перечнем недостатков, условиями и сроками их устранения.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5. Обязанности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5.1. Обязанности Заказчика - оплатить поставленные товары в соответствии со статьей 2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5.2. Обязанности Поставщика: - поставлять товары на условиях настоящего договора; -обеспечивать Заказчика необходимыми товарами в соответствии с предоставляемыми заявками в обусловленные сторонами сроки; - обеспечить строгое соблюдение правил приемки поступающих товаров, а также условий и сроков хранения и реализации товаров;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- предоставлять все необходимые документы, подтверждающие качество и безопасность поставляемы</w:t>
      </w:r>
      <w:r w:rsidR="00C61439">
        <w:rPr>
          <w:rFonts w:eastAsia="Times New Roman" w:cs="Times New Roman"/>
          <w:color w:val="000000"/>
          <w:sz w:val="22"/>
          <w:szCs w:val="22"/>
        </w:rPr>
        <w:t>х товаров для здоровья человека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6. Срок действия Договора</w:t>
      </w:r>
    </w:p>
    <w:p w:rsidR="00B1594C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6.1. Настоящий договор вступает в силу с момента подписания сторонами и действует до 31.12.20</w:t>
      </w:r>
      <w:r w:rsidR="003F2DA0">
        <w:rPr>
          <w:rFonts w:eastAsia="Times New Roman" w:cs="Times New Roman"/>
          <w:color w:val="000000"/>
          <w:sz w:val="22"/>
          <w:szCs w:val="22"/>
        </w:rPr>
        <w:t>26</w:t>
      </w:r>
      <w:r>
        <w:rPr>
          <w:rFonts w:eastAsia="Times New Roman" w:cs="Times New Roman"/>
          <w:color w:val="000000"/>
          <w:sz w:val="22"/>
          <w:szCs w:val="22"/>
        </w:rPr>
        <w:t xml:space="preserve"> г.</w:t>
      </w:r>
      <w:r w:rsidR="003F2DA0">
        <w:rPr>
          <w:rFonts w:eastAsia="Times New Roman" w:cs="Times New Roman"/>
          <w:color w:val="000000"/>
          <w:sz w:val="22"/>
          <w:szCs w:val="22"/>
        </w:rPr>
        <w:t xml:space="preserve">, </w:t>
      </w:r>
      <w:r w:rsidR="003F2DA0">
        <w:t>а в части оплаты до полного исполнения обязательств обеих Сторон. Прекращение срока действия настоящего Договора или его досрочное расторжение не освобождает Стороны от исполнения обязательств, возникших до прекращения или расторжения Договора и от ответственности за их неисполнение</w:t>
      </w:r>
      <w:r w:rsidR="00BC50F4">
        <w:t>.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6.2. Договор может быть расторгнут по соглашению сторон в любое время.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6.3. Заказчик (Получатель товара) вправе потребовать расторжения договора, направив Поставщику письменное уведомление о невыполнении обязательств договора.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7. Ответственность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7.1. 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8. Форс-мажорные обстоятельства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 возникшие после заключения договора, а также запрет компетентных государственных органов на действия сторон.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8.2.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 8.3. Выполнение своих обязательств сторонами отодвигается на срок, соразмерно которому длились чрезвычайные обстоятельства.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9. Прочие условия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9.1. Все изменения, дополнения и приложения к договору оформляются в письменном виде, подписываются полномочными представителями сторон и являются его неотъемлемой частью.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9.2. Настоящий договор может быть расторгнут до окончания его действия в одностороннем порядке путем </w:t>
      </w:r>
      <w:r>
        <w:rPr>
          <w:rFonts w:eastAsia="Times New Roman" w:cs="Times New Roman"/>
          <w:color w:val="000000"/>
          <w:sz w:val="22"/>
          <w:szCs w:val="22"/>
        </w:rPr>
        <w:lastRenderedPageBreak/>
        <w:t xml:space="preserve">письменного уведомления другой стороны за 15 дней до даты расторжения. Предусмотрен односторонний отказ от исполнения договора в соответствии с положениями ч.ч.8-23 ст.95 Федерального закона от 05.04.2013 № 44-ФЗ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9.3.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9.</w:t>
      </w:r>
      <w:r w:rsidR="003F2DA0">
        <w:rPr>
          <w:rFonts w:eastAsia="Times New Roman" w:cs="Times New Roman"/>
          <w:color w:val="000000"/>
          <w:sz w:val="22"/>
          <w:szCs w:val="22"/>
        </w:rPr>
        <w:t>4</w:t>
      </w:r>
      <w:r>
        <w:rPr>
          <w:rFonts w:eastAsia="Times New Roman" w:cs="Times New Roman"/>
          <w:color w:val="000000"/>
          <w:sz w:val="22"/>
          <w:szCs w:val="22"/>
        </w:rPr>
        <w:t>. Неотъемлемой частью договора является Приложение №1 — Спецификация товара.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10. Юридические адреса и реквизиты сторон</w:t>
      </w: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«Заказчик»  </w:t>
      </w:r>
    </w:p>
    <w:p w:rsidR="00514A48" w:rsidRPr="00B53774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  <w:r w:rsidRPr="00B53774">
        <w:rPr>
          <w:rFonts w:eastAsia="Times New Roman" w:cs="Times New Roman"/>
          <w:bCs/>
          <w:color w:val="000000"/>
          <w:sz w:val="22"/>
          <w:szCs w:val="22"/>
        </w:rPr>
        <w:t>Муниципальное бюджетное общеобразовательное учреждение "Коммунарская средняя общеобразовательная школа № 2"</w:t>
      </w:r>
    </w:p>
    <w:p w:rsidR="00741A16" w:rsidRDefault="00741A16" w:rsidP="00741A16">
      <w:pPr>
        <w:spacing w:line="100" w:lineRule="atLeast"/>
        <w:rPr>
          <w:rFonts w:cs="Times New Roman"/>
        </w:rPr>
      </w:pPr>
      <w:r>
        <w:t xml:space="preserve">ИНН: 4719013415  КПП 470501001 </w:t>
      </w:r>
      <w:r>
        <w:rPr>
          <w:rFonts w:cs="Times New Roman"/>
        </w:rPr>
        <w:t>ОГРН 1024702087630</w:t>
      </w:r>
    </w:p>
    <w:p w:rsidR="003F2DA0" w:rsidRDefault="00741A16" w:rsidP="00741A16">
      <w:pPr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Адрес: 188322, Ленинградская область, М.О. Гатчинский, </w:t>
      </w:r>
      <w:proofErr w:type="gramStart"/>
      <w:r>
        <w:rPr>
          <w:rFonts w:cs="Times New Roman"/>
        </w:rPr>
        <w:t>г</w:t>
      </w:r>
      <w:proofErr w:type="gramEnd"/>
      <w:r>
        <w:rPr>
          <w:rFonts w:cs="Times New Roman"/>
        </w:rPr>
        <w:t xml:space="preserve">. Коммунар, ул. Ижорская, дом 14, (812) 460-01-14, 460-00-94, skhool2_kom@mail.ru    </w:t>
      </w:r>
    </w:p>
    <w:p w:rsidR="00741A16" w:rsidRDefault="00741A16" w:rsidP="00741A16">
      <w:pPr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>Банковские реквизиты:</w:t>
      </w:r>
    </w:p>
    <w:p w:rsidR="00741A16" w:rsidRDefault="00741A16" w:rsidP="00741A16">
      <w:pPr>
        <w:spacing w:line="100" w:lineRule="atLeast"/>
        <w:rPr>
          <w:rFonts w:cs="Times New Roman"/>
        </w:rPr>
      </w:pPr>
      <w:proofErr w:type="gramStart"/>
      <w:r>
        <w:rPr>
          <w:rFonts w:cs="Times New Roman"/>
        </w:rPr>
        <w:t xml:space="preserve">КОМИТЕТ ФИНАНСОВ ГАТЧИНСКОГО МУНИЦИПАЛЬНОГО ОКРУГА (МБОУ «КОММУНАРСКАЯ СОШ № 2», ЛС </w:t>
      </w:r>
      <w:r w:rsidRPr="00097141">
        <w:rPr>
          <w:rFonts w:cs="Times New Roman"/>
        </w:rPr>
        <w:t>20470501125</w:t>
      </w:r>
      <w:r>
        <w:rPr>
          <w:rFonts w:cs="Times New Roman"/>
        </w:rPr>
        <w:t xml:space="preserve">, </w:t>
      </w:r>
      <w:r w:rsidRPr="00097141">
        <w:rPr>
          <w:rFonts w:cs="Times New Roman"/>
        </w:rPr>
        <w:t>22270501125</w:t>
      </w:r>
      <w:r>
        <w:rPr>
          <w:rFonts w:cs="Times New Roman"/>
        </w:rPr>
        <w:t xml:space="preserve">, </w:t>
      </w:r>
      <w:r w:rsidRPr="00097141">
        <w:rPr>
          <w:rFonts w:cs="Times New Roman"/>
        </w:rPr>
        <w:t>21570501125</w:t>
      </w:r>
      <w:r>
        <w:rPr>
          <w:rFonts w:cs="Times New Roman"/>
        </w:rPr>
        <w:t>)</w:t>
      </w:r>
      <w:proofErr w:type="gramEnd"/>
    </w:p>
    <w:p w:rsidR="00741A16" w:rsidRDefault="00741A16" w:rsidP="00741A16">
      <w:pPr>
        <w:spacing w:line="100" w:lineRule="atLeast"/>
        <w:rPr>
          <w:rFonts w:cs="Times New Roman"/>
        </w:rPr>
      </w:pPr>
      <w:r>
        <w:rPr>
          <w:rFonts w:cs="Times New Roman"/>
        </w:rPr>
        <w:t xml:space="preserve">Банк: </w:t>
      </w:r>
      <w:r w:rsidR="003F2DA0">
        <w:rPr>
          <w:rFonts w:cs="Times New Roman"/>
        </w:rPr>
        <w:t xml:space="preserve">ОКЦ №1 </w:t>
      </w:r>
      <w:r w:rsidRPr="006B3B73">
        <w:rPr>
          <w:rFonts w:cs="Times New Roman"/>
        </w:rPr>
        <w:t>СЕВЕРО-ЗАПАДНО</w:t>
      </w:r>
      <w:r w:rsidR="003F2DA0">
        <w:rPr>
          <w:rFonts w:cs="Times New Roman"/>
        </w:rPr>
        <w:t>ГО</w:t>
      </w:r>
      <w:r w:rsidRPr="006B3B73">
        <w:rPr>
          <w:rFonts w:cs="Times New Roman"/>
        </w:rPr>
        <w:t xml:space="preserve"> ГУ БАНКА РОССИИ//УФК по Ленинградской области </w:t>
      </w:r>
      <w:proofErr w:type="gramStart"/>
      <w:r w:rsidRPr="006B3B73">
        <w:rPr>
          <w:rFonts w:cs="Times New Roman"/>
        </w:rPr>
        <w:t>г</w:t>
      </w:r>
      <w:proofErr w:type="gramEnd"/>
      <w:r w:rsidRPr="006B3B73">
        <w:rPr>
          <w:rFonts w:cs="Times New Roman"/>
        </w:rPr>
        <w:t>. Санкт-Петербург</w:t>
      </w:r>
      <w:r>
        <w:rPr>
          <w:rFonts w:cs="Times New Roman"/>
        </w:rPr>
        <w:t xml:space="preserve"> </w:t>
      </w:r>
    </w:p>
    <w:p w:rsidR="00741A16" w:rsidRDefault="00741A16" w:rsidP="00741A16">
      <w:pPr>
        <w:spacing w:line="100" w:lineRule="atLeast"/>
        <w:rPr>
          <w:color w:val="FF0000"/>
        </w:rPr>
      </w:pPr>
      <w:proofErr w:type="spellStart"/>
      <w:r>
        <w:rPr>
          <w:rFonts w:cs="Times New Roman"/>
        </w:rPr>
        <w:t>Каз</w:t>
      </w:r>
      <w:proofErr w:type="spellEnd"/>
      <w:r>
        <w:rPr>
          <w:rFonts w:cs="Times New Roman"/>
        </w:rPr>
        <w:t xml:space="preserve">/счет: 0323 4643 4151 8000 4500 </w:t>
      </w:r>
    </w:p>
    <w:p w:rsidR="00741A16" w:rsidRDefault="00741A16" w:rsidP="00741A16">
      <w:pPr>
        <w:spacing w:line="100" w:lineRule="atLeast"/>
        <w:rPr>
          <w:color w:val="FF0000"/>
        </w:rPr>
      </w:pPr>
      <w:r>
        <w:rPr>
          <w:rFonts w:cs="Times New Roman"/>
        </w:rPr>
        <w:t xml:space="preserve">БИК </w:t>
      </w:r>
      <w:r w:rsidRPr="006B3B73">
        <w:rPr>
          <w:rFonts w:cs="Times New Roman"/>
        </w:rPr>
        <w:t>044030098</w:t>
      </w:r>
    </w:p>
    <w:p w:rsidR="00741A16" w:rsidRDefault="00741A16" w:rsidP="00741A16">
      <w:pPr>
        <w:spacing w:line="100" w:lineRule="atLeast"/>
        <w:jc w:val="both"/>
      </w:pPr>
      <w:r>
        <w:t xml:space="preserve">ЕКС: </w:t>
      </w:r>
      <w:r w:rsidRPr="006B3B73">
        <w:t>4010</w:t>
      </w:r>
      <w:r>
        <w:t xml:space="preserve"> </w:t>
      </w:r>
      <w:r w:rsidRPr="006B3B73">
        <w:t>2810</w:t>
      </w:r>
      <w:r>
        <w:t xml:space="preserve"> </w:t>
      </w:r>
      <w:r w:rsidRPr="006B3B73">
        <w:t>7453</w:t>
      </w:r>
      <w:r>
        <w:t xml:space="preserve"> </w:t>
      </w:r>
      <w:r w:rsidRPr="006B3B73">
        <w:t>7000</w:t>
      </w:r>
      <w:r>
        <w:t xml:space="preserve"> </w:t>
      </w:r>
      <w:r w:rsidRPr="006B3B73">
        <w:t>0098</w:t>
      </w:r>
    </w:p>
    <w:p w:rsidR="00741A16" w:rsidRDefault="00741A16" w:rsidP="00741A16">
      <w:pPr>
        <w:spacing w:line="100" w:lineRule="atLeast"/>
        <w:jc w:val="both"/>
      </w:pPr>
      <w:r>
        <w:t>Лицевой счет бюджета: 02453</w:t>
      </w:r>
      <w:r>
        <w:rPr>
          <w:lang w:val="en-US"/>
        </w:rPr>
        <w:t>D</w:t>
      </w:r>
      <w:r>
        <w:t>06060</w:t>
      </w:r>
    </w:p>
    <w:p w:rsidR="00514A48" w:rsidRPr="00B53774" w:rsidRDefault="00514A48" w:rsidP="005578C2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________________________ /Директор Семяшкин С.С.</w:t>
      </w: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«Поставщик» </w:t>
      </w:r>
    </w:p>
    <w:p w:rsidR="00514A48" w:rsidRPr="00BB1971" w:rsidRDefault="00A665DA" w:rsidP="00514A48">
      <w:pPr>
        <w:shd w:val="clear" w:color="auto" w:fill="FFFFFF"/>
        <w:tabs>
          <w:tab w:val="left" w:pos="5635"/>
          <w:tab w:val="left" w:leader="underscore" w:pos="9355"/>
        </w:tabs>
        <w:spacing w:line="250" w:lineRule="exact"/>
        <w:rPr>
          <w:rFonts w:cs="Times New Roman"/>
          <w:spacing w:val="8"/>
          <w:sz w:val="22"/>
          <w:szCs w:val="22"/>
        </w:rPr>
      </w:pPr>
      <w:r>
        <w:rPr>
          <w:rFonts w:cs="Times New Roman"/>
          <w:spacing w:val="8"/>
          <w:sz w:val="22"/>
          <w:szCs w:val="22"/>
        </w:rPr>
        <w:t>_________________</w:t>
      </w:r>
    </w:p>
    <w:p w:rsidR="00514A48" w:rsidRPr="00BB1971" w:rsidRDefault="00514A48" w:rsidP="00514A48">
      <w:pPr>
        <w:shd w:val="clear" w:color="auto" w:fill="FFFFFF"/>
        <w:tabs>
          <w:tab w:val="left" w:pos="5746"/>
          <w:tab w:val="left" w:leader="underscore" w:pos="9346"/>
        </w:tabs>
        <w:spacing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ИНН </w:t>
      </w:r>
      <w:r w:rsidR="00A665DA">
        <w:rPr>
          <w:rFonts w:cs="Times New Roman"/>
          <w:sz w:val="22"/>
          <w:szCs w:val="22"/>
          <w:shd w:val="clear" w:color="auto" w:fill="FFFFFF"/>
        </w:rPr>
        <w:t>__________</w:t>
      </w:r>
      <w:r w:rsidR="00BB1971" w:rsidRPr="00BB1971">
        <w:rPr>
          <w:rFonts w:cs="Times New Roman"/>
          <w:sz w:val="22"/>
          <w:szCs w:val="22"/>
          <w:shd w:val="clear" w:color="auto" w:fill="FFFFFF"/>
        </w:rPr>
        <w:t xml:space="preserve"> КПП</w:t>
      </w:r>
      <w:r w:rsidR="00A665DA">
        <w:rPr>
          <w:rFonts w:cs="Times New Roman"/>
          <w:sz w:val="22"/>
          <w:szCs w:val="22"/>
          <w:shd w:val="clear" w:color="auto" w:fill="FFFFFF"/>
        </w:rPr>
        <w:t xml:space="preserve"> </w:t>
      </w:r>
      <w:r w:rsidR="00A665DA">
        <w:rPr>
          <w:rFonts w:cs="Times New Roman"/>
          <w:sz w:val="22"/>
          <w:szCs w:val="22"/>
          <w:shd w:val="clear" w:color="auto" w:fill="FBFCFD"/>
        </w:rPr>
        <w:t xml:space="preserve">___________ </w:t>
      </w:r>
      <w:r w:rsidR="007B55E3" w:rsidRPr="00BB1971">
        <w:rPr>
          <w:rFonts w:cs="Times New Roman"/>
          <w:sz w:val="22"/>
          <w:szCs w:val="22"/>
        </w:rPr>
        <w:t>ОГРН</w:t>
      </w:r>
      <w:r w:rsidRPr="00BB1971">
        <w:rPr>
          <w:rFonts w:cs="Times New Roman"/>
          <w:sz w:val="22"/>
          <w:szCs w:val="22"/>
        </w:rPr>
        <w:t xml:space="preserve">: </w:t>
      </w:r>
      <w:r w:rsidR="00A665DA">
        <w:rPr>
          <w:rFonts w:cs="Times New Roman"/>
          <w:sz w:val="22"/>
          <w:szCs w:val="22"/>
          <w:shd w:val="clear" w:color="auto" w:fill="FFFFFF"/>
        </w:rPr>
        <w:t>____________</w:t>
      </w:r>
      <w:r w:rsidRPr="00BB1971">
        <w:rPr>
          <w:rFonts w:cs="Times New Roman"/>
          <w:sz w:val="22"/>
          <w:szCs w:val="22"/>
        </w:rPr>
        <w:t> </w:t>
      </w:r>
    </w:p>
    <w:p w:rsidR="00514A48" w:rsidRPr="00BB1971" w:rsidRDefault="00C61439" w:rsidP="00A665DA">
      <w:pPr>
        <w:widowControl/>
        <w:suppressAutoHyphens w:val="0"/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Адрес: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</w:t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proofErr w:type="spellStart"/>
      <w:proofErr w:type="gramStart"/>
      <w:r w:rsidRPr="00BB1971">
        <w:rPr>
          <w:rFonts w:cs="Times New Roman"/>
          <w:sz w:val="22"/>
          <w:szCs w:val="22"/>
        </w:rPr>
        <w:t>р</w:t>
      </w:r>
      <w:proofErr w:type="spellEnd"/>
      <w:proofErr w:type="gramEnd"/>
      <w:r w:rsidRPr="00BB1971">
        <w:rPr>
          <w:rFonts w:cs="Times New Roman"/>
          <w:sz w:val="22"/>
          <w:szCs w:val="22"/>
        </w:rPr>
        <w:t xml:space="preserve">/с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__________________</w:t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БИК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</w:t>
      </w:r>
      <w:r w:rsidR="00BB1971" w:rsidRPr="00BB1971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 xml:space="preserve"> </w:t>
      </w:r>
      <w:r w:rsidRPr="00BB1971">
        <w:rPr>
          <w:rFonts w:cs="Times New Roman"/>
          <w:sz w:val="22"/>
          <w:szCs w:val="22"/>
        </w:rPr>
        <w:t xml:space="preserve"> Банк 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</w:t>
      </w:r>
    </w:p>
    <w:p w:rsidR="00514A48" w:rsidRPr="00BB1971" w:rsidRDefault="00514A48" w:rsidP="00A665DA">
      <w:pPr>
        <w:shd w:val="clear" w:color="auto" w:fill="FFFFFF"/>
        <w:tabs>
          <w:tab w:val="left" w:pos="3583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к/с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__________________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ab/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эл. адрес: </w:t>
      </w:r>
      <w:hyperlink r:id="rId5" w:history="1">
        <w:r w:rsidR="00A665DA" w:rsidRPr="00397EB6">
          <w:rPr>
            <w:rStyle w:val="a3"/>
            <w:rFonts w:cs="Times New Roman"/>
            <w:color w:val="auto"/>
            <w:sz w:val="22"/>
            <w:szCs w:val="22"/>
          </w:rPr>
          <w:t>_______________</w:t>
        </w:r>
      </w:hyperlink>
      <w:r w:rsidRPr="00397EB6">
        <w:rPr>
          <w:rFonts w:cs="Times New Roman"/>
          <w:sz w:val="22"/>
          <w:szCs w:val="22"/>
        </w:rPr>
        <w:t xml:space="preserve"> </w:t>
      </w:r>
      <w:r w:rsidRPr="00BB1971">
        <w:rPr>
          <w:rFonts w:cs="Times New Roman"/>
          <w:sz w:val="22"/>
          <w:szCs w:val="22"/>
        </w:rPr>
        <w:t xml:space="preserve">телефон: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</w:t>
      </w:r>
    </w:p>
    <w:p w:rsidR="00514A48" w:rsidRPr="00BB1971" w:rsidRDefault="00A665DA" w:rsidP="00A665DA">
      <w:pPr>
        <w:tabs>
          <w:tab w:val="left" w:pos="2857"/>
        </w:tabs>
        <w:jc w:val="both"/>
        <w:rPr>
          <w:rFonts w:eastAsia="Times New Roman" w:cs="Times New Roman"/>
          <w:bCs/>
          <w:color w:val="000000"/>
          <w:sz w:val="22"/>
          <w:szCs w:val="22"/>
        </w:rPr>
      </w:pPr>
      <w:r>
        <w:rPr>
          <w:rFonts w:eastAsia="Times New Roman" w:cs="Times New Roman"/>
          <w:bCs/>
          <w:color w:val="000000"/>
          <w:sz w:val="22"/>
          <w:szCs w:val="22"/>
        </w:rPr>
        <w:tab/>
      </w:r>
    </w:p>
    <w:p w:rsidR="00514A48" w:rsidRPr="00BB1971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B1971" w:rsidRDefault="00514A48" w:rsidP="00514A48">
      <w:pPr>
        <w:jc w:val="both"/>
        <w:rPr>
          <w:b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_______________ /</w:t>
      </w:r>
      <w:r w:rsidR="00A665DA">
        <w:rPr>
          <w:rFonts w:eastAsia="Times New Roman" w:cs="Times New Roman"/>
          <w:b/>
          <w:color w:val="000000"/>
          <w:sz w:val="22"/>
          <w:szCs w:val="22"/>
        </w:rPr>
        <w:t>_________________</w:t>
      </w:r>
    </w:p>
    <w:p w:rsidR="00FB7482" w:rsidRDefault="00FB7482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lang w:eastAsia="ru-RU" w:bidi="ar-SA"/>
        </w:rPr>
      </w:pPr>
    </w:p>
    <w:p w:rsidR="00582C86" w:rsidRPr="00DD2106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lang w:eastAsia="ru-RU" w:bidi="ar-SA"/>
        </w:rPr>
      </w:pPr>
      <w:r w:rsidRPr="00DD2106">
        <w:rPr>
          <w:rFonts w:eastAsia="Times New Roman" w:cs="Times New Roman"/>
          <w:kern w:val="0"/>
          <w:lang w:eastAsia="ru-RU" w:bidi="ar-SA"/>
        </w:rPr>
        <w:t>Приложение №1</w:t>
      </w:r>
    </w:p>
    <w:p w:rsidR="00582C86" w:rsidRPr="00DD2106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к договору № </w:t>
      </w:r>
      <w:r w:rsidR="003F2DA0">
        <w:rPr>
          <w:rFonts w:eastAsia="Times New Roman" w:cs="Times New Roman"/>
          <w:kern w:val="0"/>
          <w:lang w:eastAsia="ru-RU" w:bidi="ar-SA"/>
        </w:rPr>
        <w:t>___________</w:t>
      </w:r>
      <w:r w:rsidR="00741A16">
        <w:rPr>
          <w:rFonts w:eastAsia="Times New Roman" w:cs="Times New Roman"/>
          <w:kern w:val="0"/>
          <w:lang w:eastAsia="ru-RU" w:bidi="ar-SA"/>
        </w:rPr>
        <w:t xml:space="preserve"> </w:t>
      </w:r>
      <w:r>
        <w:rPr>
          <w:rFonts w:eastAsia="Times New Roman" w:cs="Times New Roman"/>
          <w:kern w:val="0"/>
          <w:lang w:eastAsia="ru-RU" w:bidi="ar-SA"/>
        </w:rPr>
        <w:t>от «__</w:t>
      </w:r>
      <w:r w:rsidRPr="00DD2106">
        <w:rPr>
          <w:rFonts w:eastAsia="Times New Roman" w:cs="Times New Roman"/>
          <w:kern w:val="0"/>
          <w:lang w:eastAsia="ru-RU" w:bidi="ar-SA"/>
        </w:rPr>
        <w:t>»</w:t>
      </w:r>
      <w:r>
        <w:rPr>
          <w:rFonts w:eastAsia="Times New Roman" w:cs="Times New Roman"/>
          <w:kern w:val="0"/>
          <w:lang w:eastAsia="ru-RU" w:bidi="ar-SA"/>
        </w:rPr>
        <w:t xml:space="preserve"> __________</w:t>
      </w:r>
      <w:r w:rsidRPr="00DD2106">
        <w:rPr>
          <w:rFonts w:eastAsia="Times New Roman" w:cs="Times New Roman"/>
          <w:kern w:val="0"/>
          <w:lang w:eastAsia="ru-RU" w:bidi="ar-SA"/>
        </w:rPr>
        <w:t xml:space="preserve"> 20</w:t>
      </w:r>
      <w:r w:rsidR="003F2DA0">
        <w:rPr>
          <w:rFonts w:eastAsia="Times New Roman" w:cs="Times New Roman"/>
          <w:kern w:val="0"/>
          <w:lang w:eastAsia="ru-RU" w:bidi="ar-SA"/>
        </w:rPr>
        <w:t>26</w:t>
      </w:r>
      <w:r w:rsidRPr="00DD2106">
        <w:rPr>
          <w:rFonts w:eastAsia="Times New Roman" w:cs="Times New Roman"/>
          <w:kern w:val="0"/>
          <w:lang w:eastAsia="ru-RU" w:bidi="ar-SA"/>
        </w:rPr>
        <w:t xml:space="preserve"> г.</w:t>
      </w:r>
    </w:p>
    <w:p w:rsidR="001E4977" w:rsidRDefault="001E4977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1E4977" w:rsidRDefault="00582C86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276605">
        <w:rPr>
          <w:rFonts w:eastAsia="Times New Roman" w:cs="Times New Roman"/>
          <w:b/>
          <w:bCs/>
          <w:kern w:val="0"/>
          <w:lang w:eastAsia="ru-RU" w:bidi="ar-SA"/>
        </w:rPr>
        <w:t>Спецификация товара</w:t>
      </w:r>
    </w:p>
    <w:p w:rsidR="00741A16" w:rsidRDefault="00741A1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Style w:val="a4"/>
        <w:tblW w:w="0" w:type="auto"/>
        <w:tblLook w:val="04A0"/>
      </w:tblPr>
      <w:tblGrid>
        <w:gridCol w:w="675"/>
        <w:gridCol w:w="5954"/>
        <w:gridCol w:w="709"/>
        <w:gridCol w:w="708"/>
        <w:gridCol w:w="993"/>
        <w:gridCol w:w="1417"/>
      </w:tblGrid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№ </w:t>
            </w:r>
            <w:proofErr w:type="spellStart"/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/</w:t>
            </w:r>
            <w:proofErr w:type="spell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5954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Наименование</w:t>
            </w:r>
          </w:p>
        </w:tc>
        <w:tc>
          <w:tcPr>
            <w:tcW w:w="709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Ед. изм.</w:t>
            </w:r>
          </w:p>
        </w:tc>
        <w:tc>
          <w:tcPr>
            <w:tcW w:w="708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Кол-во</w:t>
            </w:r>
          </w:p>
        </w:tc>
        <w:tc>
          <w:tcPr>
            <w:tcW w:w="993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Цена за единицу, руб.</w:t>
            </w:r>
          </w:p>
        </w:tc>
        <w:tc>
          <w:tcPr>
            <w:tcW w:w="1417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Стоимость в руб.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954" w:type="dxa"/>
          </w:tcPr>
          <w:p w:rsidR="001533F8" w:rsidRPr="001533F8" w:rsidRDefault="001533F8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Стенд "Информация"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1.2x0.9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Размеры: 1.2x0.9 Материал:</w:t>
            </w:r>
          </w:p>
          <w:p w:rsidR="001533F8" w:rsidRPr="001533F8" w:rsidRDefault="001533F8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Пластик ПВХ 3мм</w:t>
            </w:r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 xml:space="preserve">ленка с фотопечатью 720 </w:t>
            </w:r>
            <w:proofErr w:type="spell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, ламинирующая пленка.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Карманы - ПЭТ 0,5 мм, крепление на двусторонний скотч.</w:t>
            </w:r>
          </w:p>
          <w:p w:rsidR="0095282F" w:rsidRPr="00741A16" w:rsidRDefault="001533F8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Количество карманов А</w:t>
            </w:r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: 8</w:t>
            </w: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Pr="0042605F" w:rsidRDefault="001533F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993" w:type="dxa"/>
            <w:vAlign w:val="center"/>
          </w:tcPr>
          <w:p w:rsidR="0095282F" w:rsidRPr="0042605F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10958,2</w:t>
            </w:r>
          </w:p>
        </w:tc>
        <w:tc>
          <w:tcPr>
            <w:tcW w:w="1417" w:type="dxa"/>
            <w:vAlign w:val="center"/>
          </w:tcPr>
          <w:p w:rsidR="0095282F" w:rsidRPr="0042605F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32874,6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954" w:type="dxa"/>
          </w:tcPr>
          <w:p w:rsidR="001533F8" w:rsidRPr="00F444F0" w:rsidRDefault="001533F8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Набор обучающих плакатов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: Правила дорожного движения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A4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Материал Бумага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 xml:space="preserve"> В набор входит 4 плаката формата А</w:t>
            </w:r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, напечатанных на плотной бумаге плотностью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200г/м²</w:t>
            </w:r>
          </w:p>
          <w:p w:rsidR="0095282F" w:rsidRPr="00F444F0" w:rsidRDefault="0095282F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Pr="0042605F" w:rsidRDefault="001533F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95282F" w:rsidRPr="0042605F" w:rsidRDefault="001533F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  <w:tc>
          <w:tcPr>
            <w:tcW w:w="1417" w:type="dxa"/>
            <w:vAlign w:val="center"/>
          </w:tcPr>
          <w:p w:rsidR="0095282F" w:rsidRPr="0042605F" w:rsidRDefault="001533F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</w:tr>
      <w:tr w:rsidR="0055203E" w:rsidRPr="0042605F" w:rsidTr="0095282F">
        <w:tc>
          <w:tcPr>
            <w:tcW w:w="675" w:type="dxa"/>
          </w:tcPr>
          <w:p w:rsidR="0055203E" w:rsidRPr="0042605F" w:rsidRDefault="0055203E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5954" w:type="dxa"/>
          </w:tcPr>
          <w:p w:rsidR="0055203E" w:rsidRPr="00741A16" w:rsidRDefault="0055203E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Набор обучающих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плакатов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для школы: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Безопасная зима</w:t>
            </w:r>
            <w: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A4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Материал Бумага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55203E" w:rsidRPr="0042605F" w:rsidRDefault="0055203E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203E" w:rsidRDefault="0055203E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55203E" w:rsidRPr="0042605F" w:rsidRDefault="0055203E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  <w:tc>
          <w:tcPr>
            <w:tcW w:w="1417" w:type="dxa"/>
            <w:vAlign w:val="center"/>
          </w:tcPr>
          <w:p w:rsidR="0055203E" w:rsidRPr="0042605F" w:rsidRDefault="0055203E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</w:tr>
      <w:tr w:rsidR="0055203E" w:rsidRPr="0042605F" w:rsidTr="0095282F">
        <w:tc>
          <w:tcPr>
            <w:tcW w:w="675" w:type="dxa"/>
          </w:tcPr>
          <w:p w:rsidR="0055203E" w:rsidRDefault="0055203E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4</w:t>
            </w:r>
          </w:p>
        </w:tc>
        <w:tc>
          <w:tcPr>
            <w:tcW w:w="5954" w:type="dxa"/>
          </w:tcPr>
          <w:p w:rsidR="0055203E" w:rsidRPr="001533F8" w:rsidRDefault="0055203E" w:rsidP="001533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Набор обучающих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плакатов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А3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для школы: Антитеррор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</w:p>
          <w:p w:rsidR="0055203E" w:rsidRPr="00741A16" w:rsidRDefault="0055203E" w:rsidP="0055203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A3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Материал Бумага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4шт</w:t>
            </w:r>
          </w:p>
        </w:tc>
        <w:tc>
          <w:tcPr>
            <w:tcW w:w="709" w:type="dxa"/>
            <w:vAlign w:val="center"/>
          </w:tcPr>
          <w:p w:rsidR="0055203E" w:rsidRPr="0042605F" w:rsidRDefault="0055203E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203E" w:rsidRDefault="0055203E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55203E" w:rsidRPr="0042605F" w:rsidRDefault="0055203E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  <w:tc>
          <w:tcPr>
            <w:tcW w:w="1417" w:type="dxa"/>
            <w:vAlign w:val="center"/>
          </w:tcPr>
          <w:p w:rsidR="0055203E" w:rsidRPr="0042605F" w:rsidRDefault="0055203E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</w:tr>
      <w:tr w:rsidR="00524836" w:rsidRPr="0042605F" w:rsidTr="0095282F">
        <w:tc>
          <w:tcPr>
            <w:tcW w:w="675" w:type="dxa"/>
          </w:tcPr>
          <w:p w:rsidR="00524836" w:rsidRDefault="0052483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954" w:type="dxa"/>
          </w:tcPr>
          <w:p w:rsidR="00524836" w:rsidRPr="00554018" w:rsidRDefault="00524836" w:rsidP="0052483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Набор обучающих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плакатов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А3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для школы: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Безопасность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ороге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A3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Материал Бумага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33F8">
              <w:rPr>
                <w:rFonts w:ascii="Times New Roman" w:hAnsi="Times New Roman" w:cs="Times New Roman"/>
                <w:sz w:val="20"/>
                <w:szCs w:val="20"/>
              </w:rPr>
              <w:t>4шт</w:t>
            </w:r>
          </w:p>
        </w:tc>
        <w:tc>
          <w:tcPr>
            <w:tcW w:w="709" w:type="dxa"/>
            <w:vAlign w:val="center"/>
          </w:tcPr>
          <w:p w:rsidR="00524836" w:rsidRPr="0042605F" w:rsidRDefault="00524836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24836" w:rsidRDefault="00524836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524836" w:rsidRPr="0042605F" w:rsidRDefault="00524836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  <w:tc>
          <w:tcPr>
            <w:tcW w:w="1417" w:type="dxa"/>
            <w:vAlign w:val="center"/>
          </w:tcPr>
          <w:p w:rsidR="00524836" w:rsidRPr="0042605F" w:rsidRDefault="00524836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1533F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957,00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954" w:type="dxa"/>
          </w:tcPr>
          <w:p w:rsidR="002511D7" w:rsidRPr="002511D7" w:rsidRDefault="002511D7" w:rsidP="002511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Стенд Правила безопасности в кабинете информатики (</w:t>
            </w:r>
            <w:proofErr w:type="spellStart"/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дизан</w:t>
            </w:r>
            <w:proofErr w:type="spellEnd"/>
            <w:r w:rsidRPr="002511D7">
              <w:rPr>
                <w:rFonts w:ascii="Times New Roman" w:hAnsi="Times New Roman" w:cs="Times New Roman"/>
                <w:sz w:val="20"/>
                <w:szCs w:val="20"/>
              </w:rPr>
              <w:t xml:space="preserve"> корректируется)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Размеры: 1*1,2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 xml:space="preserve">пластик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 xml:space="preserve">ПВХ 3 мм, пленка с фотопечатью 720 </w:t>
            </w:r>
            <w:proofErr w:type="spellStart"/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, ламинирующая пленка.</w:t>
            </w:r>
          </w:p>
          <w:p w:rsidR="002511D7" w:rsidRPr="00524836" w:rsidRDefault="002511D7" w:rsidP="002511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2511D7">
              <w:rPr>
                <w:rFonts w:ascii="Times New Roman" w:hAnsi="Times New Roman" w:cs="Times New Roman"/>
                <w:sz w:val="20"/>
                <w:szCs w:val="20"/>
              </w:rPr>
              <w:t>Количество карманов А3: 5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5573A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5573A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2511D7" w:rsidRPr="001533F8" w:rsidRDefault="006C076C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9350</w:t>
            </w:r>
            <w:r w:rsidR="002511D7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  <w:tc>
          <w:tcPr>
            <w:tcW w:w="1417" w:type="dxa"/>
            <w:vAlign w:val="center"/>
          </w:tcPr>
          <w:p w:rsidR="002511D7" w:rsidRPr="001533F8" w:rsidRDefault="006C076C" w:rsidP="00DE269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9350</w:t>
            </w:r>
            <w:r w:rsidR="002511D7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5954" w:type="dxa"/>
          </w:tcPr>
          <w:p w:rsidR="002511D7" w:rsidRPr="00524836" w:rsidRDefault="002511D7" w:rsidP="0052483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Стенд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"Правила безопасности"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Размеры:0.85х</w:t>
            </w:r>
            <w:proofErr w:type="gramStart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proofErr w:type="gramEnd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.6 Материал:</w:t>
            </w:r>
          </w:p>
          <w:p w:rsidR="002511D7" w:rsidRPr="00554018" w:rsidRDefault="002511D7" w:rsidP="0052483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ПВХ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3мм,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 xml:space="preserve">пленка с фотопечатью 720 </w:t>
            </w:r>
            <w:proofErr w:type="spellStart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, ламинирующая пленка.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карманов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524836">
              <w:rPr>
                <w:rFonts w:ascii="Times New Roman" w:hAnsi="Times New Roman" w:cs="Times New Roman"/>
                <w:sz w:val="20"/>
                <w:szCs w:val="20"/>
              </w:rPr>
              <w:t>:8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2511D7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5902,6</w:t>
            </w:r>
          </w:p>
        </w:tc>
        <w:tc>
          <w:tcPr>
            <w:tcW w:w="1417" w:type="dxa"/>
            <w:vAlign w:val="center"/>
          </w:tcPr>
          <w:p w:rsidR="002511D7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5902,6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954" w:type="dxa"/>
          </w:tcPr>
          <w:p w:rsidR="002511D7" w:rsidRPr="009C3A1A" w:rsidRDefault="002511D7" w:rsidP="009C3A1A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Плакаты Правила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в кабинете информатики А3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состоит из 5 плакатов размераА3(30х42см). Материал – плотная бумага.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Темы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плакатов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включают в себя общие правила безопасности, правильную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подготовку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к уроку, безопасное</w:t>
            </w:r>
          </w:p>
          <w:p w:rsidR="002511D7" w:rsidRPr="00554018" w:rsidRDefault="002511D7" w:rsidP="009C3A1A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Поведение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3A1A">
              <w:rPr>
                <w:rFonts w:ascii="Times New Roman" w:hAnsi="Times New Roman" w:cs="Times New Roman"/>
                <w:sz w:val="20"/>
                <w:szCs w:val="20"/>
              </w:rPr>
              <w:t>после завершения урока, а также алгоритм действий при аварийных ситуациях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 w:rsidRPr="00B3109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163,00</w:t>
            </w:r>
          </w:p>
        </w:tc>
        <w:tc>
          <w:tcPr>
            <w:tcW w:w="1417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 w:rsidRPr="00B3109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163,00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5954" w:type="dxa"/>
          </w:tcPr>
          <w:p w:rsidR="002511D7" w:rsidRPr="00554018" w:rsidRDefault="002511D7" w:rsidP="00B3109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Стенд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Правила безопасности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в кабинете информатики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Размеры: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1*1,2 Материал: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ПВХ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3мм,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 xml:space="preserve">пленка с фотопечатью 720 </w:t>
            </w:r>
            <w:proofErr w:type="spellStart"/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, ламинирующая пленка.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карманов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А3:5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2511D7" w:rsidRDefault="002511D7" w:rsidP="006C076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 w:rsidR="006C076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000,00</w:t>
            </w:r>
          </w:p>
        </w:tc>
        <w:tc>
          <w:tcPr>
            <w:tcW w:w="1417" w:type="dxa"/>
            <w:vAlign w:val="center"/>
          </w:tcPr>
          <w:p w:rsidR="002511D7" w:rsidRDefault="002511D7" w:rsidP="006C076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 w:rsidR="006C076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000,00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5954" w:type="dxa"/>
          </w:tcPr>
          <w:p w:rsidR="002511D7" w:rsidRPr="00554018" w:rsidRDefault="002511D7" w:rsidP="00B3109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Глобус физический,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подставки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 xml:space="preserve">4.4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см,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Диаметр, см 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Пластик 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глобуса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Физический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3109C">
              <w:rPr>
                <w:rFonts w:ascii="Times New Roman" w:hAnsi="Times New Roman" w:cs="Times New Roman"/>
                <w:sz w:val="20"/>
                <w:szCs w:val="20"/>
              </w:rPr>
              <w:t xml:space="preserve"> Масштаб 1:40 000 </w:t>
            </w:r>
            <w:proofErr w:type="spellStart"/>
            <w:r w:rsidRPr="00B3109C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proofErr w:type="spellEnd"/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2511D7" w:rsidRDefault="006C076C" w:rsidP="006C076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3162,5</w:t>
            </w:r>
          </w:p>
        </w:tc>
        <w:tc>
          <w:tcPr>
            <w:tcW w:w="1417" w:type="dxa"/>
            <w:vAlign w:val="center"/>
          </w:tcPr>
          <w:p w:rsidR="002511D7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3162,5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5954" w:type="dxa"/>
          </w:tcPr>
          <w:p w:rsidR="002511D7" w:rsidRPr="00496B7B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Микрофон проводной Оклик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Модель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поддерживает проводной 3.5 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подключения. Тип микрофона конденсаторный Направленность микрофона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направленный Вид исполнения настольный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подключения проводной 3.5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Частотный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диапазон 50Гц-16КГц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Сопротивление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2.2 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Чувствительность 38 дБ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провода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1.8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конференцсвязи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2511D7" w:rsidRPr="00496B7B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Микрофон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компьютера на поворотной опоре.</w:t>
            </w:r>
          </w:p>
          <w:p w:rsidR="002511D7" w:rsidRPr="00496B7B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Специальная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подставка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 поворотным держателем. Дополнительный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держатель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клейким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слоем обеспечивает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крепление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на рамку монитора или другую вертикальную поверхность.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Микрофонов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комплекте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2511D7" w:rsidRPr="00496B7B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Корпус Цвет черный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товара 260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товара 105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товара 48 грамм Габариты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упаковки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ДхШхВ</w:t>
            </w:r>
            <w:proofErr w:type="spellEnd"/>
          </w:p>
          <w:p w:rsidR="002511D7" w:rsidRPr="00554018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0.31x0.17x0.02м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упаковк</w:t>
            </w:r>
            <w:proofErr w:type="gramStart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spellStart"/>
            <w:proofErr w:type="gramEnd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0.12 кг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993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96B7B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593,00</w:t>
            </w:r>
          </w:p>
        </w:tc>
        <w:tc>
          <w:tcPr>
            <w:tcW w:w="1417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3558,00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5954" w:type="dxa"/>
          </w:tcPr>
          <w:p w:rsidR="002511D7" w:rsidRPr="00496B7B" w:rsidRDefault="002511D7" w:rsidP="00496B7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Стойка ограждения</w:t>
            </w:r>
            <w:r w:rsidR="006744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448C" w:rsidRPr="0067448C">
              <w:rPr>
                <w:rFonts w:ascii="Times New Roman" w:hAnsi="Times New Roman" w:cs="Times New Roman"/>
                <w:sz w:val="20"/>
                <w:szCs w:val="20"/>
              </w:rPr>
              <w:t>в спортивный зал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сталь</w:t>
            </w:r>
            <w:proofErr w:type="gramEnd"/>
            <w:r w:rsidRPr="00496B7B">
              <w:rPr>
                <w:rFonts w:ascii="Times New Roman" w:hAnsi="Times New Roman" w:cs="Times New Roman"/>
                <w:sz w:val="20"/>
                <w:szCs w:val="20"/>
              </w:rPr>
              <w:t xml:space="preserve"> хромированная с вытяжной лентой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(3м</w:t>
            </w:r>
          </w:p>
          <w:p w:rsidR="002511D7" w:rsidRPr="00496B7B" w:rsidRDefault="002511D7" w:rsidP="0069092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красная)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Высота стойки – 0,87м Диаметр трубы – 63мм Диаметр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основания-350мм Вес стойки- 8кг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6B7B">
              <w:rPr>
                <w:rFonts w:ascii="Times New Roman" w:hAnsi="Times New Roman" w:cs="Times New Roman"/>
                <w:sz w:val="20"/>
                <w:szCs w:val="20"/>
              </w:rPr>
              <w:t>ленты–47мм Длина ленты – 3м Основание круглое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Для организации ограждения в спортивном зале во время проведения спортивных мероприятий.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993" w:type="dxa"/>
            <w:vAlign w:val="center"/>
          </w:tcPr>
          <w:p w:rsidR="002511D7" w:rsidRPr="00496B7B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5658,4</w:t>
            </w:r>
          </w:p>
        </w:tc>
        <w:tc>
          <w:tcPr>
            <w:tcW w:w="1417" w:type="dxa"/>
            <w:vAlign w:val="center"/>
          </w:tcPr>
          <w:p w:rsidR="002511D7" w:rsidRDefault="006C076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56584,00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5954" w:type="dxa"/>
          </w:tcPr>
          <w:p w:rsidR="002511D7" w:rsidRPr="00690927" w:rsidRDefault="002511D7" w:rsidP="0069092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 xml:space="preserve">Доска магнитно-меловая 100x150 см </w:t>
            </w:r>
            <w:proofErr w:type="spellStart"/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AttacheTwist</w:t>
            </w:r>
            <w:proofErr w:type="spellEnd"/>
            <w:r w:rsidRPr="00690927">
              <w:rPr>
                <w:rFonts w:ascii="Times New Roman" w:hAnsi="Times New Roman" w:cs="Times New Roman"/>
                <w:sz w:val="20"/>
                <w:szCs w:val="20"/>
              </w:rPr>
              <w:t xml:space="preserve"> лак (поворотная)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 xml:space="preserve">доски зелёный Серия </w:t>
            </w:r>
            <w:proofErr w:type="spellStart"/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Twist</w:t>
            </w:r>
            <w:proofErr w:type="spellEnd"/>
          </w:p>
          <w:p w:rsidR="002511D7" w:rsidRPr="00690927" w:rsidRDefault="002511D7" w:rsidP="0069092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доски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ВхШ</w:t>
            </w:r>
            <w:proofErr w:type="spellEnd"/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100x150см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доски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 xml:space="preserve">напольная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вусторонняя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 xml:space="preserve"> 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рабочей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поверхности магнитно-меловая</w:t>
            </w:r>
          </w:p>
          <w:p w:rsidR="002511D7" w:rsidRPr="00690927" w:rsidRDefault="002511D7" w:rsidP="0069092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рабочих поверхностей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Поворотный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механизм да</w:t>
            </w:r>
          </w:p>
          <w:p w:rsidR="002511D7" w:rsidRPr="00496B7B" w:rsidRDefault="002511D7" w:rsidP="0069092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покрытия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доски лаковое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рамы металл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рабочей поверхности 100x150см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Антибликовое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покрытие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да 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полочки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Вес 26 </w:t>
            </w:r>
            <w:r w:rsidRPr="00690927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993" w:type="dxa"/>
            <w:vAlign w:val="center"/>
          </w:tcPr>
          <w:p w:rsidR="002511D7" w:rsidRDefault="002511D7" w:rsidP="006C076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  <w:r w:rsidR="006C076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  <w:r w:rsidRPr="00690927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  <w:r w:rsidR="006C076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  <w:r w:rsidRPr="00690927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0,00</w:t>
            </w:r>
          </w:p>
        </w:tc>
        <w:tc>
          <w:tcPr>
            <w:tcW w:w="1417" w:type="dxa"/>
            <w:vAlign w:val="center"/>
          </w:tcPr>
          <w:p w:rsidR="002511D7" w:rsidRDefault="0020485B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101970,00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5954" w:type="dxa"/>
          </w:tcPr>
          <w:p w:rsidR="002511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Коммутатор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TP-Link</w:t>
            </w:r>
            <w:proofErr w:type="spellEnd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TL-SG1024D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кабинет информатики.</w:t>
            </w:r>
          </w:p>
          <w:p w:rsidR="002511D7" w:rsidRPr="009A13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Вид неуправляемый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Метод коммутации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store</w:t>
            </w:r>
            <w:proofErr w:type="spellEnd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forward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Уровень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коммутатора L2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стойку,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настольный Аппаратная часть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Охлаждение пассивное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Порты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Ethernet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10BASE-T,100BASE-TX,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1000BASE-T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Базовая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передачи данных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100Мбит/сек,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1000 Мбит/сек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Общее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портов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оммутатора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24xRJ-45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медных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(RJ-45) 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медных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(RJ-45)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24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1000Мбит/сек</w:t>
            </w:r>
            <w:proofErr w:type="gramEnd"/>
          </w:p>
          <w:p w:rsidR="002511D7" w:rsidRPr="009A13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1Гбит/ 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таблицы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МАС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адресов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пропускная способность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48 Гбит/</w:t>
            </w:r>
            <w:proofErr w:type="gramStart"/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пакетов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35.7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Поддержка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стандартов</w:t>
            </w:r>
          </w:p>
          <w:p w:rsidR="002511D7" w:rsidRPr="002511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51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IEEE802.3ab,IEEE802.3i, IEEE 802.3u, IEEE 802.3x</w:t>
            </w:r>
          </w:p>
          <w:p w:rsidR="002511D7" w:rsidRPr="009A13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золяция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порта,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Рабочая температура от 0°C до +40°C</w:t>
            </w:r>
          </w:p>
          <w:p w:rsidR="002511D7" w:rsidRPr="009A13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Рабочая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влажность 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90%,без конденса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Уровень шума</w:t>
            </w:r>
          </w:p>
          <w:p w:rsidR="002511D7" w:rsidRPr="009A13D7" w:rsidRDefault="002511D7" w:rsidP="009A13D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0 дБ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AC100-240В/50-60Гц</w:t>
            </w:r>
          </w:p>
          <w:p w:rsidR="002511D7" w:rsidRPr="00690927" w:rsidRDefault="002511D7" w:rsidP="002241F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Потребляемая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13.08 Вт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Индикаторы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активность,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питание, 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документация, кабель питания,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комплект для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монтажа,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резиновые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>ножки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A13D7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авто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определение MDI/MDIX, поддержка технологии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Plug-and-Play</w:t>
            </w:r>
            <w:proofErr w:type="spellEnd"/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, технология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энергосбережения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Green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41F3">
              <w:rPr>
                <w:rFonts w:ascii="Times New Roman" w:hAnsi="Times New Roman" w:cs="Times New Roman"/>
                <w:sz w:val="20"/>
                <w:szCs w:val="20"/>
              </w:rPr>
              <w:t>Ethernet</w:t>
            </w:r>
            <w:proofErr w:type="spellEnd"/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993" w:type="dxa"/>
            <w:vAlign w:val="center"/>
          </w:tcPr>
          <w:p w:rsidR="002511D7" w:rsidRPr="002241F3" w:rsidRDefault="00AC31E2" w:rsidP="00AC31E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color w:val="000009"/>
                <w:sz w:val="20"/>
                <w:szCs w:val="20"/>
              </w:rPr>
              <w:t>18296,3</w:t>
            </w:r>
          </w:p>
        </w:tc>
        <w:tc>
          <w:tcPr>
            <w:tcW w:w="1417" w:type="dxa"/>
            <w:vAlign w:val="center"/>
          </w:tcPr>
          <w:p w:rsidR="002511D7" w:rsidRDefault="00AC31E2" w:rsidP="00AC31E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36592,6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14</w:t>
            </w:r>
          </w:p>
        </w:tc>
        <w:tc>
          <w:tcPr>
            <w:tcW w:w="5954" w:type="dxa"/>
          </w:tcPr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Коммутатор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TP-Link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TL-SG108E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кабинет информатики.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Вид неуправляемый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 коммутации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store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forward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коммутатора L2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настенный,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Охлаждение пассивное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Порты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Ethernet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10BASE-T,100BASE-TX,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BASE-T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Базовая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передачи данных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100Мбит/сек,1000 Мбит/сек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Общее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портов коммутатора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8xRJ-45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медных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(RJ-45) 8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медных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(RJ-45)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1000Мбит/сек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1Гбит/ 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таблицы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МАС адресов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пропускная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способность 16 Гбит/</w:t>
            </w:r>
            <w:proofErr w:type="gram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обслуживания пакетов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11.9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Буфер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пакетов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1.5 Мбайт Поддержка стандартов IEEE 802.1p, IEEE 802.1q, IEEE802.3ab,IEEE802.3i, IEEE 802.3u, IEEE 802.3x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Поддержка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протоколов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IGMP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Easy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Smart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Функции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IGMP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Snooping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VLAN,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агрегирование,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 кабеля,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зеркалирование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, обнаружение петель, ограничение скорости, управление потоком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Приоритизация</w:t>
            </w:r>
            <w:proofErr w:type="spell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защита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сетевых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штормов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эксплуатации Рабочая температура от 0°C до +40°C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Рабочая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влажность от10%до90%,без конденсата Дополнительная информация Уровень шума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0 дБ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питания DC 5В/0.6</w:t>
            </w:r>
            <w:proofErr w:type="gramStart"/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Потребляемая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3.68 Вт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Индикаторы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активность,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питание Комплектация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адаптер питания,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документация,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резиновые ножки</w:t>
            </w:r>
          </w:p>
          <w:p w:rsidR="002511D7" w:rsidRPr="00DE2692" w:rsidRDefault="002511D7" w:rsidP="00DE26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Дополнительно авто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определение MDI/MDIX</w:t>
            </w:r>
          </w:p>
          <w:p w:rsidR="002511D7" w:rsidRPr="009A13D7" w:rsidRDefault="002511D7" w:rsidP="005A3B3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Габариты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вес Ширина 158 мм Глубина 101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692">
              <w:rPr>
                <w:rFonts w:ascii="Times New Roman" w:hAnsi="Times New Roman" w:cs="Times New Roman"/>
                <w:sz w:val="20"/>
                <w:szCs w:val="20"/>
              </w:rPr>
              <w:t>Высота 25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4751B">
              <w:rPr>
                <w:rFonts w:ascii="Times New Roman" w:hAnsi="Times New Roman" w:cs="Times New Roman"/>
                <w:sz w:val="20"/>
                <w:szCs w:val="20"/>
              </w:rPr>
              <w:t>Вес 450 г</w:t>
            </w:r>
          </w:p>
        </w:tc>
        <w:tc>
          <w:tcPr>
            <w:tcW w:w="709" w:type="dxa"/>
            <w:vAlign w:val="center"/>
          </w:tcPr>
          <w:p w:rsidR="002511D7" w:rsidRPr="0042605F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993" w:type="dxa"/>
            <w:vAlign w:val="center"/>
          </w:tcPr>
          <w:p w:rsidR="002511D7" w:rsidRPr="002241F3" w:rsidRDefault="002511D7" w:rsidP="00C61439">
            <w:pPr>
              <w:widowControl/>
              <w:suppressAutoHyphens w:val="0"/>
              <w:jc w:val="center"/>
              <w:rPr>
                <w:color w:val="000009"/>
                <w:sz w:val="20"/>
                <w:szCs w:val="20"/>
              </w:rPr>
            </w:pPr>
            <w:r>
              <w:rPr>
                <w:color w:val="000009"/>
                <w:sz w:val="20"/>
                <w:szCs w:val="20"/>
              </w:rPr>
              <w:t>8</w:t>
            </w:r>
            <w:r w:rsidRPr="00F4751B">
              <w:rPr>
                <w:color w:val="000009"/>
                <w:sz w:val="20"/>
                <w:szCs w:val="20"/>
              </w:rPr>
              <w:t>899,00</w:t>
            </w:r>
          </w:p>
        </w:tc>
        <w:tc>
          <w:tcPr>
            <w:tcW w:w="1417" w:type="dxa"/>
            <w:vAlign w:val="center"/>
          </w:tcPr>
          <w:p w:rsidR="002511D7" w:rsidRDefault="002511D7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17798,00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954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709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08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35</w:t>
            </w:r>
          </w:p>
        </w:tc>
        <w:tc>
          <w:tcPr>
            <w:tcW w:w="993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</w:tcPr>
          <w:p w:rsidR="002511D7" w:rsidRPr="0042605F" w:rsidRDefault="0020485B" w:rsidP="005F45D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283783,3</w:t>
            </w:r>
          </w:p>
        </w:tc>
      </w:tr>
      <w:tr w:rsidR="002511D7" w:rsidRPr="0042605F" w:rsidTr="0095282F">
        <w:tc>
          <w:tcPr>
            <w:tcW w:w="675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954" w:type="dxa"/>
          </w:tcPr>
          <w:p w:rsidR="002511D7" w:rsidRPr="0042605F" w:rsidRDefault="002511D7" w:rsidP="006968B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 т.ч. НДС:</w:t>
            </w:r>
          </w:p>
        </w:tc>
        <w:tc>
          <w:tcPr>
            <w:tcW w:w="709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08" w:type="dxa"/>
          </w:tcPr>
          <w:p w:rsidR="002511D7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93" w:type="dxa"/>
          </w:tcPr>
          <w:p w:rsidR="002511D7" w:rsidRPr="0042605F" w:rsidRDefault="002511D7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</w:tcPr>
          <w:p w:rsidR="002511D7" w:rsidRDefault="002511D7" w:rsidP="001E497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582C86" w:rsidRDefault="00582C8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    </w:t>
      </w: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582C86" w:rsidRDefault="00582C86" w:rsidP="00582C86">
      <w:pPr>
        <w:jc w:val="both"/>
        <w:rPr>
          <w:sz w:val="22"/>
          <w:szCs w:val="22"/>
        </w:rPr>
      </w:pPr>
      <w:r w:rsidRPr="00EC1233">
        <w:rPr>
          <w:sz w:val="22"/>
          <w:szCs w:val="22"/>
        </w:rPr>
        <w:t xml:space="preserve"> «</w:t>
      </w:r>
      <w:r>
        <w:rPr>
          <w:sz w:val="22"/>
          <w:szCs w:val="22"/>
        </w:rPr>
        <w:t>Заказчик»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«Поставщик»</w:t>
      </w:r>
    </w:p>
    <w:tbl>
      <w:tblPr>
        <w:tblpPr w:leftFromText="180" w:rightFromText="180" w:vertAnchor="text" w:horzAnchor="margin" w:tblpY="444"/>
        <w:tblW w:w="8718" w:type="dxa"/>
        <w:tblLook w:val="01E0"/>
      </w:tblPr>
      <w:tblGrid>
        <w:gridCol w:w="4705"/>
        <w:gridCol w:w="4013"/>
      </w:tblGrid>
      <w:tr w:rsidR="00582C86" w:rsidRPr="00EC1233" w:rsidTr="00DE2692">
        <w:trPr>
          <w:trHeight w:val="299"/>
        </w:trPr>
        <w:tc>
          <w:tcPr>
            <w:tcW w:w="4705" w:type="dxa"/>
          </w:tcPr>
          <w:p w:rsidR="00582C86" w:rsidRPr="00EC1233" w:rsidRDefault="00582C86" w:rsidP="00DE2692">
            <w:pPr>
              <w:rPr>
                <w:b/>
              </w:rPr>
            </w:pPr>
            <w:r w:rsidRPr="00EC1233">
              <w:rPr>
                <w:sz w:val="22"/>
                <w:szCs w:val="22"/>
              </w:rPr>
              <w:t>Муниципальное бюджетное общеобразовательное учреждение «Коммунарская средняя общеобразовательная школа № 2»</w:t>
            </w:r>
          </w:p>
          <w:p w:rsidR="00582C86" w:rsidRPr="00EC1233" w:rsidRDefault="00582C86" w:rsidP="00DE2692"/>
          <w:p w:rsidR="00582C86" w:rsidRPr="00EC1233" w:rsidRDefault="00582C86" w:rsidP="00DE2692">
            <w:r w:rsidRPr="00EC1233">
              <w:rPr>
                <w:sz w:val="22"/>
                <w:szCs w:val="22"/>
              </w:rPr>
              <w:t>__________________________________</w:t>
            </w:r>
          </w:p>
          <w:p w:rsidR="00582C86" w:rsidRPr="00EC1233" w:rsidRDefault="00582C86" w:rsidP="00DE2692">
            <w:r w:rsidRPr="00EC1233">
              <w:rPr>
                <w:sz w:val="22"/>
                <w:szCs w:val="22"/>
              </w:rPr>
              <w:t xml:space="preserve">Директор Семяшкин </w:t>
            </w:r>
            <w:r>
              <w:rPr>
                <w:sz w:val="22"/>
                <w:szCs w:val="22"/>
              </w:rPr>
              <w:t>С.С.</w:t>
            </w:r>
          </w:p>
        </w:tc>
        <w:tc>
          <w:tcPr>
            <w:tcW w:w="4013" w:type="dxa"/>
          </w:tcPr>
          <w:p w:rsidR="00582C86" w:rsidRPr="00EC1233" w:rsidRDefault="00A050B8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rFonts w:cs="Times New Roman"/>
                <w:sz w:val="22"/>
                <w:szCs w:val="22"/>
                <w:shd w:val="clear" w:color="auto" w:fill="FBFCFD"/>
              </w:rPr>
              <w:t>____________</w:t>
            </w:r>
          </w:p>
          <w:p w:rsidR="00582C86" w:rsidRPr="00EC1233" w:rsidRDefault="00582C8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Pr="00EC1233" w:rsidRDefault="00582C8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 w:rsidRPr="00EC1233">
              <w:rPr>
                <w:color w:val="000000"/>
                <w:sz w:val="22"/>
                <w:szCs w:val="22"/>
              </w:rPr>
              <w:t>______________________________</w:t>
            </w:r>
          </w:p>
          <w:p w:rsidR="00582C86" w:rsidRPr="00EC1233" w:rsidRDefault="00397EB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</w:t>
            </w:r>
          </w:p>
          <w:p w:rsidR="00582C86" w:rsidRPr="00EC1233" w:rsidRDefault="00582C86" w:rsidP="00DE269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</w:tc>
      </w:tr>
    </w:tbl>
    <w:p w:rsidR="00FB7482" w:rsidRDefault="00FB7482" w:rsidP="000B33CB">
      <w:pPr>
        <w:widowControl/>
        <w:suppressAutoHyphens w:val="0"/>
        <w:spacing w:before="100" w:beforeAutospacing="1"/>
        <w:jc w:val="center"/>
        <w:rPr>
          <w:rFonts w:eastAsia="Times New Roman" w:cs="Times New Roman"/>
          <w:kern w:val="0"/>
          <w:lang w:eastAsia="ru-RU" w:bidi="ar-SA"/>
        </w:rPr>
      </w:pPr>
    </w:p>
    <w:sectPr w:rsidR="00FB7482" w:rsidSect="004D189F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48"/>
    <w:rsid w:val="00002B52"/>
    <w:rsid w:val="00036559"/>
    <w:rsid w:val="00057F64"/>
    <w:rsid w:val="000B173D"/>
    <w:rsid w:val="000B33CB"/>
    <w:rsid w:val="000C0E5F"/>
    <w:rsid w:val="00150E2F"/>
    <w:rsid w:val="001533F8"/>
    <w:rsid w:val="00192DC2"/>
    <w:rsid w:val="001E21A9"/>
    <w:rsid w:val="001E4977"/>
    <w:rsid w:val="0020485B"/>
    <w:rsid w:val="002241F3"/>
    <w:rsid w:val="002511D7"/>
    <w:rsid w:val="002750BD"/>
    <w:rsid w:val="0029247B"/>
    <w:rsid w:val="00317439"/>
    <w:rsid w:val="00335CEA"/>
    <w:rsid w:val="00352801"/>
    <w:rsid w:val="00384A9B"/>
    <w:rsid w:val="00397EB6"/>
    <w:rsid w:val="003A1D4B"/>
    <w:rsid w:val="003B43FE"/>
    <w:rsid w:val="003D5E8C"/>
    <w:rsid w:val="003E5831"/>
    <w:rsid w:val="003F2DA0"/>
    <w:rsid w:val="00401B0C"/>
    <w:rsid w:val="004021ED"/>
    <w:rsid w:val="0042605F"/>
    <w:rsid w:val="00491B67"/>
    <w:rsid w:val="00496B7B"/>
    <w:rsid w:val="004D189F"/>
    <w:rsid w:val="004E0AF8"/>
    <w:rsid w:val="0050499B"/>
    <w:rsid w:val="0051087F"/>
    <w:rsid w:val="00514A48"/>
    <w:rsid w:val="00524836"/>
    <w:rsid w:val="0055203E"/>
    <w:rsid w:val="00554018"/>
    <w:rsid w:val="005567BF"/>
    <w:rsid w:val="005578C2"/>
    <w:rsid w:val="00577B89"/>
    <w:rsid w:val="00582C86"/>
    <w:rsid w:val="005A3B38"/>
    <w:rsid w:val="005E43AF"/>
    <w:rsid w:val="005F45DA"/>
    <w:rsid w:val="00606DEB"/>
    <w:rsid w:val="00663A1E"/>
    <w:rsid w:val="00674396"/>
    <w:rsid w:val="0067448C"/>
    <w:rsid w:val="00681875"/>
    <w:rsid w:val="00690927"/>
    <w:rsid w:val="006968BA"/>
    <w:rsid w:val="006A4579"/>
    <w:rsid w:val="006A4B92"/>
    <w:rsid w:val="006C076C"/>
    <w:rsid w:val="00741A16"/>
    <w:rsid w:val="00757F14"/>
    <w:rsid w:val="0077333A"/>
    <w:rsid w:val="007B55E3"/>
    <w:rsid w:val="007E58BC"/>
    <w:rsid w:val="008051A0"/>
    <w:rsid w:val="0085166D"/>
    <w:rsid w:val="00896642"/>
    <w:rsid w:val="008D4E27"/>
    <w:rsid w:val="008D5919"/>
    <w:rsid w:val="00947179"/>
    <w:rsid w:val="0095282F"/>
    <w:rsid w:val="00976699"/>
    <w:rsid w:val="009A13D7"/>
    <w:rsid w:val="009B0466"/>
    <w:rsid w:val="009B4048"/>
    <w:rsid w:val="009B6E9F"/>
    <w:rsid w:val="009C3A1A"/>
    <w:rsid w:val="009F2612"/>
    <w:rsid w:val="00A050B8"/>
    <w:rsid w:val="00A365CA"/>
    <w:rsid w:val="00A665DA"/>
    <w:rsid w:val="00A742D9"/>
    <w:rsid w:val="00AC31E2"/>
    <w:rsid w:val="00AE4952"/>
    <w:rsid w:val="00AF156D"/>
    <w:rsid w:val="00AF3563"/>
    <w:rsid w:val="00B14261"/>
    <w:rsid w:val="00B14EEA"/>
    <w:rsid w:val="00B1594C"/>
    <w:rsid w:val="00B15C8E"/>
    <w:rsid w:val="00B16260"/>
    <w:rsid w:val="00B3109C"/>
    <w:rsid w:val="00B37775"/>
    <w:rsid w:val="00B4570C"/>
    <w:rsid w:val="00B51409"/>
    <w:rsid w:val="00B53862"/>
    <w:rsid w:val="00BA1DF5"/>
    <w:rsid w:val="00BA7411"/>
    <w:rsid w:val="00BB1971"/>
    <w:rsid w:val="00BB5630"/>
    <w:rsid w:val="00BC50F4"/>
    <w:rsid w:val="00C304E7"/>
    <w:rsid w:val="00C61439"/>
    <w:rsid w:val="00C859D6"/>
    <w:rsid w:val="00C90A91"/>
    <w:rsid w:val="00C9592A"/>
    <w:rsid w:val="00CC22F0"/>
    <w:rsid w:val="00CE170F"/>
    <w:rsid w:val="00CF0A2A"/>
    <w:rsid w:val="00D009BB"/>
    <w:rsid w:val="00D72DAA"/>
    <w:rsid w:val="00DB3949"/>
    <w:rsid w:val="00DE2692"/>
    <w:rsid w:val="00E57076"/>
    <w:rsid w:val="00E73A0C"/>
    <w:rsid w:val="00E75D59"/>
    <w:rsid w:val="00EB61FA"/>
    <w:rsid w:val="00EC6951"/>
    <w:rsid w:val="00ED15F5"/>
    <w:rsid w:val="00ED2E12"/>
    <w:rsid w:val="00EE60D5"/>
    <w:rsid w:val="00F20925"/>
    <w:rsid w:val="00F444F0"/>
    <w:rsid w:val="00F4751B"/>
    <w:rsid w:val="00F76B44"/>
    <w:rsid w:val="00F911A0"/>
    <w:rsid w:val="00FB7482"/>
    <w:rsid w:val="00FC08E7"/>
    <w:rsid w:val="00FD4AE7"/>
    <w:rsid w:val="00FE1ADB"/>
    <w:rsid w:val="00FE21F2"/>
    <w:rsid w:val="00FE3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A48"/>
    <w:rPr>
      <w:color w:val="0000FF"/>
      <w:u w:val="single"/>
    </w:rPr>
  </w:style>
  <w:style w:type="table" w:styleId="a4">
    <w:name w:val="Table Grid"/>
    <w:basedOn w:val="a1"/>
    <w:uiPriority w:val="59"/>
    <w:rsid w:val="00582C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rsid w:val="00F20925"/>
    <w:rPr>
      <w:rFonts w:ascii="Arial" w:hAnsi="Arial" w:cs="Arial"/>
      <w:sz w:val="18"/>
      <w:szCs w:val="18"/>
    </w:rPr>
  </w:style>
  <w:style w:type="character" w:customStyle="1" w:styleId="a6">
    <w:name w:val="Знак Знак"/>
    <w:rsid w:val="00F20925"/>
    <w:rPr>
      <w:rFonts w:ascii="Calibri" w:hAnsi="Calibri" w:cs="Calibri"/>
      <w:kern w:val="1"/>
      <w:sz w:val="16"/>
      <w:szCs w:val="16"/>
      <w:lang w:val="ru-RU" w:eastAsia="ar-SA" w:bidi="ar-SA"/>
    </w:rPr>
  </w:style>
  <w:style w:type="character" w:customStyle="1" w:styleId="a7">
    <w:name w:val="Обычный (веб) Знак"/>
    <w:rsid w:val="00F20925"/>
    <w:rPr>
      <w:rFonts w:ascii="Calibri" w:eastAsia="Times New Roman" w:hAnsi="Calibri" w:cs="Calibri"/>
      <w:kern w:val="1"/>
      <w:sz w:val="22"/>
      <w:szCs w:val="22"/>
      <w:lang w:val="ru-RU" w:eastAsia="ar-SA" w:bidi="ar-SA"/>
    </w:rPr>
  </w:style>
  <w:style w:type="paragraph" w:styleId="a8">
    <w:name w:val="List Paragraph"/>
    <w:basedOn w:val="a"/>
    <w:uiPriority w:val="34"/>
    <w:qFormat/>
    <w:rsid w:val="00F20925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74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D189F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4D189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vtransproduc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1BC8-038B-49EE-BE47-4300C849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2499</Words>
  <Characters>14246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8</cp:revision>
  <dcterms:created xsi:type="dcterms:W3CDTF">2026-09-22T07:41:00Z</dcterms:created>
  <dcterms:modified xsi:type="dcterms:W3CDTF">2026-09-22T13:09:00Z</dcterms:modified>
</cp:coreProperties>
</file>