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7C1023" w14:textId="77777777" w:rsidR="004E08DA" w:rsidRDefault="004E08DA" w:rsidP="004E08D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ИЗВЕЩЕНИЕ</w:t>
      </w:r>
    </w:p>
    <w:p w14:paraId="5883F12B" w14:textId="77777777" w:rsidR="004E08DA" w:rsidRPr="0073121F" w:rsidRDefault="004E08DA" w:rsidP="004E08D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73121F">
        <w:rPr>
          <w:rFonts w:ascii="Times New Roman" w:hAnsi="Times New Roman" w:cs="Times New Roman"/>
          <w:b/>
          <w:bCs/>
          <w:sz w:val="24"/>
          <w:szCs w:val="24"/>
        </w:rPr>
        <w:t>о закупках малого объема</w:t>
      </w:r>
    </w:p>
    <w:p w14:paraId="58C7F262" w14:textId="6494E4BF" w:rsidR="004E08DA" w:rsidRPr="0073121F" w:rsidRDefault="004E08DA" w:rsidP="004E08D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73121F">
        <w:rPr>
          <w:rFonts w:ascii="Times New Roman" w:hAnsi="Times New Roman" w:cs="Times New Roman"/>
          <w:b/>
          <w:bCs/>
          <w:sz w:val="24"/>
          <w:szCs w:val="24"/>
        </w:rPr>
        <w:t xml:space="preserve">№ 01-20/ </w:t>
      </w:r>
      <w:r w:rsidR="00F3146E" w:rsidRPr="0073121F">
        <w:rPr>
          <w:rFonts w:ascii="Times New Roman" w:hAnsi="Times New Roman" w:cs="Times New Roman"/>
          <w:b/>
          <w:bCs/>
          <w:sz w:val="24"/>
          <w:szCs w:val="24"/>
        </w:rPr>
        <w:t>3140</w:t>
      </w:r>
      <w:r w:rsidRPr="0073121F">
        <w:rPr>
          <w:rFonts w:ascii="Times New Roman" w:hAnsi="Times New Roman" w:cs="Times New Roman"/>
          <w:b/>
          <w:bCs/>
          <w:sz w:val="24"/>
          <w:szCs w:val="24"/>
        </w:rPr>
        <w:t>_от</w:t>
      </w:r>
      <w:r w:rsidR="00F3146E" w:rsidRPr="0073121F">
        <w:rPr>
          <w:rFonts w:ascii="Times New Roman" w:hAnsi="Times New Roman" w:cs="Times New Roman"/>
          <w:b/>
          <w:bCs/>
          <w:sz w:val="24"/>
          <w:szCs w:val="24"/>
        </w:rPr>
        <w:t xml:space="preserve"> 08</w:t>
      </w:r>
      <w:r w:rsidRPr="0073121F">
        <w:rPr>
          <w:rFonts w:ascii="Times New Roman" w:hAnsi="Times New Roman" w:cs="Times New Roman"/>
          <w:b/>
          <w:bCs/>
          <w:sz w:val="24"/>
          <w:szCs w:val="24"/>
        </w:rPr>
        <w:t>.</w:t>
      </w:r>
      <w:r w:rsidR="00F3146E" w:rsidRPr="0073121F">
        <w:rPr>
          <w:rFonts w:ascii="Times New Roman" w:hAnsi="Times New Roman" w:cs="Times New Roman"/>
          <w:b/>
          <w:bCs/>
          <w:sz w:val="24"/>
          <w:szCs w:val="24"/>
        </w:rPr>
        <w:t>10</w:t>
      </w:r>
      <w:r w:rsidRPr="0073121F">
        <w:rPr>
          <w:rFonts w:ascii="Times New Roman" w:hAnsi="Times New Roman" w:cs="Times New Roman"/>
          <w:b/>
          <w:bCs/>
          <w:sz w:val="24"/>
          <w:szCs w:val="24"/>
        </w:rPr>
        <w:t>.</w:t>
      </w:r>
      <w:r w:rsidR="005E6E78" w:rsidRPr="0073121F">
        <w:rPr>
          <w:rFonts w:ascii="Times New Roman" w:hAnsi="Times New Roman" w:cs="Times New Roman"/>
          <w:b/>
          <w:bCs/>
          <w:sz w:val="24"/>
          <w:szCs w:val="24"/>
        </w:rPr>
        <w:t>202</w:t>
      </w:r>
      <w:r w:rsidR="00F3146E" w:rsidRPr="0073121F">
        <w:rPr>
          <w:rFonts w:ascii="Times New Roman" w:hAnsi="Times New Roman" w:cs="Times New Roman"/>
          <w:b/>
          <w:bCs/>
          <w:sz w:val="24"/>
          <w:szCs w:val="24"/>
        </w:rPr>
        <w:t xml:space="preserve">6 </w:t>
      </w:r>
      <w:r w:rsidR="006D36B3" w:rsidRPr="0073121F">
        <w:rPr>
          <w:rFonts w:ascii="Times New Roman" w:hAnsi="Times New Roman" w:cs="Times New Roman"/>
          <w:b/>
          <w:bCs/>
          <w:sz w:val="24"/>
          <w:szCs w:val="24"/>
        </w:rPr>
        <w:t>г.</w:t>
      </w:r>
    </w:p>
    <w:p w14:paraId="295D6B66" w14:textId="242FC2D5" w:rsidR="00AA552D" w:rsidRPr="00680620" w:rsidRDefault="00AA552D" w:rsidP="009D225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73121F">
        <w:rPr>
          <w:rFonts w:ascii="Times New Roman" w:hAnsi="Times New Roman" w:cs="Times New Roman"/>
          <w:b/>
          <w:bCs/>
          <w:sz w:val="24"/>
          <w:szCs w:val="24"/>
        </w:rPr>
        <w:t xml:space="preserve">Наименование </w:t>
      </w:r>
      <w:r w:rsidR="00586BFE" w:rsidRPr="0073121F">
        <w:rPr>
          <w:rFonts w:ascii="Times New Roman" w:hAnsi="Times New Roman" w:cs="Times New Roman"/>
          <w:b/>
          <w:bCs/>
          <w:sz w:val="24"/>
          <w:szCs w:val="24"/>
        </w:rPr>
        <w:t>закупки</w:t>
      </w:r>
      <w:r w:rsidRPr="0073121F">
        <w:rPr>
          <w:rFonts w:ascii="Times New Roman" w:hAnsi="Times New Roman" w:cs="Times New Roman"/>
          <w:b/>
          <w:bCs/>
          <w:sz w:val="24"/>
          <w:szCs w:val="24"/>
        </w:rPr>
        <w:t>:</w:t>
      </w:r>
      <w:r w:rsidR="00E1283B" w:rsidRPr="0073121F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F3146E" w:rsidRPr="0073121F">
        <w:rPr>
          <w:rFonts w:ascii="Times New Roman" w:hAnsi="Times New Roman" w:cs="Times New Roman"/>
          <w:sz w:val="24"/>
          <w:szCs w:val="24"/>
        </w:rPr>
        <w:t>поставка фильтров/загубников для проверки функции легких для нужд ЛОГБУЗ «ДКБ»</w:t>
      </w:r>
    </w:p>
    <w:p w14:paraId="7FEDE6B1" w14:textId="77777777" w:rsidR="006D1237" w:rsidRDefault="006D1237" w:rsidP="006D123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Заказчик:</w:t>
      </w:r>
      <w:r>
        <w:rPr>
          <w:rFonts w:ascii="Times New Roman" w:hAnsi="Times New Roman" w:cs="Times New Roman"/>
          <w:sz w:val="24"/>
          <w:szCs w:val="24"/>
        </w:rPr>
        <w:t xml:space="preserve"> Ленинградское областное государственное бюджетное учреждение здравоохранения «Детская клиническая больница» (ЛОГБУЗ «ДКБ»)</w:t>
      </w:r>
    </w:p>
    <w:p w14:paraId="64B80ECE" w14:textId="77777777" w:rsidR="006D1237" w:rsidRDefault="006D1237" w:rsidP="006D123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Место нахождения:</w:t>
      </w:r>
      <w:r>
        <w:rPr>
          <w:rFonts w:ascii="Times New Roman" w:hAnsi="Times New Roman" w:cs="Times New Roman"/>
          <w:sz w:val="24"/>
          <w:szCs w:val="24"/>
        </w:rPr>
        <w:t xml:space="preserve"> Российская Федерация, 195009, г. Санкт-Петербург, ул. Комсомола, дом 6</w:t>
      </w:r>
    </w:p>
    <w:p w14:paraId="041CF471" w14:textId="77777777" w:rsidR="006D1237" w:rsidRDefault="006D1237" w:rsidP="006D123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Почтовый адрес:</w:t>
      </w:r>
      <w:r>
        <w:rPr>
          <w:rFonts w:ascii="Times New Roman" w:hAnsi="Times New Roman" w:cs="Times New Roman"/>
          <w:sz w:val="24"/>
          <w:szCs w:val="24"/>
        </w:rPr>
        <w:t xml:space="preserve"> Российская Федерация, 195009, г. Санкт-Петербург, ул. Комсомола, дом 6</w:t>
      </w:r>
    </w:p>
    <w:p w14:paraId="65DA5356" w14:textId="3F186055" w:rsidR="006D1237" w:rsidRDefault="006D1237" w:rsidP="006D123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Телефон</w:t>
      </w:r>
      <w:r w:rsidRPr="0073121F">
        <w:rPr>
          <w:rFonts w:ascii="Times New Roman" w:hAnsi="Times New Roman" w:cs="Times New Roman"/>
          <w:b/>
          <w:bCs/>
          <w:sz w:val="24"/>
          <w:szCs w:val="24"/>
        </w:rPr>
        <w:t>:</w:t>
      </w:r>
      <w:r w:rsidRPr="0073121F">
        <w:rPr>
          <w:rFonts w:ascii="Times New Roman" w:hAnsi="Times New Roman" w:cs="Times New Roman"/>
          <w:sz w:val="24"/>
          <w:szCs w:val="24"/>
        </w:rPr>
        <w:t xml:space="preserve"> 8(812) 542-90-10</w:t>
      </w:r>
    </w:p>
    <w:p w14:paraId="03BC049B" w14:textId="77777777" w:rsidR="006D1237" w:rsidRDefault="006D1237" w:rsidP="006D123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Адрес электронной почты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: </w:t>
      </w:r>
      <w:proofErr w:type="spellStart"/>
      <w:r w:rsidRPr="00A457A2">
        <w:rPr>
          <w:rFonts w:ascii="Times New Roman" w:hAnsi="Times New Roman" w:cs="Times New Roman"/>
          <w:sz w:val="24"/>
          <w:szCs w:val="24"/>
          <w:lang w:val="en-US"/>
        </w:rPr>
        <w:t>Logyzdkb</w:t>
      </w:r>
      <w:proofErr w:type="spellEnd"/>
      <w:r w:rsidRPr="00A457A2">
        <w:rPr>
          <w:rFonts w:ascii="Times New Roman" w:hAnsi="Times New Roman" w:cs="Times New Roman"/>
          <w:sz w:val="24"/>
          <w:szCs w:val="24"/>
        </w:rPr>
        <w:t>@</w:t>
      </w:r>
      <w:proofErr w:type="spellStart"/>
      <w:r w:rsidRPr="00A457A2">
        <w:rPr>
          <w:rFonts w:ascii="Times New Roman" w:hAnsi="Times New Roman" w:cs="Times New Roman"/>
          <w:sz w:val="24"/>
          <w:szCs w:val="24"/>
          <w:lang w:val="en-US"/>
        </w:rPr>
        <w:t>yandex</w:t>
      </w:r>
      <w:proofErr w:type="spellEnd"/>
      <w:r w:rsidRPr="00A457A2">
        <w:rPr>
          <w:rFonts w:ascii="Times New Roman" w:hAnsi="Times New Roman" w:cs="Times New Roman"/>
          <w:sz w:val="24"/>
          <w:szCs w:val="24"/>
        </w:rPr>
        <w:t>.</w:t>
      </w:r>
      <w:proofErr w:type="spellStart"/>
      <w:r w:rsidRPr="00A457A2">
        <w:rPr>
          <w:rFonts w:ascii="Times New Roman" w:hAnsi="Times New Roman" w:cs="Times New Roman"/>
          <w:sz w:val="24"/>
          <w:szCs w:val="24"/>
          <w:lang w:val="en-US"/>
        </w:rPr>
        <w:t>ru</w:t>
      </w:r>
      <w:proofErr w:type="spellEnd"/>
    </w:p>
    <w:p w14:paraId="0FC88B09" w14:textId="35CDF170" w:rsidR="001B7A3C" w:rsidRDefault="001B7A3C" w:rsidP="001B7A3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Контрактная служба: </w:t>
      </w:r>
      <w:r>
        <w:rPr>
          <w:rFonts w:ascii="Times New Roman" w:hAnsi="Times New Roman" w:cs="Times New Roman"/>
          <w:sz w:val="24"/>
          <w:szCs w:val="24"/>
        </w:rPr>
        <w:t xml:space="preserve">создана на основании приказа главного врача ЛОГБУЗ «ДКБ» </w:t>
      </w:r>
      <w:r w:rsidR="00C62251">
        <w:rPr>
          <w:rFonts w:ascii="Times New Roman" w:hAnsi="Times New Roman" w:cs="Times New Roman"/>
          <w:sz w:val="24"/>
          <w:szCs w:val="24"/>
        </w:rPr>
        <w:t>№7 от 12.01.2026 года</w:t>
      </w:r>
      <w:r>
        <w:rPr>
          <w:rFonts w:ascii="Times New Roman" w:hAnsi="Times New Roman" w:cs="Times New Roman"/>
          <w:sz w:val="24"/>
          <w:szCs w:val="24"/>
        </w:rPr>
        <w:t xml:space="preserve"> «О создании контрактной службы»</w:t>
      </w:r>
    </w:p>
    <w:p w14:paraId="03C8A6EA" w14:textId="38B43825" w:rsidR="00D1043C" w:rsidRDefault="00D1043C" w:rsidP="00D1043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Руководитель контрактной службы: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6D769B">
        <w:rPr>
          <w:rFonts w:ascii="Times New Roman" w:hAnsi="Times New Roman" w:cs="Times New Roman"/>
          <w:sz w:val="24"/>
          <w:szCs w:val="24"/>
        </w:rPr>
        <w:t>Головкина Мария Григорьевна</w:t>
      </w:r>
    </w:p>
    <w:p w14:paraId="095204E6" w14:textId="3260A88E" w:rsidR="00045251" w:rsidRPr="00F3146E" w:rsidRDefault="00DA5989" w:rsidP="0004525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Ответственный за заключение контракта: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14:paraId="40A2996B" w14:textId="2B3E904B" w:rsidR="000422A3" w:rsidRPr="0073121F" w:rsidRDefault="000422A3" w:rsidP="0004525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3121F">
        <w:rPr>
          <w:rFonts w:ascii="Times New Roman" w:hAnsi="Times New Roman" w:cs="Times New Roman"/>
          <w:sz w:val="24"/>
          <w:szCs w:val="24"/>
        </w:rPr>
        <w:t>Пузикова Екатерина Владимировна</w:t>
      </w:r>
    </w:p>
    <w:p w14:paraId="7043AFA7" w14:textId="412F2C59" w:rsidR="00DA4EAF" w:rsidRPr="0073121F" w:rsidRDefault="00DE0207" w:rsidP="00DE020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sz w:val="24"/>
          <w:szCs w:val="24"/>
        </w:rPr>
      </w:pPr>
      <w:r w:rsidRPr="0073121F">
        <w:rPr>
          <w:rFonts w:ascii="Times New Roman" w:hAnsi="Times New Roman" w:cs="Times New Roman"/>
          <w:b/>
          <w:bCs/>
          <w:sz w:val="24"/>
          <w:szCs w:val="24"/>
        </w:rPr>
        <w:t>Идентификационный код закупки:</w:t>
      </w:r>
      <w:r w:rsidR="004A04F4" w:rsidRPr="0073121F">
        <w:rPr>
          <w:rFonts w:ascii="Times New Roman" w:hAnsi="Times New Roman" w:cs="Times New Roman"/>
          <w:sz w:val="24"/>
          <w:szCs w:val="24"/>
        </w:rPr>
        <w:t xml:space="preserve"> </w:t>
      </w:r>
      <w:r w:rsidR="00D03F2F" w:rsidRPr="0073121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262780400937378040100100260000000000</w:t>
      </w:r>
    </w:p>
    <w:p w14:paraId="21896515" w14:textId="539B706C" w:rsidR="00AA552D" w:rsidRPr="0073121F" w:rsidRDefault="00AA552D" w:rsidP="00711BC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3121F">
        <w:rPr>
          <w:rFonts w:ascii="Times New Roman" w:hAnsi="Times New Roman" w:cs="Times New Roman"/>
          <w:b/>
          <w:bCs/>
          <w:sz w:val="24"/>
          <w:szCs w:val="24"/>
        </w:rPr>
        <w:t>Начальная (максимальная) цена контракта:</w:t>
      </w:r>
      <w:r w:rsidR="00F3146E" w:rsidRPr="0073121F">
        <w:rPr>
          <w:rFonts w:ascii="Times New Roman" w:hAnsi="Times New Roman" w:cs="Times New Roman"/>
          <w:b/>
          <w:bCs/>
          <w:sz w:val="24"/>
          <w:szCs w:val="24"/>
        </w:rPr>
        <w:t xml:space="preserve"> 124 550 (сто двадцать четыре тысячи пятьсот пятьдесят) </w:t>
      </w:r>
      <w:r w:rsidR="00CB18FB" w:rsidRPr="0073121F">
        <w:rPr>
          <w:rFonts w:ascii="Times New Roman" w:hAnsi="Times New Roman" w:cs="Times New Roman"/>
          <w:sz w:val="24"/>
          <w:szCs w:val="24"/>
        </w:rPr>
        <w:t>рублей</w:t>
      </w:r>
    </w:p>
    <w:p w14:paraId="015B99E4" w14:textId="77777777" w:rsidR="007B4864" w:rsidRPr="0073121F" w:rsidRDefault="007B4864" w:rsidP="007B4864">
      <w:pPr>
        <w:tabs>
          <w:tab w:val="num" w:pos="0"/>
          <w:tab w:val="left" w:pos="108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3121F">
        <w:rPr>
          <w:rFonts w:ascii="Times New Roman" w:hAnsi="Times New Roman" w:cs="Times New Roman"/>
          <w:b/>
          <w:sz w:val="24"/>
          <w:szCs w:val="24"/>
        </w:rPr>
        <w:t>Источник финансирования</w:t>
      </w:r>
      <w:r w:rsidRPr="0073121F">
        <w:rPr>
          <w:rFonts w:ascii="Times New Roman" w:hAnsi="Times New Roman" w:cs="Times New Roman"/>
          <w:sz w:val="24"/>
          <w:szCs w:val="24"/>
        </w:rPr>
        <w:t xml:space="preserve">: </w:t>
      </w:r>
    </w:p>
    <w:p w14:paraId="5C9E0375" w14:textId="1925A73E" w:rsidR="00692803" w:rsidRPr="0073121F" w:rsidRDefault="00692803" w:rsidP="00692803">
      <w:pPr>
        <w:tabs>
          <w:tab w:val="num" w:pos="0"/>
          <w:tab w:val="left" w:pos="108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3121F">
        <w:rPr>
          <w:rFonts w:ascii="Times New Roman" w:hAnsi="Times New Roman" w:cs="Times New Roman"/>
          <w:sz w:val="24"/>
          <w:szCs w:val="24"/>
        </w:rPr>
        <w:t xml:space="preserve">Субсидии на выполнение государственного задания высокотехнологичная медицинская помощь на </w:t>
      </w:r>
      <w:r w:rsidR="005E6E78" w:rsidRPr="0073121F">
        <w:rPr>
          <w:rFonts w:ascii="Times New Roman" w:hAnsi="Times New Roman" w:cs="Times New Roman"/>
          <w:sz w:val="24"/>
          <w:szCs w:val="24"/>
        </w:rPr>
        <w:t>202</w:t>
      </w:r>
      <w:r w:rsidR="00F3146E" w:rsidRPr="0073121F">
        <w:rPr>
          <w:rFonts w:ascii="Times New Roman" w:hAnsi="Times New Roman" w:cs="Times New Roman"/>
          <w:sz w:val="24"/>
          <w:szCs w:val="24"/>
        </w:rPr>
        <w:t xml:space="preserve">6 </w:t>
      </w:r>
      <w:r w:rsidRPr="0073121F">
        <w:rPr>
          <w:rFonts w:ascii="Times New Roman" w:hAnsi="Times New Roman" w:cs="Times New Roman"/>
          <w:sz w:val="24"/>
          <w:szCs w:val="24"/>
        </w:rPr>
        <w:t xml:space="preserve">год (ВМП) </w:t>
      </w:r>
    </w:p>
    <w:p w14:paraId="6F76E280" w14:textId="59D2B416" w:rsidR="00692803" w:rsidRPr="0073121F" w:rsidRDefault="00692803" w:rsidP="00692803">
      <w:pPr>
        <w:tabs>
          <w:tab w:val="num" w:pos="0"/>
          <w:tab w:val="left" w:pos="108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3121F">
        <w:rPr>
          <w:rFonts w:ascii="Times New Roman" w:hAnsi="Times New Roman" w:cs="Times New Roman"/>
          <w:sz w:val="24"/>
          <w:szCs w:val="24"/>
        </w:rPr>
        <w:t xml:space="preserve">Средства по обязательному медицинскому страхованию амбулаторно - поликлиническая помощь на </w:t>
      </w:r>
      <w:r w:rsidR="005E6E78" w:rsidRPr="0073121F">
        <w:rPr>
          <w:rFonts w:ascii="Times New Roman" w:hAnsi="Times New Roman" w:cs="Times New Roman"/>
          <w:sz w:val="24"/>
          <w:szCs w:val="24"/>
        </w:rPr>
        <w:t>202</w:t>
      </w:r>
      <w:r w:rsidR="00F3146E" w:rsidRPr="0073121F">
        <w:rPr>
          <w:rFonts w:ascii="Times New Roman" w:hAnsi="Times New Roman" w:cs="Times New Roman"/>
          <w:sz w:val="24"/>
          <w:szCs w:val="24"/>
        </w:rPr>
        <w:t>6</w:t>
      </w:r>
      <w:r w:rsidRPr="0073121F">
        <w:rPr>
          <w:rFonts w:ascii="Times New Roman" w:hAnsi="Times New Roman" w:cs="Times New Roman"/>
          <w:sz w:val="24"/>
          <w:szCs w:val="24"/>
        </w:rPr>
        <w:t xml:space="preserve"> год (ОМС АПП)</w:t>
      </w:r>
    </w:p>
    <w:p w14:paraId="3EDC46E8" w14:textId="35EFCCA8" w:rsidR="00692803" w:rsidRPr="0073121F" w:rsidRDefault="00692803" w:rsidP="00692803">
      <w:pPr>
        <w:tabs>
          <w:tab w:val="num" w:pos="0"/>
          <w:tab w:val="left" w:pos="108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3121F">
        <w:rPr>
          <w:rFonts w:ascii="Times New Roman" w:hAnsi="Times New Roman" w:cs="Times New Roman"/>
          <w:sz w:val="24"/>
          <w:szCs w:val="24"/>
        </w:rPr>
        <w:t xml:space="preserve">Средства по обязательному медицинскому страхованию круглосуточный стационар на </w:t>
      </w:r>
      <w:r w:rsidR="005E6E78" w:rsidRPr="0073121F">
        <w:rPr>
          <w:rFonts w:ascii="Times New Roman" w:hAnsi="Times New Roman" w:cs="Times New Roman"/>
          <w:sz w:val="24"/>
          <w:szCs w:val="24"/>
        </w:rPr>
        <w:t>202</w:t>
      </w:r>
      <w:r w:rsidR="00F3146E" w:rsidRPr="0073121F">
        <w:rPr>
          <w:rFonts w:ascii="Times New Roman" w:hAnsi="Times New Roman" w:cs="Times New Roman"/>
          <w:sz w:val="24"/>
          <w:szCs w:val="24"/>
        </w:rPr>
        <w:t>6</w:t>
      </w:r>
      <w:r w:rsidRPr="0073121F">
        <w:rPr>
          <w:rFonts w:ascii="Times New Roman" w:hAnsi="Times New Roman" w:cs="Times New Roman"/>
          <w:sz w:val="24"/>
          <w:szCs w:val="24"/>
        </w:rPr>
        <w:t xml:space="preserve"> год (ОМС КС)</w:t>
      </w:r>
    </w:p>
    <w:p w14:paraId="2EF79F89" w14:textId="5440BC33" w:rsidR="00586BFE" w:rsidRPr="0073121F" w:rsidRDefault="00AA552D" w:rsidP="00C51B5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73121F">
        <w:rPr>
          <w:rFonts w:ascii="Times New Roman" w:hAnsi="Times New Roman" w:cs="Times New Roman"/>
          <w:b/>
          <w:bCs/>
          <w:sz w:val="24"/>
          <w:szCs w:val="24"/>
        </w:rPr>
        <w:t>Количество поставляемого товара</w:t>
      </w:r>
      <w:r w:rsidR="00CE74C2" w:rsidRPr="0073121F">
        <w:rPr>
          <w:rFonts w:ascii="Times New Roman" w:hAnsi="Times New Roman" w:cs="Times New Roman"/>
          <w:b/>
          <w:bCs/>
          <w:sz w:val="24"/>
          <w:szCs w:val="24"/>
        </w:rPr>
        <w:t xml:space="preserve"> и сроки поставки:</w:t>
      </w:r>
      <w:r w:rsidRPr="0073121F">
        <w:rPr>
          <w:rFonts w:ascii="Times New Roman" w:hAnsi="Times New Roman" w:cs="Times New Roman"/>
          <w:sz w:val="24"/>
          <w:szCs w:val="24"/>
        </w:rPr>
        <w:t xml:space="preserve"> </w:t>
      </w:r>
      <w:r w:rsidR="00C51B57" w:rsidRPr="0073121F">
        <w:rPr>
          <w:rFonts w:ascii="Times New Roman" w:hAnsi="Times New Roman" w:cs="Times New Roman"/>
          <w:sz w:val="24"/>
          <w:szCs w:val="24"/>
        </w:rPr>
        <w:t>согласно прилагаемому проекту контракта.</w:t>
      </w:r>
    </w:p>
    <w:p w14:paraId="2B228DA2" w14:textId="5ADB3DFA" w:rsidR="00CE74C2" w:rsidRPr="0073121F" w:rsidRDefault="00E7794C" w:rsidP="00E7794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73121F">
        <w:rPr>
          <w:rFonts w:ascii="Times New Roman" w:hAnsi="Times New Roman"/>
          <w:b/>
          <w:bCs/>
          <w:sz w:val="24"/>
          <w:szCs w:val="24"/>
        </w:rPr>
        <w:t>Дата публикации</w:t>
      </w:r>
      <w:r w:rsidR="00B249EB" w:rsidRPr="0073121F">
        <w:rPr>
          <w:rFonts w:ascii="Times New Roman" w:hAnsi="Times New Roman"/>
          <w:b/>
          <w:bCs/>
          <w:sz w:val="24"/>
          <w:szCs w:val="24"/>
        </w:rPr>
        <w:t>:</w:t>
      </w:r>
      <w:r w:rsidR="00374C4E" w:rsidRPr="0073121F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F3146E" w:rsidRPr="0073121F">
        <w:rPr>
          <w:rFonts w:ascii="Times New Roman" w:hAnsi="Times New Roman" w:cs="Times New Roman"/>
          <w:bCs/>
          <w:sz w:val="24"/>
          <w:szCs w:val="24"/>
        </w:rPr>
        <w:t>12</w:t>
      </w:r>
      <w:r w:rsidR="00374C4E" w:rsidRPr="0073121F">
        <w:rPr>
          <w:rFonts w:ascii="Times New Roman" w:hAnsi="Times New Roman" w:cs="Times New Roman"/>
          <w:bCs/>
          <w:sz w:val="24"/>
          <w:szCs w:val="24"/>
        </w:rPr>
        <w:t>.</w:t>
      </w:r>
      <w:r w:rsidR="00F3146E" w:rsidRPr="0073121F">
        <w:rPr>
          <w:rFonts w:ascii="Times New Roman" w:hAnsi="Times New Roman" w:cs="Times New Roman"/>
          <w:bCs/>
          <w:sz w:val="24"/>
          <w:szCs w:val="24"/>
        </w:rPr>
        <w:t>10</w:t>
      </w:r>
      <w:r w:rsidR="00374C4E" w:rsidRPr="0073121F">
        <w:rPr>
          <w:rFonts w:ascii="Times New Roman" w:hAnsi="Times New Roman" w:cs="Times New Roman"/>
          <w:bCs/>
          <w:sz w:val="24"/>
          <w:szCs w:val="24"/>
        </w:rPr>
        <w:t>.</w:t>
      </w:r>
      <w:r w:rsidR="005E6E78" w:rsidRPr="0073121F">
        <w:rPr>
          <w:rFonts w:ascii="Times New Roman" w:hAnsi="Times New Roman" w:cs="Times New Roman"/>
          <w:bCs/>
          <w:sz w:val="24"/>
          <w:szCs w:val="24"/>
        </w:rPr>
        <w:t>202</w:t>
      </w:r>
      <w:r w:rsidR="00F3146E" w:rsidRPr="0073121F">
        <w:rPr>
          <w:rFonts w:ascii="Times New Roman" w:hAnsi="Times New Roman" w:cs="Times New Roman"/>
          <w:bCs/>
          <w:sz w:val="24"/>
          <w:szCs w:val="24"/>
        </w:rPr>
        <w:t>6</w:t>
      </w:r>
      <w:r w:rsidR="00374C4E" w:rsidRPr="0073121F">
        <w:rPr>
          <w:rFonts w:ascii="Times New Roman" w:hAnsi="Times New Roman" w:cs="Times New Roman"/>
          <w:bCs/>
          <w:sz w:val="24"/>
          <w:szCs w:val="24"/>
        </w:rPr>
        <w:t xml:space="preserve"> г. (МСК).</w:t>
      </w:r>
    </w:p>
    <w:p w14:paraId="67A03B45" w14:textId="61772EB8" w:rsidR="00CE74C2" w:rsidRPr="0073121F" w:rsidRDefault="00E7794C" w:rsidP="00E7794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73121F">
        <w:rPr>
          <w:rFonts w:ascii="Times New Roman" w:hAnsi="Times New Roman"/>
          <w:b/>
          <w:bCs/>
          <w:sz w:val="24"/>
          <w:szCs w:val="24"/>
        </w:rPr>
        <w:t>Срок окончания подачи оферт</w:t>
      </w:r>
      <w:r w:rsidR="00B249EB" w:rsidRPr="0073121F">
        <w:rPr>
          <w:rFonts w:ascii="Times New Roman" w:hAnsi="Times New Roman"/>
          <w:b/>
          <w:bCs/>
          <w:sz w:val="24"/>
          <w:szCs w:val="24"/>
        </w:rPr>
        <w:t>:</w:t>
      </w:r>
      <w:r w:rsidR="00374C4E" w:rsidRPr="0073121F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F3146E" w:rsidRPr="0073121F">
        <w:rPr>
          <w:rFonts w:ascii="Times New Roman" w:hAnsi="Times New Roman" w:cs="Times New Roman"/>
          <w:bCs/>
          <w:sz w:val="24"/>
          <w:szCs w:val="24"/>
        </w:rPr>
        <w:t>16</w:t>
      </w:r>
      <w:r w:rsidR="00374C4E" w:rsidRPr="0073121F">
        <w:rPr>
          <w:rFonts w:ascii="Times New Roman" w:hAnsi="Times New Roman" w:cs="Times New Roman"/>
          <w:bCs/>
          <w:sz w:val="24"/>
          <w:szCs w:val="24"/>
        </w:rPr>
        <w:t>.</w:t>
      </w:r>
      <w:r w:rsidR="00F3146E" w:rsidRPr="0073121F">
        <w:rPr>
          <w:rFonts w:ascii="Times New Roman" w:hAnsi="Times New Roman" w:cs="Times New Roman"/>
          <w:bCs/>
          <w:sz w:val="24"/>
          <w:szCs w:val="24"/>
        </w:rPr>
        <w:t>10</w:t>
      </w:r>
      <w:r w:rsidR="00374C4E" w:rsidRPr="0073121F">
        <w:rPr>
          <w:rFonts w:ascii="Times New Roman" w:hAnsi="Times New Roman" w:cs="Times New Roman"/>
          <w:bCs/>
          <w:sz w:val="24"/>
          <w:szCs w:val="24"/>
        </w:rPr>
        <w:t>.</w:t>
      </w:r>
      <w:r w:rsidR="005E6E78" w:rsidRPr="0073121F">
        <w:rPr>
          <w:rFonts w:ascii="Times New Roman" w:hAnsi="Times New Roman" w:cs="Times New Roman"/>
          <w:bCs/>
          <w:sz w:val="24"/>
          <w:szCs w:val="24"/>
        </w:rPr>
        <w:t>202</w:t>
      </w:r>
      <w:r w:rsidR="00F3146E" w:rsidRPr="0073121F">
        <w:rPr>
          <w:rFonts w:ascii="Times New Roman" w:hAnsi="Times New Roman" w:cs="Times New Roman"/>
          <w:bCs/>
          <w:sz w:val="24"/>
          <w:szCs w:val="24"/>
        </w:rPr>
        <w:t>6</w:t>
      </w:r>
      <w:r w:rsidR="00374C4E" w:rsidRPr="0073121F">
        <w:rPr>
          <w:rFonts w:ascii="Times New Roman" w:hAnsi="Times New Roman" w:cs="Times New Roman"/>
          <w:bCs/>
          <w:sz w:val="24"/>
          <w:szCs w:val="24"/>
        </w:rPr>
        <w:t xml:space="preserve"> г. до 1</w:t>
      </w:r>
      <w:r w:rsidR="00A230B7" w:rsidRPr="0073121F">
        <w:rPr>
          <w:rFonts w:ascii="Times New Roman" w:hAnsi="Times New Roman" w:cs="Times New Roman"/>
          <w:bCs/>
          <w:sz w:val="24"/>
          <w:szCs w:val="24"/>
        </w:rPr>
        <w:t>0</w:t>
      </w:r>
      <w:r w:rsidR="00374C4E" w:rsidRPr="0073121F">
        <w:rPr>
          <w:rFonts w:ascii="Times New Roman" w:hAnsi="Times New Roman" w:cs="Times New Roman"/>
          <w:bCs/>
          <w:sz w:val="24"/>
          <w:szCs w:val="24"/>
        </w:rPr>
        <w:t>:00 (МСК).</w:t>
      </w:r>
    </w:p>
    <w:p w14:paraId="2BD1CD49" w14:textId="27258F41" w:rsidR="00E7794C" w:rsidRDefault="00374C4E" w:rsidP="00E7794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73121F">
        <w:rPr>
          <w:rFonts w:ascii="Times New Roman" w:hAnsi="Times New Roman"/>
          <w:b/>
          <w:bCs/>
          <w:sz w:val="24"/>
          <w:szCs w:val="24"/>
        </w:rPr>
        <w:t>Плановая дата заключения контракта</w:t>
      </w:r>
      <w:r w:rsidR="00B249EB" w:rsidRPr="0073121F">
        <w:rPr>
          <w:rFonts w:ascii="Times New Roman" w:hAnsi="Times New Roman"/>
          <w:b/>
          <w:bCs/>
          <w:sz w:val="24"/>
          <w:szCs w:val="24"/>
        </w:rPr>
        <w:t>:</w:t>
      </w:r>
      <w:r w:rsidRPr="0073121F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F3146E" w:rsidRPr="0073121F">
        <w:rPr>
          <w:rFonts w:ascii="Times New Roman" w:hAnsi="Times New Roman" w:cs="Times New Roman"/>
          <w:bCs/>
          <w:sz w:val="24"/>
          <w:szCs w:val="24"/>
        </w:rPr>
        <w:t>21</w:t>
      </w:r>
      <w:r w:rsidRPr="0073121F">
        <w:rPr>
          <w:rFonts w:ascii="Times New Roman" w:hAnsi="Times New Roman" w:cs="Times New Roman"/>
          <w:bCs/>
          <w:sz w:val="24"/>
          <w:szCs w:val="24"/>
        </w:rPr>
        <w:t>.</w:t>
      </w:r>
      <w:r w:rsidR="00F3146E" w:rsidRPr="0073121F">
        <w:rPr>
          <w:rFonts w:ascii="Times New Roman" w:hAnsi="Times New Roman" w:cs="Times New Roman"/>
          <w:bCs/>
          <w:sz w:val="24"/>
          <w:szCs w:val="24"/>
        </w:rPr>
        <w:t>10</w:t>
      </w:r>
      <w:r w:rsidRPr="0073121F">
        <w:rPr>
          <w:rFonts w:ascii="Times New Roman" w:hAnsi="Times New Roman" w:cs="Times New Roman"/>
          <w:bCs/>
          <w:sz w:val="24"/>
          <w:szCs w:val="24"/>
        </w:rPr>
        <w:t>.</w:t>
      </w:r>
      <w:r w:rsidR="005E6E78" w:rsidRPr="0073121F">
        <w:rPr>
          <w:rFonts w:ascii="Times New Roman" w:hAnsi="Times New Roman" w:cs="Times New Roman"/>
          <w:bCs/>
          <w:sz w:val="24"/>
          <w:szCs w:val="24"/>
        </w:rPr>
        <w:t>202</w:t>
      </w:r>
      <w:r w:rsidR="00F3146E" w:rsidRPr="0073121F">
        <w:rPr>
          <w:rFonts w:ascii="Times New Roman" w:hAnsi="Times New Roman" w:cs="Times New Roman"/>
          <w:bCs/>
          <w:sz w:val="24"/>
          <w:szCs w:val="24"/>
        </w:rPr>
        <w:t>6</w:t>
      </w:r>
      <w:r w:rsidRPr="0073121F">
        <w:rPr>
          <w:rFonts w:ascii="Times New Roman" w:hAnsi="Times New Roman" w:cs="Times New Roman"/>
          <w:bCs/>
          <w:sz w:val="24"/>
          <w:szCs w:val="24"/>
        </w:rPr>
        <w:t xml:space="preserve"> г. (МСК).</w:t>
      </w:r>
    </w:p>
    <w:p w14:paraId="1A2D9B8E" w14:textId="77777777" w:rsidR="00EE6C27" w:rsidRDefault="00EE6C27" w:rsidP="00EE6C2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sz w:val="28"/>
          <w:szCs w:val="28"/>
        </w:rPr>
      </w:pPr>
    </w:p>
    <w:p w14:paraId="719247C8" w14:textId="77777777" w:rsidR="00570442" w:rsidRPr="001631AD" w:rsidRDefault="00570442" w:rsidP="0057044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631AD">
        <w:rPr>
          <w:rFonts w:ascii="Times New Roman" w:hAnsi="Times New Roman" w:cs="Times New Roman"/>
          <w:b/>
          <w:bCs/>
          <w:sz w:val="24"/>
          <w:szCs w:val="24"/>
        </w:rPr>
        <w:t>Требования к участникам закупки в соответствии с действующим законодательством Российской Федерации:</w:t>
      </w:r>
    </w:p>
    <w:p w14:paraId="13D8B1F4" w14:textId="66F585E1" w:rsidR="00570442" w:rsidRPr="00F81F2B" w:rsidRDefault="00570442" w:rsidP="0057044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E715A">
        <w:rPr>
          <w:rFonts w:ascii="Times New Roman" w:hAnsi="Times New Roman" w:cs="Times New Roman"/>
          <w:b/>
          <w:bCs/>
          <w:sz w:val="24"/>
          <w:szCs w:val="24"/>
        </w:rPr>
        <w:t>1)</w:t>
      </w:r>
      <w:r w:rsidRPr="001631AD">
        <w:t xml:space="preserve"> </w:t>
      </w:r>
      <w:r w:rsidR="00F81F2B">
        <w:rPr>
          <w:rFonts w:ascii="Times New Roman" w:hAnsi="Times New Roman" w:cs="Times New Roman"/>
          <w:sz w:val="24"/>
          <w:szCs w:val="24"/>
        </w:rPr>
        <w:t xml:space="preserve">Единые требования, </w:t>
      </w:r>
      <w:r w:rsidR="00F81F2B" w:rsidRPr="00F81F2B">
        <w:rPr>
          <w:rFonts w:ascii="Times New Roman" w:hAnsi="Times New Roman" w:cs="Times New Roman"/>
          <w:sz w:val="24"/>
          <w:szCs w:val="24"/>
        </w:rPr>
        <w:t xml:space="preserve">предусмотренные </w:t>
      </w:r>
      <w:hyperlink r:id="rId6" w:history="1">
        <w:r w:rsidR="00F81F2B" w:rsidRPr="00F81F2B">
          <w:rPr>
            <w:rStyle w:val="a3"/>
            <w:rFonts w:ascii="Times New Roman" w:hAnsi="Times New Roman" w:cs="Times New Roman"/>
            <w:bCs/>
            <w:color w:val="auto"/>
            <w:sz w:val="24"/>
            <w:szCs w:val="24"/>
            <w:lang w:eastAsia="ru-RU"/>
          </w:rPr>
          <w:t>пунктами 3</w:t>
        </w:r>
      </w:hyperlink>
      <w:r w:rsidR="00F81F2B" w:rsidRPr="00F81F2B">
        <w:rPr>
          <w:rFonts w:ascii="Times New Roman" w:hAnsi="Times New Roman" w:cs="Times New Roman"/>
          <w:bCs/>
          <w:sz w:val="24"/>
          <w:szCs w:val="24"/>
          <w:lang w:eastAsia="ru-RU"/>
        </w:rPr>
        <w:t xml:space="preserve"> - </w:t>
      </w:r>
      <w:hyperlink r:id="rId7" w:history="1">
        <w:r w:rsidR="00F81F2B" w:rsidRPr="00F81F2B">
          <w:rPr>
            <w:rStyle w:val="a3"/>
            <w:rFonts w:ascii="Times New Roman" w:hAnsi="Times New Roman" w:cs="Times New Roman"/>
            <w:bCs/>
            <w:color w:val="auto"/>
            <w:sz w:val="24"/>
            <w:szCs w:val="24"/>
            <w:lang w:eastAsia="ru-RU"/>
          </w:rPr>
          <w:t>5</w:t>
        </w:r>
      </w:hyperlink>
      <w:r w:rsidR="00F81F2B" w:rsidRPr="00F81F2B">
        <w:rPr>
          <w:rFonts w:ascii="Times New Roman" w:hAnsi="Times New Roman" w:cs="Times New Roman"/>
          <w:bCs/>
          <w:sz w:val="24"/>
          <w:szCs w:val="24"/>
          <w:lang w:eastAsia="ru-RU"/>
        </w:rPr>
        <w:t xml:space="preserve">, </w:t>
      </w:r>
      <w:hyperlink r:id="rId8" w:history="1">
        <w:r w:rsidR="00F81F2B" w:rsidRPr="00F81F2B">
          <w:rPr>
            <w:rStyle w:val="a3"/>
            <w:rFonts w:ascii="Times New Roman" w:hAnsi="Times New Roman" w:cs="Times New Roman"/>
            <w:bCs/>
            <w:color w:val="auto"/>
            <w:sz w:val="24"/>
            <w:szCs w:val="24"/>
            <w:lang w:eastAsia="ru-RU"/>
          </w:rPr>
          <w:t>7</w:t>
        </w:r>
      </w:hyperlink>
      <w:r w:rsidR="00F81F2B" w:rsidRPr="00F81F2B">
        <w:rPr>
          <w:rFonts w:ascii="Times New Roman" w:hAnsi="Times New Roman" w:cs="Times New Roman"/>
          <w:bCs/>
          <w:sz w:val="24"/>
          <w:szCs w:val="24"/>
          <w:u w:val="single"/>
          <w:lang w:eastAsia="ru-RU"/>
        </w:rPr>
        <w:t>-</w:t>
      </w:r>
      <w:r w:rsidR="00F81F2B" w:rsidRPr="00F81F2B">
        <w:rPr>
          <w:rFonts w:ascii="Times New Roman" w:hAnsi="Times New Roman" w:cs="Times New Roman"/>
          <w:bCs/>
          <w:sz w:val="24"/>
          <w:szCs w:val="24"/>
          <w:lang w:eastAsia="ru-RU"/>
        </w:rPr>
        <w:t xml:space="preserve"> </w:t>
      </w:r>
      <w:hyperlink r:id="rId9" w:history="1">
        <w:r w:rsidR="00F81F2B" w:rsidRPr="00F81F2B">
          <w:rPr>
            <w:rStyle w:val="a3"/>
            <w:rFonts w:ascii="Times New Roman" w:hAnsi="Times New Roman" w:cs="Times New Roman"/>
            <w:bCs/>
            <w:color w:val="auto"/>
            <w:sz w:val="24"/>
            <w:szCs w:val="24"/>
            <w:lang w:eastAsia="ru-RU"/>
          </w:rPr>
          <w:t>11 части 1 статьи 31</w:t>
        </w:r>
      </w:hyperlink>
      <w:r w:rsidR="00F81F2B" w:rsidRPr="00F81F2B">
        <w:rPr>
          <w:rFonts w:ascii="Times New Roman" w:hAnsi="Times New Roman" w:cs="Times New Roman"/>
          <w:sz w:val="24"/>
          <w:szCs w:val="24"/>
        </w:rPr>
        <w:t xml:space="preserve"> Закона N 44-ФЗ установлены</w:t>
      </w:r>
      <w:r w:rsidR="00335CB3" w:rsidRPr="00F81F2B">
        <w:rPr>
          <w:rFonts w:ascii="Times New Roman" w:hAnsi="Times New Roman" w:cs="Times New Roman"/>
          <w:sz w:val="24"/>
          <w:szCs w:val="24"/>
        </w:rPr>
        <w:t xml:space="preserve">. </w:t>
      </w:r>
      <w:r w:rsidRPr="00F81F2B">
        <w:rPr>
          <w:rFonts w:ascii="Times New Roman" w:hAnsi="Times New Roman" w:cs="Times New Roman"/>
          <w:sz w:val="24"/>
          <w:szCs w:val="24"/>
        </w:rPr>
        <w:t>Требования в соответствии с п.1 ч.1 ст.31 Федерального закона №44-ФЗ не установлены</w:t>
      </w:r>
    </w:p>
    <w:p w14:paraId="44B90B95" w14:textId="431CB093" w:rsidR="00570442" w:rsidRDefault="00570442" w:rsidP="0057044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DE715A">
        <w:rPr>
          <w:rFonts w:ascii="Times New Roman" w:hAnsi="Times New Roman" w:cs="Times New Roman"/>
          <w:b/>
          <w:sz w:val="24"/>
          <w:szCs w:val="24"/>
        </w:rPr>
        <w:t>2)</w:t>
      </w:r>
      <w:r w:rsidRPr="001631AD">
        <w:rPr>
          <w:rFonts w:ascii="Times New Roman" w:hAnsi="Times New Roman" w:cs="Times New Roman"/>
          <w:sz w:val="24"/>
          <w:szCs w:val="24"/>
        </w:rPr>
        <w:t xml:space="preserve"> </w:t>
      </w:r>
      <w:r w:rsidR="000E35FE">
        <w:rPr>
          <w:rFonts w:ascii="Times New Roman" w:hAnsi="Times New Roman" w:cs="Times New Roman"/>
          <w:sz w:val="24"/>
          <w:szCs w:val="24"/>
        </w:rPr>
        <w:t xml:space="preserve">Установлены требования в соответствии  с частью 1.1 статьи 31 Федерального закона № 44-ФЗ): </w:t>
      </w:r>
      <w:r w:rsidR="000E35FE">
        <w:rPr>
          <w:rFonts w:ascii="Times New Roman" w:hAnsi="Times New Roman" w:cs="Times New Roman"/>
          <w:spacing w:val="-14"/>
          <w:sz w:val="24"/>
          <w:szCs w:val="24"/>
        </w:rPr>
        <w:t>о</w:t>
      </w:r>
      <w:r w:rsidR="000E35FE">
        <w:rPr>
          <w:rFonts w:ascii="Times New Roman" w:hAnsi="Times New Roman" w:cs="Times New Roman"/>
          <w:sz w:val="24"/>
          <w:szCs w:val="24"/>
        </w:rPr>
        <w:t>тсутствие</w:t>
      </w:r>
      <w:r w:rsidR="000E35FE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="000E35FE">
        <w:rPr>
          <w:rFonts w:ascii="Times New Roman" w:hAnsi="Times New Roman" w:cs="Times New Roman"/>
          <w:sz w:val="24"/>
          <w:szCs w:val="24"/>
        </w:rPr>
        <w:t xml:space="preserve">в предусмотренном Законом реестре недобросовестных поставщиков (подрядчиков, исполнителей) информации об участнике, в том числе информации о лицах, </w:t>
      </w:r>
      <w:r w:rsidR="000E35FE">
        <w:rPr>
          <w:rFonts w:ascii="Times New Roman" w:hAnsi="Times New Roman" w:cs="Times New Roman"/>
          <w:sz w:val="24"/>
          <w:szCs w:val="24"/>
          <w:lang w:eastAsia="ru-RU"/>
        </w:rPr>
        <w:t xml:space="preserve">информация о которых содержится в заявке на участие в закупке в соответствии с </w:t>
      </w:r>
      <w:hyperlink r:id="rId10" w:history="1">
        <w:r w:rsidR="000E35FE" w:rsidRPr="00F3146E">
          <w:rPr>
            <w:rStyle w:val="a3"/>
            <w:rFonts w:ascii="Times New Roman" w:hAnsi="Times New Roman" w:cs="Times New Roman"/>
            <w:color w:val="auto"/>
            <w:sz w:val="24"/>
            <w:szCs w:val="24"/>
            <w:lang w:eastAsia="ru-RU"/>
          </w:rPr>
          <w:t>подпунктом "в" пункта 1 части 1 статьи 43</w:t>
        </w:r>
      </w:hyperlink>
      <w:r w:rsidR="000E35FE">
        <w:rPr>
          <w:rFonts w:ascii="Times New Roman" w:hAnsi="Times New Roman" w:cs="Times New Roman"/>
          <w:sz w:val="24"/>
          <w:szCs w:val="24"/>
          <w:lang w:eastAsia="ru-RU"/>
        </w:rPr>
        <w:t xml:space="preserve"> Федерального закона, если Правительством Российской Федерации не установлено иное.</w:t>
      </w:r>
    </w:p>
    <w:p w14:paraId="27297FB1" w14:textId="77777777" w:rsidR="00335CB3" w:rsidRPr="001631AD" w:rsidRDefault="00335CB3" w:rsidP="0057044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0C40ACE" w14:textId="741DFDB3" w:rsidR="00335CB3" w:rsidRDefault="00335CB3" w:rsidP="00335CB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631AD">
        <w:rPr>
          <w:rFonts w:ascii="Times New Roman" w:hAnsi="Times New Roman" w:cs="Times New Roman"/>
          <w:b/>
          <w:sz w:val="24"/>
          <w:szCs w:val="24"/>
        </w:rPr>
        <w:t>Оферта участника закупки должна содержать следующие документы и сведения:</w:t>
      </w:r>
      <w:r w:rsidR="001631AD" w:rsidRPr="001631AD">
        <w:rPr>
          <w:rFonts w:ascii="Times New Roman" w:hAnsi="Times New Roman" w:cs="Times New Roman"/>
          <w:b/>
          <w:sz w:val="24"/>
          <w:szCs w:val="24"/>
          <w:highlight w:val="cyan"/>
        </w:rPr>
        <w:t xml:space="preserve"> </w:t>
      </w:r>
    </w:p>
    <w:p w14:paraId="157E1647" w14:textId="77777777" w:rsidR="00476523" w:rsidRPr="001631AD" w:rsidRDefault="00476523" w:rsidP="00335CB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2D0BAD39" w14:textId="7348DA5D" w:rsidR="00335CB3" w:rsidRDefault="00335CB3" w:rsidP="0057044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D5D9C">
        <w:rPr>
          <w:rFonts w:ascii="Times New Roman" w:hAnsi="Times New Roman" w:cs="Times New Roman"/>
          <w:b/>
          <w:sz w:val="24"/>
          <w:szCs w:val="24"/>
        </w:rPr>
        <w:t>1)</w:t>
      </w:r>
      <w:r w:rsidR="002D5D9C" w:rsidRPr="002D5D9C">
        <w:rPr>
          <w:rFonts w:ascii="Times New Roman" w:hAnsi="Times New Roman" w:cs="Times New Roman"/>
          <w:sz w:val="24"/>
          <w:szCs w:val="24"/>
          <w:lang w:eastAsia="ru-RU"/>
        </w:rPr>
        <w:t xml:space="preserve"> Декларация о соответствии участника закупки требованиям, установленным </w:t>
      </w:r>
      <w:hyperlink r:id="rId11" w:history="1">
        <w:r w:rsidR="002D5D9C" w:rsidRPr="002D5D9C">
          <w:rPr>
            <w:rStyle w:val="a3"/>
            <w:rFonts w:ascii="Times New Roman" w:hAnsi="Times New Roman" w:cs="Times New Roman"/>
            <w:bCs/>
            <w:color w:val="auto"/>
            <w:sz w:val="24"/>
            <w:szCs w:val="24"/>
            <w:lang w:eastAsia="ru-RU"/>
          </w:rPr>
          <w:t>пунктами 3</w:t>
        </w:r>
      </w:hyperlink>
      <w:r w:rsidR="002D5D9C" w:rsidRPr="002D5D9C">
        <w:rPr>
          <w:rFonts w:ascii="Times New Roman" w:hAnsi="Times New Roman" w:cs="Times New Roman"/>
          <w:bCs/>
          <w:sz w:val="24"/>
          <w:szCs w:val="24"/>
          <w:lang w:eastAsia="ru-RU"/>
        </w:rPr>
        <w:t xml:space="preserve"> - </w:t>
      </w:r>
      <w:hyperlink r:id="rId12" w:history="1">
        <w:r w:rsidR="002D5D9C" w:rsidRPr="002D5D9C">
          <w:rPr>
            <w:rStyle w:val="a3"/>
            <w:rFonts w:ascii="Times New Roman" w:hAnsi="Times New Roman" w:cs="Times New Roman"/>
            <w:bCs/>
            <w:color w:val="auto"/>
            <w:sz w:val="24"/>
            <w:szCs w:val="24"/>
            <w:lang w:eastAsia="ru-RU"/>
          </w:rPr>
          <w:t>5</w:t>
        </w:r>
      </w:hyperlink>
      <w:r w:rsidR="002D5D9C" w:rsidRPr="002D5D9C">
        <w:rPr>
          <w:rFonts w:ascii="Times New Roman" w:hAnsi="Times New Roman" w:cs="Times New Roman"/>
          <w:bCs/>
          <w:sz w:val="24"/>
          <w:szCs w:val="24"/>
          <w:lang w:eastAsia="ru-RU"/>
        </w:rPr>
        <w:t xml:space="preserve">, </w:t>
      </w:r>
      <w:hyperlink r:id="rId13" w:history="1">
        <w:r w:rsidR="002D5D9C" w:rsidRPr="002D5D9C">
          <w:rPr>
            <w:rStyle w:val="a3"/>
            <w:rFonts w:ascii="Times New Roman" w:hAnsi="Times New Roman" w:cs="Times New Roman"/>
            <w:bCs/>
            <w:color w:val="auto"/>
            <w:sz w:val="24"/>
            <w:szCs w:val="24"/>
            <w:lang w:eastAsia="ru-RU"/>
          </w:rPr>
          <w:t>7</w:t>
        </w:r>
      </w:hyperlink>
      <w:r w:rsidR="002D5D9C" w:rsidRPr="002D5D9C">
        <w:rPr>
          <w:rFonts w:ascii="Times New Roman" w:hAnsi="Times New Roman" w:cs="Times New Roman"/>
          <w:bCs/>
          <w:sz w:val="24"/>
          <w:szCs w:val="24"/>
          <w:u w:val="single"/>
          <w:lang w:eastAsia="ru-RU"/>
        </w:rPr>
        <w:t xml:space="preserve"> -</w:t>
      </w:r>
      <w:r w:rsidR="002D5D9C" w:rsidRPr="002D5D9C">
        <w:rPr>
          <w:rFonts w:ascii="Times New Roman" w:hAnsi="Times New Roman" w:cs="Times New Roman"/>
          <w:bCs/>
          <w:sz w:val="24"/>
          <w:szCs w:val="24"/>
          <w:lang w:eastAsia="ru-RU"/>
        </w:rPr>
        <w:t xml:space="preserve"> </w:t>
      </w:r>
      <w:hyperlink r:id="rId14" w:history="1">
        <w:r w:rsidR="002D5D9C" w:rsidRPr="002D5D9C">
          <w:rPr>
            <w:rStyle w:val="a3"/>
            <w:rFonts w:ascii="Times New Roman" w:hAnsi="Times New Roman" w:cs="Times New Roman"/>
            <w:bCs/>
            <w:color w:val="auto"/>
            <w:sz w:val="24"/>
            <w:szCs w:val="24"/>
            <w:lang w:eastAsia="ru-RU"/>
          </w:rPr>
          <w:t>11 части 1 статьи 31</w:t>
        </w:r>
      </w:hyperlink>
      <w:r w:rsidR="002D5D9C" w:rsidRPr="002D5D9C">
        <w:rPr>
          <w:rFonts w:ascii="Times New Roman" w:hAnsi="Times New Roman" w:cs="Times New Roman"/>
          <w:sz w:val="24"/>
          <w:szCs w:val="24"/>
        </w:rPr>
        <w:t xml:space="preserve"> Закона N 44-ФЗ (если информация и документы, которые подтверждают соответствие участника закупки требованиям, установленным пунктом 1 части 1 статьи 31 Федерального закона, содержатся в открытых и общедоступных государственных реестрах, размещенных в информационно-телекоммуникационной сети "Интернет", в указанную декларацию может быть также включено положение о соответствии участника закупки требованиям, установленным пунктом 1 части 1 статьи 31 Федерального закона, с указанием адреса сайта или страницы сайта в информационно-телекоммуникационной сети "Интернет", на которых размещены такие информация и документы)</w:t>
      </w:r>
    </w:p>
    <w:p w14:paraId="0766ACA8" w14:textId="77777777" w:rsidR="0062442F" w:rsidRDefault="0062442F" w:rsidP="0057044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005355B" w14:textId="77777777" w:rsidR="008856A0" w:rsidRDefault="008856A0" w:rsidP="008856A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соответствии с п. 9.5 регламента работы в Агрегаторе торговли Ленинградской области </w:t>
      </w:r>
      <w:r>
        <w:rPr>
          <w:rFonts w:ascii="Times New Roman" w:hAnsi="Times New Roman" w:cs="Times New Roman"/>
          <w:sz w:val="24"/>
          <w:szCs w:val="24"/>
        </w:rPr>
        <w:lastRenderedPageBreak/>
        <w:t>«электронный магазин Ленинградской области» информация, содержащаяся в предложении, должна быть исчерпывающей и обеспечивать Заказчику возможность однозначно определять объем и характеристики предлагаемых товаров.</w:t>
      </w:r>
    </w:p>
    <w:p w14:paraId="52DCAD56" w14:textId="77777777" w:rsidR="008856A0" w:rsidRDefault="008856A0" w:rsidP="008856A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6F2AECE" w14:textId="3D9AAA9F" w:rsidR="008856A0" w:rsidRDefault="008856A0" w:rsidP="008856A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соответствии с п. 10.1.3. регламента работы в Агрегаторе торговли Ленинградской области «электронный магазин Ленинградской области» при формировании оферты Поставщик обязан указать цены на товары, наличие НДС и процентную ставку НДС в спецификации оферты перед отправкой Заказчику.</w:t>
      </w:r>
    </w:p>
    <w:p w14:paraId="57290A9F" w14:textId="77777777" w:rsidR="008856A0" w:rsidRDefault="008856A0" w:rsidP="008856A0">
      <w:pPr>
        <w:pStyle w:val="Default"/>
        <w:jc w:val="both"/>
      </w:pPr>
    </w:p>
    <w:p w14:paraId="5C896448" w14:textId="7190737F" w:rsidR="008856A0" w:rsidRDefault="008856A0" w:rsidP="008856A0">
      <w:pPr>
        <w:pStyle w:val="Default"/>
        <w:jc w:val="both"/>
      </w:pPr>
      <w:r>
        <w:t xml:space="preserve">В соответствии с п. 10.1.6 регламента работы в Агрегаторе торговли Ленинградской области «электронный магазин Ленинградской области» цена, предлагаемая Поставщиком в оферте на товар по закупке, не может превышать начальной (максимальной) стоимости, указанной Заказчиком. </w:t>
      </w:r>
    </w:p>
    <w:p w14:paraId="1DD8F4ED" w14:textId="77777777" w:rsidR="008856A0" w:rsidRDefault="008856A0" w:rsidP="008856A0">
      <w:pPr>
        <w:pStyle w:val="Default"/>
        <w:jc w:val="both"/>
      </w:pPr>
    </w:p>
    <w:p w14:paraId="2738E89D" w14:textId="4DABB1E4" w:rsidR="008856A0" w:rsidRDefault="008856A0" w:rsidP="008856A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соответствии с п. 10.1.7 регламента работы в Агрегаторе торговли Ленинградской области «электронный магазин Ленинградской области» размещая оферту, Поставщик подтверждает, что он является владельцем товара и имеет все необходимые правоустанавливающие документы, позволяющие ему распоряжаться товаром.</w:t>
      </w:r>
    </w:p>
    <w:p w14:paraId="370DB1C8" w14:textId="45989E5D" w:rsidR="00586BFE" w:rsidRPr="00C0707E" w:rsidRDefault="00586BFE" w:rsidP="00C07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01BB990A" w14:textId="44A3C3E5" w:rsidR="0019693C" w:rsidRDefault="0019693C" w:rsidP="0019693C">
      <w:pPr>
        <w:widowControl w:val="0"/>
        <w:autoSpaceDE w:val="0"/>
        <w:autoSpaceDN w:val="0"/>
        <w:adjustRightInd w:val="0"/>
        <w:jc w:val="both"/>
        <w:outlineLvl w:val="1"/>
        <w:rPr>
          <w:rFonts w:ascii="Times New Roman" w:hAnsi="Times New Roman" w:cs="Times New Roman"/>
          <w:sz w:val="24"/>
          <w:szCs w:val="24"/>
        </w:rPr>
      </w:pPr>
      <w:r w:rsidRPr="00C87391">
        <w:rPr>
          <w:rFonts w:ascii="Times New Roman" w:hAnsi="Times New Roman" w:cs="Times New Roman"/>
          <w:b/>
          <w:sz w:val="24"/>
          <w:szCs w:val="24"/>
        </w:rPr>
        <w:t>Дополнительная информация:</w:t>
      </w:r>
      <w:r w:rsidRPr="00C87391">
        <w:rPr>
          <w:rFonts w:ascii="Times New Roman" w:hAnsi="Times New Roman" w:cs="Times New Roman"/>
          <w:sz w:val="24"/>
          <w:szCs w:val="24"/>
        </w:rPr>
        <w:t xml:space="preserve"> </w:t>
      </w:r>
      <w:r w:rsidR="00F3146E">
        <w:rPr>
          <w:rFonts w:ascii="Times New Roman" w:hAnsi="Times New Roman" w:cs="Times New Roman"/>
          <w:sz w:val="24"/>
          <w:szCs w:val="24"/>
          <w:shd w:val="clear" w:color="auto" w:fill="FFFFFF"/>
        </w:rPr>
        <w:t>з</w:t>
      </w:r>
      <w:r w:rsidRPr="00C87391">
        <w:rPr>
          <w:rFonts w:ascii="Times New Roman" w:hAnsi="Times New Roman" w:cs="Times New Roman"/>
          <w:sz w:val="24"/>
          <w:szCs w:val="24"/>
          <w:shd w:val="clear" w:color="auto" w:fill="FFFFFF"/>
        </w:rPr>
        <w:t>а нарушение требований антимонопольного законодательства Российской Федерации о запрете участия в ограничивающих конкуренцию соглашениях, осуществления ограничивающих конкуренцию согласованных действий предусмотрена ответственность в соответствии со ст. 14.32 КоАП РФ и ст. 178 УК РФ</w:t>
      </w:r>
      <w:r w:rsidRPr="00C87391">
        <w:rPr>
          <w:rFonts w:ascii="Times New Roman" w:hAnsi="Times New Roman" w:cs="Times New Roman"/>
          <w:sz w:val="24"/>
          <w:szCs w:val="24"/>
        </w:rPr>
        <w:t>.</w:t>
      </w:r>
    </w:p>
    <w:p w14:paraId="662BDD11" w14:textId="77777777" w:rsidR="006E56E3" w:rsidRDefault="006E56E3" w:rsidP="006E56E3">
      <w:pPr>
        <w:autoSpaceDE w:val="0"/>
        <w:autoSpaceDN w:val="0"/>
        <w:adjustRightInd w:val="0"/>
        <w:rPr>
          <w:rFonts w:ascii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 xml:space="preserve">Заказчик вправе продлить срок подачи оферт на закупку в случае: </w:t>
      </w:r>
    </w:p>
    <w:p w14:paraId="3BCCB529" w14:textId="77777777" w:rsidR="006E56E3" w:rsidRDefault="006E56E3" w:rsidP="006E56E3">
      <w:pPr>
        <w:autoSpaceDE w:val="0"/>
        <w:autoSpaceDN w:val="0"/>
        <w:adjustRightInd w:val="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а) Отсутствия оферт по осуществляемой закупке; </w:t>
      </w:r>
    </w:p>
    <w:p w14:paraId="374EB385" w14:textId="77777777" w:rsidR="006E56E3" w:rsidRDefault="006E56E3" w:rsidP="006E56E3">
      <w:pPr>
        <w:autoSpaceDE w:val="0"/>
        <w:autoSpaceDN w:val="0"/>
        <w:adjustRightInd w:val="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б) Отклонения всех поданных оферт с обоснованием их отклонения; </w:t>
      </w:r>
    </w:p>
    <w:p w14:paraId="6149D60C" w14:textId="77777777" w:rsidR="006E56E3" w:rsidRDefault="006E56E3" w:rsidP="006E56E3">
      <w:pPr>
        <w:autoSpaceDE w:val="0"/>
        <w:autoSpaceDN w:val="0"/>
        <w:adjustRightInd w:val="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в) Отказа от подписания договора одной из сторон. </w:t>
      </w:r>
    </w:p>
    <w:p w14:paraId="236A04E6" w14:textId="77777777" w:rsidR="00374C4E" w:rsidRDefault="00374C4E" w:rsidP="00374C4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</w:p>
    <w:p w14:paraId="204FDE0E" w14:textId="77777777" w:rsidR="00FC0FD2" w:rsidRDefault="00FC0FD2" w:rsidP="00FC0FD2">
      <w:pPr>
        <w:widowControl w:val="0"/>
        <w:autoSpaceDE w:val="0"/>
        <w:autoSpaceDN w:val="0"/>
        <w:adjustRightInd w:val="0"/>
        <w:spacing w:after="0" w:line="240" w:lineRule="auto"/>
        <w:outlineLvl w:val="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Перечень приложений к извещению: </w:t>
      </w:r>
      <w:r>
        <w:rPr>
          <w:rFonts w:ascii="Times New Roman" w:hAnsi="Times New Roman" w:cs="Times New Roman"/>
          <w:sz w:val="24"/>
          <w:szCs w:val="24"/>
        </w:rPr>
        <w:t>Приложение № 1 «Проект контракта»</w:t>
      </w:r>
    </w:p>
    <w:p w14:paraId="33068F8F" w14:textId="77777777" w:rsidR="00FC0FD2" w:rsidRDefault="00FC0FD2" w:rsidP="00FC0FD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Смотреть отдельно вложенный файл.</w:t>
      </w:r>
    </w:p>
    <w:p w14:paraId="354AAAB8" w14:textId="77777777" w:rsidR="00374C4E" w:rsidRDefault="00374C4E" w:rsidP="00374C4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</w:p>
    <w:sectPr w:rsidR="00374C4E" w:rsidSect="00EE6C27">
      <w:pgSz w:w="11906" w:h="16838"/>
      <w:pgMar w:top="284" w:right="850" w:bottom="719" w:left="108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4171A9E"/>
    <w:multiLevelType w:val="hybridMultilevel"/>
    <w:tmpl w:val="9C48DED4"/>
    <w:lvl w:ilvl="0" w:tplc="EDE8812A">
      <w:start w:val="1"/>
      <w:numFmt w:val="decimal"/>
      <w:lvlText w:val="%1)"/>
      <w:lvlJc w:val="left"/>
      <w:pPr>
        <w:ind w:left="1101" w:hanging="6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3C0E1AE7"/>
    <w:multiLevelType w:val="hybridMultilevel"/>
    <w:tmpl w:val="1B0273F0"/>
    <w:lvl w:ilvl="0" w:tplc="4C0E3D1C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D036AD5"/>
    <w:multiLevelType w:val="hybridMultilevel"/>
    <w:tmpl w:val="80E080C6"/>
    <w:lvl w:ilvl="0" w:tplc="04190001">
      <w:start w:val="1"/>
      <w:numFmt w:val="bullet"/>
      <w:lvlText w:val=""/>
      <w:lvlJc w:val="left"/>
      <w:pPr>
        <w:ind w:left="126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0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42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6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58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20" w:hanging="360"/>
      </w:pPr>
      <w:rPr>
        <w:rFonts w:ascii="Wingdings" w:hAnsi="Wingdings" w:cs="Wingdings" w:hint="default"/>
      </w:rPr>
    </w:lvl>
  </w:abstractNum>
  <w:num w:numId="1" w16cid:durableId="1782799514">
    <w:abstractNumId w:val="2"/>
  </w:num>
  <w:num w:numId="2" w16cid:durableId="1456946298">
    <w:abstractNumId w:val="0"/>
  </w:num>
  <w:num w:numId="3" w16cid:durableId="33457328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doNotTrackMove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1"/>
  </w:compat>
  <w:rsids>
    <w:rsidRoot w:val="00B5766B"/>
    <w:rsid w:val="00000CDE"/>
    <w:rsid w:val="00010ED9"/>
    <w:rsid w:val="00021CD7"/>
    <w:rsid w:val="00034E3A"/>
    <w:rsid w:val="000355B9"/>
    <w:rsid w:val="000363AD"/>
    <w:rsid w:val="000422A3"/>
    <w:rsid w:val="00045104"/>
    <w:rsid w:val="00045251"/>
    <w:rsid w:val="00063F5C"/>
    <w:rsid w:val="0006498C"/>
    <w:rsid w:val="0007311E"/>
    <w:rsid w:val="00083252"/>
    <w:rsid w:val="0008763D"/>
    <w:rsid w:val="000A2C39"/>
    <w:rsid w:val="000A61A4"/>
    <w:rsid w:val="000B35D0"/>
    <w:rsid w:val="000C393F"/>
    <w:rsid w:val="000E35FE"/>
    <w:rsid w:val="000E6C95"/>
    <w:rsid w:val="000F1753"/>
    <w:rsid w:val="00102A68"/>
    <w:rsid w:val="001068FB"/>
    <w:rsid w:val="001111E8"/>
    <w:rsid w:val="00114146"/>
    <w:rsid w:val="0012199F"/>
    <w:rsid w:val="001631AD"/>
    <w:rsid w:val="0018555B"/>
    <w:rsid w:val="0019377C"/>
    <w:rsid w:val="0019693C"/>
    <w:rsid w:val="001A1809"/>
    <w:rsid w:val="001B2F47"/>
    <w:rsid w:val="001B71BF"/>
    <w:rsid w:val="001B7A3C"/>
    <w:rsid w:val="001C4300"/>
    <w:rsid w:val="001D0308"/>
    <w:rsid w:val="001D0A2C"/>
    <w:rsid w:val="001E39DC"/>
    <w:rsid w:val="001E7957"/>
    <w:rsid w:val="0020519E"/>
    <w:rsid w:val="00220E90"/>
    <w:rsid w:val="00233C94"/>
    <w:rsid w:val="002450AD"/>
    <w:rsid w:val="00254A56"/>
    <w:rsid w:val="00261814"/>
    <w:rsid w:val="002C02A2"/>
    <w:rsid w:val="002C21C2"/>
    <w:rsid w:val="002C2E10"/>
    <w:rsid w:val="002C3F3E"/>
    <w:rsid w:val="002C7015"/>
    <w:rsid w:val="002D5D9C"/>
    <w:rsid w:val="002E6EF2"/>
    <w:rsid w:val="002E70B0"/>
    <w:rsid w:val="002F7AD4"/>
    <w:rsid w:val="0031129A"/>
    <w:rsid w:val="0031760B"/>
    <w:rsid w:val="003267A3"/>
    <w:rsid w:val="00335CB3"/>
    <w:rsid w:val="0034125F"/>
    <w:rsid w:val="00343A8C"/>
    <w:rsid w:val="003457A4"/>
    <w:rsid w:val="00372C72"/>
    <w:rsid w:val="00374C4E"/>
    <w:rsid w:val="00392A07"/>
    <w:rsid w:val="003B4E0C"/>
    <w:rsid w:val="003D7DF0"/>
    <w:rsid w:val="003E2EB2"/>
    <w:rsid w:val="003F3706"/>
    <w:rsid w:val="003F78A7"/>
    <w:rsid w:val="00406CD5"/>
    <w:rsid w:val="00415B29"/>
    <w:rsid w:val="00416AD3"/>
    <w:rsid w:val="00422810"/>
    <w:rsid w:val="0043150B"/>
    <w:rsid w:val="0044167A"/>
    <w:rsid w:val="0044459E"/>
    <w:rsid w:val="004527BC"/>
    <w:rsid w:val="0046700B"/>
    <w:rsid w:val="00476523"/>
    <w:rsid w:val="00477BE1"/>
    <w:rsid w:val="0048768E"/>
    <w:rsid w:val="0049062A"/>
    <w:rsid w:val="00492142"/>
    <w:rsid w:val="00497F4B"/>
    <w:rsid w:val="004A04F4"/>
    <w:rsid w:val="004B0131"/>
    <w:rsid w:val="004B7F29"/>
    <w:rsid w:val="004C4B7A"/>
    <w:rsid w:val="004C5D45"/>
    <w:rsid w:val="004C64C0"/>
    <w:rsid w:val="004E08DA"/>
    <w:rsid w:val="004F147C"/>
    <w:rsid w:val="00501F55"/>
    <w:rsid w:val="0050364C"/>
    <w:rsid w:val="005120B4"/>
    <w:rsid w:val="005124C1"/>
    <w:rsid w:val="00512F56"/>
    <w:rsid w:val="00513F92"/>
    <w:rsid w:val="005155D3"/>
    <w:rsid w:val="005458DB"/>
    <w:rsid w:val="005464AF"/>
    <w:rsid w:val="00550CA9"/>
    <w:rsid w:val="00554CB4"/>
    <w:rsid w:val="00565429"/>
    <w:rsid w:val="00570442"/>
    <w:rsid w:val="00570B70"/>
    <w:rsid w:val="005728EF"/>
    <w:rsid w:val="0057586C"/>
    <w:rsid w:val="00586BFE"/>
    <w:rsid w:val="00586FA3"/>
    <w:rsid w:val="005A022C"/>
    <w:rsid w:val="005A4798"/>
    <w:rsid w:val="005E49C9"/>
    <w:rsid w:val="005E6E78"/>
    <w:rsid w:val="005F1799"/>
    <w:rsid w:val="0062442F"/>
    <w:rsid w:val="00627B8D"/>
    <w:rsid w:val="00627BED"/>
    <w:rsid w:val="0063636E"/>
    <w:rsid w:val="00637FF4"/>
    <w:rsid w:val="00660D2F"/>
    <w:rsid w:val="00661F5A"/>
    <w:rsid w:val="00666EC7"/>
    <w:rsid w:val="006670A1"/>
    <w:rsid w:val="00670B22"/>
    <w:rsid w:val="00680620"/>
    <w:rsid w:val="006850FE"/>
    <w:rsid w:val="00692803"/>
    <w:rsid w:val="006A0B9E"/>
    <w:rsid w:val="006B6086"/>
    <w:rsid w:val="006C63D6"/>
    <w:rsid w:val="006D1237"/>
    <w:rsid w:val="006D1991"/>
    <w:rsid w:val="006D36B3"/>
    <w:rsid w:val="006D769B"/>
    <w:rsid w:val="006E56E3"/>
    <w:rsid w:val="006F0113"/>
    <w:rsid w:val="006F0474"/>
    <w:rsid w:val="00710875"/>
    <w:rsid w:val="00711BC6"/>
    <w:rsid w:val="00716483"/>
    <w:rsid w:val="0072221B"/>
    <w:rsid w:val="00724AC2"/>
    <w:rsid w:val="00730A1C"/>
    <w:rsid w:val="00730B97"/>
    <w:rsid w:val="0073121F"/>
    <w:rsid w:val="00745528"/>
    <w:rsid w:val="00746E03"/>
    <w:rsid w:val="00760D83"/>
    <w:rsid w:val="00774FC6"/>
    <w:rsid w:val="00780E2C"/>
    <w:rsid w:val="00782CDE"/>
    <w:rsid w:val="00782E26"/>
    <w:rsid w:val="00793A2D"/>
    <w:rsid w:val="007B4864"/>
    <w:rsid w:val="007C1677"/>
    <w:rsid w:val="007C18EE"/>
    <w:rsid w:val="007C664C"/>
    <w:rsid w:val="007C7E28"/>
    <w:rsid w:val="007F19C9"/>
    <w:rsid w:val="007F4245"/>
    <w:rsid w:val="007F7286"/>
    <w:rsid w:val="0081793C"/>
    <w:rsid w:val="00827A2F"/>
    <w:rsid w:val="008301CD"/>
    <w:rsid w:val="008348B9"/>
    <w:rsid w:val="00853FBC"/>
    <w:rsid w:val="008641B6"/>
    <w:rsid w:val="008856A0"/>
    <w:rsid w:val="00892620"/>
    <w:rsid w:val="008A46EE"/>
    <w:rsid w:val="008B634B"/>
    <w:rsid w:val="008B782D"/>
    <w:rsid w:val="008C686D"/>
    <w:rsid w:val="008D4106"/>
    <w:rsid w:val="00904A08"/>
    <w:rsid w:val="00910A2A"/>
    <w:rsid w:val="009171D6"/>
    <w:rsid w:val="009317CE"/>
    <w:rsid w:val="0093473C"/>
    <w:rsid w:val="009357BE"/>
    <w:rsid w:val="0096094D"/>
    <w:rsid w:val="00966F24"/>
    <w:rsid w:val="00970206"/>
    <w:rsid w:val="0097358F"/>
    <w:rsid w:val="009837CF"/>
    <w:rsid w:val="00984223"/>
    <w:rsid w:val="00996F67"/>
    <w:rsid w:val="009A4E2F"/>
    <w:rsid w:val="009B34B9"/>
    <w:rsid w:val="009B63D8"/>
    <w:rsid w:val="009D2255"/>
    <w:rsid w:val="009E5AFC"/>
    <w:rsid w:val="009E61B4"/>
    <w:rsid w:val="009E7FDA"/>
    <w:rsid w:val="009F0A61"/>
    <w:rsid w:val="009F45EE"/>
    <w:rsid w:val="00A00C81"/>
    <w:rsid w:val="00A0422E"/>
    <w:rsid w:val="00A15C29"/>
    <w:rsid w:val="00A22FF6"/>
    <w:rsid w:val="00A230B7"/>
    <w:rsid w:val="00A35D5F"/>
    <w:rsid w:val="00A37C0A"/>
    <w:rsid w:val="00A457A2"/>
    <w:rsid w:val="00A52DB4"/>
    <w:rsid w:val="00A5467D"/>
    <w:rsid w:val="00A6068B"/>
    <w:rsid w:val="00A7236A"/>
    <w:rsid w:val="00A75BB9"/>
    <w:rsid w:val="00A76849"/>
    <w:rsid w:val="00A81F9C"/>
    <w:rsid w:val="00AA552D"/>
    <w:rsid w:val="00AC2D8D"/>
    <w:rsid w:val="00AD261F"/>
    <w:rsid w:val="00AE1B1E"/>
    <w:rsid w:val="00AE2AEB"/>
    <w:rsid w:val="00AF3EE4"/>
    <w:rsid w:val="00AF6CBB"/>
    <w:rsid w:val="00B03E66"/>
    <w:rsid w:val="00B061C4"/>
    <w:rsid w:val="00B22F6E"/>
    <w:rsid w:val="00B249EB"/>
    <w:rsid w:val="00B25B2E"/>
    <w:rsid w:val="00B25D75"/>
    <w:rsid w:val="00B27717"/>
    <w:rsid w:val="00B400C2"/>
    <w:rsid w:val="00B41657"/>
    <w:rsid w:val="00B452EA"/>
    <w:rsid w:val="00B529B5"/>
    <w:rsid w:val="00B5648C"/>
    <w:rsid w:val="00B5766B"/>
    <w:rsid w:val="00B62760"/>
    <w:rsid w:val="00B6672E"/>
    <w:rsid w:val="00B71C54"/>
    <w:rsid w:val="00B8026B"/>
    <w:rsid w:val="00B90738"/>
    <w:rsid w:val="00BA1732"/>
    <w:rsid w:val="00BB073C"/>
    <w:rsid w:val="00BC17B2"/>
    <w:rsid w:val="00BF0224"/>
    <w:rsid w:val="00BF2E11"/>
    <w:rsid w:val="00C02DD6"/>
    <w:rsid w:val="00C0413F"/>
    <w:rsid w:val="00C06712"/>
    <w:rsid w:val="00C0707E"/>
    <w:rsid w:val="00C21B52"/>
    <w:rsid w:val="00C349FF"/>
    <w:rsid w:val="00C44D7A"/>
    <w:rsid w:val="00C4779E"/>
    <w:rsid w:val="00C51B57"/>
    <w:rsid w:val="00C52A21"/>
    <w:rsid w:val="00C548B0"/>
    <w:rsid w:val="00C60F8B"/>
    <w:rsid w:val="00C62251"/>
    <w:rsid w:val="00C678F9"/>
    <w:rsid w:val="00C704C9"/>
    <w:rsid w:val="00C706B8"/>
    <w:rsid w:val="00C75B97"/>
    <w:rsid w:val="00C7651B"/>
    <w:rsid w:val="00C7726F"/>
    <w:rsid w:val="00C87391"/>
    <w:rsid w:val="00CA5132"/>
    <w:rsid w:val="00CA7FF1"/>
    <w:rsid w:val="00CB18FB"/>
    <w:rsid w:val="00CC48C2"/>
    <w:rsid w:val="00CE1F85"/>
    <w:rsid w:val="00CE74C2"/>
    <w:rsid w:val="00CF6D7C"/>
    <w:rsid w:val="00D02A84"/>
    <w:rsid w:val="00D03F2F"/>
    <w:rsid w:val="00D1043C"/>
    <w:rsid w:val="00D117EE"/>
    <w:rsid w:val="00D11D8B"/>
    <w:rsid w:val="00D14982"/>
    <w:rsid w:val="00D27990"/>
    <w:rsid w:val="00D3115C"/>
    <w:rsid w:val="00D65221"/>
    <w:rsid w:val="00D6660C"/>
    <w:rsid w:val="00D66964"/>
    <w:rsid w:val="00D9065D"/>
    <w:rsid w:val="00D907C7"/>
    <w:rsid w:val="00D95EF2"/>
    <w:rsid w:val="00DA4CCA"/>
    <w:rsid w:val="00DA4EAF"/>
    <w:rsid w:val="00DA5989"/>
    <w:rsid w:val="00DB0032"/>
    <w:rsid w:val="00DB6BFB"/>
    <w:rsid w:val="00DD60C9"/>
    <w:rsid w:val="00DE0207"/>
    <w:rsid w:val="00DE2EBF"/>
    <w:rsid w:val="00DE715A"/>
    <w:rsid w:val="00DF131E"/>
    <w:rsid w:val="00DF1997"/>
    <w:rsid w:val="00E10E8B"/>
    <w:rsid w:val="00E10FE8"/>
    <w:rsid w:val="00E1283B"/>
    <w:rsid w:val="00E17B90"/>
    <w:rsid w:val="00E26974"/>
    <w:rsid w:val="00E26FA0"/>
    <w:rsid w:val="00E41F65"/>
    <w:rsid w:val="00E45F64"/>
    <w:rsid w:val="00E57975"/>
    <w:rsid w:val="00E60775"/>
    <w:rsid w:val="00E7794C"/>
    <w:rsid w:val="00E80942"/>
    <w:rsid w:val="00E8311E"/>
    <w:rsid w:val="00E837AA"/>
    <w:rsid w:val="00E92F90"/>
    <w:rsid w:val="00E9394D"/>
    <w:rsid w:val="00EA06F1"/>
    <w:rsid w:val="00EA765C"/>
    <w:rsid w:val="00EB1CAA"/>
    <w:rsid w:val="00EB4647"/>
    <w:rsid w:val="00ED30D5"/>
    <w:rsid w:val="00EE093F"/>
    <w:rsid w:val="00EE6C27"/>
    <w:rsid w:val="00EF6B16"/>
    <w:rsid w:val="00F01AD1"/>
    <w:rsid w:val="00F303BD"/>
    <w:rsid w:val="00F30E84"/>
    <w:rsid w:val="00F3146E"/>
    <w:rsid w:val="00F31970"/>
    <w:rsid w:val="00F349E6"/>
    <w:rsid w:val="00F52F65"/>
    <w:rsid w:val="00F75275"/>
    <w:rsid w:val="00F80A92"/>
    <w:rsid w:val="00F81F2B"/>
    <w:rsid w:val="00F827CD"/>
    <w:rsid w:val="00F971B7"/>
    <w:rsid w:val="00FA218C"/>
    <w:rsid w:val="00FA6056"/>
    <w:rsid w:val="00FA6A70"/>
    <w:rsid w:val="00FB0067"/>
    <w:rsid w:val="00FB3AEF"/>
    <w:rsid w:val="00FC0FD2"/>
    <w:rsid w:val="00FC3C0F"/>
    <w:rsid w:val="00FC4C2C"/>
    <w:rsid w:val="00FE4134"/>
    <w:rsid w:val="00FE41F9"/>
    <w:rsid w:val="00FF62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73F99CB"/>
  <w15:docId w15:val="{3C5DB93E-558A-4FEA-B30D-0F2CC6D223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E41F9"/>
    <w:pPr>
      <w:spacing w:after="200" w:line="276" w:lineRule="auto"/>
    </w:pPr>
    <w:rPr>
      <w:rFonts w:cs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uiPriority w:val="99"/>
    <w:rsid w:val="00B5766B"/>
    <w:pPr>
      <w:widowControl w:val="0"/>
      <w:autoSpaceDE w:val="0"/>
      <w:autoSpaceDN w:val="0"/>
      <w:adjustRightInd w:val="0"/>
    </w:pPr>
    <w:rPr>
      <w:rFonts w:eastAsia="Times New Roman" w:cs="Calibri"/>
      <w:sz w:val="22"/>
      <w:szCs w:val="22"/>
    </w:rPr>
  </w:style>
  <w:style w:type="paragraph" w:customStyle="1" w:styleId="ConsPlusNonformat">
    <w:name w:val="ConsPlusNonformat"/>
    <w:uiPriority w:val="99"/>
    <w:rsid w:val="00B5766B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ConsPlusTitle">
    <w:name w:val="ConsPlusTitle"/>
    <w:uiPriority w:val="99"/>
    <w:rsid w:val="00B5766B"/>
    <w:pPr>
      <w:widowControl w:val="0"/>
      <w:autoSpaceDE w:val="0"/>
      <w:autoSpaceDN w:val="0"/>
      <w:adjustRightInd w:val="0"/>
    </w:pPr>
    <w:rPr>
      <w:rFonts w:eastAsia="Times New Roman" w:cs="Calibri"/>
      <w:b/>
      <w:bCs/>
      <w:sz w:val="22"/>
      <w:szCs w:val="22"/>
    </w:rPr>
  </w:style>
  <w:style w:type="paragraph" w:customStyle="1" w:styleId="ConsPlusCell">
    <w:name w:val="ConsPlusCell"/>
    <w:uiPriority w:val="99"/>
    <w:rsid w:val="00B5766B"/>
    <w:pPr>
      <w:widowControl w:val="0"/>
      <w:autoSpaceDE w:val="0"/>
      <w:autoSpaceDN w:val="0"/>
      <w:adjustRightInd w:val="0"/>
    </w:pPr>
    <w:rPr>
      <w:rFonts w:eastAsia="Times New Roman" w:cs="Calibri"/>
      <w:sz w:val="22"/>
      <w:szCs w:val="22"/>
    </w:rPr>
  </w:style>
  <w:style w:type="character" w:customStyle="1" w:styleId="header-user-name">
    <w:name w:val="header-user-name"/>
    <w:basedOn w:val="a0"/>
    <w:uiPriority w:val="99"/>
    <w:rsid w:val="00EA765C"/>
  </w:style>
  <w:style w:type="character" w:styleId="a3">
    <w:name w:val="Hyperlink"/>
    <w:uiPriority w:val="99"/>
    <w:rsid w:val="00A35D5F"/>
    <w:rPr>
      <w:color w:val="0000FF"/>
      <w:u w:val="single"/>
    </w:rPr>
  </w:style>
  <w:style w:type="paragraph" w:styleId="a4">
    <w:name w:val="List Paragraph"/>
    <w:basedOn w:val="a"/>
    <w:uiPriority w:val="99"/>
    <w:qFormat/>
    <w:rsid w:val="009B63D8"/>
    <w:pPr>
      <w:ind w:left="720"/>
    </w:pPr>
  </w:style>
  <w:style w:type="character" w:styleId="a5">
    <w:name w:val="annotation reference"/>
    <w:uiPriority w:val="99"/>
    <w:semiHidden/>
    <w:rsid w:val="0048768E"/>
    <w:rPr>
      <w:sz w:val="16"/>
      <w:szCs w:val="16"/>
    </w:rPr>
  </w:style>
  <w:style w:type="paragraph" w:styleId="a6">
    <w:name w:val="annotation text"/>
    <w:basedOn w:val="a"/>
    <w:link w:val="a7"/>
    <w:uiPriority w:val="99"/>
    <w:semiHidden/>
    <w:rsid w:val="0048768E"/>
    <w:rPr>
      <w:sz w:val="20"/>
      <w:szCs w:val="20"/>
      <w:lang w:eastAsia="ru-RU"/>
    </w:rPr>
  </w:style>
  <w:style w:type="character" w:customStyle="1" w:styleId="a7">
    <w:name w:val="Текст примечания Знак"/>
    <w:link w:val="a6"/>
    <w:uiPriority w:val="99"/>
    <w:semiHidden/>
    <w:locked/>
    <w:rsid w:val="0048768E"/>
    <w:rPr>
      <w:rFonts w:ascii="Calibri" w:hAnsi="Calibri" w:cs="Calibri"/>
      <w:sz w:val="20"/>
      <w:szCs w:val="20"/>
    </w:rPr>
  </w:style>
  <w:style w:type="paragraph" w:styleId="a8">
    <w:name w:val="Balloon Text"/>
    <w:basedOn w:val="a"/>
    <w:link w:val="a9"/>
    <w:uiPriority w:val="99"/>
    <w:semiHidden/>
    <w:rsid w:val="0048768E"/>
    <w:pPr>
      <w:spacing w:after="0" w:line="240" w:lineRule="auto"/>
    </w:pPr>
    <w:rPr>
      <w:rFonts w:ascii="Segoe UI" w:hAnsi="Segoe UI" w:cs="Segoe UI"/>
      <w:sz w:val="18"/>
      <w:szCs w:val="18"/>
      <w:lang w:eastAsia="ru-RU"/>
    </w:rPr>
  </w:style>
  <w:style w:type="character" w:customStyle="1" w:styleId="a9">
    <w:name w:val="Текст выноски Знак"/>
    <w:link w:val="a8"/>
    <w:uiPriority w:val="99"/>
    <w:semiHidden/>
    <w:locked/>
    <w:rsid w:val="0048768E"/>
    <w:rPr>
      <w:rFonts w:ascii="Segoe UI" w:hAnsi="Segoe UI" w:cs="Segoe UI"/>
      <w:sz w:val="18"/>
      <w:szCs w:val="18"/>
    </w:rPr>
  </w:style>
  <w:style w:type="paragraph" w:styleId="aa">
    <w:name w:val="annotation subject"/>
    <w:basedOn w:val="a6"/>
    <w:next w:val="a6"/>
    <w:link w:val="ab"/>
    <w:uiPriority w:val="99"/>
    <w:semiHidden/>
    <w:rsid w:val="0048768E"/>
    <w:pPr>
      <w:spacing w:line="240" w:lineRule="auto"/>
    </w:pPr>
    <w:rPr>
      <w:b/>
      <w:bCs/>
    </w:rPr>
  </w:style>
  <w:style w:type="character" w:customStyle="1" w:styleId="ab">
    <w:name w:val="Тема примечания Знак"/>
    <w:link w:val="aa"/>
    <w:uiPriority w:val="99"/>
    <w:semiHidden/>
    <w:locked/>
    <w:rsid w:val="0048768E"/>
    <w:rPr>
      <w:rFonts w:ascii="Calibri" w:hAnsi="Calibri" w:cs="Calibri"/>
      <w:b/>
      <w:bCs/>
      <w:sz w:val="20"/>
      <w:szCs w:val="20"/>
    </w:rPr>
  </w:style>
  <w:style w:type="paragraph" w:styleId="ac">
    <w:name w:val="Body Text"/>
    <w:basedOn w:val="a"/>
    <w:link w:val="ad"/>
    <w:uiPriority w:val="99"/>
    <w:rsid w:val="001E39DC"/>
    <w:pPr>
      <w:spacing w:after="120" w:line="240" w:lineRule="auto"/>
    </w:pPr>
    <w:rPr>
      <w:sz w:val="24"/>
      <w:szCs w:val="24"/>
      <w:lang w:eastAsia="ru-RU"/>
    </w:rPr>
  </w:style>
  <w:style w:type="character" w:customStyle="1" w:styleId="ad">
    <w:name w:val="Основной текст Знак"/>
    <w:link w:val="ac"/>
    <w:uiPriority w:val="99"/>
    <w:locked/>
    <w:rsid w:val="001E39DC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Default">
    <w:name w:val="Default"/>
    <w:rsid w:val="00EE6C27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customStyle="1" w:styleId="1">
    <w:name w:val="Обычный1"/>
    <w:rsid w:val="00570442"/>
    <w:pPr>
      <w:widowControl w:val="0"/>
      <w:snapToGrid w:val="0"/>
    </w:pPr>
    <w:rPr>
      <w:rFonts w:ascii="Times New Roman" w:eastAsia="Times New Roman" w:hAnsi="Times New Roman"/>
    </w:rPr>
  </w:style>
  <w:style w:type="character" w:customStyle="1" w:styleId="layout">
    <w:name w:val="layout"/>
    <w:rsid w:val="00335CB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165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83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1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9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4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0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883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694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69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069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6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20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5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21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95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18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092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6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82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1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837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145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47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97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83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12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339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72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83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85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504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372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76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3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030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99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1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060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71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4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89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08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316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2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561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197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96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878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0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6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074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327C374E27A6779DF4FD2F67DC454F2E720561CD3AD69F6C704B8A9BA377A72BA774BDABF8434C44A5AD28F33D88E4EB8E91954060pDPAJ" TargetMode="External"/><Relationship Id="rId13" Type="http://schemas.openxmlformats.org/officeDocument/2006/relationships/hyperlink" Target="consultantplus://offline/ref=327C374E27A6779DF4FD2F67DC454F2E720561CD3AD69F6C704B8A9BA377A72BA774BDABF8434C44A5AD28F33D88E4EB8E91954060pDPAJ" TargetMode="External"/><Relationship Id="rId3" Type="http://schemas.openxmlformats.org/officeDocument/2006/relationships/styles" Target="styles.xml"/><Relationship Id="rId7" Type="http://schemas.openxmlformats.org/officeDocument/2006/relationships/hyperlink" Target="consultantplus://offline/ref=327C374E27A6779DF4FD2F67DC454F2E720561CD3AD69F6C704B8A9BA377A72BA774BDA8F1454414F4E229AF7BDFF7E88E9196427CD9F9DCp5PDJ" TargetMode="External"/><Relationship Id="rId12" Type="http://schemas.openxmlformats.org/officeDocument/2006/relationships/hyperlink" Target="consultantplus://offline/ref=327C374E27A6779DF4FD2F67DC454F2E720561CD3AD69F6C704B8A9BA377A72BA774BDA8F1454414F4E229AF7BDFF7E88E9196427CD9F9DCp5PDJ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hyperlink" Target="consultantplus://offline/ref=327C374E27A6779DF4FD2F67DC454F2E720561CD3AD69F6C704B8A9BA377A72BA774BDA8F1454413FCE229AF7BDFF7E88E9196427CD9F9DCp5PDJ" TargetMode="External"/><Relationship Id="rId11" Type="http://schemas.openxmlformats.org/officeDocument/2006/relationships/hyperlink" Target="consultantplus://offline/ref=327C374E27A6779DF4FD2F67DC454F2E720561CD3AD69F6C704B8A9BA377A72BA774BDA8F1454413FCE229AF7BDFF7E88E9196427CD9F9DCp5PDJ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consultantplus://offline/ref=5B330442E099A4A927E1C95BA49B9F9946BCAD109F4A8917AF13AEA841CE204E519256BBC4CFF60BDD7D20C0D9E1CAD1F844194FECF4EF184CG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327C374E27A6779DF4FD2F67DC454F2E720561CD3AD69F6C704B8A9BA377A72BA774BDADF04C4C44A5AD28F33D88E4EB8E91954060pDPAJ" TargetMode="External"/><Relationship Id="rId14" Type="http://schemas.openxmlformats.org/officeDocument/2006/relationships/hyperlink" Target="consultantplus://offline/ref=327C374E27A6779DF4FD2F67DC454F2E720561CD3AD69F6C704B8A9BA377A72BA774BDADF04C4C44A5AD28F33D88E4EB8E91954060pDPAJ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CFEFB8D-E77D-4406-BF03-13EDE6E501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1067</TotalTime>
  <Pages>2</Pages>
  <Words>950</Words>
  <Characters>5418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ЛОГБУЗ ДКБ</Company>
  <LinksUpToDate>false</LinksUpToDate>
  <CharactersWithSpaces>6356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Маша</dc:creator>
  <cp:keywords/>
  <dc:description/>
  <cp:lastModifiedBy>Екатерина В. Пузикова</cp:lastModifiedBy>
  <cp:revision>281</cp:revision>
  <cp:lastPrinted>2014-01-21T12:15:00Z</cp:lastPrinted>
  <dcterms:created xsi:type="dcterms:W3CDTF">2014-01-21T06:32:00Z</dcterms:created>
  <dcterms:modified xsi:type="dcterms:W3CDTF">2026-10-13T08:45:00Z</dcterms:modified>
</cp:coreProperties>
</file>