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B4" w:rsidRPr="00346D8B" w:rsidRDefault="005119B4" w:rsidP="008D2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Cs w:val="24"/>
        </w:rPr>
      </w:pPr>
      <w:r w:rsidRPr="00346D8B">
        <w:rPr>
          <w:rFonts w:eastAsia="Times New Roman"/>
          <w:szCs w:val="24"/>
        </w:rPr>
        <w:t xml:space="preserve">Приложение № </w:t>
      </w:r>
      <w:r>
        <w:rPr>
          <w:rFonts w:eastAsia="Times New Roman"/>
          <w:szCs w:val="24"/>
        </w:rPr>
        <w:t>3</w:t>
      </w:r>
      <w:r w:rsidRPr="00346D8B">
        <w:rPr>
          <w:rFonts w:eastAsia="Times New Roman"/>
          <w:szCs w:val="24"/>
        </w:rPr>
        <w:t xml:space="preserve"> </w:t>
      </w:r>
    </w:p>
    <w:p w:rsidR="005119B4" w:rsidRPr="00346D8B" w:rsidRDefault="005119B4" w:rsidP="00511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Cs w:val="24"/>
        </w:rPr>
      </w:pPr>
      <w:r w:rsidRPr="00346D8B">
        <w:rPr>
          <w:rFonts w:eastAsia="Times New Roman"/>
          <w:szCs w:val="24"/>
        </w:rPr>
        <w:t>Утверждаю</w:t>
      </w:r>
    </w:p>
    <w:p w:rsidR="005119B4" w:rsidRPr="00346D8B" w:rsidRDefault="005119B4" w:rsidP="00511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Cs w:val="24"/>
        </w:rPr>
      </w:pPr>
      <w:r w:rsidRPr="00346D8B">
        <w:rPr>
          <w:rFonts w:eastAsia="Times New Roman"/>
          <w:szCs w:val="24"/>
        </w:rPr>
        <w:t xml:space="preserve">                                                                                        Директор ЛОГБУ </w:t>
      </w:r>
    </w:p>
    <w:p w:rsidR="005119B4" w:rsidRPr="00346D8B" w:rsidRDefault="005119B4" w:rsidP="00511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Cs w:val="24"/>
        </w:rPr>
      </w:pPr>
      <w:r w:rsidRPr="00346D8B">
        <w:rPr>
          <w:rFonts w:eastAsia="Times New Roman"/>
          <w:szCs w:val="24"/>
        </w:rPr>
        <w:t>«Тихвинский КЦСОН»</w:t>
      </w:r>
    </w:p>
    <w:p w:rsidR="005119B4" w:rsidRPr="00346D8B" w:rsidRDefault="005119B4" w:rsidP="00511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Cs w:val="24"/>
        </w:rPr>
      </w:pPr>
      <w:r w:rsidRPr="00346D8B">
        <w:rPr>
          <w:rFonts w:eastAsia="Times New Roman"/>
          <w:szCs w:val="24"/>
        </w:rPr>
        <w:t xml:space="preserve"> __________О.Н. Большакова  </w:t>
      </w:r>
    </w:p>
    <w:p w:rsidR="005119B4" w:rsidRPr="00346D8B" w:rsidRDefault="005119B4" w:rsidP="005119B4">
      <w:pPr>
        <w:tabs>
          <w:tab w:val="left" w:pos="5040"/>
        </w:tabs>
        <w:spacing w:after="0" w:line="240" w:lineRule="auto"/>
        <w:jc w:val="right"/>
        <w:rPr>
          <w:rFonts w:eastAsia="Times New Roman"/>
          <w:szCs w:val="24"/>
        </w:rPr>
      </w:pPr>
      <w:r w:rsidRPr="00346D8B">
        <w:rPr>
          <w:rFonts w:eastAsia="Times New Roman"/>
          <w:szCs w:val="24"/>
        </w:rPr>
        <w:t xml:space="preserve">                                                                                                    </w:t>
      </w:r>
      <w:r w:rsidRPr="00346D8B">
        <w:rPr>
          <w:szCs w:val="24"/>
        </w:rPr>
        <w:t>«</w:t>
      </w:r>
      <w:r w:rsidR="000878C5">
        <w:rPr>
          <w:szCs w:val="24"/>
        </w:rPr>
        <w:t>02</w:t>
      </w:r>
      <w:r w:rsidRPr="00346D8B">
        <w:rPr>
          <w:szCs w:val="24"/>
        </w:rPr>
        <w:t xml:space="preserve">» </w:t>
      </w:r>
      <w:r w:rsidR="000878C5">
        <w:rPr>
          <w:szCs w:val="24"/>
        </w:rPr>
        <w:t>октября</w:t>
      </w:r>
      <w:r>
        <w:rPr>
          <w:szCs w:val="24"/>
        </w:rPr>
        <w:t xml:space="preserve"> </w:t>
      </w:r>
      <w:r w:rsidRPr="00346D8B">
        <w:rPr>
          <w:szCs w:val="24"/>
        </w:rPr>
        <w:t>2026 г.</w:t>
      </w:r>
      <w:r w:rsidRPr="00346D8B">
        <w:rPr>
          <w:rFonts w:eastAsia="Times New Roman"/>
          <w:szCs w:val="24"/>
        </w:rPr>
        <w:t xml:space="preserve">  </w:t>
      </w:r>
    </w:p>
    <w:p w:rsidR="005119B4" w:rsidRPr="00346D8B" w:rsidRDefault="005119B4" w:rsidP="005119B4">
      <w:pPr>
        <w:tabs>
          <w:tab w:val="left" w:pos="5040"/>
        </w:tabs>
        <w:spacing w:after="0" w:line="240" w:lineRule="auto"/>
        <w:jc w:val="right"/>
        <w:rPr>
          <w:rFonts w:eastAsia="Times New Roman"/>
          <w:b/>
          <w:szCs w:val="24"/>
        </w:rPr>
      </w:pPr>
      <w:r w:rsidRPr="00346D8B">
        <w:rPr>
          <w:rFonts w:eastAsia="Times New Roman"/>
          <w:szCs w:val="24"/>
        </w:rPr>
        <w:t xml:space="preserve">                               М.П.</w:t>
      </w:r>
      <w:r w:rsidRPr="00346D8B">
        <w:rPr>
          <w:rFonts w:eastAsia="Times New Roman"/>
          <w:b/>
          <w:szCs w:val="24"/>
        </w:rPr>
        <w:t xml:space="preserve"> </w:t>
      </w:r>
    </w:p>
    <w:p w:rsidR="005119B4" w:rsidRDefault="005119B4" w:rsidP="008B3CA5">
      <w:pPr>
        <w:spacing w:after="0" w:line="240" w:lineRule="auto"/>
        <w:jc w:val="center"/>
        <w:rPr>
          <w:rFonts w:eastAsia="Times New Roman"/>
          <w:b/>
          <w:bCs/>
          <w:color w:val="000000"/>
          <w:sz w:val="22"/>
          <w:lang w:eastAsia="en-US"/>
        </w:rPr>
      </w:pPr>
    </w:p>
    <w:p w:rsidR="001931F9" w:rsidRPr="00C701A0" w:rsidRDefault="001931F9" w:rsidP="001931F9">
      <w:pPr>
        <w:spacing w:after="0" w:line="240" w:lineRule="auto"/>
        <w:ind w:right="104"/>
        <w:jc w:val="both"/>
        <w:rPr>
          <w:rFonts w:eastAsia="Times New Roman"/>
          <w:b/>
          <w:sz w:val="22"/>
        </w:rPr>
      </w:pPr>
      <w:proofErr w:type="gramStart"/>
      <w:r w:rsidRPr="00C701A0">
        <w:rPr>
          <w:rFonts w:eastAsia="Times New Roman"/>
          <w:sz w:val="22"/>
        </w:rPr>
        <w:t xml:space="preserve">В соответствии со статьями 14, 27, 33 и 34 Федерального закона «О контрактной системе в сфере закупок товаров, работ, услуг для обеспечения государственных и муниципальных нужд», статьями 3 и 3.1-4 Федерального закона </w:t>
      </w:r>
      <w:r w:rsidRPr="00C701A0">
        <w:rPr>
          <w:rFonts w:eastAsia="Times New Roman"/>
          <w:b/>
          <w:sz w:val="22"/>
        </w:rPr>
        <w:t>«О закупках товаров, работ, услуг отдельными видами юридических лиц», постановлением Правительства от 23 декабря 2024 г. N 1875 установлены ограничения в соответствии с постановлением Правительства Российской Федерации</w:t>
      </w:r>
      <w:proofErr w:type="gramEnd"/>
      <w:r w:rsidRPr="00C701A0">
        <w:rPr>
          <w:rFonts w:eastAsia="Times New Roman"/>
          <w:b/>
          <w:sz w:val="22"/>
        </w:rPr>
        <w:t xml:space="preserve"> от 23.12.2024 № 1875.</w:t>
      </w:r>
    </w:p>
    <w:p w:rsidR="001931F9" w:rsidRDefault="001931F9" w:rsidP="001931F9">
      <w:pPr>
        <w:spacing w:after="0" w:line="240" w:lineRule="auto"/>
        <w:ind w:right="104"/>
        <w:jc w:val="both"/>
        <w:rPr>
          <w:rFonts w:eastAsia="Times New Roman"/>
          <w:sz w:val="22"/>
        </w:rPr>
      </w:pPr>
      <w:r w:rsidRPr="00997A6D">
        <w:rPr>
          <w:rFonts w:eastAsia="Times New Roman"/>
          <w:sz w:val="22"/>
        </w:rPr>
        <w:t>Информация и документы, подтверждающие страну происхождения товара Постановления № 1875:</w:t>
      </w:r>
    </w:p>
    <w:p w:rsidR="002768FA" w:rsidRPr="002A75A0" w:rsidRDefault="002768FA" w:rsidP="002768FA">
      <w:pPr>
        <w:spacing w:after="0" w:line="240" w:lineRule="auto"/>
        <w:ind w:right="104"/>
        <w:jc w:val="both"/>
        <w:rPr>
          <w:rFonts w:eastAsia="Times New Roman"/>
          <w:sz w:val="22"/>
        </w:rPr>
      </w:pPr>
      <w:r>
        <w:rPr>
          <w:rFonts w:eastAsia="Times New Roman"/>
          <w:sz w:val="22"/>
        </w:rPr>
        <w:t xml:space="preserve">Подтверждением </w:t>
      </w:r>
      <w:r w:rsidRPr="002A75A0">
        <w:rPr>
          <w:rFonts w:eastAsia="Times New Roman"/>
          <w:sz w:val="22"/>
        </w:rPr>
        <w:t>происхождения товара из Российской Федерации являются:</w:t>
      </w:r>
    </w:p>
    <w:p w:rsidR="002768FA" w:rsidRPr="002A75A0" w:rsidRDefault="002768FA" w:rsidP="002768FA">
      <w:pPr>
        <w:spacing w:after="0" w:line="240" w:lineRule="auto"/>
        <w:ind w:right="104"/>
        <w:jc w:val="both"/>
        <w:rPr>
          <w:rFonts w:eastAsia="Times New Roman"/>
          <w:sz w:val="22"/>
        </w:rPr>
      </w:pPr>
      <w:proofErr w:type="gramStart"/>
      <w:r>
        <w:rPr>
          <w:rFonts w:eastAsia="Times New Roman"/>
          <w:sz w:val="22"/>
        </w:rPr>
        <w:t xml:space="preserve">- </w:t>
      </w:r>
      <w:r w:rsidRPr="002A75A0">
        <w:rPr>
          <w:rFonts w:eastAsia="Times New Roman"/>
          <w:sz w:val="22"/>
        </w:rPr>
        <w:t>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 (далее - реестр российской промышленной продукции), и справка, подтверждающая наличие специального инвестиционного контракта и предусмотренная пунктом 1.1 постановления Правительства Российской Федерации от 17 июля 2015 г. N 719 "О подтверждении производства российской промышленной продукции", или номер реестровой записи из реестра российской промышленной</w:t>
      </w:r>
      <w:proofErr w:type="gramEnd"/>
      <w:r w:rsidRPr="002A75A0">
        <w:rPr>
          <w:rFonts w:eastAsia="Times New Roman"/>
          <w:sz w:val="22"/>
        </w:rPr>
        <w:t xml:space="preserve"> продукции, содержащей в том числе: (в ред. Постановления Правительства РФ от 10.06.2025 N 879)</w:t>
      </w:r>
    </w:p>
    <w:p w:rsidR="002768FA" w:rsidRDefault="002768FA" w:rsidP="002768FA">
      <w:pPr>
        <w:spacing w:after="0" w:line="240" w:lineRule="auto"/>
        <w:ind w:right="104"/>
        <w:jc w:val="both"/>
        <w:rPr>
          <w:rFonts w:eastAsia="Times New Roman"/>
          <w:sz w:val="22"/>
        </w:rPr>
      </w:pPr>
      <w:proofErr w:type="gramStart"/>
      <w:r w:rsidRPr="002A75A0">
        <w:rPr>
          <w:rFonts w:eastAsia="Times New Roman"/>
          <w:sz w:val="22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N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</w:t>
      </w:r>
      <w:proofErr w:type="gramEnd"/>
      <w:r w:rsidRPr="002A75A0">
        <w:rPr>
          <w:rFonts w:eastAsia="Times New Roman"/>
          <w:sz w:val="22"/>
        </w:rPr>
        <w:t xml:space="preserve"> Правительства Российской Федерации от 17 июля 2015 г. N 719 "О подтверждении производства российской промышленной продукции"</w:t>
      </w:r>
      <w:proofErr w:type="gramStart"/>
      <w:r w:rsidRPr="002A75A0">
        <w:rPr>
          <w:rFonts w:eastAsia="Times New Roman"/>
          <w:sz w:val="22"/>
        </w:rPr>
        <w:t xml:space="preserve"> ,</w:t>
      </w:r>
      <w:proofErr w:type="gramEnd"/>
      <w:r w:rsidRPr="002A75A0">
        <w:rPr>
          <w:rFonts w:eastAsia="Times New Roman"/>
          <w:sz w:val="22"/>
        </w:rPr>
        <w:t xml:space="preserve"> включая значение, определенное для целей осуществления закупок (если постановлением Правительства Российской Федерации от 17 июля 2015 г. N 719 "О подтверждении производства российской промышленной продукции" в отношении такого товара определено значение для целей осуществления закупок); (в ред. Постановления Правительства РФ от 10.06.2025 N 879)</w:t>
      </w:r>
    </w:p>
    <w:p w:rsidR="002768FA" w:rsidRDefault="002768FA" w:rsidP="002768FA">
      <w:pPr>
        <w:spacing w:after="0" w:line="240" w:lineRule="auto"/>
        <w:ind w:right="104"/>
        <w:jc w:val="both"/>
        <w:rPr>
          <w:rFonts w:eastAsia="Times New Roman"/>
          <w:sz w:val="22"/>
        </w:rPr>
      </w:pPr>
    </w:p>
    <w:p w:rsidR="002768FA" w:rsidRPr="002A75A0" w:rsidRDefault="002768FA" w:rsidP="002768FA">
      <w:pPr>
        <w:spacing w:after="0" w:line="240" w:lineRule="auto"/>
        <w:ind w:right="104"/>
        <w:jc w:val="both"/>
        <w:rPr>
          <w:rFonts w:eastAsia="Times New Roman"/>
          <w:sz w:val="22"/>
        </w:rPr>
      </w:pPr>
      <w:r w:rsidRPr="002A75A0">
        <w:rPr>
          <w:rFonts w:eastAsia="Times New Roman"/>
          <w:sz w:val="22"/>
        </w:rPr>
        <w:t xml:space="preserve">Подтверждением </w:t>
      </w:r>
      <w:r>
        <w:rPr>
          <w:rFonts w:eastAsia="Times New Roman"/>
          <w:sz w:val="22"/>
        </w:rPr>
        <w:t>происхождения товаров</w:t>
      </w:r>
      <w:r w:rsidRPr="002A75A0">
        <w:rPr>
          <w:rFonts w:eastAsia="Times New Roman"/>
          <w:sz w:val="22"/>
        </w:rPr>
        <w:t xml:space="preserve"> из государств - членов Евразийского экономического союза, за исключением Российской Федерации являются:</w:t>
      </w:r>
    </w:p>
    <w:p w:rsidR="002768FA" w:rsidRPr="002A75A0" w:rsidRDefault="002768FA" w:rsidP="002768FA">
      <w:pPr>
        <w:spacing w:after="0" w:line="240" w:lineRule="auto"/>
        <w:ind w:right="104"/>
        <w:jc w:val="both"/>
        <w:rPr>
          <w:rFonts w:eastAsia="Times New Roman"/>
          <w:sz w:val="22"/>
        </w:rPr>
      </w:pPr>
      <w:r w:rsidRPr="002A75A0">
        <w:rPr>
          <w:rFonts w:eastAsia="Times New Roman"/>
          <w:sz w:val="22"/>
        </w:rPr>
        <w:t>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</w:r>
    </w:p>
    <w:p w:rsidR="002768FA" w:rsidRPr="002A75A0" w:rsidRDefault="002768FA" w:rsidP="002768FA">
      <w:pPr>
        <w:spacing w:after="0" w:line="240" w:lineRule="auto"/>
        <w:ind w:right="104"/>
        <w:jc w:val="both"/>
        <w:rPr>
          <w:rFonts w:eastAsia="Times New Roman"/>
          <w:sz w:val="22"/>
        </w:rPr>
      </w:pPr>
    </w:p>
    <w:p w:rsidR="002768FA" w:rsidRDefault="002768FA" w:rsidP="002768FA">
      <w:pPr>
        <w:spacing w:after="0" w:line="240" w:lineRule="auto"/>
        <w:ind w:right="104"/>
        <w:jc w:val="both"/>
        <w:rPr>
          <w:rFonts w:eastAsia="Times New Roman"/>
          <w:sz w:val="22"/>
        </w:rPr>
      </w:pPr>
      <w:proofErr w:type="gramStart"/>
      <w:r w:rsidRPr="002A75A0">
        <w:rPr>
          <w:rFonts w:eastAsia="Times New Roman"/>
          <w:sz w:val="22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союза.</w:t>
      </w:r>
      <w:proofErr w:type="gramEnd"/>
    </w:p>
    <w:p w:rsidR="007B3595" w:rsidRDefault="007B3595" w:rsidP="007B3595">
      <w:pPr>
        <w:spacing w:after="0" w:line="240" w:lineRule="auto"/>
        <w:ind w:right="104"/>
        <w:jc w:val="both"/>
        <w:rPr>
          <w:rFonts w:eastAsia="Times New Roman"/>
          <w:sz w:val="22"/>
        </w:rPr>
      </w:pPr>
    </w:p>
    <w:p w:rsidR="001A1300" w:rsidRPr="0045228F" w:rsidRDefault="001A1300" w:rsidP="003C0080">
      <w:pPr>
        <w:spacing w:after="0" w:line="240" w:lineRule="auto"/>
        <w:jc w:val="center"/>
        <w:rPr>
          <w:b/>
          <w:color w:val="FF0000"/>
          <w:sz w:val="22"/>
        </w:rPr>
      </w:pPr>
      <w:bookmarkStart w:id="0" w:name="_GoBack"/>
      <w:bookmarkEnd w:id="0"/>
    </w:p>
    <w:sectPr w:rsidR="001A1300" w:rsidRPr="0045228F" w:rsidSect="00EF2E6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66B3F"/>
    <w:multiLevelType w:val="hybridMultilevel"/>
    <w:tmpl w:val="97089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17"/>
    <w:rsid w:val="00015D58"/>
    <w:rsid w:val="000357E6"/>
    <w:rsid w:val="00042517"/>
    <w:rsid w:val="0008237A"/>
    <w:rsid w:val="000878C5"/>
    <w:rsid w:val="000A1664"/>
    <w:rsid w:val="000D08A7"/>
    <w:rsid w:val="000F0E6B"/>
    <w:rsid w:val="00104505"/>
    <w:rsid w:val="00105925"/>
    <w:rsid w:val="00162136"/>
    <w:rsid w:val="001753ED"/>
    <w:rsid w:val="00187D21"/>
    <w:rsid w:val="00192904"/>
    <w:rsid w:val="001931F9"/>
    <w:rsid w:val="001A1300"/>
    <w:rsid w:val="001B5247"/>
    <w:rsid w:val="001F3612"/>
    <w:rsid w:val="00257E2F"/>
    <w:rsid w:val="002637EB"/>
    <w:rsid w:val="002768FA"/>
    <w:rsid w:val="0028753E"/>
    <w:rsid w:val="002903F6"/>
    <w:rsid w:val="0029142A"/>
    <w:rsid w:val="00292ADD"/>
    <w:rsid w:val="002A09F4"/>
    <w:rsid w:val="002A5FF9"/>
    <w:rsid w:val="002C3D4C"/>
    <w:rsid w:val="00302E18"/>
    <w:rsid w:val="00312048"/>
    <w:rsid w:val="00336791"/>
    <w:rsid w:val="0034235B"/>
    <w:rsid w:val="003A1247"/>
    <w:rsid w:val="003B2E2B"/>
    <w:rsid w:val="003C0080"/>
    <w:rsid w:val="003C20AF"/>
    <w:rsid w:val="003C3EE0"/>
    <w:rsid w:val="003C72A0"/>
    <w:rsid w:val="003F2458"/>
    <w:rsid w:val="0045228F"/>
    <w:rsid w:val="00484D88"/>
    <w:rsid w:val="00496017"/>
    <w:rsid w:val="005119B4"/>
    <w:rsid w:val="005134D9"/>
    <w:rsid w:val="0053258F"/>
    <w:rsid w:val="005346DD"/>
    <w:rsid w:val="00534D42"/>
    <w:rsid w:val="005466B3"/>
    <w:rsid w:val="00567E71"/>
    <w:rsid w:val="00575FB2"/>
    <w:rsid w:val="00610E30"/>
    <w:rsid w:val="0063629B"/>
    <w:rsid w:val="00647620"/>
    <w:rsid w:val="0066097B"/>
    <w:rsid w:val="00664016"/>
    <w:rsid w:val="00687398"/>
    <w:rsid w:val="006D4853"/>
    <w:rsid w:val="006E76CA"/>
    <w:rsid w:val="00714F8F"/>
    <w:rsid w:val="0071764A"/>
    <w:rsid w:val="007223DC"/>
    <w:rsid w:val="00724A79"/>
    <w:rsid w:val="00754EB4"/>
    <w:rsid w:val="00762D35"/>
    <w:rsid w:val="00782C08"/>
    <w:rsid w:val="007A1EB7"/>
    <w:rsid w:val="007B3595"/>
    <w:rsid w:val="007E0200"/>
    <w:rsid w:val="00822AED"/>
    <w:rsid w:val="0084729E"/>
    <w:rsid w:val="008676EE"/>
    <w:rsid w:val="00876EE3"/>
    <w:rsid w:val="00883531"/>
    <w:rsid w:val="008847D4"/>
    <w:rsid w:val="008B1748"/>
    <w:rsid w:val="008B3CA5"/>
    <w:rsid w:val="008C5DC5"/>
    <w:rsid w:val="008D2F09"/>
    <w:rsid w:val="008D3DA7"/>
    <w:rsid w:val="008E1506"/>
    <w:rsid w:val="00920A34"/>
    <w:rsid w:val="00925836"/>
    <w:rsid w:val="00987D07"/>
    <w:rsid w:val="0099449B"/>
    <w:rsid w:val="009A0EF7"/>
    <w:rsid w:val="009B3458"/>
    <w:rsid w:val="009E7FB3"/>
    <w:rsid w:val="009F1A41"/>
    <w:rsid w:val="00A15873"/>
    <w:rsid w:val="00A70936"/>
    <w:rsid w:val="00A871DC"/>
    <w:rsid w:val="00AB1283"/>
    <w:rsid w:val="00AC435C"/>
    <w:rsid w:val="00B24018"/>
    <w:rsid w:val="00B255B1"/>
    <w:rsid w:val="00B65A48"/>
    <w:rsid w:val="00BB7652"/>
    <w:rsid w:val="00BC4C90"/>
    <w:rsid w:val="00BD589A"/>
    <w:rsid w:val="00BD7E4B"/>
    <w:rsid w:val="00C13235"/>
    <w:rsid w:val="00C32350"/>
    <w:rsid w:val="00C34FF1"/>
    <w:rsid w:val="00C36A72"/>
    <w:rsid w:val="00C826A3"/>
    <w:rsid w:val="00C86857"/>
    <w:rsid w:val="00CB073A"/>
    <w:rsid w:val="00CB7C49"/>
    <w:rsid w:val="00CD02A3"/>
    <w:rsid w:val="00CE4ACB"/>
    <w:rsid w:val="00CE5ECC"/>
    <w:rsid w:val="00D032E8"/>
    <w:rsid w:val="00D41ABB"/>
    <w:rsid w:val="00D765E7"/>
    <w:rsid w:val="00D9564C"/>
    <w:rsid w:val="00DC2E9D"/>
    <w:rsid w:val="00DF1C7B"/>
    <w:rsid w:val="00DF3350"/>
    <w:rsid w:val="00E3064E"/>
    <w:rsid w:val="00E453DC"/>
    <w:rsid w:val="00E46B87"/>
    <w:rsid w:val="00E87DA3"/>
    <w:rsid w:val="00EA0D50"/>
    <w:rsid w:val="00ED5816"/>
    <w:rsid w:val="00EE3E8B"/>
    <w:rsid w:val="00EE56EC"/>
    <w:rsid w:val="00EF2E6B"/>
    <w:rsid w:val="00EF7886"/>
    <w:rsid w:val="00F15EB5"/>
    <w:rsid w:val="00F21882"/>
    <w:rsid w:val="00F53A76"/>
    <w:rsid w:val="00F55B14"/>
    <w:rsid w:val="00F6141D"/>
    <w:rsid w:val="00F63CB3"/>
    <w:rsid w:val="00FB7DC8"/>
    <w:rsid w:val="00FC1913"/>
    <w:rsid w:val="00FD08B8"/>
    <w:rsid w:val="00FF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EE3"/>
    <w:pPr>
      <w:spacing w:after="200" w:line="276" w:lineRule="auto"/>
    </w:pPr>
    <w:rPr>
      <w:rFonts w:ascii="Times New Roman" w:eastAsia="Calibri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Bullet List,FooterText,numbered,SL_Абзац списка"/>
    <w:basedOn w:val="a"/>
    <w:link w:val="a4"/>
    <w:uiPriority w:val="34"/>
    <w:qFormat/>
    <w:rsid w:val="00876EE3"/>
    <w:pPr>
      <w:ind w:left="720"/>
      <w:contextualSpacing/>
    </w:pPr>
  </w:style>
  <w:style w:type="character" w:customStyle="1" w:styleId="a4">
    <w:name w:val="Абзац списка Знак"/>
    <w:aliases w:val="Нумерованый список Знак,Bullet List Знак,FooterText Знак,numbered Знак,SL_Абзац списка Знак"/>
    <w:link w:val="a3"/>
    <w:uiPriority w:val="34"/>
    <w:locked/>
    <w:rsid w:val="00876EE3"/>
    <w:rPr>
      <w:rFonts w:ascii="Times New Roman" w:eastAsia="Calibri" w:hAnsi="Times New Roman" w:cs="Times New Roman"/>
      <w:sz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2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C08"/>
    <w:rPr>
      <w:rFonts w:ascii="Tahoma" w:eastAsia="Calibri" w:hAnsi="Tahoma" w:cs="Tahoma"/>
      <w:sz w:val="16"/>
      <w:szCs w:val="16"/>
      <w:lang w:eastAsia="ru-RU"/>
    </w:rPr>
  </w:style>
  <w:style w:type="paragraph" w:customStyle="1" w:styleId="LBBodyText1">
    <w:name w:val="LB Body Text 1"/>
    <w:basedOn w:val="a"/>
    <w:rsid w:val="00714F8F"/>
    <w:pPr>
      <w:suppressAutoHyphens/>
      <w:autoSpaceDN w:val="0"/>
      <w:spacing w:before="120" w:after="120" w:line="240" w:lineRule="auto"/>
      <w:jc w:val="both"/>
      <w:textAlignment w:val="baseline"/>
    </w:pPr>
    <w:rPr>
      <w:rFonts w:eastAsia="Times New Roman"/>
      <w:sz w:val="22"/>
      <w:szCs w:val="20"/>
      <w:lang w:eastAsia="en-US"/>
    </w:rPr>
  </w:style>
  <w:style w:type="paragraph" w:styleId="a7">
    <w:name w:val="Normal (Web)"/>
    <w:basedOn w:val="a"/>
    <w:uiPriority w:val="99"/>
    <w:semiHidden/>
    <w:unhideWhenUsed/>
    <w:rsid w:val="002A09F4"/>
    <w:rPr>
      <w:szCs w:val="24"/>
    </w:rPr>
  </w:style>
  <w:style w:type="character" w:styleId="a8">
    <w:name w:val="Hyperlink"/>
    <w:basedOn w:val="a0"/>
    <w:uiPriority w:val="99"/>
    <w:unhideWhenUsed/>
    <w:rsid w:val="002A09F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EE3"/>
    <w:pPr>
      <w:spacing w:after="200" w:line="276" w:lineRule="auto"/>
    </w:pPr>
    <w:rPr>
      <w:rFonts w:ascii="Times New Roman" w:eastAsia="Calibri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Bullet List,FooterText,numbered,SL_Абзац списка"/>
    <w:basedOn w:val="a"/>
    <w:link w:val="a4"/>
    <w:uiPriority w:val="34"/>
    <w:qFormat/>
    <w:rsid w:val="00876EE3"/>
    <w:pPr>
      <w:ind w:left="720"/>
      <w:contextualSpacing/>
    </w:pPr>
  </w:style>
  <w:style w:type="character" w:customStyle="1" w:styleId="a4">
    <w:name w:val="Абзац списка Знак"/>
    <w:aliases w:val="Нумерованый список Знак,Bullet List Знак,FooterText Знак,numbered Знак,SL_Абзац списка Знак"/>
    <w:link w:val="a3"/>
    <w:uiPriority w:val="34"/>
    <w:locked/>
    <w:rsid w:val="00876EE3"/>
    <w:rPr>
      <w:rFonts w:ascii="Times New Roman" w:eastAsia="Calibri" w:hAnsi="Times New Roman" w:cs="Times New Roman"/>
      <w:sz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2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C08"/>
    <w:rPr>
      <w:rFonts w:ascii="Tahoma" w:eastAsia="Calibri" w:hAnsi="Tahoma" w:cs="Tahoma"/>
      <w:sz w:val="16"/>
      <w:szCs w:val="16"/>
      <w:lang w:eastAsia="ru-RU"/>
    </w:rPr>
  </w:style>
  <w:style w:type="paragraph" w:customStyle="1" w:styleId="LBBodyText1">
    <w:name w:val="LB Body Text 1"/>
    <w:basedOn w:val="a"/>
    <w:rsid w:val="00714F8F"/>
    <w:pPr>
      <w:suppressAutoHyphens/>
      <w:autoSpaceDN w:val="0"/>
      <w:spacing w:before="120" w:after="120" w:line="240" w:lineRule="auto"/>
      <w:jc w:val="both"/>
      <w:textAlignment w:val="baseline"/>
    </w:pPr>
    <w:rPr>
      <w:rFonts w:eastAsia="Times New Roman"/>
      <w:sz w:val="22"/>
      <w:szCs w:val="20"/>
      <w:lang w:eastAsia="en-US"/>
    </w:rPr>
  </w:style>
  <w:style w:type="paragraph" w:styleId="a7">
    <w:name w:val="Normal (Web)"/>
    <w:basedOn w:val="a"/>
    <w:uiPriority w:val="99"/>
    <w:semiHidden/>
    <w:unhideWhenUsed/>
    <w:rsid w:val="002A09F4"/>
    <w:rPr>
      <w:szCs w:val="24"/>
    </w:rPr>
  </w:style>
  <w:style w:type="character" w:styleId="a8">
    <w:name w:val="Hyperlink"/>
    <w:basedOn w:val="a0"/>
    <w:uiPriority w:val="99"/>
    <w:unhideWhenUsed/>
    <w:rsid w:val="002A09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2597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0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3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5BB59-A852-4F6B-96E0-112E6CA99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76</cp:revision>
  <cp:lastPrinted>2025-02-12T14:15:00Z</cp:lastPrinted>
  <dcterms:created xsi:type="dcterms:W3CDTF">2022-01-28T11:45:00Z</dcterms:created>
  <dcterms:modified xsi:type="dcterms:W3CDTF">2026-10-02T09:29:00Z</dcterms:modified>
</cp:coreProperties>
</file>