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BA63FF" w14:textId="77777777" w:rsidR="009C7FDD" w:rsidRPr="009C7FDD" w:rsidRDefault="009C7FDD" w:rsidP="009C7FD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C7FDD">
        <w:rPr>
          <w:rFonts w:ascii="Times New Roman" w:hAnsi="Times New Roman" w:cs="Times New Roman"/>
          <w:b/>
        </w:rPr>
        <w:t>Муниципальный контракт №___</w:t>
      </w:r>
    </w:p>
    <w:p w14:paraId="149ADCFF" w14:textId="77777777" w:rsidR="009C7FDD" w:rsidRPr="009C7FDD" w:rsidRDefault="009C7FDD" w:rsidP="009C7FD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C7FDD">
        <w:rPr>
          <w:rFonts w:ascii="Times New Roman" w:hAnsi="Times New Roman" w:cs="Times New Roman"/>
          <w:b/>
        </w:rPr>
        <w:t xml:space="preserve">ИКЗ: </w:t>
      </w:r>
      <w:r w:rsidR="006D1E4A" w:rsidRPr="006D1E4A">
        <w:rPr>
          <w:rFonts w:ascii="Times New Roman" w:eastAsia="Times New Roman" w:hAnsi="Times New Roman" w:cs="Times New Roman"/>
          <w:b/>
        </w:rPr>
        <w:t>263470704102347070100100020000000242</w:t>
      </w:r>
    </w:p>
    <w:p w14:paraId="141CCE53" w14:textId="77777777" w:rsidR="00D51230" w:rsidRPr="009C7FDD" w:rsidRDefault="00D51230" w:rsidP="009C7FDD">
      <w:pPr>
        <w:tabs>
          <w:tab w:val="left" w:pos="-1701"/>
          <w:tab w:val="left" w:pos="737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tbl>
      <w:tblPr>
        <w:tblW w:w="1015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378"/>
        <w:gridCol w:w="4775"/>
      </w:tblGrid>
      <w:tr w:rsidR="0082028C" w:rsidRPr="009C7FDD" w14:paraId="40EA7D14" w14:textId="77777777" w:rsidTr="007A1C13">
        <w:trPr>
          <w:trHeight w:val="405"/>
        </w:trPr>
        <w:tc>
          <w:tcPr>
            <w:tcW w:w="5378" w:type="dxa"/>
            <w:shd w:val="clear" w:color="auto" w:fill="auto"/>
          </w:tcPr>
          <w:p w14:paraId="3023F5A8" w14:textId="77777777" w:rsidR="0082028C" w:rsidRPr="009C7FDD" w:rsidRDefault="0082028C" w:rsidP="009C7FDD">
            <w:pPr>
              <w:tabs>
                <w:tab w:val="left" w:pos="57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9C7FDD">
              <w:rPr>
                <w:rFonts w:ascii="Times New Roman" w:hAnsi="Times New Roman" w:cs="Times New Roman"/>
              </w:rPr>
              <w:t>дер. Вистино</w:t>
            </w:r>
          </w:p>
        </w:tc>
        <w:tc>
          <w:tcPr>
            <w:tcW w:w="4775" w:type="dxa"/>
            <w:shd w:val="clear" w:color="auto" w:fill="auto"/>
          </w:tcPr>
          <w:p w14:paraId="6E940E03" w14:textId="281167C7" w:rsidR="0082028C" w:rsidRPr="009C7FDD" w:rsidRDefault="0082028C" w:rsidP="006D1E4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C7FDD">
              <w:rPr>
                <w:rFonts w:ascii="Times New Roman" w:hAnsi="Times New Roman" w:cs="Times New Roman"/>
              </w:rPr>
              <w:t xml:space="preserve">«__» </w:t>
            </w:r>
            <w:r w:rsidR="00E26C5A">
              <w:rPr>
                <w:rFonts w:ascii="Times New Roman" w:hAnsi="Times New Roman" w:cs="Times New Roman"/>
              </w:rPr>
              <w:t>окт</w:t>
            </w:r>
            <w:r w:rsidR="006D1E4A">
              <w:rPr>
                <w:rFonts w:ascii="Times New Roman" w:hAnsi="Times New Roman" w:cs="Times New Roman"/>
              </w:rPr>
              <w:t>ябр</w:t>
            </w:r>
            <w:r w:rsidRPr="009C7FDD">
              <w:rPr>
                <w:rFonts w:ascii="Times New Roman" w:hAnsi="Times New Roman" w:cs="Times New Roman"/>
              </w:rPr>
              <w:t>я 2026 г.</w:t>
            </w:r>
          </w:p>
        </w:tc>
      </w:tr>
    </w:tbl>
    <w:p w14:paraId="7ECD48FF" w14:textId="77777777" w:rsidR="00E961C8" w:rsidRPr="009C7FDD" w:rsidRDefault="007A1C13" w:rsidP="009C7FDD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lang w:eastAsia="en-US"/>
        </w:rPr>
      </w:pPr>
      <w:r w:rsidRPr="00EE374F">
        <w:rPr>
          <w:rFonts w:ascii="Times New Roman" w:hAnsi="Times New Roman" w:cs="Times New Roman"/>
          <w:b/>
        </w:rPr>
        <w:t>Муниципальное  казенное учреждение культуры «Культурно-досуговый центр «Вистино»</w:t>
      </w:r>
      <w:r w:rsidR="00726F17">
        <w:rPr>
          <w:rFonts w:ascii="Times New Roman" w:hAnsi="Times New Roman" w:cs="Times New Roman"/>
          <w:b/>
        </w:rPr>
        <w:t xml:space="preserve"> </w:t>
      </w:r>
      <w:r w:rsidR="00726F17" w:rsidRPr="00726F17">
        <w:rPr>
          <w:rFonts w:ascii="Times New Roman" w:hAnsi="Times New Roman"/>
        </w:rPr>
        <w:t>(</w:t>
      </w:r>
      <w:r w:rsidR="00726F17" w:rsidRPr="00726F17">
        <w:rPr>
          <w:rFonts w:ascii="Times New Roman" w:hAnsi="Times New Roman" w:cs="Times New Roman"/>
        </w:rPr>
        <w:t>МКУК «КДЦ «Вистино»)</w:t>
      </w:r>
      <w:r w:rsidRPr="00726F17">
        <w:rPr>
          <w:rFonts w:ascii="Times New Roman" w:hAnsi="Times New Roman" w:cs="Times New Roman"/>
        </w:rPr>
        <w:t xml:space="preserve">, именуемое в дальнейшем </w:t>
      </w:r>
      <w:r w:rsidRPr="00726F17">
        <w:rPr>
          <w:rFonts w:ascii="Times New Roman" w:hAnsi="Times New Roman" w:cs="Times New Roman"/>
          <w:b/>
          <w:bCs/>
        </w:rPr>
        <w:t>«Заказчик»</w:t>
      </w:r>
      <w:r w:rsidRPr="00726F17">
        <w:rPr>
          <w:rFonts w:ascii="Times New Roman" w:hAnsi="Times New Roman" w:cs="Times New Roman"/>
        </w:rPr>
        <w:t>, в лице директора Ивановой Елены Семеновны, действующего  на основании</w:t>
      </w:r>
      <w:r w:rsidRPr="00EE374F">
        <w:rPr>
          <w:rFonts w:ascii="Times New Roman" w:hAnsi="Times New Roman" w:cs="Times New Roman"/>
        </w:rPr>
        <w:t xml:space="preserve"> Устава</w:t>
      </w:r>
      <w:r>
        <w:rPr>
          <w:rFonts w:ascii="Times New Roman" w:eastAsia="Times New Roman" w:hAnsi="Times New Roman" w:cs="Times New Roman"/>
          <w:color w:val="000000"/>
        </w:rPr>
        <w:t xml:space="preserve">, </w:t>
      </w:r>
      <w:r w:rsidR="00E961C8" w:rsidRPr="009C7FDD">
        <w:rPr>
          <w:rFonts w:ascii="Times New Roman" w:eastAsia="Times New Roman" w:hAnsi="Times New Roman" w:cs="Times New Roman"/>
          <w:color w:val="000000"/>
        </w:rPr>
        <w:t>с</w:t>
      </w:r>
      <w:r w:rsidR="00E961C8" w:rsidRPr="009C7FDD">
        <w:rPr>
          <w:rFonts w:ascii="Times New Roman" w:eastAsia="Times New Roman" w:hAnsi="Times New Roman" w:cs="Times New Roman"/>
          <w:bCs/>
          <w:color w:val="000000"/>
        </w:rPr>
        <w:t xml:space="preserve"> одной стороны,</w:t>
      </w:r>
      <w:r w:rsidR="00E961C8" w:rsidRPr="009C7FDD">
        <w:rPr>
          <w:rFonts w:ascii="Times New Roman" w:eastAsia="Times New Roman" w:hAnsi="Times New Roman" w:cs="Times New Roman"/>
          <w:color w:val="000000"/>
        </w:rPr>
        <w:t xml:space="preserve"> </w:t>
      </w:r>
      <w:r w:rsidR="009C7FDD" w:rsidRPr="009C7FDD">
        <w:rPr>
          <w:rFonts w:ascii="Times New Roman" w:hAnsi="Times New Roman" w:cs="Times New Roman"/>
          <w:kern w:val="3"/>
          <w:lang w:bidi="hi-IN"/>
        </w:rPr>
        <w:t>и</w:t>
      </w:r>
      <w:r w:rsidR="009C7FDD" w:rsidRPr="009C7FDD">
        <w:rPr>
          <w:rFonts w:ascii="Times New Roman" w:hAnsi="Times New Roman" w:cs="Times New Roman"/>
          <w:b/>
          <w:lang w:bidi="hi-IN"/>
        </w:rPr>
        <w:t xml:space="preserve"> ___________</w:t>
      </w:r>
      <w:r w:rsidR="009C7FDD" w:rsidRPr="009C7FDD">
        <w:rPr>
          <w:rFonts w:ascii="Times New Roman" w:hAnsi="Times New Roman" w:cs="Times New Roman"/>
          <w:lang w:bidi="hi-IN"/>
        </w:rPr>
        <w:t>, именуемое в дальнейшем «</w:t>
      </w:r>
      <w:r w:rsidR="009C7FDD" w:rsidRPr="009C7FDD">
        <w:rPr>
          <w:rFonts w:ascii="Times New Roman" w:hAnsi="Times New Roman" w:cs="Times New Roman"/>
          <w:b/>
          <w:bCs/>
          <w:lang w:bidi="hi-IN"/>
        </w:rPr>
        <w:t>Поставщик</w:t>
      </w:r>
      <w:r w:rsidR="009C7FDD" w:rsidRPr="009C7FDD">
        <w:rPr>
          <w:rFonts w:ascii="Times New Roman" w:hAnsi="Times New Roman" w:cs="Times New Roman"/>
          <w:lang w:bidi="hi-IN"/>
        </w:rPr>
        <w:t xml:space="preserve">», в лице ________, действующего на основании _______, </w:t>
      </w:r>
      <w:r w:rsidR="009C7FDD" w:rsidRPr="009C7FDD">
        <w:rPr>
          <w:rFonts w:ascii="Times New Roman" w:hAnsi="Times New Roman" w:cs="Times New Roman"/>
          <w:kern w:val="3"/>
          <w:lang w:bidi="hi-IN"/>
        </w:rPr>
        <w:t>с другой стороны, далее также совместно и по отдельности именуемые «</w:t>
      </w:r>
      <w:r w:rsidR="009C7FDD" w:rsidRPr="009C7FDD">
        <w:rPr>
          <w:rFonts w:ascii="Times New Roman" w:hAnsi="Times New Roman" w:cs="Times New Roman"/>
          <w:b/>
          <w:bCs/>
          <w:kern w:val="3"/>
          <w:lang w:bidi="hi-IN"/>
        </w:rPr>
        <w:t>Стороны</w:t>
      </w:r>
      <w:r w:rsidR="009C7FDD" w:rsidRPr="009C7FDD">
        <w:rPr>
          <w:rFonts w:ascii="Times New Roman" w:hAnsi="Times New Roman" w:cs="Times New Roman"/>
          <w:kern w:val="3"/>
          <w:lang w:bidi="hi-IN"/>
        </w:rPr>
        <w:t xml:space="preserve">», </w:t>
      </w:r>
      <w:r w:rsidR="009C7FDD" w:rsidRPr="009C7FDD">
        <w:rPr>
          <w:rFonts w:ascii="Times New Roman" w:hAnsi="Times New Roman" w:cs="Times New Roman"/>
        </w:rPr>
        <w:t xml:space="preserve">в соответствии с п. </w:t>
      </w:r>
      <w:r w:rsidR="006D1E4A">
        <w:rPr>
          <w:rFonts w:ascii="Times New Roman" w:hAnsi="Times New Roman" w:cs="Times New Roman"/>
        </w:rPr>
        <w:t>5</w:t>
      </w:r>
      <w:r w:rsidR="009C7FDD" w:rsidRPr="009C7FDD">
        <w:rPr>
          <w:rFonts w:ascii="Times New Roman" w:hAnsi="Times New Roman" w:cs="Times New Roman"/>
        </w:rPr>
        <w:t xml:space="preserve"> ч. 1 ст. 93 ФЗ от 05.04.2013 № 44-ФЗ «О контрактной системе в сфере закупок товаров, работ, услуг для обеспечения государственных и муниципальных нужд», заключили настоящий муниципальный контракт (далее – Контракт) о нижеследующем:</w:t>
      </w:r>
    </w:p>
    <w:p w14:paraId="24764B96" w14:textId="77777777" w:rsidR="0082028C" w:rsidRPr="009C7FDD" w:rsidRDefault="0082028C" w:rsidP="009C7FDD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14:paraId="693E7129" w14:textId="77777777" w:rsidR="004340ED" w:rsidRPr="009C7FDD" w:rsidRDefault="004340ED" w:rsidP="009C7FDD">
      <w:pPr>
        <w:pStyle w:val="Preformat"/>
        <w:widowControl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9C7FDD">
        <w:rPr>
          <w:rFonts w:ascii="Times New Roman" w:hAnsi="Times New Roman"/>
          <w:b/>
          <w:color w:val="000000"/>
          <w:sz w:val="22"/>
          <w:szCs w:val="22"/>
        </w:rPr>
        <w:t>1. Предмет Контракта</w:t>
      </w:r>
    </w:p>
    <w:p w14:paraId="1B883087" w14:textId="77777777" w:rsidR="004340ED" w:rsidRPr="009C7FDD" w:rsidRDefault="004340ED" w:rsidP="00DB6434">
      <w:pPr>
        <w:numPr>
          <w:ilvl w:val="1"/>
          <w:numId w:val="8"/>
        </w:numPr>
        <w:suppressAutoHyphens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9C7FDD">
        <w:rPr>
          <w:rFonts w:ascii="Times New Roman" w:hAnsi="Times New Roman" w:cs="Times New Roman"/>
          <w:color w:val="000000"/>
        </w:rPr>
        <w:t xml:space="preserve">По настоящему Контракту Поставщик </w:t>
      </w:r>
      <w:r w:rsidRPr="009C7FDD">
        <w:rPr>
          <w:rFonts w:ascii="Times New Roman" w:hAnsi="Times New Roman" w:cs="Times New Roman"/>
        </w:rPr>
        <w:t xml:space="preserve">принимает на себя обязательства по поставке </w:t>
      </w:r>
      <w:r w:rsidR="006D1E4A">
        <w:rPr>
          <w:rFonts w:ascii="Times New Roman" w:hAnsi="Times New Roman" w:cs="Times New Roman"/>
        </w:rPr>
        <w:t>картриджей для нужд ДК и библиотеки</w:t>
      </w:r>
      <w:r w:rsidR="00DB6434" w:rsidRPr="00DB6434">
        <w:rPr>
          <w:rFonts w:ascii="Times New Roman" w:hAnsi="Times New Roman" w:cs="Times New Roman"/>
        </w:rPr>
        <w:t xml:space="preserve"> </w:t>
      </w:r>
      <w:r w:rsidRPr="009C7FDD">
        <w:rPr>
          <w:rFonts w:ascii="Times New Roman" w:hAnsi="Times New Roman" w:cs="Times New Roman"/>
        </w:rPr>
        <w:t xml:space="preserve">(далее – Товар) </w:t>
      </w:r>
      <w:r w:rsidRPr="009C7FDD">
        <w:rPr>
          <w:rFonts w:ascii="Times New Roman" w:eastAsia="Times New Roman" w:hAnsi="Times New Roman" w:cs="Times New Roman"/>
        </w:rPr>
        <w:t>в соответствии со Спецификацией (</w:t>
      </w:r>
      <w:r w:rsidRPr="009C7FDD">
        <w:rPr>
          <w:rFonts w:ascii="Times New Roman" w:hAnsi="Times New Roman" w:cs="Times New Roman"/>
        </w:rPr>
        <w:t>Приложение № 1 к Контракту), а Заказчик обязуется принять Товар и оплатить его в порядке, установленном Контрактом</w:t>
      </w:r>
      <w:r w:rsidRPr="009C7FDD">
        <w:rPr>
          <w:rFonts w:ascii="Times New Roman" w:hAnsi="Times New Roman" w:cs="Times New Roman"/>
          <w:color w:val="000000"/>
        </w:rPr>
        <w:t xml:space="preserve">. </w:t>
      </w:r>
    </w:p>
    <w:p w14:paraId="52BA5D78" w14:textId="77777777" w:rsidR="004340ED" w:rsidRPr="009C7FDD" w:rsidRDefault="004340ED" w:rsidP="00DB6434">
      <w:pPr>
        <w:numPr>
          <w:ilvl w:val="1"/>
          <w:numId w:val="8"/>
        </w:numPr>
        <w:suppressAutoHyphens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9C7FDD">
        <w:rPr>
          <w:rFonts w:ascii="Times New Roman" w:hAnsi="Times New Roman" w:cs="Times New Roman"/>
        </w:rPr>
        <w:t xml:space="preserve">Место поставки: </w:t>
      </w:r>
      <w:r w:rsidR="00905C23" w:rsidRPr="00EE374F">
        <w:rPr>
          <w:rFonts w:ascii="Times New Roman" w:hAnsi="Times New Roman" w:cs="Times New Roman"/>
        </w:rPr>
        <w:t>188477, Ленинградская область, Кингисеппский район, д.</w:t>
      </w:r>
      <w:r w:rsidR="001B05E2">
        <w:rPr>
          <w:rFonts w:ascii="Times New Roman" w:hAnsi="Times New Roman" w:cs="Times New Roman"/>
        </w:rPr>
        <w:t xml:space="preserve"> </w:t>
      </w:r>
      <w:r w:rsidR="00905C23" w:rsidRPr="00EE374F">
        <w:rPr>
          <w:rFonts w:ascii="Times New Roman" w:hAnsi="Times New Roman" w:cs="Times New Roman"/>
        </w:rPr>
        <w:t>Вистино, ул. Ижорская, д. 6</w:t>
      </w:r>
      <w:r w:rsidR="00905C23">
        <w:rPr>
          <w:rFonts w:ascii="Times New Roman" w:hAnsi="Times New Roman" w:cs="Times New Roman"/>
        </w:rPr>
        <w:t>.</w:t>
      </w:r>
    </w:p>
    <w:p w14:paraId="52A0A7CC" w14:textId="77777777" w:rsidR="004340ED" w:rsidRPr="009C7FDD" w:rsidRDefault="004340ED" w:rsidP="00DB6434">
      <w:pPr>
        <w:pStyle w:val="a5"/>
        <w:widowControl w:val="0"/>
        <w:numPr>
          <w:ilvl w:val="1"/>
          <w:numId w:val="8"/>
        </w:numPr>
        <w:tabs>
          <w:tab w:val="num" w:pos="720"/>
          <w:tab w:val="num" w:pos="927"/>
        </w:tabs>
        <w:suppressAutoHyphens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9C7FDD">
        <w:rPr>
          <w:rFonts w:ascii="Times New Roman" w:hAnsi="Times New Roman" w:cs="Times New Roman"/>
        </w:rPr>
        <w:t xml:space="preserve">Сроки поставки: </w:t>
      </w:r>
      <w:r w:rsidRPr="009C7FDD">
        <w:rPr>
          <w:rFonts w:ascii="Times New Roman" w:hAnsi="Times New Roman" w:cs="Times New Roman"/>
          <w:b/>
          <w:bCs/>
        </w:rPr>
        <w:t>в</w:t>
      </w:r>
      <w:r w:rsidRPr="009C7FDD">
        <w:rPr>
          <w:rFonts w:ascii="Times New Roman" w:hAnsi="Times New Roman" w:cs="Times New Roman"/>
          <w:b/>
        </w:rPr>
        <w:t xml:space="preserve"> течение 15 (пятнадцати) календарных дней с момента подписания Контракта. </w:t>
      </w:r>
    </w:p>
    <w:p w14:paraId="785229D4" w14:textId="77777777" w:rsidR="004340ED" w:rsidRPr="009C7FDD" w:rsidRDefault="004340ED" w:rsidP="009C7FDD">
      <w:pPr>
        <w:pStyle w:val="a5"/>
        <w:widowControl w:val="0"/>
        <w:tabs>
          <w:tab w:val="num" w:pos="720"/>
          <w:tab w:val="num" w:pos="927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031B995D" w14:textId="77777777" w:rsidR="004340ED" w:rsidRPr="009C7FDD" w:rsidRDefault="004340ED" w:rsidP="009C7FDD">
      <w:pPr>
        <w:spacing w:after="0" w:line="240" w:lineRule="auto"/>
        <w:jc w:val="center"/>
        <w:rPr>
          <w:rFonts w:ascii="Times New Roman" w:hAnsi="Times New Roman" w:cs="Times New Roman"/>
          <w:snapToGrid w:val="0"/>
          <w:color w:val="000000"/>
        </w:rPr>
      </w:pPr>
      <w:r w:rsidRPr="009C7FDD">
        <w:rPr>
          <w:rFonts w:ascii="Times New Roman" w:hAnsi="Times New Roman" w:cs="Times New Roman"/>
          <w:b/>
          <w:snapToGrid w:val="0"/>
          <w:color w:val="000000"/>
        </w:rPr>
        <w:t>2. Стоимость и порядок расчетов</w:t>
      </w:r>
    </w:p>
    <w:p w14:paraId="54D73543" w14:textId="77777777" w:rsidR="004340ED" w:rsidRPr="009C7FDD" w:rsidRDefault="004340ED" w:rsidP="009C7FD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napToGrid w:val="0"/>
        </w:rPr>
      </w:pPr>
      <w:r w:rsidRPr="009C7FDD">
        <w:rPr>
          <w:rFonts w:ascii="Times New Roman" w:hAnsi="Times New Roman" w:cs="Times New Roman"/>
          <w:snapToGrid w:val="0"/>
          <w:color w:val="000000"/>
        </w:rPr>
        <w:t xml:space="preserve">2.1. </w:t>
      </w:r>
      <w:r w:rsidRPr="009C7FDD">
        <w:rPr>
          <w:rFonts w:ascii="Times New Roman" w:hAnsi="Times New Roman" w:cs="Times New Roman"/>
          <w:snapToGrid w:val="0"/>
          <w:color w:val="000000"/>
        </w:rPr>
        <w:tab/>
        <w:t xml:space="preserve">Стоимость поставки по настоящему Контракту составляет </w:t>
      </w:r>
      <w:r w:rsidRPr="009C7FDD">
        <w:rPr>
          <w:rFonts w:ascii="Times New Roman" w:hAnsi="Times New Roman" w:cs="Times New Roman"/>
          <w:b/>
          <w:snapToGrid w:val="0"/>
        </w:rPr>
        <w:t>______.</w:t>
      </w:r>
    </w:p>
    <w:p w14:paraId="5F23392F" w14:textId="77777777" w:rsidR="004340ED" w:rsidRPr="009C7FDD" w:rsidRDefault="004340ED" w:rsidP="009C7FDD">
      <w:pPr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color w:val="000000"/>
        </w:rPr>
      </w:pPr>
      <w:r w:rsidRPr="009C7FDD">
        <w:rPr>
          <w:rFonts w:ascii="Times New Roman" w:hAnsi="Times New Roman" w:cs="Times New Roman"/>
          <w:snapToGrid w:val="0"/>
          <w:color w:val="000000"/>
        </w:rPr>
        <w:t xml:space="preserve">2.2. </w:t>
      </w:r>
      <w:r w:rsidRPr="009C7FDD">
        <w:rPr>
          <w:rFonts w:ascii="Times New Roman" w:hAnsi="Times New Roman" w:cs="Times New Roman"/>
          <w:snapToGrid w:val="0"/>
          <w:color w:val="000000"/>
        </w:rPr>
        <w:tab/>
        <w:t xml:space="preserve">Оплата Товара производится Заказчиком путем перечисления денежных средств на расчетный счет Поставщика в течение 10 (десяти) рабочих дней с момента подписания сторонами </w:t>
      </w:r>
      <w:r w:rsidR="006D1E4A">
        <w:rPr>
          <w:rFonts w:ascii="Times New Roman" w:hAnsi="Times New Roman" w:cs="Times New Roman"/>
          <w:snapToGrid w:val="0"/>
          <w:color w:val="000000"/>
        </w:rPr>
        <w:t>Товарной накладной либо Универсального передаточного документа (УПД) на основании счета и счет-фактуры</w:t>
      </w:r>
      <w:r w:rsidRPr="009C7FDD">
        <w:rPr>
          <w:rFonts w:ascii="Times New Roman" w:hAnsi="Times New Roman" w:cs="Times New Roman"/>
          <w:snapToGrid w:val="0"/>
          <w:color w:val="000000"/>
        </w:rPr>
        <w:t>.</w:t>
      </w:r>
    </w:p>
    <w:p w14:paraId="6555BBDB" w14:textId="77777777" w:rsidR="004340ED" w:rsidRPr="009C7FDD" w:rsidRDefault="004340ED" w:rsidP="009C7FDD">
      <w:pPr>
        <w:numPr>
          <w:ilvl w:val="1"/>
          <w:numId w:val="3"/>
        </w:numPr>
        <w:suppressAutoHyphens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9C7FDD">
        <w:rPr>
          <w:rFonts w:ascii="Times New Roman" w:hAnsi="Times New Roman" w:cs="Times New Roman"/>
        </w:rPr>
        <w:t>При расчетах используется казначейская система исполнения бюджета.</w:t>
      </w:r>
    </w:p>
    <w:p w14:paraId="25149D19" w14:textId="77777777" w:rsidR="004340ED" w:rsidRPr="009C7FDD" w:rsidRDefault="004340ED" w:rsidP="009C7FDD">
      <w:pPr>
        <w:numPr>
          <w:ilvl w:val="1"/>
          <w:numId w:val="3"/>
        </w:numPr>
        <w:suppressAutoHyphens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9C7FDD">
        <w:rPr>
          <w:rFonts w:ascii="Times New Roman" w:hAnsi="Times New Roman" w:cs="Times New Roman"/>
        </w:rPr>
        <w:t>Источник финансирования: средства бюджета Вистинского сельского поселения.</w:t>
      </w:r>
    </w:p>
    <w:p w14:paraId="22DB8813" w14:textId="77777777" w:rsidR="004340ED" w:rsidRPr="009C7FDD" w:rsidRDefault="004340ED" w:rsidP="009C7FDD">
      <w:pPr>
        <w:numPr>
          <w:ilvl w:val="1"/>
          <w:numId w:val="3"/>
        </w:numPr>
        <w:suppressAutoHyphens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9C7FDD">
        <w:rPr>
          <w:rFonts w:ascii="Times New Roman" w:hAnsi="Times New Roman" w:cs="Times New Roman"/>
        </w:rPr>
        <w:t>Заказчик считается надлежащим образом исполнившим свои обязательства по оплате Контракта с момента списания необходимой денежной суммы со своего расчетного счета.</w:t>
      </w:r>
    </w:p>
    <w:p w14:paraId="5AFFF906" w14:textId="77777777" w:rsidR="005F1959" w:rsidRDefault="00A16054" w:rsidP="00A16054">
      <w:pPr>
        <w:numPr>
          <w:ilvl w:val="1"/>
          <w:numId w:val="3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4340ED" w:rsidRPr="009C7FDD">
        <w:rPr>
          <w:rFonts w:ascii="Times New Roman" w:hAnsi="Times New Roman" w:cs="Times New Roman"/>
        </w:rPr>
        <w:t>Цена Контракта является твердой и изменению не подлежит.</w:t>
      </w:r>
      <w:r w:rsidR="005F1959">
        <w:rPr>
          <w:rFonts w:ascii="Times New Roman" w:hAnsi="Times New Roman" w:cs="Times New Roman"/>
        </w:rPr>
        <w:t xml:space="preserve"> </w:t>
      </w:r>
    </w:p>
    <w:p w14:paraId="290136E5" w14:textId="77777777" w:rsidR="004340ED" w:rsidRPr="009C7FDD" w:rsidRDefault="005F1959" w:rsidP="005F1959">
      <w:pPr>
        <w:numPr>
          <w:ilvl w:val="1"/>
          <w:numId w:val="3"/>
        </w:numPr>
        <w:suppressAutoHyphens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5F1959">
        <w:rPr>
          <w:rFonts w:ascii="Times New Roman" w:hAnsi="Times New Roman" w:cs="Times New Roman"/>
        </w:rPr>
        <w:t>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сборов).</w:t>
      </w:r>
    </w:p>
    <w:p w14:paraId="2EA3AF42" w14:textId="77777777" w:rsidR="004340ED" w:rsidRPr="009C7FDD" w:rsidRDefault="004340ED" w:rsidP="009C7FDD">
      <w:pPr>
        <w:spacing w:after="0" w:line="240" w:lineRule="auto"/>
        <w:rPr>
          <w:rFonts w:ascii="Times New Roman" w:hAnsi="Times New Roman" w:cs="Times New Roman"/>
          <w:snapToGrid w:val="0"/>
          <w:color w:val="000000"/>
        </w:rPr>
      </w:pPr>
    </w:p>
    <w:p w14:paraId="58873611" w14:textId="77777777" w:rsidR="004340ED" w:rsidRPr="009C7FDD" w:rsidRDefault="004340ED" w:rsidP="009C7FDD">
      <w:pPr>
        <w:numPr>
          <w:ilvl w:val="0"/>
          <w:numId w:val="3"/>
        </w:numPr>
        <w:suppressAutoHyphens w:val="0"/>
        <w:spacing w:after="0" w:line="240" w:lineRule="auto"/>
        <w:ind w:left="0"/>
        <w:jc w:val="center"/>
        <w:rPr>
          <w:rFonts w:ascii="Times New Roman" w:hAnsi="Times New Roman" w:cs="Times New Roman"/>
          <w:snapToGrid w:val="0"/>
          <w:color w:val="000000"/>
        </w:rPr>
      </w:pPr>
      <w:r w:rsidRPr="009C7FDD">
        <w:rPr>
          <w:rFonts w:ascii="Times New Roman" w:hAnsi="Times New Roman" w:cs="Times New Roman"/>
          <w:b/>
          <w:snapToGrid w:val="0"/>
          <w:color w:val="000000"/>
        </w:rPr>
        <w:t xml:space="preserve"> Срок действия Контракта </w:t>
      </w:r>
    </w:p>
    <w:p w14:paraId="563201C4" w14:textId="77777777" w:rsidR="004340ED" w:rsidRPr="009C7FDD" w:rsidRDefault="004340ED" w:rsidP="009C7FDD">
      <w:pPr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color w:val="000000"/>
        </w:rPr>
      </w:pPr>
      <w:r w:rsidRPr="009C7FDD">
        <w:rPr>
          <w:rFonts w:ascii="Times New Roman" w:hAnsi="Times New Roman" w:cs="Times New Roman"/>
          <w:snapToGrid w:val="0"/>
          <w:color w:val="000000"/>
        </w:rPr>
        <w:t xml:space="preserve">3.1. </w:t>
      </w:r>
      <w:r w:rsidRPr="009C7FDD">
        <w:rPr>
          <w:rFonts w:ascii="Times New Roman" w:hAnsi="Times New Roman" w:cs="Times New Roman"/>
          <w:snapToGrid w:val="0"/>
          <w:color w:val="000000"/>
        </w:rPr>
        <w:tab/>
        <w:t>Настоящий Контракт вступает в силу со дня подписания и действует до 31.12.2026 г.</w:t>
      </w:r>
    </w:p>
    <w:p w14:paraId="577AA301" w14:textId="77777777" w:rsidR="004340ED" w:rsidRPr="009C7FDD" w:rsidRDefault="004340ED" w:rsidP="009C7FDD">
      <w:pPr>
        <w:pStyle w:val="Preformat"/>
        <w:widowControl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16CC3F4C" w14:textId="77777777" w:rsidR="004340ED" w:rsidRPr="009C7FDD" w:rsidRDefault="004340ED" w:rsidP="009C7FDD">
      <w:pPr>
        <w:pStyle w:val="Preformat"/>
        <w:widowControl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9C7FDD">
        <w:rPr>
          <w:rFonts w:ascii="Times New Roman" w:hAnsi="Times New Roman"/>
          <w:b/>
          <w:color w:val="000000"/>
          <w:sz w:val="22"/>
          <w:szCs w:val="22"/>
        </w:rPr>
        <w:t>4. Права и обязанности Сторон</w:t>
      </w:r>
    </w:p>
    <w:p w14:paraId="34A50999" w14:textId="77777777" w:rsidR="004340ED" w:rsidRPr="009C7FDD" w:rsidRDefault="004340ED" w:rsidP="009C7FDD">
      <w:pPr>
        <w:pStyle w:val="ConsPlusNormal"/>
        <w:widowControl/>
        <w:ind w:firstLine="709"/>
        <w:jc w:val="both"/>
        <w:rPr>
          <w:rFonts w:eastAsia="Andale Sans UI"/>
          <w:sz w:val="22"/>
          <w:szCs w:val="22"/>
          <w:lang w:eastAsia="zh-CN" w:bidi="fa-IR"/>
        </w:rPr>
      </w:pPr>
      <w:r w:rsidRPr="009C7FDD">
        <w:rPr>
          <w:sz w:val="22"/>
          <w:szCs w:val="22"/>
        </w:rPr>
        <w:t xml:space="preserve">4.1. Поставщик обязан: </w:t>
      </w:r>
    </w:p>
    <w:p w14:paraId="3A6DF4E5" w14:textId="77777777" w:rsidR="004340ED" w:rsidRPr="009C7FDD" w:rsidRDefault="004340ED" w:rsidP="009C7FDD">
      <w:pPr>
        <w:pStyle w:val="ConsPlusNormal"/>
        <w:widowControl/>
        <w:ind w:firstLine="709"/>
        <w:jc w:val="both"/>
        <w:rPr>
          <w:rFonts w:eastAsia="Andale Sans UI"/>
          <w:sz w:val="22"/>
          <w:szCs w:val="22"/>
          <w:lang w:eastAsia="zh-CN" w:bidi="fa-IR"/>
        </w:rPr>
      </w:pPr>
      <w:r w:rsidRPr="009C7FDD">
        <w:rPr>
          <w:sz w:val="22"/>
          <w:szCs w:val="22"/>
        </w:rPr>
        <w:t>4.1.1. поставить Товар в порядке, количестве, в срок и на условиях, предусмотренных Контрактом;</w:t>
      </w:r>
    </w:p>
    <w:p w14:paraId="2758C584" w14:textId="77777777" w:rsidR="004340ED" w:rsidRPr="009C7FDD" w:rsidRDefault="004340ED" w:rsidP="009C7FDD">
      <w:pPr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bookmarkStart w:id="0" w:name="P1499"/>
      <w:bookmarkEnd w:id="0"/>
      <w:r w:rsidRPr="009C7FDD">
        <w:rPr>
          <w:rFonts w:ascii="Times New Roman" w:hAnsi="Times New Roman" w:cs="Times New Roman"/>
        </w:rPr>
        <w:t>4.1.2. обеспечить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Контрактом;</w:t>
      </w:r>
    </w:p>
    <w:p w14:paraId="139E2801" w14:textId="77777777" w:rsidR="004340ED" w:rsidRPr="009C7FDD" w:rsidRDefault="004340ED" w:rsidP="009C7FDD">
      <w:pPr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9C7FDD">
        <w:rPr>
          <w:rFonts w:ascii="Times New Roman" w:hAnsi="Times New Roman" w:cs="Times New Roman"/>
        </w:rPr>
        <w:t>4.1.3. обеспечить за свой счет устранение выявленных недостатков Товара или осуществить его соответствующую замену в порядке и на условиях, предусмотренных Контрактом;</w:t>
      </w:r>
    </w:p>
    <w:p w14:paraId="35717A0B" w14:textId="77777777" w:rsidR="004340ED" w:rsidRPr="009C7FDD" w:rsidRDefault="004340ED" w:rsidP="009C7FDD">
      <w:pPr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bookmarkStart w:id="1" w:name="P1502"/>
      <w:bookmarkEnd w:id="1"/>
      <w:r w:rsidRPr="009C7FDD">
        <w:rPr>
          <w:rFonts w:ascii="Times New Roman" w:hAnsi="Times New Roman" w:cs="Times New Roman"/>
        </w:rPr>
        <w:t xml:space="preserve">4.1.4. </w:t>
      </w:r>
      <w:bookmarkStart w:id="2" w:name="P1503"/>
      <w:bookmarkStart w:id="3" w:name="P1504"/>
      <w:bookmarkEnd w:id="2"/>
      <w:bookmarkEnd w:id="3"/>
      <w:r w:rsidRPr="009C7FDD">
        <w:rPr>
          <w:rFonts w:ascii="Times New Roman" w:hAnsi="Times New Roman" w:cs="Times New Roman"/>
        </w:rPr>
        <w:t>в случае принятия решения об одностороннем отказе от исполнения Контракта такое решение направляется Заказчику в порядке, установленном статьей 95 Федерального закона от 05 апреля 2013 №44-ФЗ</w:t>
      </w:r>
      <w:bookmarkStart w:id="4" w:name="P1505"/>
      <w:bookmarkStart w:id="5" w:name="P1512"/>
      <w:bookmarkEnd w:id="4"/>
      <w:bookmarkEnd w:id="5"/>
      <w:r w:rsidRPr="009C7FDD">
        <w:rPr>
          <w:rFonts w:ascii="Times New Roman" w:hAnsi="Times New Roman" w:cs="Times New Roman"/>
        </w:rPr>
        <w:t>;</w:t>
      </w:r>
    </w:p>
    <w:p w14:paraId="5D63BD01" w14:textId="77777777" w:rsidR="004340ED" w:rsidRPr="009C7FDD" w:rsidRDefault="004340ED" w:rsidP="009C7FDD">
      <w:pPr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C7FDD">
        <w:rPr>
          <w:rFonts w:ascii="Times New Roman" w:hAnsi="Times New Roman" w:cs="Times New Roman"/>
        </w:rPr>
        <w:t>4.1.5. предоставлять Заказчику по его требованию документы, относящиеся к предмету 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Контракта.</w:t>
      </w:r>
    </w:p>
    <w:p w14:paraId="5656B45E" w14:textId="77777777" w:rsidR="004340ED" w:rsidRPr="009C7FDD" w:rsidRDefault="004340ED" w:rsidP="009C7FDD">
      <w:pPr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C7FDD">
        <w:rPr>
          <w:rFonts w:ascii="Times New Roman" w:hAnsi="Times New Roman" w:cs="Times New Roman"/>
        </w:rPr>
        <w:t>4.1.6. в случае поставки Товара в разобранном виде, предоставить Заказчику схему установки (сборки) Товара.</w:t>
      </w:r>
    </w:p>
    <w:p w14:paraId="57524E4B" w14:textId="77777777" w:rsidR="004340ED" w:rsidRPr="009C7FDD" w:rsidRDefault="004340ED" w:rsidP="009C7FDD">
      <w:pPr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C7FDD">
        <w:rPr>
          <w:rFonts w:ascii="Times New Roman" w:hAnsi="Times New Roman" w:cs="Times New Roman"/>
        </w:rPr>
        <w:lastRenderedPageBreak/>
        <w:t>4.2. Поставщик вправе:</w:t>
      </w:r>
    </w:p>
    <w:p w14:paraId="0B926C6A" w14:textId="77777777" w:rsidR="004340ED" w:rsidRPr="009C7FDD" w:rsidRDefault="004340ED" w:rsidP="009C7FDD">
      <w:pPr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C7FDD">
        <w:rPr>
          <w:rFonts w:ascii="Times New Roman" w:hAnsi="Times New Roman" w:cs="Times New Roman"/>
        </w:rPr>
        <w:t>4.2.1. требовать от Заказчика произвести приемку Товара в порядке и в сроки, предусмотренные Контрактом</w:t>
      </w:r>
      <w:bookmarkStart w:id="6" w:name="P1518"/>
      <w:bookmarkEnd w:id="6"/>
      <w:r w:rsidRPr="009C7FDD">
        <w:rPr>
          <w:rFonts w:ascii="Times New Roman" w:hAnsi="Times New Roman" w:cs="Times New Roman"/>
        </w:rPr>
        <w:t>.</w:t>
      </w:r>
    </w:p>
    <w:p w14:paraId="0B55D7D5" w14:textId="77777777" w:rsidR="004340ED" w:rsidRPr="009C7FDD" w:rsidRDefault="004340ED" w:rsidP="009C7FDD">
      <w:pPr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bookmarkStart w:id="7" w:name="P1519"/>
      <w:bookmarkEnd w:id="7"/>
      <w:r w:rsidRPr="009C7FDD">
        <w:rPr>
          <w:rFonts w:ascii="Times New Roman" w:hAnsi="Times New Roman" w:cs="Times New Roman"/>
        </w:rPr>
        <w:t>4.2.2. принять решение об одностороннем отказе от исполнения Контракта в соответствии в соответствии с гражданским законодательством;</w:t>
      </w:r>
    </w:p>
    <w:p w14:paraId="7745B821" w14:textId="77777777" w:rsidR="004340ED" w:rsidRPr="009C7FDD" w:rsidRDefault="004340ED" w:rsidP="009C7FDD">
      <w:pPr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C7FDD">
        <w:rPr>
          <w:rFonts w:ascii="Times New Roman" w:hAnsi="Times New Roman" w:cs="Times New Roman"/>
        </w:rPr>
        <w:t>4.2.3. требовать возмещения убытков, уплаты неустоек (штрафов, пеней) в соответствии с Контрактом</w:t>
      </w:r>
    </w:p>
    <w:p w14:paraId="48B5BB34" w14:textId="77777777" w:rsidR="004340ED" w:rsidRPr="009C7FDD" w:rsidRDefault="004340ED" w:rsidP="009C7FDD">
      <w:pPr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bookmarkStart w:id="8" w:name="P1521"/>
      <w:bookmarkEnd w:id="8"/>
      <w:r w:rsidRPr="009C7FDD">
        <w:rPr>
          <w:rFonts w:ascii="Times New Roman" w:hAnsi="Times New Roman" w:cs="Times New Roman"/>
        </w:rPr>
        <w:t xml:space="preserve">4.2.4. по согласованию с Заказчиком (путем заключения дополнительного соглашения) поставить Товар,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Контракте (за исключением случаев, которые предусмотрены и нормативными правовыми актами, принятыми в соответствии с </w:t>
      </w:r>
      <w:hyperlink r:id="rId5" w:history="1">
        <w:r w:rsidRPr="009C7FDD">
          <w:rPr>
            <w:rFonts w:ascii="Times New Roman" w:hAnsi="Times New Roman" w:cs="Times New Roman"/>
            <w:color w:val="0000FF"/>
            <w:u w:val="single"/>
          </w:rPr>
          <w:t>частью 6 статьи 14</w:t>
        </w:r>
      </w:hyperlink>
      <w:r w:rsidRPr="009C7FDD">
        <w:rPr>
          <w:rFonts w:ascii="Times New Roman" w:hAnsi="Times New Roman" w:cs="Times New Roman"/>
        </w:rPr>
        <w:t xml:space="preserve"> Федерального закона от 5 апреля 2013 г. № 44-ФЗ.</w:t>
      </w:r>
    </w:p>
    <w:p w14:paraId="7EDBA569" w14:textId="77777777" w:rsidR="004340ED" w:rsidRPr="009C7FDD" w:rsidRDefault="004340ED" w:rsidP="009C7FDD">
      <w:pPr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C7FDD">
        <w:rPr>
          <w:rFonts w:ascii="Times New Roman" w:hAnsi="Times New Roman" w:cs="Times New Roman"/>
        </w:rPr>
        <w:t>4.3. Заказчик обязуется:</w:t>
      </w:r>
    </w:p>
    <w:p w14:paraId="4B65A016" w14:textId="77777777" w:rsidR="004340ED" w:rsidRPr="009C7FDD" w:rsidRDefault="004340ED" w:rsidP="009C7FDD">
      <w:pPr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C7FDD">
        <w:rPr>
          <w:rFonts w:ascii="Times New Roman" w:hAnsi="Times New Roman" w:cs="Times New Roman"/>
        </w:rPr>
        <w:t xml:space="preserve">4.3.1. обеспечить своевременную приемку и оплату поставленного Товара надлежащего качества в порядке и сроки, предусмотренные Контрактом; </w:t>
      </w:r>
    </w:p>
    <w:p w14:paraId="14BB380C" w14:textId="77777777" w:rsidR="004340ED" w:rsidRPr="009C7FDD" w:rsidRDefault="004340ED" w:rsidP="009C7FDD">
      <w:pPr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bookmarkStart w:id="9" w:name="P1525"/>
      <w:bookmarkEnd w:id="9"/>
      <w:r w:rsidRPr="009C7FDD">
        <w:rPr>
          <w:rFonts w:ascii="Times New Roman" w:hAnsi="Times New Roman" w:cs="Times New Roman"/>
        </w:rPr>
        <w:t>4.3.2. принять решение об одностороннем отказе от исполнения Контракта в случае, если в ходе исполнения Контракта установлено, что:</w:t>
      </w:r>
    </w:p>
    <w:p w14:paraId="6D61E5D8" w14:textId="77777777" w:rsidR="004340ED" w:rsidRPr="009C7FDD" w:rsidRDefault="004340ED" w:rsidP="009C7FDD">
      <w:pPr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C7FDD">
        <w:rPr>
          <w:rFonts w:ascii="Times New Roman" w:hAnsi="Times New Roman" w:cs="Times New Roman"/>
        </w:rPr>
        <w:t xml:space="preserve">а) Поставщик и (или) поставляемый Товар перестали соответствовать установленным извещением об осуществлении закупки требованиям к участникам закупки (за исключением требования, предусмотренного частью 1.1 (при наличии такого требования) статьи 31 Федерального закона от 05.04.2013 №44-ФЗ «О контрактной системе в сфере закупок товаров, работ, услуг для обеспечения государственных и муниципальных нужд») и (или) поставляемому товару; </w:t>
      </w:r>
    </w:p>
    <w:p w14:paraId="5FBB863A" w14:textId="77777777" w:rsidR="004340ED" w:rsidRPr="009C7FDD" w:rsidRDefault="004340ED" w:rsidP="009C7FDD">
      <w:pPr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C7FDD">
        <w:rPr>
          <w:rFonts w:ascii="Times New Roman" w:hAnsi="Times New Roman" w:cs="Times New Roman"/>
        </w:rPr>
        <w:t>б) при определении поставщика поставщик представил недостоверную информацию о своем соответствии и (или) соответствии поставляемого товара требованиям, указанным в подпункте «а» настоящего пункта, что позволило ему стать победителем определения поставщика.</w:t>
      </w:r>
    </w:p>
    <w:p w14:paraId="38195B87" w14:textId="77777777" w:rsidR="004340ED" w:rsidRPr="009C7FDD" w:rsidRDefault="004340ED" w:rsidP="009C7FDD">
      <w:pPr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trike/>
        </w:rPr>
      </w:pPr>
      <w:r w:rsidRPr="009C7FDD">
        <w:rPr>
          <w:rFonts w:ascii="Times New Roman" w:hAnsi="Times New Roman" w:cs="Times New Roman"/>
        </w:rPr>
        <w:t xml:space="preserve">4.3.3. В случае принятия Заказчиком, предусмотренного Федеральным законом от 5 апреля 2013 г. № 44-ФЗ «О контрактной системе в сфере закупок товаров, работ, услуг для обеспечения государственных и муниципальных нужд» решения об одностороннем отказе от исполнения контракта Заказчик руководствуется положениями статьи 95 Федерального закона от 05 апреля 2013 №44-ФЗ «О контрактной системе в сфере закупок товаров, работ, услуг для обеспечения государственных и муниципальных нужд». </w:t>
      </w:r>
    </w:p>
    <w:p w14:paraId="3FD91891" w14:textId="77777777" w:rsidR="004340ED" w:rsidRPr="009C7FDD" w:rsidRDefault="004340ED" w:rsidP="009C7FDD">
      <w:pPr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bookmarkStart w:id="10" w:name="P1526"/>
      <w:bookmarkEnd w:id="10"/>
      <w:r w:rsidRPr="009C7FDD">
        <w:rPr>
          <w:rFonts w:ascii="Times New Roman" w:hAnsi="Times New Roman" w:cs="Times New Roman"/>
        </w:rPr>
        <w:t>4.3.4. требовать уплаты неустоек (штрафов, пеней) в соответствии с Контрактом;</w:t>
      </w:r>
    </w:p>
    <w:p w14:paraId="06905A4E" w14:textId="77777777" w:rsidR="004340ED" w:rsidRPr="009C7FDD" w:rsidRDefault="004340ED" w:rsidP="009C7FDD">
      <w:pPr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C7FDD">
        <w:rPr>
          <w:rFonts w:ascii="Times New Roman" w:hAnsi="Times New Roman" w:cs="Times New Roman"/>
        </w:rPr>
        <w:t xml:space="preserve">4.3.5. провести экспертизу поставленного Товара для проверки его соответствия условиям Контракта в соответствии с Федеральным </w:t>
      </w:r>
      <w:hyperlink r:id="rId6" w:history="1">
        <w:r w:rsidRPr="009C7FDD">
          <w:rPr>
            <w:rFonts w:ascii="Times New Roman" w:hAnsi="Times New Roman" w:cs="Times New Roman"/>
            <w:color w:val="0000FF"/>
            <w:u w:val="single"/>
          </w:rPr>
          <w:t>законом</w:t>
        </w:r>
      </w:hyperlink>
      <w:r w:rsidRPr="009C7FDD">
        <w:rPr>
          <w:rFonts w:ascii="Times New Roman" w:hAnsi="Times New Roman" w:cs="Times New Roman"/>
        </w:rPr>
        <w:t xml:space="preserve"> от 5 апреля 2013 г. № 44-ФЗ «О контрактной системе в сфере закупок товаров, работ, услуг для обеспечения государственных и муниципальных нужд».</w:t>
      </w:r>
    </w:p>
    <w:p w14:paraId="6AE51DD4" w14:textId="77777777" w:rsidR="004340ED" w:rsidRPr="009C7FDD" w:rsidRDefault="004340ED" w:rsidP="009C7FDD">
      <w:pPr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bookmarkStart w:id="11" w:name="P1529"/>
      <w:bookmarkEnd w:id="11"/>
      <w:r w:rsidRPr="009C7FDD">
        <w:rPr>
          <w:rFonts w:ascii="Times New Roman" w:hAnsi="Times New Roman" w:cs="Times New Roman"/>
        </w:rPr>
        <w:t>4.4. Заказчик вправе:</w:t>
      </w:r>
    </w:p>
    <w:p w14:paraId="72B63065" w14:textId="77777777" w:rsidR="004340ED" w:rsidRPr="009C7FDD" w:rsidRDefault="004340ED" w:rsidP="009C7FDD">
      <w:pPr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C7FDD">
        <w:rPr>
          <w:rFonts w:ascii="Times New Roman" w:hAnsi="Times New Roman" w:cs="Times New Roman"/>
        </w:rPr>
        <w:t>4.4.1. требовать от Поставщика надлежащего исполнения обязательств по Контракту;</w:t>
      </w:r>
    </w:p>
    <w:p w14:paraId="526B7F90" w14:textId="77777777" w:rsidR="004340ED" w:rsidRPr="009C7FDD" w:rsidRDefault="004340ED" w:rsidP="009C7FDD">
      <w:pPr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C7FDD">
        <w:rPr>
          <w:rFonts w:ascii="Times New Roman" w:hAnsi="Times New Roman" w:cs="Times New Roman"/>
        </w:rPr>
        <w:t>4.4.2. требовать от Поставщика своевременного устранения недостатков, выявленных как в ходе приемки, так и в течение гарантийного периода;</w:t>
      </w:r>
    </w:p>
    <w:p w14:paraId="01098E4F" w14:textId="77777777" w:rsidR="004340ED" w:rsidRPr="009C7FDD" w:rsidRDefault="004340ED" w:rsidP="009C7FDD">
      <w:pPr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C7FDD">
        <w:rPr>
          <w:rFonts w:ascii="Times New Roman" w:hAnsi="Times New Roman" w:cs="Times New Roman"/>
        </w:rPr>
        <w:t>4.4.3. проверять ход и качество выполнения Поставщиком условий Контракта без вмешательства в оперативно-хозяйственную деятельность Поставщика;</w:t>
      </w:r>
    </w:p>
    <w:p w14:paraId="66A51BC1" w14:textId="77777777" w:rsidR="004340ED" w:rsidRPr="009C7FDD" w:rsidRDefault="004340ED" w:rsidP="009C7FDD">
      <w:pPr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C7FDD">
        <w:rPr>
          <w:rFonts w:ascii="Times New Roman" w:hAnsi="Times New Roman" w:cs="Times New Roman"/>
        </w:rPr>
        <w:t>4.4.4. требовать возмещения убытков в соответствии с условиями Контракта, причиненных по вине Поставщика;</w:t>
      </w:r>
    </w:p>
    <w:p w14:paraId="672697A6" w14:textId="77777777" w:rsidR="004340ED" w:rsidRPr="009C7FDD" w:rsidRDefault="004340ED" w:rsidP="009C7FDD">
      <w:pPr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bookmarkStart w:id="12" w:name="P1534"/>
      <w:bookmarkEnd w:id="12"/>
      <w:r w:rsidRPr="009C7FDD">
        <w:rPr>
          <w:rFonts w:ascii="Times New Roman" w:hAnsi="Times New Roman" w:cs="Times New Roman"/>
        </w:rPr>
        <w:t>4.4.5. отказаться от приемки и оплаты Товара, не соответствующего условиям Контракта;</w:t>
      </w:r>
    </w:p>
    <w:p w14:paraId="4E94AD1F" w14:textId="77777777" w:rsidR="004340ED" w:rsidRPr="009C7FDD" w:rsidRDefault="004340ED" w:rsidP="009C7FDD">
      <w:pPr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bookmarkStart w:id="13" w:name="P1536"/>
      <w:bookmarkEnd w:id="13"/>
      <w:r w:rsidRPr="009C7FDD">
        <w:rPr>
          <w:rFonts w:ascii="Times New Roman" w:hAnsi="Times New Roman" w:cs="Times New Roman"/>
        </w:rPr>
        <w:t xml:space="preserve">4.4.6. принять решение об одностороннем отказе от исполнения Контракта в соответствии с гражданским законодательством; </w:t>
      </w:r>
    </w:p>
    <w:p w14:paraId="38C254BB" w14:textId="77777777" w:rsidR="004340ED" w:rsidRPr="009C7FDD" w:rsidRDefault="004340ED" w:rsidP="009C7FDD">
      <w:pPr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bookmarkStart w:id="14" w:name="P1537"/>
      <w:bookmarkEnd w:id="14"/>
      <w:r w:rsidRPr="009C7FDD">
        <w:rPr>
          <w:rFonts w:ascii="Times New Roman" w:hAnsi="Times New Roman" w:cs="Times New Roman"/>
        </w:rPr>
        <w:t xml:space="preserve">4.4.7. до принятия решения об одностороннем отказе от исполнения Контракта провести экспертизу поставленного Товара с привлечением экспертов, экспертных организаций. </w:t>
      </w:r>
    </w:p>
    <w:p w14:paraId="123954F1" w14:textId="77777777" w:rsidR="004340ED" w:rsidRPr="009C7FDD" w:rsidRDefault="004340ED" w:rsidP="009C7FDD">
      <w:pPr>
        <w:pStyle w:val="aa"/>
        <w:tabs>
          <w:tab w:val="left" w:pos="0"/>
        </w:tabs>
        <w:spacing w:after="0"/>
        <w:ind w:left="0" w:firstLine="709"/>
        <w:jc w:val="both"/>
        <w:rPr>
          <w:color w:val="000000"/>
          <w:sz w:val="22"/>
          <w:szCs w:val="22"/>
        </w:rPr>
      </w:pPr>
    </w:p>
    <w:p w14:paraId="3C7C4E35" w14:textId="77777777" w:rsidR="004340ED" w:rsidRPr="009C7FDD" w:rsidRDefault="004340ED" w:rsidP="009C7FDD">
      <w:pPr>
        <w:pStyle w:val="aa"/>
        <w:numPr>
          <w:ilvl w:val="0"/>
          <w:numId w:val="5"/>
        </w:numPr>
        <w:tabs>
          <w:tab w:val="left" w:pos="0"/>
        </w:tabs>
        <w:spacing w:after="0"/>
        <w:ind w:left="0"/>
        <w:jc w:val="center"/>
        <w:rPr>
          <w:b/>
          <w:sz w:val="22"/>
          <w:szCs w:val="22"/>
        </w:rPr>
      </w:pPr>
      <w:r w:rsidRPr="009C7FDD">
        <w:rPr>
          <w:b/>
          <w:sz w:val="22"/>
          <w:szCs w:val="22"/>
        </w:rPr>
        <w:t>Порядок сдачи и приемки товара</w:t>
      </w:r>
    </w:p>
    <w:p w14:paraId="07D12AFD" w14:textId="77777777" w:rsidR="004340ED" w:rsidRPr="009C7FDD" w:rsidRDefault="004340ED" w:rsidP="009C7FDD">
      <w:pPr>
        <w:pStyle w:val="aa"/>
        <w:numPr>
          <w:ilvl w:val="1"/>
          <w:numId w:val="5"/>
        </w:numPr>
        <w:tabs>
          <w:tab w:val="left" w:pos="0"/>
        </w:tabs>
        <w:spacing w:after="0"/>
        <w:ind w:left="0" w:firstLine="709"/>
        <w:jc w:val="both"/>
        <w:rPr>
          <w:sz w:val="22"/>
          <w:szCs w:val="22"/>
        </w:rPr>
      </w:pPr>
      <w:r w:rsidRPr="009C7FDD">
        <w:rPr>
          <w:sz w:val="22"/>
          <w:szCs w:val="22"/>
        </w:rPr>
        <w:t>Поставщик обязан своевременно уведомить Заказчика о поставке по настоящему Контракту.</w:t>
      </w:r>
    </w:p>
    <w:p w14:paraId="7E6AD651" w14:textId="77777777" w:rsidR="004340ED" w:rsidRPr="009C7FDD" w:rsidRDefault="004340ED" w:rsidP="009C7FDD">
      <w:pPr>
        <w:pStyle w:val="aa"/>
        <w:numPr>
          <w:ilvl w:val="1"/>
          <w:numId w:val="5"/>
        </w:numPr>
        <w:tabs>
          <w:tab w:val="left" w:pos="0"/>
        </w:tabs>
        <w:spacing w:after="0"/>
        <w:ind w:left="0" w:firstLine="709"/>
        <w:jc w:val="both"/>
        <w:rPr>
          <w:sz w:val="22"/>
          <w:szCs w:val="22"/>
        </w:rPr>
      </w:pPr>
      <w:r w:rsidRPr="009C7FDD">
        <w:rPr>
          <w:sz w:val="22"/>
          <w:szCs w:val="22"/>
        </w:rPr>
        <w:t>Заказчик, получивший сообщение Поставщика, в срок не позднее 3 (трех) дней приступает к приемке Товара.</w:t>
      </w:r>
    </w:p>
    <w:p w14:paraId="63ACDA49" w14:textId="77777777" w:rsidR="004340ED" w:rsidRPr="009C7FDD" w:rsidRDefault="004340ED" w:rsidP="009C7FDD">
      <w:pPr>
        <w:pStyle w:val="aa"/>
        <w:numPr>
          <w:ilvl w:val="1"/>
          <w:numId w:val="5"/>
        </w:numPr>
        <w:tabs>
          <w:tab w:val="left" w:pos="0"/>
        </w:tabs>
        <w:spacing w:after="0"/>
        <w:ind w:left="0" w:firstLine="709"/>
        <w:jc w:val="both"/>
        <w:rPr>
          <w:sz w:val="22"/>
          <w:szCs w:val="22"/>
        </w:rPr>
      </w:pPr>
      <w:r w:rsidRPr="009C7FDD">
        <w:rPr>
          <w:sz w:val="22"/>
          <w:szCs w:val="22"/>
        </w:rPr>
        <w:t>Сдача Товара Поставщиком и приемка его Заказчиком оформляется актом приема-передачи Товара, подписанным обеими Сторонами. Товар считается принятым Заказчиком со дня подписания акта приема-передачи Товара.</w:t>
      </w:r>
    </w:p>
    <w:p w14:paraId="793EFBE8" w14:textId="77777777" w:rsidR="004340ED" w:rsidRPr="009C7FDD" w:rsidRDefault="004340ED" w:rsidP="009C7FDD">
      <w:pPr>
        <w:pStyle w:val="aa"/>
        <w:numPr>
          <w:ilvl w:val="1"/>
          <w:numId w:val="5"/>
        </w:numPr>
        <w:tabs>
          <w:tab w:val="left" w:pos="0"/>
        </w:tabs>
        <w:spacing w:after="0"/>
        <w:ind w:left="0" w:firstLine="709"/>
        <w:jc w:val="both"/>
        <w:rPr>
          <w:sz w:val="22"/>
          <w:szCs w:val="22"/>
        </w:rPr>
      </w:pPr>
      <w:r w:rsidRPr="009C7FDD">
        <w:rPr>
          <w:sz w:val="22"/>
          <w:szCs w:val="22"/>
        </w:rPr>
        <w:t xml:space="preserve">При обнаружении Заказчиком недостатков в поставленном Товаре сторонами составляется рекламационный акт, в котором фиксируется перечень дефектов (недоделок) и сроки их устранения </w:t>
      </w:r>
      <w:r w:rsidRPr="009C7FDD">
        <w:rPr>
          <w:sz w:val="22"/>
          <w:szCs w:val="22"/>
        </w:rPr>
        <w:lastRenderedPageBreak/>
        <w:t>Поставщиком. При отказе (уклонении) Поставщика от подписания указанного акта, в нем делается отметка об этом и подписанный Заказчиком акт (перечень дефектов) подтверждается третьей стороной (экспертом) по выбору Заказчика.</w:t>
      </w:r>
    </w:p>
    <w:p w14:paraId="0052E7E0" w14:textId="77777777" w:rsidR="004340ED" w:rsidRPr="009C7FDD" w:rsidRDefault="004340ED" w:rsidP="009C7FDD">
      <w:pPr>
        <w:pStyle w:val="aa"/>
        <w:numPr>
          <w:ilvl w:val="1"/>
          <w:numId w:val="5"/>
        </w:numPr>
        <w:tabs>
          <w:tab w:val="left" w:pos="0"/>
        </w:tabs>
        <w:spacing w:after="0"/>
        <w:ind w:left="0" w:firstLine="709"/>
        <w:jc w:val="both"/>
        <w:rPr>
          <w:sz w:val="22"/>
          <w:szCs w:val="22"/>
        </w:rPr>
      </w:pPr>
      <w:r w:rsidRPr="009C7FDD">
        <w:rPr>
          <w:sz w:val="22"/>
          <w:szCs w:val="22"/>
        </w:rPr>
        <w:t xml:space="preserve">Поставщик обязан устранить все обнаруженные недостатки своими силами и за свой счет в сроки, указанные в рекламационном акте, обеспечив при этом сохранность Товара или его части, в которой производится устранение недостатков, а также находящегося там оборудования, и несет ответственность за их утрату, повреждение или недостачу, если таковые произошли по вине Поставщика. Устранение Поставщика в установленные сроки выявленных Заказчиком недостатков не освобождает его от уплаты неустойки, предусмотренной настоящим Контрактом. </w:t>
      </w:r>
    </w:p>
    <w:p w14:paraId="079621C5" w14:textId="77777777" w:rsidR="004340ED" w:rsidRPr="009C7FDD" w:rsidRDefault="004340ED" w:rsidP="009C7FDD">
      <w:pPr>
        <w:pStyle w:val="aa"/>
        <w:numPr>
          <w:ilvl w:val="1"/>
          <w:numId w:val="5"/>
        </w:numPr>
        <w:tabs>
          <w:tab w:val="left" w:pos="0"/>
        </w:tabs>
        <w:spacing w:after="0"/>
        <w:ind w:left="0" w:firstLine="709"/>
        <w:jc w:val="both"/>
        <w:rPr>
          <w:sz w:val="22"/>
          <w:szCs w:val="22"/>
        </w:rPr>
      </w:pPr>
      <w:r w:rsidRPr="009C7FDD">
        <w:rPr>
          <w:sz w:val="22"/>
          <w:szCs w:val="22"/>
        </w:rPr>
        <w:t>Заказчик вправе отказаться от приемки Товара в случае обнаружения недостатков, которые исключают его эксплуатацию и не могут быть устранены Поставщиком или Заказчиком.</w:t>
      </w:r>
    </w:p>
    <w:p w14:paraId="259A282F" w14:textId="77777777" w:rsidR="004340ED" w:rsidRPr="009C7FDD" w:rsidRDefault="004340ED" w:rsidP="009C7FDD">
      <w:pPr>
        <w:pStyle w:val="aa"/>
        <w:numPr>
          <w:ilvl w:val="1"/>
          <w:numId w:val="5"/>
        </w:numPr>
        <w:tabs>
          <w:tab w:val="left" w:pos="0"/>
        </w:tabs>
        <w:spacing w:after="0"/>
        <w:ind w:left="0" w:firstLine="709"/>
        <w:jc w:val="both"/>
        <w:rPr>
          <w:sz w:val="22"/>
          <w:szCs w:val="22"/>
        </w:rPr>
      </w:pPr>
      <w:r w:rsidRPr="009C7FDD">
        <w:rPr>
          <w:sz w:val="22"/>
          <w:szCs w:val="22"/>
        </w:rPr>
        <w:t>Риски случайной гибели или случайного повреждения Товара, а также бремя его содержания переходят от Поставщика к Заказчика с момента сдачи Товара в эксплуатацию, а в случае обнаружения недостатков - с момента устранения Поставщиком всех выявленных недостатков согласно составленного сторонами или Заказчиком рекламационного акта.</w:t>
      </w:r>
    </w:p>
    <w:p w14:paraId="26045BF9" w14:textId="77777777" w:rsidR="004340ED" w:rsidRPr="009C7FDD" w:rsidRDefault="004340ED" w:rsidP="009C7FDD">
      <w:pPr>
        <w:pStyle w:val="aa"/>
        <w:numPr>
          <w:ilvl w:val="1"/>
          <w:numId w:val="5"/>
        </w:numPr>
        <w:tabs>
          <w:tab w:val="left" w:pos="0"/>
        </w:tabs>
        <w:spacing w:after="0"/>
        <w:ind w:left="0" w:firstLine="709"/>
        <w:jc w:val="both"/>
        <w:rPr>
          <w:sz w:val="22"/>
          <w:szCs w:val="22"/>
        </w:rPr>
      </w:pPr>
      <w:r w:rsidRPr="009C7FDD">
        <w:rPr>
          <w:sz w:val="22"/>
          <w:szCs w:val="22"/>
        </w:rPr>
        <w:t>Приемка Товара в эксплуатацию производится только после устранения всех дефектов и недоделок согласно пункту 5.6 Контракта.</w:t>
      </w:r>
    </w:p>
    <w:p w14:paraId="10491FF0" w14:textId="77777777" w:rsidR="004340ED" w:rsidRPr="009C7FDD" w:rsidRDefault="004340ED" w:rsidP="009C7FDD">
      <w:pPr>
        <w:pStyle w:val="aa"/>
        <w:numPr>
          <w:ilvl w:val="1"/>
          <w:numId w:val="5"/>
        </w:numPr>
        <w:tabs>
          <w:tab w:val="left" w:pos="0"/>
        </w:tabs>
        <w:spacing w:after="0"/>
        <w:ind w:left="0" w:firstLine="709"/>
        <w:jc w:val="both"/>
        <w:rPr>
          <w:b/>
          <w:snapToGrid w:val="0"/>
          <w:color w:val="000000"/>
          <w:sz w:val="22"/>
          <w:szCs w:val="22"/>
        </w:rPr>
      </w:pPr>
      <w:r w:rsidRPr="009C7FDD">
        <w:rPr>
          <w:sz w:val="22"/>
          <w:szCs w:val="22"/>
        </w:rPr>
        <w:t xml:space="preserve">Датой надлежащей поставки Товара по настоящему Контракт считается дата подписания Заказчиком акта приема-передачи Товара на объекте при условии надлежащего выполнения Поставщиком обязательств, в соответствии с требованиями технической документации по </w:t>
      </w:r>
      <w:proofErr w:type="gramStart"/>
      <w:r w:rsidRPr="009C7FDD">
        <w:rPr>
          <w:sz w:val="22"/>
          <w:szCs w:val="22"/>
        </w:rPr>
        <w:t>качеству,  объемам</w:t>
      </w:r>
      <w:proofErr w:type="gramEnd"/>
      <w:r w:rsidRPr="009C7FDD">
        <w:rPr>
          <w:sz w:val="22"/>
          <w:szCs w:val="22"/>
        </w:rPr>
        <w:t xml:space="preserve"> и срокам поставки. </w:t>
      </w:r>
    </w:p>
    <w:p w14:paraId="605AE60E" w14:textId="77777777" w:rsidR="004340ED" w:rsidRPr="009C7FDD" w:rsidRDefault="004340ED" w:rsidP="009C7FD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A38A18F" w14:textId="77777777" w:rsidR="004340ED" w:rsidRPr="009C7FDD" w:rsidRDefault="004340ED" w:rsidP="009C7FDD">
      <w:pPr>
        <w:pStyle w:val="Preformat"/>
        <w:widowControl/>
        <w:numPr>
          <w:ilvl w:val="0"/>
          <w:numId w:val="4"/>
        </w:numPr>
        <w:ind w:left="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9C7FDD">
        <w:rPr>
          <w:rFonts w:ascii="Times New Roman" w:hAnsi="Times New Roman"/>
          <w:b/>
          <w:color w:val="000000"/>
          <w:sz w:val="22"/>
          <w:szCs w:val="22"/>
        </w:rPr>
        <w:t>Ответственность сторон</w:t>
      </w:r>
    </w:p>
    <w:p w14:paraId="099AAD7D" w14:textId="77777777" w:rsidR="004340ED" w:rsidRPr="009C7FDD" w:rsidRDefault="004340ED" w:rsidP="009C7FDD">
      <w:pPr>
        <w:pStyle w:val="-2"/>
        <w:numPr>
          <w:ilvl w:val="1"/>
          <w:numId w:val="4"/>
        </w:numPr>
        <w:ind w:left="0" w:firstLine="709"/>
        <w:rPr>
          <w:color w:val="auto"/>
          <w:sz w:val="22"/>
          <w:szCs w:val="22"/>
        </w:rPr>
      </w:pPr>
      <w:r w:rsidRPr="009C7FDD">
        <w:rPr>
          <w:color w:val="auto"/>
          <w:sz w:val="22"/>
          <w:szCs w:val="22"/>
        </w:rPr>
        <w:t>Стороны несут ответственность за неисполнение или ненадлежащее исполнение обязательств по настоящему Контракту в соответствии с действующим законодательством РФ.</w:t>
      </w:r>
    </w:p>
    <w:p w14:paraId="0DFE5347" w14:textId="77777777" w:rsidR="004340ED" w:rsidRPr="009C7FDD" w:rsidRDefault="004340ED" w:rsidP="009C7FDD">
      <w:pPr>
        <w:pStyle w:val="-2"/>
        <w:numPr>
          <w:ilvl w:val="1"/>
          <w:numId w:val="4"/>
        </w:numPr>
        <w:ind w:left="0" w:firstLine="709"/>
        <w:rPr>
          <w:color w:val="auto"/>
          <w:sz w:val="22"/>
          <w:szCs w:val="22"/>
        </w:rPr>
      </w:pPr>
      <w:r w:rsidRPr="009C7FDD">
        <w:rPr>
          <w:color w:val="auto"/>
          <w:sz w:val="22"/>
          <w:szCs w:val="22"/>
        </w:rPr>
        <w:t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14:paraId="70CD8D7A" w14:textId="77777777" w:rsidR="004340ED" w:rsidRPr="009C7FDD" w:rsidRDefault="004340ED" w:rsidP="009C7FDD">
      <w:pPr>
        <w:pStyle w:val="-2"/>
        <w:numPr>
          <w:ilvl w:val="1"/>
          <w:numId w:val="4"/>
        </w:numPr>
        <w:ind w:left="0" w:firstLine="709"/>
        <w:rPr>
          <w:color w:val="auto"/>
          <w:sz w:val="22"/>
          <w:szCs w:val="22"/>
        </w:rPr>
      </w:pPr>
      <w:r w:rsidRPr="009C7FDD">
        <w:rPr>
          <w:color w:val="auto"/>
          <w:sz w:val="22"/>
          <w:szCs w:val="22"/>
        </w:rPr>
        <w:t>В случае просрочки исполнения Поставщиком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14:paraId="18B9747D" w14:textId="77777777" w:rsidR="004340ED" w:rsidRPr="009C7FDD" w:rsidRDefault="004340ED" w:rsidP="009C7FDD">
      <w:pPr>
        <w:pStyle w:val="-2"/>
        <w:numPr>
          <w:ilvl w:val="1"/>
          <w:numId w:val="4"/>
        </w:numPr>
        <w:ind w:left="0" w:firstLine="709"/>
        <w:rPr>
          <w:color w:val="auto"/>
          <w:sz w:val="22"/>
          <w:szCs w:val="22"/>
        </w:rPr>
      </w:pPr>
      <w:r w:rsidRPr="009C7FDD">
        <w:rPr>
          <w:color w:val="auto"/>
          <w:sz w:val="22"/>
          <w:szCs w:val="22"/>
        </w:rPr>
        <w:t>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1DB699EE" w14:textId="77777777" w:rsidR="004340ED" w:rsidRPr="009C7FDD" w:rsidRDefault="004340ED" w:rsidP="009C7FDD">
      <w:pPr>
        <w:pStyle w:val="-2"/>
        <w:numPr>
          <w:ilvl w:val="1"/>
          <w:numId w:val="4"/>
        </w:numPr>
        <w:ind w:left="0" w:firstLine="709"/>
        <w:rPr>
          <w:color w:val="auto"/>
          <w:sz w:val="22"/>
          <w:szCs w:val="22"/>
        </w:rPr>
      </w:pPr>
      <w:r w:rsidRPr="009C7FDD">
        <w:rPr>
          <w:color w:val="auto"/>
          <w:sz w:val="22"/>
          <w:szCs w:val="22"/>
        </w:rPr>
        <w:t>Штрафы начисляются за ненадлежащее исполнение обязательств, предусмотренных Контрактом, за исключением просрочки исполнения обязательств, предусмотренных Контрактом. Размер штрафа устанавливается в порядке, установленном постановлением Правительства РФ от 30.08.2017 №1042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№570 и признании утратившим силу постановления Правительства Российской Федерации от 25 ноября 2013 г. №1063».</w:t>
      </w:r>
    </w:p>
    <w:p w14:paraId="013C13FC" w14:textId="77777777" w:rsidR="004340ED" w:rsidRPr="009C7FDD" w:rsidRDefault="004340ED" w:rsidP="009C7FDD">
      <w:pPr>
        <w:pStyle w:val="-2"/>
        <w:numPr>
          <w:ilvl w:val="1"/>
          <w:numId w:val="4"/>
        </w:numPr>
        <w:ind w:left="0" w:firstLine="709"/>
        <w:rPr>
          <w:color w:val="auto"/>
          <w:sz w:val="22"/>
          <w:szCs w:val="22"/>
        </w:rPr>
      </w:pPr>
      <w:r w:rsidRPr="009C7FDD">
        <w:rPr>
          <w:color w:val="auto"/>
          <w:sz w:val="22"/>
          <w:szCs w:val="22"/>
        </w:rPr>
        <w:t>Общая сумма начисленных штрафов за неисполнение или ненадлежащее исполнение обязательств, предусмотренных Контрактом, не может превышать цену Контракта.</w:t>
      </w:r>
    </w:p>
    <w:p w14:paraId="78D759D3" w14:textId="77777777" w:rsidR="004340ED" w:rsidRPr="009C7FDD" w:rsidRDefault="004340ED" w:rsidP="009C7FDD">
      <w:pPr>
        <w:pStyle w:val="-2"/>
        <w:numPr>
          <w:ilvl w:val="1"/>
          <w:numId w:val="4"/>
        </w:numPr>
        <w:ind w:left="0" w:firstLine="709"/>
        <w:rPr>
          <w:color w:val="auto"/>
          <w:sz w:val="22"/>
          <w:szCs w:val="22"/>
        </w:rPr>
      </w:pPr>
      <w:r w:rsidRPr="009C7FDD">
        <w:rPr>
          <w:color w:val="auto"/>
          <w:sz w:val="22"/>
          <w:szCs w:val="22"/>
        </w:rPr>
        <w:t xml:space="preserve">Уплата неустоек (пеней, штрафов), не освобождает виновную Сторону от выполнения обязанностей, возложенных на нее настоящим Контрактом. </w:t>
      </w:r>
    </w:p>
    <w:p w14:paraId="789DE518" w14:textId="77777777" w:rsidR="004340ED" w:rsidRPr="009C7FDD" w:rsidRDefault="004340ED" w:rsidP="009C7FDD">
      <w:pPr>
        <w:pStyle w:val="-2"/>
        <w:numPr>
          <w:ilvl w:val="1"/>
          <w:numId w:val="4"/>
        </w:numPr>
        <w:ind w:left="0" w:firstLine="709"/>
        <w:rPr>
          <w:color w:val="auto"/>
          <w:sz w:val="22"/>
          <w:szCs w:val="22"/>
        </w:rPr>
      </w:pPr>
      <w:r w:rsidRPr="009C7FDD">
        <w:rPr>
          <w:color w:val="auto"/>
          <w:sz w:val="22"/>
          <w:szCs w:val="22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5C6AAF3F" w14:textId="77777777" w:rsidR="004340ED" w:rsidRPr="009C7FDD" w:rsidRDefault="004340ED" w:rsidP="009C7FDD">
      <w:pPr>
        <w:pStyle w:val="-2"/>
        <w:numPr>
          <w:ilvl w:val="1"/>
          <w:numId w:val="4"/>
        </w:numPr>
        <w:ind w:left="0" w:firstLine="709"/>
        <w:rPr>
          <w:color w:val="auto"/>
          <w:sz w:val="22"/>
          <w:szCs w:val="22"/>
        </w:rPr>
      </w:pPr>
      <w:r w:rsidRPr="009C7FDD">
        <w:rPr>
          <w:color w:val="auto"/>
          <w:sz w:val="22"/>
          <w:szCs w:val="22"/>
        </w:rPr>
        <w:t>Все споры, возникающие между Сторонами в связи с исполнением настоящего Контракта, разрешаются путем переговоров. Стороны устанавливают, что все возможные претензии по настоящему Контракту должны быть рассмотрены Сторонами в течение 7 (семи) рабочих дней с момента получения претензии.</w:t>
      </w:r>
    </w:p>
    <w:p w14:paraId="03D1E286" w14:textId="77777777" w:rsidR="004340ED" w:rsidRPr="009C7FDD" w:rsidRDefault="004340ED" w:rsidP="009C7FDD">
      <w:pPr>
        <w:pStyle w:val="-2"/>
        <w:numPr>
          <w:ilvl w:val="1"/>
          <w:numId w:val="4"/>
        </w:numPr>
        <w:ind w:left="0" w:firstLine="709"/>
        <w:rPr>
          <w:color w:val="auto"/>
          <w:sz w:val="22"/>
          <w:szCs w:val="22"/>
        </w:rPr>
      </w:pPr>
      <w:r w:rsidRPr="009C7FDD">
        <w:rPr>
          <w:color w:val="auto"/>
          <w:sz w:val="22"/>
          <w:szCs w:val="22"/>
        </w:rPr>
        <w:lastRenderedPageBreak/>
        <w:t>При недостижении согласия спор разрешается в судебном порядке в Арбитражном суде по месту нахождения Заказчика.</w:t>
      </w:r>
    </w:p>
    <w:p w14:paraId="25EBF1F8" w14:textId="77777777" w:rsidR="004340ED" w:rsidRPr="009C7FDD" w:rsidRDefault="004340ED" w:rsidP="009C7FD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67AE6EEA" w14:textId="77777777" w:rsidR="004340ED" w:rsidRPr="009C7FDD" w:rsidRDefault="004340ED" w:rsidP="009C7FDD">
      <w:pPr>
        <w:pStyle w:val="Preformat"/>
        <w:widowControl/>
        <w:jc w:val="center"/>
        <w:rPr>
          <w:rFonts w:ascii="Times New Roman" w:hAnsi="Times New Roman"/>
          <w:b/>
          <w:sz w:val="22"/>
          <w:szCs w:val="22"/>
        </w:rPr>
      </w:pPr>
      <w:r w:rsidRPr="009C7FDD">
        <w:rPr>
          <w:rFonts w:ascii="Times New Roman" w:hAnsi="Times New Roman"/>
          <w:b/>
          <w:sz w:val="22"/>
          <w:szCs w:val="22"/>
        </w:rPr>
        <w:t>7.  Гарантийные обязательства</w:t>
      </w:r>
    </w:p>
    <w:p w14:paraId="29E1ED36" w14:textId="77777777" w:rsidR="004340ED" w:rsidRPr="009C7FDD" w:rsidRDefault="004340ED" w:rsidP="009C7FDD">
      <w:pPr>
        <w:pStyle w:val="aa"/>
        <w:numPr>
          <w:ilvl w:val="1"/>
          <w:numId w:val="6"/>
        </w:numPr>
        <w:spacing w:after="0"/>
        <w:ind w:left="0" w:firstLine="709"/>
        <w:jc w:val="both"/>
        <w:rPr>
          <w:sz w:val="22"/>
          <w:szCs w:val="22"/>
        </w:rPr>
      </w:pPr>
      <w:r w:rsidRPr="009C7FDD">
        <w:rPr>
          <w:sz w:val="22"/>
          <w:szCs w:val="22"/>
        </w:rPr>
        <w:t>Поставщик гарантирует:</w:t>
      </w:r>
    </w:p>
    <w:p w14:paraId="5B56012A" w14:textId="77777777" w:rsidR="004340ED" w:rsidRPr="009C7FDD" w:rsidRDefault="004340ED" w:rsidP="009C7FDD">
      <w:pPr>
        <w:pStyle w:val="aa"/>
        <w:numPr>
          <w:ilvl w:val="1"/>
          <w:numId w:val="6"/>
        </w:numPr>
        <w:spacing w:after="0"/>
        <w:ind w:left="0" w:firstLine="709"/>
        <w:jc w:val="both"/>
        <w:rPr>
          <w:sz w:val="22"/>
          <w:szCs w:val="22"/>
        </w:rPr>
      </w:pPr>
      <w:r w:rsidRPr="009C7FDD">
        <w:rPr>
          <w:sz w:val="22"/>
          <w:szCs w:val="22"/>
        </w:rPr>
        <w:t>надлежащее качество Товара соответствии с условиями настоящего Контракта и требованиями нормативно-технической документации, действующей на территории Российской Федерации</w:t>
      </w:r>
      <w:r w:rsidR="00727EB5">
        <w:rPr>
          <w:sz w:val="22"/>
          <w:szCs w:val="22"/>
        </w:rPr>
        <w:t>.</w:t>
      </w:r>
    </w:p>
    <w:p w14:paraId="0D778C37" w14:textId="77777777" w:rsidR="004340ED" w:rsidRPr="009C7FDD" w:rsidRDefault="004340ED" w:rsidP="009C7FDD">
      <w:pPr>
        <w:pStyle w:val="aa"/>
        <w:numPr>
          <w:ilvl w:val="1"/>
          <w:numId w:val="6"/>
        </w:numPr>
        <w:spacing w:after="0"/>
        <w:ind w:left="0" w:firstLine="709"/>
        <w:jc w:val="both"/>
        <w:rPr>
          <w:sz w:val="22"/>
          <w:szCs w:val="22"/>
        </w:rPr>
      </w:pPr>
      <w:r w:rsidRPr="009C7FDD">
        <w:rPr>
          <w:sz w:val="22"/>
          <w:szCs w:val="22"/>
        </w:rPr>
        <w:t>устранение недостатков (дефектов), выявленных при приемке Товара и в период гарантийной эксплуатации Товара в согласованный с Заказчиком срок.</w:t>
      </w:r>
    </w:p>
    <w:p w14:paraId="3E4AD94C" w14:textId="77777777" w:rsidR="004340ED" w:rsidRPr="009C7FDD" w:rsidRDefault="004340ED" w:rsidP="009C7FDD">
      <w:pPr>
        <w:pStyle w:val="aa"/>
        <w:numPr>
          <w:ilvl w:val="1"/>
          <w:numId w:val="6"/>
        </w:numPr>
        <w:spacing w:after="0"/>
        <w:ind w:left="0" w:firstLine="709"/>
        <w:jc w:val="both"/>
        <w:rPr>
          <w:sz w:val="22"/>
          <w:szCs w:val="22"/>
        </w:rPr>
      </w:pPr>
      <w:r w:rsidRPr="009C7FDD">
        <w:rPr>
          <w:sz w:val="22"/>
          <w:szCs w:val="22"/>
        </w:rPr>
        <w:t>Гарантия качества составляет 12 месяцев с момента подписания Заказчиком акта приема-передачи Товара. Гарантия качества распространяется на весь Товар. Поставщик несет ответственность за все скрытые дефекты, которые не были обнаружены к началу гарантийного периода.</w:t>
      </w:r>
    </w:p>
    <w:p w14:paraId="587EFEBE" w14:textId="77777777" w:rsidR="004340ED" w:rsidRPr="009C7FDD" w:rsidRDefault="004340ED" w:rsidP="009C7FDD">
      <w:pPr>
        <w:pStyle w:val="aa"/>
        <w:numPr>
          <w:ilvl w:val="1"/>
          <w:numId w:val="6"/>
        </w:numPr>
        <w:spacing w:after="0"/>
        <w:ind w:left="0" w:firstLine="709"/>
        <w:jc w:val="both"/>
        <w:rPr>
          <w:sz w:val="22"/>
          <w:szCs w:val="22"/>
        </w:rPr>
      </w:pPr>
      <w:r w:rsidRPr="009C7FDD">
        <w:rPr>
          <w:sz w:val="22"/>
          <w:szCs w:val="22"/>
        </w:rPr>
        <w:t>При обнаружении в течение гарантийного срока недостатков (дефектов), Заказчик должен заявить о них Поставщику в срок не позднее 5 (пяти) рабочих дней с даты их обнаружения. В течение 5 (пяти) рабочих дней после получения Поставщиком уведомления об обнаруженных недостатках (дефектах) в Товарах, Стороны составляют акт, в котором фиксируются обнаруженные недостатки. Для составления соответствующего акта Стороны вправе привлечь экспертную организацию/независимого эксперта в соответствующей области. Экспертиза может быть назначена также по требованию любой из Сторон.</w:t>
      </w:r>
    </w:p>
    <w:p w14:paraId="1AFF9977" w14:textId="77777777" w:rsidR="004340ED" w:rsidRPr="009C7FDD" w:rsidRDefault="004340ED" w:rsidP="009C7FDD">
      <w:pPr>
        <w:pStyle w:val="aa"/>
        <w:numPr>
          <w:ilvl w:val="1"/>
          <w:numId w:val="6"/>
        </w:numPr>
        <w:spacing w:after="0"/>
        <w:ind w:left="0" w:firstLine="709"/>
        <w:jc w:val="both"/>
        <w:rPr>
          <w:sz w:val="22"/>
          <w:szCs w:val="22"/>
        </w:rPr>
      </w:pPr>
      <w:r w:rsidRPr="009C7FDD">
        <w:rPr>
          <w:sz w:val="22"/>
          <w:szCs w:val="22"/>
        </w:rPr>
        <w:t>Поставщик обязан устранить выявленные недостатки за свой счет и в течение десяти дней провести замену некачественных товаров, устранить выявленные дефекты без расходов со стороны Заказчика. Гарантийный срок в этом случае продлевается, соответственно, на период устранения дефектов.</w:t>
      </w:r>
    </w:p>
    <w:p w14:paraId="5AAF26EC" w14:textId="77777777" w:rsidR="004340ED" w:rsidRPr="009C7FDD" w:rsidRDefault="004340ED" w:rsidP="009C7FDD">
      <w:pPr>
        <w:pStyle w:val="aa"/>
        <w:numPr>
          <w:ilvl w:val="1"/>
          <w:numId w:val="6"/>
        </w:numPr>
        <w:spacing w:after="0"/>
        <w:ind w:left="0" w:firstLine="709"/>
        <w:jc w:val="both"/>
        <w:rPr>
          <w:sz w:val="22"/>
          <w:szCs w:val="22"/>
        </w:rPr>
      </w:pPr>
      <w:r w:rsidRPr="009C7FDD">
        <w:rPr>
          <w:sz w:val="22"/>
          <w:szCs w:val="22"/>
        </w:rPr>
        <w:t>В случае уклонения Поставщика в течение 5 (пяти) рабочих дней от составления указанного акта Заказчик вправе составить соответствующий акт в одностороннем порядке с привлечением экспертной организации/ независимого эксперта в данной области. При этом расходы на экспертизу несет Поставщик, за исключением случаев, когда экспертизой установлено отсутствие нарушений Поставщиком требований настоящего Контракта или причинно-следственной связи между действиями Поставщика и обнаруженными недостатками. В указанных случаях расходы на экспертизу несет Сторона, потребовавшая назначение экспертизы, а если она назначена по соглашению между Сторонами, обе Стороны оплачивают экспертизу поровну.</w:t>
      </w:r>
    </w:p>
    <w:p w14:paraId="0C750A86" w14:textId="77777777" w:rsidR="004340ED" w:rsidRPr="009C7FDD" w:rsidRDefault="004340ED" w:rsidP="009C7FDD">
      <w:pPr>
        <w:pStyle w:val="aa"/>
        <w:numPr>
          <w:ilvl w:val="1"/>
          <w:numId w:val="6"/>
        </w:numPr>
        <w:spacing w:after="0"/>
        <w:ind w:left="0" w:firstLine="709"/>
        <w:jc w:val="both"/>
        <w:rPr>
          <w:sz w:val="22"/>
          <w:szCs w:val="22"/>
        </w:rPr>
      </w:pPr>
      <w:r w:rsidRPr="009C7FDD">
        <w:rPr>
          <w:sz w:val="22"/>
          <w:szCs w:val="22"/>
        </w:rPr>
        <w:t>Гарантии, предусмотренные настоящим разделом Контракта, не распространяются на случаи преднамеренного повреждения Товара со стороны третьих лиц.</w:t>
      </w:r>
    </w:p>
    <w:p w14:paraId="0121618B" w14:textId="77777777" w:rsidR="004340ED" w:rsidRPr="009C7FDD" w:rsidRDefault="004340ED" w:rsidP="009C7FDD">
      <w:pPr>
        <w:spacing w:after="0" w:line="240" w:lineRule="auto"/>
        <w:rPr>
          <w:rFonts w:ascii="Times New Roman" w:hAnsi="Times New Roman" w:cs="Times New Roman"/>
          <w:b/>
          <w:snapToGrid w:val="0"/>
          <w:color w:val="000000"/>
        </w:rPr>
      </w:pPr>
    </w:p>
    <w:p w14:paraId="78A7C113" w14:textId="77777777" w:rsidR="004340ED" w:rsidRPr="009C7FDD" w:rsidRDefault="004340ED" w:rsidP="009C7FDD">
      <w:pPr>
        <w:spacing w:after="0" w:line="240" w:lineRule="auto"/>
        <w:jc w:val="center"/>
        <w:rPr>
          <w:rFonts w:ascii="Times New Roman" w:hAnsi="Times New Roman" w:cs="Times New Roman"/>
          <w:snapToGrid w:val="0"/>
          <w:color w:val="000000"/>
        </w:rPr>
      </w:pPr>
      <w:r w:rsidRPr="009C7FDD">
        <w:rPr>
          <w:rFonts w:ascii="Times New Roman" w:hAnsi="Times New Roman" w:cs="Times New Roman"/>
          <w:b/>
          <w:snapToGrid w:val="0"/>
          <w:color w:val="000000"/>
        </w:rPr>
        <w:t>8. Заключительные положения</w:t>
      </w:r>
    </w:p>
    <w:p w14:paraId="56A6DCDB" w14:textId="77777777" w:rsidR="004340ED" w:rsidRPr="009C7FDD" w:rsidRDefault="004340ED" w:rsidP="009C7FDD">
      <w:pPr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color w:val="000000"/>
        </w:rPr>
      </w:pPr>
      <w:r w:rsidRPr="009C7FDD">
        <w:rPr>
          <w:rFonts w:ascii="Times New Roman" w:hAnsi="Times New Roman" w:cs="Times New Roman"/>
          <w:snapToGrid w:val="0"/>
          <w:color w:val="000000"/>
        </w:rPr>
        <w:t>8.1. Все дополнения и изменения к настоящему Контракту действительны лишь в том случае, если они совершены в письменной форме и подписаны уполномоченными на то лицами.</w:t>
      </w:r>
    </w:p>
    <w:p w14:paraId="5A73929A" w14:textId="77777777" w:rsidR="004340ED" w:rsidRPr="009C7FDD" w:rsidRDefault="004340ED" w:rsidP="009C7FDD">
      <w:pPr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color w:val="000000"/>
        </w:rPr>
      </w:pPr>
      <w:r w:rsidRPr="009C7FDD">
        <w:rPr>
          <w:rFonts w:ascii="Times New Roman" w:hAnsi="Times New Roman" w:cs="Times New Roman"/>
          <w:snapToGrid w:val="0"/>
          <w:color w:val="000000"/>
        </w:rPr>
        <w:t>8.2. Настоящий Контракт подписан в двух экземплярах, по одному для каждой из сторон.</w:t>
      </w:r>
    </w:p>
    <w:p w14:paraId="1ECBFE01" w14:textId="77777777" w:rsidR="004340ED" w:rsidRPr="009C7FDD" w:rsidRDefault="004340ED" w:rsidP="009C7FDD">
      <w:pPr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color w:val="000000"/>
        </w:rPr>
      </w:pPr>
      <w:r w:rsidRPr="009C7FDD">
        <w:rPr>
          <w:rFonts w:ascii="Times New Roman" w:hAnsi="Times New Roman" w:cs="Times New Roman"/>
          <w:snapToGrid w:val="0"/>
          <w:color w:val="000000"/>
        </w:rPr>
        <w:t xml:space="preserve">8.3. </w:t>
      </w:r>
      <w:r w:rsidRPr="009C7FDD">
        <w:rPr>
          <w:rFonts w:ascii="Times New Roman" w:hAnsi="Times New Roman" w:cs="Times New Roman"/>
        </w:rPr>
        <w:t xml:space="preserve">Приложения, являющиеся неотъемлемой частью настоящего Контракта:  </w:t>
      </w:r>
    </w:p>
    <w:p w14:paraId="12DC40F6" w14:textId="77777777" w:rsidR="004340ED" w:rsidRPr="009C7FDD" w:rsidRDefault="004340ED" w:rsidP="009C7FDD">
      <w:pPr>
        <w:spacing w:after="0" w:line="240" w:lineRule="auto"/>
        <w:ind w:firstLine="567"/>
        <w:rPr>
          <w:rFonts w:ascii="Times New Roman" w:hAnsi="Times New Roman" w:cs="Times New Roman"/>
          <w:i/>
        </w:rPr>
      </w:pPr>
      <w:r w:rsidRPr="009C7FDD">
        <w:rPr>
          <w:rFonts w:ascii="Times New Roman" w:hAnsi="Times New Roman" w:cs="Times New Roman"/>
          <w:i/>
        </w:rPr>
        <w:t>Приложение № 1 – Спецификация.</w:t>
      </w:r>
    </w:p>
    <w:p w14:paraId="26B4D39E" w14:textId="77777777" w:rsidR="004340ED" w:rsidRPr="009C7FDD" w:rsidRDefault="004340ED" w:rsidP="009C7FDD">
      <w:pPr>
        <w:spacing w:after="0" w:line="240" w:lineRule="auto"/>
        <w:rPr>
          <w:rFonts w:ascii="Times New Roman" w:hAnsi="Times New Roman" w:cs="Times New Roman"/>
          <w:b/>
          <w:bCs/>
          <w:snapToGrid w:val="0"/>
          <w:color w:val="000000"/>
        </w:rPr>
      </w:pPr>
    </w:p>
    <w:p w14:paraId="02271B5C" w14:textId="77777777" w:rsidR="004340ED" w:rsidRPr="009C7FDD" w:rsidRDefault="004340ED" w:rsidP="009C7FDD">
      <w:pPr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color w:val="000000"/>
        </w:rPr>
      </w:pPr>
      <w:r w:rsidRPr="009C7FDD">
        <w:rPr>
          <w:rFonts w:ascii="Times New Roman" w:hAnsi="Times New Roman" w:cs="Times New Roman"/>
          <w:b/>
          <w:bCs/>
          <w:snapToGrid w:val="0"/>
          <w:color w:val="000000"/>
        </w:rPr>
        <w:t>9. Реквизиты и подписи сторон:</w:t>
      </w:r>
    </w:p>
    <w:tbl>
      <w:tblPr>
        <w:tblW w:w="10200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00"/>
        <w:gridCol w:w="5100"/>
      </w:tblGrid>
      <w:tr w:rsidR="00B6598D" w:rsidRPr="002060CE" w14:paraId="05D3AF7E" w14:textId="77777777" w:rsidTr="002060CE">
        <w:tc>
          <w:tcPr>
            <w:tcW w:w="5100" w:type="dxa"/>
          </w:tcPr>
          <w:p w14:paraId="31514C6C" w14:textId="77777777" w:rsidR="00B6598D" w:rsidRPr="002060CE" w:rsidRDefault="00B6598D" w:rsidP="002060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pacing w:val="10"/>
              </w:rPr>
            </w:pPr>
          </w:p>
          <w:p w14:paraId="16EDA754" w14:textId="77777777" w:rsidR="00B6598D" w:rsidRPr="002060CE" w:rsidRDefault="00B6598D" w:rsidP="002060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pacing w:val="10"/>
              </w:rPr>
            </w:pPr>
            <w:r w:rsidRPr="002060CE">
              <w:rPr>
                <w:rFonts w:ascii="Times New Roman" w:eastAsia="Times New Roman" w:hAnsi="Times New Roman" w:cs="Times New Roman"/>
                <w:b/>
                <w:bCs/>
                <w:spacing w:val="10"/>
              </w:rPr>
              <w:t>ЗАКАЗЧИК:</w:t>
            </w:r>
          </w:p>
        </w:tc>
        <w:tc>
          <w:tcPr>
            <w:tcW w:w="5100" w:type="dxa"/>
            <w:shd w:val="clear" w:color="auto" w:fill="auto"/>
          </w:tcPr>
          <w:p w14:paraId="3638EEB3" w14:textId="77777777" w:rsidR="00B6598D" w:rsidRPr="002060CE" w:rsidRDefault="00B6598D" w:rsidP="002060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pacing w:val="10"/>
              </w:rPr>
            </w:pPr>
          </w:p>
          <w:p w14:paraId="412A10CF" w14:textId="77777777" w:rsidR="00B6598D" w:rsidRPr="002060CE" w:rsidRDefault="00B6598D" w:rsidP="002060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pacing w:val="10"/>
              </w:rPr>
            </w:pPr>
            <w:r w:rsidRPr="002060CE">
              <w:rPr>
                <w:rFonts w:ascii="Times New Roman" w:eastAsia="Times New Roman" w:hAnsi="Times New Roman" w:cs="Times New Roman"/>
                <w:b/>
                <w:bCs/>
                <w:spacing w:val="10"/>
              </w:rPr>
              <w:t>ПОСТАВЩИК:</w:t>
            </w:r>
          </w:p>
        </w:tc>
      </w:tr>
      <w:tr w:rsidR="00B6598D" w:rsidRPr="002060CE" w14:paraId="7AD3A625" w14:textId="77777777" w:rsidTr="002060CE">
        <w:tc>
          <w:tcPr>
            <w:tcW w:w="5100" w:type="dxa"/>
          </w:tcPr>
          <w:p w14:paraId="25002388" w14:textId="77777777" w:rsidR="00B6598D" w:rsidRPr="002060CE" w:rsidRDefault="00B6598D" w:rsidP="002060CE">
            <w:pPr>
              <w:spacing w:after="0" w:line="240" w:lineRule="auto"/>
              <w:ind w:firstLine="3"/>
              <w:rPr>
                <w:rFonts w:ascii="Times New Roman" w:eastAsia="Times New Roman" w:hAnsi="Times New Roman" w:cs="Times New Roman"/>
                <w:color w:val="00000A"/>
              </w:rPr>
            </w:pPr>
          </w:p>
          <w:p w14:paraId="115FD913" w14:textId="77777777" w:rsidR="002060CE" w:rsidRPr="00046B82" w:rsidRDefault="002060CE" w:rsidP="002060C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046B82">
              <w:rPr>
                <w:rFonts w:ascii="Times New Roman" w:hAnsi="Times New Roman"/>
                <w:b/>
                <w:bCs/>
              </w:rPr>
              <w:t>Муниципальное казенное учреждение культуры «Культурно-досуговый центр «Вистино»</w:t>
            </w:r>
          </w:p>
          <w:p w14:paraId="25175804" w14:textId="77777777" w:rsidR="002060CE" w:rsidRPr="002060CE" w:rsidRDefault="002060CE" w:rsidP="002060CE">
            <w:pPr>
              <w:spacing w:after="0" w:line="240" w:lineRule="auto"/>
              <w:rPr>
                <w:rFonts w:ascii="Times New Roman" w:hAnsi="Times New Roman"/>
              </w:rPr>
            </w:pPr>
            <w:r w:rsidRPr="002060CE">
              <w:rPr>
                <w:rFonts w:ascii="Times New Roman" w:hAnsi="Times New Roman"/>
              </w:rPr>
              <w:t>Юридический адрес: 188477, Ленинградская область, Кингисеппский район, д. Вистино, ул. Ижорская, д.6, тел.: (81375) 67-119</w:t>
            </w:r>
          </w:p>
          <w:p w14:paraId="0B984814" w14:textId="77777777" w:rsidR="002060CE" w:rsidRPr="002060CE" w:rsidRDefault="002060CE" w:rsidP="002060CE">
            <w:pPr>
              <w:spacing w:after="0" w:line="240" w:lineRule="auto"/>
              <w:rPr>
                <w:rFonts w:ascii="Times New Roman" w:hAnsi="Times New Roman"/>
              </w:rPr>
            </w:pPr>
            <w:r w:rsidRPr="002060CE">
              <w:rPr>
                <w:rFonts w:ascii="Times New Roman" w:hAnsi="Times New Roman"/>
              </w:rPr>
              <w:t>ОГРН 1184704010204</w:t>
            </w:r>
          </w:p>
          <w:p w14:paraId="6C11EAB3" w14:textId="77777777" w:rsidR="002060CE" w:rsidRPr="002060CE" w:rsidRDefault="002060CE" w:rsidP="002060CE">
            <w:pPr>
              <w:spacing w:after="0" w:line="240" w:lineRule="auto"/>
              <w:rPr>
                <w:rFonts w:ascii="Times New Roman" w:hAnsi="Times New Roman"/>
              </w:rPr>
            </w:pPr>
            <w:r w:rsidRPr="002060CE">
              <w:rPr>
                <w:rFonts w:ascii="Times New Roman" w:hAnsi="Times New Roman"/>
              </w:rPr>
              <w:t>ОКТМО 41621452101 / ОКПО 31743410</w:t>
            </w:r>
          </w:p>
          <w:p w14:paraId="0665C127" w14:textId="77777777" w:rsidR="002060CE" w:rsidRPr="002060CE" w:rsidRDefault="002060CE" w:rsidP="002060CE">
            <w:pPr>
              <w:spacing w:after="0" w:line="240" w:lineRule="auto"/>
              <w:rPr>
                <w:rFonts w:ascii="Times New Roman" w:hAnsi="Times New Roman"/>
              </w:rPr>
            </w:pPr>
            <w:proofErr w:type="gramStart"/>
            <w:r w:rsidRPr="002060CE">
              <w:rPr>
                <w:rFonts w:ascii="Times New Roman" w:hAnsi="Times New Roman"/>
              </w:rPr>
              <w:t>ИНН  4707041023</w:t>
            </w:r>
            <w:proofErr w:type="gramEnd"/>
            <w:r w:rsidRPr="002060CE">
              <w:rPr>
                <w:rFonts w:ascii="Times New Roman" w:hAnsi="Times New Roman"/>
              </w:rPr>
              <w:t xml:space="preserve"> / КПП 470701001</w:t>
            </w:r>
          </w:p>
          <w:p w14:paraId="08AFACD8" w14:textId="77777777" w:rsidR="002060CE" w:rsidRPr="002060CE" w:rsidRDefault="002060CE" w:rsidP="002060CE">
            <w:pPr>
              <w:spacing w:after="0" w:line="240" w:lineRule="auto"/>
              <w:rPr>
                <w:rFonts w:ascii="Times New Roman" w:hAnsi="Times New Roman"/>
              </w:rPr>
            </w:pPr>
            <w:r w:rsidRPr="002060CE">
              <w:rPr>
                <w:rFonts w:ascii="Times New Roman" w:hAnsi="Times New Roman"/>
              </w:rPr>
              <w:t>ОКЦ №1 СЕВЕРО-ЗАПАДНОГО ГУ БАНКА РОССИИ //УФК по Ленинградской области, г. Санкт-Петербург</w:t>
            </w:r>
          </w:p>
          <w:p w14:paraId="56868C5F" w14:textId="77777777" w:rsidR="002060CE" w:rsidRPr="002060CE" w:rsidRDefault="002060CE" w:rsidP="002060CE">
            <w:pPr>
              <w:spacing w:after="0" w:line="240" w:lineRule="auto"/>
              <w:rPr>
                <w:rFonts w:ascii="Times New Roman" w:hAnsi="Times New Roman"/>
              </w:rPr>
            </w:pPr>
            <w:r w:rsidRPr="002060CE">
              <w:rPr>
                <w:rFonts w:ascii="Times New Roman" w:hAnsi="Times New Roman"/>
              </w:rPr>
              <w:t>БИК 044030098</w:t>
            </w:r>
          </w:p>
          <w:p w14:paraId="02C3F14E" w14:textId="77777777" w:rsidR="002060CE" w:rsidRPr="002060CE" w:rsidRDefault="002060CE" w:rsidP="002060CE">
            <w:pPr>
              <w:spacing w:after="0" w:line="240" w:lineRule="auto"/>
              <w:rPr>
                <w:rFonts w:ascii="Times New Roman" w:hAnsi="Times New Roman"/>
              </w:rPr>
            </w:pPr>
            <w:r w:rsidRPr="002060CE">
              <w:rPr>
                <w:rFonts w:ascii="Times New Roman" w:hAnsi="Times New Roman"/>
              </w:rPr>
              <w:t>Единый казначейский счет: 40102810745370000098</w:t>
            </w:r>
          </w:p>
          <w:p w14:paraId="320CFA2E" w14:textId="77777777" w:rsidR="002060CE" w:rsidRPr="002060CE" w:rsidRDefault="002060CE" w:rsidP="002060CE">
            <w:pPr>
              <w:spacing w:after="0" w:line="240" w:lineRule="auto"/>
              <w:rPr>
                <w:rFonts w:ascii="Times New Roman" w:hAnsi="Times New Roman"/>
              </w:rPr>
            </w:pPr>
            <w:r w:rsidRPr="002060CE">
              <w:rPr>
                <w:rFonts w:ascii="Times New Roman" w:hAnsi="Times New Roman"/>
              </w:rPr>
              <w:t>Единый счет бюджета: 03231643416214524500</w:t>
            </w:r>
          </w:p>
          <w:p w14:paraId="36E67D12" w14:textId="77777777" w:rsidR="002060CE" w:rsidRPr="002060CE" w:rsidRDefault="002060CE" w:rsidP="002060CE">
            <w:pPr>
              <w:spacing w:after="0" w:line="240" w:lineRule="auto"/>
              <w:rPr>
                <w:rFonts w:ascii="Times New Roman" w:hAnsi="Times New Roman"/>
              </w:rPr>
            </w:pPr>
            <w:r w:rsidRPr="002060CE">
              <w:rPr>
                <w:rFonts w:ascii="Times New Roman" w:hAnsi="Times New Roman"/>
              </w:rPr>
              <w:lastRenderedPageBreak/>
              <w:t>л/с 03905000211</w:t>
            </w:r>
          </w:p>
          <w:p w14:paraId="4358FB86" w14:textId="77777777" w:rsidR="002060CE" w:rsidRPr="002060CE" w:rsidRDefault="002060CE" w:rsidP="002060CE">
            <w:pPr>
              <w:spacing w:after="0" w:line="240" w:lineRule="auto"/>
              <w:rPr>
                <w:rFonts w:ascii="Times New Roman" w:hAnsi="Times New Roman"/>
              </w:rPr>
            </w:pPr>
            <w:r w:rsidRPr="002060CE">
              <w:rPr>
                <w:rFonts w:ascii="Times New Roman" w:hAnsi="Times New Roman"/>
              </w:rPr>
              <w:t>тел. (8-813-75) 67-119</w:t>
            </w:r>
          </w:p>
          <w:p w14:paraId="47B6114E" w14:textId="77777777" w:rsidR="002060CE" w:rsidRPr="002060CE" w:rsidRDefault="002060CE" w:rsidP="002060CE">
            <w:pPr>
              <w:spacing w:after="0" w:line="240" w:lineRule="auto"/>
              <w:rPr>
                <w:rFonts w:ascii="Times New Roman" w:hAnsi="Times New Roman"/>
              </w:rPr>
            </w:pPr>
            <w:r w:rsidRPr="002060CE">
              <w:rPr>
                <w:rFonts w:ascii="Times New Roman" w:hAnsi="Times New Roman"/>
                <w:lang w:val="en-US"/>
              </w:rPr>
              <w:t>e</w:t>
            </w:r>
            <w:r w:rsidRPr="002060CE">
              <w:rPr>
                <w:rFonts w:ascii="Times New Roman" w:hAnsi="Times New Roman"/>
              </w:rPr>
              <w:t>-</w:t>
            </w:r>
            <w:r w:rsidRPr="002060CE">
              <w:rPr>
                <w:rFonts w:ascii="Times New Roman" w:hAnsi="Times New Roman"/>
                <w:lang w:val="en-US"/>
              </w:rPr>
              <w:t>mail</w:t>
            </w:r>
            <w:r w:rsidRPr="002060CE">
              <w:rPr>
                <w:rFonts w:ascii="Times New Roman" w:hAnsi="Times New Roman"/>
              </w:rPr>
              <w:t xml:space="preserve">: </w:t>
            </w:r>
            <w:hyperlink r:id="rId7" w:history="1">
              <w:r w:rsidRPr="002060CE">
                <w:rPr>
                  <w:rFonts w:ascii="Times New Roman" w:hAnsi="Times New Roman"/>
                  <w:color w:val="0000FF"/>
                  <w:u w:val="single"/>
                  <w:lang w:val="en-US"/>
                </w:rPr>
                <w:t>k</w:t>
              </w:r>
              <w:r w:rsidRPr="002060CE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 w:rsidRPr="002060CE">
                <w:rPr>
                  <w:rFonts w:ascii="Times New Roman" w:hAnsi="Times New Roman"/>
                  <w:color w:val="0000FF"/>
                  <w:u w:val="single"/>
                  <w:lang w:val="en-US"/>
                </w:rPr>
                <w:t>vistino</w:t>
              </w:r>
              <w:r w:rsidRPr="002060CE">
                <w:rPr>
                  <w:rFonts w:ascii="Times New Roman" w:hAnsi="Times New Roman"/>
                  <w:color w:val="0000FF"/>
                  <w:u w:val="single"/>
                </w:rPr>
                <w:t>@</w:t>
              </w:r>
              <w:r w:rsidRPr="002060CE">
                <w:rPr>
                  <w:rFonts w:ascii="Times New Roman" w:hAnsi="Times New Roman"/>
                  <w:color w:val="0000FF"/>
                  <w:u w:val="single"/>
                  <w:lang w:val="en-US"/>
                </w:rPr>
                <w:t>yandex</w:t>
              </w:r>
              <w:r w:rsidRPr="002060CE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 w:rsidRPr="002060CE">
                <w:rPr>
                  <w:rFonts w:ascii="Times New Roman" w:hAnsi="Times New Roman"/>
                  <w:color w:val="0000FF"/>
                  <w:u w:val="single"/>
                  <w:lang w:val="en-US"/>
                </w:rPr>
                <w:t>ru</w:t>
              </w:r>
            </w:hyperlink>
          </w:p>
          <w:p w14:paraId="2EC2BE12" w14:textId="77777777" w:rsidR="007A1C13" w:rsidRPr="002060CE" w:rsidRDefault="007A1C13" w:rsidP="002060CE">
            <w:pPr>
              <w:spacing w:after="0" w:line="240" w:lineRule="auto"/>
              <w:ind w:firstLine="3"/>
              <w:rPr>
                <w:rFonts w:ascii="Times New Roman" w:eastAsia="Times New Roman" w:hAnsi="Times New Roman" w:cs="Times New Roman"/>
                <w:color w:val="00000A"/>
              </w:rPr>
            </w:pPr>
          </w:p>
        </w:tc>
        <w:tc>
          <w:tcPr>
            <w:tcW w:w="5100" w:type="dxa"/>
            <w:shd w:val="clear" w:color="auto" w:fill="auto"/>
          </w:tcPr>
          <w:p w14:paraId="00027F20" w14:textId="77777777" w:rsidR="00B6598D" w:rsidRPr="002060CE" w:rsidRDefault="00B6598D" w:rsidP="002060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2060CE" w:rsidRPr="002060CE" w14:paraId="62ED960F" w14:textId="77777777" w:rsidTr="002060CE">
        <w:tc>
          <w:tcPr>
            <w:tcW w:w="5100" w:type="dxa"/>
          </w:tcPr>
          <w:p w14:paraId="2499CA23" w14:textId="77777777" w:rsidR="002060CE" w:rsidRPr="002060CE" w:rsidRDefault="002060CE" w:rsidP="002060CE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2060CE">
              <w:rPr>
                <w:rFonts w:ascii="Times New Roman" w:hAnsi="Times New Roman" w:cs="Times New Roman"/>
                <w:bCs/>
              </w:rPr>
              <w:t xml:space="preserve">Директор </w:t>
            </w:r>
          </w:p>
          <w:p w14:paraId="3AEC6952" w14:textId="77777777" w:rsidR="002060CE" w:rsidRPr="002060CE" w:rsidRDefault="002060CE" w:rsidP="002060CE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14:paraId="1A914901" w14:textId="77777777" w:rsidR="002060CE" w:rsidRDefault="002060CE" w:rsidP="002060CE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2060CE">
              <w:rPr>
                <w:rFonts w:ascii="Times New Roman" w:hAnsi="Times New Roman" w:cs="Times New Roman"/>
                <w:bCs/>
              </w:rPr>
              <w:t xml:space="preserve">___________________ </w:t>
            </w:r>
            <w:r>
              <w:rPr>
                <w:rFonts w:ascii="Times New Roman" w:hAnsi="Times New Roman" w:cs="Times New Roman"/>
                <w:bCs/>
              </w:rPr>
              <w:t>/</w:t>
            </w:r>
            <w:r w:rsidRPr="002060CE">
              <w:rPr>
                <w:rFonts w:ascii="Times New Roman" w:hAnsi="Times New Roman" w:cs="Times New Roman"/>
                <w:bCs/>
              </w:rPr>
              <w:t>Иванова Е.С.</w:t>
            </w:r>
            <w:r>
              <w:rPr>
                <w:rFonts w:ascii="Times New Roman" w:hAnsi="Times New Roman" w:cs="Times New Roman"/>
                <w:bCs/>
              </w:rPr>
              <w:t>/</w:t>
            </w:r>
          </w:p>
          <w:p w14:paraId="52AA7983" w14:textId="77777777" w:rsidR="00064CC2" w:rsidRPr="002060CE" w:rsidRDefault="00064CC2" w:rsidP="002060CE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Э.П.</w:t>
            </w:r>
          </w:p>
          <w:p w14:paraId="710481BC" w14:textId="77777777" w:rsidR="002060CE" w:rsidRPr="002060CE" w:rsidRDefault="002060CE" w:rsidP="002060CE">
            <w:pPr>
              <w:spacing w:after="0" w:line="240" w:lineRule="auto"/>
              <w:ind w:firstLine="3"/>
              <w:rPr>
                <w:rFonts w:ascii="Times New Roman" w:eastAsia="Times New Roman" w:hAnsi="Times New Roman" w:cs="Times New Roman"/>
                <w:color w:val="00000A"/>
              </w:rPr>
            </w:pPr>
          </w:p>
        </w:tc>
        <w:tc>
          <w:tcPr>
            <w:tcW w:w="5100" w:type="dxa"/>
            <w:shd w:val="clear" w:color="auto" w:fill="auto"/>
          </w:tcPr>
          <w:p w14:paraId="54F1FFC2" w14:textId="77777777" w:rsidR="002060CE" w:rsidRPr="002060CE" w:rsidRDefault="002060CE" w:rsidP="002060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4FA29C75" w14:textId="77777777" w:rsidR="00A4730D" w:rsidRPr="009C7FDD" w:rsidRDefault="00865BC5" w:rsidP="009C7FD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9C7FDD">
        <w:rPr>
          <w:rFonts w:ascii="Times New Roman" w:hAnsi="Times New Roman" w:cs="Times New Roman"/>
        </w:rPr>
        <w:br w:type="page"/>
      </w:r>
      <w:r w:rsidRPr="009C7FDD">
        <w:rPr>
          <w:rFonts w:ascii="Times New Roman" w:hAnsi="Times New Roman" w:cs="Times New Roman"/>
        </w:rPr>
        <w:lastRenderedPageBreak/>
        <w:t>Приложение №1</w:t>
      </w:r>
    </w:p>
    <w:p w14:paraId="24365F06" w14:textId="77777777" w:rsidR="00E26C5A" w:rsidRPr="009C7FDD" w:rsidRDefault="00E26C5A" w:rsidP="00E26C5A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9C7FDD">
        <w:rPr>
          <w:rFonts w:ascii="Times New Roman" w:hAnsi="Times New Roman" w:cs="Times New Roman"/>
        </w:rPr>
        <w:t xml:space="preserve">к Контракту от «__» </w:t>
      </w:r>
      <w:r>
        <w:rPr>
          <w:rFonts w:ascii="Times New Roman" w:hAnsi="Times New Roman" w:cs="Times New Roman"/>
        </w:rPr>
        <w:t>октябр</w:t>
      </w:r>
      <w:r w:rsidRPr="009C7FDD">
        <w:rPr>
          <w:rFonts w:ascii="Times New Roman" w:hAnsi="Times New Roman" w:cs="Times New Roman"/>
        </w:rPr>
        <w:t>я 2026 г. №_____</w:t>
      </w:r>
    </w:p>
    <w:p w14:paraId="715F826E" w14:textId="77777777" w:rsidR="00D649F3" w:rsidRPr="009C7FDD" w:rsidRDefault="00D649F3" w:rsidP="009C7FDD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781B9E09" w14:textId="77777777" w:rsidR="006D1E4A" w:rsidRDefault="006D1E4A" w:rsidP="009C7FDD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568AA4A5" w14:textId="77777777" w:rsidR="00D649F3" w:rsidRDefault="00D649F3" w:rsidP="009C7FDD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9C7FDD">
        <w:rPr>
          <w:rFonts w:ascii="Times New Roman" w:hAnsi="Times New Roman" w:cs="Times New Roman"/>
          <w:b/>
          <w:bCs/>
        </w:rPr>
        <w:t>СПЕЦИФИКАЦИЯ</w:t>
      </w:r>
    </w:p>
    <w:p w14:paraId="1FDB4501" w14:textId="77777777" w:rsidR="006D1E4A" w:rsidRPr="009C7FDD" w:rsidRDefault="006D1E4A" w:rsidP="009C7FDD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W w:w="103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"/>
        <w:gridCol w:w="534"/>
        <w:gridCol w:w="4740"/>
        <w:gridCol w:w="45"/>
        <w:gridCol w:w="1057"/>
        <w:gridCol w:w="964"/>
        <w:gridCol w:w="1509"/>
        <w:gridCol w:w="1061"/>
        <w:gridCol w:w="392"/>
      </w:tblGrid>
      <w:tr w:rsidR="00304886" w:rsidRPr="00E26C5A" w14:paraId="5E1298D2" w14:textId="77777777" w:rsidTr="006D1E4A">
        <w:trPr>
          <w:trHeight w:val="271"/>
          <w:jc w:val="center"/>
        </w:trPr>
        <w:tc>
          <w:tcPr>
            <w:tcW w:w="568" w:type="dxa"/>
            <w:gridSpan w:val="2"/>
            <w:shd w:val="clear" w:color="auto" w:fill="auto"/>
            <w:noWrap/>
            <w:vAlign w:val="center"/>
            <w:hideMark/>
          </w:tcPr>
          <w:p w14:paraId="39F302E4" w14:textId="77777777" w:rsidR="00E30277" w:rsidRPr="00E26C5A" w:rsidRDefault="00E30277" w:rsidP="007E5B4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26C5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 п/п</w:t>
            </w:r>
          </w:p>
        </w:tc>
        <w:tc>
          <w:tcPr>
            <w:tcW w:w="4740" w:type="dxa"/>
            <w:shd w:val="clear" w:color="auto" w:fill="auto"/>
            <w:noWrap/>
            <w:vAlign w:val="center"/>
            <w:hideMark/>
          </w:tcPr>
          <w:p w14:paraId="3AC2C244" w14:textId="77777777" w:rsidR="00E30277" w:rsidRPr="00E26C5A" w:rsidRDefault="00E30277" w:rsidP="007E5B4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26C5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товара</w:t>
            </w:r>
          </w:p>
        </w:tc>
        <w:tc>
          <w:tcPr>
            <w:tcW w:w="1102" w:type="dxa"/>
            <w:gridSpan w:val="2"/>
            <w:shd w:val="clear" w:color="auto" w:fill="auto"/>
            <w:noWrap/>
            <w:vAlign w:val="center"/>
            <w:hideMark/>
          </w:tcPr>
          <w:p w14:paraId="5CA37195" w14:textId="77777777" w:rsidR="00E30277" w:rsidRPr="00E26C5A" w:rsidRDefault="00E30277" w:rsidP="007E5B4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26C5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Ед. изм.</w:t>
            </w:r>
          </w:p>
        </w:tc>
        <w:tc>
          <w:tcPr>
            <w:tcW w:w="964" w:type="dxa"/>
            <w:vAlign w:val="center"/>
          </w:tcPr>
          <w:p w14:paraId="05495AE4" w14:textId="77777777" w:rsidR="00E30277" w:rsidRPr="00E26C5A" w:rsidRDefault="00E30277" w:rsidP="007E5B4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26C5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Кол-во</w:t>
            </w:r>
          </w:p>
        </w:tc>
        <w:tc>
          <w:tcPr>
            <w:tcW w:w="1509" w:type="dxa"/>
            <w:shd w:val="clear" w:color="auto" w:fill="auto"/>
            <w:noWrap/>
            <w:vAlign w:val="center"/>
            <w:hideMark/>
          </w:tcPr>
          <w:p w14:paraId="6A3096AC" w14:textId="77777777" w:rsidR="00E30277" w:rsidRPr="00E26C5A" w:rsidRDefault="00E30277" w:rsidP="007E5B4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26C5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Цена за ед. товара, руб.</w:t>
            </w:r>
          </w:p>
        </w:tc>
        <w:tc>
          <w:tcPr>
            <w:tcW w:w="1453" w:type="dxa"/>
            <w:gridSpan w:val="2"/>
            <w:shd w:val="clear" w:color="auto" w:fill="auto"/>
            <w:noWrap/>
            <w:vAlign w:val="center"/>
            <w:hideMark/>
          </w:tcPr>
          <w:p w14:paraId="65112703" w14:textId="77777777" w:rsidR="00E30277" w:rsidRPr="00E26C5A" w:rsidRDefault="00E30277" w:rsidP="007E5B4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26C5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Стоимость, руб.</w:t>
            </w:r>
          </w:p>
        </w:tc>
      </w:tr>
      <w:tr w:rsidR="00E26C5A" w:rsidRPr="00E26C5A" w14:paraId="115ADF0C" w14:textId="77777777" w:rsidTr="006D1E4A">
        <w:trPr>
          <w:trHeight w:val="271"/>
          <w:jc w:val="center"/>
        </w:trPr>
        <w:tc>
          <w:tcPr>
            <w:tcW w:w="568" w:type="dxa"/>
            <w:gridSpan w:val="2"/>
            <w:shd w:val="clear" w:color="auto" w:fill="auto"/>
            <w:noWrap/>
            <w:vAlign w:val="center"/>
          </w:tcPr>
          <w:p w14:paraId="0A7D9E5D" w14:textId="77777777" w:rsidR="00E26C5A" w:rsidRPr="00E26C5A" w:rsidRDefault="00E26C5A" w:rsidP="00E26C5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26C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740" w:type="dxa"/>
            <w:shd w:val="clear" w:color="auto" w:fill="auto"/>
            <w:vAlign w:val="center"/>
          </w:tcPr>
          <w:p w14:paraId="103102BF" w14:textId="116BC385" w:rsidR="00E26C5A" w:rsidRPr="00E26C5A" w:rsidRDefault="00E26C5A" w:rsidP="00E26C5A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E26C5A">
              <w:rPr>
                <w:rFonts w:ascii="Times New Roman" w:hAnsi="Times New Roman" w:cs="Times New Roman"/>
                <w:color w:val="000000"/>
              </w:rPr>
              <w:t xml:space="preserve">Картридж лазерный Комус 415X W2031X гол. </w:t>
            </w:r>
            <w:proofErr w:type="spellStart"/>
            <w:r w:rsidRPr="00E26C5A">
              <w:rPr>
                <w:rFonts w:ascii="Times New Roman" w:hAnsi="Times New Roman" w:cs="Times New Roman"/>
                <w:color w:val="000000"/>
              </w:rPr>
              <w:t>пов</w:t>
            </w:r>
            <w:proofErr w:type="spellEnd"/>
            <w:r w:rsidRPr="00E26C5A">
              <w:rPr>
                <w:rFonts w:ascii="Times New Roman" w:hAnsi="Times New Roman" w:cs="Times New Roman"/>
                <w:color w:val="000000"/>
              </w:rPr>
              <w:t>. емк. для HP LJ M454/M479</w:t>
            </w:r>
            <w:r w:rsidR="00A52209">
              <w:rPr>
                <w:rFonts w:ascii="Times New Roman" w:hAnsi="Times New Roman" w:cs="Times New Roman"/>
                <w:color w:val="000000"/>
              </w:rPr>
              <w:t xml:space="preserve"> или эквивалент</w:t>
            </w:r>
          </w:p>
        </w:tc>
        <w:tc>
          <w:tcPr>
            <w:tcW w:w="1102" w:type="dxa"/>
            <w:gridSpan w:val="2"/>
            <w:shd w:val="clear" w:color="auto" w:fill="auto"/>
            <w:noWrap/>
            <w:vAlign w:val="center"/>
          </w:tcPr>
          <w:p w14:paraId="43430C43" w14:textId="77777777" w:rsidR="00E26C5A" w:rsidRPr="00E26C5A" w:rsidRDefault="00E26C5A" w:rsidP="00E26C5A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E26C5A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</w:p>
        </w:tc>
        <w:tc>
          <w:tcPr>
            <w:tcW w:w="964" w:type="dxa"/>
            <w:vAlign w:val="center"/>
          </w:tcPr>
          <w:p w14:paraId="7E3A4CFD" w14:textId="17E84043" w:rsidR="00E26C5A" w:rsidRPr="00E26C5A" w:rsidRDefault="00E26C5A" w:rsidP="00E26C5A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26C5A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509" w:type="dxa"/>
            <w:shd w:val="clear" w:color="auto" w:fill="auto"/>
            <w:noWrap/>
            <w:vAlign w:val="center"/>
          </w:tcPr>
          <w:p w14:paraId="1DA88045" w14:textId="77777777" w:rsidR="00E26C5A" w:rsidRPr="00E26C5A" w:rsidRDefault="00E26C5A" w:rsidP="00E26C5A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53" w:type="dxa"/>
            <w:gridSpan w:val="2"/>
            <w:shd w:val="clear" w:color="auto" w:fill="auto"/>
            <w:noWrap/>
            <w:vAlign w:val="center"/>
          </w:tcPr>
          <w:p w14:paraId="644DA25E" w14:textId="77777777" w:rsidR="00E26C5A" w:rsidRPr="00E26C5A" w:rsidRDefault="00E26C5A" w:rsidP="00E26C5A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26C5A" w:rsidRPr="00E26C5A" w14:paraId="326CA18E" w14:textId="77777777" w:rsidTr="006D1E4A">
        <w:trPr>
          <w:trHeight w:val="271"/>
          <w:jc w:val="center"/>
        </w:trPr>
        <w:tc>
          <w:tcPr>
            <w:tcW w:w="568" w:type="dxa"/>
            <w:gridSpan w:val="2"/>
            <w:shd w:val="clear" w:color="auto" w:fill="auto"/>
            <w:noWrap/>
            <w:vAlign w:val="center"/>
          </w:tcPr>
          <w:p w14:paraId="662B7C3D" w14:textId="77777777" w:rsidR="00E26C5A" w:rsidRPr="00E26C5A" w:rsidRDefault="00E26C5A" w:rsidP="00E26C5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26C5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740" w:type="dxa"/>
            <w:shd w:val="clear" w:color="auto" w:fill="auto"/>
            <w:noWrap/>
            <w:vAlign w:val="center"/>
          </w:tcPr>
          <w:p w14:paraId="2D4A28CC" w14:textId="7627145E" w:rsidR="00E26C5A" w:rsidRPr="00E26C5A" w:rsidRDefault="00E26C5A" w:rsidP="00E26C5A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E26C5A">
              <w:rPr>
                <w:rFonts w:ascii="Times New Roman" w:hAnsi="Times New Roman" w:cs="Times New Roman"/>
                <w:color w:val="000000"/>
              </w:rPr>
              <w:t xml:space="preserve">Картридж лазерный Комус TN-2375 </w:t>
            </w:r>
            <w:proofErr w:type="spellStart"/>
            <w:proofErr w:type="gramStart"/>
            <w:r w:rsidRPr="00E26C5A">
              <w:rPr>
                <w:rFonts w:ascii="Times New Roman" w:hAnsi="Times New Roman" w:cs="Times New Roman"/>
                <w:color w:val="000000"/>
              </w:rPr>
              <w:t>чер.пов</w:t>
            </w:r>
            <w:proofErr w:type="spellEnd"/>
            <w:proofErr w:type="gramEnd"/>
            <w:r w:rsidRPr="00E26C5A">
              <w:rPr>
                <w:rFonts w:ascii="Times New Roman" w:hAnsi="Times New Roman" w:cs="Times New Roman"/>
                <w:color w:val="000000"/>
              </w:rPr>
              <w:t xml:space="preserve">. емк. для </w:t>
            </w:r>
            <w:proofErr w:type="spellStart"/>
            <w:r w:rsidRPr="00E26C5A">
              <w:rPr>
                <w:rFonts w:ascii="Times New Roman" w:hAnsi="Times New Roman" w:cs="Times New Roman"/>
                <w:color w:val="000000"/>
              </w:rPr>
              <w:t>Brother</w:t>
            </w:r>
            <w:proofErr w:type="spellEnd"/>
            <w:r w:rsidRPr="00E26C5A">
              <w:rPr>
                <w:rFonts w:ascii="Times New Roman" w:hAnsi="Times New Roman" w:cs="Times New Roman"/>
                <w:color w:val="000000"/>
              </w:rPr>
              <w:t xml:space="preserve"> HL-L2300</w:t>
            </w:r>
            <w:r w:rsidR="00A52209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A52209">
              <w:rPr>
                <w:rFonts w:ascii="Times New Roman" w:hAnsi="Times New Roman" w:cs="Times New Roman"/>
                <w:color w:val="000000"/>
              </w:rPr>
              <w:t>или эквивалент</w:t>
            </w:r>
          </w:p>
        </w:tc>
        <w:tc>
          <w:tcPr>
            <w:tcW w:w="1102" w:type="dxa"/>
            <w:gridSpan w:val="2"/>
            <w:shd w:val="clear" w:color="auto" w:fill="auto"/>
            <w:noWrap/>
            <w:vAlign w:val="center"/>
          </w:tcPr>
          <w:p w14:paraId="110BDE86" w14:textId="77777777" w:rsidR="00E26C5A" w:rsidRPr="00E26C5A" w:rsidRDefault="00E26C5A" w:rsidP="00E26C5A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E26C5A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</w:p>
        </w:tc>
        <w:tc>
          <w:tcPr>
            <w:tcW w:w="964" w:type="dxa"/>
            <w:vAlign w:val="center"/>
          </w:tcPr>
          <w:p w14:paraId="0F6467F1" w14:textId="523EC842" w:rsidR="00E26C5A" w:rsidRPr="00E26C5A" w:rsidRDefault="00E26C5A" w:rsidP="00E26C5A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26C5A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1509" w:type="dxa"/>
            <w:shd w:val="clear" w:color="auto" w:fill="auto"/>
            <w:noWrap/>
            <w:vAlign w:val="center"/>
          </w:tcPr>
          <w:p w14:paraId="19F430F1" w14:textId="77777777" w:rsidR="00E26C5A" w:rsidRPr="00E26C5A" w:rsidRDefault="00E26C5A" w:rsidP="00E26C5A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53" w:type="dxa"/>
            <w:gridSpan w:val="2"/>
            <w:shd w:val="clear" w:color="auto" w:fill="auto"/>
            <w:noWrap/>
            <w:vAlign w:val="center"/>
          </w:tcPr>
          <w:p w14:paraId="48063D5B" w14:textId="77777777" w:rsidR="00E26C5A" w:rsidRPr="00E26C5A" w:rsidRDefault="00E26C5A" w:rsidP="00E26C5A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26C5A" w:rsidRPr="00E26C5A" w14:paraId="405DA008" w14:textId="77777777" w:rsidTr="006D1E4A">
        <w:trPr>
          <w:trHeight w:val="271"/>
          <w:jc w:val="center"/>
        </w:trPr>
        <w:tc>
          <w:tcPr>
            <w:tcW w:w="568" w:type="dxa"/>
            <w:gridSpan w:val="2"/>
            <w:shd w:val="clear" w:color="auto" w:fill="auto"/>
            <w:noWrap/>
            <w:vAlign w:val="center"/>
          </w:tcPr>
          <w:p w14:paraId="0C7E81BB" w14:textId="77777777" w:rsidR="00E26C5A" w:rsidRPr="00E26C5A" w:rsidRDefault="00E26C5A" w:rsidP="00E26C5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26C5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740" w:type="dxa"/>
            <w:shd w:val="clear" w:color="auto" w:fill="auto"/>
            <w:noWrap/>
            <w:vAlign w:val="center"/>
          </w:tcPr>
          <w:p w14:paraId="6C439ECD" w14:textId="030707B0" w:rsidR="00E26C5A" w:rsidRPr="00E26C5A" w:rsidRDefault="00E26C5A" w:rsidP="00E26C5A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E26C5A">
              <w:rPr>
                <w:rFonts w:ascii="Times New Roman" w:hAnsi="Times New Roman" w:cs="Times New Roman"/>
                <w:color w:val="000000"/>
              </w:rPr>
              <w:t xml:space="preserve">Картридж лазерный Комус 415X W2032X </w:t>
            </w:r>
            <w:proofErr w:type="spellStart"/>
            <w:r w:rsidRPr="00E26C5A">
              <w:rPr>
                <w:rFonts w:ascii="Times New Roman" w:hAnsi="Times New Roman" w:cs="Times New Roman"/>
                <w:color w:val="000000"/>
              </w:rPr>
              <w:t>жел</w:t>
            </w:r>
            <w:proofErr w:type="spellEnd"/>
            <w:r w:rsidRPr="00E26C5A">
              <w:rPr>
                <w:rFonts w:ascii="Times New Roman" w:hAnsi="Times New Roman" w:cs="Times New Roman"/>
                <w:color w:val="000000"/>
              </w:rPr>
              <w:t xml:space="preserve">. </w:t>
            </w:r>
            <w:proofErr w:type="spellStart"/>
            <w:r w:rsidRPr="00E26C5A">
              <w:rPr>
                <w:rFonts w:ascii="Times New Roman" w:hAnsi="Times New Roman" w:cs="Times New Roman"/>
                <w:color w:val="000000"/>
              </w:rPr>
              <w:t>пов</w:t>
            </w:r>
            <w:proofErr w:type="spellEnd"/>
            <w:r w:rsidRPr="00E26C5A">
              <w:rPr>
                <w:rFonts w:ascii="Times New Roman" w:hAnsi="Times New Roman" w:cs="Times New Roman"/>
                <w:color w:val="000000"/>
              </w:rPr>
              <w:t>. емк. для HP LJ M454/M479</w:t>
            </w:r>
            <w:r w:rsidR="00A52209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A52209">
              <w:rPr>
                <w:rFonts w:ascii="Times New Roman" w:hAnsi="Times New Roman" w:cs="Times New Roman"/>
                <w:color w:val="000000"/>
              </w:rPr>
              <w:t>или эквивалент</w:t>
            </w:r>
          </w:p>
        </w:tc>
        <w:tc>
          <w:tcPr>
            <w:tcW w:w="1102" w:type="dxa"/>
            <w:gridSpan w:val="2"/>
            <w:shd w:val="clear" w:color="auto" w:fill="auto"/>
            <w:noWrap/>
            <w:vAlign w:val="center"/>
          </w:tcPr>
          <w:p w14:paraId="792FFD54" w14:textId="77777777" w:rsidR="00E26C5A" w:rsidRPr="00E26C5A" w:rsidRDefault="00E26C5A" w:rsidP="00E26C5A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E26C5A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</w:p>
        </w:tc>
        <w:tc>
          <w:tcPr>
            <w:tcW w:w="964" w:type="dxa"/>
            <w:vAlign w:val="center"/>
          </w:tcPr>
          <w:p w14:paraId="41167E38" w14:textId="764D81A8" w:rsidR="00E26C5A" w:rsidRPr="00E26C5A" w:rsidRDefault="00E26C5A" w:rsidP="00E26C5A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26C5A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509" w:type="dxa"/>
            <w:shd w:val="clear" w:color="auto" w:fill="auto"/>
            <w:noWrap/>
            <w:vAlign w:val="center"/>
          </w:tcPr>
          <w:p w14:paraId="16F50A2E" w14:textId="77777777" w:rsidR="00E26C5A" w:rsidRPr="00E26C5A" w:rsidRDefault="00E26C5A" w:rsidP="00E26C5A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53" w:type="dxa"/>
            <w:gridSpan w:val="2"/>
            <w:shd w:val="clear" w:color="auto" w:fill="auto"/>
            <w:noWrap/>
            <w:vAlign w:val="center"/>
          </w:tcPr>
          <w:p w14:paraId="51944666" w14:textId="77777777" w:rsidR="00E26C5A" w:rsidRPr="00E26C5A" w:rsidRDefault="00E26C5A" w:rsidP="00E26C5A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26C5A" w:rsidRPr="00E26C5A" w14:paraId="4978978C" w14:textId="77777777" w:rsidTr="006D1E4A">
        <w:trPr>
          <w:trHeight w:val="271"/>
          <w:jc w:val="center"/>
        </w:trPr>
        <w:tc>
          <w:tcPr>
            <w:tcW w:w="568" w:type="dxa"/>
            <w:gridSpan w:val="2"/>
            <w:shd w:val="clear" w:color="auto" w:fill="auto"/>
            <w:noWrap/>
            <w:vAlign w:val="center"/>
          </w:tcPr>
          <w:p w14:paraId="62D118BD" w14:textId="77777777" w:rsidR="00E26C5A" w:rsidRPr="00E26C5A" w:rsidRDefault="00E26C5A" w:rsidP="00E26C5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26C5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740" w:type="dxa"/>
            <w:shd w:val="clear" w:color="auto" w:fill="auto"/>
            <w:noWrap/>
            <w:vAlign w:val="center"/>
          </w:tcPr>
          <w:p w14:paraId="0AAEEF98" w14:textId="0FE12DE6" w:rsidR="00E26C5A" w:rsidRPr="00E26C5A" w:rsidRDefault="00E26C5A" w:rsidP="00E26C5A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E26C5A">
              <w:rPr>
                <w:rFonts w:ascii="Times New Roman" w:hAnsi="Times New Roman" w:cs="Times New Roman"/>
                <w:color w:val="000000"/>
              </w:rPr>
              <w:t xml:space="preserve">Картридж лазерный Комус 415X W2030X </w:t>
            </w:r>
            <w:proofErr w:type="spellStart"/>
            <w:r w:rsidRPr="00E26C5A">
              <w:rPr>
                <w:rFonts w:ascii="Times New Roman" w:hAnsi="Times New Roman" w:cs="Times New Roman"/>
                <w:color w:val="000000"/>
              </w:rPr>
              <w:t>чер</w:t>
            </w:r>
            <w:proofErr w:type="spellEnd"/>
            <w:r w:rsidRPr="00E26C5A">
              <w:rPr>
                <w:rFonts w:ascii="Times New Roman" w:hAnsi="Times New Roman" w:cs="Times New Roman"/>
                <w:color w:val="000000"/>
              </w:rPr>
              <w:t xml:space="preserve">. </w:t>
            </w:r>
            <w:proofErr w:type="spellStart"/>
            <w:r w:rsidRPr="00E26C5A">
              <w:rPr>
                <w:rFonts w:ascii="Times New Roman" w:hAnsi="Times New Roman" w:cs="Times New Roman"/>
                <w:color w:val="000000"/>
              </w:rPr>
              <w:t>пов</w:t>
            </w:r>
            <w:proofErr w:type="spellEnd"/>
            <w:r w:rsidRPr="00E26C5A">
              <w:rPr>
                <w:rFonts w:ascii="Times New Roman" w:hAnsi="Times New Roman" w:cs="Times New Roman"/>
                <w:color w:val="000000"/>
              </w:rPr>
              <w:t>. емк. для HP LJ M454/M479</w:t>
            </w:r>
            <w:r w:rsidR="00A52209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A52209">
              <w:rPr>
                <w:rFonts w:ascii="Times New Roman" w:hAnsi="Times New Roman" w:cs="Times New Roman"/>
                <w:color w:val="000000"/>
              </w:rPr>
              <w:t>или эквивалент</w:t>
            </w:r>
          </w:p>
        </w:tc>
        <w:tc>
          <w:tcPr>
            <w:tcW w:w="1102" w:type="dxa"/>
            <w:gridSpan w:val="2"/>
            <w:shd w:val="clear" w:color="auto" w:fill="auto"/>
            <w:noWrap/>
            <w:vAlign w:val="center"/>
          </w:tcPr>
          <w:p w14:paraId="742A4107" w14:textId="77777777" w:rsidR="00E26C5A" w:rsidRPr="00E26C5A" w:rsidRDefault="00E26C5A" w:rsidP="00E26C5A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E26C5A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</w:p>
        </w:tc>
        <w:tc>
          <w:tcPr>
            <w:tcW w:w="964" w:type="dxa"/>
            <w:vAlign w:val="center"/>
          </w:tcPr>
          <w:p w14:paraId="140DAD32" w14:textId="7BCADC33" w:rsidR="00E26C5A" w:rsidRPr="00E26C5A" w:rsidRDefault="00E26C5A" w:rsidP="00E26C5A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26C5A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509" w:type="dxa"/>
            <w:shd w:val="clear" w:color="auto" w:fill="auto"/>
            <w:noWrap/>
            <w:vAlign w:val="center"/>
          </w:tcPr>
          <w:p w14:paraId="6BBA102F" w14:textId="77777777" w:rsidR="00E26C5A" w:rsidRPr="00E26C5A" w:rsidRDefault="00E26C5A" w:rsidP="00E26C5A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53" w:type="dxa"/>
            <w:gridSpan w:val="2"/>
            <w:shd w:val="clear" w:color="auto" w:fill="auto"/>
            <w:noWrap/>
            <w:vAlign w:val="center"/>
          </w:tcPr>
          <w:p w14:paraId="5C0BBDAE" w14:textId="77777777" w:rsidR="00E26C5A" w:rsidRPr="00E26C5A" w:rsidRDefault="00E26C5A" w:rsidP="00E26C5A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26C5A" w:rsidRPr="00E26C5A" w14:paraId="0FDC01F0" w14:textId="77777777" w:rsidTr="006D1E4A">
        <w:trPr>
          <w:trHeight w:val="271"/>
          <w:jc w:val="center"/>
        </w:trPr>
        <w:tc>
          <w:tcPr>
            <w:tcW w:w="568" w:type="dxa"/>
            <w:gridSpan w:val="2"/>
            <w:shd w:val="clear" w:color="auto" w:fill="auto"/>
            <w:noWrap/>
            <w:vAlign w:val="center"/>
          </w:tcPr>
          <w:p w14:paraId="325ABFCF" w14:textId="77777777" w:rsidR="00E26C5A" w:rsidRPr="00E26C5A" w:rsidRDefault="00E26C5A" w:rsidP="00E26C5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26C5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740" w:type="dxa"/>
            <w:shd w:val="clear" w:color="auto" w:fill="auto"/>
            <w:noWrap/>
            <w:vAlign w:val="center"/>
          </w:tcPr>
          <w:p w14:paraId="5E7D3BE5" w14:textId="46CB5F3B" w:rsidR="00E26C5A" w:rsidRPr="00E26C5A" w:rsidRDefault="00E26C5A" w:rsidP="00E26C5A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E26C5A">
              <w:rPr>
                <w:rFonts w:ascii="Times New Roman" w:hAnsi="Times New Roman" w:cs="Times New Roman"/>
                <w:color w:val="000000"/>
              </w:rPr>
              <w:t xml:space="preserve">Картридж лазерный Комус 415X W2033X </w:t>
            </w:r>
            <w:proofErr w:type="spellStart"/>
            <w:r w:rsidRPr="00E26C5A">
              <w:rPr>
                <w:rFonts w:ascii="Times New Roman" w:hAnsi="Times New Roman" w:cs="Times New Roman"/>
                <w:color w:val="000000"/>
              </w:rPr>
              <w:t>пур</w:t>
            </w:r>
            <w:proofErr w:type="spellEnd"/>
            <w:r w:rsidRPr="00E26C5A">
              <w:rPr>
                <w:rFonts w:ascii="Times New Roman" w:hAnsi="Times New Roman" w:cs="Times New Roman"/>
                <w:color w:val="000000"/>
              </w:rPr>
              <w:t xml:space="preserve">. </w:t>
            </w:r>
            <w:proofErr w:type="spellStart"/>
            <w:r w:rsidRPr="00E26C5A">
              <w:rPr>
                <w:rFonts w:ascii="Times New Roman" w:hAnsi="Times New Roman" w:cs="Times New Roman"/>
                <w:color w:val="000000"/>
              </w:rPr>
              <w:t>пов</w:t>
            </w:r>
            <w:proofErr w:type="spellEnd"/>
            <w:r w:rsidRPr="00E26C5A">
              <w:rPr>
                <w:rFonts w:ascii="Times New Roman" w:hAnsi="Times New Roman" w:cs="Times New Roman"/>
                <w:color w:val="000000"/>
              </w:rPr>
              <w:t>. емк. для HP LJ M454/M479</w:t>
            </w:r>
            <w:r w:rsidR="00A52209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A52209">
              <w:rPr>
                <w:rFonts w:ascii="Times New Roman" w:hAnsi="Times New Roman" w:cs="Times New Roman"/>
                <w:color w:val="000000"/>
              </w:rPr>
              <w:t>или эквивалент</w:t>
            </w:r>
          </w:p>
        </w:tc>
        <w:tc>
          <w:tcPr>
            <w:tcW w:w="1102" w:type="dxa"/>
            <w:gridSpan w:val="2"/>
            <w:shd w:val="clear" w:color="auto" w:fill="auto"/>
            <w:noWrap/>
            <w:vAlign w:val="center"/>
          </w:tcPr>
          <w:p w14:paraId="056F95EA" w14:textId="77777777" w:rsidR="00E26C5A" w:rsidRPr="00E26C5A" w:rsidRDefault="00E26C5A" w:rsidP="00E26C5A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E26C5A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</w:p>
        </w:tc>
        <w:tc>
          <w:tcPr>
            <w:tcW w:w="964" w:type="dxa"/>
            <w:vAlign w:val="center"/>
          </w:tcPr>
          <w:p w14:paraId="24D6DDB1" w14:textId="1C264E18" w:rsidR="00E26C5A" w:rsidRPr="00E26C5A" w:rsidRDefault="00E26C5A" w:rsidP="00E26C5A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26C5A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509" w:type="dxa"/>
            <w:shd w:val="clear" w:color="auto" w:fill="auto"/>
            <w:noWrap/>
            <w:vAlign w:val="center"/>
          </w:tcPr>
          <w:p w14:paraId="6203A52B" w14:textId="77777777" w:rsidR="00E26C5A" w:rsidRPr="00E26C5A" w:rsidRDefault="00E26C5A" w:rsidP="00E26C5A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53" w:type="dxa"/>
            <w:gridSpan w:val="2"/>
            <w:shd w:val="clear" w:color="auto" w:fill="auto"/>
            <w:noWrap/>
            <w:vAlign w:val="center"/>
          </w:tcPr>
          <w:p w14:paraId="40E4429B" w14:textId="77777777" w:rsidR="00E26C5A" w:rsidRPr="00E26C5A" w:rsidRDefault="00E26C5A" w:rsidP="00E26C5A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26C5A" w:rsidRPr="00E26C5A" w14:paraId="6D5FF60E" w14:textId="77777777" w:rsidTr="006D1E4A">
        <w:trPr>
          <w:trHeight w:val="271"/>
          <w:jc w:val="center"/>
        </w:trPr>
        <w:tc>
          <w:tcPr>
            <w:tcW w:w="568" w:type="dxa"/>
            <w:gridSpan w:val="2"/>
            <w:shd w:val="clear" w:color="auto" w:fill="auto"/>
            <w:noWrap/>
            <w:vAlign w:val="center"/>
          </w:tcPr>
          <w:p w14:paraId="06430E8F" w14:textId="77777777" w:rsidR="00E26C5A" w:rsidRPr="00E26C5A" w:rsidRDefault="00E26C5A" w:rsidP="00E26C5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740" w:type="dxa"/>
            <w:shd w:val="clear" w:color="auto" w:fill="auto"/>
            <w:noWrap/>
            <w:vAlign w:val="center"/>
          </w:tcPr>
          <w:p w14:paraId="55924A88" w14:textId="77777777" w:rsidR="00E26C5A" w:rsidRPr="00E26C5A" w:rsidRDefault="00E26C5A" w:rsidP="00E26C5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26C5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ИТОГО:</w:t>
            </w:r>
          </w:p>
        </w:tc>
        <w:tc>
          <w:tcPr>
            <w:tcW w:w="1102" w:type="dxa"/>
            <w:gridSpan w:val="2"/>
            <w:shd w:val="clear" w:color="auto" w:fill="auto"/>
            <w:noWrap/>
            <w:vAlign w:val="center"/>
          </w:tcPr>
          <w:p w14:paraId="6842214A" w14:textId="77777777" w:rsidR="00E26C5A" w:rsidRPr="00E26C5A" w:rsidRDefault="00E26C5A" w:rsidP="00E26C5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4" w:type="dxa"/>
            <w:vAlign w:val="center"/>
          </w:tcPr>
          <w:p w14:paraId="4C040493" w14:textId="77777777" w:rsidR="00E26C5A" w:rsidRPr="00E26C5A" w:rsidRDefault="00E26C5A" w:rsidP="00E26C5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9" w:type="dxa"/>
            <w:shd w:val="clear" w:color="auto" w:fill="auto"/>
            <w:noWrap/>
            <w:vAlign w:val="center"/>
          </w:tcPr>
          <w:p w14:paraId="51305C6F" w14:textId="77777777" w:rsidR="00E26C5A" w:rsidRPr="00E26C5A" w:rsidRDefault="00E26C5A" w:rsidP="00E26C5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53" w:type="dxa"/>
            <w:gridSpan w:val="2"/>
            <w:shd w:val="clear" w:color="auto" w:fill="auto"/>
            <w:noWrap/>
            <w:vAlign w:val="center"/>
          </w:tcPr>
          <w:p w14:paraId="4756F0C8" w14:textId="77777777" w:rsidR="00E26C5A" w:rsidRPr="00E26C5A" w:rsidRDefault="00E26C5A" w:rsidP="00E26C5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26C5A" w:rsidRPr="00E26C5A" w14:paraId="201BE5DA" w14:textId="77777777" w:rsidTr="006D1E4A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34" w:type="dxa"/>
          <w:wAfter w:w="392" w:type="dxa"/>
          <w:trHeight w:val="527"/>
        </w:trPr>
        <w:tc>
          <w:tcPr>
            <w:tcW w:w="5319" w:type="dxa"/>
            <w:gridSpan w:val="3"/>
          </w:tcPr>
          <w:p w14:paraId="156F6948" w14:textId="77777777" w:rsidR="00E26C5A" w:rsidRPr="00E26C5A" w:rsidRDefault="00E26C5A" w:rsidP="00E26C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pacing w:val="10"/>
              </w:rPr>
            </w:pPr>
          </w:p>
          <w:p w14:paraId="6E269BBC" w14:textId="77777777" w:rsidR="00E26C5A" w:rsidRPr="00E26C5A" w:rsidRDefault="00E26C5A" w:rsidP="00E26C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pacing w:val="10"/>
              </w:rPr>
            </w:pPr>
            <w:r w:rsidRPr="00E26C5A">
              <w:rPr>
                <w:rFonts w:ascii="Times New Roman" w:eastAsia="Times New Roman" w:hAnsi="Times New Roman" w:cs="Times New Roman"/>
                <w:b/>
                <w:bCs/>
                <w:spacing w:val="10"/>
              </w:rPr>
              <w:t>ЗАКАЗЧИК:</w:t>
            </w:r>
          </w:p>
        </w:tc>
        <w:tc>
          <w:tcPr>
            <w:tcW w:w="4591" w:type="dxa"/>
            <w:gridSpan w:val="4"/>
            <w:shd w:val="clear" w:color="auto" w:fill="auto"/>
          </w:tcPr>
          <w:p w14:paraId="5A317E6C" w14:textId="77777777" w:rsidR="00E26C5A" w:rsidRPr="00E26C5A" w:rsidRDefault="00E26C5A" w:rsidP="00E26C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pacing w:val="10"/>
              </w:rPr>
            </w:pPr>
          </w:p>
          <w:p w14:paraId="37CBCA47" w14:textId="77777777" w:rsidR="00E26C5A" w:rsidRPr="00E26C5A" w:rsidRDefault="00E26C5A" w:rsidP="00E26C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pacing w:val="10"/>
              </w:rPr>
            </w:pPr>
            <w:r w:rsidRPr="00E26C5A">
              <w:rPr>
                <w:rFonts w:ascii="Times New Roman" w:eastAsia="Times New Roman" w:hAnsi="Times New Roman" w:cs="Times New Roman"/>
                <w:b/>
                <w:bCs/>
                <w:spacing w:val="10"/>
              </w:rPr>
              <w:t>ПОСТАВЩИК:</w:t>
            </w:r>
          </w:p>
        </w:tc>
      </w:tr>
      <w:tr w:rsidR="00E26C5A" w:rsidRPr="00E26C5A" w14:paraId="2AA8A738" w14:textId="77777777" w:rsidTr="006D1E4A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34" w:type="dxa"/>
          <w:wAfter w:w="392" w:type="dxa"/>
          <w:trHeight w:val="814"/>
        </w:trPr>
        <w:tc>
          <w:tcPr>
            <w:tcW w:w="5319" w:type="dxa"/>
            <w:gridSpan w:val="3"/>
          </w:tcPr>
          <w:p w14:paraId="694DB0CA" w14:textId="77777777" w:rsidR="00E26C5A" w:rsidRPr="00E26C5A" w:rsidRDefault="00E26C5A" w:rsidP="00E26C5A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E26C5A">
              <w:rPr>
                <w:rFonts w:ascii="Times New Roman" w:hAnsi="Times New Roman" w:cs="Times New Roman"/>
                <w:bCs/>
              </w:rPr>
              <w:t>Директор МКУК «КДЦ «Вистино»</w:t>
            </w:r>
          </w:p>
          <w:p w14:paraId="648411FE" w14:textId="77777777" w:rsidR="00E26C5A" w:rsidRPr="00E26C5A" w:rsidRDefault="00E26C5A" w:rsidP="00E26C5A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14:paraId="39B32A98" w14:textId="77777777" w:rsidR="00E26C5A" w:rsidRPr="00E26C5A" w:rsidRDefault="00E26C5A" w:rsidP="00E26C5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6C5A">
              <w:rPr>
                <w:rFonts w:ascii="Times New Roman" w:hAnsi="Times New Roman" w:cs="Times New Roman"/>
                <w:bCs/>
              </w:rPr>
              <w:t>___________________ /Иванова Е.С./</w:t>
            </w:r>
            <w:r w:rsidRPr="00E26C5A">
              <w:rPr>
                <w:rFonts w:ascii="Times New Roman" w:eastAsia="Times New Roman" w:hAnsi="Times New Roman" w:cs="Times New Roman"/>
                <w:color w:val="00000A"/>
              </w:rPr>
              <w:t xml:space="preserve"> </w:t>
            </w:r>
          </w:p>
        </w:tc>
        <w:tc>
          <w:tcPr>
            <w:tcW w:w="4591" w:type="dxa"/>
            <w:gridSpan w:val="4"/>
            <w:shd w:val="clear" w:color="auto" w:fill="auto"/>
          </w:tcPr>
          <w:p w14:paraId="2975E395" w14:textId="77777777" w:rsidR="00E26C5A" w:rsidRPr="00E26C5A" w:rsidRDefault="00E26C5A" w:rsidP="00E26C5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2323CBE3" w14:textId="77777777" w:rsidR="00D649F3" w:rsidRPr="009C7FDD" w:rsidRDefault="00D649F3" w:rsidP="00064CC2">
      <w:pPr>
        <w:spacing w:after="0" w:line="240" w:lineRule="auto"/>
        <w:rPr>
          <w:rFonts w:ascii="Times New Roman" w:hAnsi="Times New Roman" w:cs="Times New Roman"/>
        </w:rPr>
      </w:pPr>
    </w:p>
    <w:sectPr w:rsidR="00D649F3" w:rsidRPr="009C7FDD" w:rsidSect="0056075E">
      <w:pgSz w:w="11906" w:h="16838"/>
      <w:pgMar w:top="1134" w:right="850" w:bottom="1134" w:left="85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875">
    <w:altName w:val="Times New Roman"/>
    <w:charset w:val="CC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Courier New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Courier New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393546F"/>
    <w:multiLevelType w:val="multilevel"/>
    <w:tmpl w:val="6D0E41C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6C2781B"/>
    <w:multiLevelType w:val="multilevel"/>
    <w:tmpl w:val="E246440A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9F75D51"/>
    <w:multiLevelType w:val="multilevel"/>
    <w:tmpl w:val="4D2290C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5" w15:restartNumberingAfterBreak="0">
    <w:nsid w:val="2B1205B0"/>
    <w:multiLevelType w:val="multilevel"/>
    <w:tmpl w:val="AAE24C8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35A942AA"/>
    <w:multiLevelType w:val="multilevel"/>
    <w:tmpl w:val="17765362"/>
    <w:lvl w:ilvl="0">
      <w:start w:val="1"/>
      <w:numFmt w:val="decimal"/>
      <w:pStyle w:val="-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-2"/>
      <w:suff w:val="space"/>
      <w:lvlText w:val="%1.%2."/>
      <w:lvlJc w:val="left"/>
      <w:pPr>
        <w:ind w:left="0" w:firstLine="34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-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5CFC6EAD"/>
    <w:multiLevelType w:val="multilevel"/>
    <w:tmpl w:val="A87AC55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3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4"/>
  </w:num>
  <w:num w:numId="5">
    <w:abstractNumId w:val="3"/>
  </w:num>
  <w:num w:numId="6">
    <w:abstractNumId w:val="5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75E"/>
    <w:rsid w:val="0000374A"/>
    <w:rsid w:val="00013B23"/>
    <w:rsid w:val="00027FEA"/>
    <w:rsid w:val="00046B82"/>
    <w:rsid w:val="00064CC2"/>
    <w:rsid w:val="000A415A"/>
    <w:rsid w:val="000B2571"/>
    <w:rsid w:val="00172B91"/>
    <w:rsid w:val="0019208C"/>
    <w:rsid w:val="00193D4A"/>
    <w:rsid w:val="001A5801"/>
    <w:rsid w:val="001B05E2"/>
    <w:rsid w:val="001B4E42"/>
    <w:rsid w:val="001C78F7"/>
    <w:rsid w:val="002060CE"/>
    <w:rsid w:val="002B45E0"/>
    <w:rsid w:val="00302117"/>
    <w:rsid w:val="00304886"/>
    <w:rsid w:val="00403142"/>
    <w:rsid w:val="00416588"/>
    <w:rsid w:val="004340ED"/>
    <w:rsid w:val="0049101F"/>
    <w:rsid w:val="004E61F1"/>
    <w:rsid w:val="0056075E"/>
    <w:rsid w:val="00562EB4"/>
    <w:rsid w:val="005D150A"/>
    <w:rsid w:val="005E7FCA"/>
    <w:rsid w:val="005F1959"/>
    <w:rsid w:val="006108B4"/>
    <w:rsid w:val="006C12F6"/>
    <w:rsid w:val="006C51B2"/>
    <w:rsid w:val="006D1E4A"/>
    <w:rsid w:val="00725F35"/>
    <w:rsid w:val="00726F17"/>
    <w:rsid w:val="00727EB5"/>
    <w:rsid w:val="007A1C13"/>
    <w:rsid w:val="007E5B4F"/>
    <w:rsid w:val="0082028C"/>
    <w:rsid w:val="00825CE0"/>
    <w:rsid w:val="008332B5"/>
    <w:rsid w:val="00855642"/>
    <w:rsid w:val="00865BC5"/>
    <w:rsid w:val="008E7928"/>
    <w:rsid w:val="009019C5"/>
    <w:rsid w:val="00905C23"/>
    <w:rsid w:val="00920789"/>
    <w:rsid w:val="009C7FDD"/>
    <w:rsid w:val="009F1F0A"/>
    <w:rsid w:val="009F627C"/>
    <w:rsid w:val="00A16054"/>
    <w:rsid w:val="00A4730D"/>
    <w:rsid w:val="00A52209"/>
    <w:rsid w:val="00A54E55"/>
    <w:rsid w:val="00A86181"/>
    <w:rsid w:val="00AD5C9F"/>
    <w:rsid w:val="00B22B8C"/>
    <w:rsid w:val="00B24E1B"/>
    <w:rsid w:val="00B52A6C"/>
    <w:rsid w:val="00B6598D"/>
    <w:rsid w:val="00B7490F"/>
    <w:rsid w:val="00BE7BB2"/>
    <w:rsid w:val="00C5481C"/>
    <w:rsid w:val="00C54DC4"/>
    <w:rsid w:val="00D51230"/>
    <w:rsid w:val="00D649F3"/>
    <w:rsid w:val="00D71F9B"/>
    <w:rsid w:val="00D775CB"/>
    <w:rsid w:val="00DB6434"/>
    <w:rsid w:val="00E245DD"/>
    <w:rsid w:val="00E26C5A"/>
    <w:rsid w:val="00E30277"/>
    <w:rsid w:val="00E42BF9"/>
    <w:rsid w:val="00E92BA3"/>
    <w:rsid w:val="00E961C8"/>
    <w:rsid w:val="00EC5E1F"/>
    <w:rsid w:val="00EE0129"/>
    <w:rsid w:val="00EF1C43"/>
    <w:rsid w:val="00FB7C58"/>
    <w:rsid w:val="00FD0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7B39A86"/>
  <w15:docId w15:val="{E44C57F0-381A-48D5-9D56-98E2E84DD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92BA3"/>
    <w:pPr>
      <w:suppressAutoHyphens/>
      <w:spacing w:after="200" w:line="276" w:lineRule="auto"/>
    </w:pPr>
    <w:rPr>
      <w:rFonts w:ascii="Calibri" w:eastAsia="SimSun" w:hAnsi="Calibri" w:cs="font875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92BA3"/>
  </w:style>
  <w:style w:type="character" w:customStyle="1" w:styleId="ListLabel1">
    <w:name w:val="ListLabel 1"/>
    <w:rsid w:val="00E92BA3"/>
    <w:rPr>
      <w:rFonts w:cs="Courier New"/>
      <w:b w:val="0"/>
      <w:i w:val="0"/>
      <w:sz w:val="24"/>
      <w:szCs w:val="24"/>
    </w:rPr>
  </w:style>
  <w:style w:type="character" w:customStyle="1" w:styleId="ListLabel2">
    <w:name w:val="ListLabel 2"/>
    <w:rsid w:val="00E92BA3"/>
    <w:rPr>
      <w:rFonts w:cs="Courier New"/>
      <w:sz w:val="24"/>
      <w:szCs w:val="24"/>
    </w:rPr>
  </w:style>
  <w:style w:type="character" w:styleId="a3">
    <w:name w:val="Hyperlink"/>
    <w:rsid w:val="00E92BA3"/>
    <w:rPr>
      <w:color w:val="000080"/>
      <w:u w:val="single"/>
    </w:rPr>
  </w:style>
  <w:style w:type="paragraph" w:styleId="a4">
    <w:name w:val="Title"/>
    <w:basedOn w:val="a"/>
    <w:next w:val="a5"/>
    <w:rsid w:val="00E92BA3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a5">
    <w:name w:val="Body Text"/>
    <w:basedOn w:val="a"/>
    <w:rsid w:val="00E92BA3"/>
    <w:pPr>
      <w:spacing w:after="120"/>
    </w:pPr>
  </w:style>
  <w:style w:type="paragraph" w:styleId="a6">
    <w:name w:val="List"/>
    <w:basedOn w:val="a5"/>
    <w:rsid w:val="00E92BA3"/>
    <w:rPr>
      <w:rFonts w:cs="Lucida Sans"/>
    </w:rPr>
  </w:style>
  <w:style w:type="paragraph" w:customStyle="1" w:styleId="10">
    <w:name w:val="Название1"/>
    <w:basedOn w:val="a"/>
    <w:rsid w:val="00E92BA3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11">
    <w:name w:val="Указатель1"/>
    <w:basedOn w:val="a"/>
    <w:rsid w:val="00E92BA3"/>
    <w:pPr>
      <w:suppressLineNumbers/>
    </w:pPr>
    <w:rPr>
      <w:rFonts w:cs="Lucida Sans"/>
    </w:rPr>
  </w:style>
  <w:style w:type="paragraph" w:styleId="a7">
    <w:name w:val="Balloon Text"/>
    <w:basedOn w:val="a"/>
    <w:link w:val="a8"/>
    <w:uiPriority w:val="99"/>
    <w:semiHidden/>
    <w:unhideWhenUsed/>
    <w:rsid w:val="001C78F7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1C78F7"/>
    <w:rPr>
      <w:rFonts w:ascii="Tahoma" w:eastAsia="SimSun" w:hAnsi="Tahoma" w:cs="Tahoma"/>
      <w:sz w:val="16"/>
      <w:szCs w:val="16"/>
      <w:lang w:eastAsia="ar-SA"/>
    </w:rPr>
  </w:style>
  <w:style w:type="paragraph" w:styleId="a9">
    <w:name w:val="No Spacing"/>
    <w:uiPriority w:val="1"/>
    <w:qFormat/>
    <w:rsid w:val="0049101F"/>
    <w:pPr>
      <w:suppressAutoHyphens/>
    </w:pPr>
    <w:rPr>
      <w:rFonts w:ascii="Calibri" w:eastAsia="SimSun" w:hAnsi="Calibri" w:cs="font875"/>
      <w:sz w:val="22"/>
      <w:szCs w:val="22"/>
      <w:lang w:eastAsia="ar-SA"/>
    </w:rPr>
  </w:style>
  <w:style w:type="paragraph" w:customStyle="1" w:styleId="Preformat">
    <w:name w:val="Preformat"/>
    <w:rsid w:val="004340ED"/>
    <w:pPr>
      <w:widowControl w:val="0"/>
    </w:pPr>
    <w:rPr>
      <w:rFonts w:ascii="Courier New" w:hAnsi="Courier New"/>
    </w:rPr>
  </w:style>
  <w:style w:type="paragraph" w:styleId="aa">
    <w:name w:val="Body Text Indent"/>
    <w:basedOn w:val="a"/>
    <w:link w:val="ab"/>
    <w:rsid w:val="004340ED"/>
    <w:pPr>
      <w:suppressAutoHyphens w:val="0"/>
      <w:spacing w:after="120" w:line="240" w:lineRule="auto"/>
      <w:ind w:left="283"/>
    </w:pPr>
    <w:rPr>
      <w:rFonts w:ascii="Times New Roman" w:hAnsi="Times New Roman" w:cs="Times New Roman"/>
      <w:sz w:val="24"/>
      <w:szCs w:val="24"/>
      <w:lang w:eastAsia="zh-CN"/>
    </w:rPr>
  </w:style>
  <w:style w:type="character" w:customStyle="1" w:styleId="ab">
    <w:name w:val="Основной текст с отступом Знак"/>
    <w:basedOn w:val="a0"/>
    <w:link w:val="aa"/>
    <w:rsid w:val="004340ED"/>
    <w:rPr>
      <w:rFonts w:eastAsia="SimSun"/>
      <w:sz w:val="24"/>
      <w:szCs w:val="24"/>
      <w:lang w:eastAsia="zh-CN"/>
    </w:rPr>
  </w:style>
  <w:style w:type="paragraph" w:customStyle="1" w:styleId="-3">
    <w:name w:val="Список - ур 3"/>
    <w:basedOn w:val="ac"/>
    <w:qFormat/>
    <w:rsid w:val="004340ED"/>
    <w:pPr>
      <w:numPr>
        <w:ilvl w:val="2"/>
        <w:numId w:val="7"/>
      </w:numPr>
      <w:pBdr>
        <w:top w:val="nil"/>
        <w:left w:val="nil"/>
        <w:bottom w:val="nil"/>
        <w:right w:val="nil"/>
        <w:between w:val="nil"/>
      </w:pBdr>
      <w:tabs>
        <w:tab w:val="left" w:pos="142"/>
        <w:tab w:val="num" w:pos="360"/>
      </w:tabs>
      <w:suppressAutoHyphens w:val="0"/>
      <w:spacing w:after="0" w:line="240" w:lineRule="auto"/>
      <w:ind w:left="964" w:hanging="62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Список - ур.1"/>
    <w:basedOn w:val="ac"/>
    <w:qFormat/>
    <w:rsid w:val="004340ED"/>
    <w:pPr>
      <w:keepNext/>
      <w:numPr>
        <w:numId w:val="7"/>
      </w:numPr>
      <w:pBdr>
        <w:top w:val="nil"/>
        <w:left w:val="nil"/>
        <w:bottom w:val="nil"/>
        <w:right w:val="nil"/>
        <w:between w:val="nil"/>
      </w:pBdr>
      <w:tabs>
        <w:tab w:val="left" w:pos="142"/>
        <w:tab w:val="num" w:pos="360"/>
      </w:tabs>
      <w:suppressAutoHyphens w:val="0"/>
      <w:spacing w:after="0" w:line="240" w:lineRule="auto"/>
      <w:ind w:left="720" w:firstLine="0"/>
      <w:jc w:val="center"/>
    </w:pPr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paragraph" w:customStyle="1" w:styleId="-2">
    <w:name w:val="Список - ур. 2"/>
    <w:basedOn w:val="ac"/>
    <w:link w:val="-20"/>
    <w:qFormat/>
    <w:rsid w:val="004340ED"/>
    <w:pPr>
      <w:numPr>
        <w:ilvl w:val="1"/>
        <w:numId w:val="7"/>
      </w:numPr>
      <w:pBdr>
        <w:top w:val="nil"/>
        <w:left w:val="nil"/>
        <w:bottom w:val="nil"/>
        <w:right w:val="nil"/>
        <w:between w:val="nil"/>
      </w:pBdr>
      <w:tabs>
        <w:tab w:val="left" w:pos="142"/>
      </w:tabs>
      <w:suppressAutoHyphens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-20">
    <w:name w:val="Список - ур. 2 Знак"/>
    <w:link w:val="-2"/>
    <w:rsid w:val="004340ED"/>
    <w:rPr>
      <w:color w:val="000000"/>
      <w:sz w:val="24"/>
      <w:szCs w:val="24"/>
    </w:rPr>
  </w:style>
  <w:style w:type="paragraph" w:customStyle="1" w:styleId="ConsPlusNormal">
    <w:name w:val="ConsPlusNormal"/>
    <w:rsid w:val="004340E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styleId="ac">
    <w:name w:val="List Paragraph"/>
    <w:basedOn w:val="a"/>
    <w:uiPriority w:val="34"/>
    <w:qFormat/>
    <w:rsid w:val="004340ED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4340ED"/>
    <w:pPr>
      <w:widowControl w:val="0"/>
      <w:suppressAutoHyphens w:val="0"/>
      <w:autoSpaceDE w:val="0"/>
      <w:autoSpaceDN w:val="0"/>
      <w:spacing w:before="122" w:after="0" w:line="240" w:lineRule="auto"/>
      <w:jc w:val="center"/>
    </w:pPr>
    <w:rPr>
      <w:rFonts w:ascii="Arial" w:eastAsia="Arial" w:hAnsi="Arial" w:cs="Arial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4099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.vistino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1EBFB92CFC280CB8CD0CB890833D348D0DB3258F3EDDB48DB101C45EF08E8614FCD336DE31F053B742961C3306XDgEJ" TargetMode="External"/><Relationship Id="rId5" Type="http://schemas.openxmlformats.org/officeDocument/2006/relationships/hyperlink" Target="consultantplus://offline/ref=1EBFB92CFC280CB8CD0CB890833D348D0DB3258F3EDDB48DB101C45EF08E8614EED36ED231F046E31ACC4B3E04D6A548B39334A950XEg0J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2490</Words>
  <Characters>14196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Погодина Юлиана Сергеевна</cp:lastModifiedBy>
  <cp:revision>7</cp:revision>
  <cp:lastPrinted>2023-02-21T10:24:00Z</cp:lastPrinted>
  <dcterms:created xsi:type="dcterms:W3CDTF">2026-09-30T06:58:00Z</dcterms:created>
  <dcterms:modified xsi:type="dcterms:W3CDTF">2026-09-30T07:08:00Z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