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E5E" w:rsidRPr="00025A34" w:rsidRDefault="00883E5E" w:rsidP="00883E5E">
      <w:pPr>
        <w:widowControl w:val="0"/>
        <w:ind w:firstLine="851"/>
        <w:jc w:val="right"/>
        <w:rPr>
          <w:rFonts w:ascii="Times New Roman" w:hAnsi="Times New Roman"/>
          <w:b/>
          <w:sz w:val="24"/>
          <w:szCs w:val="24"/>
        </w:rPr>
      </w:pPr>
      <w:r w:rsidRPr="00025A34">
        <w:rPr>
          <w:rFonts w:ascii="Times New Roman" w:hAnsi="Times New Roman"/>
          <w:b/>
          <w:sz w:val="24"/>
          <w:szCs w:val="24"/>
        </w:rPr>
        <w:t>Утверждаю</w:t>
      </w:r>
    </w:p>
    <w:p w:rsidR="00883E5E" w:rsidRPr="00025A34" w:rsidRDefault="00883E5E" w:rsidP="00883E5E">
      <w:pPr>
        <w:widowControl w:val="0"/>
        <w:ind w:firstLine="851"/>
        <w:jc w:val="right"/>
        <w:rPr>
          <w:rFonts w:ascii="Times New Roman" w:hAnsi="Times New Roman"/>
          <w:b/>
          <w:sz w:val="24"/>
          <w:szCs w:val="24"/>
        </w:rPr>
      </w:pPr>
      <w:r w:rsidRPr="00025A34">
        <w:rPr>
          <w:rFonts w:ascii="Times New Roman" w:hAnsi="Times New Roman"/>
          <w:b/>
          <w:sz w:val="24"/>
          <w:szCs w:val="24"/>
        </w:rPr>
        <w:t>Начальник административно-хозяйственной службы ГБУЗ ЛОКБ</w:t>
      </w:r>
    </w:p>
    <w:p w:rsidR="00883E5E" w:rsidRPr="00025A34" w:rsidRDefault="00883E5E" w:rsidP="00883E5E">
      <w:pPr>
        <w:widowControl w:val="0"/>
        <w:ind w:firstLine="851"/>
        <w:jc w:val="right"/>
        <w:rPr>
          <w:rFonts w:ascii="Times New Roman" w:hAnsi="Times New Roman"/>
          <w:b/>
          <w:sz w:val="24"/>
          <w:szCs w:val="24"/>
        </w:rPr>
      </w:pPr>
      <w:r w:rsidRPr="00025A34">
        <w:rPr>
          <w:rFonts w:ascii="Times New Roman" w:hAnsi="Times New Roman"/>
          <w:b/>
          <w:sz w:val="24"/>
          <w:szCs w:val="24"/>
        </w:rPr>
        <w:t>_______________А.Н. Бочкарев</w:t>
      </w:r>
    </w:p>
    <w:p w:rsidR="00883E5E" w:rsidRPr="00025A34" w:rsidRDefault="00883E5E" w:rsidP="00883E5E">
      <w:pPr>
        <w:widowControl w:val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883E5E" w:rsidRPr="00025A34" w:rsidRDefault="00883E5E" w:rsidP="00883E5E">
      <w:pPr>
        <w:widowControl w:val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883E5E" w:rsidRPr="00025A34" w:rsidRDefault="00883E5E" w:rsidP="00883E5E">
      <w:pPr>
        <w:widowControl w:val="0"/>
        <w:ind w:firstLine="851"/>
        <w:jc w:val="center"/>
        <w:rPr>
          <w:rFonts w:ascii="Times New Roman" w:hAnsi="Times New Roman"/>
          <w:sz w:val="24"/>
          <w:szCs w:val="24"/>
        </w:rPr>
      </w:pPr>
      <w:r w:rsidRPr="00025A34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883E5E" w:rsidRPr="008F700F" w:rsidRDefault="00883E5E" w:rsidP="00883E5E">
      <w:pPr>
        <w:widowControl w:val="0"/>
        <w:ind w:firstLine="709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883E5E" w:rsidRPr="002605C4" w:rsidRDefault="00883E5E" w:rsidP="00883E5E">
      <w:pPr>
        <w:spacing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605C4">
        <w:rPr>
          <w:rFonts w:ascii="Times New Roman" w:hAnsi="Times New Roman"/>
          <w:b/>
          <w:sz w:val="24"/>
          <w:szCs w:val="24"/>
        </w:rPr>
        <w:t>Оказание услуг по модернизации и контролю технического состояния медицинского оборудования</w:t>
      </w:r>
      <w:r>
        <w:rPr>
          <w:rFonts w:ascii="Times New Roman" w:hAnsi="Times New Roman"/>
          <w:b/>
          <w:sz w:val="24"/>
          <w:szCs w:val="24"/>
        </w:rPr>
        <w:t>:</w:t>
      </w:r>
      <w:r w:rsidRPr="002605C4">
        <w:rPr>
          <w:rFonts w:ascii="Times New Roman" w:hAnsi="Times New Roman"/>
          <w:b/>
          <w:sz w:val="24"/>
          <w:szCs w:val="24"/>
        </w:rPr>
        <w:t xml:space="preserve"> </w:t>
      </w:r>
      <w:r w:rsidRPr="002605C4">
        <w:rPr>
          <w:rFonts w:ascii="Times New Roman" w:hAnsi="Times New Roman"/>
          <w:b/>
          <w:bCs/>
          <w:sz w:val="24"/>
          <w:szCs w:val="24"/>
        </w:rPr>
        <w:t>Светильник хирургическ</w:t>
      </w:r>
      <w:r>
        <w:rPr>
          <w:rFonts w:ascii="Times New Roman" w:hAnsi="Times New Roman"/>
          <w:b/>
          <w:bCs/>
          <w:sz w:val="24"/>
          <w:szCs w:val="24"/>
        </w:rPr>
        <w:t>ий</w:t>
      </w:r>
      <w:r w:rsidRPr="002605C4">
        <w:rPr>
          <w:rFonts w:ascii="Times New Roman" w:hAnsi="Times New Roman"/>
          <w:b/>
          <w:bCs/>
          <w:sz w:val="24"/>
          <w:szCs w:val="24"/>
        </w:rPr>
        <w:t xml:space="preserve"> потолочн</w:t>
      </w:r>
      <w:r>
        <w:rPr>
          <w:rFonts w:ascii="Times New Roman" w:hAnsi="Times New Roman"/>
          <w:b/>
          <w:bCs/>
          <w:sz w:val="24"/>
          <w:szCs w:val="24"/>
        </w:rPr>
        <w:t>ый</w:t>
      </w:r>
      <w:r w:rsidRPr="002605C4">
        <w:rPr>
          <w:rFonts w:ascii="Times New Roman" w:hAnsi="Times New Roman"/>
          <w:b/>
          <w:bCs/>
          <w:sz w:val="24"/>
          <w:szCs w:val="24"/>
        </w:rPr>
        <w:t xml:space="preserve"> "ЭМАЛЕ</w:t>
      </w:r>
      <w:r>
        <w:rPr>
          <w:rFonts w:ascii="Times New Roman" w:hAnsi="Times New Roman"/>
          <w:b/>
          <w:bCs/>
          <w:sz w:val="24"/>
          <w:szCs w:val="24"/>
        </w:rPr>
        <w:t>Д" по ТУ 9452-013-46655261-2009</w:t>
      </w:r>
      <w:r w:rsidRPr="002605C4">
        <w:rPr>
          <w:rFonts w:ascii="Times New Roman" w:hAnsi="Times New Roman"/>
          <w:b/>
          <w:bCs/>
          <w:sz w:val="24"/>
          <w:szCs w:val="24"/>
        </w:rPr>
        <w:t xml:space="preserve"> Товарный знак ЭМАЛЕД </w:t>
      </w:r>
      <w:r w:rsidRPr="002605C4">
        <w:rPr>
          <w:rFonts w:ascii="Times New Roman" w:hAnsi="Times New Roman"/>
          <w:b/>
          <w:sz w:val="24"/>
          <w:szCs w:val="24"/>
        </w:rPr>
        <w:t>для нужд ГБУЗ ЛОКБ в 2026г.</w:t>
      </w:r>
    </w:p>
    <w:p w:rsidR="00883E5E" w:rsidRDefault="00883E5E" w:rsidP="00883E5E">
      <w:pPr>
        <w:widowControl w:val="0"/>
        <w:ind w:firstLine="851"/>
        <w:jc w:val="both"/>
        <w:rPr>
          <w:b/>
          <w:bCs/>
        </w:rPr>
      </w:pP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B95F3C">
        <w:rPr>
          <w:rFonts w:ascii="Times New Roman" w:hAnsi="Times New Roman"/>
          <w:b/>
          <w:bCs/>
          <w:sz w:val="24"/>
          <w:szCs w:val="24"/>
        </w:rPr>
        <w:t>1. Место, условия и сроки оказания услуг</w:t>
      </w:r>
    </w:p>
    <w:p w:rsidR="00883E5E" w:rsidRPr="00B95F3C" w:rsidRDefault="00883E5E" w:rsidP="00883E5E">
      <w:pPr>
        <w:pStyle w:val="a3"/>
        <w:numPr>
          <w:ilvl w:val="1"/>
          <w:numId w:val="3"/>
        </w:numPr>
        <w:spacing w:line="271" w:lineRule="auto"/>
        <w:ind w:right="57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>Адрес установки оборудования:</w:t>
      </w:r>
      <w:r w:rsidRPr="00B95F3C">
        <w:rPr>
          <w:rFonts w:ascii="Times New Roman" w:hAnsi="Times New Roman"/>
          <w:sz w:val="24"/>
          <w:szCs w:val="24"/>
        </w:rPr>
        <w:t xml:space="preserve"> </w:t>
      </w:r>
      <w:r w:rsidRPr="00B95F3C">
        <w:rPr>
          <w:rFonts w:ascii="Times New Roman" w:eastAsia="SimSun" w:hAnsi="Times New Roman"/>
          <w:sz w:val="24"/>
          <w:szCs w:val="24"/>
        </w:rPr>
        <w:t>Государственное бюджетное учреждение здравоохранения «</w:t>
      </w:r>
      <w:r w:rsidRPr="00B95F3C">
        <w:rPr>
          <w:rFonts w:ascii="Times New Roman" w:hAnsi="Times New Roman"/>
          <w:sz w:val="24"/>
          <w:szCs w:val="24"/>
          <w:lang w:eastAsia="en-US"/>
        </w:rPr>
        <w:t>Ленинградская областная клиническая   больница» (ГБУЗ ЛОКБ)</w:t>
      </w:r>
      <w:r w:rsidRPr="00B95F3C">
        <w:rPr>
          <w:rFonts w:ascii="Times New Roman" w:hAnsi="Times New Roman"/>
          <w:bCs/>
          <w:sz w:val="24"/>
          <w:szCs w:val="24"/>
        </w:rPr>
        <w:t xml:space="preserve"> по адресу:</w:t>
      </w:r>
    </w:p>
    <w:p w:rsidR="00883E5E" w:rsidRPr="00B95F3C" w:rsidRDefault="00883E5E" w:rsidP="00883E5E">
      <w:pPr>
        <w:pStyle w:val="a3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- Санкт-Петербург г, муниципальный округ Прометей </w:t>
      </w:r>
      <w:proofErr w:type="spellStart"/>
      <w:r w:rsidRPr="00B95F3C">
        <w:rPr>
          <w:rFonts w:ascii="Times New Roman" w:hAnsi="Times New Roman"/>
          <w:sz w:val="24"/>
          <w:szCs w:val="24"/>
        </w:rPr>
        <w:t>вн.тер.г</w:t>
      </w:r>
      <w:proofErr w:type="spellEnd"/>
      <w:r w:rsidRPr="00B95F3C">
        <w:rPr>
          <w:rFonts w:ascii="Times New Roman" w:hAnsi="Times New Roman"/>
          <w:sz w:val="24"/>
          <w:szCs w:val="24"/>
        </w:rPr>
        <w:t>., Луначарского пр</w:t>
      </w:r>
      <w:r w:rsidR="00522758">
        <w:rPr>
          <w:rFonts w:ascii="Times New Roman" w:hAnsi="Times New Roman"/>
          <w:sz w:val="24"/>
          <w:szCs w:val="24"/>
        </w:rPr>
        <w:t>.</w:t>
      </w:r>
      <w:r w:rsidRPr="00B95F3C">
        <w:rPr>
          <w:rFonts w:ascii="Times New Roman" w:hAnsi="Times New Roman"/>
          <w:sz w:val="24"/>
          <w:szCs w:val="24"/>
        </w:rPr>
        <w:t>, д. 45, 2 А</w:t>
      </w:r>
    </w:p>
    <w:p w:rsidR="00883E5E" w:rsidRPr="00B95F3C" w:rsidRDefault="00883E5E" w:rsidP="00883E5E">
      <w:pPr>
        <w:pStyle w:val="a3"/>
        <w:numPr>
          <w:ilvl w:val="1"/>
          <w:numId w:val="3"/>
        </w:numPr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Место оказания услуг по модернизации: на территории Заказчика.</w:t>
      </w:r>
    </w:p>
    <w:p w:rsidR="00883E5E" w:rsidRDefault="00883E5E" w:rsidP="00883E5E">
      <w:pPr>
        <w:pStyle w:val="a3"/>
        <w:numPr>
          <w:ilvl w:val="1"/>
          <w:numId w:val="3"/>
        </w:numPr>
        <w:tabs>
          <w:tab w:val="left" w:pos="5236"/>
        </w:tabs>
        <w:ind w:right="57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Срок оказания услуг: в течение 45 (сорока пяти) календарных дней с даты заключения </w:t>
      </w:r>
      <w:r w:rsidR="008D53BD">
        <w:rPr>
          <w:rFonts w:ascii="Times New Roman" w:hAnsi="Times New Roman"/>
          <w:sz w:val="24"/>
          <w:szCs w:val="24"/>
        </w:rPr>
        <w:t>договора.</w:t>
      </w:r>
    </w:p>
    <w:p w:rsidR="00883E5E" w:rsidRPr="00B95F3C" w:rsidRDefault="00883E5E" w:rsidP="00883E5E">
      <w:pPr>
        <w:pStyle w:val="a3"/>
        <w:numPr>
          <w:ilvl w:val="1"/>
          <w:numId w:val="3"/>
        </w:numPr>
        <w:tabs>
          <w:tab w:val="left" w:pos="5236"/>
        </w:tabs>
        <w:ind w:right="57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Услуги оказываются в действующем лечебном учреждении по рабочим дням с понедельника по пятницу с 9 до 16.00 часов (суббота и воскресенье – выходной).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B95F3C">
        <w:rPr>
          <w:rFonts w:ascii="Times New Roman" w:hAnsi="Times New Roman"/>
          <w:b/>
          <w:bCs/>
          <w:sz w:val="24"/>
          <w:szCs w:val="24"/>
        </w:rPr>
        <w:t>2. Требования к наличию разрешительных документов</w:t>
      </w:r>
    </w:p>
    <w:p w:rsidR="00883E5E" w:rsidRPr="00B95F3C" w:rsidRDefault="00883E5E" w:rsidP="00883E5E">
      <w:pPr>
        <w:widowControl w:val="0"/>
        <w:autoSpaceDE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 xml:space="preserve">2.1. </w:t>
      </w:r>
      <w:r w:rsidRPr="00B95F3C">
        <w:rPr>
          <w:rFonts w:ascii="Times New Roman" w:hAnsi="Times New Roman"/>
          <w:sz w:val="24"/>
          <w:szCs w:val="24"/>
        </w:rPr>
        <w:t xml:space="preserve">Исполнитель обязан иметь лицензию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применения)» на основании Федерального закона «О лицензировании отдельных видов деятельности», Постановления Правительства Российской Федерации от 30.11.2021 № 2129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№ 1445 и признании утратившими силу отдельных актов Правительства Российской Федерации"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95F3C">
        <w:rPr>
          <w:rFonts w:ascii="Times New Roman" w:hAnsi="Times New Roman"/>
          <w:sz w:val="24"/>
          <w:szCs w:val="24"/>
        </w:rPr>
        <w:t xml:space="preserve">- техническое обслуживание групп </w:t>
      </w:r>
      <w:r w:rsidRPr="00B95F3C">
        <w:rPr>
          <w:rFonts w:ascii="Times New Roman" w:hAnsi="Times New Roman"/>
          <w:bCs/>
          <w:sz w:val="24"/>
          <w:szCs w:val="24"/>
        </w:rPr>
        <w:t>медицинских изделий</w:t>
      </w:r>
      <w:r w:rsidRPr="00B95F3C">
        <w:rPr>
          <w:rFonts w:ascii="Times New Roman" w:hAnsi="Times New Roman"/>
          <w:sz w:val="24"/>
          <w:szCs w:val="24"/>
        </w:rPr>
        <w:t xml:space="preserve"> класса 2б потенциального риска применения: </w:t>
      </w:r>
      <w:r w:rsidRPr="00B95F3C">
        <w:rPr>
          <w:rFonts w:ascii="Times New Roman" w:hAnsi="Times New Roman"/>
          <w:sz w:val="24"/>
          <w:szCs w:val="24"/>
          <w:shd w:val="clear" w:color="auto" w:fill="FFFFFF"/>
        </w:rPr>
        <w:t xml:space="preserve">вспомогательные и общебольничные медицинские изделия.  </w:t>
      </w:r>
    </w:p>
    <w:p w:rsidR="00883E5E" w:rsidRPr="00B95F3C" w:rsidRDefault="00883E5E" w:rsidP="00883E5E">
      <w:pPr>
        <w:widowControl w:val="0"/>
        <w:autoSpaceDE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lastRenderedPageBreak/>
        <w:t xml:space="preserve"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>2.</w:t>
      </w:r>
      <w:r>
        <w:rPr>
          <w:rFonts w:ascii="Times New Roman" w:hAnsi="Times New Roman"/>
          <w:bCs/>
          <w:sz w:val="24"/>
          <w:szCs w:val="24"/>
        </w:rPr>
        <w:t>2</w:t>
      </w:r>
      <w:r w:rsidRPr="00B95F3C">
        <w:rPr>
          <w:rFonts w:ascii="Times New Roman" w:hAnsi="Times New Roman"/>
          <w:bCs/>
          <w:sz w:val="24"/>
          <w:szCs w:val="24"/>
        </w:rPr>
        <w:t xml:space="preserve">. Исполнитель вправе привлечь соисполнителей для оказания услуг по КТС. </w:t>
      </w:r>
    </w:p>
    <w:p w:rsidR="00883E5E" w:rsidRPr="00B95F3C" w:rsidRDefault="00883E5E" w:rsidP="00883E5E">
      <w:pPr>
        <w:tabs>
          <w:tab w:val="left" w:pos="851"/>
        </w:tabs>
        <w:autoSpaceDE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В случае, если Исполнитель будет привлекать субподрядные организации для оказания услуг по контролю технического состояния (КТС), Исполнитель в течение 3 рабочих дней с момента заключения Контракта уведомляет Заказчика о привлечении субподрядной организации. В уведомлении должны содержаться сведения о наименовании субподрядной организации, прилагаться список персонала, который будет задействован, с указанием фамилии, имени, отчества каждого работника, а также сведения об образовании (повышении квалификации, полученных допусках) с копиями удостоверений и других документов, предусмотренных действующим законодательством. Также в уведомлении должны содержаться сведения об объеме услуг, которые будет оказывать субподрядная организация и прилагаться заверенная копия аттестата аккредитации (или заверенная выписка из реестра) для оказания услуг по контролю технического состояния медицинских изделий (МИ) в соответствии с ГОСТ Р 56606-2015. Контроль технического состояния и функционирования медицинских изделий. Основные положения, ГОСТ Р 58450-2019. Изделия медицинские с измерительными функциями. Контроль состояния и ГОСТ ISO 17025-2019 Межгосударственный стандарт. Общие требования к компетентности испытательных и калибровочных лабораторий. </w:t>
      </w:r>
    </w:p>
    <w:p w:rsidR="00883E5E" w:rsidRPr="00B95F3C" w:rsidRDefault="00883E5E" w:rsidP="00883E5E">
      <w:pPr>
        <w:tabs>
          <w:tab w:val="left" w:pos="851"/>
        </w:tabs>
        <w:autoSpaceDE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 </w:t>
      </w:r>
      <w:r w:rsidRPr="00B95F3C">
        <w:rPr>
          <w:rFonts w:ascii="Times New Roman" w:hAnsi="Times New Roman"/>
          <w:sz w:val="24"/>
          <w:szCs w:val="24"/>
        </w:rPr>
        <w:t xml:space="preserve">Исполнитель в праве </w:t>
      </w:r>
      <w:r w:rsidRPr="00B95F3C">
        <w:rPr>
          <w:rFonts w:ascii="Times New Roman" w:hAnsi="Times New Roman"/>
          <w:bCs/>
          <w:sz w:val="24"/>
          <w:szCs w:val="24"/>
        </w:rPr>
        <w:t>привлечь соисполнителей для оказания услуг по</w:t>
      </w:r>
      <w:r w:rsidRPr="00B95F3C">
        <w:rPr>
          <w:rFonts w:ascii="Times New Roman" w:hAnsi="Times New Roman"/>
          <w:sz w:val="24"/>
          <w:szCs w:val="24"/>
        </w:rPr>
        <w:t xml:space="preserve"> модернизации МИ только с письменного согласия Заказчика. </w:t>
      </w:r>
    </w:p>
    <w:p w:rsidR="00883E5E" w:rsidRPr="00B95F3C" w:rsidRDefault="00883E5E" w:rsidP="00883E5E">
      <w:pPr>
        <w:tabs>
          <w:tab w:val="left" w:pos="851"/>
        </w:tabs>
        <w:autoSpaceDE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В случае, если Исполнитель будет привлекать субподрядные организации для оказания услуг по модернизации МИ, Исполнитель в течение 3 рабочих дней с момента заключения Контракта уведомляет Заказчика о привлечении субподрядной организации. В уведомлении должны содержаться сведения о наименовании субподрядной организации, прилагаться список персонала, который будет задействован, с указанием фамилии, имени, отчества каждого работника, а также сведения об образовании (диплом, повышение квалификации, полученные допуски, электробезопасность и др.) с приложением копий и других документов, предусмотренных действующим законодательством. Также в уведомлении должны содержаться сведения об объеме услуг, которые будет оказывать субподрядная организация и прилагаться заверенная выписка из реестра лицензий для оказания услуг по ремонту МИ. </w:t>
      </w:r>
    </w:p>
    <w:p w:rsidR="00883E5E" w:rsidRDefault="00883E5E" w:rsidP="00883E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Всю ответственность за деятельность привлекаемой субподрядной организации несет Исполнитель. </w:t>
      </w:r>
    </w:p>
    <w:p w:rsidR="00883E5E" w:rsidRPr="00B95F3C" w:rsidRDefault="00883E5E" w:rsidP="00883E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Calibri" w:hAnsi="Times New Roman"/>
          <w:b/>
          <w:sz w:val="24"/>
          <w:szCs w:val="24"/>
        </w:rPr>
      </w:pPr>
      <w:r w:rsidRPr="00B95F3C">
        <w:rPr>
          <w:rFonts w:ascii="Times New Roman" w:eastAsia="Calibri" w:hAnsi="Times New Roman"/>
          <w:b/>
          <w:sz w:val="24"/>
          <w:szCs w:val="24"/>
        </w:rPr>
        <w:t>3. Требованию к квалификации персонала Исполнителя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SimSu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3.1</w:t>
      </w:r>
      <w:r w:rsidRPr="00B95F3C">
        <w:rPr>
          <w:rFonts w:ascii="Times New Roman" w:eastAsia="SimSun" w:hAnsi="Times New Roman"/>
          <w:sz w:val="24"/>
          <w:szCs w:val="24"/>
        </w:rPr>
        <w:t xml:space="preserve">. Для оказания услуг по модернизации </w:t>
      </w:r>
      <w:r w:rsidRPr="00B95F3C">
        <w:rPr>
          <w:rFonts w:ascii="Times New Roman" w:hAnsi="Times New Roman"/>
          <w:bCs/>
          <w:sz w:val="24"/>
          <w:szCs w:val="24"/>
        </w:rPr>
        <w:t>медицинских изделий</w:t>
      </w:r>
      <w:r w:rsidRPr="00B95F3C">
        <w:rPr>
          <w:rFonts w:ascii="Times New Roman" w:eastAsia="SimSun" w:hAnsi="Times New Roman"/>
          <w:sz w:val="24"/>
          <w:szCs w:val="24"/>
        </w:rPr>
        <w:t xml:space="preserve"> (МИ), специалисты Исполнителя должны отвечать следующим квалификационным требованиям: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SimSun" w:hAnsi="Times New Roman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>3.1.1. Наличие высшего или среднего технического образования, профессиональной подготовки и квалификации в соответствии со специальностью и должностными обязанностями.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SimSun" w:hAnsi="Times New Roman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>3.1.2. Квалификация специалистов должна быть подтверждена удостоверяющими документами (дипломами, сертификатами и иными документами, предусмотренными действующим законодательством):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>Персонал Исполнителя должен пройти обучение в организациях и учреждениях, имеющих право осуществлять соответствующие виды образовательной деятельности (обучение, профессиональную подготовку, повышение квалификации по ТО соответствующих видов МИ) с получением документа установленного образца.</w:t>
      </w:r>
      <w:r w:rsidRPr="00B95F3C">
        <w:rPr>
          <w:rFonts w:ascii="Times New Roman" w:hAnsi="Times New Roman"/>
          <w:sz w:val="24"/>
          <w:szCs w:val="24"/>
        </w:rPr>
        <w:t xml:space="preserve">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SimSun" w:hAnsi="Times New Roman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 xml:space="preserve">3.1.3. Инженеры Исполнителя должны иметь все предусмотренные действующим законодательством разрешения </w:t>
      </w:r>
      <w:r>
        <w:rPr>
          <w:rFonts w:ascii="Times New Roman" w:eastAsia="SimSun" w:hAnsi="Times New Roman"/>
          <w:sz w:val="24"/>
          <w:szCs w:val="24"/>
        </w:rPr>
        <w:t xml:space="preserve">и </w:t>
      </w:r>
      <w:r w:rsidR="008D53BD">
        <w:rPr>
          <w:rFonts w:ascii="Times New Roman" w:eastAsia="SimSun" w:hAnsi="Times New Roman"/>
          <w:sz w:val="24"/>
          <w:szCs w:val="24"/>
        </w:rPr>
        <w:t>допуски для выполнения ремонта,</w:t>
      </w:r>
      <w:r>
        <w:rPr>
          <w:rFonts w:ascii="Times New Roman" w:eastAsia="SimSun" w:hAnsi="Times New Roman"/>
          <w:sz w:val="24"/>
          <w:szCs w:val="24"/>
        </w:rPr>
        <w:t xml:space="preserve"> и модернизации</w:t>
      </w:r>
      <w:r w:rsidRPr="00B95F3C">
        <w:rPr>
          <w:rFonts w:ascii="Times New Roman" w:eastAsia="SimSun" w:hAnsi="Times New Roman"/>
          <w:sz w:val="24"/>
          <w:szCs w:val="24"/>
        </w:rPr>
        <w:t xml:space="preserve"> </w:t>
      </w:r>
      <w:r w:rsidRPr="00B95F3C">
        <w:rPr>
          <w:rFonts w:ascii="Times New Roman" w:hAnsi="Times New Roman"/>
          <w:bCs/>
          <w:sz w:val="24"/>
          <w:szCs w:val="24"/>
        </w:rPr>
        <w:t>МИ</w:t>
      </w:r>
      <w:r w:rsidRPr="00B95F3C">
        <w:rPr>
          <w:rFonts w:ascii="Times New Roman" w:eastAsia="SimSun" w:hAnsi="Times New Roman"/>
          <w:sz w:val="24"/>
          <w:szCs w:val="24"/>
        </w:rPr>
        <w:t xml:space="preserve"> на территории Российской Федерации. Специалист, у которого нет необходимых разрешений на работу, допуска по электробезопасности и иных необходимых по российскому законодательству документов, на территорию Заказчика не допускается. </w:t>
      </w:r>
    </w:p>
    <w:p w:rsidR="00883E5E" w:rsidRPr="00B95F3C" w:rsidRDefault="00883E5E" w:rsidP="00883E5E">
      <w:pPr>
        <w:pStyle w:val="1"/>
        <w:numPr>
          <w:ilvl w:val="0"/>
          <w:numId w:val="0"/>
        </w:numPr>
        <w:shd w:val="clear" w:color="auto" w:fill="FFFFFF"/>
        <w:spacing w:before="0" w:after="0"/>
        <w:ind w:firstLine="851"/>
        <w:jc w:val="both"/>
        <w:rPr>
          <w:rFonts w:ascii="Times New Roman" w:hAnsi="Times New Roman"/>
          <w:b w:val="0"/>
          <w:sz w:val="24"/>
          <w:szCs w:val="24"/>
        </w:rPr>
      </w:pPr>
      <w:r w:rsidRPr="00B95F3C">
        <w:rPr>
          <w:rFonts w:ascii="Times New Roman" w:eastAsia="SimSun" w:hAnsi="Times New Roman"/>
          <w:b w:val="0"/>
          <w:sz w:val="24"/>
          <w:szCs w:val="24"/>
        </w:rPr>
        <w:t>3.1.4. Инженеры Исполнителя</w:t>
      </w:r>
      <w:r w:rsidRPr="00B95F3C">
        <w:rPr>
          <w:rFonts w:ascii="Times New Roman" w:hAnsi="Times New Roman"/>
          <w:b w:val="0"/>
          <w:sz w:val="24"/>
          <w:szCs w:val="24"/>
        </w:rPr>
        <w:t xml:space="preserve"> должны быть аттестованы по правилам электробезопасности (</w:t>
      </w:r>
      <w:r w:rsidRPr="00B95F3C">
        <w:rPr>
          <w:rFonts w:ascii="Times New Roman" w:hAnsi="Times New Roman"/>
          <w:b w:val="0"/>
          <w:sz w:val="24"/>
          <w:szCs w:val="24"/>
          <w:lang w:eastAsia="en-US"/>
        </w:rPr>
        <w:t>Основание ПТЭЭП раздел IV «Правила технической эксплуатации электроустановок потребителей электрической энергии» (</w:t>
      </w:r>
      <w:r w:rsidRPr="00B95F3C">
        <w:rPr>
          <w:rFonts w:ascii="Times New Roman" w:hAnsi="Times New Roman"/>
          <w:b w:val="0"/>
          <w:sz w:val="24"/>
          <w:szCs w:val="24"/>
        </w:rPr>
        <w:t>Приказ Министерства энергетики РФ от 12 августа 2022 г. N 811</w:t>
      </w:r>
      <w:r w:rsidRPr="00B95F3C">
        <w:rPr>
          <w:rFonts w:ascii="Times New Roman" w:hAnsi="Times New Roman"/>
          <w:b w:val="0"/>
          <w:sz w:val="24"/>
          <w:szCs w:val="24"/>
          <w:lang w:eastAsia="en-US"/>
        </w:rPr>
        <w:t>)</w:t>
      </w:r>
      <w:r w:rsidRPr="00B95F3C">
        <w:rPr>
          <w:rFonts w:ascii="Times New Roman" w:hAnsi="Times New Roman"/>
          <w:b w:val="0"/>
          <w:sz w:val="24"/>
          <w:szCs w:val="24"/>
        </w:rPr>
        <w:t xml:space="preserve">. К работе допускаются квалифицированные специалисты, имеющие допуск по электробезопасности не ниже третьей группы (до 1000 Вольт). Работники без необходимых допусков к ремонту медицинских изделий допущены не будут. </w:t>
      </w:r>
    </w:p>
    <w:p w:rsidR="00883E5E" w:rsidRPr="00B95F3C" w:rsidRDefault="00883E5E" w:rsidP="00883E5E">
      <w:pPr>
        <w:widowControl w:val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B95F3C">
        <w:rPr>
          <w:rFonts w:ascii="Times New Roman" w:eastAsia="SimSun" w:hAnsi="Times New Roman"/>
          <w:sz w:val="24"/>
          <w:szCs w:val="24"/>
        </w:rPr>
        <w:t>3.1.5. Перед началом выполнения работ Специалист Исполнителя обязан иметь при себе и предоставить все вышеуказанные документы (оригинал или заверенные копии) Заказчику.</w:t>
      </w:r>
    </w:p>
    <w:p w:rsidR="00883E5E" w:rsidRPr="00B95F3C" w:rsidRDefault="00883E5E" w:rsidP="00883E5E">
      <w:pPr>
        <w:widowControl w:val="0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B95F3C">
        <w:rPr>
          <w:rFonts w:ascii="Times New Roman" w:hAnsi="Times New Roman"/>
          <w:b/>
          <w:bCs/>
          <w:sz w:val="24"/>
          <w:szCs w:val="24"/>
        </w:rPr>
        <w:t>4. Требования к документации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4.1. Исполнитель должен иметь полный комплект действующей технической и эксплуатационн</w:t>
      </w:r>
      <w:r>
        <w:rPr>
          <w:rFonts w:ascii="Times New Roman" w:hAnsi="Times New Roman"/>
          <w:sz w:val="24"/>
          <w:szCs w:val="24"/>
        </w:rPr>
        <w:t>ой документации на модернизируемые</w:t>
      </w:r>
      <w:r w:rsidRPr="00B95F3C">
        <w:rPr>
          <w:rFonts w:ascii="Times New Roman" w:hAnsi="Times New Roman"/>
          <w:sz w:val="24"/>
          <w:szCs w:val="24"/>
        </w:rPr>
        <w:t xml:space="preserve"> </w:t>
      </w:r>
      <w:r w:rsidRPr="00B95F3C">
        <w:rPr>
          <w:rFonts w:ascii="Times New Roman" w:hAnsi="Times New Roman"/>
          <w:bCs/>
          <w:sz w:val="24"/>
          <w:szCs w:val="24"/>
        </w:rPr>
        <w:t>медицинских изделий</w:t>
      </w:r>
      <w:r w:rsidRPr="00B95F3C">
        <w:rPr>
          <w:rFonts w:ascii="Times New Roman" w:eastAsia="SimSun" w:hAnsi="Times New Roman"/>
          <w:sz w:val="24"/>
          <w:szCs w:val="24"/>
        </w:rPr>
        <w:t xml:space="preserve"> (МИ)</w:t>
      </w:r>
      <w:r w:rsidRPr="00B95F3C">
        <w:rPr>
          <w:rFonts w:ascii="Times New Roman" w:hAnsi="Times New Roman"/>
          <w:sz w:val="24"/>
          <w:szCs w:val="24"/>
        </w:rPr>
        <w:t xml:space="preserve">. 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Перечень нормативных документов, определяющих требования к услугам по </w:t>
      </w:r>
      <w:r w:rsidRPr="00B95F3C">
        <w:rPr>
          <w:rFonts w:ascii="Times New Roman" w:eastAsia="SimSun" w:hAnsi="Times New Roman"/>
          <w:sz w:val="24"/>
          <w:szCs w:val="24"/>
        </w:rPr>
        <w:t xml:space="preserve">ремонту и КТС </w:t>
      </w:r>
      <w:r w:rsidRPr="00B95F3C">
        <w:rPr>
          <w:rFonts w:ascii="Times New Roman" w:hAnsi="Times New Roman"/>
          <w:bCs/>
          <w:sz w:val="24"/>
          <w:szCs w:val="24"/>
        </w:rPr>
        <w:t xml:space="preserve">медицинских изделий: 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ГОСТ 57501-2017 Техническое обслуживание медицинских изделий. Требования для государственных закупок.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Федеральный закон от 21 ноября 2011 г. № 323-ФЗ «Об основах охраны здоровья граждан в Российской Федерации».</w:t>
      </w:r>
    </w:p>
    <w:p w:rsidR="00883E5E" w:rsidRPr="00B95F3C" w:rsidRDefault="00883E5E" w:rsidP="00883E5E">
      <w:pPr>
        <w:spacing w:line="268" w:lineRule="auto"/>
        <w:ind w:firstLine="851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- Федеральный закон от 4 сентября 2011 г. № 99-ФЗ «О лицензировании отдельных видов деятельности». 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95F3C">
        <w:rPr>
          <w:rFonts w:ascii="Times New Roman" w:hAnsi="Times New Roman"/>
          <w:sz w:val="24"/>
          <w:szCs w:val="24"/>
        </w:rPr>
        <w:t xml:space="preserve">- </w:t>
      </w:r>
      <w:r w:rsidRPr="00B95F3C">
        <w:rPr>
          <w:rFonts w:ascii="Times New Roman" w:hAnsi="Times New Roman"/>
          <w:sz w:val="24"/>
          <w:szCs w:val="24"/>
          <w:shd w:val="clear" w:color="auto" w:fill="FFFFFF"/>
        </w:rPr>
        <w:t>Постановления Правительства Российской Федерации от 30.11.2021 № 2129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B95F3C">
        <w:rPr>
          <w:rFonts w:ascii="Times New Roman" w:hAnsi="Times New Roman"/>
          <w:sz w:val="24"/>
          <w:szCs w:val="24"/>
        </w:rPr>
        <w:t>Постановление Правительства РФ от 1 апреля 2022 г. N 552 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характера».</w:t>
      </w:r>
    </w:p>
    <w:p w:rsidR="00883E5E" w:rsidRPr="00B95F3C" w:rsidRDefault="00883E5E" w:rsidP="00883E5E">
      <w:pPr>
        <w:spacing w:line="268" w:lineRule="auto"/>
        <w:ind w:firstLine="851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ГОСТ 18322-2016. Система технического обслуживания и ремонта техники. Термины и определения.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ГОСТ Р 58451-2019. Изделия медицинские. Обслуживание техническое. Основные положения.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ГОСТ Р 50267.0-92. Изделия медицинские электрические.</w:t>
      </w:r>
    </w:p>
    <w:p w:rsidR="00883E5E" w:rsidRPr="00B95F3C" w:rsidRDefault="00883E5E" w:rsidP="00883E5E">
      <w:pPr>
        <w:spacing w:line="268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- ГОСТ Р 59730-2021 Техническое обеспечение медицинской деятельности. Организация и учет. </w:t>
      </w:r>
    </w:p>
    <w:p w:rsidR="00883E5E" w:rsidRPr="00B95F3C" w:rsidRDefault="00883E5E" w:rsidP="00883E5E">
      <w:pPr>
        <w:pStyle w:val="2"/>
        <w:ind w:firstLine="851"/>
        <w:jc w:val="both"/>
        <w:rPr>
          <w:rFonts w:ascii="Times New Roman" w:hAnsi="Times New Roman"/>
          <w:b w:val="0"/>
          <w:sz w:val="24"/>
          <w:szCs w:val="24"/>
        </w:rPr>
      </w:pPr>
    </w:p>
    <w:p w:rsidR="00883E5E" w:rsidRPr="00B95F3C" w:rsidRDefault="00883E5E" w:rsidP="00883E5E">
      <w:pPr>
        <w:pStyle w:val="2"/>
        <w:ind w:firstLine="851"/>
        <w:jc w:val="both"/>
        <w:rPr>
          <w:rFonts w:ascii="Times New Roman" w:hAnsi="Times New Roman"/>
          <w:b w:val="0"/>
          <w:sz w:val="24"/>
          <w:szCs w:val="24"/>
        </w:rPr>
      </w:pPr>
      <w:r w:rsidRPr="00B95F3C">
        <w:rPr>
          <w:rFonts w:ascii="Times New Roman" w:hAnsi="Times New Roman"/>
          <w:b w:val="0"/>
          <w:sz w:val="24"/>
          <w:szCs w:val="24"/>
        </w:rPr>
        <w:t>- ГОСТ IEC 60601-1-2024 Изделия медицинские электрические. Часть 1. Общие требования безопасности с учетом основных функциональных характеристик.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- ГОСТ Р 56606-2015 Контроль технического состояния и функционирования медицинских изделий. Основные положения.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83E5E" w:rsidRPr="00B95F3C" w:rsidRDefault="00883E5E" w:rsidP="00883E5E">
      <w:pPr>
        <w:ind w:firstLine="851"/>
        <w:jc w:val="center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/>
          <w:sz w:val="24"/>
          <w:szCs w:val="24"/>
        </w:rPr>
        <w:t>5</w:t>
      </w:r>
      <w:r w:rsidRPr="00B95F3C">
        <w:rPr>
          <w:rFonts w:ascii="Times New Roman" w:hAnsi="Times New Roman"/>
          <w:sz w:val="24"/>
          <w:szCs w:val="24"/>
        </w:rPr>
        <w:t xml:space="preserve">. </w:t>
      </w:r>
      <w:r w:rsidRPr="00B95F3C">
        <w:rPr>
          <w:rFonts w:ascii="Times New Roman" w:hAnsi="Times New Roman"/>
          <w:b/>
          <w:sz w:val="24"/>
          <w:szCs w:val="24"/>
        </w:rPr>
        <w:t>Требования к контрольно-измерительному оборудованию.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5.1. Контрольно-измерительное оборудование, используемое при оказании услуг по ремонту МИ, должно обеспечивать проведение всех видов работ, указанных в регламенте производителя и предусмотренных настоящим техническим заданием.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5.2.</w:t>
      </w:r>
      <w:r w:rsidRPr="00B95F3C"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Pr="00B95F3C">
        <w:rPr>
          <w:rFonts w:ascii="Times New Roman" w:hAnsi="Times New Roman"/>
          <w:sz w:val="24"/>
          <w:szCs w:val="24"/>
        </w:rPr>
        <w:t xml:space="preserve">Средства измерений, используемые для оказания услуг, должны быть поверены и аттестованы по ГОСТ Р 8.568. -2017 г.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5.3. По требованию Заказчика Исполнитель обязан предоставить свидетельства о поверке средств измерений, используемых при оказании услуг. </w:t>
      </w:r>
    </w:p>
    <w:p w:rsidR="00883E5E" w:rsidRPr="00B95F3C" w:rsidRDefault="00883E5E" w:rsidP="00883E5E">
      <w:pPr>
        <w:pStyle w:val="1"/>
        <w:keepNext w:val="0"/>
        <w:widowControl w:val="0"/>
        <w:numPr>
          <w:ilvl w:val="0"/>
          <w:numId w:val="2"/>
        </w:numPr>
        <w:shd w:val="clear" w:color="auto" w:fill="FFFFFF"/>
        <w:spacing w:before="0" w:after="0" w:line="240" w:lineRule="auto"/>
        <w:ind w:firstLine="851"/>
        <w:contextualSpacing w:val="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6. Требования к обеспечению качества услуг: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6.1. У Исполнителя должна быть внедрена система менеджмента качества в соответствии с ГОСТ ISO 13485-2017. 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>6.2.</w:t>
      </w:r>
      <w:r>
        <w:rPr>
          <w:rFonts w:ascii="Times New Roman" w:hAnsi="Times New Roman"/>
          <w:bCs/>
          <w:sz w:val="24"/>
          <w:szCs w:val="24"/>
        </w:rPr>
        <w:t xml:space="preserve"> Все услуги (работы) по модернизации </w:t>
      </w:r>
      <w:r w:rsidRPr="00B95F3C">
        <w:rPr>
          <w:rFonts w:ascii="Times New Roman" w:hAnsi="Times New Roman"/>
          <w:bCs/>
          <w:sz w:val="24"/>
          <w:szCs w:val="24"/>
        </w:rPr>
        <w:t>МИ должны проводиться согласно действующей технической и эксплуатационной документации.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6.3. </w:t>
      </w:r>
      <w:r w:rsidRPr="00B95F3C">
        <w:rPr>
          <w:rFonts w:ascii="Times New Roman" w:hAnsi="Times New Roman"/>
          <w:sz w:val="24"/>
          <w:szCs w:val="24"/>
        </w:rPr>
        <w:t>Качество оказываемых услуг должно соответствовать требованиям государственных стандартов качества, предъявляемым к данному виду услуг, требованиям норм и правил, государственных стандартов, установленных действующим законодательством РФ и регулирующих выпо</w:t>
      </w:r>
      <w:r>
        <w:rPr>
          <w:rFonts w:ascii="Times New Roman" w:hAnsi="Times New Roman"/>
          <w:sz w:val="24"/>
          <w:szCs w:val="24"/>
        </w:rPr>
        <w:t>лнения такого рода услуг. Модернизация</w:t>
      </w:r>
      <w:r w:rsidRPr="00B95F3C">
        <w:rPr>
          <w:rFonts w:ascii="Times New Roman" w:hAnsi="Times New Roman"/>
          <w:sz w:val="24"/>
          <w:szCs w:val="24"/>
        </w:rPr>
        <w:t xml:space="preserve"> МИ осуществляется с соблюдением требований законодательства и действующей нормативной документации.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6.4. </w:t>
      </w:r>
      <w:r w:rsidRPr="00B95F3C">
        <w:rPr>
          <w:rFonts w:ascii="Times New Roman" w:hAnsi="Times New Roman"/>
          <w:sz w:val="24"/>
          <w:szCs w:val="24"/>
        </w:rPr>
        <w:t xml:space="preserve">Услуги по модернизации МИ должны выполняться с использованием оригинальных запасных частей и расходных материалов. При проведении модернизации МИ допускается использование только указанных предприятием - производителем в технической документации на МИ запасных частей и расходных материалов. Использование эквивалентов не допускается на основании п.1 ч.1. ст.33 44-ФЗ.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6.5. Исполнитель гарантирует сохранение заявленных при государственной сертификации параметров МИ после оказания услуг. </w:t>
      </w:r>
    </w:p>
    <w:p w:rsidR="00883E5E" w:rsidRPr="00B95F3C" w:rsidRDefault="00883E5E" w:rsidP="00883E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6.6. Гарантийные сроки: </w:t>
      </w:r>
    </w:p>
    <w:p w:rsidR="00883E5E" w:rsidRPr="00B95F3C" w:rsidRDefault="00883E5E" w:rsidP="00883E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на услуги по модернизации</w:t>
      </w:r>
      <w:r w:rsidRPr="00B95F3C">
        <w:rPr>
          <w:rFonts w:ascii="Times New Roman" w:hAnsi="Times New Roman"/>
          <w:bCs/>
          <w:sz w:val="24"/>
          <w:szCs w:val="24"/>
        </w:rPr>
        <w:t xml:space="preserve"> и замене запасных частей – не менее 12 (двенадцати) месяцев;</w:t>
      </w:r>
      <w:r w:rsidRPr="00B95F3C">
        <w:rPr>
          <w:rFonts w:ascii="Times New Roman" w:hAnsi="Times New Roman"/>
          <w:sz w:val="24"/>
          <w:szCs w:val="24"/>
        </w:rPr>
        <w:t xml:space="preserve"> </w:t>
      </w:r>
    </w:p>
    <w:p w:rsidR="00883E5E" w:rsidRPr="00B95F3C" w:rsidRDefault="00883E5E" w:rsidP="00883E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на замененные запасные части - не менее срока, установленного заводом-изготовителем, но не менее 6 месяцев.</w:t>
      </w:r>
    </w:p>
    <w:p w:rsidR="00883E5E" w:rsidRPr="00B95F3C" w:rsidRDefault="00883E5E" w:rsidP="00883E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Гарантийный срок исчисляется </w:t>
      </w:r>
      <w:r w:rsidRPr="00B95F3C">
        <w:rPr>
          <w:rFonts w:ascii="Times New Roman" w:hAnsi="Times New Roman"/>
          <w:sz w:val="24"/>
          <w:szCs w:val="24"/>
        </w:rPr>
        <w:t>с момента подписания сторонами документа о приемке</w:t>
      </w:r>
      <w:r w:rsidRPr="00B95F3C">
        <w:rPr>
          <w:rFonts w:ascii="Times New Roman" w:hAnsi="Times New Roman"/>
          <w:bCs/>
          <w:sz w:val="24"/>
          <w:szCs w:val="24"/>
        </w:rPr>
        <w:t>.</w:t>
      </w:r>
      <w:r w:rsidRPr="00B95F3C">
        <w:rPr>
          <w:rFonts w:ascii="Times New Roman" w:hAnsi="Times New Roman"/>
          <w:sz w:val="24"/>
          <w:szCs w:val="24"/>
        </w:rPr>
        <w:t xml:space="preserve">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6.7. Используемые запасные части для модернизации должны быть не восстановленными, новыми, с не истекшим сроком годности, совместимые с оборудованием Заказчика и </w:t>
      </w:r>
      <w:r w:rsidRPr="00B95F3C">
        <w:rPr>
          <w:rFonts w:ascii="Times New Roman" w:eastAsia="Calibri" w:hAnsi="Times New Roman"/>
          <w:sz w:val="24"/>
          <w:szCs w:val="24"/>
        </w:rPr>
        <w:t xml:space="preserve">указанные в действующей технической документации на МИ. Допускается </w:t>
      </w:r>
      <w:r w:rsidRPr="00B95F3C">
        <w:rPr>
          <w:rFonts w:ascii="Times New Roman" w:hAnsi="Times New Roman"/>
          <w:sz w:val="24"/>
          <w:szCs w:val="24"/>
          <w:shd w:val="clear" w:color="auto" w:fill="FFFFFF"/>
        </w:rPr>
        <w:t xml:space="preserve">использование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 токсикологическими исследованиями, проведенными федеральным государственным бюджетным учреждением "Всероссийский научно-исследовательский и испытательный институт медицинской техники" Федеральной службы по надзору в сфере здравоохранения (далее - учреждение), а также клиническими испытаниями, проведенными в порядке, установленном в соответствии с частью 8 статьи 38 Федерального закона "Об основах охраны здоровья граждан в Российской Федерации" в соответствии с </w:t>
      </w:r>
      <w:r w:rsidRPr="00B95F3C">
        <w:rPr>
          <w:rFonts w:ascii="Times New Roman" w:hAnsi="Times New Roman"/>
          <w:sz w:val="24"/>
          <w:szCs w:val="24"/>
        </w:rPr>
        <w:t>Постановлением Правительства РФ от 1 апреля 2022 г. N 552 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Calibri" w:hAnsi="Times New Roman"/>
          <w:sz w:val="24"/>
          <w:szCs w:val="24"/>
        </w:rPr>
      </w:pPr>
      <w:r w:rsidRPr="00B95F3C">
        <w:rPr>
          <w:rFonts w:ascii="Times New Roman" w:eastAsia="Calibri" w:hAnsi="Times New Roman"/>
          <w:sz w:val="24"/>
          <w:szCs w:val="24"/>
        </w:rPr>
        <w:t>Исполнитель гарантирует, что используемые запасные части ввезены на территорию Российской Федерации с соблюдением всех установленных законодательством Российской Федерации правил, не заложены, не являются предметом какого-либо спора, не находятся под арестом, и является свободными от каких-либо прав и обязательств третьих лиц или государственных органов</w:t>
      </w:r>
      <w:r w:rsidRPr="00B95F3C">
        <w:rPr>
          <w:rFonts w:ascii="Times New Roman" w:hAnsi="Times New Roman"/>
          <w:bCs/>
          <w:sz w:val="24"/>
          <w:szCs w:val="24"/>
        </w:rPr>
        <w:t xml:space="preserve">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eastAsia="Calibri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6.8. </w:t>
      </w:r>
      <w:r w:rsidRPr="00B95F3C">
        <w:rPr>
          <w:rFonts w:ascii="Times New Roman" w:eastAsia="Calibri" w:hAnsi="Times New Roman"/>
          <w:sz w:val="24"/>
          <w:szCs w:val="24"/>
        </w:rPr>
        <w:t xml:space="preserve">Запасные части, для которых законодательством установлены требования о наличии сопроводительных документов, должны быть снабжены указанными документами и переданы в медицинскую организацию.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eastAsia="Calibri" w:hAnsi="Times New Roman"/>
          <w:sz w:val="24"/>
          <w:szCs w:val="24"/>
        </w:rPr>
        <w:t xml:space="preserve">6.9. </w:t>
      </w:r>
      <w:r w:rsidRPr="00B95F3C">
        <w:rPr>
          <w:rFonts w:ascii="Times New Roman" w:hAnsi="Times New Roman"/>
          <w:bCs/>
          <w:sz w:val="24"/>
          <w:szCs w:val="24"/>
          <w:shd w:val="clear" w:color="auto" w:fill="FFFFFF"/>
          <w:lang w:eastAsia="zh-CN"/>
        </w:rPr>
        <w:t>И</w:t>
      </w:r>
      <w:r w:rsidRPr="00B95F3C">
        <w:rPr>
          <w:rFonts w:ascii="Times New Roman" w:hAnsi="Times New Roman"/>
          <w:bCs/>
          <w:sz w:val="24"/>
          <w:szCs w:val="24"/>
          <w:lang w:eastAsia="zh-CN"/>
        </w:rPr>
        <w:t xml:space="preserve">сполнитель, до начала выполнения работ, обязан предъявить Заказчику запасные части, используемые при проведении работ по модернизации, в заводской невскрытой упаковке для дальнейшего вскрытия упаковки в присутствии Заказчика и проверки запасных частей на соответствие установленным выше требованиям. Также вместе с запасными частями предоставляются документы, если наличие таких документов предусмотрено законодательством. Пригодность запасных частей и расходных материалов должна быть определена Заказчиком до момента их применения с использованием различных методов, в том числе с помощью визуального осмотра и с использованием эксплуатационной и технической документации производителя. Заказчик имеет право привлечь представителей завода-изготовителя МИ для подтверждения соответствия запасных частей требованиям технической документации на МИ.  </w:t>
      </w:r>
    </w:p>
    <w:p w:rsidR="00883E5E" w:rsidRDefault="00883E5E" w:rsidP="00883E5E">
      <w:pPr>
        <w:widowControl w:val="0"/>
        <w:ind w:firstLine="709"/>
        <w:rPr>
          <w:rFonts w:ascii="Times New Roman" w:hAnsi="Times New Roman"/>
          <w:bCs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>6.10. При обнаружении недостатков, допущенных при проведении модернизации, Исполнитель должен безвозмездно устранить их в срок не более 7 календарных дней с даты поступления к Исполнителю соответствующего обращения Заказчика.</w:t>
      </w:r>
    </w:p>
    <w:p w:rsidR="008D53BD" w:rsidRPr="00B95F3C" w:rsidRDefault="008D53BD" w:rsidP="00883E5E">
      <w:pPr>
        <w:widowControl w:val="0"/>
        <w:ind w:firstLine="709"/>
        <w:rPr>
          <w:rFonts w:ascii="Times New Roman" w:hAnsi="Times New Roman"/>
          <w:bCs/>
          <w:sz w:val="24"/>
          <w:szCs w:val="24"/>
        </w:rPr>
      </w:pPr>
    </w:p>
    <w:p w:rsidR="00883E5E" w:rsidRPr="00B95F3C" w:rsidRDefault="00883E5E" w:rsidP="00883E5E">
      <w:pPr>
        <w:ind w:firstLine="851"/>
        <w:jc w:val="center"/>
        <w:rPr>
          <w:rFonts w:ascii="Times New Roman" w:eastAsia="Calibri" w:hAnsi="Times New Roman"/>
          <w:b/>
          <w:sz w:val="24"/>
          <w:szCs w:val="24"/>
        </w:rPr>
      </w:pPr>
      <w:r w:rsidRPr="00B95F3C">
        <w:rPr>
          <w:rFonts w:ascii="Times New Roman" w:eastAsia="Calibri" w:hAnsi="Times New Roman"/>
          <w:b/>
          <w:sz w:val="24"/>
          <w:szCs w:val="24"/>
        </w:rPr>
        <w:t>7. Требования к организации и порядку оказания услуг.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7.1. Модернизация МИ должен осуществляться квалифицированным персоналом на территории Заказчика.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Перечень МИ, подлежащих ремонту, представлен в Приложении № 1 к описанию объекта закупки. </w:t>
      </w:r>
    </w:p>
    <w:p w:rsidR="00883E5E" w:rsidRPr="00B95F3C" w:rsidRDefault="00883E5E" w:rsidP="00883E5E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Перечень услуг по ремонту МИ представлен в Приложении № 2 к описанию объекта закупки.</w:t>
      </w:r>
    </w:p>
    <w:p w:rsidR="00883E5E" w:rsidRPr="00B95F3C" w:rsidRDefault="00883E5E" w:rsidP="00883E5E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Описание услуг по ремонту МИ представлен в Приложении № 3 к описанию объекта закупки.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Перечень запасных частей, необходимых для ремонта МИ представлен Приложении № 4 к описанию объекта закупки.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Перечень услуг по КТС представлен в Приложении № 5 к описанию объекта закупки.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Сразу после проведения модернизации проводится контроль технического состояния (КТС) МИ.</w:t>
      </w:r>
    </w:p>
    <w:p w:rsidR="00883E5E" w:rsidRPr="00B95F3C" w:rsidRDefault="00883E5E" w:rsidP="00883E5E">
      <w:pPr>
        <w:tabs>
          <w:tab w:val="left" w:pos="5236"/>
        </w:tabs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Срок оказания услуг по модернизации и контролю технического состояния (КТС) - в течение 45 (сорока пяти) календарных дней с момента подписания контракта.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После окончания модернизации Исполнитель предоставляет акт выполненных работ (оказанных услуг) с подробным описание выполненных работ и перечнем установленных запасных частей, протокол контроля технического состояния (КТС). По требованию Заказчика снятые в ходе ремонта МИ неисправные запасные части передаются Заказчику. 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7.2. Контроль технического состояния МИ. </w:t>
      </w:r>
    </w:p>
    <w:p w:rsidR="00883E5E" w:rsidRPr="00B95F3C" w:rsidRDefault="00883E5E" w:rsidP="00883E5E">
      <w:pPr>
        <w:ind w:left="-142" w:firstLine="993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Исполнитель обязан обеспечить проведение КТС МИ после проведения модернизации в соответствии с ГОСТ Р 56606-2015. Контроль технического состояния и функционирования медицинских изделий. Основные положения. Перечень услуг по КТС представлен в Приложении № 5 к Описанию объекта закупки.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Типы испытаний при контроле технического состояния: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- Периодические испытания – проводятся после модернизации МИ в объеме, необходимом для подтверждения соответствия эксплуатационных и технических характеристик данного МИ значениям, приведенным в эксплуатационной документации;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Проверку соответствия значений параметров проводят с применением контрольно-измерительного оборудования, внесенного в реестр средств измерений и прошедшего поверку.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Применяемое при контроле технического состояния испытательное оборудование должно быть аттестовано в установленном порядке.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Контроль технического состояния МИ не может проводиться подразделениями (персоналом), осуществляющим его техническое обслуживание.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Контроль технического состояния МИ должны проводить организации, аккредитованные в установленном порядке.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Результаты контроля технического состояния оформляют протоколами, где указывают измеренные значения параметров, их соответствие требуемым значениям, средства измерения, которыми проводились испытания, выводы о дальнейшей эксплуатации МИ.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Результаты испытаний оформляются и предоставляются Заказчику в виде протокола испытаний, содержащего следующую информацию: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идентификацию Заказчика и Исполнителя;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реквизиты Исполнителя;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юридический адрес Заказчика и фактический адрес места осуществления деятельности (для физического лица указывают инициалы, фамилию, почтовый адрес);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сведения об Аттестате Аккредитации Испытательной лаборатории;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номер протокола;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дату проведения испытаний;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дату выдачи протокола;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нумерацию каждой страницы;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общее количество страниц;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идентификацию МИ (наименование; тип/марка; зав./инв.№; год выпуска)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метод измерений;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место проведения испытаний;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перечень измерительного оборудования (наименование; тип/марка; зав.№; данные о поверке)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условия измерений;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измеренные значения;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единицы измерений;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соответствие измеренных значений требуемым значениям, указанным в НД;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вывод о дальнейшей эксплуатации МИ;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подписи исполнителя, лица, оформившего протокол и руководителя испытательной лаборатории;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- печать Исполнителя.</w:t>
      </w:r>
    </w:p>
    <w:p w:rsidR="00883E5E" w:rsidRPr="00B95F3C" w:rsidRDefault="00883E5E" w:rsidP="00883E5E">
      <w:pPr>
        <w:widowControl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7.3. </w:t>
      </w:r>
      <w:r w:rsidRPr="00B95F3C">
        <w:rPr>
          <w:rFonts w:ascii="Times New Roman" w:hAnsi="Times New Roman"/>
          <w:sz w:val="24"/>
          <w:szCs w:val="24"/>
        </w:rPr>
        <w:t xml:space="preserve">В случае, ненадлежащего исполнения Исполнителем обязательств по контракту, Заказчик вправе потребовать устранения недостатков, а Исполнитель исполняет требование Заказчика в установленный последним срок.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bCs/>
          <w:sz w:val="24"/>
          <w:szCs w:val="24"/>
        </w:rPr>
        <w:t xml:space="preserve">При обнаружении недостатков, допущенных при проведении модернизации, Исполнитель должен безвозмездно устранить их в срок не более 7 рабочих дней с момента поступления к Исполнителю соответствующего обращения Заказчика по контактной информации, указанной Исполнителем. </w:t>
      </w:r>
      <w:r w:rsidRPr="00B95F3C">
        <w:rPr>
          <w:rFonts w:ascii="Times New Roman" w:hAnsi="Times New Roman"/>
          <w:sz w:val="24"/>
          <w:szCs w:val="24"/>
        </w:rPr>
        <w:t xml:space="preserve">При этом гарантийный срок продлевается на период устранения недостатков. </w:t>
      </w:r>
    </w:p>
    <w:p w:rsidR="00883E5E" w:rsidRPr="00B95F3C" w:rsidRDefault="00883E5E" w:rsidP="00883E5E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83E5E" w:rsidRPr="00B95F3C" w:rsidRDefault="00883E5E" w:rsidP="00883E5E">
      <w:pPr>
        <w:ind w:right="57"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B95F3C">
        <w:rPr>
          <w:rFonts w:ascii="Times New Roman" w:hAnsi="Times New Roman"/>
          <w:b/>
          <w:bCs/>
          <w:sz w:val="24"/>
          <w:szCs w:val="24"/>
        </w:rPr>
        <w:t xml:space="preserve">8. Требования к соблюдению охраны труда при выполнении работ по ремонту медицинских изделий (МИ): 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8.1. Исполнитель несет ответственность в соответствии с законодательством Российской Федерации за нарушение требований пожарной безопасности, а также возмещает ущерб, нанесенный Заказчику в результате пожара, возникшего по его вине.</w:t>
      </w:r>
    </w:p>
    <w:p w:rsidR="00883E5E" w:rsidRPr="00B95F3C" w:rsidRDefault="00883E5E" w:rsidP="00883E5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8.2. Исполнитель несет ответственность за соблюдение правила внутреннего трудового распорядка, действующего на территории Заказчика.</w:t>
      </w:r>
    </w:p>
    <w:p w:rsidR="00883E5E" w:rsidRPr="00B95F3C" w:rsidRDefault="00883E5E" w:rsidP="00883E5E">
      <w:pPr>
        <w:ind w:right="57" w:firstLine="851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  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B95F3C">
        <w:rPr>
          <w:rFonts w:ascii="Times New Roman" w:hAnsi="Times New Roman"/>
          <w:b/>
          <w:bCs/>
          <w:sz w:val="24"/>
          <w:szCs w:val="24"/>
        </w:rPr>
        <w:t xml:space="preserve">9. Перечень приложений: 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9.1. </w:t>
      </w:r>
      <w:bookmarkStart w:id="0" w:name="_Hlk63331267"/>
      <w:r w:rsidRPr="00B95F3C">
        <w:rPr>
          <w:rFonts w:ascii="Times New Roman" w:hAnsi="Times New Roman"/>
          <w:sz w:val="24"/>
          <w:szCs w:val="24"/>
        </w:rPr>
        <w:t>Приложение № 1. Перечень МИ;</w:t>
      </w:r>
    </w:p>
    <w:bookmarkEnd w:id="0"/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9.2. Приложение № 2. Перечень услуг по модернизации МИ;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9.3. Приложение № 3. </w:t>
      </w:r>
      <w:r w:rsidRPr="00B95F3C">
        <w:rPr>
          <w:rFonts w:ascii="Times New Roman" w:hAnsi="Times New Roman"/>
          <w:bCs/>
          <w:sz w:val="24"/>
          <w:szCs w:val="24"/>
        </w:rPr>
        <w:t>Описание</w:t>
      </w:r>
      <w:r w:rsidRPr="00B95F3C">
        <w:rPr>
          <w:rFonts w:ascii="Times New Roman" w:hAnsi="Times New Roman"/>
          <w:sz w:val="24"/>
          <w:szCs w:val="24"/>
        </w:rPr>
        <w:t xml:space="preserve"> услуг по модернизации МИ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 xml:space="preserve">9.4. Приложение № 4. Перечень запасных частей, необходимых для оказания услуг по ремонту; </w:t>
      </w:r>
    </w:p>
    <w:p w:rsidR="00883E5E" w:rsidRPr="00B95F3C" w:rsidRDefault="00883E5E" w:rsidP="00883E5E">
      <w:pPr>
        <w:widowControl w:val="0"/>
        <w:ind w:right="57" w:firstLine="851"/>
        <w:jc w:val="both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9.5. Приложение № 5. Перечень услуг по КТС.</w:t>
      </w:r>
    </w:p>
    <w:p w:rsidR="00883E5E" w:rsidRPr="00B95F3C" w:rsidRDefault="00883E5E" w:rsidP="00883E5E">
      <w:pPr>
        <w:widowControl w:val="0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8D53BD" w:rsidRDefault="008D53BD">
      <w:pPr>
        <w:spacing w:after="160" w:line="259" w:lineRule="auto"/>
        <w:contextualSpacing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br w:type="page"/>
      </w:r>
    </w:p>
    <w:p w:rsidR="00883E5E" w:rsidRPr="00B95F3C" w:rsidRDefault="00883E5E" w:rsidP="00883E5E">
      <w:pPr>
        <w:widowControl w:val="0"/>
        <w:jc w:val="right"/>
        <w:rPr>
          <w:rFonts w:ascii="Times New Roman" w:hAnsi="Times New Roman"/>
          <w:color w:val="auto"/>
          <w:sz w:val="24"/>
          <w:szCs w:val="24"/>
        </w:rPr>
      </w:pPr>
      <w:r w:rsidRPr="00B95F3C">
        <w:rPr>
          <w:rFonts w:ascii="Times New Roman" w:hAnsi="Times New Roman"/>
          <w:color w:val="auto"/>
          <w:sz w:val="24"/>
          <w:szCs w:val="24"/>
        </w:rPr>
        <w:t xml:space="preserve">Приложение № 1 к Описанию объекта закупки </w:t>
      </w:r>
    </w:p>
    <w:p w:rsidR="00883E5E" w:rsidRPr="00B95F3C" w:rsidRDefault="00883E5E" w:rsidP="00883E5E">
      <w:pPr>
        <w:widowControl w:val="0"/>
        <w:ind w:right="57" w:firstLine="709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883E5E" w:rsidRPr="00B95F3C" w:rsidRDefault="00883E5E" w:rsidP="00883E5E">
      <w:pPr>
        <w:widowControl w:val="0"/>
        <w:ind w:right="57" w:firstLine="709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95F3C">
        <w:rPr>
          <w:rFonts w:ascii="Times New Roman" w:hAnsi="Times New Roman"/>
          <w:b/>
          <w:color w:val="auto"/>
          <w:sz w:val="24"/>
          <w:szCs w:val="24"/>
        </w:rPr>
        <w:t>Перечень МИ</w:t>
      </w:r>
    </w:p>
    <w:tbl>
      <w:tblPr>
        <w:tblW w:w="15446" w:type="dxa"/>
        <w:tblLook w:val="04A0" w:firstRow="1" w:lastRow="0" w:firstColumn="1" w:lastColumn="0" w:noHBand="0" w:noVBand="1"/>
      </w:tblPr>
      <w:tblGrid>
        <w:gridCol w:w="622"/>
        <w:gridCol w:w="4355"/>
        <w:gridCol w:w="1257"/>
        <w:gridCol w:w="1142"/>
        <w:gridCol w:w="1747"/>
        <w:gridCol w:w="1173"/>
        <w:gridCol w:w="1866"/>
        <w:gridCol w:w="1733"/>
        <w:gridCol w:w="1551"/>
      </w:tblGrid>
      <w:tr w:rsidR="008D53BD" w:rsidRPr="008D53BD" w:rsidTr="008D53BD">
        <w:trPr>
          <w:trHeight w:val="84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№ п/п</w:t>
            </w:r>
          </w:p>
        </w:tc>
        <w:tc>
          <w:tcPr>
            <w:tcW w:w="4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Наименование медицинского оборудования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Модель (марка) МИ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Год выпуска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Производитель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Зав. №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Инв. №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Номер РУ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Место размещения МИ</w:t>
            </w:r>
          </w:p>
        </w:tc>
      </w:tr>
      <w:tr w:rsidR="008D53BD" w:rsidRPr="008D53BD" w:rsidTr="008D53BD">
        <w:trPr>
          <w:trHeight w:val="54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Светильник хирургический потолочный "ЭМАЛЕД" по ТУ 9452-013-46655261-2009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8D53BD">
              <w:rPr>
                <w:rFonts w:ascii="Times New Roman" w:hAnsi="Times New Roman"/>
                <w:szCs w:val="22"/>
              </w:rPr>
              <w:t>Эмалед</w:t>
            </w:r>
            <w:proofErr w:type="spellEnd"/>
            <w:r w:rsidRPr="008D53BD">
              <w:rPr>
                <w:rFonts w:ascii="Times New Roman" w:hAnsi="Times New Roman"/>
                <w:szCs w:val="22"/>
              </w:rPr>
              <w:t xml:space="preserve"> 500/500/Х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szCs w:val="22"/>
              </w:rPr>
              <w:t>2025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szCs w:val="22"/>
              </w:rPr>
              <w:t>ЗАО завод ЭМА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Cs w:val="22"/>
              </w:rPr>
              <w:t>55</w:t>
            </w:r>
            <w:r w:rsidRPr="008D53BD">
              <w:rPr>
                <w:rFonts w:ascii="Times New Roman" w:hAnsi="Times New Roman"/>
                <w:b/>
                <w:bCs/>
                <w:szCs w:val="22"/>
                <w:lang w:val="en-GB"/>
              </w:rPr>
              <w:t>XV</w:t>
            </w:r>
            <w:r w:rsidRPr="008D53BD">
              <w:rPr>
                <w:rFonts w:ascii="Times New Roman" w:hAnsi="Times New Roman"/>
                <w:b/>
                <w:bCs/>
                <w:szCs w:val="22"/>
              </w:rPr>
              <w:t xml:space="preserve"> 00143 07 25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b/>
                <w:szCs w:val="22"/>
                <w:shd w:val="clear" w:color="auto" w:fill="FFFFFF"/>
              </w:rPr>
              <w:t>410124202500109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szCs w:val="22"/>
              </w:rPr>
              <w:t>РУ № ФСР 2010/07446 от 28.09.2020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8D53BD">
              <w:rPr>
                <w:rFonts w:ascii="Times New Roman" w:hAnsi="Times New Roman"/>
                <w:szCs w:val="22"/>
              </w:rPr>
              <w:t>Опер.блок</w:t>
            </w:r>
            <w:proofErr w:type="spellEnd"/>
            <w:r w:rsidRPr="008D53BD">
              <w:rPr>
                <w:rFonts w:ascii="Times New Roman" w:hAnsi="Times New Roman"/>
                <w:szCs w:val="22"/>
              </w:rPr>
              <w:t>,</w:t>
            </w:r>
          </w:p>
          <w:p w:rsidR="00883E5E" w:rsidRPr="008D53BD" w:rsidRDefault="00883E5E" w:rsidP="00141E78">
            <w:pPr>
              <w:rPr>
                <w:rFonts w:ascii="Times New Roman" w:hAnsi="Times New Roman"/>
                <w:szCs w:val="22"/>
              </w:rPr>
            </w:pPr>
            <w:r w:rsidRPr="008D53BD">
              <w:rPr>
                <w:rFonts w:ascii="Times New Roman" w:hAnsi="Times New Roman"/>
                <w:szCs w:val="22"/>
              </w:rPr>
              <w:t>Зал №10</w:t>
            </w:r>
          </w:p>
        </w:tc>
      </w:tr>
    </w:tbl>
    <w:p w:rsidR="00883E5E" w:rsidRPr="008D53BD" w:rsidRDefault="00883E5E" w:rsidP="00883E5E">
      <w:pPr>
        <w:widowControl w:val="0"/>
        <w:ind w:right="57" w:firstLine="709"/>
        <w:jc w:val="center"/>
        <w:rPr>
          <w:rFonts w:ascii="Times New Roman" w:hAnsi="Times New Roman"/>
          <w:b/>
          <w:color w:val="auto"/>
          <w:szCs w:val="22"/>
        </w:rPr>
      </w:pPr>
    </w:p>
    <w:p w:rsidR="00883E5E" w:rsidRPr="008D53BD" w:rsidRDefault="00883E5E" w:rsidP="00883E5E">
      <w:pPr>
        <w:widowControl w:val="0"/>
        <w:ind w:firstLine="851"/>
        <w:jc w:val="right"/>
        <w:rPr>
          <w:rFonts w:ascii="Times New Roman" w:hAnsi="Times New Roman"/>
          <w:szCs w:val="22"/>
        </w:rPr>
      </w:pPr>
      <w:r w:rsidRPr="008D53BD">
        <w:rPr>
          <w:rFonts w:ascii="Times New Roman" w:hAnsi="Times New Roman"/>
          <w:szCs w:val="22"/>
        </w:rPr>
        <w:t>Приложение № 2 к Описанию объекта закупки</w:t>
      </w:r>
    </w:p>
    <w:p w:rsidR="00883E5E" w:rsidRPr="008D53BD" w:rsidRDefault="00883E5E" w:rsidP="00883E5E">
      <w:pPr>
        <w:rPr>
          <w:rFonts w:ascii="Times New Roman" w:hAnsi="Times New Roman"/>
          <w:sz w:val="24"/>
          <w:szCs w:val="22"/>
        </w:rPr>
      </w:pPr>
    </w:p>
    <w:p w:rsidR="00883E5E" w:rsidRPr="008D53BD" w:rsidRDefault="00883E5E" w:rsidP="00883E5E">
      <w:pPr>
        <w:widowControl w:val="0"/>
        <w:ind w:firstLine="851"/>
        <w:jc w:val="center"/>
        <w:rPr>
          <w:rFonts w:ascii="Times New Roman" w:hAnsi="Times New Roman"/>
          <w:b/>
          <w:sz w:val="24"/>
          <w:szCs w:val="22"/>
        </w:rPr>
      </w:pPr>
      <w:r w:rsidRPr="008D53BD">
        <w:rPr>
          <w:rFonts w:ascii="Times New Roman" w:hAnsi="Times New Roman"/>
          <w:b/>
          <w:bCs/>
          <w:sz w:val="24"/>
          <w:szCs w:val="22"/>
        </w:rPr>
        <w:t>Перечень услуг по модернизации</w:t>
      </w:r>
    </w:p>
    <w:tbl>
      <w:tblPr>
        <w:tblW w:w="15350" w:type="dxa"/>
        <w:tblInd w:w="96" w:type="dxa"/>
        <w:tblLook w:val="04A0" w:firstRow="1" w:lastRow="0" w:firstColumn="1" w:lastColumn="0" w:noHBand="0" w:noVBand="1"/>
      </w:tblPr>
      <w:tblGrid>
        <w:gridCol w:w="960"/>
        <w:gridCol w:w="10421"/>
        <w:gridCol w:w="1985"/>
        <w:gridCol w:w="1984"/>
      </w:tblGrid>
      <w:tr w:rsidR="00883E5E" w:rsidRPr="008D53BD" w:rsidTr="008D53BD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E5E" w:rsidRPr="008D53BD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№ п/п</w:t>
            </w:r>
          </w:p>
        </w:tc>
        <w:tc>
          <w:tcPr>
            <w:tcW w:w="10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83E5E" w:rsidRPr="008D53BD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Наименование и описание работ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83E5E" w:rsidRPr="008D53BD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proofErr w:type="spellStart"/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Ед.измерения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8D53BD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 xml:space="preserve">Кол-во, </w:t>
            </w:r>
            <w:proofErr w:type="spellStart"/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усл.ед</w:t>
            </w:r>
            <w:proofErr w:type="spellEnd"/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.</w:t>
            </w:r>
          </w:p>
        </w:tc>
      </w:tr>
      <w:tr w:rsidR="00883E5E" w:rsidRPr="008D53BD" w:rsidTr="008D53BD">
        <w:trPr>
          <w:trHeight w:val="8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8D53BD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1</w:t>
            </w:r>
          </w:p>
        </w:tc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8D53BD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>Услуги по модернизации светильника хирургического потолочного "ЭМАЛЕД", серийный номер 55</w:t>
            </w:r>
            <w:r w:rsidRPr="008D53BD">
              <w:rPr>
                <w:rFonts w:ascii="Times New Roman" w:hAnsi="Times New Roman"/>
                <w:bCs/>
                <w:sz w:val="24"/>
                <w:szCs w:val="22"/>
                <w:lang w:val="en-GB"/>
              </w:rPr>
              <w:t>XV</w:t>
            </w:r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 xml:space="preserve"> 00143 07 25, инвентарный номер </w:t>
            </w:r>
            <w:r w:rsidRPr="008D53BD">
              <w:rPr>
                <w:rFonts w:ascii="Times New Roman" w:hAnsi="Times New Roman"/>
                <w:sz w:val="24"/>
                <w:szCs w:val="22"/>
                <w:shd w:val="clear" w:color="auto" w:fill="FFFFFF"/>
              </w:rPr>
              <w:t>410124202500109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8D53BD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2"/>
              </w:rPr>
            </w:pPr>
            <w:proofErr w:type="spellStart"/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>Усл.ед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8D53BD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>1</w:t>
            </w:r>
          </w:p>
        </w:tc>
      </w:tr>
    </w:tbl>
    <w:p w:rsidR="00883E5E" w:rsidRPr="008D53BD" w:rsidRDefault="00883E5E" w:rsidP="00883E5E">
      <w:pPr>
        <w:widowControl w:val="0"/>
        <w:ind w:right="57" w:firstLine="709"/>
        <w:jc w:val="center"/>
        <w:rPr>
          <w:rFonts w:ascii="Times New Roman" w:hAnsi="Times New Roman"/>
          <w:b/>
          <w:color w:val="auto"/>
          <w:sz w:val="24"/>
          <w:szCs w:val="22"/>
        </w:rPr>
      </w:pPr>
    </w:p>
    <w:p w:rsidR="008D53BD" w:rsidRPr="008D53BD" w:rsidRDefault="008D53BD">
      <w:pPr>
        <w:spacing w:after="160" w:line="259" w:lineRule="auto"/>
        <w:contextualSpacing w:val="0"/>
        <w:rPr>
          <w:rFonts w:ascii="Times New Roman" w:hAnsi="Times New Roman"/>
          <w:color w:val="auto"/>
          <w:sz w:val="24"/>
          <w:szCs w:val="22"/>
        </w:rPr>
      </w:pPr>
    </w:p>
    <w:p w:rsidR="00883E5E" w:rsidRPr="008D53BD" w:rsidRDefault="00883E5E" w:rsidP="00883E5E">
      <w:pPr>
        <w:widowControl w:val="0"/>
        <w:ind w:firstLine="709"/>
        <w:jc w:val="right"/>
        <w:rPr>
          <w:rFonts w:ascii="Times New Roman" w:hAnsi="Times New Roman"/>
          <w:color w:val="auto"/>
          <w:sz w:val="24"/>
          <w:szCs w:val="22"/>
        </w:rPr>
      </w:pPr>
      <w:r w:rsidRPr="008D53BD">
        <w:rPr>
          <w:rFonts w:ascii="Times New Roman" w:hAnsi="Times New Roman"/>
          <w:color w:val="auto"/>
          <w:sz w:val="24"/>
          <w:szCs w:val="22"/>
        </w:rPr>
        <w:t xml:space="preserve">Приложение № 3 к Описанию объекта закупки </w:t>
      </w:r>
    </w:p>
    <w:p w:rsidR="008D53BD" w:rsidRPr="008D53BD" w:rsidRDefault="008D53BD" w:rsidP="00883E5E">
      <w:pPr>
        <w:widowControl w:val="0"/>
        <w:ind w:firstLine="709"/>
        <w:jc w:val="right"/>
        <w:rPr>
          <w:rFonts w:ascii="Times New Roman" w:hAnsi="Times New Roman"/>
          <w:color w:val="auto"/>
          <w:sz w:val="24"/>
          <w:szCs w:val="22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704"/>
        <w:gridCol w:w="2977"/>
        <w:gridCol w:w="11623"/>
      </w:tblGrid>
      <w:tr w:rsidR="00883E5E" w:rsidRPr="008D53BD" w:rsidTr="008D53BD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sz w:val="24"/>
                <w:szCs w:val="22"/>
              </w:rPr>
              <w:br w:type="page"/>
            </w: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Перечень услуг по ремонту</w:t>
            </w:r>
          </w:p>
        </w:tc>
        <w:tc>
          <w:tcPr>
            <w:tcW w:w="1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/>
                <w:bCs/>
                <w:sz w:val="24"/>
                <w:szCs w:val="22"/>
              </w:rPr>
              <w:t>Описание услуг по модернизации</w:t>
            </w:r>
          </w:p>
        </w:tc>
      </w:tr>
      <w:tr w:rsidR="00883E5E" w:rsidRPr="008D53BD" w:rsidTr="008D53BD">
        <w:trPr>
          <w:trHeight w:val="27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141E78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8D53BD">
            <w:pPr>
              <w:rPr>
                <w:rFonts w:ascii="Times New Roman" w:hAnsi="Times New Roman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>Услуги по модернизации светильника хирургического потолочного "ЭМАЛЕД", серийный номер 55</w:t>
            </w:r>
            <w:r w:rsidRPr="008D53BD">
              <w:rPr>
                <w:rFonts w:ascii="Times New Roman" w:hAnsi="Times New Roman"/>
                <w:bCs/>
                <w:sz w:val="24"/>
                <w:szCs w:val="22"/>
                <w:lang w:val="en-GB"/>
              </w:rPr>
              <w:t>XV</w:t>
            </w:r>
            <w:r w:rsidRPr="008D53BD">
              <w:rPr>
                <w:rFonts w:ascii="Times New Roman" w:hAnsi="Times New Roman"/>
                <w:bCs/>
                <w:sz w:val="24"/>
                <w:szCs w:val="22"/>
              </w:rPr>
              <w:t xml:space="preserve"> 00143 07 25, инвентарный номер </w:t>
            </w:r>
            <w:r w:rsidRPr="008D53BD">
              <w:rPr>
                <w:rFonts w:ascii="Times New Roman" w:hAnsi="Times New Roman"/>
                <w:sz w:val="24"/>
                <w:szCs w:val="22"/>
                <w:shd w:val="clear" w:color="auto" w:fill="FFFFFF"/>
              </w:rPr>
              <w:t>410124202500109</w:t>
            </w:r>
          </w:p>
        </w:tc>
        <w:tc>
          <w:tcPr>
            <w:tcW w:w="1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8D53BD" w:rsidRDefault="00883E5E" w:rsidP="008D53BD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sz w:val="24"/>
                <w:szCs w:val="22"/>
              </w:rPr>
              <w:t xml:space="preserve">Полная диагностика медицинского оборудования по стандартам производителя </w:t>
            </w:r>
          </w:p>
          <w:p w:rsidR="00883E5E" w:rsidRPr="008D53BD" w:rsidRDefault="00883E5E" w:rsidP="008D53BD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sz w:val="24"/>
                <w:szCs w:val="22"/>
              </w:rPr>
              <w:t>Проверка всех основных электронных и механических узлов.</w:t>
            </w:r>
          </w:p>
          <w:p w:rsidR="00883E5E" w:rsidRPr="008D53BD" w:rsidRDefault="00883E5E" w:rsidP="008D53BD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sz w:val="24"/>
                <w:szCs w:val="22"/>
              </w:rPr>
              <w:t xml:space="preserve">Демонтаж и разборка медицинского оборудования для выполнения </w:t>
            </w:r>
            <w:r w:rsidRPr="008D53BD">
              <w:rPr>
                <w:rFonts w:ascii="Times New Roman" w:hAnsi="Times New Roman"/>
                <w:color w:val="auto"/>
                <w:sz w:val="24"/>
                <w:szCs w:val="22"/>
              </w:rPr>
              <w:t>модернизации</w:t>
            </w:r>
            <w:r w:rsidRPr="008D53BD">
              <w:rPr>
                <w:rFonts w:ascii="Times New Roman" w:hAnsi="Times New Roman"/>
                <w:sz w:val="24"/>
                <w:szCs w:val="22"/>
              </w:rPr>
              <w:br/>
              <w:t>Разборка электронного оборудования.</w:t>
            </w:r>
            <w:r w:rsidRPr="008D53BD">
              <w:rPr>
                <w:rFonts w:ascii="Times New Roman" w:hAnsi="Times New Roman"/>
                <w:sz w:val="24"/>
                <w:szCs w:val="22"/>
              </w:rPr>
              <w:br/>
              <w:t>Замена запасных частей из приложения № 4 из описания объекта закупки</w:t>
            </w:r>
          </w:p>
          <w:p w:rsidR="00883E5E" w:rsidRPr="008D53BD" w:rsidRDefault="00883E5E" w:rsidP="008D53BD">
            <w:pPr>
              <w:spacing w:line="240" w:lineRule="auto"/>
              <w:contextualSpacing w:val="0"/>
              <w:rPr>
                <w:rFonts w:ascii="Times New Roman" w:hAnsi="Times New Roman"/>
                <w:color w:val="212121"/>
                <w:kern w:val="2"/>
                <w:sz w:val="24"/>
                <w:szCs w:val="22"/>
              </w:rPr>
            </w:pPr>
            <w:r w:rsidRPr="008D53BD">
              <w:rPr>
                <w:rFonts w:ascii="Times New Roman" w:hAnsi="Times New Roman"/>
                <w:color w:val="212121"/>
                <w:kern w:val="2"/>
                <w:sz w:val="24"/>
                <w:szCs w:val="22"/>
              </w:rPr>
              <w:t>Сборка и монтаж медицинского оборудования</w:t>
            </w:r>
          </w:p>
          <w:p w:rsidR="00883E5E" w:rsidRPr="008D53BD" w:rsidRDefault="00883E5E" w:rsidP="008D53BD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 w:rsidRPr="008D53BD">
              <w:rPr>
                <w:rFonts w:ascii="Times New Roman" w:hAnsi="Times New Roman"/>
                <w:kern w:val="2"/>
                <w:sz w:val="24"/>
                <w:szCs w:val="22"/>
              </w:rPr>
              <w:t>Послемодернизационная</w:t>
            </w:r>
            <w:proofErr w:type="spellEnd"/>
            <w:r w:rsidRPr="008D53BD">
              <w:rPr>
                <w:rFonts w:ascii="Times New Roman" w:hAnsi="Times New Roman"/>
                <w:kern w:val="2"/>
                <w:sz w:val="24"/>
                <w:szCs w:val="22"/>
              </w:rPr>
              <w:t xml:space="preserve"> проверка и функциональная проверка режимов работы операционного светильника</w:t>
            </w:r>
            <w:r w:rsidRPr="008D53BD">
              <w:rPr>
                <w:rFonts w:ascii="Times New Roman" w:hAnsi="Times New Roman"/>
                <w:sz w:val="24"/>
                <w:szCs w:val="22"/>
              </w:rPr>
              <w:br/>
              <w:t>Проверка всех параметров оборудования на соответствие требованиям нормативной и эксплуатационной документации производителя.</w:t>
            </w:r>
          </w:p>
        </w:tc>
      </w:tr>
    </w:tbl>
    <w:p w:rsidR="008D53BD" w:rsidRDefault="008D53BD">
      <w:pPr>
        <w:spacing w:after="160" w:line="259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83E5E" w:rsidRPr="00B95F3C" w:rsidRDefault="00883E5E" w:rsidP="00883E5E">
      <w:pPr>
        <w:jc w:val="right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Приложение № 4 к Описанию объекта закупки</w:t>
      </w:r>
    </w:p>
    <w:p w:rsidR="00883E5E" w:rsidRPr="00B95F3C" w:rsidRDefault="00883E5E" w:rsidP="00883E5E">
      <w:pPr>
        <w:widowControl w:val="0"/>
        <w:ind w:firstLine="709"/>
        <w:jc w:val="right"/>
        <w:rPr>
          <w:rFonts w:ascii="Times New Roman" w:hAnsi="Times New Roman"/>
          <w:color w:val="auto"/>
          <w:sz w:val="24"/>
          <w:szCs w:val="24"/>
        </w:rPr>
      </w:pPr>
    </w:p>
    <w:p w:rsidR="00883E5E" w:rsidRPr="00B95F3C" w:rsidRDefault="00883E5E" w:rsidP="00883E5E">
      <w:pPr>
        <w:widowControl w:val="0"/>
        <w:ind w:right="57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95F3C">
        <w:rPr>
          <w:rFonts w:ascii="Times New Roman" w:hAnsi="Times New Roman"/>
          <w:b/>
          <w:color w:val="auto"/>
          <w:sz w:val="24"/>
          <w:szCs w:val="24"/>
        </w:rPr>
        <w:t>Перечень запасных частей, необходимых для оказания услуг по модернизации МИ</w:t>
      </w:r>
    </w:p>
    <w:p w:rsidR="00883E5E" w:rsidRPr="00B95F3C" w:rsidRDefault="00883E5E" w:rsidP="00883E5E">
      <w:pPr>
        <w:widowControl w:val="0"/>
        <w:ind w:right="57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tbl>
      <w:tblPr>
        <w:tblW w:w="15029" w:type="dxa"/>
        <w:tblInd w:w="96" w:type="dxa"/>
        <w:tblLook w:val="04A0" w:firstRow="1" w:lastRow="0" w:firstColumn="1" w:lastColumn="0" w:noHBand="0" w:noVBand="1"/>
      </w:tblPr>
      <w:tblGrid>
        <w:gridCol w:w="633"/>
        <w:gridCol w:w="2122"/>
        <w:gridCol w:w="990"/>
        <w:gridCol w:w="4515"/>
        <w:gridCol w:w="1987"/>
        <w:gridCol w:w="2410"/>
        <w:gridCol w:w="2372"/>
      </w:tblGrid>
      <w:tr w:rsidR="00883E5E" w:rsidRPr="00B95F3C" w:rsidTr="00141E78">
        <w:trPr>
          <w:trHeight w:val="555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запасных частей, подлежащих замене при выполнении модернизации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Кол-во, </w:t>
            </w:r>
            <w:proofErr w:type="spellStart"/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усл.ед</w:t>
            </w:r>
            <w:proofErr w:type="spellEnd"/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12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Характеристики запасных частей</w:t>
            </w:r>
          </w:p>
        </w:tc>
      </w:tr>
      <w:tr w:rsidR="00883E5E" w:rsidRPr="00B95F3C" w:rsidTr="008D53BD">
        <w:trPr>
          <w:trHeight w:val="555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характеристики 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sz w:val="24"/>
                <w:szCs w:val="24"/>
              </w:rPr>
              <w:t xml:space="preserve">Значение характеристики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sz w:val="24"/>
                <w:szCs w:val="24"/>
              </w:rPr>
              <w:t xml:space="preserve">Единица измерения характеристики </w:t>
            </w: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83E5E" w:rsidRPr="00B95F3C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i/>
                <w:iCs/>
                <w:sz w:val="24"/>
                <w:szCs w:val="24"/>
              </w:rPr>
              <w:t>Функциональная совместимость со</w:t>
            </w:r>
          </w:p>
          <w:p w:rsidR="00883E5E" w:rsidRPr="00B95F3C" w:rsidRDefault="00883E5E" w:rsidP="008D53BD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Cs/>
                <w:sz w:val="24"/>
                <w:szCs w:val="24"/>
              </w:rPr>
              <w:t>светильником хирургическим потолочным "ЭМАЛЕД"</w:t>
            </w: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ГПЗ 542.21.00.000-01 Потолочный удлинитель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Длина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Диаметр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Внешний диаметр трубы удлинителя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27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Внутренний диаметр трубы удлинителя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27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Потолочный диск, диаметр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27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Потолочный диск, толщина 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27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ГПЗ 542.20.00.000 Ось центральная 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Cs/>
                <w:sz w:val="24"/>
                <w:szCs w:val="24"/>
              </w:rPr>
              <w:t xml:space="preserve">Высота 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Количество плеч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color w:val="212121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88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Длина плеча 1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32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Длина плеча 2 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32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319"/>
        </w:trPr>
        <w:tc>
          <w:tcPr>
            <w:tcW w:w="6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ГПЗ 540.001.000 Диск потолочный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Диаметр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73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135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Толщина диска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135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61"/>
        </w:trPr>
        <w:tc>
          <w:tcPr>
            <w:tcW w:w="6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ГПЗ 550.00.10.300-01 Кабель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Длина 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2" w:type="dxa"/>
            <w:vMerge/>
            <w:tcBorders>
              <w:left w:val="nil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5E" w:rsidRPr="00B95F3C" w:rsidTr="008D53BD">
        <w:trPr>
          <w:trHeight w:val="266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E5E" w:rsidRPr="00B95F3C" w:rsidRDefault="00883E5E" w:rsidP="00141E78">
            <w:pPr>
              <w:spacing w:line="240" w:lineRule="auto"/>
              <w:contextualSpacing w:val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Разъем GST18i3S S1 ZR1 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83E5E" w:rsidRPr="00B95F3C" w:rsidRDefault="00883E5E" w:rsidP="00141E78">
            <w:pPr>
              <w:spacing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53BD" w:rsidRDefault="008D53BD">
      <w:pPr>
        <w:spacing w:after="160" w:line="259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83E5E" w:rsidRPr="00B95F3C" w:rsidRDefault="00883E5E" w:rsidP="00883E5E">
      <w:pPr>
        <w:jc w:val="right"/>
        <w:rPr>
          <w:rFonts w:ascii="Times New Roman" w:hAnsi="Times New Roman"/>
          <w:sz w:val="24"/>
          <w:szCs w:val="24"/>
        </w:rPr>
      </w:pPr>
      <w:r w:rsidRPr="00B95F3C">
        <w:rPr>
          <w:rFonts w:ascii="Times New Roman" w:hAnsi="Times New Roman"/>
          <w:sz w:val="24"/>
          <w:szCs w:val="24"/>
        </w:rPr>
        <w:t>Приложение № 5 к Описанию объекта закупки</w:t>
      </w:r>
    </w:p>
    <w:p w:rsidR="00883E5E" w:rsidRPr="00B95F3C" w:rsidRDefault="00883E5E" w:rsidP="00883E5E">
      <w:pPr>
        <w:jc w:val="right"/>
        <w:rPr>
          <w:rFonts w:ascii="Times New Roman" w:hAnsi="Times New Roman"/>
          <w:sz w:val="24"/>
          <w:szCs w:val="24"/>
        </w:rPr>
      </w:pPr>
    </w:p>
    <w:p w:rsidR="00883E5E" w:rsidRPr="00B95F3C" w:rsidRDefault="00883E5E" w:rsidP="00883E5E">
      <w:pPr>
        <w:widowControl w:val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B95F3C">
        <w:rPr>
          <w:rFonts w:ascii="Times New Roman" w:hAnsi="Times New Roman"/>
          <w:b/>
          <w:sz w:val="24"/>
          <w:szCs w:val="24"/>
        </w:rPr>
        <w:t>Перечень услуг по КТС</w:t>
      </w:r>
    </w:p>
    <w:p w:rsidR="00883E5E" w:rsidRPr="00B95F3C" w:rsidRDefault="00883E5E" w:rsidP="00883E5E">
      <w:pPr>
        <w:widowControl w:val="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540"/>
        <w:gridCol w:w="9520"/>
        <w:gridCol w:w="1842"/>
        <w:gridCol w:w="2835"/>
      </w:tblGrid>
      <w:tr w:rsidR="00883E5E" w:rsidRPr="00B95F3C" w:rsidTr="008D53BD">
        <w:trPr>
          <w:trHeight w:val="5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 по КТС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услуг, усл.</w:t>
            </w:r>
            <w:r w:rsidR="008D53B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95F3C">
              <w:rPr>
                <w:rFonts w:ascii="Times New Roman" w:hAnsi="Times New Roman"/>
                <w:b/>
                <w:bCs/>
                <w:sz w:val="24"/>
                <w:szCs w:val="24"/>
              </w:rPr>
              <w:t>ед.</w:t>
            </w:r>
          </w:p>
        </w:tc>
      </w:tr>
      <w:tr w:rsidR="00883E5E" w:rsidRPr="00B95F3C" w:rsidTr="008D53BD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 xml:space="preserve">Контроль технического состояния </w:t>
            </w:r>
            <w:r w:rsidRPr="00B95F3C">
              <w:rPr>
                <w:rFonts w:ascii="Times New Roman" w:hAnsi="Times New Roman"/>
                <w:bCs/>
                <w:sz w:val="24"/>
                <w:szCs w:val="24"/>
              </w:rPr>
              <w:t>светильника хирургического потолочного "ЭМАЛЕД", серийный номер 55</w:t>
            </w:r>
            <w:r w:rsidRPr="00B95F3C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XV</w:t>
            </w:r>
            <w:r w:rsidRPr="00B95F3C">
              <w:rPr>
                <w:rFonts w:ascii="Times New Roman" w:hAnsi="Times New Roman"/>
                <w:bCs/>
                <w:sz w:val="24"/>
                <w:szCs w:val="24"/>
              </w:rPr>
              <w:t xml:space="preserve"> 00143 07 25, инвентарный номер </w:t>
            </w:r>
            <w:r w:rsidRPr="00B95F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410124202500109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Усл.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E5E" w:rsidRPr="00B95F3C" w:rsidRDefault="00883E5E" w:rsidP="00141E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F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883E5E" w:rsidRPr="00B95F3C" w:rsidRDefault="00883E5E" w:rsidP="00883E5E">
      <w:pPr>
        <w:jc w:val="center"/>
        <w:rPr>
          <w:rFonts w:ascii="Times New Roman" w:hAnsi="Times New Roman"/>
          <w:sz w:val="24"/>
          <w:szCs w:val="24"/>
        </w:rPr>
      </w:pPr>
    </w:p>
    <w:p w:rsidR="00966E81" w:rsidRDefault="00966E81">
      <w:bookmarkStart w:id="1" w:name="_GoBack"/>
      <w:bookmarkEnd w:id="1"/>
    </w:p>
    <w:sectPr w:rsidR="00966E81" w:rsidSect="00A415F9">
      <w:pgSz w:w="16837" w:h="11905" w:orient="landscape"/>
      <w:pgMar w:top="851" w:right="709" w:bottom="706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C5553"/>
    <w:multiLevelType w:val="multilevel"/>
    <w:tmpl w:val="5596EFCC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85E123B"/>
    <w:multiLevelType w:val="multilevel"/>
    <w:tmpl w:val="AC9457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AC8"/>
    <w:rsid w:val="00522758"/>
    <w:rsid w:val="00883E5E"/>
    <w:rsid w:val="008D53BD"/>
    <w:rsid w:val="00966E81"/>
    <w:rsid w:val="00A05AC8"/>
    <w:rsid w:val="00CD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E136"/>
  <w15:chartTrackingRefBased/>
  <w15:docId w15:val="{971F73E8-6661-43D7-8423-29F4482E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3E5E"/>
    <w:pPr>
      <w:spacing w:after="0" w:line="276" w:lineRule="auto"/>
      <w:contextualSpacing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3E5E"/>
    <w:pPr>
      <w:keepNext/>
      <w:numPr>
        <w:numId w:val="1"/>
      </w:numPr>
      <w:spacing w:before="240" w:after="6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883E5E"/>
    <w:pPr>
      <w:keepNext/>
      <w:jc w:val="center"/>
      <w:outlineLvl w:val="1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883E5E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83E5E"/>
    <w:rPr>
      <w:rFonts w:ascii="Arial" w:eastAsia="Times New Roman" w:hAnsi="Arial" w:cs="Times New Roman"/>
      <w:b/>
      <w:color w:val="000000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883E5E"/>
    <w:pPr>
      <w:spacing w:after="200"/>
      <w:ind w:left="720"/>
    </w:pPr>
    <w:rPr>
      <w:sz w:val="20"/>
    </w:rPr>
  </w:style>
  <w:style w:type="character" w:customStyle="1" w:styleId="a4">
    <w:name w:val="Абзац списка Знак"/>
    <w:basedOn w:val="a0"/>
    <w:link w:val="a3"/>
    <w:uiPriority w:val="34"/>
    <w:rsid w:val="00883E5E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3214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Юлия Александровна</dc:creator>
  <cp:keywords/>
  <dc:description/>
  <cp:lastModifiedBy>Болсуновская Светлана Викторовна</cp:lastModifiedBy>
  <cp:revision>4</cp:revision>
  <dcterms:created xsi:type="dcterms:W3CDTF">2026-09-15T12:43:00Z</dcterms:created>
  <dcterms:modified xsi:type="dcterms:W3CDTF">2026-09-15T12:53:00Z</dcterms:modified>
</cp:coreProperties>
</file>