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22E82" w14:textId="78476369" w:rsidR="001805C6" w:rsidRDefault="00533B35">
      <w:pPr>
        <w:spacing w:after="0"/>
        <w:jc w:val="center"/>
        <w:rPr>
          <w:b/>
          <w:bCs/>
          <w:sz w:val="22"/>
          <w:szCs w:val="22"/>
        </w:rPr>
      </w:pPr>
      <w:r>
        <w:rPr>
          <w:b/>
          <w:sz w:val="22"/>
          <w:szCs w:val="22"/>
        </w:rPr>
        <w:t>Договор №</w:t>
      </w:r>
      <w:r w:rsidR="002916F4">
        <w:rPr>
          <w:sz w:val="22"/>
          <w:szCs w:val="22"/>
        </w:rPr>
        <w:t xml:space="preserve"> </w:t>
      </w:r>
      <w:r w:rsidR="00CF4F6D">
        <w:rPr>
          <w:b/>
          <w:bCs/>
          <w:sz w:val="22"/>
          <w:szCs w:val="22"/>
        </w:rPr>
        <w:t>___</w:t>
      </w:r>
      <w:r w:rsidR="001805C6" w:rsidRPr="0023163A">
        <w:rPr>
          <w:b/>
          <w:bCs/>
          <w:sz w:val="22"/>
          <w:szCs w:val="22"/>
        </w:rPr>
        <w:t>-ЭМ</w:t>
      </w:r>
    </w:p>
    <w:p w14:paraId="42809F96" w14:textId="77777777" w:rsidR="001805C6" w:rsidRDefault="001805C6">
      <w:pPr>
        <w:spacing w:after="0"/>
        <w:jc w:val="center"/>
        <w:rPr>
          <w:sz w:val="22"/>
          <w:szCs w:val="22"/>
        </w:rPr>
      </w:pPr>
    </w:p>
    <w:p w14:paraId="22FFA86E" w14:textId="022BB8B6" w:rsidR="005B5147" w:rsidRDefault="001805C6" w:rsidP="001805C6">
      <w:pPr>
        <w:spacing w:after="0"/>
        <w:jc w:val="left"/>
        <w:rPr>
          <w:sz w:val="22"/>
          <w:szCs w:val="22"/>
        </w:rPr>
      </w:pPr>
      <w:r>
        <w:rPr>
          <w:sz w:val="22"/>
          <w:szCs w:val="22"/>
        </w:rPr>
        <w:t xml:space="preserve">г. Санкт-Петербург                                                                                                            </w:t>
      </w:r>
      <w:r w:rsidR="003244D3">
        <w:rPr>
          <w:sz w:val="22"/>
          <w:szCs w:val="22"/>
        </w:rPr>
        <w:t>«</w:t>
      </w:r>
      <w:r w:rsidR="00CF4F6D">
        <w:rPr>
          <w:sz w:val="22"/>
          <w:szCs w:val="22"/>
        </w:rPr>
        <w:t>___</w:t>
      </w:r>
      <w:r w:rsidR="003244D3">
        <w:rPr>
          <w:sz w:val="22"/>
          <w:szCs w:val="22"/>
        </w:rPr>
        <w:t>»</w:t>
      </w:r>
      <w:r w:rsidR="00CF4F6D">
        <w:rPr>
          <w:sz w:val="22"/>
          <w:szCs w:val="22"/>
        </w:rPr>
        <w:t xml:space="preserve"> ________</w:t>
      </w:r>
      <w:r w:rsidR="002916F4">
        <w:rPr>
          <w:sz w:val="22"/>
          <w:szCs w:val="22"/>
        </w:rPr>
        <w:t xml:space="preserve"> </w:t>
      </w:r>
      <w:r w:rsidR="00533B35">
        <w:rPr>
          <w:sz w:val="22"/>
          <w:szCs w:val="22"/>
        </w:rPr>
        <w:t>202</w:t>
      </w:r>
      <w:r w:rsidR="002916F4">
        <w:rPr>
          <w:sz w:val="22"/>
          <w:szCs w:val="22"/>
        </w:rPr>
        <w:t>6</w:t>
      </w:r>
      <w:r w:rsidR="00533B35">
        <w:rPr>
          <w:sz w:val="22"/>
          <w:szCs w:val="22"/>
        </w:rPr>
        <w:t>г.</w:t>
      </w:r>
    </w:p>
    <w:p w14:paraId="44ED5329" w14:textId="77777777" w:rsidR="00533B35" w:rsidRDefault="00533B35">
      <w:pPr>
        <w:spacing w:after="0"/>
        <w:jc w:val="center"/>
        <w:rPr>
          <w:sz w:val="22"/>
          <w:szCs w:val="22"/>
        </w:rPr>
      </w:pPr>
    </w:p>
    <w:p w14:paraId="0457CF5C" w14:textId="5F01EA3B" w:rsidR="005B5147" w:rsidRDefault="00F54552" w:rsidP="008F3400">
      <w:pPr>
        <w:autoSpaceDE w:val="0"/>
        <w:autoSpaceDN w:val="0"/>
        <w:adjustRightInd w:val="0"/>
        <w:spacing w:after="0"/>
        <w:ind w:firstLine="708"/>
        <w:rPr>
          <w:rFonts w:eastAsiaTheme="minorHAnsi"/>
          <w:sz w:val="22"/>
          <w:szCs w:val="22"/>
          <w:lang w:eastAsia="en-US"/>
        </w:rPr>
      </w:pPr>
      <w:r w:rsidRPr="00F54552">
        <w:rPr>
          <w:sz w:val="22"/>
          <w:szCs w:val="22"/>
        </w:rPr>
        <w:t>МОУ "</w:t>
      </w:r>
      <w:r w:rsidR="00DB78B8">
        <w:rPr>
          <w:sz w:val="22"/>
          <w:szCs w:val="22"/>
        </w:rPr>
        <w:t>ВОСОШ № 2</w:t>
      </w:r>
      <w:r w:rsidRPr="00F54552">
        <w:rPr>
          <w:sz w:val="22"/>
          <w:szCs w:val="22"/>
        </w:rPr>
        <w:t xml:space="preserve">", именуемое в дальнейшем «Заказчик», в лице директора </w:t>
      </w:r>
      <w:r w:rsidR="00DB78B8">
        <w:rPr>
          <w:sz w:val="22"/>
          <w:szCs w:val="22"/>
        </w:rPr>
        <w:t>Пушкиной Ирины Федоровны</w:t>
      </w:r>
      <w:r w:rsidRPr="00F54552">
        <w:rPr>
          <w:sz w:val="22"/>
          <w:szCs w:val="22"/>
        </w:rPr>
        <w:t>, действующего на основании Устава</w:t>
      </w:r>
      <w:r w:rsidR="00533B35" w:rsidRPr="008F3400">
        <w:rPr>
          <w:sz w:val="22"/>
          <w:szCs w:val="22"/>
        </w:rPr>
        <w:t xml:space="preserve">, </w:t>
      </w:r>
      <w:r w:rsidR="008F3400">
        <w:rPr>
          <w:sz w:val="22"/>
          <w:szCs w:val="22"/>
        </w:rPr>
        <w:t xml:space="preserve">с одной стороны, </w:t>
      </w:r>
      <w:r w:rsidR="00533B35" w:rsidRPr="008F3400">
        <w:rPr>
          <w:sz w:val="22"/>
          <w:szCs w:val="22"/>
        </w:rPr>
        <w:t>и</w:t>
      </w:r>
      <w:r w:rsidR="007435F6" w:rsidRPr="008F3400">
        <w:rPr>
          <w:sz w:val="22"/>
          <w:szCs w:val="22"/>
        </w:rPr>
        <w:t xml:space="preserve"> </w:t>
      </w:r>
      <w:r w:rsidR="00CF4F6D">
        <w:rPr>
          <w:sz w:val="22"/>
          <w:szCs w:val="22"/>
        </w:rPr>
        <w:t>_______________________</w:t>
      </w:r>
      <w:r w:rsidR="008F3400" w:rsidRPr="008F3400">
        <w:rPr>
          <w:sz w:val="22"/>
          <w:szCs w:val="22"/>
        </w:rPr>
        <w:t xml:space="preserve">, </w:t>
      </w:r>
      <w:r w:rsidR="00C30DF1" w:rsidRPr="008F3400">
        <w:rPr>
          <w:sz w:val="22"/>
          <w:szCs w:val="22"/>
        </w:rPr>
        <w:t>именуем</w:t>
      </w:r>
      <w:r w:rsidR="008F3400" w:rsidRPr="008F3400">
        <w:rPr>
          <w:sz w:val="22"/>
          <w:szCs w:val="22"/>
        </w:rPr>
        <w:t>ое</w:t>
      </w:r>
      <w:r w:rsidR="00C30DF1" w:rsidRPr="008F3400">
        <w:rPr>
          <w:sz w:val="22"/>
          <w:szCs w:val="22"/>
        </w:rPr>
        <w:t xml:space="preserve"> в дальнейшем «Поставщик»</w:t>
      </w:r>
      <w:r w:rsidR="00533B35" w:rsidRPr="008F3400">
        <w:rPr>
          <w:sz w:val="22"/>
          <w:szCs w:val="22"/>
        </w:rPr>
        <w:t xml:space="preserve">, </w:t>
      </w:r>
      <w:r w:rsidR="008F3400" w:rsidRPr="008F3400">
        <w:rPr>
          <w:sz w:val="22"/>
          <w:szCs w:val="22"/>
        </w:rPr>
        <w:t xml:space="preserve">в лице </w:t>
      </w:r>
      <w:r w:rsidR="00CF4F6D">
        <w:rPr>
          <w:sz w:val="22"/>
          <w:szCs w:val="22"/>
        </w:rPr>
        <w:t>_________________</w:t>
      </w:r>
      <w:r w:rsidR="008F3400" w:rsidRPr="008F3400">
        <w:rPr>
          <w:sz w:val="22"/>
          <w:szCs w:val="22"/>
        </w:rPr>
        <w:t xml:space="preserve">, действующего на основании </w:t>
      </w:r>
      <w:r w:rsidR="00CF4F6D">
        <w:rPr>
          <w:sz w:val="22"/>
          <w:szCs w:val="22"/>
        </w:rPr>
        <w:t>__________________</w:t>
      </w:r>
      <w:r w:rsidR="008F3400">
        <w:rPr>
          <w:sz w:val="22"/>
          <w:szCs w:val="22"/>
        </w:rPr>
        <w:t>,</w:t>
      </w:r>
      <w:r w:rsidR="008F3400" w:rsidRPr="008F3400">
        <w:rPr>
          <w:sz w:val="22"/>
          <w:szCs w:val="22"/>
        </w:rPr>
        <w:t xml:space="preserve"> </w:t>
      </w:r>
      <w:r w:rsidR="00533B35" w:rsidRPr="008F3400">
        <w:rPr>
          <w:sz w:val="22"/>
          <w:szCs w:val="22"/>
        </w:rPr>
        <w:t xml:space="preserve">с другой стороны, вместе именуемые «Стороны», </w:t>
      </w:r>
      <w:r w:rsidR="00FE170A" w:rsidRPr="008F3400">
        <w:rPr>
          <w:sz w:val="22"/>
          <w:szCs w:val="22"/>
        </w:rPr>
        <w:t>в соответствии с п. 5 части 1 статьи 93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w:t>
      </w:r>
      <w:r w:rsidR="00FE170A" w:rsidRPr="00FE170A">
        <w:rPr>
          <w:rFonts w:eastAsiaTheme="minorHAnsi"/>
          <w:sz w:val="22"/>
          <w:szCs w:val="22"/>
          <w:lang w:eastAsia="en-US"/>
        </w:rPr>
        <w:t xml:space="preserve"> нижеследующем:</w:t>
      </w:r>
    </w:p>
    <w:p w14:paraId="44CA0F1D" w14:textId="77777777" w:rsidR="0074795F" w:rsidRPr="00FE170A" w:rsidRDefault="0074795F" w:rsidP="008F3400">
      <w:pPr>
        <w:autoSpaceDE w:val="0"/>
        <w:autoSpaceDN w:val="0"/>
        <w:adjustRightInd w:val="0"/>
        <w:spacing w:after="0"/>
        <w:rPr>
          <w:rFonts w:ascii="Verdana" w:eastAsiaTheme="minorHAnsi" w:hAnsi="Verdana" w:cs="Verdana"/>
          <w:sz w:val="16"/>
          <w:szCs w:val="16"/>
          <w:lang w:eastAsia="en-US"/>
        </w:rPr>
      </w:pPr>
    </w:p>
    <w:p w14:paraId="37BABBD0" w14:textId="77777777" w:rsidR="005B5147" w:rsidRDefault="00533B35">
      <w:pPr>
        <w:spacing w:after="0"/>
        <w:jc w:val="center"/>
        <w:rPr>
          <w:b/>
        </w:rPr>
      </w:pPr>
      <w:r>
        <w:rPr>
          <w:b/>
          <w:sz w:val="22"/>
          <w:szCs w:val="22"/>
        </w:rPr>
        <w:t>1. Предмет Договора</w:t>
      </w:r>
    </w:p>
    <w:p w14:paraId="5CFE5BB9" w14:textId="77777777" w:rsidR="0023163A" w:rsidRDefault="0023163A" w:rsidP="0023163A">
      <w:pPr>
        <w:spacing w:after="0"/>
        <w:ind w:firstLine="709"/>
        <w:rPr>
          <w:bCs/>
        </w:rPr>
      </w:pPr>
      <w:r>
        <w:rPr>
          <w:bCs/>
          <w:sz w:val="22"/>
          <w:szCs w:val="22"/>
        </w:rPr>
        <w:t>1.1. По настоящему Договору Поставщик обязуется поставить товары в соответствии со спецификацией (Приложение №1) к настоящему Договору, именуемый в дальнейшем «Товар», а Заказчик обязуется принять и произвести оплату поставленного Товара в порядке, сроки и на условиях, установленных настоящим Договором.</w:t>
      </w:r>
    </w:p>
    <w:p w14:paraId="2511A6EB" w14:textId="77777777" w:rsidR="0023163A" w:rsidRDefault="0023163A" w:rsidP="0023163A">
      <w:pPr>
        <w:spacing w:after="0"/>
        <w:ind w:firstLine="709"/>
        <w:rPr>
          <w:bCs/>
        </w:rPr>
      </w:pPr>
      <w:r>
        <w:rPr>
          <w:bCs/>
          <w:sz w:val="22"/>
          <w:szCs w:val="22"/>
        </w:rPr>
        <w:t>1.2. Товар, поставляемый в рамках Договора, его наименование, количество и цена определяются в Спецификации (Приложение № 1) к настоящему Договору.</w:t>
      </w:r>
    </w:p>
    <w:p w14:paraId="313D4FA0" w14:textId="77777777" w:rsidR="0023163A" w:rsidRPr="0074795F" w:rsidRDefault="0023163A" w:rsidP="0023163A">
      <w:pPr>
        <w:spacing w:after="0"/>
        <w:ind w:firstLine="709"/>
        <w:rPr>
          <w:sz w:val="22"/>
          <w:szCs w:val="22"/>
        </w:rPr>
      </w:pPr>
      <w:r>
        <w:rPr>
          <w:rFonts w:eastAsiaTheme="minorHAnsi"/>
          <w:sz w:val="22"/>
          <w:szCs w:val="22"/>
          <w:lang w:eastAsia="en-US"/>
        </w:rPr>
        <w:t xml:space="preserve">1.3. </w:t>
      </w:r>
      <w:r w:rsidRPr="0074795F">
        <w:rPr>
          <w:rFonts w:eastAsiaTheme="minorHAnsi"/>
          <w:sz w:val="22"/>
          <w:szCs w:val="22"/>
          <w:lang w:eastAsia="en-US"/>
        </w:rPr>
        <w:t xml:space="preserve">Источник финансирования - </w:t>
      </w:r>
      <w:r w:rsidRPr="0074795F">
        <w:rPr>
          <w:rFonts w:eastAsiaTheme="minorHAnsi"/>
          <w:b/>
          <w:bCs/>
          <w:sz w:val="22"/>
          <w:szCs w:val="22"/>
          <w:lang w:eastAsia="en-US"/>
        </w:rPr>
        <w:t>местный бюджет Всеволожского муниципального района Ленинградской области</w:t>
      </w:r>
      <w:r>
        <w:rPr>
          <w:rFonts w:eastAsiaTheme="minorHAnsi"/>
          <w:b/>
          <w:bCs/>
          <w:sz w:val="22"/>
          <w:szCs w:val="22"/>
          <w:lang w:eastAsia="en-US"/>
        </w:rPr>
        <w:t>.</w:t>
      </w:r>
    </w:p>
    <w:p w14:paraId="18248731" w14:textId="77777777" w:rsidR="0023163A" w:rsidRDefault="0023163A" w:rsidP="0023163A">
      <w:pPr>
        <w:spacing w:after="0"/>
        <w:ind w:firstLine="709"/>
        <w:rPr>
          <w:b/>
          <w:sz w:val="22"/>
          <w:szCs w:val="22"/>
        </w:rPr>
      </w:pPr>
      <w:r>
        <w:rPr>
          <w:sz w:val="22"/>
          <w:szCs w:val="22"/>
        </w:rPr>
        <w:t xml:space="preserve">1.4. Идентификационный код закупки: </w:t>
      </w:r>
      <w:r w:rsidRPr="007435F6">
        <w:rPr>
          <w:b/>
          <w:sz w:val="22"/>
          <w:szCs w:val="22"/>
        </w:rPr>
        <w:t>2</w:t>
      </w:r>
      <w:r>
        <w:rPr>
          <w:b/>
          <w:sz w:val="22"/>
          <w:szCs w:val="22"/>
        </w:rPr>
        <w:t>6</w:t>
      </w:r>
      <w:r w:rsidRPr="007435F6">
        <w:rPr>
          <w:b/>
          <w:sz w:val="22"/>
          <w:szCs w:val="22"/>
        </w:rPr>
        <w:t>3470303152147030100100020000000000</w:t>
      </w:r>
      <w:r>
        <w:rPr>
          <w:b/>
          <w:sz w:val="22"/>
          <w:szCs w:val="22"/>
        </w:rPr>
        <w:t>.</w:t>
      </w:r>
    </w:p>
    <w:p w14:paraId="7DB6571D" w14:textId="77777777" w:rsidR="0074795F" w:rsidRDefault="0074795F">
      <w:pPr>
        <w:spacing w:after="0"/>
        <w:ind w:firstLine="709"/>
        <w:rPr>
          <w:sz w:val="22"/>
          <w:szCs w:val="22"/>
        </w:rPr>
      </w:pPr>
    </w:p>
    <w:p w14:paraId="7A35430E" w14:textId="77777777" w:rsidR="005B5147" w:rsidRDefault="00533B35">
      <w:pPr>
        <w:spacing w:after="0"/>
        <w:jc w:val="center"/>
        <w:rPr>
          <w:b/>
        </w:rPr>
      </w:pPr>
      <w:r>
        <w:rPr>
          <w:b/>
          <w:sz w:val="22"/>
          <w:szCs w:val="22"/>
        </w:rPr>
        <w:t>2. Обязательства и права сторон</w:t>
      </w:r>
    </w:p>
    <w:p w14:paraId="4E4C9676"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 Заказчик обязуется:</w:t>
      </w:r>
    </w:p>
    <w:p w14:paraId="6B351E75"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2.1.1. Принять поставленный товар в соответствии с условиями договора.</w:t>
      </w:r>
    </w:p>
    <w:p w14:paraId="3FA69167" w14:textId="4AE85DAF"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2.1.2. Оплатить поставленный товар в случае надлежащего исполнения обязательств по договору в порядке и на условиях, предусмотренных договором.</w:t>
      </w:r>
    </w:p>
    <w:p w14:paraId="2A99AA28" w14:textId="7D435CA6"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2.1.3. Не передавать полученную от Поставщика информацию, связанную с исполнением настоящего договора, третьим лицам и не использовать ее иным образом, способным привести к нанесению ущерба интересам Поставщика.</w:t>
      </w:r>
    </w:p>
    <w:p w14:paraId="64219832"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 Поставщик обязуется:</w:t>
      </w:r>
    </w:p>
    <w:p w14:paraId="77D8A3EE"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2.2.1. Поставить Заказчику товар в порядке и на условиях договора.</w:t>
      </w:r>
    </w:p>
    <w:p w14:paraId="5C176193" w14:textId="51399A3B"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2.2.2. Назначить ответственного сотрудника (сотрудников) для оперативного решения вопросов, связанных с исполнением договора.</w:t>
      </w:r>
    </w:p>
    <w:p w14:paraId="15D20EAC" w14:textId="5CBA6B25"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2.2.3. Поставить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 и т.п.</w:t>
      </w:r>
    </w:p>
    <w:p w14:paraId="069DF348" w14:textId="58C86E1C"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2.2.4. Одновременно с поставкой товара передавать Заказчику надлежащим образом оформленные сопроводительные документы. При осуществлении поставки товара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поставляемый товар.</w:t>
      </w:r>
    </w:p>
    <w:p w14:paraId="0819C9E2" w14:textId="3B1EE1CB"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2.2.5. Поставить товар в надлежащей неповрежденной упаковке, которая обеспечивает его сохранность, товарный вид, предохраняет от всякого рода повреждений при перевозке различными видами транспорта.</w:t>
      </w:r>
    </w:p>
    <w:p w14:paraId="435F649B" w14:textId="7C07CB13"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2.2.6. Своими силами и за свой счет заменить товар, не подлежащий использованию в соответствии с его предназначением, в течение десяти календарных дней со дня получения письменного обращения Заказчика.</w:t>
      </w:r>
    </w:p>
    <w:p w14:paraId="3DA37616"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2.2.7. Нести риск случайного повреждения товара или уничтожения его до момента передачи товара Заказчику.</w:t>
      </w:r>
    </w:p>
    <w:p w14:paraId="42F5F36C"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2.2.8. Предоставить по запросу Заказчика, а также уполномоченных государственных органов всю</w:t>
      </w:r>
    </w:p>
    <w:p w14:paraId="7088505F" w14:textId="77777777" w:rsidR="00D71B5B" w:rsidRDefault="00D71B5B" w:rsidP="00D71B5B">
      <w:pPr>
        <w:autoSpaceDE w:val="0"/>
        <w:autoSpaceDN w:val="0"/>
        <w:adjustRightInd w:val="0"/>
        <w:spacing w:after="0"/>
        <w:rPr>
          <w:rFonts w:eastAsiaTheme="minorHAnsi"/>
          <w:sz w:val="22"/>
          <w:szCs w:val="22"/>
          <w:lang w:eastAsia="en-US"/>
        </w:rPr>
      </w:pPr>
      <w:r>
        <w:rPr>
          <w:rFonts w:eastAsiaTheme="minorHAnsi"/>
          <w:sz w:val="22"/>
          <w:szCs w:val="22"/>
          <w:lang w:eastAsia="en-US"/>
        </w:rPr>
        <w:t>необходимую документацию и документы об условиях поставки, о количестве и качестве товара.</w:t>
      </w:r>
    </w:p>
    <w:p w14:paraId="2A401A82" w14:textId="626D90E6"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2.2.9. Не передавать полученную от Заказчика информацию, связанную с исполнением договора, третьим лицам и не использовать ее иным образом, способным привести к нанесению ущерба интересам Заказчика.</w:t>
      </w:r>
    </w:p>
    <w:p w14:paraId="22C58478" w14:textId="1E65FD52"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2.2.10. Передать надлежащим образом оформленные отчетные и финансовые документы в порядке и срок, установленные договором.</w:t>
      </w:r>
    </w:p>
    <w:p w14:paraId="0E77B6B4"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 Заказчик вправе:</w:t>
      </w:r>
    </w:p>
    <w:p w14:paraId="21A8D954"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2.3.1. Требовать надлежащего исполнения обязательств в соответствии с договором.</w:t>
      </w:r>
    </w:p>
    <w:p w14:paraId="35D99014" w14:textId="1786DA01"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2.3.2. 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76791911"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lastRenderedPageBreak/>
        <w:t>2.3.3. Запрашивать информацию о ходе и состоянии исполнения обязательств по договору</w:t>
      </w:r>
    </w:p>
    <w:p w14:paraId="1EC39E29"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2.3.4. Осуществлять контроль за порядком и сроками поставки товара, не вмешиваясь в оперативно-</w:t>
      </w:r>
    </w:p>
    <w:p w14:paraId="51973D78" w14:textId="77777777" w:rsidR="00D71B5B" w:rsidRDefault="00D71B5B" w:rsidP="00D71B5B">
      <w:pPr>
        <w:autoSpaceDE w:val="0"/>
        <w:autoSpaceDN w:val="0"/>
        <w:adjustRightInd w:val="0"/>
        <w:spacing w:after="0"/>
        <w:rPr>
          <w:rFonts w:eastAsiaTheme="minorHAnsi"/>
          <w:sz w:val="22"/>
          <w:szCs w:val="22"/>
          <w:lang w:eastAsia="en-US"/>
        </w:rPr>
      </w:pPr>
      <w:r>
        <w:rPr>
          <w:rFonts w:eastAsiaTheme="minorHAnsi"/>
          <w:sz w:val="22"/>
          <w:szCs w:val="22"/>
          <w:lang w:eastAsia="en-US"/>
        </w:rPr>
        <w:t>хозяйственную деятельность Поставщика.</w:t>
      </w:r>
    </w:p>
    <w:p w14:paraId="4B94E906" w14:textId="321A9787" w:rsidR="00D71B5B" w:rsidRP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2.3.5. Отказаться от принятия и оплаты товара, не соответствующего требованиям договора.</w:t>
      </w:r>
    </w:p>
    <w:p w14:paraId="16F55414" w14:textId="7D282991"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2.3.6. Потребовать возврата уплаченных сумм, в случае оплаты товара не соответствующего требованиям договора, до устранения выявленных недостатков, а также выплаты неустойки.</w:t>
      </w:r>
    </w:p>
    <w:p w14:paraId="5CA74DAB" w14:textId="77777777"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2.4. Поставщик вправе:</w:t>
      </w:r>
    </w:p>
    <w:p w14:paraId="66756098" w14:textId="21717E43" w:rsidR="00D71B5B" w:rsidRDefault="00D71B5B" w:rsidP="00D71B5B">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2.4.1. Требовать подписания документов об исполнении им обязательств по договору от Заказчика при надлежащем исполнении договора.</w:t>
      </w:r>
    </w:p>
    <w:p w14:paraId="3D5BDD4F" w14:textId="62A70330" w:rsidR="0074795F" w:rsidRDefault="00D71B5B" w:rsidP="00D71B5B">
      <w:pPr>
        <w:spacing w:after="0"/>
        <w:ind w:firstLine="709"/>
        <w:rPr>
          <w:rFonts w:eastAsiaTheme="minorHAnsi"/>
          <w:sz w:val="20"/>
          <w:szCs w:val="20"/>
          <w:lang w:eastAsia="en-US"/>
        </w:rPr>
      </w:pPr>
      <w:r>
        <w:rPr>
          <w:rFonts w:eastAsiaTheme="minorHAnsi"/>
          <w:sz w:val="22"/>
          <w:szCs w:val="22"/>
          <w:lang w:eastAsia="en-US"/>
        </w:rPr>
        <w:t>2.4.2. Требовать оплаты по договору в случае надлежащего исполнения своих обязательств по договору.</w:t>
      </w:r>
    </w:p>
    <w:p w14:paraId="6D7BCB61" w14:textId="77777777" w:rsidR="00D71B5B" w:rsidRDefault="00D71B5B" w:rsidP="00D71B5B">
      <w:pPr>
        <w:spacing w:after="0"/>
        <w:ind w:firstLine="709"/>
        <w:rPr>
          <w:sz w:val="22"/>
          <w:szCs w:val="22"/>
        </w:rPr>
      </w:pPr>
    </w:p>
    <w:p w14:paraId="0C53E7DE" w14:textId="77777777" w:rsidR="005B5147" w:rsidRDefault="00533B35">
      <w:pPr>
        <w:spacing w:after="0"/>
        <w:jc w:val="center"/>
        <w:rPr>
          <w:b/>
        </w:rPr>
      </w:pPr>
      <w:r>
        <w:rPr>
          <w:b/>
          <w:sz w:val="22"/>
          <w:szCs w:val="22"/>
        </w:rPr>
        <w:t>3. Цена Договора и порядок расчета</w:t>
      </w:r>
    </w:p>
    <w:p w14:paraId="09F2D797" w14:textId="6D6EABEC" w:rsidR="005B5147" w:rsidRPr="003421CA" w:rsidRDefault="00533B35" w:rsidP="00B46D63">
      <w:pPr>
        <w:spacing w:after="0"/>
        <w:ind w:firstLine="709"/>
        <w:rPr>
          <w:b/>
          <w:bCs/>
          <w:sz w:val="22"/>
          <w:szCs w:val="22"/>
        </w:rPr>
      </w:pPr>
      <w:r>
        <w:rPr>
          <w:sz w:val="22"/>
          <w:szCs w:val="22"/>
        </w:rPr>
        <w:t xml:space="preserve">3.1. Цена Договора </w:t>
      </w:r>
      <w:r w:rsidR="003244D3">
        <w:rPr>
          <w:sz w:val="22"/>
          <w:szCs w:val="22"/>
        </w:rPr>
        <w:t>составляет</w:t>
      </w:r>
      <w:r w:rsidR="008F3400">
        <w:rPr>
          <w:sz w:val="22"/>
          <w:szCs w:val="22"/>
        </w:rPr>
        <w:t xml:space="preserve"> </w:t>
      </w:r>
      <w:r w:rsidR="00CF4F6D">
        <w:rPr>
          <w:b/>
          <w:bCs/>
          <w:sz w:val="22"/>
          <w:szCs w:val="22"/>
        </w:rPr>
        <w:t>___________</w:t>
      </w:r>
      <w:r w:rsidR="008F3400" w:rsidRPr="003421CA">
        <w:rPr>
          <w:b/>
          <w:bCs/>
          <w:sz w:val="22"/>
          <w:szCs w:val="22"/>
        </w:rPr>
        <w:t xml:space="preserve"> рубл</w:t>
      </w:r>
      <w:r w:rsidR="00793EAA">
        <w:rPr>
          <w:b/>
          <w:bCs/>
          <w:sz w:val="22"/>
          <w:szCs w:val="22"/>
        </w:rPr>
        <w:t>ей</w:t>
      </w:r>
      <w:r w:rsidR="008F3400" w:rsidRPr="003421CA">
        <w:rPr>
          <w:b/>
          <w:bCs/>
          <w:sz w:val="22"/>
          <w:szCs w:val="22"/>
        </w:rPr>
        <w:t xml:space="preserve"> </w:t>
      </w:r>
      <w:r w:rsidR="00CF4F6D">
        <w:rPr>
          <w:b/>
          <w:bCs/>
          <w:sz w:val="22"/>
          <w:szCs w:val="22"/>
        </w:rPr>
        <w:t>____</w:t>
      </w:r>
      <w:r w:rsidR="008F3400" w:rsidRPr="003421CA">
        <w:rPr>
          <w:b/>
          <w:bCs/>
          <w:sz w:val="22"/>
          <w:szCs w:val="22"/>
        </w:rPr>
        <w:t xml:space="preserve"> копе</w:t>
      </w:r>
      <w:r w:rsidR="0023163A">
        <w:rPr>
          <w:b/>
          <w:bCs/>
          <w:sz w:val="22"/>
          <w:szCs w:val="22"/>
        </w:rPr>
        <w:t>й</w:t>
      </w:r>
      <w:r w:rsidR="008F3400" w:rsidRPr="003421CA">
        <w:rPr>
          <w:b/>
          <w:bCs/>
          <w:sz w:val="22"/>
          <w:szCs w:val="22"/>
        </w:rPr>
        <w:t>к</w:t>
      </w:r>
      <w:r w:rsidR="0023163A">
        <w:rPr>
          <w:b/>
          <w:bCs/>
          <w:sz w:val="22"/>
          <w:szCs w:val="22"/>
        </w:rPr>
        <w:t>и</w:t>
      </w:r>
      <w:r w:rsidR="003244D3" w:rsidRPr="003421CA">
        <w:rPr>
          <w:b/>
          <w:bCs/>
          <w:sz w:val="22"/>
          <w:szCs w:val="22"/>
        </w:rPr>
        <w:t>, в том числе НДС</w:t>
      </w:r>
      <w:r w:rsidR="003421CA" w:rsidRPr="003421CA">
        <w:rPr>
          <w:b/>
          <w:bCs/>
          <w:sz w:val="22"/>
          <w:szCs w:val="22"/>
        </w:rPr>
        <w:t xml:space="preserve"> </w:t>
      </w:r>
      <w:r w:rsidR="00CF4F6D">
        <w:rPr>
          <w:b/>
          <w:bCs/>
          <w:sz w:val="22"/>
          <w:szCs w:val="22"/>
        </w:rPr>
        <w:t>_______</w:t>
      </w:r>
      <w:r w:rsidR="00793EAA">
        <w:rPr>
          <w:b/>
          <w:bCs/>
          <w:sz w:val="22"/>
          <w:szCs w:val="22"/>
        </w:rPr>
        <w:t xml:space="preserve"> руб</w:t>
      </w:r>
      <w:r w:rsidR="005E2519" w:rsidRPr="003421CA">
        <w:rPr>
          <w:b/>
          <w:bCs/>
          <w:sz w:val="22"/>
          <w:szCs w:val="22"/>
        </w:rPr>
        <w:t>.</w:t>
      </w:r>
    </w:p>
    <w:p w14:paraId="15B4DC63" w14:textId="633313A1" w:rsidR="00D71B5B" w:rsidRDefault="00533B35" w:rsidP="00B46D63">
      <w:pPr>
        <w:autoSpaceDE w:val="0"/>
        <w:autoSpaceDN w:val="0"/>
        <w:adjustRightInd w:val="0"/>
        <w:spacing w:after="0"/>
        <w:ind w:firstLine="708"/>
        <w:rPr>
          <w:rFonts w:eastAsiaTheme="minorHAnsi"/>
          <w:sz w:val="22"/>
          <w:szCs w:val="22"/>
          <w:lang w:eastAsia="en-US"/>
        </w:rPr>
      </w:pPr>
      <w:r>
        <w:rPr>
          <w:sz w:val="22"/>
          <w:szCs w:val="22"/>
        </w:rPr>
        <w:t xml:space="preserve">3.2. </w:t>
      </w:r>
      <w:r w:rsidR="00D71B5B">
        <w:rPr>
          <w:rFonts w:eastAsiaTheme="minorHAnsi"/>
          <w:sz w:val="22"/>
          <w:szCs w:val="22"/>
          <w:lang w:eastAsia="en-US"/>
        </w:rPr>
        <w:t>Указанная цена договора является твердой и определяется на весь срок исполнения договора.</w:t>
      </w:r>
      <w:r w:rsidR="00B46D63">
        <w:rPr>
          <w:rFonts w:eastAsiaTheme="minorHAnsi"/>
          <w:sz w:val="22"/>
          <w:szCs w:val="22"/>
          <w:lang w:eastAsia="en-US"/>
        </w:rPr>
        <w:t xml:space="preserve"> </w:t>
      </w:r>
      <w:r w:rsidR="00D71B5B">
        <w:rPr>
          <w:rFonts w:eastAsiaTheme="minorHAnsi"/>
          <w:sz w:val="22"/>
          <w:szCs w:val="22"/>
          <w:lang w:eastAsia="en-US"/>
        </w:rPr>
        <w:t>Снижение цены договора может быть произведено только по соглашению Сторон без изменения,</w:t>
      </w:r>
      <w:r w:rsidR="00B46D63">
        <w:rPr>
          <w:rFonts w:eastAsiaTheme="minorHAnsi"/>
          <w:sz w:val="22"/>
          <w:szCs w:val="22"/>
          <w:lang w:eastAsia="en-US"/>
        </w:rPr>
        <w:t xml:space="preserve"> </w:t>
      </w:r>
      <w:r w:rsidR="00D71B5B">
        <w:rPr>
          <w:rFonts w:eastAsiaTheme="minorHAnsi"/>
          <w:sz w:val="22"/>
          <w:szCs w:val="22"/>
          <w:lang w:eastAsia="en-US"/>
        </w:rPr>
        <w:t>предусмотренного договором, количества товара в соответствии с пунктом 8.2. договора.</w:t>
      </w:r>
    </w:p>
    <w:p w14:paraId="3EB08F6E" w14:textId="434894C9"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3.3. Заказчик производит оплату товара в соответствии со Спецификацией, представленной в Приложении</w:t>
      </w:r>
      <w:r w:rsidR="00B46D63">
        <w:rPr>
          <w:rFonts w:eastAsiaTheme="minorHAnsi"/>
          <w:sz w:val="22"/>
          <w:szCs w:val="22"/>
          <w:lang w:eastAsia="en-US"/>
        </w:rPr>
        <w:t xml:space="preserve"> </w:t>
      </w:r>
      <w:r>
        <w:rPr>
          <w:rFonts w:eastAsiaTheme="minorHAnsi"/>
          <w:sz w:val="22"/>
          <w:szCs w:val="22"/>
          <w:lang w:eastAsia="en-US"/>
        </w:rPr>
        <w:t>к договору, являющейся неотъемлемой частью настоящего договора</w:t>
      </w:r>
      <w:r w:rsidR="00B46D63">
        <w:rPr>
          <w:rFonts w:eastAsiaTheme="minorHAnsi"/>
          <w:sz w:val="22"/>
          <w:szCs w:val="22"/>
          <w:lang w:eastAsia="en-US"/>
        </w:rPr>
        <w:t>.</w:t>
      </w:r>
    </w:p>
    <w:p w14:paraId="167B5730" w14:textId="77777777"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3.4. Авансовые выплаты по договора не предусмотрены.</w:t>
      </w:r>
    </w:p>
    <w:p w14:paraId="082279D8" w14:textId="300253C9"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3.5. Оплата производится в безналичной форме, по факту поставки товара, на основании товарной накладной,</w:t>
      </w:r>
      <w:r w:rsidR="00B46D63">
        <w:rPr>
          <w:rFonts w:eastAsiaTheme="minorHAnsi"/>
          <w:sz w:val="22"/>
          <w:szCs w:val="22"/>
          <w:lang w:eastAsia="en-US"/>
        </w:rPr>
        <w:t xml:space="preserve"> </w:t>
      </w:r>
      <w:r>
        <w:rPr>
          <w:rFonts w:eastAsiaTheme="minorHAnsi"/>
          <w:sz w:val="22"/>
          <w:szCs w:val="22"/>
          <w:lang w:eastAsia="en-US"/>
        </w:rPr>
        <w:t>в течение 10 календарных дней с даты поставки товара</w:t>
      </w:r>
    </w:p>
    <w:p w14:paraId="4606BFE9" w14:textId="2DBD2EBD" w:rsidR="00D71B5B"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3.6. Обязательства Заказчика по оплате договора считаются исполненными с даты списания денежных средств</w:t>
      </w:r>
      <w:r w:rsidR="00B46D63">
        <w:rPr>
          <w:rFonts w:eastAsiaTheme="minorHAnsi"/>
          <w:sz w:val="22"/>
          <w:szCs w:val="22"/>
          <w:lang w:eastAsia="en-US"/>
        </w:rPr>
        <w:t xml:space="preserve"> </w:t>
      </w:r>
      <w:r>
        <w:rPr>
          <w:rFonts w:eastAsiaTheme="minorHAnsi"/>
          <w:sz w:val="22"/>
          <w:szCs w:val="22"/>
          <w:lang w:eastAsia="en-US"/>
        </w:rPr>
        <w:t>с банковского счета Заказчика.</w:t>
      </w:r>
    </w:p>
    <w:p w14:paraId="7F0D1A1A" w14:textId="09DFA485" w:rsidR="0074795F" w:rsidRPr="00B46D63" w:rsidRDefault="00D71B5B" w:rsidP="00B46D63">
      <w:pPr>
        <w:autoSpaceDE w:val="0"/>
        <w:autoSpaceDN w:val="0"/>
        <w:adjustRightInd w:val="0"/>
        <w:spacing w:after="0"/>
        <w:ind w:firstLine="708"/>
        <w:rPr>
          <w:rFonts w:eastAsiaTheme="minorHAnsi"/>
          <w:sz w:val="22"/>
          <w:szCs w:val="22"/>
          <w:lang w:eastAsia="en-US"/>
        </w:rPr>
      </w:pPr>
      <w:r>
        <w:rPr>
          <w:rFonts w:eastAsiaTheme="minorHAnsi"/>
          <w:sz w:val="22"/>
          <w:szCs w:val="22"/>
          <w:lang w:eastAsia="en-US"/>
        </w:rPr>
        <w:t>3.</w:t>
      </w:r>
      <w:r w:rsidR="00B46D63">
        <w:rPr>
          <w:rFonts w:eastAsiaTheme="minorHAnsi"/>
          <w:sz w:val="22"/>
          <w:szCs w:val="22"/>
          <w:lang w:eastAsia="en-US"/>
        </w:rPr>
        <w:t>7</w:t>
      </w:r>
      <w:r>
        <w:rPr>
          <w:rFonts w:eastAsiaTheme="minorHAnsi"/>
          <w:sz w:val="22"/>
          <w:szCs w:val="22"/>
          <w:lang w:eastAsia="en-US"/>
        </w:rPr>
        <w:t>. В случае ненадлежащего оформления или несвоевременного предоставления Поставщиком документов,</w:t>
      </w:r>
      <w:r w:rsidR="00B46D63">
        <w:rPr>
          <w:rFonts w:eastAsiaTheme="minorHAnsi"/>
          <w:sz w:val="22"/>
          <w:szCs w:val="22"/>
          <w:lang w:eastAsia="en-US"/>
        </w:rPr>
        <w:t xml:space="preserve"> </w:t>
      </w:r>
      <w:r>
        <w:rPr>
          <w:rFonts w:eastAsiaTheme="minorHAnsi"/>
          <w:sz w:val="22"/>
          <w:szCs w:val="22"/>
          <w:lang w:eastAsia="en-US"/>
        </w:rPr>
        <w:t>необходимых для оплаты поставленного товара, срок для оплаты поставленного товара отодвигается до даты</w:t>
      </w:r>
      <w:r w:rsidR="00B46D63">
        <w:rPr>
          <w:rFonts w:eastAsiaTheme="minorHAnsi"/>
          <w:sz w:val="22"/>
          <w:szCs w:val="22"/>
          <w:lang w:eastAsia="en-US"/>
        </w:rPr>
        <w:t xml:space="preserve"> </w:t>
      </w:r>
      <w:r>
        <w:rPr>
          <w:rFonts w:eastAsiaTheme="minorHAnsi"/>
          <w:sz w:val="22"/>
          <w:szCs w:val="22"/>
          <w:lang w:eastAsia="en-US"/>
        </w:rPr>
        <w:t>предоставления Заказчику надлежаще оформленных документов. При этом Заказчик не несет ответственности</w:t>
      </w:r>
      <w:r w:rsidR="00B46D63">
        <w:rPr>
          <w:rFonts w:eastAsiaTheme="minorHAnsi"/>
          <w:sz w:val="22"/>
          <w:szCs w:val="22"/>
          <w:lang w:eastAsia="en-US"/>
        </w:rPr>
        <w:t xml:space="preserve"> </w:t>
      </w:r>
      <w:r>
        <w:rPr>
          <w:rFonts w:eastAsiaTheme="minorHAnsi"/>
          <w:sz w:val="22"/>
          <w:szCs w:val="22"/>
          <w:lang w:eastAsia="en-US"/>
        </w:rPr>
        <w:t>за несвоевременную оплату поставленного Поставщиком товара.</w:t>
      </w:r>
    </w:p>
    <w:p w14:paraId="2CE5183E" w14:textId="77777777" w:rsidR="00B46D63" w:rsidRDefault="00B46D63">
      <w:pPr>
        <w:spacing w:after="0"/>
        <w:jc w:val="center"/>
        <w:rPr>
          <w:b/>
          <w:sz w:val="22"/>
          <w:szCs w:val="22"/>
        </w:rPr>
      </w:pPr>
    </w:p>
    <w:p w14:paraId="21B7D6D8" w14:textId="5C75C3CB" w:rsidR="005B5147" w:rsidRDefault="00533B35">
      <w:pPr>
        <w:spacing w:after="0"/>
        <w:jc w:val="center"/>
        <w:rPr>
          <w:sz w:val="22"/>
          <w:szCs w:val="22"/>
        </w:rPr>
      </w:pPr>
      <w:r>
        <w:rPr>
          <w:b/>
          <w:sz w:val="22"/>
          <w:szCs w:val="22"/>
        </w:rPr>
        <w:t>4. Порядок и сроки приемки поставленного Товара</w:t>
      </w:r>
    </w:p>
    <w:p w14:paraId="24B9DBB6" w14:textId="5F59103B" w:rsidR="00B11978" w:rsidRDefault="00533B35">
      <w:pPr>
        <w:spacing w:after="0"/>
        <w:ind w:firstLine="709"/>
        <w:rPr>
          <w:sz w:val="22"/>
          <w:szCs w:val="22"/>
        </w:rPr>
      </w:pPr>
      <w:r>
        <w:rPr>
          <w:sz w:val="22"/>
          <w:szCs w:val="22"/>
        </w:rPr>
        <w:t>4.1. Товар передается Поставщиком Заказчику по адрес</w:t>
      </w:r>
      <w:r w:rsidR="0074795F">
        <w:rPr>
          <w:sz w:val="22"/>
          <w:szCs w:val="22"/>
        </w:rPr>
        <w:t>у</w:t>
      </w:r>
      <w:r>
        <w:rPr>
          <w:sz w:val="22"/>
          <w:szCs w:val="22"/>
        </w:rPr>
        <w:t xml:space="preserve">: </w:t>
      </w:r>
    </w:p>
    <w:p w14:paraId="7A868B28" w14:textId="32130B59" w:rsidR="005B5147" w:rsidRDefault="00B11978" w:rsidP="0006190F">
      <w:pPr>
        <w:spacing w:after="0"/>
        <w:ind w:firstLine="709"/>
        <w:rPr>
          <w:sz w:val="22"/>
          <w:szCs w:val="22"/>
        </w:rPr>
      </w:pPr>
      <w:r>
        <w:rPr>
          <w:sz w:val="22"/>
          <w:szCs w:val="22"/>
        </w:rPr>
        <w:t xml:space="preserve">- </w:t>
      </w:r>
      <w:r w:rsidR="0074795F" w:rsidRPr="0074795F">
        <w:rPr>
          <w:sz w:val="22"/>
          <w:szCs w:val="22"/>
        </w:rPr>
        <w:t>1</w:t>
      </w:r>
      <w:r w:rsidR="0074795F" w:rsidRPr="0074795F">
        <w:rPr>
          <w:rFonts w:eastAsiaTheme="minorHAnsi"/>
          <w:sz w:val="22"/>
          <w:szCs w:val="22"/>
          <w:lang w:eastAsia="en-US"/>
        </w:rPr>
        <w:t>88653, Ленинградская обл</w:t>
      </w:r>
      <w:r w:rsidR="0074795F">
        <w:rPr>
          <w:rFonts w:eastAsiaTheme="minorHAnsi"/>
          <w:sz w:val="22"/>
          <w:szCs w:val="22"/>
          <w:lang w:eastAsia="en-US"/>
        </w:rPr>
        <w:t>.</w:t>
      </w:r>
      <w:r w:rsidR="0074795F" w:rsidRPr="0074795F">
        <w:rPr>
          <w:rFonts w:eastAsiaTheme="minorHAnsi"/>
          <w:sz w:val="22"/>
          <w:szCs w:val="22"/>
          <w:lang w:eastAsia="en-US"/>
        </w:rPr>
        <w:t>, Всеволожский р-н, деревня Вартемяги, Токсовское шоссе, д 2</w:t>
      </w:r>
      <w:r w:rsidR="0006190F">
        <w:rPr>
          <w:sz w:val="22"/>
          <w:szCs w:val="22"/>
        </w:rPr>
        <w:t xml:space="preserve"> </w:t>
      </w:r>
      <w:r w:rsidR="00533B35">
        <w:rPr>
          <w:sz w:val="22"/>
          <w:szCs w:val="22"/>
        </w:rPr>
        <w:t>в соответствии со Спецификацией (Приложение № 1) к настоящему Договору.</w:t>
      </w:r>
    </w:p>
    <w:p w14:paraId="16958634" w14:textId="77777777" w:rsidR="005B5147" w:rsidRDefault="00533B35">
      <w:pPr>
        <w:spacing w:after="0"/>
        <w:ind w:firstLine="709"/>
        <w:rPr>
          <w:sz w:val="22"/>
          <w:szCs w:val="22"/>
        </w:rPr>
      </w:pPr>
      <w:r>
        <w:rPr>
          <w:sz w:val="22"/>
          <w:szCs w:val="22"/>
        </w:rPr>
        <w:t>4.2. Товар поставляется транспортом Поставщика единовременно, в полном объеме,</w:t>
      </w:r>
      <w:r>
        <w:rPr>
          <w:b/>
          <w:bCs/>
          <w:i/>
          <w:iCs/>
          <w:sz w:val="22"/>
          <w:szCs w:val="22"/>
        </w:rPr>
        <w:t xml:space="preserve"> в течение </w:t>
      </w:r>
      <w:r w:rsidR="002C69C3">
        <w:rPr>
          <w:b/>
          <w:bCs/>
          <w:i/>
          <w:iCs/>
          <w:sz w:val="22"/>
          <w:szCs w:val="22"/>
        </w:rPr>
        <w:t xml:space="preserve">15 рабочих дней со дня </w:t>
      </w:r>
      <w:r>
        <w:rPr>
          <w:b/>
          <w:bCs/>
          <w:i/>
          <w:iCs/>
          <w:sz w:val="22"/>
          <w:szCs w:val="22"/>
        </w:rPr>
        <w:t>заключения договора</w:t>
      </w:r>
      <w:r>
        <w:rPr>
          <w:b/>
          <w:i/>
          <w:sz w:val="22"/>
          <w:szCs w:val="22"/>
        </w:rPr>
        <w:t>.</w:t>
      </w:r>
      <w:r>
        <w:rPr>
          <w:i/>
          <w:sz w:val="22"/>
          <w:szCs w:val="22"/>
        </w:rPr>
        <w:t xml:space="preserve"> </w:t>
      </w:r>
      <w:r>
        <w:rPr>
          <w:sz w:val="22"/>
          <w:szCs w:val="22"/>
        </w:rPr>
        <w:t>Поставка осуществляется в рабочее время Заказчика. Дата и время поставки Товара, согласуются Поставщиком с Заказчиком не позднее, чем за 1 (один) рабочий день до предполагаемой даты поставки.</w:t>
      </w:r>
    </w:p>
    <w:p w14:paraId="014A385C" w14:textId="77777777" w:rsidR="005B5147" w:rsidRDefault="00533B35">
      <w:pPr>
        <w:spacing w:after="0"/>
        <w:ind w:firstLine="709"/>
        <w:rPr>
          <w:sz w:val="22"/>
          <w:szCs w:val="22"/>
        </w:rPr>
      </w:pPr>
      <w:r>
        <w:rPr>
          <w:sz w:val="22"/>
          <w:szCs w:val="22"/>
        </w:rPr>
        <w:t>Поставка товара включает в себя его доставку до места хранения (упаковку, подвоз, разгрузку перенос подъём по лестничным клеткам и т.д.).</w:t>
      </w:r>
    </w:p>
    <w:p w14:paraId="1760CF22" w14:textId="77777777" w:rsidR="005B5147" w:rsidRDefault="00533B35">
      <w:pPr>
        <w:spacing w:after="0"/>
        <w:ind w:firstLine="709"/>
        <w:rPr>
          <w:sz w:val="22"/>
          <w:szCs w:val="22"/>
        </w:rPr>
      </w:pPr>
      <w:r>
        <w:rPr>
          <w:sz w:val="22"/>
          <w:szCs w:val="22"/>
        </w:rPr>
        <w:t xml:space="preserve">4.3. Приёмка Товара Заказчиком проводится в присутствии уполномоченных представителей Сторон. </w:t>
      </w:r>
    </w:p>
    <w:p w14:paraId="77F6F72F" w14:textId="77777777" w:rsidR="005B5147" w:rsidRDefault="00533B35">
      <w:pPr>
        <w:spacing w:after="0"/>
        <w:ind w:firstLine="709"/>
        <w:rPr>
          <w:sz w:val="22"/>
          <w:szCs w:val="22"/>
        </w:rPr>
      </w:pPr>
      <w:r>
        <w:rPr>
          <w:sz w:val="22"/>
          <w:szCs w:val="22"/>
        </w:rPr>
        <w:t>4.4. Приемка Товара осуществляется путем передачи Поставщиком Товара, а также иных документов, подтверждающих качество Товара.</w:t>
      </w:r>
    </w:p>
    <w:p w14:paraId="5875B561" w14:textId="77777777" w:rsidR="005B5147" w:rsidRDefault="00533B35">
      <w:pPr>
        <w:spacing w:after="0"/>
        <w:ind w:firstLine="709"/>
        <w:rPr>
          <w:sz w:val="22"/>
          <w:szCs w:val="22"/>
        </w:rPr>
      </w:pPr>
      <w:r>
        <w:rPr>
          <w:sz w:val="22"/>
          <w:szCs w:val="22"/>
        </w:rPr>
        <w:t>4.5.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6BC30AB" w14:textId="77777777" w:rsidR="005B5147" w:rsidRDefault="00533B35">
      <w:pPr>
        <w:spacing w:after="0"/>
        <w:ind w:firstLine="709"/>
        <w:rPr>
          <w:sz w:val="22"/>
          <w:szCs w:val="22"/>
        </w:rPr>
      </w:pPr>
      <w:r>
        <w:rPr>
          <w:sz w:val="22"/>
          <w:szCs w:val="22"/>
        </w:rPr>
        <w:t>4.6. При отсутствии у Заказчика претензий по количеству и качеству поставленного Товара Заказчик в течение 5 (пяти) дней с момента поставки Товара Поставщиком подписывает документ о приемке Товара. После этого Товар считается переданным Поставщиком Заказчику.</w:t>
      </w:r>
    </w:p>
    <w:p w14:paraId="6CA3CF35" w14:textId="77777777" w:rsidR="005B5147" w:rsidRDefault="00533B35">
      <w:pPr>
        <w:spacing w:after="0"/>
        <w:ind w:firstLine="709"/>
        <w:rPr>
          <w:sz w:val="22"/>
          <w:szCs w:val="22"/>
        </w:rPr>
      </w:pPr>
      <w:r>
        <w:rPr>
          <w:sz w:val="22"/>
          <w:szCs w:val="22"/>
        </w:rPr>
        <w:t>4.7.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63512235" w14:textId="77777777" w:rsidR="005B5147" w:rsidRDefault="00533B35">
      <w:pPr>
        <w:spacing w:after="0"/>
        <w:ind w:firstLine="709"/>
        <w:rPr>
          <w:sz w:val="22"/>
          <w:szCs w:val="22"/>
        </w:rPr>
      </w:pPr>
      <w:r>
        <w:rPr>
          <w:sz w:val="22"/>
          <w:szCs w:val="22"/>
        </w:rPr>
        <w:t>4.8.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 и устранено Поставщиком.</w:t>
      </w:r>
    </w:p>
    <w:p w14:paraId="33377770" w14:textId="77777777" w:rsidR="0074795F" w:rsidRDefault="0074795F">
      <w:pPr>
        <w:spacing w:after="0"/>
        <w:ind w:firstLine="709"/>
        <w:rPr>
          <w:sz w:val="22"/>
          <w:szCs w:val="22"/>
        </w:rPr>
      </w:pPr>
    </w:p>
    <w:p w14:paraId="3A9A3222" w14:textId="77777777" w:rsidR="005B5147" w:rsidRDefault="00533B35">
      <w:pPr>
        <w:keepNext/>
        <w:spacing w:after="0"/>
        <w:jc w:val="center"/>
        <w:rPr>
          <w:b/>
        </w:rPr>
      </w:pPr>
      <w:r>
        <w:rPr>
          <w:b/>
          <w:sz w:val="22"/>
          <w:szCs w:val="22"/>
        </w:rPr>
        <w:t>5. Гарантийный срок (срок годности) на Товар</w:t>
      </w:r>
    </w:p>
    <w:p w14:paraId="488204E3" w14:textId="77777777" w:rsidR="005B5147" w:rsidRDefault="00533B35">
      <w:pPr>
        <w:spacing w:after="0"/>
        <w:ind w:firstLine="709"/>
        <w:rPr>
          <w:sz w:val="22"/>
          <w:szCs w:val="22"/>
        </w:rPr>
      </w:pPr>
      <w:r>
        <w:rPr>
          <w:sz w:val="22"/>
          <w:szCs w:val="22"/>
        </w:rPr>
        <w:t>5.1. Гарантийный срок (срок годности) на Товар составляет 6 месяцев с момента подписания Сторонами документа о приёмке Товара.</w:t>
      </w:r>
    </w:p>
    <w:p w14:paraId="3F025DB1" w14:textId="77777777" w:rsidR="005B5147" w:rsidRDefault="00533B35">
      <w:pPr>
        <w:spacing w:after="0"/>
        <w:ind w:firstLine="709"/>
        <w:rPr>
          <w:sz w:val="22"/>
          <w:szCs w:val="22"/>
        </w:rPr>
      </w:pPr>
      <w:r>
        <w:rPr>
          <w:sz w:val="22"/>
          <w:szCs w:val="22"/>
        </w:rPr>
        <w:lastRenderedPageBreak/>
        <w:t>5.2. В случае выявления недостатков Товара в течение установленного срока годности Поставщик обязан в течение 10 дней со дня предъявления претензии Заказчиком устранить недостатки за свой счет.</w:t>
      </w:r>
    </w:p>
    <w:p w14:paraId="58D13859" w14:textId="77777777" w:rsidR="005B5147" w:rsidRDefault="00533B35">
      <w:pPr>
        <w:spacing w:after="0"/>
        <w:ind w:firstLine="709"/>
        <w:rPr>
          <w:sz w:val="22"/>
          <w:szCs w:val="22"/>
        </w:rPr>
      </w:pPr>
      <w:r>
        <w:rPr>
          <w:sz w:val="22"/>
          <w:szCs w:val="22"/>
        </w:rPr>
        <w:t>5.3. В случае невозможности устранения дефектов Товара Поставщик производит его замену на аналогичный Товар или Товар с техническими характеристиками, не уступающими заменяемому Товару. Срок годности на замененный Товар назначается с момента замены некачественного Товара.</w:t>
      </w:r>
    </w:p>
    <w:p w14:paraId="4A55F860" w14:textId="77777777" w:rsidR="0074795F" w:rsidRDefault="0074795F">
      <w:pPr>
        <w:spacing w:after="0"/>
        <w:jc w:val="center"/>
        <w:rPr>
          <w:b/>
          <w:sz w:val="22"/>
          <w:szCs w:val="22"/>
        </w:rPr>
      </w:pPr>
    </w:p>
    <w:p w14:paraId="6D6BA17F" w14:textId="71EDC971" w:rsidR="005B5147" w:rsidRDefault="00533B35">
      <w:pPr>
        <w:spacing w:after="0"/>
        <w:jc w:val="center"/>
        <w:rPr>
          <w:b/>
        </w:rPr>
      </w:pPr>
      <w:r>
        <w:rPr>
          <w:b/>
          <w:sz w:val="22"/>
          <w:szCs w:val="22"/>
        </w:rPr>
        <w:t>6. Ответственность сторон</w:t>
      </w:r>
    </w:p>
    <w:p w14:paraId="551F65F1" w14:textId="7AC1E051" w:rsidR="005B5147" w:rsidRDefault="002916F4">
      <w:pPr>
        <w:spacing w:after="0"/>
        <w:ind w:firstLine="709"/>
        <w:rPr>
          <w:sz w:val="22"/>
          <w:szCs w:val="22"/>
        </w:rPr>
      </w:pPr>
      <w:r>
        <w:rPr>
          <w:sz w:val="22"/>
          <w:szCs w:val="22"/>
        </w:rPr>
        <w:t>6</w:t>
      </w:r>
      <w:r w:rsidR="00533B35">
        <w:rPr>
          <w:sz w:val="22"/>
          <w:szCs w:val="22"/>
        </w:rPr>
        <w:t>.1.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w:t>
      </w:r>
    </w:p>
    <w:p w14:paraId="3096C277" w14:textId="503D29D3" w:rsidR="005B5147" w:rsidRDefault="002916F4">
      <w:pPr>
        <w:spacing w:after="0"/>
        <w:ind w:firstLine="709"/>
        <w:rPr>
          <w:sz w:val="22"/>
          <w:szCs w:val="22"/>
        </w:rPr>
      </w:pPr>
      <w:r>
        <w:rPr>
          <w:sz w:val="22"/>
          <w:szCs w:val="22"/>
        </w:rPr>
        <w:t>6</w:t>
      </w:r>
      <w:r w:rsidR="00533B35">
        <w:rPr>
          <w:sz w:val="22"/>
          <w:szCs w:val="22"/>
        </w:rPr>
        <w:t>.2.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AF28FF" w14:textId="53C5EC68" w:rsidR="005B5147" w:rsidRDefault="002916F4">
      <w:pPr>
        <w:spacing w:after="0"/>
        <w:ind w:firstLine="709"/>
        <w:rPr>
          <w:sz w:val="22"/>
          <w:szCs w:val="22"/>
        </w:rPr>
      </w:pPr>
      <w:r>
        <w:rPr>
          <w:sz w:val="22"/>
          <w:szCs w:val="22"/>
        </w:rPr>
        <w:t>6</w:t>
      </w:r>
      <w:r w:rsidR="00533B35">
        <w:rPr>
          <w:sz w:val="22"/>
          <w:szCs w:val="22"/>
        </w:rPr>
        <w:t>.2.1.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4C48957" w14:textId="2A6C5835" w:rsidR="005B5147" w:rsidRDefault="002916F4">
      <w:pPr>
        <w:spacing w:after="0"/>
        <w:ind w:firstLine="709"/>
        <w:rPr>
          <w:sz w:val="22"/>
          <w:szCs w:val="22"/>
        </w:rPr>
      </w:pPr>
      <w:r>
        <w:rPr>
          <w:sz w:val="22"/>
          <w:szCs w:val="22"/>
        </w:rPr>
        <w:t>6</w:t>
      </w:r>
      <w:r w:rsidR="00533B35">
        <w:rPr>
          <w:sz w:val="22"/>
          <w:szCs w:val="22"/>
        </w:rPr>
        <w:t xml:space="preserve">.2.2.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w:t>
      </w:r>
    </w:p>
    <w:p w14:paraId="72D5AC1D" w14:textId="77777777" w:rsidR="005B5147" w:rsidRDefault="00533B35">
      <w:pPr>
        <w:spacing w:after="0"/>
        <w:ind w:firstLine="709"/>
        <w:rPr>
          <w:sz w:val="22"/>
          <w:szCs w:val="22"/>
        </w:rPr>
      </w:pPr>
      <w:r>
        <w:rPr>
          <w:sz w:val="22"/>
          <w:szCs w:val="22"/>
        </w:rPr>
        <w:t xml:space="preserve">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A38C8C1" w14:textId="7779730C" w:rsidR="005B5147" w:rsidRDefault="002916F4">
      <w:pPr>
        <w:spacing w:after="0"/>
        <w:ind w:firstLine="709"/>
        <w:rPr>
          <w:sz w:val="22"/>
          <w:szCs w:val="22"/>
        </w:rPr>
      </w:pPr>
      <w:r>
        <w:rPr>
          <w:sz w:val="22"/>
          <w:szCs w:val="22"/>
        </w:rPr>
        <w:t>6</w:t>
      </w:r>
      <w:r w:rsidR="00533B35">
        <w:rPr>
          <w:sz w:val="22"/>
          <w:szCs w:val="22"/>
        </w:rPr>
        <w:t xml:space="preserve">.3.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рассчитывается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утверждёнными постановлением Правительства Российской Федерации от 30.08.2017 № 1042 (далее – Правила) и устанавливается в размере 10 процентов цены Договора. </w:t>
      </w:r>
    </w:p>
    <w:p w14:paraId="3F7A3D19" w14:textId="7E987087" w:rsidR="005B5147" w:rsidRDefault="00533B35">
      <w:pPr>
        <w:spacing w:after="0"/>
        <w:ind w:firstLine="709"/>
        <w:rPr>
          <w:sz w:val="22"/>
          <w:szCs w:val="22"/>
        </w:rPr>
      </w:pPr>
      <w:r>
        <w:rPr>
          <w:sz w:val="22"/>
          <w:szCs w:val="22"/>
        </w:rPr>
        <w:t xml:space="preserve"> </w:t>
      </w:r>
      <w:r w:rsidR="002916F4">
        <w:rPr>
          <w:sz w:val="22"/>
          <w:szCs w:val="22"/>
        </w:rPr>
        <w:t>6</w:t>
      </w:r>
      <w:r>
        <w:rPr>
          <w:sz w:val="22"/>
          <w:szCs w:val="22"/>
        </w:rPr>
        <w:t>.4. За каждый факт неисполнения или ненадлежащего исполнения Поставщиком обязательства, предусмотренного Договором, которое не имеет стоимостного</w:t>
      </w:r>
      <w:r w:rsidR="00793EAA">
        <w:rPr>
          <w:sz w:val="22"/>
          <w:szCs w:val="22"/>
        </w:rPr>
        <w:t xml:space="preserve"> </w:t>
      </w:r>
      <w:r>
        <w:rPr>
          <w:sz w:val="22"/>
          <w:szCs w:val="22"/>
        </w:rPr>
        <w:t>выражения Поставщик уплачивает Заказчику штраф. Размер штрафа определяется в соответствии с Правилами и составляет 1 000,00 рублей.</w:t>
      </w:r>
    </w:p>
    <w:p w14:paraId="4F86CFA2" w14:textId="1008400B" w:rsidR="005B5147" w:rsidRDefault="002916F4">
      <w:pPr>
        <w:spacing w:after="0"/>
        <w:ind w:firstLine="709"/>
        <w:rPr>
          <w:sz w:val="22"/>
          <w:szCs w:val="22"/>
        </w:rPr>
      </w:pPr>
      <w:r>
        <w:rPr>
          <w:sz w:val="22"/>
          <w:szCs w:val="22"/>
        </w:rPr>
        <w:t>6</w:t>
      </w:r>
      <w:r w:rsidR="00533B35">
        <w:rPr>
          <w:sz w:val="22"/>
          <w:szCs w:val="22"/>
        </w:rPr>
        <w:t>.5.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01D854BE" w14:textId="00D4EB26" w:rsidR="005B5147" w:rsidRDefault="002916F4">
      <w:pPr>
        <w:spacing w:after="0"/>
        <w:ind w:firstLine="709"/>
        <w:rPr>
          <w:sz w:val="22"/>
          <w:szCs w:val="22"/>
        </w:rPr>
      </w:pPr>
      <w:r>
        <w:rPr>
          <w:sz w:val="22"/>
          <w:szCs w:val="22"/>
        </w:rPr>
        <w:t>6</w:t>
      </w:r>
      <w:r w:rsidR="00533B35">
        <w:rPr>
          <w:sz w:val="22"/>
          <w:szCs w:val="22"/>
        </w:rPr>
        <w:t>.6.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потребовать уплату штрафа. Размер штрафа определяется в соответствии с Правилами и составляет 1 000,00 рублей.</w:t>
      </w:r>
    </w:p>
    <w:p w14:paraId="6337BD29" w14:textId="568A3132" w:rsidR="005B5147" w:rsidRDefault="002916F4">
      <w:pPr>
        <w:spacing w:after="0"/>
        <w:ind w:firstLine="709"/>
        <w:rPr>
          <w:sz w:val="22"/>
          <w:szCs w:val="22"/>
        </w:rPr>
      </w:pPr>
      <w:r>
        <w:rPr>
          <w:sz w:val="22"/>
          <w:szCs w:val="22"/>
        </w:rPr>
        <w:t>6</w:t>
      </w:r>
      <w:r w:rsidR="00533B35">
        <w:rPr>
          <w:sz w:val="22"/>
          <w:szCs w:val="22"/>
        </w:rPr>
        <w:t>.7.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6C60BA51" w14:textId="7B66306B" w:rsidR="005B5147" w:rsidRDefault="002916F4">
      <w:pPr>
        <w:spacing w:after="0"/>
        <w:ind w:firstLine="709"/>
        <w:rPr>
          <w:sz w:val="22"/>
          <w:szCs w:val="22"/>
        </w:rPr>
      </w:pPr>
      <w:r>
        <w:rPr>
          <w:sz w:val="22"/>
          <w:szCs w:val="22"/>
        </w:rPr>
        <w:t>6</w:t>
      </w:r>
      <w:r w:rsidR="00533B35">
        <w:rPr>
          <w:sz w:val="22"/>
          <w:szCs w:val="22"/>
        </w:rPr>
        <w:t>.8. Выплата неустоек (штрафов, пеней) не освобождает Стороны от исполнения обязательств по настоящему Договору.</w:t>
      </w:r>
    </w:p>
    <w:p w14:paraId="55D89FE6" w14:textId="7E32A1DF" w:rsidR="005B5147" w:rsidRDefault="002916F4">
      <w:pPr>
        <w:spacing w:after="0"/>
        <w:ind w:firstLine="709"/>
        <w:rPr>
          <w:sz w:val="22"/>
          <w:szCs w:val="22"/>
        </w:rPr>
      </w:pPr>
      <w:r>
        <w:rPr>
          <w:sz w:val="22"/>
          <w:szCs w:val="22"/>
        </w:rPr>
        <w:t>6</w:t>
      </w:r>
      <w:r w:rsidR="00533B35">
        <w:rPr>
          <w:sz w:val="22"/>
          <w:szCs w:val="22"/>
        </w:rPr>
        <w:t>.9.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7B18BD" w14:textId="75546D95" w:rsidR="005B5147" w:rsidRDefault="002916F4">
      <w:pPr>
        <w:spacing w:after="0"/>
        <w:ind w:firstLine="709"/>
        <w:rPr>
          <w:sz w:val="22"/>
          <w:szCs w:val="22"/>
        </w:rPr>
      </w:pPr>
      <w:r>
        <w:rPr>
          <w:sz w:val="22"/>
          <w:szCs w:val="22"/>
        </w:rPr>
        <w:t>6</w:t>
      </w:r>
      <w:r w:rsidR="00533B35">
        <w:rPr>
          <w:sz w:val="22"/>
          <w:szCs w:val="22"/>
        </w:rPr>
        <w:t>.10. Заказчик вправе удержать сумму неисполненных Поставщиком требований об уплате неустоек (штрафов, пеней), предъявленных Заказчиком из суммы, подлежащей оплате Поставщику. В таком случае к документу, в соответствии с которым должен осуществляться такой платеж, оформляется приложение, в котором, в том числе, указывается сумма неустойки (штрафа, пени) по Договору, расчет суммы неустойки (штрафа, пени) на конкретную дату, а также сумма платежа по документу за вычетом рассчитанной суммы неустойки (штрафа, пени). Такое приложение подписывается Сторонами вместе с документом, и оплата по документу осуществляется с учетом содержащейся в приложении информации.</w:t>
      </w:r>
    </w:p>
    <w:p w14:paraId="65986283" w14:textId="77777777" w:rsidR="002916F4" w:rsidRDefault="002916F4">
      <w:pPr>
        <w:spacing w:after="0"/>
        <w:jc w:val="center"/>
        <w:rPr>
          <w:b/>
          <w:sz w:val="22"/>
          <w:szCs w:val="22"/>
        </w:rPr>
      </w:pPr>
    </w:p>
    <w:p w14:paraId="7770F0DC" w14:textId="1A5C64EC" w:rsidR="005B5147" w:rsidRDefault="00533B35">
      <w:pPr>
        <w:spacing w:after="0"/>
        <w:jc w:val="center"/>
        <w:rPr>
          <w:b/>
        </w:rPr>
      </w:pPr>
      <w:r>
        <w:rPr>
          <w:b/>
          <w:sz w:val="22"/>
          <w:szCs w:val="22"/>
        </w:rPr>
        <w:t>7. Обстоятельства непреодолимой силы</w:t>
      </w:r>
    </w:p>
    <w:p w14:paraId="42D51ED5" w14:textId="77777777" w:rsidR="005B5147" w:rsidRDefault="00533B35">
      <w:pPr>
        <w:spacing w:after="0"/>
        <w:ind w:firstLine="709"/>
        <w:contextualSpacing/>
        <w:rPr>
          <w:rFonts w:eastAsiaTheme="minorHAnsi"/>
          <w:lang w:eastAsia="en-US"/>
        </w:rPr>
      </w:pPr>
      <w:r>
        <w:rPr>
          <w:rFonts w:eastAsiaTheme="minorHAnsi"/>
          <w:sz w:val="22"/>
          <w:szCs w:val="22"/>
          <w:lang w:eastAsia="en-US"/>
        </w:rPr>
        <w:t>7.1. Стороны не несут ответственность за полное или частичное неисполнение предусмотренных Договором обязательств, если такое неисполнение связано с обстоятельствами непреодолимой силы (форс-мажором).</w:t>
      </w:r>
    </w:p>
    <w:p w14:paraId="050CB569" w14:textId="77777777" w:rsidR="005B5147" w:rsidRDefault="00533B35">
      <w:pPr>
        <w:spacing w:after="0"/>
        <w:ind w:firstLine="709"/>
        <w:contextualSpacing/>
        <w:rPr>
          <w:rFonts w:eastAsiaTheme="minorHAnsi"/>
          <w:lang w:eastAsia="en-US"/>
        </w:rPr>
      </w:pPr>
      <w:r>
        <w:rPr>
          <w:rFonts w:eastAsiaTheme="minorHAnsi"/>
          <w:sz w:val="22"/>
          <w:szCs w:val="22"/>
          <w:lang w:eastAsia="en-US"/>
        </w:rPr>
        <w:t>7.2. Обстоятельства непреодолимой силы (форс-мажор) - чрезвычайные, непредвиденные и непредотвратимые обстоятельства, возникшие в течение реализации контрактных обязательств, которые нельзя было разумно ожидать при заключении Договора, либо избежать или преодолеть, а также находящиеся вне контроля сторон.</w:t>
      </w:r>
    </w:p>
    <w:p w14:paraId="5398436D" w14:textId="77777777" w:rsidR="005B5147" w:rsidRDefault="00533B35">
      <w:pPr>
        <w:spacing w:after="0"/>
        <w:ind w:firstLine="709"/>
        <w:contextualSpacing/>
        <w:rPr>
          <w:rFonts w:eastAsiaTheme="minorHAnsi"/>
          <w:lang w:eastAsia="en-US"/>
        </w:rPr>
      </w:pPr>
      <w:r>
        <w:rPr>
          <w:rFonts w:eastAsiaTheme="minorHAnsi"/>
          <w:sz w:val="22"/>
          <w:szCs w:val="22"/>
          <w:lang w:eastAsia="en-US"/>
        </w:rPr>
        <w:t>7.2.1. К таким обстоятельствам относятся: стихийные бедствия (землетрясение, наводнение, ураган), пожар, массовые заболевания (эпидемии), забастовки, военные действия, террористические акты, диверсии, ограничения перевозок, запретительные меры государств, запрет торговых операций, в том числе с отдельными странами, вследствие принятия международных санкций и другие, не зависящие от воли сторон обстоятельства.</w:t>
      </w:r>
    </w:p>
    <w:p w14:paraId="135F94FA" w14:textId="77777777" w:rsidR="005B5147" w:rsidRDefault="00533B35">
      <w:pPr>
        <w:spacing w:after="0"/>
        <w:ind w:firstLine="709"/>
        <w:contextualSpacing/>
        <w:rPr>
          <w:rFonts w:eastAsiaTheme="minorHAnsi"/>
          <w:lang w:eastAsia="en-US"/>
        </w:rPr>
      </w:pPr>
      <w:r>
        <w:rPr>
          <w:rFonts w:eastAsiaTheme="minorHAnsi"/>
          <w:sz w:val="22"/>
          <w:szCs w:val="22"/>
          <w:lang w:eastAsia="en-US"/>
        </w:rPr>
        <w:t>7.2.2. К обстоятельствам непреодолимой силы (форс-мажору) не относятся предпринимательские риски, такие как нарушение обязанностей со стороны контрагентов должника, отсутствие на рынке нужных для исполнения обязательств товаров, отсутствие у должника необходимых денежных средств, а также финансово-экономический кризис, изменение валютного курса, девальвация национальной валюты, преступные действия неустановленных лиц.</w:t>
      </w:r>
    </w:p>
    <w:p w14:paraId="54E2EF45" w14:textId="77777777" w:rsidR="005B5147" w:rsidRDefault="00533B35">
      <w:pPr>
        <w:spacing w:after="0"/>
        <w:ind w:firstLine="709"/>
        <w:contextualSpacing/>
        <w:rPr>
          <w:rFonts w:eastAsiaTheme="minorHAnsi"/>
          <w:lang w:eastAsia="en-US"/>
        </w:rPr>
      </w:pPr>
      <w:r>
        <w:rPr>
          <w:rFonts w:eastAsiaTheme="minorHAnsi"/>
          <w:sz w:val="22"/>
          <w:szCs w:val="22"/>
          <w:lang w:eastAsia="en-US"/>
        </w:rPr>
        <w:t>7.3. Сторона, для которой создалась невозможность исполнения обязательств по Договору вследствие обстоятельств непреодолимой силы, обязана уведомить другую сторону о наступлении либо прекращении таких обстоятельств в течение 1 (одного) рабочего дня посредством телефонной связи, а в последствии в письменной форме с приложением документов, удостоверяющих факт наступления либо прекращения указанных обстоятельств.</w:t>
      </w:r>
    </w:p>
    <w:p w14:paraId="2102099A" w14:textId="77777777" w:rsidR="005B5147" w:rsidRDefault="00533B35">
      <w:pPr>
        <w:spacing w:after="0"/>
        <w:ind w:firstLine="709"/>
        <w:contextualSpacing/>
        <w:rPr>
          <w:rFonts w:eastAsiaTheme="minorHAnsi"/>
          <w:lang w:eastAsia="en-US"/>
        </w:rPr>
      </w:pPr>
      <w:r>
        <w:rPr>
          <w:rFonts w:eastAsiaTheme="minorHAnsi"/>
          <w:sz w:val="22"/>
          <w:szCs w:val="22"/>
          <w:lang w:eastAsia="en-US"/>
        </w:rPr>
        <w:t>7.3.1. Сторона, не исполнившая обязанность по своевременному уведомлению другой стороны об обстоятельствах непреодолимой силы, несет полную ответственность за неисполнение и (или) ненадлежащее исполнение обязательств, предусмотренных Договором, она не вправе впоследствии ссылаться на такие обстоятельства как на основание освобождения от ответственности.</w:t>
      </w:r>
    </w:p>
    <w:p w14:paraId="6637231F" w14:textId="77777777" w:rsidR="005B5147" w:rsidRDefault="00533B35">
      <w:pPr>
        <w:spacing w:after="0"/>
        <w:ind w:firstLine="709"/>
        <w:contextualSpacing/>
        <w:rPr>
          <w:rFonts w:eastAsiaTheme="minorHAnsi"/>
          <w:lang w:eastAsia="en-US"/>
        </w:rPr>
      </w:pPr>
      <w:r>
        <w:rPr>
          <w:rFonts w:eastAsiaTheme="minorHAnsi"/>
          <w:sz w:val="22"/>
          <w:szCs w:val="22"/>
          <w:lang w:eastAsia="en-US"/>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6C4B55B8" w14:textId="77777777" w:rsidR="005B5147" w:rsidRDefault="00533B35">
      <w:pPr>
        <w:spacing w:after="0"/>
        <w:ind w:firstLine="709"/>
        <w:contextualSpacing/>
        <w:rPr>
          <w:rFonts w:eastAsiaTheme="minorHAnsi"/>
          <w:lang w:eastAsia="en-US"/>
        </w:rPr>
      </w:pPr>
      <w:r>
        <w:rPr>
          <w:rFonts w:eastAsiaTheme="minorHAnsi"/>
          <w:sz w:val="22"/>
          <w:szCs w:val="22"/>
          <w:lang w:eastAsia="en-US"/>
        </w:rPr>
        <w:t>7.5. Бремя доказывания ложится на сторону, которая не исполнила и (или) ненадлежащим образом исполнила обязательства по Договору вследствие обстоятельств непреодолимой силы.</w:t>
      </w:r>
    </w:p>
    <w:p w14:paraId="21245E8B" w14:textId="77777777" w:rsidR="005B5147" w:rsidRDefault="00533B35">
      <w:pPr>
        <w:spacing w:after="0"/>
        <w:ind w:firstLine="709"/>
        <w:contextualSpacing/>
        <w:rPr>
          <w:rFonts w:eastAsiaTheme="minorHAnsi"/>
          <w:lang w:eastAsia="en-US"/>
        </w:rPr>
      </w:pPr>
      <w:r>
        <w:rPr>
          <w:rFonts w:eastAsiaTheme="minorHAnsi"/>
          <w:sz w:val="22"/>
          <w:szCs w:val="22"/>
          <w:lang w:eastAsia="en-US"/>
        </w:rPr>
        <w:t>7.6. Если обстоятельства непреодолимой силы и их последствия будут длиться более 1 (одного) месяца и Заказчик утратит интерес к Договору, Договор расторгается в порядке, предусмотренном Договором. В этом случае ни одна из сторон не вправе требовать возмещения убытков.</w:t>
      </w:r>
    </w:p>
    <w:p w14:paraId="2C97FE36" w14:textId="77777777" w:rsidR="002916F4" w:rsidRDefault="002916F4">
      <w:pPr>
        <w:spacing w:after="0"/>
        <w:jc w:val="center"/>
        <w:rPr>
          <w:b/>
          <w:sz w:val="22"/>
          <w:szCs w:val="22"/>
        </w:rPr>
      </w:pPr>
    </w:p>
    <w:p w14:paraId="0B4BC727" w14:textId="5E001E5B" w:rsidR="005B5147" w:rsidRDefault="00533B35">
      <w:pPr>
        <w:spacing w:after="0"/>
        <w:jc w:val="center"/>
        <w:rPr>
          <w:b/>
        </w:rPr>
      </w:pPr>
      <w:r>
        <w:rPr>
          <w:b/>
          <w:sz w:val="22"/>
          <w:szCs w:val="22"/>
        </w:rPr>
        <w:t>8. Срок действия, порядок изменения и расторжения Договора</w:t>
      </w:r>
    </w:p>
    <w:p w14:paraId="7523CFAC" w14:textId="4769FC62" w:rsidR="005B5147" w:rsidRDefault="00533B35">
      <w:pPr>
        <w:spacing w:after="0"/>
        <w:ind w:firstLine="709"/>
        <w:contextualSpacing/>
        <w:rPr>
          <w:rFonts w:eastAsiaTheme="minorHAnsi"/>
          <w:lang w:eastAsia="en-US"/>
        </w:rPr>
      </w:pPr>
      <w:r>
        <w:rPr>
          <w:rFonts w:eastAsiaTheme="minorHAnsi"/>
          <w:sz w:val="22"/>
          <w:szCs w:val="22"/>
          <w:lang w:eastAsia="en-US"/>
        </w:rPr>
        <w:t>8.1. Настоящий Договор вступает в силу с момента его подписания обеими сторонами и действует до 31 декабря 202</w:t>
      </w:r>
      <w:r w:rsidR="002916F4">
        <w:rPr>
          <w:rFonts w:eastAsiaTheme="minorHAnsi"/>
          <w:sz w:val="22"/>
          <w:szCs w:val="22"/>
          <w:lang w:eastAsia="en-US"/>
        </w:rPr>
        <w:t>6</w:t>
      </w:r>
      <w:r>
        <w:rPr>
          <w:rFonts w:eastAsiaTheme="minorHAnsi"/>
          <w:sz w:val="22"/>
          <w:szCs w:val="22"/>
          <w:lang w:eastAsia="en-US"/>
        </w:rPr>
        <w:t xml:space="preserve"> года, а в части обязательств, возникших в период действия настоящего Договора – до полного исполнения сторонами своих обязательств по Договору в полном объеме.</w:t>
      </w:r>
    </w:p>
    <w:p w14:paraId="79E2F5A3" w14:textId="77777777" w:rsidR="005B5147" w:rsidRDefault="00533B35">
      <w:pPr>
        <w:spacing w:after="0"/>
        <w:ind w:firstLine="709"/>
        <w:contextualSpacing/>
        <w:rPr>
          <w:rFonts w:eastAsiaTheme="minorHAnsi"/>
          <w:lang w:eastAsia="en-US"/>
        </w:rPr>
      </w:pPr>
      <w:r>
        <w:rPr>
          <w:rFonts w:eastAsiaTheme="minorHAnsi"/>
          <w:sz w:val="22"/>
          <w:szCs w:val="22"/>
          <w:lang w:eastAsia="en-US"/>
        </w:rPr>
        <w:t>8.2. Изменения и дополнения настоящего Договора совершаются только в письменной форме в виде дополнительных соглашений, подписанных Сторонами.</w:t>
      </w:r>
    </w:p>
    <w:p w14:paraId="12F66DAC" w14:textId="78786F60"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 Изменение существенных условий настоящего Договора при его исполнении не допускается, за исключением их изменения по соглашению сторон в следующих случаях, предусмотренных ст. 95 Федерального закона №44-ФЗ:</w:t>
      </w:r>
    </w:p>
    <w:p w14:paraId="12DA11EA" w14:textId="57A6F563" w:rsidR="005B5147" w:rsidRDefault="00533B35" w:rsidP="002916F4">
      <w:pPr>
        <w:spacing w:after="0"/>
        <w:ind w:firstLine="708"/>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.1. При снижении цены Договора без изменения предусмотренных Договором, объема услуги, качества оказываемой услуги и иных условий Договора.</w:t>
      </w:r>
    </w:p>
    <w:p w14:paraId="52EDFAD9" w14:textId="1CACCCE3" w:rsidR="005B5147" w:rsidRDefault="00533B35" w:rsidP="00142611">
      <w:pPr>
        <w:spacing w:after="0"/>
        <w:ind w:firstLine="708"/>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3</w:t>
      </w:r>
      <w:r>
        <w:rPr>
          <w:rFonts w:eastAsiaTheme="minorHAnsi"/>
          <w:sz w:val="22"/>
          <w:szCs w:val="22"/>
          <w:lang w:eastAsia="en-US"/>
        </w:rPr>
        <w:t xml:space="preserve">.2. Если по предложению Заказчика увеличиваются предусмотренные Договором объем услуги не более чем на десять процентов или уменьшаются предусмотренные Договором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предусмотренных Договором объема услуги стороны Договора обязаны уменьшить цену Договора исходя из цены единицы услуги. </w:t>
      </w:r>
    </w:p>
    <w:p w14:paraId="0EBD438E" w14:textId="6D07EFF9"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4</w:t>
      </w:r>
      <w:r>
        <w:rPr>
          <w:rFonts w:eastAsiaTheme="minorHAnsi"/>
          <w:sz w:val="22"/>
          <w:szCs w:val="22"/>
          <w:lang w:eastAsia="en-US"/>
        </w:rPr>
        <w:t>. При исполнении Договора не допускается перемена Поставщика, за исключением случая, если новый Поставщик является правопреемником Поставщика по такому Договору вследствие реорганизации юридического лица в форме преобразования, слияния или присоединения.</w:t>
      </w:r>
    </w:p>
    <w:p w14:paraId="0DD56792" w14:textId="3B6E028E"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5</w:t>
      </w:r>
      <w:r>
        <w:rPr>
          <w:rFonts w:eastAsiaTheme="minorHAnsi"/>
          <w:sz w:val="22"/>
          <w:szCs w:val="22"/>
          <w:lang w:eastAsia="en-US"/>
        </w:rPr>
        <w:t>. В случае перемены Заказчика права и обязанности Заказчика, предусмотренные Договором, переходят к новому Заказчику.</w:t>
      </w:r>
    </w:p>
    <w:p w14:paraId="4EF2FC5E" w14:textId="640C6FBF" w:rsidR="005B5147" w:rsidRDefault="00533B35">
      <w:pPr>
        <w:spacing w:after="0"/>
        <w:ind w:firstLine="709"/>
        <w:contextualSpacing/>
        <w:rPr>
          <w:rFonts w:eastAsiaTheme="minorHAnsi"/>
          <w:lang w:eastAsia="en-US"/>
        </w:rPr>
      </w:pPr>
      <w:r>
        <w:rPr>
          <w:rFonts w:eastAsiaTheme="minorHAnsi"/>
          <w:sz w:val="22"/>
          <w:szCs w:val="22"/>
          <w:lang w:eastAsia="en-US"/>
        </w:rPr>
        <w:lastRenderedPageBreak/>
        <w:t>8.</w:t>
      </w:r>
      <w:r w:rsidR="002916F4">
        <w:rPr>
          <w:rFonts w:eastAsiaTheme="minorHAnsi"/>
          <w:sz w:val="22"/>
          <w:szCs w:val="22"/>
          <w:lang w:eastAsia="en-US"/>
        </w:rPr>
        <w:t>6</w:t>
      </w:r>
      <w:r>
        <w:rPr>
          <w:rFonts w:eastAsiaTheme="minorHAnsi"/>
          <w:sz w:val="22"/>
          <w:szCs w:val="22"/>
          <w:lang w:eastAsia="en-US"/>
        </w:rPr>
        <w:t xml:space="preserve">. При исполнении Договора (за исключением случаев, которые предусмотрены нормативными правовыми актами, принятыми в соответствии с частью 6 статьи 14 Федерального закона №44) по согласованию Заказчика с Поставщиком допускается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5AC8820E" w14:textId="2EAFF4C9"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7</w:t>
      </w:r>
      <w:r>
        <w:rPr>
          <w:rFonts w:eastAsiaTheme="minorHAnsi"/>
          <w:sz w:val="22"/>
          <w:szCs w:val="22"/>
          <w:lang w:eastAsia="en-US"/>
        </w:rPr>
        <w:t xml:space="preserve">.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 </w:t>
      </w:r>
    </w:p>
    <w:p w14:paraId="5932401B" w14:textId="273F9084"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8</w:t>
      </w:r>
      <w:r>
        <w:rPr>
          <w:rFonts w:eastAsiaTheme="minorHAnsi"/>
          <w:sz w:val="22"/>
          <w:szCs w:val="22"/>
          <w:lang w:eastAsia="en-US"/>
        </w:rPr>
        <w:t>.</w:t>
      </w:r>
      <w:r w:rsidR="002916F4">
        <w:rPr>
          <w:rFonts w:eastAsiaTheme="minorHAnsi"/>
          <w:sz w:val="22"/>
          <w:szCs w:val="22"/>
          <w:lang w:eastAsia="en-US"/>
        </w:rPr>
        <w:t xml:space="preserve"> </w:t>
      </w:r>
      <w:r>
        <w:rPr>
          <w:rFonts w:eastAsiaTheme="minorHAnsi"/>
          <w:sz w:val="22"/>
          <w:szCs w:val="22"/>
          <w:lang w:eastAsia="en-US"/>
        </w:rPr>
        <w:t>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(далее-ГК РФ) для одностороннего отказа от исполнения отдельных видов обязательств.</w:t>
      </w:r>
    </w:p>
    <w:p w14:paraId="77D230A9" w14:textId="7977A932"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9</w:t>
      </w:r>
      <w:r>
        <w:rPr>
          <w:rFonts w:eastAsiaTheme="minorHAnsi"/>
          <w:sz w:val="22"/>
          <w:szCs w:val="22"/>
          <w:lang w:eastAsia="en-US"/>
        </w:rPr>
        <w:t>.</w:t>
      </w:r>
      <w:r w:rsidR="002916F4">
        <w:rPr>
          <w:rFonts w:eastAsiaTheme="minorHAnsi"/>
          <w:sz w:val="22"/>
          <w:szCs w:val="22"/>
          <w:lang w:eastAsia="en-US"/>
        </w:rPr>
        <w:t xml:space="preserve"> </w:t>
      </w:r>
      <w:r>
        <w:rPr>
          <w:rFonts w:eastAsiaTheme="minorHAnsi"/>
          <w:sz w:val="22"/>
          <w:szCs w:val="22"/>
          <w:lang w:eastAsia="en-US"/>
        </w:rPr>
        <w:t>Расторжение Договора в случае одностороннего отказа от исполнения Договора осуществляется в соответствии с положениями частей 8 - 25 статьи 95 Федерального закона № 44-ФЗ.</w:t>
      </w:r>
    </w:p>
    <w:p w14:paraId="55A1AFF7" w14:textId="417E4355" w:rsidR="005B5147" w:rsidRDefault="00533B35">
      <w:pPr>
        <w:spacing w:after="0"/>
        <w:ind w:firstLine="709"/>
        <w:contextualSpacing/>
        <w:rPr>
          <w:rFonts w:eastAsiaTheme="minorHAnsi"/>
          <w:lang w:eastAsia="en-US"/>
        </w:rPr>
      </w:pPr>
      <w:r>
        <w:rPr>
          <w:rFonts w:eastAsiaTheme="minorHAnsi"/>
          <w:sz w:val="22"/>
          <w:szCs w:val="22"/>
          <w:lang w:eastAsia="en-US"/>
        </w:rPr>
        <w:t>8.</w:t>
      </w:r>
      <w:r w:rsidR="002916F4">
        <w:rPr>
          <w:rFonts w:eastAsiaTheme="minorHAnsi"/>
          <w:sz w:val="22"/>
          <w:szCs w:val="22"/>
          <w:lang w:eastAsia="en-US"/>
        </w:rPr>
        <w:t>10</w:t>
      </w:r>
      <w:r>
        <w:rPr>
          <w:rFonts w:eastAsiaTheme="minorHAnsi"/>
          <w:sz w:val="22"/>
          <w:szCs w:val="22"/>
          <w:lang w:eastAsia="en-US"/>
        </w:rPr>
        <w:t>.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Договора.</w:t>
      </w:r>
    </w:p>
    <w:p w14:paraId="36E87837" w14:textId="62B2E219" w:rsidR="005B5147" w:rsidRDefault="00533B35">
      <w:pPr>
        <w:spacing w:after="0"/>
        <w:ind w:firstLine="709"/>
        <w:contextualSpacing/>
        <w:rPr>
          <w:rFonts w:eastAsiaTheme="minorHAnsi"/>
          <w:lang w:eastAsia="en-US"/>
        </w:rPr>
      </w:pPr>
      <w:r>
        <w:rPr>
          <w:rFonts w:eastAsiaTheme="minorHAnsi"/>
          <w:sz w:val="22"/>
          <w:szCs w:val="22"/>
          <w:lang w:eastAsia="en-US"/>
        </w:rPr>
        <w:t>8.1</w:t>
      </w:r>
      <w:r w:rsidR="002916F4">
        <w:rPr>
          <w:rFonts w:eastAsiaTheme="minorHAnsi"/>
          <w:sz w:val="22"/>
          <w:szCs w:val="22"/>
          <w:lang w:eastAsia="en-US"/>
        </w:rPr>
        <w:t>1</w:t>
      </w:r>
      <w:r>
        <w:rPr>
          <w:rFonts w:eastAsiaTheme="minorHAnsi"/>
          <w:sz w:val="22"/>
          <w:szCs w:val="22"/>
          <w:lang w:eastAsia="en-US"/>
        </w:rPr>
        <w:t>.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F589586" w14:textId="15510B2F" w:rsidR="005B5147" w:rsidRDefault="00533B35">
      <w:pPr>
        <w:spacing w:after="0"/>
        <w:ind w:firstLine="709"/>
        <w:contextualSpacing/>
        <w:rPr>
          <w:rFonts w:eastAsiaTheme="minorHAnsi"/>
          <w:sz w:val="22"/>
          <w:szCs w:val="22"/>
          <w:lang w:eastAsia="en-US"/>
        </w:rPr>
      </w:pPr>
      <w:r>
        <w:rPr>
          <w:rFonts w:eastAsiaTheme="minorHAnsi"/>
          <w:sz w:val="22"/>
          <w:szCs w:val="22"/>
          <w:lang w:eastAsia="en-US"/>
        </w:rPr>
        <w:t>8.1</w:t>
      </w:r>
      <w:r w:rsidR="002916F4">
        <w:rPr>
          <w:rFonts w:eastAsiaTheme="minorHAnsi"/>
          <w:sz w:val="22"/>
          <w:szCs w:val="22"/>
          <w:lang w:eastAsia="en-US"/>
        </w:rPr>
        <w:t>2</w:t>
      </w:r>
      <w:r>
        <w:rPr>
          <w:rFonts w:eastAsiaTheme="minorHAnsi"/>
          <w:sz w:val="22"/>
          <w:szCs w:val="22"/>
          <w:lang w:eastAsia="en-US"/>
        </w:rPr>
        <w:t>.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760220E1" w14:textId="77777777" w:rsidR="00DF6ABD" w:rsidRDefault="00DF6ABD">
      <w:pPr>
        <w:spacing w:after="0"/>
        <w:ind w:firstLine="709"/>
        <w:contextualSpacing/>
        <w:rPr>
          <w:rFonts w:eastAsiaTheme="minorHAnsi"/>
          <w:lang w:eastAsia="en-US"/>
        </w:rPr>
      </w:pPr>
    </w:p>
    <w:p w14:paraId="546CEA5A" w14:textId="77777777" w:rsidR="005B5147" w:rsidRDefault="00533B35">
      <w:pPr>
        <w:spacing w:after="0"/>
        <w:jc w:val="center"/>
        <w:rPr>
          <w:b/>
        </w:rPr>
      </w:pPr>
      <w:r>
        <w:rPr>
          <w:b/>
          <w:sz w:val="22"/>
          <w:szCs w:val="22"/>
        </w:rPr>
        <w:t>9. Порядок рассмотрения споров</w:t>
      </w:r>
    </w:p>
    <w:p w14:paraId="71677322" w14:textId="77777777" w:rsidR="005B5147" w:rsidRDefault="00533B35">
      <w:pPr>
        <w:spacing w:after="0"/>
        <w:ind w:firstLine="709"/>
        <w:contextualSpacing/>
        <w:rPr>
          <w:rFonts w:eastAsiaTheme="minorHAnsi"/>
          <w:lang w:eastAsia="en-US"/>
        </w:rPr>
      </w:pPr>
      <w:r>
        <w:rPr>
          <w:rFonts w:eastAsiaTheme="minorHAnsi"/>
          <w:sz w:val="22"/>
          <w:szCs w:val="22"/>
          <w:lang w:eastAsia="en-US"/>
        </w:rPr>
        <w:t>9.1. Стороны принимают все меры к тому, чтобы любые спорные вопросы, разногласия или требования, касающиеся исполнения настоящего Договора, должны быть урегулированы путем переговоров.</w:t>
      </w:r>
    </w:p>
    <w:p w14:paraId="28B8C388" w14:textId="77777777" w:rsidR="005B5147" w:rsidRDefault="00533B35">
      <w:pPr>
        <w:spacing w:after="0"/>
        <w:ind w:firstLine="709"/>
        <w:contextualSpacing/>
        <w:rPr>
          <w:rFonts w:eastAsiaTheme="minorHAnsi"/>
          <w:lang w:eastAsia="en-US"/>
        </w:rPr>
      </w:pPr>
      <w:r>
        <w:rPr>
          <w:rFonts w:eastAsiaTheme="minorHAnsi"/>
          <w:sz w:val="22"/>
          <w:szCs w:val="22"/>
          <w:lang w:eastAsia="en-US"/>
        </w:rPr>
        <w:t>9.2.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w:t>
      </w:r>
    </w:p>
    <w:p w14:paraId="04F49AFD" w14:textId="77777777" w:rsidR="00DF6ABD" w:rsidRDefault="00DF6ABD">
      <w:pPr>
        <w:spacing w:after="0"/>
        <w:jc w:val="center"/>
        <w:rPr>
          <w:b/>
          <w:sz w:val="22"/>
          <w:szCs w:val="22"/>
        </w:rPr>
      </w:pPr>
    </w:p>
    <w:p w14:paraId="53320CB3" w14:textId="4AB460DB" w:rsidR="005B5147" w:rsidRDefault="00533B35">
      <w:pPr>
        <w:spacing w:after="0"/>
        <w:jc w:val="center"/>
        <w:rPr>
          <w:b/>
        </w:rPr>
      </w:pPr>
      <w:r>
        <w:rPr>
          <w:b/>
          <w:sz w:val="22"/>
          <w:szCs w:val="22"/>
        </w:rPr>
        <w:t>10. Прочие условия</w:t>
      </w:r>
    </w:p>
    <w:p w14:paraId="3EC096C8" w14:textId="77777777" w:rsidR="00DF6ABD" w:rsidRDefault="00533B35" w:rsidP="00DF6ABD">
      <w:pPr>
        <w:spacing w:after="0"/>
        <w:ind w:firstLine="709"/>
        <w:rPr>
          <w:sz w:val="22"/>
          <w:szCs w:val="22"/>
        </w:rPr>
      </w:pPr>
      <w:r>
        <w:rPr>
          <w:sz w:val="22"/>
          <w:szCs w:val="22"/>
        </w:rPr>
        <w:t>10.1. Все уведомления сторон, связанные с исполнением настоящего Договора, направляются в письменной форме по почте заказным письмом по фактическому адресу стороны, указанному в разделе 11 Договора,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20EFBCC4" w14:textId="77777777" w:rsidR="00DF6ABD" w:rsidRDefault="00533B35" w:rsidP="00DF6ABD">
      <w:pPr>
        <w:spacing w:after="0"/>
        <w:ind w:firstLine="709"/>
        <w:rPr>
          <w:sz w:val="22"/>
          <w:szCs w:val="22"/>
        </w:rPr>
      </w:pPr>
      <w:r>
        <w:rPr>
          <w:sz w:val="22"/>
          <w:szCs w:val="22"/>
        </w:rPr>
        <w:t>10.2. По всем иным вопросам, не урегулированным в настоящем Договоре, Стороны будут руководствоваться нормами действующего законодательства РФ.</w:t>
      </w:r>
    </w:p>
    <w:p w14:paraId="1E469FD4" w14:textId="5FF04E11" w:rsidR="005B5147" w:rsidRDefault="00DF6ABD" w:rsidP="00DF6ABD">
      <w:pPr>
        <w:spacing w:after="0"/>
        <w:ind w:firstLine="709"/>
        <w:rPr>
          <w:sz w:val="22"/>
          <w:szCs w:val="22"/>
        </w:rPr>
      </w:pPr>
      <w:r>
        <w:rPr>
          <w:sz w:val="22"/>
          <w:szCs w:val="22"/>
        </w:rPr>
        <w:t>1</w:t>
      </w:r>
      <w:r w:rsidR="00533B35">
        <w:rPr>
          <w:sz w:val="22"/>
          <w:szCs w:val="22"/>
        </w:rPr>
        <w:t>0.3. Все приложения к Договору являются его неотъемлемой частью:</w:t>
      </w:r>
    </w:p>
    <w:p w14:paraId="166E4BD4" w14:textId="77777777" w:rsidR="005B5147" w:rsidRDefault="00533B35">
      <w:pPr>
        <w:spacing w:after="0"/>
        <w:ind w:firstLine="709"/>
        <w:rPr>
          <w:sz w:val="22"/>
          <w:szCs w:val="22"/>
        </w:rPr>
      </w:pPr>
      <w:r>
        <w:rPr>
          <w:sz w:val="22"/>
          <w:szCs w:val="22"/>
        </w:rPr>
        <w:t>Приложение № 1 – Спецификация.</w:t>
      </w:r>
    </w:p>
    <w:p w14:paraId="599A42EB" w14:textId="77777777" w:rsidR="00DF6ABD" w:rsidRDefault="00DF6ABD">
      <w:pPr>
        <w:spacing w:after="0"/>
        <w:ind w:firstLine="709"/>
        <w:rPr>
          <w:sz w:val="22"/>
          <w:szCs w:val="22"/>
        </w:rPr>
      </w:pPr>
    </w:p>
    <w:p w14:paraId="205FC641" w14:textId="77777777" w:rsidR="005B5147" w:rsidRDefault="00533B35">
      <w:pPr>
        <w:spacing w:after="0"/>
        <w:jc w:val="center"/>
      </w:pPr>
      <w:r>
        <w:rPr>
          <w:b/>
        </w:rPr>
        <w:t>11. Юридические адреса и банковские реквизиты</w:t>
      </w:r>
    </w:p>
    <w:p w14:paraId="154574F9" w14:textId="77777777" w:rsidR="005B5147" w:rsidRDefault="005B5147">
      <w:pPr>
        <w:spacing w:after="0"/>
        <w:jc w:val="left"/>
        <w:rPr>
          <w:rFonts w:eastAsia="Lucida Sans Unicode"/>
          <w:lang w:bidi="ru-RU"/>
        </w:rPr>
      </w:pPr>
    </w:p>
    <w:tbl>
      <w:tblPr>
        <w:tblW w:w="10484" w:type="dxa"/>
        <w:tblInd w:w="-175" w:type="dxa"/>
        <w:tblLook w:val="0000" w:firstRow="0" w:lastRow="0" w:firstColumn="0" w:lastColumn="0" w:noHBand="0" w:noVBand="0"/>
      </w:tblPr>
      <w:tblGrid>
        <w:gridCol w:w="290"/>
        <w:gridCol w:w="4962"/>
        <w:gridCol w:w="17"/>
        <w:gridCol w:w="4797"/>
        <w:gridCol w:w="418"/>
      </w:tblGrid>
      <w:tr w:rsidR="005B5147" w14:paraId="0DB031FB" w14:textId="77777777" w:rsidTr="00B11978">
        <w:trPr>
          <w:trHeight w:val="388"/>
        </w:trPr>
        <w:tc>
          <w:tcPr>
            <w:tcW w:w="289" w:type="dxa"/>
          </w:tcPr>
          <w:p w14:paraId="24A52144" w14:textId="77777777" w:rsidR="005B5147" w:rsidRDefault="005B5147">
            <w:pPr>
              <w:spacing w:after="0"/>
              <w:jc w:val="left"/>
              <w:rPr>
                <w:rFonts w:eastAsia="Lucida Sans Unicode"/>
                <w:b/>
                <w:bCs/>
                <w:sz w:val="22"/>
                <w:szCs w:val="22"/>
                <w:lang w:bidi="ru-RU"/>
              </w:rPr>
            </w:pPr>
          </w:p>
        </w:tc>
        <w:tc>
          <w:tcPr>
            <w:tcW w:w="4979" w:type="dxa"/>
            <w:gridSpan w:val="2"/>
          </w:tcPr>
          <w:p w14:paraId="6DF9F901" w14:textId="77777777" w:rsidR="005B5147" w:rsidRDefault="00533B35">
            <w:pPr>
              <w:spacing w:after="0"/>
              <w:jc w:val="left"/>
              <w:rPr>
                <w:rFonts w:eastAsia="Lucida Sans Unicode"/>
                <w:b/>
                <w:bCs/>
                <w:sz w:val="22"/>
                <w:szCs w:val="22"/>
                <w:lang w:bidi="ru-RU"/>
              </w:rPr>
            </w:pPr>
            <w:r>
              <w:rPr>
                <w:rFonts w:eastAsia="Lucida Sans Unicode"/>
                <w:b/>
                <w:bCs/>
                <w:sz w:val="20"/>
                <w:szCs w:val="20"/>
                <w:lang w:bidi="ru-RU"/>
              </w:rPr>
              <w:t>Заказчик</w:t>
            </w:r>
          </w:p>
        </w:tc>
        <w:tc>
          <w:tcPr>
            <w:tcW w:w="4797" w:type="dxa"/>
          </w:tcPr>
          <w:p w14:paraId="29D28A42" w14:textId="77777777" w:rsidR="005B5147" w:rsidRDefault="00533B35">
            <w:pPr>
              <w:spacing w:after="0"/>
              <w:jc w:val="left"/>
              <w:rPr>
                <w:rFonts w:eastAsia="Lucida Sans Unicode"/>
                <w:b/>
                <w:sz w:val="22"/>
                <w:szCs w:val="22"/>
                <w:lang w:bidi="ru-RU"/>
              </w:rPr>
            </w:pPr>
            <w:r>
              <w:rPr>
                <w:rFonts w:eastAsia="Lucida Sans Unicode"/>
                <w:b/>
                <w:sz w:val="20"/>
                <w:szCs w:val="20"/>
                <w:lang w:bidi="ru-RU"/>
              </w:rPr>
              <w:t>Поставщик</w:t>
            </w:r>
          </w:p>
        </w:tc>
        <w:tc>
          <w:tcPr>
            <w:tcW w:w="418" w:type="dxa"/>
          </w:tcPr>
          <w:p w14:paraId="0D0ED93A" w14:textId="77777777" w:rsidR="005B5147" w:rsidRDefault="005B5147"/>
        </w:tc>
      </w:tr>
      <w:tr w:rsidR="005B5147" w14:paraId="0C93A638" w14:textId="77777777" w:rsidTr="00B11978">
        <w:trPr>
          <w:trHeight w:val="872"/>
        </w:trPr>
        <w:tc>
          <w:tcPr>
            <w:tcW w:w="289" w:type="dxa"/>
          </w:tcPr>
          <w:p w14:paraId="3B7A2E98" w14:textId="77777777" w:rsidR="005B5147" w:rsidRDefault="005B5147">
            <w:pPr>
              <w:spacing w:after="0"/>
              <w:jc w:val="left"/>
              <w:rPr>
                <w:rFonts w:eastAsia="Lucida Sans Unicode"/>
                <w:b/>
                <w:sz w:val="22"/>
                <w:szCs w:val="22"/>
                <w:lang w:bidi="ru-RU"/>
              </w:rPr>
            </w:pPr>
          </w:p>
        </w:tc>
        <w:tc>
          <w:tcPr>
            <w:tcW w:w="4962" w:type="dxa"/>
          </w:tcPr>
          <w:p w14:paraId="654658A1" w14:textId="1A3082C8" w:rsidR="005B5147" w:rsidRDefault="00F54552" w:rsidP="002C69C3">
            <w:pPr>
              <w:widowControl w:val="0"/>
              <w:spacing w:after="0"/>
              <w:jc w:val="left"/>
              <w:rPr>
                <w:rFonts w:eastAsia="Lucida Sans Unicode"/>
                <w:bCs/>
                <w:sz w:val="22"/>
                <w:szCs w:val="22"/>
                <w:lang w:bidi="ru-RU"/>
              </w:rPr>
            </w:pPr>
            <w:r w:rsidRPr="00F54552">
              <w:rPr>
                <w:rFonts w:eastAsia="Lucida Sans Unicode"/>
                <w:bCs/>
                <w:sz w:val="22"/>
                <w:szCs w:val="22"/>
                <w:lang w:bidi="ru-RU"/>
              </w:rPr>
              <w:t>Муниципальное общеобразовательное учреждение «</w:t>
            </w:r>
            <w:r w:rsidR="00906732">
              <w:rPr>
                <w:rFonts w:eastAsia="Lucida Sans Unicode"/>
                <w:bCs/>
                <w:sz w:val="22"/>
                <w:szCs w:val="22"/>
                <w:lang w:bidi="ru-RU"/>
              </w:rPr>
              <w:t>Всеволожская открытая (сменная) общеобразовательная школа № 2</w:t>
            </w:r>
            <w:r w:rsidRPr="00F54552">
              <w:rPr>
                <w:rFonts w:eastAsia="Lucida Sans Unicode"/>
                <w:bCs/>
                <w:sz w:val="22"/>
                <w:szCs w:val="22"/>
                <w:lang w:bidi="ru-RU"/>
              </w:rPr>
              <w:t>»</w:t>
            </w:r>
          </w:p>
          <w:p w14:paraId="595A50D6" w14:textId="77473801" w:rsidR="00F54552" w:rsidRPr="00B11978" w:rsidRDefault="00F54552" w:rsidP="002C69C3">
            <w:pPr>
              <w:widowControl w:val="0"/>
              <w:spacing w:after="0"/>
              <w:jc w:val="left"/>
              <w:rPr>
                <w:sz w:val="22"/>
                <w:szCs w:val="22"/>
              </w:rPr>
            </w:pPr>
          </w:p>
        </w:tc>
        <w:tc>
          <w:tcPr>
            <w:tcW w:w="4814" w:type="dxa"/>
            <w:gridSpan w:val="2"/>
          </w:tcPr>
          <w:p w14:paraId="78DC16DA" w14:textId="49C67239" w:rsidR="008F3400" w:rsidRPr="00A03D37" w:rsidRDefault="008F3400">
            <w:pPr>
              <w:spacing w:after="0"/>
              <w:jc w:val="left"/>
              <w:rPr>
                <w:rFonts w:eastAsia="Lucida Sans Unicode"/>
                <w:sz w:val="20"/>
                <w:szCs w:val="20"/>
                <w:lang w:bidi="ru-RU"/>
              </w:rPr>
            </w:pPr>
          </w:p>
        </w:tc>
        <w:tc>
          <w:tcPr>
            <w:tcW w:w="418" w:type="dxa"/>
          </w:tcPr>
          <w:p w14:paraId="2E65A5BA" w14:textId="77777777" w:rsidR="005B5147" w:rsidRDefault="005B5147"/>
        </w:tc>
      </w:tr>
      <w:tr w:rsidR="005B5147" w:rsidRPr="00533B35" w14:paraId="2DF4E2AF" w14:textId="77777777" w:rsidTr="00B11978">
        <w:trPr>
          <w:trHeight w:val="3568"/>
        </w:trPr>
        <w:tc>
          <w:tcPr>
            <w:tcW w:w="289" w:type="dxa"/>
          </w:tcPr>
          <w:p w14:paraId="175C5710" w14:textId="77777777" w:rsidR="005B5147" w:rsidRDefault="005B5147">
            <w:pPr>
              <w:spacing w:after="0"/>
              <w:jc w:val="left"/>
              <w:rPr>
                <w:rFonts w:eastAsia="Lucida Sans Unicode"/>
                <w:sz w:val="22"/>
                <w:szCs w:val="22"/>
                <w:lang w:bidi="ru-RU"/>
              </w:rPr>
            </w:pPr>
          </w:p>
        </w:tc>
        <w:tc>
          <w:tcPr>
            <w:tcW w:w="4962" w:type="dxa"/>
          </w:tcPr>
          <w:p w14:paraId="23C7207B" w14:textId="0155793A" w:rsidR="00F54552" w:rsidRPr="00F54552" w:rsidRDefault="00F54552" w:rsidP="00F54552">
            <w:pPr>
              <w:pStyle w:val="Nonformat"/>
              <w:rPr>
                <w:rFonts w:ascii="Times New Roman" w:hAnsi="Times New Roman"/>
                <w:bCs/>
                <w:sz w:val="22"/>
                <w:szCs w:val="22"/>
              </w:rPr>
            </w:pPr>
            <w:r w:rsidRPr="00F54552">
              <w:rPr>
                <w:rFonts w:ascii="Times New Roman" w:hAnsi="Times New Roman"/>
                <w:bCs/>
                <w:sz w:val="22"/>
                <w:szCs w:val="22"/>
              </w:rPr>
              <w:t>Адрес: 18865</w:t>
            </w:r>
            <w:r w:rsidR="00906732">
              <w:rPr>
                <w:rFonts w:ascii="Times New Roman" w:hAnsi="Times New Roman"/>
                <w:bCs/>
                <w:sz w:val="22"/>
                <w:szCs w:val="22"/>
              </w:rPr>
              <w:t>3</w:t>
            </w:r>
            <w:r w:rsidRPr="00F54552">
              <w:rPr>
                <w:rFonts w:ascii="Times New Roman" w:hAnsi="Times New Roman"/>
                <w:bCs/>
                <w:sz w:val="22"/>
                <w:szCs w:val="22"/>
              </w:rPr>
              <w:t xml:space="preserve"> Ленинградская обл., Всеволожский р-н </w:t>
            </w:r>
            <w:r w:rsidR="00906732">
              <w:rPr>
                <w:rFonts w:ascii="Times New Roman" w:hAnsi="Times New Roman"/>
                <w:bCs/>
                <w:sz w:val="22"/>
                <w:szCs w:val="22"/>
              </w:rPr>
              <w:t>д.Вартемяги Токсовское шоссе д.2</w:t>
            </w:r>
          </w:p>
          <w:p w14:paraId="7385B373" w14:textId="77777777" w:rsidR="007609D7" w:rsidRDefault="00F54552" w:rsidP="00F54552">
            <w:pPr>
              <w:pStyle w:val="Nonformat"/>
              <w:rPr>
                <w:rFonts w:ascii="Times New Roman" w:hAnsi="Times New Roman"/>
                <w:bCs/>
                <w:sz w:val="22"/>
                <w:szCs w:val="22"/>
              </w:rPr>
            </w:pPr>
            <w:r w:rsidRPr="00F54552">
              <w:rPr>
                <w:rFonts w:ascii="Times New Roman" w:hAnsi="Times New Roman"/>
                <w:bCs/>
                <w:sz w:val="22"/>
                <w:szCs w:val="22"/>
              </w:rPr>
              <w:t>Тел./факс 8(81370)5</w:t>
            </w:r>
            <w:r w:rsidR="00906732">
              <w:rPr>
                <w:rFonts w:ascii="Times New Roman" w:hAnsi="Times New Roman"/>
                <w:bCs/>
                <w:sz w:val="22"/>
                <w:szCs w:val="22"/>
              </w:rPr>
              <w:t>1</w:t>
            </w:r>
            <w:r w:rsidRPr="00F54552">
              <w:rPr>
                <w:rFonts w:ascii="Times New Roman" w:hAnsi="Times New Roman"/>
                <w:bCs/>
                <w:sz w:val="22"/>
                <w:szCs w:val="22"/>
              </w:rPr>
              <w:t>-37</w:t>
            </w:r>
            <w:r w:rsidR="00906732">
              <w:rPr>
                <w:rFonts w:ascii="Times New Roman" w:hAnsi="Times New Roman"/>
                <w:bCs/>
                <w:sz w:val="22"/>
                <w:szCs w:val="22"/>
              </w:rPr>
              <w:t>4</w:t>
            </w:r>
            <w:r w:rsidRPr="00F54552">
              <w:rPr>
                <w:rFonts w:ascii="Times New Roman" w:hAnsi="Times New Roman"/>
                <w:bCs/>
                <w:sz w:val="22"/>
                <w:szCs w:val="22"/>
              </w:rPr>
              <w:t xml:space="preserve">, </w:t>
            </w:r>
          </w:p>
          <w:p w14:paraId="72F8D3D2" w14:textId="2B20B203" w:rsidR="00906732" w:rsidRDefault="007609D7" w:rsidP="00F54552">
            <w:pPr>
              <w:pStyle w:val="Nonformat"/>
              <w:rPr>
                <w:rStyle w:val="af2"/>
                <w:rFonts w:ascii="Times New Roman" w:hAnsi="Times New Roman"/>
                <w:bCs/>
              </w:rPr>
            </w:pPr>
            <w:r w:rsidRPr="007609D7">
              <w:rPr>
                <w:rFonts w:ascii="Times New Roman" w:eastAsiaTheme="minorHAnsi" w:hAnsi="Times New Roman"/>
                <w:sz w:val="22"/>
                <w:szCs w:val="22"/>
                <w:lang w:eastAsia="en-US"/>
              </w:rPr>
              <w:t>e-mail:</w:t>
            </w:r>
            <w:r>
              <w:rPr>
                <w:rFonts w:ascii="Times New Roman" w:eastAsiaTheme="minorHAnsi" w:hAnsi="Times New Roman"/>
                <w:sz w:val="22"/>
                <w:szCs w:val="22"/>
                <w:lang w:eastAsia="en-US"/>
              </w:rPr>
              <w:t xml:space="preserve"> </w:t>
            </w:r>
            <w:hyperlink r:id="rId6" w:history="1">
              <w:r w:rsidR="0096799B" w:rsidRPr="00F56715">
                <w:rPr>
                  <w:rStyle w:val="af2"/>
                  <w:rFonts w:ascii="Times New Roman" w:hAnsi="Times New Roman"/>
                  <w:bCs/>
                  <w:sz w:val="22"/>
                  <w:szCs w:val="22"/>
                </w:rPr>
                <w:t>vvsosh2@vsevobr.ru</w:t>
              </w:r>
            </w:hyperlink>
          </w:p>
          <w:p w14:paraId="0ED96B66" w14:textId="663DD5F3" w:rsidR="00F54552" w:rsidRPr="00F54552" w:rsidRDefault="00F54552" w:rsidP="00F54552">
            <w:pPr>
              <w:pStyle w:val="Nonformat"/>
              <w:rPr>
                <w:rFonts w:ascii="Times New Roman" w:hAnsi="Times New Roman"/>
                <w:bCs/>
                <w:sz w:val="22"/>
                <w:szCs w:val="22"/>
              </w:rPr>
            </w:pPr>
            <w:r w:rsidRPr="00F54552">
              <w:rPr>
                <w:rFonts w:ascii="Times New Roman" w:hAnsi="Times New Roman"/>
                <w:bCs/>
                <w:sz w:val="22"/>
                <w:szCs w:val="22"/>
              </w:rPr>
              <w:t>ИНН/ КПП   47030315</w:t>
            </w:r>
            <w:r w:rsidR="00906732">
              <w:rPr>
                <w:rFonts w:ascii="Times New Roman" w:hAnsi="Times New Roman"/>
                <w:bCs/>
                <w:sz w:val="22"/>
                <w:szCs w:val="22"/>
              </w:rPr>
              <w:t>21</w:t>
            </w:r>
            <w:r w:rsidRPr="00F54552">
              <w:rPr>
                <w:rFonts w:ascii="Times New Roman" w:hAnsi="Times New Roman"/>
                <w:bCs/>
                <w:sz w:val="22"/>
                <w:szCs w:val="22"/>
              </w:rPr>
              <w:t xml:space="preserve"> / 470301001</w:t>
            </w:r>
          </w:p>
          <w:p w14:paraId="4AFF31DF"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ОГРН</w:t>
            </w:r>
            <w:r>
              <w:rPr>
                <w:rFonts w:eastAsiaTheme="minorHAnsi"/>
                <w:sz w:val="22"/>
                <w:szCs w:val="22"/>
                <w:lang w:eastAsia="en-US"/>
              </w:rPr>
              <w:t xml:space="preserve"> </w:t>
            </w:r>
            <w:r w:rsidRPr="0096799B">
              <w:rPr>
                <w:rFonts w:eastAsiaTheme="minorHAnsi"/>
                <w:sz w:val="22"/>
                <w:szCs w:val="22"/>
                <w:lang w:eastAsia="en-US"/>
              </w:rPr>
              <w:t>1024700562391</w:t>
            </w:r>
          </w:p>
          <w:p w14:paraId="3A6128D2" w14:textId="11563EBD" w:rsidR="0096799B" w:rsidRP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ОКПО</w:t>
            </w:r>
            <w:r>
              <w:rPr>
                <w:rFonts w:eastAsiaTheme="minorHAnsi"/>
                <w:sz w:val="22"/>
                <w:szCs w:val="22"/>
                <w:lang w:eastAsia="en-US"/>
              </w:rPr>
              <w:t xml:space="preserve"> </w:t>
            </w:r>
            <w:r w:rsidRPr="0096799B">
              <w:rPr>
                <w:rFonts w:eastAsiaTheme="minorHAnsi"/>
                <w:sz w:val="22"/>
                <w:szCs w:val="22"/>
                <w:lang w:eastAsia="en-US"/>
              </w:rPr>
              <w:t>43502835</w:t>
            </w:r>
          </w:p>
          <w:p w14:paraId="60062109"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ОКОПФ</w:t>
            </w:r>
            <w:r>
              <w:rPr>
                <w:rFonts w:eastAsiaTheme="minorHAnsi"/>
                <w:sz w:val="22"/>
                <w:szCs w:val="22"/>
                <w:lang w:eastAsia="en-US"/>
              </w:rPr>
              <w:t xml:space="preserve"> </w:t>
            </w:r>
            <w:r w:rsidRPr="0096799B">
              <w:rPr>
                <w:rFonts w:eastAsiaTheme="minorHAnsi"/>
                <w:sz w:val="22"/>
                <w:szCs w:val="22"/>
                <w:lang w:eastAsia="en-US"/>
              </w:rPr>
              <w:t>75403</w:t>
            </w:r>
          </w:p>
          <w:p w14:paraId="5B5553C8"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Корр. сч.: 40102810745370000098</w:t>
            </w:r>
          </w:p>
          <w:p w14:paraId="393787F9"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Комитет финансов администрации Всеволожский муниципальный район</w:t>
            </w:r>
            <w:r>
              <w:rPr>
                <w:rFonts w:eastAsiaTheme="minorHAnsi"/>
                <w:sz w:val="22"/>
                <w:szCs w:val="22"/>
                <w:lang w:eastAsia="en-US"/>
              </w:rPr>
              <w:t xml:space="preserve"> </w:t>
            </w:r>
            <w:r w:rsidRPr="0096799B">
              <w:rPr>
                <w:rFonts w:eastAsiaTheme="minorHAnsi"/>
                <w:sz w:val="22"/>
                <w:szCs w:val="22"/>
                <w:lang w:eastAsia="en-US"/>
              </w:rPr>
              <w:t>(МОУ "ВОСОШ № 2", л/с 20015410072)</w:t>
            </w:r>
          </w:p>
          <w:p w14:paraId="7EF2D302"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Казн. сч.: 03234643416120004500</w:t>
            </w:r>
          </w:p>
          <w:p w14:paraId="05153612" w14:textId="77777777" w:rsid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БИК</w:t>
            </w:r>
            <w:r>
              <w:rPr>
                <w:rFonts w:eastAsiaTheme="minorHAnsi"/>
                <w:sz w:val="22"/>
                <w:szCs w:val="22"/>
                <w:lang w:eastAsia="en-US"/>
              </w:rPr>
              <w:t xml:space="preserve"> </w:t>
            </w:r>
            <w:r w:rsidRPr="0096799B">
              <w:rPr>
                <w:rFonts w:eastAsiaTheme="minorHAnsi"/>
                <w:sz w:val="22"/>
                <w:szCs w:val="22"/>
                <w:lang w:eastAsia="en-US"/>
              </w:rPr>
              <w:t>044030098</w:t>
            </w:r>
          </w:p>
          <w:p w14:paraId="5A12628F" w14:textId="762D0E22" w:rsidR="005B5147" w:rsidRPr="0096799B" w:rsidRDefault="0096799B" w:rsidP="0096799B">
            <w:pPr>
              <w:autoSpaceDE w:val="0"/>
              <w:autoSpaceDN w:val="0"/>
              <w:adjustRightInd w:val="0"/>
              <w:spacing w:after="0"/>
              <w:jc w:val="left"/>
              <w:rPr>
                <w:rFonts w:eastAsiaTheme="minorHAnsi"/>
                <w:sz w:val="22"/>
                <w:szCs w:val="22"/>
                <w:lang w:eastAsia="en-US"/>
              </w:rPr>
            </w:pPr>
            <w:r w:rsidRPr="0096799B">
              <w:rPr>
                <w:rFonts w:eastAsiaTheme="minorHAnsi"/>
                <w:sz w:val="22"/>
                <w:szCs w:val="22"/>
                <w:lang w:eastAsia="en-US"/>
              </w:rPr>
              <w:t>ОКЦ № 1 СЗГУ Банка России//УФК</w:t>
            </w:r>
            <w:r>
              <w:rPr>
                <w:rFonts w:eastAsiaTheme="minorHAnsi"/>
                <w:sz w:val="22"/>
                <w:szCs w:val="22"/>
                <w:lang w:eastAsia="en-US"/>
              </w:rPr>
              <w:t xml:space="preserve"> </w:t>
            </w:r>
            <w:r w:rsidRPr="0096799B">
              <w:rPr>
                <w:rFonts w:eastAsiaTheme="minorHAnsi"/>
                <w:sz w:val="22"/>
                <w:szCs w:val="22"/>
                <w:lang w:eastAsia="en-US"/>
              </w:rPr>
              <w:t>по Ленинградской области г</w:t>
            </w:r>
            <w:r>
              <w:rPr>
                <w:rFonts w:eastAsiaTheme="minorHAnsi"/>
                <w:sz w:val="22"/>
                <w:szCs w:val="22"/>
                <w:lang w:eastAsia="en-US"/>
              </w:rPr>
              <w:t>.</w:t>
            </w:r>
            <w:r w:rsidRPr="0096799B">
              <w:rPr>
                <w:rFonts w:eastAsiaTheme="minorHAnsi"/>
                <w:sz w:val="22"/>
                <w:szCs w:val="22"/>
                <w:lang w:eastAsia="en-US"/>
              </w:rPr>
              <w:t xml:space="preserve"> Санкт-Петербург</w:t>
            </w:r>
          </w:p>
        </w:tc>
        <w:tc>
          <w:tcPr>
            <w:tcW w:w="4814" w:type="dxa"/>
            <w:gridSpan w:val="2"/>
          </w:tcPr>
          <w:p w14:paraId="0E5BE5C3" w14:textId="5D18C75A" w:rsidR="00FF12F9" w:rsidRPr="00D81F4A" w:rsidRDefault="00FF12F9" w:rsidP="008F3400">
            <w:pPr>
              <w:pStyle w:val="Nonformat"/>
              <w:rPr>
                <w:sz w:val="22"/>
                <w:szCs w:val="22"/>
              </w:rPr>
            </w:pPr>
          </w:p>
        </w:tc>
        <w:tc>
          <w:tcPr>
            <w:tcW w:w="418" w:type="dxa"/>
          </w:tcPr>
          <w:p w14:paraId="768A2D33" w14:textId="77777777" w:rsidR="005B5147" w:rsidRPr="00533B35" w:rsidRDefault="005B5147"/>
        </w:tc>
      </w:tr>
      <w:tr w:rsidR="005B5147" w:rsidRPr="00B11978" w14:paraId="26E470D2" w14:textId="77777777">
        <w:trPr>
          <w:trHeight w:val="760"/>
        </w:trPr>
        <w:tc>
          <w:tcPr>
            <w:tcW w:w="10483" w:type="dxa"/>
            <w:gridSpan w:val="5"/>
          </w:tcPr>
          <w:p w14:paraId="26A90F72" w14:textId="77777777" w:rsidR="00533B35" w:rsidRPr="00B11978" w:rsidRDefault="00533B35">
            <w:pPr>
              <w:spacing w:after="0"/>
              <w:jc w:val="left"/>
              <w:rPr>
                <w:rFonts w:eastAsia="Lucida Sans Unicode"/>
                <w:sz w:val="22"/>
                <w:szCs w:val="22"/>
                <w:lang w:bidi="ru-RU"/>
              </w:rPr>
            </w:pPr>
          </w:p>
          <w:p w14:paraId="3EC240E9" w14:textId="77777777" w:rsidR="003244D3" w:rsidRPr="00B11978" w:rsidRDefault="003244D3">
            <w:pPr>
              <w:spacing w:after="0"/>
              <w:jc w:val="left"/>
              <w:rPr>
                <w:rFonts w:eastAsia="Lucida Sans Unicode"/>
                <w:sz w:val="22"/>
                <w:szCs w:val="22"/>
                <w:lang w:bidi="ru-RU"/>
              </w:rPr>
            </w:pPr>
          </w:p>
          <w:p w14:paraId="3D4102D6" w14:textId="77777777" w:rsidR="003244D3" w:rsidRPr="00B11978" w:rsidRDefault="003244D3">
            <w:pPr>
              <w:spacing w:after="0"/>
              <w:jc w:val="left"/>
              <w:rPr>
                <w:rFonts w:eastAsia="Lucida Sans Unicode"/>
                <w:sz w:val="22"/>
                <w:szCs w:val="22"/>
                <w:lang w:bidi="ru-RU"/>
              </w:rPr>
            </w:pPr>
          </w:p>
          <w:p w14:paraId="02169D91" w14:textId="2F0FF168" w:rsidR="005B5147" w:rsidRPr="00B11978" w:rsidRDefault="00533B35">
            <w:pPr>
              <w:spacing w:after="0"/>
              <w:jc w:val="left"/>
              <w:rPr>
                <w:rFonts w:eastAsia="Lucida Sans Unicode"/>
                <w:sz w:val="22"/>
                <w:szCs w:val="22"/>
                <w:lang w:bidi="ru-RU"/>
              </w:rPr>
            </w:pPr>
            <w:r w:rsidRPr="00B11978">
              <w:rPr>
                <w:rFonts w:eastAsia="Lucida Sans Unicode"/>
                <w:sz w:val="22"/>
                <w:szCs w:val="22"/>
                <w:lang w:bidi="ru-RU"/>
              </w:rPr>
              <w:t xml:space="preserve">Директор                                                                     </w:t>
            </w:r>
            <w:r w:rsidR="001E6990">
              <w:rPr>
                <w:rFonts w:eastAsia="Lucida Sans Unicode"/>
                <w:sz w:val="22"/>
                <w:szCs w:val="22"/>
                <w:lang w:bidi="ru-RU"/>
              </w:rPr>
              <w:t xml:space="preserve">             </w:t>
            </w:r>
            <w:r w:rsidR="00CF4F6D">
              <w:rPr>
                <w:rFonts w:eastAsia="Lucida Sans Unicode"/>
                <w:sz w:val="22"/>
                <w:szCs w:val="22"/>
                <w:lang w:bidi="ru-RU"/>
              </w:rPr>
              <w:t>____________________</w:t>
            </w:r>
          </w:p>
          <w:p w14:paraId="6AF36BE1" w14:textId="17974768" w:rsidR="001E6990" w:rsidRDefault="001E6990">
            <w:pPr>
              <w:spacing w:after="0"/>
              <w:rPr>
                <w:rFonts w:eastAsia="Lucida Sans Unicode"/>
                <w:sz w:val="22"/>
                <w:szCs w:val="22"/>
                <w:lang w:bidi="ru-RU"/>
              </w:rPr>
            </w:pPr>
          </w:p>
          <w:p w14:paraId="38A784A4" w14:textId="5739CE8E" w:rsidR="005B5147" w:rsidRPr="00B11978" w:rsidRDefault="00533B35">
            <w:pPr>
              <w:spacing w:after="0"/>
              <w:rPr>
                <w:sz w:val="22"/>
                <w:szCs w:val="22"/>
              </w:rPr>
            </w:pPr>
            <w:r w:rsidRPr="00B11978">
              <w:rPr>
                <w:rFonts w:eastAsia="Lucida Sans Unicode"/>
                <w:sz w:val="22"/>
                <w:szCs w:val="22"/>
                <w:lang w:bidi="ru-RU"/>
              </w:rPr>
              <w:t>________</w:t>
            </w:r>
            <w:r w:rsidR="001E6990">
              <w:rPr>
                <w:rFonts w:eastAsia="Lucida Sans Unicode"/>
                <w:sz w:val="22"/>
                <w:szCs w:val="22"/>
                <w:lang w:bidi="ru-RU"/>
              </w:rPr>
              <w:t>_____</w:t>
            </w:r>
            <w:r w:rsidRPr="00B11978">
              <w:rPr>
                <w:rFonts w:eastAsia="Lucida Sans Unicode"/>
                <w:sz w:val="22"/>
                <w:szCs w:val="22"/>
                <w:lang w:bidi="ru-RU"/>
              </w:rPr>
              <w:t>______</w:t>
            </w:r>
            <w:r w:rsidR="00F54552">
              <w:rPr>
                <w:rFonts w:eastAsia="Lucida Sans Unicode"/>
                <w:sz w:val="22"/>
                <w:szCs w:val="22"/>
                <w:lang w:bidi="ru-RU"/>
              </w:rPr>
              <w:t xml:space="preserve"> </w:t>
            </w:r>
            <w:r w:rsidR="00DB78B8">
              <w:rPr>
                <w:rFonts w:eastAsia="Lucida Sans Unicode"/>
                <w:sz w:val="22"/>
                <w:szCs w:val="22"/>
                <w:lang w:bidi="ru-RU"/>
              </w:rPr>
              <w:t xml:space="preserve">И.Ф Пушкина </w:t>
            </w:r>
            <w:r w:rsidRPr="00B11978">
              <w:rPr>
                <w:rFonts w:eastAsia="Lucida Sans Unicode"/>
                <w:sz w:val="22"/>
                <w:szCs w:val="22"/>
                <w:lang w:bidi="ru-RU"/>
              </w:rPr>
              <w:t xml:space="preserve">                                  ______________________</w:t>
            </w:r>
            <w:r w:rsidR="001E6990">
              <w:rPr>
                <w:rFonts w:eastAsia="Lucida Sans Unicode"/>
                <w:sz w:val="22"/>
                <w:szCs w:val="22"/>
                <w:lang w:bidi="ru-RU"/>
              </w:rPr>
              <w:t xml:space="preserve">   </w:t>
            </w:r>
            <w:r w:rsidR="00CF4F6D">
              <w:rPr>
                <w:rFonts w:eastAsia="Lucida Sans Unicode"/>
                <w:sz w:val="22"/>
                <w:szCs w:val="22"/>
                <w:lang w:bidi="ru-RU"/>
              </w:rPr>
              <w:t>________________</w:t>
            </w:r>
          </w:p>
          <w:p w14:paraId="0D984D91" w14:textId="7D16B92F" w:rsidR="005B5147" w:rsidRPr="00B11978" w:rsidRDefault="00533B35" w:rsidP="00533B35">
            <w:pPr>
              <w:spacing w:after="0"/>
              <w:jc w:val="left"/>
              <w:rPr>
                <w:sz w:val="22"/>
                <w:szCs w:val="22"/>
                <w:lang w:eastAsia="ja-JP"/>
              </w:rPr>
            </w:pPr>
            <w:r w:rsidRPr="00B11978">
              <w:rPr>
                <w:rFonts w:eastAsia="Lucida Sans Unicode"/>
                <w:color w:val="FF0000"/>
                <w:sz w:val="22"/>
                <w:szCs w:val="22"/>
                <w:lang w:eastAsia="ja-JP" w:bidi="ru-RU"/>
              </w:rPr>
              <w:t xml:space="preserve">       </w:t>
            </w:r>
            <w:r w:rsidRPr="00B11978">
              <w:rPr>
                <w:rFonts w:eastAsia="Lucida Sans Unicode"/>
                <w:sz w:val="22"/>
                <w:szCs w:val="22"/>
                <w:lang w:eastAsia="ja-JP" w:bidi="ru-RU"/>
              </w:rPr>
              <w:t>(подпись)                                                                                          (подпись)</w:t>
            </w:r>
          </w:p>
        </w:tc>
      </w:tr>
    </w:tbl>
    <w:p w14:paraId="24C8E429" w14:textId="77777777" w:rsidR="005B5147" w:rsidRDefault="005B5147">
      <w:pPr>
        <w:spacing w:after="0"/>
        <w:jc w:val="left"/>
        <w:rPr>
          <w:lang w:eastAsia="ja-JP"/>
        </w:rPr>
      </w:pPr>
    </w:p>
    <w:p w14:paraId="1999CF0B" w14:textId="77777777" w:rsidR="003244D3" w:rsidRDefault="003244D3">
      <w:pPr>
        <w:spacing w:after="0"/>
        <w:jc w:val="left"/>
      </w:pPr>
    </w:p>
    <w:p w14:paraId="3CA89EFB" w14:textId="77777777" w:rsidR="003244D3" w:rsidRDefault="003244D3">
      <w:pPr>
        <w:spacing w:after="0"/>
        <w:jc w:val="left"/>
      </w:pPr>
    </w:p>
    <w:p w14:paraId="7AA0AE7F" w14:textId="77777777" w:rsidR="003438D2" w:rsidRDefault="003438D2">
      <w:pPr>
        <w:spacing w:after="0"/>
        <w:jc w:val="left"/>
      </w:pPr>
    </w:p>
    <w:p w14:paraId="6F15DD99" w14:textId="77777777" w:rsidR="003438D2" w:rsidRDefault="003438D2">
      <w:pPr>
        <w:spacing w:after="0"/>
        <w:jc w:val="left"/>
      </w:pPr>
    </w:p>
    <w:p w14:paraId="08EDDA70" w14:textId="77777777" w:rsidR="003438D2" w:rsidRDefault="003438D2">
      <w:pPr>
        <w:spacing w:after="0"/>
        <w:jc w:val="left"/>
      </w:pPr>
    </w:p>
    <w:p w14:paraId="16370634" w14:textId="77777777" w:rsidR="003438D2" w:rsidRDefault="003438D2">
      <w:pPr>
        <w:spacing w:after="0"/>
        <w:jc w:val="left"/>
      </w:pPr>
    </w:p>
    <w:p w14:paraId="06D9C436" w14:textId="77777777" w:rsidR="003438D2" w:rsidRDefault="003438D2">
      <w:pPr>
        <w:spacing w:after="0"/>
        <w:jc w:val="left"/>
      </w:pPr>
    </w:p>
    <w:p w14:paraId="6C3818D3" w14:textId="77777777" w:rsidR="003438D2" w:rsidRDefault="003438D2">
      <w:pPr>
        <w:spacing w:after="0"/>
        <w:jc w:val="left"/>
      </w:pPr>
    </w:p>
    <w:p w14:paraId="6315A741" w14:textId="77777777" w:rsidR="003438D2" w:rsidRDefault="003438D2">
      <w:pPr>
        <w:spacing w:after="0"/>
        <w:jc w:val="left"/>
      </w:pPr>
    </w:p>
    <w:p w14:paraId="2EAC0671" w14:textId="77777777" w:rsidR="003438D2" w:rsidRDefault="003438D2">
      <w:pPr>
        <w:spacing w:after="0"/>
        <w:jc w:val="left"/>
      </w:pPr>
    </w:p>
    <w:p w14:paraId="7F69036B" w14:textId="77777777" w:rsidR="003438D2" w:rsidRDefault="003438D2">
      <w:pPr>
        <w:spacing w:after="0"/>
        <w:jc w:val="left"/>
      </w:pPr>
    </w:p>
    <w:p w14:paraId="13E99011" w14:textId="77777777" w:rsidR="003438D2" w:rsidRDefault="003438D2">
      <w:pPr>
        <w:spacing w:after="0"/>
        <w:jc w:val="left"/>
      </w:pPr>
    </w:p>
    <w:p w14:paraId="348DCD69" w14:textId="77777777" w:rsidR="003438D2" w:rsidRDefault="003438D2">
      <w:pPr>
        <w:spacing w:after="0"/>
        <w:jc w:val="left"/>
      </w:pPr>
    </w:p>
    <w:p w14:paraId="17B295A0" w14:textId="77777777" w:rsidR="003438D2" w:rsidRDefault="003438D2">
      <w:pPr>
        <w:spacing w:after="0"/>
        <w:jc w:val="left"/>
      </w:pPr>
    </w:p>
    <w:p w14:paraId="0696648B" w14:textId="77777777" w:rsidR="003438D2" w:rsidRDefault="003438D2">
      <w:pPr>
        <w:spacing w:after="0"/>
        <w:jc w:val="left"/>
      </w:pPr>
    </w:p>
    <w:p w14:paraId="429FF69E" w14:textId="77777777" w:rsidR="003438D2" w:rsidRDefault="003438D2">
      <w:pPr>
        <w:spacing w:after="0"/>
        <w:jc w:val="left"/>
      </w:pPr>
    </w:p>
    <w:p w14:paraId="556A4908" w14:textId="77777777" w:rsidR="003438D2" w:rsidRDefault="003438D2">
      <w:pPr>
        <w:spacing w:after="0"/>
        <w:jc w:val="left"/>
      </w:pPr>
    </w:p>
    <w:p w14:paraId="03530A59" w14:textId="77777777" w:rsidR="003438D2" w:rsidRDefault="003438D2">
      <w:pPr>
        <w:spacing w:after="0"/>
        <w:jc w:val="left"/>
      </w:pPr>
    </w:p>
    <w:p w14:paraId="32A88912" w14:textId="77777777" w:rsidR="003438D2" w:rsidRDefault="003438D2">
      <w:pPr>
        <w:spacing w:after="0"/>
        <w:jc w:val="left"/>
      </w:pPr>
    </w:p>
    <w:p w14:paraId="28BCCB04" w14:textId="77777777" w:rsidR="003438D2" w:rsidRDefault="003438D2">
      <w:pPr>
        <w:spacing w:after="0"/>
        <w:jc w:val="left"/>
      </w:pPr>
    </w:p>
    <w:p w14:paraId="3EA915A1" w14:textId="77777777" w:rsidR="003438D2" w:rsidRDefault="003438D2">
      <w:pPr>
        <w:spacing w:after="0"/>
        <w:jc w:val="left"/>
      </w:pPr>
    </w:p>
    <w:p w14:paraId="39FCD8CC" w14:textId="77777777" w:rsidR="0006190F" w:rsidRDefault="0006190F">
      <w:pPr>
        <w:spacing w:after="0"/>
        <w:jc w:val="left"/>
      </w:pPr>
    </w:p>
    <w:p w14:paraId="438998F9" w14:textId="77777777" w:rsidR="0006190F" w:rsidRDefault="0006190F">
      <w:pPr>
        <w:spacing w:after="0"/>
        <w:jc w:val="left"/>
      </w:pPr>
    </w:p>
    <w:p w14:paraId="70556BBB" w14:textId="77777777" w:rsidR="0006190F" w:rsidRDefault="0006190F">
      <w:pPr>
        <w:spacing w:after="0"/>
        <w:jc w:val="left"/>
      </w:pPr>
    </w:p>
    <w:p w14:paraId="25BF9A8E" w14:textId="77777777" w:rsidR="0006190F" w:rsidRDefault="0006190F">
      <w:pPr>
        <w:spacing w:after="0"/>
        <w:jc w:val="left"/>
      </w:pPr>
    </w:p>
    <w:p w14:paraId="7FD9AFD6" w14:textId="77777777" w:rsidR="0006190F" w:rsidRDefault="0006190F">
      <w:pPr>
        <w:spacing w:after="0"/>
        <w:jc w:val="left"/>
      </w:pPr>
    </w:p>
    <w:p w14:paraId="510BEE13" w14:textId="77777777" w:rsidR="0006190F" w:rsidRDefault="0006190F">
      <w:pPr>
        <w:spacing w:after="0"/>
        <w:jc w:val="left"/>
      </w:pPr>
    </w:p>
    <w:p w14:paraId="4A734F21" w14:textId="77777777" w:rsidR="0006190F" w:rsidRDefault="0006190F">
      <w:pPr>
        <w:spacing w:after="0"/>
        <w:jc w:val="left"/>
      </w:pPr>
    </w:p>
    <w:p w14:paraId="1E339F13" w14:textId="77777777" w:rsidR="0006190F" w:rsidRDefault="0006190F">
      <w:pPr>
        <w:spacing w:after="0"/>
        <w:jc w:val="left"/>
      </w:pPr>
    </w:p>
    <w:p w14:paraId="34B0142D" w14:textId="77777777" w:rsidR="0006190F" w:rsidRDefault="0006190F">
      <w:pPr>
        <w:spacing w:after="0"/>
        <w:jc w:val="left"/>
      </w:pPr>
    </w:p>
    <w:p w14:paraId="2089E8D9" w14:textId="77777777" w:rsidR="0006190F" w:rsidRDefault="0006190F">
      <w:pPr>
        <w:spacing w:after="0"/>
        <w:jc w:val="left"/>
      </w:pPr>
    </w:p>
    <w:p w14:paraId="25F5420E" w14:textId="77777777" w:rsidR="003438D2" w:rsidRDefault="003438D2">
      <w:pPr>
        <w:spacing w:after="0"/>
        <w:jc w:val="left"/>
      </w:pPr>
    </w:p>
    <w:p w14:paraId="3F2C52F3" w14:textId="77777777" w:rsidR="003438D2" w:rsidRDefault="003438D2">
      <w:pPr>
        <w:spacing w:after="0"/>
        <w:jc w:val="left"/>
      </w:pPr>
    </w:p>
    <w:p w14:paraId="57441536" w14:textId="30416488" w:rsidR="003438D2" w:rsidRPr="0083722E" w:rsidRDefault="003438D2" w:rsidP="0023163A">
      <w:pPr>
        <w:spacing w:after="0"/>
        <w:jc w:val="right"/>
        <w:rPr>
          <w:sz w:val="22"/>
          <w:szCs w:val="22"/>
          <w:lang w:eastAsia="ja-JP"/>
        </w:rPr>
      </w:pPr>
      <w:r>
        <w:rPr>
          <w:rFonts w:eastAsia="Calibri"/>
          <w:color w:val="000000"/>
          <w:sz w:val="22"/>
          <w:szCs w:val="22"/>
        </w:rPr>
        <w:t xml:space="preserve">                                                                                                                             </w:t>
      </w:r>
      <w:r w:rsidRPr="0083722E">
        <w:rPr>
          <w:rFonts w:eastAsia="Calibri"/>
          <w:color w:val="000000"/>
          <w:sz w:val="22"/>
          <w:szCs w:val="22"/>
        </w:rPr>
        <w:t>Приложение № 1</w:t>
      </w:r>
    </w:p>
    <w:p w14:paraId="12BA9C25" w14:textId="5A53193A" w:rsidR="0023163A" w:rsidRDefault="003438D2" w:rsidP="0023163A">
      <w:pPr>
        <w:spacing w:after="0"/>
        <w:jc w:val="right"/>
        <w:rPr>
          <w:b/>
          <w:sz w:val="22"/>
          <w:szCs w:val="22"/>
        </w:rPr>
      </w:pPr>
      <w:r w:rsidRPr="0083722E">
        <w:rPr>
          <w:rFonts w:eastAsia="Calibri"/>
          <w:color w:val="000000"/>
          <w:sz w:val="22"/>
          <w:szCs w:val="22"/>
        </w:rPr>
        <w:t xml:space="preserve">                                                                                            к Договору № </w:t>
      </w:r>
      <w:r w:rsidR="00CF4F6D">
        <w:rPr>
          <w:rFonts w:eastAsia="Calibri"/>
          <w:color w:val="000000"/>
          <w:sz w:val="22"/>
          <w:szCs w:val="22"/>
        </w:rPr>
        <w:t>____</w:t>
      </w:r>
      <w:r w:rsidR="0006190F">
        <w:rPr>
          <w:rFonts w:eastAsia="Calibri"/>
          <w:color w:val="000000"/>
          <w:sz w:val="22"/>
          <w:szCs w:val="22"/>
        </w:rPr>
        <w:t>-ЭМ</w:t>
      </w:r>
    </w:p>
    <w:p w14:paraId="69EE9F91" w14:textId="6639A31D" w:rsidR="003438D2" w:rsidRPr="0083722E" w:rsidRDefault="003438D2" w:rsidP="0023163A">
      <w:pPr>
        <w:spacing w:after="0"/>
        <w:jc w:val="right"/>
        <w:rPr>
          <w:rFonts w:eastAsia="Calibri"/>
          <w:color w:val="000000"/>
          <w:sz w:val="22"/>
          <w:szCs w:val="22"/>
        </w:rPr>
      </w:pPr>
      <w:r w:rsidRPr="0083722E">
        <w:rPr>
          <w:rFonts w:eastAsia="Calibri"/>
          <w:color w:val="000000"/>
          <w:sz w:val="22"/>
          <w:szCs w:val="22"/>
        </w:rPr>
        <w:t>от «</w:t>
      </w:r>
      <w:r w:rsidR="00CF4F6D">
        <w:rPr>
          <w:rFonts w:eastAsia="Calibri"/>
          <w:color w:val="000000"/>
          <w:sz w:val="22"/>
          <w:szCs w:val="22"/>
        </w:rPr>
        <w:t>___</w:t>
      </w:r>
      <w:r w:rsidRPr="0083722E">
        <w:rPr>
          <w:rFonts w:eastAsia="Calibri"/>
          <w:color w:val="000000"/>
          <w:sz w:val="22"/>
          <w:szCs w:val="22"/>
        </w:rPr>
        <w:t xml:space="preserve">» </w:t>
      </w:r>
      <w:r w:rsidR="00CF4F6D">
        <w:rPr>
          <w:rFonts w:eastAsia="Calibri"/>
          <w:color w:val="000000"/>
          <w:sz w:val="22"/>
          <w:szCs w:val="22"/>
        </w:rPr>
        <w:t>________</w:t>
      </w:r>
      <w:r w:rsidRPr="0083722E">
        <w:rPr>
          <w:rFonts w:eastAsia="Calibri"/>
          <w:color w:val="000000"/>
          <w:sz w:val="22"/>
          <w:szCs w:val="22"/>
        </w:rPr>
        <w:t xml:space="preserve"> 2026г.</w:t>
      </w:r>
    </w:p>
    <w:p w14:paraId="026C6D8C" w14:textId="77777777" w:rsidR="003438D2" w:rsidRPr="0083722E" w:rsidRDefault="003438D2" w:rsidP="003438D2">
      <w:pPr>
        <w:spacing w:after="0"/>
        <w:jc w:val="center"/>
        <w:rPr>
          <w:rFonts w:eastAsia="Calibri"/>
          <w:color w:val="000000"/>
          <w:sz w:val="22"/>
          <w:szCs w:val="22"/>
        </w:rPr>
      </w:pPr>
    </w:p>
    <w:p w14:paraId="14B34E9B" w14:textId="77777777" w:rsidR="003438D2" w:rsidRPr="0083722E" w:rsidRDefault="003438D2" w:rsidP="003438D2">
      <w:pPr>
        <w:spacing w:after="0"/>
        <w:jc w:val="center"/>
        <w:rPr>
          <w:rFonts w:eastAsia="Calibri"/>
          <w:color w:val="000000"/>
          <w:sz w:val="22"/>
          <w:szCs w:val="22"/>
        </w:rPr>
      </w:pPr>
    </w:p>
    <w:p w14:paraId="3DDB535F" w14:textId="77777777" w:rsidR="003438D2" w:rsidRPr="0083722E" w:rsidRDefault="003438D2" w:rsidP="003438D2">
      <w:pPr>
        <w:spacing w:after="0"/>
        <w:jc w:val="center"/>
        <w:rPr>
          <w:b/>
          <w:sz w:val="22"/>
          <w:szCs w:val="22"/>
        </w:rPr>
      </w:pPr>
      <w:r w:rsidRPr="0083722E">
        <w:rPr>
          <w:b/>
          <w:sz w:val="22"/>
          <w:szCs w:val="22"/>
        </w:rPr>
        <w:t>СПЕЦИФИКАЦИЯ</w:t>
      </w:r>
    </w:p>
    <w:p w14:paraId="221A43CC" w14:textId="77777777" w:rsidR="003438D2" w:rsidRPr="0083722E" w:rsidRDefault="003438D2" w:rsidP="003438D2">
      <w:pPr>
        <w:spacing w:after="0"/>
        <w:jc w:val="center"/>
        <w:rPr>
          <w:b/>
          <w:sz w:val="22"/>
          <w:szCs w:val="22"/>
        </w:rPr>
      </w:pPr>
    </w:p>
    <w:p w14:paraId="4D231E09" w14:textId="3855D4A0" w:rsidR="003438D2" w:rsidRPr="001805C6" w:rsidRDefault="003438D2" w:rsidP="003438D2">
      <w:pPr>
        <w:pStyle w:val="aa"/>
        <w:numPr>
          <w:ilvl w:val="0"/>
          <w:numId w:val="1"/>
        </w:numPr>
        <w:spacing w:after="0"/>
        <w:jc w:val="left"/>
        <w:rPr>
          <w:sz w:val="22"/>
          <w:szCs w:val="22"/>
        </w:rPr>
      </w:pPr>
      <w:r w:rsidRPr="0083722E">
        <w:rPr>
          <w:sz w:val="22"/>
          <w:szCs w:val="22"/>
        </w:rPr>
        <w:t xml:space="preserve">Поставка товара по адресу: 188653, Ленинградская область, Всеволожский район, </w:t>
      </w:r>
      <w:r w:rsidRPr="001805C6">
        <w:rPr>
          <w:sz w:val="22"/>
          <w:szCs w:val="22"/>
        </w:rPr>
        <w:t>д. Вартемяги, Токсовское шоссе, д.2:</w:t>
      </w:r>
    </w:p>
    <w:p w14:paraId="52E96E48" w14:textId="77777777" w:rsidR="0083722E" w:rsidRPr="0083722E" w:rsidRDefault="0083722E" w:rsidP="003438D2">
      <w:pPr>
        <w:spacing w:after="0"/>
        <w:jc w:val="left"/>
        <w:rPr>
          <w:sz w:val="22"/>
          <w:szCs w:val="22"/>
        </w:rPr>
      </w:pPr>
    </w:p>
    <w:tbl>
      <w:tblPr>
        <w:tblStyle w:val="af1"/>
        <w:tblW w:w="10343" w:type="dxa"/>
        <w:jc w:val="center"/>
        <w:tblLayout w:type="fixed"/>
        <w:tblLook w:val="04A0" w:firstRow="1" w:lastRow="0" w:firstColumn="1" w:lastColumn="0" w:noHBand="0" w:noVBand="1"/>
      </w:tblPr>
      <w:tblGrid>
        <w:gridCol w:w="637"/>
        <w:gridCol w:w="4178"/>
        <w:gridCol w:w="709"/>
        <w:gridCol w:w="708"/>
        <w:gridCol w:w="1276"/>
        <w:gridCol w:w="1276"/>
        <w:gridCol w:w="1559"/>
      </w:tblGrid>
      <w:tr w:rsidR="0023163A" w:rsidRPr="0083722E" w14:paraId="11045013" w14:textId="77777777" w:rsidTr="0023163A">
        <w:trPr>
          <w:jc w:val="center"/>
        </w:trPr>
        <w:tc>
          <w:tcPr>
            <w:tcW w:w="637" w:type="dxa"/>
            <w:vAlign w:val="center"/>
          </w:tcPr>
          <w:p w14:paraId="6B2BD09C" w14:textId="77777777" w:rsidR="0023163A" w:rsidRPr="0083722E" w:rsidRDefault="0023163A" w:rsidP="00D33735">
            <w:pPr>
              <w:spacing w:after="0"/>
              <w:jc w:val="center"/>
              <w:rPr>
                <w:sz w:val="22"/>
                <w:szCs w:val="22"/>
              </w:rPr>
            </w:pPr>
            <w:r w:rsidRPr="0083722E">
              <w:rPr>
                <w:sz w:val="22"/>
                <w:szCs w:val="22"/>
              </w:rPr>
              <w:t>№ п/п</w:t>
            </w:r>
          </w:p>
        </w:tc>
        <w:tc>
          <w:tcPr>
            <w:tcW w:w="4178" w:type="dxa"/>
            <w:vAlign w:val="center"/>
          </w:tcPr>
          <w:p w14:paraId="0AEEEF01" w14:textId="77777777" w:rsidR="0023163A" w:rsidRPr="0083722E" w:rsidRDefault="0023163A" w:rsidP="00D33735">
            <w:pPr>
              <w:spacing w:after="0"/>
              <w:jc w:val="center"/>
              <w:rPr>
                <w:sz w:val="22"/>
                <w:szCs w:val="22"/>
              </w:rPr>
            </w:pPr>
            <w:r w:rsidRPr="0083722E">
              <w:rPr>
                <w:sz w:val="22"/>
                <w:szCs w:val="22"/>
              </w:rPr>
              <w:t>Наименование товара</w:t>
            </w:r>
          </w:p>
        </w:tc>
        <w:tc>
          <w:tcPr>
            <w:tcW w:w="709" w:type="dxa"/>
            <w:vAlign w:val="center"/>
          </w:tcPr>
          <w:p w14:paraId="0B53B66F" w14:textId="77777777" w:rsidR="0023163A" w:rsidRPr="0083722E" w:rsidRDefault="0023163A" w:rsidP="00D33735">
            <w:pPr>
              <w:spacing w:after="0"/>
              <w:jc w:val="center"/>
              <w:rPr>
                <w:sz w:val="22"/>
                <w:szCs w:val="22"/>
              </w:rPr>
            </w:pPr>
            <w:r w:rsidRPr="0083722E">
              <w:rPr>
                <w:sz w:val="22"/>
                <w:szCs w:val="22"/>
              </w:rPr>
              <w:t>Ед. изм.</w:t>
            </w:r>
          </w:p>
        </w:tc>
        <w:tc>
          <w:tcPr>
            <w:tcW w:w="708" w:type="dxa"/>
            <w:vAlign w:val="center"/>
          </w:tcPr>
          <w:p w14:paraId="258A753A" w14:textId="77777777" w:rsidR="0023163A" w:rsidRPr="0083722E" w:rsidRDefault="0023163A" w:rsidP="00D33735">
            <w:pPr>
              <w:spacing w:after="0"/>
              <w:jc w:val="center"/>
              <w:rPr>
                <w:sz w:val="22"/>
                <w:szCs w:val="22"/>
              </w:rPr>
            </w:pPr>
            <w:r w:rsidRPr="0083722E">
              <w:rPr>
                <w:sz w:val="22"/>
                <w:szCs w:val="22"/>
              </w:rPr>
              <w:t>Кол</w:t>
            </w:r>
            <w:r>
              <w:rPr>
                <w:sz w:val="22"/>
                <w:szCs w:val="22"/>
              </w:rPr>
              <w:t>-</w:t>
            </w:r>
            <w:r w:rsidRPr="0083722E">
              <w:rPr>
                <w:sz w:val="22"/>
                <w:szCs w:val="22"/>
              </w:rPr>
              <w:t>во</w:t>
            </w:r>
          </w:p>
        </w:tc>
        <w:tc>
          <w:tcPr>
            <w:tcW w:w="1276" w:type="dxa"/>
            <w:vAlign w:val="center"/>
          </w:tcPr>
          <w:p w14:paraId="4BBFEEB0" w14:textId="77777777" w:rsidR="0023163A" w:rsidRPr="0083722E" w:rsidRDefault="0023163A" w:rsidP="00D33735">
            <w:pPr>
              <w:spacing w:after="0"/>
              <w:jc w:val="center"/>
              <w:rPr>
                <w:sz w:val="22"/>
                <w:szCs w:val="22"/>
              </w:rPr>
            </w:pPr>
            <w:r w:rsidRPr="0083722E">
              <w:rPr>
                <w:sz w:val="22"/>
                <w:szCs w:val="22"/>
              </w:rPr>
              <w:t>Цена за 1 шт. с НДС, руб.</w:t>
            </w:r>
          </w:p>
        </w:tc>
        <w:tc>
          <w:tcPr>
            <w:tcW w:w="1276" w:type="dxa"/>
            <w:vAlign w:val="center"/>
          </w:tcPr>
          <w:p w14:paraId="1D34ADC2" w14:textId="77777777" w:rsidR="0023163A" w:rsidRPr="0083722E" w:rsidRDefault="0023163A" w:rsidP="00D33735">
            <w:pPr>
              <w:spacing w:after="0"/>
              <w:jc w:val="center"/>
              <w:rPr>
                <w:sz w:val="22"/>
                <w:szCs w:val="22"/>
              </w:rPr>
            </w:pPr>
            <w:r>
              <w:rPr>
                <w:sz w:val="22"/>
                <w:szCs w:val="22"/>
              </w:rPr>
              <w:t>% НДС</w:t>
            </w:r>
          </w:p>
        </w:tc>
        <w:tc>
          <w:tcPr>
            <w:tcW w:w="1559" w:type="dxa"/>
            <w:vAlign w:val="center"/>
          </w:tcPr>
          <w:p w14:paraId="08FA9A76" w14:textId="77777777" w:rsidR="0023163A" w:rsidRPr="0083722E" w:rsidRDefault="0023163A" w:rsidP="00D33735">
            <w:pPr>
              <w:spacing w:after="0"/>
              <w:jc w:val="center"/>
              <w:rPr>
                <w:sz w:val="22"/>
                <w:szCs w:val="22"/>
              </w:rPr>
            </w:pPr>
            <w:r w:rsidRPr="0083722E">
              <w:rPr>
                <w:sz w:val="22"/>
                <w:szCs w:val="22"/>
              </w:rPr>
              <w:t>Сумма</w:t>
            </w:r>
            <w:r>
              <w:rPr>
                <w:sz w:val="22"/>
                <w:szCs w:val="22"/>
              </w:rPr>
              <w:t xml:space="preserve"> с НДС</w:t>
            </w:r>
            <w:r w:rsidRPr="0083722E">
              <w:rPr>
                <w:sz w:val="22"/>
                <w:szCs w:val="22"/>
              </w:rPr>
              <w:t>, руб.</w:t>
            </w:r>
          </w:p>
        </w:tc>
      </w:tr>
      <w:tr w:rsidR="00777C80" w:rsidRPr="002E5E12" w14:paraId="60C40CDD" w14:textId="77777777" w:rsidTr="0023163A">
        <w:trPr>
          <w:jc w:val="center"/>
        </w:trPr>
        <w:tc>
          <w:tcPr>
            <w:tcW w:w="637" w:type="dxa"/>
            <w:vAlign w:val="center"/>
          </w:tcPr>
          <w:p w14:paraId="6D80AD02" w14:textId="77777777" w:rsidR="00777C80" w:rsidRPr="002E5E12" w:rsidRDefault="00777C80" w:rsidP="00777C80">
            <w:pPr>
              <w:spacing w:after="0"/>
              <w:jc w:val="center"/>
              <w:rPr>
                <w:sz w:val="22"/>
                <w:szCs w:val="22"/>
              </w:rPr>
            </w:pPr>
            <w:r w:rsidRPr="002E5E12">
              <w:rPr>
                <w:sz w:val="22"/>
                <w:szCs w:val="22"/>
              </w:rPr>
              <w:t>1</w:t>
            </w:r>
          </w:p>
        </w:tc>
        <w:tc>
          <w:tcPr>
            <w:tcW w:w="4178" w:type="dxa"/>
          </w:tcPr>
          <w:p w14:paraId="7C7A2A32" w14:textId="1A6BF984" w:rsidR="00777C80" w:rsidRPr="00793EAA" w:rsidRDefault="00777C80" w:rsidP="00777C80">
            <w:pPr>
              <w:spacing w:after="0"/>
              <w:jc w:val="left"/>
              <w:rPr>
                <w:sz w:val="22"/>
                <w:szCs w:val="22"/>
              </w:rPr>
            </w:pPr>
            <w:r w:rsidRPr="00145039">
              <w:t>Шкаф Эко/Этюд закр. 1997x768x370 (5 секций) бук 2593 1403734</w:t>
            </w:r>
          </w:p>
        </w:tc>
        <w:tc>
          <w:tcPr>
            <w:tcW w:w="709" w:type="dxa"/>
            <w:vAlign w:val="center"/>
          </w:tcPr>
          <w:p w14:paraId="75B1C5C2" w14:textId="77777777" w:rsidR="00777C80" w:rsidRPr="002E5E12" w:rsidRDefault="00777C80" w:rsidP="00777C80">
            <w:pPr>
              <w:spacing w:after="0"/>
              <w:jc w:val="center"/>
              <w:rPr>
                <w:sz w:val="22"/>
                <w:szCs w:val="22"/>
              </w:rPr>
            </w:pPr>
            <w:r w:rsidRPr="0021207F">
              <w:rPr>
                <w:sz w:val="22"/>
                <w:szCs w:val="22"/>
              </w:rPr>
              <w:t>шт</w:t>
            </w:r>
          </w:p>
        </w:tc>
        <w:tc>
          <w:tcPr>
            <w:tcW w:w="708" w:type="dxa"/>
            <w:vAlign w:val="center"/>
          </w:tcPr>
          <w:p w14:paraId="3FFC9E96" w14:textId="045E9275" w:rsidR="00777C80" w:rsidRPr="002E5E12" w:rsidRDefault="00777C80" w:rsidP="00777C80">
            <w:pPr>
              <w:spacing w:after="0"/>
              <w:jc w:val="center"/>
              <w:rPr>
                <w:sz w:val="22"/>
                <w:szCs w:val="22"/>
              </w:rPr>
            </w:pPr>
            <w:r>
              <w:rPr>
                <w:sz w:val="22"/>
                <w:szCs w:val="22"/>
              </w:rPr>
              <w:t>2</w:t>
            </w:r>
          </w:p>
        </w:tc>
        <w:tc>
          <w:tcPr>
            <w:tcW w:w="1276" w:type="dxa"/>
            <w:vAlign w:val="center"/>
          </w:tcPr>
          <w:p w14:paraId="595CA4C0" w14:textId="354E7C71" w:rsidR="00777C80" w:rsidRPr="002E5E12" w:rsidRDefault="00777C80" w:rsidP="00777C80">
            <w:pPr>
              <w:spacing w:after="0"/>
              <w:jc w:val="center"/>
              <w:rPr>
                <w:sz w:val="22"/>
                <w:szCs w:val="22"/>
              </w:rPr>
            </w:pPr>
            <w:r>
              <w:rPr>
                <w:sz w:val="22"/>
                <w:szCs w:val="22"/>
              </w:rPr>
              <w:t>19 377,00</w:t>
            </w:r>
          </w:p>
        </w:tc>
        <w:tc>
          <w:tcPr>
            <w:tcW w:w="1276" w:type="dxa"/>
            <w:vAlign w:val="center"/>
          </w:tcPr>
          <w:p w14:paraId="522945CC" w14:textId="37BC3F78" w:rsidR="00777C80" w:rsidRPr="0021207F" w:rsidRDefault="00777C80" w:rsidP="00777C80">
            <w:pPr>
              <w:spacing w:after="0"/>
              <w:jc w:val="center"/>
              <w:rPr>
                <w:sz w:val="22"/>
                <w:szCs w:val="22"/>
              </w:rPr>
            </w:pPr>
          </w:p>
        </w:tc>
        <w:tc>
          <w:tcPr>
            <w:tcW w:w="1559" w:type="dxa"/>
            <w:vAlign w:val="center"/>
          </w:tcPr>
          <w:p w14:paraId="14677A1B" w14:textId="34764184" w:rsidR="00777C80" w:rsidRPr="002E5E12" w:rsidRDefault="00777C80" w:rsidP="00777C80">
            <w:pPr>
              <w:spacing w:after="0"/>
              <w:jc w:val="center"/>
              <w:rPr>
                <w:sz w:val="22"/>
                <w:szCs w:val="22"/>
              </w:rPr>
            </w:pPr>
          </w:p>
        </w:tc>
      </w:tr>
      <w:tr w:rsidR="00777C80" w:rsidRPr="002E5E12" w14:paraId="199F8A17" w14:textId="77777777" w:rsidTr="0023163A">
        <w:trPr>
          <w:jc w:val="center"/>
        </w:trPr>
        <w:tc>
          <w:tcPr>
            <w:tcW w:w="637" w:type="dxa"/>
            <w:vAlign w:val="center"/>
          </w:tcPr>
          <w:p w14:paraId="7036D7AE" w14:textId="18815CBD" w:rsidR="00777C80" w:rsidRPr="002E5E12" w:rsidRDefault="00777C80" w:rsidP="00777C80">
            <w:pPr>
              <w:spacing w:after="0"/>
              <w:jc w:val="center"/>
              <w:rPr>
                <w:sz w:val="22"/>
                <w:szCs w:val="22"/>
              </w:rPr>
            </w:pPr>
            <w:r>
              <w:rPr>
                <w:sz w:val="22"/>
                <w:szCs w:val="22"/>
              </w:rPr>
              <w:t>2</w:t>
            </w:r>
          </w:p>
        </w:tc>
        <w:tc>
          <w:tcPr>
            <w:tcW w:w="4178" w:type="dxa"/>
          </w:tcPr>
          <w:p w14:paraId="02FD2174" w14:textId="3B500556" w:rsidR="00777C80" w:rsidRDefault="00777C80" w:rsidP="00777C80">
            <w:pPr>
              <w:spacing w:after="0"/>
              <w:jc w:val="left"/>
            </w:pPr>
            <w:r w:rsidRPr="00145039">
              <w:t>Стул БМФ Easy Chair Rio(ИЗО) хром, ткань коричневая C08</w:t>
            </w:r>
          </w:p>
        </w:tc>
        <w:tc>
          <w:tcPr>
            <w:tcW w:w="709" w:type="dxa"/>
            <w:vAlign w:val="center"/>
          </w:tcPr>
          <w:p w14:paraId="43F920B4" w14:textId="22E8F0BD" w:rsidR="00777C80" w:rsidRPr="0021207F" w:rsidRDefault="00777C80" w:rsidP="00777C80">
            <w:pPr>
              <w:spacing w:after="0"/>
              <w:jc w:val="center"/>
              <w:rPr>
                <w:sz w:val="22"/>
                <w:szCs w:val="22"/>
              </w:rPr>
            </w:pPr>
            <w:r>
              <w:rPr>
                <w:sz w:val="22"/>
                <w:szCs w:val="22"/>
              </w:rPr>
              <w:t>шт</w:t>
            </w:r>
          </w:p>
        </w:tc>
        <w:tc>
          <w:tcPr>
            <w:tcW w:w="708" w:type="dxa"/>
            <w:vAlign w:val="center"/>
          </w:tcPr>
          <w:p w14:paraId="476870C2" w14:textId="3B253DBD" w:rsidR="00777C80" w:rsidRDefault="00777C80" w:rsidP="00777C80">
            <w:pPr>
              <w:spacing w:after="0"/>
              <w:jc w:val="center"/>
              <w:rPr>
                <w:sz w:val="22"/>
                <w:szCs w:val="22"/>
              </w:rPr>
            </w:pPr>
            <w:r>
              <w:rPr>
                <w:sz w:val="22"/>
                <w:szCs w:val="22"/>
              </w:rPr>
              <w:t>1</w:t>
            </w:r>
          </w:p>
        </w:tc>
        <w:tc>
          <w:tcPr>
            <w:tcW w:w="1276" w:type="dxa"/>
            <w:vAlign w:val="center"/>
          </w:tcPr>
          <w:p w14:paraId="0CBAAB61" w14:textId="35779168" w:rsidR="00777C80" w:rsidRDefault="00777C80" w:rsidP="00777C80">
            <w:pPr>
              <w:spacing w:after="0"/>
              <w:jc w:val="center"/>
              <w:rPr>
                <w:sz w:val="22"/>
                <w:szCs w:val="22"/>
              </w:rPr>
            </w:pPr>
            <w:r>
              <w:rPr>
                <w:sz w:val="22"/>
                <w:szCs w:val="22"/>
              </w:rPr>
              <w:t>2 788,36</w:t>
            </w:r>
          </w:p>
        </w:tc>
        <w:tc>
          <w:tcPr>
            <w:tcW w:w="1276" w:type="dxa"/>
            <w:vAlign w:val="center"/>
          </w:tcPr>
          <w:p w14:paraId="704D671A" w14:textId="77777777" w:rsidR="00777C80" w:rsidRPr="0021207F" w:rsidRDefault="00777C80" w:rsidP="00777C80">
            <w:pPr>
              <w:spacing w:after="0"/>
              <w:jc w:val="center"/>
              <w:rPr>
                <w:sz w:val="22"/>
                <w:szCs w:val="22"/>
              </w:rPr>
            </w:pPr>
          </w:p>
        </w:tc>
        <w:tc>
          <w:tcPr>
            <w:tcW w:w="1559" w:type="dxa"/>
            <w:vAlign w:val="center"/>
          </w:tcPr>
          <w:p w14:paraId="6479397E" w14:textId="77777777" w:rsidR="00777C80" w:rsidRPr="002E5E12" w:rsidRDefault="00777C80" w:rsidP="00777C80">
            <w:pPr>
              <w:spacing w:after="0"/>
              <w:jc w:val="center"/>
              <w:rPr>
                <w:sz w:val="22"/>
                <w:szCs w:val="22"/>
              </w:rPr>
            </w:pPr>
          </w:p>
        </w:tc>
      </w:tr>
      <w:tr w:rsidR="0023163A" w:rsidRPr="002E5E12" w14:paraId="3737E848" w14:textId="77777777" w:rsidTr="0023163A">
        <w:trPr>
          <w:jc w:val="center"/>
        </w:trPr>
        <w:tc>
          <w:tcPr>
            <w:tcW w:w="4815" w:type="dxa"/>
            <w:gridSpan w:val="2"/>
            <w:vAlign w:val="center"/>
          </w:tcPr>
          <w:p w14:paraId="6F6882F1" w14:textId="77777777" w:rsidR="0023163A" w:rsidRPr="002E5E12" w:rsidRDefault="0023163A" w:rsidP="00D33735">
            <w:pPr>
              <w:spacing w:after="0"/>
              <w:jc w:val="center"/>
              <w:rPr>
                <w:sz w:val="22"/>
                <w:szCs w:val="22"/>
              </w:rPr>
            </w:pPr>
            <w:r>
              <w:rPr>
                <w:sz w:val="22"/>
                <w:szCs w:val="22"/>
              </w:rPr>
              <w:t>Итого:</w:t>
            </w:r>
          </w:p>
        </w:tc>
        <w:tc>
          <w:tcPr>
            <w:tcW w:w="2693" w:type="dxa"/>
            <w:gridSpan w:val="3"/>
            <w:vAlign w:val="center"/>
          </w:tcPr>
          <w:p w14:paraId="17744D6A" w14:textId="77777777" w:rsidR="0023163A" w:rsidRPr="002E5E12" w:rsidRDefault="0023163A" w:rsidP="00D33735">
            <w:pPr>
              <w:spacing w:after="0"/>
              <w:jc w:val="center"/>
              <w:rPr>
                <w:sz w:val="22"/>
                <w:szCs w:val="22"/>
              </w:rPr>
            </w:pPr>
            <w:r>
              <w:rPr>
                <w:sz w:val="22"/>
                <w:szCs w:val="22"/>
              </w:rPr>
              <w:t>НДС</w:t>
            </w:r>
          </w:p>
        </w:tc>
        <w:tc>
          <w:tcPr>
            <w:tcW w:w="1276" w:type="dxa"/>
          </w:tcPr>
          <w:p w14:paraId="63CAAAB5" w14:textId="43EC7247" w:rsidR="0023163A" w:rsidRPr="002E5E12" w:rsidRDefault="0023163A" w:rsidP="00D33735">
            <w:pPr>
              <w:spacing w:after="0"/>
              <w:jc w:val="center"/>
              <w:rPr>
                <w:sz w:val="22"/>
                <w:szCs w:val="22"/>
              </w:rPr>
            </w:pPr>
          </w:p>
        </w:tc>
        <w:tc>
          <w:tcPr>
            <w:tcW w:w="1559" w:type="dxa"/>
            <w:vAlign w:val="center"/>
          </w:tcPr>
          <w:p w14:paraId="7103BB5E" w14:textId="4BDBA241" w:rsidR="0023163A" w:rsidRPr="002E5E12" w:rsidRDefault="0023163A" w:rsidP="00D33735">
            <w:pPr>
              <w:spacing w:after="0"/>
              <w:jc w:val="center"/>
              <w:rPr>
                <w:sz w:val="22"/>
                <w:szCs w:val="22"/>
              </w:rPr>
            </w:pPr>
          </w:p>
        </w:tc>
      </w:tr>
    </w:tbl>
    <w:p w14:paraId="1EF1B382" w14:textId="77777777" w:rsidR="00B31096" w:rsidRPr="002E5E12" w:rsidRDefault="00B31096" w:rsidP="00B31096">
      <w:pPr>
        <w:spacing w:after="0"/>
        <w:jc w:val="left"/>
        <w:rPr>
          <w:b/>
          <w:sz w:val="22"/>
          <w:szCs w:val="22"/>
        </w:rPr>
      </w:pPr>
    </w:p>
    <w:tbl>
      <w:tblPr>
        <w:tblW w:w="10484" w:type="dxa"/>
        <w:tblInd w:w="-175" w:type="dxa"/>
        <w:tblLook w:val="0000" w:firstRow="0" w:lastRow="0" w:firstColumn="0" w:lastColumn="0" w:noHBand="0" w:noVBand="0"/>
      </w:tblPr>
      <w:tblGrid>
        <w:gridCol w:w="10484"/>
      </w:tblGrid>
      <w:tr w:rsidR="00A03D37" w:rsidRPr="002E5E12" w14:paraId="131D3454" w14:textId="77777777" w:rsidTr="002E5E12">
        <w:trPr>
          <w:trHeight w:val="760"/>
        </w:trPr>
        <w:tc>
          <w:tcPr>
            <w:tcW w:w="10484" w:type="dxa"/>
          </w:tcPr>
          <w:p w14:paraId="2ABBAD36" w14:textId="77777777" w:rsidR="00A03D37" w:rsidRPr="002E5E12" w:rsidRDefault="00A03D37" w:rsidP="00FF12F9">
            <w:pPr>
              <w:spacing w:after="0"/>
              <w:jc w:val="left"/>
              <w:rPr>
                <w:rFonts w:eastAsia="Lucida Sans Unicode"/>
                <w:sz w:val="22"/>
                <w:szCs w:val="22"/>
                <w:lang w:bidi="ru-RU"/>
              </w:rPr>
            </w:pPr>
          </w:p>
          <w:p w14:paraId="7CF0B65F" w14:textId="77777777" w:rsidR="00A03D37" w:rsidRPr="002E5E12" w:rsidRDefault="00A03D37" w:rsidP="00FF12F9">
            <w:pPr>
              <w:spacing w:after="0"/>
              <w:jc w:val="left"/>
              <w:rPr>
                <w:rFonts w:eastAsia="Lucida Sans Unicode"/>
                <w:sz w:val="22"/>
                <w:szCs w:val="22"/>
                <w:lang w:bidi="ru-RU"/>
              </w:rPr>
            </w:pPr>
          </w:p>
          <w:p w14:paraId="39915ED6" w14:textId="38896CEE" w:rsidR="00A03D37" w:rsidRPr="002E5E12" w:rsidRDefault="00A03D37" w:rsidP="00FF12F9">
            <w:pPr>
              <w:spacing w:after="0"/>
              <w:jc w:val="left"/>
              <w:rPr>
                <w:rFonts w:eastAsia="Lucida Sans Unicode"/>
                <w:sz w:val="22"/>
                <w:szCs w:val="22"/>
                <w:lang w:bidi="ru-RU"/>
              </w:rPr>
            </w:pPr>
            <w:r w:rsidRPr="002E5E12">
              <w:rPr>
                <w:rFonts w:eastAsia="Lucida Sans Unicode"/>
                <w:sz w:val="22"/>
                <w:szCs w:val="22"/>
                <w:lang w:bidi="ru-RU"/>
              </w:rPr>
              <w:t xml:space="preserve">Директор                                                            </w:t>
            </w:r>
            <w:r w:rsidR="0050712F" w:rsidRPr="002E5E12">
              <w:rPr>
                <w:rFonts w:eastAsia="Lucida Sans Unicode"/>
                <w:sz w:val="22"/>
                <w:szCs w:val="22"/>
                <w:lang w:bidi="ru-RU"/>
              </w:rPr>
              <w:t xml:space="preserve">           </w:t>
            </w:r>
            <w:r w:rsidRPr="002E5E12">
              <w:rPr>
                <w:rFonts w:eastAsia="Lucida Sans Unicode"/>
                <w:sz w:val="22"/>
                <w:szCs w:val="22"/>
                <w:lang w:bidi="ru-RU"/>
              </w:rPr>
              <w:t xml:space="preserve">      </w:t>
            </w:r>
            <w:r w:rsidR="004D1E55">
              <w:rPr>
                <w:rFonts w:eastAsia="Lucida Sans Unicode"/>
                <w:sz w:val="22"/>
                <w:szCs w:val="22"/>
                <w:lang w:bidi="ru-RU"/>
              </w:rPr>
              <w:t xml:space="preserve">   </w:t>
            </w:r>
            <w:r w:rsidRPr="002E5E12">
              <w:rPr>
                <w:rFonts w:eastAsia="Lucida Sans Unicode"/>
                <w:sz w:val="22"/>
                <w:szCs w:val="22"/>
                <w:lang w:bidi="ru-RU"/>
              </w:rPr>
              <w:t xml:space="preserve">   </w:t>
            </w:r>
            <w:r w:rsidR="00CF4F6D">
              <w:rPr>
                <w:rFonts w:eastAsia="Lucida Sans Unicode"/>
                <w:sz w:val="22"/>
                <w:szCs w:val="22"/>
                <w:lang w:bidi="ru-RU"/>
              </w:rPr>
              <w:t>__________________</w:t>
            </w:r>
          </w:p>
          <w:p w14:paraId="5FBCE7BF" w14:textId="77777777" w:rsidR="004D1E55" w:rsidRDefault="004D1E55" w:rsidP="004D1E55">
            <w:pPr>
              <w:spacing w:after="0"/>
              <w:jc w:val="center"/>
              <w:rPr>
                <w:rFonts w:eastAsia="Lucida Sans Unicode"/>
                <w:sz w:val="22"/>
                <w:szCs w:val="22"/>
                <w:lang w:bidi="ru-RU"/>
              </w:rPr>
            </w:pPr>
          </w:p>
          <w:p w14:paraId="18F0090B" w14:textId="36C0BCEC" w:rsidR="00A03D37" w:rsidRPr="002E5E12" w:rsidRDefault="00A03D37" w:rsidP="00FF12F9">
            <w:pPr>
              <w:spacing w:after="0"/>
              <w:rPr>
                <w:sz w:val="22"/>
                <w:szCs w:val="22"/>
              </w:rPr>
            </w:pPr>
            <w:r w:rsidRPr="002E5E12">
              <w:rPr>
                <w:rFonts w:eastAsia="Lucida Sans Unicode"/>
                <w:sz w:val="22"/>
                <w:szCs w:val="22"/>
                <w:lang w:bidi="ru-RU"/>
              </w:rPr>
              <w:t>___________________ И.Ф</w:t>
            </w:r>
            <w:r w:rsidR="004D1E55">
              <w:rPr>
                <w:rFonts w:eastAsia="Lucida Sans Unicode"/>
                <w:sz w:val="22"/>
                <w:szCs w:val="22"/>
                <w:lang w:bidi="ru-RU"/>
              </w:rPr>
              <w:t xml:space="preserve">. </w:t>
            </w:r>
            <w:r w:rsidRPr="002E5E12">
              <w:rPr>
                <w:rFonts w:eastAsia="Lucida Sans Unicode"/>
                <w:sz w:val="22"/>
                <w:szCs w:val="22"/>
                <w:lang w:bidi="ru-RU"/>
              </w:rPr>
              <w:t>Пушкина                                   ______________________</w:t>
            </w:r>
            <w:r w:rsidR="004D1E55">
              <w:rPr>
                <w:rFonts w:eastAsia="Lucida Sans Unicode"/>
                <w:sz w:val="22"/>
                <w:szCs w:val="22"/>
                <w:lang w:bidi="ru-RU"/>
              </w:rPr>
              <w:t xml:space="preserve">  </w:t>
            </w:r>
            <w:r w:rsidR="00CF4F6D">
              <w:rPr>
                <w:rFonts w:eastAsia="Lucida Sans Unicode"/>
                <w:sz w:val="22"/>
                <w:szCs w:val="22"/>
                <w:lang w:bidi="ru-RU"/>
              </w:rPr>
              <w:t>_________________</w:t>
            </w:r>
            <w:r w:rsidRPr="002E5E12">
              <w:rPr>
                <w:sz w:val="22"/>
                <w:szCs w:val="22"/>
              </w:rPr>
              <w:t xml:space="preserve"> </w:t>
            </w:r>
          </w:p>
          <w:p w14:paraId="4B97A18B" w14:textId="63DE7341" w:rsidR="00A03D37" w:rsidRPr="002E5E12" w:rsidRDefault="00A03D37" w:rsidP="00FF12F9">
            <w:pPr>
              <w:spacing w:after="0"/>
              <w:jc w:val="left"/>
              <w:rPr>
                <w:sz w:val="22"/>
                <w:szCs w:val="22"/>
                <w:lang w:eastAsia="ja-JP"/>
              </w:rPr>
            </w:pPr>
            <w:r w:rsidRPr="002E5E12">
              <w:rPr>
                <w:rFonts w:eastAsia="Lucida Sans Unicode"/>
                <w:color w:val="FF0000"/>
                <w:sz w:val="22"/>
                <w:szCs w:val="22"/>
                <w:lang w:eastAsia="ja-JP" w:bidi="ru-RU"/>
              </w:rPr>
              <w:t xml:space="preserve">       </w:t>
            </w:r>
            <w:r w:rsidRPr="002E5E12">
              <w:rPr>
                <w:rFonts w:eastAsia="Lucida Sans Unicode"/>
                <w:sz w:val="22"/>
                <w:szCs w:val="22"/>
                <w:lang w:eastAsia="ja-JP" w:bidi="ru-RU"/>
              </w:rPr>
              <w:t>(подпись)                                                                                           (подпись)</w:t>
            </w:r>
          </w:p>
        </w:tc>
      </w:tr>
    </w:tbl>
    <w:p w14:paraId="57DB7CFB" w14:textId="11D81F76" w:rsidR="005B5147" w:rsidRPr="002E5E12" w:rsidRDefault="005B5147" w:rsidP="00A03D37">
      <w:pPr>
        <w:spacing w:after="0"/>
        <w:rPr>
          <w:sz w:val="22"/>
          <w:szCs w:val="22"/>
        </w:rPr>
      </w:pPr>
    </w:p>
    <w:sectPr w:rsidR="005B5147" w:rsidRPr="002E5E12" w:rsidSect="0023163A">
      <w:pgSz w:w="11906" w:h="16838"/>
      <w:pgMar w:top="851" w:right="567" w:bottom="794"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OpenSymbol;Arial Unicode MS">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Liberation Sans">
    <w:altName w:val="Arial"/>
    <w:charset w:val="CC"/>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Consultant">
    <w:altName w:val="Courier New"/>
    <w:charset w:val="00"/>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213BF"/>
    <w:multiLevelType w:val="hybridMultilevel"/>
    <w:tmpl w:val="FCF858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4733722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147"/>
    <w:rsid w:val="0004150B"/>
    <w:rsid w:val="0006190F"/>
    <w:rsid w:val="000A3E20"/>
    <w:rsid w:val="000C6990"/>
    <w:rsid w:val="000D0BB8"/>
    <w:rsid w:val="00122445"/>
    <w:rsid w:val="00142611"/>
    <w:rsid w:val="001805C6"/>
    <w:rsid w:val="00181576"/>
    <w:rsid w:val="001D17B5"/>
    <w:rsid w:val="001E6990"/>
    <w:rsid w:val="0021207F"/>
    <w:rsid w:val="0023163A"/>
    <w:rsid w:val="002329FA"/>
    <w:rsid w:val="0028642A"/>
    <w:rsid w:val="002916F4"/>
    <w:rsid w:val="002944F6"/>
    <w:rsid w:val="002B5B87"/>
    <w:rsid w:val="002C69C3"/>
    <w:rsid w:val="002E5E12"/>
    <w:rsid w:val="003244D3"/>
    <w:rsid w:val="003421CA"/>
    <w:rsid w:val="00342967"/>
    <w:rsid w:val="003438D2"/>
    <w:rsid w:val="003602D5"/>
    <w:rsid w:val="0037644B"/>
    <w:rsid w:val="00384D27"/>
    <w:rsid w:val="004617DA"/>
    <w:rsid w:val="00495417"/>
    <w:rsid w:val="004B09A9"/>
    <w:rsid w:val="004D13E6"/>
    <w:rsid w:val="004D1E55"/>
    <w:rsid w:val="004E5A5C"/>
    <w:rsid w:val="004F2A75"/>
    <w:rsid w:val="0050712F"/>
    <w:rsid w:val="00533B35"/>
    <w:rsid w:val="00563E46"/>
    <w:rsid w:val="005B5147"/>
    <w:rsid w:val="005C7A24"/>
    <w:rsid w:val="005E2519"/>
    <w:rsid w:val="00655D19"/>
    <w:rsid w:val="0066136F"/>
    <w:rsid w:val="007435F6"/>
    <w:rsid w:val="0074795F"/>
    <w:rsid w:val="007609D7"/>
    <w:rsid w:val="00777C80"/>
    <w:rsid w:val="00793EAA"/>
    <w:rsid w:val="007A7B36"/>
    <w:rsid w:val="007F310A"/>
    <w:rsid w:val="0083722E"/>
    <w:rsid w:val="00865476"/>
    <w:rsid w:val="008A21D6"/>
    <w:rsid w:val="008A7F6B"/>
    <w:rsid w:val="008D27E0"/>
    <w:rsid w:val="008F3400"/>
    <w:rsid w:val="00900840"/>
    <w:rsid w:val="00906732"/>
    <w:rsid w:val="00915ABD"/>
    <w:rsid w:val="0096799B"/>
    <w:rsid w:val="009845D8"/>
    <w:rsid w:val="009D2D2A"/>
    <w:rsid w:val="00A03D37"/>
    <w:rsid w:val="00A3103A"/>
    <w:rsid w:val="00A51ECB"/>
    <w:rsid w:val="00A6072A"/>
    <w:rsid w:val="00AA16C3"/>
    <w:rsid w:val="00AB7F70"/>
    <w:rsid w:val="00AC217B"/>
    <w:rsid w:val="00AC3F20"/>
    <w:rsid w:val="00AC66E3"/>
    <w:rsid w:val="00B11978"/>
    <w:rsid w:val="00B31096"/>
    <w:rsid w:val="00B32A37"/>
    <w:rsid w:val="00B46D63"/>
    <w:rsid w:val="00C260A9"/>
    <w:rsid w:val="00C30DF1"/>
    <w:rsid w:val="00C52ED9"/>
    <w:rsid w:val="00C63C89"/>
    <w:rsid w:val="00C71BA0"/>
    <w:rsid w:val="00CE0CEA"/>
    <w:rsid w:val="00CF4F6D"/>
    <w:rsid w:val="00D15F5E"/>
    <w:rsid w:val="00D71B5B"/>
    <w:rsid w:val="00D81F4A"/>
    <w:rsid w:val="00DB78B8"/>
    <w:rsid w:val="00DD07DC"/>
    <w:rsid w:val="00DF19C3"/>
    <w:rsid w:val="00DF6ABD"/>
    <w:rsid w:val="00E42FA9"/>
    <w:rsid w:val="00E95916"/>
    <w:rsid w:val="00F1514C"/>
    <w:rsid w:val="00F37064"/>
    <w:rsid w:val="00F53FFF"/>
    <w:rsid w:val="00F54552"/>
    <w:rsid w:val="00FB1825"/>
    <w:rsid w:val="00FC2074"/>
    <w:rsid w:val="00FE170A"/>
    <w:rsid w:val="00FE6135"/>
    <w:rsid w:val="00FF12F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C3AD"/>
  <w15:docId w15:val="{33C003D1-FB6D-4D86-B88A-3487E11C1B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03D37"/>
    <w:pPr>
      <w:spacing w:after="60"/>
      <w:jc w:val="both"/>
    </w:pPr>
    <w:rPr>
      <w:rFonts w:ascii="Times New Roman" w:eastAsia="Times New Roman" w:hAnsi="Times New Roman" w:cs="Times New Roman"/>
      <w:sz w:val="24"/>
      <w:szCs w:val="24"/>
      <w:lang w:eastAsia="ru-RU"/>
    </w:rPr>
  </w:style>
  <w:style w:type="paragraph" w:styleId="1">
    <w:name w:val="heading 1"/>
    <w:next w:val="a"/>
    <w:link w:val="10"/>
    <w:uiPriority w:val="9"/>
    <w:qFormat/>
    <w:rsid w:val="00670D31"/>
    <w:pPr>
      <w:keepNext/>
      <w:keepLines/>
      <w:spacing w:after="4" w:line="252" w:lineRule="auto"/>
      <w:ind w:left="10" w:right="94" w:hanging="10"/>
      <w:jc w:val="center"/>
      <w:outlineLvl w:val="0"/>
    </w:pPr>
    <w:rPr>
      <w:rFonts w:ascii="Times New Roman" w:eastAsia="Times New Roman" w:hAnsi="Times New Roman" w:cs="Times New Roman"/>
      <w:color w:val="000000"/>
      <w:sz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onsNonformat">
    <w:name w:val="ConsNonformat Знак"/>
    <w:link w:val="ConsNonformat0"/>
    <w:qFormat/>
    <w:locked/>
    <w:rsid w:val="005C2C9E"/>
    <w:rPr>
      <w:rFonts w:ascii="Courier New" w:eastAsia="Times New Roman" w:hAnsi="Courier New" w:cs="Courier New"/>
      <w:sz w:val="20"/>
      <w:szCs w:val="20"/>
      <w:lang w:eastAsia="ru-RU"/>
    </w:rPr>
  </w:style>
  <w:style w:type="character" w:customStyle="1" w:styleId="a3">
    <w:name w:val="Текст выноски Знак"/>
    <w:basedOn w:val="a0"/>
    <w:uiPriority w:val="99"/>
    <w:semiHidden/>
    <w:qFormat/>
    <w:rsid w:val="00FC44EE"/>
    <w:rPr>
      <w:rFonts w:ascii="Tahoma" w:eastAsia="Times New Roman" w:hAnsi="Tahoma" w:cs="Tahoma"/>
      <w:sz w:val="16"/>
      <w:szCs w:val="16"/>
      <w:lang w:eastAsia="ru-RU"/>
    </w:rPr>
  </w:style>
  <w:style w:type="character" w:customStyle="1" w:styleId="-">
    <w:name w:val="Интернет-ссылка"/>
    <w:basedOn w:val="a0"/>
    <w:uiPriority w:val="99"/>
    <w:unhideWhenUsed/>
    <w:rsid w:val="00D32587"/>
    <w:rPr>
      <w:color w:val="0000FF" w:themeColor="hyperlink"/>
      <w:u w:val="single"/>
    </w:rPr>
  </w:style>
  <w:style w:type="character" w:customStyle="1" w:styleId="10">
    <w:name w:val="Заголовок 1 Знак"/>
    <w:basedOn w:val="a0"/>
    <w:link w:val="1"/>
    <w:uiPriority w:val="9"/>
    <w:qFormat/>
    <w:rsid w:val="00670D31"/>
    <w:rPr>
      <w:rFonts w:ascii="Times New Roman" w:eastAsia="Times New Roman" w:hAnsi="Times New Roman" w:cs="Times New Roman"/>
      <w:color w:val="000000"/>
      <w:sz w:val="26"/>
      <w:lang w:val="en-US"/>
    </w:rPr>
  </w:style>
  <w:style w:type="character" w:styleId="a4">
    <w:name w:val="Strong"/>
    <w:qFormat/>
    <w:rPr>
      <w:b/>
      <w:bCs/>
    </w:rPr>
  </w:style>
  <w:style w:type="character" w:customStyle="1" w:styleId="a5">
    <w:name w:val="Символ нумерации"/>
    <w:qFormat/>
  </w:style>
  <w:style w:type="character" w:customStyle="1" w:styleId="WW8Num2z0">
    <w:name w:val="WW8Num2z0"/>
    <w:qFormat/>
    <w:rPr>
      <w:rFonts w:ascii="Wingdings" w:hAnsi="Wingdings" w:cs="OpenSymbol;Arial Unicode MS"/>
    </w:rPr>
  </w:style>
  <w:style w:type="character" w:customStyle="1" w:styleId="WW8Num2z1">
    <w:name w:val="WW8Num2z1"/>
    <w:qFormat/>
    <w:rPr>
      <w:rFonts w:ascii="Symbol" w:hAnsi="Symbol" w:cs="OpenSymbol;Arial Unicode MS"/>
    </w:rPr>
  </w:style>
  <w:style w:type="paragraph" w:customStyle="1" w:styleId="11">
    <w:name w:val="Заголовок1"/>
    <w:basedOn w:val="a"/>
    <w:next w:val="a6"/>
    <w:qFormat/>
    <w:pPr>
      <w:keepNext/>
      <w:spacing w:before="240" w:after="120"/>
    </w:pPr>
    <w:rPr>
      <w:rFonts w:ascii="Liberation Sans" w:eastAsia="Microsoft YaHei" w:hAnsi="Liberation Sans" w:cs="Lucida Sans"/>
      <w:sz w:val="28"/>
      <w:szCs w:val="28"/>
    </w:rPr>
  </w:style>
  <w:style w:type="paragraph" w:styleId="a6">
    <w:name w:val="Body Text"/>
    <w:basedOn w:val="a"/>
    <w:pPr>
      <w:spacing w:after="140" w:line="276" w:lineRule="auto"/>
    </w:pPr>
  </w:style>
  <w:style w:type="paragraph" w:styleId="a7">
    <w:name w:val="List"/>
    <w:basedOn w:val="a6"/>
    <w:rPr>
      <w:rFonts w:cs="Lucida Sans"/>
    </w:rPr>
  </w:style>
  <w:style w:type="paragraph" w:styleId="a8">
    <w:name w:val="caption"/>
    <w:basedOn w:val="a"/>
    <w:qFormat/>
    <w:pPr>
      <w:suppressLineNumbers/>
      <w:spacing w:before="120" w:after="120"/>
    </w:pPr>
    <w:rPr>
      <w:rFonts w:cs="Lucida Sans"/>
      <w:i/>
      <w:iCs/>
    </w:rPr>
  </w:style>
  <w:style w:type="paragraph" w:styleId="a9">
    <w:name w:val="index heading"/>
    <w:basedOn w:val="a"/>
    <w:qFormat/>
    <w:pPr>
      <w:suppressLineNumbers/>
    </w:pPr>
    <w:rPr>
      <w:rFonts w:cs="Lucida Sans"/>
    </w:rPr>
  </w:style>
  <w:style w:type="paragraph" w:customStyle="1" w:styleId="ConsNonformat0">
    <w:name w:val="ConsNonformat"/>
    <w:link w:val="ConsNonformat"/>
    <w:qFormat/>
    <w:rsid w:val="005C2C9E"/>
    <w:pPr>
      <w:widowControl w:val="0"/>
    </w:pPr>
    <w:rPr>
      <w:rFonts w:ascii="Courier New" w:eastAsia="Times New Roman" w:hAnsi="Courier New" w:cs="Courier New"/>
      <w:szCs w:val="20"/>
      <w:lang w:eastAsia="ru-RU"/>
    </w:rPr>
  </w:style>
  <w:style w:type="paragraph" w:customStyle="1" w:styleId="ConsPlusNonformat">
    <w:name w:val="ConsPlusNonformat"/>
    <w:qFormat/>
    <w:rsid w:val="005D70DB"/>
    <w:pPr>
      <w:widowControl w:val="0"/>
    </w:pPr>
    <w:rPr>
      <w:rFonts w:ascii="Courier New" w:eastAsia="Times New Roman" w:hAnsi="Courier New" w:cs="Courier New"/>
      <w:szCs w:val="20"/>
      <w:lang w:eastAsia="ru-RU"/>
    </w:rPr>
  </w:style>
  <w:style w:type="paragraph" w:styleId="aa">
    <w:name w:val="List Paragraph"/>
    <w:basedOn w:val="a"/>
    <w:uiPriority w:val="34"/>
    <w:qFormat/>
    <w:rsid w:val="003E3C08"/>
    <w:pPr>
      <w:ind w:left="720"/>
      <w:contextualSpacing/>
    </w:pPr>
  </w:style>
  <w:style w:type="paragraph" w:styleId="ab">
    <w:name w:val="Balloon Text"/>
    <w:basedOn w:val="a"/>
    <w:uiPriority w:val="99"/>
    <w:semiHidden/>
    <w:unhideWhenUsed/>
    <w:qFormat/>
    <w:rsid w:val="00FC44EE"/>
    <w:pPr>
      <w:spacing w:after="0"/>
    </w:pPr>
    <w:rPr>
      <w:rFonts w:ascii="Tahoma" w:hAnsi="Tahoma" w:cs="Tahoma"/>
      <w:sz w:val="16"/>
      <w:szCs w:val="16"/>
    </w:rPr>
  </w:style>
  <w:style w:type="paragraph" w:styleId="ac">
    <w:name w:val="No Spacing"/>
    <w:uiPriority w:val="1"/>
    <w:qFormat/>
    <w:rsid w:val="007D28AC"/>
    <w:pPr>
      <w:jc w:val="both"/>
    </w:pPr>
    <w:rPr>
      <w:rFonts w:ascii="Times New Roman" w:eastAsia="Times New Roman" w:hAnsi="Times New Roman" w:cs="Times New Roman"/>
      <w:sz w:val="24"/>
      <w:szCs w:val="24"/>
      <w:lang w:eastAsia="ru-RU"/>
    </w:rPr>
  </w:style>
  <w:style w:type="paragraph" w:customStyle="1" w:styleId="LO-normal">
    <w:name w:val="LO-normal"/>
    <w:qFormat/>
    <w:pPr>
      <w:suppressAutoHyphens/>
      <w:spacing w:line="276" w:lineRule="auto"/>
    </w:pPr>
    <w:rPr>
      <w:rFonts w:ascii="Times New Roman" w:eastAsia="Times New Roman" w:hAnsi="Times New Roman" w:cs="Times New Roman"/>
      <w:szCs w:val="20"/>
      <w:lang w:eastAsia="ru-RU"/>
    </w:rPr>
  </w:style>
  <w:style w:type="paragraph" w:customStyle="1" w:styleId="ad">
    <w:name w:val="Содержимое таблицы"/>
    <w:basedOn w:val="a"/>
    <w:qFormat/>
    <w:pPr>
      <w:widowControl w:val="0"/>
      <w:suppressLineNumbers/>
    </w:pPr>
  </w:style>
  <w:style w:type="paragraph" w:customStyle="1" w:styleId="ae">
    <w:name w:val="Заголовок таблицы"/>
    <w:basedOn w:val="ad"/>
    <w:qFormat/>
    <w:pPr>
      <w:jc w:val="center"/>
    </w:pPr>
    <w:rPr>
      <w:b/>
      <w:bCs/>
    </w:rPr>
  </w:style>
  <w:style w:type="paragraph" w:customStyle="1" w:styleId="af">
    <w:name w:val="Заголовок списка"/>
    <w:basedOn w:val="a"/>
    <w:next w:val="af0"/>
    <w:qFormat/>
  </w:style>
  <w:style w:type="paragraph" w:customStyle="1" w:styleId="af0">
    <w:name w:val="Содержимое списка"/>
    <w:basedOn w:val="a"/>
    <w:qFormat/>
    <w:pPr>
      <w:ind w:left="567"/>
    </w:pPr>
  </w:style>
  <w:style w:type="paragraph" w:customStyle="1" w:styleId="TableParagraph">
    <w:name w:val="Table Paragraph"/>
    <w:basedOn w:val="a"/>
    <w:qFormat/>
    <w:pPr>
      <w:spacing w:line="300" w:lineRule="exact"/>
      <w:ind w:left="112"/>
    </w:pPr>
  </w:style>
  <w:style w:type="numbering" w:customStyle="1" w:styleId="WW8Num2">
    <w:name w:val="WW8Num2"/>
    <w:qFormat/>
  </w:style>
  <w:style w:type="table" w:styleId="af1">
    <w:name w:val="Table Grid"/>
    <w:basedOn w:val="a1"/>
    <w:uiPriority w:val="59"/>
    <w:rsid w:val="00CD7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nformat">
    <w:name w:val="Nonformat"/>
    <w:basedOn w:val="a"/>
    <w:rsid w:val="00533B35"/>
    <w:pPr>
      <w:spacing w:after="0"/>
      <w:jc w:val="left"/>
    </w:pPr>
    <w:rPr>
      <w:rFonts w:ascii="Consultant" w:hAnsi="Consultant"/>
      <w:snapToGrid w:val="0"/>
      <w:sz w:val="20"/>
      <w:szCs w:val="20"/>
    </w:rPr>
  </w:style>
  <w:style w:type="character" w:styleId="af2">
    <w:name w:val="Hyperlink"/>
    <w:basedOn w:val="a0"/>
    <w:uiPriority w:val="99"/>
    <w:unhideWhenUsed/>
    <w:rsid w:val="003244D3"/>
    <w:rPr>
      <w:color w:val="0000FF" w:themeColor="hyperlink"/>
      <w:u w:val="single"/>
    </w:rPr>
  </w:style>
  <w:style w:type="character" w:styleId="af3">
    <w:name w:val="Unresolved Mention"/>
    <w:basedOn w:val="a0"/>
    <w:uiPriority w:val="99"/>
    <w:semiHidden/>
    <w:unhideWhenUsed/>
    <w:rsid w:val="007609D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265579">
      <w:bodyDiv w:val="1"/>
      <w:marLeft w:val="0"/>
      <w:marRight w:val="0"/>
      <w:marTop w:val="0"/>
      <w:marBottom w:val="0"/>
      <w:divBdr>
        <w:top w:val="none" w:sz="0" w:space="0" w:color="auto"/>
        <w:left w:val="none" w:sz="0" w:space="0" w:color="auto"/>
        <w:bottom w:val="none" w:sz="0" w:space="0" w:color="auto"/>
        <w:right w:val="none" w:sz="0" w:space="0" w:color="auto"/>
      </w:divBdr>
    </w:div>
    <w:div w:id="524563803">
      <w:bodyDiv w:val="1"/>
      <w:marLeft w:val="0"/>
      <w:marRight w:val="0"/>
      <w:marTop w:val="0"/>
      <w:marBottom w:val="0"/>
      <w:divBdr>
        <w:top w:val="none" w:sz="0" w:space="0" w:color="auto"/>
        <w:left w:val="none" w:sz="0" w:space="0" w:color="auto"/>
        <w:bottom w:val="none" w:sz="0" w:space="0" w:color="auto"/>
        <w:right w:val="none" w:sz="0" w:space="0" w:color="auto"/>
      </w:divBdr>
    </w:div>
    <w:div w:id="838347817">
      <w:bodyDiv w:val="1"/>
      <w:marLeft w:val="0"/>
      <w:marRight w:val="0"/>
      <w:marTop w:val="0"/>
      <w:marBottom w:val="0"/>
      <w:divBdr>
        <w:top w:val="none" w:sz="0" w:space="0" w:color="auto"/>
        <w:left w:val="none" w:sz="0" w:space="0" w:color="auto"/>
        <w:bottom w:val="none" w:sz="0" w:space="0" w:color="auto"/>
        <w:right w:val="none" w:sz="0" w:space="0" w:color="auto"/>
      </w:divBdr>
    </w:div>
    <w:div w:id="844133356">
      <w:bodyDiv w:val="1"/>
      <w:marLeft w:val="0"/>
      <w:marRight w:val="0"/>
      <w:marTop w:val="0"/>
      <w:marBottom w:val="0"/>
      <w:divBdr>
        <w:top w:val="none" w:sz="0" w:space="0" w:color="auto"/>
        <w:left w:val="none" w:sz="0" w:space="0" w:color="auto"/>
        <w:bottom w:val="none" w:sz="0" w:space="0" w:color="auto"/>
        <w:right w:val="none" w:sz="0" w:space="0" w:color="auto"/>
      </w:divBdr>
    </w:div>
    <w:div w:id="9780694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vvsosh2@vsevobr.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272C4D-EE71-46F9-A72F-DFA7D6BC4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3462</Words>
  <Characters>19740</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23156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Morozova</dc:creator>
  <cp:lastModifiedBy>Пользователь</cp:lastModifiedBy>
  <cp:revision>3</cp:revision>
  <cp:lastPrinted>2023-10-13T06:58:00Z</cp:lastPrinted>
  <dcterms:created xsi:type="dcterms:W3CDTF">2026-09-06T06:48:00Z</dcterms:created>
  <dcterms:modified xsi:type="dcterms:W3CDTF">2026-09-09T18:47:00Z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HP Inc.</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