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8A495" w14:textId="76EEDBAF" w:rsidR="002B41FA" w:rsidRPr="00231D46" w:rsidRDefault="002B41FA">
      <w:pPr>
        <w:pStyle w:val="1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31D4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ИКЗ </w:t>
      </w:r>
      <w:r w:rsidRPr="00231D46">
        <w:rPr>
          <w:rFonts w:ascii="Times New Roman" w:hAnsi="Times New Roman" w:cs="Times New Roman"/>
          <w:sz w:val="20"/>
          <w:szCs w:val="20"/>
        </w:rPr>
        <w:t>26 34719015437470501001 0001 000 0000 000</w:t>
      </w:r>
    </w:p>
    <w:p w14:paraId="604A5C25" w14:textId="1469C21E" w:rsidR="004903A8" w:rsidRPr="00231D46" w:rsidRDefault="00BD224D">
      <w:pPr>
        <w:pStyle w:val="1"/>
        <w:rPr>
          <w:rFonts w:ascii="Times New Roman" w:eastAsia="Times New Roman" w:hAnsi="Times New Roman" w:cs="Times New Roman"/>
          <w:sz w:val="20"/>
          <w:szCs w:val="20"/>
        </w:rPr>
      </w:pPr>
      <w:r w:rsidRPr="00231D46">
        <w:rPr>
          <w:rFonts w:ascii="Times New Roman" w:eastAsia="Times New Roman" w:hAnsi="Times New Roman" w:cs="Times New Roman"/>
          <w:sz w:val="20"/>
          <w:szCs w:val="20"/>
        </w:rPr>
        <w:t xml:space="preserve">Договор на </w:t>
      </w:r>
      <w:bookmarkStart w:id="0" w:name="_GoBack"/>
      <w:r w:rsidRPr="00231D46">
        <w:rPr>
          <w:rFonts w:ascii="Times New Roman" w:eastAsia="Times New Roman" w:hAnsi="Times New Roman" w:cs="Times New Roman"/>
          <w:sz w:val="20"/>
          <w:szCs w:val="20"/>
        </w:rPr>
        <w:t xml:space="preserve">проведение оценки </w:t>
      </w:r>
      <w:bookmarkEnd w:id="0"/>
      <w:r w:rsidRPr="00231D46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</w:p>
    <w:p w14:paraId="1FBDE164" w14:textId="77777777" w:rsidR="004903A8" w:rsidRPr="00231D46" w:rsidRDefault="004903A8">
      <w:pPr>
        <w:rPr>
          <w:sz w:val="20"/>
          <w:szCs w:val="20"/>
        </w:rPr>
      </w:pPr>
    </w:p>
    <w:p w14:paraId="527C8D06" w14:textId="4051760B" w:rsidR="004903A8" w:rsidRPr="00231D46" w:rsidRDefault="00BD224D" w:rsidP="00231D46">
      <w:pPr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 xml:space="preserve">г. Санкт-Петербург                                                                                  </w:t>
      </w:r>
      <w:r w:rsidR="00231D46">
        <w:rPr>
          <w:b/>
          <w:bCs/>
          <w:sz w:val="20"/>
          <w:szCs w:val="20"/>
          <w:lang w:val="ru-RU"/>
        </w:rPr>
        <w:t xml:space="preserve">                               </w:t>
      </w:r>
      <w:r w:rsidRPr="00231D46">
        <w:rPr>
          <w:b/>
          <w:bCs/>
          <w:sz w:val="20"/>
          <w:szCs w:val="20"/>
        </w:rPr>
        <w:t xml:space="preserve">     </w:t>
      </w:r>
      <w:r w:rsidR="00552B91" w:rsidRPr="00231D46">
        <w:rPr>
          <w:b/>
          <w:bCs/>
          <w:sz w:val="20"/>
          <w:szCs w:val="20"/>
          <w:lang w:val="ru-RU"/>
        </w:rPr>
        <w:t>______________</w:t>
      </w:r>
      <w:r w:rsidRPr="00231D46">
        <w:rPr>
          <w:b/>
          <w:bCs/>
          <w:sz w:val="20"/>
          <w:szCs w:val="20"/>
        </w:rPr>
        <w:t xml:space="preserve"> 2026 г.</w:t>
      </w:r>
    </w:p>
    <w:p w14:paraId="0F3AF4E7" w14:textId="77777777" w:rsidR="004903A8" w:rsidRPr="00231D46" w:rsidRDefault="004903A8">
      <w:pPr>
        <w:jc w:val="center"/>
        <w:rPr>
          <w:sz w:val="20"/>
          <w:szCs w:val="20"/>
        </w:rPr>
      </w:pPr>
    </w:p>
    <w:p w14:paraId="63D1ED99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079502D1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7A99C58B" w14:textId="446EAD6E" w:rsidR="004903A8" w:rsidRPr="00231D46" w:rsidRDefault="00BD22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231D46">
        <w:rPr>
          <w:color w:val="000000"/>
          <w:sz w:val="20"/>
          <w:szCs w:val="20"/>
        </w:rPr>
        <w:t xml:space="preserve">Муниципальное бюджетное общеобразовательное учреждение "Пригородная средняя общеобразовательная школа", именуемое в дальнейшем «Заказчик», в лице директора </w:t>
      </w:r>
      <w:proofErr w:type="spellStart"/>
      <w:r w:rsidRPr="00231D46">
        <w:rPr>
          <w:color w:val="000000"/>
          <w:sz w:val="20"/>
          <w:szCs w:val="20"/>
        </w:rPr>
        <w:t>Золдыревой</w:t>
      </w:r>
      <w:proofErr w:type="spellEnd"/>
      <w:r w:rsidRPr="00231D46">
        <w:rPr>
          <w:color w:val="000000"/>
          <w:sz w:val="20"/>
          <w:szCs w:val="20"/>
        </w:rPr>
        <w:t xml:space="preserve"> Натальи Викторовны, действующей на основании Устава, с одной стороны, и </w:t>
      </w:r>
      <w:r w:rsidR="00552B91" w:rsidRPr="00231D46">
        <w:rPr>
          <w:color w:val="000000"/>
          <w:sz w:val="20"/>
          <w:szCs w:val="20"/>
          <w:lang w:val="ru-RU"/>
        </w:rPr>
        <w:t>_________________________</w:t>
      </w:r>
      <w:r w:rsidRPr="00231D46">
        <w:rPr>
          <w:color w:val="000000"/>
          <w:sz w:val="20"/>
          <w:szCs w:val="20"/>
        </w:rPr>
        <w:t xml:space="preserve">, именуемое в дальнейшем «Исполнитель», в лице </w:t>
      </w:r>
      <w:r w:rsidR="00552B91" w:rsidRPr="00231D46">
        <w:rPr>
          <w:color w:val="000000"/>
          <w:sz w:val="20"/>
          <w:szCs w:val="20"/>
          <w:lang w:val="ru-RU"/>
        </w:rPr>
        <w:t>_______________________</w:t>
      </w:r>
      <w:r w:rsidRPr="00231D46">
        <w:rPr>
          <w:color w:val="000000"/>
          <w:sz w:val="20"/>
          <w:szCs w:val="20"/>
        </w:rPr>
        <w:t xml:space="preserve">, действующего на основании </w:t>
      </w:r>
      <w:r w:rsidR="00552B91" w:rsidRPr="00231D46">
        <w:rPr>
          <w:color w:val="000000"/>
          <w:sz w:val="20"/>
          <w:szCs w:val="20"/>
          <w:lang w:val="ru-RU"/>
        </w:rPr>
        <w:t>______________________</w:t>
      </w:r>
      <w:r w:rsidRPr="00231D46">
        <w:rPr>
          <w:color w:val="000000"/>
          <w:sz w:val="20"/>
          <w:szCs w:val="20"/>
        </w:rPr>
        <w:t>, с другой стороны, совместно именуемые «Стороны», на основании п. 4 ч.1 ст. 93 Федерального закона от 05.04.2013 № 44-ФЗ, заключили настоящий Договор о нижеследующем:</w:t>
      </w:r>
    </w:p>
    <w:p w14:paraId="783C597B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3E41CAC8" w14:textId="77777777" w:rsidR="004903A8" w:rsidRPr="00231D46" w:rsidRDefault="004903A8">
      <w:pPr>
        <w:jc w:val="both"/>
        <w:rPr>
          <w:b/>
          <w:bCs/>
          <w:sz w:val="20"/>
          <w:szCs w:val="20"/>
        </w:rPr>
      </w:pPr>
    </w:p>
    <w:p w14:paraId="7D0D214F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1. Предмет договора</w:t>
      </w:r>
    </w:p>
    <w:p w14:paraId="7BC3DEEA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244BA3BB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 xml:space="preserve">1.1. </w:t>
      </w:r>
      <w:r w:rsidRPr="00231D46">
        <w:rPr>
          <w:sz w:val="20"/>
          <w:szCs w:val="20"/>
        </w:rPr>
        <w:tab/>
        <w:t xml:space="preserve">ИСПОЛНИТЕЛЬ по поручению ЗАКАЗЧИКА принимает на себя обязанность произвести независимую оценку СТОИМОСТИ ОБЪЕКТА ОЦЕНКИ в соответствии Заданием на оценку (Приложение №1 к настоящему договору), а также требованиями действующего законодательства РФ, а ЗАКАЗЧИК обязуется произвести оплату выполненных работ </w:t>
      </w:r>
      <w:proofErr w:type="gramStart"/>
      <w:r w:rsidRPr="00231D46">
        <w:rPr>
          <w:sz w:val="20"/>
          <w:szCs w:val="20"/>
        </w:rPr>
        <w:t>ИСПОЛНИТЕЛЮ  на</w:t>
      </w:r>
      <w:proofErr w:type="gramEnd"/>
      <w:r w:rsidRPr="00231D46">
        <w:rPr>
          <w:sz w:val="20"/>
          <w:szCs w:val="20"/>
        </w:rPr>
        <w:t xml:space="preserve"> условиях настоящего ДОГОВОРА..</w:t>
      </w:r>
    </w:p>
    <w:p w14:paraId="04D505FE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1.2. Срок окончания работ по настоящему ДОГОВОРУ – не позднее 30 сентября 2026 г.</w:t>
      </w:r>
    </w:p>
    <w:p w14:paraId="7B539891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1.3. Датой полного окончания работ по настоящему ДОГОВОРУ СТОРОНЫ договорились считать дату подписания акта приемки-сдачи работ по настоящему ДОГОВОРУ.</w:t>
      </w:r>
    </w:p>
    <w:p w14:paraId="5110F4D3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1.4. Сведения о физических лицах-оценщиках, проводящих оценку объекта оценки, указанного выше, в рамках настоящего ДОГОВОРА:</w:t>
      </w:r>
    </w:p>
    <w:tbl>
      <w:tblPr>
        <w:tblStyle w:val="a6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678"/>
        <w:gridCol w:w="3260"/>
      </w:tblGrid>
      <w:tr w:rsidR="004903A8" w:rsidRPr="00231D46" w14:paraId="35254F30" w14:textId="77777777">
        <w:tc>
          <w:tcPr>
            <w:tcW w:w="1980" w:type="dxa"/>
          </w:tcPr>
          <w:p w14:paraId="128D3020" w14:textId="77777777" w:rsidR="004903A8" w:rsidRPr="00231D46" w:rsidRDefault="00BD224D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4678" w:type="dxa"/>
          </w:tcPr>
          <w:p w14:paraId="4D7BFD90" w14:textId="77777777" w:rsidR="004903A8" w:rsidRPr="00231D46" w:rsidRDefault="00BD224D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Документы о профессиональном образовании</w:t>
            </w:r>
          </w:p>
        </w:tc>
        <w:tc>
          <w:tcPr>
            <w:tcW w:w="3260" w:type="dxa"/>
          </w:tcPr>
          <w:p w14:paraId="28BB5129" w14:textId="77777777" w:rsidR="004903A8" w:rsidRPr="00231D46" w:rsidRDefault="00BD224D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Сведения об обязательном страховании гражданской ответственности оценщиков</w:t>
            </w:r>
          </w:p>
        </w:tc>
      </w:tr>
      <w:tr w:rsidR="004903A8" w:rsidRPr="00231D46" w14:paraId="45503E57" w14:textId="77777777">
        <w:tc>
          <w:tcPr>
            <w:tcW w:w="1980" w:type="dxa"/>
          </w:tcPr>
          <w:p w14:paraId="735BAE3D" w14:textId="5C1366F0" w:rsidR="004903A8" w:rsidRPr="00231D46" w:rsidRDefault="004903A8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1F385725" w14:textId="676CCAD8" w:rsidR="004903A8" w:rsidRPr="00231D46" w:rsidRDefault="00BD2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31D46">
              <w:rPr>
                <w:color w:val="000000"/>
                <w:sz w:val="20"/>
                <w:szCs w:val="20"/>
              </w:rPr>
              <w:t xml:space="preserve">Член Ассоциации «Русское общество оценщиков». Регистрационный номер в реестре оценщиков №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</w:t>
            </w:r>
            <w:r w:rsidRPr="00231D46">
              <w:rPr>
                <w:color w:val="000000"/>
                <w:sz w:val="20"/>
                <w:szCs w:val="20"/>
              </w:rPr>
              <w:t xml:space="preserve">от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</w:t>
            </w:r>
            <w:r w:rsidRPr="00231D46">
              <w:rPr>
                <w:color w:val="000000"/>
                <w:sz w:val="20"/>
                <w:szCs w:val="20"/>
              </w:rPr>
              <w:t xml:space="preserve"> г.</w:t>
            </w:r>
          </w:p>
          <w:p w14:paraId="4F73D904" w14:textId="0D6D9751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31D46">
              <w:rPr>
                <w:color w:val="000000"/>
                <w:sz w:val="20"/>
                <w:szCs w:val="20"/>
              </w:rPr>
              <w:t xml:space="preserve">Стаж работы в оценочной </w:t>
            </w:r>
            <w:proofErr w:type="gramStart"/>
            <w:r w:rsidRPr="00231D46">
              <w:rPr>
                <w:color w:val="000000"/>
                <w:sz w:val="20"/>
                <w:szCs w:val="20"/>
              </w:rPr>
              <w:t>деятельности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:_</w:t>
            </w:r>
            <w:proofErr w:type="gramEnd"/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</w:t>
            </w:r>
          </w:p>
          <w:p w14:paraId="2A595F99" w14:textId="5213AB25" w:rsidR="004903A8" w:rsidRPr="00231D46" w:rsidRDefault="00BD2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ru-RU"/>
              </w:rPr>
            </w:pPr>
            <w:r w:rsidRPr="00231D46">
              <w:rPr>
                <w:color w:val="000000"/>
                <w:sz w:val="20"/>
                <w:szCs w:val="20"/>
              </w:rPr>
              <w:t xml:space="preserve">Квалификационный аттестат №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</w:t>
            </w:r>
            <w:r w:rsidRPr="00231D46">
              <w:rPr>
                <w:color w:val="000000"/>
                <w:sz w:val="20"/>
                <w:szCs w:val="20"/>
              </w:rPr>
              <w:t xml:space="preserve"> «Оценка недвижимости» от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</w:t>
            </w:r>
            <w:r w:rsidRPr="00231D46">
              <w:rPr>
                <w:color w:val="000000"/>
                <w:sz w:val="20"/>
                <w:szCs w:val="20"/>
              </w:rPr>
              <w:t xml:space="preserve"> выдан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_________________________</w:t>
            </w:r>
          </w:p>
          <w:p w14:paraId="41B52EB3" w14:textId="562226A5" w:rsidR="004903A8" w:rsidRPr="00231D46" w:rsidRDefault="00BD22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31D46">
              <w:rPr>
                <w:color w:val="000000"/>
                <w:sz w:val="20"/>
                <w:szCs w:val="20"/>
              </w:rPr>
              <w:t xml:space="preserve">Квалификационный аттестат №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</w:t>
            </w:r>
            <w:r w:rsidRPr="00231D46">
              <w:rPr>
                <w:color w:val="000000"/>
                <w:sz w:val="20"/>
                <w:szCs w:val="20"/>
              </w:rPr>
              <w:t xml:space="preserve"> «Оценка бизнеса» от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</w:t>
            </w:r>
            <w:r w:rsidRPr="00231D46">
              <w:rPr>
                <w:color w:val="000000"/>
                <w:sz w:val="20"/>
                <w:szCs w:val="20"/>
              </w:rPr>
              <w:t xml:space="preserve"> выдан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_______________</w:t>
            </w:r>
            <w:r w:rsidRPr="00231D46">
              <w:rPr>
                <w:color w:val="000000"/>
                <w:sz w:val="20"/>
                <w:szCs w:val="20"/>
              </w:rPr>
              <w:t>.</w:t>
            </w:r>
          </w:p>
          <w:p w14:paraId="457F88F6" w14:textId="77777777" w:rsidR="004903A8" w:rsidRPr="00231D46" w:rsidRDefault="00BD224D" w:rsidP="00552B91">
            <w:pPr>
              <w:rPr>
                <w:sz w:val="20"/>
                <w:szCs w:val="20"/>
                <w:lang w:val="ru-RU"/>
              </w:rPr>
            </w:pPr>
            <w:r w:rsidRPr="00231D46">
              <w:rPr>
                <w:sz w:val="20"/>
                <w:szCs w:val="20"/>
              </w:rPr>
              <w:t xml:space="preserve">Квалификационный аттестат № </w:t>
            </w:r>
            <w:r w:rsidR="00552B91" w:rsidRPr="00231D46">
              <w:rPr>
                <w:sz w:val="20"/>
                <w:szCs w:val="20"/>
                <w:lang w:val="ru-RU"/>
              </w:rPr>
              <w:t>___________</w:t>
            </w:r>
            <w:r w:rsidRPr="00231D46">
              <w:rPr>
                <w:sz w:val="20"/>
                <w:szCs w:val="20"/>
              </w:rPr>
              <w:t xml:space="preserve"> «Оценка движимого имущества» от </w:t>
            </w:r>
            <w:r w:rsidR="00552B91" w:rsidRPr="00231D46">
              <w:rPr>
                <w:sz w:val="20"/>
                <w:szCs w:val="20"/>
                <w:lang w:val="ru-RU"/>
              </w:rPr>
              <w:t>______________</w:t>
            </w:r>
            <w:r w:rsidRPr="00231D46">
              <w:rPr>
                <w:sz w:val="20"/>
                <w:szCs w:val="20"/>
              </w:rPr>
              <w:t xml:space="preserve"> выдан </w:t>
            </w:r>
            <w:r w:rsidR="00552B91" w:rsidRPr="00231D46">
              <w:rPr>
                <w:sz w:val="20"/>
                <w:szCs w:val="20"/>
                <w:lang w:val="ru-RU"/>
              </w:rPr>
              <w:t>_________________</w:t>
            </w:r>
          </w:p>
          <w:p w14:paraId="5ECD52C1" w14:textId="19434A21" w:rsidR="00552B91" w:rsidRPr="00231D46" w:rsidRDefault="00552B91" w:rsidP="00552B91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</w:tcPr>
          <w:p w14:paraId="05ECAC21" w14:textId="66DB167C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  <w:lang w:val="ru-RU"/>
              </w:rPr>
            </w:pPr>
            <w:r w:rsidRPr="00231D46">
              <w:rPr>
                <w:color w:val="000000"/>
                <w:sz w:val="20"/>
                <w:szCs w:val="20"/>
              </w:rPr>
              <w:t xml:space="preserve">Полис обязательного страхования ответственности оценщика №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_______________</w:t>
            </w:r>
            <w:r w:rsidRPr="00231D46">
              <w:rPr>
                <w:color w:val="000000"/>
                <w:sz w:val="20"/>
                <w:szCs w:val="20"/>
              </w:rPr>
              <w:t xml:space="preserve"> от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</w:t>
            </w:r>
            <w:r w:rsidRPr="00231D46">
              <w:rPr>
                <w:color w:val="000000"/>
                <w:sz w:val="20"/>
                <w:szCs w:val="20"/>
              </w:rPr>
              <w:t xml:space="preserve"> г. выдан </w:t>
            </w:r>
            <w:r w:rsidR="00552B91" w:rsidRPr="00231D46">
              <w:rPr>
                <w:color w:val="000000"/>
                <w:sz w:val="20"/>
                <w:szCs w:val="20"/>
                <w:lang w:val="ru-RU"/>
              </w:rPr>
              <w:t>________________</w:t>
            </w:r>
          </w:p>
          <w:p w14:paraId="639424AF" w14:textId="09EA4EDF" w:rsidR="004903A8" w:rsidRPr="00231D46" w:rsidRDefault="00BD224D" w:rsidP="00552B91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Срок действия с </w:t>
            </w:r>
            <w:r w:rsidR="00552B91" w:rsidRPr="00231D46">
              <w:rPr>
                <w:sz w:val="20"/>
                <w:szCs w:val="20"/>
                <w:lang w:val="ru-RU"/>
              </w:rPr>
              <w:t>____________</w:t>
            </w:r>
            <w:r w:rsidRPr="00231D46">
              <w:rPr>
                <w:sz w:val="20"/>
                <w:szCs w:val="20"/>
              </w:rPr>
              <w:t xml:space="preserve">. по </w:t>
            </w:r>
            <w:r w:rsidR="00552B91" w:rsidRPr="00231D46">
              <w:rPr>
                <w:sz w:val="20"/>
                <w:szCs w:val="20"/>
                <w:lang w:val="ru-RU"/>
              </w:rPr>
              <w:t>_____________</w:t>
            </w:r>
            <w:r w:rsidRPr="00231D46">
              <w:rPr>
                <w:sz w:val="20"/>
                <w:szCs w:val="20"/>
              </w:rPr>
              <w:t>.</w:t>
            </w:r>
            <w:r w:rsidRPr="00231D46">
              <w:rPr>
                <w:sz w:val="20"/>
                <w:szCs w:val="20"/>
              </w:rPr>
              <w:br/>
              <w:t xml:space="preserve"> Лимит ответственности страховщика </w:t>
            </w:r>
            <w:r w:rsidR="00552B91" w:rsidRPr="00231D46">
              <w:rPr>
                <w:sz w:val="20"/>
                <w:szCs w:val="20"/>
                <w:lang w:val="ru-RU"/>
              </w:rPr>
              <w:t>________</w:t>
            </w:r>
            <w:r w:rsidRPr="00231D46">
              <w:rPr>
                <w:sz w:val="20"/>
                <w:szCs w:val="20"/>
              </w:rPr>
              <w:t xml:space="preserve"> руб. (</w:t>
            </w:r>
            <w:r w:rsidR="00552B91" w:rsidRPr="00231D46">
              <w:rPr>
                <w:sz w:val="20"/>
                <w:szCs w:val="20"/>
                <w:lang w:val="ru-RU"/>
              </w:rPr>
              <w:t>_____________</w:t>
            </w:r>
            <w:r w:rsidRPr="00231D46">
              <w:rPr>
                <w:sz w:val="20"/>
                <w:szCs w:val="20"/>
              </w:rPr>
              <w:t>) рублей</w:t>
            </w:r>
          </w:p>
        </w:tc>
      </w:tr>
    </w:tbl>
    <w:p w14:paraId="3274779B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391D53A5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2. Стоимость работ и порядок расчетов</w:t>
      </w:r>
    </w:p>
    <w:p w14:paraId="351EAEB8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75219126" w14:textId="2EA75783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 xml:space="preserve">2.1. Стоимость работ по договору составляет </w:t>
      </w:r>
      <w:r w:rsidR="00552B91" w:rsidRPr="00231D46">
        <w:rPr>
          <w:sz w:val="20"/>
          <w:szCs w:val="20"/>
          <w:lang w:val="ru-RU"/>
        </w:rPr>
        <w:t>_______</w:t>
      </w:r>
      <w:r w:rsidR="00552B91" w:rsidRPr="00231D46">
        <w:rPr>
          <w:sz w:val="20"/>
          <w:szCs w:val="20"/>
        </w:rPr>
        <w:t xml:space="preserve"> (</w:t>
      </w:r>
      <w:r w:rsidR="00552B91" w:rsidRPr="00231D46">
        <w:rPr>
          <w:sz w:val="20"/>
          <w:szCs w:val="20"/>
          <w:lang w:val="ru-RU"/>
        </w:rPr>
        <w:t>_______________</w:t>
      </w:r>
      <w:r w:rsidRPr="00231D46">
        <w:rPr>
          <w:sz w:val="20"/>
          <w:szCs w:val="20"/>
        </w:rPr>
        <w:t>) рублей 00 копеек, НДС</w:t>
      </w:r>
      <w:r w:rsidR="00552B91" w:rsidRPr="00231D46">
        <w:rPr>
          <w:sz w:val="20"/>
          <w:szCs w:val="20"/>
          <w:lang w:val="ru-RU"/>
        </w:rPr>
        <w:t xml:space="preserve"> - %/ </w:t>
      </w:r>
      <w:proofErr w:type="gramStart"/>
      <w:r w:rsidR="00552B91" w:rsidRPr="00231D46">
        <w:rPr>
          <w:sz w:val="20"/>
          <w:szCs w:val="20"/>
          <w:lang w:val="ru-RU"/>
        </w:rPr>
        <w:t xml:space="preserve">НДС </w:t>
      </w:r>
      <w:r w:rsidRPr="00231D46">
        <w:rPr>
          <w:sz w:val="20"/>
          <w:szCs w:val="20"/>
        </w:rPr>
        <w:t xml:space="preserve"> не</w:t>
      </w:r>
      <w:proofErr w:type="gramEnd"/>
      <w:r w:rsidRPr="00231D46">
        <w:rPr>
          <w:sz w:val="20"/>
          <w:szCs w:val="20"/>
        </w:rPr>
        <w:t xml:space="preserve"> облагается согласно п.2. ст. 346.11 гл. 26.2 НК Российской Федерации.</w:t>
      </w:r>
    </w:p>
    <w:p w14:paraId="23CA4383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 xml:space="preserve">2.2. Оплата работ производится в безналичной форме, платежным поручением путем перечисления денежных средств на расчетный счет ИСПОЛНИТЕЛЯ. </w:t>
      </w:r>
    </w:p>
    <w:p w14:paraId="218CB0DD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2.3. Оплата осуществляется в следующем порядке:</w:t>
      </w:r>
    </w:p>
    <w:p w14:paraId="2D69D19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• 100% стоимости работ - в течение 10 (Десяти) рабочих дней со дня подписания Акта приемки-передачи работ на основании выставленного счета.</w:t>
      </w:r>
    </w:p>
    <w:p w14:paraId="4F99AC39" w14:textId="77777777" w:rsidR="004903A8" w:rsidRPr="00231D46" w:rsidRDefault="004903A8">
      <w:pPr>
        <w:jc w:val="both"/>
        <w:rPr>
          <w:sz w:val="20"/>
          <w:szCs w:val="20"/>
        </w:rPr>
      </w:pPr>
    </w:p>
    <w:p w14:paraId="5570ECE9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3. Права и обязанности сторон</w:t>
      </w:r>
    </w:p>
    <w:p w14:paraId="683D7731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191276C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3.1. ИСПОЛНИТЕЛЬ принимает на себя обязанности:</w:t>
      </w:r>
    </w:p>
    <w:p w14:paraId="7462AFCA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3.1.1. Определить СТОИМОСТЬ ОБЪЕКТА ОЦЕНКИ в соответствии с требованиями действующего законодательства РФ (Федеральный закон от 29.07.1998 г. № 135-ФЗ «Об оценочной деятельности в Российской Федерации»).</w:t>
      </w:r>
    </w:p>
    <w:p w14:paraId="08FEC4E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3.1.2. В случае отказа ЗАКАЗЧИКА от исполнения обязанностей по п. 3.2.1. настоящего ДОГОВОРА, ИСПОЛНИТЕЛЬ обязан отразить это в ОТЧЕТЕ, особенно если этот факт существенным образом влияет на результаты оценки.</w:t>
      </w:r>
    </w:p>
    <w:p w14:paraId="30D3C62E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lastRenderedPageBreak/>
        <w:t>3.1.3. По результатам проделанной работы подготовить ОТЧЕТ об оценке в срок, предусмотренный п. 1.2. настоящего ДОГОВОРА.</w:t>
      </w:r>
    </w:p>
    <w:p w14:paraId="47668F67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3.2. ЗАКАЗЧИК принимает на себя обязанности:</w:t>
      </w:r>
    </w:p>
    <w:p w14:paraId="44984134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3.2.1. Предоставить все имеющиеся у него документы и данные об ОБЪЕКТЕ ОЦЕНКИ, необходимые для определения СТОИМОСТИ ОБЪЕКТА ОЦЕНКИ в соответствии с Приложением №1, а также при необходимости письменным или устным запросом ИСПОЛНИТЕЛЯ.</w:t>
      </w:r>
    </w:p>
    <w:p w14:paraId="200A391D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3.2.2. Способствовать в получении ИСПОЛНИТЕЛЕМ дополнительной информации об объекте оценки, которая ИСПОЛНИТЕЛЮ может потребоваться в ходе оценки.</w:t>
      </w:r>
    </w:p>
    <w:p w14:paraId="433DE37A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3.2.3. произвести оплату выполненных работ в порядке и в срок, установленные настоящим ДОГОВОРОМ.</w:t>
      </w:r>
    </w:p>
    <w:p w14:paraId="384CA646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3.3. Принять отчет об оценке путем составления акта сдачи-приемки выполненных работ, подписываемого сторонами;</w:t>
      </w:r>
    </w:p>
    <w:p w14:paraId="6F9394EF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3.4. В случае несогласия с положениями ОТЧЕТА ЗАКАЗЧИК вправе направить ИСПОЛНИТЕЛЮ в течение 3 (Трех) дней письменное уведомление об этом с аргументацией своей позиции.</w:t>
      </w:r>
    </w:p>
    <w:p w14:paraId="0BC575EF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3.5. ИСПОЛНИТЕЛЬ вправе привлекать в случае необходимости для определения СТОИМОСТИ ОБЪЕКТА ОЦЕНКИ юридических лиц и граждан для проведения специальных экспертиз (строительно-технической, правовой, экологической, искусствоведческой и др.), выполнения субподрядных работ на свое усмотрение и за свой счет. В этом случае ИСПОЛНИТЕЛЬ несет перед ЗАКАЗЧИКОМ ответственность за действия привлеченных им организаций или граждан, как за свои собственные.</w:t>
      </w:r>
    </w:p>
    <w:p w14:paraId="314A14E3" w14:textId="77777777" w:rsidR="004903A8" w:rsidRPr="00231D46" w:rsidRDefault="004903A8">
      <w:pPr>
        <w:jc w:val="both"/>
        <w:rPr>
          <w:sz w:val="20"/>
          <w:szCs w:val="20"/>
        </w:rPr>
      </w:pPr>
    </w:p>
    <w:p w14:paraId="021011C0" w14:textId="77777777" w:rsidR="004903A8" w:rsidRPr="00231D46" w:rsidRDefault="004903A8">
      <w:pPr>
        <w:jc w:val="both"/>
        <w:rPr>
          <w:sz w:val="20"/>
          <w:szCs w:val="20"/>
        </w:rPr>
      </w:pPr>
    </w:p>
    <w:p w14:paraId="3D859897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4. Порядок сдачи работ</w:t>
      </w:r>
    </w:p>
    <w:p w14:paraId="493BA848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10B3B15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4.1. Факт окончания работ по настоящему ДОГОВОРУ подтверждается двухсторонним актом, подписанным СТОРОНАМИ и скрепленный печатями СТОРОН.</w:t>
      </w:r>
    </w:p>
    <w:p w14:paraId="58A63E20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4.2. ОТЧЕТ – письменный документ, отвечающий требованиям ст. 11 Федерального закона от 29.07.1998 г. № 135-ФЗ «Об оценочной деятельности в Российской Федерации»). ОТЧЕТ составляется ИСПОЛНИТЕЛЕМ и передается ЗАКАЗЧИКУ, о чем составляется двухсторонний Акт приемки-сдачи работ.</w:t>
      </w:r>
    </w:p>
    <w:p w14:paraId="7CAA3953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 xml:space="preserve">4.3. В случае если ЗАКАЗЧИК имеет возражения по предоставленному ИСПОЛНИТЕЛЕМ ОТЧЕТУ, и по этой причине уклоняется от подписания Акта приемки-сдачи работ, он обязан письменно известить об этом ИСПОЛНИТЕЛЯ в течение 3 (Трех) рабочих дней с момента получения Акта от ИСПОЛНИТЕЛЯ. При отсутствии возражений в течение вышеуказанного срока Акт сдачи-приемки работ считается </w:t>
      </w:r>
      <w:proofErr w:type="gramStart"/>
      <w:r w:rsidRPr="00231D46">
        <w:rPr>
          <w:sz w:val="20"/>
          <w:szCs w:val="20"/>
        </w:rPr>
        <w:t>принятым ЗАКАЗЧИКОМ</w:t>
      </w:r>
      <w:proofErr w:type="gramEnd"/>
      <w:r w:rsidRPr="00231D46">
        <w:rPr>
          <w:sz w:val="20"/>
          <w:szCs w:val="20"/>
        </w:rPr>
        <w:t xml:space="preserve"> и указанная в нем стоимость услуг подлежит оплате. Возражения, направленные ЗАКАЗЧИКОМ с нарушением вышеуказанного срока, ИСПОЛНИТЕЛЬ вправе не принимать.</w:t>
      </w:r>
    </w:p>
    <w:p w14:paraId="29660DFB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4.4. ИСПОЛНИТЕЛЬ имеет право подготовить ОТЧЕТ досрочно.</w:t>
      </w:r>
    </w:p>
    <w:p w14:paraId="4B330E28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5. Ответственность сторон</w:t>
      </w:r>
    </w:p>
    <w:p w14:paraId="00B2E250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69A0B901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5.1.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14:paraId="55E64011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5.1.1.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размер штрафа устанавливается в виде 10 процентов цены Договора.</w:t>
      </w:r>
    </w:p>
    <w:p w14:paraId="7D34B645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5.1.2.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6A417D0F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5.1.3.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6D679C5C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5.2.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AE6758D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5.3.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36386D14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2DBD5D5A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6. Прочие условия</w:t>
      </w:r>
    </w:p>
    <w:p w14:paraId="54B30B4E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73C57F5B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6.1. ИСПОЛНИТЕЛЬ обязуется не разглашать информацию и данные, предоставленные ЗАКАЗЧИКОМ в связи с выполнением настоящего ДОГОВОРА, не раскрывать и не разглашать факты и информацию третьей стороне без предварительного согласия ЗАКАЗЧИКА, за исключением публичной информации.</w:t>
      </w:r>
    </w:p>
    <w:p w14:paraId="7AB3C5F5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Публичной является информация, которая не рассматривается действующим законодательством РФ в качестве коммерческой тайны, а также любая информация, источником которой не является ЗАКАЗЧИК или его представители.</w:t>
      </w:r>
    </w:p>
    <w:p w14:paraId="5DBE4A9A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lastRenderedPageBreak/>
        <w:t>6.2. ИСПОЛНИТЕЛЬ имеет право использовать адаптированный текст ОТЧЕТА в качестве демонстрационного образца, примера оформления профессиональной документации. Адаптация текста включает в себя исключение информации любого типа, по которой можно идентифицировать объект оценки и Заказчика по оценке.</w:t>
      </w:r>
    </w:p>
    <w:p w14:paraId="6840E6DC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6.3. ИСПОЛНИТЕЛЬ может раскрыть оригинальный текст ОТЧЕТА должностным лицам уполномоченных государственных или муниципальных органов по их обоснованному требованию в соответствии с действующим законодательством РФ.</w:t>
      </w:r>
    </w:p>
    <w:p w14:paraId="1CE57BDD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6.4. Сам факт определения СТОИМОСТИ ОБЪЕКТА ОЦЕНКИ, наличие настоящего ДОГОВОРА, отзывы и рецензии не являются коммерческой тайной.</w:t>
      </w:r>
    </w:p>
    <w:p w14:paraId="2ACD7D04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6.5. ИСПОЛНИТЕЛЬ обязуется уведомить ЗАКАЗЧИКА о нормах действующего законодательства в области оценочной деятельности (см. Приложение №1 к настоящему ДОГОВОРУ).</w:t>
      </w:r>
    </w:p>
    <w:p w14:paraId="2841D0FB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6.6. Все изменения и дополнения к настоящему ДОГОВОРУ совершаются в письменном виде и подписываются Сторонами, являясь его неотъемлемой частью.</w:t>
      </w:r>
    </w:p>
    <w:p w14:paraId="7FFAEE71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6.7. Все споры и разногласия, могущие возникнуть в связи с исполнением настоящего ДОГОВОРА, стороны будут стремиться урегулировать путем переговоров. В случае невозможности урегулирования возникших противоречий путем переговоров, разрешение спорного вопроса производится Арбитражным судом Санкт-Петербурга и Ленинградской области в соответствии с действующим законодательством РФ.</w:t>
      </w:r>
    </w:p>
    <w:p w14:paraId="589A6D45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6.8. СТОРОНЫ обязуются информировать друг друга об изменении реквизитов, указанных в настоящем ДОГОВОРЕ, не позднее, чем через 3 (три) рабочих дня с момента изменения указанных реквизитов. В случае не уведомления или несвоевременного уведомления об изменении реквизитов все уведомления, извещения, сообщения и иные документы, направленные по предыдущим реквизитам, считаются направленными надлежащим образом.</w:t>
      </w:r>
    </w:p>
    <w:p w14:paraId="375ED299" w14:textId="77777777" w:rsidR="004903A8" w:rsidRPr="00231D46" w:rsidRDefault="004903A8">
      <w:pPr>
        <w:rPr>
          <w:sz w:val="20"/>
          <w:szCs w:val="20"/>
        </w:rPr>
      </w:pPr>
    </w:p>
    <w:p w14:paraId="4BC20BF3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7. Срок действия Договора</w:t>
      </w:r>
    </w:p>
    <w:p w14:paraId="6E515758" w14:textId="25D999F1" w:rsidR="004903A8" w:rsidRPr="00231D46" w:rsidRDefault="00BD224D">
      <w:pPr>
        <w:jc w:val="both"/>
        <w:rPr>
          <w:sz w:val="20"/>
          <w:szCs w:val="20"/>
          <w:lang w:val="ru-RU"/>
        </w:rPr>
      </w:pPr>
      <w:r w:rsidRPr="00231D46">
        <w:rPr>
          <w:sz w:val="20"/>
          <w:szCs w:val="20"/>
        </w:rPr>
        <w:t>7.1. Настоящий ДОГОВОР вступает в действие с даты его подписания и д</w:t>
      </w:r>
      <w:r w:rsidR="00552B91" w:rsidRPr="00231D46">
        <w:rPr>
          <w:sz w:val="20"/>
          <w:szCs w:val="20"/>
        </w:rPr>
        <w:t>ействует до полного исполнения Сторонами своих обязательств</w:t>
      </w:r>
      <w:r w:rsidR="00552B91" w:rsidRPr="00231D46">
        <w:rPr>
          <w:sz w:val="20"/>
          <w:szCs w:val="20"/>
          <w:lang w:val="ru-RU"/>
        </w:rPr>
        <w:t>.</w:t>
      </w:r>
    </w:p>
    <w:p w14:paraId="4190C4A7" w14:textId="77777777" w:rsidR="004903A8" w:rsidRPr="00231D46" w:rsidRDefault="004903A8">
      <w:pPr>
        <w:jc w:val="both"/>
        <w:rPr>
          <w:sz w:val="20"/>
          <w:szCs w:val="20"/>
        </w:rPr>
      </w:pPr>
    </w:p>
    <w:p w14:paraId="69D513E8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 xml:space="preserve">8. Изменение и расторжение Договора. </w:t>
      </w:r>
    </w:p>
    <w:p w14:paraId="2E6991EF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 xml:space="preserve">8.1. Изменение существенных условий Договора при его исполнении не допускается, за исключением их изменения по соглашению Сторон.          </w:t>
      </w:r>
    </w:p>
    <w:p w14:paraId="231051D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8.2.</w:t>
      </w:r>
      <w:r w:rsidRPr="00231D46">
        <w:rPr>
          <w:sz w:val="20"/>
          <w:szCs w:val="20"/>
        </w:rPr>
        <w:tab/>
        <w:t xml:space="preserve"> Договор может быть расторгнут:</w:t>
      </w:r>
    </w:p>
    <w:p w14:paraId="441FB084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-</w:t>
      </w:r>
      <w:r w:rsidRPr="00231D46">
        <w:rPr>
          <w:sz w:val="20"/>
          <w:szCs w:val="20"/>
        </w:rPr>
        <w:tab/>
        <w:t>по соглашению Сторон;</w:t>
      </w:r>
    </w:p>
    <w:p w14:paraId="0EC39FE2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-</w:t>
      </w:r>
      <w:r w:rsidRPr="00231D46">
        <w:rPr>
          <w:sz w:val="20"/>
          <w:szCs w:val="20"/>
        </w:rPr>
        <w:tab/>
        <w:t>по решению суда;</w:t>
      </w:r>
    </w:p>
    <w:p w14:paraId="01D9521C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-</w:t>
      </w:r>
      <w:r w:rsidRPr="00231D46">
        <w:rPr>
          <w:sz w:val="20"/>
          <w:szCs w:val="20"/>
        </w:rPr>
        <w:tab/>
        <w:t>в случае одностороннего отказа одной из Сторон от исполнения Договора, в соответствии с гражданским законодательством.</w:t>
      </w:r>
    </w:p>
    <w:p w14:paraId="092FA7B5" w14:textId="77777777" w:rsidR="004903A8" w:rsidRPr="00231D46" w:rsidRDefault="004903A8">
      <w:pPr>
        <w:jc w:val="both"/>
        <w:rPr>
          <w:sz w:val="20"/>
          <w:szCs w:val="20"/>
        </w:rPr>
      </w:pPr>
    </w:p>
    <w:p w14:paraId="044192B1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9. Порядок урегулирования споров</w:t>
      </w:r>
    </w:p>
    <w:p w14:paraId="62A542CB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9.1. Претензионный порядок досудебного урегулирования споров, вытекающих из Договора, является для Сторон обязательным.</w:t>
      </w:r>
    </w:p>
    <w:p w14:paraId="790040A9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9.2.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10 Договора.</w:t>
      </w:r>
    </w:p>
    <w:p w14:paraId="19BD8151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9.3. Срок рассмотрения претензионного письма и направления ответа на него составляет 10 (десять) рабочих дней со дня получения адресатом.</w:t>
      </w:r>
    </w:p>
    <w:p w14:paraId="1616C5E3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9.4. В случае не урегулирования споров и разногласий в претензионном порядке они передаются на рассмотрение в Арбитражный суд Санкт-Петербурга и Ленинградской области.</w:t>
      </w:r>
    </w:p>
    <w:p w14:paraId="02B2578E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0ED59E02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10. Обстоятельства непреодолимой силы</w:t>
      </w:r>
    </w:p>
    <w:p w14:paraId="341B67C7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1A691EDA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10.1.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DD157B4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10.2.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731E6B4E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71078425" w14:textId="77777777" w:rsidR="004903A8" w:rsidRPr="00231D46" w:rsidRDefault="00BD224D">
      <w:pPr>
        <w:jc w:val="both"/>
        <w:rPr>
          <w:sz w:val="20"/>
          <w:szCs w:val="20"/>
        </w:rPr>
      </w:pPr>
      <w:r w:rsidRPr="00231D46">
        <w:rPr>
          <w:sz w:val="20"/>
          <w:szCs w:val="20"/>
        </w:rPr>
        <w:t>10.4. Если обстоятельства, указанные в п. 10.1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14:paraId="48658689" w14:textId="77777777" w:rsidR="004903A8" w:rsidRPr="00231D46" w:rsidRDefault="004903A8">
      <w:pPr>
        <w:jc w:val="both"/>
        <w:rPr>
          <w:sz w:val="20"/>
          <w:szCs w:val="20"/>
        </w:rPr>
      </w:pPr>
    </w:p>
    <w:p w14:paraId="79E722C9" w14:textId="77777777" w:rsidR="004903A8" w:rsidRPr="00231D46" w:rsidRDefault="004903A8">
      <w:pPr>
        <w:jc w:val="both"/>
        <w:rPr>
          <w:sz w:val="20"/>
          <w:szCs w:val="20"/>
        </w:rPr>
      </w:pPr>
    </w:p>
    <w:p w14:paraId="332E843D" w14:textId="77777777" w:rsidR="004903A8" w:rsidRPr="00231D46" w:rsidRDefault="00BD224D">
      <w:pPr>
        <w:jc w:val="center"/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11. Адреса, реквизиты и подписи сторон</w:t>
      </w:r>
    </w:p>
    <w:p w14:paraId="1A93DE85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35CC5D4C" w14:textId="77777777" w:rsidR="004903A8" w:rsidRPr="00231D46" w:rsidRDefault="00BD224D" w:rsidP="00A13A93">
      <w:pPr>
        <w:rPr>
          <w:b/>
          <w:bCs/>
          <w:sz w:val="20"/>
          <w:szCs w:val="20"/>
        </w:rPr>
      </w:pPr>
      <w:r w:rsidRPr="00231D46">
        <w:rPr>
          <w:b/>
          <w:bCs/>
          <w:sz w:val="20"/>
          <w:szCs w:val="20"/>
        </w:rPr>
        <w:t>ЗАКАЗЧИК: Муниципальное бюджетное общеобразовательное учреждение "Пригородная средняя общеобразовательная школа"</w:t>
      </w:r>
    </w:p>
    <w:p w14:paraId="7C24034C" w14:textId="77777777" w:rsidR="00A13A93" w:rsidRPr="00231D46" w:rsidRDefault="00BD224D" w:rsidP="00A13A93">
      <w:pPr>
        <w:widowControl w:val="0"/>
        <w:rPr>
          <w:sz w:val="20"/>
          <w:szCs w:val="20"/>
        </w:rPr>
      </w:pPr>
      <w:bookmarkStart w:id="1" w:name="_8r7v8l8y2oji" w:colFirst="0" w:colLast="0"/>
      <w:bookmarkEnd w:id="1"/>
      <w:r w:rsidRPr="00231D46">
        <w:rPr>
          <w:sz w:val="20"/>
          <w:szCs w:val="20"/>
        </w:rPr>
        <w:t>Адрес: 188361, Ленинградская область, муниципальный округ Гатчинский, п. Новый Свет, д. 8</w:t>
      </w:r>
      <w:r w:rsidRPr="00231D46">
        <w:rPr>
          <w:sz w:val="20"/>
          <w:szCs w:val="20"/>
        </w:rPr>
        <w:br/>
        <w:t>ИНН 4719015437</w:t>
      </w:r>
    </w:p>
    <w:p w14:paraId="0C9F80E2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КПП 470501001</w:t>
      </w:r>
    </w:p>
    <w:p w14:paraId="5E2024C2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ОГРН 1024702088564, ОКТМО 41518000246</w:t>
      </w:r>
    </w:p>
    <w:p w14:paraId="122F0B55" w14:textId="247C43CB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Получатель: Комитет финансов Гатчинского муниципального округа (МБОУ «Пригородная СОШ</w:t>
      </w:r>
      <w:r w:rsidR="00A046A6" w:rsidRPr="00231D46">
        <w:rPr>
          <w:sz w:val="20"/>
          <w:szCs w:val="20"/>
        </w:rPr>
        <w:t>» л/с 20470500680</w:t>
      </w:r>
      <w:r w:rsidRPr="00231D46">
        <w:rPr>
          <w:sz w:val="20"/>
          <w:szCs w:val="20"/>
        </w:rPr>
        <w:t>)</w:t>
      </w:r>
    </w:p>
    <w:p w14:paraId="31D28217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Банковские реквизиты:</w:t>
      </w:r>
    </w:p>
    <w:p w14:paraId="73D56765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Банк: ОКЦ № 1 СЕВЕРО-ЗАПАДНОГО ГУ БАНКА РОССИИ // УФК по Ленинградской области г. Санкт-Петербург</w:t>
      </w:r>
    </w:p>
    <w:p w14:paraId="5CEC92FD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Единый казначейский счет: 40102810745370000098</w:t>
      </w:r>
    </w:p>
    <w:p w14:paraId="7ACFD324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Казначейский счет: 03234643415180004500</w:t>
      </w:r>
    </w:p>
    <w:p w14:paraId="11E4071D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БИК 044030098</w:t>
      </w:r>
    </w:p>
    <w:p w14:paraId="73F1A0E6" w14:textId="77777777" w:rsidR="00A13A93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Номер контактного телефона: 8(81371) 68-263</w:t>
      </w:r>
    </w:p>
    <w:p w14:paraId="17B68EB2" w14:textId="77777777" w:rsidR="004903A8" w:rsidRPr="00231D46" w:rsidRDefault="00A13A93" w:rsidP="00A13A93">
      <w:pPr>
        <w:widowControl w:val="0"/>
        <w:rPr>
          <w:sz w:val="20"/>
          <w:szCs w:val="20"/>
        </w:rPr>
      </w:pPr>
      <w:r w:rsidRPr="00231D46">
        <w:rPr>
          <w:sz w:val="20"/>
          <w:szCs w:val="20"/>
        </w:rPr>
        <w:t>Адрес электронной почты: prig-sc2008@yandex.ru</w:t>
      </w:r>
    </w:p>
    <w:p w14:paraId="518CEEF2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26B7A12B" w14:textId="63F8E9C7" w:rsidR="004903A8" w:rsidRPr="00231D46" w:rsidRDefault="00BD224D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  <w:lang w:val="ru-RU"/>
        </w:rPr>
      </w:pPr>
      <w:r w:rsidRPr="00231D46">
        <w:rPr>
          <w:b/>
          <w:bCs/>
          <w:color w:val="000000"/>
          <w:sz w:val="20"/>
          <w:szCs w:val="20"/>
        </w:rPr>
        <w:t xml:space="preserve">ИСПОЛНИТЕЛЬ: </w:t>
      </w:r>
      <w:r w:rsidR="00552B91" w:rsidRPr="00231D46">
        <w:rPr>
          <w:b/>
          <w:bCs/>
          <w:color w:val="000000"/>
          <w:sz w:val="20"/>
          <w:szCs w:val="20"/>
          <w:lang w:val="ru-RU"/>
        </w:rPr>
        <w:t>_____________________________________</w:t>
      </w:r>
    </w:p>
    <w:p w14:paraId="6DAEADA2" w14:textId="6FF00B65" w:rsidR="00ED296C" w:rsidRPr="00231D46" w:rsidRDefault="00ED296C" w:rsidP="00ED296C">
      <w:pPr>
        <w:rPr>
          <w:sz w:val="20"/>
          <w:szCs w:val="20"/>
          <w:lang w:val="ru-RU"/>
        </w:rPr>
      </w:pPr>
      <w:r w:rsidRPr="00231D46">
        <w:rPr>
          <w:sz w:val="20"/>
          <w:szCs w:val="20"/>
        </w:rPr>
        <w:t xml:space="preserve">Юридический адрес: </w:t>
      </w:r>
      <w:r w:rsidR="00552B91" w:rsidRPr="00231D46">
        <w:rPr>
          <w:sz w:val="20"/>
          <w:szCs w:val="20"/>
          <w:lang w:val="ru-RU"/>
        </w:rPr>
        <w:t>______________________________________</w:t>
      </w:r>
    </w:p>
    <w:p w14:paraId="614816D6" w14:textId="05EE201A" w:rsidR="00ED296C" w:rsidRPr="00231D46" w:rsidRDefault="00ED296C" w:rsidP="00ED296C">
      <w:pPr>
        <w:rPr>
          <w:sz w:val="20"/>
          <w:szCs w:val="20"/>
          <w:lang w:val="ru-RU"/>
        </w:rPr>
      </w:pPr>
      <w:r w:rsidRPr="00231D46">
        <w:rPr>
          <w:sz w:val="20"/>
          <w:szCs w:val="20"/>
        </w:rPr>
        <w:t xml:space="preserve">ИНН </w:t>
      </w:r>
      <w:r w:rsidR="00552B91" w:rsidRPr="00231D46">
        <w:rPr>
          <w:sz w:val="20"/>
          <w:szCs w:val="20"/>
          <w:lang w:val="ru-RU"/>
        </w:rPr>
        <w:t>___________________</w:t>
      </w:r>
      <w:r w:rsidRPr="00231D46">
        <w:rPr>
          <w:sz w:val="20"/>
          <w:szCs w:val="20"/>
        </w:rPr>
        <w:t xml:space="preserve">, КПП </w:t>
      </w:r>
      <w:r w:rsidR="00552B91" w:rsidRPr="00231D46">
        <w:rPr>
          <w:sz w:val="20"/>
          <w:szCs w:val="20"/>
          <w:lang w:val="ru-RU"/>
        </w:rPr>
        <w:t>___________________</w:t>
      </w:r>
    </w:p>
    <w:p w14:paraId="25A0FAAB" w14:textId="6A2542BA" w:rsidR="00ED296C" w:rsidRPr="00231D46" w:rsidRDefault="00ED296C" w:rsidP="00ED296C">
      <w:pPr>
        <w:rPr>
          <w:sz w:val="20"/>
          <w:szCs w:val="20"/>
          <w:lang w:val="ru-RU"/>
        </w:rPr>
      </w:pPr>
      <w:r w:rsidRPr="00231D46">
        <w:rPr>
          <w:sz w:val="20"/>
          <w:szCs w:val="20"/>
        </w:rPr>
        <w:t xml:space="preserve">Р/с </w:t>
      </w:r>
      <w:r w:rsidR="00552B91" w:rsidRPr="00231D46">
        <w:rPr>
          <w:sz w:val="20"/>
          <w:szCs w:val="20"/>
          <w:lang w:val="ru-RU"/>
        </w:rPr>
        <w:t>_____________________________________________________</w:t>
      </w:r>
    </w:p>
    <w:p w14:paraId="2BBD2D51" w14:textId="692DE47D" w:rsidR="00ED296C" w:rsidRPr="00231D46" w:rsidRDefault="00ED296C" w:rsidP="00ED296C">
      <w:pPr>
        <w:rPr>
          <w:sz w:val="20"/>
          <w:szCs w:val="20"/>
          <w:lang w:val="ru-RU"/>
        </w:rPr>
      </w:pPr>
      <w:r w:rsidRPr="00231D46">
        <w:rPr>
          <w:sz w:val="20"/>
          <w:szCs w:val="20"/>
        </w:rPr>
        <w:t xml:space="preserve">к/с </w:t>
      </w:r>
      <w:r w:rsidR="00552B91" w:rsidRPr="00231D46">
        <w:rPr>
          <w:sz w:val="20"/>
          <w:szCs w:val="20"/>
          <w:lang w:val="ru-RU"/>
        </w:rPr>
        <w:t>____________________________</w:t>
      </w:r>
    </w:p>
    <w:p w14:paraId="138042F0" w14:textId="2C2B401F" w:rsidR="00ED296C" w:rsidRPr="00231D46" w:rsidRDefault="00ED296C" w:rsidP="00ED296C">
      <w:pPr>
        <w:rPr>
          <w:sz w:val="20"/>
          <w:szCs w:val="20"/>
        </w:rPr>
      </w:pPr>
      <w:r w:rsidRPr="00231D46">
        <w:rPr>
          <w:sz w:val="20"/>
          <w:szCs w:val="20"/>
        </w:rPr>
        <w:t xml:space="preserve">Тел/факс: </w:t>
      </w:r>
      <w:r w:rsidR="00552B91" w:rsidRPr="00231D46">
        <w:rPr>
          <w:sz w:val="20"/>
          <w:szCs w:val="20"/>
          <w:lang w:val="ru-RU"/>
        </w:rPr>
        <w:t>______________________</w:t>
      </w:r>
      <w:r w:rsidRPr="00231D46">
        <w:rPr>
          <w:sz w:val="20"/>
          <w:szCs w:val="20"/>
        </w:rPr>
        <w:t xml:space="preserve"> </w:t>
      </w:r>
    </w:p>
    <w:p w14:paraId="3A94A1BE" w14:textId="081BAED4" w:rsidR="00ED296C" w:rsidRPr="00231D46" w:rsidRDefault="00ED296C" w:rsidP="00ED296C">
      <w:pPr>
        <w:rPr>
          <w:sz w:val="20"/>
          <w:szCs w:val="20"/>
          <w:lang w:val="ru-RU"/>
        </w:rPr>
      </w:pPr>
      <w:proofErr w:type="gramStart"/>
      <w:r w:rsidRPr="00231D46">
        <w:rPr>
          <w:sz w:val="20"/>
          <w:szCs w:val="20"/>
          <w:lang w:val="en-US"/>
        </w:rPr>
        <w:t>e</w:t>
      </w:r>
      <w:r w:rsidRPr="00231D46">
        <w:rPr>
          <w:sz w:val="20"/>
          <w:szCs w:val="20"/>
          <w:lang w:val="ru-RU"/>
        </w:rPr>
        <w:t>-</w:t>
      </w:r>
      <w:r w:rsidRPr="00231D46">
        <w:rPr>
          <w:sz w:val="20"/>
          <w:szCs w:val="20"/>
          <w:lang w:val="en-US"/>
        </w:rPr>
        <w:t>mail</w:t>
      </w:r>
      <w:proofErr w:type="gramEnd"/>
      <w:r w:rsidRPr="00231D46">
        <w:rPr>
          <w:sz w:val="20"/>
          <w:szCs w:val="20"/>
          <w:lang w:val="ru-RU"/>
        </w:rPr>
        <w:t xml:space="preserve">: </w:t>
      </w:r>
      <w:r w:rsidR="00552B91" w:rsidRPr="00231D46">
        <w:rPr>
          <w:sz w:val="20"/>
          <w:szCs w:val="20"/>
          <w:lang w:val="ru-RU"/>
        </w:rPr>
        <w:t>_________________________</w:t>
      </w:r>
    </w:p>
    <w:p w14:paraId="730DC478" w14:textId="77777777" w:rsidR="004903A8" w:rsidRPr="00231D46" w:rsidRDefault="004903A8">
      <w:pPr>
        <w:rPr>
          <w:sz w:val="20"/>
          <w:szCs w:val="20"/>
          <w:lang w:val="ru-RU"/>
        </w:rPr>
      </w:pPr>
    </w:p>
    <w:p w14:paraId="7237369D" w14:textId="77777777" w:rsidR="004903A8" w:rsidRPr="00231D46" w:rsidRDefault="004903A8">
      <w:pPr>
        <w:rPr>
          <w:sz w:val="20"/>
          <w:szCs w:val="20"/>
          <w:lang w:val="ru-RU"/>
        </w:rPr>
      </w:pPr>
    </w:p>
    <w:tbl>
      <w:tblPr>
        <w:tblStyle w:val="a7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231D46" w14:paraId="66D61E67" w14:textId="77777777">
        <w:trPr>
          <w:trHeight w:val="816"/>
        </w:trPr>
        <w:tc>
          <w:tcPr>
            <w:tcW w:w="5277" w:type="dxa"/>
          </w:tcPr>
          <w:p w14:paraId="4B370B2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ЗАКАЗЧИК</w:t>
            </w:r>
            <w:r w:rsidRPr="00231D46">
              <w:rPr>
                <w:sz w:val="20"/>
                <w:szCs w:val="20"/>
              </w:rPr>
              <w:br/>
              <w:t>Директор МБОУ «Пригородная СОШ»</w:t>
            </w:r>
          </w:p>
        </w:tc>
        <w:tc>
          <w:tcPr>
            <w:tcW w:w="5278" w:type="dxa"/>
          </w:tcPr>
          <w:p w14:paraId="19B413EA" w14:textId="77777777" w:rsidR="004903A8" w:rsidRPr="00231D46" w:rsidRDefault="00BD224D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ИСПОЛНИТЕЛЬ</w:t>
            </w:r>
          </w:p>
          <w:p w14:paraId="2C6CC0B1" w14:textId="3815386A" w:rsidR="004903A8" w:rsidRPr="00231D46" w:rsidRDefault="00552B91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  <w:lang w:val="ru-RU"/>
              </w:rPr>
              <w:t>________________________</w:t>
            </w:r>
          </w:p>
          <w:p w14:paraId="6329011E" w14:textId="77777777" w:rsidR="004903A8" w:rsidRPr="00231D46" w:rsidRDefault="004903A8">
            <w:pPr>
              <w:jc w:val="center"/>
              <w:rPr>
                <w:sz w:val="20"/>
                <w:szCs w:val="20"/>
              </w:rPr>
            </w:pPr>
          </w:p>
          <w:p w14:paraId="371CCC4B" w14:textId="77777777" w:rsidR="004903A8" w:rsidRPr="00231D46" w:rsidRDefault="004903A8">
            <w:pPr>
              <w:rPr>
                <w:sz w:val="20"/>
                <w:szCs w:val="20"/>
              </w:rPr>
            </w:pPr>
          </w:p>
        </w:tc>
      </w:tr>
      <w:tr w:rsidR="004903A8" w:rsidRPr="00231D46" w14:paraId="1C19ABD2" w14:textId="77777777">
        <w:trPr>
          <w:trHeight w:val="435"/>
        </w:trPr>
        <w:tc>
          <w:tcPr>
            <w:tcW w:w="5277" w:type="dxa"/>
          </w:tcPr>
          <w:p w14:paraId="3F59485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231D46">
              <w:rPr>
                <w:sz w:val="20"/>
                <w:szCs w:val="20"/>
              </w:rPr>
              <w:t>Н.В.Золдырева</w:t>
            </w:r>
            <w:proofErr w:type="spellEnd"/>
            <w:r w:rsidRPr="00231D46">
              <w:rPr>
                <w:sz w:val="20"/>
                <w:szCs w:val="20"/>
              </w:rPr>
              <w:t xml:space="preserve"> /  </w:t>
            </w:r>
            <w:r w:rsidRPr="00231D46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5F39BD53" w14:textId="77777777" w:rsidR="004903A8" w:rsidRPr="00231D46" w:rsidRDefault="004903A8">
            <w:pPr>
              <w:jc w:val="center"/>
              <w:rPr>
                <w:sz w:val="20"/>
                <w:szCs w:val="20"/>
              </w:rPr>
            </w:pPr>
          </w:p>
          <w:p w14:paraId="4520F311" w14:textId="29E4BAD3" w:rsidR="004903A8" w:rsidRPr="00231D46" w:rsidRDefault="00BD224D" w:rsidP="00552B91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__________________/ </w:t>
            </w:r>
            <w:r w:rsidR="00552B91" w:rsidRPr="00231D46">
              <w:rPr>
                <w:sz w:val="20"/>
                <w:szCs w:val="20"/>
                <w:lang w:val="ru-RU"/>
              </w:rPr>
              <w:t>_________________</w:t>
            </w:r>
            <w:r w:rsidRPr="00231D46">
              <w:rPr>
                <w:sz w:val="20"/>
                <w:szCs w:val="20"/>
              </w:rPr>
              <w:t xml:space="preserve"> /</w:t>
            </w:r>
          </w:p>
        </w:tc>
      </w:tr>
    </w:tbl>
    <w:p w14:paraId="1FE14632" w14:textId="77777777" w:rsidR="004903A8" w:rsidRPr="00231D46" w:rsidRDefault="00BD224D">
      <w:pPr>
        <w:tabs>
          <w:tab w:val="left" w:pos="885"/>
        </w:tabs>
        <w:rPr>
          <w:sz w:val="20"/>
          <w:szCs w:val="20"/>
        </w:rPr>
      </w:pPr>
      <w:r w:rsidRPr="00231D46">
        <w:rPr>
          <w:sz w:val="20"/>
          <w:szCs w:val="20"/>
        </w:rPr>
        <w:tab/>
      </w:r>
    </w:p>
    <w:p w14:paraId="204EBAC4" w14:textId="77777777" w:rsidR="004903A8" w:rsidRPr="00231D46" w:rsidRDefault="00BD224D">
      <w:pPr>
        <w:jc w:val="center"/>
        <w:rPr>
          <w:sz w:val="20"/>
          <w:szCs w:val="20"/>
        </w:rPr>
        <w:sectPr w:rsidR="004903A8" w:rsidRPr="00231D46">
          <w:pgSz w:w="11907" w:h="16840"/>
          <w:pgMar w:top="1135" w:right="851" w:bottom="1134" w:left="1134" w:header="720" w:footer="720" w:gutter="0"/>
          <w:pgNumType w:start="1"/>
          <w:cols w:space="720"/>
        </w:sectPr>
      </w:pPr>
      <w:proofErr w:type="spellStart"/>
      <w:r w:rsidRPr="00231D46">
        <w:rPr>
          <w:sz w:val="20"/>
          <w:szCs w:val="20"/>
        </w:rPr>
        <w:t>м.п</w:t>
      </w:r>
      <w:proofErr w:type="spellEnd"/>
      <w:r w:rsidRPr="00231D46">
        <w:rPr>
          <w:sz w:val="20"/>
          <w:szCs w:val="20"/>
        </w:rPr>
        <w:t xml:space="preserve">.                                                                                                                               </w:t>
      </w:r>
      <w:proofErr w:type="spellStart"/>
      <w:r w:rsidRPr="00231D46">
        <w:rPr>
          <w:sz w:val="20"/>
          <w:szCs w:val="20"/>
        </w:rPr>
        <w:t>м.п</w:t>
      </w:r>
      <w:proofErr w:type="spellEnd"/>
      <w:r w:rsidRPr="00231D46">
        <w:rPr>
          <w:sz w:val="20"/>
          <w:szCs w:val="20"/>
        </w:rPr>
        <w:t>.</w:t>
      </w:r>
    </w:p>
    <w:p w14:paraId="075FB970" w14:textId="77777777" w:rsidR="004903A8" w:rsidRPr="00231D46" w:rsidRDefault="00BD224D">
      <w:pPr>
        <w:jc w:val="right"/>
        <w:rPr>
          <w:i/>
          <w:iCs/>
          <w:sz w:val="20"/>
          <w:szCs w:val="20"/>
        </w:rPr>
      </w:pPr>
      <w:r w:rsidRPr="00231D46">
        <w:rPr>
          <w:i/>
          <w:iCs/>
          <w:sz w:val="20"/>
          <w:szCs w:val="20"/>
        </w:rPr>
        <w:lastRenderedPageBreak/>
        <w:t>Приложение 1</w:t>
      </w:r>
    </w:p>
    <w:p w14:paraId="7E59B50E" w14:textId="1D9372B5" w:rsidR="004903A8" w:rsidRPr="00231D46" w:rsidRDefault="00BD224D">
      <w:pPr>
        <w:jc w:val="right"/>
        <w:rPr>
          <w:i/>
          <w:iCs/>
          <w:sz w:val="20"/>
          <w:szCs w:val="20"/>
          <w:lang w:val="ru-RU"/>
        </w:rPr>
      </w:pPr>
      <w:r w:rsidRPr="00231D46">
        <w:rPr>
          <w:i/>
          <w:iCs/>
          <w:sz w:val="20"/>
          <w:szCs w:val="20"/>
        </w:rPr>
        <w:t xml:space="preserve">к договору № </w:t>
      </w:r>
      <w:r w:rsidR="00552B91" w:rsidRPr="00231D46">
        <w:rPr>
          <w:i/>
          <w:iCs/>
          <w:sz w:val="20"/>
          <w:szCs w:val="20"/>
          <w:lang w:val="ru-RU"/>
        </w:rPr>
        <w:t>_______</w:t>
      </w:r>
    </w:p>
    <w:p w14:paraId="5283E334" w14:textId="739681F7" w:rsidR="004903A8" w:rsidRPr="00231D46" w:rsidRDefault="00BD224D">
      <w:pPr>
        <w:jc w:val="right"/>
        <w:rPr>
          <w:sz w:val="20"/>
          <w:szCs w:val="20"/>
        </w:rPr>
      </w:pPr>
      <w:r w:rsidRPr="00231D46">
        <w:rPr>
          <w:i/>
          <w:iCs/>
          <w:sz w:val="20"/>
          <w:szCs w:val="20"/>
        </w:rPr>
        <w:t xml:space="preserve">от </w:t>
      </w:r>
      <w:r w:rsidR="00552B91" w:rsidRPr="00231D46">
        <w:rPr>
          <w:i/>
          <w:iCs/>
          <w:sz w:val="20"/>
          <w:szCs w:val="20"/>
          <w:lang w:val="ru-RU"/>
        </w:rPr>
        <w:t>____________</w:t>
      </w:r>
      <w:r w:rsidRPr="00231D46">
        <w:rPr>
          <w:i/>
          <w:iCs/>
          <w:sz w:val="20"/>
          <w:szCs w:val="20"/>
        </w:rPr>
        <w:t xml:space="preserve"> 2026 г.</w:t>
      </w:r>
    </w:p>
    <w:p w14:paraId="28B02B51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097A8BB6" w14:textId="77777777" w:rsidR="004903A8" w:rsidRPr="00231D46" w:rsidRDefault="00BD22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 w:rsidRPr="00231D46">
        <w:rPr>
          <w:b/>
          <w:bCs/>
          <w:color w:val="000000"/>
          <w:sz w:val="20"/>
          <w:szCs w:val="20"/>
        </w:rPr>
        <w:t>Задание на оценку</w:t>
      </w:r>
    </w:p>
    <w:tbl>
      <w:tblPr>
        <w:tblStyle w:val="a8"/>
        <w:tblW w:w="9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0"/>
        <w:gridCol w:w="3488"/>
        <w:gridCol w:w="5386"/>
      </w:tblGrid>
      <w:tr w:rsidR="004903A8" w:rsidRPr="00231D46" w14:paraId="046A086F" w14:textId="77777777">
        <w:trPr>
          <w:jc w:val="center"/>
        </w:trPr>
        <w:tc>
          <w:tcPr>
            <w:tcW w:w="9634" w:type="dxa"/>
            <w:gridSpan w:val="3"/>
          </w:tcPr>
          <w:p w14:paraId="3D4E6AF5" w14:textId="77777777" w:rsidR="004903A8" w:rsidRPr="00231D46" w:rsidRDefault="00BD224D">
            <w:pPr>
              <w:jc w:val="center"/>
              <w:rPr>
                <w:i/>
                <w:iCs/>
              </w:rPr>
            </w:pPr>
            <w:r w:rsidRPr="00231D46">
              <w:rPr>
                <w:i/>
                <w:iCs/>
              </w:rPr>
              <w:t>Обязательные элементы</w:t>
            </w:r>
          </w:p>
        </w:tc>
      </w:tr>
      <w:tr w:rsidR="004903A8" w:rsidRPr="00231D46" w14:paraId="5633687E" w14:textId="77777777">
        <w:trPr>
          <w:jc w:val="center"/>
        </w:trPr>
        <w:tc>
          <w:tcPr>
            <w:tcW w:w="760" w:type="dxa"/>
          </w:tcPr>
          <w:p w14:paraId="72D22C1D" w14:textId="77777777" w:rsidR="004903A8" w:rsidRPr="00231D46" w:rsidRDefault="00BD224D">
            <w:pPr>
              <w:jc w:val="center"/>
            </w:pPr>
            <w:r w:rsidRPr="00231D46">
              <w:t>1</w:t>
            </w:r>
          </w:p>
        </w:tc>
        <w:tc>
          <w:tcPr>
            <w:tcW w:w="3488" w:type="dxa"/>
          </w:tcPr>
          <w:p w14:paraId="03F351AB" w14:textId="77777777" w:rsidR="004903A8" w:rsidRPr="00231D46" w:rsidRDefault="00BD224D">
            <w:r w:rsidRPr="00231D46">
              <w:t>Объект оценки, включая права на объект оценки</w:t>
            </w:r>
          </w:p>
        </w:tc>
        <w:tc>
          <w:tcPr>
            <w:tcW w:w="5386" w:type="dxa"/>
          </w:tcPr>
          <w:p w14:paraId="2890CDC9" w14:textId="77777777" w:rsidR="004903A8" w:rsidRPr="00231D46" w:rsidRDefault="004903A8">
            <w:pPr>
              <w:jc w:val="both"/>
            </w:pPr>
          </w:p>
        </w:tc>
      </w:tr>
      <w:tr w:rsidR="004903A8" w:rsidRPr="00231D46" w14:paraId="401A9E2F" w14:textId="77777777">
        <w:trPr>
          <w:jc w:val="center"/>
        </w:trPr>
        <w:tc>
          <w:tcPr>
            <w:tcW w:w="760" w:type="dxa"/>
          </w:tcPr>
          <w:p w14:paraId="0D3C86C3" w14:textId="77777777" w:rsidR="004903A8" w:rsidRPr="00231D46" w:rsidRDefault="00BD224D">
            <w:pPr>
              <w:jc w:val="center"/>
            </w:pPr>
            <w:r w:rsidRPr="00231D46">
              <w:t>1.1</w:t>
            </w:r>
          </w:p>
        </w:tc>
        <w:tc>
          <w:tcPr>
            <w:tcW w:w="3488" w:type="dxa"/>
          </w:tcPr>
          <w:p w14:paraId="660AAA46" w14:textId="77777777" w:rsidR="004903A8" w:rsidRPr="00231D46" w:rsidRDefault="00BD224D">
            <w:r w:rsidRPr="00231D46">
              <w:t>Объект оценки</w:t>
            </w:r>
          </w:p>
        </w:tc>
        <w:tc>
          <w:tcPr>
            <w:tcW w:w="5386" w:type="dxa"/>
            <w:vAlign w:val="center"/>
          </w:tcPr>
          <w:p w14:paraId="42332B8D" w14:textId="77777777" w:rsidR="003425ED" w:rsidRPr="00231D46" w:rsidRDefault="00FB6550">
            <w:r w:rsidRPr="00231D46">
              <w:t xml:space="preserve">Объект оценки №1: Нежилые помещения пищеблока общей площадью 113,3 </w:t>
            </w:r>
            <w:proofErr w:type="spellStart"/>
            <w:r w:rsidRPr="00231D46">
              <w:t>кв.м</w:t>
            </w:r>
            <w:proofErr w:type="spellEnd"/>
            <w:r w:rsidRPr="00231D46">
              <w:t xml:space="preserve">., расположенные в здании МБОУ «Пригородная СОШ» по адресу: Ленинградская область, Гатчинский </w:t>
            </w:r>
            <w:proofErr w:type="spellStart"/>
            <w:r w:rsidRPr="00231D46">
              <w:t>м.о</w:t>
            </w:r>
            <w:proofErr w:type="spellEnd"/>
            <w:r w:rsidRPr="00231D46">
              <w:t>., п. Новый Свет, д. 8.</w:t>
            </w:r>
            <w:r w:rsidRPr="00231D46">
              <w:br/>
              <w:t xml:space="preserve">Объект оценки №2: Оборудование в количестве 32 единиц, расположенное в пищеблоке здания МБОУ «Пригородная СОШ» по адресу: Ленинградская область, Гатчинский </w:t>
            </w:r>
            <w:proofErr w:type="spellStart"/>
            <w:r w:rsidRPr="00231D46">
              <w:t>м.о</w:t>
            </w:r>
            <w:proofErr w:type="spellEnd"/>
            <w:r w:rsidRPr="00231D46">
              <w:t>., п. Новый Свет, д. 8.</w:t>
            </w:r>
            <w:r w:rsidRPr="00231D46">
              <w:br/>
              <w:t>Подробное описание объектов оценки и их состав представлены в Приложении №2.</w:t>
            </w:r>
          </w:p>
        </w:tc>
      </w:tr>
      <w:tr w:rsidR="004903A8" w:rsidRPr="00231D46" w14:paraId="6096CB0E" w14:textId="77777777">
        <w:trPr>
          <w:jc w:val="center"/>
        </w:trPr>
        <w:tc>
          <w:tcPr>
            <w:tcW w:w="760" w:type="dxa"/>
          </w:tcPr>
          <w:p w14:paraId="5833425F" w14:textId="77777777" w:rsidR="004903A8" w:rsidRPr="00231D46" w:rsidRDefault="00BD224D">
            <w:pPr>
              <w:jc w:val="center"/>
            </w:pPr>
            <w:r w:rsidRPr="00231D46">
              <w:t>1.2</w:t>
            </w:r>
          </w:p>
        </w:tc>
        <w:tc>
          <w:tcPr>
            <w:tcW w:w="3488" w:type="dxa"/>
          </w:tcPr>
          <w:p w14:paraId="4186136C" w14:textId="77777777" w:rsidR="004903A8" w:rsidRPr="00231D46" w:rsidRDefault="00BD224D">
            <w:r w:rsidRPr="00231D46">
              <w:t>Права на объект оценки</w:t>
            </w:r>
          </w:p>
        </w:tc>
        <w:tc>
          <w:tcPr>
            <w:tcW w:w="5386" w:type="dxa"/>
          </w:tcPr>
          <w:p w14:paraId="4FA3F910" w14:textId="77777777" w:rsidR="004903A8" w:rsidRPr="00231D46" w:rsidRDefault="00BD224D">
            <w:pPr>
              <w:jc w:val="both"/>
            </w:pPr>
            <w:r w:rsidRPr="00231D46">
              <w:t>Право собственности</w:t>
            </w:r>
          </w:p>
        </w:tc>
      </w:tr>
      <w:tr w:rsidR="004903A8" w:rsidRPr="00231D46" w14:paraId="6C48875D" w14:textId="77777777">
        <w:trPr>
          <w:jc w:val="center"/>
        </w:trPr>
        <w:tc>
          <w:tcPr>
            <w:tcW w:w="760" w:type="dxa"/>
          </w:tcPr>
          <w:p w14:paraId="13F8B5AD" w14:textId="77777777" w:rsidR="004903A8" w:rsidRPr="00231D46" w:rsidRDefault="00BD224D">
            <w:pPr>
              <w:jc w:val="center"/>
            </w:pPr>
            <w:r w:rsidRPr="00231D46">
              <w:t>1.3</w:t>
            </w:r>
          </w:p>
        </w:tc>
        <w:tc>
          <w:tcPr>
            <w:tcW w:w="3488" w:type="dxa"/>
          </w:tcPr>
          <w:p w14:paraId="475E5C4E" w14:textId="77777777" w:rsidR="004903A8" w:rsidRPr="00231D46" w:rsidRDefault="00BD224D">
            <w:r w:rsidRPr="00231D46">
              <w:t>Правообладатель</w:t>
            </w:r>
          </w:p>
        </w:tc>
        <w:tc>
          <w:tcPr>
            <w:tcW w:w="5386" w:type="dxa"/>
            <w:vAlign w:val="center"/>
          </w:tcPr>
          <w:p w14:paraId="0A07E77E" w14:textId="77777777" w:rsidR="004903A8" w:rsidRPr="00231D46" w:rsidRDefault="00BD224D">
            <w:pPr>
              <w:jc w:val="both"/>
            </w:pPr>
            <w:r w:rsidRPr="00231D46">
              <w:rPr>
                <w:color w:val="000000"/>
              </w:rPr>
              <w:t>Гатчинский муниципальный округ Ленинградской области</w:t>
            </w:r>
          </w:p>
        </w:tc>
      </w:tr>
      <w:tr w:rsidR="004903A8" w:rsidRPr="00231D46" w14:paraId="3F1518E5" w14:textId="77777777">
        <w:trPr>
          <w:jc w:val="center"/>
        </w:trPr>
        <w:tc>
          <w:tcPr>
            <w:tcW w:w="760" w:type="dxa"/>
          </w:tcPr>
          <w:p w14:paraId="357DFCA3" w14:textId="77777777" w:rsidR="004903A8" w:rsidRPr="00231D46" w:rsidRDefault="00BD224D">
            <w:pPr>
              <w:jc w:val="center"/>
            </w:pPr>
            <w:r w:rsidRPr="00231D46">
              <w:t>2</w:t>
            </w:r>
          </w:p>
        </w:tc>
        <w:tc>
          <w:tcPr>
            <w:tcW w:w="3488" w:type="dxa"/>
          </w:tcPr>
          <w:p w14:paraId="3D51CAD0" w14:textId="77777777" w:rsidR="004903A8" w:rsidRPr="00231D46" w:rsidRDefault="00BD224D">
            <w:r w:rsidRPr="00231D46">
              <w:t>Цель оценки</w:t>
            </w:r>
          </w:p>
        </w:tc>
        <w:tc>
          <w:tcPr>
            <w:tcW w:w="5386" w:type="dxa"/>
          </w:tcPr>
          <w:p w14:paraId="05DE5FFD" w14:textId="77777777" w:rsidR="004903A8" w:rsidRPr="00231D46" w:rsidRDefault="00BD224D">
            <w:pPr>
              <w:jc w:val="both"/>
            </w:pPr>
            <w:r w:rsidRPr="00231D46">
              <w:t>Определение рыночной величины арендной платы объекта оценки в соответствии с требованиями ст.6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231D46" w14:paraId="22879278" w14:textId="77777777">
        <w:trPr>
          <w:jc w:val="center"/>
        </w:trPr>
        <w:tc>
          <w:tcPr>
            <w:tcW w:w="760" w:type="dxa"/>
          </w:tcPr>
          <w:p w14:paraId="2768D492" w14:textId="77777777" w:rsidR="004903A8" w:rsidRPr="00231D46" w:rsidRDefault="00BD224D">
            <w:pPr>
              <w:jc w:val="center"/>
            </w:pPr>
            <w:r w:rsidRPr="00231D46">
              <w:t>3</w:t>
            </w:r>
          </w:p>
        </w:tc>
        <w:tc>
          <w:tcPr>
            <w:tcW w:w="3488" w:type="dxa"/>
          </w:tcPr>
          <w:p w14:paraId="7BAFB489" w14:textId="77777777" w:rsidR="004903A8" w:rsidRPr="00231D46" w:rsidRDefault="00BD224D">
            <w:r w:rsidRPr="00231D46">
              <w:t>Указание на то,</w:t>
            </w:r>
          </w:p>
          <w:p w14:paraId="1EADE142" w14:textId="77777777" w:rsidR="004903A8" w:rsidRPr="00231D46" w:rsidRDefault="00BD224D">
            <w:r w:rsidRPr="00231D46">
              <w:t>что оценка проводится</w:t>
            </w:r>
          </w:p>
          <w:p w14:paraId="0FA773A0" w14:textId="77777777" w:rsidR="004903A8" w:rsidRPr="00231D46" w:rsidRDefault="00BD224D">
            <w:r w:rsidRPr="00231D46">
              <w:t>в соответствии</w:t>
            </w:r>
            <w:r w:rsidRPr="00231D46">
              <w:br/>
              <w:t>с Законом об оценке</w:t>
            </w:r>
          </w:p>
        </w:tc>
        <w:tc>
          <w:tcPr>
            <w:tcW w:w="5386" w:type="dxa"/>
          </w:tcPr>
          <w:p w14:paraId="260B8204" w14:textId="77777777" w:rsidR="004903A8" w:rsidRPr="00231D46" w:rsidRDefault="00BD224D">
            <w:pPr>
              <w:jc w:val="both"/>
            </w:pPr>
            <w:r w:rsidRPr="00231D46"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231D46" w14:paraId="0D32E6F0" w14:textId="77777777">
        <w:trPr>
          <w:jc w:val="center"/>
        </w:trPr>
        <w:tc>
          <w:tcPr>
            <w:tcW w:w="760" w:type="dxa"/>
          </w:tcPr>
          <w:p w14:paraId="460AD637" w14:textId="77777777" w:rsidR="004903A8" w:rsidRPr="00231D46" w:rsidRDefault="00BD224D">
            <w:pPr>
              <w:jc w:val="center"/>
            </w:pPr>
            <w:r w:rsidRPr="00231D46">
              <w:t>4</w:t>
            </w:r>
          </w:p>
        </w:tc>
        <w:tc>
          <w:tcPr>
            <w:tcW w:w="3488" w:type="dxa"/>
          </w:tcPr>
          <w:p w14:paraId="28C8E6E8" w14:textId="77777777" w:rsidR="004903A8" w:rsidRPr="00231D46" w:rsidRDefault="00BD224D">
            <w:r w:rsidRPr="00231D46">
              <w:t>Вид стоимости, иные расчетные величины</w:t>
            </w:r>
          </w:p>
        </w:tc>
        <w:tc>
          <w:tcPr>
            <w:tcW w:w="5386" w:type="dxa"/>
          </w:tcPr>
          <w:p w14:paraId="3E4F0D7A" w14:textId="77777777" w:rsidR="004903A8" w:rsidRPr="00231D46" w:rsidRDefault="00BD224D">
            <w:r w:rsidRPr="00231D46">
              <w:t>Рыночная величина годовой арендной платы</w:t>
            </w:r>
          </w:p>
          <w:p w14:paraId="79C4C7D3" w14:textId="77777777" w:rsidR="004903A8" w:rsidRPr="00231D46" w:rsidRDefault="004903A8"/>
        </w:tc>
      </w:tr>
      <w:tr w:rsidR="004903A8" w:rsidRPr="00231D46" w14:paraId="43A6481C" w14:textId="77777777">
        <w:trPr>
          <w:jc w:val="center"/>
        </w:trPr>
        <w:tc>
          <w:tcPr>
            <w:tcW w:w="760" w:type="dxa"/>
          </w:tcPr>
          <w:p w14:paraId="74D22D45" w14:textId="77777777" w:rsidR="004903A8" w:rsidRPr="00231D46" w:rsidRDefault="00BD224D">
            <w:pPr>
              <w:jc w:val="center"/>
            </w:pPr>
            <w:r w:rsidRPr="00231D46">
              <w:t>5</w:t>
            </w:r>
          </w:p>
        </w:tc>
        <w:tc>
          <w:tcPr>
            <w:tcW w:w="3488" w:type="dxa"/>
          </w:tcPr>
          <w:p w14:paraId="3E1FB716" w14:textId="77777777" w:rsidR="004903A8" w:rsidRPr="00231D46" w:rsidRDefault="00BD224D">
            <w:r w:rsidRPr="00231D46">
              <w:t>Предпосылки стоимости</w:t>
            </w:r>
          </w:p>
        </w:tc>
        <w:tc>
          <w:tcPr>
            <w:tcW w:w="5386" w:type="dxa"/>
          </w:tcPr>
          <w:p w14:paraId="61BFAD1E" w14:textId="77777777" w:rsidR="004903A8" w:rsidRPr="00231D46" w:rsidRDefault="00BD224D">
            <w:pPr>
              <w:jc w:val="both"/>
            </w:pPr>
            <w:r w:rsidRPr="00231D46">
              <w:t>1)</w:t>
            </w:r>
            <w:r w:rsidRPr="00231D46">
              <w:tab/>
              <w:t>предполагается сделка с объектом оценки;</w:t>
            </w:r>
          </w:p>
          <w:p w14:paraId="116147D8" w14:textId="77777777" w:rsidR="004903A8" w:rsidRPr="00231D46" w:rsidRDefault="00BD224D">
            <w:pPr>
              <w:jc w:val="both"/>
            </w:pPr>
            <w:r w:rsidRPr="00231D46">
              <w:t>2)</w:t>
            </w:r>
            <w:r w:rsidRPr="00231D46">
              <w:tab/>
              <w:t>участники сделки или пользователи объекта являются неопределенными лицами (гипотетические участники);</w:t>
            </w:r>
          </w:p>
          <w:p w14:paraId="5C0DEB2E" w14:textId="77777777" w:rsidR="004903A8" w:rsidRPr="00231D46" w:rsidRDefault="00BD224D">
            <w:pPr>
              <w:jc w:val="both"/>
            </w:pPr>
            <w:r w:rsidRPr="00231D46">
              <w:t>3)</w:t>
            </w:r>
            <w:r w:rsidRPr="00231D46">
              <w:tab/>
              <w:t xml:space="preserve">предполагаемое использование объекта – текущее </w:t>
            </w:r>
            <w:proofErr w:type="gramStart"/>
            <w:r w:rsidRPr="00231D46">
              <w:t>использование ;</w:t>
            </w:r>
            <w:proofErr w:type="gramEnd"/>
          </w:p>
          <w:p w14:paraId="1D042904" w14:textId="77777777" w:rsidR="004903A8" w:rsidRPr="00231D46" w:rsidRDefault="00BD224D">
            <w:pPr>
              <w:jc w:val="both"/>
            </w:pPr>
            <w:r w:rsidRPr="00231D46">
              <w:t>4)</w:t>
            </w:r>
            <w:r w:rsidRPr="00231D46">
              <w:tab/>
              <w:t>характер сделки – добровольная сделка в типичных условиях.</w:t>
            </w:r>
          </w:p>
        </w:tc>
      </w:tr>
      <w:tr w:rsidR="004903A8" w:rsidRPr="00231D46" w14:paraId="1EE452A6" w14:textId="77777777">
        <w:trPr>
          <w:jc w:val="center"/>
        </w:trPr>
        <w:tc>
          <w:tcPr>
            <w:tcW w:w="760" w:type="dxa"/>
          </w:tcPr>
          <w:p w14:paraId="5D2922DA" w14:textId="77777777" w:rsidR="004903A8" w:rsidRPr="00231D46" w:rsidRDefault="00BD224D">
            <w:pPr>
              <w:jc w:val="center"/>
            </w:pPr>
            <w:r w:rsidRPr="00231D46">
              <w:t>6</w:t>
            </w:r>
          </w:p>
        </w:tc>
        <w:tc>
          <w:tcPr>
            <w:tcW w:w="3488" w:type="dxa"/>
          </w:tcPr>
          <w:p w14:paraId="0E2AE661" w14:textId="77777777" w:rsidR="004903A8" w:rsidRPr="00231D46" w:rsidRDefault="00BD224D">
            <w:r w:rsidRPr="00231D46">
              <w:t>Основания</w:t>
            </w:r>
          </w:p>
          <w:p w14:paraId="1ED4E145" w14:textId="77777777" w:rsidR="004903A8" w:rsidRPr="00231D46" w:rsidRDefault="00BD224D">
            <w:r w:rsidRPr="00231D46">
              <w:t>для установления предпосылок стоимости</w:t>
            </w:r>
          </w:p>
        </w:tc>
        <w:tc>
          <w:tcPr>
            <w:tcW w:w="5386" w:type="dxa"/>
          </w:tcPr>
          <w:p w14:paraId="67D2D939" w14:textId="77777777" w:rsidR="004903A8" w:rsidRPr="00231D46" w:rsidRDefault="00BD224D">
            <w:pPr>
              <w:jc w:val="both"/>
            </w:pPr>
            <w:r w:rsidRPr="00231D46">
              <w:t>Не требуются</w:t>
            </w:r>
          </w:p>
        </w:tc>
      </w:tr>
      <w:tr w:rsidR="004903A8" w:rsidRPr="00231D46" w14:paraId="6FC8729B" w14:textId="77777777">
        <w:trPr>
          <w:jc w:val="center"/>
        </w:trPr>
        <w:tc>
          <w:tcPr>
            <w:tcW w:w="760" w:type="dxa"/>
          </w:tcPr>
          <w:p w14:paraId="38437635" w14:textId="77777777" w:rsidR="004903A8" w:rsidRPr="00231D46" w:rsidRDefault="00BD224D">
            <w:pPr>
              <w:jc w:val="center"/>
            </w:pPr>
            <w:r w:rsidRPr="00231D46">
              <w:t>7</w:t>
            </w:r>
          </w:p>
        </w:tc>
        <w:tc>
          <w:tcPr>
            <w:tcW w:w="3488" w:type="dxa"/>
          </w:tcPr>
          <w:p w14:paraId="0F1AA92C" w14:textId="77777777" w:rsidR="004903A8" w:rsidRPr="00231D46" w:rsidRDefault="00BD224D">
            <w:r w:rsidRPr="00231D46">
              <w:t>Дата оценки</w:t>
            </w:r>
          </w:p>
        </w:tc>
        <w:tc>
          <w:tcPr>
            <w:tcW w:w="5386" w:type="dxa"/>
          </w:tcPr>
          <w:p w14:paraId="0CD8AF44" w14:textId="4030E962" w:rsidR="004903A8" w:rsidRPr="00231D46" w:rsidRDefault="004903A8"/>
        </w:tc>
      </w:tr>
      <w:tr w:rsidR="004903A8" w:rsidRPr="00231D46" w14:paraId="71F0DB63" w14:textId="77777777">
        <w:trPr>
          <w:jc w:val="center"/>
        </w:trPr>
        <w:tc>
          <w:tcPr>
            <w:tcW w:w="760" w:type="dxa"/>
          </w:tcPr>
          <w:p w14:paraId="77E19945" w14:textId="77777777" w:rsidR="004903A8" w:rsidRPr="00231D46" w:rsidRDefault="00BD224D">
            <w:pPr>
              <w:jc w:val="center"/>
            </w:pPr>
            <w:r w:rsidRPr="00231D46">
              <w:t>8</w:t>
            </w:r>
          </w:p>
        </w:tc>
        <w:tc>
          <w:tcPr>
            <w:tcW w:w="3488" w:type="dxa"/>
          </w:tcPr>
          <w:p w14:paraId="24C1DABD" w14:textId="77777777" w:rsidR="004903A8" w:rsidRPr="00231D46" w:rsidRDefault="00BD224D">
            <w:r w:rsidRPr="00231D46">
              <w:t xml:space="preserve">Специальные допущения </w:t>
            </w:r>
          </w:p>
        </w:tc>
        <w:tc>
          <w:tcPr>
            <w:tcW w:w="5386" w:type="dxa"/>
          </w:tcPr>
          <w:p w14:paraId="3BF14313" w14:textId="77777777" w:rsidR="004903A8" w:rsidRPr="00231D46" w:rsidRDefault="00BD224D">
            <w:r w:rsidRPr="00231D46">
              <w:t>Не установлены</w:t>
            </w:r>
          </w:p>
          <w:p w14:paraId="31A71582" w14:textId="77777777" w:rsidR="004903A8" w:rsidRPr="00231D46" w:rsidRDefault="004903A8"/>
        </w:tc>
      </w:tr>
      <w:tr w:rsidR="004903A8" w:rsidRPr="00231D46" w14:paraId="208F5DFF" w14:textId="77777777">
        <w:trPr>
          <w:jc w:val="center"/>
        </w:trPr>
        <w:tc>
          <w:tcPr>
            <w:tcW w:w="760" w:type="dxa"/>
          </w:tcPr>
          <w:p w14:paraId="401D69E3" w14:textId="77777777" w:rsidR="004903A8" w:rsidRPr="00231D46" w:rsidRDefault="00BD224D">
            <w:pPr>
              <w:jc w:val="center"/>
            </w:pPr>
            <w:r w:rsidRPr="00231D46">
              <w:t>9</w:t>
            </w:r>
          </w:p>
        </w:tc>
        <w:tc>
          <w:tcPr>
            <w:tcW w:w="3488" w:type="dxa"/>
          </w:tcPr>
          <w:p w14:paraId="43740C4C" w14:textId="77777777" w:rsidR="004903A8" w:rsidRPr="00231D46" w:rsidRDefault="00BD224D">
            <w:r w:rsidRPr="00231D46">
              <w:t>Иные существенные допущения</w:t>
            </w:r>
          </w:p>
        </w:tc>
        <w:tc>
          <w:tcPr>
            <w:tcW w:w="5386" w:type="dxa"/>
          </w:tcPr>
          <w:p w14:paraId="5608897D" w14:textId="77777777" w:rsidR="004903A8" w:rsidRPr="00231D46" w:rsidRDefault="00BD224D">
            <w:pPr>
              <w:jc w:val="both"/>
            </w:pPr>
            <w:r w:rsidRPr="00231D46">
              <w:t>Не установлены</w:t>
            </w:r>
          </w:p>
        </w:tc>
      </w:tr>
      <w:tr w:rsidR="004903A8" w:rsidRPr="00231D46" w14:paraId="1616CD67" w14:textId="77777777">
        <w:trPr>
          <w:jc w:val="center"/>
        </w:trPr>
        <w:tc>
          <w:tcPr>
            <w:tcW w:w="760" w:type="dxa"/>
          </w:tcPr>
          <w:p w14:paraId="3715D475" w14:textId="77777777" w:rsidR="004903A8" w:rsidRPr="00231D46" w:rsidRDefault="00BD224D">
            <w:pPr>
              <w:jc w:val="center"/>
            </w:pPr>
            <w:r w:rsidRPr="00231D46">
              <w:t>10</w:t>
            </w:r>
          </w:p>
        </w:tc>
        <w:tc>
          <w:tcPr>
            <w:tcW w:w="3488" w:type="dxa"/>
          </w:tcPr>
          <w:p w14:paraId="5B8457A8" w14:textId="77777777" w:rsidR="004903A8" w:rsidRPr="00231D46" w:rsidRDefault="00BD224D">
            <w:r w:rsidRPr="00231D46">
              <w:t xml:space="preserve">Ограничения оценки </w:t>
            </w:r>
          </w:p>
        </w:tc>
        <w:tc>
          <w:tcPr>
            <w:tcW w:w="5386" w:type="dxa"/>
          </w:tcPr>
          <w:p w14:paraId="7F23A8FC" w14:textId="77777777" w:rsidR="004903A8" w:rsidRPr="00231D46" w:rsidRDefault="00BD224D">
            <w:pPr>
              <w:jc w:val="both"/>
            </w:pPr>
            <w:r w:rsidRPr="00231D46">
              <w:t>отсутствуют</w:t>
            </w:r>
          </w:p>
        </w:tc>
      </w:tr>
      <w:tr w:rsidR="004903A8" w:rsidRPr="00231D46" w14:paraId="4209B8C5" w14:textId="77777777">
        <w:trPr>
          <w:jc w:val="center"/>
        </w:trPr>
        <w:tc>
          <w:tcPr>
            <w:tcW w:w="760" w:type="dxa"/>
          </w:tcPr>
          <w:p w14:paraId="03D293A8" w14:textId="77777777" w:rsidR="004903A8" w:rsidRPr="00231D46" w:rsidRDefault="00BD224D">
            <w:pPr>
              <w:jc w:val="center"/>
            </w:pPr>
            <w:r w:rsidRPr="00231D46">
              <w:t>11</w:t>
            </w:r>
          </w:p>
        </w:tc>
        <w:tc>
          <w:tcPr>
            <w:tcW w:w="3488" w:type="dxa"/>
          </w:tcPr>
          <w:p w14:paraId="40774017" w14:textId="77777777" w:rsidR="004903A8" w:rsidRPr="00231D46" w:rsidRDefault="00BD224D">
            <w:r w:rsidRPr="00231D46">
              <w:t>Ограничения на использование, распространение и публикацию отчета об оценке объекта оценки</w:t>
            </w:r>
          </w:p>
        </w:tc>
        <w:tc>
          <w:tcPr>
            <w:tcW w:w="5386" w:type="dxa"/>
          </w:tcPr>
          <w:p w14:paraId="39E284B4" w14:textId="77777777" w:rsidR="004903A8" w:rsidRPr="00231D46" w:rsidRDefault="00BD224D">
            <w:pPr>
              <w:jc w:val="both"/>
            </w:pPr>
            <w:r w:rsidRPr="00231D46">
              <w:t xml:space="preserve">Распространение информации, содержащийся в отчете об оценке, допускается только с письменного разрешения Оценщика. </w:t>
            </w:r>
          </w:p>
        </w:tc>
      </w:tr>
      <w:tr w:rsidR="004903A8" w:rsidRPr="00231D46" w14:paraId="071654A7" w14:textId="77777777">
        <w:trPr>
          <w:jc w:val="center"/>
        </w:trPr>
        <w:tc>
          <w:tcPr>
            <w:tcW w:w="760" w:type="dxa"/>
          </w:tcPr>
          <w:p w14:paraId="0A022D12" w14:textId="77777777" w:rsidR="004903A8" w:rsidRPr="00231D46" w:rsidRDefault="00BD224D">
            <w:pPr>
              <w:jc w:val="center"/>
            </w:pPr>
            <w:r w:rsidRPr="00231D46">
              <w:t>12</w:t>
            </w:r>
          </w:p>
        </w:tc>
        <w:tc>
          <w:tcPr>
            <w:tcW w:w="3488" w:type="dxa"/>
          </w:tcPr>
          <w:p w14:paraId="1087B44E" w14:textId="77777777" w:rsidR="004903A8" w:rsidRPr="00231D46" w:rsidRDefault="00BD224D">
            <w:r w:rsidRPr="00231D46">
              <w:t>Указание на форму составления отчета об оценке</w:t>
            </w:r>
          </w:p>
        </w:tc>
        <w:tc>
          <w:tcPr>
            <w:tcW w:w="5386" w:type="dxa"/>
          </w:tcPr>
          <w:p w14:paraId="411CC09E" w14:textId="77777777" w:rsidR="004903A8" w:rsidRPr="00231D46" w:rsidRDefault="00BD224D">
            <w:pPr>
              <w:jc w:val="both"/>
              <w:rPr>
                <w:lang w:val="ru-RU"/>
              </w:rPr>
            </w:pPr>
            <w:r w:rsidRPr="00231D46">
              <w:t>На бумажном носителе</w:t>
            </w:r>
            <w:r w:rsidR="003222ED" w:rsidRPr="00231D46">
              <w:rPr>
                <w:lang w:val="ru-RU"/>
              </w:rPr>
              <w:t xml:space="preserve"> и в форме электронного документа подписанного усиленной квалифицированной электронно-цифровой подписью</w:t>
            </w:r>
          </w:p>
        </w:tc>
      </w:tr>
      <w:tr w:rsidR="004903A8" w:rsidRPr="00231D46" w14:paraId="40C4998D" w14:textId="77777777">
        <w:trPr>
          <w:jc w:val="center"/>
        </w:trPr>
        <w:tc>
          <w:tcPr>
            <w:tcW w:w="760" w:type="dxa"/>
          </w:tcPr>
          <w:p w14:paraId="7EBA49AE" w14:textId="77777777" w:rsidR="004903A8" w:rsidRPr="00231D46" w:rsidRDefault="00BD224D">
            <w:pPr>
              <w:jc w:val="center"/>
            </w:pPr>
            <w:r w:rsidRPr="00231D46">
              <w:t>13</w:t>
            </w:r>
          </w:p>
        </w:tc>
        <w:tc>
          <w:tcPr>
            <w:tcW w:w="3488" w:type="dxa"/>
          </w:tcPr>
          <w:p w14:paraId="4BA98F32" w14:textId="77777777" w:rsidR="004903A8" w:rsidRPr="00231D46" w:rsidRDefault="00BD224D">
            <w:r w:rsidRPr="00231D46">
              <w:t>Иная информация, предусмотренная федеральными стандартами оценки для отражения в задании на оценку</w:t>
            </w:r>
          </w:p>
        </w:tc>
        <w:tc>
          <w:tcPr>
            <w:tcW w:w="5386" w:type="dxa"/>
          </w:tcPr>
          <w:p w14:paraId="42E75C16" w14:textId="77777777" w:rsidR="004903A8" w:rsidRPr="00231D46" w:rsidRDefault="004903A8">
            <w:pPr>
              <w:jc w:val="both"/>
            </w:pPr>
          </w:p>
        </w:tc>
      </w:tr>
      <w:tr w:rsidR="00C07670" w:rsidRPr="00231D46" w14:paraId="5F52B799" w14:textId="77777777">
        <w:trPr>
          <w:jc w:val="center"/>
        </w:trPr>
        <w:tc>
          <w:tcPr>
            <w:tcW w:w="760" w:type="dxa"/>
          </w:tcPr>
          <w:p w14:paraId="51437CBB" w14:textId="77777777" w:rsidR="00C07670" w:rsidRPr="00231D46" w:rsidRDefault="00C07670" w:rsidP="00C07670">
            <w:pPr>
              <w:jc w:val="center"/>
            </w:pPr>
            <w:r w:rsidRPr="00231D46">
              <w:t>13.1</w:t>
            </w:r>
          </w:p>
        </w:tc>
        <w:tc>
          <w:tcPr>
            <w:tcW w:w="3488" w:type="dxa"/>
          </w:tcPr>
          <w:p w14:paraId="2514E8DA" w14:textId="77777777" w:rsidR="00C07670" w:rsidRPr="00231D46" w:rsidRDefault="00C07670" w:rsidP="00C07670">
            <w:r w:rsidRPr="00231D46">
              <w:t>Состав объекта оценки с указанием сведений, достаточных для идентификации каждой из его частей</w:t>
            </w:r>
          </w:p>
        </w:tc>
        <w:tc>
          <w:tcPr>
            <w:tcW w:w="5386" w:type="dxa"/>
            <w:vAlign w:val="center"/>
          </w:tcPr>
          <w:p w14:paraId="2E35C1A6" w14:textId="77777777" w:rsidR="003425ED" w:rsidRPr="00231D46" w:rsidRDefault="00FB6550">
            <w:r w:rsidRPr="00231D46">
              <w:t xml:space="preserve">Объект оценки №1: Нежилые помещения пищеблока общей площадью 113,3 </w:t>
            </w:r>
            <w:proofErr w:type="spellStart"/>
            <w:r w:rsidRPr="00231D46">
              <w:t>кв.м</w:t>
            </w:r>
            <w:proofErr w:type="spellEnd"/>
            <w:r w:rsidRPr="00231D46">
              <w:t xml:space="preserve">., расположенные в здании МБОУ «Пригородная СОШ» по адресу: Ленинградская область, Гатчинский </w:t>
            </w:r>
            <w:proofErr w:type="spellStart"/>
            <w:r w:rsidRPr="00231D46">
              <w:t>м.о</w:t>
            </w:r>
            <w:proofErr w:type="spellEnd"/>
            <w:r w:rsidRPr="00231D46">
              <w:t>., п. Новый Свет, д. 8.</w:t>
            </w:r>
            <w:r w:rsidRPr="00231D46">
              <w:br/>
              <w:t xml:space="preserve">Объект оценки №2: Оборудование в количестве 32 единиц, расположенное в пищеблоке здания МБОУ «Пригородная СОШ» по адресу: Ленинградская область, Гатчинский </w:t>
            </w:r>
            <w:proofErr w:type="spellStart"/>
            <w:r w:rsidRPr="00231D46">
              <w:t>м.о</w:t>
            </w:r>
            <w:proofErr w:type="spellEnd"/>
            <w:r w:rsidRPr="00231D46">
              <w:t>., п. Новый Свет, д. 8.</w:t>
            </w:r>
            <w:r w:rsidRPr="00231D46">
              <w:br/>
            </w:r>
            <w:r w:rsidRPr="00231D46">
              <w:lastRenderedPageBreak/>
              <w:t>Подробное описание объектов оценки и их состав представлены в Приложении №2.</w:t>
            </w:r>
          </w:p>
        </w:tc>
      </w:tr>
      <w:tr w:rsidR="004903A8" w:rsidRPr="00231D46" w14:paraId="030646A7" w14:textId="77777777">
        <w:trPr>
          <w:jc w:val="center"/>
        </w:trPr>
        <w:tc>
          <w:tcPr>
            <w:tcW w:w="760" w:type="dxa"/>
          </w:tcPr>
          <w:p w14:paraId="035A4E90" w14:textId="77777777" w:rsidR="004903A8" w:rsidRPr="00231D46" w:rsidRDefault="00BD224D">
            <w:pPr>
              <w:jc w:val="center"/>
            </w:pPr>
            <w:r w:rsidRPr="00231D46">
              <w:t>13.2</w:t>
            </w:r>
          </w:p>
        </w:tc>
        <w:tc>
          <w:tcPr>
            <w:tcW w:w="3488" w:type="dxa"/>
          </w:tcPr>
          <w:p w14:paraId="3A84A5F5" w14:textId="77777777" w:rsidR="004903A8" w:rsidRPr="00231D46" w:rsidRDefault="00BD224D">
            <w:r w:rsidRPr="00231D46"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5386" w:type="dxa"/>
            <w:vAlign w:val="center"/>
          </w:tcPr>
          <w:p w14:paraId="0DDF71F6" w14:textId="77777777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231D46">
              <w:rPr>
                <w:color w:val="000000"/>
              </w:rPr>
              <w:t>- Технический паспорт здания</w:t>
            </w:r>
          </w:p>
          <w:p w14:paraId="5023A88F" w14:textId="77777777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231D46">
              <w:rPr>
                <w:color w:val="000000"/>
              </w:rPr>
              <w:t>- Перечень основных средств</w:t>
            </w:r>
          </w:p>
        </w:tc>
      </w:tr>
      <w:tr w:rsidR="004903A8" w:rsidRPr="00231D46" w14:paraId="0FCD44DD" w14:textId="77777777">
        <w:trPr>
          <w:jc w:val="center"/>
        </w:trPr>
        <w:tc>
          <w:tcPr>
            <w:tcW w:w="760" w:type="dxa"/>
          </w:tcPr>
          <w:p w14:paraId="22D119D6" w14:textId="77777777" w:rsidR="004903A8" w:rsidRPr="00231D46" w:rsidRDefault="00BD224D">
            <w:pPr>
              <w:jc w:val="center"/>
            </w:pPr>
            <w:r w:rsidRPr="00231D46">
              <w:t>13.3</w:t>
            </w:r>
          </w:p>
        </w:tc>
        <w:tc>
          <w:tcPr>
            <w:tcW w:w="3488" w:type="dxa"/>
          </w:tcPr>
          <w:p w14:paraId="4AD8DDD1" w14:textId="77777777" w:rsidR="004903A8" w:rsidRPr="00231D46" w:rsidRDefault="00BD224D">
            <w:r w:rsidRPr="00231D46"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5386" w:type="dxa"/>
          </w:tcPr>
          <w:p w14:paraId="7CC278CF" w14:textId="77777777" w:rsidR="004903A8" w:rsidRPr="00231D46" w:rsidRDefault="00BD224D">
            <w:pPr>
              <w:ind w:right="-57"/>
            </w:pPr>
            <w:r w:rsidRPr="00231D46">
              <w:t>Право аренды.</w:t>
            </w:r>
          </w:p>
          <w:p w14:paraId="4BA18DE4" w14:textId="77777777" w:rsidR="004903A8" w:rsidRPr="00231D46" w:rsidRDefault="00BD224D">
            <w:pPr>
              <w:jc w:val="both"/>
            </w:pPr>
            <w:r w:rsidRPr="00231D46">
              <w:t>Обременения не учитываются.</w:t>
            </w:r>
          </w:p>
        </w:tc>
      </w:tr>
      <w:tr w:rsidR="004903A8" w:rsidRPr="00231D46" w14:paraId="787DECA3" w14:textId="77777777">
        <w:trPr>
          <w:jc w:val="center"/>
        </w:trPr>
        <w:tc>
          <w:tcPr>
            <w:tcW w:w="9634" w:type="dxa"/>
            <w:gridSpan w:val="3"/>
          </w:tcPr>
          <w:p w14:paraId="50D78E60" w14:textId="77777777" w:rsidR="004903A8" w:rsidRPr="00231D46" w:rsidRDefault="00BD224D">
            <w:pPr>
              <w:jc w:val="center"/>
              <w:rPr>
                <w:i/>
                <w:iCs/>
              </w:rPr>
            </w:pPr>
            <w:r w:rsidRPr="00231D46">
              <w:rPr>
                <w:i/>
                <w:iCs/>
              </w:rPr>
              <w:t>Опциональные элементы</w:t>
            </w:r>
          </w:p>
        </w:tc>
      </w:tr>
      <w:tr w:rsidR="004903A8" w:rsidRPr="00231D46" w14:paraId="5A2EDA0D" w14:textId="77777777">
        <w:trPr>
          <w:jc w:val="center"/>
        </w:trPr>
        <w:tc>
          <w:tcPr>
            <w:tcW w:w="760" w:type="dxa"/>
          </w:tcPr>
          <w:p w14:paraId="11EC1B69" w14:textId="77777777" w:rsidR="004903A8" w:rsidRPr="00231D46" w:rsidRDefault="00BD224D">
            <w:pPr>
              <w:jc w:val="center"/>
            </w:pPr>
            <w:r w:rsidRPr="00231D46">
              <w:t>14</w:t>
            </w:r>
          </w:p>
        </w:tc>
        <w:tc>
          <w:tcPr>
            <w:tcW w:w="3488" w:type="dxa"/>
          </w:tcPr>
          <w:p w14:paraId="29E437BB" w14:textId="77777777" w:rsidR="004903A8" w:rsidRPr="00231D46" w:rsidRDefault="00BD224D">
            <w:r w:rsidRPr="00231D46">
              <w:t>Состав и объем документов и материалов, представляемых заказчиком оценки</w:t>
            </w:r>
          </w:p>
        </w:tc>
        <w:tc>
          <w:tcPr>
            <w:tcW w:w="5386" w:type="dxa"/>
            <w:vAlign w:val="center"/>
          </w:tcPr>
          <w:p w14:paraId="333AB755" w14:textId="77777777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231D46">
              <w:rPr>
                <w:color w:val="000000"/>
              </w:rPr>
              <w:t>- Технический паспорт здания</w:t>
            </w:r>
          </w:p>
          <w:p w14:paraId="6E980CC5" w14:textId="77777777" w:rsidR="004903A8" w:rsidRPr="00231D46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231D46">
              <w:rPr>
                <w:color w:val="000000"/>
              </w:rPr>
              <w:t>- Перечень основных средств</w:t>
            </w:r>
          </w:p>
        </w:tc>
      </w:tr>
      <w:tr w:rsidR="004903A8" w:rsidRPr="00231D46" w14:paraId="05DA3C87" w14:textId="77777777">
        <w:trPr>
          <w:jc w:val="center"/>
        </w:trPr>
        <w:tc>
          <w:tcPr>
            <w:tcW w:w="760" w:type="dxa"/>
          </w:tcPr>
          <w:p w14:paraId="5270018F" w14:textId="77777777" w:rsidR="004903A8" w:rsidRPr="00231D46" w:rsidRDefault="00BD224D">
            <w:pPr>
              <w:jc w:val="center"/>
            </w:pPr>
            <w:r w:rsidRPr="00231D46">
              <w:t>15</w:t>
            </w:r>
          </w:p>
        </w:tc>
        <w:tc>
          <w:tcPr>
            <w:tcW w:w="3488" w:type="dxa"/>
          </w:tcPr>
          <w:p w14:paraId="2DF8A6D0" w14:textId="77777777" w:rsidR="004903A8" w:rsidRPr="00231D46" w:rsidRDefault="00BD224D">
            <w:r w:rsidRPr="00231D46">
              <w:t>Необходимость привлечения внешних организаций и квалифицированных отраслевых специалистов</w:t>
            </w:r>
          </w:p>
        </w:tc>
        <w:tc>
          <w:tcPr>
            <w:tcW w:w="5386" w:type="dxa"/>
          </w:tcPr>
          <w:p w14:paraId="37244790" w14:textId="77777777" w:rsidR="004903A8" w:rsidRPr="00231D46" w:rsidRDefault="00BD224D">
            <w:pPr>
              <w:jc w:val="both"/>
            </w:pPr>
            <w:r w:rsidRPr="00231D46">
              <w:t>Не требуется</w:t>
            </w:r>
          </w:p>
        </w:tc>
      </w:tr>
      <w:tr w:rsidR="004903A8" w:rsidRPr="00231D46" w14:paraId="03D744E7" w14:textId="77777777">
        <w:trPr>
          <w:jc w:val="center"/>
        </w:trPr>
        <w:tc>
          <w:tcPr>
            <w:tcW w:w="760" w:type="dxa"/>
          </w:tcPr>
          <w:p w14:paraId="2050B906" w14:textId="77777777" w:rsidR="004903A8" w:rsidRPr="00231D46" w:rsidRDefault="00BD224D">
            <w:pPr>
              <w:jc w:val="center"/>
            </w:pPr>
            <w:r w:rsidRPr="00231D46">
              <w:t>16</w:t>
            </w:r>
          </w:p>
        </w:tc>
        <w:tc>
          <w:tcPr>
            <w:tcW w:w="3488" w:type="dxa"/>
          </w:tcPr>
          <w:p w14:paraId="53D6D493" w14:textId="77777777" w:rsidR="004903A8" w:rsidRPr="00231D46" w:rsidRDefault="00BD224D">
            <w:r w:rsidRPr="00231D46">
              <w:t xml:space="preserve">Сведения о </w:t>
            </w:r>
            <w:proofErr w:type="gramStart"/>
            <w:r w:rsidRPr="00231D46">
              <w:t>предполагаемых  пользователях</w:t>
            </w:r>
            <w:proofErr w:type="gramEnd"/>
            <w:r w:rsidRPr="00231D46">
              <w:t xml:space="preserve"> результата оценки</w:t>
            </w:r>
          </w:p>
          <w:p w14:paraId="73A5EA7C" w14:textId="77777777" w:rsidR="004903A8" w:rsidRPr="00231D46" w:rsidRDefault="00BD224D">
            <w:r w:rsidRPr="00231D46">
              <w:t>и отчета об оценке (помимо заказчика оценки)</w:t>
            </w:r>
          </w:p>
        </w:tc>
        <w:tc>
          <w:tcPr>
            <w:tcW w:w="5386" w:type="dxa"/>
          </w:tcPr>
          <w:p w14:paraId="3F218425" w14:textId="77777777" w:rsidR="004903A8" w:rsidRPr="00231D46" w:rsidRDefault="00BD224D">
            <w:pPr>
              <w:jc w:val="both"/>
            </w:pPr>
            <w:r w:rsidRPr="00231D46">
              <w:t>Арендатор</w:t>
            </w:r>
          </w:p>
        </w:tc>
      </w:tr>
      <w:tr w:rsidR="004903A8" w:rsidRPr="00231D46" w14:paraId="6A2E35FB" w14:textId="77777777">
        <w:trPr>
          <w:jc w:val="center"/>
        </w:trPr>
        <w:tc>
          <w:tcPr>
            <w:tcW w:w="760" w:type="dxa"/>
          </w:tcPr>
          <w:p w14:paraId="747B1400" w14:textId="77777777" w:rsidR="004903A8" w:rsidRPr="00231D46" w:rsidRDefault="00BD224D">
            <w:pPr>
              <w:jc w:val="center"/>
            </w:pPr>
            <w:r w:rsidRPr="00231D46">
              <w:t>17</w:t>
            </w:r>
          </w:p>
        </w:tc>
        <w:tc>
          <w:tcPr>
            <w:tcW w:w="3488" w:type="dxa"/>
          </w:tcPr>
          <w:p w14:paraId="30BB4C25" w14:textId="77777777" w:rsidR="004903A8" w:rsidRPr="00231D46" w:rsidRDefault="00BD224D">
            <w:r w:rsidRPr="00231D46">
              <w:t>Формы представления итоговой стоимости</w:t>
            </w:r>
          </w:p>
        </w:tc>
        <w:tc>
          <w:tcPr>
            <w:tcW w:w="5386" w:type="dxa"/>
          </w:tcPr>
          <w:p w14:paraId="1C6502EE" w14:textId="77777777" w:rsidR="004903A8" w:rsidRPr="00231D46" w:rsidRDefault="00BD224D">
            <w:pPr>
              <w:jc w:val="both"/>
            </w:pPr>
            <w:r w:rsidRPr="00231D46">
              <w:t>Результат оценки должен быть представлен в виде единой величины в валюте Российской Федерации</w:t>
            </w:r>
          </w:p>
        </w:tc>
      </w:tr>
      <w:tr w:rsidR="004903A8" w:rsidRPr="00231D46" w14:paraId="3388C49B" w14:textId="77777777">
        <w:trPr>
          <w:jc w:val="center"/>
        </w:trPr>
        <w:tc>
          <w:tcPr>
            <w:tcW w:w="760" w:type="dxa"/>
          </w:tcPr>
          <w:p w14:paraId="09D9D001" w14:textId="77777777" w:rsidR="004903A8" w:rsidRPr="00231D46" w:rsidRDefault="00BD224D">
            <w:pPr>
              <w:jc w:val="center"/>
            </w:pPr>
            <w:r w:rsidRPr="00231D46">
              <w:t>18</w:t>
            </w:r>
          </w:p>
        </w:tc>
        <w:tc>
          <w:tcPr>
            <w:tcW w:w="3488" w:type="dxa"/>
          </w:tcPr>
          <w:p w14:paraId="040D6679" w14:textId="77777777" w:rsidR="004903A8" w:rsidRPr="00231D46" w:rsidRDefault="00BD224D">
            <w:r w:rsidRPr="00231D46">
              <w:t>Специфические требования к отчету об оценке</w:t>
            </w:r>
          </w:p>
        </w:tc>
        <w:tc>
          <w:tcPr>
            <w:tcW w:w="5386" w:type="dxa"/>
          </w:tcPr>
          <w:p w14:paraId="1120D49A" w14:textId="77777777" w:rsidR="004903A8" w:rsidRPr="00231D46" w:rsidRDefault="00BD224D">
            <w:pPr>
              <w:jc w:val="both"/>
            </w:pPr>
            <w:r w:rsidRPr="00231D46">
              <w:t>Не установлены</w:t>
            </w:r>
          </w:p>
        </w:tc>
      </w:tr>
      <w:tr w:rsidR="004903A8" w:rsidRPr="00231D46" w14:paraId="252E475E" w14:textId="77777777">
        <w:trPr>
          <w:jc w:val="center"/>
        </w:trPr>
        <w:tc>
          <w:tcPr>
            <w:tcW w:w="760" w:type="dxa"/>
          </w:tcPr>
          <w:p w14:paraId="20EB2BAD" w14:textId="77777777" w:rsidR="004903A8" w:rsidRPr="00231D46" w:rsidRDefault="00BD224D">
            <w:pPr>
              <w:jc w:val="center"/>
            </w:pPr>
            <w:r w:rsidRPr="00231D46">
              <w:t>19</w:t>
            </w:r>
          </w:p>
        </w:tc>
        <w:tc>
          <w:tcPr>
            <w:tcW w:w="3488" w:type="dxa"/>
          </w:tcPr>
          <w:p w14:paraId="78F75C9E" w14:textId="77777777" w:rsidR="004903A8" w:rsidRPr="00231D46" w:rsidRDefault="00BD224D">
            <w:r w:rsidRPr="00231D46">
              <w:t>Указание на 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5386" w:type="dxa"/>
          </w:tcPr>
          <w:p w14:paraId="44A91242" w14:textId="77777777" w:rsidR="004903A8" w:rsidRPr="00231D46" w:rsidRDefault="00BD224D">
            <w:r w:rsidRPr="00231D46">
              <w:t>Не требуется</w:t>
            </w:r>
          </w:p>
        </w:tc>
      </w:tr>
    </w:tbl>
    <w:p w14:paraId="7B74AF5F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4678C1A1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21A9098B" w14:textId="77777777" w:rsidR="004903A8" w:rsidRPr="00231D46" w:rsidRDefault="004903A8">
      <w:pPr>
        <w:jc w:val="center"/>
        <w:rPr>
          <w:sz w:val="20"/>
          <w:szCs w:val="20"/>
        </w:rPr>
      </w:pPr>
    </w:p>
    <w:p w14:paraId="6CDFDAFB" w14:textId="77777777" w:rsidR="004903A8" w:rsidRPr="00231D46" w:rsidRDefault="004903A8">
      <w:pPr>
        <w:jc w:val="center"/>
        <w:rPr>
          <w:sz w:val="20"/>
          <w:szCs w:val="20"/>
        </w:rPr>
      </w:pPr>
    </w:p>
    <w:p w14:paraId="62E0C5F1" w14:textId="77777777" w:rsidR="004903A8" w:rsidRPr="00231D46" w:rsidRDefault="004903A8">
      <w:pPr>
        <w:jc w:val="center"/>
        <w:rPr>
          <w:sz w:val="20"/>
          <w:szCs w:val="20"/>
        </w:rPr>
      </w:pPr>
    </w:p>
    <w:p w14:paraId="6416AB01" w14:textId="77777777" w:rsidR="004903A8" w:rsidRPr="00231D46" w:rsidRDefault="004903A8">
      <w:pPr>
        <w:jc w:val="center"/>
        <w:rPr>
          <w:sz w:val="20"/>
          <w:szCs w:val="20"/>
        </w:rPr>
      </w:pPr>
    </w:p>
    <w:p w14:paraId="54AB3A40" w14:textId="77777777" w:rsidR="004903A8" w:rsidRPr="00231D46" w:rsidRDefault="004903A8">
      <w:pPr>
        <w:jc w:val="center"/>
        <w:rPr>
          <w:sz w:val="20"/>
          <w:szCs w:val="20"/>
        </w:rPr>
      </w:pPr>
    </w:p>
    <w:p w14:paraId="47E690E0" w14:textId="77777777" w:rsidR="004903A8" w:rsidRPr="00231D46" w:rsidRDefault="004903A8">
      <w:pPr>
        <w:jc w:val="center"/>
        <w:rPr>
          <w:sz w:val="20"/>
          <w:szCs w:val="20"/>
        </w:rPr>
      </w:pPr>
    </w:p>
    <w:tbl>
      <w:tblPr>
        <w:tblStyle w:val="a9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231D46" w14:paraId="53485C01" w14:textId="77777777" w:rsidTr="00ED296C">
        <w:trPr>
          <w:trHeight w:val="816"/>
        </w:trPr>
        <w:tc>
          <w:tcPr>
            <w:tcW w:w="5277" w:type="dxa"/>
          </w:tcPr>
          <w:p w14:paraId="7350C33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ЗАКАЗЧИК</w:t>
            </w:r>
            <w:r w:rsidRPr="00231D46">
              <w:rPr>
                <w:sz w:val="20"/>
                <w:szCs w:val="20"/>
              </w:rPr>
              <w:br/>
              <w:t>Директор МБОУ «Пригородная СОШ»</w:t>
            </w:r>
          </w:p>
        </w:tc>
        <w:tc>
          <w:tcPr>
            <w:tcW w:w="5278" w:type="dxa"/>
          </w:tcPr>
          <w:p w14:paraId="7C5E90D0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ИСПОЛНИТЕЛЬ</w:t>
            </w:r>
          </w:p>
          <w:p w14:paraId="52E6686F" w14:textId="489C7423" w:rsidR="00ED296C" w:rsidRPr="00231D46" w:rsidRDefault="00552B91" w:rsidP="00ED296C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  <w:lang w:val="ru-RU"/>
              </w:rPr>
              <w:t>_______________________</w:t>
            </w:r>
          </w:p>
          <w:p w14:paraId="6C414150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  <w:p w14:paraId="1E7395D9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231D46" w14:paraId="62524A7A" w14:textId="77777777" w:rsidTr="00ED296C">
        <w:trPr>
          <w:trHeight w:val="435"/>
        </w:trPr>
        <w:tc>
          <w:tcPr>
            <w:tcW w:w="5277" w:type="dxa"/>
          </w:tcPr>
          <w:p w14:paraId="19FE78B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231D46">
              <w:rPr>
                <w:sz w:val="20"/>
                <w:szCs w:val="20"/>
              </w:rPr>
              <w:t>Н.В.Золдырева</w:t>
            </w:r>
            <w:proofErr w:type="spellEnd"/>
            <w:r w:rsidRPr="00231D46">
              <w:rPr>
                <w:sz w:val="20"/>
                <w:szCs w:val="20"/>
              </w:rPr>
              <w:t xml:space="preserve"> /  </w:t>
            </w:r>
            <w:r w:rsidRPr="00231D46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5269E2F7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  <w:p w14:paraId="4334F971" w14:textId="730B461C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__________________/ </w:t>
            </w:r>
            <w:r w:rsidR="00552B91" w:rsidRPr="00231D46">
              <w:rPr>
                <w:sz w:val="20"/>
                <w:szCs w:val="20"/>
                <w:lang w:val="ru-RU"/>
              </w:rPr>
              <w:t>______________</w:t>
            </w:r>
            <w:r w:rsidRPr="00231D46">
              <w:rPr>
                <w:sz w:val="20"/>
                <w:szCs w:val="20"/>
              </w:rPr>
              <w:t xml:space="preserve"> /</w:t>
            </w:r>
          </w:p>
        </w:tc>
      </w:tr>
    </w:tbl>
    <w:p w14:paraId="0A000FC7" w14:textId="77777777" w:rsidR="004903A8" w:rsidRPr="00231D46" w:rsidRDefault="004903A8">
      <w:pPr>
        <w:rPr>
          <w:b/>
          <w:bCs/>
          <w:sz w:val="20"/>
          <w:szCs w:val="20"/>
        </w:rPr>
      </w:pPr>
    </w:p>
    <w:p w14:paraId="3F69F685" w14:textId="77777777" w:rsidR="004903A8" w:rsidRPr="00231D46" w:rsidRDefault="00BD224D">
      <w:pPr>
        <w:rPr>
          <w:b/>
          <w:bCs/>
          <w:sz w:val="20"/>
          <w:szCs w:val="20"/>
        </w:rPr>
      </w:pPr>
      <w:r w:rsidRPr="00231D46">
        <w:rPr>
          <w:sz w:val="20"/>
          <w:szCs w:val="20"/>
        </w:rPr>
        <w:br w:type="page"/>
      </w:r>
    </w:p>
    <w:p w14:paraId="5F23331E" w14:textId="77777777" w:rsidR="004903A8" w:rsidRPr="00231D46" w:rsidRDefault="00BD224D">
      <w:pPr>
        <w:jc w:val="right"/>
        <w:rPr>
          <w:i/>
          <w:iCs/>
          <w:sz w:val="20"/>
          <w:szCs w:val="20"/>
        </w:rPr>
      </w:pPr>
      <w:r w:rsidRPr="00231D46">
        <w:rPr>
          <w:i/>
          <w:iCs/>
          <w:sz w:val="20"/>
          <w:szCs w:val="20"/>
        </w:rPr>
        <w:lastRenderedPageBreak/>
        <w:t>Приложение 2</w:t>
      </w:r>
    </w:p>
    <w:p w14:paraId="646CE7D4" w14:textId="4CCC23C9" w:rsidR="004903A8" w:rsidRPr="00231D46" w:rsidRDefault="00BD224D">
      <w:pPr>
        <w:jc w:val="right"/>
        <w:rPr>
          <w:i/>
          <w:iCs/>
          <w:sz w:val="20"/>
          <w:szCs w:val="20"/>
          <w:lang w:val="ru-RU"/>
        </w:rPr>
      </w:pPr>
      <w:r w:rsidRPr="00231D46">
        <w:rPr>
          <w:i/>
          <w:iCs/>
          <w:sz w:val="20"/>
          <w:szCs w:val="20"/>
        </w:rPr>
        <w:t xml:space="preserve">к договору № </w:t>
      </w:r>
      <w:r w:rsidR="00552B91" w:rsidRPr="00231D46">
        <w:rPr>
          <w:i/>
          <w:iCs/>
          <w:sz w:val="20"/>
          <w:szCs w:val="20"/>
          <w:lang w:val="ru-RU"/>
        </w:rPr>
        <w:t>_________</w:t>
      </w:r>
    </w:p>
    <w:p w14:paraId="4106995D" w14:textId="365448B9" w:rsidR="004903A8" w:rsidRPr="00231D46" w:rsidRDefault="00BD224D">
      <w:pPr>
        <w:jc w:val="right"/>
        <w:rPr>
          <w:sz w:val="20"/>
          <w:szCs w:val="20"/>
        </w:rPr>
      </w:pPr>
      <w:r w:rsidRPr="00231D46">
        <w:rPr>
          <w:i/>
          <w:iCs/>
          <w:sz w:val="20"/>
          <w:szCs w:val="20"/>
        </w:rPr>
        <w:t xml:space="preserve">от </w:t>
      </w:r>
      <w:r w:rsidR="00552B91" w:rsidRPr="00231D46">
        <w:rPr>
          <w:i/>
          <w:iCs/>
          <w:sz w:val="20"/>
          <w:szCs w:val="20"/>
          <w:lang w:val="ru-RU"/>
        </w:rPr>
        <w:t>____________</w:t>
      </w:r>
      <w:r w:rsidRPr="00231D46">
        <w:rPr>
          <w:i/>
          <w:iCs/>
          <w:sz w:val="20"/>
          <w:szCs w:val="20"/>
        </w:rPr>
        <w:t xml:space="preserve"> 2026 г.</w:t>
      </w:r>
    </w:p>
    <w:p w14:paraId="35366D76" w14:textId="77777777" w:rsidR="004903A8" w:rsidRPr="00231D46" w:rsidRDefault="004903A8">
      <w:pPr>
        <w:jc w:val="center"/>
        <w:rPr>
          <w:b/>
          <w:bCs/>
          <w:sz w:val="20"/>
          <w:szCs w:val="20"/>
        </w:rPr>
      </w:pPr>
    </w:p>
    <w:p w14:paraId="04121832" w14:textId="77777777" w:rsidR="004903A8" w:rsidRPr="00231D46" w:rsidRDefault="00BD224D">
      <w:pPr>
        <w:jc w:val="center"/>
        <w:rPr>
          <w:sz w:val="20"/>
          <w:szCs w:val="20"/>
        </w:rPr>
      </w:pPr>
      <w:r w:rsidRPr="00231D46">
        <w:rPr>
          <w:b/>
          <w:bCs/>
          <w:color w:val="000000"/>
          <w:sz w:val="20"/>
          <w:szCs w:val="20"/>
        </w:rPr>
        <w:t xml:space="preserve"> </w:t>
      </w:r>
    </w:p>
    <w:p w14:paraId="4536DEDA" w14:textId="01EF1349" w:rsidR="004903A8" w:rsidRPr="00231D46" w:rsidRDefault="00BD224D">
      <w:pPr>
        <w:keepNext/>
        <w:jc w:val="center"/>
        <w:rPr>
          <w:b/>
          <w:bCs/>
          <w:color w:val="000000"/>
          <w:sz w:val="20"/>
          <w:szCs w:val="20"/>
          <w:lang w:val="ru-RU"/>
        </w:rPr>
      </w:pPr>
      <w:r w:rsidRPr="00231D46">
        <w:rPr>
          <w:b/>
          <w:bCs/>
          <w:color w:val="000000"/>
          <w:sz w:val="20"/>
          <w:szCs w:val="20"/>
        </w:rPr>
        <w:t xml:space="preserve">Перечень </w:t>
      </w:r>
      <w:r w:rsidR="00A86359" w:rsidRPr="00231D46">
        <w:rPr>
          <w:b/>
          <w:bCs/>
          <w:color w:val="000000"/>
          <w:sz w:val="20"/>
          <w:szCs w:val="20"/>
          <w:lang w:val="ru-RU"/>
        </w:rPr>
        <w:t>объектов оценки</w:t>
      </w:r>
    </w:p>
    <w:p w14:paraId="65101CDF" w14:textId="77777777" w:rsidR="00BD224D" w:rsidRPr="00231D46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tbl>
      <w:tblPr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3988"/>
        <w:gridCol w:w="1516"/>
        <w:gridCol w:w="1476"/>
        <w:gridCol w:w="2086"/>
      </w:tblGrid>
      <w:tr w:rsidR="00C07670" w:rsidRPr="00231D46" w14:paraId="450018F9" w14:textId="77777777" w:rsidTr="00C07670">
        <w:trPr>
          <w:trHeight w:val="70"/>
          <w:tblHeader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826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CE9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Наименование объектов аренды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E47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0F6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E2E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Балансовая стоимость, руб.</w:t>
            </w:r>
          </w:p>
        </w:tc>
      </w:tr>
      <w:tr w:rsidR="00C07670" w:rsidRPr="00231D46" w14:paraId="2A6EEB35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E19F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707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 xml:space="preserve">Нежилые помещения пищеблока общей площадью 113,3 </w:t>
            </w:r>
            <w:proofErr w:type="spellStart"/>
            <w:r w:rsidRPr="00231D46">
              <w:rPr>
                <w:b/>
                <w:sz w:val="20"/>
                <w:szCs w:val="20"/>
              </w:rPr>
              <w:t>кв.м</w:t>
            </w:r>
            <w:proofErr w:type="spellEnd"/>
            <w:r w:rsidRPr="00231D46">
              <w:rPr>
                <w:b/>
                <w:sz w:val="20"/>
                <w:szCs w:val="20"/>
              </w:rPr>
              <w:t>., расположенные по адресу: Ленинградская область, п. Новый Свет, д. 8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D8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1975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354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1 объект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106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1 054 876,01</w:t>
            </w:r>
          </w:p>
        </w:tc>
      </w:tr>
      <w:tr w:rsidR="00C07670" w:rsidRPr="00231D46" w14:paraId="28CEA0AF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2046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1D5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в том числе: моечная 24,3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221E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A361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88D8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2EB3A0BC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27B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CF5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горячий цех 48,5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A627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2D0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B0AC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0A7EF22E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1581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BB1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цех приема продуктов 13,0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81A1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C545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C25C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1E36BAFA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8F60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265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холодный цех 8,2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0152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6A3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F8D4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08F91C22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DA1E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8DC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склад сухих продуктов 10,1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2107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F9C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719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2FAC448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E924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EB0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комната отдыха 7,9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93C1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4B13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EA52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238C14CF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ADE0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603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туалетная комната 1,3 </w:t>
            </w:r>
            <w:proofErr w:type="spellStart"/>
            <w:r w:rsidRPr="00231D46">
              <w:rPr>
                <w:sz w:val="20"/>
                <w:szCs w:val="20"/>
              </w:rPr>
              <w:t>кв.м</w:t>
            </w:r>
            <w:proofErr w:type="spellEnd"/>
            <w:r w:rsidRPr="00231D46">
              <w:rPr>
                <w:sz w:val="20"/>
                <w:szCs w:val="20"/>
              </w:rPr>
              <w:t>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D35D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4A0A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1E66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</w:tr>
      <w:tr w:rsidR="00C07670" w:rsidRPr="00231D46" w14:paraId="78964F2A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164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5E4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Посудомоечная машина МПУ 700К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205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2017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785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EB22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227 040,00</w:t>
            </w:r>
          </w:p>
        </w:tc>
      </w:tr>
      <w:tr w:rsidR="00C07670" w:rsidRPr="00231D46" w14:paraId="5A613919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F9F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4E5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Мармит вторых блюд МЭП-2Б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83F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2017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01A2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5D2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42 473,00</w:t>
            </w:r>
          </w:p>
        </w:tc>
      </w:tr>
      <w:tr w:rsidR="00C07670" w:rsidRPr="00231D46" w14:paraId="23DEF36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654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3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000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Котел электрический пищеварочный КПЭ-100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050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E07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5B7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180 000,00</w:t>
            </w:r>
          </w:p>
        </w:tc>
      </w:tr>
      <w:tr w:rsidR="00C07670" w:rsidRPr="00231D46" w14:paraId="6543F895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746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4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6F8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Машина </w:t>
            </w:r>
            <w:proofErr w:type="spellStart"/>
            <w:r w:rsidRPr="00231D46">
              <w:rPr>
                <w:sz w:val="20"/>
                <w:szCs w:val="20"/>
              </w:rPr>
              <w:t>протирочно</w:t>
            </w:r>
            <w:proofErr w:type="spellEnd"/>
            <w:r w:rsidRPr="00231D46">
              <w:rPr>
                <w:sz w:val="20"/>
                <w:szCs w:val="20"/>
              </w:rPr>
              <w:t>-резательная МПР-350 (350 кг/ч, 380ВТ)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B0D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DCC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D8D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95 056,80</w:t>
            </w:r>
          </w:p>
        </w:tc>
      </w:tr>
      <w:tr w:rsidR="00C07670" w:rsidRPr="00231D46" w14:paraId="0C5F457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557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5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11F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Шкаф холодильный </w:t>
            </w:r>
            <w:proofErr w:type="spellStart"/>
            <w:r w:rsidRPr="00231D46">
              <w:rPr>
                <w:sz w:val="20"/>
                <w:szCs w:val="20"/>
              </w:rPr>
              <w:t>Polair</w:t>
            </w:r>
            <w:proofErr w:type="spellEnd"/>
            <w:r w:rsidRPr="00231D46">
              <w:rPr>
                <w:sz w:val="20"/>
                <w:szCs w:val="20"/>
              </w:rPr>
              <w:t xml:space="preserve"> CM107-S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340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134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C57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113 961,25</w:t>
            </w:r>
          </w:p>
        </w:tc>
      </w:tr>
      <w:tr w:rsidR="00C07670" w:rsidRPr="00231D46" w14:paraId="0D4BAB29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94F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6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487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Шкаф жарочный </w:t>
            </w:r>
            <w:proofErr w:type="spellStart"/>
            <w:r w:rsidRPr="00231D46">
              <w:rPr>
                <w:sz w:val="20"/>
                <w:szCs w:val="20"/>
              </w:rPr>
              <w:t>Abat</w:t>
            </w:r>
            <w:proofErr w:type="spellEnd"/>
            <w:r w:rsidRPr="00231D46">
              <w:rPr>
                <w:sz w:val="20"/>
                <w:szCs w:val="20"/>
              </w:rPr>
              <w:t xml:space="preserve"> ШЖЭ-2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697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628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25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147 807,50</w:t>
            </w:r>
          </w:p>
        </w:tc>
      </w:tr>
      <w:tr w:rsidR="00C07670" w:rsidRPr="00231D46" w14:paraId="7820C16A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016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7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F7D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Шкаф холодильный </w:t>
            </w:r>
            <w:proofErr w:type="spellStart"/>
            <w:r w:rsidRPr="00231D46">
              <w:rPr>
                <w:sz w:val="20"/>
                <w:szCs w:val="20"/>
              </w:rPr>
              <w:t>Марихолодмаш</w:t>
            </w:r>
            <w:proofErr w:type="spellEnd"/>
            <w:r w:rsidRPr="00231D46">
              <w:rPr>
                <w:sz w:val="20"/>
                <w:szCs w:val="20"/>
              </w:rPr>
              <w:t xml:space="preserve"> Капри 1,5МВ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56D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43A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37B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143 371,25</w:t>
            </w:r>
          </w:p>
        </w:tc>
      </w:tr>
      <w:tr w:rsidR="00C07670" w:rsidRPr="00231D46" w14:paraId="070298F8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F53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8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4CF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Стол охлаждаемый с витриной </w:t>
            </w:r>
            <w:proofErr w:type="spellStart"/>
            <w:r w:rsidRPr="00231D46">
              <w:rPr>
                <w:sz w:val="20"/>
                <w:szCs w:val="20"/>
              </w:rPr>
              <w:t>ПищТех</w:t>
            </w:r>
            <w:proofErr w:type="spellEnd"/>
            <w:r w:rsidRPr="00231D46">
              <w:rPr>
                <w:sz w:val="20"/>
                <w:szCs w:val="20"/>
              </w:rPr>
              <w:t xml:space="preserve"> Лира-Профи СОЭП-В/ЛП-02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A7F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F7A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D4D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218 698,75</w:t>
            </w:r>
          </w:p>
        </w:tc>
      </w:tr>
      <w:tr w:rsidR="00C07670" w:rsidRPr="00231D46" w14:paraId="70E10E26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0E6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9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602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Плита электрическая ПЭП-0,48-ДШ-02 (</w:t>
            </w:r>
            <w:proofErr w:type="spellStart"/>
            <w:r w:rsidRPr="00231D46">
              <w:rPr>
                <w:sz w:val="20"/>
                <w:szCs w:val="20"/>
              </w:rPr>
              <w:t>нерж</w:t>
            </w:r>
            <w:proofErr w:type="spellEnd"/>
            <w:r w:rsidRPr="00231D46">
              <w:rPr>
                <w:sz w:val="20"/>
                <w:szCs w:val="20"/>
              </w:rPr>
              <w:t>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910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A3F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E57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90 938,75</w:t>
            </w:r>
          </w:p>
        </w:tc>
      </w:tr>
      <w:tr w:rsidR="00C07670" w:rsidRPr="00231D46" w14:paraId="5EAC005D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B4A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10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27D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Плита электрическая ПЭП-0,48-ДШ-02 (</w:t>
            </w:r>
            <w:proofErr w:type="spellStart"/>
            <w:r w:rsidRPr="00231D46">
              <w:rPr>
                <w:sz w:val="20"/>
                <w:szCs w:val="20"/>
              </w:rPr>
              <w:t>нерж</w:t>
            </w:r>
            <w:proofErr w:type="spellEnd"/>
            <w:r w:rsidRPr="00231D46">
              <w:rPr>
                <w:sz w:val="20"/>
                <w:szCs w:val="20"/>
              </w:rPr>
              <w:t>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388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493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A95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90 938,75</w:t>
            </w:r>
          </w:p>
        </w:tc>
      </w:tr>
      <w:tr w:rsidR="00C07670" w:rsidRPr="00231D46" w14:paraId="5CC586A9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CB8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11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AD9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Моноблок низкотемпературный POLAIR MB 108 S R290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52C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00C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52A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134 121,20</w:t>
            </w:r>
          </w:p>
        </w:tc>
      </w:tr>
      <w:tr w:rsidR="00C07670" w:rsidRPr="00231D46" w14:paraId="2A95B555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E6A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12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4AD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Моноблок среднетемпературный POLAIR MM 109 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DA5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029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4EC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93 848,75</w:t>
            </w:r>
          </w:p>
        </w:tc>
      </w:tr>
      <w:tr w:rsidR="00C07670" w:rsidRPr="00231D46" w14:paraId="53947A49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489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13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652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Ванна моечная </w:t>
            </w:r>
            <w:proofErr w:type="spellStart"/>
            <w:r w:rsidRPr="00231D46">
              <w:rPr>
                <w:sz w:val="20"/>
                <w:szCs w:val="20"/>
              </w:rPr>
              <w:t>трехсекционная</w:t>
            </w:r>
            <w:proofErr w:type="spellEnd"/>
            <w:r w:rsidRPr="00231D46">
              <w:rPr>
                <w:sz w:val="20"/>
                <w:szCs w:val="20"/>
              </w:rPr>
              <w:t xml:space="preserve"> RESTOINOX BMC-3/5-Б-ЭЦ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F28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778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E58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28 350,00</w:t>
            </w:r>
          </w:p>
        </w:tc>
      </w:tr>
      <w:tr w:rsidR="00C07670" w:rsidRPr="00231D46" w14:paraId="0C78F38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2C7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14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CB4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Ванна моечная цельнотянутая RESTOINOX BMЦ-2/10/7-Б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AB9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1C0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D27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63 147,50</w:t>
            </w:r>
          </w:p>
        </w:tc>
      </w:tr>
      <w:tr w:rsidR="00C07670" w:rsidRPr="00231D46" w14:paraId="507C9FCB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1CB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15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65B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Ванна моечная двухсекционная RESTOINOX BMC-2/5-Б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751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F73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604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50 346,25</w:t>
            </w:r>
          </w:p>
        </w:tc>
      </w:tr>
      <w:tr w:rsidR="00C07670" w:rsidRPr="00231D46" w14:paraId="59C89586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0F5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16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E88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Ванна моечная сварная для мойки яиц RESTOINOX BMCЯ-1/5-ЭЦ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42C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C8C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625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30 795,00</w:t>
            </w:r>
          </w:p>
        </w:tc>
      </w:tr>
      <w:tr w:rsidR="00C07670" w:rsidRPr="00231D46" w14:paraId="3ABEF9F1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2CA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17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60A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Ванна </w:t>
            </w:r>
            <w:proofErr w:type="spellStart"/>
            <w:r w:rsidRPr="00231D46">
              <w:rPr>
                <w:sz w:val="20"/>
                <w:szCs w:val="20"/>
              </w:rPr>
              <w:t>котломоечная</w:t>
            </w:r>
            <w:proofErr w:type="spellEnd"/>
            <w:r w:rsidRPr="00231D46">
              <w:rPr>
                <w:sz w:val="20"/>
                <w:szCs w:val="20"/>
              </w:rPr>
              <w:t xml:space="preserve"> сварная RESTOINOX ВMCK-2/14/7-Б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D4D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2FF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29B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86 105,00</w:t>
            </w:r>
          </w:p>
        </w:tc>
      </w:tr>
      <w:tr w:rsidR="00C07670" w:rsidRPr="00231D46" w14:paraId="3EE03D77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6FB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18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845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Электрокипятильник HURAKAN HKN-HVN30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E9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427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0C9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10 802,50</w:t>
            </w:r>
          </w:p>
        </w:tc>
      </w:tr>
      <w:tr w:rsidR="00C07670" w:rsidRPr="00231D46" w14:paraId="1A360DA8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E4C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19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A63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Модуль поворотный СНП90/ЛП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E6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C67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D7F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41 912,50</w:t>
            </w:r>
          </w:p>
        </w:tc>
      </w:tr>
      <w:tr w:rsidR="00C07670" w:rsidRPr="00231D46" w14:paraId="7AF5EC97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AC8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010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Сковорода опрокидывающаяся СЭ491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1E2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5EA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9F8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145 217,50</w:t>
            </w:r>
          </w:p>
        </w:tc>
      </w:tr>
      <w:tr w:rsidR="00C07670" w:rsidRPr="00231D46" w14:paraId="4B1362E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4D2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21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759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Мармит первых блюд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DFB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C3F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06A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76 106,25</w:t>
            </w:r>
          </w:p>
        </w:tc>
      </w:tr>
      <w:tr w:rsidR="00C07670" w:rsidRPr="00231D46" w14:paraId="7B4840DB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114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22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ABD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Весы напольные MAS PM1B-100-4560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87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BE5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240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21 741,25</w:t>
            </w:r>
          </w:p>
        </w:tc>
      </w:tr>
      <w:tr w:rsidR="00C07670" w:rsidRPr="00231D46" w14:paraId="4EDC4C1E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137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23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154B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Мясорубка VIATTO VA-MG22SS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B93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F4D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3DC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33 845,00</w:t>
            </w:r>
          </w:p>
        </w:tc>
      </w:tr>
      <w:tr w:rsidR="00C07670" w:rsidRPr="00231D46" w14:paraId="1AD7513C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FDB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24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B8D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Картофелечистка ТОРГМАШ МОК-300У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E14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035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F00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84 091,25</w:t>
            </w:r>
          </w:p>
        </w:tc>
      </w:tr>
      <w:tr w:rsidR="00C07670" w:rsidRPr="00231D46" w14:paraId="386EE0D8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FD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25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9263" w14:textId="77777777" w:rsidR="003425ED" w:rsidRPr="00231D46" w:rsidRDefault="00FB6550">
            <w:pPr>
              <w:rPr>
                <w:sz w:val="20"/>
                <w:szCs w:val="20"/>
              </w:rPr>
            </w:pPr>
            <w:proofErr w:type="spellStart"/>
            <w:r w:rsidRPr="00231D46">
              <w:rPr>
                <w:sz w:val="20"/>
                <w:szCs w:val="20"/>
              </w:rPr>
              <w:t>Пароконвектомат</w:t>
            </w:r>
            <w:proofErr w:type="spellEnd"/>
            <w:r w:rsidRPr="00231D46">
              <w:rPr>
                <w:sz w:val="20"/>
                <w:szCs w:val="20"/>
              </w:rPr>
              <w:t xml:space="preserve"> ABAT ПКА 10-1/1ВМ2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AF8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173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DA9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428 143,75</w:t>
            </w:r>
          </w:p>
        </w:tc>
      </w:tr>
      <w:tr w:rsidR="00C07670" w:rsidRPr="00231D46" w14:paraId="4BD6F121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A05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26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7288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Тестомес HURAKAN HKN-50SN2V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B83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72D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74A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117 380,00</w:t>
            </w:r>
          </w:p>
        </w:tc>
      </w:tr>
      <w:tr w:rsidR="00C07670" w:rsidRPr="00231D46" w14:paraId="38E780B8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687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27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53A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Камера холодильная POLAIR КХН-2,94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427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121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F3E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130 147,50</w:t>
            </w:r>
          </w:p>
        </w:tc>
      </w:tr>
      <w:tr w:rsidR="00C07670" w:rsidRPr="00231D46" w14:paraId="69850C34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54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28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EF9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Камера холодильная POLAIR КХН-2,94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8764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D3C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7772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130 147,50</w:t>
            </w:r>
          </w:p>
        </w:tc>
      </w:tr>
      <w:tr w:rsidR="00C07670" w:rsidRPr="00231D46" w14:paraId="134F40F1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252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29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EFC2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Шкаф холодильный БИРЮСА Б-B300D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ADD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963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2FF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61 746,25</w:t>
            </w:r>
          </w:p>
        </w:tc>
      </w:tr>
      <w:tr w:rsidR="00C07670" w:rsidRPr="00231D46" w14:paraId="5FF2BC74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11D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A9CB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Шкаф холодильный БИРЮСА Б-B300D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A32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7AF7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477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61 746,25</w:t>
            </w:r>
          </w:p>
        </w:tc>
      </w:tr>
      <w:tr w:rsidR="00C07670" w:rsidRPr="00231D46" w14:paraId="4E26ED21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A3A0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31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2A22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Шкаф холодильный БИРЮСА Б-B300D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41AF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763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28A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61 746,25</w:t>
            </w:r>
          </w:p>
        </w:tc>
      </w:tr>
      <w:tr w:rsidR="00C07670" w:rsidRPr="00231D46" w14:paraId="66F1E6A0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EFF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32</w:t>
            </w: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B76C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Стойка для приборов с хлебницей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5D09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01F5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DCC3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47 371,25</w:t>
            </w:r>
          </w:p>
        </w:tc>
      </w:tr>
      <w:tr w:rsidR="00C07670" w:rsidRPr="00231D46" w14:paraId="6A09BF8C" w14:textId="77777777" w:rsidTr="00C07670">
        <w:trPr>
          <w:trHeight w:val="70"/>
          <w:jc w:val="center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7465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3296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93E9" w14:textId="77777777" w:rsidR="003425ED" w:rsidRPr="00231D46" w:rsidRDefault="003425ED">
            <w:pPr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2F61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32 ед. оборудования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7EFE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b/>
                <w:sz w:val="20"/>
                <w:szCs w:val="20"/>
              </w:rPr>
              <w:t>4 344 020,76</w:t>
            </w:r>
          </w:p>
        </w:tc>
      </w:tr>
    </w:tbl>
    <w:p w14:paraId="13063F92" w14:textId="77777777" w:rsidR="00BD224D" w:rsidRPr="00231D46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71C1721E" w14:textId="77777777" w:rsidR="00BD224D" w:rsidRPr="00231D46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2543DDF0" w14:textId="77777777" w:rsidR="004903A8" w:rsidRPr="00231D46" w:rsidRDefault="004903A8">
      <w:pPr>
        <w:ind w:right="709"/>
        <w:jc w:val="right"/>
        <w:rPr>
          <w:sz w:val="20"/>
          <w:szCs w:val="20"/>
        </w:rPr>
      </w:pPr>
    </w:p>
    <w:p w14:paraId="37A60F8A" w14:textId="77777777" w:rsidR="004903A8" w:rsidRPr="00231D46" w:rsidRDefault="004903A8">
      <w:pPr>
        <w:ind w:right="709"/>
        <w:jc w:val="right"/>
        <w:rPr>
          <w:sz w:val="20"/>
          <w:szCs w:val="20"/>
        </w:rPr>
      </w:pPr>
    </w:p>
    <w:p w14:paraId="78AEE251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82D3EAD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ACA596D" w14:textId="77777777" w:rsidR="004903A8" w:rsidRPr="00231D46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FD577A0" w14:textId="77777777" w:rsidR="004903A8" w:rsidRPr="00231D46" w:rsidRDefault="004903A8">
      <w:pPr>
        <w:jc w:val="center"/>
        <w:rPr>
          <w:sz w:val="20"/>
          <w:szCs w:val="20"/>
        </w:rPr>
      </w:pPr>
    </w:p>
    <w:tbl>
      <w:tblPr>
        <w:tblStyle w:val="ab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231D46" w14:paraId="2A9B9CD9" w14:textId="77777777" w:rsidTr="00ED296C">
        <w:trPr>
          <w:trHeight w:val="816"/>
        </w:trPr>
        <w:tc>
          <w:tcPr>
            <w:tcW w:w="5277" w:type="dxa"/>
          </w:tcPr>
          <w:p w14:paraId="2B5B047A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ЗАКАЗЧИК</w:t>
            </w:r>
            <w:r w:rsidRPr="00231D46">
              <w:rPr>
                <w:sz w:val="20"/>
                <w:szCs w:val="20"/>
              </w:rPr>
              <w:br/>
              <w:t>Директор МБОУ «Пригородная СОШ»</w:t>
            </w:r>
          </w:p>
        </w:tc>
        <w:tc>
          <w:tcPr>
            <w:tcW w:w="5278" w:type="dxa"/>
          </w:tcPr>
          <w:p w14:paraId="5DC77D82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>ИСПОЛНИТЕЛЬ</w:t>
            </w:r>
          </w:p>
          <w:p w14:paraId="4926BF1D" w14:textId="18D12D14" w:rsidR="00ED296C" w:rsidRPr="00231D46" w:rsidRDefault="00552B91" w:rsidP="00ED296C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  <w:lang w:val="ru-RU"/>
              </w:rPr>
              <w:t>_________________________________</w:t>
            </w:r>
          </w:p>
          <w:p w14:paraId="6E7EA209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  <w:p w14:paraId="0B1B1FB2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231D46" w14:paraId="31C15018" w14:textId="77777777" w:rsidTr="00ED296C">
        <w:trPr>
          <w:trHeight w:val="435"/>
        </w:trPr>
        <w:tc>
          <w:tcPr>
            <w:tcW w:w="5277" w:type="dxa"/>
          </w:tcPr>
          <w:p w14:paraId="2EDCF89D" w14:textId="77777777" w:rsidR="003425ED" w:rsidRPr="00231D46" w:rsidRDefault="00FB6550">
            <w:pPr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231D46">
              <w:rPr>
                <w:sz w:val="20"/>
                <w:szCs w:val="20"/>
              </w:rPr>
              <w:t>Н.В.Золдырева</w:t>
            </w:r>
            <w:proofErr w:type="spellEnd"/>
            <w:r w:rsidRPr="00231D46">
              <w:rPr>
                <w:sz w:val="20"/>
                <w:szCs w:val="20"/>
              </w:rPr>
              <w:t xml:space="preserve"> /  </w:t>
            </w:r>
            <w:r w:rsidRPr="00231D46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6E3A7952" w14:textId="77777777" w:rsidR="00ED296C" w:rsidRPr="00231D46" w:rsidRDefault="00ED296C" w:rsidP="00ED296C">
            <w:pPr>
              <w:jc w:val="center"/>
              <w:rPr>
                <w:sz w:val="20"/>
                <w:szCs w:val="20"/>
              </w:rPr>
            </w:pPr>
          </w:p>
          <w:p w14:paraId="544D3A45" w14:textId="2C40C4CA" w:rsidR="00ED296C" w:rsidRPr="00231D46" w:rsidRDefault="00ED296C" w:rsidP="00552B91">
            <w:pPr>
              <w:jc w:val="center"/>
              <w:rPr>
                <w:sz w:val="20"/>
                <w:szCs w:val="20"/>
              </w:rPr>
            </w:pPr>
            <w:r w:rsidRPr="00231D46">
              <w:rPr>
                <w:sz w:val="20"/>
                <w:szCs w:val="20"/>
              </w:rPr>
              <w:t xml:space="preserve">__________________/ </w:t>
            </w:r>
            <w:r w:rsidR="00552B91" w:rsidRPr="00231D46">
              <w:rPr>
                <w:sz w:val="20"/>
                <w:szCs w:val="20"/>
                <w:lang w:val="ru-RU"/>
              </w:rPr>
              <w:t>_______________</w:t>
            </w:r>
            <w:r w:rsidRPr="00231D46">
              <w:rPr>
                <w:sz w:val="20"/>
                <w:szCs w:val="20"/>
              </w:rPr>
              <w:t xml:space="preserve"> /</w:t>
            </w:r>
          </w:p>
        </w:tc>
      </w:tr>
    </w:tbl>
    <w:p w14:paraId="602A7931" w14:textId="77777777" w:rsidR="004903A8" w:rsidRPr="00231D46" w:rsidRDefault="004903A8">
      <w:pPr>
        <w:rPr>
          <w:b/>
          <w:bCs/>
          <w:sz w:val="20"/>
          <w:szCs w:val="20"/>
        </w:rPr>
      </w:pPr>
    </w:p>
    <w:sectPr w:rsidR="004903A8" w:rsidRPr="00231D46">
      <w:footerReference w:type="default" r:id="rId6"/>
      <w:pgSz w:w="11907" w:h="16840"/>
      <w:pgMar w:top="709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57A2B" w14:textId="77777777" w:rsidR="00334FEA" w:rsidRDefault="00334FEA">
      <w:r>
        <w:separator/>
      </w:r>
    </w:p>
  </w:endnote>
  <w:endnote w:type="continuationSeparator" w:id="0">
    <w:p w14:paraId="42F401FC" w14:textId="77777777" w:rsidR="00334FEA" w:rsidRDefault="0033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Bold r:id="rId1" w:fontKey="{FFD1BBB9-E146-4D18-8D56-CFE88608B4FF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2CFFAE71-3CB1-43EA-A464-A1AE06019AF0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447A0915-00DE-45EA-A0F3-52D6680ADFC3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649D051F-7B32-47A2-9C19-6D00D86EEC0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A4CF9" w14:textId="77777777" w:rsidR="00552B91" w:rsidRDefault="00552B9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B79FE" w14:textId="77777777" w:rsidR="00334FEA" w:rsidRDefault="00334FEA">
      <w:r>
        <w:separator/>
      </w:r>
    </w:p>
  </w:footnote>
  <w:footnote w:type="continuationSeparator" w:id="0">
    <w:p w14:paraId="6C0897D3" w14:textId="77777777" w:rsidR="00334FEA" w:rsidRDefault="00334F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A8"/>
    <w:rsid w:val="000654AA"/>
    <w:rsid w:val="001E2A6A"/>
    <w:rsid w:val="00231D46"/>
    <w:rsid w:val="002B41FA"/>
    <w:rsid w:val="003222ED"/>
    <w:rsid w:val="00334BEC"/>
    <w:rsid w:val="00334FEA"/>
    <w:rsid w:val="003425ED"/>
    <w:rsid w:val="003573C9"/>
    <w:rsid w:val="004903A8"/>
    <w:rsid w:val="004B30F9"/>
    <w:rsid w:val="00552B91"/>
    <w:rsid w:val="00560BB9"/>
    <w:rsid w:val="007B0986"/>
    <w:rsid w:val="008335EC"/>
    <w:rsid w:val="00A046A6"/>
    <w:rsid w:val="00A13A93"/>
    <w:rsid w:val="00A80AD1"/>
    <w:rsid w:val="00A86359"/>
    <w:rsid w:val="00A93DB2"/>
    <w:rsid w:val="00BD224D"/>
    <w:rsid w:val="00C07670"/>
    <w:rsid w:val="00C92783"/>
    <w:rsid w:val="00ED296C"/>
    <w:rsid w:val="00FB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940C2"/>
  <w15:docId w15:val="{BF624F7A-D829-47C3-857E-E3917F46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rFonts w:ascii="Open Sans" w:eastAsia="Open Sans" w:hAnsi="Open Sans" w:cs="Ope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jc w:val="center"/>
      <w:outlineLvl w:val="1"/>
    </w:pPr>
    <w:rPr>
      <w:rFonts w:ascii="Open Sans" w:eastAsia="Open Sans" w:hAnsi="Open Sans" w:cs="Open Sans"/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3063</Words>
  <Characters>17463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Кипяткова</dc:creator>
  <cp:lastModifiedBy>USER</cp:lastModifiedBy>
  <cp:revision>5</cp:revision>
  <dcterms:created xsi:type="dcterms:W3CDTF">2026-09-16T07:05:00Z</dcterms:created>
  <dcterms:modified xsi:type="dcterms:W3CDTF">2026-09-16T11:37:00Z</dcterms:modified>
</cp:coreProperties>
</file>