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71741F" w14:textId="19FC636C" w:rsidR="006A4622" w:rsidRPr="00F53DD2" w:rsidRDefault="006A4622" w:rsidP="00F53DD2">
      <w:pPr>
        <w:pStyle w:val="a3"/>
        <w:spacing w:line="240" w:lineRule="auto"/>
        <w:ind w:left="0" w:firstLine="567"/>
        <w:rPr>
          <w:b w:val="0"/>
          <w:bCs/>
          <w:spacing w:val="0"/>
          <w:w w:val="100"/>
          <w:sz w:val="23"/>
          <w:szCs w:val="23"/>
        </w:rPr>
      </w:pPr>
      <w:r w:rsidRPr="00F53DD2">
        <w:rPr>
          <w:b w:val="0"/>
          <w:bCs/>
          <w:spacing w:val="0"/>
          <w:w w:val="100"/>
          <w:sz w:val="23"/>
          <w:szCs w:val="23"/>
        </w:rPr>
        <w:t xml:space="preserve">ДОГОВОР № </w:t>
      </w:r>
      <w:r w:rsidR="00DA0CA1" w:rsidRPr="00F53DD2">
        <w:rPr>
          <w:b w:val="0"/>
          <w:bCs/>
          <w:spacing w:val="0"/>
          <w:w w:val="100"/>
          <w:sz w:val="23"/>
          <w:szCs w:val="23"/>
        </w:rPr>
        <w:t>______</w:t>
      </w:r>
    </w:p>
    <w:p w14:paraId="75B2EB98" w14:textId="77777777" w:rsidR="00DA0CA1" w:rsidRPr="00F53DD2" w:rsidRDefault="00DA0CA1" w:rsidP="00F53DD2">
      <w:pPr>
        <w:pStyle w:val="a3"/>
        <w:spacing w:line="240" w:lineRule="auto"/>
        <w:ind w:left="0" w:firstLine="567"/>
        <w:rPr>
          <w:b w:val="0"/>
          <w:bCs/>
          <w:spacing w:val="0"/>
          <w:w w:val="100"/>
          <w:sz w:val="23"/>
          <w:szCs w:val="23"/>
        </w:rPr>
      </w:pPr>
    </w:p>
    <w:p w14:paraId="1C3573D8" w14:textId="1FB7DCEC" w:rsidR="00DA0CA1" w:rsidRPr="00F53DD2" w:rsidRDefault="00DA0CA1" w:rsidP="00F53DD2">
      <w:pPr>
        <w:pStyle w:val="a3"/>
        <w:spacing w:line="240" w:lineRule="auto"/>
        <w:ind w:left="0" w:firstLine="567"/>
        <w:rPr>
          <w:b w:val="0"/>
          <w:bCs/>
          <w:spacing w:val="0"/>
          <w:w w:val="100"/>
          <w:sz w:val="23"/>
          <w:szCs w:val="23"/>
        </w:rPr>
      </w:pPr>
      <w:r w:rsidRPr="00F53DD2">
        <w:rPr>
          <w:b w:val="0"/>
          <w:bCs/>
          <w:spacing w:val="0"/>
          <w:w w:val="100"/>
          <w:sz w:val="23"/>
          <w:szCs w:val="23"/>
        </w:rPr>
        <w:t>ИКЗ</w:t>
      </w:r>
      <w:r w:rsidR="007B2867" w:rsidRPr="00F53DD2">
        <w:rPr>
          <w:b w:val="0"/>
          <w:bCs/>
          <w:spacing w:val="0"/>
          <w:w w:val="100"/>
          <w:sz w:val="23"/>
          <w:szCs w:val="23"/>
        </w:rPr>
        <w:t xml:space="preserve"> 263470501582147050100100050000000244</w:t>
      </w:r>
    </w:p>
    <w:p w14:paraId="27B50C4B" w14:textId="28477871" w:rsidR="006A4622" w:rsidRPr="00F53DD2" w:rsidRDefault="00DA0CA1" w:rsidP="00F53DD2">
      <w:pPr>
        <w:shd w:val="clear" w:color="auto" w:fill="FFFFFF"/>
        <w:tabs>
          <w:tab w:val="left" w:pos="7104"/>
          <w:tab w:val="left" w:leader="underscore" w:pos="7694"/>
          <w:tab w:val="left" w:leader="underscore" w:pos="9298"/>
          <w:tab w:val="left" w:leader="underscore" w:pos="9941"/>
        </w:tabs>
        <w:ind w:firstLine="567"/>
        <w:jc w:val="both"/>
        <w:rPr>
          <w:bCs/>
          <w:color w:val="000000"/>
          <w:sz w:val="23"/>
          <w:szCs w:val="23"/>
        </w:rPr>
      </w:pPr>
      <w:r w:rsidRPr="00F53DD2">
        <w:rPr>
          <w:bCs/>
          <w:color w:val="000000"/>
          <w:sz w:val="23"/>
          <w:szCs w:val="23"/>
        </w:rPr>
        <w:t>г</w:t>
      </w:r>
      <w:r w:rsidR="006A4622" w:rsidRPr="00F53DD2">
        <w:rPr>
          <w:bCs/>
          <w:color w:val="000000"/>
          <w:sz w:val="23"/>
          <w:szCs w:val="23"/>
        </w:rPr>
        <w:t>.</w:t>
      </w:r>
      <w:r w:rsidR="005272AA" w:rsidRPr="00F53DD2">
        <w:rPr>
          <w:bCs/>
          <w:color w:val="000000"/>
          <w:sz w:val="23"/>
          <w:szCs w:val="23"/>
        </w:rPr>
        <w:t xml:space="preserve"> </w:t>
      </w:r>
      <w:r w:rsidR="006A4622" w:rsidRPr="00F53DD2">
        <w:rPr>
          <w:bCs/>
          <w:color w:val="000000"/>
          <w:sz w:val="23"/>
          <w:szCs w:val="23"/>
        </w:rPr>
        <w:t>Гатчина</w:t>
      </w:r>
      <w:r w:rsidR="006A4622" w:rsidRPr="00F53DD2">
        <w:rPr>
          <w:bCs/>
          <w:color w:val="000000"/>
          <w:sz w:val="23"/>
          <w:szCs w:val="23"/>
        </w:rPr>
        <w:tab/>
      </w:r>
    </w:p>
    <w:p w14:paraId="356106E5" w14:textId="77777777" w:rsidR="00DA0CA1" w:rsidRPr="00F53DD2" w:rsidRDefault="00DA0CA1" w:rsidP="00F53DD2">
      <w:pPr>
        <w:shd w:val="clear" w:color="auto" w:fill="FFFFFF"/>
        <w:ind w:right="11" w:firstLine="567"/>
        <w:jc w:val="both"/>
        <w:rPr>
          <w:bCs/>
          <w:color w:val="000000"/>
          <w:spacing w:val="-1"/>
          <w:sz w:val="23"/>
          <w:szCs w:val="23"/>
        </w:rPr>
      </w:pPr>
    </w:p>
    <w:p w14:paraId="67A558A2" w14:textId="4DC4CDD4" w:rsidR="006A4622" w:rsidRPr="00F53DD2" w:rsidRDefault="0035325F" w:rsidP="00F53DD2">
      <w:pPr>
        <w:shd w:val="clear" w:color="auto" w:fill="FFFFFF"/>
        <w:ind w:right="11" w:firstLine="567"/>
        <w:jc w:val="both"/>
        <w:rPr>
          <w:bCs/>
          <w:sz w:val="23"/>
          <w:szCs w:val="23"/>
        </w:rPr>
      </w:pPr>
      <w:r w:rsidRPr="00F53DD2">
        <w:rPr>
          <w:bCs/>
          <w:color w:val="000000"/>
          <w:spacing w:val="-1"/>
          <w:sz w:val="23"/>
          <w:szCs w:val="23"/>
        </w:rPr>
        <w:t xml:space="preserve">Муниципальное </w:t>
      </w:r>
      <w:r w:rsidR="00F53DD2" w:rsidRPr="00F53DD2">
        <w:rPr>
          <w:bCs/>
          <w:color w:val="000000"/>
          <w:spacing w:val="-1"/>
          <w:sz w:val="23"/>
          <w:szCs w:val="23"/>
        </w:rPr>
        <w:t xml:space="preserve">бюджетное дошкольное образовательное учреждение </w:t>
      </w:r>
      <w:r w:rsidR="006A4622" w:rsidRPr="00F53DD2">
        <w:rPr>
          <w:bCs/>
          <w:color w:val="000000"/>
          <w:spacing w:val="-1"/>
          <w:sz w:val="23"/>
          <w:szCs w:val="23"/>
        </w:rPr>
        <w:t>«</w:t>
      </w:r>
      <w:r w:rsidR="00697670" w:rsidRPr="00F53DD2">
        <w:rPr>
          <w:bCs/>
          <w:color w:val="000000"/>
          <w:spacing w:val="-1"/>
          <w:sz w:val="23"/>
          <w:szCs w:val="23"/>
        </w:rPr>
        <w:t>Центр развития ребёнка</w:t>
      </w:r>
      <w:r w:rsidR="001355F9" w:rsidRPr="00F53DD2">
        <w:rPr>
          <w:bCs/>
          <w:color w:val="000000"/>
          <w:spacing w:val="-1"/>
          <w:sz w:val="23"/>
          <w:szCs w:val="23"/>
        </w:rPr>
        <w:t xml:space="preserve"> </w:t>
      </w:r>
      <w:r w:rsidR="00697670" w:rsidRPr="00F53DD2">
        <w:rPr>
          <w:bCs/>
          <w:color w:val="000000"/>
          <w:spacing w:val="-1"/>
          <w:sz w:val="23"/>
          <w:szCs w:val="23"/>
        </w:rPr>
        <w:t xml:space="preserve">- </w:t>
      </w:r>
      <w:r w:rsidR="006A4622" w:rsidRPr="00F53DD2">
        <w:rPr>
          <w:bCs/>
          <w:color w:val="000000"/>
          <w:spacing w:val="-1"/>
          <w:sz w:val="23"/>
          <w:szCs w:val="23"/>
        </w:rPr>
        <w:t>Детский сад №</w:t>
      </w:r>
      <w:r w:rsidR="00697670" w:rsidRPr="00F53DD2">
        <w:rPr>
          <w:bCs/>
          <w:color w:val="000000"/>
          <w:spacing w:val="-1"/>
          <w:sz w:val="23"/>
          <w:szCs w:val="23"/>
        </w:rPr>
        <w:t>26</w:t>
      </w:r>
      <w:r w:rsidR="006A4622" w:rsidRPr="00F53DD2">
        <w:rPr>
          <w:bCs/>
          <w:color w:val="000000"/>
          <w:spacing w:val="-1"/>
          <w:sz w:val="23"/>
          <w:szCs w:val="23"/>
        </w:rPr>
        <w:t>»</w:t>
      </w:r>
      <w:r w:rsidR="006A4622" w:rsidRPr="00F53DD2">
        <w:rPr>
          <w:bCs/>
          <w:sz w:val="23"/>
          <w:szCs w:val="23"/>
        </w:rPr>
        <w:t xml:space="preserve"> </w:t>
      </w:r>
      <w:r w:rsidR="006A4622" w:rsidRPr="00F53DD2">
        <w:rPr>
          <w:bCs/>
          <w:color w:val="000000"/>
          <w:spacing w:val="-9"/>
          <w:sz w:val="23"/>
          <w:szCs w:val="23"/>
        </w:rPr>
        <w:t xml:space="preserve">в лице заведующего </w:t>
      </w:r>
      <w:proofErr w:type="spellStart"/>
      <w:r w:rsidR="00511397" w:rsidRPr="00F53DD2">
        <w:rPr>
          <w:bCs/>
          <w:color w:val="000000"/>
          <w:spacing w:val="-9"/>
          <w:sz w:val="23"/>
          <w:szCs w:val="23"/>
        </w:rPr>
        <w:t>Хюппенен</w:t>
      </w:r>
      <w:proofErr w:type="spellEnd"/>
      <w:r w:rsidR="00511397" w:rsidRPr="00F53DD2">
        <w:rPr>
          <w:bCs/>
          <w:color w:val="000000"/>
          <w:spacing w:val="-9"/>
          <w:sz w:val="23"/>
          <w:szCs w:val="23"/>
        </w:rPr>
        <w:t xml:space="preserve"> Ирины </w:t>
      </w:r>
      <w:proofErr w:type="spellStart"/>
      <w:r w:rsidR="00511397" w:rsidRPr="00F53DD2">
        <w:rPr>
          <w:bCs/>
          <w:color w:val="000000"/>
          <w:spacing w:val="-9"/>
          <w:sz w:val="23"/>
          <w:szCs w:val="23"/>
        </w:rPr>
        <w:t>Альфонсовны</w:t>
      </w:r>
      <w:proofErr w:type="spellEnd"/>
      <w:r w:rsidR="006A4622" w:rsidRPr="00F53DD2">
        <w:rPr>
          <w:bCs/>
          <w:color w:val="000000"/>
          <w:spacing w:val="-9"/>
          <w:sz w:val="23"/>
          <w:szCs w:val="23"/>
        </w:rPr>
        <w:t>,</w:t>
      </w:r>
      <w:r w:rsidR="006A4622" w:rsidRPr="00F53DD2">
        <w:rPr>
          <w:bCs/>
          <w:sz w:val="23"/>
          <w:szCs w:val="23"/>
        </w:rPr>
        <w:t xml:space="preserve"> </w:t>
      </w:r>
      <w:r w:rsidR="006A4622" w:rsidRPr="00F53DD2">
        <w:rPr>
          <w:bCs/>
          <w:color w:val="000000"/>
          <w:spacing w:val="-1"/>
          <w:sz w:val="23"/>
          <w:szCs w:val="23"/>
        </w:rPr>
        <w:t>действующего на основании Устава,</w:t>
      </w:r>
      <w:r w:rsidR="006A4622" w:rsidRPr="00F53DD2">
        <w:rPr>
          <w:bCs/>
          <w:sz w:val="23"/>
          <w:szCs w:val="23"/>
        </w:rPr>
        <w:t xml:space="preserve"> </w:t>
      </w:r>
      <w:r w:rsidR="006A4622" w:rsidRPr="00F53DD2">
        <w:rPr>
          <w:bCs/>
          <w:color w:val="000000"/>
          <w:sz w:val="23"/>
          <w:szCs w:val="23"/>
        </w:rPr>
        <w:t>именуемый в дальнейшем  «Заказчик»</w:t>
      </w:r>
      <w:r w:rsidR="00DA0CA1" w:rsidRPr="00F53DD2">
        <w:rPr>
          <w:bCs/>
          <w:color w:val="000000"/>
          <w:sz w:val="23"/>
          <w:szCs w:val="23"/>
        </w:rPr>
        <w:t xml:space="preserve"> </w:t>
      </w:r>
      <w:r w:rsidR="00DA0CA1" w:rsidRPr="00F53DD2">
        <w:rPr>
          <w:bCs/>
          <w:color w:val="000000"/>
          <w:spacing w:val="-1"/>
          <w:sz w:val="23"/>
          <w:szCs w:val="23"/>
        </w:rPr>
        <w:t xml:space="preserve">с одной стороны, и </w:t>
      </w:r>
      <w:r w:rsidR="00AE074F" w:rsidRPr="00F53DD2">
        <w:rPr>
          <w:bCs/>
          <w:color w:val="000000"/>
          <w:spacing w:val="-1"/>
          <w:sz w:val="23"/>
          <w:szCs w:val="23"/>
        </w:rPr>
        <w:t>___________</w:t>
      </w:r>
      <w:r w:rsidR="00DA0CA1" w:rsidRPr="00F53DD2">
        <w:rPr>
          <w:bCs/>
          <w:sz w:val="23"/>
          <w:szCs w:val="23"/>
        </w:rPr>
        <w:t xml:space="preserve">, </w:t>
      </w:r>
      <w:r w:rsidR="00DA0CA1" w:rsidRPr="00F53DD2">
        <w:rPr>
          <w:bCs/>
          <w:color w:val="000000"/>
          <w:sz w:val="23"/>
          <w:szCs w:val="23"/>
        </w:rPr>
        <w:t xml:space="preserve">в лице </w:t>
      </w:r>
      <w:r w:rsidR="00AE074F" w:rsidRPr="00F53DD2">
        <w:rPr>
          <w:bCs/>
          <w:color w:val="000000"/>
          <w:sz w:val="23"/>
          <w:szCs w:val="23"/>
        </w:rPr>
        <w:t>__________</w:t>
      </w:r>
      <w:r w:rsidR="00DA0CA1" w:rsidRPr="00F53DD2">
        <w:rPr>
          <w:bCs/>
          <w:color w:val="000000"/>
          <w:sz w:val="23"/>
          <w:szCs w:val="23"/>
        </w:rPr>
        <w:t xml:space="preserve">, действующего на основании </w:t>
      </w:r>
      <w:r w:rsidR="00AE074F" w:rsidRPr="00F53DD2">
        <w:rPr>
          <w:bCs/>
          <w:color w:val="000000"/>
          <w:sz w:val="23"/>
          <w:szCs w:val="23"/>
        </w:rPr>
        <w:t>_________</w:t>
      </w:r>
      <w:r w:rsidR="00DA0CA1" w:rsidRPr="00F53DD2">
        <w:rPr>
          <w:bCs/>
          <w:color w:val="000000"/>
          <w:sz w:val="23"/>
          <w:szCs w:val="23"/>
        </w:rPr>
        <w:t>, именуемый</w:t>
      </w:r>
      <w:r w:rsidR="00DA0CA1" w:rsidRPr="00F53DD2">
        <w:rPr>
          <w:bCs/>
          <w:sz w:val="23"/>
          <w:szCs w:val="23"/>
        </w:rPr>
        <w:t xml:space="preserve">  </w:t>
      </w:r>
      <w:r w:rsidR="00DA0CA1" w:rsidRPr="00F53DD2">
        <w:rPr>
          <w:bCs/>
          <w:color w:val="000000"/>
          <w:spacing w:val="-1"/>
          <w:sz w:val="23"/>
          <w:szCs w:val="23"/>
        </w:rPr>
        <w:t xml:space="preserve">в дальнейшем «Исполнитель», </w:t>
      </w:r>
      <w:r w:rsidR="006A4622" w:rsidRPr="00F53DD2">
        <w:rPr>
          <w:bCs/>
          <w:color w:val="000000"/>
          <w:sz w:val="23"/>
          <w:szCs w:val="23"/>
        </w:rPr>
        <w:t xml:space="preserve"> с другой стороны, совместно именуемые «Стороны», в соответств</w:t>
      </w:r>
      <w:r w:rsidR="00511397" w:rsidRPr="00F53DD2">
        <w:rPr>
          <w:bCs/>
          <w:color w:val="000000"/>
          <w:sz w:val="23"/>
          <w:szCs w:val="23"/>
        </w:rPr>
        <w:t>ии с п.</w:t>
      </w:r>
      <w:r w:rsidR="00DA0CA1" w:rsidRPr="00F53DD2">
        <w:rPr>
          <w:bCs/>
          <w:color w:val="000000"/>
          <w:sz w:val="23"/>
          <w:szCs w:val="23"/>
        </w:rPr>
        <w:t>5</w:t>
      </w:r>
      <w:r w:rsidR="00511397" w:rsidRPr="00F53DD2">
        <w:rPr>
          <w:bCs/>
          <w:color w:val="000000"/>
          <w:sz w:val="23"/>
          <w:szCs w:val="23"/>
        </w:rPr>
        <w:t xml:space="preserve"> ч.1 ст.93 Федерального</w:t>
      </w:r>
      <w:r w:rsidR="006A4622" w:rsidRPr="00F53DD2">
        <w:rPr>
          <w:bCs/>
          <w:color w:val="000000"/>
          <w:sz w:val="23"/>
          <w:szCs w:val="23"/>
        </w:rPr>
        <w:t xml:space="preserve"> закона от 05.04.2013 №44-ФЗ «О </w:t>
      </w:r>
      <w:r w:rsidR="005272AA" w:rsidRPr="00F53DD2">
        <w:rPr>
          <w:bCs/>
          <w:color w:val="000000"/>
          <w:sz w:val="23"/>
          <w:szCs w:val="23"/>
        </w:rPr>
        <w:t>Договор</w:t>
      </w:r>
      <w:r w:rsidR="006A4622" w:rsidRPr="00F53DD2">
        <w:rPr>
          <w:bCs/>
          <w:color w:val="000000"/>
          <w:sz w:val="23"/>
          <w:szCs w:val="23"/>
        </w:rPr>
        <w:t>ной системе в сфере закупок товаров, работ, услуг для обеспечения государственных и муниципальных нужд», заключили настоящий «Договор»</w:t>
      </w:r>
      <w:r w:rsidR="00DA0CA1" w:rsidRPr="00F53DD2">
        <w:rPr>
          <w:bCs/>
          <w:color w:val="000000"/>
          <w:sz w:val="23"/>
          <w:szCs w:val="23"/>
        </w:rPr>
        <w:t xml:space="preserve"> </w:t>
      </w:r>
      <w:r w:rsidR="006A4622" w:rsidRPr="00F53DD2">
        <w:rPr>
          <w:bCs/>
          <w:color w:val="000000"/>
          <w:sz w:val="23"/>
          <w:szCs w:val="23"/>
        </w:rPr>
        <w:t>(далее договор) о нижеследующем:</w:t>
      </w:r>
    </w:p>
    <w:p w14:paraId="4D463251" w14:textId="0A31281F" w:rsidR="006A4622" w:rsidRPr="00F53DD2" w:rsidRDefault="00054BB9" w:rsidP="00F53DD2">
      <w:pPr>
        <w:numPr>
          <w:ilvl w:val="0"/>
          <w:numId w:val="1"/>
        </w:numPr>
        <w:shd w:val="clear" w:color="auto" w:fill="FFFFFF"/>
        <w:ind w:left="0" w:firstLine="567"/>
        <w:jc w:val="center"/>
        <w:rPr>
          <w:bCs/>
          <w:color w:val="000000"/>
          <w:sz w:val="23"/>
          <w:szCs w:val="23"/>
        </w:rPr>
      </w:pPr>
      <w:r w:rsidRPr="00F53DD2">
        <w:rPr>
          <w:bCs/>
          <w:color w:val="000000"/>
          <w:sz w:val="23"/>
          <w:szCs w:val="23"/>
        </w:rPr>
        <w:t>Предмет договора</w:t>
      </w:r>
    </w:p>
    <w:p w14:paraId="29AC2468" w14:textId="2C3287ED" w:rsidR="006A4622" w:rsidRPr="00F53DD2" w:rsidRDefault="006A4622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2"/>
          <w:sz w:val="23"/>
          <w:szCs w:val="23"/>
        </w:rPr>
        <w:t xml:space="preserve">1.1 </w:t>
      </w:r>
      <w:r w:rsidRPr="00F53DD2">
        <w:rPr>
          <w:bCs/>
          <w:color w:val="000000"/>
          <w:spacing w:val="3"/>
          <w:sz w:val="23"/>
          <w:szCs w:val="23"/>
        </w:rPr>
        <w:t>Заказчик поручает, а Исполнитель принимает на себя обязательство:</w:t>
      </w:r>
    </w:p>
    <w:p w14:paraId="4BFD668C" w14:textId="1FC09D26" w:rsidR="006A4622" w:rsidRPr="00F53DD2" w:rsidRDefault="006A4622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 xml:space="preserve">выполнить ремонт холодильного </w:t>
      </w:r>
      <w:r w:rsidR="009F4FBE" w:rsidRPr="00F53DD2">
        <w:rPr>
          <w:bCs/>
          <w:color w:val="000000"/>
          <w:spacing w:val="3"/>
          <w:sz w:val="23"/>
          <w:szCs w:val="23"/>
        </w:rPr>
        <w:t>оборудования.</w:t>
      </w:r>
    </w:p>
    <w:p w14:paraId="5353EE9C" w14:textId="6D7B871E" w:rsidR="006A4622" w:rsidRPr="00F53DD2" w:rsidRDefault="006A4622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1.</w:t>
      </w:r>
      <w:r w:rsidR="00DA0CA1" w:rsidRPr="00F53DD2">
        <w:rPr>
          <w:bCs/>
          <w:color w:val="000000"/>
          <w:spacing w:val="3"/>
          <w:sz w:val="23"/>
          <w:szCs w:val="23"/>
        </w:rPr>
        <w:t>2</w:t>
      </w:r>
      <w:r w:rsidRPr="00F53DD2">
        <w:rPr>
          <w:bCs/>
          <w:color w:val="000000"/>
          <w:spacing w:val="3"/>
          <w:sz w:val="23"/>
          <w:szCs w:val="23"/>
        </w:rPr>
        <w:t xml:space="preserve"> Срок выполнения работ </w:t>
      </w:r>
      <w:r w:rsidR="00DA0CA1" w:rsidRPr="00F53DD2">
        <w:rPr>
          <w:bCs/>
          <w:color w:val="000000"/>
          <w:spacing w:val="3"/>
          <w:sz w:val="23"/>
          <w:szCs w:val="23"/>
        </w:rPr>
        <w:t>5 (пять) рабочих дней с даты подписания договора</w:t>
      </w:r>
      <w:r w:rsidRPr="00F53DD2">
        <w:rPr>
          <w:bCs/>
          <w:color w:val="000000"/>
          <w:spacing w:val="3"/>
          <w:sz w:val="23"/>
          <w:szCs w:val="23"/>
        </w:rPr>
        <w:t>.</w:t>
      </w:r>
    </w:p>
    <w:p w14:paraId="55F5CA23" w14:textId="77777777" w:rsidR="006A4622" w:rsidRPr="00F53DD2" w:rsidRDefault="006A4622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</w:p>
    <w:p w14:paraId="51587708" w14:textId="1DCDA47E" w:rsidR="006A4622" w:rsidRPr="00F53DD2" w:rsidRDefault="00054BB9" w:rsidP="00F53DD2">
      <w:pPr>
        <w:numPr>
          <w:ilvl w:val="0"/>
          <w:numId w:val="1"/>
        </w:numPr>
        <w:shd w:val="clear" w:color="auto" w:fill="FFFFFF"/>
        <w:ind w:left="0" w:right="11" w:firstLine="567"/>
        <w:jc w:val="center"/>
        <w:rPr>
          <w:bCs/>
          <w:color w:val="000000"/>
          <w:spacing w:val="-1"/>
          <w:sz w:val="23"/>
          <w:szCs w:val="23"/>
        </w:rPr>
      </w:pPr>
      <w:r w:rsidRPr="00F53DD2">
        <w:rPr>
          <w:bCs/>
          <w:color w:val="000000"/>
          <w:spacing w:val="-1"/>
          <w:sz w:val="23"/>
          <w:szCs w:val="23"/>
        </w:rPr>
        <w:t>Стоимость работ и порядок расчётов</w:t>
      </w:r>
    </w:p>
    <w:p w14:paraId="395033C7" w14:textId="35FC010A" w:rsidR="00AE074F" w:rsidRPr="00F53DD2" w:rsidRDefault="00AE074F" w:rsidP="00F53DD2">
      <w:pPr>
        <w:tabs>
          <w:tab w:val="num" w:pos="709"/>
          <w:tab w:val="left" w:pos="1134"/>
        </w:tabs>
        <w:ind w:firstLine="709"/>
        <w:jc w:val="both"/>
        <w:rPr>
          <w:color w:val="000000"/>
          <w:spacing w:val="-1"/>
          <w:sz w:val="23"/>
          <w:szCs w:val="23"/>
        </w:rPr>
      </w:pPr>
      <w:r w:rsidRPr="00F53DD2">
        <w:rPr>
          <w:bCs/>
          <w:color w:val="000000"/>
          <w:spacing w:val="-1"/>
          <w:sz w:val="23"/>
          <w:szCs w:val="23"/>
        </w:rPr>
        <w:t xml:space="preserve">2.1. </w:t>
      </w:r>
      <w:r w:rsidR="006A4622" w:rsidRPr="00F53DD2">
        <w:rPr>
          <w:bCs/>
          <w:color w:val="000000"/>
          <w:spacing w:val="-1"/>
          <w:sz w:val="23"/>
          <w:szCs w:val="23"/>
        </w:rPr>
        <w:t xml:space="preserve">Стоимость работ по настоящему договору составляет </w:t>
      </w:r>
      <w:r w:rsidRPr="00F53DD2">
        <w:rPr>
          <w:spacing w:val="-1"/>
          <w:sz w:val="23"/>
          <w:szCs w:val="23"/>
        </w:rPr>
        <w:t>______ (письменно) рублей __ копеек, НДС (</w:t>
      </w:r>
      <w:r w:rsidR="00876DD5" w:rsidRPr="00F53DD2">
        <w:rPr>
          <w:spacing w:val="-1"/>
          <w:sz w:val="23"/>
          <w:szCs w:val="23"/>
        </w:rPr>
        <w:t>__</w:t>
      </w:r>
      <w:r w:rsidRPr="00F53DD2">
        <w:rPr>
          <w:spacing w:val="-1"/>
          <w:sz w:val="23"/>
          <w:szCs w:val="23"/>
        </w:rPr>
        <w:t>%) – ______ (письменно) рублей ___ копеек, или НДС не облагается.</w:t>
      </w:r>
      <w:r w:rsidRPr="00F53DD2">
        <w:rPr>
          <w:color w:val="000000"/>
          <w:spacing w:val="-1"/>
          <w:sz w:val="23"/>
          <w:szCs w:val="23"/>
        </w:rPr>
        <w:t xml:space="preserve"> </w:t>
      </w:r>
    </w:p>
    <w:p w14:paraId="2ECF2100" w14:textId="2570D493" w:rsidR="00AE074F" w:rsidRPr="00F53DD2" w:rsidRDefault="00AE074F" w:rsidP="00F53DD2">
      <w:pPr>
        <w:tabs>
          <w:tab w:val="num" w:pos="709"/>
          <w:tab w:val="left" w:pos="1134"/>
        </w:tabs>
        <w:ind w:firstLine="709"/>
        <w:jc w:val="both"/>
        <w:rPr>
          <w:bCs/>
          <w:color w:val="000000"/>
          <w:spacing w:val="-1"/>
          <w:sz w:val="23"/>
          <w:szCs w:val="23"/>
        </w:rPr>
      </w:pPr>
      <w:r w:rsidRPr="00F53DD2">
        <w:rPr>
          <w:color w:val="000000"/>
          <w:spacing w:val="-1"/>
          <w:sz w:val="23"/>
          <w:szCs w:val="23"/>
        </w:rPr>
        <w:t xml:space="preserve">2.2. </w:t>
      </w:r>
      <w:r w:rsidR="009E74A9" w:rsidRPr="00F53DD2">
        <w:rPr>
          <w:bCs/>
          <w:color w:val="000000"/>
          <w:spacing w:val="-1"/>
          <w:sz w:val="23"/>
          <w:szCs w:val="23"/>
        </w:rPr>
        <w:t>Цена Дого</w:t>
      </w:r>
      <w:r w:rsidRPr="00F53DD2">
        <w:rPr>
          <w:bCs/>
          <w:color w:val="000000"/>
          <w:spacing w:val="-1"/>
          <w:sz w:val="23"/>
          <w:szCs w:val="23"/>
        </w:rPr>
        <w:t>в</w:t>
      </w:r>
      <w:r w:rsidR="009E74A9" w:rsidRPr="00F53DD2">
        <w:rPr>
          <w:bCs/>
          <w:color w:val="000000"/>
          <w:spacing w:val="-1"/>
          <w:sz w:val="23"/>
          <w:szCs w:val="23"/>
        </w:rPr>
        <w:t xml:space="preserve">ора является твердой и определяется на весь срок исполнения </w:t>
      </w:r>
      <w:r w:rsidR="005272AA" w:rsidRPr="00F53DD2">
        <w:rPr>
          <w:bCs/>
          <w:color w:val="000000"/>
          <w:spacing w:val="-1"/>
          <w:sz w:val="23"/>
          <w:szCs w:val="23"/>
        </w:rPr>
        <w:t>Договор</w:t>
      </w:r>
      <w:r w:rsidR="009E74A9" w:rsidRPr="00F53DD2">
        <w:rPr>
          <w:bCs/>
          <w:color w:val="000000"/>
          <w:spacing w:val="-1"/>
          <w:sz w:val="23"/>
          <w:szCs w:val="23"/>
        </w:rPr>
        <w:t>а, и не может изменяться в ходе его исполнения</w:t>
      </w:r>
      <w:r w:rsidRPr="00F53DD2">
        <w:rPr>
          <w:bCs/>
          <w:color w:val="000000"/>
          <w:spacing w:val="-1"/>
          <w:sz w:val="23"/>
          <w:szCs w:val="23"/>
        </w:rPr>
        <w:t>.</w:t>
      </w:r>
    </w:p>
    <w:p w14:paraId="1CADD6D9" w14:textId="72B65B8D" w:rsidR="006A4622" w:rsidRPr="00F53DD2" w:rsidRDefault="00AE074F" w:rsidP="00F53DD2">
      <w:pPr>
        <w:tabs>
          <w:tab w:val="num" w:pos="709"/>
          <w:tab w:val="left" w:pos="1134"/>
        </w:tabs>
        <w:ind w:firstLine="709"/>
        <w:jc w:val="both"/>
        <w:rPr>
          <w:bCs/>
          <w:color w:val="000000"/>
          <w:spacing w:val="-1"/>
          <w:sz w:val="23"/>
          <w:szCs w:val="23"/>
        </w:rPr>
      </w:pPr>
      <w:r w:rsidRPr="00F53DD2">
        <w:rPr>
          <w:bCs/>
          <w:color w:val="000000"/>
          <w:spacing w:val="-1"/>
          <w:sz w:val="23"/>
          <w:szCs w:val="23"/>
        </w:rPr>
        <w:t>2.3. З</w:t>
      </w:r>
      <w:r w:rsidR="006A4622" w:rsidRPr="00F53DD2">
        <w:rPr>
          <w:bCs/>
          <w:color w:val="000000"/>
          <w:spacing w:val="-1"/>
          <w:sz w:val="23"/>
          <w:szCs w:val="23"/>
        </w:rPr>
        <w:t xml:space="preserve">аказчик производит оплату, согласно выставленному Исполнителем </w:t>
      </w:r>
      <w:r w:rsidR="00231E34" w:rsidRPr="00F53DD2">
        <w:rPr>
          <w:bCs/>
          <w:color w:val="000000"/>
          <w:spacing w:val="-1"/>
          <w:sz w:val="23"/>
          <w:szCs w:val="23"/>
        </w:rPr>
        <w:t>счёту, акту выполненных работ</w:t>
      </w:r>
      <w:r w:rsidR="00DA0CA1" w:rsidRPr="00F53DD2">
        <w:rPr>
          <w:bCs/>
          <w:color w:val="000000"/>
          <w:spacing w:val="-1"/>
          <w:sz w:val="23"/>
          <w:szCs w:val="23"/>
        </w:rPr>
        <w:t xml:space="preserve"> (или УПД)</w:t>
      </w:r>
      <w:r w:rsidR="009E74A9" w:rsidRPr="00F53DD2">
        <w:rPr>
          <w:bCs/>
          <w:color w:val="000000"/>
          <w:spacing w:val="-1"/>
          <w:sz w:val="23"/>
          <w:szCs w:val="23"/>
        </w:rPr>
        <w:t>. Оплата производится в течение 10 рабочих дней</w:t>
      </w:r>
      <w:r w:rsidR="00231E34" w:rsidRPr="00F53DD2">
        <w:rPr>
          <w:bCs/>
          <w:color w:val="000000"/>
          <w:spacing w:val="-1"/>
          <w:sz w:val="23"/>
          <w:szCs w:val="23"/>
        </w:rPr>
        <w:t>.</w:t>
      </w:r>
    </w:p>
    <w:p w14:paraId="360649BC" w14:textId="77777777" w:rsidR="006A4622" w:rsidRPr="00F53DD2" w:rsidRDefault="006A4622" w:rsidP="00F53DD2">
      <w:pPr>
        <w:shd w:val="clear" w:color="auto" w:fill="FFFFFF"/>
        <w:ind w:right="11" w:firstLine="567"/>
        <w:jc w:val="both"/>
        <w:rPr>
          <w:bCs/>
          <w:color w:val="000000"/>
          <w:spacing w:val="-1"/>
          <w:sz w:val="23"/>
          <w:szCs w:val="23"/>
        </w:rPr>
      </w:pPr>
    </w:p>
    <w:p w14:paraId="30FE95B8" w14:textId="77777777" w:rsidR="00054BB9" w:rsidRPr="00F53DD2" w:rsidRDefault="00054BB9" w:rsidP="00F53DD2">
      <w:pPr>
        <w:shd w:val="clear" w:color="auto" w:fill="FFFFFF"/>
        <w:ind w:right="11" w:firstLine="567"/>
        <w:jc w:val="center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3. Обязанности Сторон</w:t>
      </w:r>
    </w:p>
    <w:p w14:paraId="31C28824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3.1. Заказчик обязан:</w:t>
      </w:r>
    </w:p>
    <w:p w14:paraId="4A66625E" w14:textId="43E61E01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3.1.1 Организовать приемку выполненных работ на объекте совместно с ответственным представителем Исполнителя в соответствии с условиями настоящего Договора.</w:t>
      </w:r>
    </w:p>
    <w:p w14:paraId="54D88903" w14:textId="74395832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3.1.</w:t>
      </w:r>
      <w:r w:rsidR="00BC7675">
        <w:rPr>
          <w:bCs/>
          <w:color w:val="000000"/>
          <w:spacing w:val="3"/>
          <w:sz w:val="23"/>
          <w:szCs w:val="23"/>
        </w:rPr>
        <w:t>2</w:t>
      </w:r>
      <w:r w:rsidRPr="00F53DD2">
        <w:rPr>
          <w:bCs/>
          <w:color w:val="000000"/>
          <w:spacing w:val="3"/>
          <w:sz w:val="23"/>
          <w:szCs w:val="23"/>
        </w:rPr>
        <w:t>.  Производить своевременную оплату за оказанные работы в соответствии с условиями настоящего Договора.</w:t>
      </w:r>
    </w:p>
    <w:p w14:paraId="120D2244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3.2. </w:t>
      </w:r>
      <w:r w:rsidRPr="00F53DD2">
        <w:rPr>
          <w:bCs/>
          <w:color w:val="000000"/>
          <w:spacing w:val="3"/>
          <w:sz w:val="23"/>
          <w:szCs w:val="23"/>
          <w:u w:val="single"/>
        </w:rPr>
        <w:t>Исполнитель обязан:</w:t>
      </w:r>
    </w:p>
    <w:p w14:paraId="1CE84CF1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 xml:space="preserve">3.2.1. Завершить все работы по Договору в сроки, указанные в настоящем Договоре, обеспечивая их надлежащее качество в соответствии с нормативной документацией и действующего законодательства РФ. </w:t>
      </w:r>
    </w:p>
    <w:p w14:paraId="16DC82E9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3.2.2. Обеспечивать проведение работ с соблюдением норм техники безопасности, охраны труда, безопасности труда в строительстве, пожарной безопасности, охраны окружающей среды. Исполнитель несёт полную ответственность за нарушения вышеперечисленных норм в соответствии с действующим законодательством РФ. </w:t>
      </w:r>
    </w:p>
    <w:p w14:paraId="2496D174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В случаях возникновения вопросов, связанных с получением лимитов, паспортов опасных отходов, представление договоров на утилизацию отходов, получение справок на их утилизацию и осуществление платежей за негативное воздействие на окружающую среду, эти вопросы возлагаются на Исполнителя.</w:t>
      </w:r>
    </w:p>
    <w:p w14:paraId="48EE1A71" w14:textId="06D21DDF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3.2.3. Привлекать к выполнению р</w:t>
      </w:r>
      <w:r w:rsidR="00BC7675">
        <w:rPr>
          <w:bCs/>
          <w:color w:val="000000"/>
          <w:spacing w:val="3"/>
          <w:sz w:val="23"/>
          <w:szCs w:val="23"/>
        </w:rPr>
        <w:t>абот квалифицированных рабочих.</w:t>
      </w:r>
    </w:p>
    <w:p w14:paraId="71794FF1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3.2.4. Исполнять требования миграционного трудового законодательства Российской федерации, а также соблюдать требования Налогового кодекса (ст. 11).</w:t>
      </w:r>
    </w:p>
    <w:p w14:paraId="55FCCA29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3.2.5. Письменно предупреждать Заказчика при возникновении обстоятельств, которые грозят годности или прочности результатов выполняемых работ либо создают невозможность их завершения в срок.</w:t>
      </w:r>
    </w:p>
    <w:p w14:paraId="5DE4593D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 xml:space="preserve">3.2.6. Обеспечивать представителям Заказчика беспрепятственный доступ на объект. </w:t>
      </w:r>
    </w:p>
    <w:p w14:paraId="1C406AE7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3.2.7. В случаях, когда работы оказаны с отступлениями от Договора, ухудшившими результат, или с иными недостатками, которые делают его не пригодным для использования, Заказчик вправе, если иное не установлено законом или Договором, потребовать от Исполнителя безвозмездного устранения недостатков в установленный срок.</w:t>
      </w:r>
    </w:p>
    <w:p w14:paraId="6E51EF6A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 xml:space="preserve">3.2.8. Если отступления в работах от условий Договора или иные недостатки результата работы в установленный Заказчиком срок не были устранены либо являются существенными и неустранимыми, Заказчик вправе отказаться от исполнения Договора и потребовать возмещения </w:t>
      </w:r>
      <w:r w:rsidRPr="00F53DD2">
        <w:rPr>
          <w:bCs/>
          <w:color w:val="000000"/>
          <w:spacing w:val="3"/>
          <w:sz w:val="23"/>
          <w:szCs w:val="23"/>
        </w:rPr>
        <w:lastRenderedPageBreak/>
        <w:t>причиненных убытков.</w:t>
      </w:r>
    </w:p>
    <w:p w14:paraId="585AAAFF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                                          4. Порядок сдачи и приемки работ</w:t>
      </w:r>
    </w:p>
    <w:p w14:paraId="295ECB49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4.1. Сдача и приемка выполненных работ осуществляется в порядке, установленном в соответствии с условиями Договора, действующим законодательством и нормативными документами.</w:t>
      </w:r>
    </w:p>
    <w:p w14:paraId="34A97069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4.2. Заказчик организует и осуществляет прием результата работ в течение 3-х дней с даты поступления заявки от Исполнителя.</w:t>
      </w:r>
    </w:p>
    <w:p w14:paraId="634A2B28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4.3. Сдача результата работ Исполнителем и приём его Заказчиком оформляются актом, подписанным Сторонами и при необходимости представителями иных заинтересованных лиц. Заказчик в течение 5 (пяти) календарных дней с момента представления Исполнителем актов приемки выполненных работ направляет Исполнителю подписанный акт или мотивированный отказ с указанием причин отказа от приёма выполненных работ.</w:t>
      </w:r>
    </w:p>
    <w:p w14:paraId="2F669485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4.4. Заказчик вправе направить Исполнителю письменный мотивированный отказ или замечания по результатам выполненных работ и установить Исполнителю срок для устранения допущенных отступлений от условий Договора.</w:t>
      </w:r>
    </w:p>
    <w:p w14:paraId="0D5C76E1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4.5. При обнаружении Заказчиком в ходе приемки работ по Договору в целом недостатков в указанных работах, Сторонами составляется рекламационный акт, в котором фиксируется перечень дефектов (недоделок) и сроки их устранения Исполнителем.</w:t>
      </w:r>
    </w:p>
    <w:p w14:paraId="2F4950EF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При отказе (уклонении) Исполнителя от подписания рекламационного акта, в нем делается отметка об этом и подписанный Заказчиком акт (перечень дефектов) подтверждается третьей стороной (экспертом) по выбору Заказчика.</w:t>
      </w:r>
    </w:p>
    <w:p w14:paraId="2AB2A755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Исполнитель обязан устранить все обнаруженные недостатки своими силами и за свой счет в сроки, указанные в рекламационном акте (журнале работ), обеспечив при этом сохранность объекта или его части, в которой производится устранение недостатков, а также находящегося там оборудования, и несет ответственность за их утрату, повреждение или недостачу.</w:t>
      </w:r>
    </w:p>
    <w:p w14:paraId="22CA3ECC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Устранение Исполнителем в установленные сроки выявленных Заказчиком недостатков не освобождает его от уплаты штрафных санкций, предусмотренных настоящим Договором.</w:t>
      </w:r>
    </w:p>
    <w:p w14:paraId="43D7E68F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При не устранении Исполнителем недостатков в сроки, указанные в рекламационном акте (журнале работ), Заказчик вправе поручить исправление работ другому лицу за счет средств Исполнителя, а также потребовать возмещения убытков.</w:t>
      </w:r>
    </w:p>
    <w:p w14:paraId="4CB4DC9B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Если недостатки не были выявлены при приемке работ, это не лишает права Заказчика ссылаться на данные недостатки.</w:t>
      </w:r>
    </w:p>
    <w:p w14:paraId="51800C49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4.6. Заказчик вправе в любое время приостановить работы, письменно уведомив об этом Исполнителя, в следующих случаях:</w:t>
      </w:r>
    </w:p>
    <w:p w14:paraId="38642E87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когда работы оказываются с нарушением требований действующего законодательства и настоящего Договора, что создает угрозу пригодности и прочности результата выполненных работ, жизни и здоровью людей, сохранности имущества физических и юридических лиц, безопасности окружающей среды,</w:t>
      </w:r>
    </w:p>
    <w:p w14:paraId="7659BAFF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в иных случаях, когда продолжение работ по Договору может повлечь неблагоприятные последствия для Заказчика, в том числе увеличение сроков оказания работ и их стоимости.</w:t>
      </w:r>
    </w:p>
    <w:p w14:paraId="6B67AD30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Исполнитель, не выполнивший указание Заказчика о приостановке работ, либо возобновивший их ранее срока, определенного Заказчиком, несет полную ответственность за любой вред, причиненный в результате указанных действий Заказчику или иным лицам.</w:t>
      </w:r>
    </w:p>
    <w:p w14:paraId="036C01A7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4.7. Исполнитель после получения мотивированного отказа от Заказчика обязан устранить за свой счет выявленные Заказчиком недостатки. После устранения выявленных недостатков Исполнитель обязан письменно уведомить об этом Заказчика и вновь представить акты приемки выполненных работ.</w:t>
      </w:r>
    </w:p>
    <w:p w14:paraId="618816D8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5. Порядок оплаты выполненных работ</w:t>
      </w:r>
    </w:p>
    <w:p w14:paraId="3CE138A2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5.1. Оплата работ осуществляется путем безналичного расчета по факту выполнения работ на основании представленных платежных документов в течение 10 (десяти) банковских дней. Основанием для оплаты являются:</w:t>
      </w:r>
    </w:p>
    <w:p w14:paraId="2746625D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 xml:space="preserve">Счет, акт о приемке выполненных работ (УПД), подписанный Сторонами,   </w:t>
      </w:r>
    </w:p>
    <w:p w14:paraId="52385683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5.2. По требованию одной из сторон может быть составлен акт сверки взаиморасчётов. Исполнение данного требования для другой стороны является обязательным.</w:t>
      </w:r>
    </w:p>
    <w:p w14:paraId="565BB96E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 xml:space="preserve">5.3. Работы, оказанные Исполнителем с замечаниями и отступлениями от требований Строительных Норм и Правил, а также условий настоящего Договора, не подлежат оплате Заказчиком до устранения замечаний. При этом Заказчик из сумм, подлежащих оплате Исполнителю, удерживает суммы штрафных санкций, которые Исполнитель обязан уплатить в </w:t>
      </w:r>
      <w:r w:rsidRPr="00F53DD2">
        <w:rPr>
          <w:bCs/>
          <w:color w:val="000000"/>
          <w:spacing w:val="3"/>
          <w:sz w:val="23"/>
          <w:szCs w:val="23"/>
        </w:rPr>
        <w:lastRenderedPageBreak/>
        <w:t xml:space="preserve">соответствии с разделом 6 договора. </w:t>
      </w:r>
    </w:p>
    <w:p w14:paraId="17E582A3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 </w:t>
      </w:r>
    </w:p>
    <w:p w14:paraId="5AD15A3D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6. Ответственность сторон и иные последствия нарушения обязательств</w:t>
      </w:r>
    </w:p>
    <w:p w14:paraId="2C7FCAC0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6.1. За неисполнение или ненадлежащее исполнение обязательств, предусмотренных настоящим Договором, Стороны несут ответственность в соответствии с настоящим Договором и действующим законодательством Российской Федерации.</w:t>
      </w:r>
    </w:p>
    <w:p w14:paraId="3D91F381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6.2. В случае просрочки исполнения Исполнителем обязательств (в том числе гарантийного обязательства), предусмотренных настоящим Договором, а также в иных случаях неисполнения или ненадлежащего исполнения   Исполнителем обязательств, предусмотренных настоящим Договором, Заказчик вправе потребовать уплаты неустоек (штрафов, пеней).</w:t>
      </w:r>
    </w:p>
    <w:p w14:paraId="233767D8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 xml:space="preserve">6.3. Пеня начисляется за каждый день просрочки исполнения Исполнителем   обязательства, </w:t>
      </w:r>
      <w:proofErr w:type="gramStart"/>
      <w:r w:rsidRPr="00F53DD2">
        <w:rPr>
          <w:bCs/>
          <w:color w:val="000000"/>
          <w:spacing w:val="3"/>
          <w:sz w:val="23"/>
          <w:szCs w:val="23"/>
        </w:rPr>
        <w:t>предусмотренного  Договором</w:t>
      </w:r>
      <w:proofErr w:type="gramEnd"/>
      <w:r w:rsidRPr="00F53DD2">
        <w:rPr>
          <w:bCs/>
          <w:color w:val="000000"/>
          <w:spacing w:val="3"/>
          <w:sz w:val="23"/>
          <w:szCs w:val="23"/>
        </w:rPr>
        <w:t xml:space="preserve">, начиная со дня, следующего после дня истечения установленного Договором срока исполнения  обязательства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 пропорционально объему обязательств, предусмотренный Договором и фактически исполненных Исполнителем.  </w:t>
      </w:r>
    </w:p>
    <w:p w14:paraId="1F9783FD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6.4. Штрафы начисляются за ненадлежащее исполнение Исполнителем обязательств, предусмотренных настоящим Договором, за исключением просрочки исполнения обязательств, предусмотренных настоящим Договором. Размер штрафа устанавливается настоящим Договором в виде фиксированной суммы в размере 1000,00 рублей.</w:t>
      </w:r>
    </w:p>
    <w:p w14:paraId="12AF556F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6.5. Общая сумма начисленной неустойки (штрафов, пени) за неисполнение или ненадлежащее исполнение Исполнителем обязательств, предусмотренных Договором, не может превышать цену Договора.</w:t>
      </w:r>
    </w:p>
    <w:p w14:paraId="6B6D329A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6.6. В случае просрочки исполнения Заказчиком обязательств, предусмотренных настоящим Договором, а также в иных случаях неисполнения или ненадлежащего исполнения Заказчиком обязательств, предусмотренных настоящим Договором, Исполнитель направляет   Заказчику требование об уплате неустоек (штрафов, пеней).</w:t>
      </w:r>
    </w:p>
    <w:p w14:paraId="573B2F63" w14:textId="7D242776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6.7. Пеня начисляется за каждый день просрочки исполнения Заказчиком   обязательства, предусмотренного Договором, начиная со дня, следующего после дня истечения установленного Договором срока исполнения обязательства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 пропорционально объему обязательств, предусмотренный Договором и фактически исполненных Заказчиком.</w:t>
      </w:r>
    </w:p>
    <w:p w14:paraId="1495C31B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6.8. Штрафы начисляются за неисполнение или ненадлежащее исполнение Заказчиком обязательств, предусмотренных настоящим Договором, за исключением просрочки исполнения Заказчиком обязательств, предусмотренных настоящим Договором. Размер штрафа устанавливается настоящим Договором в виде фиксированной суммы в размере 1000,00 рублей.</w:t>
      </w:r>
    </w:p>
    <w:p w14:paraId="506AA9FD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6.9. Общая сумма начисленной неустойки (штрафов, пени) за неисполнение или ненадлежащее исполнение Исполнителем обязательств, предусмотренных Договором, не может превышать цену Договора.</w:t>
      </w:r>
    </w:p>
    <w:p w14:paraId="27083E2E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 xml:space="preserve">6.10. В случае неисполнения или ненадлежащего исполнения Исполнителем обязательств, предусмотренных настоящим Договором, Заказчик направляет Исполнителю требование об уплате соответствующих неустоек (штрафов, пеней) с указанием их размеров, срока уплаты и платежных реквизитов. </w:t>
      </w:r>
    </w:p>
    <w:p w14:paraId="02463A70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6.11.  Заказчик при оплате оказанных по Договору работ вправе удержать сумму неустойки (штрафа, пени), начисленную на дату подписания Заказчиком документов о приемке выполненных работ, с суммы, предназначенной для оплаты выполненных работ. Сумма неустойки (штрафа, пени) засчитывается в счет исполнения обязательств Заказчика по оплате Исполнителю стоимости выполненных работ. При этом исполнение обязательства Исполнителем по перечислению неустойки (штрафа, пени) в доход бюджета в установленном порядке возлагается на Заказчика.</w:t>
      </w:r>
    </w:p>
    <w:p w14:paraId="5B3C985A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6.12. Стороны устанавливают, что все возможные претензии по настоящему Договору должны быть рассмотрены Сторонами в течение 10 (десяти) рабочих дней со дня получения претензии.</w:t>
      </w:r>
    </w:p>
    <w:p w14:paraId="3EADA158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6.13. Выплата неустоек (штрафов, пеней) санкций не освобождает Стороны от исполнения обязательств по настоящему договору.</w:t>
      </w:r>
    </w:p>
    <w:p w14:paraId="261385FC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6.14. 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14:paraId="5607E64B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 </w:t>
      </w:r>
    </w:p>
    <w:p w14:paraId="081AAB9C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lastRenderedPageBreak/>
        <w:t>7. Срок действия договора</w:t>
      </w:r>
    </w:p>
    <w:p w14:paraId="0236236B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7.1. Настоящий договор вступает в силу и становится обязательным для Сторон с момента его заключения и действует до 31 декабря 2026 года.</w:t>
      </w:r>
    </w:p>
    <w:p w14:paraId="71F965A2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 </w:t>
      </w:r>
    </w:p>
    <w:p w14:paraId="07BCE6AD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8. Внесение изменений в договор, расторжение договора</w:t>
      </w:r>
    </w:p>
    <w:p w14:paraId="74EA37C3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8.1. Изменения условий настоящего Договора при его исполнении не допускается, за исключением их изменения по соглашению сторон в случаях, предусмотренных законодательством Российской Федерации.</w:t>
      </w:r>
    </w:p>
    <w:p w14:paraId="586A2787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8.2. Любая договоренность между Сторонами, влекущая за собой новые обязательства для Сторон, не предусмотренные настоящим Договором, считается действительной, если она подтверждена Сторонами в письменной форме в виде дополнительного соглашения к настоящему Договору.</w:t>
      </w:r>
    </w:p>
    <w:p w14:paraId="7B7B5143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8.3. Настоящий Договор может быть расторгнут:</w:t>
      </w:r>
    </w:p>
    <w:p w14:paraId="44E974C5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– по соглашению Сторон;</w:t>
      </w:r>
    </w:p>
    <w:p w14:paraId="4B31861A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– по решению суда по основаниям, предусмотренным гражданским законодательством.</w:t>
      </w:r>
    </w:p>
    <w:p w14:paraId="45F279CC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- в связи с односторонним отказом от исполнения настоящего Договора.</w:t>
      </w:r>
    </w:p>
    <w:p w14:paraId="02376599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8.4. Ни одна из Сторон не будет иметь по отношению к другой Стороне никаких обязательств по настоящему Договору после расторжения настоящего Договора и урегулирования взаимных платежей.</w:t>
      </w:r>
    </w:p>
    <w:p w14:paraId="224153EF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 </w:t>
      </w:r>
    </w:p>
    <w:p w14:paraId="3F3DB7E4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9. Обстоятельства непреодолимой силы</w:t>
      </w:r>
    </w:p>
    <w:p w14:paraId="3DC47BEC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9.1. Ни одна из Сторон не несет ответственности за частичное или полное неисполнение обязательств по Договору, если это исполнение возникает из-за обстоятельств непреодолимой силы, которые Стороны не могли ни предвидеть, ни предотвратить разумными мерами до заключения Договора и создающие невозможность выполнения обязательств по Договору.</w:t>
      </w:r>
    </w:p>
    <w:p w14:paraId="35D2DB43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Обстоятельства непреодолимой силы определяются в соответствии с гражданским законодательством.</w:t>
      </w:r>
    </w:p>
    <w:p w14:paraId="75325A99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9.2.  Сторона, для которой стало невозможно исполнение обязательств должна в течение 10 (десяти) дней с даты наступления обстоятельств непреодолимой силы уведомить в письменном виде другую Сторону о начале предполагаемых времени действия и прекращения указанных обстоятельств.</w:t>
      </w:r>
    </w:p>
    <w:p w14:paraId="27CAA7CE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Даты возникновения и окончания обстоятельств непреодолимой силы, их описание и последствия для сторон фиксируются в специальном акте, который подписывают Стороны.</w:t>
      </w:r>
    </w:p>
    <w:p w14:paraId="24944601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9.3. Наличие и продолжительность обстоятельств непреодолимой силы должно быть подтверждено соответствующим отделением Торгово-промышленной палаты</w:t>
      </w:r>
    </w:p>
    <w:p w14:paraId="674E68BB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9.4. В случае наступления указанных в пункте 9.1. Договора обстоятельств непреодолимой силы при условии надлежащего сообщения о них, срок исполнения обязательств по Договору продлевается на период, соразмерный сроку действия наступившего обстоятельства и разумному сроку последствий.</w:t>
      </w:r>
    </w:p>
    <w:p w14:paraId="4614BC01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9.5. Если обстоятельства непреодолимой силы или их последствия будут длиться более шести месяцев, то заинтересованная Сторона вправе требовать досрочного расторжения договора.</w:t>
      </w:r>
    </w:p>
    <w:p w14:paraId="247D45B0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 </w:t>
      </w:r>
    </w:p>
    <w:p w14:paraId="74E723D0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10. Особые условия</w:t>
      </w:r>
    </w:p>
    <w:p w14:paraId="6255C936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10.1. При исполнении настоящего Договора Стороны руководствуются действующим законодательством Российской Федерации.</w:t>
      </w:r>
    </w:p>
    <w:p w14:paraId="10151721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10.2. Спорные вопросы, возникающие в ходе исполнения настоящего Договора, разрешаются Сторонами в претензионном порядке. При недостижении соглашения каждая из Сторон вправе обратиться с иском в Арбитражный суд г. Санкт-Петербурга и Ленинградской области.</w:t>
      </w:r>
    </w:p>
    <w:p w14:paraId="1424FFCB" w14:textId="77777777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10.3. Приложения к Договору, являющиеся его неотъемлемой частью и обладающие равной с Договором юридической силой:</w:t>
      </w:r>
    </w:p>
    <w:p w14:paraId="6A75C810" w14:textId="339259B0" w:rsidR="00054BB9" w:rsidRPr="00F53DD2" w:rsidRDefault="00054BB9" w:rsidP="00F53DD2">
      <w:pPr>
        <w:shd w:val="clear" w:color="auto" w:fill="FFFFFF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 </w:t>
      </w:r>
      <w:r w:rsidR="00AE074F" w:rsidRPr="00F53DD2">
        <w:rPr>
          <w:bCs/>
          <w:color w:val="000000"/>
          <w:spacing w:val="3"/>
          <w:sz w:val="23"/>
          <w:szCs w:val="23"/>
        </w:rPr>
        <w:t>СПЕЦИФИКАЦИЯ (Техническое задание)</w:t>
      </w:r>
    </w:p>
    <w:p w14:paraId="4DC69CD9" w14:textId="244907E9" w:rsidR="006A4622" w:rsidRDefault="006A4622" w:rsidP="00876DD5">
      <w:pPr>
        <w:shd w:val="clear" w:color="auto" w:fill="FFFFFF"/>
        <w:spacing w:line="276" w:lineRule="auto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</w:p>
    <w:p w14:paraId="20C14E36" w14:textId="32E23BEB" w:rsidR="00F53DD2" w:rsidRDefault="00F53DD2" w:rsidP="00876DD5">
      <w:pPr>
        <w:shd w:val="clear" w:color="auto" w:fill="FFFFFF"/>
        <w:spacing w:line="276" w:lineRule="auto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</w:p>
    <w:p w14:paraId="2C217918" w14:textId="77777777" w:rsidR="00F53DD2" w:rsidRPr="00F53DD2" w:rsidRDefault="00F53DD2" w:rsidP="00876DD5">
      <w:pPr>
        <w:shd w:val="clear" w:color="auto" w:fill="FFFFFF"/>
        <w:spacing w:line="276" w:lineRule="auto"/>
        <w:ind w:right="11" w:firstLine="567"/>
        <w:jc w:val="both"/>
        <w:rPr>
          <w:bCs/>
          <w:color w:val="000000"/>
          <w:spacing w:val="3"/>
          <w:sz w:val="23"/>
          <w:szCs w:val="23"/>
        </w:rPr>
      </w:pPr>
    </w:p>
    <w:p w14:paraId="577C0A38" w14:textId="1635F9AE" w:rsidR="006A4622" w:rsidRDefault="003C45D9" w:rsidP="00876DD5">
      <w:pPr>
        <w:pStyle w:val="a5"/>
        <w:numPr>
          <w:ilvl w:val="0"/>
          <w:numId w:val="3"/>
        </w:numPr>
        <w:shd w:val="clear" w:color="auto" w:fill="FFFFFF"/>
        <w:spacing w:line="276" w:lineRule="auto"/>
        <w:ind w:left="0" w:right="11" w:firstLine="567"/>
        <w:jc w:val="both"/>
        <w:rPr>
          <w:bCs/>
          <w:color w:val="000000"/>
          <w:spacing w:val="3"/>
          <w:sz w:val="23"/>
          <w:szCs w:val="23"/>
        </w:rPr>
      </w:pPr>
      <w:r w:rsidRPr="00F53DD2">
        <w:rPr>
          <w:bCs/>
          <w:color w:val="000000"/>
          <w:spacing w:val="3"/>
          <w:sz w:val="23"/>
          <w:szCs w:val="23"/>
        </w:rPr>
        <w:t>АДРЕСА, РЕКВИЗИТЫ И ПОДПИСИ СТОРОН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047"/>
        <w:gridCol w:w="5007"/>
      </w:tblGrid>
      <w:tr w:rsidR="00F53DD2" w14:paraId="4EE7F960" w14:textId="77777777" w:rsidTr="00F53DD2">
        <w:tc>
          <w:tcPr>
            <w:tcW w:w="5168" w:type="dxa"/>
          </w:tcPr>
          <w:p w14:paraId="155EC7D4" w14:textId="540E2C92" w:rsidR="00F53DD2" w:rsidRPr="00F53DD2" w:rsidRDefault="00F53DD2" w:rsidP="00F53DD2">
            <w:pPr>
              <w:pStyle w:val="a5"/>
              <w:shd w:val="clear" w:color="auto" w:fill="FFFFFF"/>
              <w:tabs>
                <w:tab w:val="left" w:leader="underscore" w:pos="10128"/>
              </w:tabs>
              <w:ind w:left="466"/>
              <w:jc w:val="center"/>
              <w:rPr>
                <w:bCs/>
                <w:color w:val="000000"/>
                <w:spacing w:val="3"/>
                <w:sz w:val="23"/>
                <w:szCs w:val="23"/>
              </w:rPr>
            </w:pPr>
            <w:r w:rsidRPr="00F53DD2">
              <w:rPr>
                <w:bCs/>
                <w:color w:val="000000"/>
                <w:spacing w:val="-4"/>
                <w:sz w:val="23"/>
                <w:szCs w:val="23"/>
              </w:rPr>
              <w:t>Заказчик:</w:t>
            </w:r>
          </w:p>
        </w:tc>
        <w:tc>
          <w:tcPr>
            <w:tcW w:w="5169" w:type="dxa"/>
          </w:tcPr>
          <w:p w14:paraId="7024CD61" w14:textId="36C8E536" w:rsidR="00F53DD2" w:rsidRDefault="00F53DD2" w:rsidP="00F53DD2">
            <w:pPr>
              <w:shd w:val="clear" w:color="auto" w:fill="FFFFFF"/>
              <w:spacing w:line="350" w:lineRule="exact"/>
              <w:ind w:firstLine="567"/>
              <w:jc w:val="center"/>
              <w:rPr>
                <w:bCs/>
                <w:color w:val="000000"/>
                <w:spacing w:val="3"/>
                <w:sz w:val="23"/>
                <w:szCs w:val="23"/>
              </w:rPr>
            </w:pPr>
            <w:r w:rsidRPr="00F53DD2">
              <w:rPr>
                <w:bCs/>
                <w:color w:val="000000"/>
                <w:sz w:val="23"/>
                <w:szCs w:val="23"/>
              </w:rPr>
              <w:t>Исполнитель:</w:t>
            </w:r>
          </w:p>
        </w:tc>
      </w:tr>
      <w:tr w:rsidR="00F53DD2" w14:paraId="3F3B7B0E" w14:textId="77777777" w:rsidTr="00F53DD2">
        <w:tc>
          <w:tcPr>
            <w:tcW w:w="5168" w:type="dxa"/>
          </w:tcPr>
          <w:p w14:paraId="09A4A2D1" w14:textId="77777777" w:rsidR="00F53DD2" w:rsidRPr="00F53DD2" w:rsidRDefault="00F53DD2" w:rsidP="00F53DD2">
            <w:pPr>
              <w:widowControl/>
              <w:shd w:val="clear" w:color="auto" w:fill="FFFFFF"/>
              <w:ind w:firstLine="22"/>
              <w:rPr>
                <w:bCs/>
                <w:color w:val="000000"/>
                <w:sz w:val="23"/>
                <w:szCs w:val="23"/>
              </w:rPr>
            </w:pPr>
            <w:r w:rsidRPr="00F53DD2">
              <w:rPr>
                <w:bCs/>
                <w:color w:val="000000"/>
                <w:sz w:val="23"/>
                <w:szCs w:val="23"/>
              </w:rPr>
              <w:lastRenderedPageBreak/>
              <w:t>Муниципальное бюджетное дошкольное образовательное учреждение «Центр развития ребёнка - Детский сад №26»</w:t>
            </w:r>
          </w:p>
          <w:p w14:paraId="0C06E267" w14:textId="77777777" w:rsidR="00F53DD2" w:rsidRPr="00F53DD2" w:rsidRDefault="00F53DD2" w:rsidP="00F53DD2">
            <w:pPr>
              <w:widowControl/>
              <w:shd w:val="clear" w:color="auto" w:fill="FFFFFF"/>
              <w:ind w:firstLine="22"/>
              <w:rPr>
                <w:bCs/>
                <w:color w:val="000000"/>
                <w:sz w:val="23"/>
                <w:szCs w:val="23"/>
              </w:rPr>
            </w:pPr>
            <w:r w:rsidRPr="00F53DD2">
              <w:rPr>
                <w:bCs/>
                <w:color w:val="000000"/>
                <w:sz w:val="23"/>
                <w:szCs w:val="23"/>
              </w:rPr>
              <w:t>188330, Ленинградская область, Гатчинский район, г. Гатчина, пр-т 25 Октября, д.73 тел:8(81371)42-069,</w:t>
            </w:r>
          </w:p>
          <w:p w14:paraId="7F283EEA" w14:textId="77777777" w:rsidR="00F53DD2" w:rsidRPr="00F53DD2" w:rsidRDefault="00F53DD2" w:rsidP="00F53DD2">
            <w:pPr>
              <w:widowControl/>
              <w:shd w:val="clear" w:color="auto" w:fill="FFFFFF"/>
              <w:ind w:firstLine="22"/>
              <w:rPr>
                <w:bCs/>
                <w:color w:val="000000"/>
                <w:sz w:val="23"/>
                <w:szCs w:val="23"/>
              </w:rPr>
            </w:pPr>
            <w:r w:rsidRPr="00F53DD2">
              <w:rPr>
                <w:bCs/>
                <w:color w:val="000000"/>
                <w:sz w:val="23"/>
                <w:szCs w:val="23"/>
              </w:rPr>
              <w:t xml:space="preserve">ИНН </w:t>
            </w:r>
            <w:proofErr w:type="gramStart"/>
            <w:r w:rsidRPr="00F53DD2">
              <w:rPr>
                <w:bCs/>
                <w:color w:val="000000"/>
                <w:sz w:val="23"/>
                <w:szCs w:val="23"/>
              </w:rPr>
              <w:t>4705015821  КПП</w:t>
            </w:r>
            <w:proofErr w:type="gramEnd"/>
            <w:r w:rsidRPr="00F53DD2">
              <w:rPr>
                <w:bCs/>
                <w:color w:val="000000"/>
                <w:sz w:val="23"/>
                <w:szCs w:val="23"/>
              </w:rPr>
              <w:t xml:space="preserve"> 470501001 ОГРН 1024701243742  </w:t>
            </w:r>
          </w:p>
          <w:p w14:paraId="46028B5F" w14:textId="77777777" w:rsidR="00F53DD2" w:rsidRPr="00F53DD2" w:rsidRDefault="00F53DD2" w:rsidP="00F53DD2">
            <w:pPr>
              <w:widowControl/>
              <w:shd w:val="clear" w:color="auto" w:fill="FFFFFF"/>
              <w:ind w:firstLine="22"/>
              <w:rPr>
                <w:bCs/>
                <w:color w:val="000000"/>
                <w:sz w:val="23"/>
                <w:szCs w:val="23"/>
              </w:rPr>
            </w:pPr>
            <w:r w:rsidRPr="00F53DD2">
              <w:rPr>
                <w:bCs/>
                <w:color w:val="000000"/>
                <w:sz w:val="23"/>
                <w:szCs w:val="23"/>
              </w:rPr>
              <w:t xml:space="preserve">Получатель (Комитет финансов Гатчинского муниципального района МБДОУ «Центр развития ребёнка- детский </w:t>
            </w:r>
            <w:r>
              <w:rPr>
                <w:bCs/>
                <w:color w:val="000000"/>
                <w:sz w:val="23"/>
                <w:szCs w:val="23"/>
              </w:rPr>
              <w:t>сад №26</w:t>
            </w:r>
            <w:r w:rsidRPr="00F53DD2">
              <w:rPr>
                <w:bCs/>
                <w:color w:val="000000"/>
                <w:sz w:val="23"/>
                <w:szCs w:val="23"/>
              </w:rPr>
              <w:t>» л/с 20470501137, 22270501137, 21570501137)</w:t>
            </w:r>
          </w:p>
          <w:p w14:paraId="6AA998CC" w14:textId="77777777" w:rsidR="00F53DD2" w:rsidRPr="00F53DD2" w:rsidRDefault="00F53DD2" w:rsidP="00F53DD2">
            <w:pPr>
              <w:widowControl/>
              <w:shd w:val="clear" w:color="auto" w:fill="FFFFFF"/>
              <w:ind w:firstLine="22"/>
              <w:rPr>
                <w:bCs/>
                <w:color w:val="000000"/>
                <w:sz w:val="23"/>
                <w:szCs w:val="23"/>
              </w:rPr>
            </w:pPr>
            <w:r w:rsidRPr="00F53DD2">
              <w:rPr>
                <w:bCs/>
                <w:color w:val="000000"/>
                <w:sz w:val="23"/>
                <w:szCs w:val="23"/>
              </w:rPr>
              <w:t>Банк: ОКЦ №1 Северо-Западного ГУ Банка России/УФК по Ленинградской области, г. Санкт-Петербургу</w:t>
            </w:r>
          </w:p>
          <w:p w14:paraId="0757A96C" w14:textId="77777777" w:rsidR="00F53DD2" w:rsidRPr="00F53DD2" w:rsidRDefault="00F53DD2" w:rsidP="00F53DD2">
            <w:pPr>
              <w:widowControl/>
              <w:shd w:val="clear" w:color="auto" w:fill="FFFFFF"/>
              <w:ind w:firstLine="22"/>
              <w:rPr>
                <w:bCs/>
                <w:color w:val="000000"/>
                <w:sz w:val="23"/>
                <w:szCs w:val="23"/>
              </w:rPr>
            </w:pPr>
            <w:r w:rsidRPr="00F53DD2">
              <w:rPr>
                <w:bCs/>
                <w:color w:val="000000"/>
                <w:sz w:val="23"/>
                <w:szCs w:val="23"/>
              </w:rPr>
              <w:t>ЕКС 40102810745370000098</w:t>
            </w:r>
          </w:p>
          <w:p w14:paraId="490B4982" w14:textId="77777777" w:rsidR="00F53DD2" w:rsidRPr="00F53DD2" w:rsidRDefault="00F53DD2" w:rsidP="00F53DD2">
            <w:pPr>
              <w:widowControl/>
              <w:shd w:val="clear" w:color="auto" w:fill="FFFFFF"/>
              <w:ind w:firstLine="22"/>
              <w:rPr>
                <w:bCs/>
                <w:color w:val="000000"/>
                <w:sz w:val="23"/>
                <w:szCs w:val="23"/>
              </w:rPr>
            </w:pPr>
            <w:r w:rsidRPr="00F53DD2">
              <w:rPr>
                <w:bCs/>
                <w:color w:val="000000"/>
                <w:sz w:val="23"/>
                <w:szCs w:val="23"/>
              </w:rPr>
              <w:t>Казначейский счёт: 03234643416180004500</w:t>
            </w:r>
          </w:p>
          <w:p w14:paraId="510FDFAF" w14:textId="77777777" w:rsidR="00F53DD2" w:rsidRPr="00F53DD2" w:rsidRDefault="00F53DD2" w:rsidP="00F53DD2">
            <w:pPr>
              <w:widowControl/>
              <w:shd w:val="clear" w:color="auto" w:fill="FFFFFF"/>
              <w:ind w:firstLine="22"/>
              <w:rPr>
                <w:bCs/>
                <w:color w:val="000000"/>
                <w:sz w:val="23"/>
                <w:szCs w:val="23"/>
              </w:rPr>
            </w:pPr>
            <w:r w:rsidRPr="00F53DD2">
              <w:rPr>
                <w:bCs/>
                <w:color w:val="000000"/>
                <w:sz w:val="23"/>
                <w:szCs w:val="23"/>
              </w:rPr>
              <w:t>БИК 044030098</w:t>
            </w:r>
          </w:p>
          <w:p w14:paraId="69052625" w14:textId="77777777" w:rsidR="00F53DD2" w:rsidRPr="00F53DD2" w:rsidRDefault="00F53DD2" w:rsidP="00F53DD2">
            <w:pPr>
              <w:widowControl/>
              <w:shd w:val="clear" w:color="auto" w:fill="FFFFFF"/>
              <w:ind w:firstLine="22"/>
              <w:rPr>
                <w:bCs/>
                <w:color w:val="000000"/>
                <w:sz w:val="23"/>
                <w:szCs w:val="23"/>
              </w:rPr>
            </w:pPr>
            <w:r w:rsidRPr="00F53DD2">
              <w:rPr>
                <w:bCs/>
                <w:color w:val="000000"/>
                <w:sz w:val="23"/>
                <w:szCs w:val="23"/>
              </w:rPr>
              <w:t xml:space="preserve">Тел. 8(81371) 42069     </w:t>
            </w:r>
            <w:r w:rsidRPr="00F53DD2">
              <w:rPr>
                <w:bCs/>
                <w:color w:val="000000"/>
                <w:sz w:val="23"/>
                <w:szCs w:val="23"/>
                <w:lang w:val="en-US"/>
              </w:rPr>
              <w:t>email</w:t>
            </w:r>
            <w:r w:rsidRPr="00F53DD2">
              <w:rPr>
                <w:bCs/>
                <w:color w:val="000000"/>
                <w:sz w:val="23"/>
                <w:szCs w:val="23"/>
              </w:rPr>
              <w:t>:</w:t>
            </w:r>
            <w:proofErr w:type="spellStart"/>
            <w:r w:rsidRPr="00F53DD2">
              <w:rPr>
                <w:bCs/>
                <w:color w:val="000000"/>
                <w:sz w:val="23"/>
                <w:szCs w:val="23"/>
                <w:lang w:val="en-US"/>
              </w:rPr>
              <w:t>mbdou</w:t>
            </w:r>
            <w:proofErr w:type="spellEnd"/>
            <w:r w:rsidRPr="00F53DD2">
              <w:rPr>
                <w:bCs/>
                <w:color w:val="000000"/>
                <w:sz w:val="23"/>
                <w:szCs w:val="23"/>
              </w:rPr>
              <w:t>26@</w:t>
            </w:r>
            <w:proofErr w:type="spellStart"/>
            <w:r w:rsidRPr="00F53DD2">
              <w:rPr>
                <w:bCs/>
                <w:color w:val="000000"/>
                <w:sz w:val="23"/>
                <w:szCs w:val="23"/>
                <w:lang w:val="en-US"/>
              </w:rPr>
              <w:t>gtn</w:t>
            </w:r>
            <w:proofErr w:type="spellEnd"/>
            <w:r w:rsidRPr="00F53DD2">
              <w:rPr>
                <w:bCs/>
                <w:color w:val="000000"/>
                <w:sz w:val="23"/>
                <w:szCs w:val="23"/>
              </w:rPr>
              <w:t>.</w:t>
            </w:r>
            <w:proofErr w:type="spellStart"/>
            <w:r w:rsidRPr="00F53DD2">
              <w:rPr>
                <w:bCs/>
                <w:color w:val="000000"/>
                <w:sz w:val="23"/>
                <w:szCs w:val="23"/>
                <w:lang w:val="en-US"/>
              </w:rPr>
              <w:t>lokos</w:t>
            </w:r>
            <w:proofErr w:type="spellEnd"/>
            <w:r w:rsidRPr="00F53DD2">
              <w:rPr>
                <w:bCs/>
                <w:color w:val="000000"/>
                <w:sz w:val="23"/>
                <w:szCs w:val="23"/>
              </w:rPr>
              <w:t>.</w:t>
            </w:r>
            <w:r w:rsidRPr="00F53DD2">
              <w:rPr>
                <w:bCs/>
                <w:color w:val="000000"/>
                <w:sz w:val="23"/>
                <w:szCs w:val="23"/>
                <w:lang w:val="en-US"/>
              </w:rPr>
              <w:t>net</w:t>
            </w:r>
          </w:p>
          <w:p w14:paraId="3456AA86" w14:textId="77777777" w:rsidR="00F53DD2" w:rsidRDefault="00F53DD2" w:rsidP="00F53DD2">
            <w:pPr>
              <w:spacing w:line="276" w:lineRule="auto"/>
              <w:ind w:right="11" w:firstLine="22"/>
              <w:rPr>
                <w:bCs/>
                <w:color w:val="000000"/>
                <w:spacing w:val="3"/>
                <w:sz w:val="23"/>
                <w:szCs w:val="23"/>
              </w:rPr>
            </w:pPr>
          </w:p>
        </w:tc>
        <w:tc>
          <w:tcPr>
            <w:tcW w:w="5169" w:type="dxa"/>
          </w:tcPr>
          <w:p w14:paraId="7BD89790" w14:textId="77777777" w:rsidR="00F53DD2" w:rsidRDefault="00F53DD2" w:rsidP="00F53DD2">
            <w:pPr>
              <w:spacing w:line="276" w:lineRule="auto"/>
              <w:ind w:right="11" w:firstLine="22"/>
              <w:rPr>
                <w:bCs/>
                <w:color w:val="000000"/>
                <w:spacing w:val="3"/>
                <w:sz w:val="23"/>
                <w:szCs w:val="23"/>
              </w:rPr>
            </w:pPr>
          </w:p>
        </w:tc>
      </w:tr>
      <w:tr w:rsidR="00F53DD2" w14:paraId="0570324D" w14:textId="77777777" w:rsidTr="00F53DD2">
        <w:tc>
          <w:tcPr>
            <w:tcW w:w="5168" w:type="dxa"/>
          </w:tcPr>
          <w:p w14:paraId="1AB10D63" w14:textId="77777777" w:rsidR="00F53DD2" w:rsidRPr="00F53DD2" w:rsidRDefault="00F53DD2" w:rsidP="00F53DD2">
            <w:pPr>
              <w:tabs>
                <w:tab w:val="left" w:pos="900"/>
              </w:tabs>
              <w:jc w:val="both"/>
              <w:rPr>
                <w:bCs/>
                <w:sz w:val="23"/>
                <w:szCs w:val="23"/>
              </w:rPr>
            </w:pPr>
            <w:r w:rsidRPr="00F53DD2">
              <w:rPr>
                <w:bCs/>
                <w:sz w:val="23"/>
                <w:szCs w:val="23"/>
              </w:rPr>
              <w:t>Заведующий МБДОУ «Центр развития ребенка</w:t>
            </w:r>
          </w:p>
          <w:p w14:paraId="155B59F9" w14:textId="77777777" w:rsidR="00F53DD2" w:rsidRPr="00F53DD2" w:rsidRDefault="00F53DD2" w:rsidP="00F53DD2">
            <w:pPr>
              <w:tabs>
                <w:tab w:val="left" w:pos="900"/>
              </w:tabs>
              <w:jc w:val="both"/>
              <w:rPr>
                <w:bCs/>
                <w:sz w:val="23"/>
                <w:szCs w:val="23"/>
              </w:rPr>
            </w:pPr>
            <w:r w:rsidRPr="00F53DD2">
              <w:rPr>
                <w:bCs/>
                <w:sz w:val="23"/>
                <w:szCs w:val="23"/>
              </w:rPr>
              <w:t xml:space="preserve"> – детский сад № 26»</w:t>
            </w:r>
          </w:p>
          <w:p w14:paraId="6C97521D" w14:textId="77777777" w:rsidR="00F53DD2" w:rsidRPr="00F53DD2" w:rsidRDefault="00F53DD2" w:rsidP="00F53DD2">
            <w:pPr>
              <w:tabs>
                <w:tab w:val="left" w:pos="900"/>
              </w:tabs>
              <w:jc w:val="both"/>
              <w:rPr>
                <w:bCs/>
                <w:sz w:val="23"/>
                <w:szCs w:val="23"/>
              </w:rPr>
            </w:pPr>
          </w:p>
          <w:p w14:paraId="04360645" w14:textId="77777777" w:rsidR="00F53DD2" w:rsidRPr="00F53DD2" w:rsidRDefault="00F53DD2" w:rsidP="00F53DD2">
            <w:pPr>
              <w:shd w:val="clear" w:color="auto" w:fill="FFFFFF"/>
              <w:jc w:val="both"/>
              <w:rPr>
                <w:bCs/>
                <w:spacing w:val="-9"/>
                <w:sz w:val="23"/>
                <w:szCs w:val="23"/>
              </w:rPr>
            </w:pPr>
            <w:r w:rsidRPr="00F53DD2">
              <w:rPr>
                <w:bCs/>
                <w:spacing w:val="-9"/>
                <w:sz w:val="23"/>
                <w:szCs w:val="23"/>
              </w:rPr>
              <w:t>___________________ /</w:t>
            </w:r>
            <w:proofErr w:type="spellStart"/>
            <w:r w:rsidRPr="00F53DD2">
              <w:rPr>
                <w:bCs/>
                <w:spacing w:val="-9"/>
                <w:sz w:val="23"/>
                <w:szCs w:val="23"/>
              </w:rPr>
              <w:t>Хюппенен</w:t>
            </w:r>
            <w:proofErr w:type="spellEnd"/>
            <w:r w:rsidRPr="00F53DD2">
              <w:rPr>
                <w:bCs/>
                <w:spacing w:val="-9"/>
                <w:sz w:val="23"/>
                <w:szCs w:val="23"/>
              </w:rPr>
              <w:t xml:space="preserve"> И.А./</w:t>
            </w:r>
          </w:p>
          <w:p w14:paraId="67EC98C8" w14:textId="77777777" w:rsidR="00F53DD2" w:rsidRDefault="00F53DD2" w:rsidP="00F53DD2">
            <w:pPr>
              <w:spacing w:line="276" w:lineRule="auto"/>
              <w:ind w:right="11" w:firstLine="22"/>
              <w:rPr>
                <w:bCs/>
                <w:color w:val="000000"/>
                <w:spacing w:val="3"/>
                <w:sz w:val="23"/>
                <w:szCs w:val="23"/>
              </w:rPr>
            </w:pPr>
          </w:p>
        </w:tc>
        <w:tc>
          <w:tcPr>
            <w:tcW w:w="5169" w:type="dxa"/>
          </w:tcPr>
          <w:p w14:paraId="2D4870E6" w14:textId="77777777" w:rsidR="00F53DD2" w:rsidRPr="00F53DD2" w:rsidRDefault="00F53DD2" w:rsidP="00F53DD2">
            <w:pPr>
              <w:shd w:val="clear" w:color="auto" w:fill="FFFFFF"/>
              <w:tabs>
                <w:tab w:val="left" w:leader="underscore" w:pos="10128"/>
              </w:tabs>
              <w:jc w:val="both"/>
              <w:rPr>
                <w:bCs/>
                <w:spacing w:val="-4"/>
                <w:sz w:val="23"/>
                <w:szCs w:val="23"/>
              </w:rPr>
            </w:pPr>
            <w:r w:rsidRPr="00F53DD2">
              <w:rPr>
                <w:bCs/>
                <w:sz w:val="23"/>
                <w:szCs w:val="23"/>
              </w:rPr>
              <w:t>_______</w:t>
            </w:r>
          </w:p>
          <w:p w14:paraId="4F2004FD" w14:textId="77777777" w:rsidR="00F53DD2" w:rsidRPr="00F53DD2" w:rsidRDefault="00F53DD2" w:rsidP="00F53DD2">
            <w:pPr>
              <w:tabs>
                <w:tab w:val="left" w:pos="900"/>
              </w:tabs>
              <w:jc w:val="both"/>
              <w:rPr>
                <w:bCs/>
                <w:sz w:val="23"/>
                <w:szCs w:val="23"/>
              </w:rPr>
            </w:pPr>
          </w:p>
          <w:p w14:paraId="1A6C4B29" w14:textId="77777777" w:rsidR="00F53DD2" w:rsidRPr="00F53DD2" w:rsidRDefault="00F53DD2" w:rsidP="00F53DD2">
            <w:pPr>
              <w:tabs>
                <w:tab w:val="left" w:pos="900"/>
              </w:tabs>
              <w:jc w:val="both"/>
              <w:rPr>
                <w:bCs/>
                <w:sz w:val="23"/>
                <w:szCs w:val="23"/>
              </w:rPr>
            </w:pPr>
          </w:p>
          <w:p w14:paraId="478C10ED" w14:textId="77777777" w:rsidR="00F53DD2" w:rsidRPr="00F53DD2" w:rsidRDefault="00F53DD2" w:rsidP="00F53DD2">
            <w:pPr>
              <w:tabs>
                <w:tab w:val="left" w:pos="900"/>
              </w:tabs>
              <w:jc w:val="both"/>
              <w:rPr>
                <w:bCs/>
                <w:sz w:val="23"/>
                <w:szCs w:val="23"/>
              </w:rPr>
            </w:pPr>
            <w:r w:rsidRPr="00F53DD2">
              <w:rPr>
                <w:bCs/>
                <w:sz w:val="23"/>
                <w:szCs w:val="23"/>
              </w:rPr>
              <w:t>__________________/</w:t>
            </w:r>
            <w:r w:rsidRPr="00F53DD2">
              <w:rPr>
                <w:bCs/>
                <w:spacing w:val="-4"/>
                <w:sz w:val="23"/>
                <w:szCs w:val="23"/>
              </w:rPr>
              <w:t xml:space="preserve"> __________</w:t>
            </w:r>
          </w:p>
          <w:p w14:paraId="7AAE228B" w14:textId="77777777" w:rsidR="00F53DD2" w:rsidRDefault="00F53DD2" w:rsidP="00F53DD2">
            <w:pPr>
              <w:spacing w:line="276" w:lineRule="auto"/>
              <w:ind w:right="11" w:firstLine="22"/>
              <w:rPr>
                <w:bCs/>
                <w:color w:val="000000"/>
                <w:spacing w:val="3"/>
                <w:sz w:val="23"/>
                <w:szCs w:val="23"/>
              </w:rPr>
            </w:pPr>
          </w:p>
        </w:tc>
      </w:tr>
    </w:tbl>
    <w:p w14:paraId="2FB83E3C" w14:textId="77777777" w:rsidR="00F53DD2" w:rsidRPr="00F53DD2" w:rsidRDefault="00F53DD2" w:rsidP="00F53DD2">
      <w:pPr>
        <w:shd w:val="clear" w:color="auto" w:fill="FFFFFF"/>
        <w:spacing w:line="276" w:lineRule="auto"/>
        <w:ind w:right="11"/>
        <w:jc w:val="both"/>
        <w:rPr>
          <w:bCs/>
          <w:color w:val="000000"/>
          <w:spacing w:val="3"/>
          <w:sz w:val="23"/>
          <w:szCs w:val="23"/>
        </w:rPr>
      </w:pPr>
    </w:p>
    <w:p w14:paraId="33F5E4E0" w14:textId="44DA6F00" w:rsidR="00511397" w:rsidRPr="00054BB9" w:rsidRDefault="00511397" w:rsidP="00876DD5">
      <w:pPr>
        <w:ind w:firstLine="567"/>
        <w:jc w:val="right"/>
        <w:rPr>
          <w:bCs/>
          <w:color w:val="000000" w:themeColor="text1"/>
        </w:rPr>
      </w:pPr>
      <w:r w:rsidRPr="00054BB9">
        <w:rPr>
          <w:bCs/>
          <w:color w:val="000000" w:themeColor="text1"/>
        </w:rPr>
        <w:t>Приложение № 1</w:t>
      </w:r>
    </w:p>
    <w:p w14:paraId="7C4CD6E0" w14:textId="605ACB4C" w:rsidR="00DA0CA1" w:rsidRPr="00054BB9" w:rsidRDefault="00DA0CA1" w:rsidP="00876DD5">
      <w:pPr>
        <w:ind w:firstLine="567"/>
        <w:jc w:val="right"/>
        <w:rPr>
          <w:bCs/>
          <w:color w:val="000000" w:themeColor="text1"/>
        </w:rPr>
      </w:pPr>
      <w:r w:rsidRPr="00054BB9">
        <w:rPr>
          <w:bCs/>
          <w:color w:val="000000" w:themeColor="text1"/>
        </w:rPr>
        <w:t>к Договору</w:t>
      </w:r>
      <w:r w:rsidR="00F53DD2">
        <w:rPr>
          <w:bCs/>
          <w:color w:val="000000" w:themeColor="text1"/>
        </w:rPr>
        <w:t>_________</w:t>
      </w:r>
      <w:r w:rsidRPr="00054BB9">
        <w:rPr>
          <w:bCs/>
          <w:color w:val="000000" w:themeColor="text1"/>
        </w:rPr>
        <w:t xml:space="preserve">             </w:t>
      </w:r>
    </w:p>
    <w:p w14:paraId="4D6C32DB" w14:textId="57ECFD9A" w:rsidR="00511397" w:rsidRDefault="00DA0CA1" w:rsidP="00876DD5">
      <w:pPr>
        <w:ind w:firstLine="567"/>
        <w:jc w:val="center"/>
        <w:rPr>
          <w:bCs/>
          <w:color w:val="000000" w:themeColor="text1"/>
          <w:szCs w:val="24"/>
        </w:rPr>
      </w:pPr>
      <w:r w:rsidRPr="00054BB9">
        <w:rPr>
          <w:bCs/>
          <w:color w:val="000000" w:themeColor="text1"/>
          <w:szCs w:val="24"/>
        </w:rPr>
        <w:t>СПЕЦИФИКАЦИЯ</w:t>
      </w:r>
    </w:p>
    <w:p w14:paraId="1DA908AF" w14:textId="77777777" w:rsidR="00AE074F" w:rsidRPr="00054BB9" w:rsidRDefault="00AE074F" w:rsidP="00876DD5">
      <w:pPr>
        <w:shd w:val="clear" w:color="auto" w:fill="FFFFFF"/>
        <w:spacing w:line="276" w:lineRule="auto"/>
        <w:ind w:right="11" w:firstLine="567"/>
        <w:jc w:val="center"/>
        <w:rPr>
          <w:bCs/>
          <w:color w:val="000000"/>
          <w:spacing w:val="3"/>
          <w:sz w:val="24"/>
          <w:szCs w:val="24"/>
        </w:rPr>
      </w:pPr>
      <w:r>
        <w:rPr>
          <w:bCs/>
          <w:color w:val="000000"/>
          <w:spacing w:val="3"/>
          <w:sz w:val="24"/>
          <w:szCs w:val="24"/>
        </w:rPr>
        <w:t>(Техническое задание)</w:t>
      </w:r>
    </w:p>
    <w:tbl>
      <w:tblPr>
        <w:tblStyle w:val="TableGrid"/>
        <w:tblW w:w="10179" w:type="dxa"/>
        <w:tblInd w:w="22" w:type="dxa"/>
        <w:tblCellMar>
          <w:top w:w="50" w:type="dxa"/>
          <w:left w:w="5" w:type="dxa"/>
          <w:bottom w:w="1" w:type="dxa"/>
          <w:right w:w="27" w:type="dxa"/>
        </w:tblCellMar>
        <w:tblLook w:val="04A0" w:firstRow="1" w:lastRow="0" w:firstColumn="1" w:lastColumn="0" w:noHBand="0" w:noVBand="1"/>
      </w:tblPr>
      <w:tblGrid>
        <w:gridCol w:w="540"/>
        <w:gridCol w:w="5103"/>
        <w:gridCol w:w="993"/>
        <w:gridCol w:w="850"/>
        <w:gridCol w:w="1276"/>
        <w:gridCol w:w="1417"/>
      </w:tblGrid>
      <w:tr w:rsidR="005A16FE" w14:paraId="329550CA" w14:textId="77777777" w:rsidTr="00B313D1">
        <w:trPr>
          <w:trHeight w:val="58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FE934" w14:textId="77777777" w:rsidR="005A16FE" w:rsidRPr="005A16FE" w:rsidRDefault="005A16FE" w:rsidP="00B313D1">
            <w:pPr>
              <w:ind w:left="90" w:right="-27"/>
              <w:jc w:val="center"/>
              <w:rPr>
                <w:bCs/>
                <w:color w:val="000000" w:themeColor="text1"/>
              </w:rPr>
            </w:pPr>
            <w:r w:rsidRPr="005A16FE">
              <w:rPr>
                <w:bCs/>
                <w:color w:val="000000" w:themeColor="text1"/>
              </w:rPr>
              <w:t>№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23CC4" w14:textId="77777777" w:rsidR="005A16FE" w:rsidRPr="005A16FE" w:rsidRDefault="005A16FE" w:rsidP="00B313D1">
            <w:pPr>
              <w:ind w:left="90" w:right="-27"/>
              <w:jc w:val="center"/>
              <w:rPr>
                <w:bCs/>
                <w:color w:val="000000" w:themeColor="text1"/>
              </w:rPr>
            </w:pPr>
            <w:r w:rsidRPr="005A16FE">
              <w:rPr>
                <w:bCs/>
                <w:color w:val="000000" w:themeColor="text1"/>
              </w:rPr>
              <w:t>Наименование</w:t>
            </w:r>
            <w:r>
              <w:rPr>
                <w:bCs/>
                <w:color w:val="000000" w:themeColor="text1"/>
              </w:rPr>
              <w:t xml:space="preserve"> работ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212FA" w14:textId="77777777" w:rsidR="005A16FE" w:rsidRPr="005A16FE" w:rsidRDefault="005A16FE" w:rsidP="00B313D1">
            <w:pPr>
              <w:ind w:left="90" w:right="-27"/>
              <w:jc w:val="center"/>
              <w:rPr>
                <w:bCs/>
                <w:color w:val="000000" w:themeColor="text1"/>
              </w:rPr>
            </w:pPr>
            <w:r w:rsidRPr="005A16FE">
              <w:rPr>
                <w:bCs/>
                <w:color w:val="000000" w:themeColor="text1"/>
              </w:rPr>
              <w:t>Ед.</w:t>
            </w:r>
          </w:p>
          <w:p w14:paraId="397EF09D" w14:textId="77777777" w:rsidR="005A16FE" w:rsidRPr="005A16FE" w:rsidRDefault="005A16FE" w:rsidP="00B313D1">
            <w:pPr>
              <w:ind w:left="90" w:right="-27"/>
              <w:jc w:val="center"/>
              <w:rPr>
                <w:bCs/>
                <w:color w:val="000000" w:themeColor="text1"/>
              </w:rPr>
            </w:pPr>
            <w:proofErr w:type="spellStart"/>
            <w:r w:rsidRPr="005A16FE">
              <w:rPr>
                <w:bCs/>
                <w:color w:val="000000" w:themeColor="text1"/>
              </w:rPr>
              <w:t>измере</w:t>
            </w:r>
            <w:proofErr w:type="spellEnd"/>
            <w:r w:rsidRPr="005A16FE">
              <w:rPr>
                <w:bCs/>
                <w:color w:val="000000" w:themeColor="text1"/>
              </w:rPr>
              <w:t xml:space="preserve"> </w:t>
            </w:r>
            <w:proofErr w:type="spellStart"/>
            <w:r w:rsidRPr="005A16FE">
              <w:rPr>
                <w:bCs/>
                <w:color w:val="000000" w:themeColor="text1"/>
              </w:rPr>
              <w:t>ния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1912C" w14:textId="77777777" w:rsidR="005A16FE" w:rsidRPr="005A16FE" w:rsidRDefault="005A16FE" w:rsidP="00B313D1">
            <w:pPr>
              <w:ind w:left="90" w:right="-27"/>
              <w:jc w:val="center"/>
              <w:rPr>
                <w:bCs/>
                <w:color w:val="000000" w:themeColor="text1"/>
              </w:rPr>
            </w:pPr>
            <w:r w:rsidRPr="005A16FE">
              <w:rPr>
                <w:bCs/>
                <w:color w:val="000000" w:themeColor="text1"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B3287" w14:textId="77777777" w:rsidR="005A16FE" w:rsidRPr="005A16FE" w:rsidRDefault="005A16FE" w:rsidP="00B313D1">
            <w:pPr>
              <w:ind w:left="90" w:right="-27"/>
              <w:jc w:val="center"/>
              <w:rPr>
                <w:bCs/>
                <w:color w:val="000000" w:themeColor="text1"/>
              </w:rPr>
            </w:pPr>
            <w:r w:rsidRPr="005A16FE">
              <w:rPr>
                <w:bCs/>
                <w:color w:val="000000" w:themeColor="text1"/>
              </w:rPr>
              <w:t>Цена за ед.</w:t>
            </w:r>
            <w:r w:rsidRPr="00054BB9">
              <w:rPr>
                <w:bCs/>
                <w:color w:val="000000" w:themeColor="text1"/>
                <w:szCs w:val="24"/>
              </w:rPr>
              <w:t xml:space="preserve">, </w:t>
            </w:r>
            <w:proofErr w:type="spellStart"/>
            <w:r w:rsidRPr="00054BB9">
              <w:rPr>
                <w:bCs/>
                <w:color w:val="000000" w:themeColor="text1"/>
                <w:szCs w:val="24"/>
              </w:rPr>
              <w:t>руб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E544F" w14:textId="77777777" w:rsidR="005A16FE" w:rsidRPr="005A16FE" w:rsidRDefault="005A16FE" w:rsidP="00B313D1">
            <w:pPr>
              <w:ind w:left="90" w:right="-27"/>
              <w:jc w:val="center"/>
              <w:rPr>
                <w:bCs/>
                <w:color w:val="000000" w:themeColor="text1"/>
              </w:rPr>
            </w:pPr>
            <w:r w:rsidRPr="005A16FE">
              <w:rPr>
                <w:bCs/>
                <w:color w:val="000000" w:themeColor="text1"/>
              </w:rPr>
              <w:t>Сумма итого</w:t>
            </w:r>
            <w:r w:rsidRPr="00054BB9">
              <w:rPr>
                <w:bCs/>
                <w:color w:val="000000" w:themeColor="text1"/>
                <w:szCs w:val="24"/>
              </w:rPr>
              <w:t xml:space="preserve">, </w:t>
            </w:r>
            <w:proofErr w:type="spellStart"/>
            <w:r w:rsidRPr="00054BB9">
              <w:rPr>
                <w:bCs/>
                <w:color w:val="000000" w:themeColor="text1"/>
                <w:szCs w:val="24"/>
              </w:rPr>
              <w:t>руб</w:t>
            </w:r>
            <w:proofErr w:type="spellEnd"/>
          </w:p>
        </w:tc>
      </w:tr>
      <w:tr w:rsidR="005A16FE" w14:paraId="798D44F9" w14:textId="77777777" w:rsidTr="00B313D1">
        <w:trPr>
          <w:trHeight w:val="250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9130D" w14:textId="77777777" w:rsidR="005A16FE" w:rsidRPr="005A16FE" w:rsidRDefault="005A16FE" w:rsidP="00B313D1">
            <w:pPr>
              <w:ind w:left="207"/>
              <w:rPr>
                <w:bCs/>
                <w:color w:val="000000" w:themeColor="text1"/>
              </w:rPr>
            </w:pPr>
            <w:r w:rsidRPr="005A16FE">
              <w:rPr>
                <w:bCs/>
                <w:color w:val="000000" w:themeColor="text1"/>
              </w:rPr>
              <w:t>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CA000" w14:textId="77777777" w:rsidR="005A16FE" w:rsidRPr="005A16FE" w:rsidRDefault="005A16FE" w:rsidP="00B313D1">
            <w:pPr>
              <w:ind w:left="140"/>
              <w:rPr>
                <w:bCs/>
                <w:color w:val="000000" w:themeColor="text1"/>
              </w:rPr>
            </w:pPr>
            <w:r w:rsidRPr="005A16FE">
              <w:rPr>
                <w:bCs/>
                <w:color w:val="000000" w:themeColor="text1"/>
              </w:rPr>
              <w:t>Холодильное оборудование:</w:t>
            </w:r>
          </w:p>
          <w:p w14:paraId="05432EBE" w14:textId="77777777" w:rsidR="005A16FE" w:rsidRPr="005A16FE" w:rsidRDefault="005A16FE" w:rsidP="00B313D1">
            <w:pPr>
              <w:ind w:left="140"/>
              <w:rPr>
                <w:bCs/>
                <w:color w:val="000000" w:themeColor="text1"/>
              </w:rPr>
            </w:pPr>
            <w:r w:rsidRPr="005A16FE">
              <w:rPr>
                <w:bCs/>
                <w:color w:val="000000" w:themeColor="text1"/>
              </w:rPr>
              <w:t>Замена ТРВ со вставкой;</w:t>
            </w:r>
          </w:p>
          <w:p w14:paraId="7D64E38B" w14:textId="77777777" w:rsidR="005A16FE" w:rsidRPr="005A16FE" w:rsidRDefault="005A16FE" w:rsidP="00B313D1">
            <w:pPr>
              <w:ind w:left="140"/>
              <w:rPr>
                <w:bCs/>
                <w:color w:val="000000" w:themeColor="text1"/>
              </w:rPr>
            </w:pPr>
            <w:r w:rsidRPr="005A16FE">
              <w:rPr>
                <w:bCs/>
                <w:color w:val="000000" w:themeColor="text1"/>
              </w:rPr>
              <w:t>Замена медных трубопроводов (3/8,7/8)14 метров (7+7);</w:t>
            </w:r>
          </w:p>
          <w:p w14:paraId="227A585D" w14:textId="77777777" w:rsidR="005A16FE" w:rsidRPr="005A16FE" w:rsidRDefault="005A16FE" w:rsidP="00B313D1">
            <w:pPr>
              <w:ind w:left="140"/>
              <w:rPr>
                <w:bCs/>
                <w:color w:val="000000" w:themeColor="text1"/>
              </w:rPr>
            </w:pPr>
            <w:r w:rsidRPr="005A16FE">
              <w:rPr>
                <w:bCs/>
                <w:color w:val="000000" w:themeColor="text1"/>
              </w:rPr>
              <w:t>Установка теплоизоляции;</w:t>
            </w:r>
          </w:p>
          <w:p w14:paraId="4A9CADD8" w14:textId="77777777" w:rsidR="005A16FE" w:rsidRPr="005A16FE" w:rsidRDefault="005A16FE" w:rsidP="00B313D1">
            <w:pPr>
              <w:tabs>
                <w:tab w:val="center" w:pos="397"/>
                <w:tab w:val="center" w:pos="2310"/>
              </w:tabs>
              <w:ind w:left="140"/>
              <w:rPr>
                <w:bCs/>
                <w:color w:val="000000" w:themeColor="text1"/>
              </w:rPr>
            </w:pPr>
            <w:r w:rsidRPr="005A16FE">
              <w:rPr>
                <w:bCs/>
                <w:color w:val="000000" w:themeColor="text1"/>
              </w:rPr>
              <w:tab/>
              <w:t>Замена конденсатора в сборе с</w:t>
            </w:r>
            <w:r>
              <w:rPr>
                <w:bCs/>
                <w:color w:val="000000" w:themeColor="text1"/>
              </w:rPr>
              <w:t xml:space="preserve"> </w:t>
            </w:r>
            <w:r w:rsidRPr="005A16FE">
              <w:rPr>
                <w:bCs/>
                <w:color w:val="000000" w:themeColor="text1"/>
              </w:rPr>
              <w:t>вентиляторами;</w:t>
            </w:r>
          </w:p>
          <w:p w14:paraId="77C60AF0" w14:textId="77777777" w:rsidR="005A16FE" w:rsidRPr="005A16FE" w:rsidRDefault="005A16FE" w:rsidP="00B313D1">
            <w:pPr>
              <w:ind w:left="140"/>
              <w:rPr>
                <w:bCs/>
                <w:color w:val="000000" w:themeColor="text1"/>
              </w:rPr>
            </w:pPr>
            <w:r w:rsidRPr="005A16FE">
              <w:rPr>
                <w:bCs/>
                <w:color w:val="000000" w:themeColor="text1"/>
              </w:rPr>
              <w:t>Установка шаровых кранов 2 шт.;</w:t>
            </w:r>
          </w:p>
          <w:p w14:paraId="039E805E" w14:textId="77777777" w:rsidR="005A16FE" w:rsidRPr="005A16FE" w:rsidRDefault="005A16FE" w:rsidP="00B313D1">
            <w:pPr>
              <w:ind w:left="140"/>
              <w:rPr>
                <w:bCs/>
                <w:color w:val="000000" w:themeColor="text1"/>
              </w:rPr>
            </w:pPr>
            <w:r w:rsidRPr="005A16FE">
              <w:rPr>
                <w:bCs/>
                <w:color w:val="000000" w:themeColor="text1"/>
              </w:rPr>
              <w:t>Замена фильтра осушителя;</w:t>
            </w:r>
          </w:p>
          <w:p w14:paraId="50DDC11D" w14:textId="77777777" w:rsidR="005A16FE" w:rsidRDefault="005A16FE" w:rsidP="00BC7675">
            <w:pPr>
              <w:ind w:left="140"/>
              <w:rPr>
                <w:bCs/>
                <w:color w:val="000000" w:themeColor="text1"/>
              </w:rPr>
            </w:pPr>
            <w:r w:rsidRPr="005A16FE">
              <w:rPr>
                <w:bCs/>
                <w:color w:val="000000" w:themeColor="text1"/>
              </w:rPr>
              <w:t>Пусконаладочные работы</w:t>
            </w:r>
            <w:r w:rsidR="00BC7675">
              <w:rPr>
                <w:bCs/>
                <w:color w:val="000000" w:themeColor="text1"/>
              </w:rPr>
              <w:t>:</w:t>
            </w:r>
          </w:p>
          <w:p w14:paraId="0C5DBA2D" w14:textId="77777777" w:rsidR="00BC7675" w:rsidRPr="005A16FE" w:rsidRDefault="00BC7675" w:rsidP="00BC7675">
            <w:pPr>
              <w:ind w:left="140"/>
              <w:rPr>
                <w:bCs/>
                <w:color w:val="000000" w:themeColor="text1"/>
              </w:rPr>
            </w:pPr>
            <w:proofErr w:type="spellStart"/>
            <w:r w:rsidRPr="005A16FE">
              <w:rPr>
                <w:bCs/>
                <w:color w:val="000000" w:themeColor="text1"/>
              </w:rPr>
              <w:t>Опрессовака</w:t>
            </w:r>
            <w:proofErr w:type="spellEnd"/>
            <w:r w:rsidRPr="005A16FE">
              <w:rPr>
                <w:bCs/>
                <w:color w:val="000000" w:themeColor="text1"/>
              </w:rPr>
              <w:t xml:space="preserve"> системы;</w:t>
            </w:r>
          </w:p>
          <w:p w14:paraId="366EEBB3" w14:textId="77777777" w:rsidR="00BC7675" w:rsidRDefault="00BC7675" w:rsidP="00BC7675">
            <w:pPr>
              <w:ind w:left="140" w:right="2012"/>
              <w:rPr>
                <w:bCs/>
                <w:color w:val="000000" w:themeColor="text1"/>
              </w:rPr>
            </w:pPr>
            <w:proofErr w:type="spellStart"/>
            <w:r w:rsidRPr="005A16FE">
              <w:rPr>
                <w:bCs/>
                <w:color w:val="000000" w:themeColor="text1"/>
              </w:rPr>
              <w:t>Вакуумация</w:t>
            </w:r>
            <w:proofErr w:type="spellEnd"/>
            <w:r w:rsidRPr="005A16FE">
              <w:rPr>
                <w:bCs/>
                <w:color w:val="000000" w:themeColor="text1"/>
              </w:rPr>
              <w:t xml:space="preserve"> системы;</w:t>
            </w:r>
          </w:p>
          <w:p w14:paraId="0E3E20B9" w14:textId="519C09B8" w:rsidR="00BC7675" w:rsidRPr="005A16FE" w:rsidRDefault="00BC7675" w:rsidP="00BC7675">
            <w:pPr>
              <w:ind w:left="140" w:right="2012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Заправка хладагентом.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A184D" w14:textId="77777777" w:rsidR="005A16FE" w:rsidRPr="005A16FE" w:rsidRDefault="005A16FE" w:rsidP="00B313D1">
            <w:pPr>
              <w:ind w:left="22"/>
              <w:jc w:val="center"/>
              <w:rPr>
                <w:bCs/>
                <w:color w:val="000000" w:themeColor="text1"/>
              </w:rPr>
            </w:pPr>
            <w:proofErr w:type="spellStart"/>
            <w:r>
              <w:rPr>
                <w:bCs/>
                <w:color w:val="000000" w:themeColor="text1"/>
              </w:rPr>
              <w:t>Усл</w:t>
            </w:r>
            <w:proofErr w:type="spellEnd"/>
            <w:r>
              <w:rPr>
                <w:bCs/>
                <w:color w:val="000000" w:themeColor="text1"/>
              </w:rPr>
              <w:t>. Ед.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2F333" w14:textId="77777777" w:rsidR="005A16FE" w:rsidRPr="005A16FE" w:rsidRDefault="005A16FE" w:rsidP="00B313D1">
            <w:pPr>
              <w:ind w:left="102"/>
              <w:jc w:val="center"/>
              <w:rPr>
                <w:bCs/>
                <w:color w:val="000000" w:themeColor="text1"/>
              </w:rPr>
            </w:pPr>
            <w:r w:rsidRPr="005A16FE">
              <w:rPr>
                <w:bCs/>
                <w:color w:val="000000" w:themeColor="text1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8D254" w14:textId="77777777" w:rsidR="005A16FE" w:rsidRPr="005A16FE" w:rsidRDefault="005A16FE" w:rsidP="00B313D1">
            <w:pPr>
              <w:ind w:left="114"/>
              <w:rPr>
                <w:bCs/>
                <w:color w:val="000000" w:themeColor="text1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9CDE9" w14:textId="77777777" w:rsidR="005A16FE" w:rsidRPr="005A16FE" w:rsidRDefault="005A16FE" w:rsidP="00B313D1">
            <w:pPr>
              <w:ind w:left="143"/>
              <w:jc w:val="center"/>
              <w:rPr>
                <w:bCs/>
                <w:color w:val="000000" w:themeColor="text1"/>
              </w:rPr>
            </w:pPr>
          </w:p>
        </w:tc>
      </w:tr>
      <w:tr w:rsidR="005A16FE" w14:paraId="314159C4" w14:textId="77777777" w:rsidTr="00B313D1">
        <w:trPr>
          <w:trHeight w:val="82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C02C9" w14:textId="77777777" w:rsidR="005A16FE" w:rsidRPr="005A16FE" w:rsidRDefault="005A16FE" w:rsidP="00B313D1">
            <w:pPr>
              <w:rPr>
                <w:bCs/>
                <w:color w:val="000000" w:themeColor="text1"/>
              </w:rPr>
            </w:pPr>
          </w:p>
        </w:tc>
        <w:tc>
          <w:tcPr>
            <w:tcW w:w="82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3BC72" w14:textId="77777777" w:rsidR="005A16FE" w:rsidRPr="005A16FE" w:rsidRDefault="005A16FE" w:rsidP="00B313D1">
            <w:pPr>
              <w:ind w:right="354"/>
              <w:jc w:val="right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Итого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1630A" w14:textId="77777777" w:rsidR="005A16FE" w:rsidRPr="005A16FE" w:rsidRDefault="005A16FE" w:rsidP="00B313D1">
            <w:pPr>
              <w:ind w:left="60"/>
              <w:rPr>
                <w:bCs/>
                <w:color w:val="000000" w:themeColor="text1"/>
              </w:rPr>
            </w:pPr>
          </w:p>
        </w:tc>
      </w:tr>
    </w:tbl>
    <w:p w14:paraId="21859B71" w14:textId="77777777" w:rsidR="00AE074F" w:rsidRPr="00054BB9" w:rsidRDefault="00AE074F" w:rsidP="00876DD5">
      <w:pPr>
        <w:ind w:firstLine="567"/>
        <w:jc w:val="center"/>
        <w:rPr>
          <w:bCs/>
          <w:color w:val="000000" w:themeColor="text1"/>
          <w:szCs w:val="24"/>
        </w:rPr>
      </w:pPr>
    </w:p>
    <w:p w14:paraId="14250704" w14:textId="1F38EE25" w:rsidR="00511397" w:rsidRPr="00054BB9" w:rsidRDefault="00511397" w:rsidP="00876DD5">
      <w:pPr>
        <w:tabs>
          <w:tab w:val="num" w:pos="709"/>
          <w:tab w:val="left" w:pos="1134"/>
        </w:tabs>
        <w:ind w:firstLine="567"/>
        <w:jc w:val="both"/>
        <w:rPr>
          <w:bCs/>
          <w:sz w:val="22"/>
          <w:szCs w:val="22"/>
        </w:rPr>
      </w:pPr>
      <w:r w:rsidRPr="00054BB9">
        <w:rPr>
          <w:bCs/>
          <w:szCs w:val="24"/>
        </w:rPr>
        <w:t xml:space="preserve">Цена </w:t>
      </w:r>
      <w:r w:rsidRPr="00054BB9">
        <w:rPr>
          <w:bCs/>
          <w:sz w:val="22"/>
          <w:szCs w:val="22"/>
        </w:rPr>
        <w:t xml:space="preserve">Договора составляет </w:t>
      </w:r>
      <w:r w:rsidR="00AE074F">
        <w:rPr>
          <w:spacing w:val="-1"/>
          <w:sz w:val="24"/>
          <w:szCs w:val="24"/>
        </w:rPr>
        <w:t>______ (письменно</w:t>
      </w:r>
      <w:r w:rsidR="00AE074F" w:rsidRPr="000A640E">
        <w:rPr>
          <w:spacing w:val="-1"/>
          <w:sz w:val="24"/>
          <w:szCs w:val="24"/>
        </w:rPr>
        <w:t xml:space="preserve">) рублей </w:t>
      </w:r>
      <w:r w:rsidR="00AE074F">
        <w:rPr>
          <w:spacing w:val="-1"/>
          <w:sz w:val="24"/>
          <w:szCs w:val="24"/>
        </w:rPr>
        <w:t>__</w:t>
      </w:r>
      <w:r w:rsidR="00AE074F" w:rsidRPr="000A640E">
        <w:rPr>
          <w:spacing w:val="-1"/>
          <w:sz w:val="24"/>
          <w:szCs w:val="24"/>
        </w:rPr>
        <w:t xml:space="preserve"> копеек, НДС (22%) – </w:t>
      </w:r>
      <w:r w:rsidR="00AE074F" w:rsidRPr="00B768EF">
        <w:rPr>
          <w:spacing w:val="-1"/>
          <w:sz w:val="24"/>
          <w:szCs w:val="24"/>
        </w:rPr>
        <w:t xml:space="preserve">______ (письменно) рублей </w:t>
      </w:r>
      <w:r w:rsidR="00AE074F" w:rsidRPr="00AE074F">
        <w:rPr>
          <w:spacing w:val="-1"/>
          <w:sz w:val="24"/>
          <w:szCs w:val="24"/>
        </w:rPr>
        <w:t>___ к</w:t>
      </w:r>
      <w:r w:rsidR="00AE074F" w:rsidRPr="00B768EF">
        <w:rPr>
          <w:spacing w:val="-1"/>
          <w:sz w:val="24"/>
          <w:szCs w:val="24"/>
        </w:rPr>
        <w:t>опеек, или НДС не облагается</w:t>
      </w:r>
      <w:r w:rsidR="00AE074F">
        <w:rPr>
          <w:spacing w:val="-1"/>
          <w:sz w:val="24"/>
          <w:szCs w:val="24"/>
        </w:rPr>
        <w:t>.</w:t>
      </w:r>
    </w:p>
    <w:p w14:paraId="6B8AEA82" w14:textId="77777777" w:rsidR="00511397" w:rsidRPr="00054BB9" w:rsidRDefault="00511397" w:rsidP="00876DD5">
      <w:pPr>
        <w:tabs>
          <w:tab w:val="num" w:pos="709"/>
          <w:tab w:val="left" w:pos="1134"/>
        </w:tabs>
        <w:ind w:firstLine="567"/>
        <w:jc w:val="both"/>
        <w:rPr>
          <w:bCs/>
          <w:szCs w:val="24"/>
        </w:rPr>
      </w:pPr>
    </w:p>
    <w:tbl>
      <w:tblPr>
        <w:tblW w:w="9511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75"/>
        <w:gridCol w:w="3936"/>
      </w:tblGrid>
      <w:tr w:rsidR="00511397" w:rsidRPr="00054BB9" w14:paraId="69BAEF74" w14:textId="77777777" w:rsidTr="00F53DD2">
        <w:trPr>
          <w:trHeight w:val="862"/>
        </w:trPr>
        <w:tc>
          <w:tcPr>
            <w:tcW w:w="5575" w:type="dxa"/>
            <w:tcBorders>
              <w:top w:val="nil"/>
              <w:left w:val="nil"/>
              <w:bottom w:val="nil"/>
              <w:right w:val="nil"/>
            </w:tcBorders>
          </w:tcPr>
          <w:p w14:paraId="4B53770F" w14:textId="77777777" w:rsidR="00511397" w:rsidRPr="00054BB9" w:rsidRDefault="00511397" w:rsidP="00876DD5">
            <w:pPr>
              <w:jc w:val="both"/>
              <w:rPr>
                <w:bCs/>
                <w:spacing w:val="-10"/>
                <w:szCs w:val="24"/>
              </w:rPr>
            </w:pPr>
            <w:r w:rsidRPr="00054BB9">
              <w:rPr>
                <w:bCs/>
                <w:spacing w:val="-10"/>
                <w:szCs w:val="24"/>
              </w:rPr>
              <w:t>ЗАКАЗЧИК:</w:t>
            </w:r>
          </w:p>
          <w:p w14:paraId="5C0B61C6" w14:textId="77777777" w:rsidR="00511397" w:rsidRPr="00054BB9" w:rsidRDefault="00511397" w:rsidP="00876DD5">
            <w:pPr>
              <w:tabs>
                <w:tab w:val="left" w:pos="900"/>
              </w:tabs>
              <w:jc w:val="both"/>
              <w:rPr>
                <w:bCs/>
                <w:szCs w:val="24"/>
              </w:rPr>
            </w:pPr>
            <w:r w:rsidRPr="00054BB9">
              <w:rPr>
                <w:bCs/>
                <w:szCs w:val="24"/>
              </w:rPr>
              <w:t>Заведующий МБДОУ «Центр развития ребенка</w:t>
            </w:r>
          </w:p>
          <w:p w14:paraId="3BB2D547" w14:textId="77777777" w:rsidR="00511397" w:rsidRDefault="00511397" w:rsidP="00876DD5">
            <w:pPr>
              <w:tabs>
                <w:tab w:val="left" w:pos="900"/>
              </w:tabs>
              <w:jc w:val="both"/>
              <w:rPr>
                <w:bCs/>
                <w:szCs w:val="24"/>
              </w:rPr>
            </w:pPr>
            <w:r w:rsidRPr="00054BB9">
              <w:rPr>
                <w:bCs/>
                <w:szCs w:val="24"/>
              </w:rPr>
              <w:t xml:space="preserve"> – детский сад № 26»</w:t>
            </w:r>
          </w:p>
          <w:p w14:paraId="123498DE" w14:textId="77777777" w:rsidR="00054BB9" w:rsidRPr="00054BB9" w:rsidRDefault="00054BB9" w:rsidP="00876DD5">
            <w:pPr>
              <w:tabs>
                <w:tab w:val="left" w:pos="900"/>
              </w:tabs>
              <w:jc w:val="both"/>
              <w:rPr>
                <w:bCs/>
                <w:szCs w:val="24"/>
              </w:rPr>
            </w:pPr>
          </w:p>
          <w:p w14:paraId="56ACD14B" w14:textId="77777777" w:rsidR="00511397" w:rsidRPr="00054BB9" w:rsidRDefault="00511397" w:rsidP="00876DD5">
            <w:pPr>
              <w:shd w:val="clear" w:color="auto" w:fill="FFFFFF"/>
              <w:jc w:val="both"/>
              <w:rPr>
                <w:bCs/>
                <w:spacing w:val="-9"/>
                <w:szCs w:val="24"/>
              </w:rPr>
            </w:pPr>
            <w:r w:rsidRPr="00054BB9">
              <w:rPr>
                <w:bCs/>
                <w:spacing w:val="-9"/>
                <w:szCs w:val="24"/>
              </w:rPr>
              <w:t>___________________ /</w:t>
            </w:r>
            <w:proofErr w:type="spellStart"/>
            <w:r w:rsidRPr="00054BB9">
              <w:rPr>
                <w:bCs/>
                <w:spacing w:val="-9"/>
                <w:szCs w:val="24"/>
              </w:rPr>
              <w:t>Хюппенен</w:t>
            </w:r>
            <w:proofErr w:type="spellEnd"/>
            <w:r w:rsidRPr="00054BB9">
              <w:rPr>
                <w:bCs/>
                <w:spacing w:val="-9"/>
                <w:szCs w:val="24"/>
              </w:rPr>
              <w:t xml:space="preserve"> И.А./</w:t>
            </w:r>
          </w:p>
          <w:p w14:paraId="61F260AC" w14:textId="77777777" w:rsidR="00511397" w:rsidRPr="00054BB9" w:rsidRDefault="00511397" w:rsidP="00876DD5">
            <w:pPr>
              <w:shd w:val="clear" w:color="auto" w:fill="FFFFFF"/>
              <w:jc w:val="both"/>
              <w:rPr>
                <w:bCs/>
                <w:spacing w:val="-10"/>
                <w:szCs w:val="24"/>
              </w:rPr>
            </w:pPr>
          </w:p>
        </w:tc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</w:tcPr>
          <w:p w14:paraId="2A737F47" w14:textId="77777777" w:rsidR="00511397" w:rsidRPr="00054BB9" w:rsidRDefault="00511397" w:rsidP="00876DD5">
            <w:pPr>
              <w:jc w:val="both"/>
              <w:rPr>
                <w:bCs/>
                <w:spacing w:val="-9"/>
                <w:szCs w:val="24"/>
              </w:rPr>
            </w:pPr>
            <w:r w:rsidRPr="00054BB9">
              <w:rPr>
                <w:bCs/>
                <w:spacing w:val="-9"/>
                <w:szCs w:val="24"/>
              </w:rPr>
              <w:t>ИСПОЛНИТЕЛЬ:</w:t>
            </w:r>
          </w:p>
          <w:p w14:paraId="4554CA93" w14:textId="095AE0FB" w:rsidR="00511397" w:rsidRPr="00054BB9" w:rsidRDefault="00AE074F" w:rsidP="00876DD5">
            <w:pPr>
              <w:tabs>
                <w:tab w:val="left" w:pos="900"/>
              </w:tabs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_______</w:t>
            </w:r>
          </w:p>
          <w:p w14:paraId="60EC3261" w14:textId="19BF99D8" w:rsidR="00511397" w:rsidRDefault="00511397" w:rsidP="00876DD5">
            <w:pPr>
              <w:tabs>
                <w:tab w:val="left" w:pos="900"/>
              </w:tabs>
              <w:jc w:val="both"/>
              <w:rPr>
                <w:bCs/>
                <w:szCs w:val="24"/>
              </w:rPr>
            </w:pPr>
          </w:p>
          <w:p w14:paraId="667DA4B2" w14:textId="77777777" w:rsidR="00F53DD2" w:rsidRPr="00054BB9" w:rsidRDefault="00F53DD2" w:rsidP="00876DD5">
            <w:pPr>
              <w:tabs>
                <w:tab w:val="left" w:pos="900"/>
              </w:tabs>
              <w:jc w:val="both"/>
              <w:rPr>
                <w:bCs/>
                <w:szCs w:val="24"/>
              </w:rPr>
            </w:pPr>
          </w:p>
          <w:p w14:paraId="53A7DC4A" w14:textId="5A2F2964" w:rsidR="00511397" w:rsidRPr="00054BB9" w:rsidRDefault="00511397" w:rsidP="00F53DD2">
            <w:pPr>
              <w:tabs>
                <w:tab w:val="left" w:pos="900"/>
              </w:tabs>
              <w:jc w:val="both"/>
              <w:rPr>
                <w:bCs/>
                <w:spacing w:val="-9"/>
                <w:szCs w:val="24"/>
              </w:rPr>
            </w:pPr>
            <w:r w:rsidRPr="00054BB9">
              <w:rPr>
                <w:bCs/>
                <w:szCs w:val="24"/>
              </w:rPr>
              <w:t>__________________/</w:t>
            </w:r>
            <w:r w:rsidR="006063CB" w:rsidRPr="00054BB9">
              <w:rPr>
                <w:bCs/>
                <w:spacing w:val="-4"/>
              </w:rPr>
              <w:t xml:space="preserve"> </w:t>
            </w:r>
            <w:r w:rsidR="00AE074F">
              <w:rPr>
                <w:bCs/>
                <w:spacing w:val="-4"/>
              </w:rPr>
              <w:t>________</w:t>
            </w:r>
          </w:p>
        </w:tc>
      </w:tr>
    </w:tbl>
    <w:p w14:paraId="35CA9AD2" w14:textId="4F4891E3" w:rsidR="005A16FE" w:rsidRPr="00054BB9" w:rsidRDefault="005A16FE" w:rsidP="00F53DD2">
      <w:pPr>
        <w:shd w:val="clear" w:color="auto" w:fill="FFFFFF"/>
        <w:tabs>
          <w:tab w:val="left" w:leader="underscore" w:pos="10128"/>
        </w:tabs>
        <w:spacing w:line="276" w:lineRule="auto"/>
        <w:jc w:val="both"/>
        <w:rPr>
          <w:bCs/>
          <w:color w:val="000000"/>
          <w:spacing w:val="-4"/>
        </w:rPr>
      </w:pPr>
      <w:bookmarkStart w:id="0" w:name="_GoBack"/>
      <w:bookmarkEnd w:id="0"/>
    </w:p>
    <w:sectPr w:rsidR="005A16FE" w:rsidRPr="00054BB9" w:rsidSect="00F53DD2">
      <w:pgSz w:w="11906" w:h="16838"/>
      <w:pgMar w:top="568" w:right="566" w:bottom="709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6D12DD"/>
    <w:multiLevelType w:val="multilevel"/>
    <w:tmpl w:val="13C025A8"/>
    <w:lvl w:ilvl="0">
      <w:start w:val="1"/>
      <w:numFmt w:val="decimal"/>
      <w:lvlText w:val="%1."/>
      <w:lvlJc w:val="left"/>
      <w:pPr>
        <w:ind w:left="466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334" w:hanging="720"/>
      </w:pPr>
    </w:lvl>
    <w:lvl w:ilvl="3">
      <w:start w:val="1"/>
      <w:numFmt w:val="decimal"/>
      <w:isLgl/>
      <w:lvlText w:val="%1.%2.%3.%4"/>
      <w:lvlJc w:val="left"/>
      <w:pPr>
        <w:ind w:left="1588" w:hanging="720"/>
      </w:pPr>
    </w:lvl>
    <w:lvl w:ilvl="4">
      <w:start w:val="1"/>
      <w:numFmt w:val="decimal"/>
      <w:isLgl/>
      <w:lvlText w:val="%1.%2.%3.%4.%5"/>
      <w:lvlJc w:val="left"/>
      <w:pPr>
        <w:ind w:left="2202" w:hanging="1080"/>
      </w:pPr>
    </w:lvl>
    <w:lvl w:ilvl="5">
      <w:start w:val="1"/>
      <w:numFmt w:val="decimal"/>
      <w:isLgl/>
      <w:lvlText w:val="%1.%2.%3.%4.%5.%6"/>
      <w:lvlJc w:val="left"/>
      <w:pPr>
        <w:ind w:left="2456" w:hanging="1080"/>
      </w:pPr>
    </w:lvl>
    <w:lvl w:ilvl="6">
      <w:start w:val="1"/>
      <w:numFmt w:val="decimal"/>
      <w:isLgl/>
      <w:lvlText w:val="%1.%2.%3.%4.%5.%6.%7"/>
      <w:lvlJc w:val="left"/>
      <w:pPr>
        <w:ind w:left="3070" w:hanging="1440"/>
      </w:pPr>
    </w:lvl>
    <w:lvl w:ilvl="7">
      <w:start w:val="1"/>
      <w:numFmt w:val="decimal"/>
      <w:isLgl/>
      <w:lvlText w:val="%1.%2.%3.%4.%5.%6.%7.%8"/>
      <w:lvlJc w:val="left"/>
      <w:pPr>
        <w:ind w:left="3324" w:hanging="1440"/>
      </w:pPr>
    </w:lvl>
    <w:lvl w:ilvl="8">
      <w:start w:val="1"/>
      <w:numFmt w:val="decimal"/>
      <w:isLgl/>
      <w:lvlText w:val="%1.%2.%3.%4.%5.%6.%7.%8.%9"/>
      <w:lvlJc w:val="left"/>
      <w:pPr>
        <w:ind w:left="3938" w:hanging="1800"/>
      </w:pPr>
    </w:lvl>
  </w:abstractNum>
  <w:abstractNum w:abstractNumId="1" w15:restartNumberingAfterBreak="0">
    <w:nsid w:val="41CD0BFA"/>
    <w:multiLevelType w:val="hybridMultilevel"/>
    <w:tmpl w:val="CF46578C"/>
    <w:lvl w:ilvl="0" w:tplc="B7805B8E">
      <w:start w:val="11"/>
      <w:numFmt w:val="decimal"/>
      <w:lvlText w:val="%1."/>
      <w:lvlJc w:val="left"/>
      <w:pPr>
        <w:ind w:left="4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6" w:hanging="360"/>
      </w:pPr>
    </w:lvl>
    <w:lvl w:ilvl="2" w:tplc="0419001B" w:tentative="1">
      <w:start w:val="1"/>
      <w:numFmt w:val="lowerRoman"/>
      <w:lvlText w:val="%3."/>
      <w:lvlJc w:val="right"/>
      <w:pPr>
        <w:ind w:left="1906" w:hanging="180"/>
      </w:pPr>
    </w:lvl>
    <w:lvl w:ilvl="3" w:tplc="0419000F" w:tentative="1">
      <w:start w:val="1"/>
      <w:numFmt w:val="decimal"/>
      <w:lvlText w:val="%4."/>
      <w:lvlJc w:val="left"/>
      <w:pPr>
        <w:ind w:left="2626" w:hanging="360"/>
      </w:pPr>
    </w:lvl>
    <w:lvl w:ilvl="4" w:tplc="04190019" w:tentative="1">
      <w:start w:val="1"/>
      <w:numFmt w:val="lowerLetter"/>
      <w:lvlText w:val="%5."/>
      <w:lvlJc w:val="left"/>
      <w:pPr>
        <w:ind w:left="3346" w:hanging="360"/>
      </w:pPr>
    </w:lvl>
    <w:lvl w:ilvl="5" w:tplc="0419001B" w:tentative="1">
      <w:start w:val="1"/>
      <w:numFmt w:val="lowerRoman"/>
      <w:lvlText w:val="%6."/>
      <w:lvlJc w:val="right"/>
      <w:pPr>
        <w:ind w:left="4066" w:hanging="180"/>
      </w:pPr>
    </w:lvl>
    <w:lvl w:ilvl="6" w:tplc="0419000F" w:tentative="1">
      <w:start w:val="1"/>
      <w:numFmt w:val="decimal"/>
      <w:lvlText w:val="%7."/>
      <w:lvlJc w:val="left"/>
      <w:pPr>
        <w:ind w:left="4786" w:hanging="360"/>
      </w:pPr>
    </w:lvl>
    <w:lvl w:ilvl="7" w:tplc="04190019" w:tentative="1">
      <w:start w:val="1"/>
      <w:numFmt w:val="lowerLetter"/>
      <w:lvlText w:val="%8."/>
      <w:lvlJc w:val="left"/>
      <w:pPr>
        <w:ind w:left="5506" w:hanging="360"/>
      </w:pPr>
    </w:lvl>
    <w:lvl w:ilvl="8" w:tplc="0419001B" w:tentative="1">
      <w:start w:val="1"/>
      <w:numFmt w:val="lowerRoman"/>
      <w:lvlText w:val="%9."/>
      <w:lvlJc w:val="right"/>
      <w:pPr>
        <w:ind w:left="6226" w:hanging="180"/>
      </w:pPr>
    </w:lvl>
  </w:abstractNum>
  <w:abstractNum w:abstractNumId="2" w15:restartNumberingAfterBreak="0">
    <w:nsid w:val="56140EDC"/>
    <w:multiLevelType w:val="multilevel"/>
    <w:tmpl w:val="AC36104C"/>
    <w:lvl w:ilvl="0">
      <w:start w:val="5"/>
      <w:numFmt w:val="decimal"/>
      <w:lvlText w:val="%1."/>
      <w:lvlJc w:val="left"/>
      <w:pPr>
        <w:ind w:left="46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0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5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938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622"/>
    <w:rsid w:val="00015890"/>
    <w:rsid w:val="00025532"/>
    <w:rsid w:val="00054BB9"/>
    <w:rsid w:val="001355F9"/>
    <w:rsid w:val="00207B05"/>
    <w:rsid w:val="00231E34"/>
    <w:rsid w:val="0035325F"/>
    <w:rsid w:val="003C45D9"/>
    <w:rsid w:val="003D3A7E"/>
    <w:rsid w:val="00405495"/>
    <w:rsid w:val="00511397"/>
    <w:rsid w:val="005272AA"/>
    <w:rsid w:val="005A16FE"/>
    <w:rsid w:val="006063CB"/>
    <w:rsid w:val="00697670"/>
    <w:rsid w:val="006A4622"/>
    <w:rsid w:val="006D4824"/>
    <w:rsid w:val="006E01DE"/>
    <w:rsid w:val="00700EF1"/>
    <w:rsid w:val="00742F9D"/>
    <w:rsid w:val="00797C32"/>
    <w:rsid w:val="007B2867"/>
    <w:rsid w:val="008622BB"/>
    <w:rsid w:val="00876DD5"/>
    <w:rsid w:val="008B76A8"/>
    <w:rsid w:val="008E1460"/>
    <w:rsid w:val="00972F04"/>
    <w:rsid w:val="009A7A14"/>
    <w:rsid w:val="009E74A9"/>
    <w:rsid w:val="009F4FBE"/>
    <w:rsid w:val="00A67F26"/>
    <w:rsid w:val="00AE074F"/>
    <w:rsid w:val="00B1716E"/>
    <w:rsid w:val="00BB4937"/>
    <w:rsid w:val="00BC7675"/>
    <w:rsid w:val="00C9309D"/>
    <w:rsid w:val="00D16258"/>
    <w:rsid w:val="00DA0CA1"/>
    <w:rsid w:val="00EA5E5E"/>
    <w:rsid w:val="00F31BC1"/>
    <w:rsid w:val="00F53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0D7EE3"/>
  <w15:docId w15:val="{717C6699-701B-4D94-B918-3EF5BBA4D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4622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A4622"/>
    <w:pPr>
      <w:keepNext/>
      <w:shd w:val="clear" w:color="auto" w:fill="FFFFFF"/>
      <w:tabs>
        <w:tab w:val="left" w:pos="7200"/>
      </w:tabs>
      <w:spacing w:before="816" w:line="240" w:lineRule="atLeast"/>
      <w:ind w:left="1452"/>
      <w:outlineLvl w:val="0"/>
    </w:pPr>
    <w:rPr>
      <w:b/>
      <w:color w:val="000000"/>
      <w:spacing w:val="-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A4622"/>
    <w:rPr>
      <w:rFonts w:ascii="Times New Roman" w:eastAsia="Times New Roman" w:hAnsi="Times New Roman" w:cs="Times New Roman"/>
      <w:b/>
      <w:color w:val="000000"/>
      <w:spacing w:val="-3"/>
      <w:sz w:val="20"/>
      <w:szCs w:val="20"/>
      <w:shd w:val="clear" w:color="auto" w:fill="FFFFFF"/>
      <w:lang w:eastAsia="ru-RU"/>
    </w:rPr>
  </w:style>
  <w:style w:type="paragraph" w:styleId="a3">
    <w:name w:val="Title"/>
    <w:basedOn w:val="a"/>
    <w:link w:val="a4"/>
    <w:qFormat/>
    <w:rsid w:val="006A4622"/>
    <w:pPr>
      <w:shd w:val="clear" w:color="auto" w:fill="FFFFFF"/>
      <w:spacing w:line="418" w:lineRule="exact"/>
      <w:ind w:left="890" w:right="885"/>
      <w:jc w:val="center"/>
    </w:pPr>
    <w:rPr>
      <w:b/>
      <w:color w:val="000000"/>
      <w:spacing w:val="45"/>
      <w:w w:val="103"/>
      <w:sz w:val="24"/>
    </w:rPr>
  </w:style>
  <w:style w:type="character" w:customStyle="1" w:styleId="a4">
    <w:name w:val="Заголовок Знак"/>
    <w:basedOn w:val="a0"/>
    <w:link w:val="a3"/>
    <w:rsid w:val="006A4622"/>
    <w:rPr>
      <w:rFonts w:ascii="Times New Roman" w:eastAsia="Times New Roman" w:hAnsi="Times New Roman" w:cs="Times New Roman"/>
      <w:b/>
      <w:color w:val="000000"/>
      <w:spacing w:val="45"/>
      <w:w w:val="103"/>
      <w:sz w:val="24"/>
      <w:szCs w:val="20"/>
      <w:shd w:val="clear" w:color="auto" w:fill="FFFFFF"/>
      <w:lang w:eastAsia="ru-RU"/>
    </w:rPr>
  </w:style>
  <w:style w:type="paragraph" w:styleId="a5">
    <w:name w:val="List Paragraph"/>
    <w:basedOn w:val="a"/>
    <w:uiPriority w:val="34"/>
    <w:qFormat/>
    <w:rsid w:val="003C45D9"/>
    <w:pPr>
      <w:ind w:left="720"/>
      <w:contextualSpacing/>
    </w:pPr>
  </w:style>
  <w:style w:type="table" w:customStyle="1" w:styleId="TableGrid">
    <w:name w:val="TableGrid"/>
    <w:rsid w:val="005A16FE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6">
    <w:name w:val="Table Grid"/>
    <w:basedOn w:val="a1"/>
    <w:uiPriority w:val="59"/>
    <w:rsid w:val="00F53D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77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A1F02C-1644-4837-9EC9-0E38EA33C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5</Pages>
  <Words>2521</Words>
  <Characters>14372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Венера</dc:creator>
  <cp:lastModifiedBy>Виктор Титов</cp:lastModifiedBy>
  <cp:revision>3</cp:revision>
  <cp:lastPrinted>2026-06-22T14:47:00Z</cp:lastPrinted>
  <dcterms:created xsi:type="dcterms:W3CDTF">2026-08-19T11:43:00Z</dcterms:created>
  <dcterms:modified xsi:type="dcterms:W3CDTF">2026-08-19T14:33:00Z</dcterms:modified>
</cp:coreProperties>
</file>