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67CE" w:rsidRDefault="00F37E29">
      <w:pPr>
        <w:pStyle w:val="LBBodyText1"/>
        <w:jc w:val="right"/>
        <w:rPr>
          <w:color w:val="000000"/>
        </w:rPr>
      </w:pPr>
      <w:r>
        <w:rPr>
          <w:b/>
          <w:color w:val="000000"/>
        </w:rPr>
        <w:t>Утверждаю</w:t>
      </w:r>
    </w:p>
    <w:p w:rsidR="00F167CE" w:rsidRDefault="00F167CE">
      <w:pPr>
        <w:pStyle w:val="LBBodyText1"/>
        <w:jc w:val="right"/>
        <w:rPr>
          <w:color w:val="000000"/>
        </w:rPr>
      </w:pPr>
    </w:p>
    <w:p w:rsidR="00F167CE" w:rsidRDefault="00F37E29">
      <w:pPr>
        <w:pStyle w:val="LBBodyText1"/>
        <w:jc w:val="right"/>
        <w:rPr>
          <w:color w:val="000000"/>
        </w:rPr>
      </w:pPr>
      <w:proofErr w:type="spellStart"/>
      <w:r>
        <w:rPr>
          <w:color w:val="000000"/>
        </w:rPr>
        <w:t>И.о</w:t>
      </w:r>
      <w:proofErr w:type="gramStart"/>
      <w:r>
        <w:rPr>
          <w:color w:val="000000"/>
        </w:rPr>
        <w:t>.д</w:t>
      </w:r>
      <w:proofErr w:type="gramEnd"/>
      <w:r>
        <w:rPr>
          <w:color w:val="000000"/>
        </w:rPr>
        <w:t>иректора</w:t>
      </w:r>
      <w:proofErr w:type="spellEnd"/>
      <w:r>
        <w:rPr>
          <w:color w:val="000000"/>
        </w:rPr>
        <w:t xml:space="preserve"> ГБУ ЛО "</w:t>
      </w:r>
      <w:proofErr w:type="spellStart"/>
      <w:r>
        <w:rPr>
          <w:color w:val="000000"/>
        </w:rPr>
        <w:t>Пикалевский</w:t>
      </w:r>
      <w:proofErr w:type="spellEnd"/>
      <w:r>
        <w:rPr>
          <w:color w:val="000000"/>
        </w:rPr>
        <w:t xml:space="preserve"> ресурсный центр"</w:t>
      </w:r>
    </w:p>
    <w:p w:rsidR="00F167CE" w:rsidRDefault="00F37E29">
      <w:pPr>
        <w:pStyle w:val="LBBodyText1"/>
        <w:jc w:val="right"/>
        <w:rPr>
          <w:color w:val="000000"/>
        </w:rPr>
      </w:pPr>
      <w:r>
        <w:rPr>
          <w:color w:val="000000"/>
        </w:rPr>
        <w:t>Николаева И.А.</w:t>
      </w:r>
    </w:p>
    <w:p w:rsidR="00F167CE" w:rsidRDefault="00F167CE">
      <w:pPr>
        <w:pStyle w:val="LBBodyText1"/>
        <w:jc w:val="right"/>
        <w:rPr>
          <w:color w:val="000000"/>
        </w:rPr>
      </w:pPr>
    </w:p>
    <w:p w:rsidR="00F167CE" w:rsidRDefault="00F37E29">
      <w:pPr>
        <w:pStyle w:val="LBBodyText1"/>
        <w:jc w:val="right"/>
        <w:rPr>
          <w:color w:val="000000"/>
        </w:rPr>
      </w:pPr>
      <w:r>
        <w:rPr>
          <w:color w:val="000000"/>
        </w:rPr>
        <w:t>Проект контракта</w:t>
      </w:r>
    </w:p>
    <w:p w:rsidR="00F167CE" w:rsidRDefault="00F37E29">
      <w:pPr>
        <w:pStyle w:val="LBNameoftheParty"/>
        <w:rPr>
          <w:color w:val="000000"/>
        </w:rPr>
      </w:pPr>
      <w:r>
        <w:rPr>
          <w:color w:val="000000"/>
        </w:rPr>
        <w:t xml:space="preserve">КОНТРАКТ </w:t>
      </w:r>
      <w:bookmarkStart w:id="0" w:name="_Hlk15555883"/>
      <w:r>
        <w:rPr>
          <w:color w:val="000000"/>
        </w:rPr>
        <w:t>№ __________</w:t>
      </w:r>
      <w:bookmarkEnd w:id="0"/>
    </w:p>
    <w:p w:rsidR="00F167CE" w:rsidRDefault="00F37E29">
      <w:pPr>
        <w:jc w:val="center"/>
        <w:rPr>
          <w:color w:val="000000"/>
        </w:rPr>
      </w:pPr>
      <w:r>
        <w:rPr>
          <w:color w:val="000000"/>
        </w:rPr>
        <w:t xml:space="preserve">Поставка </w:t>
      </w:r>
      <w:r w:rsidR="00671845">
        <w:rPr>
          <w:color w:val="000000"/>
        </w:rPr>
        <w:t>кефира и йогурта</w:t>
      </w:r>
    </w:p>
    <w:p w:rsidR="00F167CE" w:rsidRDefault="00F167CE">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F167CE">
        <w:tc>
          <w:tcPr>
            <w:tcW w:w="4785" w:type="dxa"/>
            <w:tcMar>
              <w:top w:w="0" w:type="dxa"/>
              <w:left w:w="108" w:type="dxa"/>
              <w:bottom w:w="0" w:type="dxa"/>
              <w:right w:w="108" w:type="dxa"/>
            </w:tcMar>
            <w:hideMark/>
          </w:tcPr>
          <w:p w:rsidR="00F167CE" w:rsidRDefault="00F37E29">
            <w:pPr>
              <w:pStyle w:val="BodyText1"/>
              <w:rPr>
                <w:color w:val="000000"/>
                <w:lang w:val="ru-RU"/>
              </w:rPr>
            </w:pPr>
            <w:proofErr w:type="spellStart"/>
            <w:r>
              <w:rPr>
                <w:color w:val="000000"/>
              </w:rPr>
              <w:t>г.Пикалево</w:t>
            </w:r>
            <w:proofErr w:type="spellEnd"/>
          </w:p>
        </w:tc>
        <w:tc>
          <w:tcPr>
            <w:tcW w:w="4821" w:type="dxa"/>
            <w:tcMar>
              <w:top w:w="0" w:type="dxa"/>
              <w:left w:w="108" w:type="dxa"/>
              <w:bottom w:w="0" w:type="dxa"/>
              <w:right w:w="108" w:type="dxa"/>
            </w:tcMar>
            <w:hideMark/>
          </w:tcPr>
          <w:p w:rsidR="00F167CE" w:rsidRDefault="00F37E29">
            <w:pPr>
              <w:pStyle w:val="BodyText1"/>
              <w:ind w:right="-15"/>
              <w:jc w:val="right"/>
              <w:rPr>
                <w:color w:val="000000"/>
              </w:rPr>
            </w:pPr>
            <w:bookmarkStart w:id="1" w:name="_Hlk53802719"/>
            <w:r>
              <w:rPr>
                <w:color w:val="000000"/>
              </w:rPr>
              <w:t xml:space="preserve">«____»__________ _____ г. </w:t>
            </w:r>
            <w:bookmarkEnd w:id="1"/>
          </w:p>
        </w:tc>
      </w:tr>
    </w:tbl>
    <w:p w:rsidR="00F167CE" w:rsidRDefault="00F37E29">
      <w:pPr>
        <w:pStyle w:val="LBBodyText1"/>
        <w:ind w:hanging="15"/>
        <w:rPr>
          <w:color w:val="000000"/>
        </w:rPr>
      </w:pPr>
      <w:r>
        <w:rPr>
          <w:b/>
          <w:color w:val="000000"/>
        </w:rPr>
        <w:t>ГОСУДАРСТВЕННОЕ БЮДЖЕТНОЕ УЧРЕЖДЕНИЕ ЛЕНИНГРАДСКОЙ ОБЛАСТИ ЦЕНТР ПОМОЩИ ДЕТЯМ-СИРОТАМ И ДЕТЯМ</w:t>
      </w:r>
      <w:proofErr w:type="gramStart"/>
      <w:r>
        <w:rPr>
          <w:b/>
          <w:color w:val="000000"/>
        </w:rPr>
        <w:t>,О</w:t>
      </w:r>
      <w:proofErr w:type="gramEnd"/>
      <w:r>
        <w:rPr>
          <w:b/>
          <w:color w:val="000000"/>
        </w:rPr>
        <w:t>СТАВШИМСЯ БЕЗ ПОПЕЧЕНИЯ РОДИТЕЛЕЙ "ПИКАЛЕВСКИЙ РЕСУРСНЫЙ ЦЕНТР ПО СОДЕЙСТВИЮ СЕМЕЙНОМУ УСТРОЙСТВУ"</w:t>
      </w:r>
      <w:r>
        <w:rPr>
          <w:color w:val="000000"/>
        </w:rPr>
        <w:t xml:space="preserve">, в лице </w:t>
      </w:r>
      <w:proofErr w:type="spellStart"/>
      <w:r w:rsidR="005D45D8">
        <w:rPr>
          <w:color w:val="000000"/>
        </w:rPr>
        <w:t>и.о.директора</w:t>
      </w:r>
      <w:proofErr w:type="spellEnd"/>
      <w:r w:rsidR="005D45D8">
        <w:rPr>
          <w:color w:val="000000"/>
        </w:rPr>
        <w:t xml:space="preserve"> Николаевой И.А.</w:t>
      </w:r>
      <w:r>
        <w:rPr>
          <w:color w:val="000000"/>
        </w:rPr>
        <w:t xml:space="preserve">, действующего на основании </w:t>
      </w:r>
      <w:r w:rsidR="005D45D8">
        <w:rPr>
          <w:color w:val="000000"/>
        </w:rPr>
        <w:t>Устава</w:t>
      </w:r>
      <w:r>
        <w:rPr>
          <w:color w:val="000000"/>
        </w:rPr>
        <w:t xml:space="preserve"> (далее –</w:t>
      </w:r>
      <w:r>
        <w:rPr>
          <w:b/>
          <w:color w:val="000000"/>
        </w:rPr>
        <w:t xml:space="preserve"> «Заказчик»)</w:t>
      </w:r>
      <w:r>
        <w:rPr>
          <w:color w:val="000000"/>
        </w:rPr>
        <w:t>, с одной стороны, и</w:t>
      </w:r>
    </w:p>
    <w:p w:rsidR="00F167CE" w:rsidRDefault="00F37E29">
      <w:pPr>
        <w:pStyle w:val="LBBodyText1"/>
        <w:ind w:hanging="15"/>
        <w:rPr>
          <w:color w:val="000000"/>
        </w:rPr>
      </w:pPr>
      <w:proofErr w:type="gramStart"/>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(идентификационный код закупки № 262470100371247150100100020000000244), на основании п.5 ч.1 ст.93 Федерального закона от 05.04.2013 № 44-ФЗ</w:t>
      </w:r>
      <w:proofErr w:type="gramEnd"/>
      <w:r>
        <w:rPr>
          <w:color w:val="000000"/>
        </w:rPr>
        <w:t xml:space="preserve">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 xml:space="preserve">»), заключили настоящий </w:t>
      </w:r>
      <w:bookmarkStart w:id="9" w:name="_Hlk15555829"/>
      <w:r>
        <w:rPr>
          <w:color w:val="000000"/>
        </w:rPr>
        <w:t>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F167CE" w:rsidRDefault="00F37E29">
      <w:pPr>
        <w:pStyle w:val="LBGovstyle1"/>
        <w:rPr>
          <w:color w:val="000000"/>
        </w:rPr>
      </w:pPr>
      <w:r>
        <w:rPr>
          <w:color w:val="000000"/>
        </w:rPr>
        <w:t>Предмет Контракта</w:t>
      </w:r>
    </w:p>
    <w:p w:rsidR="00F167CE" w:rsidRDefault="00F37E29">
      <w:pPr>
        <w:pStyle w:val="LBGovstyle2"/>
        <w:rPr>
          <w:color w:val="000000"/>
        </w:rPr>
      </w:pPr>
      <w:proofErr w:type="gramStart"/>
      <w:r>
        <w:rPr>
          <w:color w:val="000000"/>
        </w:rPr>
        <w:t>Поставщик обязуется передать в собственность Заказчику продукты питания (далее – «</w:t>
      </w:r>
      <w:r>
        <w:rPr>
          <w:b/>
          <w:color w:val="000000"/>
        </w:rPr>
        <w:t>Товар</w:t>
      </w:r>
      <w:r>
        <w:rPr>
          <w:color w:val="000000"/>
        </w:rPr>
        <w:t xml:space="preserve">») в обусловленный Контрактом срок, согласно Спецификации (Приложение № 1 к настоящему Контракту) и Описанию объекта закупки (Приложение № 2 к настоящему Контракту) на основании Заявки Заказчика на поставку товара, составленной по форме, приведенной в Приложении № 3 к Контракту (далее – </w:t>
      </w:r>
      <w:r>
        <w:rPr>
          <w:b/>
          <w:color w:val="000000"/>
        </w:rPr>
        <w:t>«Заявка»</w:t>
      </w:r>
      <w:r>
        <w:rPr>
          <w:color w:val="000000"/>
        </w:rPr>
        <w:t>), а Заказчик обязуется принять и оплатить</w:t>
      </w:r>
      <w:r>
        <w:rPr>
          <w:rStyle w:val="a4"/>
          <w:color w:val="000000"/>
        </w:rPr>
        <w:footnoteReference w:id="1"/>
      </w:r>
      <w:r>
        <w:rPr>
          <w:color w:val="000000"/>
        </w:rPr>
        <w:t xml:space="preserve"> Товар в порядке и на условиях</w:t>
      </w:r>
      <w:proofErr w:type="gramEnd"/>
      <w:r>
        <w:rPr>
          <w:color w:val="000000"/>
        </w:rPr>
        <w:t xml:space="preserve">, </w:t>
      </w:r>
      <w:proofErr w:type="gramStart"/>
      <w:r>
        <w:rPr>
          <w:color w:val="000000"/>
        </w:rPr>
        <w:t>предусмотренных</w:t>
      </w:r>
      <w:proofErr w:type="gramEnd"/>
      <w:r>
        <w:rPr>
          <w:color w:val="000000"/>
        </w:rPr>
        <w:t xml:space="preserve"> настоящим Контрактом.</w:t>
      </w:r>
    </w:p>
    <w:p w:rsidR="00F167CE" w:rsidRDefault="00F37E29">
      <w:pPr>
        <w:pStyle w:val="LBGovstyle2"/>
        <w:rPr>
          <w:color w:val="000000"/>
        </w:rPr>
      </w:pPr>
      <w:proofErr w:type="gramStart"/>
      <w:r>
        <w:rPr>
          <w:color w:val="000000"/>
        </w:rPr>
        <w:t>Наименование и количество поставляемого Товара указаны в Спецификации (Приложение № 1 к настоящему Контракту).</w:t>
      </w:r>
      <w:proofErr w:type="gramEnd"/>
      <w:r>
        <w:rPr>
          <w:color w:val="000000"/>
        </w:rPr>
        <w:t xml:space="preserve"> Функциональные, технические и качественные характеристики Товара установлены в Описании объекта закупки (Приложение № 2 к настоящему Контракту).</w:t>
      </w:r>
    </w:p>
    <w:p w:rsidR="00F167CE" w:rsidRDefault="00F37E29">
      <w:pPr>
        <w:pStyle w:val="LBGovstyle1"/>
        <w:rPr>
          <w:color w:val="000000"/>
        </w:rPr>
      </w:pPr>
      <w:r>
        <w:rPr>
          <w:color w:val="000000"/>
        </w:rPr>
        <w:t>Цена Контракта (Предложение о цене за право заключения Контракта</w:t>
      </w:r>
      <w:r>
        <w:rPr>
          <w:rStyle w:val="a4"/>
          <w:color w:val="000000"/>
        </w:rPr>
        <w:footnoteReference w:id="2"/>
      </w:r>
      <w:r>
        <w:rPr>
          <w:color w:val="000000"/>
        </w:rPr>
        <w:t>)</w:t>
      </w:r>
    </w:p>
    <w:p w:rsidR="00F167CE" w:rsidRDefault="00F37E29">
      <w:pPr>
        <w:pStyle w:val="LBGovstyle2"/>
        <w:rPr>
          <w:color w:val="000000"/>
        </w:rPr>
      </w:pPr>
      <w:r>
        <w:rPr>
          <w:color w:val="000000"/>
        </w:rPr>
        <w:lastRenderedPageBreak/>
        <w:t>Цена Контракта (Предложение о цене за право заключения Контракта) и валюта платежа устанавливаются в российских рублях.</w:t>
      </w:r>
    </w:p>
    <w:p w:rsidR="00F167CE" w:rsidRDefault="00F37E29">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F167CE" w:rsidRDefault="00F37E29">
      <w:pPr>
        <w:pStyle w:val="LBBodyText2"/>
        <w:rPr>
          <w:color w:val="000000"/>
        </w:rPr>
      </w:pPr>
      <w:r>
        <w:rPr>
          <w:color w:val="000000"/>
        </w:rPr>
        <w:t>Цена контракта (Предложение о цене за право заключения Контракта) составляет</w:t>
      </w:r>
      <w:proofErr w:type="gramStart"/>
      <w:r>
        <w:rPr>
          <w:color w:val="000000"/>
        </w:rPr>
        <w:t xml:space="preserve"> _______________(________) </w:t>
      </w:r>
      <w:proofErr w:type="gramEnd"/>
      <w:r>
        <w:rPr>
          <w:color w:val="000000"/>
        </w:rPr>
        <w:t>рублей__ копеек</w:t>
      </w:r>
      <w:r>
        <w:rPr>
          <w:rStyle w:val="a4"/>
          <w:color w:val="000000"/>
          <w:shd w:val="clear" w:color="auto" w:fill="FFFFFF"/>
        </w:rPr>
        <w:footnoteReference w:id="3"/>
      </w:r>
      <w:r>
        <w:rPr>
          <w:color w:val="000000"/>
        </w:rPr>
        <w:t xml:space="preserve"> </w:t>
      </w:r>
      <w:r>
        <w:rPr>
          <w:rStyle w:val="a4"/>
          <w:color w:val="000000"/>
          <w:shd w:val="clear" w:color="auto" w:fill="FFFFFF"/>
        </w:rPr>
        <w:footnoteReference w:id="4"/>
      </w:r>
      <w:r>
        <w:rPr>
          <w:color w:val="000000"/>
        </w:rPr>
        <w:t>,</w:t>
      </w:r>
    </w:p>
    <w:p w:rsidR="00F167CE" w:rsidRDefault="00F37E29">
      <w:pPr>
        <w:pStyle w:val="LBBodyText2"/>
        <w:rPr>
          <w:i/>
          <w:color w:val="000000"/>
        </w:rPr>
      </w:pPr>
      <w:r>
        <w:rPr>
          <w:i/>
          <w:color w:val="000000"/>
        </w:rPr>
        <w:t>в случае</w:t>
      </w:r>
      <w:proofErr w:type="gramStart"/>
      <w:r>
        <w:rPr>
          <w:i/>
          <w:color w:val="000000"/>
        </w:rPr>
        <w:t>,</w:t>
      </w:r>
      <w:proofErr w:type="gramEnd"/>
      <w:r>
        <w:rPr>
          <w:i/>
          <w:color w:val="000000"/>
        </w:rPr>
        <w:t xml:space="preserve"> если Поставщик применяет общую систему налогообложения:</w:t>
      </w:r>
    </w:p>
    <w:p w:rsidR="00F167CE" w:rsidRDefault="00F37E29">
      <w:pPr>
        <w:pStyle w:val="LBBodyText2"/>
        <w:rPr>
          <w:color w:val="000000"/>
        </w:rPr>
      </w:pPr>
      <w:r>
        <w:rPr>
          <w:color w:val="000000"/>
        </w:rPr>
        <w:t>в том числе НДС</w:t>
      </w:r>
      <w:proofErr w:type="gramStart"/>
      <w:r>
        <w:rPr>
          <w:color w:val="000000"/>
        </w:rPr>
        <w:t xml:space="preserve"> (__%) _______________(________) </w:t>
      </w:r>
      <w:proofErr w:type="gramEnd"/>
      <w:r>
        <w:rPr>
          <w:color w:val="000000"/>
        </w:rPr>
        <w:t xml:space="preserve">рублей__ копеек </w:t>
      </w:r>
      <w:r>
        <w:rPr>
          <w:i/>
          <w:color w:val="000000"/>
        </w:rPr>
        <w:t>(НДС не облагается на основании ______________ Налогового кодекса Российской Федерации и ________)</w:t>
      </w:r>
    </w:p>
    <w:p w:rsidR="00F167CE" w:rsidRDefault="00F167CE">
      <w:pPr>
        <w:pStyle w:val="LBBodyText2"/>
      </w:pPr>
    </w:p>
    <w:p w:rsidR="00F167CE" w:rsidRDefault="00F37E29">
      <w:pPr>
        <w:pStyle w:val="LBBodyText2"/>
      </w:pPr>
      <w:r>
        <w:rPr>
          <w:i/>
          <w:color w:val="000000"/>
        </w:rPr>
        <w:t>в случае</w:t>
      </w:r>
      <w:proofErr w:type="gramStart"/>
      <w:r>
        <w:rPr>
          <w:i/>
          <w:color w:val="000000"/>
        </w:rPr>
        <w:t>,</w:t>
      </w:r>
      <w:proofErr w:type="gramEnd"/>
      <w:r>
        <w:rPr>
          <w:i/>
          <w:color w:val="000000"/>
        </w:rPr>
        <w:t xml:space="preserve"> если Поставщик применяет упрощённую систему налогообложения:</w:t>
      </w:r>
    </w:p>
    <w:p w:rsidR="00F167CE" w:rsidRDefault="00F37E29">
      <w:pPr>
        <w:pStyle w:val="LBBodyText2"/>
      </w:pPr>
      <w:r>
        <w:t>0% в соответствии с _______________ Налогового кодекса Российской Федерации и _______________;</w:t>
      </w:r>
    </w:p>
    <w:p w:rsidR="00F167CE" w:rsidRDefault="00F37E29">
      <w:pPr>
        <w:pStyle w:val="LBBodyText2"/>
      </w:pPr>
      <w:r>
        <w:t xml:space="preserve">5%, если сумма доходов Поставщика за _______ превысила 60 </w:t>
      </w:r>
      <w:proofErr w:type="gramStart"/>
      <w:r>
        <w:t>млн</w:t>
      </w:r>
      <w:proofErr w:type="gramEnd"/>
      <w:r>
        <w:t xml:space="preserve"> рублей или начиная с месяца, следующего за месяцем, в котором сумма доходов Поставщика превысила 60 млн рублей, и до месяца, в котором сумма доходов превысила 250 млн рублей;</w:t>
      </w:r>
    </w:p>
    <w:p w:rsidR="00F167CE" w:rsidRDefault="00F37E29">
      <w:pPr>
        <w:pStyle w:val="LBBodyText2"/>
      </w:pPr>
      <w:r>
        <w:t xml:space="preserve">7%, если сумма доходов Поставщика за _______ превысила 250 </w:t>
      </w:r>
      <w:proofErr w:type="gramStart"/>
      <w:r>
        <w:t>млн</w:t>
      </w:r>
      <w:proofErr w:type="gramEnd"/>
      <w:r>
        <w:t xml:space="preserve"> рублей или начиная с месяца, следующего за месяцем, в котором сумма доходов Поставщика превысила 250 млн рублей, и до месяца, в котором сумма доходов превысила 450 млн рублей,</w:t>
      </w:r>
    </w:p>
    <w:p w:rsidR="00F167CE" w:rsidRDefault="00F37E29">
      <w:pPr>
        <w:pStyle w:val="LBBodyText2"/>
        <w:rPr>
          <w:color w:val="000000"/>
        </w:rPr>
      </w:pPr>
      <w:r>
        <w:t xml:space="preserve">20% или 10%, начиная с 1 числа месяца, в котором сумма доходов Поставщика превысила 450 </w:t>
      </w:r>
      <w:proofErr w:type="gramStart"/>
      <w:r>
        <w:t>млн</w:t>
      </w:r>
      <w:proofErr w:type="gramEnd"/>
      <w:r>
        <w:t xml:space="preserve"> рублей.</w:t>
      </w:r>
    </w:p>
    <w:p w:rsidR="00F167CE" w:rsidRDefault="00F37E29">
      <w:pPr>
        <w:pStyle w:val="LBBodyText2"/>
        <w:rPr>
          <w:color w:val="000000"/>
        </w:rPr>
      </w:pPr>
      <w:r>
        <w:rPr>
          <w:i/>
          <w:color w:val="000000"/>
        </w:rPr>
        <w:t xml:space="preserve">В случае, если Поставщик, применяющий упрощённую систему налогообложения, является вновь созданной организацией (вновь зарегистрированным индивидуальным предпринимателем) или если сумма доходов Поставщика за </w:t>
      </w:r>
      <w:r>
        <w:rPr>
          <w:i/>
        </w:rPr>
        <w:t xml:space="preserve">_______ не превысила 60 </w:t>
      </w:r>
      <w:proofErr w:type="gramStart"/>
      <w:r>
        <w:rPr>
          <w:i/>
        </w:rPr>
        <w:t>млн</w:t>
      </w:r>
      <w:proofErr w:type="gramEnd"/>
      <w:r>
        <w:rPr>
          <w:i/>
        </w:rPr>
        <w:t xml:space="preserve"> рублей, Поставщик освобождается от обязанностей налогоплательщика по НДС на основании п. 1 ст. 145 Налогового кодекса Российской Федерации</w:t>
      </w:r>
      <w:r>
        <w:rPr>
          <w:color w:val="000000"/>
        </w:rPr>
        <w:t>.</w:t>
      </w:r>
    </w:p>
    <w:p w:rsidR="00F167CE" w:rsidRDefault="00F37E29">
      <w:pPr>
        <w:pStyle w:val="LBGovstyle2"/>
        <w:rPr>
          <w:color w:val="000000"/>
        </w:rPr>
      </w:pPr>
      <w:bookmarkStart w:id="14" w:name="_Hlk55280497"/>
      <w:bookmarkEnd w:id="14"/>
      <w:proofErr w:type="gramStart"/>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color w:val="000000"/>
        </w:rPr>
        <w:t xml:space="preserve"> Российской Федерации Заказчиком.</w:t>
      </w:r>
    </w:p>
    <w:p w:rsidR="00F167CE" w:rsidRDefault="00F37E29">
      <w:pPr>
        <w:pStyle w:val="LBGovstyle2"/>
        <w:rPr>
          <w:color w:val="000000"/>
        </w:rPr>
      </w:pPr>
      <w:r>
        <w:rPr>
          <w:color w:val="000000"/>
        </w:rPr>
        <w:t>Цена Контракта</w:t>
      </w:r>
      <w:r w:rsidR="005D45D8">
        <w:rPr>
          <w:color w:val="000000"/>
        </w:rPr>
        <w:t xml:space="preserve"> </w:t>
      </w:r>
      <w:r>
        <w:rPr>
          <w:color w:val="000000"/>
          <w:shd w:val="clear" w:color="auto" w:fill="FFFFFF"/>
        </w:rPr>
        <w:t>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F167CE" w:rsidRDefault="00F37E29">
      <w:pPr>
        <w:pStyle w:val="LBGovstyle2"/>
        <w:rPr>
          <w:color w:val="000000"/>
        </w:rPr>
      </w:pPr>
      <w:r>
        <w:rPr>
          <w:color w:val="000000"/>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F167CE" w:rsidRDefault="00F37E29">
      <w:pPr>
        <w:pStyle w:val="LBGovstyle2"/>
        <w:rPr>
          <w:color w:val="000000"/>
        </w:rPr>
      </w:pPr>
      <w:bookmarkStart w:id="15" w:name="_Ref493267580"/>
      <w:bookmarkStart w:id="16" w:name="_Ref493267553"/>
      <w:bookmarkEnd w:id="15"/>
      <w:bookmarkEnd w:id="16"/>
      <w:r>
        <w:rPr>
          <w:color w:val="000000"/>
        </w:rPr>
        <w:lastRenderedPageBreak/>
        <w:t>Оплата по Контракту производится в следующем порядке:</w:t>
      </w:r>
    </w:p>
    <w:p w:rsidR="00F167CE" w:rsidRDefault="00F37E29">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F167CE" w:rsidRDefault="00F37E29">
      <w:pPr>
        <w:pStyle w:val="LBGovstyle2"/>
        <w:spacing w:after="0"/>
        <w:rPr>
          <w:color w:val="000000"/>
        </w:rPr>
      </w:pPr>
      <w:bookmarkStart w:id="17" w:name="_Hlk37079612"/>
      <w:bookmarkStart w:id="18" w:name="_Hlk38991462"/>
      <w:bookmarkStart w:id="19" w:name="_Hlk55986656"/>
      <w:r>
        <w:rPr>
          <w:color w:val="000000"/>
        </w:rPr>
        <w:t>Источник финансирования Контракта:</w:t>
      </w:r>
      <w:bookmarkEnd w:id="17"/>
      <w:bookmarkEnd w:id="18"/>
      <w:bookmarkEnd w:id="19"/>
    </w:p>
    <w:p w:rsidR="00F167CE" w:rsidRPr="005D45D8" w:rsidRDefault="00F37E29">
      <w:pPr>
        <w:pStyle w:val="LBGovstyle2doczillaStyle3"/>
        <w:numPr>
          <w:ilvl w:val="1"/>
          <w:numId w:val="0"/>
        </w:numPr>
        <w:ind w:left="720"/>
        <w:rPr>
          <w:color w:val="000000"/>
          <w:sz w:val="22"/>
          <w:lang w:val="ru-RU"/>
        </w:rPr>
      </w:pPr>
      <w:r>
        <w:rPr>
          <w:color w:val="000000"/>
          <w:sz w:val="22"/>
          <w:lang w:val="ru-RU"/>
        </w:rPr>
        <w:t xml:space="preserve">- </w:t>
      </w:r>
      <w:r w:rsidRPr="005D45D8">
        <w:rPr>
          <w:color w:val="000000"/>
          <w:sz w:val="22"/>
          <w:lang w:val="ru-RU"/>
        </w:rPr>
        <w:t>Средства бюджетных учреждений</w:t>
      </w:r>
      <w:r w:rsidR="005D45D8" w:rsidRPr="005D45D8">
        <w:rPr>
          <w:color w:val="000000"/>
          <w:lang w:val="ru-RU"/>
        </w:rPr>
        <w:t xml:space="preserve"> на 2026 год</w:t>
      </w:r>
      <w:r w:rsidR="005D45D8">
        <w:rPr>
          <w:color w:val="000000"/>
          <w:lang w:val="ru-RU"/>
        </w:rPr>
        <w:t>.</w:t>
      </w:r>
    </w:p>
    <w:p w:rsidR="00F167CE" w:rsidRDefault="00F37E29">
      <w:pPr>
        <w:pStyle w:val="LBGovstyle2"/>
        <w:rPr>
          <w:color w:val="000000"/>
        </w:rPr>
      </w:pPr>
      <w:r>
        <w:rPr>
          <w:color w:val="000000"/>
        </w:rPr>
        <w:t>Авансовые платежи по Контракту не предусмотрены.</w:t>
      </w:r>
    </w:p>
    <w:p w:rsidR="00F167CE" w:rsidRDefault="00F37E29">
      <w:pPr>
        <w:pStyle w:val="LBGovstyle2"/>
        <w:rPr>
          <w:color w:val="000000"/>
        </w:rPr>
      </w:pPr>
      <w:bookmarkStart w:id="20" w:name="_Hlk92921972"/>
      <w:bookmarkStart w:id="21" w:name="_Hlk94117721"/>
      <w:bookmarkStart w:id="22" w:name="_Hlk94118078"/>
      <w:bookmarkStart w:id="23" w:name="_Hlk107608581"/>
      <w:bookmarkStart w:id="24" w:name="_Hlk107608601"/>
      <w:bookmarkStart w:id="25" w:name="_Hlk103610734"/>
      <w:bookmarkStart w:id="26" w:name="_Hlk107608545"/>
      <w:bookmarkStart w:id="27" w:name="_Hlk94087863"/>
      <w:bookmarkStart w:id="28" w:name="_Hlk15558900"/>
      <w:bookmarkStart w:id="29" w:name="_Hlk55286376"/>
      <w:bookmarkStart w:id="30" w:name="_Hlk55290127"/>
      <w:bookmarkStart w:id="31" w:name="_Hlk58822244"/>
      <w:bookmarkEnd w:id="20"/>
      <w:bookmarkEnd w:id="21"/>
      <w:bookmarkEnd w:id="22"/>
      <w:bookmarkEnd w:id="23"/>
      <w:bookmarkEnd w:id="24"/>
      <w:bookmarkEnd w:id="25"/>
      <w:bookmarkEnd w:id="26"/>
      <w:bookmarkEnd w:id="27"/>
      <w:bookmarkEnd w:id="28"/>
      <w:bookmarkEnd w:id="29"/>
      <w:bookmarkEnd w:id="30"/>
      <w:r>
        <w:rPr>
          <w:color w:val="000000"/>
        </w:rPr>
        <w:t xml:space="preserve">Расчет за поставленный товар осуществляется в течение 7 (Семи) рабочих дней со дня подписания Заказчиком </w:t>
      </w:r>
      <w:bookmarkEnd w:id="31"/>
      <w:r>
        <w:rPr>
          <w:color w:val="000000"/>
        </w:rPr>
        <w:t>документа, подтверждающего приемку поставленного товара</w:t>
      </w:r>
      <w:bookmarkStart w:id="32" w:name="_Hlk15302356"/>
      <w:bookmarkEnd w:id="32"/>
      <w:r>
        <w:rPr>
          <w:color w:val="000000"/>
        </w:rPr>
        <w:t>.</w:t>
      </w:r>
    </w:p>
    <w:p w:rsidR="00F167CE" w:rsidRDefault="00F37E29">
      <w:pPr>
        <w:pStyle w:val="LBGovstyle2"/>
        <w:rPr>
          <w:color w:val="000000"/>
        </w:rPr>
      </w:pPr>
      <w:bookmarkStart w:id="33" w:name="_Hlk15645362"/>
      <w:bookmarkStart w:id="34" w:name="_Hlk104824785"/>
      <w:bookmarkStart w:id="35" w:name="_Hlk55290684"/>
      <w:bookmarkEnd w:id="33"/>
      <w:bookmarkEnd w:id="34"/>
      <w:bookmarkEnd w:id="35"/>
      <w:r>
        <w:rPr>
          <w:color w:val="000000"/>
        </w:rPr>
        <w:t>В случае</w:t>
      </w:r>
      <w:proofErr w:type="gramStart"/>
      <w:r>
        <w:rPr>
          <w:color w:val="000000"/>
        </w:rPr>
        <w:t>,</w:t>
      </w:r>
      <w:proofErr w:type="gramEnd"/>
      <w:r>
        <w:rPr>
          <w:color w:val="000000"/>
        </w:rPr>
        <w:t xml:space="preserve">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rsidR="00F167CE" w:rsidRDefault="00F37E29">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rsidR="00F167CE" w:rsidRDefault="00F37E29">
      <w:pPr>
        <w:pStyle w:val="LBGovstyle1"/>
        <w:rPr>
          <w:color w:val="000000"/>
        </w:rPr>
      </w:pPr>
      <w:bookmarkStart w:id="36" w:name="_Ref493525314"/>
      <w:bookmarkEnd w:id="36"/>
      <w:r>
        <w:rPr>
          <w:color w:val="000000"/>
        </w:rPr>
        <w:t>Срок исполнения Контракта</w:t>
      </w:r>
    </w:p>
    <w:p w:rsidR="00F167CE" w:rsidRDefault="00F37E29">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поставки товара по Контракту.</w:t>
      </w:r>
    </w:p>
    <w:p w:rsidR="00F167CE" w:rsidRDefault="00F37E29">
      <w:pPr>
        <w:pStyle w:val="LBGovstyle2"/>
        <w:rPr>
          <w:color w:val="000000"/>
        </w:rPr>
      </w:pPr>
      <w:bookmarkStart w:id="37" w:name="_Ref30158705"/>
      <w:bookmarkEnd w:id="37"/>
      <w:r>
        <w:rPr>
          <w:color w:val="000000"/>
        </w:rPr>
        <w:t xml:space="preserve"> начала исполнения Контракта: </w:t>
      </w:r>
      <w:r w:rsidR="005D45D8">
        <w:rPr>
          <w:color w:val="000000"/>
        </w:rPr>
        <w:t>с момента заключения Контракта.</w:t>
      </w:r>
    </w:p>
    <w:p w:rsidR="00F167CE" w:rsidRDefault="00F37E29">
      <w:pPr>
        <w:pStyle w:val="LBGovstyle2"/>
        <w:rPr>
          <w:color w:val="000000"/>
        </w:rPr>
      </w:pPr>
      <w:bookmarkStart w:id="38" w:name="_Ref40184230"/>
      <w:bookmarkEnd w:id="38"/>
      <w:r>
        <w:rPr>
          <w:color w:val="000000"/>
        </w:rPr>
        <w:t xml:space="preserve"> окончания исполнения Контракта: </w:t>
      </w:r>
      <w:r w:rsidR="005D45D8">
        <w:rPr>
          <w:color w:val="000000"/>
        </w:rPr>
        <w:t>31.12.2026 г.</w:t>
      </w:r>
    </w:p>
    <w:p w:rsidR="00F167CE" w:rsidRDefault="00F37E29">
      <w:pPr>
        <w:pStyle w:val="LBGovstyle1"/>
        <w:rPr>
          <w:color w:val="000000"/>
        </w:rPr>
      </w:pPr>
      <w:bookmarkStart w:id="39" w:name="_Ref28524554"/>
      <w:bookmarkEnd w:id="39"/>
      <w:r>
        <w:rPr>
          <w:color w:val="000000"/>
        </w:rPr>
        <w:t>Порядок, сроки и условия поставки и приемки товара по Контракту</w:t>
      </w:r>
    </w:p>
    <w:p w:rsidR="00F167CE" w:rsidRDefault="00F37E29">
      <w:pPr>
        <w:pStyle w:val="LBGovstyle2"/>
        <w:rPr>
          <w:color w:val="000000"/>
        </w:rPr>
      </w:pPr>
      <w:r>
        <w:rPr>
          <w:color w:val="000000"/>
          <w:shd w:val="clear" w:color="auto" w:fill="FFFFFF"/>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F167CE" w:rsidRDefault="00F37E29">
      <w:pPr>
        <w:shd w:val="clear" w:color="auto" w:fill="FFFFFF"/>
        <w:spacing w:before="120" w:after="120"/>
        <w:ind w:left="720"/>
        <w:rPr>
          <w:color w:val="000000"/>
        </w:rPr>
      </w:pPr>
      <w:r>
        <w:rPr>
          <w:color w:val="000000"/>
          <w:shd w:val="clear" w:color="auto" w:fill="FFFFFF"/>
        </w:rPr>
        <w:t xml:space="preserve">Заявка направляется Заказчиком не </w:t>
      </w:r>
      <w:proofErr w:type="gramStart"/>
      <w:r>
        <w:rPr>
          <w:color w:val="000000"/>
          <w:shd w:val="clear" w:color="auto" w:fill="FFFFFF"/>
        </w:rPr>
        <w:t>позднее</w:t>
      </w:r>
      <w:proofErr w:type="gramEnd"/>
      <w:r>
        <w:rPr>
          <w:color w:val="000000"/>
          <w:shd w:val="clear" w:color="auto" w:fill="FFFFFF"/>
        </w:rPr>
        <w:t xml:space="preserve"> чем за 2 (Два) рабочих дня до предполагаемой поставки Товара в пределах срока исполнения Контракта, установленного пунктом </w:t>
      </w:r>
      <w:r>
        <w:rPr>
          <w:color w:val="000000"/>
          <w:shd w:val="clear" w:color="auto" w:fill="FFFFFF"/>
        </w:rPr>
        <w:fldChar w:fldCharType="begin"/>
      </w:r>
      <w:r>
        <w:rPr>
          <w:color w:val="000000"/>
          <w:shd w:val="clear" w:color="auto" w:fill="FFFFFF"/>
        </w:rPr>
        <w:instrText>REF "_Ref40184230" \r \h</w:instrText>
      </w:r>
      <w:r>
        <w:rPr>
          <w:color w:val="000000"/>
          <w:shd w:val="clear" w:color="auto" w:fill="FFFFFF"/>
        </w:rPr>
      </w:r>
      <w:r>
        <w:rPr>
          <w:color w:val="000000"/>
          <w:shd w:val="clear" w:color="auto" w:fill="FFFFFF"/>
        </w:rPr>
        <w:fldChar w:fldCharType="separate"/>
      </w:r>
      <w:r>
        <w:rPr>
          <w:color w:val="000000"/>
          <w:shd w:val="clear" w:color="auto" w:fill="FFFFFF"/>
        </w:rPr>
        <w:t>3.3</w:t>
      </w:r>
      <w:r>
        <w:rPr>
          <w:color w:val="000000"/>
          <w:shd w:val="clear" w:color="auto" w:fill="FFFFFF"/>
        </w:rPr>
        <w:fldChar w:fldCharType="end"/>
      </w:r>
      <w:r>
        <w:rPr>
          <w:color w:val="000000"/>
          <w:shd w:val="clear" w:color="auto" w:fill="FFFFFF"/>
        </w:rPr>
        <w:t xml:space="preserve"> Контракта.</w:t>
      </w:r>
      <w:r w:rsidR="005D45D8" w:rsidRPr="005D45D8">
        <w:t xml:space="preserve"> </w:t>
      </w:r>
      <w:r w:rsidR="005D45D8" w:rsidRPr="005D45D8">
        <w:rPr>
          <w:color w:val="000000"/>
          <w:shd w:val="clear" w:color="auto" w:fill="FFFFFF"/>
        </w:rPr>
        <w:t>Поставка товара осуществляется по заявке Заказчика 1</w:t>
      </w:r>
      <w:r w:rsidR="005D45D8">
        <w:rPr>
          <w:color w:val="000000"/>
          <w:shd w:val="clear" w:color="auto" w:fill="FFFFFF"/>
        </w:rPr>
        <w:t xml:space="preserve"> (один) </w:t>
      </w:r>
      <w:r w:rsidR="005D45D8" w:rsidRPr="005D45D8">
        <w:rPr>
          <w:color w:val="000000"/>
          <w:shd w:val="clear" w:color="auto" w:fill="FFFFFF"/>
        </w:rPr>
        <w:t>раз в неделю с 8</w:t>
      </w:r>
      <w:r w:rsidR="005D45D8">
        <w:rPr>
          <w:color w:val="000000"/>
          <w:shd w:val="clear" w:color="auto" w:fill="FFFFFF"/>
        </w:rPr>
        <w:t>.00</w:t>
      </w:r>
      <w:r w:rsidR="005D45D8" w:rsidRPr="005D45D8">
        <w:rPr>
          <w:color w:val="000000"/>
          <w:shd w:val="clear" w:color="auto" w:fill="FFFFFF"/>
        </w:rPr>
        <w:t xml:space="preserve"> до 15</w:t>
      </w:r>
      <w:r w:rsidR="005D45D8">
        <w:rPr>
          <w:color w:val="000000"/>
          <w:shd w:val="clear" w:color="auto" w:fill="FFFFFF"/>
        </w:rPr>
        <w:t>.00</w:t>
      </w:r>
      <w:r w:rsidR="005D45D8" w:rsidRPr="005D45D8">
        <w:rPr>
          <w:color w:val="000000"/>
          <w:shd w:val="clear" w:color="auto" w:fill="FFFFFF"/>
        </w:rPr>
        <w:t>, кроме выходных и праздничных дней</w:t>
      </w:r>
      <w:r w:rsidR="005D45D8">
        <w:rPr>
          <w:color w:val="000000"/>
          <w:shd w:val="clear" w:color="auto" w:fill="FFFFFF"/>
        </w:rPr>
        <w:t>.</w:t>
      </w:r>
    </w:p>
    <w:p w:rsidR="00F167CE" w:rsidRDefault="00F37E29">
      <w:pPr>
        <w:shd w:val="clear" w:color="auto" w:fill="FFFFFF"/>
        <w:spacing w:before="120" w:after="120"/>
        <w:ind w:left="720"/>
        <w:rPr>
          <w:color w:val="000000"/>
        </w:rPr>
      </w:pPr>
      <w:r>
        <w:rPr>
          <w:color w:val="000000"/>
          <w:shd w:val="clear" w:color="auto" w:fill="FFFFFF"/>
        </w:rPr>
        <w:t>Поставка Товара по Заявкам осуществляется в течение 2 (Двух) рабочих дней со дня отправки Заявки Заказчиком.</w:t>
      </w:r>
    </w:p>
    <w:p w:rsidR="00F167CE" w:rsidRDefault="00F37E29">
      <w:pPr>
        <w:pStyle w:val="LBGovstyle2"/>
        <w:rPr>
          <w:color w:val="000000"/>
        </w:rPr>
      </w:pPr>
      <w:r>
        <w:rPr>
          <w:color w:val="000000"/>
          <w:shd w:val="clear" w:color="auto" w:fill="FFFFFF"/>
        </w:rPr>
        <w:t>Поставка Товара по Заявке осуществляется Поставщиком по адресу</w:t>
      </w:r>
      <w:r>
        <w:rPr>
          <w:color w:val="000000"/>
        </w:rPr>
        <w:t xml:space="preserve">: 187602, Ленинградская область, </w:t>
      </w:r>
      <w:proofErr w:type="spellStart"/>
      <w:r>
        <w:rPr>
          <w:color w:val="000000"/>
        </w:rPr>
        <w:t>Бокситогорский</w:t>
      </w:r>
      <w:proofErr w:type="spellEnd"/>
      <w:r>
        <w:rPr>
          <w:color w:val="000000"/>
        </w:rPr>
        <w:t xml:space="preserve"> р-н, </w:t>
      </w:r>
      <w:proofErr w:type="gramStart"/>
      <w:r>
        <w:rPr>
          <w:color w:val="000000"/>
        </w:rPr>
        <w:t>г</w:t>
      </w:r>
      <w:proofErr w:type="gramEnd"/>
      <w:r>
        <w:rPr>
          <w:color w:val="000000"/>
        </w:rPr>
        <w:t xml:space="preserve"> Пикалево, </w:t>
      </w:r>
      <w:proofErr w:type="spellStart"/>
      <w:r>
        <w:rPr>
          <w:color w:val="000000"/>
        </w:rPr>
        <w:t>мкр</w:t>
      </w:r>
      <w:proofErr w:type="spellEnd"/>
      <w:r>
        <w:rPr>
          <w:color w:val="000000"/>
        </w:rPr>
        <w:t xml:space="preserve"> 1-Й, д. 20</w:t>
      </w:r>
      <w:r w:rsidR="005D45D8">
        <w:rPr>
          <w:color w:val="000000"/>
        </w:rPr>
        <w:t>.</w:t>
      </w:r>
    </w:p>
    <w:p w:rsidR="00F167CE" w:rsidRDefault="00F37E29">
      <w:pPr>
        <w:pStyle w:val="LBGovstyle2"/>
        <w:rPr>
          <w:color w:val="000000"/>
        </w:rPr>
      </w:pPr>
      <w:bookmarkStart w:id="40" w:name="_Ref3158404"/>
      <w:bookmarkEnd w:id="40"/>
      <w:r>
        <w:rPr>
          <w:color w:val="000000"/>
        </w:rPr>
        <w:t xml:space="preserve">В день доставки Товара по адресу поставки Товара, указанному в соответствии с условиями настоящего Контракта, Поставщик обязан передать </w:t>
      </w:r>
      <w:r>
        <w:rPr>
          <w:color w:val="000000"/>
          <w:shd w:val="clear" w:color="auto" w:fill="FFFFFF"/>
        </w:rPr>
        <w:t xml:space="preserve">Заказчику </w:t>
      </w:r>
      <w:r>
        <w:rPr>
          <w:color w:val="000000"/>
        </w:rPr>
        <w:t>подписанные со своей стороны товарную накладную по форме № ТОРГ-12 в 2 (Двух) экземплярах (по 1 (Одному) экземпляру для каждой из Сторон) и счет.</w:t>
      </w:r>
    </w:p>
    <w:p w:rsidR="00F167CE" w:rsidRDefault="00F37E29">
      <w:pPr>
        <w:shd w:val="clear" w:color="auto" w:fill="FFFFFF"/>
        <w:spacing w:before="120" w:after="120"/>
        <w:ind w:left="720"/>
        <w:rPr>
          <w:color w:val="000000"/>
        </w:rPr>
      </w:pPr>
      <w:r>
        <w:rPr>
          <w:color w:val="000000"/>
          <w:shd w:val="clear" w:color="auto" w:fill="FFFFFF"/>
        </w:rPr>
        <w:t>Вместе с товарной накладной по форме № ТОРГ-12 Поставщик предоставляет счет-фактуру (при необходимости) в соответствии с налоговым законодательством Российской Федерации.</w:t>
      </w:r>
    </w:p>
    <w:p w:rsidR="00F167CE" w:rsidRDefault="00F37E29">
      <w:pPr>
        <w:shd w:val="clear" w:color="auto" w:fill="FFFFFF"/>
        <w:spacing w:before="120" w:after="120"/>
        <w:ind w:left="720"/>
        <w:rPr>
          <w:color w:val="000000"/>
        </w:rPr>
      </w:pPr>
      <w:r>
        <w:rPr>
          <w:color w:val="000000"/>
          <w:shd w:val="clear" w:color="auto" w:fill="FFFFFF"/>
        </w:rPr>
        <w:lastRenderedPageBreak/>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167CE" w:rsidRDefault="00F37E29">
      <w:pPr>
        <w:pStyle w:val="LBGovstyle2"/>
        <w:rPr>
          <w:color w:val="000000"/>
        </w:rPr>
      </w:pPr>
      <w:r>
        <w:rPr>
          <w:color w:val="000000"/>
          <w:shd w:val="clear" w:color="auto" w:fill="FFFFFF"/>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167CE" w:rsidRDefault="00F37E29">
      <w:pPr>
        <w:shd w:val="clear" w:color="auto" w:fill="FFFFFF"/>
        <w:spacing w:before="120" w:after="120"/>
        <w:ind w:left="720"/>
        <w:rPr>
          <w:color w:val="000000"/>
        </w:rPr>
      </w:pPr>
      <w:r>
        <w:rPr>
          <w:color w:val="000000"/>
          <w:shd w:val="clear" w:color="auto" w:fill="FFFFFF"/>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Pr>
          <w:color w:val="000000"/>
          <w:shd w:val="clear" w:color="auto" w:fill="FFFFFF"/>
        </w:rPr>
        <w:t>и</w:t>
      </w:r>
      <w:proofErr w:type="gramEnd"/>
      <w:r>
        <w:rPr>
          <w:color w:val="000000"/>
          <w:shd w:val="clear" w:color="auto" w:fill="FFFFFF"/>
        </w:rPr>
        <w:t xml:space="preserve"> могут содержаться предложения об устранении данных нарушений, в том числе с указанием срока их устранения.</w:t>
      </w:r>
    </w:p>
    <w:p w:rsidR="00F167CE" w:rsidRDefault="00F37E29">
      <w:pPr>
        <w:shd w:val="clear" w:color="auto" w:fill="FFFFFF"/>
        <w:spacing w:before="120" w:after="120"/>
        <w:ind w:left="720"/>
        <w:rPr>
          <w:color w:val="000000"/>
        </w:rPr>
      </w:pPr>
      <w:r>
        <w:rPr>
          <w:color w:val="000000"/>
          <w:shd w:val="clear" w:color="auto" w:fill="FFFFFF"/>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167CE" w:rsidRDefault="00F37E29">
      <w:pPr>
        <w:shd w:val="clear" w:color="auto" w:fill="FFFFFF"/>
        <w:spacing w:before="120" w:after="120"/>
        <w:ind w:left="720"/>
        <w:rPr>
          <w:color w:val="000000"/>
        </w:rPr>
      </w:pPr>
      <w:proofErr w:type="gramStart"/>
      <w:r>
        <w:rPr>
          <w:color w:val="000000"/>
          <w:shd w:val="clear" w:color="auto" w:fill="FFFFFF"/>
        </w:rPr>
        <w:t>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w:t>
      </w:r>
      <w:r>
        <w:rPr>
          <w:b/>
          <w:color w:val="000000"/>
        </w:rPr>
        <w:t>документ о приемке по форме ОКУД 0510452</w:t>
      </w:r>
      <w:r>
        <w:rPr>
          <w:color w:val="000000"/>
          <w:shd w:val="clear" w:color="auto" w:fill="FFFFFF"/>
        </w:rPr>
        <w:t>, на основании которого Заказчик подписывает товарную накладную по форме № ТОРГ-12 в течение 5 (Пяти) рабочих дней с</w:t>
      </w:r>
      <w:proofErr w:type="gramEnd"/>
      <w:r>
        <w:rPr>
          <w:color w:val="000000"/>
          <w:shd w:val="clear" w:color="auto" w:fill="FFFFFF"/>
        </w:rPr>
        <w:t xml:space="preserve"> момента доставки Товара.</w:t>
      </w:r>
    </w:p>
    <w:p w:rsidR="00F167CE" w:rsidRDefault="00F37E29">
      <w:pPr>
        <w:shd w:val="clear" w:color="auto" w:fill="FFFFFF"/>
        <w:spacing w:before="120" w:after="120"/>
        <w:ind w:left="720"/>
        <w:rPr>
          <w:color w:val="000000"/>
        </w:rPr>
      </w:pPr>
      <w:proofErr w:type="gramStart"/>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Заказчик отказывается от приемки такого Товара</w:t>
      </w:r>
      <w:r>
        <w:rPr>
          <w:color w:val="000000"/>
        </w:rPr>
        <w:t xml:space="preserve"> </w:t>
      </w:r>
      <w:r>
        <w:rPr>
          <w:color w:val="000000"/>
          <w:shd w:val="clear" w:color="auto" w:fill="FFFFFF"/>
        </w:rPr>
        <w:t>и составляет в течение 5 (Пяти)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w:t>
      </w:r>
      <w:r>
        <w:rPr>
          <w:b/>
          <w:color w:val="000000"/>
          <w:shd w:val="clear" w:color="auto" w:fill="FFFFFF"/>
        </w:rPr>
        <w:t>мотивированный отказ</w:t>
      </w:r>
      <w:r>
        <w:rPr>
          <w:color w:val="000000"/>
          <w:shd w:val="clear" w:color="auto" w:fill="FFFFFF"/>
        </w:rPr>
        <w:t>»).</w:t>
      </w:r>
      <w:proofErr w:type="gramEnd"/>
    </w:p>
    <w:p w:rsidR="00F167CE" w:rsidRDefault="00F37E29">
      <w:pPr>
        <w:shd w:val="clear" w:color="auto" w:fill="FFFFFF"/>
        <w:spacing w:before="120" w:after="120"/>
        <w:ind w:left="720"/>
        <w:rPr>
          <w:color w:val="000000"/>
        </w:rPr>
      </w:pPr>
      <w:r>
        <w:rPr>
          <w:color w:val="000000"/>
          <w:shd w:val="clear" w:color="auto" w:fill="FFFFFF"/>
        </w:rPr>
        <w:t>В случае привлечения Заказчиком для проведения экспертизы поставленного Товара</w:t>
      </w:r>
      <w:r>
        <w:rPr>
          <w:color w:val="000000"/>
        </w:rPr>
        <w:t xml:space="preserve"> </w:t>
      </w:r>
      <w:r>
        <w:rPr>
          <w:color w:val="000000"/>
          <w:shd w:val="clear" w:color="auto" w:fill="FFFFFF"/>
        </w:rPr>
        <w:t>экспертов, экспертных организаций при принятии решения о приемке или об отказе в приемке Товара</w:t>
      </w:r>
      <w:r>
        <w:rPr>
          <w:color w:val="000000"/>
        </w:rPr>
        <w:t xml:space="preserve"> </w:t>
      </w:r>
      <w:r>
        <w:rPr>
          <w:color w:val="000000"/>
          <w:shd w:val="clear" w:color="auto" w:fill="FFFFFF"/>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167CE" w:rsidRDefault="00F37E29">
      <w:pPr>
        <w:shd w:val="clear" w:color="auto" w:fill="FFFFFF"/>
        <w:spacing w:before="120" w:after="120"/>
        <w:ind w:left="720"/>
        <w:rPr>
          <w:color w:val="000000"/>
        </w:rPr>
      </w:pPr>
      <w:r>
        <w:rPr>
          <w:color w:val="000000"/>
          <w:shd w:val="clear" w:color="auto" w:fill="FFFFFF"/>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color w:val="000000"/>
        </w:rPr>
        <w:t xml:space="preserve"> </w:t>
      </w:r>
      <w:r>
        <w:rPr>
          <w:color w:val="000000"/>
          <w:shd w:val="clear" w:color="auto" w:fill="FFFFFF"/>
        </w:rPr>
        <w:t>Поставщик обязуется устранить выявленные нарушения (</w:t>
      </w:r>
      <w:proofErr w:type="spellStart"/>
      <w:r>
        <w:rPr>
          <w:color w:val="000000"/>
          <w:shd w:val="clear" w:color="auto" w:fill="FFFFFF"/>
        </w:rPr>
        <w:t>допоставить</w:t>
      </w:r>
      <w:proofErr w:type="spellEnd"/>
      <w:r>
        <w:rPr>
          <w:color w:val="000000"/>
          <w:shd w:val="clear" w:color="auto" w:fill="FFFFFF"/>
        </w:rPr>
        <w:t>, доукомплектовать, заменить Товар) в срок не позднее 1 (Одного)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w:t>
      </w:r>
    </w:p>
    <w:p w:rsidR="00F167CE" w:rsidRDefault="00F37E29">
      <w:pPr>
        <w:pStyle w:val="LBGovstyle2"/>
        <w:rPr>
          <w:color w:val="000000"/>
        </w:rPr>
      </w:pPr>
      <w:r>
        <w:rPr>
          <w:color w:val="000000"/>
          <w:shd w:val="clear" w:color="auto" w:fill="FFFFFF"/>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167CE" w:rsidRDefault="00F37E29">
      <w:pPr>
        <w:pStyle w:val="LBGovstyle2"/>
        <w:rPr>
          <w:color w:val="000000"/>
        </w:rPr>
      </w:pPr>
      <w:bookmarkStart w:id="41" w:name="_Ref83272030"/>
      <w:bookmarkEnd w:id="41"/>
      <w:r>
        <w:rPr>
          <w:color w:val="000000"/>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Закон № 44-ФЗ</w:t>
      </w:r>
      <w:r>
        <w:rPr>
          <w:color w:val="000000"/>
        </w:rPr>
        <w:t>»).</w:t>
      </w:r>
    </w:p>
    <w:p w:rsidR="00F167CE" w:rsidRDefault="00F37E29">
      <w:pPr>
        <w:pStyle w:val="LBGovstyle2"/>
        <w:rPr>
          <w:color w:val="000000"/>
        </w:rPr>
      </w:pPr>
      <w:r>
        <w:lastRenderedPageBreak/>
        <w:t>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 ТОРГ-12.</w:t>
      </w:r>
    </w:p>
    <w:p w:rsidR="00F167CE" w:rsidRDefault="00F37E29">
      <w:pPr>
        <w:pStyle w:val="LBGovstyle2"/>
        <w:rPr>
          <w:color w:val="000000"/>
        </w:rPr>
      </w:pPr>
      <w:r>
        <w:rPr>
          <w:color w:val="000000"/>
        </w:rPr>
        <w:t xml:space="preserve">Поставщик обязан одновременно с передачей Товара передать </w:t>
      </w:r>
      <w:r>
        <w:rPr>
          <w:color w:val="000000"/>
          <w:shd w:val="clear" w:color="auto" w:fill="FFFFFF"/>
        </w:rPr>
        <w:t xml:space="preserve">Заказчику </w:t>
      </w:r>
      <w:r>
        <w:rPr>
          <w:color w:val="000000"/>
        </w:rPr>
        <w:t>относящиеся к нему документы, предусмотренные законодательством Российской Федерации, производителем Товара и настоящим Контрактом.</w:t>
      </w:r>
    </w:p>
    <w:p w:rsidR="00F167CE" w:rsidRDefault="00F37E29">
      <w:pPr>
        <w:pStyle w:val="LBGovstyle2"/>
        <w:rPr>
          <w:color w:val="000000"/>
        </w:rPr>
      </w:pPr>
      <w:r>
        <w:rPr>
          <w:color w:val="000000"/>
        </w:rPr>
        <w:t>Сдача и приемка Товара осуществляются уполномоченными представителями Сторон.</w:t>
      </w:r>
    </w:p>
    <w:p w:rsidR="00F167CE" w:rsidRDefault="00F37E29">
      <w:pPr>
        <w:pStyle w:val="LBGovstyle2"/>
        <w:rPr>
          <w:color w:val="000000"/>
        </w:rPr>
      </w:pPr>
      <w:proofErr w:type="gramStart"/>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roofErr w:type="gramEnd"/>
    </w:p>
    <w:p w:rsidR="00F167CE" w:rsidRDefault="00F37E29">
      <w:pPr>
        <w:pStyle w:val="LBGovstyle2"/>
      </w:pPr>
      <w:proofErr w:type="gramStart"/>
      <w:r>
        <w:t>При исполнении Контракта замена товара, указанного в перечне товаров, в отношении которых устанавливается ограничение закупок, утвержденном постановлением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товар, происходящий из иностранного государства, если контракт предусматривает поставку товара</w:t>
      </w:r>
      <w:proofErr w:type="gramEnd"/>
      <w:r>
        <w:t xml:space="preserve"> российского происхождения, не допускается.</w:t>
      </w:r>
    </w:p>
    <w:p w:rsidR="00F167CE" w:rsidRDefault="00F37E29">
      <w:pPr>
        <w:pStyle w:val="LBGovstyle2"/>
        <w:rPr>
          <w:color w:val="000000"/>
        </w:rPr>
      </w:pPr>
      <w:r>
        <w:t>При исполнении контракта допускается замена товара (с учетом особенностей, предусмотренных частью 7 статьи 95 настоящего Федерального закона) исключительно на товар российского происхождения, если контракт предусматривает поставку товара российского происхождения.</w:t>
      </w:r>
    </w:p>
    <w:p w:rsidR="00F167CE" w:rsidRDefault="00F37E29">
      <w:pPr>
        <w:pStyle w:val="LBGovstyle1"/>
        <w:rPr>
          <w:color w:val="000000"/>
        </w:rPr>
      </w:pPr>
      <w:bookmarkStart w:id="42" w:name="_Hlk52513238"/>
      <w:bookmarkEnd w:id="42"/>
      <w:r>
        <w:rPr>
          <w:color w:val="000000"/>
        </w:rPr>
        <w:t>Взаимодействие Сторон</w:t>
      </w:r>
    </w:p>
    <w:p w:rsidR="00F167CE" w:rsidRDefault="00F37E29">
      <w:pPr>
        <w:pStyle w:val="LBGovstyle2"/>
        <w:rPr>
          <w:color w:val="000000"/>
        </w:rPr>
      </w:pPr>
      <w:r>
        <w:rPr>
          <w:color w:val="000000"/>
        </w:rPr>
        <w:t>Поставщик обязуется:</w:t>
      </w:r>
    </w:p>
    <w:p w:rsidR="00F167CE" w:rsidRDefault="00F37E29">
      <w:pPr>
        <w:pStyle w:val="LBGovstyle3"/>
        <w:rPr>
          <w:color w:val="000000"/>
        </w:rPr>
      </w:pPr>
      <w:r>
        <w:rPr>
          <w:color w:val="000000"/>
        </w:rPr>
        <w:t>Своими силами поставить Товар</w:t>
      </w:r>
      <w:r>
        <w:rPr>
          <w:color w:val="000000"/>
          <w:shd w:val="clear" w:color="auto" w:fill="FFFFFF"/>
        </w:rPr>
        <w:t xml:space="preserve"> в порядке, количестве, в срок и на условиях, предусмотренных настоящим Контрактом.</w:t>
      </w:r>
    </w:p>
    <w:p w:rsidR="00F167CE" w:rsidRDefault="00F37E29">
      <w:pPr>
        <w:pStyle w:val="LBGovstyle3"/>
        <w:rPr>
          <w:color w:val="000000"/>
        </w:rPr>
      </w:pPr>
      <w:r>
        <w:rPr>
          <w:color w:val="000000"/>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F167CE" w:rsidRDefault="00F37E29">
      <w:pPr>
        <w:pStyle w:val="LBGovstyle3"/>
        <w:rPr>
          <w:color w:val="000000"/>
        </w:rPr>
      </w:pPr>
      <w:r>
        <w:rPr>
          <w:color w:val="000000"/>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F167CE" w:rsidRDefault="00F37E29">
      <w:pPr>
        <w:pStyle w:val="LBGovstyle3"/>
        <w:rPr>
          <w:color w:val="000000"/>
        </w:rPr>
      </w:pPr>
      <w:r>
        <w:rPr>
          <w:color w:val="000000"/>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F167CE" w:rsidRDefault="00F37E29">
      <w:pPr>
        <w:pStyle w:val="LBGovstyle3"/>
        <w:rPr>
          <w:color w:val="000000"/>
        </w:rPr>
      </w:pPr>
      <w:bookmarkStart w:id="43" w:name="_Ref681268"/>
      <w:bookmarkStart w:id="44" w:name="_Ref87766467"/>
      <w:bookmarkStart w:id="45" w:name="_Ref4693244"/>
      <w:bookmarkEnd w:id="43"/>
      <w:bookmarkEnd w:id="44"/>
      <w:bookmarkEnd w:id="45"/>
      <w:r>
        <w:rPr>
          <w:color w:val="000000"/>
          <w:shd w:val="clear" w:color="auto" w:fill="FFFFFF"/>
        </w:rPr>
        <w:t>Поставщик обязан оформлять товарные накладные по форме № ТОРГ-12 в соответствии с законодательством Российской Федерации, а также счета-фактуры (при необходимости) в соответствии с налоговым законодательством Российской Федерации.</w:t>
      </w:r>
    </w:p>
    <w:p w:rsidR="00F167CE" w:rsidRDefault="00F37E29">
      <w:pPr>
        <w:pStyle w:val="LBGovstyle2"/>
        <w:rPr>
          <w:color w:val="000000"/>
        </w:rPr>
      </w:pPr>
      <w:r>
        <w:rPr>
          <w:color w:val="000000"/>
        </w:rPr>
        <w:t>Поставщик вправе:</w:t>
      </w:r>
    </w:p>
    <w:p w:rsidR="00F167CE" w:rsidRDefault="00F37E29">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rsidR="00F167CE" w:rsidRDefault="00F37E29">
      <w:pPr>
        <w:pStyle w:val="LBGovstyle3"/>
        <w:rPr>
          <w:color w:val="000000"/>
        </w:rPr>
      </w:pPr>
      <w:r>
        <w:rPr>
          <w:color w:val="000000"/>
          <w:shd w:val="clear" w:color="auto" w:fill="FFFFFF"/>
        </w:rPr>
        <w:t xml:space="preserve">Требовать своевременной оплаты на условиях, установленных настоящим Контрактом, надлежащим образом </w:t>
      </w:r>
      <w:proofErr w:type="gramStart"/>
      <w:r>
        <w:rPr>
          <w:color w:val="000000"/>
          <w:shd w:val="clear" w:color="auto" w:fill="FFFFFF"/>
        </w:rPr>
        <w:t>поставленного</w:t>
      </w:r>
      <w:proofErr w:type="gramEnd"/>
      <w:r>
        <w:rPr>
          <w:color w:val="000000"/>
          <w:shd w:val="clear" w:color="auto" w:fill="FFFFFF"/>
        </w:rPr>
        <w:t xml:space="preserve"> и принятого Заказчиком </w:t>
      </w:r>
      <w:proofErr w:type="spellStart"/>
      <w:r>
        <w:rPr>
          <w:color w:val="000000"/>
          <w:shd w:val="clear" w:color="auto" w:fill="FFFFFF"/>
        </w:rPr>
        <w:t>Товара</w:t>
      </w:r>
      <w:r>
        <w:rPr>
          <w:color w:val="000000"/>
        </w:rPr>
        <w:t>и</w:t>
      </w:r>
      <w:proofErr w:type="spellEnd"/>
      <w:r>
        <w:rPr>
          <w:color w:val="000000"/>
        </w:rPr>
        <w:t xml:space="preserve"> оплаты.</w:t>
      </w:r>
    </w:p>
    <w:p w:rsidR="00F167CE" w:rsidRDefault="00F37E29">
      <w:pPr>
        <w:pStyle w:val="LBGovstyle3"/>
        <w:rPr>
          <w:color w:val="000000"/>
        </w:rPr>
      </w:pPr>
      <w:r>
        <w:rPr>
          <w:color w:val="000000"/>
        </w:rPr>
        <w:lastRenderedPageBreak/>
        <w:t>Поставить предусмотренный Контрактом товар самостоятельно.</w:t>
      </w:r>
    </w:p>
    <w:p w:rsidR="00F167CE" w:rsidRDefault="00F37E29">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F167CE" w:rsidRDefault="00F37E29">
      <w:pPr>
        <w:pStyle w:val="LBGovstyle3"/>
        <w:rPr>
          <w:color w:val="000000"/>
        </w:rPr>
      </w:pPr>
      <w:r>
        <w:rPr>
          <w:color w:val="000000"/>
        </w:rPr>
        <w:t>Требовать возмещения убытков, уплаты неустоек (штрафов, пеней)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Pr>
          <w:color w:val="000000"/>
        </w:rPr>
        <w:t>10</w:t>
      </w:r>
      <w:r>
        <w:rPr>
          <w:color w:val="000000"/>
        </w:rPr>
        <w:fldChar w:fldCharType="end"/>
      </w:r>
      <w:r>
        <w:rPr>
          <w:color w:val="000000"/>
        </w:rPr>
        <w:t xml:space="preserve"> настоящего Контракта.</w:t>
      </w:r>
    </w:p>
    <w:p w:rsidR="00F167CE" w:rsidRDefault="00F37E29">
      <w:pPr>
        <w:pStyle w:val="LBGovstyle2"/>
        <w:rPr>
          <w:color w:val="000000"/>
        </w:rPr>
      </w:pPr>
      <w:r>
        <w:rPr>
          <w:color w:val="000000"/>
        </w:rPr>
        <w:t>Заказчик обязуется:</w:t>
      </w:r>
    </w:p>
    <w:p w:rsidR="00F167CE" w:rsidRDefault="00F37E29">
      <w:pPr>
        <w:pStyle w:val="LBGovstyle3"/>
        <w:rPr>
          <w:color w:val="000000"/>
        </w:rPr>
      </w:pPr>
      <w:r>
        <w:rPr>
          <w:color w:val="000000"/>
          <w:shd w:val="clear" w:color="auto" w:fill="FFFFFF"/>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167CE" w:rsidRDefault="00F37E29">
      <w:pPr>
        <w:pStyle w:val="LBGovstyle3"/>
        <w:rPr>
          <w:color w:val="000000"/>
        </w:rPr>
      </w:pPr>
      <w:r>
        <w:rPr>
          <w:color w:val="000000"/>
        </w:rPr>
        <w:t>Принять решение об одностороннем отказе от исполнения Контракта в случаях, установленных Федеральным законом о контрактной системе;</w:t>
      </w:r>
    </w:p>
    <w:p w:rsidR="00F167CE" w:rsidRDefault="00F37E29">
      <w:pPr>
        <w:pStyle w:val="LBGovstyle3"/>
        <w:rPr>
          <w:color w:val="000000"/>
        </w:rPr>
      </w:pPr>
      <w:r>
        <w:rPr>
          <w:color w:val="000000"/>
        </w:rPr>
        <w:t>Требовать уплаты неустоек (штрафов, пени)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Pr>
          <w:color w:val="000000"/>
        </w:rPr>
        <w:t>10</w:t>
      </w:r>
      <w:r>
        <w:rPr>
          <w:color w:val="000000"/>
        </w:rPr>
        <w:fldChar w:fldCharType="end"/>
      </w:r>
      <w:r>
        <w:rPr>
          <w:color w:val="000000"/>
        </w:rPr>
        <w:t xml:space="preserve"> настоящего Контракта.</w:t>
      </w:r>
    </w:p>
    <w:p w:rsidR="00F167CE" w:rsidRDefault="00F37E29">
      <w:pPr>
        <w:pStyle w:val="LBGovstyle3"/>
        <w:rPr>
          <w:color w:val="000000"/>
        </w:rPr>
      </w:pPr>
      <w:r>
        <w:rPr>
          <w:color w:val="000000"/>
          <w:shd w:val="clear" w:color="auto" w:fill="FFFFFF"/>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rsidR="00F167CE" w:rsidRDefault="00F37E29">
      <w:pPr>
        <w:pStyle w:val="LBGovstyle2"/>
        <w:rPr>
          <w:color w:val="000000"/>
        </w:rPr>
      </w:pPr>
      <w:r>
        <w:rPr>
          <w:color w:val="000000"/>
        </w:rPr>
        <w:t>Заказчик вправе:</w:t>
      </w:r>
    </w:p>
    <w:p w:rsidR="00F167CE" w:rsidRDefault="00F37E29">
      <w:pPr>
        <w:pStyle w:val="LBGovstyle3"/>
        <w:rPr>
          <w:color w:val="000000"/>
        </w:rPr>
      </w:pPr>
      <w:r>
        <w:rPr>
          <w:color w:val="000000"/>
        </w:rPr>
        <w:t>Требовать от Поставщика надлежащего исполнения обязательств по настоящему Контракту.</w:t>
      </w:r>
    </w:p>
    <w:p w:rsidR="00F167CE" w:rsidRDefault="00F37E29">
      <w:pPr>
        <w:pStyle w:val="LBGovstyle3"/>
        <w:rPr>
          <w:color w:val="000000"/>
        </w:rPr>
      </w:pPr>
      <w:r>
        <w:rPr>
          <w:color w:val="000000"/>
        </w:rPr>
        <w:t>Требовать от Поставщика своевременного устранения нарушений, выявленных как в ходе приемки, так и в течение срока годности.</w:t>
      </w:r>
    </w:p>
    <w:p w:rsidR="00F167CE" w:rsidRDefault="00F37E29">
      <w:pPr>
        <w:pStyle w:val="LBGovstyle3"/>
        <w:rPr>
          <w:color w:val="000000"/>
        </w:rPr>
      </w:pPr>
      <w:r>
        <w:rPr>
          <w:color w:val="000000"/>
        </w:rPr>
        <w:t>Проверять ход и качество выполнения Поставщиком условий настоящего Контракта.</w:t>
      </w:r>
    </w:p>
    <w:p w:rsidR="00F167CE" w:rsidRDefault="00F37E29">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rsidR="00F167CE" w:rsidRDefault="00F37E29">
      <w:pPr>
        <w:pStyle w:val="LBGovstyle3"/>
        <w:rPr>
          <w:color w:val="000000"/>
        </w:rPr>
      </w:pPr>
      <w:r>
        <w:rPr>
          <w:color w:val="000000"/>
        </w:rPr>
        <w:t>Отказаться от приемки и оплаты Товара, не соответствующего условиям настоящего Контракта.</w:t>
      </w:r>
    </w:p>
    <w:p w:rsidR="00F167CE" w:rsidRDefault="00F37E29">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F167CE" w:rsidRDefault="00F37E29">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rsidR="00F167CE" w:rsidRDefault="00F37E29">
      <w:pPr>
        <w:pStyle w:val="LBGovstyle1"/>
        <w:rPr>
          <w:color w:val="000000"/>
        </w:rPr>
      </w:pPr>
      <w:r>
        <w:rPr>
          <w:color w:val="000000"/>
        </w:rPr>
        <w:t>Упаковка товара</w:t>
      </w:r>
    </w:p>
    <w:p w:rsidR="00F167CE" w:rsidRDefault="00F37E29">
      <w:pPr>
        <w:pStyle w:val="LBGovstyle2"/>
        <w:rPr>
          <w:color w:val="000000"/>
        </w:rPr>
      </w:pPr>
      <w:r>
        <w:rPr>
          <w:color w:val="000000"/>
        </w:rPr>
        <w:t xml:space="preserve">Товар должен передаваться </w:t>
      </w:r>
      <w:r>
        <w:rPr>
          <w:color w:val="000000"/>
          <w:shd w:val="clear" w:color="auto" w:fill="FFFFFF"/>
        </w:rPr>
        <w:t>Заказчику</w:t>
      </w:r>
      <w:r>
        <w:rPr>
          <w:color w:val="000000"/>
        </w:rPr>
        <w:t xml:space="preserve">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167CE" w:rsidRDefault="00F37E29">
      <w:pPr>
        <w:pStyle w:val="LBGovstyle2"/>
        <w:rPr>
          <w:color w:val="000000"/>
        </w:rPr>
      </w:pPr>
      <w:r>
        <w:rPr>
          <w:color w:val="000000"/>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Pr>
          <w:color w:val="000000"/>
        </w:rPr>
        <w:fldChar w:fldCharType="begin"/>
      </w:r>
      <w:r>
        <w:rPr>
          <w:color w:val="000000"/>
        </w:rPr>
        <w:instrText>REF "_Ref3158404" \r \h</w:instrText>
      </w:r>
      <w:r>
        <w:rPr>
          <w:color w:val="000000"/>
        </w:rPr>
      </w:r>
      <w:r>
        <w:rPr>
          <w:color w:val="000000"/>
        </w:rPr>
        <w:fldChar w:fldCharType="separate"/>
      </w:r>
      <w:r>
        <w:rPr>
          <w:color w:val="000000"/>
        </w:rPr>
        <w:t>4.3</w:t>
      </w:r>
      <w:r>
        <w:rPr>
          <w:color w:val="000000"/>
        </w:rPr>
        <w:fldChar w:fldCharType="end"/>
      </w:r>
      <w:r>
        <w:rPr>
          <w:color w:val="000000"/>
        </w:rPr>
        <w:t xml:space="preserve"> раздела </w:t>
      </w:r>
      <w:r>
        <w:rPr>
          <w:color w:val="000000"/>
        </w:rPr>
        <w:fldChar w:fldCharType="begin"/>
      </w:r>
      <w:r>
        <w:rPr>
          <w:color w:val="000000"/>
        </w:rPr>
        <w:instrText>REF "_Ref28524554" \r \h</w:instrText>
      </w:r>
      <w:r>
        <w:rPr>
          <w:color w:val="000000"/>
        </w:rPr>
      </w:r>
      <w:r>
        <w:rPr>
          <w:color w:val="000000"/>
        </w:rPr>
        <w:fldChar w:fldCharType="separate"/>
      </w:r>
      <w:r>
        <w:rPr>
          <w:color w:val="000000"/>
        </w:rPr>
        <w:t>4</w:t>
      </w:r>
      <w:r>
        <w:rPr>
          <w:color w:val="000000"/>
        </w:rPr>
        <w:fldChar w:fldCharType="end"/>
      </w:r>
      <w:r>
        <w:rPr>
          <w:color w:val="000000"/>
        </w:rPr>
        <w:t> настоящего Контракта. Такой Товар не засчитывается в счет исполнения обязательств по настоящему Контракту.</w:t>
      </w:r>
    </w:p>
    <w:p w:rsidR="00F167CE" w:rsidRDefault="00F37E29">
      <w:pPr>
        <w:pStyle w:val="LBGovstyle2"/>
        <w:rPr>
          <w:color w:val="000000"/>
        </w:rPr>
      </w:pPr>
      <w:r>
        <w:rPr>
          <w:color w:val="000000"/>
        </w:rPr>
        <w:t>Поставщик несет ответственность перед Заказчиком за повреждение Товара вследствие его ненадлежащей упаковки.</w:t>
      </w:r>
    </w:p>
    <w:p w:rsidR="00F167CE" w:rsidRDefault="00F37E29">
      <w:pPr>
        <w:pStyle w:val="LBGovstyle2"/>
        <w:rPr>
          <w:color w:val="000000"/>
        </w:rPr>
      </w:pPr>
      <w:r>
        <w:rPr>
          <w:color w:val="000000"/>
        </w:rPr>
        <w:t xml:space="preserve">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w:t>
      </w:r>
      <w:r>
        <w:rPr>
          <w:color w:val="000000"/>
        </w:rPr>
        <w:lastRenderedPageBreak/>
        <w:t>№ 881, а также информацию согласно иным техническим регламентам на отдельные виды Товара.</w:t>
      </w:r>
    </w:p>
    <w:p w:rsidR="00F167CE" w:rsidRDefault="00F37E29">
      <w:pPr>
        <w:pStyle w:val="LBGovstyle2"/>
        <w:rPr>
          <w:color w:val="000000"/>
        </w:rPr>
      </w:pPr>
      <w:r>
        <w:rPr>
          <w:color w:val="00000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167CE" w:rsidRDefault="00F37E29">
      <w:pPr>
        <w:pStyle w:val="LBGovstyle1"/>
        <w:rPr>
          <w:color w:val="000000"/>
        </w:rPr>
      </w:pPr>
      <w:r>
        <w:rPr>
          <w:color w:val="000000"/>
        </w:rPr>
        <w:t>Качество товара, срок годности</w:t>
      </w:r>
    </w:p>
    <w:p w:rsidR="00F167CE" w:rsidRDefault="00F37E29">
      <w:pPr>
        <w:pStyle w:val="LBGovstyle2"/>
        <w:rPr>
          <w:color w:val="000000"/>
        </w:rPr>
      </w:pPr>
      <w:r>
        <w:rPr>
          <w:color w:val="000000"/>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167CE" w:rsidRDefault="00F37E29">
      <w:pPr>
        <w:pStyle w:val="LBGovstyle2"/>
        <w:rPr>
          <w:color w:val="000000"/>
        </w:rPr>
      </w:pPr>
      <w:r>
        <w:rPr>
          <w:color w:val="000000"/>
        </w:rPr>
        <w:t>Товар не должен представлять опасности для жизни и здоровья граждан.</w:t>
      </w:r>
    </w:p>
    <w:p w:rsidR="00F167CE" w:rsidRDefault="00F37E29">
      <w:pPr>
        <w:pStyle w:val="LBGovstyle2"/>
        <w:rPr>
          <w:color w:val="000000"/>
        </w:rPr>
      </w:pPr>
      <w:r>
        <w:rPr>
          <w:color w:val="000000"/>
        </w:rPr>
        <w:t>Товар должен быть пригодным для целей, для которых Товар такого рода обычно используется, и соответствовать условиям настоящего Контракта.</w:t>
      </w:r>
    </w:p>
    <w:p w:rsidR="00F167CE" w:rsidRDefault="00F37E29">
      <w:pPr>
        <w:pStyle w:val="LBGovstyle2"/>
        <w:rPr>
          <w:color w:val="000000"/>
        </w:rPr>
      </w:pPr>
      <w:r>
        <w:rPr>
          <w:color w:val="000000"/>
        </w:rPr>
        <w:t>Остаточный срок годности Товара устанавливается Заказчиком в Спецификации (Приложение № 1 к настоящему Контракту).</w:t>
      </w:r>
    </w:p>
    <w:p w:rsidR="00F167CE" w:rsidRDefault="00F37E29">
      <w:pPr>
        <w:shd w:val="clear" w:color="auto" w:fill="FFFFFF"/>
        <w:spacing w:before="120" w:after="120"/>
        <w:ind w:left="720"/>
        <w:rPr>
          <w:color w:val="000000"/>
        </w:rPr>
      </w:pPr>
      <w:r>
        <w:rPr>
          <w:color w:val="000000"/>
          <w:shd w:val="clear" w:color="auto" w:fill="FFFFFF"/>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167CE" w:rsidRDefault="00F37E29">
      <w:pPr>
        <w:shd w:val="clear" w:color="auto" w:fill="FFFFFF"/>
        <w:spacing w:before="120" w:after="120"/>
        <w:ind w:left="720"/>
        <w:rPr>
          <w:color w:val="000000"/>
        </w:rPr>
      </w:pPr>
      <w:r>
        <w:rPr>
          <w:color w:val="000000"/>
          <w:shd w:val="clear" w:color="auto" w:fill="FFFFFF"/>
        </w:rPr>
        <w:t>Заказчик предъявляет претензии по качеству Товара в течение остаточного срока годности Товара.</w:t>
      </w:r>
    </w:p>
    <w:p w:rsidR="00F167CE" w:rsidRDefault="00F37E29">
      <w:pPr>
        <w:pStyle w:val="LBGovstyle2"/>
        <w:rPr>
          <w:color w:val="000000"/>
        </w:rPr>
      </w:pPr>
      <w:r>
        <w:rPr>
          <w:color w:val="000000"/>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Pr>
          <w:color w:val="000000"/>
          <w:shd w:val="clear" w:color="auto" w:fill="FFFFFF"/>
        </w:rPr>
        <w:t xml:space="preserve">Заказчиком </w:t>
      </w:r>
      <w:r>
        <w:rPr>
          <w:color w:val="000000"/>
        </w:rPr>
        <w:t xml:space="preserve">правил хранения Товара. Замена Товара производится в течение 1 (Одного) рабочего дня с момента уведомления </w:t>
      </w:r>
      <w:r>
        <w:rPr>
          <w:color w:val="000000"/>
          <w:shd w:val="clear" w:color="auto" w:fill="FFFFFF"/>
        </w:rPr>
        <w:t xml:space="preserve">Заказчиком </w:t>
      </w:r>
      <w:r>
        <w:rPr>
          <w:color w:val="000000"/>
        </w:rPr>
        <w:t>Поставщика.</w:t>
      </w:r>
    </w:p>
    <w:p w:rsidR="00F167CE" w:rsidRDefault="00F37E29">
      <w:pPr>
        <w:shd w:val="clear" w:color="auto" w:fill="FFFFFF"/>
        <w:spacing w:before="120" w:after="120"/>
        <w:ind w:left="720"/>
        <w:rPr>
          <w:color w:val="000000"/>
        </w:rPr>
      </w:pPr>
      <w:proofErr w:type="gramStart"/>
      <w:r>
        <w:rPr>
          <w:color w:val="000000"/>
          <w:shd w:val="clear" w:color="auto" w:fill="FFFFFF"/>
        </w:rPr>
        <w:t xml:space="preserve">В случае если по результатам экспертизы, указанной в пункте </w:t>
      </w:r>
      <w:r>
        <w:rPr>
          <w:color w:val="000000"/>
          <w:shd w:val="clear" w:color="auto" w:fill="FFFFFF"/>
        </w:rPr>
        <w:fldChar w:fldCharType="begin"/>
      </w:r>
      <w:r>
        <w:rPr>
          <w:color w:val="000000"/>
          <w:shd w:val="clear" w:color="auto" w:fill="FFFFFF"/>
        </w:rPr>
        <w:instrText>REF "_Ref83272030" \r \h</w:instrText>
      </w:r>
      <w:r>
        <w:rPr>
          <w:color w:val="000000"/>
          <w:shd w:val="clear" w:color="auto" w:fill="FFFFFF"/>
        </w:rPr>
      </w:r>
      <w:r>
        <w:rPr>
          <w:color w:val="000000"/>
          <w:shd w:val="clear" w:color="auto" w:fill="FFFFFF"/>
        </w:rPr>
        <w:fldChar w:fldCharType="separate"/>
      </w:r>
      <w:r>
        <w:rPr>
          <w:color w:val="000000"/>
          <w:shd w:val="clear" w:color="auto" w:fill="FFFFFF"/>
        </w:rPr>
        <w:t>4.6</w:t>
      </w:r>
      <w:r>
        <w:rPr>
          <w:color w:val="000000"/>
          <w:shd w:val="clear" w:color="auto" w:fill="FFFFFF"/>
        </w:rPr>
        <w:fldChar w:fldCharType="end"/>
      </w:r>
      <w:r>
        <w:rPr>
          <w:color w:val="000000"/>
          <w:shd w:val="clear" w:color="auto" w:fill="FFFFFF"/>
        </w:rPr>
        <w:t> раздела </w:t>
      </w:r>
      <w:r>
        <w:rPr>
          <w:color w:val="000000"/>
          <w:shd w:val="clear" w:color="auto" w:fill="FFFFFF"/>
        </w:rPr>
        <w:fldChar w:fldCharType="begin"/>
      </w:r>
      <w:r>
        <w:rPr>
          <w:color w:val="000000"/>
          <w:shd w:val="clear" w:color="auto" w:fill="FFFFFF"/>
        </w:rPr>
        <w:instrText>REF "_Ref28524554" \r \h</w:instrText>
      </w:r>
      <w:r>
        <w:rPr>
          <w:color w:val="000000"/>
          <w:shd w:val="clear" w:color="auto" w:fill="FFFFFF"/>
        </w:rPr>
      </w:r>
      <w:r>
        <w:rPr>
          <w:color w:val="000000"/>
          <w:shd w:val="clear" w:color="auto" w:fill="FFFFFF"/>
        </w:rPr>
        <w:fldChar w:fldCharType="separate"/>
      </w:r>
      <w:r>
        <w:rPr>
          <w:color w:val="000000"/>
          <w:shd w:val="clear" w:color="auto" w:fill="FFFFFF"/>
        </w:rPr>
        <w:t>4</w:t>
      </w:r>
      <w:r>
        <w:rPr>
          <w:color w:val="000000"/>
          <w:shd w:val="clear" w:color="auto" w:fill="FFFFFF"/>
        </w:rPr>
        <w:fldChar w:fldCharType="end"/>
      </w:r>
      <w:r>
        <w:rPr>
          <w:color w:val="000000"/>
          <w:shd w:val="clear" w:color="auto" w:fill="FFFFFF"/>
        </w:rPr>
        <w:t>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F167CE" w:rsidRDefault="00F37E29">
      <w:pPr>
        <w:pStyle w:val="LBGovstyle2"/>
        <w:rPr>
          <w:color w:val="000000"/>
        </w:rPr>
      </w:pPr>
      <w:r>
        <w:rPr>
          <w:color w:val="000000"/>
        </w:rPr>
        <w:t>Гарантийный</w:t>
      </w:r>
      <w:r>
        <w:rPr>
          <w:color w:val="000000"/>
          <w:shd w:val="clear" w:color="auto" w:fill="FFFFFF"/>
        </w:rPr>
        <w:t xml:space="preserve"> срок на Товар составляет не менее 14 (четырнадцати) суток </w:t>
      </w:r>
      <w:proofErr w:type="gramStart"/>
      <w:r>
        <w:rPr>
          <w:color w:val="000000"/>
          <w:shd w:val="clear" w:color="auto" w:fill="FFFFFF"/>
        </w:rPr>
        <w:t>с даты подписания</w:t>
      </w:r>
      <w:proofErr w:type="gramEnd"/>
      <w:r>
        <w:rPr>
          <w:color w:val="000000"/>
          <w:shd w:val="clear" w:color="auto" w:fill="FFFFFF"/>
        </w:rPr>
        <w:t xml:space="preserve"> соответствующей товарной накладной по форме № ТОРГ-12.</w:t>
      </w:r>
    </w:p>
    <w:p w:rsidR="00F167CE" w:rsidRDefault="00F37E29">
      <w:pPr>
        <w:pStyle w:val="LBGovstyle1"/>
        <w:rPr>
          <w:color w:val="000000"/>
        </w:rPr>
      </w:pPr>
      <w:r>
        <w:rPr>
          <w:color w:val="000000"/>
        </w:rPr>
        <w:t>Обеспечение исполнения Контракта</w:t>
      </w:r>
    </w:p>
    <w:p w:rsidR="00F167CE" w:rsidRDefault="00F37E29">
      <w:pPr>
        <w:pStyle w:val="LBGovstyle2"/>
        <w:rPr>
          <w:color w:val="000000"/>
        </w:rPr>
      </w:pPr>
      <w:bookmarkStart w:id="46" w:name="_Ref83935525"/>
      <w:bookmarkStart w:id="47" w:name="_Hlk55995408"/>
      <w:bookmarkStart w:id="48" w:name="_Hlk55995533"/>
      <w:bookmarkStart w:id="49" w:name="_Hlk93340878"/>
      <w:bookmarkStart w:id="50" w:name="_Ref57646929"/>
      <w:bookmarkStart w:id="51" w:name="_Hlk93005381"/>
      <w:bookmarkStart w:id="52" w:name="_Ref49354044"/>
      <w:bookmarkStart w:id="53" w:name="_Ref49354051"/>
      <w:bookmarkStart w:id="54" w:name="_Hlk57647112"/>
      <w:bookmarkStart w:id="55" w:name="_Ref49353903"/>
      <w:bookmarkStart w:id="56" w:name="_Hlk95324947"/>
      <w:bookmarkStart w:id="57" w:name="_Hlk91367783"/>
      <w:bookmarkStart w:id="58" w:name="_Hlk93341163"/>
      <w:bookmarkStart w:id="59" w:name="_Hlk93008151"/>
      <w:bookmarkStart w:id="60" w:name="_Hlk93340747"/>
      <w:bookmarkStart w:id="61" w:name="_Ref83935692"/>
      <w:bookmarkStart w:id="62" w:name="_Hlk83935107"/>
      <w:bookmarkStart w:id="63" w:name="_Hlk52291560"/>
      <w:bookmarkStart w:id="64" w:name="_Hlk5764730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Pr>
          <w:color w:val="000000"/>
        </w:rPr>
        <w:t>Обеспечение исполнения Контракта не устанавливается.</w:t>
      </w:r>
    </w:p>
    <w:p w:rsidR="00F167CE" w:rsidRDefault="00F37E29">
      <w:pPr>
        <w:pStyle w:val="LBGovstyle1"/>
        <w:rPr>
          <w:color w:val="000000"/>
        </w:rPr>
      </w:pPr>
      <w:bookmarkStart w:id="65" w:name="_Ref94090158"/>
      <w:bookmarkStart w:id="66" w:name="_Hlk52554851"/>
      <w:bookmarkEnd w:id="65"/>
      <w:r>
        <w:rPr>
          <w:color w:val="000000"/>
        </w:rPr>
        <w:t>Обеспечение гарантийных обязательств</w:t>
      </w:r>
      <w:bookmarkEnd w:id="66"/>
    </w:p>
    <w:p w:rsidR="00F167CE" w:rsidRDefault="00F37E29">
      <w:pPr>
        <w:pStyle w:val="LBGovstyle2"/>
        <w:rPr>
          <w:color w:val="000000"/>
        </w:rPr>
      </w:pPr>
      <w:bookmarkStart w:id="67" w:name="_Hlk81515955"/>
      <w:bookmarkEnd w:id="67"/>
      <w:r>
        <w:rPr>
          <w:color w:val="000000"/>
        </w:rPr>
        <w:t>Обеспечение гарантийных обязательств не устанавливается.</w:t>
      </w:r>
    </w:p>
    <w:p w:rsidR="00F167CE" w:rsidRDefault="00F37E29">
      <w:pPr>
        <w:pStyle w:val="LBGovstyle1"/>
        <w:rPr>
          <w:b w:val="0"/>
          <w:color w:val="000000"/>
        </w:rPr>
      </w:pPr>
      <w:bookmarkStart w:id="68" w:name="_Ref52540919"/>
      <w:r>
        <w:rPr>
          <w:color w:val="000000"/>
        </w:rPr>
        <w:t>Ответственность Сторон</w:t>
      </w:r>
      <w:bookmarkEnd w:id="68"/>
    </w:p>
    <w:p w:rsidR="00F167CE" w:rsidRDefault="00F37E29">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F167CE" w:rsidRDefault="00F37E29">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167CE" w:rsidRDefault="00F37E29">
      <w:pPr>
        <w:pStyle w:val="LBBodyText2"/>
        <w:rPr>
          <w:color w:val="000000"/>
        </w:rPr>
      </w:pPr>
      <w:r>
        <w:rPr>
          <w:color w:val="000000"/>
        </w:rPr>
        <w:lastRenderedPageBreak/>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67CE" w:rsidRDefault="00F37E29">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167CE" w:rsidRDefault="00F37E29">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F167CE" w:rsidRDefault="00F37E29">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167CE" w:rsidRDefault="00F37E29">
      <w:pPr>
        <w:pStyle w:val="LBGovstyle2"/>
        <w:rPr>
          <w:color w:val="000000"/>
        </w:rPr>
      </w:pPr>
      <w:r>
        <w:rPr>
          <w:lang w:val="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F167CE" w:rsidRDefault="00F37E29">
      <w:pPr>
        <w:pStyle w:val="LBGovstyle3"/>
        <w:rPr>
          <w:color w:val="000000"/>
        </w:rPr>
      </w:pPr>
      <w:proofErr w:type="gramStart"/>
      <w:r>
        <w:rPr>
          <w:lang w:val="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
        </w:rPr>
        <w:t xml:space="preserve"> внесении изменений в постановление Правительства Российской Федерации от 15.05.2017 № 570 и признании </w:t>
      </w:r>
      <w:proofErr w:type="gramStart"/>
      <w:r>
        <w:rPr>
          <w:lang w:val="ru"/>
        </w:rPr>
        <w:t>утратившим</w:t>
      </w:r>
      <w:proofErr w:type="gramEnd"/>
      <w:r>
        <w:rPr>
          <w:lang w:val="ru"/>
        </w:rPr>
        <w:t xml:space="preserve"> силу постановления Правительства Российской Федерации от 25.11.2013 № 1063» (далее – «</w:t>
      </w:r>
      <w:r>
        <w:rPr>
          <w:b/>
          <w:lang w:val="ru"/>
        </w:rPr>
        <w:t>Постановление № 1042</w:t>
      </w:r>
      <w:r>
        <w:rPr>
          <w:lang w:val="ru"/>
        </w:rPr>
        <w:t>») в следующем порядке:</w:t>
      </w:r>
    </w:p>
    <w:p w:rsidR="00F167CE" w:rsidRDefault="00F37E29">
      <w:pPr>
        <w:pStyle w:val="LBGovstyle5"/>
        <w:rPr>
          <w:color w:val="000000"/>
        </w:rPr>
      </w:pPr>
      <w:r>
        <w:rPr>
          <w:color w:val="000000"/>
        </w:rPr>
        <w:t>1 000 рублей, если цена Контракта не превышает 3 млн. рублей (включительно).</w:t>
      </w:r>
    </w:p>
    <w:p w:rsidR="00F167CE" w:rsidRDefault="00F37E29">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F167CE" w:rsidRDefault="00F37E29">
      <w:pPr>
        <w:pStyle w:val="LBGovstyle2"/>
        <w:rPr>
          <w:color w:val="000000"/>
        </w:rPr>
      </w:pPr>
      <w:bookmarkStart w:id="69" w:name="_Ref83935293"/>
      <w:r>
        <w:rPr>
          <w:color w:val="000000"/>
        </w:rPr>
        <w:t xml:space="preserve">Пеня начисляется за каждый день просрочки исполнения Поставщиком обязательства, предусмотренного Контрактом, начиная со дня </w:t>
      </w:r>
      <w:proofErr w:type="gramStart"/>
      <w:r>
        <w:rPr>
          <w:color w:val="000000"/>
        </w:rPr>
        <w:t>следующего</w:t>
      </w:r>
      <w:proofErr w:type="gramEnd"/>
      <w:r>
        <w:rPr>
          <w:color w:val="000000"/>
        </w:rPr>
        <w:t xml:space="preserve">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69"/>
    </w:p>
    <w:p w:rsidR="00F167CE" w:rsidRDefault="00F37E29">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F167CE" w:rsidRDefault="00F37E29">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F167CE" w:rsidRDefault="00F37E29">
      <w:pPr>
        <w:pStyle w:val="LBGovstyle5"/>
        <w:rPr>
          <w:color w:val="000000"/>
        </w:rPr>
      </w:pPr>
      <w:r>
        <w:rPr>
          <w:color w:val="000000"/>
        </w:rPr>
        <w:t>10 % цены Контракта в случае, если цена Контракта не превышает 3 млн. рублей.</w:t>
      </w:r>
    </w:p>
    <w:p w:rsidR="00F167CE" w:rsidRDefault="00F37E29">
      <w:pPr>
        <w:pStyle w:val="LBGovstyle3"/>
        <w:rPr>
          <w:color w:val="000000"/>
        </w:rPr>
      </w:pPr>
      <w:bookmarkStart w:id="70" w:name="_Ref492981817"/>
      <w:bookmarkStart w:id="71" w:name="_Hlk56505674"/>
      <w:bookmarkStart w:id="72" w:name="_Ref493079435"/>
      <w:bookmarkEnd w:id="70"/>
      <w:bookmarkEnd w:id="71"/>
      <w:bookmarkEnd w:id="72"/>
      <w:proofErr w:type="gramStart"/>
      <w:r>
        <w:rPr>
          <w:color w:val="000000"/>
        </w:rPr>
        <w:lastRenderedPageBreak/>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5"/>
      </w:r>
      <w:r>
        <w:rPr>
          <w:color w:val="000000"/>
        </w:rPr>
        <w:t>:</w:t>
      </w:r>
      <w:proofErr w:type="gramEnd"/>
    </w:p>
    <w:p w:rsidR="00F167CE" w:rsidRDefault="00F37E29">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не превышает начальную (максимальную) цену Контракта:</w:t>
      </w:r>
    </w:p>
    <w:p w:rsidR="00F167CE" w:rsidRDefault="00F37E29">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F167CE" w:rsidRDefault="00F37E29">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F167CE" w:rsidRDefault="00F37E29">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F167CE" w:rsidRDefault="00F37E29">
      <w:pPr>
        <w:pStyle w:val="LBBodyText2"/>
        <w:rPr>
          <w:color w:val="000000"/>
        </w:rPr>
      </w:pPr>
      <w:r>
        <w:rPr>
          <w:color w:val="000000"/>
        </w:rPr>
        <w:t>В случае</w:t>
      </w:r>
      <w:proofErr w:type="gramStart"/>
      <w:r>
        <w:rPr>
          <w:color w:val="000000"/>
        </w:rPr>
        <w:t>,</w:t>
      </w:r>
      <w:proofErr w:type="gramEnd"/>
      <w:r>
        <w:rPr>
          <w:color w:val="000000"/>
        </w:rPr>
        <w:t xml:space="preserve"> если цена Контракта превышает начальную (максимальную) цену Контракта:</w:t>
      </w:r>
    </w:p>
    <w:p w:rsidR="00F167CE" w:rsidRDefault="00F37E29">
      <w:pPr>
        <w:pStyle w:val="LBGovstyle5-Alt"/>
        <w:rPr>
          <w:color w:val="000000"/>
          <w:lang w:val="ru-RU"/>
        </w:rPr>
      </w:pPr>
      <w:r w:rsidRPr="005D45D8">
        <w:rPr>
          <w:color w:val="000000"/>
          <w:lang w:val="ru-RU"/>
        </w:rPr>
        <w:t>10 % цены Контракта в случае, если цена Контракта не превышает 3 млн. рублей;</w:t>
      </w:r>
    </w:p>
    <w:p w:rsidR="00F167CE" w:rsidRDefault="00F37E29">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F167CE" w:rsidRDefault="00F37E29">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F167CE" w:rsidRDefault="00F37E29">
      <w:pPr>
        <w:pStyle w:val="LBGovstyle3"/>
        <w:rPr>
          <w:color w:val="000000"/>
        </w:rPr>
      </w:pPr>
      <w:bookmarkStart w:id="73" w:name="_Ref492996654"/>
      <w:bookmarkEnd w:id="73"/>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F167CE" w:rsidRDefault="00F37E29">
      <w:pPr>
        <w:pStyle w:val="LBGovstyle5"/>
        <w:rPr>
          <w:color w:val="000000"/>
        </w:rPr>
      </w:pPr>
      <w:r>
        <w:rPr>
          <w:color w:val="000000"/>
        </w:rPr>
        <w:t>1 000 рублей, если цена Контракта не превышает 3 млн. рублей.</w:t>
      </w:r>
    </w:p>
    <w:p w:rsidR="00F167CE" w:rsidRDefault="00F37E29">
      <w:pPr>
        <w:pStyle w:val="LBGovstyle1"/>
        <w:rPr>
          <w:color w:val="000000"/>
        </w:rPr>
      </w:pPr>
      <w:bookmarkStart w:id="74" w:name="_Hlk55482056"/>
      <w:bookmarkStart w:id="75" w:name="_Hlk55482099"/>
      <w:bookmarkEnd w:id="74"/>
      <w:bookmarkEnd w:id="75"/>
      <w:r>
        <w:rPr>
          <w:color w:val="000000"/>
        </w:rPr>
        <w:t>Обстоятельства непреодолимой силы</w:t>
      </w:r>
    </w:p>
    <w:p w:rsidR="00F167CE" w:rsidRDefault="00F37E29">
      <w:pPr>
        <w:pStyle w:val="LBGovstyle2"/>
        <w:rPr>
          <w:color w:val="000000"/>
        </w:rPr>
      </w:pPr>
      <w:r>
        <w:rPr>
          <w:color w:val="000000"/>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167CE" w:rsidRDefault="00F37E29">
      <w:pPr>
        <w:pStyle w:val="LBGovstyle2"/>
        <w:rPr>
          <w:color w:val="000000"/>
        </w:rPr>
      </w:pPr>
      <w:bookmarkStart w:id="76" w:name="_Ref23416089"/>
      <w:bookmarkEnd w:id="76"/>
      <w:r>
        <w:rPr>
          <w:color w:val="00000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F167CE" w:rsidRDefault="00F37E29">
      <w:pPr>
        <w:pStyle w:val="LBGovstyle2"/>
        <w:rPr>
          <w:color w:val="000000"/>
        </w:rPr>
      </w:pPr>
      <w:bookmarkStart w:id="77" w:name="_Ref44761963"/>
      <w:bookmarkEnd w:id="77"/>
      <w:r>
        <w:rPr>
          <w:color w:val="00000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F167CE" w:rsidRDefault="00F37E29">
      <w:pPr>
        <w:pStyle w:val="LBGovstyle2"/>
        <w:rPr>
          <w:color w:val="000000"/>
        </w:rPr>
      </w:pPr>
      <w:proofErr w:type="gramStart"/>
      <w:r>
        <w:rPr>
          <w:color w:val="000000"/>
        </w:rPr>
        <w:t>Если одна из Сторон не направит или несвоевременно направит документы, указанные в пунктах </w:t>
      </w:r>
      <w:r>
        <w:rPr>
          <w:color w:val="000000"/>
        </w:rPr>
        <w:fldChar w:fldCharType="begin"/>
      </w:r>
      <w:r>
        <w:rPr>
          <w:color w:val="000000"/>
        </w:rPr>
        <w:instrText>REF "_Ref23416089" \r \h</w:instrText>
      </w:r>
      <w:r>
        <w:rPr>
          <w:color w:val="000000"/>
        </w:rPr>
      </w:r>
      <w:r>
        <w:rPr>
          <w:color w:val="000000"/>
        </w:rPr>
        <w:fldChar w:fldCharType="separate"/>
      </w:r>
      <w:r>
        <w:rPr>
          <w:color w:val="000000"/>
        </w:rPr>
        <w:t>11.2</w:t>
      </w:r>
      <w:r>
        <w:rPr>
          <w:color w:val="000000"/>
        </w:rPr>
        <w:fldChar w:fldCharType="end"/>
      </w:r>
      <w:r>
        <w:rPr>
          <w:color w:val="000000"/>
        </w:rPr>
        <w:t xml:space="preserve"> - </w:t>
      </w:r>
      <w:r>
        <w:rPr>
          <w:color w:val="000000"/>
        </w:rPr>
        <w:fldChar w:fldCharType="begin"/>
      </w:r>
      <w:r>
        <w:rPr>
          <w:color w:val="000000"/>
        </w:rPr>
        <w:instrText>REF "_Ref44761963" \r \h</w:instrText>
      </w:r>
      <w:r>
        <w:rPr>
          <w:color w:val="000000"/>
        </w:rPr>
      </w:r>
      <w:r>
        <w:rPr>
          <w:color w:val="000000"/>
        </w:rPr>
        <w:fldChar w:fldCharType="separate"/>
      </w:r>
      <w:r>
        <w:rPr>
          <w:color w:val="000000"/>
        </w:rPr>
        <w:t>11.3</w:t>
      </w:r>
      <w:r>
        <w:rPr>
          <w:color w:val="000000"/>
        </w:rPr>
        <w:fldChar w:fldCharType="end"/>
      </w:r>
      <w:r>
        <w:rPr>
          <w:color w:val="000000"/>
        </w:rPr>
        <w:t>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Pr>
          <w:color w:val="000000"/>
        </w:rPr>
        <w:t xml:space="preserve"> с неисполнением и (или) ненадлежащим исполнением обязательств по настоящему Контракту.</w:t>
      </w:r>
    </w:p>
    <w:p w:rsidR="00F167CE" w:rsidRDefault="00F37E29">
      <w:pPr>
        <w:pStyle w:val="LBGovstyle2"/>
        <w:rPr>
          <w:color w:val="000000"/>
        </w:rPr>
      </w:pPr>
      <w:r>
        <w:rPr>
          <w:color w:val="000000"/>
        </w:rPr>
        <w:lastRenderedPageBreak/>
        <w:t>В случае</w:t>
      </w:r>
      <w:proofErr w:type="gramStart"/>
      <w:r>
        <w:rPr>
          <w:color w:val="000000"/>
        </w:rPr>
        <w:t>,</w:t>
      </w:r>
      <w:proofErr w:type="gramEnd"/>
      <w:r>
        <w:rPr>
          <w:color w:val="000000"/>
        </w:rPr>
        <w:t xml:space="preserve"> если обстоятельства непреодолимой силы будут сохраняться более 5 (Пяти) рабочих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167CE" w:rsidRDefault="00F37E29">
      <w:pPr>
        <w:pStyle w:val="LBGovstyle1"/>
        <w:rPr>
          <w:b w:val="0"/>
          <w:color w:val="000000"/>
        </w:rPr>
      </w:pPr>
      <w:bookmarkStart w:id="78" w:name="_Ref11953035"/>
      <w:bookmarkEnd w:id="78"/>
      <w:r>
        <w:rPr>
          <w:color w:val="000000"/>
        </w:rPr>
        <w:t>Рассмотрение и разрешение споров</w:t>
      </w:r>
    </w:p>
    <w:p w:rsidR="00F167CE" w:rsidRDefault="00F37E29">
      <w:pPr>
        <w:pStyle w:val="LBGovstyle2"/>
        <w:rPr>
          <w:color w:val="000000"/>
        </w:rPr>
      </w:pPr>
      <w:r>
        <w:rPr>
          <w:color w:val="000000"/>
        </w:rPr>
        <w:t>Все споры, возникающие из настоящего Контракта, Стороны могут разрешать путем переговоров.</w:t>
      </w:r>
    </w:p>
    <w:p w:rsidR="00F167CE" w:rsidRDefault="00F37E29">
      <w:pPr>
        <w:pStyle w:val="LBGovstyle2"/>
        <w:rPr>
          <w:color w:val="000000"/>
        </w:rPr>
      </w:pPr>
      <w:r>
        <w:rPr>
          <w:color w:val="000000"/>
        </w:rPr>
        <w:t>Все споры, возникающие из настоящего Контракта, подлежат передаче на разрешение Арбитражного суда в соответствии с действующим законодательством Российской Федерации и настоящим Контрактом.</w:t>
      </w:r>
    </w:p>
    <w:p w:rsidR="00F167CE" w:rsidRDefault="00F37E29">
      <w:pPr>
        <w:pStyle w:val="LBGovstyle2"/>
        <w:rPr>
          <w:color w:val="000000"/>
        </w:rPr>
      </w:pPr>
      <w:r>
        <w:rPr>
          <w:color w:val="000000"/>
        </w:rPr>
        <w:t>До передачи спора на разрешение Арбитражного суда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F167CE" w:rsidRDefault="00F37E29">
      <w:pPr>
        <w:pStyle w:val="LBGovstyle1"/>
        <w:rPr>
          <w:b w:val="0"/>
          <w:color w:val="000000"/>
        </w:rPr>
      </w:pPr>
      <w:r>
        <w:rPr>
          <w:color w:val="000000"/>
        </w:rPr>
        <w:t>Срок действия и порядок изменения Контракта</w:t>
      </w:r>
    </w:p>
    <w:p w:rsidR="00F167CE" w:rsidRDefault="00F37E29">
      <w:pPr>
        <w:pStyle w:val="LBGovstyle2"/>
        <w:rPr>
          <w:color w:val="000000"/>
        </w:rPr>
      </w:pPr>
      <w:r>
        <w:rPr>
          <w:color w:val="000000"/>
        </w:rPr>
        <w:t>Контра</w:t>
      </w:r>
      <w:proofErr w:type="gramStart"/>
      <w:r>
        <w:rPr>
          <w:color w:val="000000"/>
        </w:rPr>
        <w:t>кт вст</w:t>
      </w:r>
      <w:proofErr w:type="gramEnd"/>
      <w:r>
        <w:rPr>
          <w:color w:val="000000"/>
        </w:rPr>
        <w:t xml:space="preserve">упает в силу с даты его заключения и действует </w:t>
      </w:r>
      <w:r>
        <w:rPr>
          <w:color w:val="000000"/>
          <w:shd w:val="clear" w:color="auto" w:fill="FFFFFF"/>
        </w:rPr>
        <w:t>до полного исполнения Сторонами своих обязательств по Контракту</w:t>
      </w:r>
      <w:r>
        <w:rPr>
          <w:color w:val="000000"/>
        </w:rPr>
        <w:t>.</w:t>
      </w:r>
    </w:p>
    <w:p w:rsidR="00F167CE" w:rsidRDefault="00F37E29">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F167CE" w:rsidRDefault="00F37E29">
      <w:pPr>
        <w:pStyle w:val="LBGovstyle1"/>
        <w:rPr>
          <w:b w:val="0"/>
          <w:color w:val="000000"/>
        </w:rPr>
      </w:pPr>
      <w:r>
        <w:rPr>
          <w:color w:val="000000"/>
        </w:rPr>
        <w:t>Расторжение Контракта</w:t>
      </w:r>
    </w:p>
    <w:p w:rsidR="00F167CE" w:rsidRDefault="00F37E29">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F167CE" w:rsidRDefault="00F37E29">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167CE" w:rsidRDefault="00F37E29">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F167CE" w:rsidRDefault="00F37E29">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color w:val="000000"/>
        </w:rPr>
        <w:t>и</w:t>
      </w:r>
      <w:proofErr w:type="gramEnd"/>
      <w:r>
        <w:rPr>
          <w:color w:val="000000"/>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167CE" w:rsidRDefault="00F37E29">
      <w:pPr>
        <w:pStyle w:val="LBGovstyle2"/>
        <w:rPr>
          <w:color w:val="000000"/>
        </w:rPr>
      </w:pPr>
      <w:r>
        <w:rPr>
          <w:color w:val="000000"/>
        </w:rPr>
        <w:t xml:space="preserve">Решение Заказчика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F167CE" w:rsidRDefault="00F37E29">
      <w:pPr>
        <w:pStyle w:val="LBGovstyle2"/>
        <w:rPr>
          <w:color w:val="000000"/>
        </w:rPr>
      </w:pPr>
      <w:proofErr w:type="gramStart"/>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w:t>
      </w:r>
      <w:proofErr w:type="gramEnd"/>
      <w:r>
        <w:rPr>
          <w:color w:val="000000"/>
        </w:rPr>
        <w:t xml:space="preserve"> Данное правило не применяется в случае повторного нарушения Поставщиком условий </w:t>
      </w:r>
      <w:r>
        <w:rPr>
          <w:color w:val="000000"/>
        </w:rPr>
        <w:lastRenderedPageBreak/>
        <w:t>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167CE" w:rsidRDefault="00F37E29">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F167CE" w:rsidRDefault="00F37E29">
      <w:pPr>
        <w:pStyle w:val="LBGovstyle2"/>
        <w:rPr>
          <w:color w:val="000000"/>
        </w:rPr>
      </w:pPr>
      <w:r>
        <w:rPr>
          <w:color w:val="000000"/>
        </w:rPr>
        <w:t xml:space="preserve">Решение Поставщика об одностороннем отказе от исполнения Контракта вступает в </w:t>
      </w:r>
      <w:proofErr w:type="gramStart"/>
      <w:r>
        <w:rPr>
          <w:color w:val="000000"/>
        </w:rPr>
        <w:t>силу</w:t>
      </w:r>
      <w:proofErr w:type="gramEnd"/>
      <w:r>
        <w:rPr>
          <w:color w:val="000000"/>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F167CE" w:rsidRDefault="00F37E29">
      <w:pPr>
        <w:pStyle w:val="LBGovstyle2"/>
        <w:rPr>
          <w:color w:val="000000"/>
        </w:rPr>
      </w:pPr>
      <w:r>
        <w:rPr>
          <w:color w:val="000000"/>
        </w:rPr>
        <w:t xml:space="preserve">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Pr>
          <w:color w:val="000000"/>
        </w:rPr>
        <w:t>решении</w:t>
      </w:r>
      <w:proofErr w:type="gramEnd"/>
      <w:r>
        <w:rPr>
          <w:color w:val="00000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167CE" w:rsidRDefault="00F37E29">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установлено, что</w:t>
      </w:r>
      <w:proofErr w:type="gramStart"/>
      <w:r>
        <w:rPr>
          <w:color w:val="000000"/>
        </w:rPr>
        <w:t>::</w:t>
      </w:r>
      <w:proofErr w:type="gramEnd"/>
    </w:p>
    <w:p w:rsidR="00F167CE" w:rsidRDefault="00F37E29">
      <w:pPr>
        <w:pStyle w:val="LBGovstyle5"/>
        <w:rPr>
          <w:color w:val="000000"/>
        </w:rPr>
      </w:pPr>
      <w:proofErr w:type="gramStart"/>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roofErr w:type="gramEnd"/>
    </w:p>
    <w:p w:rsidR="00F167CE" w:rsidRDefault="00F37E29">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Pr>
          <w:color w:val="000000"/>
        </w:rPr>
        <w:fldChar w:fldCharType="begin"/>
      </w:r>
      <w:r>
        <w:rPr>
          <w:color w:val="000000"/>
        </w:rPr>
        <w:instrText>REF "_Ref25327158" \r \h</w:instrText>
      </w:r>
      <w:r>
        <w:rPr>
          <w:color w:val="000000"/>
        </w:rPr>
      </w:r>
      <w:r>
        <w:rPr>
          <w:color w:val="000000"/>
        </w:rPr>
        <w:fldChar w:fldCharType="separate"/>
      </w:r>
      <w:r>
        <w:rPr>
          <w:color w:val="000000"/>
        </w:rPr>
        <w:t>Ошибка! Источник ссылки не найден!</w:t>
      </w:r>
      <w:r>
        <w:rPr>
          <w:color w:val="000000"/>
        </w:rPr>
        <w:fldChar w:fldCharType="end"/>
      </w:r>
      <w:r>
        <w:rPr>
          <w:color w:val="000000"/>
        </w:rPr>
        <w:t xml:space="preserve"> настоящего пункта, что позволило ему стать победителем определения поставщика.</w:t>
      </w:r>
    </w:p>
    <w:p w:rsidR="00F167CE" w:rsidRDefault="00F37E29">
      <w:pPr>
        <w:pStyle w:val="LBGovstyle2"/>
        <w:rPr>
          <w:color w:val="000000"/>
        </w:rPr>
      </w:pPr>
      <w:r>
        <w:rPr>
          <w:color w:val="000000"/>
        </w:rPr>
        <w:t>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F167CE" w:rsidRDefault="00F37E29">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167CE" w:rsidRDefault="00F37E29">
      <w:pPr>
        <w:pStyle w:val="LBGovstyle1"/>
        <w:rPr>
          <w:color w:val="000000"/>
        </w:rPr>
      </w:pPr>
      <w:r>
        <w:rPr>
          <w:color w:val="000000"/>
        </w:rPr>
        <w:t>Антикоррупционная оговорка</w:t>
      </w:r>
    </w:p>
    <w:p w:rsidR="00F167CE" w:rsidRDefault="00F37E29">
      <w:pPr>
        <w:pStyle w:val="LBGovstyle2"/>
        <w:rPr>
          <w:color w:val="000000"/>
        </w:rPr>
      </w:pPr>
      <w:proofErr w:type="gramStart"/>
      <w: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F167CE" w:rsidRDefault="00F37E29">
      <w:pPr>
        <w:pStyle w:val="LBGovstyle2"/>
        <w:rPr>
          <w:color w:val="000000"/>
        </w:rPr>
      </w:pPr>
      <w: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F167CE" w:rsidRDefault="00F37E29">
      <w:pPr>
        <w:pStyle w:val="LBGovstyle2"/>
        <w:rPr>
          <w:color w:val="000000"/>
        </w:rPr>
      </w:pPr>
      <w:r>
        <w:t xml:space="preserve">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w:t>
      </w:r>
      <w:r>
        <w:lastRenderedPageBreak/>
        <w:t xml:space="preserve">не произошли или не произойдут. Это подтверждение должно быть направлено в течение 10 (десяти) рабочих дней </w:t>
      </w:r>
      <w:proofErr w:type="gramStart"/>
      <w:r>
        <w:t>с даты направления</w:t>
      </w:r>
      <w:proofErr w:type="gramEnd"/>
      <w:r>
        <w:t xml:space="preserve"> письменного уведомления.</w:t>
      </w:r>
    </w:p>
    <w:p w:rsidR="00F167CE" w:rsidRDefault="00F37E29">
      <w:pPr>
        <w:pStyle w:val="LBGovstyle2"/>
        <w:rPr>
          <w:color w:val="000000"/>
        </w:rPr>
      </w:pPr>
      <w:proofErr w:type="gramStart"/>
      <w: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w:t>
      </w:r>
      <w:proofErr w:type="gramEnd"/>
      <w:r>
        <w:t xml:space="preserve"> легализации (отмыванию) доходов, полученных преступным путем.</w:t>
      </w:r>
    </w:p>
    <w:p w:rsidR="00F167CE" w:rsidRDefault="00F37E29">
      <w:pPr>
        <w:pStyle w:val="LBGovstyle2"/>
        <w:rPr>
          <w:color w:val="000000"/>
        </w:rPr>
      </w:pPr>
      <w: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F167CE" w:rsidRDefault="00F37E29">
      <w:pPr>
        <w:pStyle w:val="LBGovstyle1"/>
        <w:rPr>
          <w:b w:val="0"/>
          <w:color w:val="000000"/>
        </w:rPr>
      </w:pPr>
      <w:bookmarkStart w:id="79" w:name="_Ref8437479"/>
      <w:bookmarkStart w:id="80" w:name="_Ref34024376"/>
      <w:bookmarkEnd w:id="79"/>
      <w:bookmarkEnd w:id="80"/>
      <w:r>
        <w:rPr>
          <w:color w:val="000000"/>
        </w:rPr>
        <w:t>Прочие условия</w:t>
      </w:r>
    </w:p>
    <w:p w:rsidR="00F167CE" w:rsidRDefault="00F37E29">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rsidR="00F167CE" w:rsidRDefault="00F37E29">
      <w:pPr>
        <w:pStyle w:val="LBGovstyle2"/>
        <w:rPr>
          <w:color w:val="000000"/>
        </w:rPr>
      </w:pPr>
      <w:r>
        <w:rPr>
          <w:color w:val="000000"/>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w:t>
      </w:r>
      <w:proofErr w:type="gramStart"/>
      <w:r>
        <w:rPr>
          <w:color w:val="000000"/>
        </w:rPr>
        <w:t>с даты</w:t>
      </w:r>
      <w:proofErr w:type="gramEnd"/>
      <w:r>
        <w:rPr>
          <w:color w:val="000000"/>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F167CE" w:rsidRDefault="00F37E29">
      <w:pPr>
        <w:pStyle w:val="LBGovstyle2"/>
        <w:rPr>
          <w:color w:val="000000"/>
        </w:rPr>
      </w:pPr>
      <w:proofErr w:type="gramStart"/>
      <w:r>
        <w:rPr>
          <w:color w:val="000000"/>
        </w:rPr>
        <w:t>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Pr>
          <w:color w:val="000000"/>
        </w:rPr>
        <w:fldChar w:fldCharType="begin"/>
      </w:r>
      <w:r>
        <w:rPr>
          <w:color w:val="000000"/>
        </w:rPr>
        <w:instrText>REF "_Ref22701757" \r \h</w:instrText>
      </w:r>
      <w:r>
        <w:rPr>
          <w:color w:val="000000"/>
        </w:rPr>
      </w:r>
      <w:r>
        <w:rPr>
          <w:color w:val="000000"/>
        </w:rPr>
        <w:fldChar w:fldCharType="separate"/>
      </w:r>
      <w:r>
        <w:rPr>
          <w:color w:val="000000"/>
        </w:rPr>
        <w:t>18</w:t>
      </w:r>
      <w:r>
        <w:rPr>
          <w:color w:val="000000"/>
        </w:rPr>
        <w:fldChar w:fldCharType="end"/>
      </w:r>
      <w:r>
        <w:rPr>
          <w:color w:val="000000"/>
        </w:rPr>
        <w:t> настоящего Контракта, либо с использованием электронной почты на электронные адреса, указанные в разделе </w:t>
      </w:r>
      <w:r>
        <w:rPr>
          <w:color w:val="000000"/>
        </w:rPr>
        <w:fldChar w:fldCharType="begin"/>
      </w:r>
      <w:r>
        <w:rPr>
          <w:color w:val="000000"/>
        </w:rPr>
        <w:instrText>REF "_Ref22701757" \r \h</w:instrText>
      </w:r>
      <w:r>
        <w:rPr>
          <w:color w:val="000000"/>
        </w:rPr>
      </w:r>
      <w:r>
        <w:rPr>
          <w:color w:val="000000"/>
        </w:rPr>
        <w:fldChar w:fldCharType="separate"/>
      </w:r>
      <w:r>
        <w:rPr>
          <w:color w:val="000000"/>
        </w:rPr>
        <w:t>18</w:t>
      </w:r>
      <w:r>
        <w:rPr>
          <w:color w:val="000000"/>
        </w:rPr>
        <w:fldChar w:fldCharType="end"/>
      </w:r>
      <w:r>
        <w:rPr>
          <w:color w:val="000000"/>
        </w:rPr>
        <w:t> настоящего Контракта, либо с использованием факсимильной связи.</w:t>
      </w:r>
      <w:proofErr w:type="gramEnd"/>
    </w:p>
    <w:p w:rsidR="00F167CE" w:rsidRDefault="00F37E29">
      <w:pPr>
        <w:shd w:val="clear" w:color="auto" w:fill="FFFFFF"/>
        <w:spacing w:before="120" w:after="120"/>
        <w:ind w:left="720"/>
        <w:rPr>
          <w:color w:val="000000"/>
        </w:rPr>
      </w:pPr>
      <w:r>
        <w:rPr>
          <w:color w:val="000000"/>
          <w:shd w:val="clear" w:color="auto" w:fill="FFFFFF"/>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w:t>
      </w:r>
      <w:r>
        <w:rPr>
          <w:color w:val="000000"/>
        </w:rPr>
        <w:t> </w:t>
      </w:r>
      <w:r>
        <w:rPr>
          <w:color w:val="000000"/>
        </w:rPr>
        <w:fldChar w:fldCharType="begin"/>
      </w:r>
      <w:r>
        <w:rPr>
          <w:color w:val="000000"/>
        </w:rPr>
        <w:instrText>REF "_Ref22701757" \r \h</w:instrText>
      </w:r>
      <w:r>
        <w:rPr>
          <w:color w:val="000000"/>
        </w:rPr>
      </w:r>
      <w:r>
        <w:rPr>
          <w:color w:val="000000"/>
        </w:rPr>
        <w:fldChar w:fldCharType="separate"/>
      </w:r>
      <w:r>
        <w:rPr>
          <w:color w:val="000000"/>
        </w:rPr>
        <w:t>18</w:t>
      </w:r>
      <w:r>
        <w:rPr>
          <w:color w:val="000000"/>
        </w:rPr>
        <w:fldChar w:fldCharType="end"/>
      </w:r>
      <w:r>
        <w:rPr>
          <w:color w:val="000000"/>
        </w:rPr>
        <w:t> </w:t>
      </w:r>
      <w:r>
        <w:rPr>
          <w:color w:val="000000"/>
          <w:shd w:val="clear" w:color="auto" w:fill="FFFFFF"/>
        </w:rPr>
        <w:t>настоящего Контракта, считается надлежащим уведомлением Сторон.</w:t>
      </w:r>
    </w:p>
    <w:p w:rsidR="00F167CE" w:rsidRDefault="00F37E29">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167CE" w:rsidRDefault="00F37E29">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F167CE" w:rsidRDefault="00F37E29">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F167CE" w:rsidRDefault="00F37E29">
      <w:pPr>
        <w:pStyle w:val="LBGovstyle1"/>
        <w:rPr>
          <w:color w:val="000000"/>
        </w:rPr>
      </w:pPr>
      <w:r>
        <w:rPr>
          <w:color w:val="000000"/>
        </w:rPr>
        <w:t>Перечень приложений</w:t>
      </w:r>
    </w:p>
    <w:p w:rsidR="00F167CE" w:rsidRDefault="00F37E29">
      <w:pPr>
        <w:pStyle w:val="LBGovstyle2"/>
        <w:rPr>
          <w:color w:val="000000"/>
        </w:rPr>
      </w:pPr>
      <w:r>
        <w:rPr>
          <w:color w:val="000000"/>
        </w:rPr>
        <w:t>Неотъемлемой частью настоящего Контракта является следующее:</w:t>
      </w:r>
    </w:p>
    <w:p w:rsidR="00F167CE" w:rsidRDefault="00F37E29">
      <w:pPr>
        <w:pStyle w:val="BdyText2"/>
        <w:rPr>
          <w:color w:val="000000"/>
        </w:rPr>
      </w:pPr>
      <w:r>
        <w:rPr>
          <w:color w:val="000000"/>
        </w:rPr>
        <w:lastRenderedPageBreak/>
        <w:t>Приложение № 1 «Спецификация»</w:t>
      </w:r>
    </w:p>
    <w:p w:rsidR="00F167CE" w:rsidRDefault="00F37E29">
      <w:pPr>
        <w:shd w:val="clear" w:color="auto" w:fill="FFFFFF"/>
        <w:spacing w:before="120" w:after="120"/>
        <w:ind w:left="720"/>
        <w:rPr>
          <w:color w:val="000000"/>
        </w:rPr>
      </w:pPr>
      <w:r>
        <w:rPr>
          <w:color w:val="000000"/>
          <w:shd w:val="clear" w:color="auto" w:fill="FFFFFF"/>
        </w:rPr>
        <w:t>Приложение № 2 – Описание объекта закупки</w:t>
      </w:r>
    </w:p>
    <w:p w:rsidR="00F167CE" w:rsidRDefault="00F37E29">
      <w:pPr>
        <w:pStyle w:val="BdyText2"/>
        <w:rPr>
          <w:color w:val="000000"/>
        </w:rPr>
      </w:pPr>
      <w:r>
        <w:rPr>
          <w:color w:val="000000"/>
        </w:rPr>
        <w:t>Приложение № 3 «Форма заявки на поставку Товара»</w:t>
      </w:r>
    </w:p>
    <w:p w:rsidR="00F167CE" w:rsidRDefault="00F37E29">
      <w:pPr>
        <w:pStyle w:val="LBGovstyle1"/>
        <w:rPr>
          <w:b w:val="0"/>
          <w:color w:val="000000"/>
        </w:rPr>
      </w:pPr>
      <w:bookmarkStart w:id="81" w:name="_Hlk93327463"/>
      <w:bookmarkStart w:id="82" w:name="_Ref22701757"/>
      <w:bookmarkEnd w:id="81"/>
      <w:bookmarkEnd w:id="82"/>
      <w:r>
        <w:rPr>
          <w:color w:val="000000"/>
        </w:rPr>
        <w:t>Реквизиты и подписи Сторон</w:t>
      </w:r>
    </w:p>
    <w:tbl>
      <w:tblPr>
        <w:tblW w:w="9571" w:type="dxa"/>
        <w:tblCellMar>
          <w:left w:w="10" w:type="dxa"/>
          <w:right w:w="10" w:type="dxa"/>
        </w:tblCellMar>
        <w:tblLook w:val="04A0" w:firstRow="1" w:lastRow="0" w:firstColumn="1" w:lastColumn="0" w:noHBand="0" w:noVBand="1"/>
      </w:tblPr>
      <w:tblGrid>
        <w:gridCol w:w="5114"/>
        <w:gridCol w:w="4457"/>
      </w:tblGrid>
      <w:tr w:rsidR="00F167CE">
        <w:tc>
          <w:tcPr>
            <w:tcW w:w="4785" w:type="dxa"/>
            <w:tcMar>
              <w:top w:w="0" w:type="dxa"/>
              <w:left w:w="108" w:type="dxa"/>
              <w:bottom w:w="0" w:type="dxa"/>
              <w:right w:w="108" w:type="dxa"/>
            </w:tcMar>
            <w:hideMark/>
          </w:tcPr>
          <w:p w:rsidR="00F167CE" w:rsidRDefault="00F37E29">
            <w:pPr>
              <w:spacing w:before="120" w:after="120"/>
              <w:ind w:left="720"/>
              <w:rPr>
                <w:b/>
                <w:color w:val="000000"/>
              </w:rPr>
            </w:pPr>
            <w:r>
              <w:rPr>
                <w:b/>
                <w:color w:val="000000"/>
              </w:rPr>
              <w:t>Заказчик:</w:t>
            </w:r>
          </w:p>
          <w:p w:rsidR="005D45D8" w:rsidRPr="005D45D8" w:rsidRDefault="005D45D8" w:rsidP="005D45D8">
            <w:pPr>
              <w:spacing w:before="120" w:after="120"/>
              <w:ind w:left="720"/>
              <w:rPr>
                <w:b/>
                <w:color w:val="000000"/>
              </w:rPr>
            </w:pPr>
            <w:r w:rsidRPr="005D45D8">
              <w:rPr>
                <w:b/>
                <w:color w:val="000000"/>
              </w:rPr>
              <w:t>Заказчик:</w:t>
            </w:r>
          </w:p>
          <w:p w:rsidR="005D45D8" w:rsidRPr="005D45D8" w:rsidRDefault="005D45D8" w:rsidP="005D45D8">
            <w:r w:rsidRPr="005D45D8">
              <w:t>ГБУ ЛО «</w:t>
            </w:r>
            <w:proofErr w:type="spellStart"/>
            <w:r w:rsidRPr="005D45D8">
              <w:t>Пикалевский</w:t>
            </w:r>
            <w:proofErr w:type="spellEnd"/>
            <w:r w:rsidRPr="005D45D8">
              <w:t xml:space="preserve"> ресурсный центр»</w:t>
            </w:r>
          </w:p>
          <w:p w:rsidR="005D45D8" w:rsidRPr="005D45D8" w:rsidRDefault="005D45D8" w:rsidP="005D45D8">
            <w:r w:rsidRPr="005D45D8">
              <w:t xml:space="preserve">Адрес: 187602, Ленинградская область, </w:t>
            </w:r>
            <w:proofErr w:type="spellStart"/>
            <w:r w:rsidRPr="005D45D8">
              <w:t>Бокситогорский</w:t>
            </w:r>
            <w:proofErr w:type="spellEnd"/>
            <w:r w:rsidRPr="005D45D8">
              <w:t xml:space="preserve"> район, г</w:t>
            </w:r>
            <w:proofErr w:type="gramStart"/>
            <w:r w:rsidRPr="005D45D8">
              <w:t>.П</w:t>
            </w:r>
            <w:proofErr w:type="gramEnd"/>
            <w:r w:rsidRPr="005D45D8">
              <w:t xml:space="preserve">икалево,1 </w:t>
            </w:r>
            <w:proofErr w:type="spellStart"/>
            <w:r w:rsidRPr="005D45D8">
              <w:t>мкр</w:t>
            </w:r>
            <w:proofErr w:type="spellEnd"/>
            <w:r w:rsidRPr="005D45D8">
              <w:t>., 20</w:t>
            </w:r>
          </w:p>
          <w:p w:rsidR="005D45D8" w:rsidRPr="005D45D8" w:rsidRDefault="005D45D8" w:rsidP="005D45D8">
            <w:r w:rsidRPr="005D45D8">
              <w:t>ИНН 4701003712 / КПП 471501001</w:t>
            </w:r>
          </w:p>
          <w:p w:rsidR="005D45D8" w:rsidRPr="005D45D8" w:rsidRDefault="005D45D8" w:rsidP="005D45D8">
            <w:r w:rsidRPr="005D45D8">
              <w:t>ОГРН 1034700507280</w:t>
            </w:r>
          </w:p>
          <w:p w:rsidR="005D45D8" w:rsidRPr="005D45D8" w:rsidRDefault="005D45D8" w:rsidP="005D45D8">
            <w:r w:rsidRPr="005D45D8">
              <w:t>ОКТМО 41603102001</w:t>
            </w:r>
          </w:p>
          <w:p w:rsidR="005D45D8" w:rsidRPr="005D45D8" w:rsidRDefault="005D45D8" w:rsidP="005D45D8">
            <w:pPr>
              <w:jc w:val="left"/>
              <w:rPr>
                <w:rFonts w:eastAsia="Calibri"/>
                <w:szCs w:val="22"/>
                <w:lang w:eastAsia="en-US"/>
              </w:rPr>
            </w:pPr>
            <w:r w:rsidRPr="005D45D8">
              <w:rPr>
                <w:rFonts w:eastAsia="Calibri"/>
                <w:szCs w:val="22"/>
                <w:lang w:eastAsia="en-US"/>
              </w:rPr>
              <w:t>Комитет финансов ЛО (ГБУ ЛО «</w:t>
            </w:r>
            <w:proofErr w:type="spellStart"/>
            <w:r w:rsidRPr="005D45D8">
              <w:rPr>
                <w:rFonts w:eastAsia="Calibri"/>
                <w:szCs w:val="22"/>
                <w:lang w:eastAsia="en-US"/>
              </w:rPr>
              <w:t>Пикалевский</w:t>
            </w:r>
            <w:proofErr w:type="spellEnd"/>
            <w:r w:rsidRPr="005D45D8">
              <w:rPr>
                <w:rFonts w:eastAsia="Calibri"/>
                <w:szCs w:val="22"/>
                <w:lang w:eastAsia="en-US"/>
              </w:rPr>
              <w:t xml:space="preserve"> ресурсный центр», </w:t>
            </w:r>
            <w:proofErr w:type="gramStart"/>
            <w:r w:rsidRPr="005D45D8">
              <w:rPr>
                <w:rFonts w:eastAsia="Calibri"/>
                <w:szCs w:val="22"/>
                <w:lang w:eastAsia="en-US"/>
              </w:rPr>
              <w:t>л</w:t>
            </w:r>
            <w:proofErr w:type="gramEnd"/>
            <w:r w:rsidRPr="005D45D8">
              <w:rPr>
                <w:rFonts w:eastAsia="Calibri"/>
                <w:szCs w:val="22"/>
                <w:lang w:eastAsia="en-US"/>
              </w:rPr>
              <w:t>/с №204И6987058)</w:t>
            </w:r>
          </w:p>
          <w:p w:rsidR="005D45D8" w:rsidRPr="005D45D8" w:rsidRDefault="005D45D8" w:rsidP="005D45D8">
            <w:pPr>
              <w:jc w:val="left"/>
              <w:rPr>
                <w:rFonts w:eastAsia="Calibri"/>
                <w:szCs w:val="22"/>
                <w:lang w:eastAsia="en-US"/>
              </w:rPr>
            </w:pPr>
            <w:r w:rsidRPr="005D45D8">
              <w:rPr>
                <w:rFonts w:eastAsia="Calibri"/>
                <w:szCs w:val="22"/>
                <w:lang w:eastAsia="en-US"/>
              </w:rPr>
              <w:t>ОКЦ №1 Северо-Западного ГУ Банка России//УФК по Ленинградской области г. Санкт-Петербург</w:t>
            </w:r>
          </w:p>
          <w:p w:rsidR="005D45D8" w:rsidRPr="005D45D8" w:rsidRDefault="005D45D8" w:rsidP="005D45D8">
            <w:pPr>
              <w:jc w:val="left"/>
              <w:rPr>
                <w:rFonts w:eastAsia="Calibri"/>
                <w:szCs w:val="22"/>
                <w:lang w:eastAsia="en-US"/>
              </w:rPr>
            </w:pPr>
            <w:r w:rsidRPr="005D45D8">
              <w:rPr>
                <w:rFonts w:eastAsia="Calibri"/>
                <w:szCs w:val="22"/>
                <w:lang w:eastAsia="en-US"/>
              </w:rPr>
              <w:t>Счет плательщика: Казначейский счет 03224643410000004500</w:t>
            </w:r>
          </w:p>
          <w:p w:rsidR="005D45D8" w:rsidRPr="005D45D8" w:rsidRDefault="005D45D8" w:rsidP="005D45D8">
            <w:pPr>
              <w:jc w:val="left"/>
              <w:rPr>
                <w:rFonts w:eastAsia="Calibri"/>
                <w:szCs w:val="22"/>
                <w:lang w:eastAsia="en-US"/>
              </w:rPr>
            </w:pPr>
            <w:r w:rsidRPr="005D45D8">
              <w:rPr>
                <w:rFonts w:eastAsia="Calibri"/>
                <w:szCs w:val="22"/>
                <w:lang w:eastAsia="en-US"/>
              </w:rPr>
              <w:t>Единый казначейский счет 40102810745370000098</w:t>
            </w:r>
          </w:p>
          <w:p w:rsidR="005D45D8" w:rsidRPr="005D45D8" w:rsidRDefault="005D45D8" w:rsidP="005D45D8">
            <w:pPr>
              <w:jc w:val="left"/>
              <w:rPr>
                <w:rFonts w:eastAsia="Calibri"/>
                <w:szCs w:val="22"/>
                <w:lang w:eastAsia="en-US"/>
              </w:rPr>
            </w:pPr>
            <w:r w:rsidRPr="005D45D8">
              <w:rPr>
                <w:rFonts w:eastAsia="Calibri"/>
                <w:szCs w:val="22"/>
                <w:lang w:eastAsia="en-US"/>
              </w:rPr>
              <w:t>БИК 044030098</w:t>
            </w:r>
          </w:p>
          <w:p w:rsidR="005D45D8" w:rsidRPr="005D45D8" w:rsidRDefault="005D45D8" w:rsidP="005D45D8">
            <w:pPr>
              <w:rPr>
                <w:color w:val="000000"/>
              </w:rPr>
            </w:pPr>
            <w:r w:rsidRPr="005D45D8">
              <w:rPr>
                <w:color w:val="000000"/>
              </w:rPr>
              <w:t>Тел./факс: 7-81367-99140</w:t>
            </w:r>
          </w:p>
          <w:p w:rsidR="005D45D8" w:rsidRPr="005D45D8" w:rsidRDefault="005D45D8" w:rsidP="005D45D8">
            <w:pPr>
              <w:rPr>
                <w:color w:val="000000"/>
              </w:rPr>
            </w:pPr>
            <w:r w:rsidRPr="005D45D8">
              <w:rPr>
                <w:color w:val="000000"/>
                <w:lang w:val="en-US"/>
              </w:rPr>
              <w:t>E</w:t>
            </w:r>
            <w:r w:rsidRPr="005D45D8">
              <w:rPr>
                <w:color w:val="000000"/>
              </w:rPr>
              <w:t>-</w:t>
            </w:r>
            <w:r w:rsidRPr="005D45D8">
              <w:rPr>
                <w:color w:val="000000"/>
                <w:lang w:val="en-US"/>
              </w:rPr>
              <w:t>mail</w:t>
            </w:r>
            <w:r w:rsidRPr="005D45D8">
              <w:rPr>
                <w:color w:val="000000"/>
              </w:rPr>
              <w:t xml:space="preserve">: </w:t>
            </w:r>
            <w:proofErr w:type="spellStart"/>
            <w:r w:rsidRPr="005D45D8">
              <w:rPr>
                <w:color w:val="000000"/>
                <w:lang w:val="en-US"/>
              </w:rPr>
              <w:t>dd</w:t>
            </w:r>
            <w:proofErr w:type="spellEnd"/>
            <w:r w:rsidRPr="005D45D8">
              <w:rPr>
                <w:color w:val="000000"/>
              </w:rPr>
              <w:t>-</w:t>
            </w:r>
            <w:proofErr w:type="spellStart"/>
            <w:r w:rsidRPr="005D45D8">
              <w:rPr>
                <w:color w:val="000000"/>
                <w:lang w:val="en-US"/>
              </w:rPr>
              <w:t>anisimovo</w:t>
            </w:r>
            <w:proofErr w:type="spellEnd"/>
            <w:r w:rsidRPr="005D45D8">
              <w:rPr>
                <w:color w:val="000000"/>
              </w:rPr>
              <w:t>@</w:t>
            </w:r>
            <w:proofErr w:type="spellStart"/>
            <w:r w:rsidRPr="005D45D8">
              <w:rPr>
                <w:color w:val="000000"/>
                <w:lang w:val="en-US"/>
              </w:rPr>
              <w:t>yandex</w:t>
            </w:r>
            <w:proofErr w:type="spellEnd"/>
            <w:r w:rsidRPr="005D45D8">
              <w:rPr>
                <w:color w:val="000000"/>
              </w:rPr>
              <w:t>.</w:t>
            </w:r>
            <w:proofErr w:type="spellStart"/>
            <w:r w:rsidRPr="005D45D8">
              <w:rPr>
                <w:color w:val="000000"/>
                <w:lang w:val="en-US"/>
              </w:rPr>
              <w:t>ru</w:t>
            </w:r>
            <w:proofErr w:type="spellEnd"/>
          </w:p>
          <w:p w:rsidR="005D45D8" w:rsidRPr="005D45D8" w:rsidRDefault="005D45D8" w:rsidP="005D45D8">
            <w:pPr>
              <w:rPr>
                <w:color w:val="000000"/>
              </w:rPr>
            </w:pPr>
            <w:r w:rsidRPr="005D45D8">
              <w:rPr>
                <w:color w:val="000000"/>
              </w:rPr>
              <w:t>Ответственное лицо за исполнение Контракта</w:t>
            </w:r>
          </w:p>
          <w:p w:rsidR="005D45D8" w:rsidRPr="005D45D8" w:rsidRDefault="005D45D8" w:rsidP="005D45D8">
            <w:pPr>
              <w:rPr>
                <w:color w:val="000000"/>
              </w:rPr>
            </w:pPr>
            <w:r w:rsidRPr="005D45D8">
              <w:rPr>
                <w:color w:val="000000"/>
              </w:rPr>
              <w:t>Тимофеева Екатерина Ивановна,</w:t>
            </w:r>
          </w:p>
          <w:p w:rsidR="005D45D8" w:rsidRPr="005D45D8" w:rsidRDefault="005D45D8" w:rsidP="005D45D8">
            <w:pPr>
              <w:rPr>
                <w:color w:val="000000"/>
              </w:rPr>
            </w:pPr>
            <w:r w:rsidRPr="005D45D8">
              <w:rPr>
                <w:color w:val="000000"/>
              </w:rPr>
              <w:t>главный бухгалтер</w:t>
            </w:r>
          </w:p>
          <w:p w:rsidR="00F167CE" w:rsidRDefault="005D45D8" w:rsidP="005D45D8">
            <w:pPr>
              <w:pStyle w:val="LBBodyText2"/>
              <w:ind w:left="0"/>
              <w:rPr>
                <w:color w:val="000000"/>
              </w:rPr>
            </w:pPr>
            <w:r w:rsidRPr="005D45D8">
              <w:rPr>
                <w:color w:val="000000"/>
              </w:rPr>
              <w:t>Тел.: 88136799138</w:t>
            </w:r>
          </w:p>
        </w:tc>
        <w:tc>
          <w:tcPr>
            <w:tcW w:w="4786" w:type="dxa"/>
            <w:tcMar>
              <w:top w:w="0" w:type="dxa"/>
              <w:left w:w="108" w:type="dxa"/>
              <w:bottom w:w="0" w:type="dxa"/>
              <w:right w:w="108" w:type="dxa"/>
            </w:tcMar>
            <w:hideMark/>
          </w:tcPr>
          <w:p w:rsidR="00F167CE" w:rsidRDefault="00F37E29">
            <w:pPr>
              <w:pStyle w:val="LBBodyText2"/>
              <w:rPr>
                <w:b/>
                <w:color w:val="000000"/>
              </w:rPr>
            </w:pPr>
            <w:r>
              <w:rPr>
                <w:b/>
                <w:color w:val="000000"/>
              </w:rPr>
              <w:t>Поставщик:</w:t>
            </w:r>
          </w:p>
          <w:p w:rsidR="00F167CE" w:rsidRDefault="00F167CE">
            <w:pPr>
              <w:pStyle w:val="LBBodyText2"/>
              <w:rPr>
                <w:color w:val="000000"/>
              </w:rPr>
            </w:pPr>
          </w:p>
          <w:p w:rsidR="00F167CE" w:rsidRDefault="00F167CE">
            <w:pPr>
              <w:pStyle w:val="LBBodyText2"/>
              <w:rPr>
                <w:b/>
                <w:color w:val="000000"/>
              </w:rPr>
            </w:pPr>
          </w:p>
        </w:tc>
      </w:tr>
      <w:tr w:rsidR="00F167CE">
        <w:tc>
          <w:tcPr>
            <w:tcW w:w="4785" w:type="dxa"/>
            <w:tcMar>
              <w:top w:w="0" w:type="dxa"/>
              <w:left w:w="108" w:type="dxa"/>
              <w:bottom w:w="0" w:type="dxa"/>
              <w:right w:w="108" w:type="dxa"/>
            </w:tcMar>
          </w:tcPr>
          <w:p w:rsidR="00F167CE" w:rsidRDefault="00F37E29">
            <w:pPr>
              <w:pStyle w:val="LBBodyText2"/>
              <w:rPr>
                <w:b/>
                <w:color w:val="000000"/>
              </w:rPr>
            </w:pPr>
            <w:r>
              <w:rPr>
                <w:b/>
                <w:color w:val="000000"/>
              </w:rPr>
              <w:t>От имени Заказчика</w:t>
            </w:r>
          </w:p>
          <w:p w:rsidR="00F167CE" w:rsidRDefault="00F37E29">
            <w:pPr>
              <w:pStyle w:val="LBBodyText1"/>
              <w:rPr>
                <w:color w:val="000000"/>
              </w:rPr>
            </w:pPr>
            <w:r>
              <w:rPr>
                <w:color w:val="000000"/>
              </w:rPr>
              <w:t xml:space="preserve"> </w:t>
            </w:r>
          </w:p>
          <w:p w:rsidR="00F167CE" w:rsidRDefault="00F37E29">
            <w:pPr>
              <w:pStyle w:val="LBBodyText2"/>
              <w:rPr>
                <w:color w:val="000000"/>
              </w:rPr>
            </w:pPr>
            <w:r>
              <w:rPr>
                <w:color w:val="000000"/>
              </w:rPr>
              <w:t>_________________________</w:t>
            </w:r>
            <w:proofErr w:type="spellStart"/>
            <w:r w:rsidR="005D45D8">
              <w:rPr>
                <w:color w:val="000000"/>
              </w:rPr>
              <w:t>И.А.Николаева</w:t>
            </w:r>
            <w:proofErr w:type="spellEnd"/>
          </w:p>
          <w:p w:rsidR="00F167CE" w:rsidRDefault="00F37E29" w:rsidP="005D45D8">
            <w:pPr>
              <w:pStyle w:val="LBBodyText2"/>
              <w:jc w:val="left"/>
              <w:rPr>
                <w:color w:val="000000"/>
              </w:rPr>
            </w:pPr>
            <w:r>
              <w:rPr>
                <w:color w:val="000000"/>
              </w:rPr>
              <w:t>«___»________________20</w:t>
            </w:r>
            <w:r w:rsidR="005D45D8">
              <w:rPr>
                <w:color w:val="000000"/>
              </w:rPr>
              <w:t xml:space="preserve">25 </w:t>
            </w:r>
            <w:r>
              <w:rPr>
                <w:color w:val="000000"/>
              </w:rPr>
              <w:t>г.</w:t>
            </w:r>
          </w:p>
        </w:tc>
        <w:tc>
          <w:tcPr>
            <w:tcW w:w="4786" w:type="dxa"/>
            <w:tcMar>
              <w:top w:w="0" w:type="dxa"/>
              <w:left w:w="108" w:type="dxa"/>
              <w:bottom w:w="0" w:type="dxa"/>
              <w:right w:w="108" w:type="dxa"/>
            </w:tcMar>
          </w:tcPr>
          <w:p w:rsidR="00F167CE" w:rsidRDefault="00F37E29">
            <w:pPr>
              <w:pStyle w:val="LBBodyText2"/>
              <w:rPr>
                <w:b/>
                <w:color w:val="000000"/>
              </w:rPr>
            </w:pPr>
            <w:r>
              <w:rPr>
                <w:b/>
                <w:color w:val="000000"/>
              </w:rPr>
              <w:t>От имени Поставщика</w:t>
            </w:r>
          </w:p>
          <w:p w:rsidR="00F167CE" w:rsidRDefault="00F37E29">
            <w:pPr>
              <w:pStyle w:val="LBBodyText2"/>
              <w:rPr>
                <w:color w:val="000000"/>
              </w:rPr>
            </w:pPr>
            <w:r>
              <w:rPr>
                <w:color w:val="000000"/>
              </w:rPr>
              <w:t xml:space="preserve"> </w:t>
            </w:r>
          </w:p>
          <w:p w:rsidR="00F167CE" w:rsidRDefault="00F37E29">
            <w:pPr>
              <w:pStyle w:val="LBBodyText2"/>
              <w:rPr>
                <w:color w:val="000000"/>
              </w:rPr>
            </w:pPr>
            <w:r>
              <w:rPr>
                <w:color w:val="000000"/>
              </w:rPr>
              <w:t>_________________________</w:t>
            </w:r>
          </w:p>
          <w:p w:rsidR="00F167CE" w:rsidRDefault="00F37E29">
            <w:pPr>
              <w:pStyle w:val="LBBodyText2"/>
              <w:rPr>
                <w:color w:val="000000"/>
              </w:rPr>
            </w:pPr>
            <w:r>
              <w:rPr>
                <w:color w:val="000000"/>
              </w:rPr>
              <w:t>«___»________________20__г.</w:t>
            </w:r>
          </w:p>
        </w:tc>
      </w:tr>
    </w:tbl>
    <w:p w:rsidR="00F167CE" w:rsidRDefault="00F37E29">
      <w:pPr>
        <w:pageBreakBefore/>
        <w:jc w:val="right"/>
        <w:rPr>
          <w:color w:val="000000"/>
        </w:rPr>
      </w:pPr>
      <w:r>
        <w:rPr>
          <w:color w:val="000000"/>
        </w:rPr>
        <w:lastRenderedPageBreak/>
        <w:t>Приложение № 1 к Контракту</w:t>
      </w:r>
    </w:p>
    <w:p w:rsidR="00F167CE" w:rsidRDefault="00F37E29">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F167CE" w:rsidRDefault="00F37E29">
      <w:pPr>
        <w:pStyle w:val="LBBodyText1"/>
        <w:spacing w:before="0" w:after="0"/>
        <w:jc w:val="right"/>
        <w:rPr>
          <w:color w:val="000000"/>
        </w:rPr>
      </w:pPr>
      <w:r>
        <w:rPr>
          <w:color w:val="000000"/>
        </w:rPr>
        <w:t>№ ______</w:t>
      </w:r>
    </w:p>
    <w:p w:rsidR="00F167CE" w:rsidRDefault="00F167CE">
      <w:pPr>
        <w:jc w:val="right"/>
        <w:rPr>
          <w:color w:val="000000"/>
        </w:rPr>
      </w:pPr>
    </w:p>
    <w:p w:rsidR="00F167CE" w:rsidRDefault="00F167CE">
      <w:pPr>
        <w:pStyle w:val="LBBodyText1"/>
        <w:rPr>
          <w:color w:val="000000"/>
        </w:rPr>
      </w:pPr>
    </w:p>
    <w:p w:rsidR="00F167CE" w:rsidRDefault="00F37E29">
      <w:pPr>
        <w:pStyle w:val="LBBodyText1"/>
        <w:jc w:val="center"/>
        <w:rPr>
          <w:b/>
          <w:color w:val="000000"/>
        </w:rPr>
      </w:pPr>
      <w:r>
        <w:rPr>
          <w:b/>
          <w:color w:val="000000"/>
        </w:rPr>
        <w:t>СПЕЦИФИКАЦИЯ</w:t>
      </w:r>
    </w:p>
    <w:p w:rsidR="00F167CE" w:rsidRDefault="00F167CE">
      <w:pPr>
        <w:pStyle w:val="LBBodyText1"/>
        <w:rPr>
          <w:color w:val="000000"/>
        </w:rPr>
      </w:pPr>
    </w:p>
    <w:tbl>
      <w:tblPr>
        <w:tblStyle w:val="200"/>
        <w:tblW w:w="10883" w:type="dxa"/>
        <w:jc w:val="center"/>
        <w:tblInd w:w="-2932" w:type="dxa"/>
        <w:shd w:val="clear" w:color="auto" w:fill="FFFFFF"/>
        <w:tblLook w:val="04A0" w:firstRow="1" w:lastRow="0" w:firstColumn="1" w:lastColumn="0" w:noHBand="0" w:noVBand="1"/>
      </w:tblPr>
      <w:tblGrid>
        <w:gridCol w:w="560"/>
        <w:gridCol w:w="1556"/>
        <w:gridCol w:w="1822"/>
        <w:gridCol w:w="1368"/>
        <w:gridCol w:w="1499"/>
        <w:gridCol w:w="1585"/>
        <w:gridCol w:w="1230"/>
        <w:gridCol w:w="1263"/>
      </w:tblGrid>
      <w:tr w:rsidR="005D45D8" w:rsidRPr="005D45D8" w:rsidTr="00671845">
        <w:trPr>
          <w:trHeight w:val="1536"/>
          <w:jc w:val="center"/>
        </w:trPr>
        <w:tc>
          <w:tcPr>
            <w:tcW w:w="25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before="120" w:line="240" w:lineRule="auto"/>
              <w:jc w:val="center"/>
              <w:rPr>
                <w:b/>
                <w:color w:val="000000"/>
                <w:sz w:val="24"/>
                <w:szCs w:val="24"/>
              </w:rPr>
            </w:pPr>
            <w:r w:rsidRPr="005D45D8">
              <w:rPr>
                <w:b/>
                <w:color w:val="000000"/>
                <w:sz w:val="24"/>
                <w:szCs w:val="24"/>
              </w:rPr>
              <w:t xml:space="preserve">№ </w:t>
            </w:r>
            <w:proofErr w:type="gramStart"/>
            <w:r w:rsidRPr="005D45D8">
              <w:rPr>
                <w:b/>
                <w:color w:val="000000"/>
                <w:sz w:val="24"/>
                <w:szCs w:val="24"/>
              </w:rPr>
              <w:t>п</w:t>
            </w:r>
            <w:proofErr w:type="gramEnd"/>
            <w:r w:rsidRPr="005D45D8">
              <w:rPr>
                <w:b/>
                <w:color w:val="000000"/>
                <w:sz w:val="24"/>
                <w:szCs w:val="24"/>
              </w:rPr>
              <w:t>/п</w:t>
            </w:r>
          </w:p>
        </w:tc>
        <w:tc>
          <w:tcPr>
            <w:tcW w:w="715"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before="120" w:line="240" w:lineRule="auto"/>
              <w:jc w:val="center"/>
              <w:rPr>
                <w:b/>
                <w:color w:val="000000"/>
                <w:sz w:val="24"/>
                <w:szCs w:val="24"/>
              </w:rPr>
            </w:pPr>
            <w:r w:rsidRPr="005D45D8">
              <w:rPr>
                <w:b/>
                <w:color w:val="000000"/>
                <w:sz w:val="24"/>
                <w:szCs w:val="24"/>
              </w:rPr>
              <w:t>Код ОКПД 2/Код КТРУ</w:t>
            </w:r>
          </w:p>
        </w:tc>
        <w:tc>
          <w:tcPr>
            <w:tcW w:w="83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before="120" w:line="240" w:lineRule="auto"/>
              <w:jc w:val="center"/>
              <w:rPr>
                <w:b/>
                <w:color w:val="000000"/>
                <w:sz w:val="24"/>
                <w:szCs w:val="24"/>
              </w:rPr>
            </w:pPr>
            <w:r w:rsidRPr="005D45D8">
              <w:rPr>
                <w:b/>
                <w:color w:val="000000"/>
                <w:sz w:val="24"/>
                <w:szCs w:val="24"/>
              </w:rPr>
              <w:t>Наименование товара</w:t>
            </w:r>
          </w:p>
        </w:tc>
        <w:tc>
          <w:tcPr>
            <w:tcW w:w="62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before="120" w:line="240" w:lineRule="auto"/>
              <w:jc w:val="center"/>
              <w:rPr>
                <w:b/>
                <w:color w:val="000000"/>
                <w:sz w:val="24"/>
                <w:szCs w:val="24"/>
              </w:rPr>
            </w:pPr>
            <w:r w:rsidRPr="005D45D8">
              <w:rPr>
                <w:b/>
                <w:color w:val="000000"/>
                <w:sz w:val="24"/>
                <w:szCs w:val="24"/>
              </w:rPr>
              <w:t>Ед. измерения</w:t>
            </w:r>
          </w:p>
        </w:tc>
        <w:tc>
          <w:tcPr>
            <w:tcW w:w="68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before="120" w:line="240" w:lineRule="auto"/>
              <w:jc w:val="center"/>
              <w:rPr>
                <w:sz w:val="24"/>
                <w:szCs w:val="24"/>
              </w:rPr>
            </w:pPr>
            <w:r w:rsidRPr="005D45D8">
              <w:rPr>
                <w:b/>
                <w:sz w:val="24"/>
                <w:szCs w:val="24"/>
              </w:rPr>
              <w:t>Количество в единицах измерения</w:t>
            </w:r>
          </w:p>
        </w:tc>
        <w:tc>
          <w:tcPr>
            <w:tcW w:w="7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before="120" w:line="240" w:lineRule="auto"/>
              <w:jc w:val="center"/>
              <w:rPr>
                <w:b/>
                <w:color w:val="000000"/>
                <w:sz w:val="24"/>
                <w:szCs w:val="24"/>
              </w:rPr>
            </w:pPr>
            <w:r w:rsidRPr="005D45D8">
              <w:rPr>
                <w:b/>
                <w:sz w:val="24"/>
                <w:szCs w:val="24"/>
              </w:rPr>
              <w:t>Остаточный срок годности</w:t>
            </w:r>
          </w:p>
        </w:tc>
        <w:tc>
          <w:tcPr>
            <w:tcW w:w="56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spacing w:before="120" w:line="240" w:lineRule="auto"/>
              <w:jc w:val="center"/>
              <w:rPr>
                <w:b/>
                <w:color w:val="000000"/>
                <w:sz w:val="24"/>
                <w:szCs w:val="24"/>
              </w:rPr>
            </w:pPr>
            <w:r w:rsidRPr="005D45D8">
              <w:rPr>
                <w:b/>
                <w:color w:val="000000"/>
                <w:sz w:val="24"/>
                <w:szCs w:val="24"/>
              </w:rPr>
              <w:t xml:space="preserve">Цена за единицу измерения, руб., включая НДС / </w:t>
            </w:r>
            <w:proofErr w:type="gramStart"/>
            <w:r w:rsidRPr="005D45D8">
              <w:rPr>
                <w:b/>
                <w:color w:val="000000"/>
                <w:sz w:val="24"/>
                <w:szCs w:val="24"/>
              </w:rPr>
              <w:t>НДС</w:t>
            </w:r>
            <w:proofErr w:type="gramEnd"/>
            <w:r w:rsidRPr="005D45D8">
              <w:rPr>
                <w:b/>
                <w:color w:val="000000"/>
                <w:sz w:val="24"/>
                <w:szCs w:val="24"/>
              </w:rPr>
              <w:t xml:space="preserve"> не облагается</w:t>
            </w:r>
          </w:p>
        </w:tc>
        <w:tc>
          <w:tcPr>
            <w:tcW w:w="58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spacing w:before="120" w:line="240" w:lineRule="auto"/>
              <w:jc w:val="center"/>
              <w:rPr>
                <w:b/>
                <w:color w:val="000000"/>
                <w:sz w:val="24"/>
                <w:szCs w:val="24"/>
              </w:rPr>
            </w:pPr>
            <w:r w:rsidRPr="005D45D8">
              <w:rPr>
                <w:b/>
                <w:color w:val="000000"/>
                <w:sz w:val="24"/>
                <w:szCs w:val="24"/>
              </w:rPr>
              <w:t xml:space="preserve">Стоимость, руб., включая НДС / </w:t>
            </w:r>
            <w:proofErr w:type="gramStart"/>
            <w:r w:rsidRPr="005D45D8">
              <w:rPr>
                <w:b/>
                <w:color w:val="000000"/>
                <w:sz w:val="24"/>
                <w:szCs w:val="24"/>
              </w:rPr>
              <w:t>НДС</w:t>
            </w:r>
            <w:proofErr w:type="gramEnd"/>
            <w:r w:rsidRPr="005D45D8">
              <w:rPr>
                <w:b/>
                <w:color w:val="000000"/>
                <w:sz w:val="24"/>
                <w:szCs w:val="24"/>
              </w:rPr>
              <w:t xml:space="preserve"> не облагается</w:t>
            </w:r>
          </w:p>
        </w:tc>
      </w:tr>
      <w:tr w:rsidR="005D45D8" w:rsidRPr="005D45D8" w:rsidTr="00671845">
        <w:trPr>
          <w:trHeight w:val="403"/>
          <w:jc w:val="center"/>
        </w:trPr>
        <w:tc>
          <w:tcPr>
            <w:tcW w:w="25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line="240" w:lineRule="auto"/>
              <w:jc w:val="center"/>
              <w:rPr>
                <w:color w:val="000000"/>
                <w:sz w:val="24"/>
                <w:szCs w:val="24"/>
              </w:rPr>
            </w:pPr>
            <w:r w:rsidRPr="005D45D8">
              <w:rPr>
                <w:color w:val="000000"/>
                <w:sz w:val="24"/>
                <w:szCs w:val="24"/>
              </w:rPr>
              <w:t>1</w:t>
            </w:r>
          </w:p>
        </w:tc>
        <w:tc>
          <w:tcPr>
            <w:tcW w:w="715"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line="240" w:lineRule="auto"/>
              <w:jc w:val="center"/>
              <w:rPr>
                <w:color w:val="000000"/>
                <w:sz w:val="24"/>
                <w:szCs w:val="24"/>
              </w:rPr>
            </w:pPr>
            <w:r w:rsidRPr="005D45D8">
              <w:rPr>
                <w:color w:val="000000"/>
                <w:sz w:val="24"/>
                <w:szCs w:val="24"/>
              </w:rPr>
              <w:t>2</w:t>
            </w:r>
          </w:p>
        </w:tc>
        <w:tc>
          <w:tcPr>
            <w:tcW w:w="83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line="240" w:lineRule="auto"/>
              <w:jc w:val="center"/>
              <w:rPr>
                <w:color w:val="000000"/>
                <w:sz w:val="24"/>
                <w:szCs w:val="24"/>
              </w:rPr>
            </w:pPr>
            <w:r w:rsidRPr="005D45D8">
              <w:rPr>
                <w:color w:val="000000"/>
                <w:sz w:val="24"/>
                <w:szCs w:val="24"/>
              </w:rPr>
              <w:t>3</w:t>
            </w:r>
          </w:p>
        </w:tc>
        <w:tc>
          <w:tcPr>
            <w:tcW w:w="62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line="240" w:lineRule="auto"/>
              <w:jc w:val="center"/>
              <w:rPr>
                <w:color w:val="000000"/>
                <w:sz w:val="24"/>
                <w:szCs w:val="24"/>
              </w:rPr>
            </w:pPr>
            <w:r w:rsidRPr="005D45D8">
              <w:rPr>
                <w:color w:val="000000"/>
                <w:sz w:val="24"/>
                <w:szCs w:val="24"/>
              </w:rPr>
              <w:t>4</w:t>
            </w:r>
          </w:p>
        </w:tc>
        <w:tc>
          <w:tcPr>
            <w:tcW w:w="68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before="120" w:line="240" w:lineRule="auto"/>
              <w:jc w:val="center"/>
              <w:rPr>
                <w:sz w:val="24"/>
                <w:szCs w:val="24"/>
              </w:rPr>
            </w:pPr>
            <w:r w:rsidRPr="005D45D8">
              <w:rPr>
                <w:sz w:val="24"/>
                <w:szCs w:val="24"/>
              </w:rPr>
              <w:t>5</w:t>
            </w:r>
          </w:p>
        </w:tc>
        <w:tc>
          <w:tcPr>
            <w:tcW w:w="7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spacing w:line="240" w:lineRule="auto"/>
              <w:jc w:val="center"/>
              <w:rPr>
                <w:color w:val="000000"/>
                <w:sz w:val="24"/>
                <w:szCs w:val="24"/>
              </w:rPr>
            </w:pPr>
            <w:r w:rsidRPr="005D45D8">
              <w:rPr>
                <w:color w:val="000000"/>
                <w:sz w:val="24"/>
                <w:szCs w:val="24"/>
              </w:rPr>
              <w:t>6</w:t>
            </w:r>
          </w:p>
        </w:tc>
        <w:tc>
          <w:tcPr>
            <w:tcW w:w="56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spacing w:line="240" w:lineRule="auto"/>
              <w:jc w:val="center"/>
              <w:rPr>
                <w:color w:val="000000"/>
                <w:sz w:val="24"/>
                <w:szCs w:val="24"/>
              </w:rPr>
            </w:pPr>
            <w:r w:rsidRPr="005D45D8">
              <w:rPr>
                <w:color w:val="000000"/>
                <w:sz w:val="24"/>
                <w:szCs w:val="24"/>
              </w:rPr>
              <w:t>7</w:t>
            </w:r>
          </w:p>
        </w:tc>
        <w:tc>
          <w:tcPr>
            <w:tcW w:w="58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spacing w:line="240" w:lineRule="auto"/>
              <w:jc w:val="center"/>
              <w:rPr>
                <w:color w:val="000000"/>
                <w:sz w:val="24"/>
                <w:szCs w:val="24"/>
              </w:rPr>
            </w:pPr>
            <w:r w:rsidRPr="005D45D8">
              <w:rPr>
                <w:color w:val="000000"/>
                <w:sz w:val="24"/>
                <w:szCs w:val="24"/>
              </w:rPr>
              <w:t>8</w:t>
            </w:r>
          </w:p>
        </w:tc>
      </w:tr>
      <w:tr w:rsidR="005D45D8" w:rsidRPr="005D45D8" w:rsidTr="00671845">
        <w:trPr>
          <w:trHeight w:val="250"/>
          <w:jc w:val="center"/>
        </w:trPr>
        <w:tc>
          <w:tcPr>
            <w:tcW w:w="25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671845" w:rsidP="005D45D8">
            <w:pPr>
              <w:rPr>
                <w:color w:val="000000"/>
                <w:sz w:val="24"/>
                <w:szCs w:val="24"/>
              </w:rPr>
            </w:pPr>
            <w:r>
              <w:rPr>
                <w:color w:val="000000"/>
                <w:sz w:val="24"/>
                <w:szCs w:val="24"/>
              </w:rPr>
              <w:t>1</w:t>
            </w:r>
          </w:p>
        </w:tc>
        <w:tc>
          <w:tcPr>
            <w:tcW w:w="715"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rPr>
                <w:color w:val="000000"/>
                <w:sz w:val="24"/>
                <w:szCs w:val="24"/>
              </w:rPr>
            </w:pPr>
            <w:r w:rsidRPr="005D45D8">
              <w:rPr>
                <w:color w:val="000000"/>
                <w:sz w:val="24"/>
                <w:szCs w:val="24"/>
              </w:rPr>
              <w:t>10.51.52.110-00000003</w:t>
            </w:r>
          </w:p>
        </w:tc>
        <w:tc>
          <w:tcPr>
            <w:tcW w:w="83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Default="005D45D8" w:rsidP="005D45D8">
            <w:pPr>
              <w:rPr>
                <w:color w:val="000000"/>
                <w:sz w:val="24"/>
                <w:szCs w:val="24"/>
              </w:rPr>
            </w:pPr>
            <w:r>
              <w:rPr>
                <w:color w:val="000000"/>
                <w:sz w:val="24"/>
                <w:szCs w:val="24"/>
              </w:rPr>
              <w:t>Йогурт</w:t>
            </w:r>
          </w:p>
        </w:tc>
        <w:tc>
          <w:tcPr>
            <w:tcW w:w="62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rPr>
                <w:color w:val="000000"/>
                <w:sz w:val="24"/>
                <w:szCs w:val="24"/>
              </w:rPr>
            </w:pPr>
            <w:r>
              <w:rPr>
                <w:color w:val="000000"/>
                <w:sz w:val="24"/>
                <w:szCs w:val="24"/>
              </w:rPr>
              <w:t>кг</w:t>
            </w:r>
          </w:p>
        </w:tc>
        <w:tc>
          <w:tcPr>
            <w:tcW w:w="68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671845" w:rsidP="005D45D8">
            <w:pPr>
              <w:spacing w:before="120"/>
              <w:jc w:val="center"/>
              <w:rPr>
                <w:sz w:val="24"/>
                <w:szCs w:val="24"/>
              </w:rPr>
            </w:pPr>
            <w:r>
              <w:rPr>
                <w:sz w:val="24"/>
                <w:szCs w:val="24"/>
              </w:rPr>
              <w:t>84</w:t>
            </w:r>
          </w:p>
        </w:tc>
        <w:tc>
          <w:tcPr>
            <w:tcW w:w="7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Default="005D45D8" w:rsidP="005D45D8">
            <w:pPr>
              <w:rPr>
                <w:kern w:val="2"/>
                <w:sz w:val="24"/>
                <w:szCs w:val="24"/>
                <w:lang w:eastAsia="zh-CN"/>
              </w:rPr>
            </w:pPr>
            <w:r w:rsidRPr="005D45D8">
              <w:rPr>
                <w:kern w:val="2"/>
                <w:sz w:val="24"/>
                <w:szCs w:val="24"/>
                <w:lang w:eastAsia="zh-CN"/>
              </w:rPr>
              <w:t>Остаточный срок хранения, при поставке на склад «Заказчика», не менее 80% от даты изготовления</w:t>
            </w:r>
          </w:p>
          <w:p w:rsidR="00116435" w:rsidRPr="005D45D8" w:rsidRDefault="00116435" w:rsidP="005D45D8">
            <w:pPr>
              <w:rPr>
                <w:color w:val="000000"/>
                <w:sz w:val="24"/>
                <w:szCs w:val="24"/>
              </w:rPr>
            </w:pPr>
            <w:r>
              <w:rPr>
                <w:kern w:val="2"/>
                <w:sz w:val="24"/>
                <w:szCs w:val="24"/>
                <w:lang w:eastAsia="zh-CN"/>
              </w:rPr>
              <w:t>Срок годности не менее 14 суток на момент поставки</w:t>
            </w:r>
          </w:p>
        </w:tc>
        <w:tc>
          <w:tcPr>
            <w:tcW w:w="56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rPr>
                <w:color w:val="000000"/>
                <w:sz w:val="24"/>
                <w:szCs w:val="24"/>
              </w:rPr>
            </w:pPr>
          </w:p>
        </w:tc>
        <w:tc>
          <w:tcPr>
            <w:tcW w:w="58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rPr>
                <w:color w:val="000000"/>
                <w:sz w:val="24"/>
                <w:szCs w:val="24"/>
              </w:rPr>
            </w:pPr>
          </w:p>
        </w:tc>
      </w:tr>
      <w:tr w:rsidR="005D45D8" w:rsidRPr="005D45D8" w:rsidTr="00671845">
        <w:trPr>
          <w:trHeight w:val="250"/>
          <w:jc w:val="center"/>
        </w:trPr>
        <w:tc>
          <w:tcPr>
            <w:tcW w:w="25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Default="005D45D8" w:rsidP="005D45D8">
            <w:pPr>
              <w:rPr>
                <w:color w:val="000000"/>
                <w:sz w:val="24"/>
                <w:szCs w:val="24"/>
              </w:rPr>
            </w:pPr>
            <w:r>
              <w:rPr>
                <w:color w:val="000000"/>
                <w:sz w:val="24"/>
                <w:szCs w:val="24"/>
              </w:rPr>
              <w:t>3</w:t>
            </w:r>
          </w:p>
        </w:tc>
        <w:tc>
          <w:tcPr>
            <w:tcW w:w="715"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5D45D8" w:rsidP="005D45D8">
            <w:pPr>
              <w:rPr>
                <w:color w:val="000000"/>
                <w:sz w:val="24"/>
                <w:szCs w:val="24"/>
              </w:rPr>
            </w:pPr>
            <w:r w:rsidRPr="005D45D8">
              <w:rPr>
                <w:color w:val="000000"/>
                <w:sz w:val="24"/>
                <w:szCs w:val="24"/>
              </w:rPr>
              <w:t>10.51.52.140-00000008</w:t>
            </w:r>
          </w:p>
        </w:tc>
        <w:tc>
          <w:tcPr>
            <w:tcW w:w="83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Default="005D45D8" w:rsidP="005D45D8">
            <w:pPr>
              <w:rPr>
                <w:color w:val="000000"/>
                <w:sz w:val="24"/>
                <w:szCs w:val="24"/>
              </w:rPr>
            </w:pPr>
            <w:r>
              <w:rPr>
                <w:color w:val="000000"/>
                <w:sz w:val="24"/>
                <w:szCs w:val="24"/>
              </w:rPr>
              <w:t>Кефир</w:t>
            </w:r>
          </w:p>
        </w:tc>
        <w:tc>
          <w:tcPr>
            <w:tcW w:w="62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Default="005D45D8" w:rsidP="005D45D8">
            <w:pPr>
              <w:rPr>
                <w:color w:val="000000"/>
                <w:sz w:val="24"/>
                <w:szCs w:val="24"/>
              </w:rPr>
            </w:pPr>
            <w:r>
              <w:rPr>
                <w:color w:val="000000"/>
                <w:sz w:val="24"/>
                <w:szCs w:val="24"/>
              </w:rPr>
              <w:t>кг</w:t>
            </w:r>
          </w:p>
        </w:tc>
        <w:tc>
          <w:tcPr>
            <w:tcW w:w="689"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Pr="005D45D8" w:rsidRDefault="00671845" w:rsidP="005D45D8">
            <w:pPr>
              <w:spacing w:before="120"/>
              <w:jc w:val="center"/>
              <w:rPr>
                <w:sz w:val="24"/>
                <w:szCs w:val="24"/>
              </w:rPr>
            </w:pPr>
            <w:r>
              <w:rPr>
                <w:sz w:val="24"/>
                <w:szCs w:val="24"/>
              </w:rPr>
              <w:t>168</w:t>
            </w:r>
          </w:p>
        </w:tc>
        <w:tc>
          <w:tcPr>
            <w:tcW w:w="72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5D45D8" w:rsidRDefault="005D45D8" w:rsidP="005D45D8">
            <w:pPr>
              <w:rPr>
                <w:kern w:val="2"/>
                <w:sz w:val="24"/>
                <w:szCs w:val="24"/>
                <w:lang w:eastAsia="zh-CN"/>
              </w:rPr>
            </w:pPr>
            <w:r w:rsidRPr="005D45D8">
              <w:rPr>
                <w:kern w:val="2"/>
                <w:sz w:val="24"/>
                <w:szCs w:val="24"/>
                <w:lang w:eastAsia="zh-CN"/>
              </w:rPr>
              <w:t>Остаточный срок хранения, при поставке на склад «Заказчика», не менее 80% от даты изготовления</w:t>
            </w:r>
          </w:p>
          <w:p w:rsidR="00116435" w:rsidRPr="005D45D8" w:rsidRDefault="00116435" w:rsidP="005D45D8">
            <w:pPr>
              <w:rPr>
                <w:color w:val="000000"/>
                <w:sz w:val="24"/>
                <w:szCs w:val="24"/>
              </w:rPr>
            </w:pPr>
            <w:r>
              <w:rPr>
                <w:kern w:val="2"/>
                <w:sz w:val="24"/>
                <w:szCs w:val="24"/>
                <w:lang w:eastAsia="zh-CN"/>
              </w:rPr>
              <w:t>Срок годности не менее 14 суток на момент поставки</w:t>
            </w:r>
          </w:p>
        </w:tc>
        <w:tc>
          <w:tcPr>
            <w:tcW w:w="565"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rPr>
                <w:color w:val="000000"/>
                <w:sz w:val="24"/>
                <w:szCs w:val="24"/>
              </w:rPr>
            </w:pPr>
          </w:p>
        </w:tc>
        <w:tc>
          <w:tcPr>
            <w:tcW w:w="58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rsidR="005D45D8" w:rsidRPr="005D45D8" w:rsidRDefault="005D45D8" w:rsidP="005D45D8">
            <w:pPr>
              <w:rPr>
                <w:color w:val="000000"/>
                <w:sz w:val="24"/>
                <w:szCs w:val="24"/>
              </w:rPr>
            </w:pPr>
          </w:p>
        </w:tc>
      </w:tr>
    </w:tbl>
    <w:p w:rsidR="005D45D8" w:rsidRPr="005D45D8" w:rsidRDefault="005D45D8" w:rsidP="005D45D8">
      <w:pPr>
        <w:spacing w:before="120" w:after="120"/>
        <w:rPr>
          <w:b/>
          <w:color w:val="000000"/>
          <w:sz w:val="24"/>
          <w:szCs w:val="24"/>
        </w:rPr>
      </w:pPr>
    </w:p>
    <w:p w:rsidR="005D45D8" w:rsidRPr="005D45D8" w:rsidRDefault="005D45D8" w:rsidP="005D45D8">
      <w:pPr>
        <w:spacing w:before="120" w:after="120"/>
        <w:rPr>
          <w:b/>
          <w:color w:val="000000"/>
          <w:sz w:val="20"/>
        </w:rPr>
      </w:pPr>
    </w:p>
    <w:p w:rsidR="00F167CE" w:rsidRDefault="00F167CE">
      <w:pPr>
        <w:pStyle w:val="LBBodyText1"/>
        <w:rPr>
          <w:b/>
          <w:color w:val="000000"/>
          <w:sz w:val="20"/>
        </w:rPr>
      </w:pPr>
    </w:p>
    <w:tbl>
      <w:tblPr>
        <w:tblW w:w="9571" w:type="dxa"/>
        <w:tblCellMar>
          <w:left w:w="10" w:type="dxa"/>
          <w:right w:w="10" w:type="dxa"/>
        </w:tblCellMar>
        <w:tblLook w:val="04A0" w:firstRow="1" w:lastRow="0" w:firstColumn="1" w:lastColumn="0" w:noHBand="0" w:noVBand="1"/>
      </w:tblPr>
      <w:tblGrid>
        <w:gridCol w:w="4785"/>
        <w:gridCol w:w="4786"/>
      </w:tblGrid>
      <w:tr w:rsidR="00F167CE">
        <w:tc>
          <w:tcPr>
            <w:tcW w:w="4785" w:type="dxa"/>
            <w:tcMar>
              <w:top w:w="0" w:type="dxa"/>
              <w:left w:w="108" w:type="dxa"/>
              <w:bottom w:w="0" w:type="dxa"/>
              <w:right w:w="108" w:type="dxa"/>
            </w:tcMar>
          </w:tcPr>
          <w:p w:rsidR="00F167CE" w:rsidRDefault="00F37E29">
            <w:pPr>
              <w:pStyle w:val="LBBodyText2"/>
              <w:ind w:left="0"/>
              <w:rPr>
                <w:b/>
                <w:color w:val="000000"/>
              </w:rPr>
            </w:pPr>
            <w:r>
              <w:rPr>
                <w:b/>
                <w:color w:val="000000"/>
              </w:rPr>
              <w:t>Заказчик</w:t>
            </w:r>
          </w:p>
          <w:p w:rsidR="00F167CE" w:rsidRDefault="00F37E29">
            <w:pPr>
              <w:pStyle w:val="LBBodyText1"/>
              <w:rPr>
                <w:color w:val="000000"/>
              </w:rPr>
            </w:pPr>
            <w:r>
              <w:rPr>
                <w:color w:val="000000"/>
              </w:rPr>
              <w:t xml:space="preserve"> </w:t>
            </w:r>
          </w:p>
          <w:p w:rsidR="00F167CE" w:rsidRDefault="00F37E29">
            <w:pPr>
              <w:pStyle w:val="LBBodyText2"/>
              <w:ind w:left="0"/>
              <w:rPr>
                <w:color w:val="000000"/>
              </w:rPr>
            </w:pPr>
            <w:r>
              <w:rPr>
                <w:color w:val="000000"/>
              </w:rPr>
              <w:t>_________________________</w:t>
            </w:r>
            <w:proofErr w:type="spellStart"/>
            <w:r w:rsidR="005D45D8">
              <w:rPr>
                <w:color w:val="000000"/>
              </w:rPr>
              <w:t>И.А.Николаева</w:t>
            </w:r>
            <w:proofErr w:type="spellEnd"/>
          </w:p>
          <w:p w:rsidR="00F167CE" w:rsidRDefault="00F37E29" w:rsidP="005D45D8">
            <w:pPr>
              <w:pStyle w:val="LBBodyText2"/>
              <w:ind w:left="0"/>
              <w:jc w:val="left"/>
              <w:rPr>
                <w:color w:val="000000"/>
              </w:rPr>
            </w:pPr>
            <w:r>
              <w:rPr>
                <w:color w:val="000000"/>
              </w:rPr>
              <w:t>«___»________________20</w:t>
            </w:r>
            <w:r w:rsidR="005D45D8">
              <w:rPr>
                <w:color w:val="000000"/>
              </w:rPr>
              <w:t xml:space="preserve">26 </w:t>
            </w:r>
            <w:r>
              <w:rPr>
                <w:color w:val="000000"/>
              </w:rPr>
              <w:t>г.</w:t>
            </w:r>
          </w:p>
        </w:tc>
        <w:tc>
          <w:tcPr>
            <w:tcW w:w="4786" w:type="dxa"/>
            <w:tcMar>
              <w:top w:w="0" w:type="dxa"/>
              <w:left w:w="108" w:type="dxa"/>
              <w:bottom w:w="0" w:type="dxa"/>
              <w:right w:w="108" w:type="dxa"/>
            </w:tcMar>
          </w:tcPr>
          <w:p w:rsidR="00F167CE" w:rsidRDefault="00F37E29">
            <w:pPr>
              <w:pStyle w:val="LBBodyText2"/>
              <w:ind w:left="0"/>
              <w:rPr>
                <w:b/>
                <w:color w:val="000000"/>
              </w:rPr>
            </w:pPr>
            <w:r>
              <w:rPr>
                <w:b/>
                <w:color w:val="000000"/>
              </w:rPr>
              <w:t>Поставщик</w:t>
            </w:r>
          </w:p>
          <w:p w:rsidR="00F167CE" w:rsidRDefault="00F37E29">
            <w:pPr>
              <w:pStyle w:val="LBBodyText2"/>
              <w:ind w:left="0"/>
              <w:rPr>
                <w:color w:val="000000"/>
              </w:rPr>
            </w:pPr>
            <w:r>
              <w:rPr>
                <w:color w:val="000000"/>
              </w:rPr>
              <w:t xml:space="preserve"> </w:t>
            </w:r>
          </w:p>
          <w:p w:rsidR="00F167CE" w:rsidRDefault="00F37E29">
            <w:pPr>
              <w:pStyle w:val="LBBodyText2"/>
              <w:ind w:left="-15"/>
              <w:rPr>
                <w:color w:val="000000"/>
              </w:rPr>
            </w:pPr>
            <w:r>
              <w:rPr>
                <w:color w:val="000000"/>
              </w:rPr>
              <w:t>_________________________</w:t>
            </w:r>
          </w:p>
          <w:p w:rsidR="00F167CE" w:rsidRDefault="00F37E29">
            <w:pPr>
              <w:pStyle w:val="LBBodyText2"/>
              <w:ind w:left="0"/>
              <w:jc w:val="left"/>
              <w:rPr>
                <w:color w:val="000000"/>
              </w:rPr>
            </w:pPr>
            <w:r>
              <w:rPr>
                <w:color w:val="000000"/>
              </w:rPr>
              <w:t>«___»________________20__г.</w:t>
            </w:r>
          </w:p>
        </w:tc>
      </w:tr>
    </w:tbl>
    <w:p w:rsidR="00F167CE" w:rsidRDefault="00F37E29">
      <w:pPr>
        <w:pageBreakBefore/>
        <w:jc w:val="right"/>
        <w:rPr>
          <w:color w:val="000000"/>
        </w:rPr>
      </w:pPr>
      <w:r>
        <w:rPr>
          <w:color w:val="000000"/>
        </w:rPr>
        <w:lastRenderedPageBreak/>
        <w:t xml:space="preserve">Приложение № 2 к Контракту </w:t>
      </w:r>
    </w:p>
    <w:p w:rsidR="00F167CE" w:rsidRDefault="00F37E29">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F167CE" w:rsidRDefault="00F37E29">
      <w:pPr>
        <w:pStyle w:val="LBBodyText1"/>
        <w:spacing w:before="0" w:after="0"/>
        <w:jc w:val="right"/>
        <w:rPr>
          <w:color w:val="000000"/>
        </w:rPr>
      </w:pPr>
      <w:r>
        <w:rPr>
          <w:color w:val="000000"/>
        </w:rPr>
        <w:t>№ ______</w:t>
      </w:r>
    </w:p>
    <w:p w:rsidR="00F167CE" w:rsidRDefault="00F167CE">
      <w:pPr>
        <w:pStyle w:val="LBBodyText1"/>
        <w:rPr>
          <w:color w:val="000000"/>
        </w:rPr>
      </w:pPr>
    </w:p>
    <w:p w:rsidR="00F167CE" w:rsidRDefault="00F37E29">
      <w:pPr>
        <w:pStyle w:val="LBBodyText1"/>
        <w:jc w:val="center"/>
        <w:rPr>
          <w:b/>
          <w:color w:val="000000"/>
        </w:rPr>
      </w:pPr>
      <w:r>
        <w:rPr>
          <w:b/>
          <w:color w:val="000000"/>
        </w:rPr>
        <w:t>ОПИСАНИЕ ОБЪЕКТА ЗАКУПКИ</w:t>
      </w:r>
    </w:p>
    <w:p w:rsidR="005D45D8" w:rsidRPr="005D45D8" w:rsidRDefault="005D45D8" w:rsidP="005D45D8">
      <w:pPr>
        <w:suppressAutoHyphens/>
        <w:jc w:val="center"/>
        <w:rPr>
          <w:b/>
          <w:sz w:val="24"/>
          <w:szCs w:val="24"/>
        </w:rPr>
      </w:pPr>
      <w:r w:rsidRPr="005D45D8">
        <w:rPr>
          <w:b/>
          <w:sz w:val="24"/>
          <w:szCs w:val="24"/>
          <w:lang w:eastAsia="zh-CN"/>
        </w:rPr>
        <w:t>на п</w:t>
      </w:r>
      <w:r w:rsidRPr="005D45D8">
        <w:rPr>
          <w:b/>
          <w:sz w:val="24"/>
          <w:szCs w:val="24"/>
        </w:rPr>
        <w:t xml:space="preserve">оставку </w:t>
      </w:r>
      <w:r w:rsidR="00671845">
        <w:rPr>
          <w:b/>
          <w:sz w:val="24"/>
          <w:szCs w:val="24"/>
        </w:rPr>
        <w:t>кефира и йогурта</w:t>
      </w:r>
    </w:p>
    <w:p w:rsidR="005D45D8" w:rsidRPr="005D45D8" w:rsidRDefault="005D45D8" w:rsidP="00F37E29">
      <w:pPr>
        <w:numPr>
          <w:ilvl w:val="0"/>
          <w:numId w:val="72"/>
        </w:numPr>
        <w:suppressAutoHyphens/>
        <w:ind w:left="-142" w:firstLine="708"/>
        <w:rPr>
          <w:bCs/>
          <w:sz w:val="24"/>
          <w:szCs w:val="24"/>
        </w:rPr>
      </w:pPr>
      <w:r w:rsidRPr="005D45D8">
        <w:rPr>
          <w:b/>
          <w:bCs/>
          <w:sz w:val="24"/>
          <w:szCs w:val="24"/>
        </w:rPr>
        <w:t>Предмет закупки</w:t>
      </w:r>
      <w:r w:rsidRPr="005D45D8">
        <w:rPr>
          <w:bCs/>
          <w:sz w:val="24"/>
          <w:szCs w:val="24"/>
        </w:rPr>
        <w:t xml:space="preserve">: Поставка </w:t>
      </w:r>
      <w:r w:rsidR="00671845">
        <w:rPr>
          <w:bCs/>
          <w:sz w:val="24"/>
          <w:szCs w:val="24"/>
        </w:rPr>
        <w:t>кефира и йогурта.</w:t>
      </w:r>
    </w:p>
    <w:p w:rsidR="005D45D8" w:rsidRPr="005D45D8" w:rsidRDefault="005D45D8" w:rsidP="00F37E29">
      <w:pPr>
        <w:numPr>
          <w:ilvl w:val="0"/>
          <w:numId w:val="72"/>
        </w:numPr>
        <w:suppressAutoHyphens/>
        <w:ind w:left="-142" w:firstLine="708"/>
        <w:rPr>
          <w:bCs/>
          <w:sz w:val="24"/>
          <w:szCs w:val="24"/>
        </w:rPr>
      </w:pPr>
      <w:r w:rsidRPr="005D45D8">
        <w:rPr>
          <w:b/>
          <w:spacing w:val="-2"/>
          <w:sz w:val="24"/>
          <w:szCs w:val="24"/>
          <w:lang w:eastAsia="ar-SA"/>
        </w:rPr>
        <w:t xml:space="preserve">Место поставки: </w:t>
      </w:r>
      <w:r w:rsidRPr="005D45D8">
        <w:rPr>
          <w:spacing w:val="-2"/>
          <w:sz w:val="24"/>
          <w:szCs w:val="24"/>
          <w:lang w:eastAsia="ar-SA"/>
        </w:rPr>
        <w:t xml:space="preserve">Россия, Ленинградская область, </w:t>
      </w:r>
      <w:proofErr w:type="spellStart"/>
      <w:r w:rsidRPr="005D45D8">
        <w:rPr>
          <w:spacing w:val="-2"/>
          <w:sz w:val="24"/>
          <w:szCs w:val="24"/>
          <w:lang w:eastAsia="ar-SA"/>
        </w:rPr>
        <w:t>Бокситогорский</w:t>
      </w:r>
      <w:proofErr w:type="spellEnd"/>
      <w:r w:rsidRPr="005D45D8">
        <w:rPr>
          <w:spacing w:val="-2"/>
          <w:sz w:val="24"/>
          <w:szCs w:val="24"/>
          <w:lang w:eastAsia="ar-SA"/>
        </w:rPr>
        <w:t xml:space="preserve"> район,г</w:t>
      </w:r>
      <w:proofErr w:type="gramStart"/>
      <w:r w:rsidRPr="005D45D8">
        <w:rPr>
          <w:spacing w:val="-2"/>
          <w:sz w:val="24"/>
          <w:szCs w:val="24"/>
          <w:lang w:eastAsia="ar-SA"/>
        </w:rPr>
        <w:t>.П</w:t>
      </w:r>
      <w:proofErr w:type="gramEnd"/>
      <w:r w:rsidRPr="005D45D8">
        <w:rPr>
          <w:spacing w:val="-2"/>
          <w:sz w:val="24"/>
          <w:szCs w:val="24"/>
          <w:lang w:eastAsia="ar-SA"/>
        </w:rPr>
        <w:t>икалево,1 мкр.,д.20</w:t>
      </w:r>
    </w:p>
    <w:p w:rsidR="005D45D8" w:rsidRPr="005D45D8" w:rsidRDefault="005D45D8" w:rsidP="00F37E29">
      <w:pPr>
        <w:numPr>
          <w:ilvl w:val="0"/>
          <w:numId w:val="72"/>
        </w:numPr>
        <w:suppressAutoHyphens/>
        <w:ind w:left="-142" w:firstLine="708"/>
        <w:rPr>
          <w:bCs/>
          <w:sz w:val="24"/>
          <w:szCs w:val="24"/>
        </w:rPr>
      </w:pPr>
      <w:r w:rsidRPr="005D45D8">
        <w:rPr>
          <w:b/>
          <w:spacing w:val="-2"/>
          <w:sz w:val="24"/>
          <w:szCs w:val="24"/>
          <w:lang w:eastAsia="ar-SA"/>
        </w:rPr>
        <w:t xml:space="preserve">Срок поставки Товара: </w:t>
      </w:r>
      <w:r w:rsidRPr="005D45D8">
        <w:rPr>
          <w:spacing w:val="-2"/>
          <w:sz w:val="24"/>
          <w:szCs w:val="24"/>
          <w:lang w:eastAsia="ar-SA"/>
        </w:rPr>
        <w:t xml:space="preserve">поставка Товара производится до </w:t>
      </w:r>
      <w:r w:rsidRPr="005D45D8">
        <w:rPr>
          <w:b/>
          <w:spacing w:val="-2"/>
          <w:sz w:val="24"/>
          <w:szCs w:val="24"/>
          <w:lang w:eastAsia="ar-SA"/>
        </w:rPr>
        <w:t>31.12.2026</w:t>
      </w:r>
      <w:r w:rsidRPr="005D45D8">
        <w:rPr>
          <w:spacing w:val="-2"/>
          <w:sz w:val="24"/>
          <w:szCs w:val="24"/>
          <w:lang w:eastAsia="ar-SA"/>
        </w:rPr>
        <w:t xml:space="preserve"> года, со дня заключения Контракта в рабочие дни </w:t>
      </w:r>
      <w:r w:rsidRPr="005D45D8">
        <w:rPr>
          <w:b/>
          <w:bCs/>
          <w:spacing w:val="-2"/>
          <w:sz w:val="24"/>
          <w:szCs w:val="24"/>
          <w:lang w:eastAsia="ar-SA"/>
        </w:rPr>
        <w:t>с 08 ч. 00 мин. по 15 ч. 00 м.</w:t>
      </w:r>
      <w:r w:rsidRPr="005D45D8">
        <w:rPr>
          <w:spacing w:val="-2"/>
          <w:sz w:val="24"/>
          <w:szCs w:val="24"/>
          <w:lang w:eastAsia="ar-SA"/>
        </w:rPr>
        <w:t xml:space="preserve"> </w:t>
      </w:r>
    </w:p>
    <w:p w:rsidR="005D45D8" w:rsidRPr="005D45D8" w:rsidRDefault="005D45D8" w:rsidP="00F37E29">
      <w:pPr>
        <w:numPr>
          <w:ilvl w:val="0"/>
          <w:numId w:val="72"/>
        </w:numPr>
        <w:suppressAutoHyphens/>
        <w:ind w:left="-142" w:firstLine="708"/>
        <w:rPr>
          <w:bCs/>
          <w:sz w:val="24"/>
          <w:szCs w:val="24"/>
        </w:rPr>
      </w:pPr>
      <w:r w:rsidRPr="005D45D8">
        <w:rPr>
          <w:spacing w:val="-2"/>
          <w:sz w:val="24"/>
          <w:szCs w:val="24"/>
          <w:lang w:eastAsia="ar-SA"/>
        </w:rPr>
        <w:t>Поставка товара осуществляется партиями в соответствии с заявкой Заказчика. Товар должен быть поставлен в течение 2(двух) рабочих дней со дня подачи заявки от Заказчика.</w:t>
      </w:r>
    </w:p>
    <w:p w:rsidR="005D45D8" w:rsidRPr="005D45D8" w:rsidRDefault="005D45D8" w:rsidP="005D45D8">
      <w:pPr>
        <w:suppressAutoHyphens/>
        <w:ind w:left="-142" w:firstLine="707"/>
        <w:rPr>
          <w:bCs/>
          <w:sz w:val="24"/>
          <w:szCs w:val="24"/>
        </w:rPr>
      </w:pPr>
      <w:r w:rsidRPr="005D45D8">
        <w:rPr>
          <w:spacing w:val="-2"/>
          <w:sz w:val="24"/>
          <w:szCs w:val="24"/>
          <w:lang w:eastAsia="ar-SA"/>
        </w:rPr>
        <w:t>В случае возникновения у Заказчика потребности в экстренной (краткосрочной) поставке, Поставщик должен обеспечить поставку продуктов питания в течение 1 (одного) рабочего дня со дня получения заявки от Заказчика.</w:t>
      </w:r>
    </w:p>
    <w:p w:rsidR="005D45D8" w:rsidRPr="005D45D8" w:rsidRDefault="005D45D8" w:rsidP="00F37E29">
      <w:pPr>
        <w:numPr>
          <w:ilvl w:val="0"/>
          <w:numId w:val="72"/>
        </w:numPr>
        <w:suppressAutoHyphens/>
        <w:ind w:left="-142" w:firstLine="707"/>
        <w:jc w:val="left"/>
        <w:rPr>
          <w:bCs/>
          <w:sz w:val="24"/>
          <w:szCs w:val="24"/>
        </w:rPr>
      </w:pPr>
      <w:r w:rsidRPr="005D45D8">
        <w:rPr>
          <w:b/>
          <w:sz w:val="23"/>
          <w:szCs w:val="23"/>
          <w:lang w:eastAsia="zh-CN"/>
        </w:rPr>
        <w:t xml:space="preserve">Наименование, характеристики Товара </w:t>
      </w:r>
    </w:p>
    <w:p w:rsidR="00B05986" w:rsidRDefault="00B05986" w:rsidP="00B05986">
      <w:pPr>
        <w:autoSpaceDE w:val="0"/>
        <w:autoSpaceDN w:val="0"/>
        <w:adjustRightInd w:val="0"/>
        <w:spacing w:line="240" w:lineRule="exact"/>
        <w:rPr>
          <w:rFonts w:eastAsia="Calibri"/>
          <w:b/>
          <w:bCs/>
          <w:sz w:val="24"/>
          <w:szCs w:val="24"/>
        </w:rPr>
      </w:pPr>
    </w:p>
    <w:tbl>
      <w:tblPr>
        <w:tblStyle w:val="a3"/>
        <w:tblW w:w="0" w:type="auto"/>
        <w:tblLook w:val="04A0" w:firstRow="1" w:lastRow="0" w:firstColumn="1" w:lastColumn="0" w:noHBand="0" w:noVBand="1"/>
      </w:tblPr>
      <w:tblGrid>
        <w:gridCol w:w="1180"/>
        <w:gridCol w:w="4598"/>
        <w:gridCol w:w="1542"/>
        <w:gridCol w:w="2144"/>
      </w:tblGrid>
      <w:tr w:rsidR="00B05986" w:rsidTr="00B05986">
        <w:tc>
          <w:tcPr>
            <w:tcW w:w="1180" w:type="dxa"/>
          </w:tcPr>
          <w:p w:rsidR="00B05986" w:rsidRDefault="00B05986" w:rsidP="00553F52">
            <w:pPr>
              <w:autoSpaceDE w:val="0"/>
              <w:autoSpaceDN w:val="0"/>
              <w:adjustRightInd w:val="0"/>
              <w:spacing w:line="240" w:lineRule="exact"/>
              <w:jc w:val="center"/>
              <w:rPr>
                <w:rFonts w:eastAsia="Calibri"/>
                <w:b/>
                <w:bCs/>
                <w:sz w:val="24"/>
                <w:szCs w:val="24"/>
              </w:rPr>
            </w:pPr>
            <w:r w:rsidRPr="003E05C9">
              <w:rPr>
                <w:b/>
                <w:kern w:val="28"/>
                <w:sz w:val="24"/>
                <w:szCs w:val="24"/>
              </w:rPr>
              <w:t xml:space="preserve">№ </w:t>
            </w:r>
            <w:proofErr w:type="gramStart"/>
            <w:r w:rsidRPr="003E05C9">
              <w:rPr>
                <w:b/>
                <w:kern w:val="28"/>
                <w:sz w:val="24"/>
                <w:szCs w:val="24"/>
              </w:rPr>
              <w:t>п</w:t>
            </w:r>
            <w:proofErr w:type="gramEnd"/>
            <w:r w:rsidRPr="003E05C9">
              <w:rPr>
                <w:b/>
                <w:kern w:val="28"/>
                <w:sz w:val="24"/>
                <w:szCs w:val="24"/>
              </w:rPr>
              <w:t>/п</w:t>
            </w:r>
          </w:p>
        </w:tc>
        <w:tc>
          <w:tcPr>
            <w:tcW w:w="4598" w:type="dxa"/>
          </w:tcPr>
          <w:p w:rsidR="00B05986" w:rsidRDefault="00B05986" w:rsidP="00553F52">
            <w:pPr>
              <w:autoSpaceDE w:val="0"/>
              <w:autoSpaceDN w:val="0"/>
              <w:adjustRightInd w:val="0"/>
              <w:spacing w:line="240" w:lineRule="exact"/>
              <w:jc w:val="center"/>
              <w:rPr>
                <w:rFonts w:eastAsia="Calibri"/>
                <w:b/>
                <w:bCs/>
                <w:sz w:val="24"/>
                <w:szCs w:val="24"/>
              </w:rPr>
            </w:pPr>
            <w:r w:rsidRPr="003E05C9">
              <w:rPr>
                <w:rFonts w:eastAsia="Calibri"/>
                <w:b/>
                <w:sz w:val="24"/>
                <w:szCs w:val="24"/>
              </w:rPr>
              <w:t>Наименование товара, его показателей (характеристик), потребительских свойств</w:t>
            </w:r>
          </w:p>
        </w:tc>
        <w:tc>
          <w:tcPr>
            <w:tcW w:w="1542" w:type="dxa"/>
          </w:tcPr>
          <w:p w:rsidR="00B05986" w:rsidRDefault="00B05986" w:rsidP="00553F52">
            <w:pPr>
              <w:autoSpaceDE w:val="0"/>
              <w:autoSpaceDN w:val="0"/>
              <w:adjustRightInd w:val="0"/>
              <w:spacing w:line="240" w:lineRule="exact"/>
              <w:jc w:val="center"/>
              <w:rPr>
                <w:rFonts w:eastAsia="Calibri"/>
                <w:b/>
                <w:bCs/>
                <w:sz w:val="24"/>
                <w:szCs w:val="24"/>
              </w:rPr>
            </w:pPr>
            <w:r w:rsidRPr="003E05C9">
              <w:rPr>
                <w:b/>
                <w:kern w:val="28"/>
                <w:sz w:val="24"/>
                <w:szCs w:val="24"/>
              </w:rPr>
              <w:t>Ед. изм.</w:t>
            </w:r>
          </w:p>
        </w:tc>
        <w:tc>
          <w:tcPr>
            <w:tcW w:w="2144" w:type="dxa"/>
          </w:tcPr>
          <w:p w:rsidR="00B05986" w:rsidRDefault="00B05986" w:rsidP="00553F52">
            <w:pPr>
              <w:autoSpaceDE w:val="0"/>
              <w:autoSpaceDN w:val="0"/>
              <w:adjustRightInd w:val="0"/>
              <w:spacing w:line="240" w:lineRule="exact"/>
              <w:jc w:val="center"/>
              <w:rPr>
                <w:rFonts w:eastAsia="Calibri"/>
                <w:b/>
                <w:bCs/>
                <w:sz w:val="24"/>
                <w:szCs w:val="24"/>
              </w:rPr>
            </w:pPr>
            <w:r w:rsidRPr="003E05C9">
              <w:rPr>
                <w:rFonts w:eastAsia="Calibri"/>
                <w:b/>
                <w:sz w:val="24"/>
                <w:szCs w:val="24"/>
              </w:rPr>
              <w:t>Значение показателя (характеристики)</w:t>
            </w:r>
          </w:p>
        </w:tc>
      </w:tr>
      <w:tr w:rsidR="00B05986" w:rsidTr="00B05986">
        <w:tc>
          <w:tcPr>
            <w:tcW w:w="1180" w:type="dxa"/>
          </w:tcPr>
          <w:p w:rsidR="00B05986" w:rsidRDefault="00B05986" w:rsidP="00553F52">
            <w:pPr>
              <w:autoSpaceDE w:val="0"/>
              <w:autoSpaceDN w:val="0"/>
              <w:adjustRightInd w:val="0"/>
              <w:spacing w:line="240" w:lineRule="exact"/>
              <w:jc w:val="center"/>
              <w:rPr>
                <w:rFonts w:eastAsia="Calibri"/>
                <w:b/>
                <w:bCs/>
                <w:sz w:val="24"/>
                <w:szCs w:val="24"/>
              </w:rPr>
            </w:pPr>
            <w:r>
              <w:rPr>
                <w:rFonts w:eastAsia="Calibri"/>
                <w:b/>
                <w:bCs/>
                <w:sz w:val="24"/>
                <w:szCs w:val="24"/>
              </w:rPr>
              <w:t>1</w:t>
            </w:r>
          </w:p>
        </w:tc>
        <w:tc>
          <w:tcPr>
            <w:tcW w:w="4598" w:type="dxa"/>
          </w:tcPr>
          <w:p w:rsidR="00B05986" w:rsidRDefault="00B05986" w:rsidP="00553F52">
            <w:pPr>
              <w:autoSpaceDE w:val="0"/>
              <w:autoSpaceDN w:val="0"/>
              <w:adjustRightInd w:val="0"/>
              <w:spacing w:line="240" w:lineRule="exact"/>
              <w:jc w:val="center"/>
              <w:rPr>
                <w:rFonts w:eastAsia="Calibri"/>
                <w:b/>
                <w:bCs/>
                <w:sz w:val="24"/>
                <w:szCs w:val="24"/>
              </w:rPr>
            </w:pPr>
            <w:r>
              <w:rPr>
                <w:rFonts w:eastAsia="Calibri"/>
                <w:b/>
                <w:bCs/>
                <w:sz w:val="24"/>
                <w:szCs w:val="24"/>
              </w:rPr>
              <w:t>2</w:t>
            </w:r>
          </w:p>
        </w:tc>
        <w:tc>
          <w:tcPr>
            <w:tcW w:w="1542" w:type="dxa"/>
          </w:tcPr>
          <w:p w:rsidR="00B05986" w:rsidRDefault="00B05986" w:rsidP="00553F52">
            <w:pPr>
              <w:autoSpaceDE w:val="0"/>
              <w:autoSpaceDN w:val="0"/>
              <w:adjustRightInd w:val="0"/>
              <w:spacing w:line="240" w:lineRule="exact"/>
              <w:jc w:val="center"/>
              <w:rPr>
                <w:rFonts w:eastAsia="Calibri"/>
                <w:b/>
                <w:bCs/>
                <w:sz w:val="24"/>
                <w:szCs w:val="24"/>
              </w:rPr>
            </w:pPr>
            <w:r>
              <w:rPr>
                <w:rFonts w:eastAsia="Calibri"/>
                <w:b/>
                <w:bCs/>
                <w:sz w:val="24"/>
                <w:szCs w:val="24"/>
              </w:rPr>
              <w:t>3</w:t>
            </w:r>
          </w:p>
        </w:tc>
        <w:tc>
          <w:tcPr>
            <w:tcW w:w="2144" w:type="dxa"/>
          </w:tcPr>
          <w:p w:rsidR="00B05986" w:rsidRDefault="00B05986" w:rsidP="00553F52">
            <w:pPr>
              <w:autoSpaceDE w:val="0"/>
              <w:autoSpaceDN w:val="0"/>
              <w:adjustRightInd w:val="0"/>
              <w:spacing w:line="240" w:lineRule="exact"/>
              <w:jc w:val="center"/>
              <w:rPr>
                <w:rFonts w:eastAsia="Calibri"/>
                <w:b/>
                <w:bCs/>
                <w:sz w:val="24"/>
                <w:szCs w:val="24"/>
              </w:rPr>
            </w:pPr>
            <w:r>
              <w:rPr>
                <w:rFonts w:eastAsia="Calibri"/>
                <w:b/>
                <w:bCs/>
                <w:sz w:val="24"/>
                <w:szCs w:val="24"/>
              </w:rPr>
              <w:t>4</w:t>
            </w:r>
          </w:p>
        </w:tc>
      </w:tr>
      <w:tr w:rsidR="00B05986" w:rsidTr="00B05986">
        <w:tc>
          <w:tcPr>
            <w:tcW w:w="1180" w:type="dxa"/>
          </w:tcPr>
          <w:p w:rsidR="00B05986" w:rsidRPr="00B05986" w:rsidRDefault="00B05986" w:rsidP="00553F52">
            <w:pPr>
              <w:autoSpaceDE w:val="0"/>
              <w:autoSpaceDN w:val="0"/>
              <w:adjustRightInd w:val="0"/>
              <w:spacing w:line="240" w:lineRule="exact"/>
              <w:jc w:val="center"/>
              <w:rPr>
                <w:rFonts w:eastAsia="Calibri"/>
                <w:b/>
                <w:bCs/>
                <w:sz w:val="24"/>
                <w:szCs w:val="24"/>
              </w:rPr>
            </w:pPr>
            <w:r w:rsidRPr="00B05986">
              <w:rPr>
                <w:rFonts w:eastAsia="Calibri"/>
                <w:b/>
                <w:bCs/>
                <w:sz w:val="24"/>
                <w:szCs w:val="24"/>
              </w:rPr>
              <w:t>1</w:t>
            </w:r>
          </w:p>
        </w:tc>
        <w:tc>
          <w:tcPr>
            <w:tcW w:w="4598" w:type="dxa"/>
          </w:tcPr>
          <w:p w:rsidR="00B05986" w:rsidRPr="00B05986" w:rsidRDefault="00B05986" w:rsidP="00553F52">
            <w:pPr>
              <w:rPr>
                <w:rFonts w:eastAsia="Calibri"/>
                <w:b/>
                <w:noProof/>
                <w:sz w:val="24"/>
                <w:szCs w:val="24"/>
              </w:rPr>
            </w:pPr>
            <w:r w:rsidRPr="00B05986">
              <w:rPr>
                <w:rFonts w:eastAsia="Calibri"/>
                <w:b/>
                <w:noProof/>
                <w:sz w:val="24"/>
                <w:szCs w:val="24"/>
              </w:rPr>
              <w:t>Кефир</w:t>
            </w:r>
          </w:p>
          <w:p w:rsidR="00B05986" w:rsidRPr="00B05986" w:rsidRDefault="00B05986" w:rsidP="00553F52">
            <w:pPr>
              <w:rPr>
                <w:sz w:val="24"/>
                <w:szCs w:val="24"/>
              </w:rPr>
            </w:pPr>
            <w:r w:rsidRPr="00B05986">
              <w:rPr>
                <w:rFonts w:eastAsia="Calibri"/>
                <w:noProof/>
                <w:sz w:val="24"/>
                <w:szCs w:val="24"/>
              </w:rPr>
              <w:t>[Код позиции КТРУ</w:t>
            </w:r>
            <w:r w:rsidRPr="00B05986">
              <w:rPr>
                <w:sz w:val="24"/>
                <w:szCs w:val="24"/>
              </w:rPr>
              <w:t xml:space="preserve"> </w:t>
            </w:r>
            <w:r w:rsidRPr="00B05986">
              <w:rPr>
                <w:color w:val="000000"/>
                <w:szCs w:val="22"/>
              </w:rPr>
              <w:t>10.51.52.140-</w:t>
            </w:r>
            <w:r w:rsidRPr="00B05986">
              <w:t xml:space="preserve"> </w:t>
            </w:r>
            <w:r w:rsidRPr="00B05986">
              <w:rPr>
                <w:color w:val="000000"/>
                <w:szCs w:val="22"/>
              </w:rPr>
              <w:t>00000008</w:t>
            </w:r>
            <w:r w:rsidRPr="00B05986">
              <w:rPr>
                <w:rFonts w:eastAsia="Calibri"/>
                <w:noProof/>
                <w:sz w:val="24"/>
                <w:szCs w:val="24"/>
              </w:rPr>
              <w:t>]</w:t>
            </w:r>
          </w:p>
          <w:p w:rsidR="00B05986" w:rsidRPr="00B05986" w:rsidRDefault="00B05986" w:rsidP="00553F52">
            <w:pPr>
              <w:autoSpaceDE w:val="0"/>
              <w:autoSpaceDN w:val="0"/>
              <w:adjustRightInd w:val="0"/>
              <w:spacing w:line="240" w:lineRule="exact"/>
              <w:jc w:val="center"/>
              <w:rPr>
                <w:rFonts w:eastAsia="Calibri"/>
                <w:b/>
                <w:bCs/>
                <w:sz w:val="24"/>
                <w:szCs w:val="24"/>
              </w:rPr>
            </w:pPr>
          </w:p>
        </w:tc>
        <w:tc>
          <w:tcPr>
            <w:tcW w:w="1542" w:type="dxa"/>
          </w:tcPr>
          <w:p w:rsidR="00B05986" w:rsidRDefault="00B05986" w:rsidP="00553F52">
            <w:pPr>
              <w:autoSpaceDE w:val="0"/>
              <w:autoSpaceDN w:val="0"/>
              <w:adjustRightInd w:val="0"/>
              <w:spacing w:line="240" w:lineRule="exact"/>
              <w:jc w:val="center"/>
              <w:rPr>
                <w:rFonts w:eastAsia="Calibri"/>
                <w:b/>
                <w:bCs/>
                <w:sz w:val="24"/>
                <w:szCs w:val="24"/>
              </w:rPr>
            </w:pPr>
          </w:p>
        </w:tc>
        <w:tc>
          <w:tcPr>
            <w:tcW w:w="2144" w:type="dxa"/>
          </w:tcPr>
          <w:p w:rsidR="00B05986" w:rsidRDefault="00B05986" w:rsidP="00553F52">
            <w:pPr>
              <w:autoSpaceDE w:val="0"/>
              <w:autoSpaceDN w:val="0"/>
              <w:adjustRightInd w:val="0"/>
              <w:spacing w:line="240" w:lineRule="exact"/>
              <w:jc w:val="center"/>
              <w:rPr>
                <w:rFonts w:eastAsia="Calibri"/>
                <w:b/>
                <w:bCs/>
                <w:sz w:val="24"/>
                <w:szCs w:val="24"/>
              </w:rPr>
            </w:pP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7C75E8">
              <w:rPr>
                <w:rFonts w:eastAsia="Calibri"/>
                <w:bCs/>
                <w:sz w:val="24"/>
                <w:szCs w:val="24"/>
              </w:rPr>
              <w:t>1.1</w:t>
            </w:r>
          </w:p>
        </w:tc>
        <w:tc>
          <w:tcPr>
            <w:tcW w:w="4598"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 xml:space="preserve">Вид </w:t>
            </w:r>
            <w:r w:rsidRPr="007C75E8">
              <w:rPr>
                <w:bCs/>
                <w:noProof/>
                <w:sz w:val="24"/>
                <w:szCs w:val="24"/>
              </w:rPr>
              <w:t>молочного сырья</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p>
        </w:tc>
        <w:tc>
          <w:tcPr>
            <w:tcW w:w="2144" w:type="dxa"/>
          </w:tcPr>
          <w:p w:rsidR="00B05986" w:rsidRPr="003E05C9" w:rsidRDefault="00B05986" w:rsidP="00553F52">
            <w:pPr>
              <w:rPr>
                <w:noProof/>
                <w:sz w:val="24"/>
                <w:szCs w:val="24"/>
              </w:rPr>
            </w:pPr>
            <w:r w:rsidRPr="007C75E8">
              <w:rPr>
                <w:bCs/>
                <w:noProof/>
                <w:sz w:val="24"/>
                <w:szCs w:val="24"/>
              </w:rPr>
              <w:t>Нормализованное молоко</w:t>
            </w:r>
          </w:p>
          <w:p w:rsidR="00B05986" w:rsidRPr="007C75E8" w:rsidRDefault="00B05986" w:rsidP="00553F52">
            <w:pPr>
              <w:autoSpaceDE w:val="0"/>
              <w:autoSpaceDN w:val="0"/>
              <w:adjustRightInd w:val="0"/>
              <w:spacing w:line="240" w:lineRule="exact"/>
              <w:jc w:val="center"/>
              <w:rPr>
                <w:rFonts w:eastAsia="Calibri"/>
                <w:bCs/>
                <w:sz w:val="24"/>
                <w:szCs w:val="24"/>
              </w:rPr>
            </w:pP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Pr>
                <w:rFonts w:eastAsia="Calibri"/>
                <w:bCs/>
                <w:sz w:val="24"/>
                <w:szCs w:val="24"/>
              </w:rPr>
              <w:t>1.2</w:t>
            </w:r>
          </w:p>
        </w:tc>
        <w:tc>
          <w:tcPr>
            <w:tcW w:w="4598" w:type="dxa"/>
          </w:tcPr>
          <w:p w:rsidR="00B05986" w:rsidRPr="003E05C9" w:rsidRDefault="00B05986" w:rsidP="00553F52">
            <w:pPr>
              <w:autoSpaceDE w:val="0"/>
              <w:autoSpaceDN w:val="0"/>
              <w:adjustRightInd w:val="0"/>
              <w:spacing w:line="240" w:lineRule="exact"/>
              <w:jc w:val="center"/>
              <w:rPr>
                <w:bCs/>
                <w:noProof/>
                <w:sz w:val="24"/>
                <w:szCs w:val="24"/>
              </w:rPr>
            </w:pPr>
            <w:r>
              <w:rPr>
                <w:bCs/>
                <w:noProof/>
                <w:sz w:val="24"/>
                <w:szCs w:val="24"/>
              </w:rPr>
              <w:t>Наличие обогащающих компонентов</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p>
        </w:tc>
        <w:tc>
          <w:tcPr>
            <w:tcW w:w="2144" w:type="dxa"/>
          </w:tcPr>
          <w:p w:rsidR="00B05986" w:rsidRPr="007C75E8" w:rsidRDefault="00B05986" w:rsidP="00553F52">
            <w:pPr>
              <w:rPr>
                <w:bCs/>
                <w:noProof/>
                <w:sz w:val="24"/>
                <w:szCs w:val="24"/>
              </w:rPr>
            </w:pPr>
            <w:r>
              <w:rPr>
                <w:bCs/>
                <w:noProof/>
                <w:sz w:val="24"/>
                <w:szCs w:val="24"/>
              </w:rPr>
              <w:t>Нет</w:t>
            </w: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7C75E8">
              <w:rPr>
                <w:rFonts w:eastAsia="Calibri"/>
                <w:bCs/>
                <w:sz w:val="24"/>
                <w:szCs w:val="24"/>
              </w:rPr>
              <w:t>1.2</w:t>
            </w:r>
          </w:p>
        </w:tc>
        <w:tc>
          <w:tcPr>
            <w:tcW w:w="4598"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7C75E8">
              <w:rPr>
                <w:rFonts w:eastAsia="Calibri"/>
                <w:bCs/>
                <w:noProof/>
                <w:sz w:val="24"/>
                <w:szCs w:val="24"/>
                <w:lang w:val="en-US" w:eastAsia="en-US"/>
              </w:rPr>
              <w:t>Массовая доля</w:t>
            </w:r>
            <w:r>
              <w:rPr>
                <w:rFonts w:eastAsia="Calibri"/>
                <w:sz w:val="24"/>
                <w:szCs w:val="24"/>
                <w:lang w:eastAsia="en-US"/>
              </w:rPr>
              <w:t xml:space="preserve"> жира</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ПРОЦ</w:t>
            </w:r>
          </w:p>
        </w:tc>
        <w:tc>
          <w:tcPr>
            <w:tcW w:w="2144" w:type="dxa"/>
          </w:tcPr>
          <w:p w:rsidR="00B05986" w:rsidRPr="00456FBA" w:rsidRDefault="00B05986" w:rsidP="00553F52">
            <w:pPr>
              <w:rPr>
                <w:noProof/>
                <w:sz w:val="24"/>
                <w:szCs w:val="24"/>
              </w:rPr>
            </w:pPr>
            <w:r>
              <w:rPr>
                <w:bCs/>
                <w:noProof/>
                <w:sz w:val="24"/>
                <w:szCs w:val="24"/>
              </w:rPr>
              <w:t>2,5</w:t>
            </w:r>
          </w:p>
          <w:p w:rsidR="00B05986" w:rsidRPr="007C75E8" w:rsidRDefault="00B05986" w:rsidP="00553F52">
            <w:pPr>
              <w:autoSpaceDE w:val="0"/>
              <w:autoSpaceDN w:val="0"/>
              <w:adjustRightInd w:val="0"/>
              <w:spacing w:line="240" w:lineRule="exact"/>
              <w:jc w:val="center"/>
              <w:rPr>
                <w:rFonts w:eastAsia="Calibri"/>
                <w:bCs/>
                <w:sz w:val="24"/>
                <w:szCs w:val="24"/>
              </w:rPr>
            </w:pP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Pr>
                <w:rFonts w:eastAsia="Calibri"/>
                <w:bCs/>
                <w:sz w:val="24"/>
                <w:szCs w:val="24"/>
              </w:rPr>
              <w:t>1.3</w:t>
            </w:r>
          </w:p>
        </w:tc>
        <w:tc>
          <w:tcPr>
            <w:tcW w:w="4598"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Фасовка</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КГ</w:t>
            </w:r>
          </w:p>
        </w:tc>
        <w:tc>
          <w:tcPr>
            <w:tcW w:w="2144" w:type="dxa"/>
          </w:tcPr>
          <w:p w:rsidR="00B05986" w:rsidRPr="007C75E8" w:rsidRDefault="00B05986" w:rsidP="00553F52">
            <w:pPr>
              <w:autoSpaceDE w:val="0"/>
              <w:autoSpaceDN w:val="0"/>
              <w:adjustRightInd w:val="0"/>
              <w:spacing w:line="240" w:lineRule="exact"/>
              <w:rPr>
                <w:rFonts w:eastAsia="Calibri"/>
                <w:bCs/>
                <w:sz w:val="24"/>
                <w:szCs w:val="24"/>
              </w:rPr>
            </w:pPr>
            <w:r w:rsidRPr="00662000">
              <w:t xml:space="preserve"> тетра-пак или мягкая упаковка 0,450 – 1 л.</w:t>
            </w:r>
          </w:p>
        </w:tc>
      </w:tr>
      <w:tr w:rsidR="00B05986" w:rsidRPr="007C75E8" w:rsidTr="00B05986">
        <w:tc>
          <w:tcPr>
            <w:tcW w:w="1180" w:type="dxa"/>
          </w:tcPr>
          <w:p w:rsidR="00B05986" w:rsidRPr="00B05986" w:rsidRDefault="00B05986" w:rsidP="00553F52">
            <w:pPr>
              <w:autoSpaceDE w:val="0"/>
              <w:autoSpaceDN w:val="0"/>
              <w:adjustRightInd w:val="0"/>
              <w:spacing w:line="240" w:lineRule="exact"/>
              <w:jc w:val="center"/>
              <w:rPr>
                <w:rFonts w:eastAsia="Calibri"/>
                <w:b/>
                <w:bCs/>
                <w:sz w:val="24"/>
                <w:szCs w:val="24"/>
              </w:rPr>
            </w:pPr>
            <w:r w:rsidRPr="00B05986">
              <w:rPr>
                <w:rFonts w:eastAsia="Calibri"/>
                <w:b/>
                <w:bCs/>
                <w:sz w:val="24"/>
                <w:szCs w:val="24"/>
              </w:rPr>
              <w:t>2</w:t>
            </w:r>
          </w:p>
        </w:tc>
        <w:tc>
          <w:tcPr>
            <w:tcW w:w="4598" w:type="dxa"/>
          </w:tcPr>
          <w:p w:rsidR="00B05986" w:rsidRPr="00B05986" w:rsidRDefault="00B05986" w:rsidP="00553F52">
            <w:pPr>
              <w:rPr>
                <w:rFonts w:eastAsia="Calibri"/>
                <w:b/>
                <w:noProof/>
                <w:sz w:val="24"/>
                <w:szCs w:val="24"/>
              </w:rPr>
            </w:pPr>
            <w:r w:rsidRPr="00B05986">
              <w:rPr>
                <w:rFonts w:eastAsia="Calibri"/>
                <w:b/>
                <w:noProof/>
                <w:sz w:val="24"/>
                <w:szCs w:val="24"/>
              </w:rPr>
              <w:t>Йогурт</w:t>
            </w:r>
          </w:p>
          <w:p w:rsidR="00B05986" w:rsidRPr="00B05986" w:rsidRDefault="00B05986" w:rsidP="00553F52">
            <w:pPr>
              <w:rPr>
                <w:sz w:val="24"/>
                <w:szCs w:val="24"/>
              </w:rPr>
            </w:pPr>
            <w:r w:rsidRPr="00B05986">
              <w:rPr>
                <w:rFonts w:eastAsia="Calibri"/>
                <w:noProof/>
                <w:sz w:val="24"/>
                <w:szCs w:val="24"/>
              </w:rPr>
              <w:t>[Код позиции КТРУ</w:t>
            </w:r>
            <w:r w:rsidRPr="00B05986">
              <w:rPr>
                <w:sz w:val="24"/>
                <w:szCs w:val="24"/>
              </w:rPr>
              <w:t xml:space="preserve"> </w:t>
            </w:r>
            <w:r w:rsidRPr="00B05986">
              <w:rPr>
                <w:color w:val="000000"/>
                <w:szCs w:val="22"/>
              </w:rPr>
              <w:t>10.51.52.110-00000003</w:t>
            </w:r>
            <w:r w:rsidRPr="00B05986">
              <w:rPr>
                <w:rFonts w:eastAsia="Calibri"/>
                <w:noProof/>
                <w:sz w:val="24"/>
                <w:szCs w:val="24"/>
              </w:rPr>
              <w:t>]</w:t>
            </w:r>
          </w:p>
          <w:p w:rsidR="00B05986" w:rsidRPr="00B05986" w:rsidRDefault="00B05986" w:rsidP="00553F52">
            <w:pPr>
              <w:autoSpaceDE w:val="0"/>
              <w:autoSpaceDN w:val="0"/>
              <w:adjustRightInd w:val="0"/>
              <w:spacing w:line="240" w:lineRule="exact"/>
              <w:jc w:val="center"/>
              <w:rPr>
                <w:rFonts w:eastAsia="Calibri"/>
                <w:bCs/>
                <w:sz w:val="24"/>
                <w:szCs w:val="24"/>
              </w:rPr>
            </w:pP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p>
        </w:tc>
        <w:tc>
          <w:tcPr>
            <w:tcW w:w="2144" w:type="dxa"/>
          </w:tcPr>
          <w:p w:rsidR="00B05986" w:rsidRPr="007C75E8" w:rsidRDefault="00B05986" w:rsidP="00553F52">
            <w:pPr>
              <w:autoSpaceDE w:val="0"/>
              <w:autoSpaceDN w:val="0"/>
              <w:adjustRightInd w:val="0"/>
              <w:spacing w:line="240" w:lineRule="exact"/>
              <w:jc w:val="center"/>
              <w:rPr>
                <w:rFonts w:eastAsia="Calibri"/>
                <w:bCs/>
                <w:sz w:val="24"/>
                <w:szCs w:val="24"/>
              </w:rPr>
            </w:pP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7C75E8">
              <w:rPr>
                <w:rFonts w:eastAsia="Calibri"/>
                <w:bCs/>
                <w:sz w:val="24"/>
                <w:szCs w:val="24"/>
              </w:rPr>
              <w:t>2.1.</w:t>
            </w:r>
          </w:p>
        </w:tc>
        <w:tc>
          <w:tcPr>
            <w:tcW w:w="4598"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 xml:space="preserve">Вид </w:t>
            </w:r>
            <w:r>
              <w:rPr>
                <w:bCs/>
                <w:noProof/>
                <w:sz w:val="24"/>
                <w:szCs w:val="24"/>
              </w:rPr>
              <w:t>продукта</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p>
        </w:tc>
        <w:tc>
          <w:tcPr>
            <w:tcW w:w="2144" w:type="dxa"/>
          </w:tcPr>
          <w:p w:rsidR="00B05986" w:rsidRPr="003E05C9" w:rsidRDefault="00B05986" w:rsidP="00553F52">
            <w:pPr>
              <w:rPr>
                <w:noProof/>
                <w:sz w:val="24"/>
                <w:szCs w:val="24"/>
              </w:rPr>
            </w:pPr>
            <w:r>
              <w:rPr>
                <w:bCs/>
                <w:noProof/>
                <w:sz w:val="24"/>
                <w:szCs w:val="24"/>
              </w:rPr>
              <w:t>Йогурт</w:t>
            </w:r>
          </w:p>
          <w:p w:rsidR="00B05986" w:rsidRPr="007C75E8" w:rsidRDefault="00B05986" w:rsidP="00553F52">
            <w:pPr>
              <w:autoSpaceDE w:val="0"/>
              <w:autoSpaceDN w:val="0"/>
              <w:adjustRightInd w:val="0"/>
              <w:spacing w:line="240" w:lineRule="exact"/>
              <w:jc w:val="center"/>
              <w:rPr>
                <w:rFonts w:eastAsia="Calibri"/>
                <w:bCs/>
                <w:sz w:val="24"/>
                <w:szCs w:val="24"/>
              </w:rPr>
            </w:pP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Pr>
                <w:rFonts w:eastAsia="Calibri"/>
                <w:bCs/>
                <w:sz w:val="24"/>
                <w:szCs w:val="24"/>
              </w:rPr>
              <w:t>2.2</w:t>
            </w:r>
          </w:p>
        </w:tc>
        <w:tc>
          <w:tcPr>
            <w:tcW w:w="4598" w:type="dxa"/>
          </w:tcPr>
          <w:p w:rsidR="00B05986" w:rsidRPr="003E05C9" w:rsidRDefault="00B05986" w:rsidP="00553F52">
            <w:pPr>
              <w:autoSpaceDE w:val="0"/>
              <w:autoSpaceDN w:val="0"/>
              <w:adjustRightInd w:val="0"/>
              <w:spacing w:line="240" w:lineRule="exact"/>
              <w:jc w:val="center"/>
              <w:rPr>
                <w:bCs/>
                <w:noProof/>
                <w:sz w:val="24"/>
                <w:szCs w:val="24"/>
              </w:rPr>
            </w:pPr>
            <w:r>
              <w:rPr>
                <w:bCs/>
                <w:noProof/>
                <w:sz w:val="24"/>
                <w:szCs w:val="24"/>
              </w:rPr>
              <w:t>Наличие вкусовых компонентов</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p>
        </w:tc>
        <w:tc>
          <w:tcPr>
            <w:tcW w:w="2144" w:type="dxa"/>
          </w:tcPr>
          <w:p w:rsidR="00B05986" w:rsidRDefault="00B05986" w:rsidP="00553F52">
            <w:pPr>
              <w:rPr>
                <w:bCs/>
                <w:noProof/>
                <w:sz w:val="24"/>
                <w:szCs w:val="24"/>
              </w:rPr>
            </w:pPr>
            <w:r>
              <w:rPr>
                <w:bCs/>
                <w:noProof/>
                <w:sz w:val="24"/>
                <w:szCs w:val="24"/>
              </w:rPr>
              <w:t>Да</w:t>
            </w:r>
          </w:p>
        </w:tc>
      </w:tr>
      <w:tr w:rsidR="00B05986" w:rsidRPr="007C75E8" w:rsidTr="00B05986">
        <w:tc>
          <w:tcPr>
            <w:tcW w:w="1180" w:type="dxa"/>
          </w:tcPr>
          <w:p w:rsidR="00B05986" w:rsidRDefault="00B05986" w:rsidP="00553F52">
            <w:pPr>
              <w:autoSpaceDE w:val="0"/>
              <w:autoSpaceDN w:val="0"/>
              <w:adjustRightInd w:val="0"/>
              <w:spacing w:line="240" w:lineRule="exact"/>
              <w:jc w:val="center"/>
              <w:rPr>
                <w:rFonts w:eastAsia="Calibri"/>
                <w:bCs/>
                <w:sz w:val="24"/>
                <w:szCs w:val="24"/>
              </w:rPr>
            </w:pPr>
            <w:r>
              <w:rPr>
                <w:rFonts w:eastAsia="Calibri"/>
                <w:bCs/>
                <w:sz w:val="24"/>
                <w:szCs w:val="24"/>
              </w:rPr>
              <w:t>2.3</w:t>
            </w:r>
          </w:p>
        </w:tc>
        <w:tc>
          <w:tcPr>
            <w:tcW w:w="4598" w:type="dxa"/>
          </w:tcPr>
          <w:p w:rsidR="00B05986" w:rsidRDefault="00B05986" w:rsidP="00553F52">
            <w:pPr>
              <w:autoSpaceDE w:val="0"/>
              <w:autoSpaceDN w:val="0"/>
              <w:adjustRightInd w:val="0"/>
              <w:spacing w:line="240" w:lineRule="exact"/>
              <w:jc w:val="center"/>
              <w:rPr>
                <w:bCs/>
                <w:noProof/>
                <w:sz w:val="24"/>
                <w:szCs w:val="24"/>
              </w:rPr>
            </w:pPr>
            <w:r>
              <w:rPr>
                <w:bCs/>
                <w:noProof/>
                <w:sz w:val="24"/>
                <w:szCs w:val="24"/>
              </w:rPr>
              <w:t>Йогурт питьевой</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p>
        </w:tc>
        <w:tc>
          <w:tcPr>
            <w:tcW w:w="2144" w:type="dxa"/>
          </w:tcPr>
          <w:p w:rsidR="00B05986" w:rsidRDefault="00B05986" w:rsidP="00553F52">
            <w:pPr>
              <w:rPr>
                <w:bCs/>
                <w:noProof/>
                <w:sz w:val="24"/>
                <w:szCs w:val="24"/>
              </w:rPr>
            </w:pPr>
            <w:r>
              <w:rPr>
                <w:bCs/>
                <w:noProof/>
                <w:sz w:val="24"/>
                <w:szCs w:val="24"/>
              </w:rPr>
              <w:t>Да</w:t>
            </w: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Pr>
                <w:rFonts w:eastAsia="Calibri"/>
                <w:bCs/>
                <w:sz w:val="24"/>
                <w:szCs w:val="24"/>
              </w:rPr>
              <w:t>2.4</w:t>
            </w:r>
          </w:p>
        </w:tc>
        <w:tc>
          <w:tcPr>
            <w:tcW w:w="4598"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7C75E8">
              <w:rPr>
                <w:rFonts w:eastAsia="Calibri"/>
                <w:bCs/>
                <w:noProof/>
                <w:sz w:val="24"/>
                <w:szCs w:val="24"/>
                <w:lang w:val="en-US" w:eastAsia="en-US"/>
              </w:rPr>
              <w:t>Массовая доля</w:t>
            </w:r>
            <w:r w:rsidRPr="007C75E8">
              <w:rPr>
                <w:rFonts w:eastAsia="Calibri"/>
                <w:sz w:val="24"/>
                <w:szCs w:val="24"/>
                <w:lang w:eastAsia="en-US"/>
              </w:rPr>
              <w:t xml:space="preserve"> жира</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ПРОЦ</w:t>
            </w:r>
          </w:p>
        </w:tc>
        <w:tc>
          <w:tcPr>
            <w:tcW w:w="2144" w:type="dxa"/>
          </w:tcPr>
          <w:p w:rsidR="00B05986" w:rsidRPr="00456FBA" w:rsidRDefault="00B05986" w:rsidP="00553F52">
            <w:pPr>
              <w:rPr>
                <w:noProof/>
                <w:sz w:val="24"/>
                <w:szCs w:val="24"/>
              </w:rPr>
            </w:pPr>
            <w:r>
              <w:rPr>
                <w:bCs/>
                <w:noProof/>
                <w:sz w:val="24"/>
                <w:szCs w:val="24"/>
              </w:rPr>
              <w:t>2,5</w:t>
            </w:r>
          </w:p>
          <w:p w:rsidR="00B05986" w:rsidRPr="007C75E8" w:rsidRDefault="00B05986" w:rsidP="00553F52">
            <w:pPr>
              <w:autoSpaceDE w:val="0"/>
              <w:autoSpaceDN w:val="0"/>
              <w:adjustRightInd w:val="0"/>
              <w:spacing w:line="240" w:lineRule="exact"/>
              <w:jc w:val="center"/>
              <w:rPr>
                <w:rFonts w:eastAsia="Calibri"/>
                <w:bCs/>
                <w:sz w:val="24"/>
                <w:szCs w:val="24"/>
              </w:rPr>
            </w:pPr>
          </w:p>
        </w:tc>
      </w:tr>
      <w:tr w:rsidR="00B05986" w:rsidRPr="007C75E8" w:rsidTr="00B05986">
        <w:tc>
          <w:tcPr>
            <w:tcW w:w="1180" w:type="dxa"/>
          </w:tcPr>
          <w:p w:rsidR="00B05986" w:rsidRPr="007C75E8" w:rsidRDefault="00B05986" w:rsidP="00553F52">
            <w:pPr>
              <w:autoSpaceDE w:val="0"/>
              <w:autoSpaceDN w:val="0"/>
              <w:adjustRightInd w:val="0"/>
              <w:spacing w:line="240" w:lineRule="exact"/>
              <w:jc w:val="center"/>
              <w:rPr>
                <w:rFonts w:eastAsia="Calibri"/>
                <w:bCs/>
                <w:sz w:val="24"/>
                <w:szCs w:val="24"/>
              </w:rPr>
            </w:pPr>
            <w:r>
              <w:rPr>
                <w:rFonts w:eastAsia="Calibri"/>
                <w:bCs/>
                <w:sz w:val="24"/>
                <w:szCs w:val="24"/>
              </w:rPr>
              <w:t>2.5</w:t>
            </w:r>
          </w:p>
        </w:tc>
        <w:tc>
          <w:tcPr>
            <w:tcW w:w="4598"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Фасовка</w:t>
            </w:r>
          </w:p>
        </w:tc>
        <w:tc>
          <w:tcPr>
            <w:tcW w:w="1542"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3E05C9">
              <w:rPr>
                <w:bCs/>
                <w:noProof/>
                <w:sz w:val="24"/>
                <w:szCs w:val="24"/>
              </w:rPr>
              <w:t>КГ</w:t>
            </w:r>
          </w:p>
        </w:tc>
        <w:tc>
          <w:tcPr>
            <w:tcW w:w="2144" w:type="dxa"/>
          </w:tcPr>
          <w:p w:rsidR="00B05986" w:rsidRPr="007C75E8" w:rsidRDefault="00B05986" w:rsidP="00553F52">
            <w:pPr>
              <w:autoSpaceDE w:val="0"/>
              <w:autoSpaceDN w:val="0"/>
              <w:adjustRightInd w:val="0"/>
              <w:spacing w:line="240" w:lineRule="exact"/>
              <w:jc w:val="center"/>
              <w:rPr>
                <w:rFonts w:eastAsia="Calibri"/>
                <w:bCs/>
                <w:sz w:val="24"/>
                <w:szCs w:val="24"/>
              </w:rPr>
            </w:pPr>
            <w:r w:rsidRPr="005B0920">
              <w:rPr>
                <w:rFonts w:eastAsia="Calibri"/>
                <w:bCs/>
                <w:sz w:val="24"/>
                <w:szCs w:val="24"/>
              </w:rPr>
              <w:t>тетра-пак или мягкая упаковка 0,450 – 1 л.</w:t>
            </w:r>
          </w:p>
        </w:tc>
      </w:tr>
    </w:tbl>
    <w:p w:rsidR="00B05986" w:rsidRPr="003E05C9" w:rsidRDefault="00B05986" w:rsidP="00B05986">
      <w:pPr>
        <w:tabs>
          <w:tab w:val="left" w:pos="0"/>
        </w:tabs>
        <w:spacing w:line="240" w:lineRule="exact"/>
        <w:rPr>
          <w:sz w:val="24"/>
          <w:szCs w:val="24"/>
        </w:rPr>
      </w:pPr>
      <w:bookmarkStart w:id="83" w:name="_GoBack"/>
      <w:bookmarkEnd w:id="83"/>
    </w:p>
    <w:p w:rsidR="00B05986" w:rsidRPr="003E05C9" w:rsidRDefault="00B05986" w:rsidP="00B05986">
      <w:pPr>
        <w:tabs>
          <w:tab w:val="left" w:pos="0"/>
        </w:tabs>
        <w:spacing w:line="240" w:lineRule="exact"/>
        <w:rPr>
          <w:sz w:val="24"/>
          <w:szCs w:val="24"/>
        </w:rPr>
      </w:pPr>
    </w:p>
    <w:p w:rsidR="00B05986" w:rsidRPr="003E05C9" w:rsidRDefault="00B05986" w:rsidP="00B05986">
      <w:pPr>
        <w:tabs>
          <w:tab w:val="left" w:pos="0"/>
        </w:tabs>
        <w:spacing w:line="240" w:lineRule="exact"/>
        <w:rPr>
          <w:sz w:val="24"/>
          <w:szCs w:val="24"/>
        </w:rPr>
      </w:pPr>
    </w:p>
    <w:p w:rsidR="00B05986" w:rsidRPr="003E05C9" w:rsidRDefault="00B05986" w:rsidP="00B05986">
      <w:pPr>
        <w:tabs>
          <w:tab w:val="left" w:pos="0"/>
        </w:tabs>
        <w:spacing w:line="240" w:lineRule="exact"/>
        <w:jc w:val="center"/>
        <w:rPr>
          <w:rFonts w:eastAsia="Calibri"/>
          <w:b/>
          <w:sz w:val="24"/>
          <w:szCs w:val="24"/>
        </w:rPr>
      </w:pPr>
      <w:r w:rsidRPr="003E05C9">
        <w:rPr>
          <w:rFonts w:eastAsia="Calibri"/>
          <w:b/>
          <w:sz w:val="24"/>
          <w:szCs w:val="24"/>
        </w:rPr>
        <w:t>Обоснование необходимости включения в описание товара дополнительной информации, дополнительных потребительских свойств (в том числе функциональных, технических, качественных, эксплуатационных характеристик)</w:t>
      </w:r>
    </w:p>
    <w:p w:rsidR="00B05986" w:rsidRPr="003E05C9" w:rsidRDefault="00B05986" w:rsidP="00B05986">
      <w:pPr>
        <w:tabs>
          <w:tab w:val="left" w:pos="0"/>
        </w:tabs>
        <w:spacing w:line="240" w:lineRule="exact"/>
        <w:jc w:val="center"/>
        <w:rPr>
          <w:rFonts w:eastAsia="Calibri"/>
          <w:b/>
          <w:sz w:val="24"/>
          <w:szCs w:val="24"/>
        </w:rPr>
      </w:pPr>
    </w:p>
    <w:p w:rsidR="00B05986" w:rsidRPr="003E05C9" w:rsidRDefault="00B05986" w:rsidP="00B05986">
      <w:pPr>
        <w:tabs>
          <w:tab w:val="left" w:pos="5954"/>
        </w:tabs>
        <w:contextualSpacing/>
        <w:rPr>
          <w:sz w:val="24"/>
          <w:szCs w:val="24"/>
        </w:rPr>
      </w:pPr>
      <w:r w:rsidRPr="003E05C9">
        <w:rPr>
          <w:noProof/>
          <w:sz w:val="24"/>
          <w:szCs w:val="24"/>
        </w:rPr>
        <w:lastRenderedPageBreak/>
        <w:t>До</w:t>
      </w:r>
      <w:r>
        <w:rPr>
          <w:noProof/>
          <w:sz w:val="24"/>
          <w:szCs w:val="24"/>
        </w:rPr>
        <w:t xml:space="preserve">полнительные требования </w:t>
      </w:r>
      <w:proofErr w:type="gramStart"/>
      <w:r>
        <w:rPr>
          <w:noProof/>
          <w:sz w:val="24"/>
          <w:szCs w:val="24"/>
        </w:rPr>
        <w:t>к Товарам</w:t>
      </w:r>
      <w:r w:rsidRPr="003E05C9">
        <w:rPr>
          <w:sz w:val="24"/>
          <w:szCs w:val="24"/>
        </w:rPr>
        <w:t xml:space="preserve"> установлены для обеспечения качества Товара для детского питания  в период его использования по назначению</w:t>
      </w:r>
      <w:proofErr w:type="gramEnd"/>
      <w:r w:rsidRPr="003E05C9">
        <w:rPr>
          <w:sz w:val="24"/>
          <w:szCs w:val="24"/>
        </w:rPr>
        <w:t>.</w:t>
      </w:r>
    </w:p>
    <w:p w:rsidR="00B05986" w:rsidRPr="00B05986" w:rsidRDefault="00B05986" w:rsidP="00B05986">
      <w:pPr>
        <w:suppressAutoHyphens/>
        <w:spacing w:after="60"/>
        <w:rPr>
          <w:kern w:val="2"/>
          <w:sz w:val="24"/>
          <w:szCs w:val="24"/>
          <w:lang w:eastAsia="zh-CN"/>
        </w:rPr>
      </w:pPr>
      <w:r w:rsidRPr="00B05986">
        <w:rPr>
          <w:kern w:val="2"/>
          <w:sz w:val="24"/>
          <w:szCs w:val="24"/>
          <w:lang w:eastAsia="zh-CN"/>
        </w:rPr>
        <w:t xml:space="preserve">Качество поставляемого товара должно соответствовать: Федеральному закону от 02.01.2000г. № 29-ФЗ «О качестве и безопасности пищевых продуктов»; Федеральному закону от 30.03.1999г. № 52-ФЗ «О санитарно-эпидемиологическом благополучии населения», соответствующим ГОСТам, ТУ, санитарным правилам и нормативам СанПиН </w:t>
      </w:r>
      <w:r w:rsidRPr="00B05986">
        <w:rPr>
          <w:bCs/>
          <w:kern w:val="2"/>
          <w:sz w:val="24"/>
          <w:szCs w:val="24"/>
          <w:lang w:eastAsia="zh-CN"/>
        </w:rPr>
        <w:t>2.3.2.2362-08 «</w:t>
      </w:r>
      <w:r w:rsidRPr="00B05986">
        <w:rPr>
          <w:kern w:val="2"/>
          <w:sz w:val="24"/>
          <w:szCs w:val="24"/>
          <w:lang w:eastAsia="zh-CN"/>
        </w:rPr>
        <w:t>Гигиенические требования к безопасности и пищевой ценности пищевых продуктов</w:t>
      </w:r>
      <w:r w:rsidRPr="00B05986">
        <w:rPr>
          <w:bCs/>
          <w:kern w:val="2"/>
          <w:sz w:val="24"/>
          <w:szCs w:val="24"/>
          <w:lang w:eastAsia="zh-CN"/>
        </w:rPr>
        <w:t>»,</w:t>
      </w:r>
      <w:r w:rsidRPr="00B05986">
        <w:rPr>
          <w:kern w:val="2"/>
          <w:sz w:val="24"/>
          <w:szCs w:val="24"/>
          <w:lang w:eastAsia="zh-CN"/>
        </w:rPr>
        <w:t xml:space="preserve"> ГОСТ.</w:t>
      </w:r>
    </w:p>
    <w:p w:rsidR="00B05986" w:rsidRPr="00B05986" w:rsidRDefault="00B05986" w:rsidP="00B05986">
      <w:pPr>
        <w:suppressAutoHyphens/>
        <w:spacing w:after="60"/>
        <w:rPr>
          <w:kern w:val="2"/>
          <w:sz w:val="24"/>
          <w:szCs w:val="24"/>
          <w:lang w:eastAsia="zh-CN"/>
        </w:rPr>
      </w:pPr>
      <w:r w:rsidRPr="00B05986">
        <w:rPr>
          <w:kern w:val="2"/>
          <w:sz w:val="24"/>
          <w:szCs w:val="24"/>
          <w:lang w:eastAsia="zh-CN"/>
        </w:rPr>
        <w:t xml:space="preserve">Продукция должна соответствовать требованиям и условиям: </w:t>
      </w:r>
      <w:proofErr w:type="gramStart"/>
      <w:r w:rsidRPr="00B05986">
        <w:rPr>
          <w:kern w:val="2"/>
          <w:sz w:val="24"/>
          <w:szCs w:val="24"/>
          <w:lang w:eastAsia="zh-CN"/>
        </w:rPr>
        <w:t>ТР</w:t>
      </w:r>
      <w:proofErr w:type="gramEnd"/>
      <w:r w:rsidRPr="00B05986">
        <w:rPr>
          <w:kern w:val="2"/>
          <w:sz w:val="24"/>
          <w:szCs w:val="24"/>
          <w:lang w:eastAsia="zh-CN"/>
        </w:rPr>
        <w:t xml:space="preserve"> ТС 021/2011 Технического регламента Таможенного союза «О безопасности пищевой продукции»; ТР ТС 022/2011 Технический регламент Таможенного союза «Пищевая продукция в части ее маркировки»; ТР ТС 005/2011 Технический регламент Таможенного союза «О безопасности упаковки». Товар должен быть безопасным для жизни и здоровья людей, пригодным для приготовления и приема в пищу.</w:t>
      </w:r>
    </w:p>
    <w:p w:rsidR="00B05986" w:rsidRPr="00B05986" w:rsidRDefault="00B05986" w:rsidP="00B05986">
      <w:pPr>
        <w:suppressAutoHyphens/>
        <w:spacing w:after="60"/>
        <w:rPr>
          <w:kern w:val="2"/>
          <w:sz w:val="24"/>
          <w:szCs w:val="24"/>
          <w:lang w:eastAsia="zh-CN"/>
        </w:rPr>
      </w:pPr>
      <w:r w:rsidRPr="00B05986">
        <w:rPr>
          <w:kern w:val="2"/>
          <w:sz w:val="24"/>
          <w:szCs w:val="24"/>
          <w:lang w:eastAsia="zh-CN"/>
        </w:rPr>
        <w:t>Поставляемый товар должен быть соответствующим образом упакован. Упаковка должна обеспечить сохранность товара при транспортировке. Упаковка не должна быть повреждена.</w:t>
      </w:r>
    </w:p>
    <w:p w:rsidR="00B05986" w:rsidRPr="00B05986" w:rsidRDefault="00B05986" w:rsidP="00B05986">
      <w:pPr>
        <w:suppressAutoHyphens/>
        <w:spacing w:after="60"/>
        <w:rPr>
          <w:kern w:val="2"/>
          <w:sz w:val="24"/>
          <w:szCs w:val="24"/>
          <w:lang w:eastAsia="zh-CN"/>
        </w:rPr>
      </w:pPr>
    </w:p>
    <w:p w:rsidR="00B05986" w:rsidRPr="00B05986" w:rsidRDefault="00B05986" w:rsidP="00B05986">
      <w:pPr>
        <w:widowControl w:val="0"/>
        <w:tabs>
          <w:tab w:val="left" w:pos="993"/>
        </w:tabs>
        <w:suppressAutoHyphens/>
        <w:ind w:firstLine="567"/>
        <w:contextualSpacing/>
        <w:rPr>
          <w:spacing w:val="-2"/>
          <w:sz w:val="24"/>
          <w:szCs w:val="24"/>
          <w:lang w:eastAsia="ar-SA"/>
        </w:rPr>
      </w:pPr>
      <w:r w:rsidRPr="00B05986">
        <w:rPr>
          <w:b/>
          <w:spacing w:val="-2"/>
          <w:sz w:val="24"/>
          <w:szCs w:val="24"/>
          <w:lang w:eastAsia="ar-SA"/>
        </w:rPr>
        <w:t xml:space="preserve">5. Условия поставки: </w:t>
      </w:r>
      <w:r w:rsidRPr="00B05986">
        <w:rPr>
          <w:spacing w:val="-2"/>
          <w:sz w:val="24"/>
          <w:szCs w:val="24"/>
          <w:lang w:eastAsia="ar-SA"/>
        </w:rPr>
        <w:t xml:space="preserve">количество, наименование, расфасовка товара в каждой партии, конкретный срок и место поставки определяются заявками Заказчика на каждую партию. Заявки оформляются по форме приложения № 3 к контракту (Приложение № 3 – Форма заявки на поставку товара). </w:t>
      </w:r>
      <w:proofErr w:type="gramStart"/>
      <w:r w:rsidRPr="00B05986">
        <w:rPr>
          <w:spacing w:val="-2"/>
          <w:sz w:val="24"/>
          <w:szCs w:val="24"/>
          <w:lang w:eastAsia="ar-SA"/>
        </w:rPr>
        <w:t xml:space="preserve">Заявка Поставщику может быть сделана в письменной форме, в том числе передана по факсу, электронной почте – адрес электронной почты Заказчика – </w:t>
      </w:r>
      <w:hyperlink r:id="rId9" w:history="1">
        <w:proofErr w:type="gramEnd"/>
        <w:r w:rsidRPr="00B05986">
          <w:rPr>
            <w:b/>
            <w:bCs/>
            <w:color w:val="0000FF"/>
            <w:spacing w:val="-2"/>
            <w:sz w:val="24"/>
            <w:szCs w:val="24"/>
            <w:u w:val="single"/>
            <w:lang w:val="en-US" w:eastAsia="ar-SA"/>
          </w:rPr>
          <w:t>dd</w:t>
        </w:r>
        <w:r w:rsidRPr="00B05986">
          <w:rPr>
            <w:b/>
            <w:bCs/>
            <w:color w:val="0000FF"/>
            <w:spacing w:val="-2"/>
            <w:sz w:val="24"/>
            <w:szCs w:val="24"/>
            <w:u w:val="single"/>
            <w:lang w:eastAsia="ar-SA"/>
          </w:rPr>
          <w:t>-</w:t>
        </w:r>
        <w:r w:rsidRPr="00B05986">
          <w:rPr>
            <w:b/>
            <w:bCs/>
            <w:color w:val="0000FF"/>
            <w:spacing w:val="-2"/>
            <w:sz w:val="24"/>
            <w:szCs w:val="24"/>
            <w:u w:val="single"/>
            <w:lang w:val="en-US" w:eastAsia="ar-SA"/>
          </w:rPr>
          <w:t>anisimovo</w:t>
        </w:r>
        <w:r w:rsidRPr="00B05986">
          <w:rPr>
            <w:b/>
            <w:bCs/>
            <w:color w:val="0000FF"/>
            <w:spacing w:val="-2"/>
            <w:sz w:val="24"/>
            <w:szCs w:val="24"/>
            <w:u w:val="single"/>
            <w:lang w:eastAsia="ar-SA"/>
          </w:rPr>
          <w:t>@</w:t>
        </w:r>
        <w:r w:rsidRPr="00B05986">
          <w:rPr>
            <w:b/>
            <w:bCs/>
            <w:color w:val="0000FF"/>
            <w:spacing w:val="-2"/>
            <w:sz w:val="24"/>
            <w:szCs w:val="24"/>
            <w:u w:val="single"/>
            <w:lang w:val="en-US" w:eastAsia="ar-SA"/>
          </w:rPr>
          <w:t>yandex</w:t>
        </w:r>
        <w:r w:rsidRPr="00B05986">
          <w:rPr>
            <w:b/>
            <w:bCs/>
            <w:color w:val="0000FF"/>
            <w:spacing w:val="-2"/>
            <w:sz w:val="24"/>
            <w:szCs w:val="24"/>
            <w:u w:val="single"/>
            <w:lang w:eastAsia="ar-SA"/>
          </w:rPr>
          <w:t>.</w:t>
        </w:r>
        <w:proofErr w:type="spellStart"/>
        <w:r w:rsidRPr="00B05986">
          <w:rPr>
            <w:b/>
            <w:bCs/>
            <w:color w:val="0000FF"/>
            <w:spacing w:val="-2"/>
            <w:sz w:val="24"/>
            <w:szCs w:val="24"/>
            <w:u w:val="single"/>
            <w:lang w:val="en-US" w:eastAsia="ar-SA"/>
          </w:rPr>
          <w:t>ru</w:t>
        </w:r>
        <w:proofErr w:type="spellEnd"/>
        <w:proofErr w:type="gramStart"/>
      </w:hyperlink>
      <w:r w:rsidRPr="00B05986">
        <w:rPr>
          <w:spacing w:val="-2"/>
          <w:sz w:val="24"/>
          <w:szCs w:val="24"/>
          <w:lang w:eastAsia="ar-SA"/>
        </w:rPr>
        <w:t>, адрес электронной почты Поставщика ______. Заявка имеет силу для Сторон как в случае его передачи Поставщику путем вручения документа, так и при его передаче средствами факсимильной, электронной или иной связи, позволяющей достоверно установить, что документ исходит от Заказчика</w:t>
      </w:r>
      <w:proofErr w:type="gramEnd"/>
      <w:r w:rsidRPr="00B05986">
        <w:rPr>
          <w:spacing w:val="-2"/>
          <w:sz w:val="24"/>
          <w:szCs w:val="24"/>
          <w:lang w:eastAsia="ar-SA"/>
        </w:rPr>
        <w:t xml:space="preserve"> по настоящему Контракту. Поставщик в течение рабочего дня после дня получения заявки от Заказчика должен подтвердить Заказчику факт получения заявки. В подтверждение лицо от Поставщика, ответственное за поставку, подписывает заявку с указанием даты и времени на момент подписания. Подпись лица, подписавшего заявку, удостоверяется печатью Поставщика, далее подписанная заявка отправляется Заказчику по электронной почте. Если Поставщик в течение рабочего дня со дня получения заявки от Заказчика не отправил подтверждение о получении заявки Заказчику, заявка будет считаться подтвержденной.</w:t>
      </w:r>
    </w:p>
    <w:p w:rsidR="00B05986" w:rsidRPr="00B05986" w:rsidRDefault="00B05986" w:rsidP="00B05986">
      <w:pPr>
        <w:widowControl w:val="0"/>
        <w:tabs>
          <w:tab w:val="left" w:pos="993"/>
        </w:tabs>
        <w:suppressAutoHyphens/>
        <w:ind w:firstLine="567"/>
        <w:contextualSpacing/>
        <w:rPr>
          <w:spacing w:val="-2"/>
          <w:sz w:val="24"/>
          <w:szCs w:val="24"/>
          <w:lang w:eastAsia="ar-SA"/>
        </w:rPr>
      </w:pPr>
      <w:r w:rsidRPr="00B05986">
        <w:rPr>
          <w:spacing w:val="-2"/>
          <w:sz w:val="24"/>
          <w:szCs w:val="24"/>
          <w:lang w:eastAsia="ar-SA"/>
        </w:rPr>
        <w:t>Поставщик поставляет Товар Заказчику собственным транспортом или с привлечением третьих лиц за свой счет. Все виды погрузо-разгрузочных работ осуществляются Поставщиком собственными техническими средствами или с привлечением третьих лиц за свой счет.</w:t>
      </w:r>
    </w:p>
    <w:p w:rsidR="00B05986" w:rsidRPr="00B05986" w:rsidRDefault="00B05986" w:rsidP="00B05986">
      <w:pPr>
        <w:widowControl w:val="0"/>
        <w:tabs>
          <w:tab w:val="left" w:pos="993"/>
        </w:tabs>
        <w:suppressAutoHyphens/>
        <w:ind w:firstLine="567"/>
        <w:contextualSpacing/>
        <w:rPr>
          <w:spacing w:val="-2"/>
          <w:sz w:val="24"/>
          <w:szCs w:val="24"/>
          <w:lang w:eastAsia="ar-SA"/>
        </w:rPr>
      </w:pPr>
      <w:r w:rsidRPr="00B05986">
        <w:rPr>
          <w:b/>
          <w:spacing w:val="-2"/>
          <w:sz w:val="24"/>
          <w:szCs w:val="24"/>
          <w:lang w:eastAsia="ar-SA"/>
        </w:rPr>
        <w:t xml:space="preserve">6. Требования к качеству и безопасности Товара </w:t>
      </w:r>
      <w:r w:rsidRPr="00B05986">
        <w:rPr>
          <w:spacing w:val="-2"/>
          <w:sz w:val="24"/>
          <w:szCs w:val="24"/>
          <w:lang w:eastAsia="ar-SA"/>
        </w:rPr>
        <w:t xml:space="preserve">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все поставляемые пищевые продукты должны соответствовать действующим ГОСТам, техническим условиям должны быть зарегистрированы и разрешены к использованию на территории Российской Федерации. Все поставляемые пищевые продукты по показателям качества, безопасности и пищевой ценности должны соответствовать требованиям нормативно-правовых актов, а также нормативно-технических документов. Качество пищевых продуктов должно соответствовать техническим характеристикам, поставка других видов пищевых продуктов, а также пищевых продуктов с показателями качества </w:t>
      </w:r>
      <w:proofErr w:type="gramStart"/>
      <w:r w:rsidRPr="00B05986">
        <w:rPr>
          <w:spacing w:val="-2"/>
          <w:sz w:val="24"/>
          <w:szCs w:val="24"/>
          <w:lang w:eastAsia="ar-SA"/>
        </w:rPr>
        <w:t>ниже указанных</w:t>
      </w:r>
      <w:proofErr w:type="gramEnd"/>
      <w:r w:rsidRPr="00B05986">
        <w:rPr>
          <w:spacing w:val="-2"/>
          <w:sz w:val="24"/>
          <w:szCs w:val="24"/>
          <w:lang w:eastAsia="ar-SA"/>
        </w:rPr>
        <w:t xml:space="preserve"> в Таблице № 1 – не допускается.</w:t>
      </w:r>
    </w:p>
    <w:p w:rsidR="00B05986" w:rsidRPr="00B05986" w:rsidRDefault="00B05986" w:rsidP="00B05986">
      <w:pPr>
        <w:suppressAutoHyphens/>
        <w:ind w:firstLine="567"/>
        <w:contextualSpacing/>
        <w:rPr>
          <w:rFonts w:eastAsia="Calibri"/>
          <w:sz w:val="24"/>
          <w:szCs w:val="24"/>
          <w:lang w:eastAsia="en-US"/>
        </w:rPr>
      </w:pPr>
      <w:r w:rsidRPr="00B05986">
        <w:rPr>
          <w:b/>
          <w:bCs/>
          <w:sz w:val="24"/>
          <w:szCs w:val="24"/>
          <w:lang w:eastAsia="zh-CN"/>
        </w:rPr>
        <w:t xml:space="preserve">7. </w:t>
      </w:r>
      <w:r w:rsidRPr="00B05986">
        <w:rPr>
          <w:rFonts w:eastAsia="Calibri"/>
          <w:b/>
          <w:sz w:val="24"/>
          <w:szCs w:val="24"/>
          <w:lang w:eastAsia="en-US"/>
        </w:rPr>
        <w:t xml:space="preserve">Требования к остаточному сроку годности товара </w:t>
      </w:r>
      <w:r w:rsidRPr="00B05986">
        <w:rPr>
          <w:b/>
          <w:sz w:val="24"/>
          <w:szCs w:val="24"/>
          <w:lang w:eastAsia="zh-CN"/>
        </w:rPr>
        <w:t>на момент поставки</w:t>
      </w:r>
      <w:r w:rsidRPr="00B05986">
        <w:rPr>
          <w:rFonts w:eastAsia="Calibri"/>
          <w:b/>
          <w:sz w:val="24"/>
          <w:szCs w:val="24"/>
          <w:lang w:eastAsia="en-US"/>
        </w:rPr>
        <w:t>.</w:t>
      </w:r>
    </w:p>
    <w:p w:rsidR="00B05986" w:rsidRPr="00B05986" w:rsidRDefault="00B05986" w:rsidP="00B05986">
      <w:pPr>
        <w:suppressAutoHyphens/>
        <w:rPr>
          <w:rFonts w:eastAsia="Calibri"/>
          <w:sz w:val="24"/>
          <w:szCs w:val="24"/>
          <w:lang w:eastAsia="en-US"/>
        </w:rPr>
      </w:pPr>
      <w:r>
        <w:rPr>
          <w:rFonts w:eastAsia="Calibri"/>
          <w:sz w:val="24"/>
          <w:szCs w:val="24"/>
          <w:lang w:eastAsia="en-US"/>
        </w:rPr>
        <w:lastRenderedPageBreak/>
        <w:t xml:space="preserve">Остаточный срок годности товара, согласно Описанию объекта закупки (Приложение к контракту №2) с п.1-5 </w:t>
      </w:r>
      <w:r w:rsidRPr="00B05986">
        <w:rPr>
          <w:rFonts w:eastAsia="Calibri"/>
          <w:sz w:val="24"/>
          <w:szCs w:val="24"/>
          <w:lang w:eastAsia="en-US"/>
        </w:rPr>
        <w:t>на момент его поставки заказчику должен составлять:</w:t>
      </w:r>
    </w:p>
    <w:p w:rsidR="00B05986" w:rsidRPr="00B05986" w:rsidRDefault="00B05986" w:rsidP="00B05986">
      <w:pPr>
        <w:suppressAutoHyphens/>
        <w:rPr>
          <w:sz w:val="24"/>
          <w:szCs w:val="24"/>
          <w:lang w:eastAsia="zh-CN"/>
        </w:rPr>
      </w:pPr>
      <w:r w:rsidRPr="00B05986">
        <w:rPr>
          <w:rFonts w:eastAsia="Calibri"/>
          <w:sz w:val="24"/>
          <w:szCs w:val="24"/>
          <w:lang w:eastAsia="en-US"/>
        </w:rPr>
        <w:t xml:space="preserve">- </w:t>
      </w:r>
      <w:r w:rsidRPr="00B05986">
        <w:rPr>
          <w:color w:val="000000"/>
          <w:kern w:val="2"/>
          <w:sz w:val="24"/>
          <w:szCs w:val="24"/>
          <w:lang w:eastAsia="zh-CN"/>
        </w:rPr>
        <w:t>Остаточный срок хранения, при поставке на склад «Заказчика», не менее 80% от даты изготовления.</w:t>
      </w:r>
    </w:p>
    <w:p w:rsidR="00B05986" w:rsidRPr="00B05986" w:rsidRDefault="00B05986" w:rsidP="00B05986">
      <w:pPr>
        <w:suppressAutoHyphens/>
        <w:rPr>
          <w:rFonts w:eastAsia="Calibri"/>
          <w:sz w:val="24"/>
          <w:szCs w:val="24"/>
          <w:lang w:eastAsia="en-US"/>
        </w:rPr>
      </w:pPr>
      <w:r>
        <w:rPr>
          <w:rFonts w:eastAsia="Calibri"/>
          <w:sz w:val="24"/>
          <w:szCs w:val="24"/>
          <w:lang w:eastAsia="en-US"/>
        </w:rPr>
        <w:t xml:space="preserve">Остаточный срок годности товара, согласно Описанию объекта закупки (Приложение к контракту №2) с п.6 </w:t>
      </w:r>
      <w:r w:rsidRPr="00B05986">
        <w:rPr>
          <w:rFonts w:eastAsia="Calibri"/>
          <w:sz w:val="24"/>
          <w:szCs w:val="24"/>
          <w:lang w:eastAsia="en-US"/>
        </w:rPr>
        <w:t>на момент его поставки заказчику должен составлять:</w:t>
      </w:r>
    </w:p>
    <w:p w:rsidR="00B05986" w:rsidRPr="00B05986" w:rsidRDefault="00B05986" w:rsidP="00B05986">
      <w:pPr>
        <w:rPr>
          <w:color w:val="000000"/>
        </w:rPr>
      </w:pPr>
      <w:r>
        <w:rPr>
          <w:rFonts w:eastAsia="Calibri"/>
          <w:sz w:val="24"/>
          <w:szCs w:val="24"/>
          <w:lang w:eastAsia="en-US"/>
        </w:rPr>
        <w:t>-</w:t>
      </w:r>
      <w:r w:rsidRPr="00B05986">
        <w:rPr>
          <w:color w:val="000000"/>
          <w:kern w:val="2"/>
          <w:sz w:val="24"/>
          <w:szCs w:val="24"/>
          <w:lang w:eastAsia="zh-CN"/>
        </w:rPr>
        <w:t>Остаточный срок хранения, при поставке на склад «Заказчика», не менее 90 суток на момент поставки.</w:t>
      </w:r>
    </w:p>
    <w:p w:rsidR="00B05986" w:rsidRPr="00D476E5" w:rsidRDefault="00B05986" w:rsidP="00B05986">
      <w:pPr>
        <w:tabs>
          <w:tab w:val="left" w:pos="1200"/>
        </w:tabs>
        <w:rPr>
          <w:sz w:val="24"/>
          <w:szCs w:val="24"/>
        </w:rPr>
      </w:pPr>
    </w:p>
    <w:p w:rsidR="00F167CE" w:rsidRDefault="00F167CE">
      <w:pPr>
        <w:pStyle w:val="LBBodyText2"/>
        <w:rPr>
          <w:color w:val="000000"/>
        </w:rPr>
      </w:pPr>
    </w:p>
    <w:p w:rsidR="00F167CE" w:rsidRDefault="00F167CE">
      <w:pPr>
        <w:pStyle w:val="LBBodyText2"/>
        <w:rPr>
          <w:b/>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F167CE">
        <w:tc>
          <w:tcPr>
            <w:tcW w:w="4785" w:type="dxa"/>
            <w:tcMar>
              <w:top w:w="0" w:type="dxa"/>
              <w:left w:w="108" w:type="dxa"/>
              <w:bottom w:w="0" w:type="dxa"/>
              <w:right w:w="108" w:type="dxa"/>
            </w:tcMar>
          </w:tcPr>
          <w:p w:rsidR="00F167CE" w:rsidRDefault="00F167CE">
            <w:pPr>
              <w:pStyle w:val="LBBodyText2"/>
              <w:ind w:left="0"/>
              <w:jc w:val="left"/>
              <w:rPr>
                <w:color w:val="000000"/>
              </w:rPr>
            </w:pPr>
          </w:p>
        </w:tc>
        <w:tc>
          <w:tcPr>
            <w:tcW w:w="4786" w:type="dxa"/>
            <w:tcMar>
              <w:top w:w="0" w:type="dxa"/>
              <w:left w:w="108" w:type="dxa"/>
              <w:bottom w:w="0" w:type="dxa"/>
              <w:right w:w="108" w:type="dxa"/>
            </w:tcMar>
          </w:tcPr>
          <w:p w:rsidR="00F167CE" w:rsidRDefault="00F167CE">
            <w:pPr>
              <w:pStyle w:val="LBBodyText2"/>
              <w:ind w:left="-15"/>
              <w:rPr>
                <w:color w:val="000000"/>
              </w:rPr>
            </w:pPr>
          </w:p>
        </w:tc>
      </w:tr>
    </w:tbl>
    <w:p w:rsidR="00F167CE" w:rsidRDefault="00F167CE">
      <w:pPr>
        <w:pStyle w:val="LBBodyText1"/>
        <w:spacing w:before="0" w:after="0"/>
        <w:jc w:val="right"/>
        <w:rPr>
          <w:color w:val="000000"/>
        </w:rPr>
      </w:pPr>
    </w:p>
    <w:tbl>
      <w:tblPr>
        <w:tblW w:w="9571" w:type="dxa"/>
        <w:tblCellMar>
          <w:left w:w="10" w:type="dxa"/>
          <w:right w:w="10" w:type="dxa"/>
        </w:tblCellMar>
        <w:tblLook w:val="04A0" w:firstRow="1" w:lastRow="0" w:firstColumn="1" w:lastColumn="0" w:noHBand="0" w:noVBand="1"/>
      </w:tblPr>
      <w:tblGrid>
        <w:gridCol w:w="4785"/>
        <w:gridCol w:w="4786"/>
      </w:tblGrid>
      <w:tr w:rsidR="00F167CE">
        <w:tc>
          <w:tcPr>
            <w:tcW w:w="4785" w:type="dxa"/>
            <w:tcMar>
              <w:top w:w="0" w:type="dxa"/>
              <w:left w:w="108" w:type="dxa"/>
              <w:bottom w:w="0" w:type="dxa"/>
              <w:right w:w="108" w:type="dxa"/>
            </w:tcMar>
          </w:tcPr>
          <w:p w:rsidR="00F167CE" w:rsidRDefault="00F37E29">
            <w:pPr>
              <w:pStyle w:val="LBBodyText2"/>
              <w:ind w:left="0"/>
              <w:rPr>
                <w:b/>
                <w:color w:val="000000"/>
              </w:rPr>
            </w:pPr>
            <w:r>
              <w:rPr>
                <w:b/>
                <w:color w:val="000000"/>
              </w:rPr>
              <w:fldChar w:fldCharType="begin"/>
            </w:r>
            <w:r>
              <w:rPr>
                <w:b/>
                <w:color w:val="000000"/>
              </w:rPr>
              <w:instrText>LBVARIABLE \id "982" \displaced</w:instrText>
            </w:r>
            <w:r>
              <w:rPr>
                <w:b/>
                <w:color w:val="000000"/>
              </w:rPr>
              <w:fldChar w:fldCharType="separate"/>
            </w:r>
            <w:r>
              <w:rPr>
                <w:b/>
                <w:color w:val="000000"/>
              </w:rPr>
              <w:t>Заказчик</w:t>
            </w:r>
          </w:p>
          <w:p w:rsidR="00F167CE" w:rsidRDefault="00F37E29">
            <w:pPr>
              <w:pStyle w:val="LBBodyText1"/>
              <w:rPr>
                <w:color w:val="000000"/>
              </w:rPr>
            </w:pPr>
            <w:r>
              <w:rPr>
                <w:color w:val="000000"/>
              </w:rPr>
              <w:t xml:space="preserve"> </w:t>
            </w:r>
          </w:p>
          <w:p w:rsidR="00F167CE" w:rsidRDefault="00F37E29">
            <w:pPr>
              <w:pStyle w:val="LBBodyText2"/>
              <w:ind w:left="0"/>
              <w:rPr>
                <w:color w:val="000000"/>
              </w:rPr>
            </w:pPr>
            <w:r>
              <w:rPr>
                <w:color w:val="000000"/>
              </w:rPr>
              <w:t>_________________________</w:t>
            </w:r>
            <w:proofErr w:type="spellStart"/>
            <w:r w:rsidR="00B05986">
              <w:rPr>
                <w:color w:val="000000"/>
              </w:rPr>
              <w:t>И.А.Николаева</w:t>
            </w:r>
            <w:proofErr w:type="spellEnd"/>
          </w:p>
          <w:p w:rsidR="00F167CE" w:rsidRDefault="00F37E29" w:rsidP="00B05986">
            <w:pPr>
              <w:pStyle w:val="LBBodyText2"/>
              <w:ind w:left="0"/>
              <w:jc w:val="left"/>
              <w:rPr>
                <w:color w:val="000000"/>
              </w:rPr>
            </w:pPr>
            <w:r>
              <w:rPr>
                <w:color w:val="000000"/>
              </w:rPr>
              <w:t>«___»________________20</w:t>
            </w:r>
            <w:r w:rsidR="00B05986">
              <w:rPr>
                <w:color w:val="000000"/>
              </w:rPr>
              <w:t xml:space="preserve">26 </w:t>
            </w:r>
            <w:r>
              <w:rPr>
                <w:color w:val="000000"/>
              </w:rPr>
              <w:t>г.</w:t>
            </w:r>
          </w:p>
        </w:tc>
        <w:tc>
          <w:tcPr>
            <w:tcW w:w="4786" w:type="dxa"/>
            <w:tcMar>
              <w:top w:w="0" w:type="dxa"/>
              <w:left w:w="108" w:type="dxa"/>
              <w:bottom w:w="0" w:type="dxa"/>
              <w:right w:w="108" w:type="dxa"/>
            </w:tcMar>
          </w:tcPr>
          <w:p w:rsidR="00F167CE" w:rsidRDefault="00F37E29">
            <w:pPr>
              <w:pStyle w:val="LBBodyText2"/>
              <w:ind w:left="0"/>
              <w:rPr>
                <w:b/>
                <w:color w:val="000000"/>
              </w:rPr>
            </w:pPr>
            <w:r>
              <w:rPr>
                <w:b/>
                <w:color w:val="000000"/>
              </w:rPr>
              <w:t>Поставщик</w:t>
            </w:r>
          </w:p>
          <w:p w:rsidR="00F167CE" w:rsidRDefault="00F37E29">
            <w:pPr>
              <w:pStyle w:val="LBBodyText2"/>
              <w:ind w:left="0"/>
              <w:rPr>
                <w:color w:val="000000"/>
              </w:rPr>
            </w:pPr>
            <w:r>
              <w:rPr>
                <w:color w:val="000000"/>
              </w:rPr>
              <w:t xml:space="preserve"> </w:t>
            </w:r>
          </w:p>
          <w:p w:rsidR="00F167CE" w:rsidRDefault="00F37E29">
            <w:pPr>
              <w:pStyle w:val="LBBodyText2"/>
              <w:ind w:left="-15"/>
              <w:rPr>
                <w:color w:val="000000"/>
              </w:rPr>
            </w:pPr>
            <w:r>
              <w:rPr>
                <w:color w:val="000000"/>
              </w:rPr>
              <w:t>_________________________</w:t>
            </w:r>
          </w:p>
          <w:p w:rsidR="00F167CE" w:rsidRDefault="00F37E29">
            <w:pPr>
              <w:pStyle w:val="LBBodyText2"/>
              <w:ind w:left="0"/>
              <w:jc w:val="left"/>
              <w:rPr>
                <w:color w:val="000000"/>
              </w:rPr>
            </w:pPr>
            <w:r>
              <w:rPr>
                <w:color w:val="000000"/>
              </w:rPr>
              <w:t>«___»________________20__г.</w:t>
            </w:r>
            <w:r>
              <w:rPr>
                <w:b/>
                <w:color w:val="000000"/>
              </w:rPr>
              <w:fldChar w:fldCharType="end"/>
            </w:r>
          </w:p>
        </w:tc>
      </w:tr>
    </w:tbl>
    <w:p w:rsidR="00F167CE" w:rsidRDefault="00F167CE">
      <w:pPr>
        <w:sectPr w:rsidR="00F167CE">
          <w:headerReference w:type="even" r:id="rId10"/>
          <w:headerReference w:type="default" r:id="rId11"/>
          <w:footerReference w:type="even" r:id="rId12"/>
          <w:footerReference w:type="default" r:id="rId13"/>
          <w:pgSz w:w="11906" w:h="16838"/>
          <w:pgMar w:top="1134" w:right="851" w:bottom="1134" w:left="1701" w:header="709" w:footer="709" w:gutter="0"/>
          <w:cols w:space="720"/>
        </w:sectPr>
      </w:pPr>
    </w:p>
    <w:p w:rsidR="00F167CE" w:rsidRDefault="00F37E29">
      <w:pPr>
        <w:pageBreakBefore/>
        <w:jc w:val="right"/>
        <w:rPr>
          <w:color w:val="000000"/>
        </w:rPr>
      </w:pPr>
      <w:r>
        <w:rPr>
          <w:color w:val="000000"/>
        </w:rPr>
        <w:lastRenderedPageBreak/>
        <w:t xml:space="preserve">Приложение № 3 к Контракту </w:t>
      </w:r>
    </w:p>
    <w:p w:rsidR="00F167CE" w:rsidRDefault="00F37E29">
      <w:pPr>
        <w:pStyle w:val="LBBodyText1"/>
        <w:spacing w:before="0" w:after="0"/>
        <w:jc w:val="right"/>
        <w:rPr>
          <w:color w:val="000000"/>
        </w:rPr>
      </w:pPr>
      <w:r>
        <w:rPr>
          <w:color w:val="000000"/>
        </w:rPr>
        <w:t xml:space="preserve">от «____»__________ _____ </w:t>
      </w:r>
      <w:proofErr w:type="gramStart"/>
      <w:r>
        <w:rPr>
          <w:color w:val="000000"/>
        </w:rPr>
        <w:t>г</w:t>
      </w:r>
      <w:proofErr w:type="gramEnd"/>
      <w:r>
        <w:rPr>
          <w:color w:val="000000"/>
        </w:rPr>
        <w:t>.</w:t>
      </w:r>
    </w:p>
    <w:p w:rsidR="00F167CE" w:rsidRDefault="00F37E29">
      <w:pPr>
        <w:pStyle w:val="LBBodyText1"/>
        <w:spacing w:before="0" w:after="0"/>
        <w:jc w:val="right"/>
        <w:rPr>
          <w:color w:val="000000"/>
        </w:rPr>
      </w:pPr>
      <w:r>
        <w:rPr>
          <w:color w:val="000000"/>
        </w:rPr>
        <w:t>№ ______</w:t>
      </w:r>
    </w:p>
    <w:p w:rsidR="00F167CE" w:rsidRDefault="00F167CE">
      <w:pPr>
        <w:jc w:val="right"/>
        <w:rPr>
          <w:color w:val="000000"/>
        </w:rPr>
      </w:pPr>
    </w:p>
    <w:p w:rsidR="00F167CE" w:rsidRDefault="00F167CE">
      <w:pPr>
        <w:pStyle w:val="ConsPlusNormal"/>
        <w:ind w:firstLine="0"/>
        <w:jc w:val="both"/>
        <w:outlineLvl w:val="1"/>
        <w:rPr>
          <w:b/>
          <w:color w:val="000000"/>
          <w:lang w:val="en-US"/>
        </w:rPr>
      </w:pPr>
    </w:p>
    <w:p w:rsidR="00F167CE" w:rsidRDefault="00F37E29">
      <w:pPr>
        <w:pStyle w:val="ConsPlusNormal"/>
        <w:jc w:val="center"/>
        <w:rPr>
          <w:rFonts w:ascii="Times New Roman" w:hAnsi="Times New Roman"/>
          <w:b/>
          <w:color w:val="000000"/>
          <w:sz w:val="22"/>
        </w:rPr>
      </w:pPr>
      <w:r>
        <w:rPr>
          <w:rFonts w:ascii="Times New Roman" w:hAnsi="Times New Roman"/>
          <w:b/>
          <w:color w:val="000000"/>
          <w:sz w:val="22"/>
        </w:rPr>
        <w:t>ФОРМА ЗАЯВКИ НА ПОСТАВКУ ТОВАРА № __</w:t>
      </w:r>
    </w:p>
    <w:p w:rsidR="00F167CE" w:rsidRDefault="00F37E29">
      <w:pPr>
        <w:pStyle w:val="ConsPlusNormal"/>
        <w:ind w:firstLine="709"/>
        <w:jc w:val="center"/>
        <w:rPr>
          <w:rFonts w:ascii="Times New Roman" w:hAnsi="Times New Roman"/>
          <w:color w:val="000000"/>
          <w:sz w:val="22"/>
        </w:rPr>
      </w:pPr>
      <w:r>
        <w:rPr>
          <w:rFonts w:ascii="Times New Roman" w:hAnsi="Times New Roman"/>
          <w:color w:val="000000"/>
          <w:sz w:val="22"/>
        </w:rPr>
        <w:t>(контракт от «__» _____ 20__ г. № ____)</w:t>
      </w:r>
    </w:p>
    <w:p w:rsidR="00F167CE" w:rsidRDefault="00F167CE">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679"/>
      </w:tblGrid>
      <w:tr w:rsidR="00F167CE">
        <w:tc>
          <w:tcPr>
            <w:tcW w:w="4785" w:type="dxa"/>
          </w:tcPr>
          <w:p w:rsidR="00F167CE" w:rsidRDefault="00F37E29">
            <w:pPr>
              <w:pStyle w:val="ConsPlusNormal"/>
              <w:ind w:left="-356" w:firstLine="0"/>
              <w:jc w:val="both"/>
              <w:rPr>
                <w:rFonts w:ascii="Times New Roman" w:hAnsi="Times New Roman"/>
                <w:color w:val="000000"/>
                <w:sz w:val="22"/>
              </w:rPr>
            </w:pPr>
            <w:proofErr w:type="gramStart"/>
            <w:r>
              <w:rPr>
                <w:rFonts w:ascii="Times New Roman" w:hAnsi="Times New Roman"/>
                <w:color w:val="000000"/>
                <w:sz w:val="22"/>
              </w:rPr>
              <w:t>г</w:t>
            </w:r>
            <w:proofErr w:type="gramEnd"/>
            <w:r>
              <w:rPr>
                <w:rFonts w:ascii="Times New Roman" w:hAnsi="Times New Roman"/>
                <w:color w:val="000000"/>
                <w:sz w:val="22"/>
              </w:rPr>
              <w:t xml:space="preserve">. __________ </w:t>
            </w:r>
          </w:p>
        </w:tc>
        <w:tc>
          <w:tcPr>
            <w:tcW w:w="4679" w:type="dxa"/>
          </w:tcPr>
          <w:p w:rsidR="00F167CE" w:rsidRDefault="00F37E29">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rsidR="00F167CE" w:rsidRDefault="00F167CE">
      <w:pPr>
        <w:pStyle w:val="ConsPlusNormal"/>
        <w:ind w:firstLine="0"/>
        <w:jc w:val="both"/>
        <w:rPr>
          <w:rFonts w:ascii="Times New Roman" w:hAnsi="Times New Roman"/>
          <w:color w:val="000000"/>
          <w:sz w:val="22"/>
        </w:rPr>
      </w:pPr>
    </w:p>
    <w:p w:rsidR="00F167CE" w:rsidRDefault="00F37E29">
      <w:pPr>
        <w:ind w:firstLine="540"/>
        <w:rPr>
          <w:color w:val="000000"/>
        </w:rPr>
      </w:pPr>
      <w:proofErr w:type="gramStart"/>
      <w:r>
        <w:rPr>
          <w:color w:val="000000"/>
        </w:rPr>
        <w:t xml:space="preserve">Заказчик_______ </w:t>
      </w:r>
      <w:r>
        <w:rPr>
          <w:i/>
          <w:color w:val="000000"/>
        </w:rPr>
        <w:t>(полное наименование)</w:t>
      </w:r>
      <w:r>
        <w:rPr>
          <w:color w:val="000000"/>
        </w:rPr>
        <w:t xml:space="preserve"> в лице ______ </w:t>
      </w:r>
      <w:r>
        <w:rPr>
          <w:i/>
          <w:color w:val="000000"/>
        </w:rPr>
        <w:t>(должность, фамилия, имя, отчество (при наличии) лица, подписывающего Заявку о получении (выборке) Товара (далее - Заявка))</w:t>
      </w:r>
      <w:r>
        <w:rPr>
          <w:color w:val="000000"/>
        </w:rPr>
        <w:t xml:space="preserve">, действующего на основании _______ </w:t>
      </w:r>
      <w:r>
        <w:rPr>
          <w:i/>
          <w:color w:val="000000"/>
        </w:rPr>
        <w:t>(указываются реквизиты документа, удостоверяющие полномочия лица на подписание Заявки)</w:t>
      </w:r>
      <w:r>
        <w:rPr>
          <w:color w:val="000000"/>
        </w:rPr>
        <w:t xml:space="preserve">, в соответствии с п. ____ Контракта от "__" _______ ____ г. N ____ (далее - Контракт) </w:t>
      </w:r>
      <w:proofErr w:type="gramEnd"/>
    </w:p>
    <w:p w:rsidR="00F167CE" w:rsidRDefault="00F37E29">
      <w:pPr>
        <w:ind w:firstLine="540"/>
        <w:rPr>
          <w:color w:val="000000"/>
        </w:rPr>
      </w:pPr>
      <w:r>
        <w:rPr>
          <w:color w:val="000000"/>
        </w:rPr>
        <w:t>просит осуществить поставку Товара в следующем количестве:</w:t>
      </w:r>
    </w:p>
    <w:p w:rsidR="00F167CE" w:rsidRDefault="00F167CE">
      <w:pPr>
        <w:ind w:firstLine="540"/>
        <w:rPr>
          <w:color w:val="000000"/>
        </w:rPr>
      </w:pPr>
    </w:p>
    <w:tbl>
      <w:tblPr>
        <w:tblStyle w:val="211"/>
        <w:tblpPr w:leftFromText="36" w:rightFromText="36" w:vertAnchor="text"/>
        <w:tblW w:w="9350" w:type="dxa"/>
        <w:tblInd w:w="0" w:type="dxa"/>
        <w:shd w:val="clear" w:color="auto" w:fill="FFFFFF"/>
        <w:tblLook w:val="04A0" w:firstRow="1" w:lastRow="0" w:firstColumn="1" w:lastColumn="0" w:noHBand="0" w:noVBand="1"/>
      </w:tblPr>
      <w:tblGrid>
        <w:gridCol w:w="550"/>
        <w:gridCol w:w="1640"/>
        <w:gridCol w:w="667"/>
        <w:gridCol w:w="1745"/>
        <w:gridCol w:w="2560"/>
        <w:gridCol w:w="2188"/>
      </w:tblGrid>
      <w:tr w:rsidR="00F167CE">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both"/>
              <w:rPr>
                <w:color w:val="000000"/>
              </w:rPr>
            </w:pPr>
            <w:r>
              <w:rPr>
                <w:rFonts w:ascii="Times New Roman" w:hAnsi="Times New Roman"/>
                <w:color w:val="000000"/>
              </w:rPr>
              <w:t xml:space="preserve">№ </w:t>
            </w:r>
            <w:proofErr w:type="gramStart"/>
            <w:r>
              <w:rPr>
                <w:rFonts w:ascii="Times New Roman" w:hAnsi="Times New Roman"/>
                <w:color w:val="000000"/>
              </w:rPr>
              <w:t>п</w:t>
            </w:r>
            <w:proofErr w:type="gramEnd"/>
            <w:r>
              <w:rPr>
                <w:rFonts w:ascii="Times New Roman" w:hAnsi="Times New Roman"/>
                <w:color w:val="000000"/>
              </w:rPr>
              <w:t>/п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both"/>
              <w:rPr>
                <w:color w:val="000000"/>
              </w:rPr>
            </w:pPr>
            <w:r>
              <w:rPr>
                <w:rFonts w:ascii="Times New Roman" w:hAnsi="Times New Roman"/>
                <w:color w:val="000000"/>
              </w:rPr>
              <w:t>Наименование Товара</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both"/>
              <w:rPr>
                <w:color w:val="000000"/>
              </w:rPr>
            </w:pPr>
            <w:r>
              <w:rPr>
                <w:rFonts w:ascii="Times New Roman" w:hAnsi="Times New Roman"/>
                <w:color w:val="000000"/>
              </w:rPr>
              <w:t>Ед. изм.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both"/>
              <w:rPr>
                <w:color w:val="000000"/>
              </w:rPr>
            </w:pPr>
            <w:r>
              <w:rPr>
                <w:rFonts w:ascii="Times New Roman" w:hAnsi="Times New Roman"/>
                <w:color w:val="000000"/>
              </w:rPr>
              <w:t>Количество в единицах 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both"/>
              <w:rPr>
                <w:color w:val="000000"/>
              </w:rPr>
            </w:pPr>
            <w:r>
              <w:rPr>
                <w:rFonts w:ascii="Times New Roman" w:hAnsi="Times New Roman"/>
                <w:color w:val="000000"/>
              </w:rPr>
              <w:t>Цена за единицу измерения, руб. (включая НДС, если облагается НДС)</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both"/>
              <w:rPr>
                <w:color w:val="000000"/>
              </w:rPr>
            </w:pPr>
            <w:r>
              <w:rPr>
                <w:rFonts w:ascii="Times New Roman" w:hAnsi="Times New Roman"/>
                <w:color w:val="000000"/>
              </w:rPr>
              <w:t>Стоимость, руб. (включая НДС, если облагается НДС)</w:t>
            </w:r>
          </w:p>
        </w:tc>
      </w:tr>
      <w:tr w:rsidR="00F167CE">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3</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4</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5</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6</w:t>
            </w:r>
          </w:p>
        </w:tc>
      </w:tr>
      <w:tr w:rsidR="00F167CE">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1.</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r>
      <w:tr w:rsidR="00F167CE">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37E29">
            <w:pPr>
              <w:pStyle w:val="MsoNormaldoczillaStyle33"/>
              <w:spacing w:before="39" w:after="39" w:line="240" w:lineRule="auto"/>
              <w:jc w:val="center"/>
              <w:rPr>
                <w:color w:val="000000"/>
              </w:rPr>
            </w:pPr>
            <w:r>
              <w:rPr>
                <w:rFonts w:ascii="Times New Roman" w:hAnsi="Times New Roman"/>
                <w:color w:val="000000"/>
              </w:rPr>
              <w:t>2.</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rsidR="00F167CE" w:rsidRDefault="00F167CE">
            <w:pPr>
              <w:rPr>
                <w:color w:val="000000"/>
              </w:rPr>
            </w:pPr>
          </w:p>
        </w:tc>
      </w:tr>
    </w:tbl>
    <w:p w:rsidR="00F167CE" w:rsidRDefault="00F167CE">
      <w:pPr>
        <w:pStyle w:val="MsoNormaldoczillaStyle33"/>
        <w:shd w:val="clear" w:color="auto" w:fill="FFFFFF"/>
        <w:spacing w:before="120" w:after="120" w:line="240" w:lineRule="auto"/>
        <w:jc w:val="both"/>
        <w:rPr>
          <w:color w:val="000000"/>
        </w:rPr>
      </w:pPr>
    </w:p>
    <w:p w:rsidR="00F167CE" w:rsidRDefault="00F37E29">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Адрес поставки Товара: ________</w:t>
      </w:r>
    </w:p>
    <w:p w:rsidR="00F167CE" w:rsidRDefault="00F37E29">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Подпись:</w:t>
      </w:r>
    </w:p>
    <w:p w:rsidR="00F167CE" w:rsidRDefault="00F37E29">
      <w:pPr>
        <w:pStyle w:val="MsoNormaldoczillaStyle33"/>
        <w:shd w:val="clear" w:color="auto" w:fill="FFFFFF"/>
        <w:spacing w:before="120" w:after="120" w:line="240" w:lineRule="auto"/>
        <w:jc w:val="both"/>
        <w:rPr>
          <w:color w:val="000000"/>
        </w:rPr>
      </w:pPr>
      <w:r>
        <w:rPr>
          <w:rFonts w:ascii="Times New Roman" w:hAnsi="Times New Roman"/>
          <w:color w:val="000000"/>
          <w:shd w:val="clear" w:color="auto" w:fill="FFFFFF"/>
        </w:rPr>
        <w:t xml:space="preserve">От </w:t>
      </w:r>
      <w:r>
        <w:rPr>
          <w:rFonts w:ascii="Times New Roman" w:hAnsi="Times New Roman"/>
          <w:color w:val="000000"/>
          <w:sz w:val="22"/>
        </w:rPr>
        <w:t>Заказчика</w:t>
      </w:r>
      <w:r>
        <w:rPr>
          <w:rFonts w:ascii="Times New Roman" w:hAnsi="Times New Roman"/>
          <w:color w:val="000000"/>
          <w:shd w:val="clear" w:color="auto" w:fill="FFFFFF"/>
        </w:rPr>
        <w:t>:</w:t>
      </w:r>
    </w:p>
    <w:p w:rsidR="00F167CE" w:rsidRDefault="00F37E29">
      <w:pPr>
        <w:pStyle w:val="MsoNormaldoczillaStyle33"/>
        <w:shd w:val="clear" w:color="auto" w:fill="FFFFFF"/>
        <w:spacing w:beforeAutospacing="1" w:line="240" w:lineRule="auto"/>
        <w:jc w:val="both"/>
        <w:rPr>
          <w:rFonts w:ascii="Times New Roman" w:hAnsi="Times New Roman"/>
          <w:color w:val="000000"/>
          <w:sz w:val="22"/>
        </w:rPr>
      </w:pPr>
      <w:r>
        <w:rPr>
          <w:rFonts w:ascii="Times New Roman" w:hAnsi="Times New Roman"/>
          <w:color w:val="000000"/>
          <w:shd w:val="clear" w:color="auto" w:fill="FFFFFF"/>
        </w:rPr>
        <w:t>___________________</w:t>
      </w:r>
    </w:p>
    <w:p w:rsidR="00F167CE" w:rsidRDefault="00F37E29">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rsidR="00F167CE" w:rsidRDefault="00F167CE">
      <w:pPr>
        <w:pStyle w:val="ConsPlusNormal"/>
        <w:ind w:firstLine="709"/>
        <w:jc w:val="both"/>
        <w:rPr>
          <w:rFonts w:ascii="Times New Roman" w:hAnsi="Times New Roman"/>
          <w:color w:val="000000"/>
          <w:sz w:val="22"/>
        </w:rPr>
      </w:pPr>
    </w:p>
    <w:p w:rsidR="00F167CE" w:rsidRDefault="00F37E29">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rsidR="00F167CE" w:rsidRDefault="00F167CE">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firstRow="1" w:lastRow="0" w:firstColumn="1" w:lastColumn="0" w:noHBand="0" w:noVBand="1"/>
      </w:tblPr>
      <w:tblGrid>
        <w:gridCol w:w="4785"/>
        <w:gridCol w:w="4786"/>
      </w:tblGrid>
      <w:tr w:rsidR="00F167CE">
        <w:tc>
          <w:tcPr>
            <w:tcW w:w="4785" w:type="dxa"/>
            <w:tcMar>
              <w:top w:w="0" w:type="dxa"/>
              <w:left w:w="108" w:type="dxa"/>
              <w:bottom w:w="0" w:type="dxa"/>
              <w:right w:w="108" w:type="dxa"/>
            </w:tcMar>
          </w:tcPr>
          <w:p w:rsidR="00F167CE" w:rsidRDefault="00F37E29">
            <w:pPr>
              <w:pStyle w:val="LBBodyText2"/>
              <w:ind w:left="0"/>
              <w:rPr>
                <w:b/>
                <w:color w:val="000000"/>
              </w:rPr>
            </w:pPr>
            <w:r>
              <w:rPr>
                <w:b/>
                <w:color w:val="000000"/>
              </w:rPr>
              <w:t>Заказчик</w:t>
            </w:r>
          </w:p>
          <w:p w:rsidR="00F167CE" w:rsidRDefault="00F37E29">
            <w:pPr>
              <w:pStyle w:val="LBBodyText1"/>
              <w:rPr>
                <w:color w:val="000000"/>
              </w:rPr>
            </w:pPr>
            <w:r>
              <w:rPr>
                <w:color w:val="000000"/>
              </w:rPr>
              <w:t xml:space="preserve"> </w:t>
            </w:r>
          </w:p>
          <w:p w:rsidR="00F167CE" w:rsidRDefault="00F37E29">
            <w:pPr>
              <w:pStyle w:val="LBBodyText2"/>
              <w:ind w:left="0"/>
              <w:rPr>
                <w:color w:val="000000"/>
              </w:rPr>
            </w:pPr>
            <w:r>
              <w:rPr>
                <w:color w:val="000000"/>
              </w:rPr>
              <w:t>_________________________</w:t>
            </w:r>
            <w:proofErr w:type="spellStart"/>
            <w:r w:rsidR="00B05986">
              <w:rPr>
                <w:color w:val="000000"/>
              </w:rPr>
              <w:t>И.А.Николаева</w:t>
            </w:r>
            <w:proofErr w:type="spellEnd"/>
          </w:p>
          <w:p w:rsidR="00F167CE" w:rsidRDefault="00F37E29" w:rsidP="00B05986">
            <w:pPr>
              <w:pStyle w:val="LBBodyText2"/>
              <w:ind w:left="0"/>
              <w:jc w:val="left"/>
              <w:rPr>
                <w:color w:val="000000"/>
              </w:rPr>
            </w:pPr>
            <w:r>
              <w:rPr>
                <w:color w:val="000000"/>
              </w:rPr>
              <w:t>«___»________________20</w:t>
            </w:r>
            <w:r w:rsidR="00B05986">
              <w:rPr>
                <w:color w:val="000000"/>
              </w:rPr>
              <w:t xml:space="preserve">26 </w:t>
            </w:r>
            <w:r>
              <w:rPr>
                <w:color w:val="000000"/>
              </w:rPr>
              <w:t>г.</w:t>
            </w:r>
          </w:p>
        </w:tc>
        <w:tc>
          <w:tcPr>
            <w:tcW w:w="4786" w:type="dxa"/>
            <w:tcMar>
              <w:top w:w="0" w:type="dxa"/>
              <w:left w:w="108" w:type="dxa"/>
              <w:bottom w:w="0" w:type="dxa"/>
              <w:right w:w="108" w:type="dxa"/>
            </w:tcMar>
          </w:tcPr>
          <w:p w:rsidR="00F167CE" w:rsidRDefault="00F37E29">
            <w:pPr>
              <w:pStyle w:val="LBBodyText2"/>
              <w:ind w:left="0"/>
              <w:rPr>
                <w:b/>
                <w:color w:val="000000"/>
              </w:rPr>
            </w:pPr>
            <w:r>
              <w:rPr>
                <w:b/>
                <w:color w:val="000000"/>
              </w:rPr>
              <w:t>Поставщик</w:t>
            </w:r>
          </w:p>
          <w:p w:rsidR="00F167CE" w:rsidRDefault="00F37E29">
            <w:pPr>
              <w:pStyle w:val="LBBodyText2"/>
              <w:ind w:left="0"/>
              <w:rPr>
                <w:color w:val="000000"/>
              </w:rPr>
            </w:pPr>
            <w:r>
              <w:rPr>
                <w:color w:val="000000"/>
              </w:rPr>
              <w:t xml:space="preserve"> </w:t>
            </w:r>
          </w:p>
          <w:p w:rsidR="00F167CE" w:rsidRDefault="00F37E29">
            <w:pPr>
              <w:pStyle w:val="LBBodyText2"/>
              <w:ind w:left="-15"/>
              <w:rPr>
                <w:color w:val="000000"/>
              </w:rPr>
            </w:pPr>
            <w:r>
              <w:rPr>
                <w:color w:val="000000"/>
              </w:rPr>
              <w:t>_________________________</w:t>
            </w:r>
          </w:p>
          <w:p w:rsidR="00F167CE" w:rsidRDefault="00F37E29">
            <w:pPr>
              <w:pStyle w:val="LBBodyText2"/>
              <w:ind w:left="0"/>
              <w:jc w:val="left"/>
              <w:rPr>
                <w:color w:val="000000"/>
              </w:rPr>
            </w:pPr>
            <w:r>
              <w:rPr>
                <w:color w:val="000000"/>
              </w:rPr>
              <w:t>«___»________________20__г.</w:t>
            </w:r>
          </w:p>
        </w:tc>
      </w:tr>
    </w:tbl>
    <w:p w:rsidR="00F167CE" w:rsidRDefault="00F167CE">
      <w:pPr>
        <w:pStyle w:val="LBBodyText1"/>
        <w:jc w:val="center"/>
        <w:rPr>
          <w:color w:val="000000"/>
        </w:rPr>
      </w:pPr>
    </w:p>
    <w:sectPr w:rsidR="00F167CE">
      <w:headerReference w:type="even" r:id="rId14"/>
      <w:headerReference w:type="default" r:id="rId15"/>
      <w:footerReference w:type="even" r:id="rId16"/>
      <w:footerReference w:type="default" r:id="rId17"/>
      <w:type w:val="continuous"/>
      <w:pgSz w:w="11906" w:h="16838"/>
      <w:pgMar w:top="1134" w:right="851" w:bottom="1134" w:left="1701"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749" w:rsidRDefault="00432749" w:rsidP="00877513">
      <w:r>
        <w:separator/>
      </w:r>
    </w:p>
    <w:p w:rsidR="00432749" w:rsidRDefault="00432749"/>
  </w:endnote>
  <w:endnote w:type="continuationSeparator" w:id="0">
    <w:p w:rsidR="00432749" w:rsidRDefault="00432749" w:rsidP="00877513">
      <w:r>
        <w:continuationSeparator/>
      </w:r>
    </w:p>
    <w:p w:rsidR="00432749" w:rsidRDefault="004327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167CE">
    <w:pPr>
      <w:pStyle w:val="a7"/>
    </w:pPr>
  </w:p>
  <w:p w:rsidR="00F167CE" w:rsidRDefault="00F167CE"/>
  <w:p w:rsidR="00F167CE" w:rsidRDefault="00F167C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37E29">
    <w:pPr>
      <w:pStyle w:val="a7"/>
      <w:jc w:val="center"/>
    </w:pPr>
    <w:r>
      <w:fldChar w:fldCharType="begin"/>
    </w:r>
    <w:r>
      <w:instrText>PAGE \* "Arabic"</w:instrText>
    </w:r>
    <w:r>
      <w:fldChar w:fldCharType="separate"/>
    </w:r>
    <w:r w:rsidR="00671845">
      <w:rPr>
        <w:noProof/>
      </w:rPr>
      <w:t>18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167CE">
    <w:pPr>
      <w:pStyle w:val="a7"/>
    </w:pPr>
  </w:p>
  <w:p w:rsidR="00F167CE" w:rsidRDefault="00F167CE"/>
  <w:p w:rsidR="00F167CE" w:rsidRDefault="00F167C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37E29">
    <w:pPr>
      <w:pStyle w:val="a7"/>
      <w:jc w:val="center"/>
    </w:pPr>
    <w:r>
      <w:fldChar w:fldCharType="begin"/>
    </w:r>
    <w:r>
      <w:instrText>PAGE \* "Arabic"</w:instrText>
    </w:r>
    <w:r>
      <w:fldChar w:fldCharType="separate"/>
    </w:r>
    <w:r w:rsidR="00671845">
      <w:rPr>
        <w:noProof/>
      </w:rPr>
      <w:t>19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749" w:rsidRDefault="00432749" w:rsidP="00877513">
      <w:r>
        <w:separator/>
      </w:r>
    </w:p>
  </w:footnote>
  <w:footnote w:type="continuationSeparator" w:id="0">
    <w:p w:rsidR="00432749" w:rsidRDefault="00432749" w:rsidP="00877513">
      <w:r>
        <w:continuationSeparator/>
      </w:r>
    </w:p>
    <w:p w:rsidR="00432749" w:rsidRDefault="00432749"/>
  </w:footnote>
  <w:footnote w:id="1">
    <w:p w:rsidR="00E41DB5" w:rsidRPr="00C601A4" w:rsidRDefault="00E41DB5" w:rsidP="003847C3">
      <w:pPr>
        <w:pStyle w:val="af3"/>
        <w:rPr>
          <w:sz w:val="18"/>
          <w:szCs w:val="18"/>
        </w:rPr>
      </w:pPr>
      <w:r w:rsidRPr="00C601A4">
        <w:rPr>
          <w:rStyle w:val="a4"/>
          <w:sz w:val="18"/>
          <w:szCs w:val="18"/>
        </w:rPr>
        <w:footnoteRef/>
      </w:r>
      <w:r w:rsidR="003C6F9D" w:rsidRPr="00C601A4">
        <w:rPr>
          <w:sz w:val="18"/>
          <w:szCs w:val="18"/>
        </w:rPr>
        <w:t xml:space="preserve"> Текст "и оплатить</w:t>
      </w:r>
      <w:r w:rsidRPr="00C601A4">
        <w:rPr>
          <w:sz w:val="18"/>
          <w:szCs w:val="18"/>
        </w:rPr>
        <w:t>" не добавляется в Контра</w:t>
      </w:r>
      <w:proofErr w:type="gramStart"/>
      <w:r w:rsidRPr="00C601A4">
        <w:rPr>
          <w:sz w:val="18"/>
          <w:szCs w:val="18"/>
        </w:rPr>
        <w:t>кт в сл</w:t>
      </w:r>
      <w:proofErr w:type="gramEnd"/>
      <w:r w:rsidRPr="00C601A4">
        <w:rPr>
          <w:sz w:val="18"/>
          <w:szCs w:val="18"/>
        </w:rPr>
        <w:t>учае, если Контракт заключается по результатам</w:t>
      </w:r>
      <w:r w:rsidR="00A8339D">
        <w:rPr>
          <w:sz w:val="18"/>
          <w:szCs w:val="18"/>
        </w:rPr>
        <w:t xml:space="preserve"> закупки, которая проводилась</w:t>
      </w:r>
      <w:r w:rsidRPr="00C601A4">
        <w:rPr>
          <w:sz w:val="18"/>
          <w:szCs w:val="18"/>
        </w:rPr>
        <w:t xml:space="preserve"> на право заключения контракта в соответствии с частью 8 статьи 48</w:t>
      </w:r>
      <w:r w:rsidR="00A8339D">
        <w:rPr>
          <w:sz w:val="18"/>
          <w:szCs w:val="18"/>
        </w:rPr>
        <w:t xml:space="preserve"> или </w:t>
      </w:r>
      <w:r w:rsidR="00A8339D" w:rsidRPr="00C601A4">
        <w:rPr>
          <w:sz w:val="18"/>
          <w:szCs w:val="18"/>
        </w:rPr>
        <w:t>пунктом 9 части 3 статьи 49</w:t>
      </w:r>
      <w:r w:rsidRPr="00C601A4">
        <w:rPr>
          <w:sz w:val="18"/>
          <w:szCs w:val="18"/>
        </w:rPr>
        <w:t xml:space="preserve"> Федерального закона о контрактной системе. В указанных случаях Заказчиком не осуществляется оплата поставленного товара, выполненных работ и оказанных услуг.</w:t>
      </w:r>
    </w:p>
  </w:footnote>
  <w:footnote w:id="2">
    <w:p w:rsidR="00E41DB5" w:rsidRPr="00C601A4" w:rsidRDefault="00E41DB5" w:rsidP="003847C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sidR="00A8339D">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sidR="00A8339D">
        <w:rPr>
          <w:sz w:val="18"/>
          <w:szCs w:val="18"/>
        </w:rPr>
        <w:t xml:space="preserve">или </w:t>
      </w:r>
      <w:r w:rsidR="00A8339D" w:rsidRPr="00C601A4">
        <w:rPr>
          <w:sz w:val="18"/>
          <w:szCs w:val="18"/>
        </w:rPr>
        <w:t>пунктом 9 части 3 статьи 49</w:t>
      </w:r>
      <w:r w:rsidR="00A8339D">
        <w:rPr>
          <w:sz w:val="18"/>
          <w:szCs w:val="18"/>
        </w:rPr>
        <w:t xml:space="preserve"> </w:t>
      </w:r>
      <w:r w:rsidRPr="00C601A4">
        <w:rPr>
          <w:sz w:val="18"/>
          <w:szCs w:val="18"/>
        </w:rPr>
        <w:t>Федерального закона о контрактной системе</w:t>
      </w:r>
      <w:r w:rsidR="00A8339D">
        <w:rPr>
          <w:sz w:val="18"/>
          <w:szCs w:val="18"/>
        </w:rPr>
        <w:t>.</w:t>
      </w:r>
    </w:p>
    <w:p w:rsidR="00E41DB5" w:rsidRPr="00C601A4" w:rsidRDefault="00E41DB5" w:rsidP="003847C3">
      <w:pPr>
        <w:pStyle w:val="af3"/>
        <w:rPr>
          <w:sz w:val="18"/>
          <w:szCs w:val="18"/>
        </w:rPr>
      </w:pPr>
      <w:proofErr w:type="gramStart"/>
      <w:r w:rsidRPr="00C601A4">
        <w:rPr>
          <w:sz w:val="18"/>
          <w:szCs w:val="18"/>
        </w:rPr>
        <w:t>В указанном случае, в соответствии с пунктом 1 части 4 статьи 51 Федерального закона о контрактной системе, заключение контракта Заказчиком осуществляется при условии поступления на счет, на котором в соответствии с законодательством Российской Федерации учитываются операции со средствами, поступающими Заказчику, денежных средств в размере платы, подлежащей внесению за заключение контракта, предложенной участником закупки, с которым заключается контракт, а также при</w:t>
      </w:r>
      <w:proofErr w:type="gramEnd"/>
      <w:r w:rsidRPr="00C601A4">
        <w:rPr>
          <w:sz w:val="18"/>
          <w:szCs w:val="18"/>
        </w:rPr>
        <w:t xml:space="preserve"> </w:t>
      </w:r>
      <w:proofErr w:type="gramStart"/>
      <w:r w:rsidRPr="00C601A4">
        <w:rPr>
          <w:sz w:val="18"/>
          <w:szCs w:val="18"/>
        </w:rPr>
        <w:t>условии</w:t>
      </w:r>
      <w:proofErr w:type="gramEnd"/>
      <w:r w:rsidRPr="00C601A4">
        <w:rPr>
          <w:sz w:val="18"/>
          <w:szCs w:val="18"/>
        </w:rPr>
        <w:t xml:space="preserve"> соблюдения участником закупки, с которым заключается контракт, требований статьи 37 Федерального закона о контрактной системе.</w:t>
      </w:r>
    </w:p>
    <w:p w:rsidR="00E41DB5" w:rsidRPr="00C601A4" w:rsidRDefault="00E41DB5" w:rsidP="003847C3">
      <w:pPr>
        <w:pStyle w:val="af3"/>
        <w:rPr>
          <w:sz w:val="18"/>
          <w:szCs w:val="18"/>
        </w:rPr>
      </w:pPr>
      <w:r w:rsidRPr="00C601A4">
        <w:rPr>
          <w:sz w:val="18"/>
          <w:szCs w:val="18"/>
        </w:rPr>
        <w:t>В указанном случае пункты 2.3 - 2.7 в текст Контракта не включаются.</w:t>
      </w:r>
    </w:p>
  </w:footnote>
  <w:footnote w:id="3">
    <w:p w:rsidR="005770A8" w:rsidRPr="00C601A4" w:rsidRDefault="005770A8" w:rsidP="005770A8">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В случае</w:t>
      </w:r>
      <w:proofErr w:type="gramStart"/>
      <w:r w:rsidRPr="00C601A4">
        <w:rPr>
          <w:color w:val="000000"/>
          <w:sz w:val="18"/>
          <w:szCs w:val="18"/>
          <w:shd w:val="clear" w:color="auto" w:fill="FFFFFF"/>
        </w:rPr>
        <w:t>,</w:t>
      </w:r>
      <w:proofErr w:type="gramEnd"/>
      <w:r w:rsidRPr="00C601A4">
        <w:rPr>
          <w:color w:val="000000"/>
          <w:sz w:val="18"/>
          <w:szCs w:val="18"/>
          <w:shd w:val="clear" w:color="auto" w:fill="FFFFFF"/>
        </w:rPr>
        <w:t xml:space="preserve">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4">
    <w:p w:rsidR="005770A8" w:rsidRPr="00C601A4" w:rsidRDefault="005770A8" w:rsidP="005770A8">
      <w:pPr>
        <w:pStyle w:val="af3"/>
        <w:rPr>
          <w:sz w:val="18"/>
          <w:szCs w:val="18"/>
        </w:rPr>
      </w:pPr>
      <w:r w:rsidRPr="00C601A4">
        <w:rPr>
          <w:rStyle w:val="a4"/>
          <w:sz w:val="18"/>
          <w:szCs w:val="18"/>
        </w:rPr>
        <w:footnoteRef/>
      </w:r>
      <w:r w:rsidRPr="00C601A4">
        <w:rPr>
          <w:sz w:val="18"/>
          <w:szCs w:val="18"/>
        </w:rPr>
        <w:t xml:space="preserve"> </w:t>
      </w:r>
      <w:r w:rsidRPr="00C601A4">
        <w:rPr>
          <w:color w:val="000000"/>
          <w:sz w:val="18"/>
          <w:szCs w:val="18"/>
          <w:shd w:val="clear" w:color="auto" w:fill="FFFFFF"/>
        </w:rPr>
        <w:t>Условие в части НДС не включается в Контра</w:t>
      </w:r>
      <w:proofErr w:type="gramStart"/>
      <w:r w:rsidRPr="00C601A4">
        <w:rPr>
          <w:color w:val="000000"/>
          <w:sz w:val="18"/>
          <w:szCs w:val="18"/>
          <w:shd w:val="clear" w:color="auto" w:fill="FFFFFF"/>
        </w:rPr>
        <w:t>кт в сл</w:t>
      </w:r>
      <w:proofErr w:type="gramEnd"/>
      <w:r w:rsidRPr="00C601A4">
        <w:rPr>
          <w:color w:val="000000"/>
          <w:sz w:val="18"/>
          <w:szCs w:val="18"/>
          <w:shd w:val="clear" w:color="auto" w:fill="FFFFFF"/>
        </w:rPr>
        <w:t>учае указания предложения о цене за право заключения Контракта.</w:t>
      </w:r>
    </w:p>
  </w:footnote>
  <w:footnote w:id="5">
    <w:p w:rsidR="00C25683" w:rsidRPr="00C601A4" w:rsidRDefault="00C25683" w:rsidP="00C25683">
      <w:pPr>
        <w:pStyle w:val="af3"/>
        <w:rPr>
          <w:sz w:val="18"/>
          <w:szCs w:val="18"/>
        </w:rPr>
      </w:pPr>
      <w:r w:rsidRPr="00C601A4">
        <w:rPr>
          <w:rStyle w:val="a4"/>
          <w:sz w:val="18"/>
          <w:szCs w:val="18"/>
        </w:rPr>
        <w:footnoteRef/>
      </w:r>
      <w:r w:rsidRPr="00C601A4">
        <w:rPr>
          <w:sz w:val="18"/>
          <w:szCs w:val="18"/>
        </w:rPr>
        <w:t xml:space="preserve"> </w:t>
      </w:r>
      <w:r w:rsidR="00A8339D" w:rsidRPr="00C601A4">
        <w:rPr>
          <w:sz w:val="18"/>
          <w:szCs w:val="18"/>
        </w:rPr>
        <w:t xml:space="preserve">Выбирается в случае, если Контракт заключается по результатам </w:t>
      </w:r>
      <w:r w:rsidR="00A8339D">
        <w:rPr>
          <w:sz w:val="18"/>
          <w:szCs w:val="18"/>
        </w:rPr>
        <w:t>закупки, которая проводилась</w:t>
      </w:r>
      <w:r w:rsidR="00A8339D" w:rsidRPr="00C601A4">
        <w:rPr>
          <w:sz w:val="18"/>
          <w:szCs w:val="18"/>
        </w:rPr>
        <w:t xml:space="preserve"> на право заключения контракта в соответствии с частью 8 статьи 48 </w:t>
      </w:r>
      <w:r w:rsidR="00A8339D">
        <w:rPr>
          <w:sz w:val="18"/>
          <w:szCs w:val="18"/>
        </w:rPr>
        <w:t xml:space="preserve">или </w:t>
      </w:r>
      <w:r w:rsidR="00A8339D" w:rsidRPr="00C601A4">
        <w:rPr>
          <w:sz w:val="18"/>
          <w:szCs w:val="18"/>
        </w:rPr>
        <w:t>пунктом 9 части 3 статьи 49</w:t>
      </w:r>
      <w:r w:rsidR="00A8339D">
        <w:rPr>
          <w:sz w:val="18"/>
          <w:szCs w:val="18"/>
        </w:rPr>
        <w:t xml:space="preserve"> </w:t>
      </w:r>
      <w:r w:rsidR="00A8339D" w:rsidRPr="00C601A4">
        <w:rPr>
          <w:sz w:val="18"/>
          <w:szCs w:val="18"/>
        </w:rPr>
        <w:t>Федерального закона о контрактной системе</w:t>
      </w:r>
      <w:r w:rsidRPr="00C601A4">
        <w:rPr>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167CE">
    <w:pPr>
      <w:pStyle w:val="a5"/>
    </w:pPr>
  </w:p>
  <w:p w:rsidR="00F167CE" w:rsidRDefault="00F167CE"/>
  <w:p w:rsidR="00F167CE" w:rsidRDefault="00F167C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37E29">
    <w:pPr>
      <w:pStyle w:val="a5"/>
      <w:jc w:val="right"/>
      <w:rPr>
        <w:sz w:val="16"/>
      </w:rPr>
    </w:pPr>
    <w:r>
      <w:rPr>
        <w:sz w:val="16"/>
      </w:rPr>
      <w:t xml:space="preserve">Документ создан в подсистеме АИСГЗ ЛО </w:t>
    </w:r>
  </w:p>
  <w:p w:rsidR="00F167CE" w:rsidRDefault="00F37E29">
    <w:pPr>
      <w:pStyle w:val="a5"/>
      <w:jc w:val="right"/>
      <w:rPr>
        <w:sz w:val="16"/>
      </w:rPr>
    </w:pPr>
    <w:r>
      <w:rPr>
        <w:sz w:val="16"/>
      </w:rPr>
      <w:t>«Конструктор электронных и печатных форм документов (контрактов/договоров)»</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167CE">
    <w:pPr>
      <w:pStyle w:val="a5"/>
    </w:pPr>
  </w:p>
  <w:p w:rsidR="00F167CE" w:rsidRDefault="00F167CE"/>
  <w:p w:rsidR="00F167CE" w:rsidRDefault="00F167C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67CE" w:rsidRDefault="00F37E29">
    <w:pPr>
      <w:pStyle w:val="a5"/>
      <w:jc w:val="right"/>
      <w:rPr>
        <w:sz w:val="16"/>
      </w:rPr>
    </w:pPr>
    <w:r>
      <w:rPr>
        <w:sz w:val="16"/>
      </w:rPr>
      <w:t xml:space="preserve">Документ создан в подсистеме АИСГЗ ЛО </w:t>
    </w:r>
  </w:p>
  <w:p w:rsidR="00F167CE" w:rsidRDefault="00F37E29">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4BF1E6"/>
    <w:multiLevelType w:val="multilevel"/>
    <w:tmpl w:val="320EB142"/>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
    <w:nsid w:val="91911295"/>
    <w:multiLevelType w:val="multilevel"/>
    <w:tmpl w:val="CC28B4C4"/>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
    <w:nsid w:val="9388D17F"/>
    <w:multiLevelType w:val="multilevel"/>
    <w:tmpl w:val="7930BEA8"/>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
    <w:nsid w:val="96AB0CE8"/>
    <w:multiLevelType w:val="multilevel"/>
    <w:tmpl w:val="CFCC407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
    <w:nsid w:val="9E4C0888"/>
    <w:multiLevelType w:val="multilevel"/>
    <w:tmpl w:val="D4C0713A"/>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nsid w:val="A1B99D6C"/>
    <w:multiLevelType w:val="multilevel"/>
    <w:tmpl w:val="3ABCB804"/>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A33C06F9"/>
    <w:multiLevelType w:val="multilevel"/>
    <w:tmpl w:val="F656F22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7">
    <w:nsid w:val="A4AEFB9F"/>
    <w:multiLevelType w:val="multilevel"/>
    <w:tmpl w:val="F488941C"/>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AB81A65F"/>
    <w:multiLevelType w:val="multilevel"/>
    <w:tmpl w:val="80362AB2"/>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nsid w:val="AE1C3E93"/>
    <w:multiLevelType w:val="multilevel"/>
    <w:tmpl w:val="6BECC4AC"/>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10">
    <w:nsid w:val="AFB0FDBB"/>
    <w:multiLevelType w:val="multilevel"/>
    <w:tmpl w:val="AFAA826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AFC4FD65"/>
    <w:multiLevelType w:val="multilevel"/>
    <w:tmpl w:val="C42C72DC"/>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2">
    <w:nsid w:val="B0E8257E"/>
    <w:multiLevelType w:val="multilevel"/>
    <w:tmpl w:val="F1F84AF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3">
    <w:nsid w:val="B298E0B4"/>
    <w:multiLevelType w:val="multilevel"/>
    <w:tmpl w:val="8B908108"/>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BA6D7C72"/>
    <w:multiLevelType w:val="multilevel"/>
    <w:tmpl w:val="8F345266"/>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5">
    <w:nsid w:val="BCE866AE"/>
    <w:multiLevelType w:val="multilevel"/>
    <w:tmpl w:val="66FEBEF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6">
    <w:nsid w:val="BE013A87"/>
    <w:multiLevelType w:val="multilevel"/>
    <w:tmpl w:val="D76AA45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7">
    <w:nsid w:val="C0C307C0"/>
    <w:multiLevelType w:val="multilevel"/>
    <w:tmpl w:val="7622594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C28A9E92"/>
    <w:multiLevelType w:val="multilevel"/>
    <w:tmpl w:val="2BF6E416"/>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C33BE1D3"/>
    <w:multiLevelType w:val="hybridMultilevel"/>
    <w:tmpl w:val="C4D01826"/>
    <w:lvl w:ilvl="0" w:tplc="BC744F66">
      <w:start w:val="1"/>
      <w:numFmt w:val="decimal"/>
      <w:pStyle w:val="LBArabic1"/>
      <w:lvlText w:val="(%1)"/>
      <w:lvlJc w:val="left"/>
      <w:pPr>
        <w:tabs>
          <w:tab w:val="num" w:pos="720"/>
        </w:tabs>
        <w:ind w:left="720" w:hanging="720"/>
      </w:pPr>
    </w:lvl>
    <w:lvl w:ilvl="1" w:tplc="81F87BC4">
      <w:start w:val="1"/>
      <w:numFmt w:val="lowerLetter"/>
      <w:lvlText w:val="%2."/>
      <w:lvlJc w:val="left"/>
      <w:pPr>
        <w:tabs>
          <w:tab w:val="num" w:pos="1440"/>
        </w:tabs>
        <w:ind w:left="1440" w:hanging="360"/>
      </w:pPr>
    </w:lvl>
    <w:lvl w:ilvl="2" w:tplc="829AE13E">
      <w:start w:val="1"/>
      <w:numFmt w:val="lowerRoman"/>
      <w:lvlText w:val="%3."/>
      <w:lvlJc w:val="right"/>
      <w:pPr>
        <w:tabs>
          <w:tab w:val="num" w:pos="2160"/>
        </w:tabs>
        <w:ind w:left="2160" w:hanging="180"/>
      </w:pPr>
    </w:lvl>
    <w:lvl w:ilvl="3" w:tplc="B4E400E8">
      <w:start w:val="1"/>
      <w:numFmt w:val="decimal"/>
      <w:lvlText w:val="%4."/>
      <w:lvlJc w:val="left"/>
      <w:pPr>
        <w:tabs>
          <w:tab w:val="num" w:pos="2880"/>
        </w:tabs>
        <w:ind w:left="2880" w:hanging="360"/>
      </w:pPr>
    </w:lvl>
    <w:lvl w:ilvl="4" w:tplc="019AF28E">
      <w:start w:val="1"/>
      <w:numFmt w:val="lowerLetter"/>
      <w:lvlText w:val="%5."/>
      <w:lvlJc w:val="left"/>
      <w:pPr>
        <w:tabs>
          <w:tab w:val="num" w:pos="3600"/>
        </w:tabs>
        <w:ind w:left="3600" w:hanging="360"/>
      </w:pPr>
    </w:lvl>
    <w:lvl w:ilvl="5" w:tplc="EB98DE66">
      <w:start w:val="1"/>
      <w:numFmt w:val="lowerRoman"/>
      <w:lvlText w:val="%6."/>
      <w:lvlJc w:val="right"/>
      <w:pPr>
        <w:tabs>
          <w:tab w:val="num" w:pos="4320"/>
        </w:tabs>
        <w:ind w:left="4320" w:hanging="180"/>
      </w:pPr>
    </w:lvl>
    <w:lvl w:ilvl="6" w:tplc="9E5830F2">
      <w:start w:val="1"/>
      <w:numFmt w:val="decimal"/>
      <w:lvlText w:val="%7."/>
      <w:lvlJc w:val="left"/>
      <w:pPr>
        <w:tabs>
          <w:tab w:val="num" w:pos="5040"/>
        </w:tabs>
        <w:ind w:left="5040" w:hanging="360"/>
      </w:pPr>
    </w:lvl>
    <w:lvl w:ilvl="7" w:tplc="0CE2BEFA">
      <w:start w:val="1"/>
      <w:numFmt w:val="lowerLetter"/>
      <w:lvlText w:val="%8."/>
      <w:lvlJc w:val="left"/>
      <w:pPr>
        <w:tabs>
          <w:tab w:val="num" w:pos="5760"/>
        </w:tabs>
        <w:ind w:left="5760" w:hanging="360"/>
      </w:pPr>
    </w:lvl>
    <w:lvl w:ilvl="8" w:tplc="2D9054C2">
      <w:start w:val="1"/>
      <w:numFmt w:val="lowerRoman"/>
      <w:lvlText w:val="%9."/>
      <w:lvlJc w:val="right"/>
      <w:pPr>
        <w:tabs>
          <w:tab w:val="num" w:pos="6480"/>
        </w:tabs>
        <w:ind w:left="6480" w:hanging="180"/>
      </w:pPr>
    </w:lvl>
  </w:abstractNum>
  <w:abstractNum w:abstractNumId="20">
    <w:nsid w:val="CA59EF53"/>
    <w:multiLevelType w:val="multilevel"/>
    <w:tmpl w:val="EF5AE16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D17AFDF7"/>
    <w:multiLevelType w:val="multilevel"/>
    <w:tmpl w:val="B0EA9282"/>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D2C3F4C3"/>
    <w:multiLevelType w:val="multilevel"/>
    <w:tmpl w:val="32C6594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D44DCC1A"/>
    <w:multiLevelType w:val="multilevel"/>
    <w:tmpl w:val="82E2975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DA08F85D"/>
    <w:multiLevelType w:val="multilevel"/>
    <w:tmpl w:val="FC946CA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5">
    <w:nsid w:val="DB6E482E"/>
    <w:multiLevelType w:val="multilevel"/>
    <w:tmpl w:val="9118E3D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26">
    <w:nsid w:val="DF68C814"/>
    <w:multiLevelType w:val="multilevel"/>
    <w:tmpl w:val="7C9AA89C"/>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27">
    <w:nsid w:val="E6A1754F"/>
    <w:multiLevelType w:val="multilevel"/>
    <w:tmpl w:val="0F8E046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8">
    <w:nsid w:val="EC52EEDB"/>
    <w:multiLevelType w:val="multilevel"/>
    <w:tmpl w:val="18AA93E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9">
    <w:nsid w:val="EE981B24"/>
    <w:multiLevelType w:val="multilevel"/>
    <w:tmpl w:val="411633A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EF7533CD"/>
    <w:multiLevelType w:val="multilevel"/>
    <w:tmpl w:val="CEB47BF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31">
    <w:nsid w:val="F1FB29F9"/>
    <w:multiLevelType w:val="multilevel"/>
    <w:tmpl w:val="1C26393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nsid w:val="F22BA361"/>
    <w:multiLevelType w:val="multilevel"/>
    <w:tmpl w:val="3B5468A0"/>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33">
    <w:nsid w:val="F95E0E58"/>
    <w:multiLevelType w:val="multilevel"/>
    <w:tmpl w:val="47E0DE3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nsid w:val="00639B9A"/>
    <w:multiLevelType w:val="multilevel"/>
    <w:tmpl w:val="B180326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5">
    <w:nsid w:val="00E2605A"/>
    <w:multiLevelType w:val="multilevel"/>
    <w:tmpl w:val="96222ECC"/>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36">
    <w:nsid w:val="062C6B09"/>
    <w:multiLevelType w:val="multilevel"/>
    <w:tmpl w:val="BD6EB05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0EAC530A"/>
    <w:multiLevelType w:val="multilevel"/>
    <w:tmpl w:val="6E423E6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38">
    <w:nsid w:val="0FDEF22D"/>
    <w:multiLevelType w:val="multilevel"/>
    <w:tmpl w:val="52F85ED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39">
    <w:nsid w:val="11DFC47A"/>
    <w:multiLevelType w:val="multilevel"/>
    <w:tmpl w:val="8BC8088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0">
    <w:nsid w:val="147E7C95"/>
    <w:multiLevelType w:val="multilevel"/>
    <w:tmpl w:val="A750222E"/>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nsid w:val="1750AEE3"/>
    <w:multiLevelType w:val="multilevel"/>
    <w:tmpl w:val="BBDC69B0"/>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1B7CA3FC"/>
    <w:multiLevelType w:val="multilevel"/>
    <w:tmpl w:val="F950099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1D3CD2A0"/>
    <w:multiLevelType w:val="multilevel"/>
    <w:tmpl w:val="1354EFA6"/>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2425E3A8"/>
    <w:multiLevelType w:val="multilevel"/>
    <w:tmpl w:val="6600AE80"/>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0"/>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5">
    <w:nsid w:val="26DABF57"/>
    <w:multiLevelType w:val="multilevel"/>
    <w:tmpl w:val="FE0A857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6">
    <w:nsid w:val="2AA46116"/>
    <w:multiLevelType w:val="multilevel"/>
    <w:tmpl w:val="8922596C"/>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nsid w:val="2CF33D44"/>
    <w:multiLevelType w:val="multilevel"/>
    <w:tmpl w:val="D9566370"/>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2D43AE51"/>
    <w:multiLevelType w:val="multilevel"/>
    <w:tmpl w:val="40EAD9F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nsid w:val="2E4D621F"/>
    <w:multiLevelType w:val="singleLevel"/>
    <w:tmpl w:val="3B2C728E"/>
    <w:lvl w:ilvl="0">
      <w:start w:val="1"/>
      <w:numFmt w:val="decimal"/>
      <w:pStyle w:val="31"/>
      <w:lvlText w:val="%1."/>
      <w:lvlJc w:val="left"/>
      <w:pPr>
        <w:tabs>
          <w:tab w:val="num" w:pos="360"/>
        </w:tabs>
        <w:ind w:left="360" w:hanging="360"/>
      </w:pPr>
    </w:lvl>
  </w:abstractNum>
  <w:abstractNum w:abstractNumId="50">
    <w:nsid w:val="35617E51"/>
    <w:multiLevelType w:val="multilevel"/>
    <w:tmpl w:val="496AC050"/>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1">
    <w:nsid w:val="35BB0B65"/>
    <w:multiLevelType w:val="multilevel"/>
    <w:tmpl w:val="78027AF8"/>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3A136C44"/>
    <w:multiLevelType w:val="multilevel"/>
    <w:tmpl w:val="EBC8FE7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nsid w:val="3FA6D69F"/>
    <w:multiLevelType w:val="multilevel"/>
    <w:tmpl w:val="0F6E73A2"/>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42466CE6"/>
    <w:multiLevelType w:val="multilevel"/>
    <w:tmpl w:val="68B666D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55">
    <w:nsid w:val="481E9C74"/>
    <w:multiLevelType w:val="multilevel"/>
    <w:tmpl w:val="EE5C0008"/>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6">
    <w:nsid w:val="4AD302F8"/>
    <w:multiLevelType w:val="multilevel"/>
    <w:tmpl w:val="8826AF2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4BA613EE"/>
    <w:multiLevelType w:val="multilevel"/>
    <w:tmpl w:val="F9B430EE"/>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8">
    <w:nsid w:val="4CE4B3E3"/>
    <w:multiLevelType w:val="multilevel"/>
    <w:tmpl w:val="AAACFF5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56344E06"/>
    <w:multiLevelType w:val="multilevel"/>
    <w:tmpl w:val="91525E92"/>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60">
    <w:nsid w:val="58A1D081"/>
    <w:multiLevelType w:val="multilevel"/>
    <w:tmpl w:val="9460D39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B4973FD"/>
    <w:multiLevelType w:val="multilevel"/>
    <w:tmpl w:val="D2CA148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nsid w:val="5FF045C0"/>
    <w:multiLevelType w:val="multilevel"/>
    <w:tmpl w:val="9A7CF28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nsid w:val="60D11689"/>
    <w:multiLevelType w:val="multilevel"/>
    <w:tmpl w:val="6DE45F2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61D348C0"/>
    <w:multiLevelType w:val="multilevel"/>
    <w:tmpl w:val="32F40D9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67684A6B"/>
    <w:multiLevelType w:val="multilevel"/>
    <w:tmpl w:val="4E382BDE"/>
    <w:lvl w:ilvl="0">
      <w:start w:val="1"/>
      <w:numFmt w:val="decimal"/>
      <w:suff w:val="space"/>
      <w:lvlText w:val="%1."/>
      <w:lvlJc w:val="left"/>
      <w:pPr>
        <w:tabs>
          <w:tab w:val="num" w:pos="0"/>
        </w:tabs>
        <w:ind w:left="0" w:firstLine="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nsid w:val="67AB1862"/>
    <w:multiLevelType w:val="multilevel"/>
    <w:tmpl w:val="36387C5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69AB1902"/>
    <w:multiLevelType w:val="multilevel"/>
    <w:tmpl w:val="5A6072E8"/>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8">
    <w:nsid w:val="7383E82E"/>
    <w:multiLevelType w:val="multilevel"/>
    <w:tmpl w:val="C6D462CC"/>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nsid w:val="7B3F2A73"/>
    <w:multiLevelType w:val="multilevel"/>
    <w:tmpl w:val="ADAAD884"/>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70">
    <w:nsid w:val="7BAECAAB"/>
    <w:multiLevelType w:val="multilevel"/>
    <w:tmpl w:val="D87CAE9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71">
    <w:nsid w:val="7F029649"/>
    <w:multiLevelType w:val="multilevel"/>
    <w:tmpl w:val="AD842480"/>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nsid w:val="7F7A7197"/>
    <w:multiLevelType w:val="multilevel"/>
    <w:tmpl w:val="9E605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7"/>
  </w:num>
  <w:num w:numId="2">
    <w:abstractNumId w:val="71"/>
  </w:num>
  <w:num w:numId="3">
    <w:abstractNumId w:val="26"/>
  </w:num>
  <w:num w:numId="4">
    <w:abstractNumId w:val="11"/>
  </w:num>
  <w:num w:numId="5">
    <w:abstractNumId w:val="59"/>
  </w:num>
  <w:num w:numId="6">
    <w:abstractNumId w:val="14"/>
  </w:num>
  <w:num w:numId="7">
    <w:abstractNumId w:val="19"/>
  </w:num>
  <w:num w:numId="8">
    <w:abstractNumId w:val="35"/>
  </w:num>
  <w:num w:numId="9">
    <w:abstractNumId w:val="30"/>
  </w:num>
  <w:num w:numId="10">
    <w:abstractNumId w:val="40"/>
  </w:num>
  <w:num w:numId="11">
    <w:abstractNumId w:val="9"/>
  </w:num>
  <w:num w:numId="12">
    <w:abstractNumId w:val="25"/>
  </w:num>
  <w:num w:numId="13">
    <w:abstractNumId w:val="13"/>
  </w:num>
  <w:num w:numId="14">
    <w:abstractNumId w:val="44"/>
  </w:num>
  <w:num w:numId="15">
    <w:abstractNumId w:val="67"/>
  </w:num>
  <w:num w:numId="16">
    <w:abstractNumId w:val="8"/>
  </w:num>
  <w:num w:numId="17">
    <w:abstractNumId w:val="55"/>
  </w:num>
  <w:num w:numId="18">
    <w:abstractNumId w:val="41"/>
  </w:num>
  <w:num w:numId="19">
    <w:abstractNumId w:val="43"/>
  </w:num>
  <w:num w:numId="20">
    <w:abstractNumId w:val="5"/>
  </w:num>
  <w:num w:numId="21">
    <w:abstractNumId w:val="44"/>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0"/>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6"/>
  </w:num>
  <w:num w:numId="23">
    <w:abstractNumId w:val="68"/>
  </w:num>
  <w:num w:numId="24">
    <w:abstractNumId w:val="51"/>
  </w:num>
  <w:num w:numId="25">
    <w:abstractNumId w:val="69"/>
  </w:num>
  <w:num w:numId="26">
    <w:abstractNumId w:val="4"/>
  </w:num>
  <w:num w:numId="27">
    <w:abstractNumId w:val="29"/>
  </w:num>
  <w:num w:numId="28">
    <w:abstractNumId w:val="21"/>
  </w:num>
  <w:num w:numId="29">
    <w:abstractNumId w:val="12"/>
  </w:num>
  <w:num w:numId="30">
    <w:abstractNumId w:val="7"/>
  </w:num>
  <w:num w:numId="31">
    <w:abstractNumId w:val="28"/>
  </w:num>
  <w:num w:numId="32">
    <w:abstractNumId w:val="45"/>
  </w:num>
  <w:num w:numId="33">
    <w:abstractNumId w:val="15"/>
  </w:num>
  <w:num w:numId="34">
    <w:abstractNumId w:val="36"/>
  </w:num>
  <w:num w:numId="35">
    <w:abstractNumId w:val="52"/>
  </w:num>
  <w:num w:numId="36">
    <w:abstractNumId w:val="1"/>
  </w:num>
  <w:num w:numId="37">
    <w:abstractNumId w:val="56"/>
  </w:num>
  <w:num w:numId="38">
    <w:abstractNumId w:val="16"/>
  </w:num>
  <w:num w:numId="39">
    <w:abstractNumId w:val="24"/>
  </w:num>
  <w:num w:numId="40">
    <w:abstractNumId w:val="31"/>
  </w:num>
  <w:num w:numId="41">
    <w:abstractNumId w:val="34"/>
  </w:num>
  <w:num w:numId="42">
    <w:abstractNumId w:val="17"/>
  </w:num>
  <w:num w:numId="43">
    <w:abstractNumId w:val="3"/>
  </w:num>
  <w:num w:numId="44">
    <w:abstractNumId w:val="6"/>
  </w:num>
  <w:num w:numId="45">
    <w:abstractNumId w:val="2"/>
  </w:num>
  <w:num w:numId="46">
    <w:abstractNumId w:val="38"/>
  </w:num>
  <w:num w:numId="47">
    <w:abstractNumId w:val="50"/>
  </w:num>
  <w:num w:numId="48">
    <w:abstractNumId w:val="64"/>
  </w:num>
  <w:num w:numId="49">
    <w:abstractNumId w:val="70"/>
  </w:num>
  <w:num w:numId="50">
    <w:abstractNumId w:val="0"/>
  </w:num>
  <w:num w:numId="51">
    <w:abstractNumId w:val="33"/>
  </w:num>
  <w:num w:numId="52">
    <w:abstractNumId w:val="22"/>
  </w:num>
  <w:num w:numId="53">
    <w:abstractNumId w:val="66"/>
  </w:num>
  <w:num w:numId="54">
    <w:abstractNumId w:val="58"/>
  </w:num>
  <w:num w:numId="55">
    <w:abstractNumId w:val="72"/>
  </w:num>
  <w:num w:numId="56">
    <w:abstractNumId w:val="10"/>
  </w:num>
  <w:num w:numId="57">
    <w:abstractNumId w:val="47"/>
  </w:num>
  <w:num w:numId="58">
    <w:abstractNumId w:val="61"/>
  </w:num>
  <w:num w:numId="59">
    <w:abstractNumId w:val="53"/>
  </w:num>
  <w:num w:numId="60">
    <w:abstractNumId w:val="48"/>
  </w:num>
  <w:num w:numId="61">
    <w:abstractNumId w:val="20"/>
  </w:num>
  <w:num w:numId="62">
    <w:abstractNumId w:val="42"/>
  </w:num>
  <w:num w:numId="63">
    <w:abstractNumId w:val="60"/>
  </w:num>
  <w:num w:numId="64">
    <w:abstractNumId w:val="63"/>
  </w:num>
  <w:num w:numId="65">
    <w:abstractNumId w:val="37"/>
  </w:num>
  <w:num w:numId="66">
    <w:abstractNumId w:val="27"/>
  </w:num>
  <w:num w:numId="67">
    <w:abstractNumId w:val="32"/>
  </w:num>
  <w:num w:numId="68">
    <w:abstractNumId w:val="18"/>
  </w:num>
  <w:num w:numId="69">
    <w:abstractNumId w:val="49"/>
  </w:num>
  <w:num w:numId="70">
    <w:abstractNumId w:val="62"/>
  </w:num>
  <w:num w:numId="71">
    <w:abstractNumId w:val="23"/>
  </w:num>
  <w:num w:numId="72">
    <w:abstractNumId w:val="65"/>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D6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435"/>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6B40"/>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24CB"/>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2E10"/>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335F"/>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749"/>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14F3"/>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0A8"/>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45D8"/>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1845"/>
    <w:rsid w:val="00672177"/>
    <w:rsid w:val="00672DD2"/>
    <w:rsid w:val="00675C39"/>
    <w:rsid w:val="00676953"/>
    <w:rsid w:val="00677F67"/>
    <w:rsid w:val="00680612"/>
    <w:rsid w:val="00680A2D"/>
    <w:rsid w:val="00681816"/>
    <w:rsid w:val="00681CD6"/>
    <w:rsid w:val="00681DA7"/>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5234"/>
    <w:rsid w:val="007057D9"/>
    <w:rsid w:val="0070599A"/>
    <w:rsid w:val="00710B67"/>
    <w:rsid w:val="007114BF"/>
    <w:rsid w:val="00711933"/>
    <w:rsid w:val="00711AC5"/>
    <w:rsid w:val="00711D9B"/>
    <w:rsid w:val="00712B78"/>
    <w:rsid w:val="007149B6"/>
    <w:rsid w:val="00716619"/>
    <w:rsid w:val="0071752C"/>
    <w:rsid w:val="00722E6C"/>
    <w:rsid w:val="0072352B"/>
    <w:rsid w:val="0072548C"/>
    <w:rsid w:val="00727748"/>
    <w:rsid w:val="0073376D"/>
    <w:rsid w:val="00734E45"/>
    <w:rsid w:val="00735C24"/>
    <w:rsid w:val="00737F59"/>
    <w:rsid w:val="00740143"/>
    <w:rsid w:val="0074014A"/>
    <w:rsid w:val="007425F8"/>
    <w:rsid w:val="00743249"/>
    <w:rsid w:val="00744F78"/>
    <w:rsid w:val="00746139"/>
    <w:rsid w:val="007516B7"/>
    <w:rsid w:val="0075450C"/>
    <w:rsid w:val="00757666"/>
    <w:rsid w:val="00757E99"/>
    <w:rsid w:val="00760100"/>
    <w:rsid w:val="007603A0"/>
    <w:rsid w:val="007604C2"/>
    <w:rsid w:val="00761D10"/>
    <w:rsid w:val="00763A7C"/>
    <w:rsid w:val="00763FE2"/>
    <w:rsid w:val="007650E7"/>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5FF9"/>
    <w:rsid w:val="00836887"/>
    <w:rsid w:val="0084123C"/>
    <w:rsid w:val="00841BA7"/>
    <w:rsid w:val="008420DE"/>
    <w:rsid w:val="00842598"/>
    <w:rsid w:val="008425BE"/>
    <w:rsid w:val="00843370"/>
    <w:rsid w:val="00844E4A"/>
    <w:rsid w:val="00845190"/>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223"/>
    <w:rsid w:val="00A12597"/>
    <w:rsid w:val="00A1259A"/>
    <w:rsid w:val="00A128BF"/>
    <w:rsid w:val="00A133CF"/>
    <w:rsid w:val="00A14846"/>
    <w:rsid w:val="00A1550B"/>
    <w:rsid w:val="00A15EA5"/>
    <w:rsid w:val="00A1661C"/>
    <w:rsid w:val="00A16B9E"/>
    <w:rsid w:val="00A17339"/>
    <w:rsid w:val="00A20912"/>
    <w:rsid w:val="00A21658"/>
    <w:rsid w:val="00A2167C"/>
    <w:rsid w:val="00A22A83"/>
    <w:rsid w:val="00A2690B"/>
    <w:rsid w:val="00A26A4D"/>
    <w:rsid w:val="00A26EE4"/>
    <w:rsid w:val="00A27D6B"/>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339D"/>
    <w:rsid w:val="00A85DC8"/>
    <w:rsid w:val="00A8645D"/>
    <w:rsid w:val="00A87D3F"/>
    <w:rsid w:val="00A90370"/>
    <w:rsid w:val="00A9140D"/>
    <w:rsid w:val="00A91F00"/>
    <w:rsid w:val="00A92CD4"/>
    <w:rsid w:val="00A93760"/>
    <w:rsid w:val="00A93889"/>
    <w:rsid w:val="00A964DF"/>
    <w:rsid w:val="00AA188E"/>
    <w:rsid w:val="00AA1E0A"/>
    <w:rsid w:val="00AA20E6"/>
    <w:rsid w:val="00AA63FC"/>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986"/>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390C"/>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7CE"/>
    <w:rsid w:val="00F16EB9"/>
    <w:rsid w:val="00F170E7"/>
    <w:rsid w:val="00F2123E"/>
    <w:rsid w:val="00F228BA"/>
    <w:rsid w:val="00F23CF4"/>
    <w:rsid w:val="00F35C81"/>
    <w:rsid w:val="00F36C19"/>
    <w:rsid w:val="00F36C91"/>
    <w:rsid w:val="00F36DDF"/>
    <w:rsid w:val="00F375AB"/>
    <w:rsid w:val="00F37E29"/>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3">
    <w:name w:val="Стиль3"/>
    <w:basedOn w:val="a2"/>
    <w:pPr>
      <w:numPr>
        <w:numId w:val="36"/>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1">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table" w:customStyle="1" w:styleId="200">
    <w:name w:val="Обычная таблица20"/>
    <w:uiPriority w:val="99"/>
    <w:semiHidden/>
    <w:pPr>
      <w:spacing w:line="256" w:lineRule="auto"/>
    </w:pPr>
    <w:tblPr>
      <w:tblCellMar>
        <w:top w:w="0" w:type="dxa"/>
        <w:left w:w="108" w:type="dxa"/>
        <w:bottom w:w="0" w:type="dxa"/>
        <w:right w:w="108" w:type="dxa"/>
      </w:tblCellMar>
    </w:tblPr>
  </w:style>
  <w:style w:type="paragraph" w:customStyle="1" w:styleId="210">
    <w:name w:val="Основной текст 21"/>
    <w:basedOn w:val="310"/>
    <w:pPr>
      <w:ind w:left="720"/>
    </w:pPr>
  </w:style>
  <w:style w:type="table" w:customStyle="1" w:styleId="211">
    <w:name w:val="Обычная таблица21"/>
    <w:uiPriority w:val="99"/>
    <w:semiHidden/>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MsoNormaldoczillaStyle32">
    <w:name w:val="MsoNormal_doczillaStyle_32"/>
    <w:pPr>
      <w:spacing w:line="256" w:lineRule="auto"/>
    </w:pPr>
  </w:style>
  <w:style w:type="paragraph" w:customStyle="1" w:styleId="MsoNormaldoczillaStyle33">
    <w:name w:val="MsoNormal_doczillaStyle_33"/>
    <w:pPr>
      <w:spacing w:line="256" w:lineRule="auto"/>
    </w:pPr>
  </w:style>
  <w:style w:type="character" w:customStyle="1" w:styleId="extendedtext-short">
    <w:name w:val="extendedtext-short"/>
    <w:basedOn w:val="a0"/>
    <w:rsid w:val="00B05986"/>
  </w:style>
  <w:style w:type="character" w:customStyle="1" w:styleId="t2">
    <w:name w:val="t2"/>
    <w:basedOn w:val="a0"/>
    <w:rsid w:val="00B0598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pPr>
      <w:jc w:val="both"/>
    </w:pPr>
    <w:rPr>
      <w:rFonts w:ascii="Times New Roman" w:hAnsi="Times New Roman"/>
      <w:sz w:val="22"/>
    </w:rPr>
  </w:style>
  <w:style w:type="paragraph" w:styleId="1">
    <w:name w:val="heading 1"/>
    <w:link w:val="11"/>
    <w:uiPriority w:val="9"/>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pPr>
      <w:numPr>
        <w:ilvl w:val="1"/>
        <w:numId w:val="21"/>
      </w:numPr>
      <w:spacing w:before="120" w:after="120"/>
      <w:jc w:val="both"/>
      <w:outlineLvl w:val="1"/>
    </w:pPr>
    <w:rPr>
      <w:rFonts w:ascii="Times New Roman" w:hAnsi="Times New Roman"/>
      <w:sz w:val="22"/>
    </w:rPr>
  </w:style>
  <w:style w:type="paragraph" w:styleId="30">
    <w:name w:val="heading 3"/>
    <w:link w:val="32"/>
    <w:uiPriority w:val="9"/>
    <w:semiHidden/>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pPr>
      <w:numPr>
        <w:numId w:val="14"/>
      </w:numPr>
    </w:pPr>
  </w:style>
  <w:style w:type="numbering" w:customStyle="1" w:styleId="3">
    <w:name w:val="Стиль3"/>
    <w:basedOn w:val="a2"/>
    <w:pPr>
      <w:numPr>
        <w:numId w:val="36"/>
      </w:numPr>
    </w:pPr>
  </w:style>
  <w:style w:type="numbering" w:customStyle="1" w:styleId="10">
    <w:name w:val="Стиль1"/>
    <w:basedOn w:val="a2"/>
    <w:pPr>
      <w:numPr>
        <w:numId w:val="2"/>
      </w:numPr>
    </w:p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Pr>
      <w:sz w:val="20"/>
    </w:rPr>
  </w:style>
  <w:style w:type="paragraph" w:customStyle="1" w:styleId="31">
    <w:name w:val="Раздел 3"/>
    <w:basedOn w:val="a"/>
    <w:semiHidden/>
    <w:pPr>
      <w:numPr>
        <w:numId w:val="69"/>
      </w:numPr>
      <w:spacing w:before="120" w:after="120"/>
      <w:ind w:left="0" w:firstLine="0"/>
      <w:jc w:val="center"/>
    </w:pPr>
    <w:rPr>
      <w:b/>
      <w:sz w:val="24"/>
    </w:rPr>
  </w:style>
  <w:style w:type="character" w:customStyle="1" w:styleId="32">
    <w:name w:val="Заголовок 3 Знак"/>
    <w:link w:val="30"/>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table" w:customStyle="1" w:styleId="200">
    <w:name w:val="Обычная таблица20"/>
    <w:uiPriority w:val="99"/>
    <w:semiHidden/>
    <w:pPr>
      <w:spacing w:line="256" w:lineRule="auto"/>
    </w:pPr>
    <w:tblPr>
      <w:tblCellMar>
        <w:top w:w="0" w:type="dxa"/>
        <w:left w:w="108" w:type="dxa"/>
        <w:bottom w:w="0" w:type="dxa"/>
        <w:right w:w="108" w:type="dxa"/>
      </w:tblCellMar>
    </w:tblPr>
  </w:style>
  <w:style w:type="paragraph" w:customStyle="1" w:styleId="210">
    <w:name w:val="Основной текст 21"/>
    <w:basedOn w:val="310"/>
    <w:pPr>
      <w:ind w:left="720"/>
    </w:pPr>
  </w:style>
  <w:style w:type="table" w:customStyle="1" w:styleId="211">
    <w:name w:val="Обычная таблица21"/>
    <w:uiPriority w:val="99"/>
    <w:semiHidden/>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rPr>
      <w:rFonts w:ascii="Calibri Light" w:hAnsi="Calibri Light"/>
      <w:spacing w:val="-10"/>
      <w:sz w:val="56"/>
    </w:rPr>
  </w:style>
  <w:style w:type="character" w:customStyle="1" w:styleId="af7">
    <w:name w:val="Название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MsoNormaldoczillaStyle32">
    <w:name w:val="MsoNormal_doczillaStyle_32"/>
    <w:pPr>
      <w:spacing w:line="256" w:lineRule="auto"/>
    </w:pPr>
  </w:style>
  <w:style w:type="paragraph" w:customStyle="1" w:styleId="MsoNormaldoczillaStyle33">
    <w:name w:val="MsoNormal_doczillaStyle_33"/>
    <w:pPr>
      <w:spacing w:line="256" w:lineRule="auto"/>
    </w:pPr>
  </w:style>
  <w:style w:type="character" w:customStyle="1" w:styleId="extendedtext-short">
    <w:name w:val="extendedtext-short"/>
    <w:basedOn w:val="a0"/>
    <w:rsid w:val="00B05986"/>
  </w:style>
  <w:style w:type="character" w:customStyle="1" w:styleId="t2">
    <w:name w:val="t2"/>
    <w:basedOn w:val="a0"/>
    <w:rsid w:val="00B05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dd-anisimovo@yandex.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96D2D-0280-49E9-8DBE-8EAF729FF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6953</Words>
  <Characters>39638</Characters>
  <Application>Microsoft Office Word</Application>
  <DocSecurity>0</DocSecurity>
  <Lines>330</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46499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User</cp:lastModifiedBy>
  <cp:revision>3</cp:revision>
  <cp:lastPrinted>2014-05-26T14:27:00Z</cp:lastPrinted>
  <dcterms:created xsi:type="dcterms:W3CDTF">2026-10-06T10:34:00Z</dcterms:created>
  <dcterms:modified xsi:type="dcterms:W3CDTF">2026-10-06T11:07:00Z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3">
          <w:boolean>true</w:boolean>
        </w:value>
        <w:value w:id="54">
          <w:boolean>false</w:boolean>
        </w:value>
        <w:value w:id="55">
          <w:boolean>false</w:boolean>
        </w:value>
        <w:value w:id="57">
          <w:boolean>false</w:boolean>
        </w:value>
        <w:value w:id="58">
          <w:boolean>false</w:boolean>
        </w:value>
        <w:value w:id="59">
          <w:boolean>true</w:boolean>
        </w:value>
        <w:value w:id="62">
          <w:boolean>false</w:boolean>
        </w:value>
        <w:value w:id="71">
          <w:dataset>
            <w:rows>
              <w:row/>
            </w:rows>
          </w:dataset>
        </w:value>
        <w:value w:id="75">
          <w:boolean>true</w:boolean>
        </w:value>
        <w:value w:id="107">
          <w:boolean>true</w:boolean>
        </w:value>
        <w:value w:id="108">
          <w:boolean>false</w:boolean>
        </w:value>
        <w:value w:id="183">
          <w:text xml:space="preserve">Поставка молочной продукции</w:text>
        </w:value>
        <w:value w:id="184">
          <w:text xml:space="preserve">г.Пикалево</w:text>
        </w:value>
        <w:value w:id="186">
          <w:text xml:space="preserve">262470100371247150100100020000000244</w:text>
        </w:value>
        <w:value w:id="187">
          <w:number>3</w:number>
        </w:value>
        <w:value w:id="188">
          <w:text xml:space="preserve">п.5 ч.1 ст.93</w:text>
        </w:value>
        <w:value w:id="191">
          <w:text xml:space="preserve">ГОСУДАРСТВЕННОЕ БЮДЖЕТНОЕ УЧРЕЖДЕНИЕ ЛЕНИНГРАДСКОЙ ОБЛАСТИ ЦЕНТР ПОМОЩИ ДЕТЯМ-СИРОТАМ И ДЕТЯМ,ОСТАВШИМСЯ БЕЗ ПОПЕЧЕНИЯ РОДИТЕЛЕЙ "ПИКАЛЕВСКИЙ РЕСУРСНЫЙ ЦЕНТР ПО СОДЕЙСТВИЮ СЕМЕЙНОМУ УСТРОЙСТВУ"</w:text>
        </w:value>
        <w:value w:id="192">
          <w:text xml:space="preserve">ГБУ ЛО "ПИКАЛЕВСКИЙ РЕСУРСНЫЙ ЦЕНТР"</w:text>
        </w:value>
        <w:value w:id="193">
          <w:text xml:space="preserve">4701003712</w:text>
        </w:value>
        <w:value w:id="194">
          <w:text xml:space="preserve">41603102001</w:text>
        </w:value>
        <w:value w:id="195">
          <w:text xml:space="preserve">1034700507280</w:text>
        </w:value>
        <w:value w:id="196">
          <w:text xml:space="preserve">471501001</w:text>
        </w:value>
        <w:value w:id="197">
          <w:text xml:space="preserve">187</w:text>
        </w:value>
        <w:value w:id="204">
          <w:text xml:space="preserve">7-81366-63224/7-81366-63143</w:text>
        </w:value>
        <w:value w:id="205">
          <w:text xml:space="preserve">dd-anisimovo@yandex.ru</w:text>
        </w:value>
        <w:value w:id="247">
          <w:number>582275</w:number>
        </w:value>
        <w:value w:id="316">
          <w:number>0</w:number>
        </w:value>
        <w:value w:id="317">
          <w:number>0</w:number>
        </w:value>
        <w:value w:id="318">
          <w:number>5</w:number>
        </w:value>
        <w:value w:id="320">
          <w:text xml:space="preserve">88136799138</w:text>
        </w:value>
        <w:value w:id="324">
          <w:dataset>
            <w:rows>
              <w:row/>
            </w:rows>
          </w:dataset>
        </w:value>
        <w:value w:id="469">
          <w:boolean>false</w:boolean>
        </w:value>
        <w:value w:id="552">
          <w:dataset>
            <w:rows>
              <w:row/>
            </w:rows>
          </w:dataset>
        </w:value>
        <w:value w:id="591">
          <w:boolean>false</w:boolean>
        </w:value>
        <w:value w:id="592">
          <w:boolean>true</w:boolean>
        </w:value>
        <w:value w:id="752">
          <w:number>582275</w:number>
        </w:value>
        <w:value w:id="753">
          <w:number>0</w:number>
        </w:value>
        <w:value w:id="771">
          <w:dataset>
            <w:rows>
              <w:row/>
            </w:rows>
          </w:dataset>
        </w:value>
        <w:value w:id="783">
          <w:number>2</w:number>
        </w:value>
        <w:value w:id="785">
          <w:number>2</w:number>
        </w:value>
        <w:value w:id="789">
          <w:boolean>true</w:boolean>
        </w:value>
        <w:value w:id="790">
          <w:dataset>
            <w:rows>
              <w:row>
                <w:value w:id="807">
                  <w:text xml:space="preserve">ГБУ ЛО "ПИКАЛЕВСКИЙ РЕСУРСНЫЙ ЦЕНТР"</w:text>
                </w:value>
                <w:value w:id="3076">
                  <w:dataset>
                    <w:rows>
                      <w:row>
                        <w:value w:id="804">
                          <w:text xml:space="preserve">187602, Ленинградская область, Бокситогорский р-н, г Пикалево, мкр 1-Й, д. 20</w:text>
                        </w:value>
                        <w:value w:id="809">
                          <w:number>75</w:number>
                        </w:value>
                        <w:value w:id="991">
                          <w:text xml:space="preserve">643</w:text>
                        </w:value>
                        <w:value w:id="3077">
                          <w:text xml:space="preserve">1</w:text>
                        </w:value>
                        <w:value w:id="3081">
                          <w:date>2026-12-31T03:00:00+03:00</w:date>
                        </w:value>
                      </w:row>
                      <w:row>
                        <w:value w:id="804">
                          <w:text xml:space="preserve">187602, Ленинградская область, Бокситогорский р-н, г Пикалево, мкр 1-Й, д. 20</w:text>
                        </w:value>
                        <w:value w:id="809">
                          <w:number>480</w:number>
                        </w:value>
                        <w:value w:id="991">
                          <w:text xml:space="preserve">643</w:text>
                        </w:value>
                        <w:value w:id="3077">
                          <w:text xml:space="preserve">2</w:text>
                        </w:value>
                        <w:value w:id="3081">
                          <w:date>2026-12-31T03:00:00+03:00</w:date>
                        </w:value>
                      </w:row>
                      <w:row>
                        <w:value w:id="804">
                          <w:text xml:space="preserve">187602, Ленинградская область, Бокситогорский р-н, г Пикалево, мкр 1-Й, д. 20</w:text>
                        </w:value>
                        <w:value w:id="809">
                          <w:number>260</w:number>
                        </w:value>
                        <w:value w:id="991">
                          <w:text xml:space="preserve">643</w:text>
                        </w:value>
                        <w:value w:id="3077">
                          <w:text xml:space="preserve">3</w:text>
                        </w:value>
                        <w:value w:id="3081">
                          <w:date>2026-12-31T03:00:00+03:00</w:date>
                        </w:value>
                      </w:row>
                      <w:row>
                        <w:value w:id="804">
                          <w:text xml:space="preserve">187602, Ленинградская область, Бокситогорский р-н, г Пикалево, мкр 1-Й, д. 20</w:text>
                        </w:value>
                        <w:value w:id="809">
                          <w:number>260</w:number>
                        </w:value>
                        <w:value w:id="991">
                          <w:text xml:space="preserve">643</w:text>
                        </w:value>
                        <w:value w:id="3077">
                          <w:text xml:space="preserve">4</w:text>
                        </w:value>
                        <w:value w:id="3081">
                          <w:date>2026-12-31T03:00:00+03:00</w:date>
                        </w:value>
                      </w:row>
                      <w:row>
                        <w:value w:id="804">
                          <w:text xml:space="preserve">187602, Ленинградская область, Бокситогорский р-н, г Пикалево, мкр 1-Й, д. 20</w:text>
                        </w:value>
                        <w:value w:id="809">
                          <w:number>230</w:number>
                        </w:value>
                        <w:value w:id="991">
                          <w:text xml:space="preserve">643</w:text>
                        </w:value>
                        <w:value w:id="3077">
                          <w:text xml:space="preserve">5</w:text>
                        </w:value>
                        <w:value w:id="3081">
                          <w:date>2026-12-31T03:00:00+03:00</w:date>
                        </w:value>
                      </w:row>
                      <w:row>
                        <w:value w:id="804">
                          <w:text xml:space="preserve">187602, Ленинградская область, Бокситогорский р-н, г Пикалево, мкр 1-Й, д. 20</w:text>
                        </w:value>
                        <w:value w:id="809">
                          <w:number>330</w:number>
                        </w:value>
                        <w:value w:id="991">
                          <w:text xml:space="preserve">643</w:text>
                        </w:value>
                        <w:value w:id="3077">
                          <w:text xml:space="preserve">6</w:text>
                        </w:value>
                        <w:value w:id="3081">
                          <w:date>2026-12-31T03:00:00+03:00</w:date>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false</w:text>
        </w:value>
        <w:value w:id="1016">
          <w:dataset>
            <w:rows>
              <w:row/>
            </w:rows>
          </w:dataset>
        </w:value>
        <w:value w:id="1019">
          <w:text xml:space="preserve">0</w:text>
        </w:value>
        <w:value w:id="1624">
          <w:dataset>
            <w:rows>
              <w:row>
                <w:value w:id="1149">
                  <w:text xml:space="preserve">214И6987058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204И6987058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9">
          <w:text xml:space="preserve">0</w:text>
        </w:value>
        <w:value w:id="2638">
          <w:text xml:space="preserve">1</w:text>
        </w:value>
        <w:value w:id="2639">
          <w:text xml:space="preserve">0</w:text>
        </w:value>
        <w:value w:id="2640">
          <w:text xml:space="preserve">0</w:text>
        </w:value>
        <w:value w:id="2647">
          <w:text xml:space="preserve">280190</w:text>
        </w:value>
        <w:value w:id="2648">
          <w:text xml:space="preserve">Тимофеева Екатерина Ивановна</w:text>
        </w:value>
        <w:value w:id="2649">
          <w:text xml:space="preserve">главный бухгалтер</w:text>
        </w:value>
        <w:value w:id="2660">
          <w:text xml:space="preserve">0</w:text>
        </w:value>
        <w:value w:id="2661">
          <w:text xml:space="preserve">0</w:text>
        </w:value>
        <w:value w:id="2756">
          <w:text xml:space="preserve">187602, ЛЕНИНГРАДСКАЯ ОБЛАСТЬ, м.р-н. БОКСИТОГОРСКИЙ, ПИКАЛЁВСКОЕ, Г ПИКАЛЕВО, МКР 1-Й, Д. 20</w:text>
        </w:value>
        <w:value w:id="2781">
          <w:boolean>false</w:boolean>
        </w:value>
        <w:value w:id="2782">
          <w:boolean>true</w:boolean>
        </w:value>
        <w:value w:id="2797">
          <w:boolean>false</w:boolean>
        </w:value>
        <w:value w:id="2798">
          <w:boolean>true</w:boolean>
        </w:value>
        <w:value w:id="2801">
          <w:boolean>true</w:boolean>
        </w:value>
        <w:value w:id="2802">
          <w:boolean>false</w:boolean>
        </w:value>
        <w:value w:id="2806">
          <w:boolean>true</w:boolean>
        </w:value>
        <w:value w:id="2807">
          <w:boolean>false</w:boolean>
        </w:value>
        <w:value w:id="2810">
          <w:boolean>true</w:boolean>
        </w:value>
        <w:value w:id="2811">
          <w:boolean>true</w:boolean>
        </w:value>
        <w:value w:id="2912">
          <w:text xml:space="preserve">И.о.директора ГБУ ЛО "Пикалевский ресурсный центр"</w:text>
        </w:value>
        <w:value w:id="2913">
          <w:text xml:space="preserve">Николаева И.А.</w:text>
        </w:value>
        <w:value w:id="2914">
          <w:text xml:space="preserve">не менее 14 (четырнадцати) суток</w:text>
        </w:value>
        <w:value w:id="2929">
          <w:dataset>
            <w:rows>
              <w:row>
                <w:value w:id="2920">
                  <w:text xml:space="preserve">Средства бюджетных учреждений</w:text>
                </w:value>
                <w:value w:id="2926">
                  <w:dataset>
                    <w:rows>
                      <w:row>
                        <w:value w:id="2927">
                          <w:text xml:space="preserve">2026</w:text>
                        </w:value>
                        <w:value w:id="2928">
                          <w:number>582275</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81">
          <w:boolean>true</w:boolean>
        </w:value>
        <w:value w:id="3282">
          <w:boolean>false</w:boolean>
        </w:value>
        <w:value w:id="3289">
          <w:number>5</w:number>
        </w:value>
        <w:value w:id="3290">
          <w:number>1</w:number>
        </w:value>
        <w:value w:id="3294">
          <w:number>5</w:number>
        </w:value>
        <w:value w:id="3295">
          <w:number>5</w:number>
        </w:value>
        <w:value w:id="3299">
          <w:number>0</w:number>
        </w:value>
        <w:value w:id="3301">
          <w:text xml:space="preserve">Закупка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 библиотека, архив), государственной или муниципальной образовательной организацией на сумму, не превышающую допустимую сумму согласно п.5 ч.1. ст.93 44-ФЗ</w:text>
        </w:value>
        <w:value w:id="3308">
          <w:boolean>true</w:boolean>
        </w:value>
        <w:value w:id="3309">
          <w:boolean>false</w:boolean>
        </w:value>
        <w:value w:id="3330">
          <w:boolean>false</w:boolean>
        </w:value>
        <w:value w:id="3331">
          <w:boolean>true</w:boolean>
        </w:value>
        <w:value w:id="3343">
          <w:boolean>false</w:boolean>
        </w:value>
        <w:value w:id="3345">
          <w:boolean>true</w:boolean>
        </w:value>
        <w:value w:id="3359">
          <w:boolean>true</w:boolean>
        </w:value>
        <w:value w:id="3360">
          <w:boolean>false</w:boolean>
        </w:value>
        <w:value w:id="3397">
          <w:number>1</w:number>
        </w:value>
      </w:row>
    </w:rows>
  </w:dataset>
</w:structure>
</file>