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142E" w:rsidRPr="00E703EE" w:rsidRDefault="006A142E" w:rsidP="006A142E">
      <w:pPr>
        <w:pStyle w:val="10"/>
        <w:keepNext/>
        <w:keepLines/>
        <w:jc w:val="center"/>
        <w:rPr>
          <w:sz w:val="24"/>
          <w:szCs w:val="24"/>
        </w:rPr>
      </w:pPr>
      <w:bookmarkStart w:id="0" w:name="bookmark0"/>
      <w:r w:rsidRPr="00E703EE">
        <w:rPr>
          <w:color w:val="000000"/>
          <w:sz w:val="24"/>
          <w:szCs w:val="24"/>
          <w:lang w:eastAsia="ru-RU" w:bidi="ru-RU"/>
        </w:rPr>
        <w:t>ДОГОВОР № 2026/1</w:t>
      </w:r>
      <w:r w:rsidR="008E3EDC">
        <w:rPr>
          <w:color w:val="000000"/>
          <w:sz w:val="24"/>
          <w:szCs w:val="24"/>
          <w:lang w:eastAsia="ru-RU" w:bidi="ru-RU"/>
        </w:rPr>
        <w:t>19</w:t>
      </w:r>
      <w:r w:rsidRPr="00E703EE">
        <w:rPr>
          <w:color w:val="000000"/>
          <w:sz w:val="24"/>
          <w:szCs w:val="24"/>
          <w:lang w:eastAsia="ru-RU" w:bidi="ru-RU"/>
        </w:rPr>
        <w:t>-ЭМ</w:t>
      </w:r>
      <w:bookmarkEnd w:id="0"/>
    </w:p>
    <w:p w:rsidR="007A354D" w:rsidRPr="00E703EE" w:rsidRDefault="006A142E">
      <w:pPr>
        <w:rPr>
          <w:rFonts w:ascii="Times New Roman" w:hAnsi="Times New Roman" w:cs="Times New Roman"/>
          <w:sz w:val="24"/>
          <w:szCs w:val="24"/>
        </w:rPr>
      </w:pPr>
      <w:r w:rsidRPr="00E703EE">
        <w:rPr>
          <w:rFonts w:ascii="Times New Roman" w:hAnsi="Times New Roman" w:cs="Times New Roman"/>
          <w:sz w:val="24"/>
          <w:szCs w:val="24"/>
        </w:rPr>
        <w:t xml:space="preserve"> </w:t>
      </w:r>
    </w:p>
    <w:p w:rsidR="006A142E" w:rsidRPr="00E703EE" w:rsidRDefault="006A142E" w:rsidP="006A142E">
      <w:pPr>
        <w:rPr>
          <w:rFonts w:ascii="Times New Roman" w:hAnsi="Times New Roman" w:cs="Times New Roman"/>
          <w:sz w:val="24"/>
          <w:szCs w:val="24"/>
        </w:rPr>
      </w:pPr>
      <w:r w:rsidRPr="00E703EE">
        <w:rPr>
          <w:rFonts w:ascii="Times New Roman" w:hAnsi="Times New Roman" w:cs="Times New Roman"/>
          <w:sz w:val="24"/>
          <w:szCs w:val="24"/>
        </w:rPr>
        <w:t xml:space="preserve">г. Тосно             </w:t>
      </w:r>
      <w:r w:rsidR="008E3EDC">
        <w:rPr>
          <w:rFonts w:ascii="Times New Roman" w:hAnsi="Times New Roman" w:cs="Times New Roman"/>
          <w:sz w:val="24"/>
          <w:szCs w:val="24"/>
        </w:rPr>
        <w:t xml:space="preserve">                                                                                               «__» ___________2026 г.</w:t>
      </w:r>
      <w:r w:rsidRPr="00E703EE">
        <w:rPr>
          <w:rFonts w:ascii="Times New Roman" w:hAnsi="Times New Roman" w:cs="Times New Roman"/>
          <w:sz w:val="24"/>
          <w:szCs w:val="24"/>
        </w:rPr>
        <w:t xml:space="preserve">                                                                                                           </w:t>
      </w:r>
    </w:p>
    <w:p w:rsidR="006A142E" w:rsidRPr="00E703EE" w:rsidRDefault="00E703EE" w:rsidP="00E703EE">
      <w:pPr>
        <w:ind w:left="284"/>
        <w:jc w:val="center"/>
        <w:rPr>
          <w:rFonts w:ascii="Times New Roman" w:hAnsi="Times New Roman" w:cs="Times New Roman"/>
          <w:sz w:val="24"/>
          <w:szCs w:val="24"/>
          <w:u w:val="single"/>
        </w:rPr>
      </w:pPr>
      <w:r w:rsidRPr="00E703EE">
        <w:rPr>
          <w:rFonts w:ascii="Times New Roman" w:hAnsi="Times New Roman" w:cs="Times New Roman"/>
          <w:sz w:val="24"/>
          <w:szCs w:val="24"/>
        </w:rPr>
        <w:t xml:space="preserve">ИКЗ </w:t>
      </w:r>
      <w:r w:rsidRPr="00E703EE">
        <w:rPr>
          <w:rFonts w:ascii="Times New Roman" w:hAnsi="Times New Roman" w:cs="Times New Roman"/>
          <w:sz w:val="24"/>
          <w:szCs w:val="24"/>
          <w:u w:val="single"/>
        </w:rPr>
        <w:t>26 34716048025471601001 0008 000 0000 244</w:t>
      </w:r>
    </w:p>
    <w:p w:rsidR="006A142E" w:rsidRPr="00E703EE" w:rsidRDefault="006A142E" w:rsidP="006A142E">
      <w:pPr>
        <w:pStyle w:val="11"/>
        <w:spacing w:after="160"/>
        <w:jc w:val="both"/>
        <w:rPr>
          <w:sz w:val="24"/>
          <w:szCs w:val="24"/>
        </w:rPr>
      </w:pPr>
      <w:r w:rsidRPr="00E703EE">
        <w:rPr>
          <w:color w:val="000000"/>
          <w:sz w:val="24"/>
          <w:szCs w:val="24"/>
          <w:lang w:eastAsia="ru-RU" w:bidi="ru-RU"/>
        </w:rPr>
        <w:t xml:space="preserve">Муниципальное бюджетное образовательное учреждение дополнительного образования «Тосненский районный детско-юношеский центр» (МБОУ ДО « Тосненский районный ДЮЦ»), именуемое в дальнейшем  «Заказчик», в лице и. о. директора Цыркиной Анны Олеговны, действующего на основании приказа № 239 к от 30.06.2026 г., с одной стороны, </w:t>
      </w:r>
      <w:r w:rsidR="0086769B">
        <w:rPr>
          <w:color w:val="000000"/>
          <w:sz w:val="24"/>
          <w:szCs w:val="24"/>
          <w:lang w:eastAsia="ru-RU" w:bidi="ru-RU"/>
        </w:rPr>
        <w:t>_________________________________________</w:t>
      </w:r>
      <w:r w:rsidRPr="00E703EE">
        <w:rPr>
          <w:color w:val="000000"/>
          <w:sz w:val="24"/>
          <w:szCs w:val="24"/>
          <w:lang w:eastAsia="ru-RU" w:bidi="ru-RU"/>
        </w:rPr>
        <w:t xml:space="preserve">, в лице </w:t>
      </w:r>
      <w:r w:rsidR="0086769B">
        <w:rPr>
          <w:color w:val="000000"/>
          <w:sz w:val="24"/>
          <w:szCs w:val="24"/>
          <w:lang w:eastAsia="ru-RU" w:bidi="ru-RU"/>
        </w:rPr>
        <w:t>______________________________</w:t>
      </w:r>
      <w:r w:rsidRPr="00E703EE">
        <w:rPr>
          <w:color w:val="000000"/>
          <w:sz w:val="24"/>
          <w:szCs w:val="24"/>
          <w:lang w:eastAsia="ru-RU" w:bidi="ru-RU"/>
        </w:rPr>
        <w:t xml:space="preserve">, действующего на основании </w:t>
      </w:r>
      <w:r w:rsidR="0086769B">
        <w:rPr>
          <w:color w:val="000000"/>
          <w:sz w:val="24"/>
          <w:szCs w:val="24"/>
          <w:lang w:eastAsia="ru-RU" w:bidi="ru-RU"/>
        </w:rPr>
        <w:t>___________________________</w:t>
      </w:r>
      <w:r w:rsidRPr="00E703EE">
        <w:rPr>
          <w:color w:val="000000"/>
          <w:sz w:val="24"/>
          <w:szCs w:val="24"/>
          <w:lang w:eastAsia="ru-RU" w:bidi="ru-RU"/>
        </w:rPr>
        <w:t>, именуемый в дальнейшем «</w:t>
      </w:r>
      <w:r w:rsidR="0086769B">
        <w:rPr>
          <w:color w:val="000000"/>
          <w:sz w:val="24"/>
          <w:szCs w:val="24"/>
          <w:lang w:eastAsia="ru-RU" w:bidi="ru-RU"/>
        </w:rPr>
        <w:t>Исполнитель</w:t>
      </w:r>
      <w:r w:rsidRPr="00E703EE">
        <w:rPr>
          <w:color w:val="000000"/>
          <w:sz w:val="24"/>
          <w:szCs w:val="24"/>
          <w:lang w:eastAsia="ru-RU" w:bidi="ru-RU"/>
        </w:rPr>
        <w:t>», с другой стороны, совместно именуемые «Стороны», руководствуясь п. 5 части 1 ст. 93 Федерального закона от 05.04.2013г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6A142E" w:rsidRPr="00E703EE" w:rsidRDefault="006A142E" w:rsidP="006A142E">
      <w:pPr>
        <w:pStyle w:val="11"/>
        <w:spacing w:after="160" w:line="240" w:lineRule="auto"/>
        <w:jc w:val="center"/>
        <w:rPr>
          <w:b/>
          <w:sz w:val="24"/>
          <w:szCs w:val="24"/>
        </w:rPr>
      </w:pPr>
      <w:r w:rsidRPr="00E703EE">
        <w:rPr>
          <w:b/>
          <w:color w:val="000000"/>
          <w:sz w:val="24"/>
          <w:szCs w:val="24"/>
          <w:lang w:eastAsia="ru-RU" w:bidi="ru-RU"/>
        </w:rPr>
        <w:t>1. Предмет договора</w:t>
      </w:r>
    </w:p>
    <w:p w:rsidR="006A142E" w:rsidRPr="00CC6D80" w:rsidRDefault="006A142E" w:rsidP="008E3EDC">
      <w:pPr>
        <w:pStyle w:val="a4"/>
        <w:jc w:val="both"/>
        <w:rPr>
          <w:rFonts w:ascii="Times New Roman" w:hAnsi="Times New Roman" w:cs="Times New Roman"/>
          <w:sz w:val="24"/>
          <w:szCs w:val="24"/>
          <w:lang w:eastAsia="ru-RU" w:bidi="ru-RU"/>
        </w:rPr>
      </w:pPr>
      <w:r w:rsidRPr="00CC6D80">
        <w:rPr>
          <w:rFonts w:ascii="Times New Roman" w:hAnsi="Times New Roman" w:cs="Times New Roman"/>
          <w:sz w:val="24"/>
          <w:szCs w:val="24"/>
          <w:lang w:eastAsia="ru-RU" w:bidi="ru-RU"/>
        </w:rPr>
        <w:t>1.1. По Договору возмездного оказания услуг «Заказчик» поручает, а «Исполнитель» принимает на себя оказание услуги, указанных в пункте 2.2. настоящего договора, а «Заказчик» обязуется оплатить эти услуги.</w:t>
      </w:r>
    </w:p>
    <w:p w:rsidR="006A142E" w:rsidRPr="00E703EE" w:rsidRDefault="006A142E" w:rsidP="006A142E">
      <w:pPr>
        <w:pStyle w:val="11"/>
        <w:spacing w:line="240" w:lineRule="auto"/>
        <w:jc w:val="center"/>
        <w:rPr>
          <w:b/>
          <w:sz w:val="24"/>
          <w:szCs w:val="24"/>
        </w:rPr>
      </w:pPr>
      <w:r w:rsidRPr="00E703EE">
        <w:rPr>
          <w:b/>
          <w:sz w:val="24"/>
          <w:szCs w:val="24"/>
        </w:rPr>
        <w:t>2. Обязанности и права сторон</w:t>
      </w:r>
    </w:p>
    <w:p w:rsidR="006A142E" w:rsidRPr="00CC6D80" w:rsidRDefault="00CC6D80" w:rsidP="00CC6D80">
      <w:pPr>
        <w:pStyle w:val="a4"/>
        <w:rPr>
          <w:rFonts w:ascii="Times New Roman" w:hAnsi="Times New Roman" w:cs="Times New Roman"/>
          <w:sz w:val="24"/>
          <w:szCs w:val="24"/>
        </w:rPr>
      </w:pPr>
      <w:r>
        <w:rPr>
          <w:rFonts w:ascii="Times New Roman" w:hAnsi="Times New Roman" w:cs="Times New Roman"/>
          <w:sz w:val="24"/>
          <w:szCs w:val="24"/>
          <w:lang w:eastAsia="ru-RU" w:bidi="ru-RU"/>
        </w:rPr>
        <w:t xml:space="preserve">2.1. </w:t>
      </w:r>
      <w:r w:rsidR="006A142E" w:rsidRPr="00CC6D80">
        <w:rPr>
          <w:rFonts w:ascii="Times New Roman" w:hAnsi="Times New Roman" w:cs="Times New Roman"/>
          <w:sz w:val="24"/>
          <w:szCs w:val="24"/>
          <w:lang w:eastAsia="ru-RU" w:bidi="ru-RU"/>
        </w:rPr>
        <w:t>«Исполнитель» обязан оказывать услуги лично, с надлежащим качеством и в полном объеме.</w:t>
      </w:r>
    </w:p>
    <w:p w:rsidR="006A142E" w:rsidRPr="00CC6D80" w:rsidRDefault="00F8753A" w:rsidP="008E3EDC">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2.2. </w:t>
      </w:r>
      <w:r w:rsidR="006A142E" w:rsidRPr="00CC6D80">
        <w:rPr>
          <w:rFonts w:ascii="Times New Roman" w:hAnsi="Times New Roman" w:cs="Times New Roman"/>
          <w:sz w:val="24"/>
          <w:szCs w:val="24"/>
          <w:lang w:eastAsia="ru-RU" w:bidi="ru-RU"/>
        </w:rPr>
        <w:t xml:space="preserve">«Исполнитель» обязуется оказать следующие услуги: Оформление сцены для проведения </w:t>
      </w:r>
      <w:r w:rsidR="00E703EE" w:rsidRPr="00CC6D80">
        <w:rPr>
          <w:rFonts w:ascii="Times New Roman" w:hAnsi="Times New Roman" w:cs="Times New Roman"/>
          <w:sz w:val="24"/>
          <w:szCs w:val="24"/>
          <w:lang w:eastAsia="ru-RU" w:bidi="ru-RU"/>
        </w:rPr>
        <w:t>районных праздников посвященных Дню воспитателя и всех дошкольных работников и международному Дню учителя</w:t>
      </w:r>
      <w:r w:rsidR="008E3EDC">
        <w:rPr>
          <w:rFonts w:ascii="Times New Roman" w:hAnsi="Times New Roman" w:cs="Times New Roman"/>
          <w:sz w:val="24"/>
          <w:szCs w:val="24"/>
          <w:lang w:eastAsia="ru-RU" w:bidi="ru-RU"/>
        </w:rPr>
        <w:t>.</w:t>
      </w:r>
    </w:p>
    <w:p w:rsidR="006A142E" w:rsidRPr="00CC6D80" w:rsidRDefault="00F8753A" w:rsidP="008E3EDC">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2.3. </w:t>
      </w:r>
      <w:r w:rsidR="006A142E" w:rsidRPr="00CC6D80">
        <w:rPr>
          <w:rFonts w:ascii="Times New Roman" w:hAnsi="Times New Roman" w:cs="Times New Roman"/>
          <w:sz w:val="24"/>
          <w:szCs w:val="24"/>
          <w:lang w:eastAsia="ru-RU" w:bidi="ru-RU"/>
        </w:rPr>
        <w:t>Если в процессе возмездного оказания услуг «Исполнитель» допустил отступления от условий договора, ухудшившие качество работы, то по требованию «Заказчика» он обязан безвозмездно исправить все выявленные недостатки в установленный по согласованию сторон срок.</w:t>
      </w:r>
    </w:p>
    <w:p w:rsidR="006A142E" w:rsidRPr="00CC6D80" w:rsidRDefault="00F8753A" w:rsidP="00CC6D80">
      <w:pPr>
        <w:pStyle w:val="a4"/>
        <w:rPr>
          <w:rFonts w:ascii="Times New Roman" w:hAnsi="Times New Roman" w:cs="Times New Roman"/>
          <w:sz w:val="24"/>
          <w:szCs w:val="24"/>
        </w:rPr>
      </w:pPr>
      <w:r>
        <w:rPr>
          <w:rFonts w:ascii="Times New Roman" w:hAnsi="Times New Roman" w:cs="Times New Roman"/>
          <w:sz w:val="24"/>
          <w:szCs w:val="24"/>
          <w:lang w:eastAsia="ru-RU" w:bidi="ru-RU"/>
        </w:rPr>
        <w:t xml:space="preserve">2.4. </w:t>
      </w:r>
      <w:r w:rsidR="006A142E" w:rsidRPr="00CC6D80">
        <w:rPr>
          <w:rFonts w:ascii="Times New Roman" w:hAnsi="Times New Roman" w:cs="Times New Roman"/>
          <w:sz w:val="24"/>
          <w:szCs w:val="24"/>
          <w:lang w:eastAsia="ru-RU" w:bidi="ru-RU"/>
        </w:rPr>
        <w:t>«Исполнитель» самостоятельно организует всю работу по исполнению настоящего договора с Правом досрочного выполнения.</w:t>
      </w:r>
    </w:p>
    <w:p w:rsidR="006A142E" w:rsidRPr="00CC6D80" w:rsidRDefault="00F8753A" w:rsidP="00CC6D80">
      <w:pPr>
        <w:pStyle w:val="a4"/>
        <w:rPr>
          <w:rFonts w:ascii="Times New Roman" w:hAnsi="Times New Roman" w:cs="Times New Roman"/>
          <w:sz w:val="24"/>
          <w:szCs w:val="24"/>
        </w:rPr>
      </w:pPr>
      <w:r>
        <w:rPr>
          <w:rFonts w:ascii="Times New Roman" w:hAnsi="Times New Roman" w:cs="Times New Roman"/>
          <w:sz w:val="24"/>
          <w:szCs w:val="24"/>
          <w:lang w:eastAsia="ru-RU" w:bidi="ru-RU"/>
        </w:rPr>
        <w:t xml:space="preserve">2.5. </w:t>
      </w:r>
      <w:r w:rsidR="006A142E" w:rsidRPr="00CC6D80">
        <w:rPr>
          <w:rFonts w:ascii="Times New Roman" w:hAnsi="Times New Roman" w:cs="Times New Roman"/>
          <w:sz w:val="24"/>
          <w:szCs w:val="24"/>
          <w:lang w:eastAsia="ru-RU" w:bidi="ru-RU"/>
        </w:rPr>
        <w:t>«Заказчик» обязан оплатить выполненные услуги по цене и на условиях, указанных в пункте</w:t>
      </w:r>
      <w:r w:rsidR="00CC6D80" w:rsidRPr="00CC6D80">
        <w:rPr>
          <w:rFonts w:ascii="Times New Roman" w:hAnsi="Times New Roman" w:cs="Times New Roman"/>
          <w:sz w:val="24"/>
          <w:szCs w:val="24"/>
        </w:rPr>
        <w:t xml:space="preserve"> </w:t>
      </w:r>
      <w:r w:rsidR="006A142E" w:rsidRPr="00CC6D80">
        <w:rPr>
          <w:rFonts w:ascii="Times New Roman" w:hAnsi="Times New Roman" w:cs="Times New Roman"/>
          <w:sz w:val="24"/>
          <w:szCs w:val="24"/>
          <w:lang w:eastAsia="ru-RU" w:bidi="ru-RU"/>
        </w:rPr>
        <w:t>3.1 настоящего договора.</w:t>
      </w:r>
    </w:p>
    <w:p w:rsidR="006A142E" w:rsidRPr="00CC6D80" w:rsidRDefault="00F8753A" w:rsidP="008E3EDC">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2.6. </w:t>
      </w:r>
      <w:r w:rsidR="006A142E" w:rsidRPr="00CC6D80">
        <w:rPr>
          <w:rFonts w:ascii="Times New Roman" w:hAnsi="Times New Roman" w:cs="Times New Roman"/>
          <w:sz w:val="24"/>
          <w:szCs w:val="24"/>
          <w:lang w:eastAsia="ru-RU" w:bidi="ru-RU"/>
        </w:rPr>
        <w:t>«Заказчик» в любое время имеет право проверить ход и качество оказания услуги, выполняемой «Исполнителем», не вмешиваясь в его деятельность</w:t>
      </w:r>
      <w:r w:rsidR="008E3EDC">
        <w:rPr>
          <w:rFonts w:ascii="Times New Roman" w:hAnsi="Times New Roman" w:cs="Times New Roman"/>
          <w:sz w:val="24"/>
          <w:szCs w:val="24"/>
          <w:lang w:eastAsia="ru-RU" w:bidi="ru-RU"/>
        </w:rPr>
        <w:t>.</w:t>
      </w:r>
    </w:p>
    <w:p w:rsidR="006A142E" w:rsidRPr="00CC6D80" w:rsidRDefault="00F8753A" w:rsidP="008E3EDC">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2.7. </w:t>
      </w:r>
      <w:r w:rsidR="006A142E" w:rsidRPr="00CC6D80">
        <w:rPr>
          <w:rFonts w:ascii="Times New Roman" w:hAnsi="Times New Roman" w:cs="Times New Roman"/>
          <w:sz w:val="24"/>
          <w:szCs w:val="24"/>
          <w:lang w:eastAsia="ru-RU" w:bidi="ru-RU"/>
        </w:rPr>
        <w:t>При наличии существенных недостатков на одном из этапов оказания услуги, приводящих к невозможности оказания всей услуги в соответствии с требованиями технической или иной документации, представленной «Заказчиком», «Заказчик» расторгает договор без оплаты выполненной «Исполнителем» услуги.</w:t>
      </w:r>
    </w:p>
    <w:p w:rsidR="006A142E" w:rsidRPr="00CC6D80" w:rsidRDefault="00F8753A" w:rsidP="008E3EDC">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2.8. </w:t>
      </w:r>
      <w:r w:rsidR="006A142E" w:rsidRPr="00CC6D80">
        <w:rPr>
          <w:rFonts w:ascii="Times New Roman" w:hAnsi="Times New Roman" w:cs="Times New Roman"/>
          <w:sz w:val="24"/>
          <w:szCs w:val="24"/>
          <w:lang w:eastAsia="ru-RU" w:bidi="ru-RU"/>
        </w:rPr>
        <w:t xml:space="preserve">По факту оказания услуги, Заказчиком без участия уполномоченного лица </w:t>
      </w:r>
      <w:r w:rsidR="0086769B">
        <w:rPr>
          <w:rFonts w:ascii="Times New Roman" w:hAnsi="Times New Roman" w:cs="Times New Roman"/>
          <w:sz w:val="24"/>
          <w:szCs w:val="24"/>
          <w:lang w:eastAsia="ru-RU" w:bidi="ru-RU"/>
        </w:rPr>
        <w:t>Исполнителя</w:t>
      </w:r>
      <w:r w:rsidR="006A142E" w:rsidRPr="00CC6D80">
        <w:rPr>
          <w:rFonts w:ascii="Times New Roman" w:hAnsi="Times New Roman" w:cs="Times New Roman"/>
          <w:sz w:val="24"/>
          <w:szCs w:val="24"/>
          <w:lang w:eastAsia="ru-RU" w:bidi="ru-RU"/>
        </w:rPr>
        <w:t xml:space="preserve"> формируется Акт приемки по форме 0510452, утвержденный приказом Министерства финансов Российской Федерации от 15.04.2021 № 61н.</w:t>
      </w:r>
    </w:p>
    <w:p w:rsidR="006A142E" w:rsidRPr="00CC6D80" w:rsidRDefault="006A142E" w:rsidP="008E3EDC">
      <w:pPr>
        <w:pStyle w:val="a4"/>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 xml:space="preserve">Приемка оказанных услуг осуществляется уполномоченным лицом Заказчика без участия приемочной комиссии. Обязательное участие в приемке оказанных услуг представителя </w:t>
      </w:r>
      <w:r w:rsidR="0086769B">
        <w:rPr>
          <w:rFonts w:ascii="Times New Roman" w:hAnsi="Times New Roman" w:cs="Times New Roman"/>
          <w:sz w:val="24"/>
          <w:szCs w:val="24"/>
          <w:lang w:eastAsia="ru-RU" w:bidi="ru-RU"/>
        </w:rPr>
        <w:t>Исполнителя</w:t>
      </w:r>
      <w:r w:rsidRPr="00CC6D80">
        <w:rPr>
          <w:rFonts w:ascii="Times New Roman" w:hAnsi="Times New Roman" w:cs="Times New Roman"/>
          <w:sz w:val="24"/>
          <w:szCs w:val="24"/>
          <w:lang w:eastAsia="ru-RU" w:bidi="ru-RU"/>
        </w:rPr>
        <w:t xml:space="preserve"> не предусмотрено.</w:t>
      </w:r>
    </w:p>
    <w:p w:rsidR="006A142E" w:rsidRPr="00CC6D80" w:rsidRDefault="006A142E" w:rsidP="008E3EDC">
      <w:pPr>
        <w:pStyle w:val="a4"/>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В случае качественных или количественных расхождений, а также несоответствия ассортимента принятых услуг, выявленных при оказании услуг, приемка осуществляется в соответствии с обычаями делового оборота.</w:t>
      </w:r>
    </w:p>
    <w:p w:rsidR="006A142E" w:rsidRPr="00CC6D80" w:rsidRDefault="006A142E" w:rsidP="008E3EDC">
      <w:pPr>
        <w:pStyle w:val="a4"/>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Акт приемки (ф. 0510452) подписывается ответственным лицом Заказчика, принявшим услуги, и утверждается подписью руководителя учреждения.</w:t>
      </w:r>
    </w:p>
    <w:p w:rsidR="00CC6D80" w:rsidRPr="00CC6D80" w:rsidRDefault="006A142E" w:rsidP="008E3EDC">
      <w:pPr>
        <w:pStyle w:val="a4"/>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lastRenderedPageBreak/>
        <w:t xml:space="preserve">Акт приемки (ф. 0510452) утверждается без подписи </w:t>
      </w:r>
      <w:r w:rsidR="0086769B">
        <w:rPr>
          <w:rFonts w:ascii="Times New Roman" w:hAnsi="Times New Roman" w:cs="Times New Roman"/>
          <w:sz w:val="24"/>
          <w:szCs w:val="24"/>
          <w:lang w:eastAsia="ru-RU" w:bidi="ru-RU"/>
        </w:rPr>
        <w:t>Исполнителя</w:t>
      </w:r>
      <w:r w:rsidRPr="00CC6D80">
        <w:rPr>
          <w:rFonts w:ascii="Times New Roman" w:hAnsi="Times New Roman" w:cs="Times New Roman"/>
          <w:sz w:val="24"/>
          <w:szCs w:val="24"/>
          <w:lang w:eastAsia="ru-RU" w:bidi="ru-RU"/>
        </w:rPr>
        <w:t xml:space="preserve"> и в его адрес в целях подтверждения возникновения у принимающей стороны обязанности оплатить услуги направляется скан-копия Акта приемки (ф. 0510452) либо через систему электронного документооборота (ЭДО).</w:t>
      </w:r>
    </w:p>
    <w:p w:rsidR="006A142E" w:rsidRPr="00CC6D80" w:rsidRDefault="006A142E" w:rsidP="00CC6D80">
      <w:pPr>
        <w:pStyle w:val="11"/>
        <w:numPr>
          <w:ilvl w:val="0"/>
          <w:numId w:val="2"/>
        </w:numPr>
        <w:tabs>
          <w:tab w:val="left" w:pos="0"/>
        </w:tabs>
        <w:spacing w:after="280"/>
        <w:jc w:val="center"/>
        <w:rPr>
          <w:b/>
          <w:sz w:val="24"/>
          <w:szCs w:val="24"/>
        </w:rPr>
      </w:pPr>
      <w:r w:rsidRPr="00CC6D80">
        <w:rPr>
          <w:b/>
          <w:color w:val="000000"/>
          <w:sz w:val="24"/>
          <w:szCs w:val="24"/>
          <w:lang w:eastAsia="ru-RU" w:bidi="ru-RU"/>
        </w:rPr>
        <w:t>Размер и порядок оплат услуг «Исполнителя»</w:t>
      </w:r>
    </w:p>
    <w:p w:rsidR="006A142E" w:rsidRPr="00CC6D80" w:rsidRDefault="006A142E" w:rsidP="00CC6D80">
      <w:pPr>
        <w:pStyle w:val="a4"/>
        <w:numPr>
          <w:ilvl w:val="1"/>
          <w:numId w:val="2"/>
        </w:numPr>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 xml:space="preserve">Общая стоимость услуг, предусмотренных п.2.2. настоящего Договора составляет </w:t>
      </w:r>
      <w:r w:rsidR="00CC6D80" w:rsidRPr="00CC6D80">
        <w:rPr>
          <w:rFonts w:ascii="Times New Roman" w:hAnsi="Times New Roman" w:cs="Times New Roman"/>
          <w:sz w:val="24"/>
          <w:szCs w:val="24"/>
          <w:lang w:eastAsia="ru-RU" w:bidi="ru-RU"/>
        </w:rPr>
        <w:t>7 000,</w:t>
      </w:r>
      <w:r w:rsidRPr="00CC6D80">
        <w:rPr>
          <w:rFonts w:ascii="Times New Roman" w:hAnsi="Times New Roman" w:cs="Times New Roman"/>
          <w:sz w:val="24"/>
          <w:szCs w:val="24"/>
          <w:lang w:eastAsia="ru-RU" w:bidi="ru-RU"/>
        </w:rPr>
        <w:t>00 (</w:t>
      </w:r>
      <w:r w:rsidR="00CC6D80" w:rsidRPr="00CC6D80">
        <w:rPr>
          <w:rFonts w:ascii="Times New Roman" w:hAnsi="Times New Roman" w:cs="Times New Roman"/>
          <w:sz w:val="24"/>
          <w:szCs w:val="24"/>
          <w:lang w:eastAsia="ru-RU" w:bidi="ru-RU"/>
        </w:rPr>
        <w:t>Семь тысяч</w:t>
      </w:r>
      <w:r w:rsidRPr="00CC6D80">
        <w:rPr>
          <w:rFonts w:ascii="Times New Roman" w:hAnsi="Times New Roman" w:cs="Times New Roman"/>
          <w:sz w:val="24"/>
          <w:szCs w:val="24"/>
          <w:lang w:eastAsia="ru-RU" w:bidi="ru-RU"/>
        </w:rPr>
        <w:t xml:space="preserve"> рублей </w:t>
      </w:r>
      <w:r w:rsidR="00CC6D80" w:rsidRPr="00CC6D80">
        <w:rPr>
          <w:rFonts w:ascii="Times New Roman" w:hAnsi="Times New Roman" w:cs="Times New Roman"/>
          <w:sz w:val="24"/>
          <w:szCs w:val="24"/>
          <w:lang w:eastAsia="ru-RU" w:bidi="ru-RU"/>
        </w:rPr>
        <w:t>00</w:t>
      </w:r>
      <w:r w:rsidRPr="00CC6D80">
        <w:rPr>
          <w:rFonts w:ascii="Times New Roman" w:hAnsi="Times New Roman" w:cs="Times New Roman"/>
          <w:sz w:val="24"/>
          <w:szCs w:val="24"/>
          <w:lang w:eastAsia="ru-RU" w:bidi="ru-RU"/>
        </w:rPr>
        <w:t xml:space="preserve"> копеек), </w:t>
      </w:r>
      <w:r w:rsidR="0086769B">
        <w:rPr>
          <w:rFonts w:ascii="Times New Roman" w:hAnsi="Times New Roman" w:cs="Times New Roman"/>
          <w:sz w:val="24"/>
          <w:szCs w:val="24"/>
          <w:lang w:eastAsia="ru-RU" w:bidi="ru-RU"/>
        </w:rPr>
        <w:t>цена договора включает в себя все расходы исполнителя, в том числе НДС</w:t>
      </w:r>
      <w:r w:rsidRPr="00CC6D80">
        <w:rPr>
          <w:rFonts w:ascii="Times New Roman" w:hAnsi="Times New Roman" w:cs="Times New Roman"/>
          <w:sz w:val="24"/>
          <w:szCs w:val="24"/>
          <w:lang w:eastAsia="ru-RU" w:bidi="ru-RU"/>
        </w:rPr>
        <w:t>. Цена является твердой на весь срок действия Договора.</w:t>
      </w:r>
    </w:p>
    <w:p w:rsidR="006A142E" w:rsidRPr="00CC6D80" w:rsidRDefault="006A142E" w:rsidP="00CC6D80">
      <w:pPr>
        <w:pStyle w:val="a4"/>
        <w:numPr>
          <w:ilvl w:val="1"/>
          <w:numId w:val="2"/>
        </w:numPr>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Оплата услуг производится Заказчиком на основании счёта и акта выполненных работ исполнителя на расчетный счёт Исполнителя в течение 7-ми (семи) рабочих дней.</w:t>
      </w:r>
    </w:p>
    <w:p w:rsidR="006A142E" w:rsidRPr="00CC6D80" w:rsidRDefault="006A142E" w:rsidP="00CC6D80">
      <w:pPr>
        <w:pStyle w:val="a4"/>
        <w:numPr>
          <w:ilvl w:val="1"/>
          <w:numId w:val="2"/>
        </w:numPr>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Исполнитель является плательщиком налога на профессиональный доход, в связи с чем Заказчик освобождается от обязанности перечислять налоги и страховые взносы за Исполнителя в бюджет РФ на основании п.8 ст.2 Федерального закона от 27.11.2018 № 422-ФЗ.</w:t>
      </w:r>
    </w:p>
    <w:p w:rsidR="006A142E" w:rsidRPr="00CC6D80" w:rsidRDefault="006A142E" w:rsidP="00CC6D80">
      <w:pPr>
        <w:pStyle w:val="a4"/>
        <w:numPr>
          <w:ilvl w:val="1"/>
          <w:numId w:val="2"/>
        </w:numPr>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 xml:space="preserve">После оплаты Исполнитель обязан сформировать и передать Заказчику чек в порядке и сроки, установленные Федеральным законом от 27.11.2018 № 422-ФЗ </w:t>
      </w:r>
      <w:r w:rsidR="00CC6D80">
        <w:rPr>
          <w:rFonts w:ascii="Times New Roman" w:hAnsi="Times New Roman" w:cs="Times New Roman"/>
          <w:sz w:val="24"/>
          <w:szCs w:val="24"/>
          <w:lang w:eastAsia="ru-RU" w:bidi="ru-RU"/>
        </w:rPr>
        <w:t>«</w:t>
      </w:r>
      <w:r w:rsidRPr="00CC6D80">
        <w:rPr>
          <w:rFonts w:ascii="Times New Roman" w:hAnsi="Times New Roman" w:cs="Times New Roman"/>
          <w:sz w:val="24"/>
          <w:szCs w:val="24"/>
          <w:lang w:eastAsia="ru-RU" w:bidi="ru-RU"/>
        </w:rPr>
        <w:t>О проведении эксперимента по установлению специального налогового режима</w:t>
      </w:r>
      <w:r w:rsidR="00CC6D80">
        <w:rPr>
          <w:rFonts w:ascii="Times New Roman" w:hAnsi="Times New Roman" w:cs="Times New Roman"/>
          <w:sz w:val="24"/>
          <w:szCs w:val="24"/>
          <w:lang w:eastAsia="ru-RU" w:bidi="ru-RU"/>
        </w:rPr>
        <w:t>»</w:t>
      </w:r>
      <w:r w:rsidRPr="00CC6D80">
        <w:rPr>
          <w:rFonts w:ascii="Times New Roman" w:hAnsi="Times New Roman" w:cs="Times New Roman"/>
          <w:sz w:val="24"/>
          <w:szCs w:val="24"/>
          <w:lang w:eastAsia="ru-RU" w:bidi="ru-RU"/>
        </w:rPr>
        <w:t xml:space="preserve"> Налог на профессиональный доход</w:t>
      </w:r>
      <w:r w:rsidR="00CC6D80">
        <w:rPr>
          <w:rFonts w:ascii="Times New Roman" w:hAnsi="Times New Roman" w:cs="Times New Roman"/>
          <w:sz w:val="24"/>
          <w:szCs w:val="24"/>
          <w:lang w:eastAsia="ru-RU" w:bidi="ru-RU"/>
        </w:rPr>
        <w:t>»</w:t>
      </w:r>
      <w:r w:rsidRPr="00CC6D80">
        <w:rPr>
          <w:rFonts w:ascii="Times New Roman" w:hAnsi="Times New Roman" w:cs="Times New Roman"/>
          <w:sz w:val="24"/>
          <w:szCs w:val="24"/>
          <w:lang w:eastAsia="ru-RU" w:bidi="ru-RU"/>
        </w:rPr>
        <w:t>.</w:t>
      </w:r>
    </w:p>
    <w:p w:rsidR="006A142E" w:rsidRPr="00CC6D80" w:rsidRDefault="006A142E" w:rsidP="00CC6D80">
      <w:pPr>
        <w:pStyle w:val="a4"/>
        <w:numPr>
          <w:ilvl w:val="1"/>
          <w:numId w:val="2"/>
        </w:numPr>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В случае прекращения применения Исполнителем специального налогового режима</w:t>
      </w:r>
      <w:r w:rsidR="007D557C">
        <w:rPr>
          <w:rFonts w:ascii="Times New Roman" w:hAnsi="Times New Roman" w:cs="Times New Roman"/>
          <w:sz w:val="24"/>
          <w:szCs w:val="24"/>
          <w:lang w:eastAsia="ru-RU" w:bidi="ru-RU"/>
        </w:rPr>
        <w:t xml:space="preserve"> «</w:t>
      </w:r>
      <w:r w:rsidRPr="00CC6D80">
        <w:rPr>
          <w:rFonts w:ascii="Times New Roman" w:hAnsi="Times New Roman" w:cs="Times New Roman"/>
          <w:sz w:val="24"/>
          <w:szCs w:val="24"/>
          <w:lang w:eastAsia="ru-RU" w:bidi="ru-RU"/>
        </w:rPr>
        <w:t>Налог на профессиональный доход</w:t>
      </w:r>
      <w:r w:rsidR="007D557C">
        <w:rPr>
          <w:rFonts w:ascii="Times New Roman" w:hAnsi="Times New Roman" w:cs="Times New Roman"/>
          <w:sz w:val="24"/>
          <w:szCs w:val="24"/>
          <w:lang w:eastAsia="ru-RU" w:bidi="ru-RU"/>
        </w:rPr>
        <w:t>»</w:t>
      </w:r>
      <w:r w:rsidRPr="00CC6D80">
        <w:rPr>
          <w:rFonts w:ascii="Times New Roman" w:hAnsi="Times New Roman" w:cs="Times New Roman"/>
          <w:sz w:val="24"/>
          <w:szCs w:val="24"/>
          <w:lang w:eastAsia="ru-RU" w:bidi="ru-RU"/>
        </w:rPr>
        <w:t xml:space="preserve"> указанная в п. 3.1 Договора стоимость услуг пересмотру не подлежит. При этом Заказчик при оплате услуг производит удержание налогов в соответствии с положениями налогового законодательства.</w:t>
      </w:r>
    </w:p>
    <w:p w:rsidR="006A142E" w:rsidRPr="00CC6D80" w:rsidRDefault="006A142E" w:rsidP="00CC6D80">
      <w:pPr>
        <w:pStyle w:val="a4"/>
        <w:numPr>
          <w:ilvl w:val="1"/>
          <w:numId w:val="2"/>
        </w:numPr>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Источник финансирования: Субсидия из бюджета Тосненского муниципального района Ленинградской области на иные цели на 2026 год.</w:t>
      </w:r>
    </w:p>
    <w:p w:rsidR="006A142E" w:rsidRPr="00CC6D80" w:rsidRDefault="006A142E" w:rsidP="006A142E">
      <w:pPr>
        <w:pStyle w:val="11"/>
        <w:numPr>
          <w:ilvl w:val="0"/>
          <w:numId w:val="2"/>
        </w:numPr>
        <w:spacing w:line="240" w:lineRule="auto"/>
        <w:jc w:val="center"/>
        <w:rPr>
          <w:b/>
          <w:sz w:val="24"/>
          <w:szCs w:val="24"/>
        </w:rPr>
      </w:pPr>
      <w:r w:rsidRPr="00CC6D80">
        <w:rPr>
          <w:b/>
          <w:color w:val="000000"/>
          <w:sz w:val="24"/>
          <w:szCs w:val="24"/>
          <w:lang w:eastAsia="ru-RU" w:bidi="ru-RU"/>
        </w:rPr>
        <w:t>Ответственность сторон</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4.1. </w:t>
      </w:r>
      <w:r w:rsidR="006A142E" w:rsidRPr="00CC6D80">
        <w:rPr>
          <w:rFonts w:ascii="Times New Roman" w:hAnsi="Times New Roman" w:cs="Times New Roman"/>
          <w:sz w:val="24"/>
          <w:szCs w:val="24"/>
          <w:lang w:eastAsia="ru-RU" w:bidi="ru-RU"/>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CC6D80"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4.2. </w:t>
      </w:r>
      <w:r w:rsidR="006A142E" w:rsidRPr="00CC6D80">
        <w:rPr>
          <w:rFonts w:ascii="Times New Roman" w:hAnsi="Times New Roman" w:cs="Times New Roman"/>
          <w:sz w:val="24"/>
          <w:szCs w:val="24"/>
          <w:lang w:eastAsia="ru-RU" w:bidi="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6A142E" w:rsidRPr="00CC6D80" w:rsidRDefault="006A142E" w:rsidP="00CC6D80">
      <w:pPr>
        <w:pStyle w:val="a4"/>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t>4.3.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4.4. </w:t>
      </w:r>
      <w:r w:rsidR="006A142E" w:rsidRPr="00CC6D80">
        <w:rPr>
          <w:rFonts w:ascii="Times New Roman" w:hAnsi="Times New Roman" w:cs="Times New Roman"/>
          <w:sz w:val="24"/>
          <w:szCs w:val="24"/>
          <w:lang w:eastAsia="ru-RU" w:bidi="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4.5. </w:t>
      </w:r>
      <w:r w:rsidR="006A142E" w:rsidRPr="00CC6D80">
        <w:rPr>
          <w:rFonts w:ascii="Times New Roman" w:hAnsi="Times New Roman" w:cs="Times New Roman"/>
          <w:sz w:val="24"/>
          <w:szCs w:val="24"/>
          <w:lang w:eastAsia="ru-RU" w:bidi="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4.6. </w:t>
      </w:r>
      <w:r w:rsidR="006A142E" w:rsidRPr="00CC6D80">
        <w:rPr>
          <w:rFonts w:ascii="Times New Roman" w:hAnsi="Times New Roman" w:cs="Times New Roman"/>
          <w:sz w:val="24"/>
          <w:szCs w:val="24"/>
          <w:lang w:eastAsia="ru-RU" w:bidi="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4.7. </w:t>
      </w:r>
      <w:r w:rsidR="006A142E" w:rsidRPr="00CC6D80">
        <w:rPr>
          <w:rFonts w:ascii="Times New Roman" w:hAnsi="Times New Roman" w:cs="Times New Roman"/>
          <w:sz w:val="24"/>
          <w:szCs w:val="24"/>
          <w:lang w:eastAsia="ru-RU" w:bidi="ru-RU"/>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w:t>
      </w:r>
      <w:r w:rsidR="006A142E" w:rsidRPr="00CC6D80">
        <w:rPr>
          <w:rFonts w:ascii="Times New Roman" w:hAnsi="Times New Roman" w:cs="Times New Roman"/>
          <w:sz w:val="24"/>
          <w:szCs w:val="24"/>
          <w:lang w:eastAsia="ru-RU" w:bidi="ru-RU"/>
        </w:rPr>
        <w:lastRenderedPageBreak/>
        <w:t>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4.8. </w:t>
      </w:r>
      <w:r w:rsidR="006A142E" w:rsidRPr="00CC6D80">
        <w:rPr>
          <w:rFonts w:ascii="Times New Roman" w:hAnsi="Times New Roman" w:cs="Times New Roman"/>
          <w:sz w:val="24"/>
          <w:szCs w:val="24"/>
          <w:lang w:eastAsia="ru-RU" w:bidi="ru-RU"/>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Поставщиком обязательств, предусмотренных договором,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6A142E" w:rsidRPr="00CC6D80">
        <w:rPr>
          <w:rFonts w:ascii="Times New Roman" w:hAnsi="Times New Roman" w:cs="Times New Roman"/>
          <w:sz w:val="24"/>
          <w:szCs w:val="24"/>
          <w:lang w:val="en-US" w:bidi="en-US"/>
        </w:rPr>
        <w:t>N</w:t>
      </w:r>
      <w:r w:rsidR="006A142E" w:rsidRPr="00CC6D80">
        <w:rPr>
          <w:rFonts w:ascii="Times New Roman" w:hAnsi="Times New Roman" w:cs="Times New Roman"/>
          <w:sz w:val="24"/>
          <w:szCs w:val="24"/>
          <w:lang w:bidi="en-US"/>
        </w:rPr>
        <w:t xml:space="preserve"> </w:t>
      </w:r>
      <w:r w:rsidR="006A142E" w:rsidRPr="00CC6D80">
        <w:rPr>
          <w:rFonts w:ascii="Times New Roman" w:hAnsi="Times New Roman" w:cs="Times New Roman"/>
          <w:sz w:val="24"/>
          <w:szCs w:val="24"/>
          <w:lang w:eastAsia="ru-RU" w:bidi="ru-RU"/>
        </w:rPr>
        <w:t xml:space="preserve">1042 (Собрание законодательства Российской Федерации, 2017, </w:t>
      </w:r>
      <w:r w:rsidR="006A142E" w:rsidRPr="00CC6D80">
        <w:rPr>
          <w:rFonts w:ascii="Times New Roman" w:hAnsi="Times New Roman" w:cs="Times New Roman"/>
          <w:sz w:val="24"/>
          <w:szCs w:val="24"/>
          <w:lang w:val="en-US" w:bidi="en-US"/>
        </w:rPr>
        <w:t>N</w:t>
      </w:r>
      <w:r w:rsidR="006A142E" w:rsidRPr="00CC6D80">
        <w:rPr>
          <w:rFonts w:ascii="Times New Roman" w:hAnsi="Times New Roman" w:cs="Times New Roman"/>
          <w:sz w:val="24"/>
          <w:szCs w:val="24"/>
          <w:lang w:bidi="en-US"/>
        </w:rPr>
        <w:t xml:space="preserve"> </w:t>
      </w:r>
      <w:r w:rsidR="006A142E" w:rsidRPr="00CC6D80">
        <w:rPr>
          <w:rFonts w:ascii="Times New Roman" w:hAnsi="Times New Roman" w:cs="Times New Roman"/>
          <w:sz w:val="24"/>
          <w:szCs w:val="24"/>
          <w:lang w:eastAsia="ru-RU" w:bidi="ru-RU"/>
        </w:rPr>
        <w:t xml:space="preserve">36, ст. 5458; 2019, </w:t>
      </w:r>
      <w:r w:rsidR="006A142E" w:rsidRPr="00CC6D80">
        <w:rPr>
          <w:rFonts w:ascii="Times New Roman" w:hAnsi="Times New Roman" w:cs="Times New Roman"/>
          <w:sz w:val="24"/>
          <w:szCs w:val="24"/>
          <w:lang w:val="en-US" w:bidi="en-US"/>
        </w:rPr>
        <w:t>N</w:t>
      </w:r>
      <w:r w:rsidR="006A142E" w:rsidRPr="00CC6D80">
        <w:rPr>
          <w:rFonts w:ascii="Times New Roman" w:hAnsi="Times New Roman" w:cs="Times New Roman"/>
          <w:sz w:val="24"/>
          <w:szCs w:val="24"/>
          <w:lang w:bidi="en-US"/>
        </w:rPr>
        <w:t xml:space="preserve"> </w:t>
      </w:r>
      <w:r w:rsidR="006A142E" w:rsidRPr="00CC6D80">
        <w:rPr>
          <w:rFonts w:ascii="Times New Roman" w:hAnsi="Times New Roman" w:cs="Times New Roman"/>
          <w:sz w:val="24"/>
          <w:szCs w:val="24"/>
          <w:lang w:eastAsia="ru-RU" w:bidi="ru-RU"/>
        </w:rPr>
        <w:t>32, ст. 4721) и составляет 10% цены договора.</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4.9. З</w:t>
      </w:r>
      <w:r w:rsidR="006A142E" w:rsidRPr="00CC6D80">
        <w:rPr>
          <w:rFonts w:ascii="Times New Roman" w:hAnsi="Times New Roman" w:cs="Times New Roman"/>
          <w:sz w:val="24"/>
          <w:szCs w:val="24"/>
          <w:lang w:eastAsia="ru-RU" w:bidi="ru-RU"/>
        </w:rPr>
        <w:t>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З млн. рублей.</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4.10. </w:t>
      </w:r>
      <w:r w:rsidR="006A142E" w:rsidRPr="00CC6D80">
        <w:rPr>
          <w:rFonts w:ascii="Times New Roman" w:hAnsi="Times New Roman" w:cs="Times New Roman"/>
          <w:sz w:val="24"/>
          <w:szCs w:val="24"/>
          <w:lang w:eastAsia="ru-RU" w:bidi="ru-RU"/>
        </w:rPr>
        <w:t>В случае неуплаты Исполнителем сумм штрафов и пеней заказчик имеет право осуществить выплату Исполнителю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4.11. </w:t>
      </w:r>
      <w:r w:rsidR="006A142E" w:rsidRPr="00CC6D80">
        <w:rPr>
          <w:rFonts w:ascii="Times New Roman" w:hAnsi="Times New Roman" w:cs="Times New Roman"/>
          <w:sz w:val="24"/>
          <w:szCs w:val="24"/>
          <w:lang w:eastAsia="ru-RU" w:bidi="ru-RU"/>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4.12. </w:t>
      </w:r>
      <w:r w:rsidR="006A142E" w:rsidRPr="00CC6D80">
        <w:rPr>
          <w:rFonts w:ascii="Times New Roman" w:hAnsi="Times New Roman" w:cs="Times New Roman"/>
          <w:sz w:val="24"/>
          <w:szCs w:val="24"/>
          <w:lang w:eastAsia="ru-RU"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4.13. </w:t>
      </w:r>
      <w:r w:rsidR="006A142E" w:rsidRPr="00CC6D80">
        <w:rPr>
          <w:rFonts w:ascii="Times New Roman" w:hAnsi="Times New Roman" w:cs="Times New Roman"/>
          <w:sz w:val="24"/>
          <w:szCs w:val="24"/>
          <w:lang w:eastAsia="ru-RU" w:bidi="ru-RU"/>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4.14. </w:t>
      </w:r>
      <w:r w:rsidR="006A142E" w:rsidRPr="00CC6D80">
        <w:rPr>
          <w:rFonts w:ascii="Times New Roman" w:hAnsi="Times New Roman" w:cs="Times New Roman"/>
          <w:sz w:val="24"/>
          <w:szCs w:val="24"/>
          <w:lang w:eastAsia="ru-RU" w:bidi="ru-RU"/>
        </w:rPr>
        <w:t>Претензия может быть направлена Исполнителю в том числе в адрес электронной почты, указанный в договоре.</w:t>
      </w:r>
    </w:p>
    <w:p w:rsidR="006A142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lang w:eastAsia="ru-RU" w:bidi="ru-RU"/>
        </w:rPr>
        <w:t xml:space="preserve">4.15. </w:t>
      </w:r>
      <w:r w:rsidR="006A142E" w:rsidRPr="00CC6D80">
        <w:rPr>
          <w:rFonts w:ascii="Times New Roman" w:hAnsi="Times New Roman" w:cs="Times New Roman"/>
          <w:sz w:val="24"/>
          <w:szCs w:val="24"/>
          <w:lang w:eastAsia="ru-RU" w:bidi="ru-RU"/>
        </w:rPr>
        <w:t>Уплата неустойки не освобождает Стороны от исполнения их договорных обязательств. Неустойка взимается за каждое нарушение в отдельности.</w:t>
      </w:r>
    </w:p>
    <w:p w:rsidR="00E703EE" w:rsidRPr="00CC6D80" w:rsidRDefault="00CC6D80" w:rsidP="00CC6D80">
      <w:pPr>
        <w:pStyle w:val="a4"/>
        <w:jc w:val="both"/>
        <w:rPr>
          <w:rFonts w:ascii="Times New Roman" w:hAnsi="Times New Roman" w:cs="Times New Roman"/>
          <w:sz w:val="24"/>
          <w:szCs w:val="24"/>
        </w:rPr>
      </w:pPr>
      <w:r>
        <w:rPr>
          <w:rFonts w:ascii="Times New Roman" w:hAnsi="Times New Roman" w:cs="Times New Roman"/>
          <w:sz w:val="24"/>
          <w:szCs w:val="24"/>
        </w:rPr>
        <w:t xml:space="preserve">4.16. </w:t>
      </w:r>
      <w:r w:rsidR="00E703EE" w:rsidRPr="00CC6D80">
        <w:rPr>
          <w:rFonts w:ascii="Times New Roman" w:hAnsi="Times New Roman" w:cs="Times New Roman"/>
          <w:sz w:val="24"/>
          <w:szCs w:val="24"/>
        </w:rPr>
        <w:t xml:space="preserve"> </w:t>
      </w:r>
      <w:r w:rsidR="00E703EE" w:rsidRPr="00CC6D80">
        <w:rPr>
          <w:rFonts w:ascii="Times New Roman" w:hAnsi="Times New Roman" w:cs="Times New Roman"/>
          <w:sz w:val="24"/>
          <w:szCs w:val="24"/>
          <w:lang w:eastAsia="ru-RU" w:bidi="ru-RU"/>
        </w:rPr>
        <w:t>Размеры неустойки (штрафы, пени) и порядок ее начисления определяются в соответствии с Федеральным законом от 05.04.2013г. ««О договорной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30.08.2017№1042.</w:t>
      </w:r>
    </w:p>
    <w:p w:rsidR="00E703EE" w:rsidRPr="00CC6D80" w:rsidRDefault="00E703EE" w:rsidP="00CC6D80">
      <w:pPr>
        <w:pStyle w:val="a4"/>
        <w:jc w:val="both"/>
        <w:rPr>
          <w:rFonts w:ascii="Times New Roman" w:hAnsi="Times New Roman" w:cs="Times New Roman"/>
          <w:sz w:val="24"/>
          <w:szCs w:val="24"/>
        </w:rPr>
      </w:pPr>
      <w:r w:rsidRPr="00CC6D80">
        <w:rPr>
          <w:rFonts w:ascii="Times New Roman" w:hAnsi="Times New Roman" w:cs="Times New Roman"/>
          <w:sz w:val="24"/>
          <w:szCs w:val="24"/>
        </w:rPr>
        <w:t xml:space="preserve"> </w:t>
      </w:r>
      <w:r w:rsidR="00CC6D80">
        <w:rPr>
          <w:rFonts w:ascii="Times New Roman" w:hAnsi="Times New Roman" w:cs="Times New Roman"/>
          <w:sz w:val="24"/>
          <w:szCs w:val="24"/>
        </w:rPr>
        <w:t xml:space="preserve">4.17. </w:t>
      </w:r>
      <w:r w:rsidRPr="00CC6D80">
        <w:rPr>
          <w:rFonts w:ascii="Times New Roman" w:hAnsi="Times New Roman" w:cs="Times New Roman"/>
          <w:sz w:val="24"/>
          <w:szCs w:val="24"/>
          <w:lang w:eastAsia="ru-RU" w:bidi="ru-RU"/>
        </w:rPr>
        <w:t>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E703EE" w:rsidRPr="00CC6D80" w:rsidRDefault="00CC6D80" w:rsidP="008E3EDC">
      <w:pPr>
        <w:pStyle w:val="11"/>
        <w:spacing w:line="240" w:lineRule="auto"/>
        <w:jc w:val="center"/>
        <w:rPr>
          <w:b/>
          <w:sz w:val="24"/>
          <w:szCs w:val="24"/>
        </w:rPr>
      </w:pPr>
      <w:r w:rsidRPr="00CC6D80">
        <w:rPr>
          <w:b/>
          <w:color w:val="000000"/>
          <w:sz w:val="24"/>
          <w:szCs w:val="24"/>
          <w:lang w:eastAsia="ru-RU" w:bidi="ru-RU"/>
        </w:rPr>
        <w:t xml:space="preserve">5. </w:t>
      </w:r>
      <w:r w:rsidR="00E703EE" w:rsidRPr="00CC6D80">
        <w:rPr>
          <w:b/>
          <w:color w:val="000000"/>
          <w:sz w:val="24"/>
          <w:szCs w:val="24"/>
          <w:lang w:eastAsia="ru-RU" w:bidi="ru-RU"/>
        </w:rPr>
        <w:t>Срок действия договора</w:t>
      </w:r>
    </w:p>
    <w:p w:rsidR="00E703EE" w:rsidRPr="00E703EE" w:rsidRDefault="00E703EE" w:rsidP="00CC6D80">
      <w:pPr>
        <w:pStyle w:val="11"/>
        <w:spacing w:line="240" w:lineRule="auto"/>
        <w:jc w:val="both"/>
        <w:rPr>
          <w:sz w:val="24"/>
          <w:szCs w:val="24"/>
        </w:rPr>
      </w:pPr>
      <w:r w:rsidRPr="00E703EE">
        <w:rPr>
          <w:color w:val="000000"/>
          <w:sz w:val="24"/>
          <w:szCs w:val="24"/>
          <w:lang w:eastAsia="ru-RU" w:bidi="ru-RU"/>
        </w:rPr>
        <w:t>5.1. Срок действия договора начинается с момента его подписания и действует до 31.12.2026 года.</w:t>
      </w:r>
    </w:p>
    <w:p w:rsidR="00E703EE" w:rsidRPr="00E703EE" w:rsidRDefault="00E703EE" w:rsidP="00CC6D80">
      <w:pPr>
        <w:pStyle w:val="11"/>
        <w:spacing w:after="300" w:line="240" w:lineRule="auto"/>
        <w:jc w:val="both"/>
        <w:rPr>
          <w:color w:val="000000"/>
          <w:sz w:val="24"/>
          <w:szCs w:val="24"/>
          <w:lang w:eastAsia="ru-RU" w:bidi="ru-RU"/>
        </w:rPr>
      </w:pPr>
      <w:r w:rsidRPr="00E703EE">
        <w:rPr>
          <w:color w:val="000000"/>
          <w:sz w:val="24"/>
          <w:szCs w:val="24"/>
          <w:lang w:eastAsia="ru-RU" w:bidi="ru-RU"/>
        </w:rPr>
        <w:t>5.2. Договор может быть изменен, дополнен или расторгнут по соглашению сторон.</w:t>
      </w:r>
    </w:p>
    <w:p w:rsidR="00E703EE" w:rsidRPr="00CC6D80" w:rsidRDefault="00CC6D80" w:rsidP="008E3EDC">
      <w:pPr>
        <w:pStyle w:val="11"/>
        <w:jc w:val="center"/>
        <w:rPr>
          <w:b/>
          <w:sz w:val="24"/>
          <w:szCs w:val="24"/>
        </w:rPr>
      </w:pPr>
      <w:r w:rsidRPr="00CC6D80">
        <w:rPr>
          <w:b/>
          <w:color w:val="000000"/>
          <w:sz w:val="24"/>
          <w:szCs w:val="24"/>
          <w:lang w:eastAsia="ru-RU" w:bidi="ru-RU"/>
        </w:rPr>
        <w:t xml:space="preserve">6. </w:t>
      </w:r>
      <w:r w:rsidR="00E703EE" w:rsidRPr="00CC6D80">
        <w:rPr>
          <w:b/>
          <w:color w:val="000000"/>
          <w:sz w:val="24"/>
          <w:szCs w:val="24"/>
          <w:lang w:eastAsia="ru-RU" w:bidi="ru-RU"/>
        </w:rPr>
        <w:t>Заключительные положения</w:t>
      </w:r>
    </w:p>
    <w:p w:rsidR="00E703EE" w:rsidRPr="00CC6D80" w:rsidRDefault="00E703EE" w:rsidP="00CC6D80">
      <w:pPr>
        <w:pStyle w:val="a4"/>
        <w:jc w:val="both"/>
        <w:rPr>
          <w:rFonts w:ascii="Times New Roman" w:hAnsi="Times New Roman" w:cs="Times New Roman"/>
          <w:sz w:val="24"/>
          <w:szCs w:val="24"/>
          <w:lang w:eastAsia="ru-RU" w:bidi="ru-RU"/>
        </w:rPr>
      </w:pPr>
      <w:r w:rsidRPr="00CC6D80">
        <w:rPr>
          <w:rFonts w:ascii="Times New Roman" w:hAnsi="Times New Roman" w:cs="Times New Roman"/>
          <w:sz w:val="24"/>
          <w:szCs w:val="24"/>
          <w:lang w:eastAsia="ru-RU" w:bidi="ru-RU"/>
        </w:rPr>
        <w:t>6.1.Любые изменения и дополнения к настоящему договору действительны лишь при условии, совершения их в письменной форме и подписанные уполномоченными представителями сторон.</w:t>
      </w:r>
    </w:p>
    <w:p w:rsidR="00E703EE" w:rsidRPr="00CC6D80" w:rsidRDefault="00E703EE" w:rsidP="00CC6D80">
      <w:pPr>
        <w:pStyle w:val="a4"/>
        <w:jc w:val="both"/>
        <w:rPr>
          <w:rFonts w:ascii="Times New Roman" w:hAnsi="Times New Roman" w:cs="Times New Roman"/>
          <w:sz w:val="24"/>
          <w:szCs w:val="24"/>
          <w:lang w:eastAsia="ru-RU" w:bidi="ru-RU"/>
        </w:rPr>
      </w:pPr>
      <w:r w:rsidRPr="00CC6D80">
        <w:rPr>
          <w:rFonts w:ascii="Times New Roman" w:hAnsi="Times New Roman" w:cs="Times New Roman"/>
          <w:sz w:val="24"/>
          <w:szCs w:val="24"/>
          <w:lang w:eastAsia="ru-RU" w:bidi="ru-RU"/>
        </w:rPr>
        <w:t>6.2.Настоящий договор составлен в двух экземплярах (по одному экземпляру каждой из сторон), на русском языке, пронумерован. Оба экземпляра идентичны и имеют одинаковую юридическую силу.</w:t>
      </w:r>
    </w:p>
    <w:p w:rsidR="00E703EE" w:rsidRPr="00CC6D80" w:rsidRDefault="00E703EE" w:rsidP="00CC6D80">
      <w:pPr>
        <w:pStyle w:val="a4"/>
        <w:jc w:val="both"/>
        <w:rPr>
          <w:rFonts w:ascii="Times New Roman" w:hAnsi="Times New Roman" w:cs="Times New Roman"/>
          <w:sz w:val="24"/>
          <w:szCs w:val="24"/>
        </w:rPr>
      </w:pPr>
      <w:r w:rsidRPr="00CC6D80">
        <w:rPr>
          <w:rFonts w:ascii="Times New Roman" w:hAnsi="Times New Roman" w:cs="Times New Roman"/>
          <w:sz w:val="24"/>
          <w:szCs w:val="24"/>
          <w:lang w:eastAsia="ru-RU" w:bidi="ru-RU"/>
        </w:rPr>
        <w:lastRenderedPageBreak/>
        <w:t>6.3.«Заказчик» и «Исполнитель» несут ответственность за ненадлежащее исполнение настоящего договора в рамках норм гражданского и трудового законодательства в соответствии с действующим законодательством РФ.</w:t>
      </w:r>
    </w:p>
    <w:p w:rsidR="00E703EE" w:rsidRPr="00CC6D80" w:rsidRDefault="003D7348" w:rsidP="00CC6D80">
      <w:pPr>
        <w:pStyle w:val="a4"/>
        <w:jc w:val="both"/>
        <w:rPr>
          <w:rFonts w:ascii="Times New Roman" w:hAnsi="Times New Roman" w:cs="Times New Roman"/>
          <w:sz w:val="24"/>
          <w:szCs w:val="24"/>
          <w:lang w:eastAsia="ru-RU" w:bidi="ru-RU"/>
        </w:rPr>
      </w:pPr>
      <w:r>
        <w:rPr>
          <w:rFonts w:ascii="Times New Roman" w:hAnsi="Times New Roman" w:cs="Times New Roman"/>
          <w:sz w:val="24"/>
          <w:szCs w:val="24"/>
          <w:lang w:eastAsia="ru-RU" w:bidi="ru-RU"/>
        </w:rPr>
        <w:t xml:space="preserve">6.4. </w:t>
      </w:r>
      <w:r w:rsidR="00E703EE" w:rsidRPr="00CC6D80">
        <w:rPr>
          <w:rFonts w:ascii="Times New Roman" w:hAnsi="Times New Roman" w:cs="Times New Roman"/>
          <w:sz w:val="24"/>
          <w:szCs w:val="24"/>
          <w:lang w:eastAsia="ru-RU" w:bidi="ru-RU"/>
        </w:rPr>
        <w:t>После истечения срока действия договора и осуществления оплаты в полном объеме, стороны не имеют претензий по отношению друг ко другу.</w:t>
      </w:r>
    </w:p>
    <w:p w:rsidR="00E703EE" w:rsidRPr="00E703EE" w:rsidRDefault="00E703EE" w:rsidP="00CC6D80">
      <w:pPr>
        <w:pStyle w:val="11"/>
        <w:tabs>
          <w:tab w:val="left" w:pos="476"/>
        </w:tabs>
        <w:jc w:val="both"/>
        <w:rPr>
          <w:color w:val="000000"/>
          <w:sz w:val="24"/>
          <w:szCs w:val="24"/>
          <w:lang w:eastAsia="ru-RU" w:bidi="ru-RU"/>
        </w:rPr>
      </w:pPr>
    </w:p>
    <w:p w:rsidR="00E703EE" w:rsidRPr="00F8753A" w:rsidRDefault="00E703EE" w:rsidP="008E3EDC">
      <w:pPr>
        <w:pStyle w:val="11"/>
        <w:spacing w:line="240" w:lineRule="auto"/>
        <w:jc w:val="center"/>
        <w:rPr>
          <w:b/>
          <w:color w:val="000000"/>
          <w:sz w:val="24"/>
          <w:szCs w:val="24"/>
          <w:lang w:eastAsia="ru-RU" w:bidi="ru-RU"/>
        </w:rPr>
      </w:pPr>
      <w:r w:rsidRPr="00F8753A">
        <w:rPr>
          <w:b/>
          <w:color w:val="000000"/>
          <w:sz w:val="24"/>
          <w:szCs w:val="24"/>
          <w:lang w:eastAsia="ru-RU" w:bidi="ru-RU"/>
        </w:rPr>
        <w:t>7. Реквизиты и подписи Сторон:</w:t>
      </w:r>
    </w:p>
    <w:p w:rsidR="00A80F2B" w:rsidRDefault="00A80F2B" w:rsidP="00A80F2B">
      <w:pPr>
        <w:pStyle w:val="a5"/>
        <w:ind w:left="567"/>
        <w:rPr>
          <w:rFonts w:ascii="Times New Roman" w:hAnsi="Times New Roman" w:cs="Times New Roman"/>
          <w:b/>
          <w:sz w:val="24"/>
          <w:szCs w:val="24"/>
        </w:rPr>
        <w:sectPr w:rsidR="00A80F2B" w:rsidSect="00F8753A">
          <w:pgSz w:w="11906" w:h="16838"/>
          <w:pgMar w:top="1134" w:right="850" w:bottom="1134" w:left="993" w:header="708" w:footer="708" w:gutter="0"/>
          <w:cols w:space="708"/>
          <w:docGrid w:linePitch="360"/>
        </w:sectPr>
      </w:pPr>
    </w:p>
    <w:p w:rsidR="00A80F2B" w:rsidRPr="003B4C88" w:rsidRDefault="00A80F2B" w:rsidP="00A80F2B">
      <w:pPr>
        <w:pStyle w:val="a5"/>
        <w:ind w:left="567"/>
        <w:rPr>
          <w:rFonts w:ascii="Times New Roman" w:hAnsi="Times New Roman" w:cs="Times New Roman"/>
          <w:b/>
          <w:sz w:val="24"/>
          <w:szCs w:val="24"/>
        </w:rPr>
      </w:pPr>
      <w:r w:rsidRPr="003B4C88">
        <w:rPr>
          <w:rFonts w:ascii="Times New Roman" w:hAnsi="Times New Roman" w:cs="Times New Roman"/>
          <w:b/>
          <w:sz w:val="24"/>
          <w:szCs w:val="24"/>
        </w:rPr>
        <w:t>Заказчик</w:t>
      </w:r>
    </w:p>
    <w:p w:rsidR="00A80F2B" w:rsidRDefault="00A80F2B" w:rsidP="00A80F2B">
      <w:pPr>
        <w:pStyle w:val="a5"/>
        <w:ind w:left="142"/>
        <w:rPr>
          <w:rFonts w:ascii="Times New Roman" w:hAnsi="Times New Roman" w:cs="Times New Roman"/>
          <w:sz w:val="24"/>
          <w:szCs w:val="24"/>
        </w:rPr>
      </w:pPr>
      <w:r>
        <w:rPr>
          <w:rFonts w:ascii="Times New Roman" w:hAnsi="Times New Roman" w:cs="Times New Roman"/>
          <w:sz w:val="24"/>
          <w:szCs w:val="24"/>
        </w:rPr>
        <w:t>МБОУ ДО «</w:t>
      </w:r>
      <w:r w:rsidRPr="00E26C38">
        <w:rPr>
          <w:rFonts w:ascii="Times New Roman" w:hAnsi="Times New Roman" w:cs="Times New Roman"/>
          <w:sz w:val="24"/>
          <w:szCs w:val="24"/>
        </w:rPr>
        <w:t>Тосненский районный ДЮЦ»</w:t>
      </w:r>
    </w:p>
    <w:p w:rsidR="00A80F2B" w:rsidRPr="00F250C8" w:rsidRDefault="00A80F2B" w:rsidP="00A80F2B">
      <w:pPr>
        <w:pStyle w:val="a5"/>
        <w:ind w:left="142"/>
        <w:rPr>
          <w:rFonts w:ascii="Times New Roman" w:hAnsi="Times New Roman" w:cs="Times New Roman"/>
          <w:sz w:val="24"/>
          <w:szCs w:val="24"/>
        </w:rPr>
      </w:pPr>
      <w:r w:rsidRPr="00F250C8">
        <w:rPr>
          <w:rFonts w:ascii="Times New Roman" w:hAnsi="Times New Roman" w:cs="Times New Roman"/>
          <w:sz w:val="24"/>
          <w:szCs w:val="24"/>
        </w:rPr>
        <w:t>ИНН 4716048025   КПП 471601001</w:t>
      </w:r>
    </w:p>
    <w:p w:rsidR="00A80F2B" w:rsidRDefault="00A80F2B" w:rsidP="0038113A">
      <w:pPr>
        <w:pStyle w:val="a5"/>
        <w:ind w:left="142"/>
        <w:rPr>
          <w:rFonts w:ascii="Times New Roman" w:hAnsi="Times New Roman" w:cs="Times New Roman"/>
          <w:sz w:val="24"/>
          <w:szCs w:val="24"/>
        </w:rPr>
      </w:pPr>
      <w:r w:rsidRPr="00F250C8">
        <w:rPr>
          <w:rFonts w:ascii="Times New Roman" w:hAnsi="Times New Roman" w:cs="Times New Roman"/>
          <w:sz w:val="24"/>
          <w:szCs w:val="24"/>
        </w:rPr>
        <w:t>187000, Ленинградская область, г. Тосно, ул. М. Горького д.15а</w:t>
      </w:r>
      <w:r>
        <w:rPr>
          <w:rFonts w:ascii="Times New Roman" w:hAnsi="Times New Roman" w:cs="Times New Roman"/>
          <w:sz w:val="24"/>
          <w:szCs w:val="24"/>
        </w:rPr>
        <w:t xml:space="preserve">                             </w:t>
      </w:r>
      <w:r w:rsidRPr="009B35D2">
        <w:rPr>
          <w:rFonts w:ascii="Times New Roman" w:hAnsi="Times New Roman" w:cs="Times New Roman"/>
          <w:sz w:val="24"/>
          <w:szCs w:val="24"/>
        </w:rPr>
        <w:t>ОГРН: 1214700001867</w:t>
      </w:r>
      <w:r>
        <w:rPr>
          <w:rFonts w:ascii="Times New Roman" w:hAnsi="Times New Roman" w:cs="Times New Roman"/>
          <w:sz w:val="24"/>
          <w:szCs w:val="24"/>
        </w:rPr>
        <w:t xml:space="preserve">                      </w:t>
      </w:r>
      <w:r w:rsidRPr="009B35D2">
        <w:rPr>
          <w:rFonts w:ascii="Times New Roman" w:hAnsi="Times New Roman" w:cs="Times New Roman"/>
          <w:sz w:val="24"/>
          <w:szCs w:val="24"/>
        </w:rPr>
        <w:t>Банковский счет: 40102810745370000098</w:t>
      </w:r>
      <w:r>
        <w:rPr>
          <w:rFonts w:ascii="Times New Roman" w:hAnsi="Times New Roman" w:cs="Times New Roman"/>
          <w:sz w:val="24"/>
          <w:szCs w:val="24"/>
        </w:rPr>
        <w:t xml:space="preserve">  </w:t>
      </w:r>
      <w:r w:rsidRPr="009B35D2">
        <w:rPr>
          <w:rFonts w:ascii="Times New Roman" w:hAnsi="Times New Roman" w:cs="Times New Roman"/>
          <w:sz w:val="24"/>
          <w:szCs w:val="24"/>
        </w:rPr>
        <w:t>Казначейский счет: 03234643416480004500</w:t>
      </w:r>
      <w:r>
        <w:rPr>
          <w:rFonts w:ascii="Times New Roman" w:hAnsi="Times New Roman" w:cs="Times New Roman"/>
          <w:sz w:val="24"/>
          <w:szCs w:val="24"/>
        </w:rPr>
        <w:t xml:space="preserve"> </w:t>
      </w:r>
      <w:r w:rsidRPr="009B35D2">
        <w:rPr>
          <w:rFonts w:ascii="Times New Roman" w:hAnsi="Times New Roman" w:cs="Times New Roman"/>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r>
        <w:rPr>
          <w:rFonts w:ascii="Times New Roman" w:hAnsi="Times New Roman" w:cs="Times New Roman"/>
          <w:sz w:val="24"/>
          <w:szCs w:val="24"/>
        </w:rPr>
        <w:t xml:space="preserve">       </w:t>
      </w:r>
      <w:r w:rsidRPr="009B35D2">
        <w:rPr>
          <w:rFonts w:ascii="Times New Roman" w:hAnsi="Times New Roman" w:cs="Times New Roman"/>
          <w:sz w:val="24"/>
          <w:szCs w:val="24"/>
        </w:rPr>
        <w:t>БИК банка: 0440</w:t>
      </w:r>
      <w:r>
        <w:rPr>
          <w:rFonts w:ascii="Times New Roman" w:hAnsi="Times New Roman" w:cs="Times New Roman"/>
          <w:sz w:val="24"/>
          <w:szCs w:val="24"/>
        </w:rPr>
        <w:t xml:space="preserve">30098                               </w:t>
      </w:r>
      <w:r w:rsidRPr="009B35D2">
        <w:rPr>
          <w:rFonts w:ascii="Times New Roman" w:hAnsi="Times New Roman" w:cs="Times New Roman"/>
          <w:sz w:val="24"/>
          <w:szCs w:val="24"/>
        </w:rPr>
        <w:t>Л/С: 20032К1550;21032К1550</w:t>
      </w:r>
      <w:r>
        <w:rPr>
          <w:rFonts w:ascii="Times New Roman" w:hAnsi="Times New Roman" w:cs="Times New Roman"/>
          <w:sz w:val="24"/>
          <w:szCs w:val="24"/>
        </w:rPr>
        <w:t xml:space="preserve">            </w:t>
      </w:r>
      <w:r w:rsidRPr="009B35D2">
        <w:rPr>
          <w:rFonts w:ascii="Times New Roman" w:hAnsi="Times New Roman" w:cs="Times New Roman"/>
          <w:sz w:val="24"/>
          <w:szCs w:val="24"/>
        </w:rPr>
        <w:t>ОКТМО: 41648101001</w:t>
      </w:r>
      <w:r>
        <w:rPr>
          <w:rFonts w:ascii="Times New Roman" w:hAnsi="Times New Roman" w:cs="Times New Roman"/>
          <w:sz w:val="24"/>
          <w:szCs w:val="24"/>
        </w:rPr>
        <w:t xml:space="preserve">                        </w:t>
      </w:r>
      <w:r w:rsidRPr="009B35D2">
        <w:rPr>
          <w:rFonts w:ascii="Times New Roman" w:hAnsi="Times New Roman" w:cs="Times New Roman"/>
          <w:sz w:val="24"/>
          <w:szCs w:val="24"/>
        </w:rPr>
        <w:t>Телефон 8(81361)3-47-40</w:t>
      </w:r>
      <w:r>
        <w:rPr>
          <w:rFonts w:ascii="Times New Roman" w:hAnsi="Times New Roman" w:cs="Times New Roman"/>
          <w:sz w:val="24"/>
          <w:szCs w:val="24"/>
        </w:rPr>
        <w:t xml:space="preserve">                        </w:t>
      </w:r>
      <w:proofErr w:type="spellStart"/>
      <w:r w:rsidRPr="009B35D2">
        <w:rPr>
          <w:rFonts w:ascii="Times New Roman" w:hAnsi="Times New Roman" w:cs="Times New Roman"/>
          <w:sz w:val="24"/>
          <w:szCs w:val="24"/>
        </w:rPr>
        <w:t>Email</w:t>
      </w:r>
      <w:proofErr w:type="spellEnd"/>
      <w:r w:rsidRPr="009B35D2">
        <w:rPr>
          <w:rFonts w:ascii="Times New Roman" w:hAnsi="Times New Roman" w:cs="Times New Roman"/>
          <w:sz w:val="24"/>
          <w:szCs w:val="24"/>
        </w:rPr>
        <w:t xml:space="preserve">: tosnocentre@yandex.ru </w:t>
      </w:r>
    </w:p>
    <w:p w:rsidR="0038113A" w:rsidRDefault="0038113A" w:rsidP="0038113A">
      <w:pPr>
        <w:pStyle w:val="a5"/>
        <w:ind w:left="142"/>
        <w:rPr>
          <w:rFonts w:ascii="Times New Roman" w:hAnsi="Times New Roman" w:cs="Times New Roman"/>
          <w:sz w:val="24"/>
          <w:szCs w:val="24"/>
        </w:rPr>
      </w:pPr>
    </w:p>
    <w:p w:rsidR="0038113A" w:rsidRPr="000139FD" w:rsidRDefault="0038113A" w:rsidP="0038113A">
      <w:pPr>
        <w:pStyle w:val="a5"/>
        <w:ind w:left="142"/>
        <w:rPr>
          <w:rFonts w:ascii="Times New Roman" w:hAnsi="Times New Roman" w:cs="Times New Roman"/>
          <w:sz w:val="24"/>
          <w:szCs w:val="24"/>
        </w:rPr>
      </w:pPr>
    </w:p>
    <w:p w:rsidR="00A80F2B" w:rsidRPr="00036351" w:rsidRDefault="00A80F2B" w:rsidP="00A80F2B">
      <w:pPr>
        <w:pStyle w:val="a5"/>
        <w:ind w:left="567"/>
        <w:rPr>
          <w:rFonts w:ascii="Times New Roman" w:hAnsi="Times New Roman" w:cs="Times New Roman"/>
          <w:sz w:val="18"/>
          <w:szCs w:val="18"/>
        </w:rPr>
      </w:pPr>
    </w:p>
    <w:p w:rsidR="00A80F2B" w:rsidRDefault="00A80F2B" w:rsidP="00A80F2B">
      <w:pPr>
        <w:pStyle w:val="a5"/>
        <w:ind w:left="567"/>
        <w:rPr>
          <w:rFonts w:ascii="Times New Roman" w:hAnsi="Times New Roman" w:cs="Times New Roman"/>
          <w:sz w:val="24"/>
          <w:szCs w:val="24"/>
        </w:rPr>
      </w:pPr>
    </w:p>
    <w:p w:rsidR="00A80F2B" w:rsidRPr="00A80F2B" w:rsidRDefault="00A80F2B" w:rsidP="00A80F2B">
      <w:pPr>
        <w:pStyle w:val="a5"/>
        <w:ind w:left="567"/>
        <w:rPr>
          <w:rFonts w:ascii="Times New Roman" w:hAnsi="Times New Roman" w:cs="Times New Roman"/>
          <w:b/>
          <w:sz w:val="24"/>
          <w:szCs w:val="24"/>
        </w:rPr>
      </w:pPr>
      <w:r w:rsidRPr="00EB2423">
        <w:rPr>
          <w:rFonts w:ascii="Times New Roman" w:hAnsi="Times New Roman" w:cs="Times New Roman"/>
          <w:sz w:val="24"/>
          <w:szCs w:val="24"/>
        </w:rPr>
        <w:t>_______________</w:t>
      </w:r>
      <w:r w:rsidRPr="00775727">
        <w:rPr>
          <w:rFonts w:ascii="Times New Roman" w:hAnsi="Times New Roman" w:cs="Times New Roman"/>
          <w:sz w:val="24"/>
          <w:szCs w:val="24"/>
        </w:rPr>
        <w:t xml:space="preserve"> </w:t>
      </w:r>
      <w:r>
        <w:rPr>
          <w:rFonts w:ascii="Times New Roman" w:hAnsi="Times New Roman" w:cs="Times New Roman"/>
          <w:sz w:val="24"/>
          <w:szCs w:val="24"/>
        </w:rPr>
        <w:t>Цыркина А.О.</w:t>
      </w:r>
    </w:p>
    <w:p w:rsidR="00A80F2B" w:rsidRPr="00036351" w:rsidRDefault="0086769B" w:rsidP="00A80F2B">
      <w:pPr>
        <w:pStyle w:val="a5"/>
        <w:ind w:left="567"/>
        <w:rPr>
          <w:rFonts w:ascii="Times New Roman" w:hAnsi="Times New Roman" w:cs="Times New Roman"/>
          <w:b/>
          <w:sz w:val="24"/>
          <w:szCs w:val="24"/>
        </w:rPr>
      </w:pPr>
      <w:r>
        <w:rPr>
          <w:rFonts w:ascii="Times New Roman" w:hAnsi="Times New Roman" w:cs="Times New Roman"/>
          <w:b/>
          <w:sz w:val="24"/>
          <w:szCs w:val="24"/>
        </w:rPr>
        <w:t>Исполнитель</w:t>
      </w:r>
      <w:bookmarkStart w:id="1" w:name="_GoBack"/>
      <w:bookmarkEnd w:id="1"/>
    </w:p>
    <w:p w:rsidR="00A80F2B" w:rsidRDefault="00A80F2B" w:rsidP="00A80F2B">
      <w:pPr>
        <w:pStyle w:val="a5"/>
        <w:ind w:left="0"/>
        <w:rPr>
          <w:rFonts w:ascii="Times New Roman" w:hAnsi="Times New Roman" w:cs="Times New Roman"/>
          <w:sz w:val="24"/>
          <w:szCs w:val="24"/>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86769B" w:rsidRDefault="0086769B" w:rsidP="00A80F2B">
      <w:pPr>
        <w:pStyle w:val="a5"/>
        <w:ind w:left="0"/>
        <w:rPr>
          <w:rFonts w:ascii="Times New Roman" w:hAnsi="Times New Roman" w:cs="Times New Roman"/>
          <w:sz w:val="24"/>
          <w:szCs w:val="24"/>
          <w:lang w:val="en-US"/>
        </w:rPr>
      </w:pPr>
    </w:p>
    <w:p w:rsidR="0038113A" w:rsidRPr="0038113A" w:rsidRDefault="0038113A" w:rsidP="00A80F2B">
      <w:pPr>
        <w:pStyle w:val="a5"/>
        <w:ind w:left="0"/>
        <w:rPr>
          <w:rFonts w:ascii="Times New Roman" w:hAnsi="Times New Roman" w:cs="Times New Roman"/>
          <w:sz w:val="24"/>
          <w:szCs w:val="24"/>
        </w:rPr>
        <w:sectPr w:rsidR="0038113A" w:rsidRPr="0038113A" w:rsidSect="00A80F2B">
          <w:type w:val="continuous"/>
          <w:pgSz w:w="11906" w:h="16838"/>
          <w:pgMar w:top="1134" w:right="850" w:bottom="1134" w:left="993" w:header="708" w:footer="708" w:gutter="0"/>
          <w:cols w:num="2" w:space="708"/>
          <w:docGrid w:linePitch="360"/>
        </w:sectPr>
      </w:pPr>
      <w:r>
        <w:rPr>
          <w:rFonts w:ascii="Times New Roman" w:hAnsi="Times New Roman" w:cs="Times New Roman"/>
          <w:sz w:val="24"/>
          <w:szCs w:val="24"/>
        </w:rPr>
        <w:t>__________________</w:t>
      </w:r>
    </w:p>
    <w:p w:rsidR="00A80F2B" w:rsidRPr="007D557C" w:rsidRDefault="00A80F2B" w:rsidP="00A80F2B">
      <w:pPr>
        <w:pStyle w:val="a5"/>
        <w:ind w:left="567"/>
        <w:rPr>
          <w:rFonts w:ascii="Times New Roman" w:hAnsi="Times New Roman" w:cs="Times New Roman"/>
          <w:sz w:val="24"/>
          <w:szCs w:val="24"/>
        </w:rPr>
      </w:pPr>
    </w:p>
    <w:p w:rsidR="00A80F2B" w:rsidRPr="007D557C" w:rsidRDefault="00A80F2B" w:rsidP="00A80F2B">
      <w:pPr>
        <w:pStyle w:val="a5"/>
        <w:rPr>
          <w:rFonts w:ascii="Times New Roman" w:hAnsi="Times New Roman" w:cs="Times New Roman"/>
          <w:sz w:val="24"/>
          <w:szCs w:val="24"/>
        </w:rPr>
      </w:pPr>
    </w:p>
    <w:p w:rsidR="00E703EE" w:rsidRPr="007D557C" w:rsidRDefault="00E703EE" w:rsidP="00CC6D80">
      <w:pPr>
        <w:pStyle w:val="11"/>
        <w:spacing w:line="240" w:lineRule="auto"/>
        <w:jc w:val="both"/>
        <w:rPr>
          <w:sz w:val="24"/>
          <w:szCs w:val="24"/>
        </w:rPr>
      </w:pPr>
    </w:p>
    <w:p w:rsidR="00E703EE" w:rsidRPr="007D557C" w:rsidRDefault="00E703EE" w:rsidP="00CC6D80">
      <w:pPr>
        <w:pStyle w:val="11"/>
        <w:tabs>
          <w:tab w:val="left" w:pos="476"/>
        </w:tabs>
        <w:jc w:val="both"/>
        <w:rPr>
          <w:sz w:val="24"/>
          <w:szCs w:val="24"/>
        </w:rPr>
      </w:pPr>
    </w:p>
    <w:p w:rsidR="00E703EE" w:rsidRPr="007D557C" w:rsidRDefault="00E703EE" w:rsidP="00CC6D80">
      <w:pPr>
        <w:pStyle w:val="11"/>
        <w:spacing w:after="300" w:line="240" w:lineRule="auto"/>
        <w:jc w:val="both"/>
        <w:rPr>
          <w:sz w:val="24"/>
          <w:szCs w:val="24"/>
        </w:rPr>
      </w:pPr>
    </w:p>
    <w:p w:rsidR="008E3EDC" w:rsidRPr="007D557C" w:rsidRDefault="008E3EDC" w:rsidP="00CC6D80">
      <w:pPr>
        <w:pStyle w:val="11"/>
        <w:spacing w:after="300" w:line="240" w:lineRule="auto"/>
        <w:jc w:val="both"/>
        <w:rPr>
          <w:sz w:val="24"/>
          <w:szCs w:val="24"/>
        </w:rPr>
      </w:pPr>
    </w:p>
    <w:p w:rsidR="008E3EDC" w:rsidRPr="007D557C" w:rsidRDefault="008E3EDC" w:rsidP="00CC6D80">
      <w:pPr>
        <w:pStyle w:val="11"/>
        <w:spacing w:after="300" w:line="240" w:lineRule="auto"/>
        <w:jc w:val="both"/>
        <w:rPr>
          <w:sz w:val="24"/>
          <w:szCs w:val="24"/>
        </w:rPr>
      </w:pPr>
    </w:p>
    <w:p w:rsidR="008E3EDC" w:rsidRPr="007D557C" w:rsidRDefault="008E3EDC" w:rsidP="00CC6D80">
      <w:pPr>
        <w:pStyle w:val="11"/>
        <w:spacing w:after="300" w:line="240" w:lineRule="auto"/>
        <w:jc w:val="both"/>
        <w:rPr>
          <w:sz w:val="24"/>
          <w:szCs w:val="24"/>
        </w:rPr>
      </w:pPr>
    </w:p>
    <w:p w:rsidR="008E3EDC" w:rsidRPr="007D557C" w:rsidRDefault="008E3EDC" w:rsidP="00CC6D80">
      <w:pPr>
        <w:pStyle w:val="11"/>
        <w:spacing w:after="300" w:line="240" w:lineRule="auto"/>
        <w:jc w:val="both"/>
        <w:rPr>
          <w:sz w:val="24"/>
          <w:szCs w:val="24"/>
        </w:rPr>
      </w:pPr>
    </w:p>
    <w:p w:rsidR="008E3EDC" w:rsidRPr="007D557C" w:rsidRDefault="008E3EDC" w:rsidP="00CC6D80">
      <w:pPr>
        <w:pStyle w:val="11"/>
        <w:spacing w:after="300" w:line="240" w:lineRule="auto"/>
        <w:jc w:val="both"/>
        <w:rPr>
          <w:sz w:val="24"/>
          <w:szCs w:val="24"/>
        </w:rPr>
      </w:pPr>
    </w:p>
    <w:p w:rsidR="008E3EDC" w:rsidRPr="007D557C" w:rsidRDefault="008E3EDC" w:rsidP="00CC6D80">
      <w:pPr>
        <w:pStyle w:val="11"/>
        <w:spacing w:after="300" w:line="240" w:lineRule="auto"/>
        <w:jc w:val="both"/>
        <w:rPr>
          <w:sz w:val="24"/>
          <w:szCs w:val="24"/>
        </w:rPr>
      </w:pPr>
    </w:p>
    <w:p w:rsidR="008E3EDC" w:rsidRPr="007D557C" w:rsidRDefault="008E3EDC" w:rsidP="00CC6D80">
      <w:pPr>
        <w:pStyle w:val="11"/>
        <w:spacing w:after="300" w:line="240" w:lineRule="auto"/>
        <w:jc w:val="both"/>
        <w:rPr>
          <w:sz w:val="24"/>
          <w:szCs w:val="24"/>
        </w:rPr>
      </w:pPr>
    </w:p>
    <w:p w:rsidR="008E3EDC" w:rsidRPr="004F280C" w:rsidRDefault="008E3EDC" w:rsidP="004F280C">
      <w:pPr>
        <w:pStyle w:val="a4"/>
        <w:jc w:val="right"/>
        <w:rPr>
          <w:rFonts w:ascii="Times New Roman" w:hAnsi="Times New Roman" w:cs="Times New Roman"/>
          <w:sz w:val="24"/>
          <w:szCs w:val="24"/>
        </w:rPr>
      </w:pPr>
      <w:r w:rsidRPr="004F280C">
        <w:rPr>
          <w:rFonts w:ascii="Times New Roman" w:hAnsi="Times New Roman" w:cs="Times New Roman"/>
          <w:sz w:val="24"/>
          <w:szCs w:val="24"/>
        </w:rPr>
        <w:lastRenderedPageBreak/>
        <w:t>Приложение № 1</w:t>
      </w:r>
    </w:p>
    <w:p w:rsidR="004F280C" w:rsidRPr="004F280C" w:rsidRDefault="0086769B" w:rsidP="004F280C">
      <w:pPr>
        <w:pStyle w:val="a4"/>
        <w:jc w:val="right"/>
        <w:rPr>
          <w:rFonts w:ascii="Times New Roman" w:hAnsi="Times New Roman" w:cs="Times New Roman"/>
          <w:sz w:val="24"/>
          <w:szCs w:val="24"/>
        </w:rPr>
      </w:pPr>
      <w:r>
        <w:rPr>
          <w:rFonts w:ascii="Times New Roman" w:hAnsi="Times New Roman" w:cs="Times New Roman"/>
          <w:sz w:val="24"/>
          <w:szCs w:val="24"/>
        </w:rPr>
        <w:t>к</w:t>
      </w:r>
      <w:r w:rsidR="008E3EDC" w:rsidRPr="004F280C">
        <w:rPr>
          <w:rFonts w:ascii="Times New Roman" w:hAnsi="Times New Roman" w:cs="Times New Roman"/>
          <w:sz w:val="24"/>
          <w:szCs w:val="24"/>
        </w:rPr>
        <w:t xml:space="preserve"> договор</w:t>
      </w:r>
      <w:r w:rsidR="004F280C" w:rsidRPr="004F280C">
        <w:rPr>
          <w:rFonts w:ascii="Times New Roman" w:hAnsi="Times New Roman" w:cs="Times New Roman"/>
          <w:sz w:val="24"/>
          <w:szCs w:val="24"/>
        </w:rPr>
        <w:t xml:space="preserve">у № 2026.119-ЭМ </w:t>
      </w:r>
    </w:p>
    <w:p w:rsidR="004F280C" w:rsidRDefault="004F280C" w:rsidP="004F280C">
      <w:pPr>
        <w:pStyle w:val="a4"/>
        <w:jc w:val="right"/>
        <w:rPr>
          <w:rFonts w:ascii="Times New Roman" w:hAnsi="Times New Roman" w:cs="Times New Roman"/>
          <w:sz w:val="24"/>
          <w:szCs w:val="24"/>
        </w:rPr>
      </w:pPr>
      <w:r w:rsidRPr="004F280C">
        <w:rPr>
          <w:rFonts w:ascii="Times New Roman" w:hAnsi="Times New Roman" w:cs="Times New Roman"/>
          <w:sz w:val="24"/>
          <w:szCs w:val="24"/>
        </w:rPr>
        <w:t xml:space="preserve"> </w:t>
      </w:r>
      <w:r>
        <w:rPr>
          <w:rFonts w:ascii="Times New Roman" w:hAnsi="Times New Roman" w:cs="Times New Roman"/>
          <w:sz w:val="24"/>
          <w:szCs w:val="24"/>
        </w:rPr>
        <w:t>о</w:t>
      </w:r>
      <w:r w:rsidRPr="004F280C">
        <w:rPr>
          <w:rFonts w:ascii="Times New Roman" w:hAnsi="Times New Roman" w:cs="Times New Roman"/>
          <w:sz w:val="24"/>
          <w:szCs w:val="24"/>
        </w:rPr>
        <w:t>т «__»__________2026 г.</w:t>
      </w:r>
    </w:p>
    <w:p w:rsidR="004F280C" w:rsidRDefault="004F280C" w:rsidP="004F280C">
      <w:pPr>
        <w:pStyle w:val="a4"/>
        <w:jc w:val="right"/>
        <w:rPr>
          <w:rFonts w:ascii="Times New Roman" w:hAnsi="Times New Roman" w:cs="Times New Roman"/>
          <w:sz w:val="24"/>
          <w:szCs w:val="24"/>
        </w:rPr>
      </w:pPr>
    </w:p>
    <w:p w:rsidR="00E703EE" w:rsidRDefault="00E703EE" w:rsidP="00CC6D80">
      <w:pPr>
        <w:pStyle w:val="11"/>
        <w:tabs>
          <w:tab w:val="left" w:pos="601"/>
        </w:tabs>
        <w:spacing w:after="300"/>
        <w:jc w:val="both"/>
        <w:rPr>
          <w:sz w:val="24"/>
          <w:szCs w:val="24"/>
        </w:rPr>
      </w:pPr>
    </w:p>
    <w:p w:rsidR="004F280C" w:rsidRDefault="004F280C" w:rsidP="004F280C">
      <w:pPr>
        <w:pStyle w:val="11"/>
        <w:tabs>
          <w:tab w:val="left" w:pos="601"/>
        </w:tabs>
        <w:spacing w:after="300"/>
        <w:jc w:val="center"/>
        <w:rPr>
          <w:sz w:val="24"/>
          <w:szCs w:val="24"/>
        </w:rPr>
      </w:pPr>
      <w:r>
        <w:rPr>
          <w:sz w:val="24"/>
          <w:szCs w:val="24"/>
        </w:rPr>
        <w:t>Спецификация</w:t>
      </w:r>
    </w:p>
    <w:tbl>
      <w:tblPr>
        <w:tblStyle w:val="a6"/>
        <w:tblW w:w="0" w:type="auto"/>
        <w:tblLook w:val="04A0" w:firstRow="1" w:lastRow="0" w:firstColumn="1" w:lastColumn="0" w:noHBand="0" w:noVBand="1"/>
      </w:tblPr>
      <w:tblGrid>
        <w:gridCol w:w="838"/>
        <w:gridCol w:w="2489"/>
        <w:gridCol w:w="3134"/>
        <w:gridCol w:w="1047"/>
        <w:gridCol w:w="1276"/>
        <w:gridCol w:w="1269"/>
      </w:tblGrid>
      <w:tr w:rsidR="004F280C" w:rsidTr="004F280C">
        <w:tc>
          <w:tcPr>
            <w:tcW w:w="838" w:type="dxa"/>
          </w:tcPr>
          <w:p w:rsidR="004F280C" w:rsidRDefault="004F280C" w:rsidP="004F280C">
            <w:pPr>
              <w:pStyle w:val="11"/>
              <w:tabs>
                <w:tab w:val="left" w:pos="601"/>
              </w:tabs>
              <w:spacing w:after="300"/>
              <w:jc w:val="center"/>
              <w:rPr>
                <w:sz w:val="24"/>
                <w:szCs w:val="24"/>
              </w:rPr>
            </w:pPr>
            <w:r>
              <w:rPr>
                <w:sz w:val="24"/>
                <w:szCs w:val="24"/>
              </w:rPr>
              <w:t>№</w:t>
            </w:r>
          </w:p>
        </w:tc>
        <w:tc>
          <w:tcPr>
            <w:tcW w:w="2489" w:type="dxa"/>
          </w:tcPr>
          <w:p w:rsidR="004F280C" w:rsidRDefault="004F280C" w:rsidP="004F280C">
            <w:pPr>
              <w:pStyle w:val="11"/>
              <w:tabs>
                <w:tab w:val="left" w:pos="601"/>
              </w:tabs>
              <w:spacing w:after="300"/>
              <w:jc w:val="center"/>
              <w:rPr>
                <w:sz w:val="24"/>
                <w:szCs w:val="24"/>
              </w:rPr>
            </w:pPr>
            <w:r>
              <w:rPr>
                <w:sz w:val="24"/>
                <w:szCs w:val="24"/>
              </w:rPr>
              <w:t>Наименование</w:t>
            </w:r>
          </w:p>
        </w:tc>
        <w:tc>
          <w:tcPr>
            <w:tcW w:w="3134" w:type="dxa"/>
          </w:tcPr>
          <w:p w:rsidR="004F280C" w:rsidRDefault="004F280C" w:rsidP="004F280C">
            <w:pPr>
              <w:pStyle w:val="11"/>
              <w:tabs>
                <w:tab w:val="left" w:pos="601"/>
              </w:tabs>
              <w:spacing w:after="300"/>
              <w:jc w:val="center"/>
              <w:rPr>
                <w:sz w:val="24"/>
                <w:szCs w:val="24"/>
              </w:rPr>
            </w:pPr>
            <w:r>
              <w:rPr>
                <w:sz w:val="24"/>
                <w:szCs w:val="24"/>
              </w:rPr>
              <w:t>Техническое задание</w:t>
            </w:r>
          </w:p>
        </w:tc>
        <w:tc>
          <w:tcPr>
            <w:tcW w:w="1047" w:type="dxa"/>
          </w:tcPr>
          <w:p w:rsidR="004F280C" w:rsidRDefault="004F280C" w:rsidP="004F280C">
            <w:pPr>
              <w:pStyle w:val="11"/>
              <w:tabs>
                <w:tab w:val="left" w:pos="601"/>
              </w:tabs>
              <w:spacing w:after="300"/>
              <w:jc w:val="center"/>
              <w:rPr>
                <w:sz w:val="24"/>
                <w:szCs w:val="24"/>
              </w:rPr>
            </w:pPr>
            <w:r>
              <w:rPr>
                <w:sz w:val="24"/>
                <w:szCs w:val="24"/>
              </w:rPr>
              <w:t>Кол-во</w:t>
            </w:r>
          </w:p>
        </w:tc>
        <w:tc>
          <w:tcPr>
            <w:tcW w:w="1276" w:type="dxa"/>
          </w:tcPr>
          <w:p w:rsidR="004F280C" w:rsidRDefault="004F280C" w:rsidP="004F280C">
            <w:pPr>
              <w:pStyle w:val="11"/>
              <w:tabs>
                <w:tab w:val="left" w:pos="601"/>
              </w:tabs>
              <w:spacing w:after="300"/>
              <w:jc w:val="center"/>
              <w:rPr>
                <w:sz w:val="24"/>
                <w:szCs w:val="24"/>
              </w:rPr>
            </w:pPr>
            <w:r>
              <w:rPr>
                <w:sz w:val="24"/>
                <w:szCs w:val="24"/>
              </w:rPr>
              <w:t>Цена</w:t>
            </w:r>
          </w:p>
        </w:tc>
        <w:tc>
          <w:tcPr>
            <w:tcW w:w="1269" w:type="dxa"/>
          </w:tcPr>
          <w:p w:rsidR="004F280C" w:rsidRDefault="004F280C" w:rsidP="004F280C">
            <w:pPr>
              <w:pStyle w:val="11"/>
              <w:tabs>
                <w:tab w:val="left" w:pos="601"/>
              </w:tabs>
              <w:spacing w:after="300"/>
              <w:jc w:val="center"/>
              <w:rPr>
                <w:sz w:val="24"/>
                <w:szCs w:val="24"/>
              </w:rPr>
            </w:pPr>
            <w:r>
              <w:rPr>
                <w:sz w:val="24"/>
                <w:szCs w:val="24"/>
              </w:rPr>
              <w:t>Всего</w:t>
            </w:r>
          </w:p>
        </w:tc>
      </w:tr>
      <w:tr w:rsidR="004F280C" w:rsidTr="004F280C">
        <w:tc>
          <w:tcPr>
            <w:tcW w:w="838" w:type="dxa"/>
          </w:tcPr>
          <w:p w:rsidR="004F280C" w:rsidRDefault="004F280C" w:rsidP="004F280C">
            <w:pPr>
              <w:pStyle w:val="11"/>
              <w:tabs>
                <w:tab w:val="left" w:pos="601"/>
              </w:tabs>
              <w:spacing w:after="300"/>
              <w:jc w:val="center"/>
              <w:rPr>
                <w:sz w:val="24"/>
                <w:szCs w:val="24"/>
              </w:rPr>
            </w:pPr>
            <w:r>
              <w:rPr>
                <w:sz w:val="24"/>
                <w:szCs w:val="24"/>
              </w:rPr>
              <w:t>1</w:t>
            </w:r>
          </w:p>
        </w:tc>
        <w:tc>
          <w:tcPr>
            <w:tcW w:w="2489" w:type="dxa"/>
          </w:tcPr>
          <w:p w:rsidR="004F280C" w:rsidRDefault="004F280C" w:rsidP="004F280C">
            <w:pPr>
              <w:pStyle w:val="11"/>
              <w:tabs>
                <w:tab w:val="left" w:pos="601"/>
              </w:tabs>
              <w:spacing w:after="300"/>
              <w:jc w:val="center"/>
              <w:rPr>
                <w:sz w:val="24"/>
                <w:szCs w:val="24"/>
              </w:rPr>
            </w:pPr>
            <w:r>
              <w:rPr>
                <w:sz w:val="24"/>
                <w:szCs w:val="24"/>
              </w:rPr>
              <w:t>Оформление сцены</w:t>
            </w:r>
          </w:p>
        </w:tc>
        <w:tc>
          <w:tcPr>
            <w:tcW w:w="3134" w:type="dxa"/>
          </w:tcPr>
          <w:p w:rsidR="004F280C" w:rsidRDefault="004F280C" w:rsidP="004F280C">
            <w:pPr>
              <w:pStyle w:val="11"/>
              <w:tabs>
                <w:tab w:val="left" w:pos="601"/>
              </w:tabs>
              <w:spacing w:after="300"/>
              <w:jc w:val="center"/>
              <w:rPr>
                <w:sz w:val="24"/>
                <w:szCs w:val="24"/>
              </w:rPr>
            </w:pPr>
            <w:r>
              <w:rPr>
                <w:sz w:val="24"/>
                <w:szCs w:val="24"/>
              </w:rPr>
              <w:t>Гирлянда из шаров 7 метров</w:t>
            </w:r>
          </w:p>
        </w:tc>
        <w:tc>
          <w:tcPr>
            <w:tcW w:w="1047" w:type="dxa"/>
          </w:tcPr>
          <w:p w:rsidR="004F280C" w:rsidRDefault="004F280C" w:rsidP="004F280C">
            <w:pPr>
              <w:pStyle w:val="11"/>
              <w:tabs>
                <w:tab w:val="left" w:pos="601"/>
              </w:tabs>
              <w:spacing w:after="300"/>
              <w:jc w:val="center"/>
              <w:rPr>
                <w:sz w:val="24"/>
                <w:szCs w:val="24"/>
              </w:rPr>
            </w:pPr>
            <w:r>
              <w:rPr>
                <w:sz w:val="24"/>
                <w:szCs w:val="24"/>
              </w:rPr>
              <w:t>1</w:t>
            </w:r>
          </w:p>
        </w:tc>
        <w:tc>
          <w:tcPr>
            <w:tcW w:w="1276" w:type="dxa"/>
          </w:tcPr>
          <w:p w:rsidR="004F280C" w:rsidRDefault="004F280C" w:rsidP="004F280C">
            <w:pPr>
              <w:pStyle w:val="11"/>
              <w:tabs>
                <w:tab w:val="left" w:pos="601"/>
              </w:tabs>
              <w:spacing w:after="300"/>
              <w:jc w:val="center"/>
              <w:rPr>
                <w:sz w:val="24"/>
                <w:szCs w:val="24"/>
              </w:rPr>
            </w:pPr>
            <w:r>
              <w:rPr>
                <w:sz w:val="24"/>
                <w:szCs w:val="24"/>
              </w:rPr>
              <w:t>7 000,00</w:t>
            </w:r>
          </w:p>
        </w:tc>
        <w:tc>
          <w:tcPr>
            <w:tcW w:w="1269" w:type="dxa"/>
          </w:tcPr>
          <w:p w:rsidR="004F280C" w:rsidRDefault="004F280C" w:rsidP="004F280C">
            <w:pPr>
              <w:pStyle w:val="11"/>
              <w:tabs>
                <w:tab w:val="left" w:pos="601"/>
              </w:tabs>
              <w:spacing w:after="300"/>
              <w:jc w:val="center"/>
              <w:rPr>
                <w:sz w:val="24"/>
                <w:szCs w:val="24"/>
              </w:rPr>
            </w:pPr>
            <w:r>
              <w:rPr>
                <w:sz w:val="24"/>
                <w:szCs w:val="24"/>
              </w:rPr>
              <w:t>7 000,00</w:t>
            </w:r>
          </w:p>
        </w:tc>
      </w:tr>
      <w:tr w:rsidR="004F280C" w:rsidTr="00AF2E77">
        <w:tc>
          <w:tcPr>
            <w:tcW w:w="8784" w:type="dxa"/>
            <w:gridSpan w:val="5"/>
          </w:tcPr>
          <w:p w:rsidR="004F280C" w:rsidRDefault="004F280C" w:rsidP="004F280C">
            <w:pPr>
              <w:pStyle w:val="11"/>
              <w:tabs>
                <w:tab w:val="left" w:pos="601"/>
              </w:tabs>
              <w:spacing w:after="300"/>
              <w:jc w:val="right"/>
              <w:rPr>
                <w:sz w:val="24"/>
                <w:szCs w:val="24"/>
              </w:rPr>
            </w:pPr>
            <w:r>
              <w:rPr>
                <w:sz w:val="24"/>
                <w:szCs w:val="24"/>
              </w:rPr>
              <w:t>Итого:</w:t>
            </w:r>
          </w:p>
        </w:tc>
        <w:tc>
          <w:tcPr>
            <w:tcW w:w="1269" w:type="dxa"/>
          </w:tcPr>
          <w:p w:rsidR="004F280C" w:rsidRPr="004F280C" w:rsidRDefault="004F280C" w:rsidP="004F280C">
            <w:pPr>
              <w:pStyle w:val="11"/>
              <w:tabs>
                <w:tab w:val="left" w:pos="601"/>
              </w:tabs>
              <w:spacing w:after="300"/>
              <w:jc w:val="center"/>
              <w:rPr>
                <w:b/>
                <w:sz w:val="24"/>
                <w:szCs w:val="24"/>
              </w:rPr>
            </w:pPr>
            <w:r w:rsidRPr="004F280C">
              <w:rPr>
                <w:b/>
                <w:sz w:val="24"/>
                <w:szCs w:val="24"/>
              </w:rPr>
              <w:t>7 000,00</w:t>
            </w:r>
          </w:p>
        </w:tc>
      </w:tr>
    </w:tbl>
    <w:p w:rsidR="004F280C" w:rsidRDefault="004F280C" w:rsidP="004F280C">
      <w:pPr>
        <w:pStyle w:val="11"/>
        <w:tabs>
          <w:tab w:val="left" w:pos="601"/>
        </w:tabs>
        <w:spacing w:after="300"/>
        <w:jc w:val="center"/>
        <w:rPr>
          <w:sz w:val="24"/>
          <w:szCs w:val="24"/>
        </w:rPr>
      </w:pPr>
    </w:p>
    <w:p w:rsidR="004F280C" w:rsidRDefault="004F280C" w:rsidP="004F280C">
      <w:pPr>
        <w:pStyle w:val="11"/>
        <w:tabs>
          <w:tab w:val="left" w:pos="601"/>
        </w:tabs>
        <w:spacing w:after="300"/>
        <w:jc w:val="both"/>
        <w:rPr>
          <w:sz w:val="24"/>
          <w:szCs w:val="24"/>
        </w:rPr>
      </w:pPr>
      <w:r>
        <w:rPr>
          <w:sz w:val="24"/>
          <w:szCs w:val="24"/>
        </w:rPr>
        <w:t>Общая сумма договора составляет 7 000,00 руб. (Семь тысяч рублей 00 копеек)</w:t>
      </w:r>
      <w:r w:rsidR="0086769B">
        <w:rPr>
          <w:sz w:val="24"/>
          <w:szCs w:val="24"/>
        </w:rPr>
        <w:t>.</w:t>
      </w:r>
    </w:p>
    <w:p w:rsidR="004F280C" w:rsidRDefault="0003035E" w:rsidP="004F280C">
      <w:pPr>
        <w:pStyle w:val="11"/>
        <w:tabs>
          <w:tab w:val="left" w:pos="601"/>
        </w:tabs>
        <w:spacing w:after="300"/>
        <w:jc w:val="both"/>
        <w:rPr>
          <w:sz w:val="24"/>
          <w:szCs w:val="24"/>
        </w:rPr>
      </w:pPr>
      <w:r>
        <w:rPr>
          <w:sz w:val="24"/>
          <w:szCs w:val="24"/>
        </w:rPr>
        <w:t xml:space="preserve">Заказчик:                                                                                            </w:t>
      </w:r>
      <w:r w:rsidR="0086769B">
        <w:rPr>
          <w:sz w:val="24"/>
          <w:szCs w:val="24"/>
        </w:rPr>
        <w:t>Исполнитель</w:t>
      </w:r>
      <w:r>
        <w:rPr>
          <w:sz w:val="24"/>
          <w:szCs w:val="24"/>
        </w:rPr>
        <w:t>:</w:t>
      </w:r>
    </w:p>
    <w:p w:rsidR="0003035E" w:rsidRDefault="0003035E" w:rsidP="004F280C">
      <w:pPr>
        <w:pStyle w:val="11"/>
        <w:tabs>
          <w:tab w:val="left" w:pos="601"/>
        </w:tabs>
        <w:spacing w:after="300"/>
        <w:jc w:val="both"/>
        <w:rPr>
          <w:sz w:val="24"/>
          <w:szCs w:val="24"/>
        </w:rPr>
      </w:pPr>
    </w:p>
    <w:p w:rsidR="0003035E" w:rsidRPr="004F280C" w:rsidRDefault="0003035E" w:rsidP="004F280C">
      <w:pPr>
        <w:pStyle w:val="11"/>
        <w:tabs>
          <w:tab w:val="left" w:pos="601"/>
        </w:tabs>
        <w:spacing w:after="300"/>
        <w:jc w:val="both"/>
        <w:rPr>
          <w:sz w:val="24"/>
          <w:szCs w:val="24"/>
        </w:rPr>
      </w:pPr>
      <w:r>
        <w:rPr>
          <w:sz w:val="24"/>
          <w:szCs w:val="24"/>
        </w:rPr>
        <w:t xml:space="preserve">__________________Цыркина А.О.                                               __________________ </w:t>
      </w:r>
    </w:p>
    <w:p w:rsidR="006A142E" w:rsidRPr="004F280C" w:rsidRDefault="006A142E" w:rsidP="00CC6D80">
      <w:pPr>
        <w:pStyle w:val="11"/>
        <w:tabs>
          <w:tab w:val="left" w:pos="503"/>
        </w:tabs>
        <w:jc w:val="both"/>
        <w:rPr>
          <w:sz w:val="24"/>
          <w:szCs w:val="24"/>
        </w:rPr>
      </w:pPr>
    </w:p>
    <w:p w:rsidR="006A142E" w:rsidRPr="004F280C" w:rsidRDefault="006A142E" w:rsidP="00CC6D80">
      <w:pPr>
        <w:pStyle w:val="11"/>
        <w:spacing w:line="240" w:lineRule="auto"/>
        <w:jc w:val="both"/>
        <w:rPr>
          <w:sz w:val="24"/>
          <w:szCs w:val="24"/>
        </w:rPr>
      </w:pPr>
    </w:p>
    <w:p w:rsidR="006A142E" w:rsidRPr="004F280C" w:rsidRDefault="006A142E" w:rsidP="00CC6D80">
      <w:pPr>
        <w:pStyle w:val="11"/>
        <w:spacing w:line="240" w:lineRule="auto"/>
        <w:jc w:val="both"/>
        <w:rPr>
          <w:sz w:val="24"/>
          <w:szCs w:val="24"/>
        </w:rPr>
      </w:pPr>
    </w:p>
    <w:p w:rsidR="006A142E" w:rsidRPr="004F280C" w:rsidRDefault="006A142E" w:rsidP="006A142E">
      <w:pPr>
        <w:pStyle w:val="11"/>
        <w:tabs>
          <w:tab w:val="left" w:pos="481"/>
        </w:tabs>
        <w:jc w:val="both"/>
        <w:rPr>
          <w:sz w:val="24"/>
          <w:szCs w:val="24"/>
        </w:rPr>
      </w:pPr>
    </w:p>
    <w:p w:rsidR="006A142E" w:rsidRPr="004F280C" w:rsidRDefault="006A142E" w:rsidP="006A142E">
      <w:pPr>
        <w:pStyle w:val="11"/>
        <w:tabs>
          <w:tab w:val="left" w:pos="701"/>
        </w:tabs>
        <w:spacing w:after="280"/>
        <w:jc w:val="both"/>
        <w:rPr>
          <w:sz w:val="24"/>
          <w:szCs w:val="24"/>
        </w:rPr>
      </w:pPr>
    </w:p>
    <w:p w:rsidR="006A142E" w:rsidRPr="004F280C" w:rsidRDefault="006A142E" w:rsidP="006A142E">
      <w:pPr>
        <w:pStyle w:val="11"/>
        <w:tabs>
          <w:tab w:val="left" w:pos="701"/>
        </w:tabs>
        <w:spacing w:after="280"/>
        <w:jc w:val="both"/>
        <w:rPr>
          <w:sz w:val="24"/>
          <w:szCs w:val="24"/>
        </w:rPr>
      </w:pPr>
    </w:p>
    <w:p w:rsidR="006A142E" w:rsidRPr="004F280C" w:rsidRDefault="006A142E" w:rsidP="006A142E">
      <w:pPr>
        <w:pStyle w:val="11"/>
        <w:spacing w:line="240" w:lineRule="auto"/>
        <w:rPr>
          <w:sz w:val="24"/>
          <w:szCs w:val="24"/>
        </w:rPr>
      </w:pPr>
    </w:p>
    <w:p w:rsidR="006A142E" w:rsidRPr="004F280C" w:rsidRDefault="006A142E" w:rsidP="006A142E">
      <w:pPr>
        <w:pStyle w:val="11"/>
        <w:spacing w:after="160" w:line="240" w:lineRule="auto"/>
        <w:rPr>
          <w:sz w:val="24"/>
          <w:szCs w:val="24"/>
        </w:rPr>
      </w:pPr>
    </w:p>
    <w:p w:rsidR="006A142E" w:rsidRPr="004F280C" w:rsidRDefault="006A142E" w:rsidP="006A142E">
      <w:pPr>
        <w:rPr>
          <w:rFonts w:ascii="Times New Roman" w:hAnsi="Times New Roman" w:cs="Times New Roman"/>
          <w:sz w:val="24"/>
          <w:szCs w:val="24"/>
        </w:rPr>
      </w:pPr>
    </w:p>
    <w:sectPr w:rsidR="006A142E" w:rsidRPr="004F280C" w:rsidSect="00A80F2B">
      <w:type w:val="continuous"/>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A78E0"/>
    <w:multiLevelType w:val="multilevel"/>
    <w:tmpl w:val="F2B46C9C"/>
    <w:lvl w:ilvl="0">
      <w:start w:val="2"/>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B46AAE"/>
    <w:multiLevelType w:val="multilevel"/>
    <w:tmpl w:val="CF64ECE8"/>
    <w:lvl w:ilvl="0">
      <w:start w:val="6"/>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C40D1B"/>
    <w:multiLevelType w:val="multilevel"/>
    <w:tmpl w:val="D3424A66"/>
    <w:lvl w:ilvl="0">
      <w:start w:val="4"/>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53138C"/>
    <w:multiLevelType w:val="multilevel"/>
    <w:tmpl w:val="3C6668CE"/>
    <w:lvl w:ilvl="0">
      <w:start w:val="3"/>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9374E3F"/>
    <w:multiLevelType w:val="multilevel"/>
    <w:tmpl w:val="F48430C2"/>
    <w:lvl w:ilvl="0">
      <w:start w:val="4"/>
      <w:numFmt w:val="decimal"/>
      <w:lvlText w:val="%1."/>
      <w:lvlJc w:val="left"/>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42E"/>
    <w:rsid w:val="0003035E"/>
    <w:rsid w:val="0038113A"/>
    <w:rsid w:val="003D7348"/>
    <w:rsid w:val="004F280C"/>
    <w:rsid w:val="006A142E"/>
    <w:rsid w:val="007A354D"/>
    <w:rsid w:val="007D557C"/>
    <w:rsid w:val="0086769B"/>
    <w:rsid w:val="008E3EDC"/>
    <w:rsid w:val="00A80F2B"/>
    <w:rsid w:val="00CC6D80"/>
    <w:rsid w:val="00E703EE"/>
    <w:rsid w:val="00F87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C669E"/>
  <w15:chartTrackingRefBased/>
  <w15:docId w15:val="{2C3B9A0F-5749-4AA1-8512-56F8CA6CB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6A142E"/>
    <w:rPr>
      <w:rFonts w:ascii="Times New Roman" w:eastAsia="Times New Roman" w:hAnsi="Times New Roman" w:cs="Times New Roman"/>
      <w:b/>
      <w:bCs/>
    </w:rPr>
  </w:style>
  <w:style w:type="paragraph" w:customStyle="1" w:styleId="10">
    <w:name w:val="Заголовок №1"/>
    <w:basedOn w:val="a"/>
    <w:link w:val="1"/>
    <w:rsid w:val="006A142E"/>
    <w:pPr>
      <w:widowControl w:val="0"/>
      <w:spacing w:after="0" w:line="240" w:lineRule="auto"/>
      <w:outlineLvl w:val="0"/>
    </w:pPr>
    <w:rPr>
      <w:rFonts w:ascii="Times New Roman" w:eastAsia="Times New Roman" w:hAnsi="Times New Roman" w:cs="Times New Roman"/>
      <w:b/>
      <w:bCs/>
    </w:rPr>
  </w:style>
  <w:style w:type="character" w:customStyle="1" w:styleId="a3">
    <w:name w:val="Основной текст_"/>
    <w:basedOn w:val="a0"/>
    <w:link w:val="11"/>
    <w:rsid w:val="006A142E"/>
    <w:rPr>
      <w:rFonts w:ascii="Times New Roman" w:eastAsia="Times New Roman" w:hAnsi="Times New Roman" w:cs="Times New Roman"/>
    </w:rPr>
  </w:style>
  <w:style w:type="paragraph" w:customStyle="1" w:styleId="11">
    <w:name w:val="Основной текст1"/>
    <w:basedOn w:val="a"/>
    <w:link w:val="a3"/>
    <w:rsid w:val="006A142E"/>
    <w:pPr>
      <w:widowControl w:val="0"/>
      <w:spacing w:after="0"/>
    </w:pPr>
    <w:rPr>
      <w:rFonts w:ascii="Times New Roman" w:eastAsia="Times New Roman" w:hAnsi="Times New Roman" w:cs="Times New Roman"/>
    </w:rPr>
  </w:style>
  <w:style w:type="paragraph" w:styleId="a4">
    <w:name w:val="No Spacing"/>
    <w:uiPriority w:val="1"/>
    <w:qFormat/>
    <w:rsid w:val="00CC6D80"/>
    <w:pPr>
      <w:spacing w:after="0" w:line="240" w:lineRule="auto"/>
    </w:pPr>
  </w:style>
  <w:style w:type="paragraph" w:styleId="a5">
    <w:name w:val="List Paragraph"/>
    <w:basedOn w:val="a"/>
    <w:uiPriority w:val="34"/>
    <w:qFormat/>
    <w:rsid w:val="00A80F2B"/>
    <w:pPr>
      <w:ind w:left="720"/>
      <w:contextualSpacing/>
    </w:pPr>
  </w:style>
  <w:style w:type="table" w:styleId="a6">
    <w:name w:val="Table Grid"/>
    <w:basedOn w:val="a1"/>
    <w:uiPriority w:val="39"/>
    <w:rsid w:val="004F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1876</Words>
  <Characters>10696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tosno</dc:creator>
  <cp:keywords/>
  <dc:description/>
  <cp:lastModifiedBy>tosno</cp:lastModifiedBy>
  <cp:revision>7</cp:revision>
  <dcterms:created xsi:type="dcterms:W3CDTF">2026-09-18T11:01:00Z</dcterms:created>
  <dcterms:modified xsi:type="dcterms:W3CDTF">2026-09-21T08:11:00Z</dcterms:modified>
</cp:coreProperties>
</file>