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DE3EC" w14:textId="77777777" w:rsidR="002B27C6" w:rsidRPr="005513AB" w:rsidRDefault="005513AB" w:rsidP="005513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3AB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на поставку </w:t>
      </w:r>
      <w:r w:rsidR="009440DB">
        <w:rPr>
          <w:rFonts w:ascii="Times New Roman" w:hAnsi="Times New Roman" w:cs="Times New Roman"/>
          <w:b/>
          <w:sz w:val="24"/>
          <w:szCs w:val="24"/>
        </w:rPr>
        <w:t>ноутбуков</w:t>
      </w:r>
      <w:r w:rsidR="00453C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9DC9C6" w14:textId="77777777" w:rsidR="005513AB" w:rsidRDefault="005513AB" w:rsidP="005513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7"/>
        <w:gridCol w:w="3384"/>
        <w:gridCol w:w="1147"/>
        <w:gridCol w:w="1527"/>
        <w:gridCol w:w="2008"/>
        <w:gridCol w:w="1542"/>
      </w:tblGrid>
      <w:tr w:rsidR="005513AB" w14:paraId="38424F25" w14:textId="77777777" w:rsidTr="005513AB">
        <w:trPr>
          <w:trHeight w:val="2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28046" w14:textId="77777777" w:rsidR="005513AB" w:rsidRDefault="005513AB" w:rsidP="009440DB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№ п/п</w:t>
            </w:r>
          </w:p>
          <w:p w14:paraId="1B100B59" w14:textId="77777777" w:rsidR="00480688" w:rsidRPr="00480688" w:rsidRDefault="00480688" w:rsidP="009440DB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00A02" w14:textId="77777777" w:rsidR="005513AB" w:rsidRPr="00480688" w:rsidRDefault="005513AB" w:rsidP="009440DB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 xml:space="preserve">Наименование товара (включая ассортимент и комплектацию товара), наименование страны происхождения товара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CBCCE" w14:textId="77777777" w:rsidR="005513AB" w:rsidRPr="00480688" w:rsidRDefault="005513AB" w:rsidP="009440D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Ед. изм.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3E8A7" w14:textId="77777777" w:rsidR="005513AB" w:rsidRPr="00480688" w:rsidRDefault="005513AB" w:rsidP="009440D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Количество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4122E4" w14:textId="77777777" w:rsidR="005513AB" w:rsidRPr="00480688" w:rsidRDefault="005513AB" w:rsidP="009440D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Цена единицы, в руб.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E43E98" w14:textId="77777777" w:rsidR="005513AB" w:rsidRPr="00480688" w:rsidRDefault="005513AB" w:rsidP="009440D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Сумма, в руб.</w:t>
            </w:r>
          </w:p>
        </w:tc>
      </w:tr>
      <w:tr w:rsidR="005513AB" w14:paraId="23D6E4CF" w14:textId="77777777" w:rsidTr="005513AB">
        <w:trPr>
          <w:trHeight w:val="2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31714" w14:textId="77777777" w:rsidR="005513AB" w:rsidRPr="00480688" w:rsidRDefault="00496DDE" w:rsidP="005513AB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1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955E6" w14:textId="77777777" w:rsidR="00E02D16" w:rsidRPr="00480688" w:rsidRDefault="0027052C" w:rsidP="001D438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5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Ноутбук Acer Aspire Lite AL15-46P-R2UH, 15.6", IPS, AMD </w:t>
            </w:r>
            <w:proofErr w:type="spellStart"/>
            <w:r w:rsidRPr="002705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Ryzen</w:t>
            </w:r>
            <w:proofErr w:type="spellEnd"/>
            <w:r w:rsidRPr="002705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 5400U 2.6ГГц, 4-ядерный, 8ГБ DDR4, </w:t>
            </w:r>
            <w:r w:rsidR="001D43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512ГБ SSD, AMD Radeon Graphics </w:t>
            </w:r>
            <w:r w:rsidR="004031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12728" w14:textId="77777777" w:rsidR="005513AB" w:rsidRPr="00480688" w:rsidRDefault="005513AB" w:rsidP="005513A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480688">
              <w:rPr>
                <w:sz w:val="24"/>
                <w:szCs w:val="24"/>
              </w:rPr>
              <w:t>Штука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7F1C3" w14:textId="77777777" w:rsidR="005513AB" w:rsidRPr="009111D1" w:rsidRDefault="005A1C01" w:rsidP="0055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72A393" w14:textId="77777777" w:rsidR="005513AB" w:rsidRPr="00480688" w:rsidRDefault="005513AB" w:rsidP="005513A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FA2128" w14:textId="77777777" w:rsidR="005513AB" w:rsidRPr="00480688" w:rsidRDefault="005513AB" w:rsidP="005513A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</w:p>
        </w:tc>
      </w:tr>
    </w:tbl>
    <w:p w14:paraId="0614949F" w14:textId="77777777" w:rsidR="005513AB" w:rsidRDefault="005513AB" w:rsidP="005513AB">
      <w:pPr>
        <w:widowControl w:val="0"/>
        <w:tabs>
          <w:tab w:val="left" w:pos="5670"/>
        </w:tabs>
        <w:suppressAutoHyphens/>
        <w:autoSpaceDE w:val="0"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</w:rPr>
      </w:pPr>
    </w:p>
    <w:p w14:paraId="5E964CCF" w14:textId="77777777" w:rsidR="002C4883" w:rsidRDefault="002C4883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8671A5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D460E9">
        <w:rPr>
          <w:rFonts w:ascii="Times New Roman" w:hAnsi="Times New Roman" w:cs="Times New Roman"/>
          <w:sz w:val="24"/>
          <w:szCs w:val="24"/>
        </w:rPr>
        <w:t>10</w:t>
      </w:r>
      <w:r w:rsidR="00C37F48">
        <w:rPr>
          <w:rFonts w:ascii="Times New Roman" w:hAnsi="Times New Roman" w:cs="Times New Roman"/>
          <w:sz w:val="24"/>
          <w:szCs w:val="24"/>
        </w:rPr>
        <w:t xml:space="preserve"> </w:t>
      </w:r>
      <w:r w:rsidR="00D460E9">
        <w:rPr>
          <w:rFonts w:ascii="Times New Roman" w:hAnsi="Times New Roman" w:cs="Times New Roman"/>
          <w:sz w:val="24"/>
          <w:szCs w:val="24"/>
        </w:rPr>
        <w:t>рабочих</w:t>
      </w:r>
      <w:r w:rsidR="00577EFB">
        <w:rPr>
          <w:rFonts w:ascii="Times New Roman" w:hAnsi="Times New Roman" w:cs="Times New Roman"/>
          <w:sz w:val="24"/>
          <w:szCs w:val="24"/>
        </w:rPr>
        <w:t xml:space="preserve"> </w:t>
      </w:r>
      <w:r w:rsidR="00C37F48">
        <w:rPr>
          <w:rFonts w:ascii="Times New Roman" w:hAnsi="Times New Roman" w:cs="Times New Roman"/>
          <w:sz w:val="24"/>
          <w:szCs w:val="24"/>
        </w:rPr>
        <w:t xml:space="preserve">дней </w:t>
      </w:r>
      <w:r>
        <w:rPr>
          <w:rFonts w:ascii="Times New Roman" w:hAnsi="Times New Roman" w:cs="Times New Roman"/>
          <w:sz w:val="24"/>
          <w:szCs w:val="24"/>
        </w:rPr>
        <w:t>с даты заключения государственного контракта</w:t>
      </w:r>
      <w:r w:rsidR="008671A5">
        <w:rPr>
          <w:rFonts w:ascii="Times New Roman" w:hAnsi="Times New Roman" w:cs="Times New Roman"/>
          <w:sz w:val="24"/>
          <w:szCs w:val="24"/>
        </w:rPr>
        <w:t>.</w:t>
      </w:r>
    </w:p>
    <w:p w14:paraId="470D921E" w14:textId="77777777" w:rsidR="00480688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EAB5878" w14:textId="77777777" w:rsidR="001B2ECA" w:rsidRDefault="001B2ECA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Pr="001B2ECA">
        <w:rPr>
          <w:rFonts w:ascii="Times New Roman" w:hAnsi="Times New Roman" w:cs="Times New Roman"/>
          <w:sz w:val="24"/>
          <w:szCs w:val="24"/>
        </w:rPr>
        <w:t>Ленинградская область, г. Кировск, ул. Магистральная д.48г</w:t>
      </w:r>
    </w:p>
    <w:p w14:paraId="3E6DF00D" w14:textId="77777777" w:rsidR="00480688" w:rsidRPr="002C4883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9EF153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Требования к качеству Товара: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снятым с производства, заводской сборки, серийным, свободно распространяемом на территории Российской Федерации, в ненарушенной заводской упаковке без внешних повреждений. Дата изготовления – не ранее 202</w:t>
      </w:r>
      <w:r w:rsidR="009111D1" w:rsidRPr="009111D1">
        <w:rPr>
          <w:rFonts w:ascii="Times New Roman" w:hAnsi="Times New Roman" w:cs="Times New Roman"/>
          <w:sz w:val="24"/>
          <w:szCs w:val="24"/>
        </w:rPr>
        <w:t>5</w:t>
      </w:r>
      <w:r w:rsidRPr="00545B70">
        <w:rPr>
          <w:rFonts w:ascii="Times New Roman" w:hAnsi="Times New Roman" w:cs="Times New Roman"/>
          <w:sz w:val="24"/>
          <w:szCs w:val="24"/>
        </w:rPr>
        <w:t xml:space="preserve"> года (подтверждается сертификатом или иным документом, подтверждающим дату выпуска (изготовления) Товара</w:t>
      </w:r>
      <w:r w:rsidR="00F2444C">
        <w:rPr>
          <w:rFonts w:ascii="Times New Roman" w:hAnsi="Times New Roman" w:cs="Times New Roman"/>
          <w:sz w:val="24"/>
          <w:szCs w:val="24"/>
        </w:rPr>
        <w:t>)</w:t>
      </w:r>
      <w:r w:rsidRPr="00545B70">
        <w:rPr>
          <w:rFonts w:ascii="Times New Roman" w:hAnsi="Times New Roman" w:cs="Times New Roman"/>
          <w:sz w:val="24"/>
          <w:szCs w:val="24"/>
        </w:rPr>
        <w:t>.</w:t>
      </w:r>
    </w:p>
    <w:p w14:paraId="5E9CC562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Товар должен быть поставлен в оригинальной упаковке производителя, не имеющей повреждений, с сохранением всех защитных знаков производителя. Порядок погрузки-разгрузки и транспортирования должны исключать возможность механических повреждений поставляемого оборудования и его упаковки.</w:t>
      </w:r>
    </w:p>
    <w:p w14:paraId="3F4D1E56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Поставляемый товар должен соответствовать по качеству действующим стандартам, иным требованиям, предъявляемым законодательством Российской Федерации к данной категории товара, а также требованиям, предъявляемым Заказчиком. Одновременно с поставкой товара, в подтверждение соответствия поставляемого товара требованиям настоящего </w:t>
      </w:r>
      <w:r w:rsidR="00812FED"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Pr="00545B70">
        <w:rPr>
          <w:rFonts w:ascii="Times New Roman" w:hAnsi="Times New Roman" w:cs="Times New Roman"/>
          <w:sz w:val="24"/>
          <w:szCs w:val="24"/>
        </w:rPr>
        <w:t>, Поставщик предоставляет сопроводительную документацию: заверенную копию сертификата соответствия (при необходимости); оригинал технического паспорта или иного документа, содержащего всю информацию о поставляемом товаре на русском языке; гарантийный талон (талоны).</w:t>
      </w:r>
    </w:p>
    <w:p w14:paraId="0C91AC00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В комплект поставки должны быть включены все непоименованные в спецификации, но необходимые для работы интерфейсные шнуры, соединительные кабели, носители с драйверами, а также комплект эксплуатационных документов (руководство по эксплуатации, гарантийный талон) на русском языке.</w:t>
      </w:r>
    </w:p>
    <w:p w14:paraId="4B803EE9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Все комплектующие оборудования должны быть совместимы между собой, смонтированы и настроены до полной работоспособности.</w:t>
      </w:r>
    </w:p>
    <w:p w14:paraId="11FA525B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B361B24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Поставщик гарантирует качество всего поставляемого Товара государственным стандартам, нормам и должен предоставить подтверждающие документы. Наличие гарантий качества поставляемого Товара удостоверяется выдачей Поставщиком гарантийных талонов (сертификатов). </w:t>
      </w:r>
    </w:p>
    <w:p w14:paraId="75BC02C0" w14:textId="77777777" w:rsidR="00480688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8C27550" w14:textId="77777777" w:rsidR="00545B70" w:rsidRP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Гарантийный срок на поставляемый Товар составляет не менее </w:t>
      </w:r>
      <w:r w:rsidR="00D460E9">
        <w:rPr>
          <w:rFonts w:ascii="Times New Roman" w:hAnsi="Times New Roman" w:cs="Times New Roman"/>
          <w:sz w:val="24"/>
          <w:szCs w:val="24"/>
        </w:rPr>
        <w:t>12</w:t>
      </w:r>
      <w:r w:rsidRPr="00545B70">
        <w:rPr>
          <w:rFonts w:ascii="Times New Roman" w:hAnsi="Times New Roman" w:cs="Times New Roman"/>
          <w:sz w:val="24"/>
          <w:szCs w:val="24"/>
        </w:rPr>
        <w:t xml:space="preserve"> месяцев со дня подписания товарной накладной:</w:t>
      </w:r>
    </w:p>
    <w:p w14:paraId="671B57C0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lastRenderedPageBreak/>
        <w:t xml:space="preserve"> - на весь поставляемый Товар гарантийный срок не может быть установлен Поставщиком меньше срока, предоставляемого производителем данного оборудования; </w:t>
      </w:r>
    </w:p>
    <w:p w14:paraId="1F024ADA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5FE4877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- поставщик гарантирует своевременное устранение недостатков и дефектов, выявленных в течение гарантийного срока; </w:t>
      </w:r>
    </w:p>
    <w:p w14:paraId="772ECAB4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923548C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- при обнаружении недостатков и несоответствий Заказчик в течение трёх рабочих дней со дня обнаружения направляет Поставщику извещение о выявленных недостатках любым из следующих способов оповещения: телефон, адрес электронной почты, SMS-сообщение. </w:t>
      </w:r>
    </w:p>
    <w:p w14:paraId="3B6F741F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DC6AD5E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>Условия гарантийного обслуживания:</w:t>
      </w:r>
    </w:p>
    <w:p w14:paraId="09F5BC67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349794F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 — гарантийное обслуживание осуществляется путем ремонта или замены товара в соответствии с требованиями действующего законодательства Российской Федерации при условии соблюдения Заказчиком правил, условий и требований по эксплуатации товара. Выполнение гарантийных обязательств Поставщика должно осуществляться в авторизированных центрах производителя поставляемого товара. Прием и выдача товара по гарантии производится по месту нахождения Заказчика; </w:t>
      </w:r>
    </w:p>
    <w:p w14:paraId="24BFA6E4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7722E7A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— в течение гарантийного срока производитель (Поставщик) безвозмездно ремонтирует или заменяет вышедшее из строя оборудование или его части; </w:t>
      </w:r>
    </w:p>
    <w:p w14:paraId="226DDA42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B5AEAF1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— консультации технических специалистов по работе оборудования с 9 до 18 часов по московскому времени, выезд специалиста к Заказчику в течение 5 рабочих дней с момента поступления заявки, диагностика и устранение неисправностей на территории заказчика, а в случае невозможности устранения неисправности на месте; </w:t>
      </w:r>
    </w:p>
    <w:p w14:paraId="19F41F02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564227" w14:textId="77777777" w:rsidR="00545B70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B70">
        <w:rPr>
          <w:rFonts w:ascii="Times New Roman" w:hAnsi="Times New Roman" w:cs="Times New Roman"/>
          <w:sz w:val="24"/>
          <w:szCs w:val="24"/>
        </w:rPr>
        <w:t xml:space="preserve">— доставка оборудования в Сервисный центр за счет Поставщика, восстановление работоспособности оборудования в течение 21 рабочего дня. </w:t>
      </w:r>
    </w:p>
    <w:p w14:paraId="1934B560" w14:textId="77777777" w:rsidR="00480688" w:rsidRPr="00545B70" w:rsidRDefault="00480688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1EEA3C" w14:textId="77777777" w:rsidR="008671A5" w:rsidRDefault="00545B70" w:rsidP="0048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8671A5" w:rsidSect="00480688">
          <w:type w:val="continuous"/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  <w:r w:rsidRPr="00545B70">
        <w:rPr>
          <w:rFonts w:ascii="Times New Roman" w:hAnsi="Times New Roman" w:cs="Times New Roman"/>
          <w:sz w:val="24"/>
          <w:szCs w:val="24"/>
        </w:rPr>
        <w:t xml:space="preserve">В случае предъявления Заказчиком претензии в период гарантийного срока по качеству Товара по причине несоответствия его условиям настоящего </w:t>
      </w:r>
      <w:r w:rsidR="00812FED"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Pr="00545B70">
        <w:rPr>
          <w:rFonts w:ascii="Times New Roman" w:hAnsi="Times New Roman" w:cs="Times New Roman"/>
          <w:sz w:val="24"/>
          <w:szCs w:val="24"/>
        </w:rPr>
        <w:t xml:space="preserve"> или иным обязательным требованиям, Поставщик должен устранить недостатки за свой счет или заменить товар, качество которого не соответствует условиям настоящего </w:t>
      </w:r>
      <w:r w:rsidR="00812FED"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Pr="00545B70">
        <w:rPr>
          <w:rFonts w:ascii="Times New Roman" w:hAnsi="Times New Roman" w:cs="Times New Roman"/>
          <w:sz w:val="24"/>
          <w:szCs w:val="24"/>
        </w:rPr>
        <w:t>, в течение 14 рабочих дней, следующих за днем предъявлением претензии по товару ненадлежащего качества. Транспортировка (при необходимости) товара для гарантийного ремонта и обратно производится Поставщиком за его счет.</w:t>
      </w:r>
    </w:p>
    <w:p w14:paraId="3B0CC8C7" w14:textId="77777777" w:rsidR="005513AB" w:rsidRDefault="008671A5" w:rsidP="008671A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1A5">
        <w:rPr>
          <w:rFonts w:ascii="Times New Roman" w:hAnsi="Times New Roman" w:cs="Times New Roman"/>
          <w:b/>
          <w:sz w:val="24"/>
          <w:szCs w:val="24"/>
        </w:rPr>
        <w:lastRenderedPageBreak/>
        <w:t>Технические характеристики</w:t>
      </w:r>
    </w:p>
    <w:sdt>
      <w:sdtPr>
        <w:rPr>
          <w:rFonts w:ascii="Times New Roman" w:eastAsia="Andale Sans UI" w:hAnsi="Times New Roman" w:cs="Times New Roman"/>
          <w:lang w:eastAsia="ja-JP" w:bidi="fa-IR"/>
        </w:rPr>
        <w:alias w:val="table"/>
        <w:tag w:val="table"/>
        <w:id w:val="147453450"/>
        <w:placeholder>
          <w:docPart w:val="41823389B85E4A9EB0ED23A56D783FAB"/>
        </w:placeholder>
      </w:sdtPr>
      <w:sdtEndPr>
        <w:rPr>
          <w:rFonts w:eastAsia="Times New Roman"/>
          <w:color w:val="000000"/>
          <w:lang w:eastAsia="en-US" w:bidi="ar-SA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349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1884"/>
            <w:gridCol w:w="1418"/>
            <w:gridCol w:w="2126"/>
            <w:gridCol w:w="1843"/>
            <w:gridCol w:w="2168"/>
            <w:gridCol w:w="1630"/>
            <w:gridCol w:w="1985"/>
            <w:gridCol w:w="902"/>
            <w:gridCol w:w="872"/>
          </w:tblGrid>
          <w:tr w:rsidR="00D460E9" w:rsidRPr="00D460E9" w14:paraId="1CE338F4" w14:textId="77777777" w:rsidTr="00D460E9"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747F50FB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№ п/п</w:t>
                </w:r>
              </w:p>
            </w:tc>
            <w:tc>
              <w:tcPr>
                <w:tcW w:w="1884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352B374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418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26BB562A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Код</w:t>
                </w:r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 xml:space="preserve"> </w:t>
                </w: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товара</w:t>
                </w:r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,</w:t>
                </w:r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br/>
                </w:r>
                <w:proofErr w:type="spellStart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работы</w:t>
                </w:r>
                <w:proofErr w:type="spellEnd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 xml:space="preserve">, </w:t>
                </w:r>
                <w:proofErr w:type="spellStart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услуги</w:t>
                </w:r>
                <w:proofErr w:type="spellEnd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 xml:space="preserve"> </w:t>
                </w:r>
                <w:proofErr w:type="spellStart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по</w:t>
                </w:r>
                <w:proofErr w:type="spellEnd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 xml:space="preserve"> </w:t>
                </w: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752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7BE547BF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5FE56F6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95AD67D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</w:pPr>
                <w:proofErr w:type="spellStart"/>
                <w:r w:rsidRPr="00D460E9"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  <w:t>Количество</w:t>
                </w:r>
                <w:proofErr w:type="spellEnd"/>
              </w:p>
            </w:tc>
          </w:tr>
          <w:tr w:rsidR="00D460E9" w:rsidRPr="00D460E9" w14:paraId="7EE7CCA8" w14:textId="77777777" w:rsidTr="00D460E9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40C9D50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</w:p>
            </w:tc>
            <w:tc>
              <w:tcPr>
                <w:tcW w:w="1884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2FBFA81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</w:p>
            </w:tc>
            <w:tc>
              <w:tcPr>
                <w:tcW w:w="1418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7C5E4AF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DE2BB6F" w14:textId="77777777" w:rsidR="00D460E9" w:rsidRPr="00D460E9" w:rsidRDefault="00D460E9" w:rsidP="00887E20">
                <w:pPr>
                  <w:jc w:val="center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hAnsi="Times New Roman" w:cs="Times New Roman"/>
                    <w:bCs/>
                    <w:color w:val="000000"/>
                  </w:rPr>
                  <w:t>Наименование характеристики</w:t>
                </w:r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E3D6219" w14:textId="77777777" w:rsidR="00D460E9" w:rsidRPr="00D460E9" w:rsidRDefault="00D460E9" w:rsidP="00887E20">
                <w:pPr>
                  <w:jc w:val="center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hAnsi="Times New Roman" w:cs="Times New Roman"/>
                    <w:bCs/>
                    <w:color w:val="000000"/>
                  </w:rPr>
                  <w:t>Значение характеристики</w:t>
                </w:r>
              </w:p>
            </w:tc>
            <w:tc>
              <w:tcPr>
                <w:tcW w:w="21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3E92B94" w14:textId="77777777" w:rsidR="00D460E9" w:rsidRPr="00D460E9" w:rsidRDefault="00D460E9" w:rsidP="00887E20">
                <w:pPr>
                  <w:jc w:val="center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hAnsi="Times New Roman" w:cs="Times New Roman"/>
                    <w:bCs/>
                    <w:color w:val="000000"/>
                  </w:rPr>
                  <w:t>Единица измерения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339A615" w14:textId="77777777" w:rsidR="00D460E9" w:rsidRPr="00D460E9" w:rsidRDefault="00D460E9" w:rsidP="00887E20">
                <w:pPr>
                  <w:jc w:val="center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hAnsi="Times New Roman" w:cs="Times New Roman"/>
                    <w:bCs/>
                    <w:color w:val="000000"/>
                  </w:rPr>
                  <w:t>Инструкция по заполнению характеристик в заявке</w:t>
                </w:r>
              </w:p>
            </w:tc>
            <w:tc>
              <w:tcPr>
                <w:tcW w:w="198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A53AE3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  <w:r w:rsidRPr="00D460E9">
                  <w:rPr>
                    <w:rFonts w:ascii="Times New Roman" w:eastAsia="Andale Sans UI" w:hAnsi="Times New Roman" w:cs="Times New Roman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90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ED0E656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eastAsia="ja-JP" w:bidi="fa-IR"/>
                  </w:rPr>
                </w:pPr>
              </w:p>
            </w:tc>
            <w:tc>
              <w:tcPr>
                <w:tcW w:w="87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F216335" w14:textId="77777777" w:rsidR="00D460E9" w:rsidRPr="00D460E9" w:rsidRDefault="00D460E9" w:rsidP="00887E20">
                <w:pPr>
                  <w:snapToGrid w:val="0"/>
                  <w:jc w:val="center"/>
                  <w:textAlignment w:val="baseline"/>
                  <w:rPr>
                    <w:rFonts w:ascii="Times New Roman" w:eastAsia="Andale Sans UI" w:hAnsi="Times New Roman" w:cs="Times New Roman"/>
                    <w:lang w:val="de-DE" w:eastAsia="ja-JP" w:bidi="fa-IR"/>
                  </w:rPr>
                </w:pPr>
              </w:p>
            </w:tc>
          </w:tr>
          <w:tr w:rsidR="00D460E9" w:rsidRPr="00D460E9" w14:paraId="6375D666" w14:textId="77777777" w:rsidTr="00D460E9">
            <w:trPr>
              <w:trHeight w:val="319"/>
            </w:trPr>
            <w:sdt>
              <w:sdtPr>
                <w:rPr>
                  <w:rFonts w:ascii="Times New Roman" w:eastAsia="Times New Roman" w:hAnsi="Times New Roman" w:cs="Times New Roman"/>
                  <w:color w:val="000000"/>
                </w:rPr>
                <w:alias w:val="positionNumber"/>
                <w:tag w:val="positionNumber"/>
                <w:id w:val="147453012"/>
                <w:placeholder>
                  <w:docPart w:val="23D29C6BFFD24872B239B8BCBA34D20C"/>
                </w:placeholder>
              </w:sdtPr>
              <w:sdtContent>
                <w:tc>
                  <w:tcPr>
                    <w:tcW w:w="521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DA33228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Name"/>
                <w:tag w:val="positionName"/>
                <w:id w:val="147452927"/>
                <w:placeholder>
                  <w:docPart w:val="7AF19C04721C48119DB989F4ACD6C116"/>
                </w:placeholder>
              </w:sdtPr>
              <w:sdtContent>
                <w:tc>
                  <w:tcPr>
                    <w:tcW w:w="1884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8C7FC61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Ноутбук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ode"/>
                <w:tag w:val="positionCode"/>
                <w:id w:val="147452882"/>
                <w:placeholder>
                  <w:docPart w:val="C1503CB307E643C5B1245F567591999E"/>
                </w:placeholder>
              </w:sdtPr>
              <w:sdtContent>
                <w:tc>
                  <w:tcPr>
                    <w:tcW w:w="1418" w:type="dxa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B29D287" w14:textId="77777777" w:rsidR="00D460E9" w:rsidRPr="00D460E9" w:rsidRDefault="00D460E9" w:rsidP="00887E20">
                    <w:pPr>
                      <w:shd w:val="clear" w:color="auto" w:fill="FFFFFF"/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26.20.11.110-00000165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E7E753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Диагональ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экрана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4636F3B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15.6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5AF29BD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Дюйм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(25,4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мм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47452614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BE1028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95A93257014B4655A3980097F6ACF1F1"/>
                  </w:placeholder>
                </w:sdtPr>
                <w:sdtContent>
                  <w:p w14:paraId="122A470A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Okei"/>
                <w:tag w:val="positionOkei"/>
                <w:id w:val="147452532"/>
                <w:placeholder>
                  <w:docPart w:val="9B4F604619994B2892E296EAE2945314"/>
                </w:placeholder>
              </w:sdtPr>
              <w:sdtContent>
                <w:tc>
                  <w:tcPr>
                    <w:tcW w:w="902" w:type="dxa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AF4103D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ount"/>
                <w:tag w:val="positionCount"/>
                <w:id w:val="147452487"/>
                <w:placeholder>
                  <w:docPart w:val="C618553407CE4C28BD4AA23C40CAA6DD"/>
                </w:placeholder>
              </w:sdtPr>
              <w:sdtContent>
                <w:tc>
                  <w:tcPr>
                    <w:tcW w:w="872" w:type="dxa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01FEA8D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</w:rPr>
                      <w:t>5</w:t>
                    </w:r>
                  </w:p>
                </w:tc>
              </w:sdtContent>
            </w:sdt>
          </w:tr>
          <w:tr w:rsidR="00D460E9" w:rsidRPr="00D460E9" w14:paraId="4CE00A3B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AAEE33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1627695561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24FAD3D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572419677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5B5EB75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396933186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51905193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F16A95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Общий объем установленной оперативной памяти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577175317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6C4807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8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268350457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C13F5F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Гигабайт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990362871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4CF817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675564509"/>
                  <w:placeholder>
                    <w:docPart w:val="95A93257014B4655A3980097F6ACF1F1"/>
                  </w:placeholder>
                </w:sdtPr>
                <w:sdtContent>
                  <w:p w14:paraId="27A55977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D65F16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320584633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AEB386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765063965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5F252D62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9F55D76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973256485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50F6483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722709109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A8FDDF8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896356757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2061208465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C43278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накопителя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525557371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750DF07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SSD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317259242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489001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537387776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6D51F1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857924385"/>
                  <w:placeholder>
                    <w:docPart w:val="95A93257014B4655A3980097F6ACF1F1"/>
                  </w:placeholder>
                </w:sdtPr>
                <w:sdtContent>
                  <w:p w14:paraId="591679B0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E4747F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852069556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FA02E83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918297905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46435B45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04AE19E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314466701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3BE3C2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296290234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41637CC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990900141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805544783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677D9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Разрешение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экрана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571507933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44962F9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Full HD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317492411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E66938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878048558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0361D7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734206177"/>
                  <w:placeholder>
                    <w:docPart w:val="95A93257014B4655A3980097F6ACF1F1"/>
                  </w:placeholder>
                </w:sdtPr>
                <w:sdtContent>
                  <w:p w14:paraId="071581BA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F1E7D1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341382552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FB1778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1336799972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205B7B7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1114F1E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488531415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014FEB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606846366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07BF9D6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358710148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952615466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F2C544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Количество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ядер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процессора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23126462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2AA9B04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4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638730149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6098CC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619656244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76B254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2020994585"/>
                  <w:placeholder>
                    <w:docPart w:val="95A93257014B4655A3980097F6ACF1F1"/>
                  </w:placeholder>
                </w:sdtPr>
                <w:sdtContent>
                  <w:p w14:paraId="048139D6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C946696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339082572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43069E7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965880398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12879E53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09D4991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684485798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D1C33BD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512028504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DF9C170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219568965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244180475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17EAF1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Частота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процессора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базовая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000959740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410EC0A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2.6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382518909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83C02D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Гигагерц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673177153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144D4D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722637714"/>
                  <w:placeholder>
                    <w:docPart w:val="95A93257014B4655A3980097F6ACF1F1"/>
                  </w:placeholder>
                </w:sdtPr>
                <w:sdtContent>
                  <w:p w14:paraId="18A5BF1B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9A12C7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210653312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7340A9B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839523229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4BC8FBC0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7D18A99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82870716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CBF157B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922482438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9A7D9F1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295677517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07745133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60A641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оперативной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памяти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821881329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1D6CBD4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DDR4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649891680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856510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476107807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26FE25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765346431"/>
                  <w:placeholder>
                    <w:docPart w:val="95A93257014B4655A3980097F6ACF1F1"/>
                  </w:placeholder>
                </w:sdtPr>
                <w:sdtContent>
                  <w:p w14:paraId="094B3186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4B7963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991711601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20A2F6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781032732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22740440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86EC83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43477496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D03F38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2422420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BA213CD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296020809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563862953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3DE7B3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беспроводной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связи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2069018694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928A081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Bluetooth; Wi-Fi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292711270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6A233F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2051958017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7AFEF3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71092079"/>
                  <w:placeholder>
                    <w:docPart w:val="95A93257014B4655A3980097F6ACF1F1"/>
                  </w:placeholder>
                </w:sdtPr>
                <w:sdtContent>
                  <w:p w14:paraId="4379914F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9C86C9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684129609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8FB0ED0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572650208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21D24420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7D3D80D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984269223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5144B87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633253367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6A26DF5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60818901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240979113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06129D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Наличие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модулей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и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интерфейсов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025751498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A8F1523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HDMI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453673564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E2ADF7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730081264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DCBCCD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272822962"/>
                  <w:placeholder>
                    <w:docPart w:val="95A93257014B4655A3980097F6ACF1F1"/>
                  </w:placeholder>
                </w:sdtPr>
                <w:sdtContent>
                  <w:p w14:paraId="2E7D600B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ADA51F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888497735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4879E57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414830502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158C794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A8C554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507711943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4B00326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804743522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F757C6E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741150105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196920647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933679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Разрешение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вэб-камеры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,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Мпиксель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2129923830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4191D2F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2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922767474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281896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907870723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E816C3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584500226"/>
                  <w:placeholder>
                    <w:docPart w:val="95A93257014B4655A3980097F6ACF1F1"/>
                  </w:placeholder>
                </w:sdtPr>
                <w:sdtContent>
                  <w:p w14:paraId="3621697A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AD82B96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230199257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20CF129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2125184147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2C5BEF66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9165CC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620176239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9F24E60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846590020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FB5C464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395307977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286548655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B3C128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Количество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потоков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процессора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880771535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AA0D6CF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8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689019237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75D9B6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460616658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D1F1D2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824739083"/>
                  <w:placeholder>
                    <w:docPart w:val="95A93257014B4655A3980097F6ACF1F1"/>
                  </w:placeholder>
                </w:sdtPr>
                <w:sdtContent>
                  <w:p w14:paraId="0DAE2222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C60385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869647478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25E07BF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2115130566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372D325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DFBDAB1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983585350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201B2D0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705945989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635885D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11951818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692958163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EBD377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Максимальный общий поддерживаемый объем оперативной памяти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215485351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C05CEB5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16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063244882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5D7E6F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Гигабайт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601844599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6C4A39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867188258"/>
                  <w:placeholder>
                    <w:docPart w:val="95A93257014B4655A3980097F6ACF1F1"/>
                  </w:placeholder>
                </w:sdtPr>
                <w:sdtContent>
                  <w:p w14:paraId="00C5B0FB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B2332B9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625191548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05DBD1F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814176772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3C305E93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BF20D66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957914697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FF8E64E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273786321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AA83FE3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837891365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516535639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3A7C38D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Общий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объем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накопителей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SSD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560978199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05DB21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500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33221426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9B451D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Гигабайт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912192958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5B4583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866492787"/>
                  <w:placeholder>
                    <w:docPart w:val="95A93257014B4655A3980097F6ACF1F1"/>
                  </w:placeholder>
                </w:sdtPr>
                <w:sdtContent>
                  <w:p w14:paraId="62A8BE72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E9F096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402497068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638CD7F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547528722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1188FE16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6A8F449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1864590735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AB067E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526443436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C8F5C38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975171513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843817462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2D18C8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Количество встроенных в корпус портов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2.0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977258939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C0851F5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2019119463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63D121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1070731138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FEB364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317769383"/>
                  <w:placeholder>
                    <w:docPart w:val="95A93257014B4655A3980097F6ACF1F1"/>
                  </w:placeholder>
                </w:sdtPr>
                <w:sdtContent>
                  <w:p w14:paraId="0D8EE1D2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D79F17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151174244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A30E9E0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360885570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0A457186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F883EF3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710618458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8E3C98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979306555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5B6B39C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427922237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851335235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D15154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Количество встроенных в корпус портов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3.2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Gen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1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Type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-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A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551189964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CDF1C90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567767998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657A83D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527796794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BDE038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920829919"/>
                  <w:placeholder>
                    <w:docPart w:val="95A93257014B4655A3980097F6ACF1F1"/>
                  </w:placeholder>
                </w:sdtPr>
                <w:sdtContent>
                  <w:p w14:paraId="5F3A23F0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4819C7B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235902512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B5D02E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682956231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397B2FE1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520E31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829484056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9B4D92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989070668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9FB60F2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721198377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2000110994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BC2EB2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Количество встроенных в корпус портов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3.2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Gen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 2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Type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-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C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945922557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FC4C6DB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2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476984004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0DB18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360397105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760462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761216020"/>
                  <w:placeholder>
                    <w:docPart w:val="95A93257014B4655A3980097F6ACF1F1"/>
                  </w:placeholder>
                </w:sdtPr>
                <w:sdtContent>
                  <w:p w14:paraId="13705CB4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8A115A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909511858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6C833E2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772604247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1FA2B1E1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5E8AF3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601383956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A96C11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286809334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479C58D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187363036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792749357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E9C8F4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Время автономной работы от батареи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742059762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731ADED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10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384483348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EA1EBD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Час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234971750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BA9F0A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012150686"/>
                  <w:placeholder>
                    <w:docPart w:val="95A93257014B4655A3980097F6ACF1F1"/>
                  </w:placeholder>
                </w:sdtPr>
                <w:sdtContent>
                  <w:p w14:paraId="018144A2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7329CCB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751509436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BB5FC73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327441234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12CEE5C6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F8EC002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1390867325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268DA33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410767005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B87CFAF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152601144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040820033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43761C3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Объем кэш памяти третьего уровня процессора (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L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3)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630128959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AE52F9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8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152290156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9B2123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Мегабайт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788315574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F70C5D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923452335"/>
                  <w:placeholder>
                    <w:docPart w:val="95A93257014B4655A3980097F6ACF1F1"/>
                  </w:placeholder>
                </w:sdtPr>
                <w:sdtContent>
                  <w:p w14:paraId="046242AA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8A435C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588079208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EAFA161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215397125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7A11A6B6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651A71C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83018112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584B04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26648121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E6B0B66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373354866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989627408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BA13B1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видеоадаптера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50355990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63F47D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Интегрированная</w:t>
                    </w:r>
                    <w:proofErr w:type="spellEnd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 xml:space="preserve"> (</w:t>
                    </w: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встроенная</w:t>
                    </w:r>
                    <w:proofErr w:type="spellEnd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080328044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CA715C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76567964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0FC7B1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372034573"/>
                  <w:placeholder>
                    <w:docPart w:val="95A93257014B4655A3980097F6ACF1F1"/>
                  </w:placeholder>
                </w:sdtPr>
                <w:sdtContent>
                  <w:p w14:paraId="610B19EA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1EE09D1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621147691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3FB484E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2001735671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2C91FE33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23584D0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070543187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A34DA3C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270899387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8A4EBE4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88985677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57857778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9FA573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 xml:space="preserve">Количество входных видео разъемов </w:t>
                    </w: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HDMI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454252115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F13E44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1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572932265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EE634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649784996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C63C44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62707922"/>
                  <w:placeholder>
                    <w:docPart w:val="95A93257014B4655A3980097F6ACF1F1"/>
                  </w:placeholder>
                </w:sdtPr>
                <w:sdtContent>
                  <w:p w14:paraId="7A6DD30C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2466BD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84448559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2A41A4E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616217742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3A7D70A0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7D1B886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349954079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3A0F041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819418501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02DC5F5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98188834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057519838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710016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Интерфейс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накопителя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160389549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C128523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PCIe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91002079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D8A7CC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413982351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4E2FD0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76760219"/>
                  <w:placeholder>
                    <w:docPart w:val="95A93257014B4655A3980097F6ACF1F1"/>
                  </w:placeholder>
                </w:sdtPr>
                <w:sdtContent>
                  <w:p w14:paraId="53119157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4019F5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412223837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D4B3D5A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663000540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260632EC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956762D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2124349946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500843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152990855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FDC6912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994289835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504330017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5B7E1D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Наличие дополнительного цифрового блока на клавиатуре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960574630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A607463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715816111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15DCE0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1984387654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6B6017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558980208"/>
                  <w:placeholder>
                    <w:docPart w:val="95A93257014B4655A3980097F6ACF1F1"/>
                  </w:placeholder>
                </w:sdtPr>
                <w:sdtContent>
                  <w:p w14:paraId="2F631609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7512F0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706102738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0855477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386453266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05C24852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6DC4B7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876363883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C481C39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182940728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56FAA8C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881128291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117455688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7EE8FA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Форм-фактор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69953571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609EEDB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Ноутбук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665362681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61D24B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720017378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7159209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919874040"/>
                  <w:placeholder>
                    <w:docPart w:val="95A93257014B4655A3980097F6ACF1F1"/>
                  </w:placeholder>
                </w:sdtPr>
                <w:sdtContent>
                  <w:p w14:paraId="51904726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7065B8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209374380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9F1A135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561991703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62B03AC5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95D3202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782370157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7541D63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996000148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0F854AD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564933438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76473768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1D5586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интерфейса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USB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3.2 Gen 2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982893380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0AD1BF1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Type-C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919095771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C15D30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258762708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C4E862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939709306"/>
                  <w:placeholder>
                    <w:docPart w:val="95A93257014B4655A3980097F6ACF1F1"/>
                  </w:placeholder>
                </w:sdtPr>
                <w:sdtContent>
                  <w:p w14:paraId="3B7D0CEA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7652DD2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476446094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F9BAFB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347180286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05350EDE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DCB821E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687834493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34B779E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080104890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1389D26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2004577628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45105012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F18FDA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Тип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интерфейса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USB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USB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3.2 Gen 1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260920694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52857E4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Type-А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8703236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7C09A6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708077344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2F0FDD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22330008"/>
                  <w:placeholder>
                    <w:docPart w:val="95A93257014B4655A3980097F6ACF1F1"/>
                  </w:placeholder>
                </w:sdtPr>
                <w:sdtContent>
                  <w:p w14:paraId="524734CA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0C103C0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899512123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7B99279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1364099436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6357DAE1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F880522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2025164187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039C2D2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1739390809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2F3A11F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1089199363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1528253554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778E9E6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Предустановленная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операционная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система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1528363532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4B1D0EF" w14:textId="77777777" w:rsidR="00D460E9" w:rsidRPr="00D460E9" w:rsidRDefault="0079083F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482751993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4A91308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825093735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54BC1D7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477811841"/>
                  <w:placeholder>
                    <w:docPart w:val="95A93257014B4655A3980097F6ACF1F1"/>
                  </w:placeholder>
                  <w:showingPlcHdr/>
                </w:sdtPr>
                <w:sdtContent>
                  <w:p w14:paraId="26584E31" w14:textId="77777777" w:rsidR="00D460E9" w:rsidRPr="00D460E9" w:rsidRDefault="0079083F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1D438E">
                      <w:rPr>
                        <w:rStyle w:val="af0"/>
                        <w:lang w:val="en-US"/>
                      </w:rPr>
                      <w:t>Click or tap here to enter text.</w:t>
                    </w: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4BC75A9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353617395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CFA8F49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2014560756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251B1971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C74D137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1737536646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688AFEE6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470290650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761A82E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650523584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1537315027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87DB265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</w:rPr>
                    </w:pPr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</w:rPr>
                      <w:t>Наличие встроенного устройства для чтения карт памяти</w:t>
                    </w: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779074096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931A3AF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1485890690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06145F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1976485598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EC6FDCE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494307459"/>
                  <w:placeholder>
                    <w:docPart w:val="95A93257014B4655A3980097F6ACF1F1"/>
                  </w:placeholder>
                </w:sdtPr>
                <w:sdtContent>
                  <w:p w14:paraId="3303D48D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4FE03DC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292127103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FE6D236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1765569989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6D9BD45F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BABC3E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559364741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786D261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1455209585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7A4190D3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195928123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-63117874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05DFAB2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Технология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изготовления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матрицы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дисплея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524779677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06744DF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 xml:space="preserve">IPS (PLS, ADS, AAS, FFS, SFT, New Mode2, </w:t>
                    </w:r>
                    <w:proofErr w:type="spellStart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Vistarich</w:t>
                    </w:r>
                    <w:proofErr w:type="spellEnd"/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-1859654598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4CA006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427508286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47EE7CF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1102684280"/>
                  <w:placeholder>
                    <w:docPart w:val="95A93257014B4655A3980097F6ACF1F1"/>
                  </w:placeholder>
                </w:sdtPr>
                <w:sdtContent>
                  <w:p w14:paraId="638FA8FE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9530C57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-1016761986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20D26F2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340316800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16A7A736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E2F4523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-574280479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67C16AC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-994178798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17E9EDA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543332364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359855263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1A0C6EC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Частота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обновления</w:t>
                    </w:r>
                    <w:proofErr w:type="spellEnd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 xml:space="preserve"> </w:t>
                    </w: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экрана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-199558229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FFC0846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≥ 60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654570823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2D65CA4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  <w:proofErr w:type="spellStart"/>
                    <w:r w:rsidRPr="00D460E9"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  <w:t>Герц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-160691002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4ACD90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1677569187"/>
                  <w:placeholder>
                    <w:docPart w:val="95A93257014B4655A3980097F6ACF1F1"/>
                  </w:placeholder>
                </w:sdtPr>
                <w:sdtContent>
                  <w:p w14:paraId="060F5032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4842F6F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934933427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E1C81AD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-1841768904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  <w:tr w:rsidR="00D460E9" w:rsidRPr="00D460E9" w14:paraId="3CFA89E7" w14:textId="77777777" w:rsidTr="00D460E9">
            <w:trPr>
              <w:trHeight w:val="319"/>
            </w:trPr>
            <w:tc>
              <w:tcPr>
                <w:tcW w:w="521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8C68288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</w:rPr>
                    <w:alias w:val="positionNumber"/>
                    <w:tag w:val="positionNumber"/>
                    <w:id w:val="1897545093"/>
                    <w:placeholder>
                      <w:docPart w:val="23D29C6BFFD24872B239B8BCBA34D20C"/>
                    </w:placeholder>
                  </w:sdtPr>
                  <w:sdtContent/>
                </w:sdt>
              </w:p>
            </w:tc>
            <w:tc>
              <w:tcPr>
                <w:tcW w:w="1884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28A72EC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Name"/>
                    <w:tag w:val="positionName"/>
                    <w:id w:val="882839146"/>
                    <w:placeholder>
                      <w:docPart w:val="7AF19C04721C48119DB989F4ACD6C116"/>
                    </w:placeholder>
                  </w:sdtPr>
                  <w:sdtContent/>
                </w:sdt>
              </w:p>
            </w:tc>
            <w:tc>
              <w:tcPr>
                <w:tcW w:w="1418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467A792" w14:textId="77777777" w:rsidR="00D460E9" w:rsidRPr="00D460E9" w:rsidRDefault="00000000" w:rsidP="00887E20">
                <w:pPr>
                  <w:shd w:val="clear" w:color="auto" w:fill="FFFFFF"/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de"/>
                    <w:tag w:val="positionCode"/>
                    <w:id w:val="-209034294"/>
                    <w:placeholder>
                      <w:docPart w:val="C1503CB307E643C5B1245F567591999E"/>
                    </w:placeholder>
                  </w:sdtPr>
                  <w:sdtContent/>
                </w:sdt>
              </w:p>
            </w:tc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Name"/>
                <w:tag w:val="positionCharName"/>
                <w:id w:val="911588989"/>
                <w:placeholder>
                  <w:docPart w:val="229BE1D8ED4F48A1B4E9BE3F9D146133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7944BB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eastAsia="Times New Roman" w:hAnsi="Times New Roman" w:cs="Times New Roman"/>
                  <w:color w:val="000000"/>
                  <w:lang w:val="en-US"/>
                </w:rPr>
                <w:alias w:val="positionCharValue"/>
                <w:tag w:val="positionCharValue"/>
                <w:id w:val="271287647"/>
                <w:placeholder>
                  <w:docPart w:val="381E01F725EB43108A503FFB880BD81C"/>
                </w:placeholder>
              </w:sdtPr>
              <w:sdtContent>
                <w:tc>
                  <w:tcPr>
                    <w:tcW w:w="184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F2A078C" w14:textId="77777777" w:rsidR="00D460E9" w:rsidRPr="00D460E9" w:rsidRDefault="00D460E9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  <w:r w:rsidRPr="00D460E9"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Okei"/>
                <w:tag w:val="positionCharOkei"/>
                <w:id w:val="22835677"/>
                <w:placeholder>
                  <w:docPart w:val="A6A1F5C149CC471DBBD6FC4A2C8E814D"/>
                </w:placeholder>
              </w:sdtPr>
              <w:sdtContent>
                <w:tc>
                  <w:tcPr>
                    <w:tcW w:w="2168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A704BB0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ascii="Times New Roman" w:hAnsi="Times New Roman" w:cs="Times New Roman"/>
                  <w:bCs/>
                  <w:color w:val="000000"/>
                  <w:lang w:val="en-US"/>
                </w:rPr>
                <w:alias w:val="positionCharInstruction"/>
                <w:tag w:val="positionCharInstruction"/>
                <w:id w:val="48893270"/>
                <w:placeholder>
                  <w:docPart w:val="5147240ACD164747896E4217EFFB9EB8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114AA3B" w14:textId="77777777" w:rsidR="00D460E9" w:rsidRPr="00D460E9" w:rsidRDefault="00D460E9" w:rsidP="00887E20">
                    <w:pPr>
                      <w:rPr>
                        <w:rFonts w:ascii="Times New Roman" w:hAnsi="Times New Roman" w:cs="Times New Roman"/>
                        <w:bCs/>
                        <w:color w:val="000000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  <w:alias w:val="positionCharExplanation"/>
                  <w:tag w:val="positionCharExplanation"/>
                  <w:id w:val="-921100175"/>
                  <w:placeholder>
                    <w:docPart w:val="95A93257014B4655A3980097F6ACF1F1"/>
                  </w:placeholder>
                </w:sdtPr>
                <w:sdtContent>
                  <w:p w14:paraId="50D366AF" w14:textId="77777777" w:rsidR="00D460E9" w:rsidRPr="00D460E9" w:rsidRDefault="00000000" w:rsidP="00887E20">
                    <w:pPr>
                      <w:rPr>
                        <w:rFonts w:ascii="Times New Roman" w:eastAsia="Times New Roman" w:hAnsi="Times New Roman" w:cs="Times New Roman"/>
                        <w:color w:val="000000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902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9172BD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  <w:lang w:val="en-US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Okei"/>
                    <w:tag w:val="positionOkei"/>
                    <w:id w:val="1144312174"/>
                    <w:placeholder>
                      <w:docPart w:val="9B4F604619994B2892E296EAE2945314"/>
                    </w:placeholder>
                  </w:sdtPr>
                  <w:sdtContent/>
                </w:sdt>
              </w:p>
            </w:tc>
            <w:tc>
              <w:tcPr>
                <w:tcW w:w="872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8F93F34" w14:textId="77777777" w:rsidR="00D460E9" w:rsidRPr="00D460E9" w:rsidRDefault="00000000" w:rsidP="00887E20">
                <w:pPr>
                  <w:rPr>
                    <w:rFonts w:ascii="Times New Roman" w:eastAsia="Times New Roman" w:hAnsi="Times New Roman" w:cs="Times New Roman"/>
                    <w:color w:val="000000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color w:val="000000"/>
                      <w:lang w:val="en-US"/>
                    </w:rPr>
                    <w:alias w:val="positionCount"/>
                    <w:tag w:val="positionCount"/>
                    <w:id w:val="274833711"/>
                    <w:placeholder>
                      <w:docPart w:val="C618553407CE4C28BD4AA23C40CAA6DD"/>
                    </w:placeholder>
                  </w:sdtPr>
                  <w:sdtContent/>
                </w:sdt>
              </w:p>
            </w:tc>
          </w:tr>
        </w:tbl>
      </w:sdtContent>
    </w:sdt>
    <w:p w14:paraId="72893EDA" w14:textId="77777777" w:rsidR="008671A5" w:rsidRPr="008671A5" w:rsidRDefault="008671A5" w:rsidP="008671A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671A5" w:rsidRPr="008671A5" w:rsidSect="00480688">
      <w:pgSz w:w="16838" w:h="11906" w:orient="landscape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1" w15:restartNumberingAfterBreak="0">
    <w:nsid w:val="0E0E67AE"/>
    <w:multiLevelType w:val="multilevel"/>
    <w:tmpl w:val="132850B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num w:numId="1" w16cid:durableId="1412770344">
    <w:abstractNumId w:val="1"/>
  </w:num>
  <w:num w:numId="2" w16cid:durableId="943194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3AB"/>
    <w:rsid w:val="00041B45"/>
    <w:rsid w:val="001B2ECA"/>
    <w:rsid w:val="001D438E"/>
    <w:rsid w:val="001E0585"/>
    <w:rsid w:val="0027052C"/>
    <w:rsid w:val="0027532F"/>
    <w:rsid w:val="002B27C6"/>
    <w:rsid w:val="002C4883"/>
    <w:rsid w:val="00367BCB"/>
    <w:rsid w:val="003939D7"/>
    <w:rsid w:val="00403147"/>
    <w:rsid w:val="00453C08"/>
    <w:rsid w:val="00466571"/>
    <w:rsid w:val="00480688"/>
    <w:rsid w:val="00485A3D"/>
    <w:rsid w:val="0049050E"/>
    <w:rsid w:val="00496DDE"/>
    <w:rsid w:val="004A3D24"/>
    <w:rsid w:val="004B1D51"/>
    <w:rsid w:val="005277F0"/>
    <w:rsid w:val="00545B70"/>
    <w:rsid w:val="005513AB"/>
    <w:rsid w:val="0056224F"/>
    <w:rsid w:val="00577EFB"/>
    <w:rsid w:val="00593DE8"/>
    <w:rsid w:val="005A1C01"/>
    <w:rsid w:val="005D7175"/>
    <w:rsid w:val="006E143A"/>
    <w:rsid w:val="0079083F"/>
    <w:rsid w:val="007E0E88"/>
    <w:rsid w:val="00812FED"/>
    <w:rsid w:val="00813FD7"/>
    <w:rsid w:val="00840F70"/>
    <w:rsid w:val="008671A5"/>
    <w:rsid w:val="00887221"/>
    <w:rsid w:val="008A0E93"/>
    <w:rsid w:val="008A1C3A"/>
    <w:rsid w:val="009111D1"/>
    <w:rsid w:val="009440DB"/>
    <w:rsid w:val="009610A8"/>
    <w:rsid w:val="009E509B"/>
    <w:rsid w:val="00A33CE2"/>
    <w:rsid w:val="00AD28C6"/>
    <w:rsid w:val="00B51254"/>
    <w:rsid w:val="00B51729"/>
    <w:rsid w:val="00BB3BBF"/>
    <w:rsid w:val="00BD111D"/>
    <w:rsid w:val="00C27253"/>
    <w:rsid w:val="00C37F48"/>
    <w:rsid w:val="00D460E9"/>
    <w:rsid w:val="00DB3D39"/>
    <w:rsid w:val="00DD297A"/>
    <w:rsid w:val="00DF42E8"/>
    <w:rsid w:val="00E02D16"/>
    <w:rsid w:val="00F2444C"/>
    <w:rsid w:val="00F77DED"/>
    <w:rsid w:val="00FB5438"/>
    <w:rsid w:val="00FE58FA"/>
    <w:rsid w:val="00F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55932"/>
  <w15:chartTrackingRefBased/>
  <w15:docId w15:val="{9CDB803A-7CDA-431E-B795-4909650DE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0585"/>
    <w:pPr>
      <w:spacing w:beforeAutospacing="1" w:after="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BBodyText1">
    <w:name w:val="LB Body Text 1"/>
    <w:basedOn w:val="a"/>
    <w:rsid w:val="005513AB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paragraph" w:styleId="a3">
    <w:name w:val="List Paragraph"/>
    <w:aliases w:val="Булет1,1Булет,ТЗ список,Абзац списка литеральный,Bullet List,FooterText,numbered"/>
    <w:basedOn w:val="a"/>
    <w:link w:val="a4"/>
    <w:uiPriority w:val="34"/>
    <w:qFormat/>
    <w:rsid w:val="005513AB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Булет1 Знак,1Булет Знак,ТЗ список Знак,Абзац списка литеральный Знак,Bullet List Знак,FooterText Знак,numbered Знак"/>
    <w:link w:val="a3"/>
    <w:uiPriority w:val="34"/>
    <w:qFormat/>
    <w:locked/>
    <w:rsid w:val="005513AB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7">
    <w:name w:val="Заголовок №7_"/>
    <w:link w:val="70"/>
    <w:rsid w:val="005513AB"/>
    <w:rPr>
      <w:b/>
      <w:bCs/>
      <w:shd w:val="clear" w:color="auto" w:fill="FFFFFF"/>
    </w:rPr>
  </w:style>
  <w:style w:type="paragraph" w:customStyle="1" w:styleId="70">
    <w:name w:val="Заголовок №7"/>
    <w:basedOn w:val="a"/>
    <w:link w:val="7"/>
    <w:rsid w:val="005513AB"/>
    <w:pPr>
      <w:widowControl w:val="0"/>
      <w:shd w:val="clear" w:color="auto" w:fill="FFFFFF"/>
      <w:spacing w:after="0" w:line="0" w:lineRule="atLeast"/>
      <w:jc w:val="both"/>
      <w:outlineLvl w:val="6"/>
    </w:pPr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C4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4883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qFormat/>
    <w:rsid w:val="001E0585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a7">
    <w:name w:val="caption"/>
    <w:basedOn w:val="a"/>
    <w:qFormat/>
    <w:rsid w:val="001E0585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Mangal"/>
      <w:i/>
      <w:iCs/>
      <w:kern w:val="2"/>
      <w:sz w:val="24"/>
      <w:szCs w:val="24"/>
      <w:lang w:eastAsia="zh-CN" w:bidi="hi-IN"/>
    </w:rPr>
  </w:style>
  <w:style w:type="paragraph" w:styleId="a8">
    <w:name w:val="Body Text"/>
    <w:basedOn w:val="a"/>
    <w:link w:val="a9"/>
    <w:qFormat/>
    <w:rsid w:val="001E0585"/>
    <w:pPr>
      <w:widowControl w:val="0"/>
      <w:suppressAutoHyphens/>
      <w:spacing w:after="140" w:line="276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1E0585"/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aa">
    <w:name w:val="List"/>
    <w:basedOn w:val="a8"/>
    <w:qFormat/>
    <w:rsid w:val="001E0585"/>
  </w:style>
  <w:style w:type="paragraph" w:styleId="ab">
    <w:name w:val="Normal (Web)"/>
    <w:basedOn w:val="a"/>
    <w:link w:val="ac"/>
    <w:uiPriority w:val="99"/>
    <w:unhideWhenUsed/>
    <w:qFormat/>
    <w:rsid w:val="001E0585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-valuevalue">
    <w:name w:val="chars-value__value"/>
    <w:basedOn w:val="a0"/>
    <w:qFormat/>
    <w:rsid w:val="001E0585"/>
  </w:style>
  <w:style w:type="character" w:customStyle="1" w:styleId="chars-valuevalue-text-desc">
    <w:name w:val="chars-value__value-text-desc"/>
    <w:basedOn w:val="a0"/>
    <w:qFormat/>
    <w:rsid w:val="001E0585"/>
  </w:style>
  <w:style w:type="character" w:customStyle="1" w:styleId="ng-star-inserted">
    <w:name w:val="ng-star-inserted"/>
    <w:basedOn w:val="a0"/>
    <w:qFormat/>
    <w:rsid w:val="001E0585"/>
  </w:style>
  <w:style w:type="character" w:customStyle="1" w:styleId="chars-valuevalue-max-val">
    <w:name w:val="chars-value__value-max-val"/>
    <w:basedOn w:val="a0"/>
    <w:qFormat/>
    <w:rsid w:val="001E0585"/>
  </w:style>
  <w:style w:type="character" w:customStyle="1" w:styleId="chars-valuevalue-min-val">
    <w:name w:val="chars-value__value-min-val"/>
    <w:basedOn w:val="a0"/>
    <w:qFormat/>
    <w:rsid w:val="001E0585"/>
  </w:style>
  <w:style w:type="character" w:customStyle="1" w:styleId="chars-valuevalue-val">
    <w:name w:val="chars-value__value-val"/>
    <w:basedOn w:val="a0"/>
    <w:qFormat/>
    <w:rsid w:val="001E0585"/>
  </w:style>
  <w:style w:type="character" w:customStyle="1" w:styleId="25">
    <w:name w:val="Основной текст (2) + Полужирный5"/>
    <w:qFormat/>
    <w:rsid w:val="001E0585"/>
    <w:rPr>
      <w:b/>
      <w:bCs/>
      <w:sz w:val="24"/>
      <w:szCs w:val="24"/>
      <w:shd w:val="clear" w:color="auto" w:fill="FFFFFF"/>
      <w:lang w:bidi="ar-SA"/>
    </w:rPr>
  </w:style>
  <w:style w:type="character" w:customStyle="1" w:styleId="ac">
    <w:name w:val="Обычный (Интернет) Знак"/>
    <w:basedOn w:val="a0"/>
    <w:link w:val="ab"/>
    <w:uiPriority w:val="99"/>
    <w:qFormat/>
    <w:locked/>
    <w:rsid w:val="001E05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sid w:val="001E0585"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8"/>
    <w:qFormat/>
    <w:rsid w:val="001E058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2"/>
      <w:sz w:val="28"/>
      <w:szCs w:val="28"/>
      <w:lang w:eastAsia="zh-CN" w:bidi="hi-IN"/>
    </w:rPr>
  </w:style>
  <w:style w:type="paragraph" w:customStyle="1" w:styleId="12">
    <w:name w:val="Указатель1"/>
    <w:basedOn w:val="a"/>
    <w:qFormat/>
    <w:rsid w:val="001E058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val="zh-CN" w:eastAsia="zh-CN" w:bidi="zh-CN"/>
    </w:rPr>
  </w:style>
  <w:style w:type="paragraph" w:styleId="ad">
    <w:name w:val="No Spacing"/>
    <w:uiPriority w:val="1"/>
    <w:qFormat/>
    <w:rsid w:val="001E0585"/>
    <w:pPr>
      <w:suppressAutoHyphens/>
      <w:spacing w:after="0" w:line="240" w:lineRule="auto"/>
    </w:pPr>
    <w:rPr>
      <w:rFonts w:eastAsia="Times New Roman" w:cs="Times New Roman"/>
    </w:rPr>
  </w:style>
  <w:style w:type="paragraph" w:customStyle="1" w:styleId="ae">
    <w:name w:val="Содержимое таблицы"/>
    <w:basedOn w:val="a"/>
    <w:qFormat/>
    <w:rsid w:val="001E058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af">
    <w:name w:val="Заголовок таблицы"/>
    <w:basedOn w:val="ae"/>
    <w:qFormat/>
    <w:rsid w:val="001E0585"/>
    <w:pPr>
      <w:jc w:val="center"/>
    </w:pPr>
    <w:rPr>
      <w:b/>
      <w:bCs/>
    </w:rPr>
  </w:style>
  <w:style w:type="character" w:styleId="af0">
    <w:name w:val="Placeholder Text"/>
    <w:basedOn w:val="a0"/>
    <w:uiPriority w:val="99"/>
    <w:semiHidden/>
    <w:rsid w:val="001E05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1823389B85E4A9EB0ED23A56D783F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C98023-1DD5-4BE0-8931-53BEE89971CB}"/>
      </w:docPartPr>
      <w:docPartBody>
        <w:p w:rsidR="002B3C9F" w:rsidRDefault="002B3C9F">
          <w:pPr>
            <w:pStyle w:val="41823389B85E4A9EB0ED23A56D783FAB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23D29C6BFFD24872B239B8BCBA34D2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7FEFA0-B593-435E-B102-6AD9D04102B0}"/>
      </w:docPartPr>
      <w:docPartBody>
        <w:p w:rsidR="002B3C9F" w:rsidRDefault="002B3C9F">
          <w:pPr>
            <w:pStyle w:val="23D29C6BFFD24872B239B8BCBA34D20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AF19C04721C48119DB989F4ACD6C1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EE78E7-3443-4293-90B1-8B04B2C22A2B}"/>
      </w:docPartPr>
      <w:docPartBody>
        <w:p w:rsidR="002B3C9F" w:rsidRDefault="002B3C9F">
          <w:pPr>
            <w:pStyle w:val="7AF19C04721C48119DB989F4ACD6C11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1503CB307E643C5B1245F56759199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AE0F62-9E43-48A7-8611-646B04979DAA}"/>
      </w:docPartPr>
      <w:docPartBody>
        <w:p w:rsidR="002B3C9F" w:rsidRDefault="002B3C9F">
          <w:pPr>
            <w:pStyle w:val="C1503CB307E643C5B1245F567591999E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229BE1D8ED4F48A1B4E9BE3F9D1461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203DED-8F5F-481A-BBAB-4E04130F156A}"/>
      </w:docPartPr>
      <w:docPartBody>
        <w:p w:rsidR="002B3C9F" w:rsidRDefault="002B3C9F">
          <w:pPr>
            <w:pStyle w:val="229BE1D8ED4F48A1B4E9BE3F9D146133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81E01F725EB43108A503FFB880BD8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B21EC1-D727-4323-8D75-8A698E5259D8}"/>
      </w:docPartPr>
      <w:docPartBody>
        <w:p w:rsidR="002B3C9F" w:rsidRDefault="002B3C9F">
          <w:pPr>
            <w:pStyle w:val="381E01F725EB43108A503FFB880BD81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6A1F5C149CC471DBBD6FC4A2C8E81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94BE02-9249-40E9-9EEE-E58463D2BDA6}"/>
      </w:docPartPr>
      <w:docPartBody>
        <w:p w:rsidR="002B3C9F" w:rsidRDefault="002B3C9F">
          <w:pPr>
            <w:pStyle w:val="A6A1F5C149CC471DBBD6FC4A2C8E814D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147240ACD164747896E4217EFFB9E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021717-641D-41AA-AE3E-217BFB405383}"/>
      </w:docPartPr>
      <w:docPartBody>
        <w:p w:rsidR="002B3C9F" w:rsidRDefault="002B3C9F">
          <w:pPr>
            <w:pStyle w:val="5147240ACD164747896E4217EFFB9EB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95A93257014B4655A3980097F6ACF1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973D06-C5FF-4DD7-8345-3ACB8431EB2A}"/>
      </w:docPartPr>
      <w:docPartBody>
        <w:p w:rsidR="002B3C9F" w:rsidRDefault="002B3C9F">
          <w:pPr>
            <w:pStyle w:val="95A93257014B4655A3980097F6ACF1F1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9B4F604619994B2892E296EAE29453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C33BE7-046C-4071-AB46-295EEC2E27FF}"/>
      </w:docPartPr>
      <w:docPartBody>
        <w:p w:rsidR="002B3C9F" w:rsidRDefault="002B3C9F">
          <w:pPr>
            <w:pStyle w:val="9B4F604619994B2892E296EAE294531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618553407CE4C28BD4AA23C40CAA6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7777B-BFBC-4D01-84DD-BA9B37055E4E}"/>
      </w:docPartPr>
      <w:docPartBody>
        <w:p w:rsidR="002B3C9F" w:rsidRDefault="002B3C9F">
          <w:pPr>
            <w:pStyle w:val="C618553407CE4C28BD4AA23C40CAA6DD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85"/>
    <w:rsid w:val="000F3085"/>
    <w:rsid w:val="002B3C9F"/>
    <w:rsid w:val="005D7175"/>
    <w:rsid w:val="006053FA"/>
    <w:rsid w:val="00714B7B"/>
    <w:rsid w:val="00965F54"/>
    <w:rsid w:val="00D1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41823389B85E4A9EB0ED23A56D783FAB">
    <w:name w:val="41823389B85E4A9EB0ED23A56D783FAB"/>
  </w:style>
  <w:style w:type="paragraph" w:customStyle="1" w:styleId="23D29C6BFFD24872B239B8BCBA34D20C">
    <w:name w:val="23D29C6BFFD24872B239B8BCBA34D20C"/>
  </w:style>
  <w:style w:type="paragraph" w:customStyle="1" w:styleId="7AF19C04721C48119DB989F4ACD6C116">
    <w:name w:val="7AF19C04721C48119DB989F4ACD6C116"/>
  </w:style>
  <w:style w:type="paragraph" w:customStyle="1" w:styleId="C1503CB307E643C5B1245F567591999E">
    <w:name w:val="C1503CB307E643C5B1245F567591999E"/>
  </w:style>
  <w:style w:type="paragraph" w:customStyle="1" w:styleId="229BE1D8ED4F48A1B4E9BE3F9D146133">
    <w:name w:val="229BE1D8ED4F48A1B4E9BE3F9D146133"/>
  </w:style>
  <w:style w:type="paragraph" w:customStyle="1" w:styleId="381E01F725EB43108A503FFB880BD81C">
    <w:name w:val="381E01F725EB43108A503FFB880BD81C"/>
  </w:style>
  <w:style w:type="paragraph" w:customStyle="1" w:styleId="A6A1F5C149CC471DBBD6FC4A2C8E814D">
    <w:name w:val="A6A1F5C149CC471DBBD6FC4A2C8E814D"/>
  </w:style>
  <w:style w:type="paragraph" w:customStyle="1" w:styleId="5147240ACD164747896E4217EFFB9EB8">
    <w:name w:val="5147240ACD164747896E4217EFFB9EB8"/>
  </w:style>
  <w:style w:type="paragraph" w:customStyle="1" w:styleId="95A93257014B4655A3980097F6ACF1F1">
    <w:name w:val="95A93257014B4655A3980097F6ACF1F1"/>
  </w:style>
  <w:style w:type="paragraph" w:customStyle="1" w:styleId="9B4F604619994B2892E296EAE2945314">
    <w:name w:val="9B4F604619994B2892E296EAE2945314"/>
  </w:style>
  <w:style w:type="paragraph" w:customStyle="1" w:styleId="C618553407CE4C28BD4AA23C40CAA6DD">
    <w:name w:val="C618553407CE4C28BD4AA23C40CAA6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4B7E6-70A5-4285-8FE2-5262237E8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Крутикова Татьяна Андреевна</dc:creator>
  <cp:keywords/>
  <dc:description/>
  <cp:lastModifiedBy>Ксения Геннадьевна Русинова</cp:lastModifiedBy>
  <cp:revision>2</cp:revision>
  <cp:lastPrinted>2025-02-24T06:33:00Z</cp:lastPrinted>
  <dcterms:created xsi:type="dcterms:W3CDTF">2026-10-09T05:11:00Z</dcterms:created>
  <dcterms:modified xsi:type="dcterms:W3CDTF">2026-10-09T05:11:00Z</dcterms:modified>
</cp:coreProperties>
</file>