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1EF302" w14:textId="77777777" w:rsidR="00FC305C" w:rsidRPr="00F91C5E" w:rsidRDefault="003365E8" w:rsidP="003365E8">
      <w:pPr>
        <w:tabs>
          <w:tab w:val="left" w:leader="underscore" w:pos="4258"/>
        </w:tabs>
        <w:autoSpaceDE w:val="0"/>
        <w:autoSpaceDN w:val="0"/>
        <w:adjustRightInd w:val="0"/>
        <w:spacing w:after="0" w:line="240" w:lineRule="auto"/>
        <w:jc w:val="center"/>
        <w:rPr>
          <w:rFonts w:ascii="Times New Roman" w:eastAsia="Times New Roman" w:hAnsi="Times New Roman" w:cs="Times New Roman"/>
          <w:b/>
          <w:bCs/>
          <w:color w:val="000000"/>
          <w:sz w:val="24"/>
          <w:szCs w:val="24"/>
          <w:lang w:eastAsia="ru-RU"/>
        </w:rPr>
      </w:pPr>
      <w:r w:rsidRPr="00F91C5E">
        <w:rPr>
          <w:rFonts w:ascii="Times New Roman" w:eastAsia="Times New Roman" w:hAnsi="Times New Roman" w:cs="Times New Roman"/>
          <w:b/>
          <w:bCs/>
          <w:color w:val="000000"/>
          <w:sz w:val="24"/>
          <w:szCs w:val="24"/>
          <w:lang w:eastAsia="ru-RU"/>
        </w:rPr>
        <w:t xml:space="preserve">ПРОЕКТ </w:t>
      </w:r>
    </w:p>
    <w:p w14:paraId="4D47B654" w14:textId="304D28B2" w:rsidR="003365E8" w:rsidRPr="00F91C5E" w:rsidRDefault="003365E8" w:rsidP="003365E8">
      <w:pPr>
        <w:tabs>
          <w:tab w:val="left" w:leader="underscore" w:pos="4258"/>
        </w:tabs>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F91C5E">
        <w:rPr>
          <w:rFonts w:ascii="Times New Roman" w:eastAsia="Times New Roman" w:hAnsi="Times New Roman" w:cs="Times New Roman"/>
          <w:b/>
          <w:bCs/>
          <w:color w:val="000000"/>
          <w:sz w:val="24"/>
          <w:szCs w:val="24"/>
          <w:lang w:eastAsia="ru-RU"/>
        </w:rPr>
        <w:t>ДОГОВОР № ___</w:t>
      </w:r>
    </w:p>
    <w:p w14:paraId="532A8D61" w14:textId="68A757ED" w:rsidR="003365E8" w:rsidRPr="00F91C5E" w:rsidRDefault="006F0BEE" w:rsidP="009A6AD8">
      <w:pPr>
        <w:suppressAutoHyphens/>
        <w:spacing w:after="0" w:line="240" w:lineRule="auto"/>
        <w:jc w:val="center"/>
        <w:rPr>
          <w:rFonts w:ascii="Times New Roman" w:eastAsia="Times New Roman" w:hAnsi="Times New Roman" w:cs="Times New Roman"/>
          <w:sz w:val="24"/>
          <w:szCs w:val="24"/>
          <w:shd w:val="clear" w:color="auto" w:fill="FFFFFF"/>
          <w:lang w:eastAsia="ar-SA"/>
        </w:rPr>
      </w:pPr>
      <w:r w:rsidRPr="00F91C5E">
        <w:rPr>
          <w:rFonts w:ascii="Times New Roman" w:eastAsia="Times New Roman" w:hAnsi="Times New Roman" w:cs="Times New Roman"/>
          <w:sz w:val="24"/>
          <w:szCs w:val="24"/>
          <w:lang w:eastAsia="ar-SA"/>
        </w:rPr>
        <w:t>на</w:t>
      </w:r>
      <w:r w:rsidR="00456C87" w:rsidRPr="00F91C5E">
        <w:rPr>
          <w:rFonts w:ascii="Times New Roman" w:eastAsia="Times New Roman" w:hAnsi="Times New Roman" w:cs="Times New Roman"/>
          <w:sz w:val="24"/>
          <w:szCs w:val="24"/>
          <w:lang w:eastAsia="ar-SA"/>
        </w:rPr>
        <w:t xml:space="preserve"> </w:t>
      </w:r>
      <w:r w:rsidR="00324667" w:rsidRPr="00F91C5E">
        <w:rPr>
          <w:rFonts w:ascii="Times New Roman" w:eastAsia="Times New Roman" w:hAnsi="Times New Roman" w:cs="Times New Roman"/>
          <w:sz w:val="24"/>
          <w:szCs w:val="24"/>
          <w:lang w:eastAsia="ar-SA"/>
        </w:rPr>
        <w:t xml:space="preserve">выполнение </w:t>
      </w:r>
      <w:r w:rsidR="004A26F7" w:rsidRPr="00F91C5E">
        <w:rPr>
          <w:rFonts w:ascii="Times New Roman" w:eastAsia="Times New Roman" w:hAnsi="Times New Roman" w:cs="Times New Roman"/>
          <w:sz w:val="24"/>
          <w:szCs w:val="24"/>
          <w:lang w:eastAsia="ar-SA"/>
        </w:rPr>
        <w:t>работ по замене оконного блока в помещении ГБУЗ ЛОКБ</w:t>
      </w:r>
    </w:p>
    <w:p w14:paraId="227EAC6A" w14:textId="77777777" w:rsidR="003365E8" w:rsidRPr="00F91C5E" w:rsidRDefault="003365E8" w:rsidP="003365E8">
      <w:pPr>
        <w:suppressAutoHyphens/>
        <w:spacing w:after="0" w:line="240" w:lineRule="auto"/>
        <w:jc w:val="center"/>
        <w:rPr>
          <w:rFonts w:ascii="Times New Roman" w:eastAsia="Times New Roman" w:hAnsi="Times New Roman" w:cs="Times New Roman"/>
          <w:color w:val="000000"/>
          <w:sz w:val="24"/>
          <w:szCs w:val="24"/>
          <w:shd w:val="clear" w:color="auto" w:fill="FFFFFF"/>
          <w:lang w:eastAsia="ar-SA"/>
        </w:rPr>
      </w:pPr>
    </w:p>
    <w:p w14:paraId="70A920BE" w14:textId="51113E7A" w:rsidR="003365E8" w:rsidRPr="00F91C5E" w:rsidRDefault="003365E8" w:rsidP="003365E8">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 xml:space="preserve">Санкт-Петербург                                                             </w:t>
      </w:r>
      <w:r w:rsidR="00A24053" w:rsidRPr="00F91C5E">
        <w:rPr>
          <w:rFonts w:ascii="Times New Roman" w:eastAsia="Times New Roman" w:hAnsi="Times New Roman" w:cs="Times New Roman"/>
          <w:sz w:val="24"/>
          <w:szCs w:val="24"/>
          <w:lang w:eastAsia="ru-RU"/>
        </w:rPr>
        <w:t xml:space="preserve">        </w:t>
      </w:r>
      <w:r w:rsidR="00792123" w:rsidRPr="00F91C5E">
        <w:rPr>
          <w:rFonts w:ascii="Times New Roman" w:eastAsia="Times New Roman" w:hAnsi="Times New Roman" w:cs="Times New Roman"/>
          <w:sz w:val="24"/>
          <w:szCs w:val="24"/>
          <w:lang w:eastAsia="ru-RU"/>
        </w:rPr>
        <w:t xml:space="preserve">               </w:t>
      </w:r>
      <w:r w:rsidRPr="00F91C5E">
        <w:rPr>
          <w:rFonts w:ascii="Times New Roman" w:eastAsia="Times New Roman" w:hAnsi="Times New Roman" w:cs="Times New Roman"/>
          <w:sz w:val="24"/>
          <w:szCs w:val="24"/>
          <w:lang w:eastAsia="ru-RU"/>
        </w:rPr>
        <w:t xml:space="preserve">            от «     »</w:t>
      </w:r>
      <w:r w:rsidR="00A24053" w:rsidRPr="00F91C5E">
        <w:rPr>
          <w:rFonts w:ascii="Times New Roman" w:eastAsia="Times New Roman" w:hAnsi="Times New Roman" w:cs="Times New Roman"/>
          <w:sz w:val="24"/>
          <w:szCs w:val="24"/>
          <w:lang w:eastAsia="ru-RU"/>
        </w:rPr>
        <w:t xml:space="preserve"> ___</w:t>
      </w:r>
      <w:r w:rsidRPr="00F91C5E">
        <w:rPr>
          <w:rFonts w:ascii="Times New Roman" w:eastAsia="Times New Roman" w:hAnsi="Times New Roman" w:cs="Times New Roman"/>
          <w:sz w:val="24"/>
          <w:szCs w:val="24"/>
          <w:lang w:eastAsia="ru-RU"/>
        </w:rPr>
        <w:t>___ 202</w:t>
      </w:r>
      <w:r w:rsidR="00C946C4" w:rsidRPr="00F91C5E">
        <w:rPr>
          <w:rFonts w:ascii="Times New Roman" w:eastAsia="Times New Roman" w:hAnsi="Times New Roman" w:cs="Times New Roman"/>
          <w:sz w:val="24"/>
          <w:szCs w:val="24"/>
          <w:lang w:eastAsia="ru-RU"/>
        </w:rPr>
        <w:t>6</w:t>
      </w:r>
      <w:r w:rsidRPr="00F91C5E">
        <w:rPr>
          <w:rFonts w:ascii="Times New Roman" w:eastAsia="Times New Roman" w:hAnsi="Times New Roman" w:cs="Times New Roman"/>
          <w:sz w:val="24"/>
          <w:szCs w:val="24"/>
          <w:lang w:eastAsia="ru-RU"/>
        </w:rPr>
        <w:t xml:space="preserve"> г.</w:t>
      </w:r>
    </w:p>
    <w:p w14:paraId="235A08BE" w14:textId="77777777" w:rsidR="003365E8" w:rsidRPr="00F91C5E" w:rsidRDefault="003365E8" w:rsidP="003365E8">
      <w:pPr>
        <w:tabs>
          <w:tab w:val="left" w:leader="hyphen" w:pos="984"/>
          <w:tab w:val="left" w:leader="underscore" w:pos="2712"/>
          <w:tab w:val="left" w:pos="6470"/>
          <w:tab w:val="left" w:leader="underscore" w:pos="7354"/>
          <w:tab w:val="left" w:leader="underscore" w:pos="8602"/>
        </w:tabs>
        <w:autoSpaceDE w:val="0"/>
        <w:autoSpaceDN w:val="0"/>
        <w:adjustRightInd w:val="0"/>
        <w:spacing w:after="0" w:line="240" w:lineRule="auto"/>
        <w:rPr>
          <w:rFonts w:ascii="Times New Roman" w:eastAsia="Times New Roman" w:hAnsi="Times New Roman" w:cs="Times New Roman"/>
          <w:sz w:val="24"/>
          <w:szCs w:val="24"/>
          <w:lang w:eastAsia="ru-RU"/>
        </w:rPr>
      </w:pPr>
    </w:p>
    <w:p w14:paraId="500E3445" w14:textId="20AE1D7E" w:rsidR="003365E8" w:rsidRPr="00F91C5E" w:rsidRDefault="003365E8" w:rsidP="003365E8">
      <w:pPr>
        <w:widowControl w:val="0"/>
        <w:suppressAutoHyphens/>
        <w:spacing w:after="0" w:line="228" w:lineRule="auto"/>
        <w:ind w:firstLine="397"/>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b/>
          <w:sz w:val="24"/>
          <w:szCs w:val="24"/>
          <w:lang w:eastAsia="ar-SA"/>
        </w:rPr>
        <w:t xml:space="preserve">Государственное бюджетное учреждение здравоохранения Ленинградская областная клиническая больница (ГБУЗ ЛОКБ), </w:t>
      </w:r>
      <w:r w:rsidRPr="00F91C5E">
        <w:rPr>
          <w:rFonts w:ascii="Times New Roman" w:eastAsia="Times New Roman" w:hAnsi="Times New Roman" w:cs="Times New Roman"/>
          <w:sz w:val="24"/>
          <w:szCs w:val="24"/>
          <w:lang w:eastAsia="ar-SA"/>
        </w:rPr>
        <w:t xml:space="preserve">именуемое в дальнейшем «Заказчик», в лице Начальника административно-хозяйственных служб ГБУЗ ЛОКБ Бочкарева Алексея Николаевича, действующего на основании доверенности </w:t>
      </w:r>
      <w:r w:rsidR="00E85AF2" w:rsidRPr="00F91C5E">
        <w:rPr>
          <w:rFonts w:ascii="Times New Roman" w:eastAsia="Times New Roman" w:hAnsi="Times New Roman" w:cs="Times New Roman"/>
          <w:sz w:val="24"/>
          <w:szCs w:val="24"/>
          <w:lang w:eastAsia="ar-SA"/>
        </w:rPr>
        <w:t>№ 25-110 от 02.06.2025г.</w:t>
      </w:r>
      <w:r w:rsidRPr="00F91C5E">
        <w:rPr>
          <w:rFonts w:ascii="Times New Roman" w:eastAsia="Times New Roman" w:hAnsi="Times New Roman" w:cs="Times New Roman"/>
          <w:sz w:val="24"/>
          <w:szCs w:val="24"/>
          <w:lang w:eastAsia="ar-SA"/>
        </w:rPr>
        <w:t xml:space="preserve">, с одной стороны, </w:t>
      </w:r>
    </w:p>
    <w:p w14:paraId="4BF80D56" w14:textId="26917AA5" w:rsidR="003365E8" w:rsidRPr="00F91C5E" w:rsidRDefault="003365E8" w:rsidP="003365E8">
      <w:pPr>
        <w:widowControl w:val="0"/>
        <w:suppressAutoHyphens/>
        <w:spacing w:after="0" w:line="228" w:lineRule="auto"/>
        <w:ind w:firstLine="397"/>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и </w:t>
      </w:r>
      <w:r w:rsidRPr="00F91C5E">
        <w:rPr>
          <w:rFonts w:ascii="Times New Roman" w:eastAsia="Times New Roman" w:hAnsi="Times New Roman" w:cs="Times New Roman"/>
          <w:b/>
          <w:sz w:val="24"/>
          <w:szCs w:val="24"/>
          <w:lang w:eastAsia="ar-SA"/>
        </w:rPr>
        <w:t>___________________</w:t>
      </w:r>
      <w:r w:rsidRPr="00F91C5E">
        <w:rPr>
          <w:rFonts w:ascii="Times New Roman" w:eastAsia="Times New Roman" w:hAnsi="Times New Roman" w:cs="Times New Roman"/>
          <w:sz w:val="24"/>
          <w:szCs w:val="24"/>
          <w:lang w:eastAsia="ar-SA"/>
        </w:rPr>
        <w:t xml:space="preserve">, именуемое в дальнейшем </w:t>
      </w:r>
      <w:r w:rsidRPr="00F91C5E">
        <w:rPr>
          <w:rFonts w:ascii="Times New Roman" w:eastAsia="Times New Roman" w:hAnsi="Times New Roman" w:cs="Times New Roman"/>
          <w:b/>
          <w:sz w:val="24"/>
          <w:szCs w:val="24"/>
          <w:lang w:eastAsia="ar-SA"/>
        </w:rPr>
        <w:t>«</w:t>
      </w:r>
      <w:r w:rsidR="00324667" w:rsidRPr="00F91C5E">
        <w:rPr>
          <w:rFonts w:ascii="Times New Roman" w:eastAsia="Times New Roman" w:hAnsi="Times New Roman" w:cs="Times New Roman"/>
          <w:b/>
          <w:sz w:val="24"/>
          <w:szCs w:val="24"/>
          <w:lang w:eastAsia="ar-SA"/>
        </w:rPr>
        <w:t>Подрядчик»</w:t>
      </w:r>
      <w:r w:rsidRPr="00F91C5E">
        <w:rPr>
          <w:rFonts w:ascii="Times New Roman" w:eastAsia="Times New Roman" w:hAnsi="Times New Roman" w:cs="Times New Roman"/>
          <w:b/>
          <w:sz w:val="24"/>
          <w:szCs w:val="24"/>
          <w:lang w:eastAsia="ar-SA"/>
        </w:rPr>
        <w:t>,</w:t>
      </w:r>
      <w:r w:rsidRPr="00F91C5E">
        <w:rPr>
          <w:rFonts w:ascii="Times New Roman" w:eastAsia="Times New Roman" w:hAnsi="Times New Roman" w:cs="Times New Roman"/>
          <w:sz w:val="24"/>
          <w:szCs w:val="24"/>
          <w:lang w:eastAsia="ar-SA"/>
        </w:rPr>
        <w:t xml:space="preserve"> в лице ____________________, действующего на основании ________________________,_с другой стороны, заключили настоящий </w:t>
      </w:r>
      <w:r w:rsidRPr="00F91C5E">
        <w:rPr>
          <w:rFonts w:ascii="Times New Roman" w:eastAsia="Times New Roman" w:hAnsi="Times New Roman" w:cs="Times New Roman"/>
          <w:b/>
          <w:sz w:val="24"/>
          <w:szCs w:val="24"/>
          <w:lang w:eastAsia="ar-SA"/>
        </w:rPr>
        <w:t>Договор о нижеследующем:</w:t>
      </w:r>
    </w:p>
    <w:p w14:paraId="06248705" w14:textId="77777777" w:rsidR="003365E8" w:rsidRPr="00F91C5E" w:rsidRDefault="003365E8" w:rsidP="003365E8">
      <w:pPr>
        <w:numPr>
          <w:ilvl w:val="0"/>
          <w:numId w:val="6"/>
        </w:numPr>
        <w:suppressAutoHyphens/>
        <w:spacing w:before="120" w:after="0" w:line="240" w:lineRule="auto"/>
        <w:jc w:val="center"/>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Предмет договора</w:t>
      </w:r>
    </w:p>
    <w:p w14:paraId="425C7813" w14:textId="50C7B8A2" w:rsidR="003365E8" w:rsidRPr="00F91C5E" w:rsidRDefault="003365E8" w:rsidP="00BE61CE">
      <w:pPr>
        <w:suppressAutoHyphens/>
        <w:spacing w:after="0" w:line="240" w:lineRule="auto"/>
        <w:ind w:firstLine="426"/>
        <w:jc w:val="both"/>
        <w:rPr>
          <w:rFonts w:ascii="Times New Roman" w:eastAsia="Times New Roman" w:hAnsi="Times New Roman" w:cs="Times New Roman"/>
          <w:b/>
          <w:color w:val="000000"/>
          <w:sz w:val="24"/>
          <w:szCs w:val="24"/>
          <w:shd w:val="clear" w:color="auto" w:fill="FFFFFF"/>
          <w:lang w:eastAsia="ar-SA"/>
        </w:rPr>
      </w:pPr>
      <w:r w:rsidRPr="00F91C5E">
        <w:rPr>
          <w:rFonts w:ascii="Times New Roman" w:eastAsia="Times New Roman" w:hAnsi="Times New Roman" w:cs="Times New Roman"/>
          <w:bCs/>
          <w:spacing w:val="2"/>
          <w:sz w:val="24"/>
          <w:szCs w:val="24"/>
          <w:lang w:eastAsia="ar-SA"/>
        </w:rPr>
        <w:t xml:space="preserve">1.1 </w:t>
      </w:r>
      <w:r w:rsidR="0026495D" w:rsidRPr="00F91C5E">
        <w:rPr>
          <w:rFonts w:ascii="Times New Roman" w:eastAsia="Times New Roman" w:hAnsi="Times New Roman" w:cs="Times New Roman"/>
          <w:bCs/>
          <w:spacing w:val="2"/>
          <w:sz w:val="24"/>
          <w:szCs w:val="24"/>
          <w:lang w:eastAsia="ar-SA"/>
        </w:rPr>
        <w:t>Подрядчик</w:t>
      </w:r>
      <w:r w:rsidRPr="00F91C5E">
        <w:rPr>
          <w:rFonts w:ascii="Times New Roman" w:eastAsia="Times New Roman" w:hAnsi="Times New Roman" w:cs="Times New Roman"/>
          <w:bCs/>
          <w:spacing w:val="2"/>
          <w:sz w:val="24"/>
          <w:szCs w:val="24"/>
          <w:lang w:eastAsia="ar-SA"/>
        </w:rPr>
        <w:t xml:space="preserve"> обязуется</w:t>
      </w:r>
      <w:r w:rsidR="00324667" w:rsidRPr="00F91C5E">
        <w:rPr>
          <w:rFonts w:ascii="Times New Roman" w:eastAsia="Times New Roman" w:hAnsi="Times New Roman" w:cs="Times New Roman"/>
          <w:bCs/>
          <w:spacing w:val="2"/>
          <w:sz w:val="24"/>
          <w:szCs w:val="24"/>
          <w:lang w:eastAsia="ar-SA"/>
        </w:rPr>
        <w:t xml:space="preserve"> выполнить работы</w:t>
      </w:r>
      <w:r w:rsidRPr="00F91C5E">
        <w:rPr>
          <w:rFonts w:ascii="Times New Roman" w:eastAsia="Times New Roman" w:hAnsi="Times New Roman" w:cs="Times New Roman"/>
          <w:bCs/>
          <w:spacing w:val="2"/>
          <w:sz w:val="24"/>
          <w:szCs w:val="24"/>
          <w:lang w:eastAsia="ar-SA"/>
        </w:rPr>
        <w:t xml:space="preserve"> </w:t>
      </w:r>
      <w:r w:rsidR="004A26F7" w:rsidRPr="00F91C5E">
        <w:rPr>
          <w:rFonts w:ascii="Times New Roman" w:eastAsia="Times New Roman" w:hAnsi="Times New Roman" w:cs="Times New Roman"/>
          <w:bCs/>
          <w:color w:val="00000A"/>
          <w:sz w:val="24"/>
          <w:szCs w:val="24"/>
          <w:lang w:eastAsia="ar-SA"/>
        </w:rPr>
        <w:t>по замене оконного блока в помещении ГБУЗ ЛОКБ</w:t>
      </w:r>
      <w:r w:rsidRPr="00F91C5E">
        <w:rPr>
          <w:rFonts w:ascii="Times New Roman" w:eastAsia="Times New Roman" w:hAnsi="Times New Roman" w:cs="Times New Roman"/>
          <w:b/>
          <w:bCs/>
          <w:color w:val="00000A"/>
          <w:sz w:val="24"/>
          <w:szCs w:val="24"/>
          <w:lang w:eastAsia="ar-SA"/>
        </w:rPr>
        <w:t xml:space="preserve"> </w:t>
      </w:r>
      <w:r w:rsidRPr="00F91C5E">
        <w:rPr>
          <w:rFonts w:ascii="Times New Roman" w:eastAsia="Times New Roman" w:hAnsi="Times New Roman" w:cs="Times New Roman"/>
          <w:b/>
          <w:bCs/>
          <w:spacing w:val="2"/>
          <w:sz w:val="24"/>
          <w:szCs w:val="24"/>
          <w:lang w:eastAsia="ru-RU"/>
        </w:rPr>
        <w:t>(Код ОКПД2-</w:t>
      </w:r>
      <w:r w:rsidRPr="00F91C5E">
        <w:rPr>
          <w:rFonts w:ascii="Times New Roman" w:hAnsi="Times New Roman" w:cs="Times New Roman"/>
          <w:b/>
          <w:sz w:val="24"/>
          <w:szCs w:val="24"/>
        </w:rPr>
        <w:t xml:space="preserve"> </w:t>
      </w:r>
      <w:r w:rsidR="004A26F7" w:rsidRPr="00F91C5E">
        <w:rPr>
          <w:rStyle w:val="a6"/>
          <w:rFonts w:ascii="Times New Roman" w:hAnsi="Times New Roman" w:cs="Times New Roman"/>
          <w:b/>
          <w:bCs/>
          <w:color w:val="0000FF"/>
          <w:sz w:val="24"/>
          <w:szCs w:val="24"/>
          <w:shd w:val="clear" w:color="auto" w:fill="FFFFFF"/>
        </w:rPr>
        <w:t>43.32.10.110</w:t>
      </w:r>
      <w:r w:rsidRPr="00F91C5E">
        <w:rPr>
          <w:rFonts w:ascii="Times New Roman" w:hAnsi="Times New Roman" w:cs="Times New Roman"/>
          <w:b/>
          <w:sz w:val="24"/>
          <w:szCs w:val="24"/>
        </w:rPr>
        <w:t>)</w:t>
      </w:r>
      <w:r w:rsidRPr="00F91C5E">
        <w:rPr>
          <w:rFonts w:ascii="Times New Roman" w:eastAsia="Times New Roman" w:hAnsi="Times New Roman" w:cs="Times New Roman"/>
          <w:b/>
          <w:sz w:val="24"/>
          <w:szCs w:val="24"/>
          <w:lang w:eastAsia="ar-SA"/>
        </w:rPr>
        <w:t xml:space="preserve">. </w:t>
      </w:r>
    </w:p>
    <w:p w14:paraId="70773FA6" w14:textId="43D9655C" w:rsidR="003365E8" w:rsidRPr="00F91C5E" w:rsidRDefault="003365E8" w:rsidP="003365E8">
      <w:pPr>
        <w:autoSpaceDE w:val="0"/>
        <w:autoSpaceDN w:val="0"/>
        <w:adjustRightInd w:val="0"/>
        <w:spacing w:after="0" w:line="240" w:lineRule="auto"/>
        <w:ind w:firstLine="426"/>
        <w:jc w:val="both"/>
        <w:rPr>
          <w:rFonts w:ascii="Times New Roman" w:eastAsia="Times New Roman" w:hAnsi="Times New Roman" w:cs="Times New Roman"/>
          <w:bCs/>
          <w:spacing w:val="2"/>
          <w:sz w:val="24"/>
          <w:szCs w:val="24"/>
          <w:lang w:eastAsia="ru-RU"/>
        </w:rPr>
      </w:pPr>
      <w:r w:rsidRPr="00F91C5E">
        <w:rPr>
          <w:rFonts w:ascii="Times New Roman" w:eastAsia="Times New Roman" w:hAnsi="Times New Roman" w:cs="Times New Roman"/>
          <w:bCs/>
          <w:spacing w:val="2"/>
          <w:sz w:val="24"/>
          <w:szCs w:val="24"/>
          <w:lang w:eastAsia="ru-RU"/>
        </w:rPr>
        <w:t>1.2 Заказчик обязуется принять и оплатить</w:t>
      </w:r>
      <w:r w:rsidR="007F43EF" w:rsidRPr="00F91C5E">
        <w:rPr>
          <w:rFonts w:ascii="Times New Roman" w:eastAsia="Times New Roman" w:hAnsi="Times New Roman" w:cs="Times New Roman"/>
          <w:bCs/>
          <w:spacing w:val="2"/>
          <w:sz w:val="24"/>
          <w:szCs w:val="24"/>
          <w:lang w:eastAsia="ru-RU"/>
        </w:rPr>
        <w:t xml:space="preserve"> </w:t>
      </w:r>
      <w:r w:rsidR="0026495D" w:rsidRPr="00F91C5E">
        <w:rPr>
          <w:rFonts w:ascii="Times New Roman" w:eastAsia="Times New Roman" w:hAnsi="Times New Roman" w:cs="Times New Roman"/>
          <w:bCs/>
          <w:spacing w:val="2"/>
          <w:sz w:val="24"/>
          <w:szCs w:val="24"/>
          <w:lang w:eastAsia="ru-RU"/>
        </w:rPr>
        <w:t>выполне</w:t>
      </w:r>
      <w:r w:rsidRPr="00F91C5E">
        <w:rPr>
          <w:rFonts w:ascii="Times New Roman" w:eastAsia="Times New Roman" w:hAnsi="Times New Roman" w:cs="Times New Roman"/>
          <w:bCs/>
          <w:spacing w:val="2"/>
          <w:sz w:val="24"/>
          <w:szCs w:val="24"/>
          <w:lang w:eastAsia="ru-RU"/>
        </w:rPr>
        <w:t xml:space="preserve">нные </w:t>
      </w:r>
      <w:r w:rsidR="0026495D" w:rsidRPr="00F91C5E">
        <w:rPr>
          <w:rFonts w:ascii="Times New Roman" w:eastAsia="Times New Roman" w:hAnsi="Times New Roman" w:cs="Times New Roman"/>
          <w:bCs/>
          <w:spacing w:val="2"/>
          <w:sz w:val="24"/>
          <w:szCs w:val="24"/>
          <w:lang w:eastAsia="ru-RU"/>
        </w:rPr>
        <w:t>Подрядчико</w:t>
      </w:r>
      <w:r w:rsidRPr="00F91C5E">
        <w:rPr>
          <w:rFonts w:ascii="Times New Roman" w:eastAsia="Times New Roman" w:hAnsi="Times New Roman" w:cs="Times New Roman"/>
          <w:bCs/>
          <w:spacing w:val="2"/>
          <w:sz w:val="24"/>
          <w:szCs w:val="24"/>
          <w:lang w:eastAsia="ru-RU"/>
        </w:rPr>
        <w:t>м</w:t>
      </w:r>
      <w:r w:rsidR="00456C87" w:rsidRPr="00F91C5E">
        <w:rPr>
          <w:rFonts w:ascii="Times New Roman" w:eastAsia="Times New Roman" w:hAnsi="Times New Roman" w:cs="Times New Roman"/>
          <w:bCs/>
          <w:spacing w:val="2"/>
          <w:sz w:val="24"/>
          <w:szCs w:val="24"/>
          <w:lang w:eastAsia="ru-RU"/>
        </w:rPr>
        <w:t xml:space="preserve"> </w:t>
      </w:r>
      <w:r w:rsidR="0026495D" w:rsidRPr="00F91C5E">
        <w:rPr>
          <w:rFonts w:ascii="Times New Roman" w:eastAsia="Times New Roman" w:hAnsi="Times New Roman" w:cs="Times New Roman"/>
          <w:bCs/>
          <w:spacing w:val="2"/>
          <w:sz w:val="24"/>
          <w:szCs w:val="24"/>
          <w:lang w:eastAsia="ru-RU"/>
        </w:rPr>
        <w:t>Работы</w:t>
      </w:r>
      <w:r w:rsidRPr="00F91C5E">
        <w:rPr>
          <w:rFonts w:ascii="Times New Roman" w:eastAsia="Times New Roman" w:hAnsi="Times New Roman" w:cs="Times New Roman"/>
          <w:bCs/>
          <w:spacing w:val="2"/>
          <w:sz w:val="24"/>
          <w:szCs w:val="24"/>
          <w:lang w:eastAsia="ru-RU"/>
        </w:rPr>
        <w:t xml:space="preserve"> в соответствии с условиями настоящего Договора. </w:t>
      </w:r>
    </w:p>
    <w:p w14:paraId="29D1BFD6" w14:textId="7E65268B" w:rsidR="003365E8" w:rsidRPr="00F91C5E" w:rsidRDefault="003365E8" w:rsidP="003365E8">
      <w:pPr>
        <w:spacing w:after="0" w:line="240" w:lineRule="auto"/>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1.3 </w:t>
      </w:r>
      <w:r w:rsidR="0026495D" w:rsidRPr="00F91C5E">
        <w:rPr>
          <w:rFonts w:ascii="Times New Roman" w:eastAsia="Times New Roman" w:hAnsi="Times New Roman" w:cs="Times New Roman"/>
          <w:sz w:val="24"/>
          <w:szCs w:val="24"/>
          <w:lang w:eastAsia="ar-SA"/>
        </w:rPr>
        <w:t>Выполнение</w:t>
      </w:r>
      <w:r w:rsidRPr="00F91C5E">
        <w:rPr>
          <w:rFonts w:ascii="Times New Roman" w:eastAsia="Times New Roman" w:hAnsi="Times New Roman" w:cs="Times New Roman"/>
          <w:sz w:val="24"/>
          <w:szCs w:val="24"/>
          <w:lang w:eastAsia="ar-SA"/>
        </w:rPr>
        <w:t xml:space="preserve"> </w:t>
      </w:r>
      <w:r w:rsidR="0026495D" w:rsidRPr="00F91C5E">
        <w:rPr>
          <w:rFonts w:ascii="Times New Roman" w:eastAsia="Times New Roman" w:hAnsi="Times New Roman" w:cs="Times New Roman"/>
          <w:sz w:val="24"/>
          <w:szCs w:val="24"/>
          <w:lang w:eastAsia="ar-SA"/>
        </w:rPr>
        <w:t>работ</w:t>
      </w:r>
      <w:r w:rsidRPr="00F91C5E">
        <w:rPr>
          <w:rFonts w:ascii="Times New Roman" w:eastAsia="Times New Roman" w:hAnsi="Times New Roman" w:cs="Times New Roman"/>
          <w:sz w:val="24"/>
          <w:szCs w:val="24"/>
          <w:lang w:eastAsia="ar-SA"/>
        </w:rPr>
        <w:t xml:space="preserve"> осуществляется в соответствии со </w:t>
      </w:r>
      <w:r w:rsidRPr="00F91C5E">
        <w:rPr>
          <w:rFonts w:ascii="Times New Roman" w:eastAsia="Times New Roman" w:hAnsi="Times New Roman" w:cs="Times New Roman"/>
          <w:bCs/>
          <w:sz w:val="24"/>
          <w:szCs w:val="24"/>
          <w:lang w:eastAsia="ar-SA"/>
        </w:rPr>
        <w:t>СПЕЦИФИКАЦИЕЙ (</w:t>
      </w:r>
      <w:r w:rsidRPr="00F91C5E">
        <w:rPr>
          <w:rFonts w:ascii="Times New Roman" w:eastAsia="Times New Roman" w:hAnsi="Times New Roman" w:cs="Times New Roman"/>
          <w:sz w:val="24"/>
          <w:szCs w:val="24"/>
          <w:lang w:eastAsia="ar-SA"/>
        </w:rPr>
        <w:t xml:space="preserve">Приложение № 1 к Договору) и </w:t>
      </w:r>
      <w:r w:rsidRPr="00F91C5E">
        <w:rPr>
          <w:rFonts w:ascii="Times New Roman" w:eastAsia="Times New Roman" w:hAnsi="Times New Roman" w:cs="Times New Roman"/>
          <w:noProof/>
          <w:color w:val="00000A"/>
          <w:sz w:val="24"/>
          <w:szCs w:val="24"/>
          <w:lang w:eastAsia="ar-SA"/>
        </w:rPr>
        <w:t xml:space="preserve">Описанием объекта закупки </w:t>
      </w:r>
      <w:r w:rsidRPr="00F91C5E">
        <w:rPr>
          <w:rFonts w:ascii="Times New Roman" w:eastAsia="Times New Roman" w:hAnsi="Times New Roman" w:cs="Times New Roman"/>
          <w:sz w:val="24"/>
          <w:szCs w:val="24"/>
          <w:lang w:eastAsia="ar-SA"/>
        </w:rPr>
        <w:t>(Приложение № 2 к Договору).</w:t>
      </w:r>
    </w:p>
    <w:p w14:paraId="6EB94A62" w14:textId="2E5D6088" w:rsidR="003365E8" w:rsidRPr="00F91C5E" w:rsidRDefault="003365E8" w:rsidP="003365E8">
      <w:pPr>
        <w:suppressAutoHyphens/>
        <w:spacing w:after="0" w:line="240" w:lineRule="auto"/>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1.4. Срок </w:t>
      </w:r>
      <w:r w:rsidR="0026495D" w:rsidRPr="00F91C5E">
        <w:rPr>
          <w:rFonts w:ascii="Times New Roman" w:eastAsia="Times New Roman" w:hAnsi="Times New Roman" w:cs="Times New Roman"/>
          <w:sz w:val="24"/>
          <w:szCs w:val="24"/>
          <w:lang w:eastAsia="ar-SA"/>
        </w:rPr>
        <w:t>выполнения</w:t>
      </w:r>
      <w:r w:rsidRPr="00F91C5E">
        <w:rPr>
          <w:rFonts w:ascii="Times New Roman" w:eastAsia="Times New Roman" w:hAnsi="Times New Roman" w:cs="Times New Roman"/>
          <w:sz w:val="24"/>
          <w:szCs w:val="24"/>
          <w:lang w:eastAsia="ar-SA"/>
        </w:rPr>
        <w:t xml:space="preserve"> </w:t>
      </w:r>
      <w:r w:rsidR="0026495D" w:rsidRPr="00F91C5E">
        <w:rPr>
          <w:rFonts w:ascii="Times New Roman" w:eastAsia="Times New Roman" w:hAnsi="Times New Roman" w:cs="Times New Roman"/>
          <w:sz w:val="24"/>
          <w:szCs w:val="24"/>
          <w:lang w:eastAsia="ar-SA"/>
        </w:rPr>
        <w:t>работ</w:t>
      </w:r>
      <w:r w:rsidRPr="00F91C5E">
        <w:rPr>
          <w:rFonts w:ascii="Times New Roman" w:eastAsia="Times New Roman" w:hAnsi="Times New Roman" w:cs="Times New Roman"/>
          <w:sz w:val="24"/>
          <w:szCs w:val="24"/>
          <w:lang w:eastAsia="ar-SA"/>
        </w:rPr>
        <w:t xml:space="preserve"> </w:t>
      </w:r>
      <w:r w:rsidR="008B2CA4" w:rsidRPr="00F91C5E">
        <w:rPr>
          <w:rFonts w:ascii="Times New Roman" w:eastAsia="Times New Roman" w:hAnsi="Times New Roman" w:cs="Times New Roman"/>
          <w:sz w:val="24"/>
          <w:szCs w:val="24"/>
          <w:lang w:eastAsia="ar-SA"/>
        </w:rPr>
        <w:t xml:space="preserve">- </w:t>
      </w:r>
      <w:r w:rsidR="008B2CA4" w:rsidRPr="00F91C5E">
        <w:rPr>
          <w:rFonts w:ascii="Times New Roman" w:eastAsia="Times New Roman" w:hAnsi="Times New Roman" w:cs="Times New Roman"/>
          <w:b/>
          <w:sz w:val="24"/>
          <w:szCs w:val="24"/>
          <w:lang w:eastAsia="ar-SA"/>
        </w:rPr>
        <w:t>20 (двадцать) рабочих дней с момента подачи Заявки</w:t>
      </w:r>
      <w:r w:rsidRPr="00F91C5E">
        <w:rPr>
          <w:rFonts w:ascii="Times New Roman" w:eastAsia="Times New Roman" w:hAnsi="Times New Roman" w:cs="Times New Roman"/>
          <w:b/>
          <w:sz w:val="24"/>
          <w:szCs w:val="24"/>
          <w:lang w:eastAsia="ar-SA"/>
        </w:rPr>
        <w:t>.</w:t>
      </w:r>
    </w:p>
    <w:p w14:paraId="4263952B" w14:textId="77777777" w:rsidR="008B2CA4" w:rsidRPr="00F91C5E" w:rsidRDefault="003365E8" w:rsidP="008B2CA4">
      <w:pPr>
        <w:suppressAutoHyphens/>
        <w:spacing w:after="0" w:line="240" w:lineRule="auto"/>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1.5. </w:t>
      </w:r>
      <w:r w:rsidR="008B2CA4" w:rsidRPr="00F91C5E">
        <w:rPr>
          <w:rFonts w:ascii="Times New Roman" w:eastAsia="Times New Roman" w:hAnsi="Times New Roman" w:cs="Times New Roman"/>
          <w:sz w:val="24"/>
          <w:szCs w:val="24"/>
          <w:lang w:eastAsia="ar-SA"/>
        </w:rPr>
        <w:t>Договор заключается с единственным поставщиком в соответствии со статьей 3.6 Федерального закона от 18.07.2011 № 223-ФЗ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7F1B1722" w14:textId="1BF93499" w:rsidR="003365E8" w:rsidRPr="00F91C5E" w:rsidRDefault="003365E8" w:rsidP="008B2CA4">
      <w:pPr>
        <w:suppressAutoHyphens/>
        <w:spacing w:after="0" w:line="240" w:lineRule="auto"/>
        <w:ind w:firstLine="426"/>
        <w:jc w:val="center"/>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2. обязанности и Права сторон</w:t>
      </w:r>
    </w:p>
    <w:p w14:paraId="4D5360E5" w14:textId="7466E157" w:rsidR="003365E8" w:rsidRPr="00F91C5E" w:rsidRDefault="003365E8" w:rsidP="003365E8">
      <w:pPr>
        <w:tabs>
          <w:tab w:val="left" w:pos="851"/>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2.1.</w:t>
      </w:r>
      <w:r w:rsidRPr="00F91C5E">
        <w:rPr>
          <w:rFonts w:ascii="Times New Roman" w:eastAsia="Times New Roman" w:hAnsi="Times New Roman" w:cs="Times New Roman"/>
          <w:sz w:val="24"/>
          <w:szCs w:val="24"/>
          <w:lang w:eastAsia="ru-RU"/>
        </w:rPr>
        <w:tab/>
      </w:r>
      <w:r w:rsidR="0026495D" w:rsidRPr="00F91C5E">
        <w:rPr>
          <w:rFonts w:ascii="Times New Roman" w:eastAsia="Times New Roman" w:hAnsi="Times New Roman" w:cs="Times New Roman"/>
          <w:sz w:val="24"/>
          <w:szCs w:val="24"/>
          <w:lang w:eastAsia="ru-RU"/>
        </w:rPr>
        <w:t>Подрядчик</w:t>
      </w:r>
      <w:r w:rsidRPr="00F91C5E">
        <w:rPr>
          <w:rFonts w:ascii="Times New Roman" w:eastAsia="Times New Roman" w:hAnsi="Times New Roman" w:cs="Times New Roman"/>
          <w:sz w:val="24"/>
          <w:szCs w:val="24"/>
          <w:lang w:eastAsia="ru-RU"/>
        </w:rPr>
        <w:t xml:space="preserve"> обязуется </w:t>
      </w:r>
      <w:r w:rsidR="0026495D" w:rsidRPr="00F91C5E">
        <w:rPr>
          <w:rFonts w:ascii="Times New Roman" w:eastAsia="Times New Roman" w:hAnsi="Times New Roman" w:cs="Times New Roman"/>
          <w:sz w:val="24"/>
          <w:szCs w:val="24"/>
          <w:lang w:eastAsia="ru-RU"/>
        </w:rPr>
        <w:t>выполнить</w:t>
      </w:r>
      <w:r w:rsidRPr="00F91C5E">
        <w:rPr>
          <w:rFonts w:ascii="Times New Roman" w:eastAsia="Times New Roman" w:hAnsi="Times New Roman" w:cs="Times New Roman"/>
          <w:sz w:val="24"/>
          <w:szCs w:val="24"/>
          <w:lang w:eastAsia="ru-RU"/>
        </w:rPr>
        <w:t xml:space="preserve"> </w:t>
      </w:r>
      <w:r w:rsidR="0026495D" w:rsidRPr="00F91C5E">
        <w:rPr>
          <w:rFonts w:ascii="Times New Roman" w:eastAsia="Times New Roman" w:hAnsi="Times New Roman" w:cs="Times New Roman"/>
          <w:sz w:val="24"/>
          <w:szCs w:val="24"/>
          <w:lang w:eastAsia="ru-RU"/>
        </w:rPr>
        <w:t>Работы</w:t>
      </w:r>
      <w:r w:rsidRPr="00F91C5E">
        <w:rPr>
          <w:rFonts w:ascii="Times New Roman" w:eastAsia="Times New Roman" w:hAnsi="Times New Roman" w:cs="Times New Roman"/>
          <w:sz w:val="24"/>
          <w:szCs w:val="24"/>
          <w:lang w:eastAsia="ru-RU"/>
        </w:rPr>
        <w:t xml:space="preserve">, указанные в п. 1.1 Договора, надлежащего качества согласно </w:t>
      </w:r>
      <w:r w:rsidRPr="00F91C5E">
        <w:rPr>
          <w:rFonts w:ascii="Times New Roman" w:eastAsia="Times New Roman" w:hAnsi="Times New Roman" w:cs="Times New Roman"/>
          <w:noProof/>
          <w:color w:val="00000A"/>
          <w:sz w:val="24"/>
          <w:szCs w:val="24"/>
          <w:lang w:eastAsia="ru-RU"/>
        </w:rPr>
        <w:t>Описанию объекта закупки</w:t>
      </w:r>
      <w:r w:rsidRPr="00F91C5E">
        <w:rPr>
          <w:rFonts w:ascii="Times New Roman" w:eastAsia="Times New Roman" w:hAnsi="Times New Roman" w:cs="Times New Roman"/>
          <w:sz w:val="24"/>
          <w:szCs w:val="24"/>
          <w:lang w:eastAsia="ru-RU"/>
        </w:rPr>
        <w:t xml:space="preserve">. </w:t>
      </w:r>
    </w:p>
    <w:p w14:paraId="12B9209D" w14:textId="2BC24277" w:rsidR="003365E8" w:rsidRPr="00F91C5E" w:rsidRDefault="003365E8" w:rsidP="003365E8">
      <w:pPr>
        <w:shd w:val="clear" w:color="auto" w:fill="FFFFFF"/>
        <w:tabs>
          <w:tab w:val="left" w:pos="851"/>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 xml:space="preserve">Заказчик вправе в любое время проверять и контролировать ход и порядок </w:t>
      </w:r>
      <w:r w:rsidR="0026495D" w:rsidRPr="00F91C5E">
        <w:rPr>
          <w:rFonts w:ascii="Times New Roman" w:eastAsia="Times New Roman" w:hAnsi="Times New Roman" w:cs="Times New Roman"/>
          <w:sz w:val="24"/>
          <w:szCs w:val="24"/>
          <w:shd w:val="clear" w:color="auto" w:fill="FFFFFF"/>
          <w:lang w:eastAsia="ru-RU"/>
        </w:rPr>
        <w:t>выполнения</w:t>
      </w:r>
      <w:r w:rsidRPr="00F91C5E">
        <w:rPr>
          <w:rFonts w:ascii="Times New Roman" w:eastAsia="Times New Roman" w:hAnsi="Times New Roman" w:cs="Times New Roman"/>
          <w:sz w:val="24"/>
          <w:szCs w:val="24"/>
          <w:shd w:val="clear" w:color="auto" w:fill="FFFFFF"/>
          <w:lang w:eastAsia="ru-RU"/>
        </w:rPr>
        <w:t xml:space="preserve"> </w:t>
      </w:r>
      <w:r w:rsidR="0026495D" w:rsidRPr="00F91C5E">
        <w:rPr>
          <w:rFonts w:ascii="Times New Roman" w:eastAsia="Times New Roman" w:hAnsi="Times New Roman" w:cs="Times New Roman"/>
          <w:sz w:val="24"/>
          <w:szCs w:val="24"/>
          <w:shd w:val="clear" w:color="auto" w:fill="FFFFFF"/>
          <w:lang w:eastAsia="ru-RU"/>
        </w:rPr>
        <w:t>работ</w:t>
      </w:r>
      <w:r w:rsidRPr="00F91C5E">
        <w:rPr>
          <w:rFonts w:ascii="Times New Roman" w:eastAsia="Times New Roman" w:hAnsi="Times New Roman" w:cs="Times New Roman"/>
          <w:sz w:val="24"/>
          <w:szCs w:val="24"/>
          <w:shd w:val="clear" w:color="auto" w:fill="FFFFFF"/>
          <w:lang w:eastAsia="ru-RU"/>
        </w:rPr>
        <w:t xml:space="preserve"> по Договору, не вмешиваясь при этом в хозяйственную деятельность </w:t>
      </w:r>
      <w:r w:rsidR="0026495D" w:rsidRPr="00F91C5E">
        <w:rPr>
          <w:rFonts w:ascii="Times New Roman" w:eastAsia="Times New Roman" w:hAnsi="Times New Roman" w:cs="Times New Roman"/>
          <w:sz w:val="24"/>
          <w:szCs w:val="24"/>
          <w:shd w:val="clear" w:color="auto" w:fill="FFFFFF"/>
          <w:lang w:eastAsia="ru-RU"/>
        </w:rPr>
        <w:t>Подрядчика</w:t>
      </w:r>
      <w:r w:rsidRPr="00F91C5E">
        <w:rPr>
          <w:rFonts w:ascii="Times New Roman" w:eastAsia="Times New Roman" w:hAnsi="Times New Roman" w:cs="Times New Roman"/>
          <w:sz w:val="24"/>
          <w:szCs w:val="24"/>
          <w:shd w:val="clear" w:color="auto" w:fill="FFFFFF"/>
          <w:lang w:eastAsia="ru-RU"/>
        </w:rPr>
        <w:t xml:space="preserve">, давать обязательные для выполнения </w:t>
      </w:r>
      <w:r w:rsidR="0026495D" w:rsidRPr="00F91C5E">
        <w:rPr>
          <w:rFonts w:ascii="Times New Roman" w:eastAsia="Times New Roman" w:hAnsi="Times New Roman" w:cs="Times New Roman"/>
          <w:sz w:val="24"/>
          <w:szCs w:val="24"/>
          <w:shd w:val="clear" w:color="auto" w:fill="FFFFFF"/>
          <w:lang w:eastAsia="ru-RU"/>
        </w:rPr>
        <w:t>Подрядчика</w:t>
      </w:r>
      <w:r w:rsidRPr="00F91C5E">
        <w:rPr>
          <w:rFonts w:ascii="Times New Roman" w:eastAsia="Times New Roman" w:hAnsi="Times New Roman" w:cs="Times New Roman"/>
          <w:sz w:val="24"/>
          <w:szCs w:val="24"/>
          <w:shd w:val="clear" w:color="auto" w:fill="FFFFFF"/>
          <w:lang w:eastAsia="ru-RU"/>
        </w:rPr>
        <w:t xml:space="preserve"> указания об объеме и ходе </w:t>
      </w:r>
      <w:r w:rsidR="0026495D" w:rsidRPr="00F91C5E">
        <w:rPr>
          <w:rFonts w:ascii="Times New Roman" w:eastAsia="Times New Roman" w:hAnsi="Times New Roman" w:cs="Times New Roman"/>
          <w:sz w:val="24"/>
          <w:szCs w:val="24"/>
          <w:shd w:val="clear" w:color="auto" w:fill="FFFFFF"/>
          <w:lang w:eastAsia="ru-RU"/>
        </w:rPr>
        <w:t>выполнения</w:t>
      </w:r>
      <w:r w:rsidRPr="00F91C5E">
        <w:rPr>
          <w:rFonts w:ascii="Times New Roman" w:eastAsia="Times New Roman" w:hAnsi="Times New Roman" w:cs="Times New Roman"/>
          <w:sz w:val="24"/>
          <w:szCs w:val="24"/>
          <w:shd w:val="clear" w:color="auto" w:fill="FFFFFF"/>
          <w:lang w:eastAsia="ru-RU"/>
        </w:rPr>
        <w:t xml:space="preserve"> </w:t>
      </w:r>
      <w:r w:rsidR="0026495D" w:rsidRPr="00F91C5E">
        <w:rPr>
          <w:rFonts w:ascii="Times New Roman" w:eastAsia="Times New Roman" w:hAnsi="Times New Roman" w:cs="Times New Roman"/>
          <w:sz w:val="24"/>
          <w:szCs w:val="24"/>
          <w:shd w:val="clear" w:color="auto" w:fill="FFFFFF"/>
          <w:lang w:eastAsia="ru-RU"/>
        </w:rPr>
        <w:t>работ</w:t>
      </w:r>
      <w:r w:rsidRPr="00F91C5E">
        <w:rPr>
          <w:rFonts w:ascii="Times New Roman" w:eastAsia="Times New Roman" w:hAnsi="Times New Roman" w:cs="Times New Roman"/>
          <w:sz w:val="24"/>
          <w:szCs w:val="24"/>
          <w:lang w:eastAsia="ru-RU"/>
        </w:rPr>
        <w:t>, требовать своевременного устранения выявленных при проверке и приемке работ недостатков.</w:t>
      </w:r>
    </w:p>
    <w:p w14:paraId="6324DE55" w14:textId="5CDB54C2" w:rsidR="003365E8" w:rsidRPr="00F91C5E" w:rsidRDefault="0026495D" w:rsidP="003365E8">
      <w:pPr>
        <w:numPr>
          <w:ilvl w:val="1"/>
          <w:numId w:val="7"/>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Подрядчик</w:t>
      </w:r>
      <w:r w:rsidR="003365E8" w:rsidRPr="00F91C5E">
        <w:rPr>
          <w:rFonts w:ascii="Times New Roman" w:eastAsia="Times New Roman" w:hAnsi="Times New Roman" w:cs="Times New Roman"/>
          <w:sz w:val="24"/>
          <w:szCs w:val="24"/>
          <w:lang w:eastAsia="ru-RU"/>
        </w:rPr>
        <w:t xml:space="preserve"> обязан представить Заказчику </w:t>
      </w:r>
      <w:r w:rsidR="003365E8" w:rsidRPr="00F91C5E">
        <w:rPr>
          <w:rFonts w:ascii="Times New Roman" w:eastAsia="Times New Roman" w:hAnsi="Times New Roman" w:cs="Times New Roman"/>
          <w:b/>
          <w:sz w:val="24"/>
          <w:szCs w:val="24"/>
          <w:lang w:eastAsia="ru-RU"/>
        </w:rPr>
        <w:t>подписанны</w:t>
      </w:r>
      <w:r w:rsidR="00510221" w:rsidRPr="00F91C5E">
        <w:rPr>
          <w:rFonts w:ascii="Times New Roman" w:eastAsia="Times New Roman" w:hAnsi="Times New Roman" w:cs="Times New Roman"/>
          <w:b/>
          <w:sz w:val="24"/>
          <w:szCs w:val="24"/>
          <w:lang w:eastAsia="ru-RU"/>
        </w:rPr>
        <w:t xml:space="preserve">й </w:t>
      </w:r>
      <w:r w:rsidR="003365E8" w:rsidRPr="00F91C5E">
        <w:rPr>
          <w:rFonts w:ascii="Times New Roman" w:eastAsia="Times New Roman" w:hAnsi="Times New Roman" w:cs="Times New Roman"/>
          <w:sz w:val="24"/>
          <w:szCs w:val="24"/>
          <w:lang w:eastAsia="ru-RU"/>
        </w:rPr>
        <w:t xml:space="preserve">со своей стороны </w:t>
      </w:r>
      <w:r w:rsidR="003365E8" w:rsidRPr="00F91C5E">
        <w:rPr>
          <w:rFonts w:ascii="Times New Roman" w:eastAsia="Times New Roman" w:hAnsi="Times New Roman" w:cs="Times New Roman"/>
          <w:b/>
          <w:sz w:val="24"/>
          <w:szCs w:val="24"/>
          <w:lang w:eastAsia="ru-RU"/>
        </w:rPr>
        <w:t>акт</w:t>
      </w:r>
      <w:r w:rsidR="003365E8" w:rsidRPr="00F91C5E">
        <w:rPr>
          <w:rFonts w:ascii="Times New Roman" w:eastAsia="Times New Roman" w:hAnsi="Times New Roman" w:cs="Times New Roman"/>
          <w:sz w:val="24"/>
          <w:szCs w:val="24"/>
          <w:lang w:eastAsia="ru-RU"/>
        </w:rPr>
        <w:t xml:space="preserve"> сдачи-приемки </w:t>
      </w:r>
      <w:r w:rsidRPr="00F91C5E">
        <w:rPr>
          <w:rFonts w:ascii="Times New Roman" w:eastAsia="Times New Roman" w:hAnsi="Times New Roman" w:cs="Times New Roman"/>
          <w:sz w:val="24"/>
          <w:szCs w:val="24"/>
          <w:lang w:eastAsia="ru-RU"/>
        </w:rPr>
        <w:t>выполненных</w:t>
      </w:r>
      <w:r w:rsidR="003365E8" w:rsidRPr="00F91C5E">
        <w:rPr>
          <w:rFonts w:ascii="Times New Roman" w:eastAsia="Times New Roman" w:hAnsi="Times New Roman" w:cs="Times New Roman"/>
          <w:sz w:val="24"/>
          <w:szCs w:val="24"/>
          <w:lang w:eastAsia="ru-RU"/>
        </w:rPr>
        <w:t xml:space="preserve"> </w:t>
      </w:r>
      <w:r w:rsidRPr="00F91C5E">
        <w:rPr>
          <w:rFonts w:ascii="Times New Roman" w:eastAsia="Times New Roman" w:hAnsi="Times New Roman" w:cs="Times New Roman"/>
          <w:sz w:val="24"/>
          <w:szCs w:val="24"/>
          <w:lang w:eastAsia="ru-RU"/>
        </w:rPr>
        <w:t>работ</w:t>
      </w:r>
      <w:r w:rsidR="003365E8" w:rsidRPr="00F91C5E">
        <w:rPr>
          <w:rFonts w:ascii="Times New Roman" w:eastAsia="Times New Roman" w:hAnsi="Times New Roman" w:cs="Times New Roman"/>
          <w:sz w:val="24"/>
          <w:szCs w:val="24"/>
          <w:lang w:eastAsia="ru-RU"/>
        </w:rPr>
        <w:t xml:space="preserve"> и комплект документов по факту </w:t>
      </w:r>
      <w:r w:rsidRPr="00F91C5E">
        <w:rPr>
          <w:rFonts w:ascii="Times New Roman" w:eastAsia="Times New Roman" w:hAnsi="Times New Roman" w:cs="Times New Roman"/>
          <w:sz w:val="24"/>
          <w:szCs w:val="24"/>
          <w:lang w:eastAsia="ru-RU"/>
        </w:rPr>
        <w:t>выполнения</w:t>
      </w:r>
      <w:r w:rsidR="003365E8" w:rsidRPr="00F91C5E">
        <w:rPr>
          <w:rFonts w:ascii="Times New Roman" w:eastAsia="Times New Roman" w:hAnsi="Times New Roman" w:cs="Times New Roman"/>
          <w:sz w:val="24"/>
          <w:szCs w:val="24"/>
          <w:lang w:eastAsia="ru-RU"/>
        </w:rPr>
        <w:t xml:space="preserve"> </w:t>
      </w:r>
      <w:r w:rsidRPr="00F91C5E">
        <w:rPr>
          <w:rFonts w:ascii="Times New Roman" w:eastAsia="Times New Roman" w:hAnsi="Times New Roman" w:cs="Times New Roman"/>
          <w:sz w:val="24"/>
          <w:szCs w:val="24"/>
          <w:lang w:eastAsia="ru-RU"/>
        </w:rPr>
        <w:t>работ</w:t>
      </w:r>
      <w:r w:rsidR="003365E8" w:rsidRPr="00F91C5E">
        <w:rPr>
          <w:rFonts w:ascii="Times New Roman" w:eastAsia="Times New Roman" w:hAnsi="Times New Roman" w:cs="Times New Roman"/>
          <w:sz w:val="24"/>
          <w:szCs w:val="24"/>
          <w:lang w:eastAsia="ru-RU"/>
        </w:rPr>
        <w:t xml:space="preserve"> согласно </w:t>
      </w:r>
      <w:r w:rsidR="003365E8" w:rsidRPr="00F91C5E">
        <w:rPr>
          <w:rFonts w:ascii="Times New Roman" w:eastAsia="Times New Roman" w:hAnsi="Times New Roman" w:cs="Times New Roman"/>
          <w:noProof/>
          <w:color w:val="00000A"/>
          <w:sz w:val="24"/>
          <w:szCs w:val="24"/>
          <w:lang w:eastAsia="ru-RU"/>
        </w:rPr>
        <w:t>Описанию объекта закупки.</w:t>
      </w:r>
    </w:p>
    <w:p w14:paraId="18723EAB" w14:textId="09D09667" w:rsidR="003365E8" w:rsidRPr="00F91C5E" w:rsidRDefault="0026495D" w:rsidP="003365E8">
      <w:pPr>
        <w:numPr>
          <w:ilvl w:val="1"/>
          <w:numId w:val="7"/>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Работ</w:t>
      </w:r>
      <w:r w:rsidR="003365E8" w:rsidRPr="00F91C5E">
        <w:rPr>
          <w:rFonts w:ascii="Times New Roman" w:eastAsia="Times New Roman" w:hAnsi="Times New Roman" w:cs="Times New Roman"/>
          <w:sz w:val="24"/>
          <w:szCs w:val="24"/>
          <w:lang w:eastAsia="ru-RU"/>
        </w:rPr>
        <w:t xml:space="preserve">а считается </w:t>
      </w:r>
      <w:r w:rsidR="006F0BEE" w:rsidRPr="00F91C5E">
        <w:rPr>
          <w:rFonts w:ascii="Times New Roman" w:eastAsia="Times New Roman" w:hAnsi="Times New Roman" w:cs="Times New Roman"/>
          <w:sz w:val="24"/>
          <w:szCs w:val="24"/>
          <w:lang w:eastAsia="ru-RU"/>
        </w:rPr>
        <w:t>выполненной</w:t>
      </w:r>
      <w:r w:rsidR="003365E8" w:rsidRPr="00F91C5E">
        <w:rPr>
          <w:rFonts w:ascii="Times New Roman" w:eastAsia="Times New Roman" w:hAnsi="Times New Roman" w:cs="Times New Roman"/>
          <w:sz w:val="24"/>
          <w:szCs w:val="24"/>
          <w:lang w:eastAsia="ru-RU"/>
        </w:rPr>
        <w:t xml:space="preserve"> после подписания акта сдачи-приемки </w:t>
      </w:r>
      <w:r w:rsidRPr="00F91C5E">
        <w:rPr>
          <w:rFonts w:ascii="Times New Roman" w:eastAsia="Times New Roman" w:hAnsi="Times New Roman" w:cs="Times New Roman"/>
          <w:sz w:val="24"/>
          <w:szCs w:val="24"/>
          <w:lang w:eastAsia="ru-RU"/>
        </w:rPr>
        <w:t>работ</w:t>
      </w:r>
      <w:r w:rsidR="003365E8" w:rsidRPr="00F91C5E">
        <w:rPr>
          <w:rFonts w:ascii="Times New Roman" w:eastAsia="Times New Roman" w:hAnsi="Times New Roman" w:cs="Times New Roman"/>
          <w:sz w:val="24"/>
          <w:szCs w:val="24"/>
          <w:lang w:eastAsia="ru-RU"/>
        </w:rPr>
        <w:t xml:space="preserve"> обеими сторонами.</w:t>
      </w:r>
    </w:p>
    <w:p w14:paraId="71DAED27" w14:textId="64A267B0" w:rsidR="003365E8" w:rsidRPr="00F91C5E" w:rsidRDefault="003365E8" w:rsidP="003365E8">
      <w:pPr>
        <w:numPr>
          <w:ilvl w:val="1"/>
          <w:numId w:val="7"/>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 xml:space="preserve">Перечень документации, подлежащей оформлению </w:t>
      </w:r>
      <w:r w:rsidR="0026495D" w:rsidRPr="00F91C5E">
        <w:rPr>
          <w:rFonts w:ascii="Times New Roman" w:eastAsia="Times New Roman" w:hAnsi="Times New Roman" w:cs="Times New Roman"/>
          <w:sz w:val="24"/>
          <w:szCs w:val="24"/>
          <w:lang w:eastAsia="ru-RU"/>
        </w:rPr>
        <w:t>Подрядчико</w:t>
      </w:r>
      <w:r w:rsidRPr="00F91C5E">
        <w:rPr>
          <w:rFonts w:ascii="Times New Roman" w:eastAsia="Times New Roman" w:hAnsi="Times New Roman" w:cs="Times New Roman"/>
          <w:sz w:val="24"/>
          <w:szCs w:val="24"/>
          <w:lang w:eastAsia="ru-RU"/>
        </w:rPr>
        <w:t xml:space="preserve">м и сдаче Заказчику, определен в </w:t>
      </w:r>
      <w:r w:rsidRPr="00F91C5E">
        <w:rPr>
          <w:rFonts w:ascii="Times New Roman" w:eastAsia="Times New Roman" w:hAnsi="Times New Roman" w:cs="Times New Roman"/>
          <w:noProof/>
          <w:color w:val="00000A"/>
          <w:sz w:val="24"/>
          <w:szCs w:val="24"/>
          <w:lang w:eastAsia="ru-RU"/>
        </w:rPr>
        <w:t>Описании объекта закупки</w:t>
      </w:r>
      <w:r w:rsidRPr="00F91C5E">
        <w:rPr>
          <w:rFonts w:ascii="Times New Roman" w:eastAsia="Times New Roman" w:hAnsi="Times New Roman" w:cs="Times New Roman"/>
          <w:sz w:val="24"/>
          <w:szCs w:val="24"/>
          <w:lang w:eastAsia="ru-RU"/>
        </w:rPr>
        <w:t>.</w:t>
      </w:r>
    </w:p>
    <w:p w14:paraId="76C8D27F" w14:textId="5566D4B2" w:rsidR="003365E8" w:rsidRPr="00F91C5E" w:rsidRDefault="0026495D" w:rsidP="003365E8">
      <w:pPr>
        <w:numPr>
          <w:ilvl w:val="1"/>
          <w:numId w:val="7"/>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Подрядчик</w:t>
      </w:r>
      <w:r w:rsidR="003365E8" w:rsidRPr="00F91C5E">
        <w:rPr>
          <w:rFonts w:ascii="Times New Roman" w:eastAsia="Times New Roman" w:hAnsi="Times New Roman" w:cs="Times New Roman"/>
          <w:sz w:val="24"/>
          <w:szCs w:val="24"/>
          <w:lang w:eastAsia="ru-RU"/>
        </w:rPr>
        <w:t xml:space="preserve"> обязан обеспечить сохранность и конфиденциальность документов и сведений, составляющих государственную, коммерческую, иную охраняемую законом тайну, других сведений, доступ к которым ограничен федеральными законами, и использовать такие сведения только в целях, для которых они предоставлены Заказчиком для </w:t>
      </w:r>
      <w:r w:rsidRPr="00F91C5E">
        <w:rPr>
          <w:rFonts w:ascii="Times New Roman" w:eastAsia="Times New Roman" w:hAnsi="Times New Roman" w:cs="Times New Roman"/>
          <w:sz w:val="24"/>
          <w:szCs w:val="24"/>
          <w:lang w:eastAsia="ru-RU"/>
        </w:rPr>
        <w:t>выполнения</w:t>
      </w:r>
      <w:r w:rsidR="003365E8" w:rsidRPr="00F91C5E">
        <w:rPr>
          <w:rFonts w:ascii="Times New Roman" w:eastAsia="Times New Roman" w:hAnsi="Times New Roman" w:cs="Times New Roman"/>
          <w:sz w:val="24"/>
          <w:szCs w:val="24"/>
          <w:lang w:eastAsia="ru-RU"/>
        </w:rPr>
        <w:t xml:space="preserve"> </w:t>
      </w:r>
      <w:r w:rsidRPr="00F91C5E">
        <w:rPr>
          <w:rFonts w:ascii="Times New Roman" w:eastAsia="Times New Roman" w:hAnsi="Times New Roman" w:cs="Times New Roman"/>
          <w:sz w:val="24"/>
          <w:szCs w:val="24"/>
          <w:lang w:eastAsia="ru-RU"/>
        </w:rPr>
        <w:t>работ</w:t>
      </w:r>
      <w:r w:rsidR="003365E8" w:rsidRPr="00F91C5E">
        <w:rPr>
          <w:rFonts w:ascii="Times New Roman" w:eastAsia="Times New Roman" w:hAnsi="Times New Roman" w:cs="Times New Roman"/>
          <w:sz w:val="24"/>
          <w:szCs w:val="24"/>
          <w:lang w:eastAsia="ru-RU"/>
        </w:rPr>
        <w:t xml:space="preserve"> по настоящему Договору.</w:t>
      </w:r>
    </w:p>
    <w:p w14:paraId="1140508B" w14:textId="77777777" w:rsidR="003365E8" w:rsidRPr="00F91C5E" w:rsidRDefault="003365E8" w:rsidP="003365E8">
      <w:pPr>
        <w:numPr>
          <w:ilvl w:val="1"/>
          <w:numId w:val="7"/>
        </w:numPr>
        <w:tabs>
          <w:tab w:val="left" w:pos="851"/>
        </w:tabs>
        <w:suppressAutoHyphens/>
        <w:autoSpaceDE w:val="0"/>
        <w:autoSpaceDN w:val="0"/>
        <w:adjustRightInd w:val="0"/>
        <w:spacing w:after="0" w:line="240" w:lineRule="auto"/>
        <w:ind w:left="0"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Заказчик обязан:</w:t>
      </w:r>
    </w:p>
    <w:p w14:paraId="297160AE" w14:textId="67837D26" w:rsidR="003365E8" w:rsidRPr="00F91C5E" w:rsidRDefault="003365E8" w:rsidP="003365E8">
      <w:pPr>
        <w:suppressAutoHyphens/>
        <w:spacing w:after="0" w:line="240" w:lineRule="auto"/>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ru-RU"/>
        </w:rPr>
        <w:t xml:space="preserve">- своевременно оплатить и принять </w:t>
      </w:r>
      <w:r w:rsidR="00563D19" w:rsidRPr="00F91C5E">
        <w:rPr>
          <w:rFonts w:ascii="Times New Roman" w:eastAsia="Times New Roman" w:hAnsi="Times New Roman" w:cs="Times New Roman"/>
          <w:sz w:val="24"/>
          <w:szCs w:val="24"/>
          <w:lang w:eastAsia="ar-SA"/>
        </w:rPr>
        <w:t>выполненные Работы</w:t>
      </w:r>
      <w:r w:rsidRPr="00F91C5E">
        <w:rPr>
          <w:rFonts w:ascii="Times New Roman" w:eastAsia="Times New Roman" w:hAnsi="Times New Roman" w:cs="Times New Roman"/>
          <w:sz w:val="24"/>
          <w:szCs w:val="24"/>
          <w:lang w:eastAsia="ru-RU"/>
        </w:rPr>
        <w:t>, в соответствии с условиями настоящего Договора;</w:t>
      </w:r>
    </w:p>
    <w:p w14:paraId="7D96B478" w14:textId="1C3B3CD5" w:rsidR="003365E8" w:rsidRPr="00F91C5E" w:rsidRDefault="003365E8" w:rsidP="003365E8">
      <w:pPr>
        <w:tabs>
          <w:tab w:val="left" w:pos="851"/>
        </w:tabs>
        <w:autoSpaceDE w:val="0"/>
        <w:autoSpaceDN w:val="0"/>
        <w:adjustRightInd w:val="0"/>
        <w:spacing w:after="0" w:line="240" w:lineRule="auto"/>
        <w:ind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ru-RU"/>
        </w:rPr>
        <w:t xml:space="preserve">2.7. </w:t>
      </w:r>
      <w:r w:rsidR="0026495D" w:rsidRPr="00F91C5E">
        <w:rPr>
          <w:rFonts w:ascii="Times New Roman" w:eastAsia="Times New Roman" w:hAnsi="Times New Roman" w:cs="Times New Roman"/>
          <w:sz w:val="24"/>
          <w:szCs w:val="24"/>
          <w:lang w:eastAsia="ru-RU"/>
        </w:rPr>
        <w:t>Подрядчик</w:t>
      </w:r>
      <w:r w:rsidRPr="00F91C5E">
        <w:rPr>
          <w:rFonts w:ascii="Times New Roman" w:eastAsia="Times New Roman" w:hAnsi="Times New Roman" w:cs="Times New Roman"/>
          <w:sz w:val="24"/>
          <w:szCs w:val="24"/>
          <w:lang w:eastAsia="ru-RU"/>
        </w:rPr>
        <w:t xml:space="preserve"> вправе требовать от Заказчика приёмки и оплаты </w:t>
      </w:r>
      <w:r w:rsidR="0026495D" w:rsidRPr="00F91C5E">
        <w:rPr>
          <w:rFonts w:ascii="Times New Roman" w:eastAsia="Times New Roman" w:hAnsi="Times New Roman" w:cs="Times New Roman"/>
          <w:b/>
          <w:sz w:val="24"/>
          <w:szCs w:val="24"/>
          <w:lang w:eastAsia="ru-RU"/>
        </w:rPr>
        <w:t>выполненных</w:t>
      </w:r>
      <w:r w:rsidRPr="00F91C5E">
        <w:rPr>
          <w:rFonts w:ascii="Times New Roman" w:eastAsia="Times New Roman" w:hAnsi="Times New Roman" w:cs="Times New Roman"/>
          <w:b/>
          <w:sz w:val="24"/>
          <w:szCs w:val="24"/>
          <w:lang w:eastAsia="ru-RU"/>
        </w:rPr>
        <w:t xml:space="preserve"> </w:t>
      </w:r>
      <w:r w:rsidR="0026495D" w:rsidRPr="00F91C5E">
        <w:rPr>
          <w:rFonts w:ascii="Times New Roman" w:eastAsia="Times New Roman" w:hAnsi="Times New Roman" w:cs="Times New Roman"/>
          <w:b/>
          <w:sz w:val="24"/>
          <w:szCs w:val="24"/>
          <w:lang w:eastAsia="ru-RU"/>
        </w:rPr>
        <w:t>работ</w:t>
      </w:r>
      <w:r w:rsidRPr="00F91C5E">
        <w:rPr>
          <w:rFonts w:ascii="Times New Roman" w:eastAsia="Times New Roman" w:hAnsi="Times New Roman" w:cs="Times New Roman"/>
          <w:sz w:val="24"/>
          <w:szCs w:val="24"/>
          <w:lang w:eastAsia="ru-RU"/>
        </w:rPr>
        <w:t xml:space="preserve"> в случае их надлежащего </w:t>
      </w:r>
      <w:r w:rsidR="0026495D" w:rsidRPr="00F91C5E">
        <w:rPr>
          <w:rFonts w:ascii="Times New Roman" w:eastAsia="Times New Roman" w:hAnsi="Times New Roman" w:cs="Times New Roman"/>
          <w:sz w:val="24"/>
          <w:szCs w:val="24"/>
          <w:lang w:eastAsia="ru-RU"/>
        </w:rPr>
        <w:t>выполнения</w:t>
      </w:r>
      <w:r w:rsidRPr="00F91C5E">
        <w:rPr>
          <w:rFonts w:ascii="Times New Roman" w:eastAsia="Times New Roman" w:hAnsi="Times New Roman" w:cs="Times New Roman"/>
          <w:sz w:val="24"/>
          <w:szCs w:val="24"/>
          <w:lang w:eastAsia="ru-RU"/>
        </w:rPr>
        <w:t>.</w:t>
      </w:r>
    </w:p>
    <w:p w14:paraId="199667D1" w14:textId="77777777" w:rsidR="003365E8" w:rsidRPr="00F91C5E" w:rsidRDefault="003365E8" w:rsidP="003365E8">
      <w:pPr>
        <w:tabs>
          <w:tab w:val="left" w:pos="851"/>
        </w:tabs>
        <w:autoSpaceDE w:val="0"/>
        <w:autoSpaceDN w:val="0"/>
        <w:adjustRightInd w:val="0"/>
        <w:spacing w:after="0" w:line="240" w:lineRule="auto"/>
        <w:ind w:left="426"/>
        <w:jc w:val="both"/>
        <w:rPr>
          <w:rFonts w:ascii="Times New Roman" w:eastAsia="Times New Roman" w:hAnsi="Times New Roman" w:cs="Times New Roman"/>
          <w:sz w:val="24"/>
          <w:szCs w:val="24"/>
          <w:lang w:eastAsia="ru-RU"/>
        </w:rPr>
      </w:pPr>
    </w:p>
    <w:p w14:paraId="3A197918" w14:textId="3A2DED0B" w:rsidR="003365E8" w:rsidRPr="00F91C5E" w:rsidRDefault="003365E8" w:rsidP="003365E8">
      <w:pPr>
        <w:suppressAutoHyphens/>
        <w:spacing w:after="0" w:line="240" w:lineRule="auto"/>
        <w:jc w:val="center"/>
        <w:rPr>
          <w:rFonts w:ascii="Times New Roman" w:eastAsia="Times New Roman" w:hAnsi="Times New Roman" w:cs="Times New Roman"/>
          <w:b/>
          <w:iCs/>
          <w:sz w:val="24"/>
          <w:szCs w:val="24"/>
          <w:lang w:eastAsia="ar-SA"/>
        </w:rPr>
      </w:pPr>
      <w:r w:rsidRPr="00F91C5E">
        <w:rPr>
          <w:rFonts w:ascii="Times New Roman" w:eastAsia="Times New Roman" w:hAnsi="Times New Roman" w:cs="Times New Roman"/>
          <w:b/>
          <w:iCs/>
          <w:sz w:val="24"/>
          <w:szCs w:val="24"/>
          <w:lang w:eastAsia="ar-SA"/>
        </w:rPr>
        <w:t xml:space="preserve">3. СТОИМОСТЬ </w:t>
      </w:r>
      <w:r w:rsidR="0026495D" w:rsidRPr="00F91C5E">
        <w:rPr>
          <w:rFonts w:ascii="Times New Roman" w:eastAsia="Times New Roman" w:hAnsi="Times New Roman" w:cs="Times New Roman"/>
          <w:b/>
          <w:iCs/>
          <w:sz w:val="24"/>
          <w:szCs w:val="24"/>
          <w:lang w:eastAsia="ar-SA"/>
        </w:rPr>
        <w:t>РАБОТ</w:t>
      </w:r>
      <w:r w:rsidRPr="00F91C5E">
        <w:rPr>
          <w:rFonts w:ascii="Times New Roman" w:eastAsia="Times New Roman" w:hAnsi="Times New Roman" w:cs="Times New Roman"/>
          <w:b/>
          <w:iCs/>
          <w:sz w:val="24"/>
          <w:szCs w:val="24"/>
          <w:lang w:eastAsia="ar-SA"/>
        </w:rPr>
        <w:t xml:space="preserve"> И ПОРЯДОК РАСЧЁТОВ</w:t>
      </w:r>
    </w:p>
    <w:p w14:paraId="7E476216" w14:textId="7B5F9D4A" w:rsidR="003365E8" w:rsidRPr="00F91C5E" w:rsidRDefault="003365E8" w:rsidP="003365E8">
      <w:pPr>
        <w:suppressAutoHyphens/>
        <w:spacing w:after="0" w:line="240" w:lineRule="auto"/>
        <w:ind w:firstLine="426"/>
        <w:jc w:val="both"/>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sz w:val="24"/>
          <w:szCs w:val="24"/>
          <w:lang w:eastAsia="ar-SA"/>
        </w:rPr>
        <w:lastRenderedPageBreak/>
        <w:t xml:space="preserve">3.1. Стоимость </w:t>
      </w:r>
      <w:r w:rsidR="0026495D" w:rsidRPr="00F91C5E">
        <w:rPr>
          <w:rFonts w:ascii="Times New Roman" w:eastAsia="Times New Roman" w:hAnsi="Times New Roman" w:cs="Times New Roman"/>
          <w:sz w:val="24"/>
          <w:szCs w:val="24"/>
          <w:lang w:eastAsia="ar-SA"/>
        </w:rPr>
        <w:t>работ</w:t>
      </w:r>
      <w:r w:rsidRPr="00F91C5E">
        <w:rPr>
          <w:rFonts w:ascii="Times New Roman" w:eastAsia="Times New Roman" w:hAnsi="Times New Roman" w:cs="Times New Roman"/>
          <w:sz w:val="24"/>
          <w:szCs w:val="24"/>
          <w:lang w:eastAsia="ar-SA"/>
        </w:rPr>
        <w:t xml:space="preserve">, </w:t>
      </w:r>
      <w:r w:rsidR="0026495D" w:rsidRPr="00F91C5E">
        <w:rPr>
          <w:rFonts w:ascii="Times New Roman" w:eastAsia="Times New Roman" w:hAnsi="Times New Roman" w:cs="Times New Roman"/>
          <w:sz w:val="24"/>
          <w:szCs w:val="24"/>
          <w:lang w:eastAsia="ar-SA"/>
        </w:rPr>
        <w:t>выполненных</w:t>
      </w:r>
      <w:r w:rsidRPr="00F91C5E">
        <w:rPr>
          <w:rFonts w:ascii="Times New Roman" w:eastAsia="Times New Roman" w:hAnsi="Times New Roman" w:cs="Times New Roman"/>
          <w:sz w:val="24"/>
          <w:szCs w:val="24"/>
          <w:lang w:eastAsia="ar-SA"/>
        </w:rPr>
        <w:t xml:space="preserve"> </w:t>
      </w:r>
      <w:r w:rsidR="0026495D" w:rsidRPr="00F91C5E">
        <w:rPr>
          <w:rFonts w:ascii="Times New Roman" w:eastAsia="Times New Roman" w:hAnsi="Times New Roman" w:cs="Times New Roman"/>
          <w:sz w:val="24"/>
          <w:szCs w:val="24"/>
          <w:lang w:eastAsia="ar-SA"/>
        </w:rPr>
        <w:t>Подрядчико</w:t>
      </w:r>
      <w:r w:rsidRPr="00F91C5E">
        <w:rPr>
          <w:rFonts w:ascii="Times New Roman" w:eastAsia="Times New Roman" w:hAnsi="Times New Roman" w:cs="Times New Roman"/>
          <w:sz w:val="24"/>
          <w:szCs w:val="24"/>
          <w:lang w:eastAsia="ar-SA"/>
        </w:rPr>
        <w:t xml:space="preserve">м по настоящему договору, составляет </w:t>
      </w:r>
      <w:r w:rsidR="00360B7D" w:rsidRPr="00F91C5E">
        <w:rPr>
          <w:rFonts w:ascii="Times New Roman" w:eastAsia="Times New Roman" w:hAnsi="Times New Roman" w:cs="Times New Roman"/>
          <w:sz w:val="24"/>
          <w:szCs w:val="24"/>
          <w:lang w:eastAsia="ar-SA"/>
        </w:rPr>
        <w:t xml:space="preserve">- </w:t>
      </w:r>
      <w:r w:rsidRPr="00F91C5E">
        <w:rPr>
          <w:rFonts w:ascii="Times New Roman" w:eastAsia="Times New Roman" w:hAnsi="Times New Roman" w:cs="Times New Roman"/>
          <w:b/>
          <w:sz w:val="24"/>
          <w:szCs w:val="24"/>
          <w:lang w:eastAsia="ar-SA"/>
        </w:rPr>
        <w:t>___ (_______) руб. 00 коп.,</w:t>
      </w:r>
      <w:r w:rsidRPr="00F91C5E">
        <w:rPr>
          <w:rFonts w:ascii="Times New Roman" w:eastAsia="Times New Roman" w:hAnsi="Times New Roman" w:cs="Times New Roman"/>
          <w:b/>
          <w:bCs/>
          <w:sz w:val="24"/>
          <w:szCs w:val="24"/>
          <w:lang w:eastAsia="ar-SA"/>
        </w:rPr>
        <w:t xml:space="preserve"> в том числе НДС –%-___/(НДС не облагается на</w:t>
      </w:r>
      <w:r w:rsidRPr="00F91C5E">
        <w:rPr>
          <w:rFonts w:ascii="Times New Roman" w:eastAsia="Times New Roman" w:hAnsi="Times New Roman" w:cs="Times New Roman"/>
          <w:b/>
          <w:sz w:val="24"/>
          <w:szCs w:val="24"/>
          <w:lang w:eastAsia="ar-SA"/>
        </w:rPr>
        <w:t xml:space="preserve"> основании ________________).</w:t>
      </w:r>
    </w:p>
    <w:p w14:paraId="138AD411" w14:textId="77777777" w:rsidR="003365E8" w:rsidRPr="00F91C5E" w:rsidRDefault="003365E8" w:rsidP="003365E8">
      <w:pPr>
        <w:suppressAutoHyphens/>
        <w:autoSpaceDE w:val="0"/>
        <w:autoSpaceDN w:val="0"/>
        <w:spacing w:after="0" w:line="240" w:lineRule="atLeast"/>
        <w:ind w:firstLine="426"/>
        <w:jc w:val="both"/>
        <w:rPr>
          <w:rFonts w:ascii="Times New Roman" w:eastAsia="Times New Roman" w:hAnsi="Times New Roman" w:cs="Times New Roman"/>
          <w:sz w:val="24"/>
          <w:szCs w:val="24"/>
          <w:lang w:eastAsia="ru-RU"/>
        </w:rPr>
      </w:pPr>
      <w:r w:rsidRPr="00F91C5E">
        <w:rPr>
          <w:rFonts w:ascii="Times New Roman" w:eastAsia="Times New Roman" w:hAnsi="Times New Roman" w:cs="Times New Roman"/>
          <w:sz w:val="24"/>
          <w:szCs w:val="24"/>
          <w:lang w:eastAsia="ar-SA"/>
        </w:rPr>
        <w:t>3.2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F91C5E">
        <w:rPr>
          <w:rFonts w:ascii="Times New Roman" w:eastAsia="Times New Roman" w:hAnsi="Times New Roman" w:cs="Times New Roman"/>
          <w:sz w:val="24"/>
          <w:szCs w:val="24"/>
          <w:lang w:eastAsia="ru-RU"/>
        </w:rPr>
        <w:t xml:space="preserve"> </w:t>
      </w:r>
      <w:r w:rsidRPr="00F91C5E">
        <w:rPr>
          <w:rFonts w:ascii="Times New Roman" w:eastAsia="Times New Roman" w:hAnsi="Times New Roman" w:cs="Times New Roman"/>
          <w:sz w:val="24"/>
          <w:szCs w:val="24"/>
          <w:lang w:eastAsia="ar-SA"/>
        </w:rPr>
        <w:t>Авансирование не предусмотрено.</w:t>
      </w:r>
    </w:p>
    <w:p w14:paraId="4FF63D35" w14:textId="77777777" w:rsidR="003365E8" w:rsidRPr="00F91C5E" w:rsidRDefault="003365E8" w:rsidP="003365E8">
      <w:pPr>
        <w:tabs>
          <w:tab w:val="left" w:pos="1440"/>
        </w:tabs>
        <w:suppressAutoHyphens/>
        <w:spacing w:after="0" w:line="240" w:lineRule="atLeast"/>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3.3. В цену Договора включены все расходы, в том числе расходы на уплату налогов, сборов и других обязательных платежей, а также прочие расходы, связанные с исполнением Договора.</w:t>
      </w:r>
    </w:p>
    <w:p w14:paraId="44DA0638" w14:textId="573ABD48" w:rsidR="00BE61CE" w:rsidRPr="00F91C5E" w:rsidRDefault="003365E8" w:rsidP="00BE61CE">
      <w:pPr>
        <w:tabs>
          <w:tab w:val="left" w:pos="1440"/>
        </w:tabs>
        <w:suppressAutoHyphens/>
        <w:spacing w:after="0" w:line="240" w:lineRule="atLeast"/>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3.4. </w:t>
      </w:r>
      <w:r w:rsidR="008B2CA4" w:rsidRPr="00F91C5E">
        <w:rPr>
          <w:rFonts w:ascii="Times New Roman" w:eastAsia="Times New Roman" w:hAnsi="Times New Roman" w:cs="Times New Roman"/>
          <w:sz w:val="24"/>
          <w:szCs w:val="24"/>
          <w:lang w:eastAsia="ar-SA"/>
        </w:rPr>
        <w:t>Оплата по настоящему Договору производится за фактически выполненный объем в течение 7 (семи) рабочих дней с момента подписания Сторонами акта выполненных работ (далее - Акт), но не ранее предоставления Подрядчиком платежного документа о возмещении Заказчику коммунальных и эксплуатационных расходов, связанных с производством ремонтных работ, если соответствующие ресурсы использовались Подрядчиком.</w:t>
      </w:r>
      <w:r w:rsidR="00BE61CE" w:rsidRPr="00F91C5E">
        <w:rPr>
          <w:rFonts w:ascii="Times New Roman" w:eastAsia="Times New Roman" w:hAnsi="Times New Roman" w:cs="Times New Roman"/>
          <w:sz w:val="24"/>
          <w:szCs w:val="24"/>
          <w:lang w:eastAsia="ar-SA"/>
        </w:rPr>
        <w:t xml:space="preserve"> </w:t>
      </w:r>
    </w:p>
    <w:p w14:paraId="1F136366" w14:textId="597AE3DF" w:rsidR="003365E8" w:rsidRPr="00F91C5E" w:rsidRDefault="003365E8" w:rsidP="00FC3B4A">
      <w:pPr>
        <w:tabs>
          <w:tab w:val="left" w:pos="1440"/>
        </w:tabs>
        <w:suppressAutoHyphens/>
        <w:spacing w:after="0" w:line="240" w:lineRule="auto"/>
        <w:ind w:firstLine="426"/>
        <w:jc w:val="both"/>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sz w:val="24"/>
          <w:szCs w:val="24"/>
          <w:lang w:eastAsia="ar-SA"/>
        </w:rPr>
        <w:t xml:space="preserve">3.5. Заказчик производит оплату за </w:t>
      </w:r>
      <w:r w:rsidR="00563D19" w:rsidRPr="00F91C5E">
        <w:rPr>
          <w:rFonts w:ascii="Times New Roman" w:eastAsia="Times New Roman" w:hAnsi="Times New Roman" w:cs="Times New Roman"/>
          <w:sz w:val="24"/>
          <w:szCs w:val="24"/>
          <w:lang w:eastAsia="ar-SA"/>
        </w:rPr>
        <w:t>выполненны</w:t>
      </w:r>
      <w:r w:rsidRPr="00F91C5E">
        <w:rPr>
          <w:rFonts w:ascii="Times New Roman" w:eastAsia="Times New Roman" w:hAnsi="Times New Roman" w:cs="Times New Roman"/>
          <w:sz w:val="24"/>
          <w:szCs w:val="24"/>
          <w:lang w:eastAsia="ar-SA"/>
        </w:rPr>
        <w:t xml:space="preserve">е </w:t>
      </w:r>
      <w:r w:rsidR="0026495D" w:rsidRPr="00F91C5E">
        <w:rPr>
          <w:rFonts w:ascii="Times New Roman" w:eastAsia="Times New Roman" w:hAnsi="Times New Roman" w:cs="Times New Roman"/>
          <w:sz w:val="24"/>
          <w:szCs w:val="24"/>
          <w:lang w:eastAsia="ar-SA"/>
        </w:rPr>
        <w:t>Работы</w:t>
      </w:r>
      <w:r w:rsidRPr="00F91C5E">
        <w:rPr>
          <w:rFonts w:ascii="Times New Roman" w:eastAsia="Times New Roman" w:hAnsi="Times New Roman" w:cs="Times New Roman"/>
          <w:sz w:val="24"/>
          <w:szCs w:val="24"/>
          <w:lang w:eastAsia="ar-SA"/>
        </w:rPr>
        <w:t xml:space="preserve"> в порядке и сроки, установленные настоящим договором, в рублях Российской Федерации в безналичной форме </w:t>
      </w:r>
      <w:r w:rsidRPr="00F91C5E">
        <w:rPr>
          <w:rFonts w:ascii="Times New Roman" w:eastAsia="Times New Roman" w:hAnsi="Times New Roman" w:cs="Times New Roman"/>
          <w:b/>
          <w:sz w:val="24"/>
          <w:szCs w:val="24"/>
          <w:lang w:eastAsia="ar-SA"/>
        </w:rPr>
        <w:t>за счет средств бюджетных учреждений</w:t>
      </w:r>
      <w:r w:rsidR="00C946C4" w:rsidRPr="00F91C5E">
        <w:rPr>
          <w:rFonts w:ascii="Times New Roman" w:eastAsia="Times New Roman" w:hAnsi="Times New Roman" w:cs="Times New Roman"/>
          <w:b/>
          <w:sz w:val="24"/>
          <w:szCs w:val="24"/>
          <w:lang w:eastAsia="ar-SA"/>
        </w:rPr>
        <w:t xml:space="preserve"> на 2026 год.</w:t>
      </w:r>
    </w:p>
    <w:p w14:paraId="33F1614E" w14:textId="3BD905F8" w:rsidR="003365E8" w:rsidRPr="00F91C5E" w:rsidRDefault="003365E8" w:rsidP="00FC3B4A">
      <w:pPr>
        <w:widowControl w:val="0"/>
        <w:suppressAutoHyphens/>
        <w:spacing w:after="0" w:line="240" w:lineRule="auto"/>
        <w:ind w:firstLine="426"/>
        <w:jc w:val="both"/>
        <w:textAlignment w:val="baseline"/>
        <w:rPr>
          <w:rFonts w:ascii="Times New Roman" w:eastAsia="DejaVu Sans" w:hAnsi="Times New Roman" w:cs="Times New Roman"/>
          <w:kern w:val="2"/>
          <w:sz w:val="24"/>
          <w:szCs w:val="24"/>
          <w:lang w:eastAsia="ar-SA"/>
        </w:rPr>
      </w:pPr>
      <w:r w:rsidRPr="00F91C5E">
        <w:rPr>
          <w:rFonts w:ascii="Times New Roman" w:eastAsia="DejaVu Sans" w:hAnsi="Times New Roman" w:cs="Times New Roman"/>
          <w:kern w:val="2"/>
          <w:sz w:val="24"/>
          <w:szCs w:val="24"/>
          <w:lang w:eastAsia="ar-SA"/>
        </w:rPr>
        <w:t xml:space="preserve">3.6. Основанием для оплаты </w:t>
      </w:r>
      <w:r w:rsidR="0026495D" w:rsidRPr="00F91C5E">
        <w:rPr>
          <w:rFonts w:ascii="Times New Roman" w:eastAsia="DejaVu Sans" w:hAnsi="Times New Roman" w:cs="Times New Roman"/>
          <w:kern w:val="2"/>
          <w:sz w:val="24"/>
          <w:szCs w:val="24"/>
          <w:lang w:eastAsia="ar-SA"/>
        </w:rPr>
        <w:t>выполненных</w:t>
      </w:r>
      <w:r w:rsidRPr="00F91C5E">
        <w:rPr>
          <w:rFonts w:ascii="Times New Roman" w:eastAsia="DejaVu Sans" w:hAnsi="Times New Roman" w:cs="Times New Roman"/>
          <w:kern w:val="2"/>
          <w:sz w:val="24"/>
          <w:szCs w:val="24"/>
          <w:lang w:eastAsia="ar-SA"/>
        </w:rPr>
        <w:t xml:space="preserve"> </w:t>
      </w:r>
      <w:r w:rsidR="0026495D" w:rsidRPr="00F91C5E">
        <w:rPr>
          <w:rFonts w:ascii="Times New Roman" w:eastAsia="DejaVu Sans" w:hAnsi="Times New Roman" w:cs="Times New Roman"/>
          <w:kern w:val="2"/>
          <w:sz w:val="24"/>
          <w:szCs w:val="24"/>
          <w:lang w:eastAsia="ar-SA"/>
        </w:rPr>
        <w:t>Подрядчико</w:t>
      </w:r>
      <w:r w:rsidRPr="00F91C5E">
        <w:rPr>
          <w:rFonts w:ascii="Times New Roman" w:eastAsia="DejaVu Sans" w:hAnsi="Times New Roman" w:cs="Times New Roman"/>
          <w:kern w:val="2"/>
          <w:sz w:val="24"/>
          <w:szCs w:val="24"/>
          <w:lang w:eastAsia="ar-SA"/>
        </w:rPr>
        <w:t xml:space="preserve">м </w:t>
      </w:r>
      <w:r w:rsidR="0026495D" w:rsidRPr="00F91C5E">
        <w:rPr>
          <w:rFonts w:ascii="Times New Roman" w:eastAsia="DejaVu Sans" w:hAnsi="Times New Roman" w:cs="Times New Roman"/>
          <w:kern w:val="2"/>
          <w:sz w:val="24"/>
          <w:szCs w:val="24"/>
          <w:lang w:eastAsia="ar-SA"/>
        </w:rPr>
        <w:t>Работ</w:t>
      </w:r>
      <w:r w:rsidRPr="00F91C5E">
        <w:rPr>
          <w:rFonts w:ascii="Times New Roman" w:eastAsia="DejaVu Sans" w:hAnsi="Times New Roman" w:cs="Times New Roman"/>
          <w:kern w:val="2"/>
          <w:sz w:val="24"/>
          <w:szCs w:val="24"/>
          <w:lang w:eastAsia="ar-SA"/>
        </w:rPr>
        <w:t xml:space="preserve"> являются: счет, </w:t>
      </w:r>
      <w:r w:rsidR="00C479E9" w:rsidRPr="00F91C5E">
        <w:rPr>
          <w:rFonts w:ascii="Times New Roman" w:hAnsi="Times New Roman" w:cs="Times New Roman"/>
          <w:color w:val="0000FF"/>
          <w:sz w:val="24"/>
          <w:szCs w:val="24"/>
        </w:rPr>
        <w:t>счет-фактура (</w:t>
      </w:r>
      <w:r w:rsidR="00C479E9" w:rsidRPr="00F91C5E">
        <w:rPr>
          <w:rFonts w:ascii="Times New Roman" w:hAnsi="Times New Roman" w:cs="Times New Roman"/>
          <w:bCs/>
          <w:color w:val="0000FF"/>
          <w:sz w:val="24"/>
          <w:szCs w:val="24"/>
        </w:rPr>
        <w:t>кроме организаций, работающих по упрощенной системе налогообложения)</w:t>
      </w:r>
      <w:r w:rsidR="00C479E9" w:rsidRPr="00F91C5E">
        <w:rPr>
          <w:rFonts w:ascii="Times New Roman" w:hAnsi="Times New Roman" w:cs="Times New Roman"/>
          <w:bCs/>
          <w:sz w:val="24"/>
          <w:szCs w:val="24"/>
        </w:rPr>
        <w:t xml:space="preserve">, </w:t>
      </w:r>
      <w:r w:rsidRPr="00C07AB7">
        <w:rPr>
          <w:rFonts w:ascii="Times New Roman" w:eastAsia="DejaVu Sans" w:hAnsi="Times New Roman" w:cs="Times New Roman"/>
          <w:kern w:val="2"/>
          <w:sz w:val="24"/>
          <w:szCs w:val="24"/>
          <w:lang w:eastAsia="ar-SA"/>
        </w:rPr>
        <w:t xml:space="preserve">акт сдачи-приемки </w:t>
      </w:r>
      <w:r w:rsidR="0026495D" w:rsidRPr="00C07AB7">
        <w:rPr>
          <w:rFonts w:ascii="Times New Roman" w:eastAsia="DejaVu Sans" w:hAnsi="Times New Roman" w:cs="Times New Roman"/>
          <w:kern w:val="2"/>
          <w:sz w:val="24"/>
          <w:szCs w:val="24"/>
          <w:lang w:eastAsia="ar-SA"/>
        </w:rPr>
        <w:t>выполненных</w:t>
      </w:r>
      <w:r w:rsidRPr="00C07AB7">
        <w:rPr>
          <w:rFonts w:ascii="Times New Roman" w:eastAsia="DejaVu Sans" w:hAnsi="Times New Roman" w:cs="Times New Roman"/>
          <w:kern w:val="2"/>
          <w:sz w:val="24"/>
          <w:szCs w:val="24"/>
          <w:lang w:eastAsia="ar-SA"/>
        </w:rPr>
        <w:t xml:space="preserve"> </w:t>
      </w:r>
      <w:r w:rsidR="0026495D" w:rsidRPr="00C07AB7">
        <w:rPr>
          <w:rFonts w:ascii="Times New Roman" w:eastAsia="DejaVu Sans" w:hAnsi="Times New Roman" w:cs="Times New Roman"/>
          <w:kern w:val="2"/>
          <w:sz w:val="24"/>
          <w:szCs w:val="24"/>
          <w:lang w:eastAsia="ar-SA"/>
        </w:rPr>
        <w:t>работ</w:t>
      </w:r>
      <w:r w:rsidRPr="00C07AB7">
        <w:rPr>
          <w:rFonts w:ascii="Times New Roman" w:eastAsia="DejaVu Sans" w:hAnsi="Times New Roman" w:cs="Times New Roman"/>
          <w:kern w:val="2"/>
          <w:sz w:val="24"/>
          <w:szCs w:val="24"/>
          <w:lang w:eastAsia="ar-SA"/>
        </w:rPr>
        <w:t>, подписанный Сторонами.</w:t>
      </w:r>
    </w:p>
    <w:p w14:paraId="4E2EC0A8" w14:textId="4CFB877D" w:rsidR="003365E8" w:rsidRPr="00F91C5E" w:rsidRDefault="00494A78" w:rsidP="00C479E9">
      <w:pPr>
        <w:widowControl w:val="0"/>
        <w:spacing w:after="0" w:line="240" w:lineRule="auto"/>
        <w:ind w:firstLine="426"/>
        <w:jc w:val="both"/>
        <w:rPr>
          <w:rFonts w:ascii="Times New Roman" w:hAnsi="Times New Roman" w:cs="Times New Roman"/>
          <w:color w:val="000000"/>
          <w:sz w:val="24"/>
          <w:szCs w:val="24"/>
        </w:rPr>
      </w:pPr>
      <w:r w:rsidRPr="00F91C5E">
        <w:rPr>
          <w:rFonts w:ascii="Times New Roman" w:hAnsi="Times New Roman" w:cs="Times New Roman"/>
          <w:color w:val="000000"/>
          <w:sz w:val="24"/>
          <w:szCs w:val="24"/>
        </w:rPr>
        <w:t xml:space="preserve">3.7. </w:t>
      </w:r>
      <w:r w:rsidR="003365E8" w:rsidRPr="00F91C5E">
        <w:rPr>
          <w:rFonts w:ascii="Times New Roman" w:hAnsi="Times New Roman" w:cs="Times New Roman"/>
          <w:color w:val="000000"/>
          <w:sz w:val="24"/>
          <w:szCs w:val="24"/>
        </w:rPr>
        <w:t xml:space="preserve">Сумма неисполненных </w:t>
      </w:r>
      <w:r w:rsidR="0026495D" w:rsidRPr="00F91C5E">
        <w:rPr>
          <w:rFonts w:ascii="Times New Roman" w:hAnsi="Times New Roman" w:cs="Times New Roman"/>
          <w:color w:val="000000"/>
          <w:sz w:val="24"/>
          <w:szCs w:val="24"/>
        </w:rPr>
        <w:t>Подрядчико</w:t>
      </w:r>
      <w:r w:rsidR="003365E8" w:rsidRPr="00F91C5E">
        <w:rPr>
          <w:rFonts w:ascii="Times New Roman" w:hAnsi="Times New Roman" w:cs="Times New Roman"/>
          <w:color w:val="000000"/>
          <w:sz w:val="24"/>
          <w:szCs w:val="24"/>
        </w:rPr>
        <w:t xml:space="preserve">м требований об уплате неустоек (штрафов, пеней), предъявленных Заказчиком в соответствии с настоящим </w:t>
      </w:r>
      <w:r w:rsidR="00BE61CE" w:rsidRPr="00F91C5E">
        <w:rPr>
          <w:rFonts w:ascii="Times New Roman" w:hAnsi="Times New Roman" w:cs="Times New Roman"/>
          <w:color w:val="000000"/>
          <w:sz w:val="24"/>
          <w:szCs w:val="24"/>
        </w:rPr>
        <w:t>Договором</w:t>
      </w:r>
      <w:r w:rsidR="003365E8" w:rsidRPr="00F91C5E">
        <w:rPr>
          <w:rFonts w:ascii="Times New Roman" w:hAnsi="Times New Roman" w:cs="Times New Roman"/>
          <w:color w:val="000000"/>
          <w:sz w:val="24"/>
          <w:szCs w:val="24"/>
        </w:rPr>
        <w:t xml:space="preserve">, может быть удержана из суммы, подлежащей оплате </w:t>
      </w:r>
      <w:r w:rsidR="0026495D" w:rsidRPr="00F91C5E">
        <w:rPr>
          <w:rFonts w:ascii="Times New Roman" w:hAnsi="Times New Roman" w:cs="Times New Roman"/>
          <w:color w:val="000000"/>
          <w:sz w:val="24"/>
          <w:szCs w:val="24"/>
        </w:rPr>
        <w:t>Подрядчику</w:t>
      </w:r>
      <w:r w:rsidR="003365E8" w:rsidRPr="00F91C5E">
        <w:rPr>
          <w:rFonts w:ascii="Times New Roman" w:hAnsi="Times New Roman" w:cs="Times New Roman"/>
          <w:color w:val="000000"/>
          <w:sz w:val="24"/>
          <w:szCs w:val="24"/>
        </w:rPr>
        <w:t>.</w:t>
      </w:r>
    </w:p>
    <w:p w14:paraId="21C1A6FE" w14:textId="77777777" w:rsidR="008B2CA4" w:rsidRPr="00F91C5E" w:rsidRDefault="003365E8" w:rsidP="008B2CA4">
      <w:pPr>
        <w:widowControl w:val="0"/>
        <w:suppressAutoHyphens/>
        <w:spacing w:after="0" w:line="240" w:lineRule="auto"/>
        <w:ind w:firstLine="426"/>
        <w:jc w:val="both"/>
        <w:textAlignment w:val="baseline"/>
        <w:rPr>
          <w:rFonts w:ascii="Times New Roman" w:eastAsia="DejaVu Sans" w:hAnsi="Times New Roman" w:cs="Times New Roman"/>
          <w:kern w:val="2"/>
          <w:sz w:val="24"/>
          <w:szCs w:val="24"/>
          <w:lang w:eastAsia="ar-SA"/>
        </w:rPr>
      </w:pPr>
      <w:r w:rsidRPr="00F91C5E">
        <w:rPr>
          <w:rFonts w:ascii="Times New Roman" w:eastAsia="DejaVu Sans" w:hAnsi="Times New Roman" w:cs="Times New Roman"/>
          <w:kern w:val="2"/>
          <w:sz w:val="24"/>
          <w:szCs w:val="24"/>
          <w:lang w:eastAsia="ar-SA"/>
        </w:rPr>
        <w:t>3.8</w:t>
      </w:r>
      <w:r w:rsidR="008B2CA4" w:rsidRPr="00F91C5E">
        <w:rPr>
          <w:rFonts w:ascii="Times New Roman" w:eastAsia="DejaVu Sans" w:hAnsi="Times New Roman" w:cs="Times New Roman"/>
          <w:kern w:val="2"/>
          <w:sz w:val="24"/>
          <w:szCs w:val="24"/>
          <w:lang w:eastAsia="ar-SA"/>
        </w:rPr>
        <w:t>. Работы, выполненные Подрядчиком с отклонениями от Описания объекта закупки (Приложение №1 к настоящему Договору) и Спецификации (Приложение № 2 к настоящему Договору), а также условий настоящего Договора оплате не подлежат.</w:t>
      </w:r>
    </w:p>
    <w:p w14:paraId="1D30356B" w14:textId="4042166F" w:rsidR="008B2CA4" w:rsidRPr="00F91C5E" w:rsidRDefault="008B2CA4" w:rsidP="008B2CA4">
      <w:pPr>
        <w:widowControl w:val="0"/>
        <w:suppressAutoHyphens/>
        <w:spacing w:after="0" w:line="240" w:lineRule="auto"/>
        <w:ind w:firstLine="426"/>
        <w:jc w:val="both"/>
        <w:textAlignment w:val="baseline"/>
        <w:rPr>
          <w:rFonts w:ascii="Times New Roman" w:eastAsia="DejaVu Sans" w:hAnsi="Times New Roman" w:cs="Times New Roman"/>
          <w:kern w:val="2"/>
          <w:sz w:val="24"/>
          <w:szCs w:val="24"/>
          <w:lang w:eastAsia="ar-SA"/>
        </w:rPr>
      </w:pPr>
      <w:r w:rsidRPr="00F91C5E">
        <w:rPr>
          <w:rFonts w:ascii="Times New Roman" w:eastAsia="DejaVu Sans" w:hAnsi="Times New Roman" w:cs="Times New Roman"/>
          <w:kern w:val="2"/>
          <w:sz w:val="24"/>
          <w:szCs w:val="24"/>
          <w:lang w:eastAsia="ar-SA"/>
        </w:rPr>
        <w:t>3.9. Если в процессе выполнения работ фактические затраты Подрядчика окажутся выше затрат, согласованных Сторонами в настоящем Договоре, Подрядчик не имеет права требовать от Заказчика каких-либо доплат или пересмотра цены настоящего Договора. Подрядчик берет на себя обязательства по риску возникновения дополнительных работ и затрат.</w:t>
      </w:r>
    </w:p>
    <w:p w14:paraId="0D80E043" w14:textId="77777777" w:rsidR="00510514" w:rsidRPr="00F91C5E" w:rsidRDefault="00510514" w:rsidP="00C479E9">
      <w:pPr>
        <w:widowControl w:val="0"/>
        <w:suppressAutoHyphens/>
        <w:spacing w:after="0" w:line="240" w:lineRule="auto"/>
        <w:ind w:firstLine="426"/>
        <w:jc w:val="both"/>
        <w:textAlignment w:val="baseline"/>
        <w:rPr>
          <w:rFonts w:ascii="Times New Roman" w:eastAsia="DejaVu Sans" w:hAnsi="Times New Roman" w:cs="Times New Roman"/>
          <w:kern w:val="2"/>
          <w:sz w:val="24"/>
          <w:szCs w:val="24"/>
          <w:lang w:eastAsia="ar-SA"/>
        </w:rPr>
      </w:pPr>
    </w:p>
    <w:p w14:paraId="43402BB8" w14:textId="146951C3" w:rsidR="003365E8" w:rsidRPr="00F91C5E" w:rsidRDefault="003365E8" w:rsidP="00FC3B4A">
      <w:pPr>
        <w:suppressAutoHyphens/>
        <w:spacing w:after="0" w:line="240" w:lineRule="auto"/>
        <w:ind w:left="-340"/>
        <w:jc w:val="center"/>
        <w:rPr>
          <w:rFonts w:ascii="Times New Roman" w:eastAsia="Times New Roman" w:hAnsi="Times New Roman" w:cs="Times New Roman"/>
          <w:b/>
          <w:caps/>
          <w:strike/>
          <w:color w:val="FF0000"/>
          <w:sz w:val="24"/>
          <w:szCs w:val="24"/>
          <w:lang w:eastAsia="ar-SA"/>
        </w:rPr>
      </w:pPr>
      <w:r w:rsidRPr="00F91C5E">
        <w:rPr>
          <w:rFonts w:ascii="Times New Roman" w:eastAsia="Times New Roman" w:hAnsi="Times New Roman" w:cs="Times New Roman"/>
          <w:b/>
          <w:caps/>
          <w:sz w:val="24"/>
          <w:szCs w:val="24"/>
          <w:lang w:eastAsia="ar-SA"/>
        </w:rPr>
        <w:t xml:space="preserve">4. Порядок сдачи и приемки </w:t>
      </w:r>
      <w:r w:rsidR="00324667" w:rsidRPr="00F91C5E">
        <w:rPr>
          <w:rFonts w:ascii="Times New Roman" w:eastAsia="Times New Roman" w:hAnsi="Times New Roman" w:cs="Times New Roman"/>
          <w:b/>
          <w:caps/>
          <w:sz w:val="24"/>
          <w:szCs w:val="24"/>
          <w:lang w:eastAsia="ar-SA"/>
        </w:rPr>
        <w:t xml:space="preserve">РАБОТ </w:t>
      </w:r>
    </w:p>
    <w:p w14:paraId="67B76747" w14:textId="77777777" w:rsidR="00494A78" w:rsidRPr="00F91C5E" w:rsidRDefault="00494A78" w:rsidP="00494A78">
      <w:pPr>
        <w:suppressAutoHyphens/>
        <w:spacing w:after="0" w:line="240" w:lineRule="auto"/>
        <w:ind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caps/>
          <w:sz w:val="24"/>
          <w:szCs w:val="24"/>
          <w:lang w:eastAsia="ar-SA"/>
        </w:rPr>
        <w:t xml:space="preserve">4.1 </w:t>
      </w:r>
      <w:r w:rsidRPr="00F91C5E">
        <w:rPr>
          <w:rFonts w:ascii="Times New Roman" w:eastAsia="Times New Roman" w:hAnsi="Times New Roman" w:cs="Times New Roman"/>
          <w:sz w:val="24"/>
          <w:szCs w:val="24"/>
          <w:lang w:eastAsia="ar-SA"/>
        </w:rPr>
        <w:t>По завершении выполнения работ настоящего Договора Подрядчик представляет Заказчику акт сдачи-приемки выполненных работ.</w:t>
      </w:r>
    </w:p>
    <w:p w14:paraId="0201F91F" w14:textId="77777777" w:rsidR="00494A78" w:rsidRPr="00F91C5E" w:rsidRDefault="00494A78" w:rsidP="00494A78">
      <w:pPr>
        <w:suppressAutoHyphens/>
        <w:spacing w:after="0" w:line="240" w:lineRule="auto"/>
        <w:ind w:firstLine="426"/>
        <w:jc w:val="both"/>
        <w:rPr>
          <w:rFonts w:ascii="Times New Roman" w:eastAsia="Times New Roman" w:hAnsi="Times New Roman" w:cs="Times New Roman"/>
          <w:sz w:val="24"/>
          <w:szCs w:val="24"/>
          <w:lang w:val="x-none" w:eastAsia="ar-SA"/>
        </w:rPr>
      </w:pPr>
      <w:r w:rsidRPr="00F91C5E">
        <w:rPr>
          <w:rFonts w:ascii="Times New Roman" w:eastAsia="Times New Roman" w:hAnsi="Times New Roman" w:cs="Times New Roman"/>
          <w:sz w:val="24"/>
          <w:szCs w:val="24"/>
          <w:lang w:val="x-none" w:eastAsia="ar-SA"/>
        </w:rPr>
        <w:t>4.</w:t>
      </w:r>
      <w:r w:rsidRPr="00F91C5E">
        <w:rPr>
          <w:rFonts w:ascii="Times New Roman" w:eastAsia="Times New Roman" w:hAnsi="Times New Roman" w:cs="Times New Roman"/>
          <w:sz w:val="24"/>
          <w:szCs w:val="24"/>
          <w:lang w:eastAsia="ar-SA"/>
        </w:rPr>
        <w:t>2</w:t>
      </w:r>
      <w:r w:rsidRPr="00F91C5E">
        <w:rPr>
          <w:rFonts w:ascii="Times New Roman" w:eastAsia="Times New Roman" w:hAnsi="Times New Roman" w:cs="Times New Roman"/>
          <w:sz w:val="24"/>
          <w:szCs w:val="24"/>
          <w:lang w:val="x-none" w:eastAsia="ar-SA"/>
        </w:rPr>
        <w:t xml:space="preserve"> Заказчик подписывает</w:t>
      </w:r>
      <w:r w:rsidRPr="00F91C5E">
        <w:rPr>
          <w:rFonts w:ascii="Times New Roman" w:eastAsia="Times New Roman" w:hAnsi="Times New Roman" w:cs="Times New Roman"/>
          <w:sz w:val="24"/>
          <w:szCs w:val="24"/>
          <w:lang w:eastAsia="ar-SA"/>
        </w:rPr>
        <w:t xml:space="preserve"> указанный акт при отсутствии замечаний в течение 15 (пятнадцати) рабочих дней либо предоставляет Подрядчику мотивированный отказ от подписания Акта.</w:t>
      </w:r>
      <w:r w:rsidRPr="00F91C5E">
        <w:rPr>
          <w:rFonts w:ascii="Times New Roman" w:eastAsia="Times New Roman" w:hAnsi="Times New Roman" w:cs="Times New Roman"/>
          <w:sz w:val="24"/>
          <w:szCs w:val="24"/>
          <w:lang w:val="x-none" w:eastAsia="ar-SA"/>
        </w:rPr>
        <w:t xml:space="preserve"> </w:t>
      </w:r>
    </w:p>
    <w:p w14:paraId="09105A61" w14:textId="77777777" w:rsidR="00494A78" w:rsidRPr="00F91C5E" w:rsidRDefault="00494A78" w:rsidP="00494A78">
      <w:pPr>
        <w:widowControl w:val="0"/>
        <w:ind w:firstLine="426"/>
        <w:jc w:val="both"/>
        <w:rPr>
          <w:rFonts w:ascii="Times New Roman" w:hAnsi="Times New Roman" w:cs="Times New Roman"/>
          <w:sz w:val="24"/>
          <w:szCs w:val="24"/>
        </w:rPr>
      </w:pPr>
      <w:r w:rsidRPr="00F91C5E">
        <w:rPr>
          <w:rFonts w:ascii="Times New Roman" w:hAnsi="Times New Roman" w:cs="Times New Roman"/>
          <w:sz w:val="24"/>
          <w:szCs w:val="24"/>
        </w:rPr>
        <w:t>Подрядчик обязан своими силами и без увеличения стоимости работ по Договору устранить все выявленные Заказчиком недостатки и дефекты в установленные сроки.</w:t>
      </w:r>
    </w:p>
    <w:p w14:paraId="5665C6D5" w14:textId="2DC98365" w:rsidR="00494A78" w:rsidRPr="00F91C5E" w:rsidRDefault="00494A78" w:rsidP="0039434D">
      <w:pPr>
        <w:pStyle w:val="a9"/>
        <w:ind w:firstLine="426"/>
        <w:jc w:val="both"/>
        <w:rPr>
          <w:rFonts w:ascii="Times New Roman" w:hAnsi="Times New Roman" w:cs="Times New Roman"/>
          <w:color w:val="FF0000"/>
          <w:sz w:val="24"/>
          <w:szCs w:val="24"/>
        </w:rPr>
      </w:pPr>
      <w:r w:rsidRPr="00F91C5E">
        <w:rPr>
          <w:rFonts w:ascii="Times New Roman" w:hAnsi="Times New Roman" w:cs="Times New Roman"/>
          <w:sz w:val="24"/>
        </w:rPr>
        <w:t>4.</w:t>
      </w:r>
      <w:r w:rsidR="0039434D" w:rsidRPr="00F91C5E">
        <w:rPr>
          <w:rFonts w:ascii="Times New Roman" w:hAnsi="Times New Roman" w:cs="Times New Roman"/>
          <w:sz w:val="24"/>
        </w:rPr>
        <w:t>3</w:t>
      </w:r>
      <w:r w:rsidRPr="00F91C5E">
        <w:rPr>
          <w:rFonts w:ascii="Times New Roman" w:hAnsi="Times New Roman" w:cs="Times New Roman"/>
          <w:sz w:val="24"/>
        </w:rPr>
        <w:t xml:space="preserve"> В случае мотивированного отказа Заказчика от приемки работ сторонами составляется двухсторонний акт с перечнем необходимых доработок и сроков их выполнения. Основаниями для отказа в приемке работ является </w:t>
      </w:r>
      <w:r w:rsidR="0039434D" w:rsidRPr="00F91C5E">
        <w:rPr>
          <w:rFonts w:ascii="Times New Roman" w:hAnsi="Times New Roman" w:cs="Times New Roman"/>
          <w:sz w:val="24"/>
        </w:rPr>
        <w:t>не работоспособность оконного блока во всех режимах при использовании по назначению, предусмотренном изготовителем (производителем).</w:t>
      </w:r>
      <w:r w:rsidRPr="00F91C5E">
        <w:rPr>
          <w:rFonts w:ascii="Times New Roman" w:hAnsi="Times New Roman" w:cs="Times New Roman"/>
          <w:sz w:val="24"/>
        </w:rPr>
        <w:t xml:space="preserve"> </w:t>
      </w:r>
    </w:p>
    <w:p w14:paraId="523D220F" w14:textId="5C00892F" w:rsidR="00494A78" w:rsidRPr="00F91C5E" w:rsidRDefault="00494A78" w:rsidP="00494A78">
      <w:pPr>
        <w:widowControl w:val="0"/>
        <w:ind w:firstLine="426"/>
        <w:jc w:val="both"/>
        <w:rPr>
          <w:rFonts w:ascii="Times New Roman" w:hAnsi="Times New Roman" w:cs="Times New Roman"/>
          <w:sz w:val="24"/>
          <w:szCs w:val="24"/>
        </w:rPr>
      </w:pPr>
      <w:r w:rsidRPr="00F91C5E">
        <w:rPr>
          <w:rFonts w:ascii="Times New Roman" w:hAnsi="Times New Roman" w:cs="Times New Roman"/>
          <w:sz w:val="24"/>
          <w:szCs w:val="24"/>
        </w:rPr>
        <w:t>4.</w:t>
      </w:r>
      <w:r w:rsidR="0039434D" w:rsidRPr="00F91C5E">
        <w:rPr>
          <w:rFonts w:ascii="Times New Roman" w:hAnsi="Times New Roman" w:cs="Times New Roman"/>
          <w:sz w:val="24"/>
          <w:szCs w:val="24"/>
        </w:rPr>
        <w:t>4</w:t>
      </w:r>
      <w:r w:rsidRPr="00F91C5E">
        <w:rPr>
          <w:rFonts w:ascii="Times New Roman" w:hAnsi="Times New Roman" w:cs="Times New Roman"/>
          <w:sz w:val="24"/>
          <w:szCs w:val="24"/>
        </w:rPr>
        <w:t>. Устранение Подрядчиком в установленные сроки выявленных Заказчиком недостатков не освобождает его от уплаты сумм неустоек (штрафов, пеней), предусмотренных настоящим Договором.</w:t>
      </w:r>
    </w:p>
    <w:p w14:paraId="0E507A1C" w14:textId="54F00730" w:rsidR="00494A78" w:rsidRPr="00F91C5E" w:rsidRDefault="00494A78" w:rsidP="00494A78">
      <w:pPr>
        <w:widowControl w:val="0"/>
        <w:ind w:firstLine="426"/>
        <w:jc w:val="both"/>
        <w:rPr>
          <w:rFonts w:ascii="Times New Roman" w:hAnsi="Times New Roman" w:cs="Times New Roman"/>
          <w:sz w:val="24"/>
          <w:szCs w:val="24"/>
        </w:rPr>
      </w:pPr>
      <w:r w:rsidRPr="00F91C5E">
        <w:rPr>
          <w:rFonts w:ascii="Times New Roman" w:hAnsi="Times New Roman" w:cs="Times New Roman"/>
          <w:sz w:val="24"/>
          <w:szCs w:val="24"/>
        </w:rPr>
        <w:t>4.</w:t>
      </w:r>
      <w:r w:rsidR="0039434D" w:rsidRPr="00F91C5E">
        <w:rPr>
          <w:rFonts w:ascii="Times New Roman" w:hAnsi="Times New Roman" w:cs="Times New Roman"/>
          <w:sz w:val="24"/>
          <w:szCs w:val="24"/>
        </w:rPr>
        <w:t>5</w:t>
      </w:r>
      <w:r w:rsidRPr="00F91C5E">
        <w:rPr>
          <w:rFonts w:ascii="Times New Roman" w:hAnsi="Times New Roman" w:cs="Times New Roman"/>
          <w:sz w:val="24"/>
          <w:szCs w:val="24"/>
        </w:rPr>
        <w:t>.</w:t>
      </w:r>
      <w:r w:rsidRPr="00F91C5E">
        <w:rPr>
          <w:rFonts w:ascii="Times New Roman" w:hAnsi="Times New Roman" w:cs="Times New Roman"/>
          <w:sz w:val="24"/>
          <w:szCs w:val="24"/>
        </w:rPr>
        <w:tab/>
        <w:t>Отсутствие письменных возражений по выданным предписаниям, распоряжениям, претензиям, адресованным Подрядчику Заказчиком, означает, что указанные нарушения признаны Подрядчиком в полном объеме.</w:t>
      </w:r>
    </w:p>
    <w:p w14:paraId="406943C9" w14:textId="0E7C578E" w:rsidR="00494A78" w:rsidRPr="00F91C5E" w:rsidRDefault="00494A78" w:rsidP="00494A78">
      <w:pPr>
        <w:widowControl w:val="0"/>
        <w:ind w:firstLine="426"/>
        <w:jc w:val="both"/>
        <w:rPr>
          <w:rFonts w:ascii="Times New Roman" w:hAnsi="Times New Roman" w:cs="Times New Roman"/>
          <w:sz w:val="24"/>
          <w:szCs w:val="24"/>
        </w:rPr>
      </w:pPr>
      <w:r w:rsidRPr="00F91C5E">
        <w:rPr>
          <w:rFonts w:ascii="Times New Roman" w:hAnsi="Times New Roman" w:cs="Times New Roman"/>
          <w:sz w:val="24"/>
          <w:szCs w:val="24"/>
        </w:rPr>
        <w:lastRenderedPageBreak/>
        <w:t>4.</w:t>
      </w:r>
      <w:r w:rsidR="0039434D" w:rsidRPr="00F91C5E">
        <w:rPr>
          <w:rFonts w:ascii="Times New Roman" w:hAnsi="Times New Roman" w:cs="Times New Roman"/>
          <w:sz w:val="24"/>
          <w:szCs w:val="24"/>
        </w:rPr>
        <w:t>6</w:t>
      </w:r>
      <w:r w:rsidRPr="00F91C5E">
        <w:rPr>
          <w:rFonts w:ascii="Times New Roman" w:hAnsi="Times New Roman" w:cs="Times New Roman"/>
          <w:sz w:val="24"/>
          <w:szCs w:val="24"/>
        </w:rPr>
        <w:t>.</w:t>
      </w:r>
      <w:r w:rsidRPr="00F91C5E">
        <w:rPr>
          <w:rFonts w:ascii="Times New Roman" w:hAnsi="Times New Roman" w:cs="Times New Roman"/>
          <w:sz w:val="24"/>
          <w:szCs w:val="24"/>
        </w:rPr>
        <w:tab/>
        <w:t>Подрядчик по Акту передает Заказчику результат</w:t>
      </w:r>
      <w:r w:rsidR="00215048" w:rsidRPr="00F91C5E">
        <w:rPr>
          <w:rFonts w:ascii="Times New Roman" w:hAnsi="Times New Roman" w:cs="Times New Roman"/>
          <w:sz w:val="24"/>
          <w:szCs w:val="24"/>
        </w:rPr>
        <w:t>ы</w:t>
      </w:r>
      <w:r w:rsidR="00510221" w:rsidRPr="00F91C5E">
        <w:rPr>
          <w:rFonts w:ascii="Times New Roman" w:hAnsi="Times New Roman" w:cs="Times New Roman"/>
          <w:sz w:val="24"/>
          <w:szCs w:val="24"/>
        </w:rPr>
        <w:t xml:space="preserve"> </w:t>
      </w:r>
      <w:r w:rsidRPr="00F91C5E">
        <w:rPr>
          <w:rFonts w:ascii="Times New Roman" w:hAnsi="Times New Roman" w:cs="Times New Roman"/>
          <w:sz w:val="24"/>
          <w:szCs w:val="24"/>
        </w:rPr>
        <w:t>выполненных работ по Договору, указанных в п. 1.1 настоящего Договора.</w:t>
      </w:r>
    </w:p>
    <w:p w14:paraId="215A5807" w14:textId="643B54AC" w:rsidR="00494A78" w:rsidRPr="00F91C5E" w:rsidRDefault="00494A78" w:rsidP="00494A78">
      <w:pPr>
        <w:widowControl w:val="0"/>
        <w:ind w:firstLine="426"/>
        <w:jc w:val="both"/>
        <w:rPr>
          <w:rFonts w:ascii="Times New Roman" w:hAnsi="Times New Roman" w:cs="Times New Roman"/>
          <w:sz w:val="24"/>
          <w:szCs w:val="24"/>
        </w:rPr>
      </w:pPr>
      <w:r w:rsidRPr="00F91C5E">
        <w:rPr>
          <w:rFonts w:ascii="Times New Roman" w:hAnsi="Times New Roman" w:cs="Times New Roman"/>
          <w:sz w:val="24"/>
          <w:szCs w:val="24"/>
        </w:rPr>
        <w:t>4.</w:t>
      </w:r>
      <w:r w:rsidR="0039434D" w:rsidRPr="00F91C5E">
        <w:rPr>
          <w:rFonts w:ascii="Times New Roman" w:hAnsi="Times New Roman" w:cs="Times New Roman"/>
          <w:sz w:val="24"/>
          <w:szCs w:val="24"/>
        </w:rPr>
        <w:t>7</w:t>
      </w:r>
      <w:r w:rsidRPr="00F91C5E">
        <w:rPr>
          <w:rFonts w:ascii="Times New Roman" w:hAnsi="Times New Roman" w:cs="Times New Roman"/>
          <w:sz w:val="24"/>
          <w:szCs w:val="24"/>
        </w:rPr>
        <w:t>.</w:t>
      </w:r>
      <w:r w:rsidRPr="00F91C5E">
        <w:rPr>
          <w:rFonts w:ascii="Times New Roman" w:hAnsi="Times New Roman" w:cs="Times New Roman"/>
          <w:sz w:val="24"/>
          <w:szCs w:val="24"/>
        </w:rPr>
        <w:tab/>
        <w:t>Заказчик п</w:t>
      </w:r>
      <w:r w:rsidR="00510514" w:rsidRPr="00F91C5E">
        <w:rPr>
          <w:rFonts w:ascii="Times New Roman" w:hAnsi="Times New Roman" w:cs="Times New Roman"/>
          <w:sz w:val="24"/>
          <w:szCs w:val="24"/>
        </w:rPr>
        <w:t xml:space="preserve">одписавший </w:t>
      </w:r>
      <w:r w:rsidRPr="00F91C5E">
        <w:rPr>
          <w:rFonts w:ascii="Times New Roman" w:hAnsi="Times New Roman" w:cs="Times New Roman"/>
          <w:b/>
          <w:sz w:val="24"/>
          <w:szCs w:val="24"/>
        </w:rPr>
        <w:t>Акт</w:t>
      </w:r>
      <w:r w:rsidR="00510221" w:rsidRPr="00F91C5E">
        <w:rPr>
          <w:rFonts w:ascii="Times New Roman" w:hAnsi="Times New Roman" w:cs="Times New Roman"/>
          <w:b/>
          <w:sz w:val="24"/>
          <w:szCs w:val="24"/>
        </w:rPr>
        <w:t xml:space="preserve"> сдачи-приёмки выполненных работ</w:t>
      </w:r>
      <w:r w:rsidRPr="00F91C5E">
        <w:rPr>
          <w:rFonts w:ascii="Times New Roman" w:hAnsi="Times New Roman" w:cs="Times New Roman"/>
          <w:sz w:val="24"/>
          <w:szCs w:val="24"/>
        </w:rPr>
        <w:t>, не лишается права ссылаться на недостатки выполненных работ, результатов работ и требовать их устранения после подписания указанных актов.</w:t>
      </w:r>
    </w:p>
    <w:p w14:paraId="56202FBB" w14:textId="27A36CF5" w:rsidR="00324667" w:rsidRPr="00F91C5E" w:rsidRDefault="00494A78" w:rsidP="00494A78">
      <w:pPr>
        <w:widowControl w:val="0"/>
        <w:tabs>
          <w:tab w:val="left" w:pos="3168"/>
          <w:tab w:val="center" w:pos="5245"/>
        </w:tabs>
        <w:ind w:firstLine="426"/>
        <w:jc w:val="both"/>
        <w:rPr>
          <w:rFonts w:ascii="Times New Roman" w:hAnsi="Times New Roman" w:cs="Times New Roman"/>
          <w:spacing w:val="5"/>
          <w:sz w:val="24"/>
          <w:szCs w:val="24"/>
        </w:rPr>
      </w:pPr>
      <w:r w:rsidRPr="00F91C5E">
        <w:rPr>
          <w:rFonts w:ascii="Times New Roman" w:hAnsi="Times New Roman" w:cs="Times New Roman"/>
          <w:sz w:val="24"/>
          <w:szCs w:val="24"/>
        </w:rPr>
        <w:t>4.</w:t>
      </w:r>
      <w:r w:rsidR="0039434D" w:rsidRPr="00F91C5E">
        <w:rPr>
          <w:rFonts w:ascii="Times New Roman" w:hAnsi="Times New Roman" w:cs="Times New Roman"/>
          <w:sz w:val="24"/>
          <w:szCs w:val="24"/>
        </w:rPr>
        <w:t>8</w:t>
      </w:r>
      <w:r w:rsidRPr="00F91C5E">
        <w:rPr>
          <w:rFonts w:ascii="Times New Roman" w:hAnsi="Times New Roman" w:cs="Times New Roman"/>
          <w:sz w:val="24"/>
          <w:szCs w:val="24"/>
        </w:rPr>
        <w:t xml:space="preserve">. Настоящий Договор считается исполненным после подписания Сторонами Акта и передачи Заказчику результата работ по акту приема-передачи </w:t>
      </w:r>
      <w:r w:rsidR="0039434D" w:rsidRPr="00F91C5E">
        <w:rPr>
          <w:rFonts w:ascii="Times New Roman" w:hAnsi="Times New Roman" w:cs="Times New Roman"/>
          <w:sz w:val="24"/>
          <w:szCs w:val="24"/>
        </w:rPr>
        <w:t>выполненных работ</w:t>
      </w:r>
      <w:r w:rsidRPr="00F91C5E">
        <w:rPr>
          <w:rFonts w:ascii="Times New Roman" w:hAnsi="Times New Roman" w:cs="Times New Roman"/>
          <w:sz w:val="24"/>
          <w:szCs w:val="24"/>
        </w:rPr>
        <w:t xml:space="preserve"> в объеме, определенном </w:t>
      </w:r>
      <w:r w:rsidRPr="00F91C5E">
        <w:rPr>
          <w:rFonts w:ascii="Times New Roman" w:hAnsi="Times New Roman" w:cs="Times New Roman"/>
          <w:spacing w:val="5"/>
          <w:sz w:val="24"/>
          <w:szCs w:val="24"/>
        </w:rPr>
        <w:t>Описанием объекта закупки.</w:t>
      </w:r>
    </w:p>
    <w:p w14:paraId="3067E106" w14:textId="77777777" w:rsidR="002539D4" w:rsidRPr="00F91C5E" w:rsidRDefault="002539D4" w:rsidP="002539D4">
      <w:pPr>
        <w:shd w:val="clear" w:color="auto" w:fill="FFFFFF"/>
        <w:suppressAutoHyphens/>
        <w:spacing w:after="0" w:line="240" w:lineRule="auto"/>
        <w:jc w:val="center"/>
        <w:rPr>
          <w:rFonts w:ascii="Times New Roman" w:eastAsia="Calibri" w:hAnsi="Times New Roman" w:cs="Times New Roman"/>
          <w:b/>
          <w:bCs/>
          <w:kern w:val="1"/>
          <w:sz w:val="24"/>
          <w:szCs w:val="24"/>
          <w:lang w:eastAsia="ru-RU"/>
        </w:rPr>
      </w:pPr>
      <w:r w:rsidRPr="00F91C5E">
        <w:rPr>
          <w:rFonts w:ascii="Times New Roman" w:eastAsia="Calibri" w:hAnsi="Times New Roman" w:cs="Times New Roman"/>
          <w:b/>
          <w:bCs/>
          <w:kern w:val="1"/>
          <w:sz w:val="24"/>
          <w:szCs w:val="24"/>
          <w:lang w:eastAsia="ru-RU"/>
        </w:rPr>
        <w:t xml:space="preserve">5. ГАРАНТИЯ КАЧЕСТВА ВЫПОЛНЕННЫХ РАБОТ </w:t>
      </w:r>
    </w:p>
    <w:p w14:paraId="1C30602D" w14:textId="4784E0F0" w:rsidR="002539D4" w:rsidRPr="00F91C5E" w:rsidRDefault="002539D4" w:rsidP="002539D4">
      <w:pPr>
        <w:shd w:val="clear" w:color="auto" w:fill="FFFFFF"/>
        <w:suppressAutoHyphens/>
        <w:spacing w:after="0" w:line="240" w:lineRule="auto"/>
        <w:ind w:firstLine="540"/>
        <w:jc w:val="both"/>
        <w:rPr>
          <w:rFonts w:ascii="Times New Roman" w:eastAsia="Calibri" w:hAnsi="Times New Roman" w:cs="Times New Roman"/>
          <w:kern w:val="1"/>
          <w:sz w:val="24"/>
          <w:szCs w:val="24"/>
          <w:lang w:eastAsia="ru-RU"/>
        </w:rPr>
      </w:pPr>
      <w:r w:rsidRPr="00F91C5E">
        <w:rPr>
          <w:rFonts w:ascii="Times New Roman" w:eastAsia="Calibri" w:hAnsi="Times New Roman" w:cs="Times New Roman"/>
          <w:kern w:val="1"/>
          <w:sz w:val="24"/>
          <w:szCs w:val="24"/>
          <w:lang w:eastAsia="ru-RU"/>
        </w:rPr>
        <w:t xml:space="preserve">5.1. </w:t>
      </w:r>
      <w:r w:rsidRPr="00F91C5E">
        <w:rPr>
          <w:rFonts w:ascii="Times New Roman" w:eastAsia="Calibri" w:hAnsi="Times New Roman" w:cs="Times New Roman"/>
          <w:spacing w:val="7"/>
          <w:kern w:val="1"/>
          <w:sz w:val="24"/>
          <w:szCs w:val="24"/>
          <w:lang w:eastAsia="ru-RU"/>
        </w:rPr>
        <w:t xml:space="preserve">Качество выполняемых работ должно удовлетворять требованиям действующих стандартов, </w:t>
      </w:r>
      <w:r w:rsidRPr="00F91C5E">
        <w:rPr>
          <w:rFonts w:ascii="Times New Roman" w:eastAsia="Calibri" w:hAnsi="Times New Roman" w:cs="Times New Roman"/>
          <w:kern w:val="1"/>
          <w:sz w:val="24"/>
          <w:szCs w:val="24"/>
          <w:lang w:eastAsia="ru-RU"/>
        </w:rPr>
        <w:t xml:space="preserve">технической документации и других нормативных документов. </w:t>
      </w:r>
      <w:r w:rsidR="00F83EAF" w:rsidRPr="00F91C5E">
        <w:rPr>
          <w:rFonts w:ascii="Times New Roman" w:eastAsia="Calibri" w:hAnsi="Times New Roman" w:cs="Times New Roman"/>
          <w:kern w:val="1"/>
          <w:sz w:val="24"/>
          <w:szCs w:val="24"/>
          <w:lang w:eastAsia="ru-RU"/>
        </w:rPr>
        <w:t xml:space="preserve">Гарантии на работы </w:t>
      </w:r>
      <w:r w:rsidR="00F83EAF" w:rsidRPr="00C07AB7">
        <w:rPr>
          <w:rFonts w:ascii="Times New Roman" w:eastAsia="Calibri" w:hAnsi="Times New Roman" w:cs="Times New Roman"/>
          <w:kern w:val="1"/>
          <w:sz w:val="24"/>
          <w:szCs w:val="24"/>
          <w:lang w:eastAsia="ru-RU"/>
        </w:rPr>
        <w:t>не менее 60 месяцев</w:t>
      </w:r>
      <w:r w:rsidR="00F83EAF" w:rsidRPr="00F91C5E">
        <w:rPr>
          <w:rFonts w:ascii="Times New Roman" w:eastAsia="Calibri" w:hAnsi="Times New Roman" w:cs="Times New Roman"/>
          <w:kern w:val="1"/>
          <w:sz w:val="24"/>
          <w:szCs w:val="24"/>
          <w:lang w:eastAsia="ru-RU"/>
        </w:rPr>
        <w:t xml:space="preserve"> с момента подписания </w:t>
      </w:r>
      <w:r w:rsidR="003C056E" w:rsidRPr="00F91C5E">
        <w:rPr>
          <w:rFonts w:ascii="Times New Roman" w:hAnsi="Times New Roman" w:cs="Times New Roman"/>
          <w:color w:val="0000FF"/>
          <w:sz w:val="24"/>
          <w:szCs w:val="24"/>
        </w:rPr>
        <w:t>Акта сдачи-приёмки выполненных работ</w:t>
      </w:r>
      <w:r w:rsidR="00F83EAF" w:rsidRPr="00F91C5E">
        <w:rPr>
          <w:rFonts w:ascii="Times New Roman" w:eastAsia="Calibri" w:hAnsi="Times New Roman" w:cs="Times New Roman"/>
          <w:kern w:val="1"/>
          <w:sz w:val="24"/>
          <w:szCs w:val="24"/>
          <w:lang w:eastAsia="ru-RU"/>
        </w:rPr>
        <w:t xml:space="preserve">. </w:t>
      </w:r>
      <w:r w:rsidRPr="00F91C5E">
        <w:rPr>
          <w:rFonts w:ascii="Times New Roman" w:eastAsia="Calibri" w:hAnsi="Times New Roman" w:cs="Times New Roman"/>
          <w:spacing w:val="7"/>
          <w:kern w:val="1"/>
          <w:sz w:val="24"/>
          <w:szCs w:val="24"/>
          <w:lang w:eastAsia="ru-RU"/>
        </w:rPr>
        <w:t xml:space="preserve">Гарантия </w:t>
      </w:r>
      <w:r w:rsidR="00F83EAF" w:rsidRPr="00F91C5E">
        <w:rPr>
          <w:rFonts w:ascii="Times New Roman" w:eastAsia="Calibri" w:hAnsi="Times New Roman" w:cs="Times New Roman"/>
          <w:spacing w:val="7"/>
          <w:kern w:val="1"/>
          <w:sz w:val="24"/>
          <w:szCs w:val="24"/>
          <w:lang w:eastAsia="ru-RU"/>
        </w:rPr>
        <w:t xml:space="preserve">на изделия и монтажные работы должен составлять не менее 60 (шестидесяти) месяцев с даты подписания </w:t>
      </w:r>
      <w:r w:rsidR="003C056E" w:rsidRPr="00F91C5E">
        <w:rPr>
          <w:rFonts w:ascii="Times New Roman" w:hAnsi="Times New Roman" w:cs="Times New Roman"/>
          <w:color w:val="0000FF"/>
          <w:sz w:val="24"/>
          <w:szCs w:val="24"/>
        </w:rPr>
        <w:t>Акта сдачи-приёмки выполненных работ</w:t>
      </w:r>
      <w:r w:rsidRPr="00F91C5E">
        <w:rPr>
          <w:rFonts w:ascii="Times New Roman" w:eastAsia="Calibri" w:hAnsi="Times New Roman" w:cs="Times New Roman"/>
          <w:spacing w:val="7"/>
          <w:kern w:val="1"/>
          <w:sz w:val="24"/>
          <w:szCs w:val="24"/>
          <w:lang w:eastAsia="ru-RU"/>
        </w:rPr>
        <w:t>.</w:t>
      </w:r>
      <w:r w:rsidR="00C27E5A" w:rsidRPr="00F91C5E">
        <w:rPr>
          <w:rFonts w:ascii="Times New Roman" w:eastAsia="Calibri" w:hAnsi="Times New Roman" w:cs="Times New Roman"/>
          <w:spacing w:val="7"/>
          <w:kern w:val="1"/>
          <w:sz w:val="24"/>
          <w:szCs w:val="24"/>
          <w:lang w:eastAsia="ru-RU"/>
        </w:rPr>
        <w:t xml:space="preserve"> В гарантийный период Подрядчик обязан выезжать на объект по заявке для устранения возможных дефектов, при условии надлежащей эксплуатации, в течение 2-х суток.</w:t>
      </w:r>
      <w:r w:rsidR="00C27E5A" w:rsidRPr="00F91C5E">
        <w:rPr>
          <w:rFonts w:ascii="Times New Roman" w:eastAsia="Calibri" w:hAnsi="Times New Roman" w:cs="Times New Roman"/>
          <w:b/>
          <w:spacing w:val="7"/>
          <w:kern w:val="1"/>
          <w:sz w:val="24"/>
          <w:szCs w:val="24"/>
          <w:lang w:eastAsia="ru-RU"/>
        </w:rPr>
        <w:t xml:space="preserve"> </w:t>
      </w:r>
    </w:p>
    <w:p w14:paraId="72CA2B14" w14:textId="77777777" w:rsidR="008B2CA4" w:rsidRPr="00F91C5E" w:rsidRDefault="008B2CA4" w:rsidP="008B2CA4">
      <w:pPr>
        <w:shd w:val="clear" w:color="auto" w:fill="FFFFFF"/>
        <w:tabs>
          <w:tab w:val="left" w:pos="1262"/>
        </w:tabs>
        <w:suppressAutoHyphens/>
        <w:spacing w:after="0" w:line="240" w:lineRule="auto"/>
        <w:ind w:firstLine="540"/>
        <w:jc w:val="both"/>
        <w:rPr>
          <w:rFonts w:ascii="Times New Roman" w:eastAsia="Calibri" w:hAnsi="Times New Roman" w:cs="Times New Roman"/>
          <w:spacing w:val="2"/>
          <w:kern w:val="1"/>
          <w:sz w:val="24"/>
          <w:szCs w:val="24"/>
          <w:lang w:eastAsia="ru-RU"/>
        </w:rPr>
      </w:pPr>
      <w:r w:rsidRPr="00F91C5E">
        <w:rPr>
          <w:rFonts w:ascii="Times New Roman" w:eastAsia="Calibri" w:hAnsi="Times New Roman" w:cs="Times New Roman"/>
          <w:spacing w:val="2"/>
          <w:kern w:val="1"/>
          <w:sz w:val="24"/>
          <w:szCs w:val="24"/>
          <w:lang w:eastAsia="ru-RU"/>
        </w:rPr>
        <w:t>5.3. Если в течение гарантийного срока будут обнаружены скрытые недостатки (дефекты) выполненных работ, Подрядчик за свой счет, своими средствами и силами в безусловном порядке в согласованные с Заказчиком сроки, но не позднее сроков, согласованных сторонами в соответствии с абзацем третьим настоящего пункта, устраняет выявленные недостатки (дефекты).</w:t>
      </w:r>
    </w:p>
    <w:p w14:paraId="50E39254" w14:textId="77777777" w:rsidR="008B2CA4" w:rsidRPr="00F91C5E" w:rsidRDefault="008B2CA4" w:rsidP="008B2CA4">
      <w:pPr>
        <w:shd w:val="clear" w:color="auto" w:fill="FFFFFF"/>
        <w:tabs>
          <w:tab w:val="left" w:pos="1262"/>
        </w:tabs>
        <w:suppressAutoHyphens/>
        <w:spacing w:after="0" w:line="240" w:lineRule="auto"/>
        <w:ind w:firstLine="540"/>
        <w:jc w:val="both"/>
        <w:rPr>
          <w:rFonts w:ascii="Times New Roman" w:eastAsia="Calibri" w:hAnsi="Times New Roman" w:cs="Times New Roman"/>
          <w:spacing w:val="2"/>
          <w:kern w:val="1"/>
          <w:sz w:val="24"/>
          <w:szCs w:val="24"/>
          <w:lang w:eastAsia="ru-RU"/>
        </w:rPr>
      </w:pPr>
      <w:r w:rsidRPr="00F91C5E">
        <w:rPr>
          <w:rFonts w:ascii="Times New Roman" w:eastAsia="Calibri" w:hAnsi="Times New Roman" w:cs="Times New Roman"/>
          <w:spacing w:val="2"/>
          <w:kern w:val="1"/>
          <w:sz w:val="24"/>
          <w:szCs w:val="24"/>
          <w:lang w:eastAsia="ru-RU"/>
        </w:rPr>
        <w:t xml:space="preserve">В таком случае Заказчик совместно с Подрядчиком в течение 3 (трех) рабочих дней с момента обнаружения (выявления) недостатков (дефектов) составляют акт о выявленных недостатках (дефектах) и сроках их устранения. </w:t>
      </w:r>
    </w:p>
    <w:p w14:paraId="4571884B" w14:textId="77777777" w:rsidR="008B2CA4" w:rsidRPr="00F91C5E" w:rsidRDefault="008B2CA4" w:rsidP="008B2CA4">
      <w:pPr>
        <w:shd w:val="clear" w:color="auto" w:fill="FFFFFF"/>
        <w:tabs>
          <w:tab w:val="left" w:pos="1262"/>
        </w:tabs>
        <w:suppressAutoHyphens/>
        <w:spacing w:after="0" w:line="240" w:lineRule="auto"/>
        <w:ind w:firstLine="540"/>
        <w:jc w:val="both"/>
        <w:rPr>
          <w:rFonts w:ascii="Times New Roman" w:eastAsia="Calibri" w:hAnsi="Times New Roman" w:cs="Times New Roman"/>
          <w:spacing w:val="2"/>
          <w:kern w:val="1"/>
          <w:sz w:val="24"/>
          <w:szCs w:val="24"/>
          <w:lang w:eastAsia="ru-RU"/>
        </w:rPr>
      </w:pPr>
      <w:r w:rsidRPr="00F91C5E">
        <w:rPr>
          <w:rFonts w:ascii="Times New Roman" w:eastAsia="Calibri" w:hAnsi="Times New Roman" w:cs="Times New Roman"/>
          <w:spacing w:val="2"/>
          <w:kern w:val="1"/>
          <w:sz w:val="24"/>
          <w:szCs w:val="24"/>
          <w:lang w:eastAsia="ru-RU"/>
        </w:rPr>
        <w:t>Срок устранения недостатков с момента составления акта не может превышать более 5 (пяти) рабочих дней. За каждый день просрочки исполнения данного обязательства Подрядчик уплачивает пени 0,1% от цены договора.</w:t>
      </w:r>
    </w:p>
    <w:p w14:paraId="49737DB7" w14:textId="2F866EAD" w:rsidR="002539D4" w:rsidRPr="00F91C5E" w:rsidRDefault="008B2CA4" w:rsidP="008B2CA4">
      <w:pPr>
        <w:shd w:val="clear" w:color="auto" w:fill="FFFFFF"/>
        <w:tabs>
          <w:tab w:val="left" w:pos="1262"/>
        </w:tabs>
        <w:suppressAutoHyphens/>
        <w:spacing w:after="0" w:line="240" w:lineRule="auto"/>
        <w:ind w:firstLine="540"/>
        <w:jc w:val="both"/>
        <w:rPr>
          <w:rFonts w:ascii="Times New Roman" w:eastAsia="Calibri" w:hAnsi="Times New Roman" w:cs="Times New Roman"/>
          <w:spacing w:val="1"/>
          <w:kern w:val="1"/>
          <w:sz w:val="24"/>
          <w:szCs w:val="24"/>
          <w:lang w:eastAsia="ru-RU"/>
        </w:rPr>
      </w:pPr>
      <w:r w:rsidRPr="00F91C5E">
        <w:rPr>
          <w:rFonts w:ascii="Times New Roman" w:eastAsia="Calibri" w:hAnsi="Times New Roman" w:cs="Times New Roman"/>
          <w:spacing w:val="2"/>
          <w:kern w:val="1"/>
          <w:sz w:val="24"/>
          <w:szCs w:val="24"/>
          <w:lang w:eastAsia="ru-RU"/>
        </w:rPr>
        <w:t>5.4. В том случае, если Подрядчик необоснованно откажется от подписания Акта и/или не приступит в согласованный срок к устранению обнаруженных дефектов, Заказчик вправе самостоятельно либо с привлечением третьих лиц переделать некачественно выполненные работы. При этом все понесенные в таком случае расходы Заказчика подлежат оплате Подрядчиком в течение 15 (пятнадцати) дней после поступления подтверждающих документов о проведении таких работ.</w:t>
      </w:r>
    </w:p>
    <w:p w14:paraId="0984968E" w14:textId="77777777" w:rsidR="00324667" w:rsidRPr="00F91C5E" w:rsidRDefault="00324667" w:rsidP="003365E8">
      <w:pPr>
        <w:suppressAutoHyphens/>
        <w:spacing w:after="0" w:line="240" w:lineRule="auto"/>
        <w:ind w:firstLine="426"/>
        <w:jc w:val="both"/>
        <w:rPr>
          <w:rFonts w:ascii="Times New Roman" w:eastAsia="Times New Roman" w:hAnsi="Times New Roman" w:cs="Times New Roman"/>
          <w:b/>
          <w:strike/>
          <w:color w:val="FF0000"/>
          <w:sz w:val="24"/>
          <w:szCs w:val="24"/>
          <w:lang w:eastAsia="ru-RU"/>
        </w:rPr>
      </w:pPr>
    </w:p>
    <w:p w14:paraId="035D1E34" w14:textId="0E13A0C2" w:rsidR="003C056E" w:rsidRPr="00F91C5E" w:rsidRDefault="00FC3B4A" w:rsidP="003C056E">
      <w:pPr>
        <w:suppressAutoHyphens/>
        <w:spacing w:after="0" w:line="240" w:lineRule="auto"/>
        <w:ind w:left="360"/>
        <w:jc w:val="center"/>
        <w:rPr>
          <w:rFonts w:ascii="Times New Roman" w:eastAsia="Calibri" w:hAnsi="Times New Roman" w:cs="Times New Roman"/>
          <w:kern w:val="1"/>
          <w:sz w:val="24"/>
          <w:szCs w:val="24"/>
          <w:lang w:eastAsia="ru-RU"/>
        </w:rPr>
      </w:pPr>
      <w:r w:rsidRPr="00F91C5E">
        <w:rPr>
          <w:rFonts w:ascii="Times New Roman" w:eastAsia="Calibri" w:hAnsi="Times New Roman" w:cs="Times New Roman"/>
          <w:b/>
          <w:kern w:val="1"/>
          <w:sz w:val="24"/>
          <w:szCs w:val="24"/>
          <w:lang w:eastAsia="ru-RU"/>
        </w:rPr>
        <w:t>6. ОТВЕТСТВЕННОСТЬ СТОРОН</w:t>
      </w:r>
    </w:p>
    <w:p w14:paraId="6F86B229" w14:textId="6F45C7B4"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F91C5E">
        <w:rPr>
          <w:rFonts w:ascii="Times New Roman" w:eastAsia="Times New Roman" w:hAnsi="Times New Roman" w:cs="Times New Roman"/>
          <w:kern w:val="2"/>
          <w:lang w:eastAsia="ru-RU"/>
        </w:rPr>
        <w:t>6</w:t>
      </w:r>
      <w:r w:rsidRPr="008B2CA4">
        <w:rPr>
          <w:rFonts w:ascii="Times New Roman" w:eastAsia="Times New Roman" w:hAnsi="Times New Roman" w:cs="Times New Roman"/>
          <w:kern w:val="2"/>
          <w:lang w:eastAsia="ru-RU"/>
        </w:rPr>
        <w:t>.1.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1D6DBFBD" w14:textId="3C3299D4"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6.2.</w:t>
      </w:r>
      <w:r w:rsidR="00DB587B">
        <w:rPr>
          <w:rFonts w:ascii="Times New Roman" w:eastAsia="Times New Roman" w:hAnsi="Times New Roman" w:cs="Times New Roman"/>
          <w:kern w:val="2"/>
          <w:lang w:eastAsia="ru-RU"/>
        </w:rPr>
        <w:t xml:space="preserve"> В случае просрочки исполнения Подрядчиком </w:t>
      </w:r>
      <w:r w:rsidRPr="008B2CA4">
        <w:rPr>
          <w:rFonts w:ascii="Times New Roman" w:eastAsia="Times New Roman" w:hAnsi="Times New Roman" w:cs="Times New Roman"/>
          <w:kern w:val="2"/>
          <w:lang w:eastAsia="ru-RU"/>
        </w:rPr>
        <w:t>своих обязательств, предусмотренных Договором, Заказчик вправе начислить неустойку в виде пени. Пеня начисляется в размере 0,1 % от стоимости невыполненных (несвоевременно выполненных работ) за каждый день просрочки исполнения обязательств, начиная со дня, следующего после дня истечения установленного срока исполнения обязательств, по Договору.</w:t>
      </w:r>
    </w:p>
    <w:p w14:paraId="16617E6B" w14:textId="7C1B0C54"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 xml:space="preserve">За каждый факт неисполнения или ненадлежащего исполнения </w:t>
      </w:r>
      <w:r w:rsidR="00DB587B">
        <w:rPr>
          <w:rFonts w:ascii="Times New Roman" w:eastAsia="Times New Roman" w:hAnsi="Times New Roman" w:cs="Times New Roman"/>
          <w:kern w:val="2"/>
          <w:lang w:eastAsia="ru-RU"/>
        </w:rPr>
        <w:t>Подрядчиком</w:t>
      </w:r>
      <w:r w:rsidR="00DB587B" w:rsidRPr="008B2CA4">
        <w:rPr>
          <w:rFonts w:ascii="Times New Roman" w:eastAsia="Times New Roman" w:hAnsi="Times New Roman" w:cs="Times New Roman"/>
          <w:kern w:val="2"/>
          <w:lang w:eastAsia="ru-RU"/>
        </w:rPr>
        <w:t xml:space="preserve"> </w:t>
      </w:r>
      <w:r w:rsidRPr="008B2CA4">
        <w:rPr>
          <w:rFonts w:ascii="Times New Roman" w:eastAsia="Times New Roman" w:hAnsi="Times New Roman" w:cs="Times New Roman"/>
          <w:kern w:val="2"/>
          <w:lang w:eastAsia="ru-RU"/>
        </w:rPr>
        <w:t xml:space="preserve">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процентов цены договора. </w:t>
      </w:r>
    </w:p>
    <w:p w14:paraId="353B90A9" w14:textId="4E2A5E54"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 xml:space="preserve">6.3. В случае нарушения Заказчиком срока оплаты, предусмотренного Договором, </w:t>
      </w:r>
      <w:r w:rsidR="00DB587B">
        <w:rPr>
          <w:rFonts w:ascii="Times New Roman" w:eastAsia="Times New Roman" w:hAnsi="Times New Roman" w:cs="Times New Roman"/>
          <w:kern w:val="2"/>
          <w:lang w:eastAsia="ru-RU"/>
        </w:rPr>
        <w:t>Подрядчик</w:t>
      </w:r>
      <w:r w:rsidRPr="008B2CA4">
        <w:rPr>
          <w:rFonts w:ascii="Times New Roman" w:eastAsia="Times New Roman" w:hAnsi="Times New Roman" w:cs="Times New Roman"/>
          <w:kern w:val="2"/>
          <w:lang w:eastAsia="ru-RU"/>
        </w:rPr>
        <w:t xml:space="preserve"> вправе начислить неустойку в виде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4929694D" w14:textId="77777777"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lastRenderedPageBreak/>
        <w:t xml:space="preserve">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1000 (Одна тысяча) рублей. </w:t>
      </w:r>
    </w:p>
    <w:p w14:paraId="54B99ADE" w14:textId="77777777"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 xml:space="preserve">Общая сумма начисленных штрафов за ненадлежащее исполнение сторонами обязательств, предусмотренных Договором, не может превышать цену Договора. </w:t>
      </w:r>
    </w:p>
    <w:p w14:paraId="6F772610" w14:textId="77777777"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6.4. Уплата неустойки не освобождает Сторону от исполнения обязательств по Договору.</w:t>
      </w:r>
    </w:p>
    <w:p w14:paraId="48FC37D6" w14:textId="77777777"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6.5. Окончание срока действия Договора не освобождает Стороны от ответственности за его нарушение.</w:t>
      </w:r>
    </w:p>
    <w:p w14:paraId="0EF6E8AF" w14:textId="77777777" w:rsidR="008B2CA4" w:rsidRPr="008B2CA4"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 xml:space="preserve">6.6. Заказчик вправе удержать суммы неустойки при проведении расчета по Договору.  </w:t>
      </w:r>
    </w:p>
    <w:p w14:paraId="3C9D0043" w14:textId="5560CF16" w:rsidR="003C056E" w:rsidRPr="00F91C5E" w:rsidRDefault="008B2CA4" w:rsidP="008B2CA4">
      <w:pPr>
        <w:suppressAutoHyphens/>
        <w:spacing w:after="0" w:line="240" w:lineRule="auto"/>
        <w:ind w:firstLine="709"/>
        <w:jc w:val="both"/>
        <w:rPr>
          <w:rFonts w:ascii="Times New Roman" w:eastAsia="Times New Roman" w:hAnsi="Times New Roman" w:cs="Times New Roman"/>
          <w:kern w:val="2"/>
          <w:lang w:eastAsia="ru-RU"/>
        </w:rPr>
      </w:pPr>
      <w:r w:rsidRPr="008B2CA4">
        <w:rPr>
          <w:rFonts w:ascii="Times New Roman" w:eastAsia="Times New Roman" w:hAnsi="Times New Roman" w:cs="Times New Roman"/>
          <w:kern w:val="2"/>
          <w:lang w:eastAsia="ru-RU"/>
        </w:rPr>
        <w:t>6.7.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E3B571D" w14:textId="31A604A2" w:rsidR="003365E8" w:rsidRPr="00F91C5E" w:rsidRDefault="003365E8" w:rsidP="00FC305C">
      <w:pPr>
        <w:suppressAutoHyphens/>
        <w:spacing w:after="0" w:line="240" w:lineRule="auto"/>
        <w:ind w:right="141" w:firstLine="426"/>
        <w:jc w:val="both"/>
        <w:rPr>
          <w:rFonts w:ascii="Times New Roman" w:hAnsi="Times New Roman" w:cs="Times New Roman"/>
          <w:kern w:val="2"/>
          <w:sz w:val="24"/>
          <w:szCs w:val="24"/>
          <w:lang w:eastAsia="ru-RU"/>
        </w:rPr>
      </w:pPr>
    </w:p>
    <w:p w14:paraId="25B034F5" w14:textId="77777777" w:rsidR="002539D4" w:rsidRPr="00F91C5E" w:rsidRDefault="002539D4" w:rsidP="002539D4">
      <w:pPr>
        <w:suppressAutoHyphens/>
        <w:spacing w:after="0" w:line="240" w:lineRule="auto"/>
        <w:jc w:val="center"/>
        <w:rPr>
          <w:rFonts w:ascii="Times New Roman" w:eastAsia="Times New Roman" w:hAnsi="Times New Roman" w:cs="Times New Roman"/>
          <w:kern w:val="1"/>
          <w:sz w:val="24"/>
          <w:szCs w:val="24"/>
          <w:lang w:eastAsia="ru-RU"/>
        </w:rPr>
      </w:pPr>
      <w:r w:rsidRPr="00F91C5E">
        <w:rPr>
          <w:rFonts w:ascii="Times New Roman" w:eastAsia="Times New Roman" w:hAnsi="Times New Roman" w:cs="Times New Roman"/>
          <w:b/>
          <w:bCs/>
          <w:color w:val="000000"/>
          <w:kern w:val="1"/>
          <w:lang w:eastAsia="ru-RU"/>
        </w:rPr>
        <w:t>7</w:t>
      </w:r>
      <w:r w:rsidRPr="00F91C5E">
        <w:rPr>
          <w:rFonts w:ascii="Times New Roman" w:eastAsia="Times New Roman" w:hAnsi="Times New Roman" w:cs="Times New Roman"/>
          <w:b/>
          <w:bCs/>
          <w:color w:val="000000"/>
          <w:kern w:val="1"/>
          <w:sz w:val="24"/>
          <w:szCs w:val="24"/>
          <w:lang w:eastAsia="ru-RU"/>
        </w:rPr>
        <w:t>. АНТИКОРРУПЦИОННАЯ ОГОВОРКА</w:t>
      </w:r>
    </w:p>
    <w:p w14:paraId="73EC5046"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kern w:val="1"/>
          <w:sz w:val="24"/>
          <w:szCs w:val="24"/>
          <w:lang w:eastAsia="ru-RU"/>
        </w:rPr>
      </w:pPr>
      <w:r w:rsidRPr="00F91C5E">
        <w:rPr>
          <w:rFonts w:ascii="Times New Roman" w:eastAsia="Times New Roman" w:hAnsi="Times New Roman" w:cs="Times New Roman"/>
          <w:kern w:val="1"/>
          <w:sz w:val="24"/>
          <w:szCs w:val="24"/>
          <w:lang w:eastAsia="ru-RU"/>
        </w:rPr>
        <w:t>7.1.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4BD09340"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color w:val="000000"/>
          <w:kern w:val="1"/>
          <w:sz w:val="24"/>
          <w:szCs w:val="24"/>
          <w:lang w:eastAsia="ru-RU"/>
        </w:rPr>
      </w:pPr>
      <w:r w:rsidRPr="00F91C5E">
        <w:rPr>
          <w:rFonts w:ascii="Times New Roman" w:eastAsia="Times New Roman" w:hAnsi="Times New Roman" w:cs="Times New Roman"/>
          <w:color w:val="000000"/>
          <w:kern w:val="1"/>
          <w:sz w:val="24"/>
          <w:szCs w:val="24"/>
          <w:lang w:eastAsia="ru-RU"/>
        </w:rPr>
        <w:t>7.2.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BADE7FA"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color w:val="000000"/>
          <w:kern w:val="1"/>
          <w:sz w:val="24"/>
          <w:szCs w:val="24"/>
          <w:lang w:eastAsia="ru-RU"/>
        </w:rPr>
      </w:pPr>
      <w:r w:rsidRPr="00F91C5E">
        <w:rPr>
          <w:rFonts w:ascii="Times New Roman" w:eastAsia="Times New Roman" w:hAnsi="Times New Roman" w:cs="Times New Roman"/>
          <w:color w:val="000000"/>
          <w:kern w:val="1"/>
          <w:sz w:val="24"/>
          <w:szCs w:val="24"/>
          <w:lang w:eastAsia="ru-RU"/>
        </w:rPr>
        <w:t>7.3.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9A9209B"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color w:val="000000"/>
          <w:kern w:val="1"/>
          <w:sz w:val="24"/>
          <w:szCs w:val="24"/>
          <w:lang w:eastAsia="ru-RU"/>
        </w:rPr>
      </w:pPr>
      <w:r w:rsidRPr="00F91C5E">
        <w:rPr>
          <w:rFonts w:ascii="Times New Roman" w:eastAsia="Times New Roman" w:hAnsi="Times New Roman" w:cs="Times New Roman"/>
          <w:color w:val="000000"/>
          <w:kern w:val="1"/>
          <w:sz w:val="24"/>
          <w:szCs w:val="24"/>
          <w:lang w:eastAsia="ru-RU"/>
        </w:rPr>
        <w:t>7.4.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6854E2C0"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color w:val="000000"/>
          <w:kern w:val="1"/>
          <w:sz w:val="24"/>
          <w:szCs w:val="24"/>
          <w:lang w:eastAsia="ru-RU"/>
        </w:rPr>
      </w:pPr>
      <w:r w:rsidRPr="00F91C5E">
        <w:rPr>
          <w:rFonts w:ascii="Times New Roman" w:eastAsia="Times New Roman" w:hAnsi="Times New Roman" w:cs="Times New Roman"/>
          <w:color w:val="000000"/>
          <w:kern w:val="1"/>
          <w:sz w:val="24"/>
          <w:szCs w:val="24"/>
          <w:lang w:eastAsia="ru-RU"/>
        </w:rPr>
        <w:t>7.5. В случае нарушения одной Стороной обязательств воздерживаться от запрещенных в пункте 7.1 настоящего раздела действий и/или неполучения другой Стороной в установленный в пункте 7.3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1B8BD71D" w14:textId="77777777" w:rsidR="002539D4" w:rsidRPr="00F91C5E" w:rsidRDefault="002539D4" w:rsidP="002539D4">
      <w:pPr>
        <w:suppressAutoHyphens/>
        <w:spacing w:after="0" w:line="240" w:lineRule="auto"/>
        <w:jc w:val="both"/>
        <w:rPr>
          <w:rFonts w:ascii="Times New Roman" w:eastAsia="Times New Roman" w:hAnsi="Times New Roman" w:cs="Times New Roman"/>
          <w:kern w:val="1"/>
          <w:sz w:val="24"/>
          <w:szCs w:val="24"/>
          <w:lang w:eastAsia="zh-CN"/>
        </w:rPr>
      </w:pPr>
    </w:p>
    <w:p w14:paraId="5EC83492" w14:textId="77777777" w:rsidR="002539D4" w:rsidRPr="00F91C5E" w:rsidRDefault="002539D4" w:rsidP="002539D4">
      <w:pPr>
        <w:suppressAutoHyphens/>
        <w:spacing w:after="0" w:line="240" w:lineRule="auto"/>
        <w:ind w:left="567"/>
        <w:jc w:val="center"/>
        <w:rPr>
          <w:rFonts w:ascii="Times New Roman" w:eastAsia="Calibri" w:hAnsi="Times New Roman" w:cs="Times New Roman"/>
          <w:b/>
          <w:kern w:val="1"/>
          <w:sz w:val="24"/>
          <w:szCs w:val="24"/>
          <w:lang w:eastAsia="ru-RU"/>
        </w:rPr>
      </w:pPr>
      <w:r w:rsidRPr="00F91C5E">
        <w:rPr>
          <w:rFonts w:ascii="Times New Roman" w:eastAsia="Calibri" w:hAnsi="Times New Roman" w:cs="Times New Roman"/>
          <w:b/>
          <w:kern w:val="1"/>
          <w:sz w:val="24"/>
          <w:szCs w:val="24"/>
          <w:lang w:eastAsia="ru-RU"/>
        </w:rPr>
        <w:t xml:space="preserve">8. ДЕЙСТВИЯ ОБСТОЯТЕЛЬСТВ НЕОПРЕОДОЛИМОЙ СИЛЫ </w:t>
      </w:r>
    </w:p>
    <w:p w14:paraId="4195B85B"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kern w:val="1"/>
          <w:sz w:val="24"/>
          <w:szCs w:val="24"/>
          <w:lang w:eastAsia="ru-RU"/>
        </w:rPr>
      </w:pPr>
      <w:r w:rsidRPr="00F91C5E">
        <w:rPr>
          <w:rFonts w:ascii="Times New Roman" w:eastAsia="Times New Roman" w:hAnsi="Times New Roman" w:cs="Times New Roman"/>
          <w:kern w:val="1"/>
          <w:sz w:val="24"/>
          <w:szCs w:val="24"/>
          <w:lang w:eastAsia="ru-RU"/>
        </w:rPr>
        <w:t xml:space="preserve">8.1.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27CE4371"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kern w:val="1"/>
          <w:sz w:val="24"/>
          <w:szCs w:val="24"/>
          <w:lang w:eastAsia="ru-RU"/>
        </w:rPr>
      </w:pPr>
      <w:r w:rsidRPr="00F91C5E">
        <w:rPr>
          <w:rFonts w:ascii="Times New Roman" w:eastAsia="Times New Roman" w:hAnsi="Times New Roman" w:cs="Times New Roman"/>
          <w:kern w:val="1"/>
          <w:sz w:val="24"/>
          <w:szCs w:val="24"/>
          <w:lang w:eastAsia="ru-RU"/>
        </w:rPr>
        <w:lastRenderedPageBreak/>
        <w:t>8.2.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2EFE0B5C"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kern w:val="1"/>
          <w:sz w:val="24"/>
          <w:szCs w:val="24"/>
          <w:lang w:eastAsia="ru-RU"/>
        </w:rPr>
      </w:pPr>
      <w:r w:rsidRPr="00F91C5E">
        <w:rPr>
          <w:rFonts w:ascii="Times New Roman" w:eastAsia="Times New Roman" w:hAnsi="Times New Roman" w:cs="Times New Roman"/>
          <w:kern w:val="1"/>
          <w:sz w:val="24"/>
          <w:szCs w:val="24"/>
          <w:lang w:eastAsia="ru-RU"/>
        </w:rPr>
        <w:t>8.3.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6306A2EF" w14:textId="488A3F29" w:rsidR="002539D4" w:rsidRPr="00F91C5E" w:rsidRDefault="002539D4" w:rsidP="002539D4">
      <w:pPr>
        <w:suppressAutoHyphens/>
        <w:spacing w:after="0" w:line="240" w:lineRule="auto"/>
        <w:ind w:firstLine="540"/>
        <w:jc w:val="both"/>
        <w:rPr>
          <w:rFonts w:ascii="Times New Roman" w:eastAsia="Times New Roman" w:hAnsi="Times New Roman" w:cs="Times New Roman"/>
          <w:kern w:val="1"/>
          <w:sz w:val="24"/>
          <w:szCs w:val="24"/>
          <w:lang w:eastAsia="ru-RU"/>
        </w:rPr>
      </w:pPr>
      <w:r w:rsidRPr="00F91C5E">
        <w:rPr>
          <w:rFonts w:ascii="Times New Roman" w:eastAsia="Times New Roman" w:hAnsi="Times New Roman" w:cs="Times New Roman"/>
          <w:kern w:val="1"/>
          <w:sz w:val="24"/>
          <w:szCs w:val="24"/>
          <w:lang w:eastAsia="ru-RU"/>
        </w:rPr>
        <w:t xml:space="preserve">8.4.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w:t>
      </w:r>
      <w:r w:rsidRPr="00F91C5E">
        <w:rPr>
          <w:rFonts w:ascii="Times New Roman" w:eastAsia="Times New Roman" w:hAnsi="Times New Roman" w:cs="Times New Roman"/>
          <w:b/>
          <w:kern w:val="1"/>
          <w:sz w:val="24"/>
          <w:szCs w:val="24"/>
          <w:lang w:eastAsia="ru-RU"/>
        </w:rPr>
        <w:t>11 Договора</w:t>
      </w:r>
      <w:r w:rsidRPr="00F91C5E">
        <w:rPr>
          <w:rFonts w:ascii="Times New Roman" w:eastAsia="Times New Roman" w:hAnsi="Times New Roman" w:cs="Times New Roman"/>
          <w:kern w:val="1"/>
          <w:sz w:val="24"/>
          <w:szCs w:val="24"/>
          <w:lang w:eastAsia="ru-RU"/>
        </w:rPr>
        <w:t>.</w:t>
      </w:r>
    </w:p>
    <w:p w14:paraId="10A594DA" w14:textId="77777777" w:rsidR="002539D4" w:rsidRPr="00F91C5E" w:rsidRDefault="002539D4" w:rsidP="002539D4">
      <w:pPr>
        <w:suppressAutoHyphens/>
        <w:spacing w:after="0" w:line="240" w:lineRule="auto"/>
        <w:ind w:firstLine="540"/>
        <w:jc w:val="both"/>
        <w:rPr>
          <w:rFonts w:ascii="Times New Roman" w:eastAsia="Times New Roman" w:hAnsi="Times New Roman" w:cs="Times New Roman"/>
          <w:kern w:val="1"/>
          <w:sz w:val="24"/>
          <w:szCs w:val="24"/>
          <w:lang w:eastAsia="ru-RU"/>
        </w:rPr>
      </w:pPr>
    </w:p>
    <w:p w14:paraId="3B4C237F" w14:textId="77777777" w:rsidR="002539D4" w:rsidRPr="00F91C5E" w:rsidRDefault="002539D4" w:rsidP="002539D4">
      <w:pPr>
        <w:numPr>
          <w:ilvl w:val="0"/>
          <w:numId w:val="20"/>
        </w:numPr>
        <w:suppressAutoHyphens/>
        <w:spacing w:after="0" w:line="240" w:lineRule="auto"/>
        <w:jc w:val="center"/>
        <w:rPr>
          <w:rFonts w:ascii="Times New Roman" w:eastAsia="Times New Roman" w:hAnsi="Times New Roman" w:cs="Times New Roman"/>
          <w:b/>
          <w:kern w:val="1"/>
          <w:sz w:val="24"/>
          <w:szCs w:val="24"/>
          <w:lang w:eastAsia="ar-SA"/>
        </w:rPr>
      </w:pPr>
      <w:r w:rsidRPr="00F91C5E">
        <w:rPr>
          <w:rFonts w:ascii="Times New Roman" w:eastAsia="Times New Roman" w:hAnsi="Times New Roman" w:cs="Times New Roman"/>
          <w:b/>
          <w:kern w:val="1"/>
          <w:sz w:val="24"/>
          <w:szCs w:val="24"/>
          <w:lang w:eastAsia="ar-SA"/>
        </w:rPr>
        <w:t xml:space="preserve">КОНФИДЕНЦИАЛЬНОСТЬ СВЕДЕНИЙ </w:t>
      </w:r>
    </w:p>
    <w:p w14:paraId="72FA90BB" w14:textId="77777777" w:rsidR="002539D4" w:rsidRPr="00F91C5E" w:rsidRDefault="002539D4" w:rsidP="002539D4">
      <w:pPr>
        <w:numPr>
          <w:ilvl w:val="1"/>
          <w:numId w:val="20"/>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sz w:val="24"/>
          <w:szCs w:val="24"/>
          <w:lang w:eastAsia="ar-SA"/>
        </w:rPr>
      </w:pPr>
      <w:r w:rsidRPr="00F91C5E">
        <w:rPr>
          <w:rFonts w:ascii="Times New Roman" w:eastAsia="Calibri" w:hAnsi="Times New Roman" w:cs="Times New Roman"/>
          <w:color w:val="070403"/>
          <w:kern w:val="1"/>
          <w:sz w:val="24"/>
          <w:szCs w:val="24"/>
          <w:shd w:val="clear" w:color="auto" w:fill="FEFFFE"/>
          <w:lang w:eastAsia="ar-SA" w:bidi="he-IL"/>
        </w:rPr>
        <w:t xml:space="preserve"> Каждая из Сторон согласилась считать текст Договора, а также весь объем информации</w:t>
      </w:r>
      <w:r w:rsidRPr="00F91C5E">
        <w:rPr>
          <w:rFonts w:ascii="Times New Roman" w:eastAsia="Calibri" w:hAnsi="Times New Roman" w:cs="Times New Roman"/>
          <w:color w:val="221F20"/>
          <w:kern w:val="1"/>
          <w:sz w:val="24"/>
          <w:szCs w:val="24"/>
          <w:shd w:val="clear" w:color="auto" w:fill="FEFFFE"/>
          <w:lang w:eastAsia="ar-SA" w:bidi="he-IL"/>
        </w:rPr>
        <w:t xml:space="preserve">, </w:t>
      </w:r>
      <w:r w:rsidRPr="00F91C5E">
        <w:rPr>
          <w:rFonts w:ascii="Times New Roman" w:eastAsia="Calibri" w:hAnsi="Times New Roman" w:cs="Times New Roman"/>
          <w:color w:val="070403"/>
          <w:kern w:val="1"/>
          <w:sz w:val="24"/>
          <w:szCs w:val="24"/>
          <w:shd w:val="clear" w:color="auto" w:fill="FEFFFE"/>
          <w:lang w:eastAsia="ar-SA" w:bidi="he-IL"/>
        </w:rPr>
        <w:t>переданной или передаваемой Сторонами друг другу при заключении До</w:t>
      </w:r>
      <w:r w:rsidRPr="00F91C5E">
        <w:rPr>
          <w:rFonts w:ascii="Times New Roman" w:eastAsia="Calibri" w:hAnsi="Times New Roman" w:cs="Times New Roman"/>
          <w:color w:val="221F20"/>
          <w:kern w:val="1"/>
          <w:sz w:val="24"/>
          <w:szCs w:val="24"/>
          <w:shd w:val="clear" w:color="auto" w:fill="FEFFFE"/>
          <w:lang w:eastAsia="ar-SA" w:bidi="he-IL"/>
        </w:rPr>
        <w:t>г</w:t>
      </w:r>
      <w:r w:rsidRPr="00F91C5E">
        <w:rPr>
          <w:rFonts w:ascii="Times New Roman" w:eastAsia="Calibri" w:hAnsi="Times New Roman" w:cs="Times New Roman"/>
          <w:color w:val="070403"/>
          <w:kern w:val="1"/>
          <w:sz w:val="24"/>
          <w:szCs w:val="24"/>
          <w:shd w:val="clear" w:color="auto" w:fill="FEFFFE"/>
          <w:lang w:eastAsia="ar-SA" w:bidi="he-IL"/>
        </w:rPr>
        <w:t>овора и в ходе исполнен</w:t>
      </w:r>
      <w:r w:rsidRPr="00F91C5E">
        <w:rPr>
          <w:rFonts w:ascii="Times New Roman" w:eastAsia="Calibri" w:hAnsi="Times New Roman" w:cs="Times New Roman"/>
          <w:color w:val="221F20"/>
          <w:kern w:val="1"/>
          <w:sz w:val="24"/>
          <w:szCs w:val="24"/>
          <w:shd w:val="clear" w:color="auto" w:fill="FEFFFE"/>
          <w:lang w:eastAsia="ar-SA" w:bidi="he-IL"/>
        </w:rPr>
        <w:t>и</w:t>
      </w:r>
      <w:r w:rsidRPr="00F91C5E">
        <w:rPr>
          <w:rFonts w:ascii="Times New Roman" w:eastAsia="Calibri" w:hAnsi="Times New Roman" w:cs="Times New Roman"/>
          <w:color w:val="070403"/>
          <w:kern w:val="1"/>
          <w:sz w:val="24"/>
          <w:szCs w:val="24"/>
          <w:shd w:val="clear" w:color="auto" w:fill="FEFFFE"/>
          <w:lang w:eastAsia="ar-SA" w:bidi="he-IL"/>
        </w:rPr>
        <w:t>я обязательс</w:t>
      </w:r>
      <w:r w:rsidRPr="00F91C5E">
        <w:rPr>
          <w:rFonts w:ascii="Times New Roman" w:eastAsia="Calibri" w:hAnsi="Times New Roman" w:cs="Times New Roman"/>
          <w:color w:val="221F20"/>
          <w:kern w:val="1"/>
          <w:sz w:val="24"/>
          <w:szCs w:val="24"/>
          <w:shd w:val="clear" w:color="auto" w:fill="FEFFFE"/>
          <w:lang w:eastAsia="ar-SA" w:bidi="he-IL"/>
        </w:rPr>
        <w:t>т</w:t>
      </w:r>
      <w:r w:rsidRPr="00F91C5E">
        <w:rPr>
          <w:rFonts w:ascii="Times New Roman" w:eastAsia="Calibri" w:hAnsi="Times New Roman" w:cs="Times New Roman"/>
          <w:color w:val="070403"/>
          <w:kern w:val="1"/>
          <w:sz w:val="24"/>
          <w:szCs w:val="24"/>
          <w:shd w:val="clear" w:color="auto" w:fill="FEFFFE"/>
          <w:lang w:eastAsia="ar-SA" w:bidi="he-IL"/>
        </w:rPr>
        <w:t>в, возникающ</w:t>
      </w:r>
      <w:r w:rsidRPr="00F91C5E">
        <w:rPr>
          <w:rFonts w:ascii="Times New Roman" w:eastAsia="Calibri" w:hAnsi="Times New Roman" w:cs="Times New Roman"/>
          <w:color w:val="221F20"/>
          <w:kern w:val="1"/>
          <w:sz w:val="24"/>
          <w:szCs w:val="24"/>
          <w:shd w:val="clear" w:color="auto" w:fill="FEFFFE"/>
          <w:lang w:eastAsia="ar-SA" w:bidi="he-IL"/>
        </w:rPr>
        <w:t>и</w:t>
      </w:r>
      <w:r w:rsidRPr="00F91C5E">
        <w:rPr>
          <w:rFonts w:ascii="Times New Roman" w:eastAsia="Calibri" w:hAnsi="Times New Roman" w:cs="Times New Roman"/>
          <w:color w:val="070403"/>
          <w:kern w:val="1"/>
          <w:sz w:val="24"/>
          <w:szCs w:val="24"/>
          <w:shd w:val="clear" w:color="auto" w:fill="FEFFFE"/>
          <w:lang w:eastAsia="ar-SA" w:bidi="he-IL"/>
        </w:rPr>
        <w:t>х из Договора</w:t>
      </w:r>
      <w:r w:rsidRPr="00F91C5E">
        <w:rPr>
          <w:rFonts w:ascii="Times New Roman" w:eastAsia="Calibri" w:hAnsi="Times New Roman" w:cs="Times New Roman"/>
          <w:color w:val="221F20"/>
          <w:kern w:val="1"/>
          <w:sz w:val="24"/>
          <w:szCs w:val="24"/>
          <w:shd w:val="clear" w:color="auto" w:fill="FEFFFE"/>
          <w:lang w:eastAsia="ar-SA" w:bidi="he-IL"/>
        </w:rPr>
        <w:t xml:space="preserve">, </w:t>
      </w:r>
      <w:r w:rsidRPr="00F91C5E">
        <w:rPr>
          <w:rFonts w:ascii="Times New Roman" w:eastAsia="Calibri" w:hAnsi="Times New Roman" w:cs="Times New Roman"/>
          <w:color w:val="070403"/>
          <w:kern w:val="1"/>
          <w:sz w:val="24"/>
          <w:szCs w:val="24"/>
          <w:shd w:val="clear" w:color="auto" w:fill="FEFFFE"/>
          <w:lang w:eastAsia="ar-SA" w:bidi="he-IL"/>
        </w:rPr>
        <w:t xml:space="preserve">конфиденциальной информацией. </w:t>
      </w:r>
    </w:p>
    <w:p w14:paraId="118F4EB9" w14:textId="77777777" w:rsidR="002539D4" w:rsidRPr="00F91C5E" w:rsidRDefault="002539D4" w:rsidP="002539D4">
      <w:pPr>
        <w:numPr>
          <w:ilvl w:val="1"/>
          <w:numId w:val="20"/>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sz w:val="24"/>
          <w:szCs w:val="24"/>
          <w:lang w:eastAsia="ar-SA"/>
        </w:rPr>
      </w:pPr>
      <w:r w:rsidRPr="00F91C5E">
        <w:rPr>
          <w:rFonts w:ascii="Times New Roman" w:eastAsia="Calibri" w:hAnsi="Times New Roman" w:cs="Times New Roman"/>
          <w:kern w:val="1"/>
          <w:sz w:val="24"/>
          <w:szCs w:val="24"/>
          <w:lang w:eastAsia="ar-SA"/>
        </w:rPr>
        <w:t>Не является конфиденциальной информация, хотя и относящаяся к Договору, но являющаяся общеизвестной.</w:t>
      </w:r>
    </w:p>
    <w:p w14:paraId="41CBBB31" w14:textId="77777777" w:rsidR="002539D4" w:rsidRPr="00F91C5E" w:rsidRDefault="002539D4" w:rsidP="002539D4">
      <w:pPr>
        <w:numPr>
          <w:ilvl w:val="1"/>
          <w:numId w:val="20"/>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sz w:val="24"/>
          <w:szCs w:val="24"/>
          <w:lang w:eastAsia="ar-SA"/>
        </w:rPr>
      </w:pPr>
      <w:r w:rsidRPr="00F91C5E">
        <w:rPr>
          <w:rFonts w:ascii="Times New Roman" w:eastAsia="Calibri" w:hAnsi="Times New Roman" w:cs="Times New Roman"/>
          <w:kern w:val="1"/>
          <w:sz w:val="24"/>
          <w:szCs w:val="24"/>
          <w:lang w:eastAsia="ar-SA"/>
        </w:rPr>
        <w:t xml:space="preserve">Каждая из Сторон принимает на себя обязательство в течение 5 (пяти) лет с момента заключения Договора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9.1. Договора, третьим лицам. </w:t>
      </w:r>
    </w:p>
    <w:p w14:paraId="3FD9122E" w14:textId="77777777" w:rsidR="002539D4" w:rsidRPr="00F91C5E" w:rsidRDefault="002539D4" w:rsidP="002539D4">
      <w:pPr>
        <w:numPr>
          <w:ilvl w:val="1"/>
          <w:numId w:val="20"/>
        </w:numPr>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sz w:val="24"/>
          <w:szCs w:val="24"/>
          <w:lang w:eastAsia="ar-SA"/>
        </w:rPr>
      </w:pPr>
      <w:r w:rsidRPr="00F91C5E">
        <w:rPr>
          <w:rFonts w:ascii="Times New Roman" w:eastAsia="Calibri" w:hAnsi="Times New Roman" w:cs="Times New Roman"/>
          <w:kern w:val="1"/>
          <w:sz w:val="24"/>
          <w:szCs w:val="24"/>
          <w:lang w:eastAsia="ar-SA"/>
        </w:rPr>
        <w:t xml:space="preserve">Сторона, нарушившая свои обязательства указанные, в пунктах 9.1. и 9.3.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589E773" w14:textId="111FEDE7" w:rsidR="003365E8" w:rsidRPr="00F91C5E" w:rsidRDefault="002539D4" w:rsidP="00FC305C">
      <w:pPr>
        <w:widowControl w:val="0"/>
        <w:tabs>
          <w:tab w:val="left" w:pos="142"/>
          <w:tab w:val="left" w:pos="284"/>
        </w:tabs>
        <w:autoSpaceDE w:val="0"/>
        <w:autoSpaceDN w:val="0"/>
        <w:spacing w:after="0"/>
        <w:ind w:left="709" w:right="141"/>
        <w:jc w:val="center"/>
        <w:rPr>
          <w:rFonts w:ascii="Times New Roman" w:eastAsia="Times New Roman" w:hAnsi="Times New Roman" w:cs="Times New Roman"/>
          <w:b/>
          <w:bCs/>
          <w:iCs/>
          <w:sz w:val="24"/>
          <w:szCs w:val="24"/>
          <w:lang w:eastAsia="ru-RU"/>
        </w:rPr>
      </w:pPr>
      <w:r w:rsidRPr="00F91C5E">
        <w:rPr>
          <w:rFonts w:ascii="Times New Roman" w:eastAsia="Times New Roman" w:hAnsi="Times New Roman" w:cs="Times New Roman"/>
          <w:b/>
          <w:bCs/>
          <w:iCs/>
          <w:sz w:val="24"/>
          <w:szCs w:val="24"/>
          <w:lang w:eastAsia="ru-RU"/>
        </w:rPr>
        <w:t>10</w:t>
      </w:r>
      <w:r w:rsidR="003365E8" w:rsidRPr="00F91C5E">
        <w:rPr>
          <w:rFonts w:ascii="Times New Roman" w:eastAsia="Times New Roman" w:hAnsi="Times New Roman" w:cs="Times New Roman"/>
          <w:b/>
          <w:bCs/>
          <w:iCs/>
          <w:sz w:val="24"/>
          <w:szCs w:val="24"/>
          <w:lang w:eastAsia="ru-RU"/>
        </w:rPr>
        <w:t>. ПОРЯДОК РАЗРЕШЕНИЯ СПОРОВ</w:t>
      </w:r>
    </w:p>
    <w:p w14:paraId="5681009E" w14:textId="438D8E44" w:rsidR="003365E8" w:rsidRPr="00F91C5E" w:rsidRDefault="002539D4" w:rsidP="00FC305C">
      <w:pPr>
        <w:suppressAutoHyphens/>
        <w:spacing w:after="0" w:line="240" w:lineRule="auto"/>
        <w:ind w:right="141" w:firstLine="426"/>
        <w:jc w:val="both"/>
        <w:rPr>
          <w:rFonts w:ascii="Times New Roman" w:hAnsi="Times New Roman" w:cs="Times New Roman"/>
          <w:spacing w:val="-9"/>
          <w:kern w:val="2"/>
          <w:sz w:val="24"/>
          <w:szCs w:val="24"/>
          <w:lang w:eastAsia="ru-RU"/>
        </w:rPr>
      </w:pPr>
      <w:r w:rsidRPr="00F91C5E">
        <w:rPr>
          <w:rFonts w:ascii="Times New Roman" w:hAnsi="Times New Roman" w:cs="Times New Roman"/>
          <w:bCs/>
          <w:iCs/>
          <w:sz w:val="24"/>
          <w:szCs w:val="24"/>
        </w:rPr>
        <w:t>10</w:t>
      </w:r>
      <w:r w:rsidR="003365E8" w:rsidRPr="00F91C5E">
        <w:rPr>
          <w:rFonts w:ascii="Times New Roman" w:hAnsi="Times New Roman" w:cs="Times New Roman"/>
          <w:bCs/>
          <w:iCs/>
          <w:sz w:val="24"/>
          <w:szCs w:val="24"/>
        </w:rPr>
        <w:t xml:space="preserve">.1. </w:t>
      </w:r>
      <w:r w:rsidR="003365E8" w:rsidRPr="00F91C5E">
        <w:rPr>
          <w:rFonts w:ascii="Times New Roman" w:hAnsi="Times New Roman" w:cs="Times New Roman"/>
          <w:kern w:val="2"/>
          <w:sz w:val="24"/>
          <w:szCs w:val="24"/>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2E017F12" w14:textId="7131B7B4" w:rsidR="003365E8" w:rsidRPr="00F91C5E" w:rsidRDefault="002539D4" w:rsidP="00FC305C">
      <w:pPr>
        <w:widowControl w:val="0"/>
        <w:tabs>
          <w:tab w:val="left" w:pos="142"/>
        </w:tabs>
        <w:autoSpaceDE w:val="0"/>
        <w:autoSpaceDN w:val="0"/>
        <w:spacing w:after="0"/>
        <w:ind w:right="141" w:firstLine="426"/>
        <w:jc w:val="both"/>
        <w:rPr>
          <w:rFonts w:ascii="Times New Roman" w:hAnsi="Times New Roman" w:cs="Times New Roman"/>
          <w:bCs/>
          <w:iCs/>
          <w:sz w:val="24"/>
          <w:szCs w:val="24"/>
        </w:rPr>
      </w:pPr>
      <w:r w:rsidRPr="00F91C5E">
        <w:rPr>
          <w:rFonts w:ascii="Times New Roman" w:hAnsi="Times New Roman" w:cs="Times New Roman"/>
          <w:spacing w:val="-9"/>
          <w:kern w:val="2"/>
          <w:sz w:val="24"/>
          <w:szCs w:val="24"/>
          <w:lang w:eastAsia="ru-RU"/>
        </w:rPr>
        <w:t>10</w:t>
      </w:r>
      <w:r w:rsidR="003365E8" w:rsidRPr="00F91C5E">
        <w:rPr>
          <w:rFonts w:ascii="Times New Roman" w:hAnsi="Times New Roman" w:cs="Times New Roman"/>
          <w:spacing w:val="-9"/>
          <w:kern w:val="2"/>
          <w:sz w:val="24"/>
          <w:szCs w:val="24"/>
          <w:lang w:eastAsia="ru-RU"/>
        </w:rPr>
        <w:t xml:space="preserve">.2. Все споры </w:t>
      </w:r>
      <w:r w:rsidR="003365E8" w:rsidRPr="00F91C5E">
        <w:rPr>
          <w:rFonts w:ascii="Times New Roman" w:hAnsi="Times New Roman" w:cs="Times New Roman"/>
          <w:kern w:val="2"/>
          <w:sz w:val="24"/>
          <w:szCs w:val="24"/>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r w:rsidR="003365E8" w:rsidRPr="00F91C5E">
        <w:rPr>
          <w:rFonts w:ascii="Times New Roman" w:hAnsi="Times New Roman" w:cs="Times New Roman"/>
          <w:bCs/>
          <w:iCs/>
          <w:sz w:val="24"/>
          <w:szCs w:val="24"/>
        </w:rPr>
        <w:t xml:space="preserve">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настоящего Договора.</w:t>
      </w:r>
    </w:p>
    <w:p w14:paraId="0A74AEEF" w14:textId="4A972EDA" w:rsidR="003365E8" w:rsidRPr="00F91C5E" w:rsidRDefault="002539D4" w:rsidP="00FC305C">
      <w:pPr>
        <w:suppressAutoHyphens/>
        <w:spacing w:after="0" w:line="240" w:lineRule="auto"/>
        <w:ind w:right="141" w:firstLine="426"/>
        <w:jc w:val="both"/>
        <w:rPr>
          <w:rFonts w:ascii="Times New Roman" w:hAnsi="Times New Roman" w:cs="Times New Roman"/>
          <w:kern w:val="2"/>
          <w:sz w:val="24"/>
          <w:szCs w:val="24"/>
          <w:lang w:eastAsia="ru-RU"/>
        </w:rPr>
      </w:pPr>
      <w:r w:rsidRPr="00F91C5E">
        <w:rPr>
          <w:rFonts w:ascii="Times New Roman" w:hAnsi="Times New Roman" w:cs="Times New Roman"/>
          <w:spacing w:val="-9"/>
          <w:kern w:val="2"/>
          <w:sz w:val="24"/>
          <w:szCs w:val="24"/>
          <w:lang w:eastAsia="ru-RU"/>
        </w:rPr>
        <w:t>10</w:t>
      </w:r>
      <w:r w:rsidR="003365E8" w:rsidRPr="00F91C5E">
        <w:rPr>
          <w:rFonts w:ascii="Times New Roman" w:hAnsi="Times New Roman" w:cs="Times New Roman"/>
          <w:spacing w:val="-9"/>
          <w:kern w:val="2"/>
          <w:sz w:val="24"/>
          <w:szCs w:val="24"/>
          <w:lang w:eastAsia="ru-RU"/>
        </w:rPr>
        <w:t xml:space="preserve">.3. </w:t>
      </w:r>
      <w:r w:rsidR="003365E8" w:rsidRPr="00F91C5E">
        <w:rPr>
          <w:rFonts w:ascii="Times New Roman" w:hAnsi="Times New Roman" w:cs="Times New Roman"/>
          <w:kern w:val="2"/>
          <w:sz w:val="24"/>
          <w:szCs w:val="24"/>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9 настоящего Договора. </w:t>
      </w:r>
    </w:p>
    <w:p w14:paraId="3967AEB0" w14:textId="4C859B21" w:rsidR="003365E8" w:rsidRPr="00F91C5E" w:rsidRDefault="002539D4" w:rsidP="00FC305C">
      <w:pPr>
        <w:widowControl w:val="0"/>
        <w:tabs>
          <w:tab w:val="left" w:pos="142"/>
        </w:tabs>
        <w:autoSpaceDE w:val="0"/>
        <w:autoSpaceDN w:val="0"/>
        <w:spacing w:after="0"/>
        <w:ind w:right="141" w:firstLine="426"/>
        <w:jc w:val="both"/>
        <w:rPr>
          <w:rFonts w:ascii="Times New Roman" w:hAnsi="Times New Roman" w:cs="Times New Roman"/>
          <w:bCs/>
          <w:iCs/>
          <w:sz w:val="24"/>
          <w:szCs w:val="24"/>
        </w:rPr>
      </w:pPr>
      <w:r w:rsidRPr="00F91C5E">
        <w:rPr>
          <w:rFonts w:ascii="Times New Roman" w:hAnsi="Times New Roman" w:cs="Times New Roman"/>
          <w:bCs/>
          <w:iCs/>
          <w:sz w:val="24"/>
          <w:szCs w:val="24"/>
        </w:rPr>
        <w:t>10</w:t>
      </w:r>
      <w:r w:rsidR="003365E8" w:rsidRPr="00F91C5E">
        <w:rPr>
          <w:rFonts w:ascii="Times New Roman" w:hAnsi="Times New Roman" w:cs="Times New Roman"/>
          <w:bCs/>
          <w:iCs/>
          <w:sz w:val="24"/>
          <w:szCs w:val="24"/>
        </w:rPr>
        <w:t>.4.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14:paraId="59A561B0" w14:textId="3518849C" w:rsidR="003365E8" w:rsidRPr="00F91C5E" w:rsidRDefault="002539D4" w:rsidP="00FC305C">
      <w:pPr>
        <w:widowControl w:val="0"/>
        <w:tabs>
          <w:tab w:val="left" w:pos="142"/>
        </w:tabs>
        <w:autoSpaceDE w:val="0"/>
        <w:autoSpaceDN w:val="0"/>
        <w:spacing w:after="0"/>
        <w:ind w:right="141" w:firstLine="426"/>
        <w:jc w:val="both"/>
        <w:rPr>
          <w:rFonts w:ascii="Times New Roman" w:hAnsi="Times New Roman" w:cs="Times New Roman"/>
          <w:bCs/>
          <w:iCs/>
          <w:sz w:val="24"/>
          <w:szCs w:val="24"/>
        </w:rPr>
      </w:pPr>
      <w:r w:rsidRPr="00F91C5E">
        <w:rPr>
          <w:rFonts w:ascii="Times New Roman" w:hAnsi="Times New Roman" w:cs="Times New Roman"/>
          <w:bCs/>
          <w:iCs/>
          <w:sz w:val="24"/>
          <w:szCs w:val="24"/>
        </w:rPr>
        <w:t>10</w:t>
      </w:r>
      <w:r w:rsidR="003365E8" w:rsidRPr="00F91C5E">
        <w:rPr>
          <w:rFonts w:ascii="Times New Roman" w:hAnsi="Times New Roman" w:cs="Times New Roman"/>
          <w:bCs/>
          <w:iCs/>
          <w:sz w:val="24"/>
          <w:szCs w:val="24"/>
        </w:rPr>
        <w:t>.5.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14:paraId="38A18F47" w14:textId="7E8A3E39" w:rsidR="003365E8" w:rsidRPr="00F91C5E" w:rsidRDefault="002539D4" w:rsidP="00FC305C">
      <w:pPr>
        <w:widowControl w:val="0"/>
        <w:tabs>
          <w:tab w:val="left" w:pos="142"/>
        </w:tabs>
        <w:autoSpaceDE w:val="0"/>
        <w:autoSpaceDN w:val="0"/>
        <w:spacing w:after="0"/>
        <w:ind w:right="141" w:firstLine="426"/>
        <w:jc w:val="both"/>
        <w:rPr>
          <w:rFonts w:ascii="Times New Roman" w:hAnsi="Times New Roman" w:cs="Times New Roman"/>
          <w:bCs/>
          <w:iCs/>
          <w:sz w:val="24"/>
          <w:szCs w:val="24"/>
        </w:rPr>
      </w:pPr>
      <w:r w:rsidRPr="00F91C5E">
        <w:rPr>
          <w:rFonts w:ascii="Times New Roman" w:hAnsi="Times New Roman" w:cs="Times New Roman"/>
          <w:bCs/>
          <w:iCs/>
          <w:sz w:val="24"/>
          <w:szCs w:val="24"/>
        </w:rPr>
        <w:t>10</w:t>
      </w:r>
      <w:r w:rsidR="003365E8" w:rsidRPr="00F91C5E">
        <w:rPr>
          <w:rFonts w:ascii="Times New Roman" w:hAnsi="Times New Roman" w:cs="Times New Roman"/>
          <w:bCs/>
          <w:iCs/>
          <w:sz w:val="24"/>
          <w:szCs w:val="24"/>
        </w:rPr>
        <w:t xml:space="preserve">.6.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 </w:t>
      </w:r>
    </w:p>
    <w:p w14:paraId="290277AD" w14:textId="77777777" w:rsidR="003365E8" w:rsidRPr="00F91C5E" w:rsidRDefault="003365E8" w:rsidP="00FC305C">
      <w:pPr>
        <w:widowControl w:val="0"/>
        <w:tabs>
          <w:tab w:val="left" w:pos="142"/>
        </w:tabs>
        <w:autoSpaceDE w:val="0"/>
        <w:autoSpaceDN w:val="0"/>
        <w:spacing w:after="0"/>
        <w:ind w:right="141" w:firstLine="426"/>
        <w:jc w:val="both"/>
        <w:rPr>
          <w:rFonts w:ascii="Times New Roman" w:hAnsi="Times New Roman" w:cs="Times New Roman"/>
          <w:bCs/>
          <w:iCs/>
          <w:sz w:val="24"/>
          <w:szCs w:val="24"/>
        </w:rPr>
      </w:pPr>
    </w:p>
    <w:p w14:paraId="5EB5FC5D" w14:textId="01F5449A" w:rsidR="003365E8" w:rsidRPr="00F91C5E" w:rsidRDefault="002539D4" w:rsidP="00FC305C">
      <w:pPr>
        <w:suppressAutoHyphens/>
        <w:spacing w:after="0" w:line="240" w:lineRule="auto"/>
        <w:ind w:left="567" w:right="141"/>
        <w:jc w:val="center"/>
        <w:rPr>
          <w:rFonts w:ascii="Times New Roman" w:hAnsi="Times New Roman" w:cs="Times New Roman"/>
          <w:b/>
          <w:kern w:val="2"/>
          <w:sz w:val="24"/>
          <w:szCs w:val="24"/>
          <w:lang w:eastAsia="ru-RU"/>
        </w:rPr>
      </w:pPr>
      <w:r w:rsidRPr="00F91C5E">
        <w:rPr>
          <w:rFonts w:ascii="Times New Roman" w:hAnsi="Times New Roman" w:cs="Times New Roman"/>
          <w:b/>
          <w:kern w:val="2"/>
          <w:sz w:val="24"/>
          <w:szCs w:val="24"/>
          <w:lang w:eastAsia="ru-RU"/>
        </w:rPr>
        <w:t>11</w:t>
      </w:r>
      <w:r w:rsidR="003365E8" w:rsidRPr="00F91C5E">
        <w:rPr>
          <w:rFonts w:ascii="Times New Roman" w:hAnsi="Times New Roman" w:cs="Times New Roman"/>
          <w:b/>
          <w:kern w:val="2"/>
          <w:sz w:val="24"/>
          <w:szCs w:val="24"/>
          <w:lang w:eastAsia="ru-RU"/>
        </w:rPr>
        <w:t>. ПОРЯДОК ИЗМЕНЕНИЯ И РАСТОРЖЕНИЯ ДОГОВОРА</w:t>
      </w:r>
    </w:p>
    <w:p w14:paraId="069F77CC" w14:textId="2BCAB6D2" w:rsidR="003365E8" w:rsidRPr="00F91C5E" w:rsidRDefault="002539D4" w:rsidP="00FC305C">
      <w:pPr>
        <w:suppressAutoHyphens/>
        <w:spacing w:after="0" w:line="240" w:lineRule="auto"/>
        <w:ind w:right="141" w:firstLine="426"/>
        <w:jc w:val="both"/>
        <w:rPr>
          <w:rFonts w:ascii="Times New Roman" w:hAnsi="Times New Roman" w:cs="Times New Roman"/>
          <w:kern w:val="2"/>
          <w:sz w:val="24"/>
          <w:szCs w:val="24"/>
          <w:lang w:eastAsia="ru-RU"/>
        </w:rPr>
      </w:pPr>
      <w:r w:rsidRPr="00F91C5E">
        <w:rPr>
          <w:rFonts w:ascii="Times New Roman" w:hAnsi="Times New Roman" w:cs="Times New Roman"/>
          <w:kern w:val="2"/>
          <w:sz w:val="24"/>
          <w:szCs w:val="24"/>
          <w:lang w:eastAsia="ru-RU"/>
        </w:rPr>
        <w:t>11</w:t>
      </w:r>
      <w:r w:rsidR="003365E8" w:rsidRPr="00F91C5E">
        <w:rPr>
          <w:rFonts w:ascii="Times New Roman" w:hAnsi="Times New Roman" w:cs="Times New Roman"/>
          <w:kern w:val="2"/>
          <w:sz w:val="24"/>
          <w:szCs w:val="24"/>
          <w:lang w:eastAsia="ru-RU"/>
        </w:rPr>
        <w:t>.1. Изменени</w:t>
      </w:r>
      <w:r w:rsidR="00D77718" w:rsidRPr="00F91C5E">
        <w:rPr>
          <w:rFonts w:ascii="Times New Roman" w:hAnsi="Times New Roman" w:cs="Times New Roman"/>
          <w:kern w:val="2"/>
          <w:sz w:val="24"/>
          <w:szCs w:val="24"/>
          <w:lang w:eastAsia="ru-RU"/>
        </w:rPr>
        <w:t>е</w:t>
      </w:r>
      <w:r w:rsidR="003365E8" w:rsidRPr="00F91C5E">
        <w:rPr>
          <w:rFonts w:ascii="Times New Roman" w:hAnsi="Times New Roman" w:cs="Times New Roman"/>
          <w:kern w:val="2"/>
          <w:sz w:val="24"/>
          <w:szCs w:val="24"/>
          <w:lang w:eastAsia="ru-RU"/>
        </w:rPr>
        <w:t xml:space="preserve">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2EC371D3" w14:textId="4F6100D7" w:rsidR="003365E8" w:rsidRPr="00F91C5E" w:rsidRDefault="002539D4" w:rsidP="00FC305C">
      <w:pPr>
        <w:suppressAutoHyphens/>
        <w:spacing w:after="0" w:line="240" w:lineRule="auto"/>
        <w:ind w:right="141" w:firstLine="426"/>
        <w:jc w:val="both"/>
        <w:rPr>
          <w:rFonts w:ascii="Times New Roman" w:hAnsi="Times New Roman" w:cs="Times New Roman"/>
          <w:kern w:val="2"/>
          <w:sz w:val="24"/>
          <w:szCs w:val="24"/>
          <w:lang w:eastAsia="ru-RU"/>
        </w:rPr>
      </w:pPr>
      <w:r w:rsidRPr="00F91C5E">
        <w:rPr>
          <w:rFonts w:ascii="Times New Roman" w:hAnsi="Times New Roman" w:cs="Times New Roman"/>
          <w:kern w:val="2"/>
          <w:sz w:val="24"/>
          <w:szCs w:val="24"/>
          <w:lang w:eastAsia="ru-RU"/>
        </w:rPr>
        <w:lastRenderedPageBreak/>
        <w:t>11</w:t>
      </w:r>
      <w:r w:rsidR="003365E8" w:rsidRPr="00F91C5E">
        <w:rPr>
          <w:rFonts w:ascii="Times New Roman" w:hAnsi="Times New Roman" w:cs="Times New Roman"/>
          <w:kern w:val="2"/>
          <w:sz w:val="24"/>
          <w:szCs w:val="24"/>
          <w:lang w:eastAsia="ru-RU"/>
        </w:rPr>
        <w:t xml:space="preserve">.2.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1AF285A5" w14:textId="2DEFD193" w:rsidR="003365E8" w:rsidRPr="00F91C5E" w:rsidRDefault="002539D4" w:rsidP="00FC305C">
      <w:pPr>
        <w:suppressAutoHyphens/>
        <w:spacing w:after="0" w:line="240" w:lineRule="auto"/>
        <w:ind w:right="141" w:firstLine="426"/>
        <w:jc w:val="both"/>
        <w:rPr>
          <w:rFonts w:ascii="Times New Roman" w:hAnsi="Times New Roman" w:cs="Times New Roman"/>
          <w:kern w:val="2"/>
          <w:sz w:val="24"/>
          <w:szCs w:val="24"/>
          <w:lang w:eastAsia="ru-RU"/>
        </w:rPr>
      </w:pPr>
      <w:r w:rsidRPr="00F91C5E">
        <w:rPr>
          <w:rFonts w:ascii="Times New Roman" w:hAnsi="Times New Roman" w:cs="Times New Roman"/>
          <w:kern w:val="2"/>
          <w:sz w:val="24"/>
          <w:szCs w:val="24"/>
          <w:lang w:eastAsia="ru-RU"/>
        </w:rPr>
        <w:t>11</w:t>
      </w:r>
      <w:r w:rsidR="003365E8" w:rsidRPr="00F91C5E">
        <w:rPr>
          <w:rFonts w:ascii="Times New Roman" w:hAnsi="Times New Roman" w:cs="Times New Roman"/>
          <w:kern w:val="2"/>
          <w:sz w:val="24"/>
          <w:szCs w:val="24"/>
          <w:lang w:eastAsia="ru-RU"/>
        </w:rPr>
        <w:t>.3.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w:t>
      </w:r>
    </w:p>
    <w:p w14:paraId="64FDC42F" w14:textId="5F3C2673" w:rsidR="003365E8" w:rsidRPr="00F91C5E" w:rsidRDefault="002539D4" w:rsidP="00FC305C">
      <w:pPr>
        <w:suppressAutoHyphens/>
        <w:spacing w:after="0" w:line="240" w:lineRule="auto"/>
        <w:ind w:right="141" w:firstLine="426"/>
        <w:jc w:val="both"/>
        <w:rPr>
          <w:rFonts w:ascii="Times New Roman" w:hAnsi="Times New Roman" w:cs="Times New Roman"/>
          <w:kern w:val="2"/>
          <w:sz w:val="24"/>
          <w:szCs w:val="24"/>
          <w:lang w:eastAsia="ru-RU"/>
        </w:rPr>
      </w:pPr>
      <w:r w:rsidRPr="00F91C5E">
        <w:rPr>
          <w:rFonts w:ascii="Times New Roman" w:hAnsi="Times New Roman" w:cs="Times New Roman"/>
          <w:kern w:val="2"/>
          <w:sz w:val="24"/>
          <w:szCs w:val="24"/>
          <w:lang w:eastAsia="ru-RU"/>
        </w:rPr>
        <w:t>11</w:t>
      </w:r>
      <w:r w:rsidR="003365E8" w:rsidRPr="00F91C5E">
        <w:rPr>
          <w:rFonts w:ascii="Times New Roman" w:hAnsi="Times New Roman" w:cs="Times New Roman"/>
          <w:kern w:val="2"/>
          <w:sz w:val="24"/>
          <w:szCs w:val="24"/>
          <w:lang w:eastAsia="ru-RU"/>
        </w:rPr>
        <w:t xml:space="preserve">.4. При одностороннем отказе Заказчика Договор считается расторгнутым с момента уведомления </w:t>
      </w:r>
      <w:r w:rsidR="00215048" w:rsidRPr="00F91C5E">
        <w:rPr>
          <w:rFonts w:ascii="Times New Roman" w:hAnsi="Times New Roman" w:cs="Times New Roman"/>
          <w:kern w:val="2"/>
          <w:sz w:val="24"/>
          <w:szCs w:val="24"/>
          <w:lang w:eastAsia="ru-RU"/>
        </w:rPr>
        <w:t>Подрядчика</w:t>
      </w:r>
      <w:r w:rsidR="003365E8" w:rsidRPr="00F91C5E">
        <w:rPr>
          <w:rFonts w:ascii="Times New Roman" w:hAnsi="Times New Roman" w:cs="Times New Roman"/>
          <w:kern w:val="2"/>
          <w:sz w:val="24"/>
          <w:szCs w:val="24"/>
          <w:lang w:eastAsia="ru-RU"/>
        </w:rPr>
        <w:t xml:space="preserve"> Заказчиком.</w:t>
      </w:r>
    </w:p>
    <w:p w14:paraId="765C3695" w14:textId="62965028" w:rsidR="003365E8" w:rsidRPr="00F91C5E" w:rsidRDefault="002539D4" w:rsidP="00FC305C">
      <w:pPr>
        <w:suppressAutoHyphens/>
        <w:spacing w:after="0" w:line="240" w:lineRule="auto"/>
        <w:ind w:right="141" w:firstLine="426"/>
        <w:jc w:val="both"/>
        <w:rPr>
          <w:rFonts w:ascii="Times New Roman" w:hAnsi="Times New Roman" w:cs="Times New Roman"/>
          <w:kern w:val="2"/>
          <w:sz w:val="24"/>
          <w:szCs w:val="24"/>
          <w:lang w:eastAsia="ru-RU"/>
        </w:rPr>
      </w:pPr>
      <w:r w:rsidRPr="00F91C5E">
        <w:rPr>
          <w:rFonts w:ascii="Times New Roman" w:hAnsi="Times New Roman" w:cs="Times New Roman"/>
          <w:kern w:val="2"/>
          <w:sz w:val="24"/>
          <w:szCs w:val="24"/>
          <w:lang w:eastAsia="ru-RU"/>
        </w:rPr>
        <w:t>11</w:t>
      </w:r>
      <w:r w:rsidR="003365E8" w:rsidRPr="00F91C5E">
        <w:rPr>
          <w:rFonts w:ascii="Times New Roman" w:hAnsi="Times New Roman" w:cs="Times New Roman"/>
          <w:kern w:val="2"/>
          <w:sz w:val="24"/>
          <w:szCs w:val="24"/>
          <w:lang w:eastAsia="ru-RU"/>
        </w:rPr>
        <w:t xml:space="preserve">.5. При расторжении Договора по совместному решению Заказчика и </w:t>
      </w:r>
      <w:r w:rsidR="00215048" w:rsidRPr="00F91C5E">
        <w:rPr>
          <w:rFonts w:ascii="Times New Roman" w:hAnsi="Times New Roman" w:cs="Times New Roman"/>
          <w:kern w:val="2"/>
          <w:sz w:val="24"/>
          <w:szCs w:val="24"/>
          <w:lang w:eastAsia="ru-RU"/>
        </w:rPr>
        <w:t>Подрядчика</w:t>
      </w:r>
      <w:r w:rsidR="003365E8" w:rsidRPr="00F91C5E">
        <w:rPr>
          <w:rFonts w:ascii="Times New Roman" w:hAnsi="Times New Roman" w:cs="Times New Roman"/>
          <w:kern w:val="2"/>
          <w:sz w:val="24"/>
          <w:szCs w:val="24"/>
          <w:lang w:eastAsia="ru-RU"/>
        </w:rPr>
        <w:t xml:space="preserve"> расчеты между Сторонами за </w:t>
      </w:r>
      <w:r w:rsidR="00D77718" w:rsidRPr="00F91C5E">
        <w:rPr>
          <w:rFonts w:ascii="Times New Roman" w:hAnsi="Times New Roman" w:cs="Times New Roman"/>
          <w:kern w:val="2"/>
          <w:sz w:val="24"/>
          <w:szCs w:val="24"/>
          <w:lang w:eastAsia="ru-RU"/>
        </w:rPr>
        <w:t xml:space="preserve">выполненные до </w:t>
      </w:r>
      <w:r w:rsidR="003365E8" w:rsidRPr="00F91C5E">
        <w:rPr>
          <w:rFonts w:ascii="Times New Roman" w:hAnsi="Times New Roman" w:cs="Times New Roman"/>
          <w:kern w:val="2"/>
          <w:sz w:val="24"/>
          <w:szCs w:val="24"/>
          <w:lang w:eastAsia="ru-RU"/>
        </w:rPr>
        <w:t xml:space="preserve">расторжения Договора </w:t>
      </w:r>
      <w:r w:rsidR="00D77718" w:rsidRPr="00F91C5E">
        <w:rPr>
          <w:rFonts w:ascii="Times New Roman" w:hAnsi="Times New Roman" w:cs="Times New Roman"/>
          <w:kern w:val="2"/>
          <w:sz w:val="24"/>
          <w:szCs w:val="24"/>
          <w:lang w:eastAsia="ru-RU"/>
        </w:rPr>
        <w:t>Работы</w:t>
      </w:r>
      <w:r w:rsidR="003365E8" w:rsidRPr="00F91C5E">
        <w:rPr>
          <w:rFonts w:ascii="Times New Roman" w:hAnsi="Times New Roman" w:cs="Times New Roman"/>
          <w:kern w:val="2"/>
          <w:sz w:val="24"/>
          <w:szCs w:val="24"/>
          <w:lang w:eastAsia="ru-RU"/>
        </w:rPr>
        <w:t xml:space="preserve">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w:t>
      </w:r>
      <w:r w:rsidR="00D77718" w:rsidRPr="00F91C5E">
        <w:rPr>
          <w:rFonts w:ascii="Times New Roman" w:hAnsi="Times New Roman" w:cs="Times New Roman"/>
          <w:kern w:val="2"/>
          <w:sz w:val="24"/>
          <w:szCs w:val="24"/>
          <w:lang w:eastAsia="ru-RU"/>
        </w:rPr>
        <w:t xml:space="preserve"> </w:t>
      </w:r>
      <w:r w:rsidR="00215048" w:rsidRPr="00F91C5E">
        <w:rPr>
          <w:rFonts w:ascii="Times New Roman" w:hAnsi="Times New Roman" w:cs="Times New Roman"/>
          <w:kern w:val="2"/>
          <w:sz w:val="24"/>
          <w:szCs w:val="24"/>
          <w:lang w:eastAsia="ru-RU"/>
        </w:rPr>
        <w:t>Подрядчика</w:t>
      </w:r>
      <w:r w:rsidR="003365E8" w:rsidRPr="00F91C5E">
        <w:rPr>
          <w:rFonts w:ascii="Times New Roman" w:hAnsi="Times New Roman" w:cs="Times New Roman"/>
          <w:kern w:val="2"/>
          <w:sz w:val="24"/>
          <w:szCs w:val="24"/>
          <w:lang w:eastAsia="ru-RU"/>
        </w:rPr>
        <w:t xml:space="preserve"> в качестве неустойки или компенсации причиненных Заказчику убытков, в случае нарушения </w:t>
      </w:r>
      <w:r w:rsidR="00215048" w:rsidRPr="00F91C5E">
        <w:rPr>
          <w:rFonts w:ascii="Times New Roman" w:hAnsi="Times New Roman" w:cs="Times New Roman"/>
          <w:kern w:val="2"/>
          <w:sz w:val="24"/>
          <w:szCs w:val="24"/>
          <w:lang w:eastAsia="ru-RU"/>
        </w:rPr>
        <w:t>Подрядчико</w:t>
      </w:r>
      <w:r w:rsidR="00D77718" w:rsidRPr="00F91C5E">
        <w:rPr>
          <w:rFonts w:ascii="Times New Roman" w:hAnsi="Times New Roman" w:cs="Times New Roman"/>
          <w:kern w:val="2"/>
          <w:sz w:val="24"/>
          <w:szCs w:val="24"/>
          <w:lang w:eastAsia="ru-RU"/>
        </w:rPr>
        <w:t>м</w:t>
      </w:r>
      <w:r w:rsidR="003365E8" w:rsidRPr="00F91C5E">
        <w:rPr>
          <w:rFonts w:ascii="Times New Roman" w:hAnsi="Times New Roman" w:cs="Times New Roman"/>
          <w:kern w:val="2"/>
          <w:sz w:val="24"/>
          <w:szCs w:val="24"/>
          <w:lang w:eastAsia="ru-RU"/>
        </w:rPr>
        <w:t xml:space="preserve"> условий Договора.</w:t>
      </w:r>
    </w:p>
    <w:p w14:paraId="4AA6E777" w14:textId="51B9D369" w:rsidR="003365E8" w:rsidRPr="00F91C5E" w:rsidRDefault="003365E8" w:rsidP="00FC305C">
      <w:pPr>
        <w:widowControl w:val="0"/>
        <w:tabs>
          <w:tab w:val="left" w:pos="666"/>
        </w:tabs>
        <w:suppressAutoHyphens/>
        <w:spacing w:after="0" w:line="240" w:lineRule="auto"/>
        <w:ind w:right="141"/>
        <w:jc w:val="both"/>
        <w:rPr>
          <w:rFonts w:ascii="Times New Roman" w:eastAsia="Times New Roman" w:hAnsi="Times New Roman" w:cs="Times New Roman"/>
          <w:b/>
          <w:sz w:val="24"/>
          <w:szCs w:val="24"/>
          <w:lang w:eastAsia="ar-SA"/>
        </w:rPr>
      </w:pPr>
    </w:p>
    <w:p w14:paraId="7815870E" w14:textId="37EC86E4" w:rsidR="002539D4" w:rsidRPr="00F91C5E" w:rsidRDefault="002539D4" w:rsidP="002539D4">
      <w:pPr>
        <w:widowControl w:val="0"/>
        <w:tabs>
          <w:tab w:val="left" w:pos="666"/>
        </w:tabs>
        <w:suppressAutoHyphens/>
        <w:spacing w:after="0" w:line="240" w:lineRule="auto"/>
        <w:ind w:right="141"/>
        <w:jc w:val="center"/>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b/>
          <w:sz w:val="24"/>
          <w:szCs w:val="24"/>
          <w:lang w:eastAsia="ar-SA"/>
        </w:rPr>
        <w:t>12. СРОК ДЕЙСТВИЯ ДОГОВОРА</w:t>
      </w:r>
    </w:p>
    <w:p w14:paraId="60F04154" w14:textId="11435CDA" w:rsidR="002539D4" w:rsidRPr="00F91C5E" w:rsidRDefault="002539D4" w:rsidP="00E96573">
      <w:pPr>
        <w:widowControl w:val="0"/>
        <w:tabs>
          <w:tab w:val="left" w:pos="666"/>
        </w:tabs>
        <w:suppressAutoHyphens/>
        <w:spacing w:after="0" w:line="240" w:lineRule="auto"/>
        <w:ind w:right="141" w:firstLine="567"/>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12.1. Договор вступает в силу с даты его заключения и действует до 31 декабря 2026 года, а в части неисполненных обязательств по Договору – до полного исполнения Сторонами своих обязательств. В части обязательств по сохранению конфиденциальности Договор действует в течение срока, установленного п. 9.3 настоящего Договора.</w:t>
      </w:r>
    </w:p>
    <w:p w14:paraId="2E0A1F65" w14:textId="77777777" w:rsidR="002539D4" w:rsidRPr="00F91C5E" w:rsidRDefault="002539D4" w:rsidP="00FC305C">
      <w:pPr>
        <w:widowControl w:val="0"/>
        <w:tabs>
          <w:tab w:val="left" w:pos="666"/>
        </w:tabs>
        <w:suppressAutoHyphens/>
        <w:spacing w:after="0" w:line="240" w:lineRule="auto"/>
        <w:ind w:right="141"/>
        <w:jc w:val="both"/>
        <w:rPr>
          <w:rFonts w:ascii="Times New Roman" w:eastAsia="Times New Roman" w:hAnsi="Times New Roman" w:cs="Times New Roman"/>
          <w:b/>
          <w:sz w:val="24"/>
          <w:szCs w:val="24"/>
          <w:lang w:eastAsia="ar-SA"/>
        </w:rPr>
      </w:pPr>
    </w:p>
    <w:p w14:paraId="000AAB75" w14:textId="0EC94B75" w:rsidR="003365E8" w:rsidRPr="00F91C5E" w:rsidRDefault="00E96573" w:rsidP="00FC305C">
      <w:pPr>
        <w:widowControl w:val="0"/>
        <w:tabs>
          <w:tab w:val="left" w:pos="666"/>
        </w:tabs>
        <w:suppressAutoHyphens/>
        <w:spacing w:before="120" w:after="0" w:line="240" w:lineRule="auto"/>
        <w:ind w:left="-357" w:right="141"/>
        <w:jc w:val="center"/>
        <w:rPr>
          <w:rFonts w:ascii="Times New Roman" w:eastAsia="Times New Roman" w:hAnsi="Times New Roman" w:cs="Times New Roman"/>
          <w:caps/>
          <w:sz w:val="24"/>
          <w:szCs w:val="24"/>
          <w:lang w:eastAsia="ar-SA"/>
        </w:rPr>
      </w:pPr>
      <w:r w:rsidRPr="00F91C5E">
        <w:rPr>
          <w:rFonts w:ascii="Times New Roman" w:eastAsia="Times New Roman" w:hAnsi="Times New Roman" w:cs="Times New Roman"/>
          <w:b/>
          <w:caps/>
          <w:sz w:val="24"/>
          <w:szCs w:val="24"/>
          <w:lang w:eastAsia="ar-SA"/>
        </w:rPr>
        <w:t>13</w:t>
      </w:r>
      <w:r w:rsidR="003365E8" w:rsidRPr="00F91C5E">
        <w:rPr>
          <w:rFonts w:ascii="Times New Roman" w:eastAsia="Times New Roman" w:hAnsi="Times New Roman" w:cs="Times New Roman"/>
          <w:b/>
          <w:caps/>
          <w:sz w:val="24"/>
          <w:szCs w:val="24"/>
          <w:lang w:eastAsia="ar-SA"/>
        </w:rPr>
        <w:t>. Прочие условия</w:t>
      </w:r>
    </w:p>
    <w:p w14:paraId="6ADF0A09" w14:textId="77777777" w:rsidR="00E96573" w:rsidRPr="00F91C5E" w:rsidRDefault="00E96573" w:rsidP="00E96573">
      <w:pPr>
        <w:suppressAutoHyphens/>
        <w:spacing w:after="0" w:line="240" w:lineRule="auto"/>
        <w:ind w:right="141"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13.1. Вся переписка между Сторонами ведется по адресам, указанным в разделе 14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990FE79" w14:textId="77777777" w:rsidR="00E96573" w:rsidRPr="00F91C5E" w:rsidRDefault="00E96573" w:rsidP="00E96573">
      <w:pPr>
        <w:suppressAutoHyphens/>
        <w:spacing w:after="0" w:line="240" w:lineRule="auto"/>
        <w:ind w:right="141"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13.2. Ни одна из сторон не имеет право передавать свои обязательства по данному договору третьей стороне без письменного согласия другой договаривающейся стороны.</w:t>
      </w:r>
    </w:p>
    <w:p w14:paraId="1A7F1D89" w14:textId="77777777" w:rsidR="00E96573" w:rsidRPr="00F91C5E" w:rsidRDefault="00E96573" w:rsidP="00E96573">
      <w:pPr>
        <w:suppressAutoHyphens/>
        <w:spacing w:after="0" w:line="240" w:lineRule="auto"/>
        <w:ind w:right="141"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13.2. По вопросам, не урегулированным Договором, Стороны руководствуются действующим законодательством Российской Федерации.</w:t>
      </w:r>
    </w:p>
    <w:p w14:paraId="199CBF61" w14:textId="55854E86" w:rsidR="00E96573" w:rsidRPr="00F91C5E" w:rsidRDefault="00E96573" w:rsidP="00E96573">
      <w:pPr>
        <w:suppressAutoHyphens/>
        <w:spacing w:after="0" w:line="240" w:lineRule="auto"/>
        <w:ind w:right="141"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13.3. Настоящий Договор составлен в форме электронного документа на сайте /. </w:t>
      </w:r>
    </w:p>
    <w:p w14:paraId="6C07AB9C" w14:textId="37899944" w:rsidR="003365E8" w:rsidRPr="00F91C5E" w:rsidRDefault="00E96573" w:rsidP="00E96573">
      <w:pPr>
        <w:suppressAutoHyphens/>
        <w:spacing w:after="0" w:line="240" w:lineRule="auto"/>
        <w:ind w:right="141" w:firstLine="426"/>
        <w:jc w:val="both"/>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13.4. Неотъемлемой частью Договора являются следующие приложения:</w:t>
      </w:r>
    </w:p>
    <w:p w14:paraId="7D4F79E0" w14:textId="77777777" w:rsidR="003365E8" w:rsidRPr="00F91C5E" w:rsidRDefault="003365E8" w:rsidP="00FC305C">
      <w:pPr>
        <w:spacing w:after="0" w:line="240" w:lineRule="auto"/>
        <w:ind w:right="141"/>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Приложение № 1 – </w:t>
      </w:r>
      <w:r w:rsidRPr="00F91C5E">
        <w:rPr>
          <w:rFonts w:ascii="Times New Roman" w:eastAsia="Times New Roman" w:hAnsi="Times New Roman" w:cs="Times New Roman"/>
          <w:bCs/>
          <w:sz w:val="24"/>
          <w:szCs w:val="24"/>
          <w:lang w:eastAsia="ar-SA"/>
        </w:rPr>
        <w:t>СПЕЦИФИКАЦИЯ</w:t>
      </w:r>
    </w:p>
    <w:p w14:paraId="6D039077" w14:textId="76E8AFDF" w:rsidR="003365E8" w:rsidRPr="00F91C5E" w:rsidRDefault="003365E8" w:rsidP="00FC305C">
      <w:pPr>
        <w:suppressAutoHyphens/>
        <w:spacing w:after="0" w:line="240" w:lineRule="auto"/>
        <w:ind w:right="141"/>
        <w:rPr>
          <w:rFonts w:ascii="Times New Roman" w:eastAsia="Times New Roman" w:hAnsi="Times New Roman" w:cs="Times New Roman"/>
          <w:color w:val="FF0000"/>
          <w:sz w:val="24"/>
          <w:szCs w:val="24"/>
          <w:lang w:eastAsia="ar-SA"/>
        </w:rPr>
      </w:pPr>
      <w:r w:rsidRPr="00F91C5E">
        <w:rPr>
          <w:rFonts w:ascii="Times New Roman" w:eastAsia="Times New Roman" w:hAnsi="Times New Roman" w:cs="Times New Roman"/>
          <w:sz w:val="24"/>
          <w:szCs w:val="24"/>
          <w:lang w:eastAsia="ar-SA"/>
        </w:rPr>
        <w:t xml:space="preserve">Приложение № 2 – </w:t>
      </w:r>
      <w:r w:rsidR="00563D19" w:rsidRPr="00F91C5E">
        <w:rPr>
          <w:rFonts w:ascii="Times New Roman" w:eastAsia="Times New Roman" w:hAnsi="Times New Roman" w:cs="Times New Roman"/>
          <w:noProof/>
          <w:sz w:val="24"/>
          <w:szCs w:val="24"/>
          <w:lang w:eastAsia="ar-SA"/>
        </w:rPr>
        <w:t xml:space="preserve">ОПИСАНИЕ ОБЪЕКТА ЗАКУПКИ </w:t>
      </w:r>
    </w:p>
    <w:p w14:paraId="3CCA1C71" w14:textId="77777777" w:rsidR="003365E8" w:rsidRPr="00F91C5E" w:rsidRDefault="003365E8" w:rsidP="003365E8">
      <w:pPr>
        <w:suppressAutoHyphens/>
        <w:spacing w:after="0" w:line="240" w:lineRule="auto"/>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w:t>
      </w:r>
    </w:p>
    <w:p w14:paraId="30B1F497" w14:textId="0D5415D2" w:rsidR="003365E8" w:rsidRPr="00F91C5E" w:rsidRDefault="00E96573" w:rsidP="003365E8">
      <w:pPr>
        <w:suppressAutoHyphens/>
        <w:spacing w:before="120" w:after="0" w:line="240" w:lineRule="auto"/>
        <w:ind w:left="357"/>
        <w:jc w:val="center"/>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14.</w:t>
      </w:r>
      <w:r w:rsidR="003365E8" w:rsidRPr="00F91C5E">
        <w:rPr>
          <w:rFonts w:ascii="Times New Roman" w:eastAsia="Times New Roman" w:hAnsi="Times New Roman" w:cs="Times New Roman"/>
          <w:b/>
          <w:caps/>
          <w:sz w:val="24"/>
          <w:szCs w:val="24"/>
          <w:lang w:eastAsia="ar-SA"/>
        </w:rPr>
        <w:t xml:space="preserve"> Адреса и банковские реквизиты сторон</w:t>
      </w:r>
    </w:p>
    <w:tbl>
      <w:tblPr>
        <w:tblW w:w="10480" w:type="dxa"/>
        <w:tblInd w:w="-142" w:type="dxa"/>
        <w:tblLayout w:type="fixed"/>
        <w:tblLook w:val="04A0" w:firstRow="1" w:lastRow="0" w:firstColumn="1" w:lastColumn="0" w:noHBand="0" w:noVBand="1"/>
      </w:tblPr>
      <w:tblGrid>
        <w:gridCol w:w="248"/>
        <w:gridCol w:w="5429"/>
        <w:gridCol w:w="4530"/>
        <w:gridCol w:w="273"/>
      </w:tblGrid>
      <w:tr w:rsidR="00F83EAF" w:rsidRPr="00F91C5E" w14:paraId="707E7AE1" w14:textId="77777777" w:rsidTr="00F83EAF">
        <w:trPr>
          <w:gridAfter w:val="1"/>
          <w:wAfter w:w="273" w:type="dxa"/>
          <w:trHeight w:val="2503"/>
        </w:trPr>
        <w:tc>
          <w:tcPr>
            <w:tcW w:w="5677" w:type="dxa"/>
            <w:gridSpan w:val="2"/>
          </w:tcPr>
          <w:p w14:paraId="7D903F09" w14:textId="77777777" w:rsidR="00F83EAF" w:rsidRPr="00F91C5E" w:rsidRDefault="00F83EAF" w:rsidP="00707D29">
            <w:pPr>
              <w:suppressAutoHyphens/>
              <w:spacing w:after="0" w:line="240" w:lineRule="auto"/>
              <w:jc w:val="both"/>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b/>
                <w:color w:val="000000"/>
                <w:kern w:val="2"/>
                <w:sz w:val="24"/>
                <w:szCs w:val="24"/>
                <w:lang w:eastAsia="ru-RU"/>
              </w:rPr>
              <w:t>Заказчик</w:t>
            </w:r>
          </w:p>
          <w:p w14:paraId="5F8771B5" w14:textId="77777777" w:rsidR="00A10ED3" w:rsidRPr="00F91C5E" w:rsidRDefault="00A10ED3" w:rsidP="00A10ED3">
            <w:pPr>
              <w:suppressAutoHyphens/>
              <w:spacing w:after="0" w:line="240" w:lineRule="auto"/>
              <w:rPr>
                <w:rFonts w:ascii="Times New Roman" w:eastAsia="Times New Roman" w:hAnsi="Times New Roman" w:cs="Times New Roman"/>
                <w:b/>
                <w:color w:val="000000"/>
                <w:kern w:val="2"/>
                <w:sz w:val="24"/>
                <w:szCs w:val="24"/>
                <w:lang w:eastAsia="ru-RU"/>
              </w:rPr>
            </w:pPr>
            <w:r w:rsidRPr="00F91C5E">
              <w:rPr>
                <w:rFonts w:ascii="Times New Roman" w:eastAsia="Times New Roman" w:hAnsi="Times New Roman" w:cs="Times New Roman"/>
                <w:b/>
                <w:color w:val="000000"/>
                <w:kern w:val="2"/>
                <w:sz w:val="24"/>
                <w:szCs w:val="24"/>
                <w:lang w:eastAsia="ru-RU"/>
              </w:rPr>
              <w:t>ГБУЗ ЛОКБ</w:t>
            </w:r>
          </w:p>
          <w:p w14:paraId="6A22247D"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b/>
                <w:color w:val="000000"/>
                <w:kern w:val="2"/>
                <w:sz w:val="24"/>
                <w:szCs w:val="24"/>
                <w:lang w:eastAsia="ru-RU"/>
              </w:rPr>
              <w:t xml:space="preserve">Юридический адрес: 188663, РОССИЯ, </w:t>
            </w:r>
            <w:r w:rsidRPr="00F91C5E">
              <w:rPr>
                <w:rFonts w:ascii="Times New Roman" w:eastAsia="Times New Roman" w:hAnsi="Times New Roman" w:cs="Times New Roman"/>
                <w:color w:val="000000"/>
                <w:kern w:val="2"/>
                <w:sz w:val="24"/>
                <w:szCs w:val="24"/>
                <w:lang w:eastAsia="ru-RU"/>
              </w:rPr>
              <w:t>ЛЕНИНГРАДСКАЯ ОБЛ., ВСЕВОЛОЖСКИЙ М.Р-Н, КУЗЬМОЛОВСКОЕ Г.П., КУЗЬМОЛОВСКИЙ ГП., ЗАОЗЕРНАЯ УЛ., Д. 2</w:t>
            </w:r>
          </w:p>
          <w:p w14:paraId="3ADEB34A"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Почтовый адрес: 194291, г. Санкт-Петербург, пр. Луначарского, д. 45 корп. 2 лит. А</w:t>
            </w:r>
          </w:p>
          <w:p w14:paraId="0C90FC98"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ИНН: 4700001254, КПП: 470601001</w:t>
            </w:r>
          </w:p>
          <w:p w14:paraId="31371D79"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ОГРН: 1037804002125, </w:t>
            </w:r>
          </w:p>
          <w:p w14:paraId="2A728506"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Дата присвоения ОГРН: 08.01.2003</w:t>
            </w:r>
          </w:p>
          <w:p w14:paraId="0665F766"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ОКТМО 41612158051</w:t>
            </w:r>
          </w:p>
          <w:p w14:paraId="10D0AAB9"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Банк получателя:</w:t>
            </w:r>
          </w:p>
          <w:p w14:paraId="30322432"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ОКЦ № 1 СЕВЕРО-ЗАПАДНОГО ГУ БАНКА РОССИИ// </w:t>
            </w:r>
          </w:p>
          <w:p w14:paraId="0EA3535B"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УФК по Ленинградской области г. Санкт-Петербург </w:t>
            </w:r>
          </w:p>
          <w:p w14:paraId="2AC17E96"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lastRenderedPageBreak/>
              <w:t>Единый казначейский счет № 40102810745370000098</w:t>
            </w:r>
          </w:p>
          <w:p w14:paraId="5C2200A1"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БИК 044030098</w:t>
            </w:r>
          </w:p>
          <w:p w14:paraId="1F7F0CE9"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Получатель: КОМИТЕТ ФИНАНСОВ ЛЕНИНГРАДСКОЙ ОБЛАСТИ </w:t>
            </w:r>
          </w:p>
          <w:p w14:paraId="681F1A1D"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(ГБУЗ ЛОКБ л/с 20871986055, </w:t>
            </w:r>
          </w:p>
          <w:p w14:paraId="0C39B1B7"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ГБУЗ ЛОКБ л/сч 21871986055, </w:t>
            </w:r>
          </w:p>
          <w:p w14:paraId="1C637188"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ГБУЗ ЛОКБ л/сч. 22871986055)</w:t>
            </w:r>
          </w:p>
          <w:p w14:paraId="2E071CCA"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Казначейский счет № 03224643410000004500</w:t>
            </w:r>
          </w:p>
          <w:p w14:paraId="61E83591"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КБК 00000000000000000510 (для обеспечения)</w:t>
            </w:r>
          </w:p>
          <w:p w14:paraId="245BE0C2"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КБК 00000000000000000130 (для зачисления оплат)</w:t>
            </w:r>
          </w:p>
          <w:p w14:paraId="73CA2739"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Тел.: (812) 655-14-64 (бухгалтерия) </w:t>
            </w:r>
          </w:p>
          <w:p w14:paraId="2D4FB11E"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E-mail: buh@47lokb.ru (бухгалтерия)</w:t>
            </w:r>
          </w:p>
          <w:p w14:paraId="7E3918D8" w14:textId="77777777" w:rsidR="00A10ED3" w:rsidRPr="00F91C5E" w:rsidRDefault="00A10ED3" w:rsidP="00A10ED3">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color w:val="000000"/>
                <w:kern w:val="2"/>
                <w:sz w:val="24"/>
                <w:szCs w:val="24"/>
                <w:lang w:eastAsia="ru-RU"/>
              </w:rPr>
              <w:t xml:space="preserve">Ответственное лицо Заказчика: </w:t>
            </w:r>
          </w:p>
          <w:p w14:paraId="4CFA94F3" w14:textId="6A168D56" w:rsidR="00F83EAF" w:rsidRPr="00F91C5E" w:rsidRDefault="00F83EAF" w:rsidP="00A10ED3">
            <w:pPr>
              <w:suppressAutoHyphens/>
              <w:spacing w:after="0" w:line="240" w:lineRule="auto"/>
              <w:rPr>
                <w:rFonts w:ascii="Times New Roman" w:eastAsia="Calibri" w:hAnsi="Times New Roman" w:cs="Times New Roman"/>
                <w:b/>
                <w:color w:val="0000FF"/>
                <w:kern w:val="1"/>
                <w:sz w:val="24"/>
                <w:lang w:eastAsia="ru-RU"/>
              </w:rPr>
            </w:pPr>
            <w:r w:rsidRPr="00F91C5E">
              <w:rPr>
                <w:rFonts w:ascii="Times New Roman" w:eastAsia="Calibri" w:hAnsi="Times New Roman" w:cs="Times New Roman"/>
                <w:b/>
                <w:color w:val="0000FF"/>
                <w:kern w:val="1"/>
                <w:sz w:val="24"/>
                <w:lang w:eastAsia="ru-RU"/>
              </w:rPr>
              <w:t>Ярыгин Георгий Евгеньевич</w:t>
            </w:r>
          </w:p>
          <w:p w14:paraId="44311EF8" w14:textId="77777777" w:rsidR="00F83EAF" w:rsidRPr="00F91C5E" w:rsidRDefault="00F83EAF" w:rsidP="00FC3B4A">
            <w:pPr>
              <w:suppressAutoHyphens/>
              <w:spacing w:after="0" w:line="240" w:lineRule="auto"/>
              <w:rPr>
                <w:rFonts w:ascii="Times New Roman" w:eastAsia="Calibri" w:hAnsi="Times New Roman" w:cs="Times New Roman"/>
                <w:b/>
                <w:color w:val="0000FF"/>
                <w:kern w:val="1"/>
                <w:sz w:val="24"/>
                <w:lang w:eastAsia="ru-RU"/>
              </w:rPr>
            </w:pPr>
            <w:r w:rsidRPr="00F91C5E">
              <w:rPr>
                <w:rFonts w:ascii="Times New Roman" w:eastAsia="Calibri" w:hAnsi="Times New Roman" w:cs="Times New Roman"/>
                <w:b/>
                <w:color w:val="0000FF"/>
                <w:kern w:val="1"/>
                <w:sz w:val="24"/>
                <w:lang w:eastAsia="ru-RU"/>
              </w:rPr>
              <w:t>Конт. тел.: 670-55-83, доб. 8029</w:t>
            </w:r>
          </w:p>
          <w:p w14:paraId="2B7DF121" w14:textId="77777777" w:rsidR="00F83EAF" w:rsidRPr="00F91C5E" w:rsidRDefault="00F83EAF" w:rsidP="00FC3B4A">
            <w:pPr>
              <w:suppressAutoHyphens/>
              <w:spacing w:after="0" w:line="240" w:lineRule="auto"/>
              <w:rPr>
                <w:rFonts w:ascii="Times New Roman" w:eastAsia="Calibri" w:hAnsi="Times New Roman" w:cs="Times New Roman"/>
                <w:b/>
                <w:color w:val="0000FF"/>
                <w:kern w:val="1"/>
                <w:sz w:val="24"/>
                <w:lang w:eastAsia="ru-RU"/>
              </w:rPr>
            </w:pPr>
            <w:r w:rsidRPr="00F91C5E">
              <w:rPr>
                <w:rFonts w:ascii="Times New Roman" w:eastAsia="Calibri" w:hAnsi="Times New Roman" w:cs="Times New Roman"/>
                <w:b/>
                <w:color w:val="0000FF"/>
                <w:kern w:val="1"/>
                <w:sz w:val="24"/>
                <w:lang w:val="en-US" w:eastAsia="ru-RU"/>
              </w:rPr>
              <w:t>E</w:t>
            </w:r>
            <w:r w:rsidRPr="00F91C5E">
              <w:rPr>
                <w:rFonts w:ascii="Times New Roman" w:eastAsia="Calibri" w:hAnsi="Times New Roman" w:cs="Times New Roman"/>
                <w:b/>
                <w:color w:val="0000FF"/>
                <w:kern w:val="1"/>
                <w:sz w:val="24"/>
                <w:lang w:eastAsia="ru-RU"/>
              </w:rPr>
              <w:t>-</w:t>
            </w:r>
            <w:r w:rsidRPr="00F91C5E">
              <w:rPr>
                <w:rFonts w:ascii="Times New Roman" w:eastAsia="Calibri" w:hAnsi="Times New Roman" w:cs="Times New Roman"/>
                <w:b/>
                <w:color w:val="0000FF"/>
                <w:kern w:val="1"/>
                <w:sz w:val="24"/>
                <w:lang w:val="en-US" w:eastAsia="ru-RU"/>
              </w:rPr>
              <w:t>mail</w:t>
            </w:r>
            <w:r w:rsidRPr="00F91C5E">
              <w:rPr>
                <w:rFonts w:ascii="Times New Roman" w:eastAsia="Calibri" w:hAnsi="Times New Roman" w:cs="Times New Roman"/>
                <w:b/>
                <w:color w:val="0000FF"/>
                <w:kern w:val="1"/>
                <w:sz w:val="24"/>
                <w:lang w:eastAsia="ru-RU"/>
              </w:rPr>
              <w:t xml:space="preserve">: </w:t>
            </w:r>
            <w:r w:rsidRPr="00F91C5E">
              <w:rPr>
                <w:rFonts w:ascii="Times New Roman" w:eastAsia="Calibri" w:hAnsi="Times New Roman" w:cs="Times New Roman"/>
                <w:b/>
                <w:color w:val="0000FF"/>
                <w:kern w:val="1"/>
                <w:sz w:val="24"/>
                <w:lang w:val="en-US" w:eastAsia="ru-RU"/>
              </w:rPr>
              <w:t>jarygin</w:t>
            </w:r>
            <w:r w:rsidRPr="00F91C5E">
              <w:rPr>
                <w:rFonts w:ascii="Times New Roman" w:eastAsia="Calibri" w:hAnsi="Times New Roman" w:cs="Times New Roman"/>
                <w:b/>
                <w:color w:val="0000FF"/>
                <w:kern w:val="1"/>
                <w:sz w:val="24"/>
                <w:lang w:eastAsia="ru-RU"/>
              </w:rPr>
              <w:t>.</w:t>
            </w:r>
            <w:r w:rsidRPr="00F91C5E">
              <w:rPr>
                <w:rFonts w:ascii="Times New Roman" w:eastAsia="Calibri" w:hAnsi="Times New Roman" w:cs="Times New Roman"/>
                <w:b/>
                <w:color w:val="0000FF"/>
                <w:kern w:val="1"/>
                <w:sz w:val="24"/>
                <w:lang w:val="en-US" w:eastAsia="ru-RU"/>
              </w:rPr>
              <w:t>ge</w:t>
            </w:r>
            <w:r w:rsidRPr="00F91C5E">
              <w:rPr>
                <w:rFonts w:ascii="Times New Roman" w:eastAsia="Calibri" w:hAnsi="Times New Roman" w:cs="Times New Roman"/>
                <w:b/>
                <w:color w:val="0000FF"/>
                <w:kern w:val="1"/>
                <w:sz w:val="24"/>
                <w:lang w:eastAsia="ru-RU"/>
              </w:rPr>
              <w:t>@47</w:t>
            </w:r>
            <w:r w:rsidRPr="00F91C5E">
              <w:rPr>
                <w:rFonts w:ascii="Times New Roman" w:eastAsia="Calibri" w:hAnsi="Times New Roman" w:cs="Times New Roman"/>
                <w:b/>
                <w:color w:val="0000FF"/>
                <w:kern w:val="1"/>
                <w:sz w:val="24"/>
                <w:lang w:val="en-US" w:eastAsia="ru-RU"/>
              </w:rPr>
              <w:t>lokb</w:t>
            </w:r>
            <w:r w:rsidRPr="00F91C5E">
              <w:rPr>
                <w:rFonts w:ascii="Times New Roman" w:eastAsia="Calibri" w:hAnsi="Times New Roman" w:cs="Times New Roman"/>
                <w:b/>
                <w:color w:val="0000FF"/>
                <w:kern w:val="1"/>
                <w:sz w:val="24"/>
                <w:lang w:eastAsia="ru-RU"/>
              </w:rPr>
              <w:t>.</w:t>
            </w:r>
            <w:r w:rsidRPr="00F91C5E">
              <w:rPr>
                <w:rFonts w:ascii="Times New Roman" w:eastAsia="Calibri" w:hAnsi="Times New Roman" w:cs="Times New Roman"/>
                <w:b/>
                <w:color w:val="0000FF"/>
                <w:kern w:val="1"/>
                <w:sz w:val="24"/>
                <w:lang w:val="en-US" w:eastAsia="ru-RU"/>
              </w:rPr>
              <w:t>ru</w:t>
            </w:r>
          </w:p>
          <w:p w14:paraId="19983B15" w14:textId="77777777" w:rsidR="00F83EAF" w:rsidRPr="00F91C5E" w:rsidRDefault="00F83EAF" w:rsidP="00707D29">
            <w:pPr>
              <w:suppressAutoHyphens/>
              <w:spacing w:after="0" w:line="240" w:lineRule="auto"/>
              <w:rPr>
                <w:rFonts w:ascii="Times New Roman" w:eastAsia="Times New Roman" w:hAnsi="Times New Roman" w:cs="Times New Roman"/>
                <w:kern w:val="2"/>
                <w:sz w:val="28"/>
                <w:szCs w:val="24"/>
                <w:lang w:eastAsia="ar-SA"/>
              </w:rPr>
            </w:pPr>
          </w:p>
          <w:p w14:paraId="001F6209" w14:textId="77777777" w:rsidR="00F83EAF" w:rsidRPr="00F91C5E" w:rsidRDefault="00F83EAF" w:rsidP="00707D29">
            <w:pPr>
              <w:suppressAutoHyphens/>
              <w:spacing w:after="0" w:line="240" w:lineRule="auto"/>
              <w:rPr>
                <w:rFonts w:ascii="Times New Roman" w:eastAsia="Times New Roman" w:hAnsi="Times New Roman" w:cs="Times New Roman"/>
                <w:color w:val="000000"/>
                <w:kern w:val="2"/>
                <w:sz w:val="24"/>
                <w:szCs w:val="24"/>
                <w:lang w:eastAsia="ru-RU"/>
              </w:rPr>
            </w:pPr>
          </w:p>
          <w:p w14:paraId="4F0098BC"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b/>
                <w:kern w:val="2"/>
                <w:sz w:val="24"/>
                <w:szCs w:val="24"/>
                <w:lang w:eastAsia="ru-RU"/>
              </w:rPr>
              <w:t>Начальник административно-хозяйственных служб</w:t>
            </w:r>
          </w:p>
          <w:p w14:paraId="6009FB62" w14:textId="391277B1" w:rsidR="00F83EAF" w:rsidRPr="00F91C5E" w:rsidRDefault="00F83EAF" w:rsidP="00F83EAF">
            <w:pPr>
              <w:suppressAutoHyphens/>
              <w:spacing w:after="0" w:line="240" w:lineRule="auto"/>
              <w:rPr>
                <w:rFonts w:ascii="Times New Roman" w:eastAsia="Times New Roman" w:hAnsi="Times New Roman" w:cs="Times New Roman"/>
                <w:color w:val="000000"/>
                <w:kern w:val="2"/>
                <w:sz w:val="24"/>
                <w:szCs w:val="24"/>
                <w:lang w:eastAsia="ru-RU"/>
              </w:rPr>
            </w:pPr>
            <w:r w:rsidRPr="00F91C5E">
              <w:rPr>
                <w:rFonts w:ascii="Times New Roman" w:eastAsia="Times New Roman" w:hAnsi="Times New Roman" w:cs="Times New Roman"/>
                <w:b/>
                <w:kern w:val="2"/>
                <w:sz w:val="24"/>
                <w:szCs w:val="24"/>
                <w:lang w:eastAsia="ru-RU"/>
              </w:rPr>
              <w:t xml:space="preserve"> ____________ А.Н. Бочкарев</w:t>
            </w:r>
          </w:p>
        </w:tc>
        <w:tc>
          <w:tcPr>
            <w:tcW w:w="4530" w:type="dxa"/>
          </w:tcPr>
          <w:p w14:paraId="6E8430AB" w14:textId="77777777" w:rsidR="00F83EAF" w:rsidRPr="00F91C5E" w:rsidRDefault="00F83EAF" w:rsidP="00707D29">
            <w:pPr>
              <w:suppressAutoHyphens/>
              <w:spacing w:after="0" w:line="240" w:lineRule="auto"/>
              <w:jc w:val="both"/>
              <w:rPr>
                <w:rFonts w:ascii="Times New Roman" w:eastAsia="Times New Roman" w:hAnsi="Times New Roman" w:cs="Times New Roman"/>
                <w:b/>
                <w:color w:val="000000"/>
                <w:kern w:val="2"/>
                <w:sz w:val="24"/>
                <w:szCs w:val="24"/>
                <w:lang w:eastAsia="ru-RU"/>
              </w:rPr>
            </w:pPr>
            <w:r w:rsidRPr="00F91C5E">
              <w:rPr>
                <w:rFonts w:ascii="Times New Roman" w:eastAsia="Times New Roman" w:hAnsi="Times New Roman" w:cs="Times New Roman"/>
                <w:b/>
                <w:color w:val="000000"/>
                <w:kern w:val="2"/>
                <w:sz w:val="24"/>
                <w:szCs w:val="24"/>
                <w:lang w:eastAsia="ru-RU"/>
              </w:rPr>
              <w:lastRenderedPageBreak/>
              <w:t>Подрядчик</w:t>
            </w:r>
          </w:p>
          <w:p w14:paraId="604C0695" w14:textId="77777777" w:rsidR="00F83EAF" w:rsidRPr="00F91C5E" w:rsidRDefault="00F83EAF" w:rsidP="00707D29">
            <w:pPr>
              <w:suppressAutoHyphens/>
              <w:spacing w:after="0" w:line="240" w:lineRule="auto"/>
              <w:jc w:val="both"/>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Наименование: ______________</w:t>
            </w:r>
          </w:p>
          <w:p w14:paraId="5FA562B6"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 xml:space="preserve">Юридический и почтовый адрес: </w:t>
            </w:r>
          </w:p>
          <w:p w14:paraId="66C8BF20"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Телефон ______ эл. почта_______</w:t>
            </w:r>
          </w:p>
          <w:p w14:paraId="3E5914C1"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ИНН, КПП, ОГРН, ОКТМО, ОКПО, ОКВЭД</w:t>
            </w:r>
          </w:p>
          <w:p w14:paraId="7A7DF9B1"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Дата регистрации в налоговом органе</w:t>
            </w:r>
          </w:p>
          <w:p w14:paraId="4DE0E360"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Банковские реквизиты</w:t>
            </w:r>
          </w:p>
          <w:p w14:paraId="477FBF41"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Контактное лицо:</w:t>
            </w:r>
          </w:p>
          <w:p w14:paraId="0AD8F13D"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ФИО________________________</w:t>
            </w:r>
          </w:p>
          <w:p w14:paraId="3FAB75B8"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Телефон ______ эл. почта_______</w:t>
            </w:r>
          </w:p>
          <w:p w14:paraId="2FCFF567"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r w:rsidRPr="00F91C5E">
              <w:rPr>
                <w:rFonts w:ascii="Times New Roman" w:eastAsia="Times New Roman" w:hAnsi="Times New Roman" w:cs="Times New Roman"/>
                <w:kern w:val="2"/>
                <w:sz w:val="24"/>
                <w:szCs w:val="24"/>
                <w:lang w:eastAsia="ru-RU"/>
              </w:rPr>
              <w:t>Должность, ФИО руководителя</w:t>
            </w:r>
          </w:p>
          <w:p w14:paraId="580636ED"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p>
          <w:p w14:paraId="0175F905"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p>
          <w:p w14:paraId="25DEDCE8" w14:textId="77777777" w:rsidR="00F83EAF" w:rsidRPr="00F91C5E" w:rsidRDefault="00F83EAF" w:rsidP="00707D29">
            <w:pPr>
              <w:suppressAutoHyphens/>
              <w:spacing w:after="0" w:line="240" w:lineRule="auto"/>
              <w:rPr>
                <w:rFonts w:ascii="Times New Roman" w:eastAsia="Times New Roman" w:hAnsi="Times New Roman" w:cs="Times New Roman"/>
                <w:kern w:val="2"/>
                <w:sz w:val="24"/>
                <w:szCs w:val="24"/>
                <w:lang w:eastAsia="ru-RU"/>
              </w:rPr>
            </w:pPr>
          </w:p>
          <w:p w14:paraId="71CD6A93" w14:textId="77777777" w:rsidR="00F83EAF" w:rsidRPr="00F91C5E" w:rsidRDefault="00F83EAF" w:rsidP="00707D29">
            <w:pPr>
              <w:suppressAutoHyphens/>
              <w:spacing w:after="0" w:line="240" w:lineRule="auto"/>
              <w:rPr>
                <w:rFonts w:ascii="Times New Roman" w:eastAsia="Times New Roman" w:hAnsi="Times New Roman" w:cs="Times New Roman"/>
                <w:b/>
                <w:kern w:val="2"/>
                <w:sz w:val="24"/>
                <w:szCs w:val="24"/>
                <w:lang w:eastAsia="ru-RU"/>
              </w:rPr>
            </w:pPr>
            <w:r w:rsidRPr="00F91C5E">
              <w:rPr>
                <w:rFonts w:ascii="Times New Roman" w:eastAsia="Times New Roman" w:hAnsi="Times New Roman" w:cs="Times New Roman"/>
                <w:kern w:val="2"/>
                <w:sz w:val="24"/>
                <w:szCs w:val="24"/>
                <w:lang w:eastAsia="ru-RU"/>
              </w:rPr>
              <w:t xml:space="preserve">_________________/_______________ </w:t>
            </w:r>
          </w:p>
        </w:tc>
      </w:tr>
      <w:tr w:rsidR="00F83EAF" w:rsidRPr="00F91C5E" w14:paraId="21630EF1" w14:textId="77777777" w:rsidTr="00F83EAF">
        <w:trPr>
          <w:gridBefore w:val="1"/>
          <w:wBefore w:w="248" w:type="dxa"/>
          <w:trHeight w:val="485"/>
        </w:trPr>
        <w:tc>
          <w:tcPr>
            <w:tcW w:w="10232" w:type="dxa"/>
            <w:gridSpan w:val="3"/>
          </w:tcPr>
          <w:p w14:paraId="3F3CFA81" w14:textId="77777777" w:rsidR="00F83EAF" w:rsidRPr="00F91C5E" w:rsidRDefault="00F83EAF" w:rsidP="00707D29">
            <w:pPr>
              <w:suppressAutoHyphens/>
              <w:spacing w:after="0" w:line="240" w:lineRule="auto"/>
              <w:jc w:val="right"/>
              <w:rPr>
                <w:rFonts w:ascii="Times New Roman" w:eastAsia="Times New Roman" w:hAnsi="Times New Roman" w:cs="Times New Roman"/>
                <w:b/>
                <w:bCs/>
                <w:kern w:val="2"/>
                <w:sz w:val="24"/>
                <w:szCs w:val="24"/>
                <w:lang w:eastAsia="ru-RU"/>
              </w:rPr>
            </w:pPr>
          </w:p>
        </w:tc>
      </w:tr>
    </w:tbl>
    <w:p w14:paraId="7242F4E9" w14:textId="1C795F0B" w:rsidR="003365E8" w:rsidRPr="00F91C5E" w:rsidRDefault="003365E8" w:rsidP="00CE2959">
      <w:pPr>
        <w:tabs>
          <w:tab w:val="left" w:pos="6018"/>
          <w:tab w:val="right" w:pos="9921"/>
        </w:tabs>
        <w:suppressAutoHyphens/>
        <w:spacing w:after="0" w:line="240" w:lineRule="auto"/>
        <w:jc w:val="right"/>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br w:type="page"/>
      </w:r>
      <w:r w:rsidRPr="00F91C5E">
        <w:rPr>
          <w:rFonts w:ascii="Times New Roman" w:hAnsi="Times New Roman" w:cs="Times New Roman"/>
        </w:rPr>
        <w:lastRenderedPageBreak/>
        <w:tab/>
      </w:r>
      <w:r w:rsidRPr="00F91C5E">
        <w:rPr>
          <w:rFonts w:ascii="Times New Roman" w:eastAsia="Times New Roman" w:hAnsi="Times New Roman" w:cs="Times New Roman"/>
          <w:sz w:val="24"/>
          <w:szCs w:val="24"/>
          <w:lang w:eastAsia="ar-SA"/>
        </w:rPr>
        <w:t xml:space="preserve"> Приложение № 1</w:t>
      </w:r>
    </w:p>
    <w:p w14:paraId="0DBA7DB1" w14:textId="77777777" w:rsidR="003365E8" w:rsidRPr="00F91C5E" w:rsidRDefault="003365E8" w:rsidP="003365E8">
      <w:pPr>
        <w:suppressAutoHyphens/>
        <w:spacing w:after="0" w:line="240" w:lineRule="auto"/>
        <w:ind w:left="6096"/>
        <w:jc w:val="right"/>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 xml:space="preserve">к договору № ___ </w:t>
      </w:r>
    </w:p>
    <w:p w14:paraId="4674AA45" w14:textId="5E0BDCBD" w:rsidR="003365E8" w:rsidRPr="00F91C5E" w:rsidRDefault="003365E8" w:rsidP="003365E8">
      <w:pPr>
        <w:suppressAutoHyphens/>
        <w:spacing w:after="0" w:line="240" w:lineRule="auto"/>
        <w:ind w:left="6096"/>
        <w:jc w:val="right"/>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от «    »   _____   202</w:t>
      </w:r>
      <w:r w:rsidR="00C946C4" w:rsidRPr="00F91C5E">
        <w:rPr>
          <w:rFonts w:ascii="Times New Roman" w:eastAsia="Times New Roman" w:hAnsi="Times New Roman" w:cs="Times New Roman"/>
          <w:sz w:val="24"/>
          <w:szCs w:val="24"/>
          <w:lang w:eastAsia="ar-SA"/>
        </w:rPr>
        <w:t>6</w:t>
      </w:r>
      <w:r w:rsidRPr="00F91C5E">
        <w:rPr>
          <w:rFonts w:ascii="Times New Roman" w:eastAsia="Times New Roman" w:hAnsi="Times New Roman" w:cs="Times New Roman"/>
          <w:sz w:val="24"/>
          <w:szCs w:val="24"/>
          <w:lang w:eastAsia="ar-SA"/>
        </w:rPr>
        <w:t xml:space="preserve"> г.</w:t>
      </w:r>
    </w:p>
    <w:p w14:paraId="04B4F109" w14:textId="77777777" w:rsidR="003365E8" w:rsidRPr="00F91C5E" w:rsidRDefault="003365E8" w:rsidP="003365E8">
      <w:pPr>
        <w:suppressAutoHyphens/>
        <w:spacing w:after="0" w:line="240" w:lineRule="auto"/>
        <w:ind w:right="-196"/>
        <w:jc w:val="right"/>
        <w:rPr>
          <w:rFonts w:ascii="Times New Roman" w:eastAsia="Times New Roman" w:hAnsi="Times New Roman" w:cs="Times New Roman"/>
          <w:sz w:val="24"/>
          <w:szCs w:val="24"/>
          <w:lang w:eastAsia="ar-SA"/>
        </w:rPr>
      </w:pPr>
    </w:p>
    <w:p w14:paraId="2C8FA330" w14:textId="77777777" w:rsidR="003365E8" w:rsidRPr="00F91C5E" w:rsidRDefault="003365E8" w:rsidP="003365E8">
      <w:pPr>
        <w:suppressAutoHyphens/>
        <w:spacing w:after="0" w:line="240" w:lineRule="auto"/>
        <w:ind w:right="-196"/>
        <w:jc w:val="right"/>
        <w:rPr>
          <w:rFonts w:ascii="Times New Roman" w:eastAsia="Times New Roman" w:hAnsi="Times New Roman" w:cs="Times New Roman"/>
          <w:sz w:val="24"/>
          <w:szCs w:val="24"/>
          <w:lang w:eastAsia="ar-SA"/>
        </w:rPr>
      </w:pPr>
    </w:p>
    <w:p w14:paraId="1D7435C4" w14:textId="77777777" w:rsidR="003365E8" w:rsidRPr="00F91C5E" w:rsidRDefault="003365E8" w:rsidP="003365E8">
      <w:pPr>
        <w:spacing w:after="0" w:line="240" w:lineRule="auto"/>
        <w:jc w:val="center"/>
        <w:rPr>
          <w:rFonts w:ascii="Times New Roman" w:eastAsia="Times New Roman" w:hAnsi="Times New Roman" w:cs="Times New Roman"/>
          <w:b/>
          <w:bCs/>
          <w:sz w:val="24"/>
          <w:szCs w:val="24"/>
          <w:lang w:eastAsia="ar-SA"/>
        </w:rPr>
      </w:pPr>
      <w:r w:rsidRPr="00F91C5E">
        <w:rPr>
          <w:rFonts w:ascii="Times New Roman" w:eastAsia="Times New Roman" w:hAnsi="Times New Roman" w:cs="Times New Roman"/>
          <w:b/>
          <w:bCs/>
          <w:sz w:val="24"/>
          <w:szCs w:val="24"/>
          <w:lang w:eastAsia="ar-SA"/>
        </w:rPr>
        <w:t>СПЕЦИФИКАЦИЯ</w:t>
      </w:r>
    </w:p>
    <w:p w14:paraId="0E3F6511" w14:textId="77777777" w:rsidR="003365E8" w:rsidRPr="00F91C5E" w:rsidRDefault="003365E8" w:rsidP="003365E8">
      <w:pPr>
        <w:spacing w:after="0" w:line="240" w:lineRule="auto"/>
        <w:jc w:val="center"/>
        <w:rPr>
          <w:rFonts w:ascii="Times New Roman" w:eastAsia="Times New Roman" w:hAnsi="Times New Roman" w:cs="Times New Roman"/>
          <w:b/>
          <w:bCs/>
          <w:sz w:val="24"/>
          <w:szCs w:val="24"/>
          <w:lang w:eastAsia="ar-SA"/>
        </w:rPr>
      </w:pPr>
    </w:p>
    <w:p w14:paraId="3114EDE1" w14:textId="77777777" w:rsidR="003365E8" w:rsidRPr="00F91C5E" w:rsidRDefault="003365E8" w:rsidP="003365E8">
      <w:pPr>
        <w:spacing w:after="0" w:line="240" w:lineRule="auto"/>
        <w:jc w:val="center"/>
        <w:rPr>
          <w:rFonts w:ascii="Times New Roman" w:eastAsia="Times New Roman" w:hAnsi="Times New Roman" w:cs="Times New Roman"/>
          <w:sz w:val="24"/>
          <w:szCs w:val="24"/>
          <w:lang w:eastAsia="ar-SA"/>
        </w:rPr>
      </w:pPr>
    </w:p>
    <w:tbl>
      <w:tblPr>
        <w:tblW w:w="1006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62"/>
        <w:gridCol w:w="4458"/>
        <w:gridCol w:w="956"/>
        <w:gridCol w:w="956"/>
        <w:gridCol w:w="1631"/>
        <w:gridCol w:w="1497"/>
      </w:tblGrid>
      <w:tr w:rsidR="003365E8" w:rsidRPr="00F91C5E" w14:paraId="102775F4" w14:textId="77777777" w:rsidTr="00CE2959">
        <w:trPr>
          <w:trHeight w:val="598"/>
        </w:trPr>
        <w:tc>
          <w:tcPr>
            <w:tcW w:w="562" w:type="dxa"/>
            <w:tcBorders>
              <w:top w:val="single" w:sz="4" w:space="0" w:color="auto"/>
              <w:left w:val="single" w:sz="4" w:space="0" w:color="auto"/>
              <w:bottom w:val="single" w:sz="4" w:space="0" w:color="auto"/>
              <w:right w:val="single" w:sz="4" w:space="0" w:color="auto"/>
            </w:tcBorders>
            <w:vAlign w:val="center"/>
            <w:hideMark/>
          </w:tcPr>
          <w:p w14:paraId="0AF6AD21" w14:textId="77777777" w:rsidR="003365E8" w:rsidRPr="00F91C5E" w:rsidRDefault="003365E8">
            <w:pPr>
              <w:suppressAutoHyphens/>
              <w:spacing w:after="0" w:line="240" w:lineRule="auto"/>
              <w:jc w:val="center"/>
              <w:rPr>
                <w:rFonts w:ascii="Times New Roman" w:eastAsia="Times New Roman" w:hAnsi="Times New Roman" w:cs="Times New Roman"/>
                <w:b/>
                <w:lang w:eastAsia="ar-SA"/>
              </w:rPr>
            </w:pPr>
            <w:r w:rsidRPr="00F91C5E">
              <w:rPr>
                <w:rFonts w:ascii="Times New Roman" w:eastAsia="Times New Roman" w:hAnsi="Times New Roman" w:cs="Times New Roman"/>
                <w:b/>
                <w:bCs/>
                <w:iCs/>
                <w:lang w:eastAsia="ar-SA"/>
              </w:rPr>
              <w:t>№ п/п</w:t>
            </w:r>
          </w:p>
        </w:tc>
        <w:tc>
          <w:tcPr>
            <w:tcW w:w="4458" w:type="dxa"/>
            <w:tcBorders>
              <w:top w:val="single" w:sz="4" w:space="0" w:color="auto"/>
              <w:left w:val="single" w:sz="4" w:space="0" w:color="auto"/>
              <w:bottom w:val="single" w:sz="4" w:space="0" w:color="auto"/>
              <w:right w:val="single" w:sz="4" w:space="0" w:color="auto"/>
            </w:tcBorders>
            <w:vAlign w:val="center"/>
            <w:hideMark/>
          </w:tcPr>
          <w:p w14:paraId="345C7D0B" w14:textId="77777777" w:rsidR="003365E8" w:rsidRPr="00F91C5E" w:rsidRDefault="003365E8">
            <w:pPr>
              <w:suppressAutoHyphens/>
              <w:spacing w:after="0" w:line="240" w:lineRule="auto"/>
              <w:jc w:val="center"/>
              <w:rPr>
                <w:rFonts w:ascii="Times New Roman" w:eastAsia="Times New Roman" w:hAnsi="Times New Roman" w:cs="Times New Roman"/>
                <w:b/>
                <w:lang w:eastAsia="ar-SA"/>
              </w:rPr>
            </w:pPr>
            <w:r w:rsidRPr="00F91C5E">
              <w:rPr>
                <w:rFonts w:ascii="Times New Roman" w:eastAsia="Times New Roman" w:hAnsi="Times New Roman" w:cs="Times New Roman"/>
                <w:b/>
                <w:bCs/>
                <w:iCs/>
                <w:lang w:eastAsia="ar-SA"/>
              </w:rPr>
              <w:t>Наименование</w:t>
            </w:r>
          </w:p>
        </w:tc>
        <w:tc>
          <w:tcPr>
            <w:tcW w:w="956" w:type="dxa"/>
            <w:tcBorders>
              <w:top w:val="single" w:sz="4" w:space="0" w:color="auto"/>
              <w:left w:val="single" w:sz="4" w:space="0" w:color="auto"/>
              <w:bottom w:val="single" w:sz="4" w:space="0" w:color="auto"/>
              <w:right w:val="single" w:sz="4" w:space="0" w:color="auto"/>
            </w:tcBorders>
            <w:vAlign w:val="center"/>
            <w:hideMark/>
          </w:tcPr>
          <w:p w14:paraId="5B35CF5C" w14:textId="77777777" w:rsidR="003365E8" w:rsidRPr="00F91C5E" w:rsidRDefault="003365E8">
            <w:pPr>
              <w:suppressAutoHyphens/>
              <w:spacing w:after="0" w:line="240" w:lineRule="auto"/>
              <w:jc w:val="center"/>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b/>
                <w:bCs/>
                <w:iCs/>
                <w:sz w:val="24"/>
                <w:szCs w:val="24"/>
                <w:lang w:eastAsia="ar-SA"/>
              </w:rPr>
              <w:t>Ед.</w:t>
            </w:r>
            <w:r w:rsidRPr="00F91C5E">
              <w:rPr>
                <w:rFonts w:ascii="Times New Roman" w:eastAsia="Times New Roman" w:hAnsi="Times New Roman" w:cs="Times New Roman"/>
                <w:b/>
                <w:bCs/>
                <w:iCs/>
                <w:sz w:val="24"/>
                <w:szCs w:val="24"/>
                <w:lang w:eastAsia="ar-SA"/>
              </w:rPr>
              <w:br/>
              <w:t>изм.</w:t>
            </w:r>
          </w:p>
        </w:tc>
        <w:tc>
          <w:tcPr>
            <w:tcW w:w="956" w:type="dxa"/>
            <w:tcBorders>
              <w:top w:val="single" w:sz="4" w:space="0" w:color="auto"/>
              <w:left w:val="single" w:sz="4" w:space="0" w:color="auto"/>
              <w:bottom w:val="single" w:sz="4" w:space="0" w:color="auto"/>
              <w:right w:val="single" w:sz="4" w:space="0" w:color="auto"/>
            </w:tcBorders>
            <w:vAlign w:val="center"/>
            <w:hideMark/>
          </w:tcPr>
          <w:p w14:paraId="3A60D763" w14:textId="77777777" w:rsidR="003365E8" w:rsidRPr="00F91C5E" w:rsidRDefault="003365E8">
            <w:pPr>
              <w:suppressAutoHyphens/>
              <w:spacing w:after="0" w:line="240" w:lineRule="auto"/>
              <w:jc w:val="center"/>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b/>
                <w:bCs/>
                <w:iCs/>
                <w:sz w:val="24"/>
                <w:szCs w:val="24"/>
                <w:lang w:eastAsia="ar-SA"/>
              </w:rPr>
              <w:t>Кол</w:t>
            </w:r>
            <w:r w:rsidRPr="00F91C5E">
              <w:rPr>
                <w:rFonts w:ascii="Times New Roman" w:eastAsia="Times New Roman" w:hAnsi="Times New Roman" w:cs="Times New Roman"/>
                <w:b/>
                <w:bCs/>
                <w:iCs/>
                <w:sz w:val="24"/>
                <w:szCs w:val="24"/>
                <w:lang w:eastAsia="ar-SA"/>
              </w:rPr>
              <w:br/>
              <w:t>во</w:t>
            </w:r>
          </w:p>
        </w:tc>
        <w:tc>
          <w:tcPr>
            <w:tcW w:w="1631" w:type="dxa"/>
            <w:tcBorders>
              <w:top w:val="single" w:sz="4" w:space="0" w:color="auto"/>
              <w:left w:val="nil"/>
              <w:bottom w:val="single" w:sz="4" w:space="0" w:color="auto"/>
              <w:right w:val="single" w:sz="4" w:space="0" w:color="auto"/>
            </w:tcBorders>
            <w:vAlign w:val="center"/>
            <w:hideMark/>
          </w:tcPr>
          <w:p w14:paraId="3033B813" w14:textId="6EDD1939" w:rsidR="003365E8" w:rsidRPr="00F91C5E" w:rsidRDefault="009A6AD8">
            <w:pPr>
              <w:jc w:val="center"/>
              <w:rPr>
                <w:rFonts w:ascii="Times New Roman" w:hAnsi="Times New Roman" w:cs="Times New Roman"/>
                <w:b/>
                <w:color w:val="000000"/>
                <w:sz w:val="20"/>
                <w:szCs w:val="20"/>
              </w:rPr>
            </w:pPr>
            <w:r w:rsidRPr="00F91C5E">
              <w:rPr>
                <w:rFonts w:ascii="Times New Roman" w:hAnsi="Times New Roman" w:cs="Times New Roman"/>
                <w:b/>
                <w:color w:val="000000"/>
                <w:sz w:val="20"/>
                <w:szCs w:val="20"/>
              </w:rPr>
              <w:t>Цена за ед., руб., НДС не облагается на основании_____</w:t>
            </w:r>
          </w:p>
        </w:tc>
        <w:tc>
          <w:tcPr>
            <w:tcW w:w="1497" w:type="dxa"/>
            <w:tcBorders>
              <w:top w:val="single" w:sz="4" w:space="0" w:color="auto"/>
              <w:left w:val="nil"/>
              <w:bottom w:val="single" w:sz="4" w:space="0" w:color="auto"/>
              <w:right w:val="single" w:sz="4" w:space="0" w:color="auto"/>
            </w:tcBorders>
            <w:vAlign w:val="center"/>
            <w:hideMark/>
          </w:tcPr>
          <w:p w14:paraId="4B2972D7" w14:textId="77777777" w:rsidR="003365E8" w:rsidRPr="00F91C5E" w:rsidRDefault="003365E8">
            <w:pPr>
              <w:jc w:val="center"/>
              <w:rPr>
                <w:rFonts w:ascii="Times New Roman" w:hAnsi="Times New Roman" w:cs="Times New Roman"/>
                <w:b/>
                <w:color w:val="000000"/>
                <w:sz w:val="20"/>
                <w:szCs w:val="20"/>
              </w:rPr>
            </w:pPr>
            <w:r w:rsidRPr="00F91C5E">
              <w:rPr>
                <w:rFonts w:ascii="Times New Roman" w:hAnsi="Times New Roman" w:cs="Times New Roman"/>
                <w:b/>
                <w:color w:val="000000"/>
                <w:sz w:val="20"/>
                <w:szCs w:val="20"/>
              </w:rPr>
              <w:t>Стоимость, руб.</w:t>
            </w:r>
          </w:p>
        </w:tc>
      </w:tr>
      <w:tr w:rsidR="003365E8" w:rsidRPr="00F91C5E" w14:paraId="10CD664E" w14:textId="77777777" w:rsidTr="00CE2959">
        <w:tc>
          <w:tcPr>
            <w:tcW w:w="562" w:type="dxa"/>
            <w:tcBorders>
              <w:top w:val="single" w:sz="4" w:space="0" w:color="auto"/>
              <w:left w:val="single" w:sz="4" w:space="0" w:color="auto"/>
              <w:bottom w:val="single" w:sz="4" w:space="0" w:color="auto"/>
              <w:right w:val="single" w:sz="4" w:space="0" w:color="auto"/>
            </w:tcBorders>
            <w:vAlign w:val="center"/>
            <w:hideMark/>
          </w:tcPr>
          <w:p w14:paraId="54E4CEEE" w14:textId="77777777" w:rsidR="003365E8" w:rsidRPr="00F91C5E" w:rsidRDefault="003365E8">
            <w:pPr>
              <w:suppressAutoHyphens/>
              <w:spacing w:after="0" w:line="240" w:lineRule="auto"/>
              <w:jc w:val="center"/>
              <w:rPr>
                <w:rFonts w:ascii="Times New Roman" w:eastAsia="Times New Roman" w:hAnsi="Times New Roman" w:cs="Times New Roman"/>
                <w:iCs/>
                <w:sz w:val="24"/>
                <w:szCs w:val="24"/>
                <w:lang w:eastAsia="ar-SA"/>
              </w:rPr>
            </w:pPr>
            <w:r w:rsidRPr="00F91C5E">
              <w:rPr>
                <w:rFonts w:ascii="Times New Roman" w:eastAsia="Times New Roman" w:hAnsi="Times New Roman" w:cs="Times New Roman"/>
                <w:iCs/>
                <w:sz w:val="24"/>
                <w:szCs w:val="24"/>
                <w:lang w:eastAsia="ar-SA"/>
              </w:rPr>
              <w:t>1</w:t>
            </w:r>
          </w:p>
        </w:tc>
        <w:tc>
          <w:tcPr>
            <w:tcW w:w="4458" w:type="dxa"/>
            <w:tcBorders>
              <w:top w:val="single" w:sz="4" w:space="0" w:color="auto"/>
              <w:left w:val="single" w:sz="4" w:space="0" w:color="auto"/>
              <w:bottom w:val="single" w:sz="4" w:space="0" w:color="auto"/>
              <w:right w:val="single" w:sz="4" w:space="0" w:color="auto"/>
            </w:tcBorders>
            <w:vAlign w:val="center"/>
          </w:tcPr>
          <w:p w14:paraId="441002E5" w14:textId="77777777" w:rsidR="00413AE5" w:rsidRPr="00F91C5E" w:rsidRDefault="008F1E56" w:rsidP="008F1E56">
            <w:pPr>
              <w:pStyle w:val="a9"/>
              <w:rPr>
                <w:rFonts w:ascii="Times New Roman" w:hAnsi="Times New Roman" w:cs="Times New Roman"/>
                <w:b/>
              </w:rPr>
            </w:pPr>
            <w:r w:rsidRPr="00F91C5E">
              <w:rPr>
                <w:rFonts w:ascii="Times New Roman" w:hAnsi="Times New Roman" w:cs="Times New Roman"/>
                <w:b/>
              </w:rPr>
              <w:t>Замена оконного блока</w:t>
            </w:r>
            <w:r w:rsidR="00413AE5" w:rsidRPr="00F91C5E">
              <w:rPr>
                <w:rFonts w:ascii="Times New Roman" w:hAnsi="Times New Roman" w:cs="Times New Roman"/>
                <w:b/>
              </w:rPr>
              <w:t>:</w:t>
            </w:r>
          </w:p>
          <w:p w14:paraId="22F428E4" w14:textId="77777777" w:rsidR="00413AE5"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 xml:space="preserve">Замер оконного проема, </w:t>
            </w:r>
          </w:p>
          <w:p w14:paraId="0F5ABBC1" w14:textId="63768879" w:rsidR="00413AE5"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Изготовление оконного блока</w:t>
            </w:r>
            <w:r w:rsidR="00CE2959" w:rsidRPr="00F91C5E">
              <w:rPr>
                <w:rFonts w:ascii="Times New Roman" w:hAnsi="Times New Roman" w:cs="Times New Roman"/>
              </w:rPr>
              <w:t xml:space="preserve"> (</w:t>
            </w:r>
            <w:r w:rsidR="00677DF2" w:rsidRPr="00F91C5E">
              <w:rPr>
                <w:rFonts w:ascii="Times New Roman" w:hAnsi="Times New Roman" w:cs="Times New Roman"/>
              </w:rPr>
              <w:t xml:space="preserve">эскиз и </w:t>
            </w:r>
            <w:r w:rsidR="00CE2959" w:rsidRPr="00F91C5E">
              <w:rPr>
                <w:rFonts w:ascii="Times New Roman" w:hAnsi="Times New Roman" w:cs="Times New Roman"/>
              </w:rPr>
              <w:t>характеристики указаны в приложении № 2</w:t>
            </w:r>
            <w:r w:rsidR="00677DF2" w:rsidRPr="00F91C5E">
              <w:rPr>
                <w:rFonts w:ascii="Times New Roman" w:hAnsi="Times New Roman" w:cs="Times New Roman"/>
              </w:rPr>
              <w:t xml:space="preserve">, таблица №3 </w:t>
            </w:r>
            <w:r w:rsidR="00CE2959" w:rsidRPr="00F91C5E">
              <w:rPr>
                <w:rFonts w:ascii="Times New Roman" w:hAnsi="Times New Roman" w:cs="Times New Roman"/>
              </w:rPr>
              <w:t>к договору),</w:t>
            </w:r>
            <w:r w:rsidR="008F1E56" w:rsidRPr="00F91C5E">
              <w:rPr>
                <w:rFonts w:ascii="Times New Roman" w:hAnsi="Times New Roman" w:cs="Times New Roman"/>
              </w:rPr>
              <w:t xml:space="preserve"> </w:t>
            </w:r>
          </w:p>
          <w:p w14:paraId="7644B2D7" w14:textId="77777777" w:rsidR="00CE2959"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 xml:space="preserve">Доставка и разгрузка оконного блока, </w:t>
            </w:r>
          </w:p>
          <w:p w14:paraId="66E8B1AF" w14:textId="7DDD2E35" w:rsidR="00413AE5" w:rsidRPr="00F91C5E" w:rsidRDefault="00CE2959" w:rsidP="008F1E56">
            <w:pPr>
              <w:pStyle w:val="a9"/>
              <w:rPr>
                <w:rFonts w:ascii="Times New Roman" w:hAnsi="Times New Roman" w:cs="Times New Roman"/>
              </w:rPr>
            </w:pPr>
            <w:r w:rsidRPr="00F91C5E">
              <w:rPr>
                <w:rFonts w:ascii="Times New Roman" w:hAnsi="Times New Roman" w:cs="Times New Roman"/>
              </w:rPr>
              <w:t>-</w:t>
            </w:r>
            <w:r w:rsidR="00F91C5E">
              <w:t xml:space="preserve"> </w:t>
            </w:r>
            <w:r w:rsidR="00F91C5E" w:rsidRPr="00F91C5E">
              <w:rPr>
                <w:rFonts w:ascii="Times New Roman" w:hAnsi="Times New Roman" w:cs="Times New Roman"/>
              </w:rPr>
              <w:t xml:space="preserve">Демонтажные работы </w:t>
            </w:r>
            <w:r w:rsidR="00F91C5E">
              <w:rPr>
                <w:rFonts w:ascii="Times New Roman" w:hAnsi="Times New Roman" w:cs="Times New Roman"/>
              </w:rPr>
              <w:t>(</w:t>
            </w:r>
            <w:r w:rsidRPr="00F91C5E">
              <w:rPr>
                <w:rFonts w:ascii="Times New Roman" w:hAnsi="Times New Roman" w:cs="Times New Roman"/>
              </w:rPr>
              <w:t>Демонтаж неисправного оконного блока</w:t>
            </w:r>
            <w:r w:rsidR="00F91C5E">
              <w:rPr>
                <w:rFonts w:ascii="Times New Roman" w:hAnsi="Times New Roman" w:cs="Times New Roman"/>
              </w:rPr>
              <w:t>)</w:t>
            </w:r>
            <w:r w:rsidR="008F1E56" w:rsidRPr="00F91C5E">
              <w:rPr>
                <w:rFonts w:ascii="Times New Roman" w:hAnsi="Times New Roman" w:cs="Times New Roman"/>
              </w:rPr>
              <w:t xml:space="preserve">, </w:t>
            </w:r>
          </w:p>
          <w:p w14:paraId="50112BB0" w14:textId="77777777" w:rsidR="00413AE5"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 xml:space="preserve">Подготовка проема под установку нового оконного блока, </w:t>
            </w:r>
          </w:p>
          <w:p w14:paraId="0B09FB10" w14:textId="17C8DC17" w:rsidR="00413AE5"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Монтажные работы</w:t>
            </w:r>
            <w:r w:rsidR="00CE2959" w:rsidRPr="00F91C5E">
              <w:rPr>
                <w:rFonts w:ascii="Times New Roman" w:hAnsi="Times New Roman" w:cs="Times New Roman"/>
              </w:rPr>
              <w:t xml:space="preserve"> (Монтаж оконного блока с отделкой откосов, установкой подоконника и отливов)</w:t>
            </w:r>
            <w:r w:rsidR="008F1E56" w:rsidRPr="00F91C5E">
              <w:rPr>
                <w:rFonts w:ascii="Times New Roman" w:hAnsi="Times New Roman" w:cs="Times New Roman"/>
              </w:rPr>
              <w:t xml:space="preserve">, </w:t>
            </w:r>
          </w:p>
          <w:p w14:paraId="4CAB38E0" w14:textId="4E8554B3" w:rsidR="00413AE5"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Пуско-наладочные работы</w:t>
            </w:r>
            <w:r w:rsidR="00CE2959" w:rsidRPr="00F91C5E">
              <w:rPr>
                <w:rFonts w:ascii="Times New Roman" w:hAnsi="Times New Roman" w:cs="Times New Roman"/>
              </w:rPr>
              <w:t xml:space="preserve"> (Настройка примыкания открывающихся створок, проверка и регулировка фурнитуры)</w:t>
            </w:r>
            <w:r w:rsidR="008F1E56" w:rsidRPr="00F91C5E">
              <w:rPr>
                <w:rFonts w:ascii="Times New Roman" w:hAnsi="Times New Roman" w:cs="Times New Roman"/>
              </w:rPr>
              <w:t xml:space="preserve">, </w:t>
            </w:r>
          </w:p>
          <w:p w14:paraId="68E370A0" w14:textId="68BF1F63" w:rsidR="003365E8" w:rsidRPr="00F91C5E" w:rsidRDefault="00413AE5" w:rsidP="008F1E56">
            <w:pPr>
              <w:pStyle w:val="a9"/>
              <w:rPr>
                <w:rFonts w:ascii="Times New Roman" w:hAnsi="Times New Roman" w:cs="Times New Roman"/>
              </w:rPr>
            </w:pPr>
            <w:r w:rsidRPr="00F91C5E">
              <w:rPr>
                <w:rFonts w:ascii="Times New Roman" w:hAnsi="Times New Roman" w:cs="Times New Roman"/>
              </w:rPr>
              <w:t>-</w:t>
            </w:r>
            <w:r w:rsidR="008F1E56" w:rsidRPr="00F91C5E">
              <w:rPr>
                <w:rFonts w:ascii="Times New Roman" w:hAnsi="Times New Roman" w:cs="Times New Roman"/>
              </w:rPr>
              <w:t>Вывоз строительного мусора, в т.ч. демонтированного оконного блока</w:t>
            </w:r>
            <w:r w:rsidRPr="00F91C5E">
              <w:rPr>
                <w:rFonts w:ascii="Times New Roman" w:hAnsi="Times New Roman" w:cs="Times New Roman"/>
              </w:rPr>
              <w:t>.</w:t>
            </w:r>
          </w:p>
        </w:tc>
        <w:tc>
          <w:tcPr>
            <w:tcW w:w="956" w:type="dxa"/>
            <w:tcBorders>
              <w:top w:val="single" w:sz="4" w:space="0" w:color="auto"/>
              <w:left w:val="single" w:sz="4" w:space="0" w:color="auto"/>
              <w:bottom w:val="single" w:sz="4" w:space="0" w:color="auto"/>
              <w:right w:val="single" w:sz="4" w:space="0" w:color="auto"/>
            </w:tcBorders>
            <w:vAlign w:val="center"/>
            <w:hideMark/>
          </w:tcPr>
          <w:p w14:paraId="7864A71A" w14:textId="56B87683" w:rsidR="003365E8" w:rsidRPr="00157F54" w:rsidRDefault="00BE61CE">
            <w:pPr>
              <w:suppressAutoHyphens/>
              <w:spacing w:after="0" w:line="240" w:lineRule="auto"/>
              <w:rPr>
                <w:rFonts w:ascii="Times New Roman" w:eastAsia="Times New Roman" w:hAnsi="Times New Roman" w:cs="Times New Roman"/>
                <w:b/>
                <w:sz w:val="18"/>
                <w:szCs w:val="18"/>
                <w:lang w:eastAsia="ar-SA"/>
              </w:rPr>
            </w:pPr>
            <w:r w:rsidRPr="00157F54">
              <w:rPr>
                <w:rFonts w:ascii="Times New Roman" w:eastAsia="Times New Roman" w:hAnsi="Times New Roman" w:cs="Times New Roman"/>
                <w:b/>
                <w:sz w:val="18"/>
                <w:szCs w:val="18"/>
                <w:lang w:eastAsia="ar-SA"/>
              </w:rPr>
              <w:t>УСЛ. ЕД.</w:t>
            </w:r>
          </w:p>
        </w:tc>
        <w:tc>
          <w:tcPr>
            <w:tcW w:w="956" w:type="dxa"/>
            <w:tcBorders>
              <w:top w:val="single" w:sz="4" w:space="0" w:color="auto"/>
              <w:left w:val="single" w:sz="4" w:space="0" w:color="auto"/>
              <w:bottom w:val="single" w:sz="4" w:space="0" w:color="auto"/>
              <w:right w:val="single" w:sz="4" w:space="0" w:color="auto"/>
            </w:tcBorders>
            <w:vAlign w:val="center"/>
            <w:hideMark/>
          </w:tcPr>
          <w:p w14:paraId="486B8FC0" w14:textId="59D58ACC" w:rsidR="003365E8" w:rsidRPr="00157F54" w:rsidRDefault="00157F54">
            <w:pPr>
              <w:suppressAutoHyphens/>
              <w:spacing w:after="0" w:line="240" w:lineRule="auto"/>
              <w:jc w:val="center"/>
              <w:rPr>
                <w:rFonts w:ascii="Times New Roman" w:eastAsia="Times New Roman" w:hAnsi="Times New Roman" w:cs="Times New Roman"/>
                <w:b/>
                <w:iCs/>
                <w:sz w:val="24"/>
                <w:szCs w:val="24"/>
                <w:rtl/>
                <w:lang w:eastAsia="ar-SA"/>
              </w:rPr>
            </w:pPr>
            <w:r w:rsidRPr="00157F54">
              <w:rPr>
                <w:rFonts w:ascii="Times New Roman" w:eastAsia="Times New Roman" w:hAnsi="Times New Roman" w:cs="Times New Roman"/>
                <w:b/>
                <w:iCs/>
                <w:sz w:val="24"/>
                <w:szCs w:val="24"/>
                <w:lang w:eastAsia="ar-SA"/>
              </w:rPr>
              <w:t>3</w:t>
            </w:r>
          </w:p>
        </w:tc>
        <w:tc>
          <w:tcPr>
            <w:tcW w:w="1631" w:type="dxa"/>
            <w:tcBorders>
              <w:top w:val="single" w:sz="4" w:space="0" w:color="auto"/>
              <w:left w:val="single" w:sz="4" w:space="0" w:color="auto"/>
              <w:bottom w:val="single" w:sz="4" w:space="0" w:color="auto"/>
              <w:right w:val="single" w:sz="4" w:space="0" w:color="auto"/>
            </w:tcBorders>
            <w:vAlign w:val="center"/>
          </w:tcPr>
          <w:p w14:paraId="6176839A" w14:textId="77777777" w:rsidR="003365E8" w:rsidRPr="00F91C5E" w:rsidRDefault="003365E8">
            <w:pPr>
              <w:suppressAutoHyphens/>
              <w:spacing w:after="0" w:line="240" w:lineRule="auto"/>
              <w:jc w:val="center"/>
              <w:rPr>
                <w:rFonts w:ascii="Times New Roman" w:eastAsia="Times New Roman" w:hAnsi="Times New Roman" w:cs="Times New Roman"/>
                <w:sz w:val="24"/>
                <w:szCs w:val="24"/>
                <w:lang w:eastAsia="ar-SA"/>
              </w:rPr>
            </w:pPr>
          </w:p>
        </w:tc>
        <w:tc>
          <w:tcPr>
            <w:tcW w:w="1497" w:type="dxa"/>
            <w:tcBorders>
              <w:top w:val="single" w:sz="4" w:space="0" w:color="auto"/>
              <w:left w:val="single" w:sz="4" w:space="0" w:color="auto"/>
              <w:bottom w:val="single" w:sz="4" w:space="0" w:color="auto"/>
              <w:right w:val="single" w:sz="4" w:space="0" w:color="auto"/>
            </w:tcBorders>
            <w:vAlign w:val="center"/>
          </w:tcPr>
          <w:p w14:paraId="1AA39665" w14:textId="77777777" w:rsidR="003365E8" w:rsidRPr="00F91C5E" w:rsidRDefault="003365E8">
            <w:pPr>
              <w:suppressAutoHyphens/>
              <w:spacing w:after="0" w:line="240" w:lineRule="auto"/>
              <w:jc w:val="center"/>
              <w:rPr>
                <w:rFonts w:ascii="Times New Roman" w:eastAsia="Times New Roman" w:hAnsi="Times New Roman" w:cs="Times New Roman"/>
                <w:sz w:val="24"/>
                <w:szCs w:val="24"/>
                <w:lang w:eastAsia="ar-SA"/>
              </w:rPr>
            </w:pPr>
          </w:p>
        </w:tc>
      </w:tr>
      <w:tr w:rsidR="003365E8" w:rsidRPr="00F91C5E" w14:paraId="62FB4544" w14:textId="77777777" w:rsidTr="00CE2959">
        <w:tc>
          <w:tcPr>
            <w:tcW w:w="8563" w:type="dxa"/>
            <w:gridSpan w:val="5"/>
            <w:tcBorders>
              <w:top w:val="single" w:sz="4" w:space="0" w:color="auto"/>
              <w:left w:val="single" w:sz="4" w:space="0" w:color="auto"/>
              <w:bottom w:val="single" w:sz="4" w:space="0" w:color="auto"/>
              <w:right w:val="single" w:sz="4" w:space="0" w:color="auto"/>
            </w:tcBorders>
            <w:vAlign w:val="center"/>
            <w:hideMark/>
          </w:tcPr>
          <w:p w14:paraId="4B36E548" w14:textId="77777777" w:rsidR="003365E8" w:rsidRPr="00F91C5E" w:rsidRDefault="003365E8">
            <w:pPr>
              <w:suppressAutoHyphens/>
              <w:spacing w:after="0" w:line="240" w:lineRule="auto"/>
              <w:jc w:val="center"/>
              <w:rPr>
                <w:rFonts w:ascii="Times New Roman" w:eastAsia="Times New Roman" w:hAnsi="Times New Roman" w:cs="Times New Roman"/>
                <w:b/>
                <w:iCs/>
                <w:sz w:val="24"/>
                <w:szCs w:val="24"/>
                <w:lang w:eastAsia="ar-SA"/>
              </w:rPr>
            </w:pPr>
            <w:r w:rsidRPr="00F91C5E">
              <w:rPr>
                <w:rFonts w:ascii="Times New Roman" w:eastAsia="Times New Roman" w:hAnsi="Times New Roman" w:cs="Times New Roman"/>
                <w:b/>
                <w:iCs/>
                <w:sz w:val="24"/>
                <w:szCs w:val="24"/>
                <w:lang w:eastAsia="ar-SA"/>
              </w:rPr>
              <w:t>ИТОГО</w:t>
            </w:r>
          </w:p>
        </w:tc>
        <w:tc>
          <w:tcPr>
            <w:tcW w:w="1497" w:type="dxa"/>
            <w:tcBorders>
              <w:top w:val="single" w:sz="4" w:space="0" w:color="auto"/>
              <w:left w:val="single" w:sz="4" w:space="0" w:color="auto"/>
              <w:bottom w:val="single" w:sz="4" w:space="0" w:color="auto"/>
              <w:right w:val="single" w:sz="4" w:space="0" w:color="auto"/>
            </w:tcBorders>
            <w:vAlign w:val="center"/>
          </w:tcPr>
          <w:p w14:paraId="1406C68A" w14:textId="77777777" w:rsidR="003365E8" w:rsidRPr="00F91C5E" w:rsidRDefault="003365E8">
            <w:pPr>
              <w:suppressAutoHyphens/>
              <w:spacing w:after="0" w:line="240" w:lineRule="auto"/>
              <w:jc w:val="center"/>
              <w:rPr>
                <w:rFonts w:ascii="Times New Roman" w:eastAsia="Times New Roman" w:hAnsi="Times New Roman" w:cs="Times New Roman"/>
                <w:b/>
                <w:i/>
                <w:iCs/>
                <w:sz w:val="24"/>
                <w:szCs w:val="24"/>
                <w:lang w:eastAsia="ar-SA"/>
              </w:rPr>
            </w:pPr>
          </w:p>
        </w:tc>
      </w:tr>
    </w:tbl>
    <w:p w14:paraId="5C9D3730" w14:textId="77777777" w:rsidR="003365E8" w:rsidRPr="00F91C5E" w:rsidRDefault="003365E8" w:rsidP="003365E8">
      <w:pPr>
        <w:suppressAutoHyphens/>
        <w:spacing w:after="0" w:line="240" w:lineRule="auto"/>
        <w:rPr>
          <w:rFonts w:ascii="Times New Roman" w:eastAsia="Times New Roman" w:hAnsi="Times New Roman" w:cs="Times New Roman"/>
          <w:b/>
          <w:kern w:val="2"/>
          <w:sz w:val="24"/>
          <w:szCs w:val="24"/>
          <w:lang w:eastAsia="ru-RU"/>
        </w:rPr>
      </w:pPr>
    </w:p>
    <w:p w14:paraId="165B2573" w14:textId="77777777" w:rsidR="003365E8" w:rsidRPr="00F91C5E" w:rsidRDefault="003365E8" w:rsidP="003365E8">
      <w:pPr>
        <w:suppressAutoHyphens/>
        <w:spacing w:after="0" w:line="240" w:lineRule="auto"/>
        <w:rPr>
          <w:rFonts w:ascii="Times New Roman" w:eastAsia="Times New Roman" w:hAnsi="Times New Roman" w:cs="Times New Roman"/>
          <w:b/>
          <w:kern w:val="2"/>
          <w:sz w:val="24"/>
          <w:szCs w:val="24"/>
          <w:lang w:eastAsia="ru-RU"/>
        </w:rPr>
      </w:pPr>
    </w:p>
    <w:p w14:paraId="41B86DAA" w14:textId="77777777" w:rsidR="003365E8" w:rsidRPr="00F91C5E" w:rsidRDefault="003365E8" w:rsidP="003365E8">
      <w:pPr>
        <w:spacing w:after="0" w:line="240" w:lineRule="auto"/>
        <w:ind w:firstLine="708"/>
        <w:jc w:val="both"/>
        <w:rPr>
          <w:rFonts w:ascii="Times New Roman" w:eastAsia="Times New Roman" w:hAnsi="Times New Roman" w:cs="Times New Roman"/>
          <w:b/>
          <w:sz w:val="24"/>
          <w:szCs w:val="24"/>
          <w:lang w:eastAsia="ru-RU"/>
        </w:rPr>
      </w:pPr>
      <w:r w:rsidRPr="00F91C5E">
        <w:rPr>
          <w:rFonts w:ascii="Times New Roman" w:eastAsia="Times New Roman" w:hAnsi="Times New Roman" w:cs="Times New Roman"/>
          <w:b/>
          <w:sz w:val="24"/>
          <w:szCs w:val="24"/>
          <w:lang w:eastAsia="ru-RU"/>
        </w:rPr>
        <w:t>Всего по спецификации: __(__) руб., _________ коп.</w:t>
      </w:r>
    </w:p>
    <w:p w14:paraId="5B53F822" w14:textId="77777777" w:rsidR="003365E8" w:rsidRPr="00F91C5E" w:rsidRDefault="003365E8" w:rsidP="003365E8">
      <w:pPr>
        <w:suppressAutoHyphens/>
        <w:spacing w:after="0" w:line="240" w:lineRule="auto"/>
        <w:ind w:right="-196"/>
        <w:jc w:val="center"/>
        <w:rPr>
          <w:rFonts w:ascii="Times New Roman" w:eastAsia="Times New Roman" w:hAnsi="Times New Roman" w:cs="Times New Roman"/>
          <w:sz w:val="24"/>
          <w:szCs w:val="24"/>
          <w:lang w:eastAsia="ar-SA"/>
        </w:rPr>
      </w:pPr>
    </w:p>
    <w:tbl>
      <w:tblPr>
        <w:tblW w:w="10320" w:type="dxa"/>
        <w:tblInd w:w="-10" w:type="dxa"/>
        <w:tblLayout w:type="fixed"/>
        <w:tblLook w:val="04A0" w:firstRow="1" w:lastRow="0" w:firstColumn="1" w:lastColumn="0" w:noHBand="0" w:noVBand="1"/>
      </w:tblPr>
      <w:tblGrid>
        <w:gridCol w:w="5603"/>
        <w:gridCol w:w="4717"/>
      </w:tblGrid>
      <w:tr w:rsidR="003365E8" w:rsidRPr="00F91C5E" w14:paraId="42509A3E" w14:textId="77777777" w:rsidTr="003365E8">
        <w:tc>
          <w:tcPr>
            <w:tcW w:w="5606" w:type="dxa"/>
          </w:tcPr>
          <w:p w14:paraId="3F632757" w14:textId="77777777" w:rsidR="003365E8" w:rsidRPr="00F91C5E" w:rsidRDefault="003365E8">
            <w:pPr>
              <w:suppressAutoHyphens/>
              <w:spacing w:after="0" w:line="216" w:lineRule="auto"/>
              <w:ind w:right="-79"/>
              <w:rPr>
                <w:rFonts w:ascii="Times New Roman" w:eastAsia="Times New Roman" w:hAnsi="Times New Roman" w:cs="Times New Roman"/>
                <w:sz w:val="24"/>
                <w:szCs w:val="24"/>
                <w:lang w:eastAsia="ar-SA"/>
              </w:rPr>
            </w:pPr>
          </w:p>
          <w:p w14:paraId="59E8F92A" w14:textId="77777777" w:rsidR="003365E8" w:rsidRPr="00F91C5E" w:rsidRDefault="003365E8">
            <w:pPr>
              <w:suppressAutoHyphens/>
              <w:spacing w:after="0" w:line="216" w:lineRule="auto"/>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Заказчик</w:t>
            </w:r>
          </w:p>
        </w:tc>
        <w:tc>
          <w:tcPr>
            <w:tcW w:w="4719" w:type="dxa"/>
          </w:tcPr>
          <w:p w14:paraId="59ABA1D0" w14:textId="77777777" w:rsidR="003365E8" w:rsidRPr="00F91C5E" w:rsidRDefault="003365E8">
            <w:pPr>
              <w:suppressAutoHyphens/>
              <w:spacing w:after="0" w:line="216" w:lineRule="auto"/>
              <w:rPr>
                <w:rFonts w:ascii="Times New Roman" w:eastAsia="Times New Roman" w:hAnsi="Times New Roman" w:cs="Times New Roman"/>
                <w:b/>
                <w:caps/>
                <w:sz w:val="24"/>
                <w:szCs w:val="24"/>
                <w:lang w:eastAsia="ar-SA"/>
              </w:rPr>
            </w:pPr>
          </w:p>
          <w:p w14:paraId="286B956F" w14:textId="69D48E05" w:rsidR="003365E8" w:rsidRPr="00F91C5E" w:rsidRDefault="0026495D">
            <w:pPr>
              <w:suppressAutoHyphens/>
              <w:spacing w:after="0" w:line="216" w:lineRule="auto"/>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Подрядчик</w:t>
            </w:r>
          </w:p>
        </w:tc>
      </w:tr>
      <w:tr w:rsidR="003365E8" w:rsidRPr="00F91C5E" w14:paraId="555699DC" w14:textId="77777777" w:rsidTr="003365E8">
        <w:tc>
          <w:tcPr>
            <w:tcW w:w="5606" w:type="dxa"/>
          </w:tcPr>
          <w:p w14:paraId="32C3D31E" w14:textId="77777777" w:rsidR="003365E8" w:rsidRPr="00F91C5E" w:rsidRDefault="003365E8">
            <w:pPr>
              <w:suppressAutoHyphens/>
              <w:spacing w:after="0" w:line="240" w:lineRule="auto"/>
              <w:rPr>
                <w:rFonts w:ascii="Times New Roman" w:eastAsia="Times New Roman" w:hAnsi="Times New Roman" w:cs="Times New Roman"/>
                <w:sz w:val="24"/>
                <w:szCs w:val="24"/>
                <w:lang w:eastAsia="ar-SA"/>
              </w:rPr>
            </w:pPr>
          </w:p>
          <w:p w14:paraId="1D86E584" w14:textId="77777777" w:rsidR="003365E8" w:rsidRPr="00F91C5E" w:rsidRDefault="003365E8">
            <w:pPr>
              <w:suppressAutoHyphens/>
              <w:spacing w:after="0" w:line="240" w:lineRule="auto"/>
              <w:rPr>
                <w:rFonts w:ascii="Times New Roman" w:eastAsia="Times New Roman" w:hAnsi="Times New Roman" w:cs="Times New Roman"/>
                <w:b/>
                <w:sz w:val="24"/>
                <w:szCs w:val="24"/>
                <w:lang w:eastAsia="ar-SA"/>
              </w:rPr>
            </w:pPr>
          </w:p>
          <w:p w14:paraId="5B1FB498" w14:textId="77777777" w:rsidR="003365E8" w:rsidRPr="00F91C5E" w:rsidRDefault="003365E8">
            <w:pPr>
              <w:suppressAutoHyphens/>
              <w:spacing w:after="0" w:line="240" w:lineRule="auto"/>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b/>
                <w:sz w:val="24"/>
                <w:szCs w:val="24"/>
                <w:lang w:eastAsia="ar-SA"/>
              </w:rPr>
              <w:t>____________А.Н. Бочкарев</w:t>
            </w:r>
          </w:p>
          <w:p w14:paraId="6A601B89" w14:textId="77777777" w:rsidR="003365E8" w:rsidRPr="00F91C5E" w:rsidRDefault="003365E8">
            <w:pPr>
              <w:suppressAutoHyphens/>
              <w:spacing w:after="0" w:line="216" w:lineRule="auto"/>
              <w:rPr>
                <w:rFonts w:ascii="Times New Roman" w:eastAsia="Times New Roman" w:hAnsi="Times New Roman" w:cs="Times New Roman"/>
                <w:sz w:val="24"/>
                <w:szCs w:val="24"/>
                <w:lang w:eastAsia="ar-SA"/>
              </w:rPr>
            </w:pPr>
          </w:p>
        </w:tc>
        <w:tc>
          <w:tcPr>
            <w:tcW w:w="4719" w:type="dxa"/>
          </w:tcPr>
          <w:p w14:paraId="040D3B54"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0AA9AFDB"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2ACC09BA"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709DDBA4"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73000FD2"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646BE532"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1A449D63" w14:textId="77777777" w:rsidR="003365E8" w:rsidRPr="00F91C5E" w:rsidRDefault="003365E8">
            <w:pPr>
              <w:suppressAutoHyphens/>
              <w:spacing w:after="0" w:line="240" w:lineRule="auto"/>
              <w:ind w:left="41"/>
              <w:rPr>
                <w:rFonts w:ascii="Times New Roman" w:eastAsia="Times New Roman" w:hAnsi="Times New Roman" w:cs="Times New Roman"/>
                <w:sz w:val="24"/>
                <w:szCs w:val="24"/>
                <w:lang w:eastAsia="ar-SA"/>
              </w:rPr>
            </w:pPr>
            <w:r w:rsidRPr="00F91C5E">
              <w:rPr>
                <w:rFonts w:ascii="Times New Roman" w:eastAsia="Times New Roman" w:hAnsi="Times New Roman" w:cs="Times New Roman"/>
                <w:bCs/>
                <w:sz w:val="24"/>
                <w:szCs w:val="24"/>
                <w:lang w:eastAsia="ar-SA"/>
              </w:rPr>
              <w:t xml:space="preserve">____________________ </w:t>
            </w:r>
          </w:p>
        </w:tc>
      </w:tr>
    </w:tbl>
    <w:p w14:paraId="76595DEB" w14:textId="77777777" w:rsidR="003365E8" w:rsidRPr="00F91C5E" w:rsidRDefault="003365E8" w:rsidP="003365E8">
      <w:pPr>
        <w:suppressAutoHyphens/>
        <w:spacing w:after="0" w:line="240" w:lineRule="auto"/>
        <w:rPr>
          <w:rFonts w:ascii="Times New Roman" w:eastAsia="Times New Roman" w:hAnsi="Times New Roman" w:cs="Times New Roman"/>
          <w:sz w:val="24"/>
          <w:szCs w:val="24"/>
          <w:lang w:eastAsia="ar-SA"/>
        </w:rPr>
      </w:pPr>
    </w:p>
    <w:p w14:paraId="5D74E7C5" w14:textId="77777777" w:rsidR="003365E8" w:rsidRPr="00F91C5E" w:rsidRDefault="003365E8" w:rsidP="003365E8">
      <w:pPr>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br w:type="page"/>
      </w:r>
    </w:p>
    <w:p w14:paraId="68EC63E1" w14:textId="77777777" w:rsidR="003365E8" w:rsidRPr="00F91C5E" w:rsidRDefault="003365E8" w:rsidP="003365E8">
      <w:pPr>
        <w:suppressAutoHyphens/>
        <w:spacing w:after="0" w:line="240" w:lineRule="auto"/>
        <w:ind w:left="6096"/>
        <w:jc w:val="right"/>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lastRenderedPageBreak/>
        <w:t>Приложение № 2</w:t>
      </w:r>
    </w:p>
    <w:p w14:paraId="4FC09D7B" w14:textId="77777777" w:rsidR="003365E8" w:rsidRPr="00F91C5E" w:rsidRDefault="003365E8" w:rsidP="003365E8">
      <w:pPr>
        <w:suppressAutoHyphens/>
        <w:spacing w:after="0" w:line="240" w:lineRule="auto"/>
        <w:ind w:left="6096"/>
        <w:jc w:val="right"/>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к договору № ____</w:t>
      </w:r>
    </w:p>
    <w:p w14:paraId="2B66635B" w14:textId="557AB417" w:rsidR="003365E8" w:rsidRPr="00F91C5E" w:rsidRDefault="003365E8" w:rsidP="003365E8">
      <w:pPr>
        <w:suppressAutoHyphens/>
        <w:spacing w:after="0" w:line="240" w:lineRule="auto"/>
        <w:ind w:left="6096"/>
        <w:jc w:val="right"/>
        <w:rPr>
          <w:rFonts w:ascii="Times New Roman" w:eastAsia="Times New Roman" w:hAnsi="Times New Roman" w:cs="Times New Roman"/>
          <w:sz w:val="24"/>
          <w:szCs w:val="24"/>
          <w:lang w:eastAsia="ar-SA"/>
        </w:rPr>
      </w:pPr>
      <w:r w:rsidRPr="00F91C5E">
        <w:rPr>
          <w:rFonts w:ascii="Times New Roman" w:eastAsia="Times New Roman" w:hAnsi="Times New Roman" w:cs="Times New Roman"/>
          <w:sz w:val="24"/>
          <w:szCs w:val="24"/>
          <w:lang w:eastAsia="ar-SA"/>
        </w:rPr>
        <w:t>от «     »   ______   202</w:t>
      </w:r>
      <w:r w:rsidR="00C946C4" w:rsidRPr="00F91C5E">
        <w:rPr>
          <w:rFonts w:ascii="Times New Roman" w:eastAsia="Times New Roman" w:hAnsi="Times New Roman" w:cs="Times New Roman"/>
          <w:sz w:val="24"/>
          <w:szCs w:val="24"/>
          <w:lang w:eastAsia="ar-SA"/>
        </w:rPr>
        <w:t>6</w:t>
      </w:r>
      <w:r w:rsidRPr="00F91C5E">
        <w:rPr>
          <w:rFonts w:ascii="Times New Roman" w:eastAsia="Times New Roman" w:hAnsi="Times New Roman" w:cs="Times New Roman"/>
          <w:sz w:val="24"/>
          <w:szCs w:val="24"/>
          <w:lang w:eastAsia="ar-SA"/>
        </w:rPr>
        <w:t xml:space="preserve"> г.</w:t>
      </w:r>
    </w:p>
    <w:p w14:paraId="11FE7493" w14:textId="77777777" w:rsidR="003365E8" w:rsidRPr="00F91C5E" w:rsidRDefault="003365E8" w:rsidP="003365E8">
      <w:pPr>
        <w:suppressAutoHyphens/>
        <w:spacing w:after="0" w:line="240" w:lineRule="auto"/>
        <w:ind w:left="6096"/>
        <w:jc w:val="right"/>
        <w:rPr>
          <w:rFonts w:ascii="Times New Roman" w:eastAsia="Times New Roman" w:hAnsi="Times New Roman" w:cs="Times New Roman"/>
          <w:sz w:val="24"/>
          <w:szCs w:val="24"/>
          <w:lang w:eastAsia="ar-SA"/>
        </w:rPr>
      </w:pPr>
    </w:p>
    <w:p w14:paraId="69CAEF0F" w14:textId="6BFDD5FA" w:rsidR="003365E8" w:rsidRPr="00F91C5E" w:rsidRDefault="003365E8" w:rsidP="003365E8">
      <w:pPr>
        <w:suppressAutoHyphens/>
        <w:spacing w:after="0" w:line="240" w:lineRule="auto"/>
        <w:jc w:val="center"/>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b/>
          <w:sz w:val="24"/>
          <w:szCs w:val="24"/>
          <w:lang w:eastAsia="ar-SA"/>
        </w:rPr>
        <w:t>ОПИСАНИЕ ОБЪЕКТА ЗАКУПКИ</w:t>
      </w:r>
    </w:p>
    <w:p w14:paraId="4C021999" w14:textId="426D5D87" w:rsidR="00360B7D" w:rsidRPr="00F91C5E" w:rsidRDefault="00360B7D" w:rsidP="003365E8">
      <w:pPr>
        <w:suppressAutoHyphens/>
        <w:spacing w:after="0" w:line="240" w:lineRule="auto"/>
        <w:rPr>
          <w:rFonts w:ascii="Times New Roman" w:eastAsia="Times New Roman" w:hAnsi="Times New Roman" w:cs="Times New Roman"/>
          <w:sz w:val="24"/>
          <w:szCs w:val="24"/>
          <w:lang w:eastAsia="ar-SA"/>
        </w:rPr>
      </w:pPr>
    </w:p>
    <w:p w14:paraId="10E16245" w14:textId="77777777" w:rsidR="00F91C5E" w:rsidRPr="00F91C5E" w:rsidRDefault="00F91C5E" w:rsidP="00F91C5E">
      <w:pPr>
        <w:pStyle w:val="af1"/>
        <w:numPr>
          <w:ilvl w:val="0"/>
          <w:numId w:val="21"/>
        </w:numPr>
        <w:tabs>
          <w:tab w:val="left" w:pos="4095"/>
        </w:tabs>
        <w:spacing w:after="0" w:line="240" w:lineRule="auto"/>
        <w:outlineLvl w:val="0"/>
        <w:rPr>
          <w:rFonts w:ascii="Times New Roman" w:hAnsi="Times New Roman" w:cs="Times New Roman"/>
          <w:b/>
        </w:rPr>
      </w:pPr>
      <w:r w:rsidRPr="00F91C5E">
        <w:rPr>
          <w:rFonts w:ascii="Times New Roman" w:hAnsi="Times New Roman" w:cs="Times New Roman"/>
          <w:b/>
        </w:rPr>
        <w:t>Таблица 1. Наименование объекта закупки: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46"/>
        <w:gridCol w:w="6864"/>
        <w:gridCol w:w="1324"/>
        <w:gridCol w:w="1177"/>
      </w:tblGrid>
      <w:tr w:rsidR="00F91C5E" w:rsidRPr="00F91C5E" w14:paraId="1C085443" w14:textId="77777777" w:rsidTr="006A28E9">
        <w:trPr>
          <w:trHeight w:val="313"/>
        </w:trPr>
        <w:tc>
          <w:tcPr>
            <w:tcW w:w="206" w:type="pct"/>
            <w:vAlign w:val="center"/>
            <w:hideMark/>
          </w:tcPr>
          <w:p w14:paraId="3183A24C" w14:textId="77777777" w:rsidR="00F91C5E" w:rsidRPr="00F91C5E" w:rsidRDefault="00F91C5E" w:rsidP="006A28E9">
            <w:pPr>
              <w:tabs>
                <w:tab w:val="left" w:pos="851"/>
              </w:tabs>
              <w:jc w:val="center"/>
              <w:rPr>
                <w:rFonts w:ascii="Times New Roman" w:eastAsiaTheme="minorEastAsia" w:hAnsi="Times New Roman" w:cs="Times New Roman"/>
                <w:b/>
                <w:bCs/>
              </w:rPr>
            </w:pPr>
            <w:r w:rsidRPr="00F91C5E">
              <w:rPr>
                <w:rFonts w:ascii="Times New Roman" w:eastAsiaTheme="minorEastAsia" w:hAnsi="Times New Roman" w:cs="Times New Roman"/>
                <w:b/>
                <w:bCs/>
              </w:rPr>
              <w:t>№</w:t>
            </w:r>
          </w:p>
        </w:tc>
        <w:tc>
          <w:tcPr>
            <w:tcW w:w="3486" w:type="pct"/>
            <w:vAlign w:val="center"/>
            <w:hideMark/>
          </w:tcPr>
          <w:p w14:paraId="21F5FE0D" w14:textId="77777777" w:rsidR="00F91C5E" w:rsidRPr="00F91C5E" w:rsidRDefault="00F91C5E" w:rsidP="006A28E9">
            <w:pPr>
              <w:tabs>
                <w:tab w:val="left" w:pos="851"/>
              </w:tabs>
              <w:jc w:val="center"/>
              <w:rPr>
                <w:rFonts w:ascii="Times New Roman" w:eastAsiaTheme="minorEastAsia" w:hAnsi="Times New Roman" w:cs="Times New Roman"/>
                <w:b/>
                <w:bCs/>
              </w:rPr>
            </w:pPr>
            <w:r w:rsidRPr="00F91C5E">
              <w:rPr>
                <w:rFonts w:ascii="Times New Roman" w:eastAsiaTheme="minorEastAsia" w:hAnsi="Times New Roman" w:cs="Times New Roman"/>
                <w:b/>
                <w:bCs/>
              </w:rPr>
              <w:t xml:space="preserve">Наименование </w:t>
            </w:r>
          </w:p>
        </w:tc>
        <w:tc>
          <w:tcPr>
            <w:tcW w:w="691" w:type="pct"/>
            <w:vAlign w:val="center"/>
            <w:hideMark/>
          </w:tcPr>
          <w:p w14:paraId="751FF44A" w14:textId="77777777" w:rsidR="00F91C5E" w:rsidRPr="00F91C5E" w:rsidRDefault="00F91C5E" w:rsidP="006A28E9">
            <w:pPr>
              <w:tabs>
                <w:tab w:val="left" w:pos="32"/>
              </w:tabs>
              <w:jc w:val="center"/>
              <w:rPr>
                <w:rFonts w:ascii="Times New Roman" w:eastAsiaTheme="minorEastAsia" w:hAnsi="Times New Roman" w:cs="Times New Roman"/>
                <w:b/>
                <w:bCs/>
                <w:lang w:val="en-US"/>
              </w:rPr>
            </w:pPr>
            <w:r w:rsidRPr="00F91C5E">
              <w:rPr>
                <w:rFonts w:ascii="Times New Roman" w:eastAsiaTheme="minorEastAsia" w:hAnsi="Times New Roman" w:cs="Times New Roman"/>
                <w:b/>
                <w:bCs/>
              </w:rPr>
              <w:t>Ед. изм</w:t>
            </w:r>
            <w:r w:rsidRPr="00F91C5E">
              <w:rPr>
                <w:rFonts w:ascii="Times New Roman" w:eastAsiaTheme="minorEastAsia" w:hAnsi="Times New Roman" w:cs="Times New Roman"/>
                <w:b/>
                <w:bCs/>
                <w:lang w:val="en-US"/>
              </w:rPr>
              <w:t>.</w:t>
            </w:r>
          </w:p>
        </w:tc>
        <w:tc>
          <w:tcPr>
            <w:tcW w:w="617" w:type="pct"/>
            <w:vAlign w:val="center"/>
            <w:hideMark/>
          </w:tcPr>
          <w:p w14:paraId="65EBA43B" w14:textId="77777777" w:rsidR="00F91C5E" w:rsidRPr="00F91C5E" w:rsidRDefault="00F91C5E" w:rsidP="006A28E9">
            <w:pPr>
              <w:tabs>
                <w:tab w:val="left" w:pos="851"/>
              </w:tabs>
              <w:jc w:val="center"/>
              <w:rPr>
                <w:rFonts w:ascii="Times New Roman" w:eastAsiaTheme="minorEastAsia" w:hAnsi="Times New Roman" w:cs="Times New Roman"/>
                <w:b/>
                <w:bCs/>
              </w:rPr>
            </w:pPr>
            <w:r w:rsidRPr="00F91C5E">
              <w:rPr>
                <w:rFonts w:ascii="Times New Roman" w:eastAsiaTheme="minorEastAsia" w:hAnsi="Times New Roman" w:cs="Times New Roman"/>
                <w:b/>
                <w:bCs/>
              </w:rPr>
              <w:t xml:space="preserve">Кол-во </w:t>
            </w:r>
          </w:p>
        </w:tc>
      </w:tr>
      <w:tr w:rsidR="00F91C5E" w:rsidRPr="00F91C5E" w14:paraId="4F5BC419" w14:textId="77777777" w:rsidTr="006A28E9">
        <w:trPr>
          <w:trHeight w:val="263"/>
        </w:trPr>
        <w:tc>
          <w:tcPr>
            <w:tcW w:w="206" w:type="pct"/>
            <w:vAlign w:val="center"/>
            <w:hideMark/>
          </w:tcPr>
          <w:p w14:paraId="0695463D" w14:textId="77777777" w:rsidR="00F91C5E" w:rsidRPr="00F91C5E" w:rsidRDefault="00F91C5E" w:rsidP="006A28E9">
            <w:pPr>
              <w:tabs>
                <w:tab w:val="left" w:pos="851"/>
              </w:tabs>
              <w:jc w:val="center"/>
              <w:rPr>
                <w:rFonts w:ascii="Times New Roman" w:eastAsiaTheme="minorEastAsia" w:hAnsi="Times New Roman" w:cs="Times New Roman"/>
                <w:bCs/>
              </w:rPr>
            </w:pPr>
            <w:r w:rsidRPr="00F91C5E">
              <w:rPr>
                <w:rFonts w:ascii="Times New Roman" w:eastAsiaTheme="minorEastAsia" w:hAnsi="Times New Roman" w:cs="Times New Roman"/>
                <w:bCs/>
              </w:rPr>
              <w:t>1.1.</w:t>
            </w:r>
          </w:p>
        </w:tc>
        <w:tc>
          <w:tcPr>
            <w:tcW w:w="3486" w:type="pct"/>
            <w:vAlign w:val="center"/>
            <w:hideMark/>
          </w:tcPr>
          <w:p w14:paraId="27B458F8" w14:textId="77777777" w:rsidR="00F91C5E" w:rsidRPr="00F91C5E" w:rsidRDefault="00F91C5E" w:rsidP="006A28E9">
            <w:pPr>
              <w:tabs>
                <w:tab w:val="left" w:pos="4095"/>
              </w:tabs>
              <w:outlineLvl w:val="0"/>
              <w:rPr>
                <w:rFonts w:ascii="Times New Roman" w:hAnsi="Times New Roman" w:cs="Times New Roman"/>
              </w:rPr>
            </w:pPr>
            <w:r w:rsidRPr="00F91C5E">
              <w:rPr>
                <w:rFonts w:ascii="Times New Roman" w:hAnsi="Times New Roman" w:cs="Times New Roman"/>
              </w:rPr>
              <w:t>Замена оконного блока</w:t>
            </w:r>
          </w:p>
        </w:tc>
        <w:tc>
          <w:tcPr>
            <w:tcW w:w="691" w:type="pct"/>
            <w:vAlign w:val="center"/>
            <w:hideMark/>
          </w:tcPr>
          <w:p w14:paraId="4CC5EE85" w14:textId="77777777" w:rsidR="00F91C5E" w:rsidRPr="00F91C5E" w:rsidRDefault="00F91C5E" w:rsidP="006A28E9">
            <w:pPr>
              <w:tabs>
                <w:tab w:val="left" w:pos="851"/>
              </w:tabs>
              <w:jc w:val="center"/>
              <w:rPr>
                <w:rFonts w:ascii="Times New Roman" w:eastAsiaTheme="minorEastAsia" w:hAnsi="Times New Roman" w:cs="Times New Roman"/>
                <w:bCs/>
              </w:rPr>
            </w:pPr>
            <w:r w:rsidRPr="00F91C5E">
              <w:rPr>
                <w:rFonts w:ascii="Times New Roman" w:eastAsiaTheme="minorEastAsia" w:hAnsi="Times New Roman" w:cs="Times New Roman"/>
                <w:bCs/>
              </w:rPr>
              <w:t>усл. ед.</w:t>
            </w:r>
          </w:p>
        </w:tc>
        <w:tc>
          <w:tcPr>
            <w:tcW w:w="617" w:type="pct"/>
            <w:vAlign w:val="center"/>
            <w:hideMark/>
          </w:tcPr>
          <w:p w14:paraId="605C48A5" w14:textId="77777777" w:rsidR="00F91C5E" w:rsidRPr="00F91C5E" w:rsidRDefault="00F91C5E" w:rsidP="006A28E9">
            <w:pPr>
              <w:tabs>
                <w:tab w:val="left" w:pos="127"/>
              </w:tabs>
              <w:jc w:val="center"/>
              <w:rPr>
                <w:rFonts w:ascii="Times New Roman" w:eastAsiaTheme="minorEastAsia" w:hAnsi="Times New Roman" w:cs="Times New Roman"/>
                <w:bCs/>
              </w:rPr>
            </w:pPr>
            <w:r w:rsidRPr="00F91C5E">
              <w:rPr>
                <w:rFonts w:ascii="Times New Roman" w:eastAsiaTheme="minorEastAsia" w:hAnsi="Times New Roman" w:cs="Times New Roman"/>
                <w:bCs/>
              </w:rPr>
              <w:t>3</w:t>
            </w:r>
          </w:p>
        </w:tc>
      </w:tr>
    </w:tbl>
    <w:p w14:paraId="0E7ECAFA" w14:textId="77777777" w:rsidR="00F91C5E" w:rsidRPr="00F91C5E" w:rsidRDefault="00F91C5E" w:rsidP="00F91C5E">
      <w:pPr>
        <w:pStyle w:val="af1"/>
        <w:tabs>
          <w:tab w:val="left" w:pos="4095"/>
        </w:tabs>
        <w:ind w:left="360"/>
        <w:outlineLvl w:val="0"/>
        <w:rPr>
          <w:rFonts w:ascii="Times New Roman" w:hAnsi="Times New Roman" w:cs="Times New Roman"/>
          <w:b/>
        </w:rPr>
      </w:pPr>
    </w:p>
    <w:p w14:paraId="313D8EC5" w14:textId="77777777" w:rsidR="00F91C5E" w:rsidRPr="00F91C5E" w:rsidRDefault="00F91C5E" w:rsidP="00F91C5E">
      <w:pPr>
        <w:pStyle w:val="af1"/>
        <w:numPr>
          <w:ilvl w:val="0"/>
          <w:numId w:val="21"/>
        </w:numPr>
        <w:tabs>
          <w:tab w:val="left" w:pos="4095"/>
        </w:tabs>
        <w:spacing w:after="0" w:line="240" w:lineRule="auto"/>
        <w:outlineLvl w:val="0"/>
        <w:rPr>
          <w:rFonts w:ascii="Times New Roman" w:hAnsi="Times New Roman" w:cs="Times New Roman"/>
          <w:b/>
        </w:rPr>
      </w:pPr>
      <w:r w:rsidRPr="00F91C5E">
        <w:rPr>
          <w:rFonts w:ascii="Times New Roman" w:hAnsi="Times New Roman" w:cs="Times New Roman"/>
          <w:b/>
        </w:rPr>
        <w:t>Место выполнения работ:</w:t>
      </w:r>
    </w:p>
    <w:p w14:paraId="219AED04" w14:textId="0D5ED9C8" w:rsidR="00F91C5E" w:rsidRPr="00F91C5E" w:rsidRDefault="00F91C5E" w:rsidP="00F91C5E">
      <w:pPr>
        <w:pStyle w:val="af1"/>
        <w:numPr>
          <w:ilvl w:val="1"/>
          <w:numId w:val="21"/>
        </w:numPr>
        <w:tabs>
          <w:tab w:val="left" w:pos="4020"/>
        </w:tabs>
        <w:spacing w:after="0" w:line="240" w:lineRule="auto"/>
        <w:rPr>
          <w:rFonts w:ascii="Times New Roman" w:hAnsi="Times New Roman" w:cs="Times New Roman"/>
        </w:rPr>
      </w:pPr>
      <w:r w:rsidRPr="00F91C5E">
        <w:rPr>
          <w:rFonts w:ascii="Times New Roman" w:hAnsi="Times New Roman" w:cs="Times New Roman"/>
        </w:rPr>
        <w:t>Адрес объекта</w:t>
      </w:r>
      <w:r w:rsidRPr="00F91C5E">
        <w:rPr>
          <w:rFonts w:ascii="Times New Roman" w:hAnsi="Times New Roman" w:cs="Times New Roman"/>
          <w:color w:val="000000"/>
        </w:rPr>
        <w:t xml:space="preserve">: г. Санкт-Петербург, пр. Луначарского, д. 45, </w:t>
      </w:r>
      <w:r w:rsidRPr="00F91C5E">
        <w:rPr>
          <w:rFonts w:ascii="Times New Roman" w:hAnsi="Times New Roman" w:cs="Times New Roman"/>
        </w:rPr>
        <w:t xml:space="preserve">корп. 2, лит. </w:t>
      </w:r>
      <w:r w:rsidR="00DB587B">
        <w:rPr>
          <w:rFonts w:ascii="Times New Roman" w:hAnsi="Times New Roman" w:cs="Times New Roman"/>
        </w:rPr>
        <w:t xml:space="preserve">А, </w:t>
      </w:r>
      <w:r w:rsidRPr="00F91C5E">
        <w:rPr>
          <w:rFonts w:ascii="Times New Roman" w:hAnsi="Times New Roman" w:cs="Times New Roman"/>
        </w:rPr>
        <w:t>6 этаж, палаты эндокринологического отделения.</w:t>
      </w:r>
    </w:p>
    <w:p w14:paraId="4F8376F0" w14:textId="77777777" w:rsidR="00F91C5E" w:rsidRPr="00F91C5E" w:rsidRDefault="00F91C5E" w:rsidP="00F91C5E">
      <w:pPr>
        <w:pStyle w:val="af1"/>
        <w:tabs>
          <w:tab w:val="left" w:pos="4020"/>
        </w:tabs>
        <w:ind w:left="1000"/>
        <w:rPr>
          <w:rFonts w:ascii="Times New Roman" w:hAnsi="Times New Roman" w:cs="Times New Roman"/>
          <w:highlight w:val="yellow"/>
        </w:rPr>
      </w:pPr>
    </w:p>
    <w:p w14:paraId="0176AFC8" w14:textId="77777777" w:rsidR="00F91C5E" w:rsidRPr="00F91C5E" w:rsidRDefault="00F91C5E" w:rsidP="00F91C5E">
      <w:pPr>
        <w:pStyle w:val="af1"/>
        <w:numPr>
          <w:ilvl w:val="0"/>
          <w:numId w:val="21"/>
        </w:numPr>
        <w:tabs>
          <w:tab w:val="left" w:pos="4020"/>
        </w:tabs>
        <w:spacing w:after="0" w:line="240" w:lineRule="auto"/>
        <w:rPr>
          <w:rFonts w:ascii="Times New Roman" w:hAnsi="Times New Roman" w:cs="Times New Roman"/>
          <w:color w:val="000000"/>
        </w:rPr>
      </w:pPr>
      <w:r w:rsidRPr="00F91C5E">
        <w:rPr>
          <w:rFonts w:ascii="Times New Roman" w:hAnsi="Times New Roman" w:cs="Times New Roman"/>
          <w:b/>
          <w:color w:val="000000"/>
        </w:rPr>
        <w:t>Условия и сроки оказания услуг</w:t>
      </w:r>
      <w:r w:rsidRPr="00F91C5E">
        <w:rPr>
          <w:rFonts w:ascii="Times New Roman" w:hAnsi="Times New Roman" w:cs="Times New Roman"/>
          <w:color w:val="000000"/>
        </w:rPr>
        <w:t xml:space="preserve">: </w:t>
      </w:r>
    </w:p>
    <w:p w14:paraId="41422FEC" w14:textId="745906E0" w:rsidR="00F91C5E" w:rsidRDefault="00F91C5E" w:rsidP="00F91C5E">
      <w:pPr>
        <w:pStyle w:val="af1"/>
        <w:numPr>
          <w:ilvl w:val="1"/>
          <w:numId w:val="21"/>
        </w:numPr>
        <w:suppressAutoHyphens/>
        <w:spacing w:after="0" w:line="240" w:lineRule="auto"/>
        <w:rPr>
          <w:rFonts w:ascii="Times New Roman" w:hAnsi="Times New Roman" w:cs="Times New Roman"/>
        </w:rPr>
      </w:pPr>
      <w:r w:rsidRPr="00F91C5E">
        <w:rPr>
          <w:rFonts w:ascii="Times New Roman" w:hAnsi="Times New Roman" w:cs="Times New Roman"/>
          <w:color w:val="000000"/>
        </w:rPr>
        <w:t>Сроки выполнения работ:</w:t>
      </w:r>
      <w:r w:rsidRPr="00F91C5E">
        <w:rPr>
          <w:rFonts w:ascii="Times New Roman" w:hAnsi="Times New Roman" w:cs="Times New Roman"/>
        </w:rPr>
        <w:t xml:space="preserve"> 20 (двадцать) рабочих дней с момента подачи Заявки</w:t>
      </w:r>
      <w:r w:rsidR="00D65797">
        <w:rPr>
          <w:rFonts w:ascii="Times New Roman" w:hAnsi="Times New Roman" w:cs="Times New Roman"/>
        </w:rPr>
        <w:t>.</w:t>
      </w:r>
    </w:p>
    <w:p w14:paraId="0CF089C6" w14:textId="3897BE0B" w:rsidR="00D65797" w:rsidRPr="00D65797" w:rsidRDefault="00D65797" w:rsidP="00D65797">
      <w:pPr>
        <w:pStyle w:val="af1"/>
        <w:widowControl w:val="0"/>
        <w:tabs>
          <w:tab w:val="left" w:pos="708"/>
        </w:tabs>
        <w:ind w:left="360"/>
        <w:jc w:val="both"/>
        <w:rPr>
          <w:rFonts w:ascii="Times New Roman" w:hAnsi="Times New Roman" w:cs="Times New Roman"/>
          <w:sz w:val="24"/>
          <w:szCs w:val="24"/>
          <w:lang w:eastAsia="ru-RU"/>
        </w:rPr>
      </w:pPr>
      <w:r w:rsidRPr="00D65797">
        <w:rPr>
          <w:rFonts w:ascii="Times New Roman" w:hAnsi="Times New Roman" w:cs="Times New Roman"/>
          <w:sz w:val="24"/>
          <w:szCs w:val="24"/>
          <w:lang w:eastAsia="ru-RU"/>
        </w:rPr>
        <w:t xml:space="preserve">Заявка может быть направлена Заказчиком </w:t>
      </w:r>
      <w:r>
        <w:rPr>
          <w:rFonts w:ascii="Times New Roman" w:hAnsi="Times New Roman" w:cs="Times New Roman"/>
          <w:sz w:val="24"/>
          <w:szCs w:val="24"/>
          <w:lang w:eastAsia="ru-RU"/>
        </w:rPr>
        <w:t>Подрядчику</w:t>
      </w:r>
      <w:r w:rsidRPr="00D65797">
        <w:rPr>
          <w:rFonts w:ascii="Times New Roman" w:hAnsi="Times New Roman" w:cs="Times New Roman"/>
          <w:sz w:val="24"/>
          <w:szCs w:val="24"/>
          <w:lang w:eastAsia="ru-RU"/>
        </w:rPr>
        <w:t xml:space="preserve"> по электронной почте с любого адреса Заказчика в домене @47</w:t>
      </w:r>
      <w:r w:rsidRPr="00D65797">
        <w:rPr>
          <w:rFonts w:ascii="Times New Roman" w:hAnsi="Times New Roman" w:cs="Times New Roman"/>
          <w:sz w:val="24"/>
          <w:szCs w:val="24"/>
          <w:lang w:val="en-US" w:eastAsia="ru-RU"/>
        </w:rPr>
        <w:t>lokb</w:t>
      </w:r>
      <w:r w:rsidRPr="00D65797">
        <w:rPr>
          <w:rFonts w:ascii="Times New Roman" w:hAnsi="Times New Roman" w:cs="Times New Roman"/>
          <w:sz w:val="24"/>
          <w:szCs w:val="24"/>
          <w:lang w:eastAsia="ru-RU"/>
        </w:rPr>
        <w:t>.</w:t>
      </w:r>
      <w:r w:rsidRPr="00D65797">
        <w:rPr>
          <w:rFonts w:ascii="Times New Roman" w:hAnsi="Times New Roman" w:cs="Times New Roman"/>
          <w:sz w:val="24"/>
          <w:szCs w:val="24"/>
          <w:lang w:val="en-US" w:eastAsia="ru-RU"/>
        </w:rPr>
        <w:t>ru</w:t>
      </w:r>
      <w:r w:rsidRPr="00D65797">
        <w:rPr>
          <w:rFonts w:ascii="Times New Roman" w:hAnsi="Times New Roman" w:cs="Times New Roman"/>
          <w:sz w:val="24"/>
          <w:szCs w:val="24"/>
          <w:lang w:eastAsia="ru-RU"/>
        </w:rPr>
        <w:t xml:space="preserve"> на адрес электронной почты, указанный в </w:t>
      </w:r>
      <w:r>
        <w:rPr>
          <w:rFonts w:ascii="Times New Roman" w:hAnsi="Times New Roman" w:cs="Times New Roman"/>
          <w:sz w:val="24"/>
          <w:szCs w:val="24"/>
          <w:lang w:eastAsia="ru-RU"/>
        </w:rPr>
        <w:t>договоре.</w:t>
      </w:r>
      <w:r w:rsidRPr="00D65797">
        <w:rPr>
          <w:rFonts w:ascii="Times New Roman" w:hAnsi="Times New Roman" w:cs="Times New Roman"/>
          <w:sz w:val="24"/>
          <w:szCs w:val="24"/>
          <w:lang w:eastAsia="ru-RU"/>
        </w:rPr>
        <w:t xml:space="preserve"> Моментом </w:t>
      </w:r>
      <w:r>
        <w:rPr>
          <w:rFonts w:ascii="Times New Roman" w:hAnsi="Times New Roman" w:cs="Times New Roman"/>
          <w:sz w:val="24"/>
          <w:szCs w:val="24"/>
          <w:lang w:eastAsia="ru-RU"/>
        </w:rPr>
        <w:t>подачи</w:t>
      </w:r>
      <w:r w:rsidRPr="00D65797">
        <w:rPr>
          <w:rFonts w:ascii="Times New Roman" w:hAnsi="Times New Roman" w:cs="Times New Roman"/>
          <w:sz w:val="24"/>
          <w:szCs w:val="24"/>
          <w:lang w:eastAsia="ru-RU"/>
        </w:rPr>
        <w:t xml:space="preserve"> заявки считается время и дата направления сообщения (заявки) на адрес электронной почты </w:t>
      </w:r>
      <w:r>
        <w:rPr>
          <w:rFonts w:ascii="Times New Roman" w:hAnsi="Times New Roman" w:cs="Times New Roman"/>
          <w:sz w:val="24"/>
          <w:szCs w:val="24"/>
          <w:lang w:eastAsia="ru-RU"/>
        </w:rPr>
        <w:t>Подрядчика</w:t>
      </w:r>
      <w:r w:rsidRPr="00D65797">
        <w:rPr>
          <w:rFonts w:ascii="Times New Roman" w:hAnsi="Times New Roman" w:cs="Times New Roman"/>
          <w:sz w:val="24"/>
          <w:szCs w:val="24"/>
          <w:lang w:eastAsia="ru-RU"/>
        </w:rPr>
        <w:t xml:space="preserve">, указанный в </w:t>
      </w:r>
      <w:r>
        <w:rPr>
          <w:rFonts w:ascii="Times New Roman" w:hAnsi="Times New Roman" w:cs="Times New Roman"/>
          <w:sz w:val="24"/>
          <w:szCs w:val="24"/>
          <w:lang w:eastAsia="ru-RU"/>
        </w:rPr>
        <w:t>договоре</w:t>
      </w:r>
      <w:r w:rsidRPr="00D65797">
        <w:rPr>
          <w:rFonts w:ascii="Times New Roman" w:hAnsi="Times New Roman" w:cs="Times New Roman"/>
          <w:sz w:val="24"/>
          <w:szCs w:val="24"/>
          <w:lang w:eastAsia="ru-RU"/>
        </w:rPr>
        <w:t>.</w:t>
      </w:r>
    </w:p>
    <w:p w14:paraId="1669B670" w14:textId="77777777" w:rsidR="00D65797" w:rsidRPr="00F91C5E" w:rsidRDefault="00D65797" w:rsidP="00D65797">
      <w:pPr>
        <w:pStyle w:val="af1"/>
        <w:suppressAutoHyphens/>
        <w:spacing w:after="0" w:line="240" w:lineRule="auto"/>
        <w:ind w:left="1000"/>
        <w:rPr>
          <w:rFonts w:ascii="Times New Roman" w:hAnsi="Times New Roman" w:cs="Times New Roman"/>
        </w:rPr>
      </w:pPr>
    </w:p>
    <w:p w14:paraId="23354748" w14:textId="5723BCAA" w:rsidR="00F91C5E" w:rsidRPr="00F91C5E" w:rsidRDefault="00F91C5E" w:rsidP="00F91C5E">
      <w:pPr>
        <w:pStyle w:val="af1"/>
        <w:widowControl w:val="0"/>
        <w:numPr>
          <w:ilvl w:val="1"/>
          <w:numId w:val="21"/>
        </w:numPr>
        <w:spacing w:after="0" w:line="240" w:lineRule="auto"/>
        <w:jc w:val="both"/>
        <w:rPr>
          <w:rFonts w:ascii="Times New Roman" w:hAnsi="Times New Roman" w:cs="Times New Roman"/>
          <w:b/>
        </w:rPr>
      </w:pPr>
      <w:r w:rsidRPr="00F91C5E">
        <w:rPr>
          <w:rFonts w:ascii="Times New Roman" w:hAnsi="Times New Roman" w:cs="Times New Roman"/>
          <w:color w:val="000000"/>
        </w:rPr>
        <w:t xml:space="preserve">Услуги выполняются </w:t>
      </w:r>
      <w:r w:rsidR="00DB587B">
        <w:rPr>
          <w:rFonts w:ascii="Times New Roman" w:eastAsia="Times New Roman" w:hAnsi="Times New Roman" w:cs="Times New Roman"/>
          <w:kern w:val="2"/>
          <w:lang w:eastAsia="ru-RU"/>
        </w:rPr>
        <w:t>Подрядчиком</w:t>
      </w:r>
      <w:r w:rsidR="00DB587B" w:rsidRPr="00F91C5E">
        <w:rPr>
          <w:rFonts w:ascii="Times New Roman" w:hAnsi="Times New Roman" w:cs="Times New Roman"/>
          <w:color w:val="000000"/>
        </w:rPr>
        <w:t xml:space="preserve"> в</w:t>
      </w:r>
      <w:r w:rsidRPr="00F91C5E">
        <w:rPr>
          <w:rFonts w:ascii="Times New Roman" w:hAnsi="Times New Roman" w:cs="Times New Roman"/>
          <w:color w:val="000000"/>
        </w:rPr>
        <w:t xml:space="preserve"> согласованное</w:t>
      </w:r>
      <w:r w:rsidRPr="00F91C5E">
        <w:rPr>
          <w:rFonts w:ascii="Times New Roman" w:hAnsi="Times New Roman" w:cs="Times New Roman"/>
        </w:rPr>
        <w:t xml:space="preserve"> с Заказчиком время.</w:t>
      </w:r>
    </w:p>
    <w:p w14:paraId="4DFC4C3A" w14:textId="77777777" w:rsidR="00F91C5E" w:rsidRPr="00F91C5E" w:rsidRDefault="00F91C5E" w:rsidP="00F91C5E">
      <w:pPr>
        <w:pStyle w:val="af1"/>
        <w:widowControl w:val="0"/>
        <w:ind w:left="1000"/>
        <w:jc w:val="both"/>
        <w:rPr>
          <w:rFonts w:ascii="Times New Roman" w:hAnsi="Times New Roman" w:cs="Times New Roman"/>
          <w:b/>
        </w:rPr>
      </w:pPr>
    </w:p>
    <w:p w14:paraId="63053A50" w14:textId="77777777" w:rsidR="00F91C5E" w:rsidRPr="00F91C5E" w:rsidRDefault="00F91C5E" w:rsidP="00F91C5E">
      <w:pPr>
        <w:pStyle w:val="af1"/>
        <w:widowControl w:val="0"/>
        <w:numPr>
          <w:ilvl w:val="0"/>
          <w:numId w:val="21"/>
        </w:numPr>
        <w:spacing w:after="0" w:line="240" w:lineRule="auto"/>
        <w:jc w:val="both"/>
        <w:rPr>
          <w:rFonts w:ascii="Times New Roman" w:hAnsi="Times New Roman" w:cs="Times New Roman"/>
          <w:b/>
        </w:rPr>
      </w:pPr>
      <w:r w:rsidRPr="00F91C5E">
        <w:rPr>
          <w:rFonts w:ascii="Times New Roman" w:hAnsi="Times New Roman" w:cs="Times New Roman"/>
          <w:b/>
        </w:rPr>
        <w:t>Таблица 2. Перечень выполняемых работ:</w:t>
      </w:r>
    </w:p>
    <w:tbl>
      <w:tblPr>
        <w:tblStyle w:val="af3"/>
        <w:tblW w:w="5018" w:type="pct"/>
        <w:tblLook w:val="04A0" w:firstRow="1" w:lastRow="0" w:firstColumn="1" w:lastColumn="0" w:noHBand="0" w:noVBand="1"/>
      </w:tblPr>
      <w:tblGrid>
        <w:gridCol w:w="467"/>
        <w:gridCol w:w="3838"/>
        <w:gridCol w:w="5642"/>
      </w:tblGrid>
      <w:tr w:rsidR="00F91C5E" w:rsidRPr="00F91C5E" w14:paraId="688AB67D" w14:textId="77777777" w:rsidTr="006A28E9">
        <w:tc>
          <w:tcPr>
            <w:tcW w:w="235" w:type="pct"/>
            <w:vAlign w:val="center"/>
          </w:tcPr>
          <w:p w14:paraId="5A9B08D2" w14:textId="77777777" w:rsidR="00F91C5E" w:rsidRPr="00F91C5E" w:rsidRDefault="00F91C5E" w:rsidP="006A28E9">
            <w:pPr>
              <w:widowControl w:val="0"/>
              <w:rPr>
                <w:rFonts w:ascii="Times New Roman" w:hAnsi="Times New Roman" w:cs="Times New Roman"/>
                <w:b/>
              </w:rPr>
            </w:pPr>
            <w:r w:rsidRPr="00F91C5E">
              <w:rPr>
                <w:rFonts w:ascii="Times New Roman" w:hAnsi="Times New Roman" w:cs="Times New Roman"/>
                <w:b/>
              </w:rPr>
              <w:t>№</w:t>
            </w:r>
          </w:p>
        </w:tc>
        <w:tc>
          <w:tcPr>
            <w:tcW w:w="1929" w:type="pct"/>
            <w:vAlign w:val="center"/>
          </w:tcPr>
          <w:p w14:paraId="08AE4080" w14:textId="77777777" w:rsidR="00F91C5E" w:rsidRPr="00F91C5E" w:rsidRDefault="00F91C5E" w:rsidP="006A28E9">
            <w:pPr>
              <w:widowControl w:val="0"/>
              <w:jc w:val="center"/>
              <w:rPr>
                <w:rFonts w:ascii="Times New Roman" w:hAnsi="Times New Roman" w:cs="Times New Roman"/>
                <w:b/>
              </w:rPr>
            </w:pPr>
            <w:r w:rsidRPr="00F91C5E">
              <w:rPr>
                <w:rFonts w:ascii="Times New Roman" w:hAnsi="Times New Roman" w:cs="Times New Roman"/>
                <w:b/>
              </w:rPr>
              <w:t>Наименование работ</w:t>
            </w:r>
          </w:p>
        </w:tc>
        <w:tc>
          <w:tcPr>
            <w:tcW w:w="2836" w:type="pct"/>
            <w:vAlign w:val="center"/>
          </w:tcPr>
          <w:p w14:paraId="1FED2AAB" w14:textId="77777777" w:rsidR="00F91C5E" w:rsidRPr="00F91C5E" w:rsidRDefault="00F91C5E" w:rsidP="006A28E9">
            <w:pPr>
              <w:widowControl w:val="0"/>
              <w:jc w:val="center"/>
              <w:rPr>
                <w:rFonts w:ascii="Times New Roman" w:hAnsi="Times New Roman" w:cs="Times New Roman"/>
                <w:b/>
              </w:rPr>
            </w:pPr>
            <w:r w:rsidRPr="00F91C5E">
              <w:rPr>
                <w:rFonts w:ascii="Times New Roman" w:hAnsi="Times New Roman" w:cs="Times New Roman"/>
                <w:b/>
              </w:rPr>
              <w:t>Примечание</w:t>
            </w:r>
          </w:p>
        </w:tc>
      </w:tr>
      <w:tr w:rsidR="00F91C5E" w:rsidRPr="00F91C5E" w14:paraId="711A52AB" w14:textId="77777777" w:rsidTr="006A28E9">
        <w:tc>
          <w:tcPr>
            <w:tcW w:w="235" w:type="pct"/>
            <w:vAlign w:val="center"/>
          </w:tcPr>
          <w:p w14:paraId="2C87C77B"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6FFC8D00"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Замер оконного проема</w:t>
            </w:r>
          </w:p>
        </w:tc>
        <w:tc>
          <w:tcPr>
            <w:tcW w:w="2836" w:type="pct"/>
            <w:vAlign w:val="center"/>
          </w:tcPr>
          <w:p w14:paraId="46BA389A" w14:textId="77777777" w:rsidR="00F91C5E" w:rsidRPr="00F91C5E" w:rsidRDefault="00F91C5E" w:rsidP="006A28E9">
            <w:pPr>
              <w:widowControl w:val="0"/>
              <w:rPr>
                <w:rFonts w:ascii="Times New Roman" w:hAnsi="Times New Roman" w:cs="Times New Roman"/>
              </w:rPr>
            </w:pPr>
            <w:r w:rsidRPr="00F91C5E">
              <w:rPr>
                <w:rFonts w:ascii="Times New Roman" w:hAnsi="Times New Roman" w:cs="Times New Roman"/>
              </w:rPr>
              <w:t>Уточнение размеров оконного проема для изготовления и монтажа оконного блока</w:t>
            </w:r>
          </w:p>
        </w:tc>
      </w:tr>
      <w:tr w:rsidR="00F91C5E" w:rsidRPr="00F91C5E" w14:paraId="4F18AE0B" w14:textId="77777777" w:rsidTr="006A28E9">
        <w:tc>
          <w:tcPr>
            <w:tcW w:w="235" w:type="pct"/>
            <w:vAlign w:val="center"/>
          </w:tcPr>
          <w:p w14:paraId="19E26B73"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1E40E209"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 xml:space="preserve">Изготовление оконного блока </w:t>
            </w:r>
          </w:p>
        </w:tc>
        <w:tc>
          <w:tcPr>
            <w:tcW w:w="2836" w:type="pct"/>
            <w:vAlign w:val="center"/>
          </w:tcPr>
          <w:p w14:paraId="3A2C4325" w14:textId="77777777" w:rsidR="00F91C5E" w:rsidRPr="00F91C5E" w:rsidRDefault="00F91C5E" w:rsidP="006A28E9">
            <w:pPr>
              <w:widowControl w:val="0"/>
              <w:rPr>
                <w:rFonts w:ascii="Times New Roman" w:hAnsi="Times New Roman" w:cs="Times New Roman"/>
              </w:rPr>
            </w:pPr>
            <w:r w:rsidRPr="00F91C5E">
              <w:rPr>
                <w:rFonts w:ascii="Times New Roman" w:hAnsi="Times New Roman" w:cs="Times New Roman"/>
              </w:rPr>
              <w:t>Технические характеристики указаны  в Таблице 3 настоящего ООЗ</w:t>
            </w:r>
          </w:p>
        </w:tc>
      </w:tr>
      <w:tr w:rsidR="00F91C5E" w:rsidRPr="00F91C5E" w14:paraId="28E730D6" w14:textId="77777777" w:rsidTr="006A28E9">
        <w:tc>
          <w:tcPr>
            <w:tcW w:w="235" w:type="pct"/>
            <w:vAlign w:val="center"/>
          </w:tcPr>
          <w:p w14:paraId="00D9C067"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3CB6F22E"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Доставка и разгрузка оконного блока</w:t>
            </w:r>
          </w:p>
        </w:tc>
        <w:tc>
          <w:tcPr>
            <w:tcW w:w="2836" w:type="pct"/>
            <w:vAlign w:val="center"/>
          </w:tcPr>
          <w:p w14:paraId="5175A27B" w14:textId="77777777" w:rsidR="00F91C5E" w:rsidRPr="00F91C5E" w:rsidRDefault="00F91C5E" w:rsidP="006A28E9">
            <w:pPr>
              <w:widowControl w:val="0"/>
              <w:rPr>
                <w:rFonts w:ascii="Times New Roman" w:hAnsi="Times New Roman" w:cs="Times New Roman"/>
              </w:rPr>
            </w:pPr>
          </w:p>
        </w:tc>
      </w:tr>
      <w:tr w:rsidR="00F91C5E" w:rsidRPr="00F91C5E" w14:paraId="19AC1794" w14:textId="77777777" w:rsidTr="006A28E9">
        <w:tc>
          <w:tcPr>
            <w:tcW w:w="235" w:type="pct"/>
            <w:vAlign w:val="center"/>
          </w:tcPr>
          <w:p w14:paraId="484947A6"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3E4E9734"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 xml:space="preserve">Демонтажные работы </w:t>
            </w:r>
          </w:p>
        </w:tc>
        <w:tc>
          <w:tcPr>
            <w:tcW w:w="2836" w:type="pct"/>
            <w:vAlign w:val="center"/>
          </w:tcPr>
          <w:p w14:paraId="680B6EF2" w14:textId="77777777" w:rsidR="00F91C5E" w:rsidRPr="00F91C5E" w:rsidRDefault="00F91C5E" w:rsidP="006A28E9">
            <w:pPr>
              <w:widowControl w:val="0"/>
              <w:rPr>
                <w:rFonts w:ascii="Times New Roman" w:hAnsi="Times New Roman" w:cs="Times New Roman"/>
              </w:rPr>
            </w:pPr>
            <w:r w:rsidRPr="00F91C5E">
              <w:rPr>
                <w:rFonts w:ascii="Times New Roman" w:hAnsi="Times New Roman" w:cs="Times New Roman"/>
              </w:rPr>
              <w:t>Демонтаж неисправного оконного блока</w:t>
            </w:r>
          </w:p>
        </w:tc>
      </w:tr>
      <w:tr w:rsidR="00F91C5E" w:rsidRPr="00F91C5E" w14:paraId="146DFE17" w14:textId="77777777" w:rsidTr="006A28E9">
        <w:tc>
          <w:tcPr>
            <w:tcW w:w="235" w:type="pct"/>
            <w:vAlign w:val="center"/>
          </w:tcPr>
          <w:p w14:paraId="7A113E30"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028BA4D6"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Подготовка проема под установку нового оконного блока</w:t>
            </w:r>
          </w:p>
        </w:tc>
        <w:tc>
          <w:tcPr>
            <w:tcW w:w="2836" w:type="pct"/>
            <w:vAlign w:val="center"/>
          </w:tcPr>
          <w:p w14:paraId="423F60B6" w14:textId="77777777" w:rsidR="00F91C5E" w:rsidRPr="00F91C5E" w:rsidRDefault="00F91C5E" w:rsidP="006A28E9">
            <w:pPr>
              <w:widowControl w:val="0"/>
              <w:rPr>
                <w:rFonts w:ascii="Times New Roman" w:hAnsi="Times New Roman" w:cs="Times New Roman"/>
              </w:rPr>
            </w:pPr>
          </w:p>
        </w:tc>
      </w:tr>
      <w:tr w:rsidR="00F91C5E" w:rsidRPr="00F91C5E" w14:paraId="500CFEBE" w14:textId="77777777" w:rsidTr="006A28E9">
        <w:tc>
          <w:tcPr>
            <w:tcW w:w="235" w:type="pct"/>
            <w:vAlign w:val="center"/>
          </w:tcPr>
          <w:p w14:paraId="5AB965E9"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15878645"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Монтажные работы</w:t>
            </w:r>
          </w:p>
        </w:tc>
        <w:tc>
          <w:tcPr>
            <w:tcW w:w="2836" w:type="pct"/>
            <w:vAlign w:val="center"/>
          </w:tcPr>
          <w:p w14:paraId="0B36CAC1" w14:textId="77777777" w:rsidR="00F91C5E" w:rsidRPr="00F91C5E" w:rsidRDefault="00F91C5E" w:rsidP="006A28E9">
            <w:pPr>
              <w:widowControl w:val="0"/>
              <w:rPr>
                <w:rFonts w:ascii="Times New Roman" w:hAnsi="Times New Roman" w:cs="Times New Roman"/>
              </w:rPr>
            </w:pPr>
            <w:r w:rsidRPr="00F91C5E">
              <w:rPr>
                <w:rFonts w:ascii="Times New Roman" w:hAnsi="Times New Roman" w:cs="Times New Roman"/>
              </w:rPr>
              <w:t xml:space="preserve">Монтаж оконного блока с отделкой откосов, установкой подоконника и отливов </w:t>
            </w:r>
          </w:p>
        </w:tc>
      </w:tr>
      <w:tr w:rsidR="00F91C5E" w:rsidRPr="00F91C5E" w14:paraId="611663F4" w14:textId="77777777" w:rsidTr="006A28E9">
        <w:tc>
          <w:tcPr>
            <w:tcW w:w="235" w:type="pct"/>
            <w:vAlign w:val="center"/>
          </w:tcPr>
          <w:p w14:paraId="1D959472"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0E6C8F97"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Пуско-наладочные работы</w:t>
            </w:r>
          </w:p>
        </w:tc>
        <w:tc>
          <w:tcPr>
            <w:tcW w:w="2836" w:type="pct"/>
            <w:vAlign w:val="center"/>
          </w:tcPr>
          <w:p w14:paraId="75CD53D7" w14:textId="77777777" w:rsidR="00F91C5E" w:rsidRPr="00F91C5E" w:rsidRDefault="00F91C5E" w:rsidP="006A28E9">
            <w:pPr>
              <w:widowControl w:val="0"/>
              <w:rPr>
                <w:rFonts w:ascii="Times New Roman" w:hAnsi="Times New Roman" w:cs="Times New Roman"/>
              </w:rPr>
            </w:pPr>
            <w:r w:rsidRPr="00F91C5E">
              <w:rPr>
                <w:rFonts w:ascii="Times New Roman" w:hAnsi="Times New Roman" w:cs="Times New Roman"/>
              </w:rPr>
              <w:t>Настройка примыкания открывающихся створок, проверка и регулировка фурнитуры</w:t>
            </w:r>
          </w:p>
        </w:tc>
      </w:tr>
      <w:tr w:rsidR="00F91C5E" w:rsidRPr="00F91C5E" w14:paraId="7B916059" w14:textId="77777777" w:rsidTr="006A28E9">
        <w:trPr>
          <w:trHeight w:val="980"/>
        </w:trPr>
        <w:tc>
          <w:tcPr>
            <w:tcW w:w="235" w:type="pct"/>
            <w:vAlign w:val="center"/>
          </w:tcPr>
          <w:p w14:paraId="3305636E" w14:textId="77777777" w:rsidR="00F91C5E" w:rsidRPr="00F91C5E" w:rsidRDefault="00F91C5E" w:rsidP="00F91C5E">
            <w:pPr>
              <w:pStyle w:val="af1"/>
              <w:widowControl w:val="0"/>
              <w:numPr>
                <w:ilvl w:val="1"/>
                <w:numId w:val="21"/>
              </w:numPr>
              <w:spacing w:line="240" w:lineRule="auto"/>
              <w:ind w:left="113" w:firstLine="0"/>
              <w:rPr>
                <w:rFonts w:ascii="Times New Roman" w:hAnsi="Times New Roman" w:cs="Times New Roman"/>
              </w:rPr>
            </w:pPr>
          </w:p>
        </w:tc>
        <w:tc>
          <w:tcPr>
            <w:tcW w:w="1929" w:type="pct"/>
            <w:vAlign w:val="center"/>
          </w:tcPr>
          <w:p w14:paraId="70C439FE" w14:textId="77777777" w:rsidR="00F91C5E" w:rsidRPr="00F91C5E" w:rsidRDefault="00F91C5E" w:rsidP="006A28E9">
            <w:pPr>
              <w:widowControl w:val="0"/>
              <w:jc w:val="both"/>
              <w:rPr>
                <w:rFonts w:ascii="Times New Roman" w:hAnsi="Times New Roman" w:cs="Times New Roman"/>
              </w:rPr>
            </w:pPr>
            <w:r w:rsidRPr="00F91C5E">
              <w:rPr>
                <w:rFonts w:ascii="Times New Roman" w:hAnsi="Times New Roman" w:cs="Times New Roman"/>
              </w:rPr>
              <w:t>Вывоз строительного мусора, в т.ч. демонтированного оконного блока</w:t>
            </w:r>
          </w:p>
        </w:tc>
        <w:tc>
          <w:tcPr>
            <w:tcW w:w="2836" w:type="pct"/>
            <w:vAlign w:val="center"/>
          </w:tcPr>
          <w:p w14:paraId="32F1A69B" w14:textId="77777777" w:rsidR="00F91C5E" w:rsidRPr="00F91C5E" w:rsidRDefault="00F91C5E" w:rsidP="006A28E9">
            <w:pPr>
              <w:widowControl w:val="0"/>
              <w:rPr>
                <w:rFonts w:ascii="Times New Roman" w:hAnsi="Times New Roman" w:cs="Times New Roman"/>
              </w:rPr>
            </w:pPr>
          </w:p>
        </w:tc>
      </w:tr>
    </w:tbl>
    <w:p w14:paraId="132A2095" w14:textId="77777777" w:rsidR="00F91C5E" w:rsidRPr="00F91C5E" w:rsidRDefault="00F91C5E" w:rsidP="00F91C5E">
      <w:pPr>
        <w:jc w:val="both"/>
        <w:rPr>
          <w:rFonts w:ascii="Times New Roman" w:hAnsi="Times New Roman" w:cs="Times New Roman"/>
          <w:b/>
        </w:rPr>
      </w:pPr>
    </w:p>
    <w:p w14:paraId="5230BD7C" w14:textId="77777777" w:rsidR="00F91C5E" w:rsidRPr="00F91C5E" w:rsidRDefault="00F91C5E" w:rsidP="00F91C5E">
      <w:pPr>
        <w:pStyle w:val="af1"/>
        <w:numPr>
          <w:ilvl w:val="0"/>
          <w:numId w:val="21"/>
        </w:numPr>
        <w:suppressAutoHyphens/>
        <w:spacing w:after="0" w:line="240" w:lineRule="auto"/>
        <w:jc w:val="both"/>
        <w:rPr>
          <w:rFonts w:ascii="Times New Roman" w:hAnsi="Times New Roman" w:cs="Times New Roman"/>
          <w:b/>
        </w:rPr>
      </w:pPr>
      <w:r w:rsidRPr="00F91C5E">
        <w:rPr>
          <w:rFonts w:ascii="Times New Roman" w:hAnsi="Times New Roman" w:cs="Times New Roman"/>
          <w:b/>
        </w:rPr>
        <w:t>Порядок и условия выполнения работ:</w:t>
      </w:r>
    </w:p>
    <w:p w14:paraId="32E21138" w14:textId="483D3D73" w:rsidR="00F91C5E" w:rsidRPr="00F91C5E" w:rsidRDefault="00F91C5E" w:rsidP="00F91C5E">
      <w:pPr>
        <w:pStyle w:val="af1"/>
        <w:numPr>
          <w:ilvl w:val="1"/>
          <w:numId w:val="21"/>
        </w:numPr>
        <w:suppressAutoHyphens/>
        <w:spacing w:after="0" w:line="240" w:lineRule="auto"/>
        <w:jc w:val="both"/>
        <w:rPr>
          <w:rFonts w:ascii="Times New Roman" w:hAnsi="Times New Roman" w:cs="Times New Roman"/>
        </w:rPr>
      </w:pPr>
      <w:r w:rsidRPr="00F91C5E">
        <w:rPr>
          <w:rFonts w:ascii="Times New Roman" w:hAnsi="Times New Roman" w:cs="Times New Roman"/>
        </w:rPr>
        <w:t xml:space="preserve">Работы выполняются на территории Заказчика, силами и за счет средств </w:t>
      </w:r>
      <w:r w:rsidR="00DB587B">
        <w:rPr>
          <w:rFonts w:ascii="Times New Roman" w:eastAsia="Times New Roman" w:hAnsi="Times New Roman" w:cs="Times New Roman"/>
          <w:kern w:val="2"/>
          <w:lang w:eastAsia="ru-RU"/>
        </w:rPr>
        <w:t>Подрядчика</w:t>
      </w:r>
      <w:r w:rsidRPr="00F91C5E">
        <w:rPr>
          <w:rFonts w:ascii="Times New Roman" w:hAnsi="Times New Roman" w:cs="Times New Roman"/>
        </w:rPr>
        <w:t>.</w:t>
      </w:r>
    </w:p>
    <w:p w14:paraId="25BB5CA6" w14:textId="218722F2" w:rsidR="00F91C5E" w:rsidRPr="00F91C5E" w:rsidRDefault="00F91C5E" w:rsidP="00F91C5E">
      <w:pPr>
        <w:pStyle w:val="af1"/>
        <w:numPr>
          <w:ilvl w:val="1"/>
          <w:numId w:val="21"/>
        </w:numPr>
        <w:suppressAutoHyphens/>
        <w:spacing w:after="0" w:line="240" w:lineRule="auto"/>
        <w:jc w:val="both"/>
        <w:rPr>
          <w:rFonts w:ascii="Times New Roman" w:hAnsi="Times New Roman" w:cs="Times New Roman"/>
        </w:rPr>
      </w:pPr>
      <w:r w:rsidRPr="00F91C5E">
        <w:rPr>
          <w:rFonts w:ascii="Times New Roman" w:hAnsi="Times New Roman" w:cs="Times New Roman"/>
        </w:rPr>
        <w:t xml:space="preserve">Оборудование и остальные материалы, необходимые для выполнения результата работ предоставляются </w:t>
      </w:r>
      <w:r w:rsidR="00DB587B">
        <w:rPr>
          <w:rFonts w:ascii="Times New Roman" w:eastAsia="Times New Roman" w:hAnsi="Times New Roman" w:cs="Times New Roman"/>
          <w:kern w:val="2"/>
          <w:lang w:eastAsia="ru-RU"/>
        </w:rPr>
        <w:t>Подрядчиком</w:t>
      </w:r>
      <w:r w:rsidRPr="00F91C5E">
        <w:rPr>
          <w:rFonts w:ascii="Times New Roman" w:hAnsi="Times New Roman" w:cs="Times New Roman"/>
        </w:rPr>
        <w:t>.</w:t>
      </w:r>
    </w:p>
    <w:p w14:paraId="1FDE14D6" w14:textId="5EEF3F25" w:rsidR="00F91C5E" w:rsidRPr="00F91C5E" w:rsidRDefault="00F91C5E" w:rsidP="00EF4379">
      <w:pPr>
        <w:pStyle w:val="Default"/>
        <w:numPr>
          <w:ilvl w:val="1"/>
          <w:numId w:val="21"/>
        </w:numPr>
        <w:jc w:val="both"/>
        <w:rPr>
          <w:rFonts w:eastAsiaTheme="minorHAnsi"/>
          <w:lang w:eastAsia="en-US"/>
        </w:rPr>
      </w:pPr>
      <w:r w:rsidRPr="00F91C5E">
        <w:t xml:space="preserve">Производство работ по заполнению монтажных зазоров между поверхностью стенового проема и плоскостями коробки оконного блока осуществлять в соответствии с требованиями с </w:t>
      </w:r>
      <w:r w:rsidR="00EF4379" w:rsidRPr="00EF4379">
        <w:t>ГОСТ Р 59599-2021</w:t>
      </w:r>
      <w:r w:rsidRPr="00F91C5E">
        <w:t>.</w:t>
      </w:r>
      <w:bookmarkStart w:id="0" w:name="_GoBack"/>
      <w:bookmarkEnd w:id="0"/>
    </w:p>
    <w:p w14:paraId="25D228FD" w14:textId="13D4ED24" w:rsidR="00F91C5E" w:rsidRPr="00F91C5E" w:rsidRDefault="00DB587B" w:rsidP="00F91C5E">
      <w:pPr>
        <w:pStyle w:val="Default"/>
        <w:numPr>
          <w:ilvl w:val="1"/>
          <w:numId w:val="21"/>
        </w:numPr>
        <w:jc w:val="both"/>
        <w:rPr>
          <w:rFonts w:eastAsiaTheme="minorHAnsi"/>
          <w:lang w:eastAsia="en-US"/>
        </w:rPr>
      </w:pPr>
      <w:r>
        <w:rPr>
          <w:kern w:val="2"/>
        </w:rPr>
        <w:t>Подрядчик</w:t>
      </w:r>
      <w:r w:rsidR="00F91C5E" w:rsidRPr="00F91C5E">
        <w:rPr>
          <w:rFonts w:eastAsiaTheme="minorHAnsi"/>
          <w:lang w:eastAsia="en-US"/>
        </w:rPr>
        <w:t xml:space="preserve"> обязуется своими силами произвести (уточнить) замеры устанавливаемых конструкций и на месте согласовать с Заказчиком используемые материалы.</w:t>
      </w:r>
    </w:p>
    <w:p w14:paraId="0A7B442F" w14:textId="641ADD51" w:rsidR="00F91C5E" w:rsidRPr="00F91C5E" w:rsidRDefault="00DB587B" w:rsidP="00F91C5E">
      <w:pPr>
        <w:pStyle w:val="Default"/>
        <w:numPr>
          <w:ilvl w:val="1"/>
          <w:numId w:val="21"/>
        </w:numPr>
        <w:jc w:val="both"/>
        <w:rPr>
          <w:rFonts w:eastAsiaTheme="minorHAnsi"/>
          <w:lang w:eastAsia="en-US"/>
        </w:rPr>
      </w:pPr>
      <w:r>
        <w:rPr>
          <w:kern w:val="2"/>
        </w:rPr>
        <w:t>Подрядчик</w:t>
      </w:r>
      <w:r w:rsidR="00F91C5E" w:rsidRPr="00F91C5E">
        <w:t xml:space="preserve"> при выполнении работ должен использовать сертифицированные материалы, изделия, конструкции, комплектующие</w:t>
      </w:r>
      <w:r>
        <w:t xml:space="preserve"> </w:t>
      </w:r>
      <w:r w:rsidR="00F91C5E" w:rsidRPr="00F91C5E">
        <w:t>изделия</w:t>
      </w:r>
      <w:r>
        <w:t>,</w:t>
      </w:r>
      <w:r w:rsidR="00F91C5E" w:rsidRPr="00F91C5E">
        <w:t xml:space="preserve"> не бывшие в </w:t>
      </w:r>
      <w:r w:rsidR="00F91C5E" w:rsidRPr="00F91C5E">
        <w:lastRenderedPageBreak/>
        <w:t>употреблении, а также соответствующие санитарным и противопожарным требованиям и согласованные с Заказчиком до начала производства работ (в случаях, предусмотренных законодательством).</w:t>
      </w:r>
    </w:p>
    <w:p w14:paraId="35F3837C" w14:textId="77777777" w:rsidR="00F91C5E" w:rsidRPr="00F91C5E" w:rsidRDefault="00F91C5E" w:rsidP="00F91C5E">
      <w:pPr>
        <w:pStyle w:val="Default"/>
        <w:numPr>
          <w:ilvl w:val="1"/>
          <w:numId w:val="21"/>
        </w:numPr>
        <w:jc w:val="both"/>
        <w:rPr>
          <w:rFonts w:eastAsiaTheme="minorHAnsi"/>
          <w:lang w:eastAsia="en-US"/>
        </w:rPr>
      </w:pPr>
      <w:r w:rsidRPr="00F91C5E">
        <w:t xml:space="preserve">Все применяемые материалы для выполнения ремонтных работ должны соответствовать нормативным документам, (оценка качества материалов согласно сертификатам качества, сертификатам соответствия и паспортам). </w:t>
      </w:r>
    </w:p>
    <w:p w14:paraId="5A07FFAA" w14:textId="6B9BF171" w:rsidR="00F91C5E" w:rsidRPr="00F91C5E" w:rsidRDefault="00DB587B" w:rsidP="00F91C5E">
      <w:pPr>
        <w:pStyle w:val="Default"/>
        <w:numPr>
          <w:ilvl w:val="1"/>
          <w:numId w:val="21"/>
        </w:numPr>
        <w:jc w:val="both"/>
        <w:rPr>
          <w:rFonts w:eastAsiaTheme="minorHAnsi"/>
          <w:lang w:eastAsia="en-US"/>
        </w:rPr>
      </w:pPr>
      <w:r>
        <w:rPr>
          <w:kern w:val="2"/>
        </w:rPr>
        <w:t>Подрядчик</w:t>
      </w:r>
      <w:r w:rsidR="00F91C5E" w:rsidRPr="00F91C5E">
        <w:t xml:space="preserve"> несет ответственность за соответствие используемых материалов государственным стандартам и техническим условиям. </w:t>
      </w:r>
    </w:p>
    <w:p w14:paraId="7FE811DE" w14:textId="2DE08568" w:rsidR="00F91C5E" w:rsidRPr="00C07AB7" w:rsidRDefault="00F91C5E" w:rsidP="00F91C5E">
      <w:pPr>
        <w:pStyle w:val="Default"/>
        <w:numPr>
          <w:ilvl w:val="1"/>
          <w:numId w:val="21"/>
        </w:numPr>
        <w:jc w:val="both"/>
        <w:rPr>
          <w:color w:val="auto"/>
        </w:rPr>
      </w:pPr>
      <w:r w:rsidRPr="00F91C5E">
        <w:t xml:space="preserve">Гарантийный срок на изделия и монтажные работы должен составлять не менее 60 (шестидесяти) месяцев с даты подписания акта </w:t>
      </w:r>
      <w:r w:rsidR="00DB587B" w:rsidRPr="00C07AB7">
        <w:rPr>
          <w:color w:val="auto"/>
        </w:rPr>
        <w:t>сдачи-приёмки выполненных работ</w:t>
      </w:r>
      <w:r w:rsidRPr="00C07AB7">
        <w:rPr>
          <w:color w:val="auto"/>
        </w:rPr>
        <w:t>.</w:t>
      </w:r>
    </w:p>
    <w:p w14:paraId="05026E2F" w14:textId="430821C1" w:rsidR="00F91C5E" w:rsidRPr="00F91C5E" w:rsidRDefault="00F91C5E" w:rsidP="00F91C5E">
      <w:pPr>
        <w:pStyle w:val="Default"/>
        <w:numPr>
          <w:ilvl w:val="1"/>
          <w:numId w:val="21"/>
        </w:numPr>
        <w:jc w:val="both"/>
      </w:pPr>
      <w:r w:rsidRPr="00F91C5E">
        <w:t xml:space="preserve">В гарантийный период </w:t>
      </w:r>
      <w:r w:rsidR="00DB587B">
        <w:rPr>
          <w:kern w:val="2"/>
        </w:rPr>
        <w:t>Подрядчик</w:t>
      </w:r>
      <w:r w:rsidRPr="00F91C5E">
        <w:t xml:space="preserve"> обязан выезжать на объект по заявке для устранения возможных дефектов, при условии надлежащей эксплуатации, в течение 2-х суток. Исполнитель несет ответственность за недостатки, обнаруженные в пределах гарантийного срока.</w:t>
      </w:r>
    </w:p>
    <w:p w14:paraId="4949B05B" w14:textId="18C839E1" w:rsidR="00F91C5E" w:rsidRPr="00F91C5E" w:rsidRDefault="00DB587B" w:rsidP="00F91C5E">
      <w:pPr>
        <w:pStyle w:val="af1"/>
        <w:numPr>
          <w:ilvl w:val="1"/>
          <w:numId w:val="21"/>
        </w:numPr>
        <w:suppressAutoHyphens/>
        <w:spacing w:after="0" w:line="240" w:lineRule="auto"/>
        <w:jc w:val="both"/>
        <w:rPr>
          <w:rFonts w:ascii="Times New Roman" w:hAnsi="Times New Roman" w:cs="Times New Roman"/>
        </w:rPr>
      </w:pPr>
      <w:r>
        <w:rPr>
          <w:rFonts w:ascii="Times New Roman" w:eastAsia="Times New Roman" w:hAnsi="Times New Roman" w:cs="Times New Roman"/>
          <w:kern w:val="2"/>
          <w:lang w:eastAsia="ru-RU"/>
        </w:rPr>
        <w:t>Подрядчик</w:t>
      </w:r>
      <w:r w:rsidR="00F91C5E" w:rsidRPr="00F91C5E">
        <w:rPr>
          <w:rFonts w:ascii="Times New Roman" w:hAnsi="Times New Roman" w:cs="Times New Roman"/>
        </w:rPr>
        <w:t xml:space="preserve"> обязан выполнить работы своими материалами, силами и средствами в соответствии с действующими нормативными и правовыми актами законодательства РФ.</w:t>
      </w:r>
    </w:p>
    <w:p w14:paraId="2AFF5E23" w14:textId="68E812A7" w:rsidR="00F91C5E" w:rsidRPr="00F91C5E" w:rsidRDefault="00F91C5E" w:rsidP="00F91C5E">
      <w:pPr>
        <w:pStyle w:val="af1"/>
        <w:numPr>
          <w:ilvl w:val="1"/>
          <w:numId w:val="21"/>
        </w:numPr>
        <w:suppressAutoHyphens/>
        <w:spacing w:after="0" w:line="240" w:lineRule="auto"/>
        <w:jc w:val="both"/>
        <w:rPr>
          <w:rFonts w:ascii="Times New Roman" w:hAnsi="Times New Roman" w:cs="Times New Roman"/>
        </w:rPr>
      </w:pPr>
      <w:r w:rsidRPr="00F91C5E">
        <w:rPr>
          <w:rFonts w:ascii="Times New Roman" w:hAnsi="Times New Roman" w:cs="Times New Roman"/>
        </w:rPr>
        <w:t xml:space="preserve">Считается, что </w:t>
      </w:r>
      <w:r w:rsidR="00DB587B">
        <w:rPr>
          <w:rFonts w:ascii="Times New Roman" w:eastAsia="Times New Roman" w:hAnsi="Times New Roman" w:cs="Times New Roman"/>
          <w:kern w:val="2"/>
          <w:lang w:eastAsia="ru-RU"/>
        </w:rPr>
        <w:t>Подрядчик</w:t>
      </w:r>
      <w:r w:rsidRPr="00F91C5E">
        <w:rPr>
          <w:rFonts w:ascii="Times New Roman" w:hAnsi="Times New Roman" w:cs="Times New Roman"/>
        </w:rPr>
        <w:t xml:space="preserve"> включил все возможные риски по выполнению Работ, даже прямо не указанные в описании объекта закупки Заказчика, но необходимые для выполнения Работ.</w:t>
      </w:r>
    </w:p>
    <w:p w14:paraId="21CB3EB5" w14:textId="77777777" w:rsidR="00F91C5E" w:rsidRPr="00F91C5E" w:rsidRDefault="00F91C5E" w:rsidP="00F91C5E">
      <w:pPr>
        <w:pStyle w:val="af1"/>
        <w:numPr>
          <w:ilvl w:val="1"/>
          <w:numId w:val="21"/>
        </w:numPr>
        <w:suppressAutoHyphens/>
        <w:spacing w:after="0" w:line="240" w:lineRule="auto"/>
        <w:jc w:val="both"/>
        <w:rPr>
          <w:rFonts w:ascii="Times New Roman" w:hAnsi="Times New Roman" w:cs="Times New Roman"/>
        </w:rPr>
      </w:pPr>
      <w:r w:rsidRPr="00F91C5E">
        <w:rPr>
          <w:rFonts w:ascii="Times New Roman" w:hAnsi="Times New Roman" w:cs="Times New Roman"/>
        </w:rPr>
        <w:t>При выполнении Работ допускается применение расходных материалов, предусмотренных действующей технической и эксплуатационной документацией изготовителя.</w:t>
      </w:r>
    </w:p>
    <w:p w14:paraId="0D315F01" w14:textId="77777777" w:rsidR="00F91C5E" w:rsidRPr="00F91C5E" w:rsidRDefault="00F91C5E" w:rsidP="00F91C5E">
      <w:pPr>
        <w:pStyle w:val="af1"/>
        <w:suppressAutoHyphens/>
        <w:ind w:left="1000"/>
        <w:jc w:val="both"/>
        <w:rPr>
          <w:rFonts w:ascii="Times New Roman" w:hAnsi="Times New Roman" w:cs="Times New Roman"/>
        </w:rPr>
      </w:pPr>
    </w:p>
    <w:p w14:paraId="3A165426" w14:textId="77777777" w:rsidR="00F91C5E" w:rsidRPr="00F91C5E" w:rsidRDefault="00F91C5E" w:rsidP="00F91C5E">
      <w:pPr>
        <w:pStyle w:val="af1"/>
        <w:numPr>
          <w:ilvl w:val="0"/>
          <w:numId w:val="21"/>
        </w:numPr>
        <w:suppressAutoHyphens/>
        <w:spacing w:after="0" w:line="240" w:lineRule="auto"/>
        <w:rPr>
          <w:rFonts w:ascii="Times New Roman" w:hAnsi="Times New Roman" w:cs="Times New Roman"/>
          <w:b/>
        </w:rPr>
      </w:pPr>
      <w:r w:rsidRPr="00F91C5E">
        <w:rPr>
          <w:rFonts w:ascii="Times New Roman" w:hAnsi="Times New Roman" w:cs="Times New Roman"/>
          <w:b/>
        </w:rPr>
        <w:t>Таблица 3. Характеристики заменяемых оконных блоков:</w:t>
      </w:r>
    </w:p>
    <w:p w14:paraId="05A704C8" w14:textId="77777777" w:rsidR="00F91C5E" w:rsidRPr="00F91C5E" w:rsidRDefault="00F91C5E" w:rsidP="00F91C5E">
      <w:pPr>
        <w:pStyle w:val="af1"/>
        <w:suppressAutoHyphens/>
        <w:ind w:left="360"/>
        <w:rPr>
          <w:rFonts w:ascii="Times New Roman" w:hAnsi="Times New Roman" w:cs="Times New Roman"/>
          <w:b/>
        </w:rPr>
      </w:pPr>
    </w:p>
    <w:tbl>
      <w:tblPr>
        <w:tblStyle w:val="af3"/>
        <w:tblW w:w="10065" w:type="dxa"/>
        <w:tblInd w:w="-318" w:type="dxa"/>
        <w:tblLayout w:type="fixed"/>
        <w:tblLook w:val="04A0" w:firstRow="1" w:lastRow="0" w:firstColumn="1" w:lastColumn="0" w:noHBand="0" w:noVBand="1"/>
      </w:tblPr>
      <w:tblGrid>
        <w:gridCol w:w="5104"/>
        <w:gridCol w:w="1984"/>
        <w:gridCol w:w="1843"/>
        <w:gridCol w:w="1134"/>
      </w:tblGrid>
      <w:tr w:rsidR="00F91C5E" w:rsidRPr="00F91C5E" w14:paraId="4DBCB753" w14:textId="77777777" w:rsidTr="006A28E9">
        <w:trPr>
          <w:trHeight w:val="600"/>
        </w:trPr>
        <w:tc>
          <w:tcPr>
            <w:tcW w:w="5104" w:type="dxa"/>
            <w:tcBorders>
              <w:top w:val="single" w:sz="4" w:space="0" w:color="auto"/>
              <w:left w:val="single" w:sz="4" w:space="0" w:color="auto"/>
              <w:right w:val="single" w:sz="4" w:space="0" w:color="auto"/>
            </w:tcBorders>
            <w:vAlign w:val="center"/>
            <w:hideMark/>
          </w:tcPr>
          <w:p w14:paraId="736F315D" w14:textId="77777777" w:rsidR="00F91C5E" w:rsidRPr="00F91C5E" w:rsidRDefault="00F91C5E" w:rsidP="006A28E9">
            <w:pPr>
              <w:jc w:val="center"/>
              <w:rPr>
                <w:rFonts w:ascii="Times New Roman" w:hAnsi="Times New Roman" w:cs="Times New Roman"/>
                <w:b/>
                <w:bCs/>
              </w:rPr>
            </w:pPr>
            <w:r w:rsidRPr="00F91C5E">
              <w:rPr>
                <w:rFonts w:ascii="Times New Roman" w:eastAsia="Times New Roman" w:hAnsi="Times New Roman" w:cs="Times New Roman"/>
                <w:b/>
                <w:bCs/>
              </w:rPr>
              <w:t xml:space="preserve">Эскиз  </w:t>
            </w:r>
          </w:p>
        </w:tc>
        <w:tc>
          <w:tcPr>
            <w:tcW w:w="1984" w:type="dxa"/>
            <w:tcBorders>
              <w:top w:val="single" w:sz="4" w:space="0" w:color="auto"/>
              <w:left w:val="single" w:sz="4" w:space="0" w:color="auto"/>
              <w:right w:val="single" w:sz="4" w:space="0" w:color="auto"/>
            </w:tcBorders>
            <w:vAlign w:val="center"/>
            <w:hideMark/>
          </w:tcPr>
          <w:p w14:paraId="0BC5AC48" w14:textId="77777777" w:rsidR="00F91C5E" w:rsidRPr="00F91C5E" w:rsidRDefault="00F91C5E" w:rsidP="006A28E9">
            <w:pPr>
              <w:jc w:val="center"/>
              <w:rPr>
                <w:rFonts w:ascii="Times New Roman" w:hAnsi="Times New Roman" w:cs="Times New Roman"/>
                <w:b/>
                <w:bCs/>
              </w:rPr>
            </w:pPr>
            <w:r w:rsidRPr="00F91C5E">
              <w:rPr>
                <w:rFonts w:ascii="Times New Roman" w:eastAsia="Times New Roman" w:hAnsi="Times New Roman" w:cs="Times New Roman"/>
                <w:b/>
                <w:bCs/>
              </w:rPr>
              <w:t>Наименование параметра (показателя) товара</w:t>
            </w:r>
          </w:p>
        </w:tc>
        <w:tc>
          <w:tcPr>
            <w:tcW w:w="1843" w:type="dxa"/>
            <w:tcBorders>
              <w:top w:val="single" w:sz="4" w:space="0" w:color="auto"/>
              <w:left w:val="single" w:sz="4" w:space="0" w:color="auto"/>
              <w:bottom w:val="single" w:sz="4" w:space="0" w:color="auto"/>
              <w:right w:val="single" w:sz="4" w:space="0" w:color="auto"/>
            </w:tcBorders>
            <w:vAlign w:val="center"/>
          </w:tcPr>
          <w:p w14:paraId="396F046C" w14:textId="77777777" w:rsidR="00F91C5E" w:rsidRPr="00F91C5E" w:rsidRDefault="00F91C5E" w:rsidP="006A28E9">
            <w:pPr>
              <w:jc w:val="center"/>
              <w:rPr>
                <w:rFonts w:ascii="Times New Roman" w:hAnsi="Times New Roman" w:cs="Times New Roman"/>
                <w:b/>
                <w:bCs/>
              </w:rPr>
            </w:pPr>
            <w:r w:rsidRPr="00F91C5E">
              <w:rPr>
                <w:rFonts w:ascii="Times New Roman" w:eastAsia="Times New Roman" w:hAnsi="Times New Roman" w:cs="Times New Roman"/>
                <w:b/>
                <w:bCs/>
              </w:rPr>
              <w:t>Требуемое значение, установленное заказчиком</w:t>
            </w:r>
          </w:p>
        </w:tc>
        <w:tc>
          <w:tcPr>
            <w:tcW w:w="1134" w:type="dxa"/>
            <w:tcBorders>
              <w:top w:val="single" w:sz="4" w:space="0" w:color="auto"/>
              <w:left w:val="single" w:sz="4" w:space="0" w:color="auto"/>
              <w:bottom w:val="single" w:sz="4" w:space="0" w:color="auto"/>
              <w:right w:val="single" w:sz="4" w:space="0" w:color="auto"/>
            </w:tcBorders>
            <w:vAlign w:val="center"/>
          </w:tcPr>
          <w:p w14:paraId="73097AE6" w14:textId="77777777" w:rsidR="00F91C5E" w:rsidRPr="00F91C5E" w:rsidRDefault="00F91C5E" w:rsidP="006A28E9">
            <w:pPr>
              <w:jc w:val="center"/>
              <w:rPr>
                <w:rFonts w:ascii="Times New Roman" w:hAnsi="Times New Roman" w:cs="Times New Roman"/>
                <w:b/>
                <w:bCs/>
              </w:rPr>
            </w:pPr>
            <w:r w:rsidRPr="00F91C5E">
              <w:rPr>
                <w:rFonts w:ascii="Times New Roman" w:eastAsia="Times New Roman" w:hAnsi="Times New Roman" w:cs="Times New Roman"/>
                <w:b/>
                <w:bCs/>
              </w:rPr>
              <w:t>Ед. изм.</w:t>
            </w:r>
          </w:p>
        </w:tc>
      </w:tr>
      <w:tr w:rsidR="00F91C5E" w:rsidRPr="00F91C5E" w14:paraId="5185C224" w14:textId="77777777" w:rsidTr="006A28E9">
        <w:trPr>
          <w:trHeight w:val="50"/>
        </w:trPr>
        <w:tc>
          <w:tcPr>
            <w:tcW w:w="5104" w:type="dxa"/>
            <w:vMerge w:val="restart"/>
            <w:tcBorders>
              <w:top w:val="single" w:sz="4" w:space="0" w:color="auto"/>
              <w:left w:val="single" w:sz="4" w:space="0" w:color="auto"/>
              <w:right w:val="single" w:sz="4" w:space="0" w:color="auto"/>
            </w:tcBorders>
            <w:vAlign w:val="center"/>
          </w:tcPr>
          <w:p w14:paraId="5BD1C909" w14:textId="77777777" w:rsidR="00F91C5E" w:rsidRPr="00F91C5E" w:rsidRDefault="00F91C5E" w:rsidP="006A28E9">
            <w:pPr>
              <w:rPr>
                <w:rFonts w:ascii="Times New Roman" w:eastAsia="Times New Roman" w:hAnsi="Times New Roman" w:cs="Times New Roman"/>
                <w:b/>
                <w:i/>
                <w:iCs/>
                <w:noProof/>
              </w:rPr>
            </w:pPr>
            <w:r w:rsidRPr="00F91C5E">
              <w:rPr>
                <w:rFonts w:ascii="Times New Roman" w:hAnsi="Times New Roman" w:cs="Times New Roman"/>
                <w:noProof/>
                <w:lang w:eastAsia="ru-RU"/>
              </w:rPr>
              <w:drawing>
                <wp:inline distT="0" distB="0" distL="0" distR="0" wp14:anchorId="033BF8AF" wp14:editId="2EC0105E">
                  <wp:extent cx="3103880" cy="2019300"/>
                  <wp:effectExtent l="0" t="0" r="127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clrChange>
                              <a:clrFrom>
                                <a:srgbClr val="D8DBE0"/>
                              </a:clrFrom>
                              <a:clrTo>
                                <a:srgbClr val="D8DBE0">
                                  <a:alpha val="0"/>
                                </a:srgbClr>
                              </a:clrTo>
                            </a:clrChange>
                            <a:duotone>
                              <a:prstClr val="black"/>
                              <a:schemeClr val="bg1">
                                <a:tint val="45000"/>
                                <a:satMod val="400000"/>
                              </a:schemeClr>
                            </a:duotone>
                            <a:extLst>
                              <a:ext uri="{BEBA8EAE-BF5A-486C-A8C5-ECC9F3942E4B}">
                                <a14:imgProps xmlns:a14="http://schemas.microsoft.com/office/drawing/2010/main">
                                  <a14:imgLayer r:embed="rId9">
                                    <a14:imgEffect>
                                      <a14:colorTemperature colorTemp="6300"/>
                                    </a14:imgEffect>
                                    <a14:imgEffect>
                                      <a14:brightnessContrast contrast="40000"/>
                                    </a14:imgEffect>
                                  </a14:imgLayer>
                                </a14:imgProps>
                              </a:ext>
                            </a:extLst>
                          </a:blip>
                          <a:stretch>
                            <a:fillRect/>
                          </a:stretch>
                        </pic:blipFill>
                        <pic:spPr>
                          <a:xfrm>
                            <a:off x="0" y="0"/>
                            <a:ext cx="3103880" cy="2019300"/>
                          </a:xfrm>
                          <a:prstGeom prst="rect">
                            <a:avLst/>
                          </a:prstGeom>
                        </pic:spPr>
                      </pic:pic>
                    </a:graphicData>
                  </a:graphic>
                </wp:inline>
              </w:drawing>
            </w:r>
          </w:p>
        </w:tc>
        <w:tc>
          <w:tcPr>
            <w:tcW w:w="1984" w:type="dxa"/>
            <w:tcBorders>
              <w:top w:val="single" w:sz="4" w:space="0" w:color="auto"/>
              <w:left w:val="single" w:sz="4" w:space="0" w:color="auto"/>
              <w:bottom w:val="single" w:sz="4" w:space="0" w:color="auto"/>
              <w:right w:val="single" w:sz="4" w:space="0" w:color="auto"/>
            </w:tcBorders>
            <w:vAlign w:val="center"/>
          </w:tcPr>
          <w:p w14:paraId="1A1A4EF7"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Количество окон на объекте</w:t>
            </w:r>
          </w:p>
        </w:tc>
        <w:tc>
          <w:tcPr>
            <w:tcW w:w="1843" w:type="dxa"/>
            <w:tcBorders>
              <w:top w:val="single" w:sz="4" w:space="0" w:color="auto"/>
              <w:left w:val="single" w:sz="4" w:space="0" w:color="auto"/>
              <w:bottom w:val="single" w:sz="4" w:space="0" w:color="auto"/>
              <w:right w:val="single" w:sz="4" w:space="0" w:color="auto"/>
            </w:tcBorders>
            <w:vAlign w:val="center"/>
          </w:tcPr>
          <w:p w14:paraId="7E541465" w14:textId="77777777" w:rsidR="00F91C5E" w:rsidRPr="00F91C5E" w:rsidRDefault="00F91C5E" w:rsidP="006A28E9">
            <w:pPr>
              <w:jc w:val="center"/>
              <w:rPr>
                <w:rFonts w:ascii="Times New Roman" w:eastAsia="Times New Roman" w:hAnsi="Times New Roman" w:cs="Times New Roman"/>
              </w:rPr>
            </w:pPr>
            <w:r w:rsidRPr="00F91C5E">
              <w:rPr>
                <w:rFonts w:ascii="Times New Roman" w:hAnsi="Times New Roman" w:cs="Times New Roman"/>
              </w:rPr>
              <w:t>3</w:t>
            </w:r>
          </w:p>
        </w:tc>
        <w:tc>
          <w:tcPr>
            <w:tcW w:w="1134" w:type="dxa"/>
            <w:tcBorders>
              <w:top w:val="single" w:sz="4" w:space="0" w:color="auto"/>
              <w:left w:val="single" w:sz="4" w:space="0" w:color="auto"/>
              <w:bottom w:val="single" w:sz="4" w:space="0" w:color="auto"/>
              <w:right w:val="single" w:sz="4" w:space="0" w:color="auto"/>
            </w:tcBorders>
            <w:vAlign w:val="center"/>
          </w:tcPr>
          <w:p w14:paraId="7A9F6F82"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шт</w:t>
            </w:r>
          </w:p>
        </w:tc>
      </w:tr>
      <w:tr w:rsidR="00F91C5E" w:rsidRPr="00F91C5E" w14:paraId="7BB6D38D" w14:textId="77777777" w:rsidTr="006A28E9">
        <w:trPr>
          <w:trHeight w:val="50"/>
        </w:trPr>
        <w:tc>
          <w:tcPr>
            <w:tcW w:w="5104" w:type="dxa"/>
            <w:vMerge/>
            <w:tcBorders>
              <w:left w:val="single" w:sz="4" w:space="0" w:color="auto"/>
              <w:right w:val="single" w:sz="4" w:space="0" w:color="auto"/>
            </w:tcBorders>
            <w:vAlign w:val="center"/>
          </w:tcPr>
          <w:p w14:paraId="1375B8EC" w14:textId="77777777" w:rsidR="00F91C5E" w:rsidRPr="00F91C5E" w:rsidRDefault="00F91C5E" w:rsidP="006A28E9">
            <w:pPr>
              <w:rPr>
                <w:rFonts w:ascii="Times New Roman" w:eastAsia="Times New Roman" w:hAnsi="Times New Roman" w:cs="Times New Roman"/>
                <w:b/>
                <w:i/>
                <w:iCs/>
                <w:noProof/>
              </w:rPr>
            </w:pPr>
          </w:p>
        </w:tc>
        <w:tc>
          <w:tcPr>
            <w:tcW w:w="1984" w:type="dxa"/>
            <w:tcBorders>
              <w:top w:val="single" w:sz="4" w:space="0" w:color="auto"/>
              <w:left w:val="single" w:sz="4" w:space="0" w:color="auto"/>
              <w:bottom w:val="single" w:sz="4" w:space="0" w:color="auto"/>
              <w:right w:val="single" w:sz="4" w:space="0" w:color="auto"/>
            </w:tcBorders>
            <w:vAlign w:val="center"/>
          </w:tcPr>
          <w:p w14:paraId="2643E10B"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Количество больших створок</w:t>
            </w:r>
          </w:p>
        </w:tc>
        <w:tc>
          <w:tcPr>
            <w:tcW w:w="1843" w:type="dxa"/>
            <w:tcBorders>
              <w:top w:val="single" w:sz="4" w:space="0" w:color="auto"/>
              <w:left w:val="single" w:sz="4" w:space="0" w:color="auto"/>
              <w:bottom w:val="single" w:sz="4" w:space="0" w:color="auto"/>
              <w:right w:val="single" w:sz="4" w:space="0" w:color="auto"/>
            </w:tcBorders>
            <w:vAlign w:val="center"/>
          </w:tcPr>
          <w:p w14:paraId="151D3C63" w14:textId="77777777" w:rsidR="00F91C5E" w:rsidRPr="00F91C5E" w:rsidRDefault="00F91C5E" w:rsidP="006A28E9">
            <w:pPr>
              <w:jc w:val="center"/>
              <w:rPr>
                <w:rFonts w:ascii="Times New Roman" w:eastAsia="Times New Roman" w:hAnsi="Times New Roman" w:cs="Times New Roman"/>
              </w:rPr>
            </w:pPr>
            <w:r w:rsidRPr="00F91C5E">
              <w:rPr>
                <w:rFonts w:ascii="Times New Roman" w:eastAsia="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vAlign w:val="center"/>
          </w:tcPr>
          <w:p w14:paraId="1DA27031"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шт</w:t>
            </w:r>
          </w:p>
        </w:tc>
      </w:tr>
      <w:tr w:rsidR="00F91C5E" w:rsidRPr="00F91C5E" w14:paraId="1056C7D5" w14:textId="77777777" w:rsidTr="006A28E9">
        <w:trPr>
          <w:trHeight w:val="50"/>
        </w:trPr>
        <w:tc>
          <w:tcPr>
            <w:tcW w:w="5104" w:type="dxa"/>
            <w:vMerge/>
            <w:tcBorders>
              <w:left w:val="single" w:sz="4" w:space="0" w:color="auto"/>
              <w:right w:val="single" w:sz="4" w:space="0" w:color="auto"/>
            </w:tcBorders>
            <w:vAlign w:val="center"/>
          </w:tcPr>
          <w:p w14:paraId="2FDEBA91" w14:textId="77777777" w:rsidR="00F91C5E" w:rsidRPr="00F91C5E" w:rsidRDefault="00F91C5E" w:rsidP="006A28E9">
            <w:pPr>
              <w:rPr>
                <w:rFonts w:ascii="Times New Roman" w:eastAsia="Times New Roman" w:hAnsi="Times New Roman" w:cs="Times New Roman"/>
                <w:b/>
                <w:i/>
                <w:iCs/>
                <w:noProof/>
              </w:rPr>
            </w:pPr>
          </w:p>
        </w:tc>
        <w:tc>
          <w:tcPr>
            <w:tcW w:w="1984" w:type="dxa"/>
            <w:tcBorders>
              <w:top w:val="single" w:sz="4" w:space="0" w:color="auto"/>
              <w:left w:val="single" w:sz="4" w:space="0" w:color="auto"/>
              <w:bottom w:val="single" w:sz="4" w:space="0" w:color="auto"/>
              <w:right w:val="single" w:sz="4" w:space="0" w:color="auto"/>
            </w:tcBorders>
            <w:vAlign w:val="center"/>
          </w:tcPr>
          <w:p w14:paraId="0EA80759"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Количество малых створок</w:t>
            </w:r>
          </w:p>
        </w:tc>
        <w:tc>
          <w:tcPr>
            <w:tcW w:w="1843" w:type="dxa"/>
            <w:tcBorders>
              <w:top w:val="single" w:sz="4" w:space="0" w:color="auto"/>
              <w:left w:val="single" w:sz="4" w:space="0" w:color="auto"/>
              <w:bottom w:val="single" w:sz="4" w:space="0" w:color="auto"/>
              <w:right w:val="single" w:sz="4" w:space="0" w:color="auto"/>
            </w:tcBorders>
            <w:vAlign w:val="center"/>
          </w:tcPr>
          <w:p w14:paraId="5F2E9D6C" w14:textId="77777777" w:rsidR="00F91C5E" w:rsidRPr="00F91C5E" w:rsidRDefault="00F91C5E" w:rsidP="006A28E9">
            <w:pPr>
              <w:jc w:val="center"/>
              <w:rPr>
                <w:rFonts w:ascii="Times New Roman" w:eastAsia="Times New Roman" w:hAnsi="Times New Roman" w:cs="Times New Roman"/>
              </w:rPr>
            </w:pPr>
            <w:r w:rsidRPr="00F91C5E">
              <w:rPr>
                <w:rFonts w:ascii="Times New Roman" w:hAnsi="Times New Roman" w:cs="Times New Roman"/>
              </w:rPr>
              <w:t>6</w:t>
            </w:r>
          </w:p>
        </w:tc>
        <w:tc>
          <w:tcPr>
            <w:tcW w:w="1134" w:type="dxa"/>
            <w:tcBorders>
              <w:top w:val="single" w:sz="4" w:space="0" w:color="auto"/>
              <w:left w:val="single" w:sz="4" w:space="0" w:color="auto"/>
              <w:bottom w:val="single" w:sz="4" w:space="0" w:color="auto"/>
              <w:right w:val="single" w:sz="4" w:space="0" w:color="auto"/>
            </w:tcBorders>
            <w:vAlign w:val="center"/>
          </w:tcPr>
          <w:p w14:paraId="1A5A2C00"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шт</w:t>
            </w:r>
          </w:p>
        </w:tc>
      </w:tr>
      <w:tr w:rsidR="00F91C5E" w:rsidRPr="00F91C5E" w14:paraId="2BC8A532" w14:textId="77777777" w:rsidTr="006A28E9">
        <w:trPr>
          <w:trHeight w:val="50"/>
        </w:trPr>
        <w:tc>
          <w:tcPr>
            <w:tcW w:w="5104" w:type="dxa"/>
            <w:vMerge/>
            <w:tcBorders>
              <w:left w:val="single" w:sz="4" w:space="0" w:color="auto"/>
              <w:right w:val="single" w:sz="4" w:space="0" w:color="auto"/>
            </w:tcBorders>
            <w:vAlign w:val="center"/>
          </w:tcPr>
          <w:p w14:paraId="6C3CE2F5" w14:textId="77777777" w:rsidR="00F91C5E" w:rsidRPr="00F91C5E" w:rsidRDefault="00F91C5E" w:rsidP="006A28E9">
            <w:pPr>
              <w:rPr>
                <w:rFonts w:ascii="Times New Roman" w:eastAsia="Times New Roman" w:hAnsi="Times New Roman" w:cs="Times New Roman"/>
                <w:b/>
                <w:i/>
                <w:iCs/>
              </w:rPr>
            </w:pPr>
          </w:p>
        </w:tc>
        <w:tc>
          <w:tcPr>
            <w:tcW w:w="1984" w:type="dxa"/>
            <w:tcBorders>
              <w:top w:val="single" w:sz="4" w:space="0" w:color="auto"/>
              <w:left w:val="single" w:sz="4" w:space="0" w:color="auto"/>
              <w:bottom w:val="single" w:sz="4" w:space="0" w:color="auto"/>
              <w:right w:val="single" w:sz="4" w:space="0" w:color="auto"/>
            </w:tcBorders>
            <w:vAlign w:val="center"/>
          </w:tcPr>
          <w:p w14:paraId="76DBD420" w14:textId="77777777" w:rsidR="00F91C5E" w:rsidRPr="00F91C5E" w:rsidRDefault="00F91C5E" w:rsidP="006A28E9">
            <w:pPr>
              <w:jc w:val="center"/>
              <w:rPr>
                <w:rFonts w:ascii="Times New Roman" w:eastAsia="Times New Roman" w:hAnsi="Times New Roman" w:cs="Times New Roman"/>
                <w:b/>
                <w:i/>
                <w:iCs/>
              </w:rPr>
            </w:pPr>
            <w:r w:rsidRPr="00F91C5E">
              <w:rPr>
                <w:rFonts w:ascii="Times New Roman" w:hAnsi="Times New Roman" w:cs="Times New Roman"/>
              </w:rPr>
              <w:t>Ширина по проему</w:t>
            </w:r>
          </w:p>
        </w:tc>
        <w:tc>
          <w:tcPr>
            <w:tcW w:w="1843" w:type="dxa"/>
            <w:tcBorders>
              <w:top w:val="single" w:sz="4" w:space="0" w:color="auto"/>
              <w:left w:val="single" w:sz="4" w:space="0" w:color="auto"/>
              <w:bottom w:val="single" w:sz="4" w:space="0" w:color="auto"/>
              <w:right w:val="single" w:sz="4" w:space="0" w:color="auto"/>
            </w:tcBorders>
            <w:vAlign w:val="center"/>
          </w:tcPr>
          <w:p w14:paraId="6A65CB08" w14:textId="77777777" w:rsidR="00F91C5E" w:rsidRPr="00F91C5E" w:rsidRDefault="00F91C5E" w:rsidP="006A28E9">
            <w:pPr>
              <w:jc w:val="center"/>
              <w:rPr>
                <w:rFonts w:ascii="Times New Roman" w:eastAsia="Times New Roman" w:hAnsi="Times New Roman" w:cs="Times New Roman"/>
                <w:b/>
                <w:i/>
                <w:iCs/>
              </w:rPr>
            </w:pPr>
            <w:r w:rsidRPr="00F91C5E">
              <w:rPr>
                <w:rFonts w:ascii="Times New Roman" w:eastAsia="Times New Roman" w:hAnsi="Times New Roman" w:cs="Times New Roman"/>
              </w:rPr>
              <w:t>3500</w:t>
            </w:r>
            <w:r w:rsidRPr="00F91C5E">
              <w:rPr>
                <w:rFonts w:ascii="Times New Roman" w:eastAsia="Times New Roman" w:hAnsi="Times New Roman" w:cs="Times New Roman"/>
                <w:vertAlign w:val="superscript"/>
              </w:rPr>
              <w:t>*</w:t>
            </w:r>
          </w:p>
        </w:tc>
        <w:tc>
          <w:tcPr>
            <w:tcW w:w="1134" w:type="dxa"/>
            <w:tcBorders>
              <w:top w:val="single" w:sz="4" w:space="0" w:color="auto"/>
              <w:left w:val="single" w:sz="4" w:space="0" w:color="auto"/>
              <w:bottom w:val="single" w:sz="4" w:space="0" w:color="auto"/>
              <w:right w:val="single" w:sz="4" w:space="0" w:color="auto"/>
            </w:tcBorders>
          </w:tcPr>
          <w:p w14:paraId="5E2AD20A"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мм</w:t>
            </w:r>
          </w:p>
        </w:tc>
      </w:tr>
      <w:tr w:rsidR="00F91C5E" w:rsidRPr="00F91C5E" w14:paraId="14962AE0" w14:textId="77777777" w:rsidTr="006A28E9">
        <w:trPr>
          <w:trHeight w:val="50"/>
        </w:trPr>
        <w:tc>
          <w:tcPr>
            <w:tcW w:w="5104" w:type="dxa"/>
            <w:vMerge/>
            <w:tcBorders>
              <w:left w:val="single" w:sz="4" w:space="0" w:color="auto"/>
              <w:right w:val="single" w:sz="4" w:space="0" w:color="auto"/>
            </w:tcBorders>
            <w:vAlign w:val="center"/>
          </w:tcPr>
          <w:p w14:paraId="4B7647A7" w14:textId="77777777" w:rsidR="00F91C5E" w:rsidRPr="00F91C5E" w:rsidRDefault="00F91C5E" w:rsidP="006A28E9">
            <w:pPr>
              <w:rPr>
                <w:rFonts w:ascii="Times New Roman" w:eastAsia="Times New Roman" w:hAnsi="Times New Roman" w:cs="Times New Roman"/>
                <w:b/>
                <w:i/>
                <w:iCs/>
                <w:noProof/>
              </w:rPr>
            </w:pPr>
          </w:p>
        </w:tc>
        <w:tc>
          <w:tcPr>
            <w:tcW w:w="1984" w:type="dxa"/>
            <w:tcBorders>
              <w:top w:val="single" w:sz="4" w:space="0" w:color="auto"/>
              <w:left w:val="single" w:sz="4" w:space="0" w:color="auto"/>
              <w:bottom w:val="single" w:sz="4" w:space="0" w:color="auto"/>
              <w:right w:val="single" w:sz="4" w:space="0" w:color="auto"/>
            </w:tcBorders>
            <w:vAlign w:val="center"/>
          </w:tcPr>
          <w:p w14:paraId="13A7BF5E"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Высота по проёму от нижней части подоконника</w:t>
            </w:r>
          </w:p>
        </w:tc>
        <w:tc>
          <w:tcPr>
            <w:tcW w:w="1843" w:type="dxa"/>
            <w:tcBorders>
              <w:top w:val="single" w:sz="4" w:space="0" w:color="auto"/>
              <w:left w:val="single" w:sz="4" w:space="0" w:color="auto"/>
              <w:bottom w:val="single" w:sz="4" w:space="0" w:color="auto"/>
              <w:right w:val="single" w:sz="4" w:space="0" w:color="auto"/>
            </w:tcBorders>
            <w:vAlign w:val="center"/>
          </w:tcPr>
          <w:p w14:paraId="256529A1" w14:textId="77777777" w:rsidR="00F91C5E" w:rsidRPr="00F91C5E" w:rsidRDefault="00F91C5E" w:rsidP="006A28E9">
            <w:pPr>
              <w:jc w:val="center"/>
              <w:rPr>
                <w:rFonts w:ascii="Times New Roman" w:eastAsia="Times New Roman" w:hAnsi="Times New Roman" w:cs="Times New Roman"/>
              </w:rPr>
            </w:pPr>
            <w:r w:rsidRPr="00F91C5E">
              <w:rPr>
                <w:rFonts w:ascii="Times New Roman" w:hAnsi="Times New Roman" w:cs="Times New Roman"/>
              </w:rPr>
              <w:t>1690</w:t>
            </w:r>
            <w:r w:rsidRPr="00F91C5E">
              <w:rPr>
                <w:rFonts w:ascii="Times New Roman" w:hAnsi="Times New Roman" w:cs="Times New Roman"/>
                <w:vertAlign w:val="superscript"/>
              </w:rPr>
              <w:t>*</w:t>
            </w:r>
          </w:p>
        </w:tc>
        <w:tc>
          <w:tcPr>
            <w:tcW w:w="1134" w:type="dxa"/>
            <w:tcBorders>
              <w:top w:val="single" w:sz="4" w:space="0" w:color="auto"/>
              <w:left w:val="single" w:sz="4" w:space="0" w:color="auto"/>
              <w:bottom w:val="single" w:sz="4" w:space="0" w:color="auto"/>
              <w:right w:val="single" w:sz="4" w:space="0" w:color="auto"/>
            </w:tcBorders>
            <w:vAlign w:val="center"/>
          </w:tcPr>
          <w:p w14:paraId="34FACCF9"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мм</w:t>
            </w:r>
          </w:p>
        </w:tc>
      </w:tr>
      <w:tr w:rsidR="00F91C5E" w:rsidRPr="00F91C5E" w14:paraId="598F31AE" w14:textId="77777777" w:rsidTr="006A28E9">
        <w:trPr>
          <w:trHeight w:val="50"/>
        </w:trPr>
        <w:tc>
          <w:tcPr>
            <w:tcW w:w="5104" w:type="dxa"/>
            <w:vMerge/>
            <w:tcBorders>
              <w:left w:val="single" w:sz="4" w:space="0" w:color="auto"/>
              <w:right w:val="single" w:sz="4" w:space="0" w:color="auto"/>
            </w:tcBorders>
            <w:vAlign w:val="center"/>
          </w:tcPr>
          <w:p w14:paraId="5FF7929D" w14:textId="77777777" w:rsidR="00F91C5E" w:rsidRPr="00F91C5E" w:rsidRDefault="00F91C5E" w:rsidP="006A28E9">
            <w:pPr>
              <w:rPr>
                <w:rFonts w:ascii="Times New Roman" w:eastAsia="Times New Roman" w:hAnsi="Times New Roman" w:cs="Times New Roman"/>
                <w:b/>
                <w:i/>
                <w:iCs/>
                <w:noProof/>
              </w:rPr>
            </w:pPr>
          </w:p>
        </w:tc>
        <w:tc>
          <w:tcPr>
            <w:tcW w:w="1984" w:type="dxa"/>
            <w:tcBorders>
              <w:top w:val="single" w:sz="4" w:space="0" w:color="auto"/>
              <w:left w:val="single" w:sz="4" w:space="0" w:color="auto"/>
              <w:bottom w:val="single" w:sz="4" w:space="0" w:color="auto"/>
              <w:right w:val="single" w:sz="4" w:space="0" w:color="auto"/>
            </w:tcBorders>
            <w:vAlign w:val="center"/>
          </w:tcPr>
          <w:p w14:paraId="37C07690"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Ширина большей створки</w:t>
            </w:r>
          </w:p>
        </w:tc>
        <w:tc>
          <w:tcPr>
            <w:tcW w:w="1843" w:type="dxa"/>
            <w:tcBorders>
              <w:top w:val="single" w:sz="4" w:space="0" w:color="auto"/>
              <w:left w:val="single" w:sz="4" w:space="0" w:color="auto"/>
              <w:bottom w:val="single" w:sz="4" w:space="0" w:color="auto"/>
              <w:right w:val="single" w:sz="4" w:space="0" w:color="auto"/>
            </w:tcBorders>
            <w:vAlign w:val="center"/>
          </w:tcPr>
          <w:p w14:paraId="6D9150DF" w14:textId="77777777" w:rsidR="00F91C5E" w:rsidRPr="00F91C5E" w:rsidRDefault="00F91C5E" w:rsidP="006A28E9">
            <w:pPr>
              <w:jc w:val="center"/>
              <w:rPr>
                <w:rFonts w:ascii="Times New Roman" w:eastAsia="Times New Roman" w:hAnsi="Times New Roman" w:cs="Times New Roman"/>
              </w:rPr>
            </w:pPr>
            <w:r w:rsidRPr="00F91C5E">
              <w:rPr>
                <w:rFonts w:ascii="Times New Roman" w:eastAsia="Times New Roman" w:hAnsi="Times New Roman" w:cs="Times New Roman"/>
              </w:rPr>
              <w:t>1050</w:t>
            </w:r>
          </w:p>
        </w:tc>
        <w:tc>
          <w:tcPr>
            <w:tcW w:w="1134" w:type="dxa"/>
            <w:tcBorders>
              <w:top w:val="single" w:sz="4" w:space="0" w:color="auto"/>
              <w:left w:val="single" w:sz="4" w:space="0" w:color="auto"/>
              <w:bottom w:val="single" w:sz="4" w:space="0" w:color="auto"/>
              <w:right w:val="single" w:sz="4" w:space="0" w:color="auto"/>
            </w:tcBorders>
          </w:tcPr>
          <w:p w14:paraId="7AD85DB0"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мм</w:t>
            </w:r>
          </w:p>
        </w:tc>
      </w:tr>
      <w:tr w:rsidR="00F91C5E" w:rsidRPr="00F91C5E" w14:paraId="47BE1E30" w14:textId="77777777" w:rsidTr="006A28E9">
        <w:trPr>
          <w:trHeight w:val="50"/>
        </w:trPr>
        <w:tc>
          <w:tcPr>
            <w:tcW w:w="5104" w:type="dxa"/>
            <w:vMerge/>
            <w:tcBorders>
              <w:left w:val="single" w:sz="4" w:space="0" w:color="auto"/>
              <w:right w:val="single" w:sz="4" w:space="0" w:color="auto"/>
            </w:tcBorders>
            <w:vAlign w:val="center"/>
          </w:tcPr>
          <w:p w14:paraId="6571CD14" w14:textId="77777777" w:rsidR="00F91C5E" w:rsidRPr="00F91C5E" w:rsidRDefault="00F91C5E" w:rsidP="006A28E9">
            <w:pPr>
              <w:rPr>
                <w:rFonts w:ascii="Times New Roman" w:eastAsia="Times New Roman" w:hAnsi="Times New Roman" w:cs="Times New Roman"/>
                <w:b/>
                <w:i/>
                <w:iCs/>
                <w:noProof/>
              </w:rPr>
            </w:pPr>
          </w:p>
        </w:tc>
        <w:tc>
          <w:tcPr>
            <w:tcW w:w="1984" w:type="dxa"/>
            <w:tcBorders>
              <w:top w:val="single" w:sz="4" w:space="0" w:color="auto"/>
              <w:left w:val="single" w:sz="4" w:space="0" w:color="auto"/>
              <w:bottom w:val="single" w:sz="4" w:space="0" w:color="auto"/>
              <w:right w:val="single" w:sz="4" w:space="0" w:color="auto"/>
            </w:tcBorders>
            <w:vAlign w:val="center"/>
          </w:tcPr>
          <w:p w14:paraId="59D5758B"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Ширина меньшей створки</w:t>
            </w:r>
          </w:p>
        </w:tc>
        <w:tc>
          <w:tcPr>
            <w:tcW w:w="1843" w:type="dxa"/>
            <w:tcBorders>
              <w:top w:val="single" w:sz="4" w:space="0" w:color="auto"/>
              <w:left w:val="single" w:sz="4" w:space="0" w:color="auto"/>
              <w:bottom w:val="single" w:sz="4" w:space="0" w:color="auto"/>
              <w:right w:val="single" w:sz="4" w:space="0" w:color="auto"/>
            </w:tcBorders>
            <w:vAlign w:val="center"/>
          </w:tcPr>
          <w:p w14:paraId="6D0B4A4F" w14:textId="77777777" w:rsidR="00F91C5E" w:rsidRPr="00F91C5E" w:rsidRDefault="00F91C5E" w:rsidP="006A28E9">
            <w:pPr>
              <w:jc w:val="center"/>
              <w:rPr>
                <w:rFonts w:ascii="Times New Roman" w:eastAsia="Times New Roman" w:hAnsi="Times New Roman" w:cs="Times New Roman"/>
              </w:rPr>
            </w:pPr>
            <w:r w:rsidRPr="00F91C5E">
              <w:rPr>
                <w:rFonts w:ascii="Times New Roman" w:eastAsia="Times New Roman" w:hAnsi="Times New Roman" w:cs="Times New Roman"/>
              </w:rPr>
              <w:t>700</w:t>
            </w:r>
          </w:p>
        </w:tc>
        <w:tc>
          <w:tcPr>
            <w:tcW w:w="1134" w:type="dxa"/>
            <w:tcBorders>
              <w:top w:val="single" w:sz="4" w:space="0" w:color="auto"/>
              <w:left w:val="single" w:sz="4" w:space="0" w:color="auto"/>
              <w:bottom w:val="single" w:sz="4" w:space="0" w:color="auto"/>
              <w:right w:val="single" w:sz="4" w:space="0" w:color="auto"/>
            </w:tcBorders>
          </w:tcPr>
          <w:p w14:paraId="652E995B"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мм</w:t>
            </w:r>
          </w:p>
        </w:tc>
      </w:tr>
      <w:tr w:rsidR="00F91C5E" w:rsidRPr="00F91C5E" w14:paraId="4F4E4B97" w14:textId="77777777" w:rsidTr="006A28E9">
        <w:trPr>
          <w:trHeight w:val="50"/>
        </w:trPr>
        <w:tc>
          <w:tcPr>
            <w:tcW w:w="5104" w:type="dxa"/>
            <w:vMerge/>
            <w:tcBorders>
              <w:left w:val="single" w:sz="4" w:space="0" w:color="auto"/>
              <w:right w:val="single" w:sz="4" w:space="0" w:color="auto"/>
            </w:tcBorders>
            <w:vAlign w:val="center"/>
          </w:tcPr>
          <w:p w14:paraId="6398E104" w14:textId="77777777" w:rsidR="00F91C5E" w:rsidRPr="00F91C5E" w:rsidRDefault="00F91C5E" w:rsidP="006A28E9">
            <w:pPr>
              <w:rPr>
                <w:rFonts w:ascii="Times New Roman" w:eastAsia="Times New Roman" w:hAnsi="Times New Roman" w:cs="Times New Roman"/>
                <w:b/>
                <w:i/>
                <w:iCs/>
                <w:noProof/>
              </w:rPr>
            </w:pPr>
          </w:p>
        </w:tc>
        <w:tc>
          <w:tcPr>
            <w:tcW w:w="1984" w:type="dxa"/>
            <w:tcBorders>
              <w:top w:val="single" w:sz="4" w:space="0" w:color="auto"/>
              <w:left w:val="single" w:sz="4" w:space="0" w:color="auto"/>
              <w:bottom w:val="single" w:sz="4" w:space="0" w:color="auto"/>
              <w:right w:val="single" w:sz="4" w:space="0" w:color="auto"/>
            </w:tcBorders>
            <w:vAlign w:val="center"/>
          </w:tcPr>
          <w:p w14:paraId="7AFD3E86"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Тип открывания створок</w:t>
            </w:r>
          </w:p>
        </w:tc>
        <w:tc>
          <w:tcPr>
            <w:tcW w:w="1843" w:type="dxa"/>
            <w:tcBorders>
              <w:top w:val="single" w:sz="4" w:space="0" w:color="auto"/>
              <w:left w:val="single" w:sz="4" w:space="0" w:color="auto"/>
              <w:bottom w:val="single" w:sz="4" w:space="0" w:color="auto"/>
              <w:right w:val="single" w:sz="4" w:space="0" w:color="auto"/>
            </w:tcBorders>
            <w:vAlign w:val="center"/>
          </w:tcPr>
          <w:p w14:paraId="6054A658" w14:textId="77777777" w:rsidR="00F91C5E" w:rsidRPr="00F91C5E" w:rsidRDefault="00F91C5E" w:rsidP="006A28E9">
            <w:pPr>
              <w:jc w:val="center"/>
              <w:rPr>
                <w:rFonts w:ascii="Times New Roman" w:eastAsia="Times New Roman" w:hAnsi="Times New Roman" w:cs="Times New Roman"/>
              </w:rPr>
            </w:pPr>
            <w:r w:rsidRPr="00F91C5E">
              <w:rPr>
                <w:rFonts w:ascii="Times New Roman" w:hAnsi="Times New Roman" w:cs="Times New Roman"/>
              </w:rPr>
              <w:t>Поворотно-откидные</w:t>
            </w:r>
          </w:p>
        </w:tc>
        <w:tc>
          <w:tcPr>
            <w:tcW w:w="1134" w:type="dxa"/>
            <w:tcBorders>
              <w:top w:val="single" w:sz="4" w:space="0" w:color="auto"/>
              <w:left w:val="single" w:sz="4" w:space="0" w:color="auto"/>
              <w:bottom w:val="single" w:sz="4" w:space="0" w:color="auto"/>
              <w:right w:val="single" w:sz="4" w:space="0" w:color="auto"/>
            </w:tcBorders>
          </w:tcPr>
          <w:p w14:paraId="2A7E6DFD"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eastAsia="Times New Roman" w:hAnsi="Times New Roman" w:cs="Times New Roman"/>
                <w:iCs/>
              </w:rPr>
              <w:t>Нали-чие</w:t>
            </w:r>
          </w:p>
        </w:tc>
      </w:tr>
      <w:tr w:rsidR="00F91C5E" w:rsidRPr="00F91C5E" w14:paraId="2C0633B4" w14:textId="77777777" w:rsidTr="006A28E9">
        <w:trPr>
          <w:trHeight w:val="50"/>
        </w:trPr>
        <w:tc>
          <w:tcPr>
            <w:tcW w:w="5104" w:type="dxa"/>
            <w:vMerge/>
            <w:tcBorders>
              <w:left w:val="single" w:sz="4" w:space="0" w:color="auto"/>
              <w:right w:val="single" w:sz="4" w:space="0" w:color="auto"/>
            </w:tcBorders>
          </w:tcPr>
          <w:p w14:paraId="09B6C10B" w14:textId="77777777" w:rsidR="00F91C5E" w:rsidRPr="00F91C5E" w:rsidRDefault="00F91C5E" w:rsidP="006A28E9">
            <w:pPr>
              <w:jc w:val="center"/>
              <w:rPr>
                <w:rFonts w:ascii="Times New Roman" w:eastAsia="Times New Roman" w:hAnsi="Times New Roman" w:cs="Times New Roman"/>
                <w:b/>
                <w:i/>
                <w:iCs/>
              </w:rPr>
            </w:pPr>
          </w:p>
        </w:tc>
        <w:tc>
          <w:tcPr>
            <w:tcW w:w="1984" w:type="dxa"/>
            <w:tcBorders>
              <w:top w:val="single" w:sz="4" w:space="0" w:color="auto"/>
              <w:left w:val="single" w:sz="4" w:space="0" w:color="auto"/>
              <w:bottom w:val="single" w:sz="4" w:space="0" w:color="auto"/>
              <w:right w:val="single" w:sz="4" w:space="0" w:color="auto"/>
            </w:tcBorders>
            <w:vAlign w:val="center"/>
          </w:tcPr>
          <w:p w14:paraId="431866A9"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Приведенное сопротивление теплопередаче</w:t>
            </w:r>
          </w:p>
        </w:tc>
        <w:tc>
          <w:tcPr>
            <w:tcW w:w="1843" w:type="dxa"/>
            <w:tcBorders>
              <w:top w:val="single" w:sz="4" w:space="0" w:color="auto"/>
              <w:left w:val="single" w:sz="4" w:space="0" w:color="auto"/>
              <w:bottom w:val="single" w:sz="4" w:space="0" w:color="auto"/>
              <w:right w:val="single" w:sz="4" w:space="0" w:color="auto"/>
            </w:tcBorders>
            <w:vAlign w:val="center"/>
          </w:tcPr>
          <w:p w14:paraId="1A274CEB"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не менее 0,71</w:t>
            </w:r>
          </w:p>
        </w:tc>
        <w:tc>
          <w:tcPr>
            <w:tcW w:w="1134" w:type="dxa"/>
            <w:tcBorders>
              <w:top w:val="single" w:sz="4" w:space="0" w:color="auto"/>
              <w:left w:val="single" w:sz="4" w:space="0" w:color="auto"/>
              <w:bottom w:val="single" w:sz="4" w:space="0" w:color="auto"/>
              <w:right w:val="single" w:sz="4" w:space="0" w:color="auto"/>
            </w:tcBorders>
            <w:vAlign w:val="center"/>
          </w:tcPr>
          <w:p w14:paraId="70BE9FF2" w14:textId="77777777" w:rsidR="00F91C5E" w:rsidRPr="00F91C5E" w:rsidRDefault="00F91C5E" w:rsidP="006A28E9">
            <w:pPr>
              <w:jc w:val="center"/>
              <w:rPr>
                <w:rFonts w:ascii="Times New Roman" w:hAnsi="Times New Roman" w:cs="Times New Roman"/>
              </w:rPr>
            </w:pPr>
            <w:r w:rsidRPr="00F91C5E">
              <w:rPr>
                <w:rFonts w:ascii="Times New Roman" w:hAnsi="Times New Roman" w:cs="Times New Roman"/>
              </w:rPr>
              <w:t>(м</w:t>
            </w:r>
            <w:r w:rsidRPr="00F91C5E">
              <w:rPr>
                <w:rFonts w:ascii="Times New Roman" w:hAnsi="Times New Roman" w:cs="Times New Roman"/>
                <w:vertAlign w:val="superscript"/>
              </w:rPr>
              <w:t>2</w:t>
            </w:r>
            <w:r w:rsidRPr="00F91C5E">
              <w:rPr>
                <w:rFonts w:ascii="Times New Roman" w:hAnsi="Times New Roman" w:cs="Times New Roman"/>
              </w:rPr>
              <w:t>*°С)</w:t>
            </w:r>
          </w:p>
          <w:p w14:paraId="5C0AF92E" w14:textId="77777777" w:rsidR="00F91C5E" w:rsidRPr="00F91C5E" w:rsidRDefault="00F91C5E" w:rsidP="006A28E9">
            <w:pPr>
              <w:jc w:val="center"/>
              <w:rPr>
                <w:rFonts w:ascii="Times New Roman" w:eastAsia="Times New Roman" w:hAnsi="Times New Roman" w:cs="Times New Roman"/>
                <w:iCs/>
              </w:rPr>
            </w:pPr>
            <w:r w:rsidRPr="00F91C5E">
              <w:rPr>
                <w:rFonts w:ascii="Times New Roman" w:hAnsi="Times New Roman" w:cs="Times New Roman"/>
              </w:rPr>
              <w:t>/ Вт</w:t>
            </w:r>
          </w:p>
        </w:tc>
      </w:tr>
    </w:tbl>
    <w:p w14:paraId="04FA39A4" w14:textId="77777777" w:rsidR="00F91C5E" w:rsidRPr="00F91C5E" w:rsidRDefault="00F91C5E" w:rsidP="00F91C5E">
      <w:pPr>
        <w:jc w:val="right"/>
        <w:rPr>
          <w:rFonts w:ascii="Times New Roman" w:hAnsi="Times New Roman" w:cs="Times New Roman"/>
          <w:sz w:val="20"/>
          <w:szCs w:val="20"/>
        </w:rPr>
      </w:pPr>
    </w:p>
    <w:p w14:paraId="0E81F35E" w14:textId="77777777" w:rsidR="00F91C5E" w:rsidRPr="00F91C5E" w:rsidRDefault="00F91C5E" w:rsidP="00F91C5E">
      <w:pPr>
        <w:widowControl w:val="0"/>
        <w:jc w:val="both"/>
        <w:rPr>
          <w:rFonts w:ascii="Times New Roman" w:eastAsia="Times New Roman" w:hAnsi="Times New Roman" w:cs="Times New Roman"/>
          <w:snapToGrid w:val="0"/>
        </w:rPr>
      </w:pPr>
      <w:r w:rsidRPr="00F91C5E">
        <w:rPr>
          <w:rFonts w:ascii="Times New Roman" w:eastAsia="Times New Roman" w:hAnsi="Times New Roman" w:cs="Times New Roman"/>
          <w:snapToGrid w:val="0"/>
          <w:sz w:val="20"/>
          <w:szCs w:val="20"/>
        </w:rPr>
        <w:t xml:space="preserve">* </w:t>
      </w:r>
      <w:r w:rsidRPr="00F91C5E">
        <w:rPr>
          <w:rFonts w:ascii="Times New Roman" w:eastAsia="Times New Roman" w:hAnsi="Times New Roman" w:cs="Times New Roman"/>
          <w:snapToGrid w:val="0"/>
        </w:rPr>
        <w:t>Размеры оконных блоков являются ориентировочными. Подрядчик перед выполнением работ самостоятельно производит замеры проемов, предназначенных для монтажа оконных блоков.</w:t>
      </w:r>
    </w:p>
    <w:p w14:paraId="1497C05B" w14:textId="77777777" w:rsidR="00F91C5E" w:rsidRPr="00F91C5E" w:rsidRDefault="00F91C5E" w:rsidP="00F91C5E">
      <w:pPr>
        <w:pStyle w:val="af1"/>
        <w:numPr>
          <w:ilvl w:val="0"/>
          <w:numId w:val="21"/>
        </w:numPr>
        <w:suppressAutoHyphens/>
        <w:spacing w:after="0" w:line="240" w:lineRule="auto"/>
        <w:jc w:val="both"/>
        <w:rPr>
          <w:rFonts w:ascii="Times New Roman" w:hAnsi="Times New Roman" w:cs="Times New Roman"/>
          <w:b/>
        </w:rPr>
      </w:pPr>
      <w:r w:rsidRPr="00F91C5E">
        <w:rPr>
          <w:rFonts w:ascii="Times New Roman" w:hAnsi="Times New Roman" w:cs="Times New Roman"/>
          <w:b/>
        </w:rPr>
        <w:t>Требования к результатам выполнения Работ:</w:t>
      </w:r>
    </w:p>
    <w:p w14:paraId="1CBB2154" w14:textId="77777777" w:rsidR="00F91C5E" w:rsidRPr="00F91C5E" w:rsidRDefault="00F91C5E" w:rsidP="00F91C5E">
      <w:pPr>
        <w:pStyle w:val="af1"/>
        <w:numPr>
          <w:ilvl w:val="1"/>
          <w:numId w:val="21"/>
        </w:numPr>
        <w:tabs>
          <w:tab w:val="left" w:pos="2552"/>
        </w:tabs>
        <w:suppressAutoHyphens/>
        <w:spacing w:after="0" w:line="240" w:lineRule="auto"/>
        <w:jc w:val="both"/>
        <w:rPr>
          <w:rFonts w:ascii="Times New Roman" w:hAnsi="Times New Roman" w:cs="Times New Roman"/>
          <w:kern w:val="2"/>
        </w:rPr>
      </w:pPr>
      <w:r w:rsidRPr="00F91C5E">
        <w:rPr>
          <w:rFonts w:ascii="Times New Roman" w:hAnsi="Times New Roman" w:cs="Times New Roman"/>
        </w:rPr>
        <w:t>Сформировать документ о приемке, гарантию на работы и комплектующие;</w:t>
      </w:r>
    </w:p>
    <w:p w14:paraId="51FA44D1" w14:textId="77777777" w:rsidR="00F91C5E" w:rsidRPr="00F91C5E" w:rsidRDefault="00F91C5E" w:rsidP="00F91C5E">
      <w:pPr>
        <w:pStyle w:val="af1"/>
        <w:numPr>
          <w:ilvl w:val="1"/>
          <w:numId w:val="21"/>
        </w:numPr>
        <w:tabs>
          <w:tab w:val="left" w:pos="2552"/>
        </w:tabs>
        <w:suppressAutoHyphens/>
        <w:spacing w:after="0" w:line="240" w:lineRule="auto"/>
        <w:jc w:val="both"/>
        <w:rPr>
          <w:rFonts w:ascii="Times New Roman" w:hAnsi="Times New Roman" w:cs="Times New Roman"/>
          <w:b/>
        </w:rPr>
      </w:pPr>
      <w:r w:rsidRPr="00F91C5E">
        <w:rPr>
          <w:rFonts w:ascii="Times New Roman" w:hAnsi="Times New Roman" w:cs="Times New Roman"/>
        </w:rPr>
        <w:lastRenderedPageBreak/>
        <w:t>Результатом выполнения Работ является работоспособность оконного блока во всех режимах при использовании по назначению, предусмотренном изготовителем (производителем).</w:t>
      </w:r>
    </w:p>
    <w:p w14:paraId="092EF3B3" w14:textId="77777777" w:rsidR="00F91C5E" w:rsidRPr="00F91C5E" w:rsidRDefault="00F91C5E" w:rsidP="00F91C5E">
      <w:pPr>
        <w:pStyle w:val="af1"/>
        <w:numPr>
          <w:ilvl w:val="0"/>
          <w:numId w:val="21"/>
        </w:numPr>
        <w:suppressAutoHyphens/>
        <w:spacing w:after="0" w:line="240" w:lineRule="auto"/>
        <w:jc w:val="both"/>
        <w:rPr>
          <w:rFonts w:ascii="Times New Roman" w:hAnsi="Times New Roman" w:cs="Times New Roman"/>
          <w:b/>
        </w:rPr>
      </w:pPr>
      <w:r w:rsidRPr="00F91C5E">
        <w:rPr>
          <w:rFonts w:ascii="Times New Roman" w:hAnsi="Times New Roman" w:cs="Times New Roman"/>
          <w:b/>
        </w:rPr>
        <w:t>Гарантийные обязательства:</w:t>
      </w:r>
    </w:p>
    <w:p w14:paraId="6947D179" w14:textId="1C6ADDBD" w:rsidR="00F91C5E" w:rsidRPr="00C07AB7" w:rsidRDefault="00F91C5E" w:rsidP="00F91C5E">
      <w:pPr>
        <w:pStyle w:val="af1"/>
        <w:numPr>
          <w:ilvl w:val="1"/>
          <w:numId w:val="21"/>
        </w:numPr>
        <w:suppressAutoHyphens/>
        <w:spacing w:after="0" w:line="240" w:lineRule="auto"/>
        <w:jc w:val="both"/>
        <w:rPr>
          <w:rFonts w:ascii="Times New Roman" w:hAnsi="Times New Roman" w:cs="Times New Roman"/>
        </w:rPr>
      </w:pPr>
      <w:r w:rsidRPr="00F91C5E">
        <w:rPr>
          <w:rFonts w:ascii="Times New Roman" w:hAnsi="Times New Roman" w:cs="Times New Roman"/>
        </w:rPr>
        <w:t xml:space="preserve">Срок гарантии на работы не менее 60 месяцев с момента подписания </w:t>
      </w:r>
      <w:r w:rsidR="00DB587B">
        <w:rPr>
          <w:rFonts w:ascii="Times New Roman" w:hAnsi="Times New Roman" w:cs="Times New Roman"/>
        </w:rPr>
        <w:t xml:space="preserve">акта </w:t>
      </w:r>
      <w:r w:rsidR="00DB587B" w:rsidRPr="00C07AB7">
        <w:rPr>
          <w:rFonts w:ascii="Times New Roman" w:hAnsi="Times New Roman" w:cs="Times New Roman"/>
          <w:sz w:val="24"/>
          <w:szCs w:val="24"/>
        </w:rPr>
        <w:t>сдачи-приёмки выполненных работ</w:t>
      </w:r>
      <w:r w:rsidRPr="00C07AB7">
        <w:rPr>
          <w:rFonts w:ascii="Times New Roman" w:hAnsi="Times New Roman" w:cs="Times New Roman"/>
        </w:rPr>
        <w:t>.</w:t>
      </w:r>
    </w:p>
    <w:p w14:paraId="78A9E094" w14:textId="0E8B99BD" w:rsidR="00F91C5E" w:rsidRPr="00C07AB7" w:rsidRDefault="00F91C5E" w:rsidP="003365E8">
      <w:pPr>
        <w:suppressAutoHyphens/>
        <w:spacing w:after="0" w:line="240" w:lineRule="auto"/>
        <w:rPr>
          <w:rFonts w:ascii="Times New Roman" w:eastAsia="Times New Roman" w:hAnsi="Times New Roman" w:cs="Times New Roman"/>
          <w:sz w:val="24"/>
          <w:szCs w:val="24"/>
          <w:lang w:eastAsia="ar-SA"/>
        </w:rPr>
      </w:pPr>
    </w:p>
    <w:p w14:paraId="1C958E2D" w14:textId="77777777" w:rsidR="00F91C5E" w:rsidRPr="00F91C5E" w:rsidRDefault="00F91C5E" w:rsidP="003365E8">
      <w:pPr>
        <w:suppressAutoHyphens/>
        <w:spacing w:after="0" w:line="240" w:lineRule="auto"/>
        <w:rPr>
          <w:rFonts w:ascii="Times New Roman" w:eastAsia="Times New Roman" w:hAnsi="Times New Roman" w:cs="Times New Roman"/>
          <w:sz w:val="24"/>
          <w:szCs w:val="24"/>
          <w:lang w:eastAsia="ar-SA"/>
        </w:rPr>
      </w:pPr>
    </w:p>
    <w:p w14:paraId="47C62530" w14:textId="77777777" w:rsidR="009A6AD8" w:rsidRPr="00F91C5E" w:rsidRDefault="009A6AD8" w:rsidP="003365E8">
      <w:pPr>
        <w:suppressAutoHyphens/>
        <w:spacing w:after="0" w:line="240" w:lineRule="auto"/>
        <w:rPr>
          <w:rFonts w:ascii="Times New Roman" w:eastAsia="Times New Roman" w:hAnsi="Times New Roman" w:cs="Times New Roman"/>
          <w:sz w:val="24"/>
          <w:szCs w:val="24"/>
          <w:lang w:eastAsia="ar-SA"/>
        </w:rPr>
      </w:pPr>
    </w:p>
    <w:p w14:paraId="6146F87C" w14:textId="77777777" w:rsidR="003365E8" w:rsidRPr="00F91C5E" w:rsidRDefault="003365E8" w:rsidP="003365E8">
      <w:pPr>
        <w:suppressAutoHyphens/>
        <w:spacing w:after="0" w:line="240" w:lineRule="auto"/>
        <w:ind w:right="-196"/>
        <w:jc w:val="right"/>
        <w:rPr>
          <w:rFonts w:ascii="Times New Roman" w:eastAsia="Times New Roman" w:hAnsi="Times New Roman" w:cs="Times New Roman"/>
          <w:sz w:val="24"/>
          <w:szCs w:val="24"/>
          <w:lang w:eastAsia="ar-SA"/>
        </w:rPr>
      </w:pPr>
    </w:p>
    <w:tbl>
      <w:tblPr>
        <w:tblW w:w="10320" w:type="dxa"/>
        <w:tblInd w:w="-10" w:type="dxa"/>
        <w:tblLayout w:type="fixed"/>
        <w:tblLook w:val="04A0" w:firstRow="1" w:lastRow="0" w:firstColumn="1" w:lastColumn="0" w:noHBand="0" w:noVBand="1"/>
      </w:tblPr>
      <w:tblGrid>
        <w:gridCol w:w="5603"/>
        <w:gridCol w:w="4717"/>
      </w:tblGrid>
      <w:tr w:rsidR="003365E8" w:rsidRPr="00F91C5E" w14:paraId="04D88C66" w14:textId="77777777" w:rsidTr="003365E8">
        <w:tc>
          <w:tcPr>
            <w:tcW w:w="5606" w:type="dxa"/>
          </w:tcPr>
          <w:p w14:paraId="7272EDF2" w14:textId="77777777" w:rsidR="003365E8" w:rsidRPr="00F91C5E" w:rsidRDefault="003365E8">
            <w:pPr>
              <w:suppressAutoHyphens/>
              <w:spacing w:after="0" w:line="216" w:lineRule="auto"/>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Заказчик</w:t>
            </w:r>
          </w:p>
        </w:tc>
        <w:tc>
          <w:tcPr>
            <w:tcW w:w="4719" w:type="dxa"/>
          </w:tcPr>
          <w:p w14:paraId="54275AF0" w14:textId="319F0787" w:rsidR="003365E8" w:rsidRPr="00F91C5E" w:rsidRDefault="0026495D">
            <w:pPr>
              <w:suppressAutoHyphens/>
              <w:spacing w:after="0" w:line="216" w:lineRule="auto"/>
              <w:rPr>
                <w:rFonts w:ascii="Times New Roman" w:eastAsia="Times New Roman" w:hAnsi="Times New Roman" w:cs="Times New Roman"/>
                <w:b/>
                <w:caps/>
                <w:sz w:val="24"/>
                <w:szCs w:val="24"/>
                <w:lang w:eastAsia="ar-SA"/>
              </w:rPr>
            </w:pPr>
            <w:r w:rsidRPr="00F91C5E">
              <w:rPr>
                <w:rFonts w:ascii="Times New Roman" w:eastAsia="Times New Roman" w:hAnsi="Times New Roman" w:cs="Times New Roman"/>
                <w:b/>
                <w:caps/>
                <w:sz w:val="24"/>
                <w:szCs w:val="24"/>
                <w:lang w:eastAsia="ar-SA"/>
              </w:rPr>
              <w:t>Подрядчик</w:t>
            </w:r>
          </w:p>
        </w:tc>
      </w:tr>
      <w:tr w:rsidR="003365E8" w:rsidRPr="00F91C5E" w14:paraId="6ABD2B33" w14:textId="77777777" w:rsidTr="003365E8">
        <w:tc>
          <w:tcPr>
            <w:tcW w:w="5606" w:type="dxa"/>
          </w:tcPr>
          <w:p w14:paraId="7AB85889" w14:textId="77777777" w:rsidR="003365E8" w:rsidRPr="00F91C5E" w:rsidRDefault="003365E8">
            <w:pPr>
              <w:suppressAutoHyphens/>
              <w:spacing w:after="0" w:line="240" w:lineRule="auto"/>
              <w:rPr>
                <w:rFonts w:ascii="Times New Roman" w:eastAsia="Times New Roman" w:hAnsi="Times New Roman" w:cs="Times New Roman"/>
                <w:b/>
                <w:sz w:val="24"/>
                <w:szCs w:val="24"/>
                <w:lang w:eastAsia="ar-SA"/>
              </w:rPr>
            </w:pPr>
          </w:p>
          <w:p w14:paraId="0D298A17" w14:textId="77777777" w:rsidR="003365E8" w:rsidRPr="00F91C5E" w:rsidRDefault="003365E8">
            <w:pPr>
              <w:suppressAutoHyphens/>
              <w:spacing w:after="0" w:line="240" w:lineRule="auto"/>
              <w:rPr>
                <w:rFonts w:ascii="Times New Roman" w:eastAsia="Times New Roman" w:hAnsi="Times New Roman" w:cs="Times New Roman"/>
                <w:b/>
                <w:sz w:val="24"/>
                <w:szCs w:val="24"/>
                <w:lang w:eastAsia="ar-SA"/>
              </w:rPr>
            </w:pPr>
            <w:r w:rsidRPr="00F91C5E">
              <w:rPr>
                <w:rFonts w:ascii="Times New Roman" w:eastAsia="Times New Roman" w:hAnsi="Times New Roman" w:cs="Times New Roman"/>
                <w:b/>
                <w:sz w:val="24"/>
                <w:szCs w:val="24"/>
                <w:lang w:eastAsia="ar-SA"/>
              </w:rPr>
              <w:t>____________А.Н. Бочкарев</w:t>
            </w:r>
          </w:p>
          <w:p w14:paraId="0DA353D3" w14:textId="77777777" w:rsidR="003365E8" w:rsidRPr="00F91C5E" w:rsidRDefault="003365E8">
            <w:pPr>
              <w:suppressAutoHyphens/>
              <w:spacing w:after="0" w:line="216" w:lineRule="auto"/>
              <w:rPr>
                <w:rFonts w:ascii="Times New Roman" w:eastAsia="Times New Roman" w:hAnsi="Times New Roman" w:cs="Times New Roman"/>
                <w:sz w:val="24"/>
                <w:szCs w:val="24"/>
                <w:lang w:eastAsia="ar-SA"/>
              </w:rPr>
            </w:pPr>
          </w:p>
        </w:tc>
        <w:tc>
          <w:tcPr>
            <w:tcW w:w="4719" w:type="dxa"/>
          </w:tcPr>
          <w:p w14:paraId="4DD3735C" w14:textId="77777777" w:rsidR="003365E8" w:rsidRPr="00F91C5E" w:rsidRDefault="003365E8">
            <w:pPr>
              <w:suppressAutoHyphens/>
              <w:spacing w:after="0" w:line="216" w:lineRule="auto"/>
              <w:rPr>
                <w:rFonts w:ascii="Times New Roman" w:eastAsia="Times New Roman" w:hAnsi="Times New Roman" w:cs="Times New Roman"/>
                <w:bCs/>
                <w:sz w:val="24"/>
                <w:szCs w:val="24"/>
                <w:lang w:eastAsia="ar-SA"/>
              </w:rPr>
            </w:pPr>
          </w:p>
          <w:p w14:paraId="43FD629E" w14:textId="77777777" w:rsidR="003365E8" w:rsidRPr="00F91C5E" w:rsidRDefault="003365E8">
            <w:pPr>
              <w:suppressAutoHyphens/>
              <w:spacing w:after="0" w:line="240" w:lineRule="auto"/>
              <w:ind w:left="41"/>
              <w:rPr>
                <w:rFonts w:ascii="Times New Roman" w:eastAsia="Times New Roman" w:hAnsi="Times New Roman" w:cs="Times New Roman"/>
                <w:sz w:val="24"/>
                <w:szCs w:val="24"/>
                <w:lang w:eastAsia="ar-SA"/>
              </w:rPr>
            </w:pPr>
            <w:r w:rsidRPr="00F91C5E">
              <w:rPr>
                <w:rFonts w:ascii="Times New Roman" w:eastAsia="Times New Roman" w:hAnsi="Times New Roman" w:cs="Times New Roman"/>
                <w:bCs/>
                <w:sz w:val="24"/>
                <w:szCs w:val="24"/>
                <w:lang w:eastAsia="ar-SA"/>
              </w:rPr>
              <w:t xml:space="preserve">____________________ </w:t>
            </w:r>
          </w:p>
        </w:tc>
      </w:tr>
    </w:tbl>
    <w:p w14:paraId="5E2B914A" w14:textId="3A85DDF2" w:rsidR="00EE644A" w:rsidRPr="00F91C5E" w:rsidRDefault="00EE644A" w:rsidP="003365E8">
      <w:pPr>
        <w:rPr>
          <w:rFonts w:ascii="Times New Roman" w:hAnsi="Times New Roman" w:cs="Times New Roman"/>
        </w:rPr>
      </w:pPr>
    </w:p>
    <w:sectPr w:rsidR="00EE644A" w:rsidRPr="00F91C5E" w:rsidSect="001E02CD">
      <w:footerReference w:type="default" r:id="rId10"/>
      <w:pgSz w:w="11906" w:h="16838" w:code="9"/>
      <w:pgMar w:top="851" w:right="851" w:bottom="567" w:left="1134" w:header="720" w:footer="454"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DB82F4" w16cid:durableId="2D2DBD68"/>
  <w16cid:commentId w16cid:paraId="728DDAFA" w16cid:durableId="2D2DBD69"/>
  <w16cid:commentId w16cid:paraId="139CF847" w16cid:durableId="2D2DB802"/>
  <w16cid:commentId w16cid:paraId="0A01520E" w16cid:durableId="2D2DBD6B"/>
  <w16cid:commentId w16cid:paraId="45C4D005" w16cid:durableId="2D2DB85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4A1E6" w14:textId="77777777" w:rsidR="00750D25" w:rsidRDefault="00750D25">
      <w:pPr>
        <w:spacing w:after="0" w:line="240" w:lineRule="auto"/>
      </w:pPr>
      <w:r>
        <w:separator/>
      </w:r>
    </w:p>
  </w:endnote>
  <w:endnote w:type="continuationSeparator" w:id="0">
    <w:p w14:paraId="13202B9F" w14:textId="77777777" w:rsidR="00750D25" w:rsidRDefault="00750D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1725006"/>
      <w:docPartObj>
        <w:docPartGallery w:val="Page Numbers (Bottom of Page)"/>
        <w:docPartUnique/>
      </w:docPartObj>
    </w:sdtPr>
    <w:sdtEndPr/>
    <w:sdtContent>
      <w:p w14:paraId="5C856B03" w14:textId="6884E789" w:rsidR="001E02CD" w:rsidRDefault="001E02CD">
        <w:pPr>
          <w:pStyle w:val="a3"/>
          <w:jc w:val="right"/>
        </w:pPr>
        <w:r>
          <w:fldChar w:fldCharType="begin"/>
        </w:r>
        <w:r>
          <w:instrText>PAGE   \* MERGEFORMAT</w:instrText>
        </w:r>
        <w:r>
          <w:fldChar w:fldCharType="separate"/>
        </w:r>
        <w:r w:rsidR="00EF4379">
          <w:rPr>
            <w:noProof/>
          </w:rPr>
          <w:t>11</w:t>
        </w:r>
        <w:r>
          <w:fldChar w:fldCharType="end"/>
        </w:r>
      </w:p>
    </w:sdtContent>
  </w:sdt>
  <w:p w14:paraId="05673320" w14:textId="77777777" w:rsidR="00124E7B" w:rsidRDefault="00750D25">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2270C1" w14:textId="77777777" w:rsidR="00750D25" w:rsidRDefault="00750D25">
      <w:pPr>
        <w:spacing w:after="0" w:line="240" w:lineRule="auto"/>
      </w:pPr>
      <w:r>
        <w:separator/>
      </w:r>
    </w:p>
  </w:footnote>
  <w:footnote w:type="continuationSeparator" w:id="0">
    <w:p w14:paraId="48EB05A4" w14:textId="77777777" w:rsidR="00750D25" w:rsidRDefault="00750D2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859F0"/>
    <w:multiLevelType w:val="hybridMultilevel"/>
    <w:tmpl w:val="F708A85E"/>
    <w:lvl w:ilvl="0" w:tplc="EFCC2C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B95081F"/>
    <w:multiLevelType w:val="hybridMultilevel"/>
    <w:tmpl w:val="A3F80A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A916477"/>
    <w:multiLevelType w:val="multilevel"/>
    <w:tmpl w:val="8E0CCEE4"/>
    <w:lvl w:ilvl="0">
      <w:start w:val="3"/>
      <w:numFmt w:val="decimal"/>
      <w:lvlText w:val="%1."/>
      <w:lvlJc w:val="left"/>
      <w:pPr>
        <w:ind w:left="360" w:hanging="360"/>
      </w:pPr>
      <w:rPr>
        <w:rFonts w:hint="default"/>
      </w:rPr>
    </w:lvl>
    <w:lvl w:ilvl="1">
      <w:start w:val="1"/>
      <w:numFmt w:val="decimal"/>
      <w:lvlText w:val="%1.%2."/>
      <w:lvlJc w:val="left"/>
      <w:pPr>
        <w:ind w:left="0" w:firstLine="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DB441F7"/>
    <w:multiLevelType w:val="hybridMultilevel"/>
    <w:tmpl w:val="A17ED71A"/>
    <w:lvl w:ilvl="0" w:tplc="04190003">
      <w:start w:val="1"/>
      <w:numFmt w:val="bullet"/>
      <w:lvlText w:val="o"/>
      <w:lvlJc w:val="left"/>
      <w:pPr>
        <w:ind w:left="1429" w:hanging="360"/>
      </w:pPr>
      <w:rPr>
        <w:rFonts w:ascii="Courier New" w:hAnsi="Courier New" w:cs="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5" w15:restartNumberingAfterBreak="0">
    <w:nsid w:val="28C709BB"/>
    <w:multiLevelType w:val="multilevel"/>
    <w:tmpl w:val="D9B0E49A"/>
    <w:lvl w:ilvl="0">
      <w:start w:val="12"/>
      <w:numFmt w:val="decimal"/>
      <w:lvlText w:val="%1."/>
      <w:lvlJc w:val="left"/>
      <w:pPr>
        <w:ind w:left="480" w:hanging="480"/>
      </w:pPr>
      <w:rPr>
        <w:rFonts w:hint="default"/>
      </w:rPr>
    </w:lvl>
    <w:lvl w:ilvl="1">
      <w:start w:val="1"/>
      <w:numFmt w:val="decimal"/>
      <w:lvlText w:val="%1.%2."/>
      <w:lvlJc w:val="left"/>
      <w:pPr>
        <w:ind w:left="2181" w:hanging="480"/>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5823" w:hanging="720"/>
      </w:pPr>
      <w:rPr>
        <w:rFonts w:hint="default"/>
      </w:rPr>
    </w:lvl>
    <w:lvl w:ilvl="4">
      <w:start w:val="1"/>
      <w:numFmt w:val="decimal"/>
      <w:lvlText w:val="%1.%2.%3.%4.%5."/>
      <w:lvlJc w:val="left"/>
      <w:pPr>
        <w:ind w:left="7884" w:hanging="1080"/>
      </w:pPr>
      <w:rPr>
        <w:rFonts w:hint="default"/>
      </w:rPr>
    </w:lvl>
    <w:lvl w:ilvl="5">
      <w:start w:val="1"/>
      <w:numFmt w:val="decimal"/>
      <w:lvlText w:val="%1.%2.%3.%4.%5.%6."/>
      <w:lvlJc w:val="left"/>
      <w:pPr>
        <w:ind w:left="9585" w:hanging="1080"/>
      </w:pPr>
      <w:rPr>
        <w:rFonts w:hint="default"/>
      </w:rPr>
    </w:lvl>
    <w:lvl w:ilvl="6">
      <w:start w:val="1"/>
      <w:numFmt w:val="decimal"/>
      <w:lvlText w:val="%1.%2.%3.%4.%5.%6.%7."/>
      <w:lvlJc w:val="left"/>
      <w:pPr>
        <w:ind w:left="11646" w:hanging="1440"/>
      </w:pPr>
      <w:rPr>
        <w:rFonts w:hint="default"/>
      </w:rPr>
    </w:lvl>
    <w:lvl w:ilvl="7">
      <w:start w:val="1"/>
      <w:numFmt w:val="decimal"/>
      <w:lvlText w:val="%1.%2.%3.%4.%5.%6.%7.%8."/>
      <w:lvlJc w:val="left"/>
      <w:pPr>
        <w:ind w:left="13347" w:hanging="1440"/>
      </w:pPr>
      <w:rPr>
        <w:rFonts w:hint="default"/>
      </w:rPr>
    </w:lvl>
    <w:lvl w:ilvl="8">
      <w:start w:val="1"/>
      <w:numFmt w:val="decimal"/>
      <w:lvlText w:val="%1.%2.%3.%4.%5.%6.%7.%8.%9."/>
      <w:lvlJc w:val="left"/>
      <w:pPr>
        <w:ind w:left="15408" w:hanging="1800"/>
      </w:pPr>
      <w:rPr>
        <w:rFonts w:hint="default"/>
      </w:rPr>
    </w:lvl>
  </w:abstractNum>
  <w:abstractNum w:abstractNumId="6" w15:restartNumberingAfterBreak="0">
    <w:nsid w:val="2A566147"/>
    <w:multiLevelType w:val="multilevel"/>
    <w:tmpl w:val="635EA16A"/>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5F10D12"/>
    <w:multiLevelType w:val="multilevel"/>
    <w:tmpl w:val="E9F01C0C"/>
    <w:lvl w:ilvl="0">
      <w:start w:val="1"/>
      <w:numFmt w:val="decimal"/>
      <w:lvlText w:val="%1."/>
      <w:lvlJc w:val="left"/>
      <w:pPr>
        <w:ind w:left="720" w:hanging="360"/>
      </w:pPr>
      <w:rPr>
        <w:rFonts w:ascii="Times New Roman" w:eastAsia="Times New Roman" w:hAnsi="Times New Roman" w:cs="Times New Roman"/>
        <w:b w:val="0"/>
        <w:bCs w:val="0"/>
      </w:rPr>
    </w:lvl>
    <w:lvl w:ilvl="1">
      <w:start w:val="1"/>
      <w:numFmt w:val="decimal"/>
      <w:isLgl/>
      <w:lvlText w:val="%1.%2."/>
      <w:lvlJc w:val="left"/>
      <w:pPr>
        <w:ind w:left="2061"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66F7932"/>
    <w:multiLevelType w:val="multilevel"/>
    <w:tmpl w:val="E528C5A0"/>
    <w:lvl w:ilvl="0">
      <w:start w:val="1"/>
      <w:numFmt w:val="decimal"/>
      <w:lvlText w:val="%1."/>
      <w:lvlJc w:val="left"/>
      <w:pPr>
        <w:ind w:left="380" w:hanging="360"/>
      </w:pPr>
      <w:rPr>
        <w:rFonts w:hint="default"/>
      </w:rPr>
    </w:lvl>
    <w:lvl w:ilvl="1">
      <w:start w:val="4"/>
      <w:numFmt w:val="decimal"/>
      <w:isLgl/>
      <w:lvlText w:val="%1.%2"/>
      <w:lvlJc w:val="left"/>
      <w:pPr>
        <w:ind w:left="786" w:hanging="360"/>
      </w:pPr>
      <w:rPr>
        <w:rFonts w:hint="default"/>
      </w:rPr>
    </w:lvl>
    <w:lvl w:ilvl="2">
      <w:start w:val="1"/>
      <w:numFmt w:val="decimal"/>
      <w:isLgl/>
      <w:lvlText w:val="%1.%2.%3"/>
      <w:lvlJc w:val="left"/>
      <w:pPr>
        <w:ind w:left="1552" w:hanging="720"/>
      </w:pPr>
      <w:rPr>
        <w:rFonts w:hint="default"/>
      </w:rPr>
    </w:lvl>
    <w:lvl w:ilvl="3">
      <w:start w:val="1"/>
      <w:numFmt w:val="decimal"/>
      <w:isLgl/>
      <w:lvlText w:val="%1.%2.%3.%4"/>
      <w:lvlJc w:val="left"/>
      <w:pPr>
        <w:ind w:left="1958" w:hanging="720"/>
      </w:pPr>
      <w:rPr>
        <w:rFonts w:hint="default"/>
      </w:rPr>
    </w:lvl>
    <w:lvl w:ilvl="4">
      <w:start w:val="1"/>
      <w:numFmt w:val="decimal"/>
      <w:isLgl/>
      <w:lvlText w:val="%1.%2.%3.%4.%5"/>
      <w:lvlJc w:val="left"/>
      <w:pPr>
        <w:ind w:left="2724" w:hanging="1080"/>
      </w:pPr>
      <w:rPr>
        <w:rFonts w:hint="default"/>
      </w:rPr>
    </w:lvl>
    <w:lvl w:ilvl="5">
      <w:start w:val="1"/>
      <w:numFmt w:val="decimal"/>
      <w:isLgl/>
      <w:lvlText w:val="%1.%2.%3.%4.%5.%6"/>
      <w:lvlJc w:val="left"/>
      <w:pPr>
        <w:ind w:left="3130" w:hanging="1080"/>
      </w:pPr>
      <w:rPr>
        <w:rFonts w:hint="default"/>
      </w:rPr>
    </w:lvl>
    <w:lvl w:ilvl="6">
      <w:start w:val="1"/>
      <w:numFmt w:val="decimal"/>
      <w:isLgl/>
      <w:lvlText w:val="%1.%2.%3.%4.%5.%6.%7"/>
      <w:lvlJc w:val="left"/>
      <w:pPr>
        <w:ind w:left="3536" w:hanging="1080"/>
      </w:pPr>
      <w:rPr>
        <w:rFonts w:hint="default"/>
      </w:rPr>
    </w:lvl>
    <w:lvl w:ilvl="7">
      <w:start w:val="1"/>
      <w:numFmt w:val="decimal"/>
      <w:isLgl/>
      <w:lvlText w:val="%1.%2.%3.%4.%5.%6.%7.%8"/>
      <w:lvlJc w:val="left"/>
      <w:pPr>
        <w:ind w:left="4302" w:hanging="1440"/>
      </w:pPr>
      <w:rPr>
        <w:rFonts w:hint="default"/>
      </w:rPr>
    </w:lvl>
    <w:lvl w:ilvl="8">
      <w:start w:val="1"/>
      <w:numFmt w:val="decimal"/>
      <w:isLgl/>
      <w:lvlText w:val="%1.%2.%3.%4.%5.%6.%7.%8.%9"/>
      <w:lvlJc w:val="left"/>
      <w:pPr>
        <w:ind w:left="4708" w:hanging="1440"/>
      </w:pPr>
      <w:rPr>
        <w:rFonts w:hint="default"/>
      </w:rPr>
    </w:lvl>
  </w:abstractNum>
  <w:abstractNum w:abstractNumId="9" w15:restartNumberingAfterBreak="0">
    <w:nsid w:val="37CC5B0E"/>
    <w:multiLevelType w:val="multilevel"/>
    <w:tmpl w:val="B7384EC4"/>
    <w:lvl w:ilvl="0">
      <w:start w:val="1"/>
      <w:numFmt w:val="decimal"/>
      <w:lvlText w:val="%1"/>
      <w:lvlJc w:val="left"/>
      <w:pPr>
        <w:ind w:left="20" w:hanging="360"/>
      </w:pPr>
      <w:rPr>
        <w:rFonts w:hint="default"/>
      </w:rPr>
    </w:lvl>
    <w:lvl w:ilvl="1">
      <w:start w:val="2"/>
      <w:numFmt w:val="decimal"/>
      <w:lvlText w:val="2.%2."/>
      <w:lvlJc w:val="left"/>
      <w:pPr>
        <w:ind w:left="502" w:hanging="360"/>
      </w:pPr>
      <w:rPr>
        <w:rFonts w:hint="default"/>
      </w:rPr>
    </w:lvl>
    <w:lvl w:ilvl="2">
      <w:start w:val="1"/>
      <w:numFmt w:val="decimal"/>
      <w:isLgl/>
      <w:lvlText w:val="%1.%2.%3"/>
      <w:lvlJc w:val="left"/>
      <w:pPr>
        <w:ind w:left="1060" w:hanging="720"/>
      </w:pPr>
      <w:rPr>
        <w:rFonts w:hint="default"/>
      </w:rPr>
    </w:lvl>
    <w:lvl w:ilvl="3">
      <w:start w:val="1"/>
      <w:numFmt w:val="decimal"/>
      <w:isLgl/>
      <w:lvlText w:val="%1.%2.%3.%4"/>
      <w:lvlJc w:val="left"/>
      <w:pPr>
        <w:ind w:left="1400" w:hanging="720"/>
      </w:pPr>
      <w:rPr>
        <w:rFonts w:hint="default"/>
      </w:rPr>
    </w:lvl>
    <w:lvl w:ilvl="4">
      <w:start w:val="1"/>
      <w:numFmt w:val="decimal"/>
      <w:isLgl/>
      <w:lvlText w:val="%1.%2.%3.%4.%5"/>
      <w:lvlJc w:val="left"/>
      <w:pPr>
        <w:ind w:left="2100" w:hanging="1080"/>
      </w:pPr>
      <w:rPr>
        <w:rFonts w:hint="default"/>
      </w:rPr>
    </w:lvl>
    <w:lvl w:ilvl="5">
      <w:start w:val="1"/>
      <w:numFmt w:val="decimal"/>
      <w:isLgl/>
      <w:lvlText w:val="%1.%2.%3.%4.%5.%6"/>
      <w:lvlJc w:val="left"/>
      <w:pPr>
        <w:ind w:left="2440" w:hanging="1080"/>
      </w:pPr>
      <w:rPr>
        <w:rFonts w:hint="default"/>
      </w:rPr>
    </w:lvl>
    <w:lvl w:ilvl="6">
      <w:start w:val="1"/>
      <w:numFmt w:val="decimal"/>
      <w:isLgl/>
      <w:lvlText w:val="%1.%2.%3.%4.%5.%6.%7"/>
      <w:lvlJc w:val="left"/>
      <w:pPr>
        <w:ind w:left="3140" w:hanging="1440"/>
      </w:pPr>
      <w:rPr>
        <w:rFonts w:hint="default"/>
      </w:rPr>
    </w:lvl>
    <w:lvl w:ilvl="7">
      <w:start w:val="1"/>
      <w:numFmt w:val="decimal"/>
      <w:isLgl/>
      <w:lvlText w:val="%1.%2.%3.%4.%5.%6.%7.%8"/>
      <w:lvlJc w:val="left"/>
      <w:pPr>
        <w:ind w:left="3480" w:hanging="1440"/>
      </w:pPr>
      <w:rPr>
        <w:rFonts w:hint="default"/>
      </w:rPr>
    </w:lvl>
    <w:lvl w:ilvl="8">
      <w:start w:val="1"/>
      <w:numFmt w:val="decimal"/>
      <w:isLgl/>
      <w:lvlText w:val="%1.%2.%3.%4.%5.%6.%7.%8.%9"/>
      <w:lvlJc w:val="left"/>
      <w:pPr>
        <w:ind w:left="4180" w:hanging="1800"/>
      </w:pPr>
      <w:rPr>
        <w:rFonts w:hint="default"/>
      </w:rPr>
    </w:lvl>
  </w:abstractNum>
  <w:abstractNum w:abstractNumId="10" w15:restartNumberingAfterBreak="0">
    <w:nsid w:val="3AD9483F"/>
    <w:multiLevelType w:val="multilevel"/>
    <w:tmpl w:val="689EFE0C"/>
    <w:lvl w:ilvl="0">
      <w:start w:val="2"/>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E143941"/>
    <w:multiLevelType w:val="hybridMultilevel"/>
    <w:tmpl w:val="7CDA3D12"/>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4337595A"/>
    <w:multiLevelType w:val="multilevel"/>
    <w:tmpl w:val="FDA8B5C0"/>
    <w:lvl w:ilvl="0">
      <w:start w:val="1"/>
      <w:numFmt w:val="decimal"/>
      <w:lvlText w:val="%1."/>
      <w:lvlJc w:val="left"/>
      <w:pPr>
        <w:ind w:left="720" w:hanging="360"/>
      </w:pPr>
      <w:rPr>
        <w:rFonts w:hint="default"/>
      </w:rPr>
    </w:lvl>
    <w:lvl w:ilvl="1">
      <w:start w:val="5"/>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35C6C39"/>
    <w:multiLevelType w:val="multilevel"/>
    <w:tmpl w:val="504248C8"/>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B4B2E2D"/>
    <w:multiLevelType w:val="multilevel"/>
    <w:tmpl w:val="5C2C965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684932"/>
    <w:multiLevelType w:val="multilevel"/>
    <w:tmpl w:val="35C8B6EC"/>
    <w:lvl w:ilvl="0">
      <w:start w:val="1"/>
      <w:numFmt w:val="decimal"/>
      <w:lvlText w:val="%1."/>
      <w:lvlJc w:val="left"/>
      <w:pPr>
        <w:ind w:left="720" w:hanging="360"/>
      </w:pPr>
      <w:rPr>
        <w:b w:val="0"/>
        <w:bCs w:val="0"/>
      </w:rPr>
    </w:lvl>
    <w:lvl w:ilvl="1">
      <w:start w:val="1"/>
      <w:numFmt w:val="decimal"/>
      <w:isLgl/>
      <w:lvlText w:val="%1.%2."/>
      <w:lvlJc w:val="left"/>
      <w:pPr>
        <w:ind w:left="2061"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57D5193"/>
    <w:multiLevelType w:val="multilevel"/>
    <w:tmpl w:val="1D0CB23C"/>
    <w:lvl w:ilvl="0">
      <w:start w:val="1"/>
      <w:numFmt w:val="decimal"/>
      <w:lvlText w:val="%1."/>
      <w:lvlJc w:val="left"/>
      <w:pPr>
        <w:ind w:left="360" w:hanging="360"/>
      </w:pPr>
      <w:rPr>
        <w:rFonts w:hint="default"/>
        <w:b/>
      </w:rPr>
    </w:lvl>
    <w:lvl w:ilvl="1">
      <w:start w:val="1"/>
      <w:numFmt w:val="decimal"/>
      <w:lvlText w:val="%1.%2."/>
      <w:lvlJc w:val="center"/>
      <w:pPr>
        <w:ind w:left="1000" w:hanging="432"/>
      </w:pPr>
      <w:rPr>
        <w:rFonts w:ascii="Times New Roman" w:hAnsi="Times New Roman" w:cs="Times New Roman" w:hint="default"/>
        <w:b w:val="0"/>
      </w:rPr>
    </w:lvl>
    <w:lvl w:ilvl="2">
      <w:start w:val="1"/>
      <w:numFmt w:val="decimal"/>
      <w:lvlText w:val="%1.%2.%3."/>
      <w:lvlJc w:val="left"/>
      <w:pPr>
        <w:ind w:left="1224" w:hanging="504"/>
      </w:pPr>
      <w:rPr>
        <w:rFonts w:hint="default"/>
        <w:b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6A8719FA"/>
    <w:multiLevelType w:val="multilevel"/>
    <w:tmpl w:val="AB56832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C930A27"/>
    <w:multiLevelType w:val="hybridMultilevel"/>
    <w:tmpl w:val="41B8A2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6F90DA3"/>
    <w:multiLevelType w:val="multilevel"/>
    <w:tmpl w:val="C1AC6E9E"/>
    <w:lvl w:ilvl="0">
      <w:start w:val="9"/>
      <w:numFmt w:val="decimal"/>
      <w:lvlText w:val="%1."/>
      <w:lvlJc w:val="left"/>
      <w:pPr>
        <w:tabs>
          <w:tab w:val="num" w:pos="360"/>
        </w:tabs>
        <w:ind w:left="360" w:hanging="360"/>
      </w:pPr>
      <w:rPr>
        <w:rFonts w:hint="default"/>
        <w:color w:val="070403"/>
      </w:rPr>
    </w:lvl>
    <w:lvl w:ilvl="1">
      <w:start w:val="1"/>
      <w:numFmt w:val="decimal"/>
      <w:lvlText w:val="%1.%2."/>
      <w:lvlJc w:val="left"/>
      <w:pPr>
        <w:tabs>
          <w:tab w:val="num" w:pos="1211"/>
        </w:tabs>
        <w:ind w:left="1211" w:hanging="36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20" w15:restartNumberingAfterBreak="0">
    <w:nsid w:val="77C04159"/>
    <w:multiLevelType w:val="hybridMultilevel"/>
    <w:tmpl w:val="616A898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9"/>
  </w:num>
  <w:num w:numId="2">
    <w:abstractNumId w:val="8"/>
  </w:num>
  <w:num w:numId="3">
    <w:abstractNumId w:val="6"/>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13"/>
  </w:num>
  <w:num w:numId="6">
    <w:abstractNumId w:val="8"/>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15"/>
  </w:num>
  <w:num w:numId="10">
    <w:abstractNumId w:val="5"/>
  </w:num>
  <w:num w:numId="11">
    <w:abstractNumId w:val="11"/>
  </w:num>
  <w:num w:numId="12">
    <w:abstractNumId w:val="3"/>
  </w:num>
  <w:num w:numId="13">
    <w:abstractNumId w:val="20"/>
  </w:num>
  <w:num w:numId="14">
    <w:abstractNumId w:val="18"/>
  </w:num>
  <w:num w:numId="15">
    <w:abstractNumId w:val="12"/>
  </w:num>
  <w:num w:numId="16">
    <w:abstractNumId w:val="17"/>
  </w:num>
  <w:num w:numId="17">
    <w:abstractNumId w:val="10"/>
  </w:num>
  <w:num w:numId="18">
    <w:abstractNumId w:val="2"/>
  </w:num>
  <w:num w:numId="19">
    <w:abstractNumId w:val="14"/>
  </w:num>
  <w:num w:numId="20">
    <w:abstractNumId w:val="19"/>
  </w:num>
  <w:num w:numId="21">
    <w:abstractNumId w:val="16"/>
  </w:num>
  <w:num w:numId="22">
    <w:abstractNumId w:val="4"/>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3398"/>
    <w:rsid w:val="000D423F"/>
    <w:rsid w:val="000E339A"/>
    <w:rsid w:val="000E5A92"/>
    <w:rsid w:val="00157F54"/>
    <w:rsid w:val="001B086E"/>
    <w:rsid w:val="001C737F"/>
    <w:rsid w:val="001D4D49"/>
    <w:rsid w:val="001E02CD"/>
    <w:rsid w:val="001E2CBE"/>
    <w:rsid w:val="00215048"/>
    <w:rsid w:val="002278A3"/>
    <w:rsid w:val="002539D4"/>
    <w:rsid w:val="00257C31"/>
    <w:rsid w:val="002641C6"/>
    <w:rsid w:val="0026495D"/>
    <w:rsid w:val="00324667"/>
    <w:rsid w:val="003365E8"/>
    <w:rsid w:val="00360B7D"/>
    <w:rsid w:val="00363443"/>
    <w:rsid w:val="003655D2"/>
    <w:rsid w:val="003703AC"/>
    <w:rsid w:val="0038723F"/>
    <w:rsid w:val="00391CEA"/>
    <w:rsid w:val="0039434D"/>
    <w:rsid w:val="003A40F0"/>
    <w:rsid w:val="003C056E"/>
    <w:rsid w:val="003C1D5A"/>
    <w:rsid w:val="003D28F1"/>
    <w:rsid w:val="00413AE5"/>
    <w:rsid w:val="004217DC"/>
    <w:rsid w:val="00456C87"/>
    <w:rsid w:val="00465BCE"/>
    <w:rsid w:val="00483695"/>
    <w:rsid w:val="00485450"/>
    <w:rsid w:val="00494A78"/>
    <w:rsid w:val="004A089C"/>
    <w:rsid w:val="004A26F7"/>
    <w:rsid w:val="004B2B5F"/>
    <w:rsid w:val="004E520A"/>
    <w:rsid w:val="004F0A7E"/>
    <w:rsid w:val="00510221"/>
    <w:rsid w:val="00510514"/>
    <w:rsid w:val="00533398"/>
    <w:rsid w:val="00563D19"/>
    <w:rsid w:val="00601B42"/>
    <w:rsid w:val="00677DF2"/>
    <w:rsid w:val="006A249D"/>
    <w:rsid w:val="006C2940"/>
    <w:rsid w:val="006D2629"/>
    <w:rsid w:val="006F0BEE"/>
    <w:rsid w:val="00720892"/>
    <w:rsid w:val="00750D25"/>
    <w:rsid w:val="00792123"/>
    <w:rsid w:val="007A7E94"/>
    <w:rsid w:val="007F43EF"/>
    <w:rsid w:val="0080210D"/>
    <w:rsid w:val="008B2CA4"/>
    <w:rsid w:val="008F1E56"/>
    <w:rsid w:val="00962B8D"/>
    <w:rsid w:val="009811A9"/>
    <w:rsid w:val="009A6AD8"/>
    <w:rsid w:val="00A10ED3"/>
    <w:rsid w:val="00A24053"/>
    <w:rsid w:val="00A30576"/>
    <w:rsid w:val="00A365F1"/>
    <w:rsid w:val="00A812DA"/>
    <w:rsid w:val="00A97F75"/>
    <w:rsid w:val="00AB5856"/>
    <w:rsid w:val="00BA699B"/>
    <w:rsid w:val="00BA6D37"/>
    <w:rsid w:val="00BB26E3"/>
    <w:rsid w:val="00BE61CE"/>
    <w:rsid w:val="00C07AB7"/>
    <w:rsid w:val="00C138FD"/>
    <w:rsid w:val="00C27E5A"/>
    <w:rsid w:val="00C4570B"/>
    <w:rsid w:val="00C479E9"/>
    <w:rsid w:val="00C67E73"/>
    <w:rsid w:val="00C83C66"/>
    <w:rsid w:val="00C946C4"/>
    <w:rsid w:val="00CE2959"/>
    <w:rsid w:val="00D6200A"/>
    <w:rsid w:val="00D629A8"/>
    <w:rsid w:val="00D65797"/>
    <w:rsid w:val="00D72064"/>
    <w:rsid w:val="00D75A92"/>
    <w:rsid w:val="00D77718"/>
    <w:rsid w:val="00D8421C"/>
    <w:rsid w:val="00D902B2"/>
    <w:rsid w:val="00DA0D6E"/>
    <w:rsid w:val="00DB587B"/>
    <w:rsid w:val="00DE1A64"/>
    <w:rsid w:val="00E13B57"/>
    <w:rsid w:val="00E234C8"/>
    <w:rsid w:val="00E2749E"/>
    <w:rsid w:val="00E744B7"/>
    <w:rsid w:val="00E80503"/>
    <w:rsid w:val="00E85AF2"/>
    <w:rsid w:val="00E96573"/>
    <w:rsid w:val="00EE5949"/>
    <w:rsid w:val="00EE644A"/>
    <w:rsid w:val="00EF4379"/>
    <w:rsid w:val="00F427ED"/>
    <w:rsid w:val="00F43C8C"/>
    <w:rsid w:val="00F610EB"/>
    <w:rsid w:val="00F71546"/>
    <w:rsid w:val="00F83EAF"/>
    <w:rsid w:val="00F91C5E"/>
    <w:rsid w:val="00FC305C"/>
    <w:rsid w:val="00FC3B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9261B3"/>
  <w15:chartTrackingRefBased/>
  <w15:docId w15:val="{469F38F0-8D07-4529-9DEE-246F54CFF0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65E8"/>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7A7E94"/>
    <w:pPr>
      <w:tabs>
        <w:tab w:val="center" w:pos="4677"/>
        <w:tab w:val="right" w:pos="9355"/>
      </w:tabs>
      <w:spacing w:after="0" w:line="240" w:lineRule="auto"/>
    </w:pPr>
  </w:style>
  <w:style w:type="character" w:customStyle="1" w:styleId="a4">
    <w:name w:val="Нижний колонтитул Знак"/>
    <w:basedOn w:val="a0"/>
    <w:link w:val="a3"/>
    <w:uiPriority w:val="99"/>
    <w:rsid w:val="007A7E94"/>
  </w:style>
  <w:style w:type="character" w:styleId="a5">
    <w:name w:val="page number"/>
    <w:basedOn w:val="a0"/>
    <w:rsid w:val="007A7E94"/>
  </w:style>
  <w:style w:type="character" w:styleId="a6">
    <w:name w:val="Hyperlink"/>
    <w:basedOn w:val="a0"/>
    <w:uiPriority w:val="99"/>
    <w:unhideWhenUsed/>
    <w:rsid w:val="00EE644A"/>
    <w:rPr>
      <w:color w:val="0563C1" w:themeColor="hyperlink"/>
      <w:u w:val="single"/>
    </w:rPr>
  </w:style>
  <w:style w:type="paragraph" w:styleId="a7">
    <w:name w:val="header"/>
    <w:basedOn w:val="a"/>
    <w:link w:val="a8"/>
    <w:uiPriority w:val="99"/>
    <w:unhideWhenUsed/>
    <w:rsid w:val="001E02C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1E02CD"/>
  </w:style>
  <w:style w:type="paragraph" w:styleId="a9">
    <w:name w:val="No Spacing"/>
    <w:uiPriority w:val="1"/>
    <w:qFormat/>
    <w:rsid w:val="001E02CD"/>
    <w:pPr>
      <w:spacing w:after="0" w:line="240" w:lineRule="auto"/>
    </w:pPr>
  </w:style>
  <w:style w:type="character" w:styleId="aa">
    <w:name w:val="annotation reference"/>
    <w:basedOn w:val="a0"/>
    <w:uiPriority w:val="99"/>
    <w:semiHidden/>
    <w:unhideWhenUsed/>
    <w:rsid w:val="00C4570B"/>
    <w:rPr>
      <w:sz w:val="16"/>
      <w:szCs w:val="16"/>
    </w:rPr>
  </w:style>
  <w:style w:type="paragraph" w:styleId="ab">
    <w:name w:val="annotation text"/>
    <w:basedOn w:val="a"/>
    <w:link w:val="ac"/>
    <w:uiPriority w:val="99"/>
    <w:semiHidden/>
    <w:unhideWhenUsed/>
    <w:rsid w:val="00C4570B"/>
    <w:pPr>
      <w:spacing w:line="240" w:lineRule="auto"/>
    </w:pPr>
    <w:rPr>
      <w:sz w:val="20"/>
      <w:szCs w:val="20"/>
    </w:rPr>
  </w:style>
  <w:style w:type="character" w:customStyle="1" w:styleId="ac">
    <w:name w:val="Текст примечания Знак"/>
    <w:basedOn w:val="a0"/>
    <w:link w:val="ab"/>
    <w:uiPriority w:val="99"/>
    <w:semiHidden/>
    <w:rsid w:val="00C4570B"/>
    <w:rPr>
      <w:sz w:val="20"/>
      <w:szCs w:val="20"/>
    </w:rPr>
  </w:style>
  <w:style w:type="paragraph" w:styleId="ad">
    <w:name w:val="annotation subject"/>
    <w:basedOn w:val="ab"/>
    <w:next w:val="ab"/>
    <w:link w:val="ae"/>
    <w:uiPriority w:val="99"/>
    <w:semiHidden/>
    <w:unhideWhenUsed/>
    <w:rsid w:val="00C4570B"/>
    <w:rPr>
      <w:b/>
      <w:bCs/>
    </w:rPr>
  </w:style>
  <w:style w:type="character" w:customStyle="1" w:styleId="ae">
    <w:name w:val="Тема примечания Знак"/>
    <w:basedOn w:val="ac"/>
    <w:link w:val="ad"/>
    <w:uiPriority w:val="99"/>
    <w:semiHidden/>
    <w:rsid w:val="00C4570B"/>
    <w:rPr>
      <w:b/>
      <w:bCs/>
      <w:sz w:val="20"/>
      <w:szCs w:val="20"/>
    </w:rPr>
  </w:style>
  <w:style w:type="paragraph" w:styleId="af">
    <w:name w:val="Balloon Text"/>
    <w:basedOn w:val="a"/>
    <w:link w:val="af0"/>
    <w:uiPriority w:val="99"/>
    <w:semiHidden/>
    <w:unhideWhenUsed/>
    <w:rsid w:val="00C4570B"/>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C4570B"/>
    <w:rPr>
      <w:rFonts w:ascii="Segoe UI" w:hAnsi="Segoe UI" w:cs="Segoe UI"/>
      <w:sz w:val="18"/>
      <w:szCs w:val="18"/>
    </w:rPr>
  </w:style>
  <w:style w:type="paragraph" w:styleId="af1">
    <w:name w:val="List Paragraph"/>
    <w:aliases w:val="Table-Normal,RSHB_Table-Normal,Bullet List,FooterText,numbered,Paragraphe de liste1,lp1"/>
    <w:basedOn w:val="a"/>
    <w:link w:val="af2"/>
    <w:uiPriority w:val="34"/>
    <w:qFormat/>
    <w:rsid w:val="00C4570B"/>
    <w:pPr>
      <w:ind w:left="720"/>
      <w:contextualSpacing/>
    </w:pPr>
  </w:style>
  <w:style w:type="table" w:styleId="af3">
    <w:name w:val="Table Grid"/>
    <w:basedOn w:val="a1"/>
    <w:uiPriority w:val="59"/>
    <w:rsid w:val="00F83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Абзац списка Знак"/>
    <w:aliases w:val="Table-Normal Знак,RSHB_Table-Normal Знак,Bullet List Знак,FooterText Знак,numbered Знак,Paragraphe de liste1 Знак,lp1 Знак"/>
    <w:link w:val="af1"/>
    <w:uiPriority w:val="34"/>
    <w:locked/>
    <w:rsid w:val="00F83EAF"/>
  </w:style>
  <w:style w:type="paragraph" w:customStyle="1" w:styleId="Default">
    <w:name w:val="Default"/>
    <w:rsid w:val="00F83EA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
    <w:name w:val="Контракт-раздел"/>
    <w:basedOn w:val="a"/>
    <w:next w:val="-0"/>
    <w:rsid w:val="003C056E"/>
    <w:pPr>
      <w:keepNext/>
      <w:numPr>
        <w:numId w:val="22"/>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rsid w:val="003C056E"/>
    <w:pPr>
      <w:numPr>
        <w:ilvl w:val="1"/>
        <w:numId w:val="22"/>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rsid w:val="003C056E"/>
    <w:pPr>
      <w:numPr>
        <w:ilvl w:val="2"/>
        <w:numId w:val="22"/>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rsid w:val="003C056E"/>
    <w:pPr>
      <w:numPr>
        <w:ilvl w:val="3"/>
        <w:numId w:val="22"/>
      </w:numPr>
      <w:spacing w:after="0" w:line="240" w:lineRule="auto"/>
      <w:jc w:val="both"/>
    </w:pPr>
    <w:rPr>
      <w:rFonts w:ascii="Times New Roman" w:eastAsia="Times New Roman" w:hAnsi="Times New Roman" w:cs="Times New Roman"/>
      <w:sz w:val="24"/>
      <w:szCs w:val="24"/>
      <w:lang w:eastAsia="ru-RU"/>
    </w:rPr>
  </w:style>
  <w:style w:type="paragraph" w:styleId="af4">
    <w:name w:val="Revision"/>
    <w:hidden/>
    <w:uiPriority w:val="99"/>
    <w:semiHidden/>
    <w:rsid w:val="00C479E9"/>
    <w:pPr>
      <w:spacing w:after="0" w:line="240" w:lineRule="auto"/>
    </w:pPr>
  </w:style>
  <w:style w:type="paragraph" w:customStyle="1" w:styleId="ConsPlusNormal">
    <w:name w:val="ConsPlusNormal"/>
    <w:rsid w:val="00C07AB7"/>
    <w:pPr>
      <w:widowControl w:val="0"/>
      <w:autoSpaceDE w:val="0"/>
      <w:autoSpaceDN w:val="0"/>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95274">
      <w:bodyDiv w:val="1"/>
      <w:marLeft w:val="0"/>
      <w:marRight w:val="0"/>
      <w:marTop w:val="0"/>
      <w:marBottom w:val="0"/>
      <w:divBdr>
        <w:top w:val="none" w:sz="0" w:space="0" w:color="auto"/>
        <w:left w:val="none" w:sz="0" w:space="0" w:color="auto"/>
        <w:bottom w:val="none" w:sz="0" w:space="0" w:color="auto"/>
        <w:right w:val="none" w:sz="0" w:space="0" w:color="auto"/>
      </w:divBdr>
    </w:div>
    <w:div w:id="2003654550">
      <w:bodyDiv w:val="1"/>
      <w:marLeft w:val="0"/>
      <w:marRight w:val="0"/>
      <w:marTop w:val="0"/>
      <w:marBottom w:val="0"/>
      <w:divBdr>
        <w:top w:val="none" w:sz="0" w:space="0" w:color="auto"/>
        <w:left w:val="none" w:sz="0" w:space="0" w:color="auto"/>
        <w:bottom w:val="none" w:sz="0" w:space="0" w:color="auto"/>
        <w:right w:val="none" w:sz="0" w:space="0" w:color="auto"/>
      </w:divBdr>
    </w:div>
    <w:div w:id="2018262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511887-5AB4-4DCE-9BB6-69A52A0C5B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Pages>
  <Words>4113</Words>
  <Characters>23449</Characters>
  <Application>Microsoft Office Word</Application>
  <DocSecurity>0</DocSecurity>
  <Lines>195</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27507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Пьянзов Сергей Юрьевич</cp:lastModifiedBy>
  <cp:revision>72</cp:revision>
  <dcterms:created xsi:type="dcterms:W3CDTF">2025-02-13T09:14:00Z</dcterms:created>
  <dcterms:modified xsi:type="dcterms:W3CDTF">2026-10-27T10:07:00Z</dcterms:modified>
</cp:coreProperties>
</file>