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1CF" w:rsidRDefault="00DC5C99">
      <w:pPr>
        <w:tabs>
          <w:tab w:val="left" w:leader="underscore" w:pos="3677"/>
        </w:tabs>
        <w:ind w:firstLine="851"/>
        <w:jc w:val="center"/>
        <w:rPr>
          <w:b/>
          <w:bCs/>
          <w:color w:val="000000"/>
        </w:rPr>
      </w:pPr>
      <w:r>
        <w:rPr>
          <w:b/>
          <w:bCs/>
          <w:color w:val="000000"/>
        </w:rPr>
        <w:t xml:space="preserve">ПРОЕКТ </w:t>
      </w:r>
      <w:r w:rsidR="00591211">
        <w:rPr>
          <w:b/>
          <w:bCs/>
          <w:color w:val="000000"/>
        </w:rPr>
        <w:t xml:space="preserve">ДОГОВОР </w:t>
      </w:r>
    </w:p>
    <w:p w:rsidR="004E449F" w:rsidRPr="004E449F" w:rsidRDefault="00663264" w:rsidP="004E449F">
      <w:pPr>
        <w:tabs>
          <w:tab w:val="left" w:leader="underscore" w:pos="3677"/>
        </w:tabs>
        <w:ind w:firstLine="851"/>
        <w:jc w:val="center"/>
        <w:rPr>
          <w:b/>
          <w:color w:val="000000"/>
        </w:rPr>
      </w:pPr>
      <w:r>
        <w:rPr>
          <w:b/>
          <w:bCs/>
          <w:color w:val="000000"/>
        </w:rPr>
        <w:t>в</w:t>
      </w:r>
      <w:r w:rsidRPr="00663264">
        <w:rPr>
          <w:b/>
          <w:bCs/>
          <w:color w:val="000000"/>
        </w:rPr>
        <w:t>ыполнение работ</w:t>
      </w:r>
      <w:r>
        <w:rPr>
          <w:b/>
          <w:bCs/>
          <w:color w:val="000000"/>
        </w:rPr>
        <w:t xml:space="preserve"> </w:t>
      </w:r>
      <w:r w:rsidR="004E449F" w:rsidRPr="004E449F">
        <w:rPr>
          <w:b/>
          <w:color w:val="000000"/>
        </w:rPr>
        <w:t xml:space="preserve">по монтажу трехфазного ввода  по адресу: Ленинградская область, </w:t>
      </w:r>
      <w:proofErr w:type="spellStart"/>
      <w:r w:rsidR="004E449F" w:rsidRPr="004E449F">
        <w:rPr>
          <w:b/>
          <w:color w:val="000000"/>
        </w:rPr>
        <w:t>Волховский</w:t>
      </w:r>
      <w:proofErr w:type="spellEnd"/>
      <w:r w:rsidR="004E449F" w:rsidRPr="004E449F">
        <w:rPr>
          <w:b/>
          <w:color w:val="000000"/>
        </w:rPr>
        <w:t xml:space="preserve"> район, </w:t>
      </w:r>
      <w:proofErr w:type="spellStart"/>
      <w:r w:rsidR="004E449F" w:rsidRPr="004E449F">
        <w:rPr>
          <w:b/>
          <w:color w:val="000000"/>
        </w:rPr>
        <w:t>Иссадское</w:t>
      </w:r>
      <w:proofErr w:type="spellEnd"/>
      <w:r w:rsidR="004E449F" w:rsidRPr="004E449F">
        <w:rPr>
          <w:b/>
          <w:color w:val="000000"/>
        </w:rPr>
        <w:t xml:space="preserve"> сельское поселение, д. </w:t>
      </w:r>
      <w:proofErr w:type="spellStart"/>
      <w:r w:rsidR="004E449F" w:rsidRPr="004E449F">
        <w:rPr>
          <w:b/>
          <w:color w:val="000000"/>
        </w:rPr>
        <w:t>Иссад</w:t>
      </w:r>
      <w:proofErr w:type="spellEnd"/>
      <w:r w:rsidR="004E449F" w:rsidRPr="004E449F">
        <w:rPr>
          <w:b/>
          <w:color w:val="000000"/>
        </w:rPr>
        <w:t>, ул. Лесная, дом 2А, кадастровый номер: 47:10:0309005:438</w:t>
      </w:r>
    </w:p>
    <w:p w:rsidR="00CB2128" w:rsidRDefault="00591211" w:rsidP="004E449F">
      <w:pPr>
        <w:tabs>
          <w:tab w:val="left" w:leader="underscore" w:pos="3677"/>
        </w:tabs>
        <w:ind w:firstLine="851"/>
        <w:jc w:val="center"/>
        <w:rPr>
          <w:b/>
          <w:bCs/>
          <w:color w:val="000000"/>
        </w:rPr>
      </w:pPr>
      <w:r>
        <w:rPr>
          <w:b/>
          <w:bCs/>
          <w:color w:val="000000"/>
        </w:rPr>
        <w:t xml:space="preserve"> № </w:t>
      </w:r>
      <w:r w:rsidR="006631CF" w:rsidRPr="00AC50C4">
        <w:rPr>
          <w:b/>
          <w:bCs/>
          <w:color w:val="000000"/>
        </w:rPr>
        <w:t>1</w:t>
      </w:r>
      <w:r w:rsidR="00AC50C4" w:rsidRPr="00AC50C4">
        <w:rPr>
          <w:b/>
          <w:bCs/>
          <w:color w:val="000000"/>
        </w:rPr>
        <w:t>96</w:t>
      </w:r>
      <w:r w:rsidR="006631CF" w:rsidRPr="00AC50C4">
        <w:rPr>
          <w:b/>
          <w:bCs/>
          <w:color w:val="000000"/>
        </w:rPr>
        <w:t>/26-Д</w:t>
      </w:r>
    </w:p>
    <w:p w:rsidR="00CB2128" w:rsidRDefault="00F00F5B" w:rsidP="00F00F5B">
      <w:pPr>
        <w:tabs>
          <w:tab w:val="left" w:leader="underscore" w:pos="3677"/>
        </w:tabs>
        <w:ind w:firstLine="851"/>
        <w:jc w:val="center"/>
        <w:rPr>
          <w:b/>
          <w:bCs/>
          <w:color w:val="000000"/>
        </w:rPr>
      </w:pPr>
      <w:r>
        <w:rPr>
          <w:b/>
          <w:bCs/>
          <w:color w:val="000000"/>
        </w:rPr>
        <w:t xml:space="preserve">ИКЗ: </w:t>
      </w:r>
      <w:r w:rsidRPr="00F00F5B">
        <w:rPr>
          <w:b/>
          <w:bCs/>
          <w:color w:val="000000"/>
        </w:rPr>
        <w:t>262470200270447020100100090000000244</w:t>
      </w:r>
    </w:p>
    <w:p w:rsidR="00CB2128" w:rsidRDefault="00CB2128">
      <w:pPr>
        <w:tabs>
          <w:tab w:val="left" w:leader="underscore" w:pos="3677"/>
        </w:tabs>
        <w:spacing w:line="276" w:lineRule="auto"/>
        <w:ind w:firstLine="851"/>
        <w:jc w:val="center"/>
        <w:rPr>
          <w:b/>
          <w:color w:val="000000"/>
        </w:rPr>
      </w:pPr>
    </w:p>
    <w:p w:rsidR="00CB2128" w:rsidRDefault="00591211">
      <w:pPr>
        <w:tabs>
          <w:tab w:val="left" w:pos="6667"/>
          <w:tab w:val="left" w:leader="underscore" w:pos="7152"/>
          <w:tab w:val="left" w:leader="underscore" w:pos="8606"/>
        </w:tabs>
        <w:jc w:val="both"/>
        <w:rPr>
          <w:color w:val="000000"/>
        </w:rPr>
      </w:pPr>
      <w:r>
        <w:rPr>
          <w:color w:val="000000"/>
        </w:rPr>
        <w:t xml:space="preserve">г. </w:t>
      </w:r>
      <w:r w:rsidR="006631CF">
        <w:rPr>
          <w:color w:val="000000"/>
        </w:rPr>
        <w:t>Волхов</w:t>
      </w:r>
      <w:r>
        <w:rPr>
          <w:color w:val="000000"/>
        </w:rPr>
        <w:t xml:space="preserve">                                                           </w:t>
      </w:r>
      <w:r w:rsidR="00406CDD">
        <w:rPr>
          <w:color w:val="000000"/>
        </w:rPr>
        <w:t xml:space="preserve">                   </w:t>
      </w:r>
      <w:r w:rsidR="004F4C82">
        <w:rPr>
          <w:color w:val="000000"/>
        </w:rPr>
        <w:t xml:space="preserve">                                    «___»_________2026</w:t>
      </w:r>
      <w:bookmarkStart w:id="0" w:name="_GoBack"/>
      <w:bookmarkEnd w:id="0"/>
      <w:r>
        <w:rPr>
          <w:color w:val="000000"/>
        </w:rPr>
        <w:t xml:space="preserve">г.          </w:t>
      </w:r>
    </w:p>
    <w:p w:rsidR="00CB2128" w:rsidRDefault="00CB2128">
      <w:pPr>
        <w:tabs>
          <w:tab w:val="left" w:pos="6667"/>
          <w:tab w:val="left" w:leader="underscore" w:pos="7152"/>
          <w:tab w:val="left" w:leader="underscore" w:pos="8606"/>
        </w:tabs>
        <w:ind w:firstLine="851"/>
        <w:jc w:val="both"/>
        <w:rPr>
          <w:color w:val="000000"/>
        </w:rPr>
      </w:pPr>
    </w:p>
    <w:p w:rsidR="00CB2128" w:rsidRPr="006631CF" w:rsidRDefault="006631CF">
      <w:pPr>
        <w:shd w:val="clear" w:color="auto" w:fill="FFFFFF"/>
        <w:ind w:firstLine="851"/>
        <w:jc w:val="both"/>
      </w:pPr>
      <w:r w:rsidRPr="006631CF">
        <w:rPr>
          <w:b/>
        </w:rPr>
        <w:t>Государственное бюджетное учреждение здравоохранения Ленинградской области «</w:t>
      </w:r>
      <w:proofErr w:type="spellStart"/>
      <w:r w:rsidRPr="006631CF">
        <w:rPr>
          <w:b/>
        </w:rPr>
        <w:t>Волховская</w:t>
      </w:r>
      <w:proofErr w:type="spellEnd"/>
      <w:r w:rsidRPr="006631CF">
        <w:rPr>
          <w:b/>
        </w:rPr>
        <w:t xml:space="preserve"> межрайонная больница» (ГБУЗ ЛО «</w:t>
      </w:r>
      <w:proofErr w:type="spellStart"/>
      <w:r w:rsidRPr="006631CF">
        <w:rPr>
          <w:b/>
        </w:rPr>
        <w:t>Волховская</w:t>
      </w:r>
      <w:proofErr w:type="spellEnd"/>
      <w:r w:rsidRPr="006631CF">
        <w:rPr>
          <w:b/>
        </w:rPr>
        <w:t xml:space="preserve"> МБ</w:t>
      </w:r>
      <w:proofErr w:type="gramStart"/>
      <w:r w:rsidRPr="006631CF">
        <w:rPr>
          <w:b/>
        </w:rPr>
        <w:t>»),</w:t>
      </w:r>
      <w:r w:rsidR="00591211" w:rsidRPr="006631CF">
        <w:t xml:space="preserve">, </w:t>
      </w:r>
      <w:proofErr w:type="gramEnd"/>
      <w:r w:rsidR="00591211" w:rsidRPr="006631CF">
        <w:t xml:space="preserve">именуемое в дальнейшем - </w:t>
      </w:r>
      <w:r w:rsidR="00591211" w:rsidRPr="006631CF">
        <w:rPr>
          <w:b/>
        </w:rPr>
        <w:t>«Заказчик»</w:t>
      </w:r>
      <w:r w:rsidR="00591211" w:rsidRPr="006631CF">
        <w:t xml:space="preserve">, в лице </w:t>
      </w:r>
      <w:r w:rsidRPr="006631CF">
        <w:t xml:space="preserve">главного врача </w:t>
      </w:r>
      <w:proofErr w:type="spellStart"/>
      <w:r w:rsidRPr="006631CF">
        <w:t>Катичевой</w:t>
      </w:r>
      <w:proofErr w:type="spellEnd"/>
      <w:r w:rsidRPr="006631CF">
        <w:t xml:space="preserve"> Анны Викторовны</w:t>
      </w:r>
      <w:r w:rsidR="00591211" w:rsidRPr="006631CF">
        <w:t>,</w:t>
      </w:r>
      <w:r w:rsidR="00591211" w:rsidRPr="006631CF">
        <w:rPr>
          <w:b/>
        </w:rPr>
        <w:t xml:space="preserve"> </w:t>
      </w:r>
      <w:r w:rsidR="00591211" w:rsidRPr="006631CF">
        <w:t xml:space="preserve">действующего на основании </w:t>
      </w:r>
      <w:r w:rsidRPr="006631CF">
        <w:t>Устава</w:t>
      </w:r>
      <w:r w:rsidR="00591211" w:rsidRPr="006631CF">
        <w:t xml:space="preserve">, с одной стороны, и </w:t>
      </w:r>
    </w:p>
    <w:p w:rsidR="00CB2128" w:rsidRPr="006631CF" w:rsidRDefault="006631CF">
      <w:pPr>
        <w:shd w:val="clear" w:color="auto" w:fill="FFFFFF"/>
        <w:ind w:firstLine="851"/>
        <w:jc w:val="both"/>
        <w:rPr>
          <w:b/>
        </w:rPr>
      </w:pPr>
      <w:proofErr w:type="gramStart"/>
      <w:r w:rsidRPr="006631CF">
        <w:rPr>
          <w:b/>
        </w:rPr>
        <w:t>_______________</w:t>
      </w:r>
      <w:r w:rsidR="00591211" w:rsidRPr="006631CF">
        <w:rPr>
          <w:b/>
        </w:rPr>
        <w:t xml:space="preserve"> (</w:t>
      </w:r>
      <w:r w:rsidRPr="006631CF">
        <w:rPr>
          <w:b/>
        </w:rPr>
        <w:t>_________________</w:t>
      </w:r>
      <w:r w:rsidR="00591211" w:rsidRPr="006631CF">
        <w:rPr>
          <w:b/>
        </w:rPr>
        <w:t>)</w:t>
      </w:r>
      <w:r w:rsidR="00591211" w:rsidRPr="006631CF">
        <w:t>, именуемое в дальнейшем - «</w:t>
      </w:r>
      <w:r w:rsidR="00591211" w:rsidRPr="006631CF">
        <w:rPr>
          <w:b/>
        </w:rPr>
        <w:t>Исполнитель»</w:t>
      </w:r>
      <w:r w:rsidR="00591211" w:rsidRPr="006631CF">
        <w:t xml:space="preserve">, в лице __________________, действующего на основании _______________, с другой стороны, вместе в дальнейшем именуемые – «Стороны», </w:t>
      </w:r>
      <w:r w:rsidRPr="006631CF">
        <w:rPr>
          <w:shd w:val="clear" w:color="auto" w:fill="FBFBFB"/>
        </w:rPr>
        <w:t>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6631CF">
        <w:t xml:space="preserve"> при совместном упоминании «Стороны»</w:t>
      </w:r>
      <w:r w:rsidR="0080729D">
        <w:t xml:space="preserve">, </w:t>
      </w:r>
      <w:r w:rsidR="00591211" w:rsidRPr="006631CF">
        <w:t xml:space="preserve">заключили настоящий Договор (далее по тексту - Договор) </w:t>
      </w:r>
      <w:r w:rsidR="00591211" w:rsidRPr="006631CF">
        <w:br/>
        <w:t>о нижеследующем</w:t>
      </w:r>
      <w:r w:rsidR="00591211" w:rsidRPr="006631CF">
        <w:rPr>
          <w:color w:val="000000"/>
        </w:rPr>
        <w:t>:</w:t>
      </w:r>
      <w:proofErr w:type="gramEnd"/>
    </w:p>
    <w:p w:rsidR="00CB2128" w:rsidRPr="006631CF" w:rsidRDefault="00CB2128">
      <w:pPr>
        <w:jc w:val="both"/>
        <w:rPr>
          <w:bCs/>
          <w:color w:val="000000"/>
        </w:rPr>
      </w:pPr>
    </w:p>
    <w:p w:rsidR="00CB2128" w:rsidRDefault="00591211">
      <w:pPr>
        <w:numPr>
          <w:ilvl w:val="0"/>
          <w:numId w:val="2"/>
        </w:numPr>
        <w:ind w:left="0" w:firstLine="0"/>
        <w:jc w:val="center"/>
        <w:rPr>
          <w:b/>
          <w:bCs/>
          <w:color w:val="000000"/>
        </w:rPr>
      </w:pPr>
      <w:r>
        <w:rPr>
          <w:b/>
          <w:bCs/>
          <w:color w:val="000000"/>
        </w:rPr>
        <w:t>ПРЕДМЕТ ДОГОВОРА</w:t>
      </w:r>
    </w:p>
    <w:p w:rsidR="00CB2128" w:rsidRDefault="00CB2128">
      <w:pPr>
        <w:tabs>
          <w:tab w:val="left" w:pos="-284"/>
        </w:tabs>
        <w:ind w:firstLine="851"/>
        <w:jc w:val="both"/>
        <w:rPr>
          <w:color w:val="000000"/>
        </w:rPr>
      </w:pPr>
    </w:p>
    <w:p w:rsidR="00CB2128" w:rsidRDefault="00591211">
      <w:pPr>
        <w:tabs>
          <w:tab w:val="left" w:pos="-284"/>
        </w:tabs>
        <w:ind w:firstLine="709"/>
        <w:jc w:val="both"/>
        <w:rPr>
          <w:color w:val="000000"/>
        </w:rPr>
      </w:pPr>
      <w:r>
        <w:rPr>
          <w:color w:val="000000"/>
        </w:rPr>
        <w:t xml:space="preserve">1.1. По настоящему Договору Исполнитель по заданию Заказчика обязуется </w:t>
      </w:r>
      <w:r w:rsidR="00663264" w:rsidRPr="00663264">
        <w:rPr>
          <w:b/>
          <w:color w:val="000000"/>
        </w:rPr>
        <w:t>выполнить работы по</w:t>
      </w:r>
      <w:r>
        <w:rPr>
          <w:color w:val="000000"/>
        </w:rPr>
        <w:t xml:space="preserve"> </w:t>
      </w:r>
      <w:r w:rsidR="00F674F7" w:rsidRPr="004E449F">
        <w:rPr>
          <w:b/>
          <w:color w:val="000000"/>
        </w:rPr>
        <w:t xml:space="preserve">монтажу трехфазного ввода  по адресу: </w:t>
      </w:r>
      <w:proofErr w:type="gramStart"/>
      <w:r w:rsidR="00F674F7" w:rsidRPr="004E449F">
        <w:rPr>
          <w:b/>
          <w:color w:val="000000"/>
        </w:rPr>
        <w:t xml:space="preserve">Ленинградская область, </w:t>
      </w:r>
      <w:proofErr w:type="spellStart"/>
      <w:r w:rsidR="00F674F7" w:rsidRPr="004E449F">
        <w:rPr>
          <w:b/>
          <w:color w:val="000000"/>
        </w:rPr>
        <w:t>Волховский</w:t>
      </w:r>
      <w:proofErr w:type="spellEnd"/>
      <w:r w:rsidR="00F674F7" w:rsidRPr="004E449F">
        <w:rPr>
          <w:b/>
          <w:color w:val="000000"/>
        </w:rPr>
        <w:t xml:space="preserve"> район, </w:t>
      </w:r>
      <w:proofErr w:type="spellStart"/>
      <w:r w:rsidR="00F674F7" w:rsidRPr="004E449F">
        <w:rPr>
          <w:b/>
          <w:color w:val="000000"/>
        </w:rPr>
        <w:t>Иссадское</w:t>
      </w:r>
      <w:proofErr w:type="spellEnd"/>
      <w:r w:rsidR="00F674F7" w:rsidRPr="004E449F">
        <w:rPr>
          <w:b/>
          <w:color w:val="000000"/>
        </w:rPr>
        <w:t xml:space="preserve"> сельское поселение, д. </w:t>
      </w:r>
      <w:proofErr w:type="spellStart"/>
      <w:r w:rsidR="00F674F7" w:rsidRPr="004E449F">
        <w:rPr>
          <w:b/>
          <w:color w:val="000000"/>
        </w:rPr>
        <w:t>Иссад</w:t>
      </w:r>
      <w:proofErr w:type="spellEnd"/>
      <w:r w:rsidR="00F674F7" w:rsidRPr="004E449F">
        <w:rPr>
          <w:b/>
          <w:color w:val="000000"/>
        </w:rPr>
        <w:t>, ул. Лесная, дом 2А, кадастровый номер: 47:10:0309005:43</w:t>
      </w:r>
      <w:r w:rsidR="00F674F7">
        <w:rPr>
          <w:b/>
          <w:color w:val="000000"/>
        </w:rPr>
        <w:t>8</w:t>
      </w:r>
      <w:r w:rsidR="00F00F5B" w:rsidRPr="00F00F5B">
        <w:rPr>
          <w:color w:val="000000"/>
        </w:rPr>
        <w:t xml:space="preserve"> </w:t>
      </w:r>
      <w:r w:rsidRPr="00F00F5B">
        <w:rPr>
          <w:color w:val="000000"/>
        </w:rPr>
        <w:t>(далее – услуги) по адресу:</w:t>
      </w:r>
      <w:proofErr w:type="gramEnd"/>
      <w:r w:rsidRPr="00F00F5B">
        <w:rPr>
          <w:color w:val="000000"/>
        </w:rPr>
        <w:t xml:space="preserve"> </w:t>
      </w:r>
      <w:r w:rsidR="00F674F7" w:rsidRPr="00F674F7">
        <w:rPr>
          <w:color w:val="000000"/>
        </w:rPr>
        <w:t xml:space="preserve">Ленинградская область, </w:t>
      </w:r>
      <w:proofErr w:type="spellStart"/>
      <w:r w:rsidR="00F674F7" w:rsidRPr="00F674F7">
        <w:rPr>
          <w:color w:val="000000"/>
        </w:rPr>
        <w:t>Волховский</w:t>
      </w:r>
      <w:proofErr w:type="spellEnd"/>
      <w:r w:rsidR="00F674F7" w:rsidRPr="00F674F7">
        <w:rPr>
          <w:color w:val="000000"/>
        </w:rPr>
        <w:t xml:space="preserve"> район, </w:t>
      </w:r>
      <w:proofErr w:type="spellStart"/>
      <w:r w:rsidR="00F674F7" w:rsidRPr="00F674F7">
        <w:rPr>
          <w:color w:val="000000"/>
        </w:rPr>
        <w:t>Иссадское</w:t>
      </w:r>
      <w:proofErr w:type="spellEnd"/>
      <w:r w:rsidR="00F674F7" w:rsidRPr="00F674F7">
        <w:rPr>
          <w:color w:val="000000"/>
        </w:rPr>
        <w:t xml:space="preserve"> сельское поселение, д. </w:t>
      </w:r>
      <w:proofErr w:type="spellStart"/>
      <w:r w:rsidR="00F674F7" w:rsidRPr="00F674F7">
        <w:rPr>
          <w:color w:val="000000"/>
        </w:rPr>
        <w:t>Иссад</w:t>
      </w:r>
      <w:proofErr w:type="spellEnd"/>
      <w:r w:rsidR="00F674F7" w:rsidRPr="00F674F7">
        <w:rPr>
          <w:color w:val="000000"/>
        </w:rPr>
        <w:t>, ул. Лесная, дом 2А, кадастровый номер: 47:10:0309005:438</w:t>
      </w:r>
      <w:r w:rsidRPr="00F00F5B">
        <w:rPr>
          <w:color w:val="000000"/>
        </w:rPr>
        <w:t xml:space="preserve">, </w:t>
      </w:r>
      <w:r>
        <w:rPr>
          <w:color w:val="000000"/>
        </w:rPr>
        <w:t>а Заказчик обязуется оплатить указанные услуги.</w:t>
      </w:r>
    </w:p>
    <w:p w:rsidR="00CB2128" w:rsidRDefault="00591211">
      <w:pPr>
        <w:ind w:firstLine="709"/>
        <w:jc w:val="both"/>
      </w:pPr>
      <w:r>
        <w:t xml:space="preserve">1.2. Требования к </w:t>
      </w:r>
      <w:r w:rsidR="00CE3A6D">
        <w:t>выполняемым работам</w:t>
      </w:r>
      <w:r>
        <w:t xml:space="preserve">, их объему, срокам </w:t>
      </w:r>
      <w:r w:rsidR="00CE3A6D">
        <w:t>выполнения</w:t>
      </w:r>
      <w:r>
        <w:t xml:space="preserve"> и конечному результату содержатся в </w:t>
      </w:r>
      <w:r w:rsidR="00CE3A6D">
        <w:t>Описании объекта закупки</w:t>
      </w:r>
      <w:r>
        <w:t xml:space="preserve">, являющемся Приложением  № 1 </w:t>
      </w:r>
      <w:r>
        <w:br/>
        <w:t>к настоящему Договору.</w:t>
      </w:r>
    </w:p>
    <w:p w:rsidR="00CB2128" w:rsidRDefault="00CB2128">
      <w:pPr>
        <w:rPr>
          <w:b/>
          <w:bCs/>
          <w:color w:val="000000"/>
        </w:rPr>
      </w:pPr>
    </w:p>
    <w:p w:rsidR="00CB2128" w:rsidRDefault="00591211">
      <w:pPr>
        <w:jc w:val="center"/>
        <w:rPr>
          <w:b/>
          <w:bCs/>
          <w:color w:val="000000"/>
        </w:rPr>
      </w:pPr>
      <w:r>
        <w:rPr>
          <w:b/>
          <w:bCs/>
          <w:color w:val="000000"/>
        </w:rPr>
        <w:t>2. ПРАВА И ОБЯЗАННОСТИ ЗАКАЗЧИКА</w:t>
      </w:r>
    </w:p>
    <w:p w:rsidR="00CB2128" w:rsidRDefault="00CB2128">
      <w:pPr>
        <w:ind w:firstLine="709"/>
        <w:jc w:val="center"/>
        <w:rPr>
          <w:b/>
          <w:color w:val="000000"/>
        </w:rPr>
      </w:pPr>
    </w:p>
    <w:p w:rsidR="00CB2128" w:rsidRDefault="00591211">
      <w:pPr>
        <w:ind w:firstLine="709"/>
        <w:jc w:val="both"/>
      </w:pPr>
      <w:r>
        <w:t>2.1. Заказчик обязуется:</w:t>
      </w:r>
    </w:p>
    <w:p w:rsidR="00CB2128" w:rsidRDefault="00591211">
      <w:pPr>
        <w:ind w:firstLine="709"/>
        <w:jc w:val="both"/>
      </w:pPr>
      <w:r>
        <w:t xml:space="preserve">2.1.1. Создавать условия и оказывать содействие Исполнителю для своевременного </w:t>
      </w:r>
      <w:r>
        <w:br/>
        <w:t xml:space="preserve">и полного </w:t>
      </w:r>
      <w:r w:rsidR="00CE3A6D">
        <w:t>выполнения работ</w:t>
      </w:r>
      <w:r>
        <w:t xml:space="preserve">, указанных в </w:t>
      </w:r>
      <w:proofErr w:type="spellStart"/>
      <w:r>
        <w:t>пп</w:t>
      </w:r>
      <w:proofErr w:type="spellEnd"/>
      <w:r>
        <w:t xml:space="preserve">. 1.1, 1.2 настоящего Договора. </w:t>
      </w:r>
    </w:p>
    <w:p w:rsidR="00CB2128" w:rsidRDefault="00591211">
      <w:pPr>
        <w:ind w:firstLine="709"/>
        <w:jc w:val="both"/>
      </w:pPr>
      <w:r>
        <w:t xml:space="preserve">2.1.2. Давать по запросу Исполнителю разъяснения в устной или письменной форме по представляемой документации, необходимые Исполнителю в ходе </w:t>
      </w:r>
      <w:r w:rsidR="004E2FC1">
        <w:t>выполнения работ</w:t>
      </w:r>
      <w:r>
        <w:t xml:space="preserve"> по настоящему Договору.</w:t>
      </w:r>
    </w:p>
    <w:p w:rsidR="00CB2128" w:rsidRDefault="00591211">
      <w:pPr>
        <w:ind w:firstLine="709"/>
        <w:jc w:val="both"/>
      </w:pPr>
      <w:r>
        <w:t xml:space="preserve">2.1.3. Оказать содействие </w:t>
      </w:r>
      <w:r w:rsidR="004E2FC1">
        <w:t>р</w:t>
      </w:r>
      <w:r>
        <w:t>аботе специалистов Исполнителя для выполнения им собственных обязательств по настоящему Договору.</w:t>
      </w:r>
    </w:p>
    <w:p w:rsidR="00CB2128" w:rsidRDefault="00591211">
      <w:pPr>
        <w:ind w:firstLine="709"/>
        <w:jc w:val="both"/>
      </w:pPr>
      <w:r>
        <w:t xml:space="preserve">2.1.4. Своевременно производить приемку и оплату </w:t>
      </w:r>
      <w:r w:rsidR="004E2FC1">
        <w:t>выполненных</w:t>
      </w:r>
      <w:r>
        <w:t xml:space="preserve"> в соответствии </w:t>
      </w:r>
      <w:r>
        <w:br/>
        <w:t xml:space="preserve">с условиями настоящего Договора </w:t>
      </w:r>
      <w:r w:rsidR="004E2FC1">
        <w:t>работ</w:t>
      </w:r>
      <w:r>
        <w:t>.</w:t>
      </w:r>
    </w:p>
    <w:p w:rsidR="00CB2128" w:rsidRDefault="00591211">
      <w:pPr>
        <w:ind w:firstLine="709"/>
        <w:jc w:val="both"/>
      </w:pPr>
      <w:r>
        <w:t>2.1.5. Нести другие обязанности, предусмотренные настоящим Договором и действующим законодательством Российской Федерации.</w:t>
      </w:r>
    </w:p>
    <w:p w:rsidR="00CB2128" w:rsidRDefault="00591211">
      <w:pPr>
        <w:ind w:firstLine="709"/>
        <w:jc w:val="both"/>
      </w:pPr>
      <w:r>
        <w:t>2.1.6. Заказчик гарантирует, что соблюдает требования, установленные Федеральным законом от 07.08.2001 № 115-ФЗ «О противодействии легализации (отмыванию) доходов, полученных преступным путем, и финансированию терроризма» и не использует в хозяйственной деятельности финансовые инструменты сомнительного происхождения при осуществлении расчетов по договору.</w:t>
      </w:r>
    </w:p>
    <w:p w:rsidR="00CB2128" w:rsidRPr="0044798F" w:rsidRDefault="00591211">
      <w:pPr>
        <w:ind w:firstLine="709"/>
        <w:jc w:val="both"/>
      </w:pPr>
      <w:r w:rsidRPr="0044798F">
        <w:t>2.2. Заказчик гарантирует, что:</w:t>
      </w:r>
    </w:p>
    <w:p w:rsidR="00CB2128" w:rsidRPr="0044798F" w:rsidRDefault="00591211">
      <w:pPr>
        <w:widowControl w:val="0"/>
        <w:ind w:firstLine="709"/>
        <w:jc w:val="both"/>
      </w:pPr>
      <w:r w:rsidRPr="0044798F">
        <w:t xml:space="preserve">- </w:t>
      </w:r>
      <w:proofErr w:type="gramStart"/>
      <w:r w:rsidRPr="0044798F">
        <w:t>зарегистрирован</w:t>
      </w:r>
      <w:proofErr w:type="gramEnd"/>
      <w:r w:rsidRPr="0044798F">
        <w:t xml:space="preserve"> в ЕГРЮЛ/ЕГРИП надлежащим образом;</w:t>
      </w:r>
    </w:p>
    <w:p w:rsidR="00CB2128" w:rsidRPr="0044798F" w:rsidRDefault="00591211">
      <w:pPr>
        <w:widowControl w:val="0"/>
        <w:ind w:firstLine="709"/>
        <w:jc w:val="both"/>
      </w:pPr>
      <w:r w:rsidRPr="0044798F">
        <w:lastRenderedPageBreak/>
        <w:t xml:space="preserve">- его исполнительный орган находится и осуществляет функции управления </w:t>
      </w:r>
      <w:r w:rsidRPr="0044798F">
        <w:br/>
        <w:t>по месту регистрации юридического лица и в нем нет дисквалифицированных лиц;</w:t>
      </w:r>
    </w:p>
    <w:p w:rsidR="00CB2128" w:rsidRPr="0044798F" w:rsidRDefault="00591211">
      <w:pPr>
        <w:widowControl w:val="0"/>
        <w:ind w:firstLine="709"/>
        <w:jc w:val="both"/>
      </w:pPr>
      <w:r w:rsidRPr="0044798F">
        <w:t xml:space="preserve">- ведет бухгалтерский учет и составляет бухгалтерскую отчетность в соответствии с законодательством Российской Федерации и нормативными правовыми актами </w:t>
      </w:r>
      <w:r w:rsidRPr="0044798F">
        <w:br/>
        <w:t xml:space="preserve">по бухгалтерскому учету, представляет годовую бухгалтерскую отчетность в налоговый орган; </w:t>
      </w:r>
    </w:p>
    <w:p w:rsidR="00CB2128" w:rsidRPr="0044798F" w:rsidRDefault="00591211">
      <w:pPr>
        <w:widowControl w:val="0"/>
        <w:ind w:firstLine="709"/>
        <w:jc w:val="both"/>
      </w:pPr>
      <w:r w:rsidRPr="0044798F">
        <w:t xml:space="preserve">- не допускает искажения сведений о фактах хозяйственной жизни (совокупности таких фактов) и объектах налогообложения в первичных документах, бухгалтерском </w:t>
      </w:r>
      <w:r w:rsidRPr="0044798F">
        <w:br/>
        <w:t xml:space="preserve">и налоговом учете, в бухгалтерской и налоговой отчетности, а также не отражает </w:t>
      </w:r>
      <w:r w:rsidRPr="0044798F">
        <w:br/>
        <w:t>в бухгалтерском и налоговом учете, в бухгалтерской и налоговой отчетности факты хозяйственной жизни выборочно, игнорируя те из них, которые непосредственно не связаны с получением налоговой выгоды;</w:t>
      </w:r>
    </w:p>
    <w:p w:rsidR="00CB2128" w:rsidRPr="0044798F" w:rsidRDefault="00591211">
      <w:pPr>
        <w:widowControl w:val="0"/>
        <w:ind w:firstLine="709"/>
        <w:jc w:val="both"/>
      </w:pPr>
      <w:r w:rsidRPr="0044798F">
        <w:t>- своевременно и в полном объеме уплачивает налоги, сборы и страховые взносы;</w:t>
      </w:r>
    </w:p>
    <w:p w:rsidR="00CB2128" w:rsidRPr="0044798F" w:rsidRDefault="00591211">
      <w:pPr>
        <w:widowControl w:val="0"/>
        <w:ind w:firstLine="709"/>
        <w:jc w:val="both"/>
      </w:pPr>
      <w:r w:rsidRPr="0044798F">
        <w:t>- отражает в налоговой отчетности по НДС все суммы НДС, предъявленные ПАО «Россети Ленэнерго»;</w:t>
      </w:r>
    </w:p>
    <w:p w:rsidR="00CB2128" w:rsidRPr="0044798F" w:rsidRDefault="00591211">
      <w:pPr>
        <w:widowControl w:val="0"/>
        <w:ind w:firstLine="709"/>
        <w:jc w:val="both"/>
      </w:pPr>
      <w:r w:rsidRPr="0044798F">
        <w:t>- лица, подписывающие от его имени первичные документы и счета-фактуры, имеют на это все необходимые полномочия и доверенности.</w:t>
      </w:r>
    </w:p>
    <w:p w:rsidR="00CB2128" w:rsidRDefault="00591211">
      <w:pPr>
        <w:widowControl w:val="0"/>
        <w:ind w:firstLine="709"/>
        <w:jc w:val="both"/>
      </w:pPr>
      <w:r w:rsidRPr="0044798F">
        <w:t>- информирует Подрядчика о признании Заказчика банкротом, в срок не позднее 10 (десяти) рабочих дней, с даты вступления в законную силу решения арбитражного суда.</w:t>
      </w:r>
    </w:p>
    <w:p w:rsidR="00CB2128" w:rsidRDefault="00591211">
      <w:pPr>
        <w:ind w:firstLine="709"/>
        <w:jc w:val="both"/>
      </w:pPr>
      <w:r>
        <w:t>2.3. Заказчик имеет право:</w:t>
      </w:r>
    </w:p>
    <w:p w:rsidR="00CB2128" w:rsidRDefault="00591211">
      <w:pPr>
        <w:ind w:firstLine="709"/>
        <w:jc w:val="both"/>
      </w:pPr>
      <w:r>
        <w:t xml:space="preserve">2.3.1. Осуществлять текущий </w:t>
      </w:r>
      <w:proofErr w:type="gramStart"/>
      <w:r>
        <w:t>контроль за</w:t>
      </w:r>
      <w:proofErr w:type="gramEnd"/>
      <w:r>
        <w:t xml:space="preserve"> ходом </w:t>
      </w:r>
      <w:r w:rsidR="00BD0C11">
        <w:t>выполняемых работ</w:t>
      </w:r>
      <w:r>
        <w:t>.</w:t>
      </w:r>
    </w:p>
    <w:p w:rsidR="00CB2128" w:rsidRDefault="00591211">
      <w:pPr>
        <w:ind w:firstLine="709"/>
        <w:jc w:val="both"/>
      </w:pPr>
      <w:r>
        <w:t xml:space="preserve">2.3.2. Требовать передачи результата </w:t>
      </w:r>
      <w:r w:rsidR="00BD0C11">
        <w:t>выполненных работ</w:t>
      </w:r>
      <w:r>
        <w:t xml:space="preserve"> в соответствии с условиями настоящего Договора.</w:t>
      </w:r>
    </w:p>
    <w:p w:rsidR="00CB2128" w:rsidRDefault="00CB2128">
      <w:pPr>
        <w:widowControl w:val="0"/>
        <w:ind w:firstLine="709"/>
        <w:jc w:val="both"/>
        <w:rPr>
          <w:color w:val="000000"/>
        </w:rPr>
      </w:pPr>
    </w:p>
    <w:p w:rsidR="00CB2128" w:rsidRDefault="00591211">
      <w:pPr>
        <w:ind w:firstLine="709"/>
        <w:jc w:val="center"/>
        <w:rPr>
          <w:b/>
          <w:bCs/>
          <w:color w:val="000000"/>
        </w:rPr>
      </w:pPr>
      <w:r>
        <w:rPr>
          <w:b/>
          <w:bCs/>
          <w:color w:val="000000"/>
        </w:rPr>
        <w:t>3. ПРАВА И ОБЯЗАННОСТИ ИСПОЛНИТЕЛЯ</w:t>
      </w:r>
    </w:p>
    <w:p w:rsidR="00CB2128" w:rsidRDefault="00CB2128">
      <w:pPr>
        <w:ind w:firstLine="709"/>
        <w:jc w:val="center"/>
        <w:rPr>
          <w:b/>
          <w:bCs/>
          <w:color w:val="000000"/>
        </w:rPr>
      </w:pPr>
    </w:p>
    <w:p w:rsidR="00CB2128" w:rsidRDefault="00591211">
      <w:pPr>
        <w:ind w:firstLine="709"/>
        <w:rPr>
          <w:bCs/>
          <w:color w:val="000000"/>
        </w:rPr>
      </w:pPr>
      <w:r>
        <w:rPr>
          <w:bCs/>
          <w:color w:val="000000"/>
        </w:rPr>
        <w:t>3.1. Исполнитель обязуется:</w:t>
      </w:r>
    </w:p>
    <w:p w:rsidR="00CB2128" w:rsidRDefault="00591211">
      <w:pPr>
        <w:widowControl w:val="0"/>
        <w:ind w:firstLine="709"/>
        <w:jc w:val="both"/>
      </w:pPr>
      <w:r>
        <w:t>3.1.1. Соблюдать при исполнении обязательств по настоящему Договору требования законодательных и иных нормативных актов.</w:t>
      </w:r>
    </w:p>
    <w:p w:rsidR="00CB2128" w:rsidRDefault="00591211">
      <w:pPr>
        <w:widowControl w:val="0"/>
        <w:shd w:val="clear" w:color="auto" w:fill="FFFFFF"/>
        <w:spacing w:before="14" w:after="14" w:line="256" w:lineRule="auto"/>
        <w:ind w:firstLine="709"/>
        <w:jc w:val="both"/>
      </w:pPr>
      <w:r>
        <w:t xml:space="preserve">3.1.2. Привлекать к выполнению </w:t>
      </w:r>
      <w:r w:rsidR="00BD0C11">
        <w:t>работ</w:t>
      </w:r>
      <w:r>
        <w:t xml:space="preserve"> квалифицированных специалистов, имеющих достаточный уровень образования и опыт работы, необходимый для </w:t>
      </w:r>
      <w:r w:rsidR="00BD0C11">
        <w:t>выполнения работ</w:t>
      </w:r>
      <w:r>
        <w:t xml:space="preserve"> по настоящему Договору. </w:t>
      </w:r>
    </w:p>
    <w:p w:rsidR="00CB2128" w:rsidRDefault="00591211">
      <w:pPr>
        <w:widowControl w:val="0"/>
        <w:shd w:val="clear" w:color="auto" w:fill="FFFFFF"/>
        <w:tabs>
          <w:tab w:val="left" w:pos="0"/>
        </w:tabs>
        <w:ind w:firstLine="709"/>
        <w:jc w:val="both"/>
      </w:pPr>
      <w:r>
        <w:t>3.2. Исполнитель имеет право:</w:t>
      </w:r>
    </w:p>
    <w:p w:rsidR="00CB2128" w:rsidRDefault="00591211">
      <w:pPr>
        <w:ind w:firstLine="709"/>
        <w:jc w:val="both"/>
      </w:pPr>
      <w:r>
        <w:t>3.2.1. Требовать от Заказчика необходимые для исполнения обязательств по Договору документы и информацию.</w:t>
      </w:r>
    </w:p>
    <w:p w:rsidR="00CB2128" w:rsidRDefault="00591211">
      <w:pPr>
        <w:ind w:firstLine="709"/>
        <w:jc w:val="both"/>
      </w:pPr>
      <w:r>
        <w:t xml:space="preserve">3.2.2. Требовать оплаты надлежаще </w:t>
      </w:r>
      <w:r w:rsidR="00BD0C11">
        <w:t>выполненных</w:t>
      </w:r>
      <w:r>
        <w:t xml:space="preserve"> в соответствии с настоящим Договором </w:t>
      </w:r>
      <w:r w:rsidR="00BD0C11">
        <w:t>работ</w:t>
      </w:r>
      <w:r>
        <w:t>.</w:t>
      </w:r>
    </w:p>
    <w:p w:rsidR="00CB2128" w:rsidRDefault="00CB2128">
      <w:pPr>
        <w:ind w:firstLine="709"/>
        <w:jc w:val="both"/>
        <w:rPr>
          <w:color w:val="000000"/>
        </w:rPr>
      </w:pPr>
    </w:p>
    <w:p w:rsidR="00CB2128" w:rsidRDefault="00591211">
      <w:pPr>
        <w:pStyle w:val="ConsNonformat"/>
        <w:widowControl/>
        <w:numPr>
          <w:ilvl w:val="0"/>
          <w:numId w:val="9"/>
        </w:numPr>
        <w:ind w:left="0" w:right="0" w:firstLine="709"/>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СТОИМОСТЬ </w:t>
      </w:r>
      <w:r w:rsidR="00BD0C11">
        <w:rPr>
          <w:rFonts w:ascii="Times New Roman" w:hAnsi="Times New Roman" w:cs="Times New Roman"/>
          <w:b/>
          <w:color w:val="000000"/>
          <w:sz w:val="24"/>
          <w:szCs w:val="24"/>
        </w:rPr>
        <w:t>РАБОТ</w:t>
      </w:r>
      <w:r>
        <w:rPr>
          <w:rFonts w:ascii="Times New Roman" w:hAnsi="Times New Roman" w:cs="Times New Roman"/>
          <w:b/>
          <w:color w:val="000000"/>
          <w:sz w:val="24"/>
          <w:szCs w:val="24"/>
        </w:rPr>
        <w:t xml:space="preserve"> И ПОРЯДОК ОПЛАТЫ</w:t>
      </w:r>
    </w:p>
    <w:p w:rsidR="00CB2128" w:rsidRDefault="00CB2128">
      <w:pPr>
        <w:pStyle w:val="ConsNonformat"/>
        <w:widowControl/>
        <w:ind w:right="0" w:firstLine="709"/>
        <w:rPr>
          <w:rFonts w:ascii="Times New Roman" w:hAnsi="Times New Roman" w:cs="Times New Roman"/>
          <w:b/>
          <w:color w:val="000000"/>
          <w:sz w:val="24"/>
          <w:szCs w:val="24"/>
        </w:rPr>
      </w:pPr>
    </w:p>
    <w:p w:rsidR="00E27A95" w:rsidRPr="00E33969" w:rsidRDefault="00591211" w:rsidP="00AE2967">
      <w:pPr>
        <w:ind w:firstLine="709"/>
        <w:jc w:val="both"/>
      </w:pPr>
      <w:r w:rsidRPr="00805E7A">
        <w:t xml:space="preserve">4.1. </w:t>
      </w:r>
      <w:proofErr w:type="gramStart"/>
      <w:r w:rsidR="002E16C2" w:rsidRPr="00E33969">
        <w:t>Цена</w:t>
      </w:r>
      <w:r w:rsidR="005D03B6" w:rsidRPr="00E33969">
        <w:t xml:space="preserve"> Договора </w:t>
      </w:r>
      <w:r w:rsidRPr="00E33969">
        <w:t>составляет ____________ (</w:t>
      </w:r>
      <w:r w:rsidRPr="00E33969">
        <w:rPr>
          <w:i/>
        </w:rPr>
        <w:t>сумма прописью</w:t>
      </w:r>
      <w:r w:rsidRPr="00E33969">
        <w:t>) руб., кроме того НДС __% _______ руб. (________________________), итого с учетом НДС составляет ______________ руб. (______________________)</w:t>
      </w:r>
      <w:r w:rsidR="007B493C" w:rsidRPr="00E33969">
        <w:t>/ НДС не облагается</w:t>
      </w:r>
      <w:r w:rsidR="00E27A95" w:rsidRPr="00E33969">
        <w:t xml:space="preserve"> и включает в себя все затраты, издержки и иные расходы </w:t>
      </w:r>
      <w:r w:rsidR="0044798F" w:rsidRPr="00E33969">
        <w:t>Исполнителя</w:t>
      </w:r>
      <w:r w:rsidR="00E27A95" w:rsidRPr="00E33969">
        <w:t xml:space="preserve">, связанные с исполнением настоящего </w:t>
      </w:r>
      <w:r w:rsidR="0044798F" w:rsidRPr="00E33969">
        <w:t>Догов</w:t>
      </w:r>
      <w:r w:rsidR="005D03B6" w:rsidRPr="00E33969">
        <w:t>о</w:t>
      </w:r>
      <w:r w:rsidR="0044798F" w:rsidRPr="00E33969">
        <w:t>ра</w:t>
      </w:r>
      <w:r w:rsidR="00E27A95" w:rsidRPr="00E33969">
        <w:t>, в том числе, стоимость проведения работ, стоимость материалов, оборудования,  расходы на оплату налогов, сборов и иные обязательные платежи</w:t>
      </w:r>
      <w:r w:rsidRPr="00E33969">
        <w:t>.</w:t>
      </w:r>
      <w:r w:rsidR="00AE2967" w:rsidRPr="00E33969">
        <w:t xml:space="preserve"> </w:t>
      </w:r>
      <w:proofErr w:type="gramEnd"/>
    </w:p>
    <w:p w:rsidR="00AE2967" w:rsidRPr="00805E7A" w:rsidRDefault="00AE2967" w:rsidP="00AE2967">
      <w:pPr>
        <w:ind w:firstLine="709"/>
        <w:jc w:val="both"/>
      </w:pPr>
      <w:r w:rsidRPr="00805E7A">
        <w:t>Источник финансирования: средства бюджетных учреждений: за счет средств от собственных доходов учреждения на 2026 год.</w:t>
      </w:r>
    </w:p>
    <w:p w:rsidR="00E27A95" w:rsidRPr="00805E7A" w:rsidRDefault="00E27A95">
      <w:pPr>
        <w:widowControl w:val="0"/>
        <w:ind w:firstLine="709"/>
        <w:jc w:val="both"/>
      </w:pPr>
      <w:r w:rsidRPr="00805E7A">
        <w:t xml:space="preserve">4.2. Цена </w:t>
      </w:r>
      <w:r w:rsidR="0044798F" w:rsidRPr="00805E7A">
        <w:t>Договора</w:t>
      </w:r>
      <w:r w:rsidRPr="00805E7A">
        <w:t xml:space="preserve"> является твердой и определяется на весь срок исполнения </w:t>
      </w:r>
      <w:r w:rsidR="0044798F" w:rsidRPr="00805E7A">
        <w:t>Договора</w:t>
      </w:r>
      <w:r w:rsidRPr="00805E7A">
        <w:t>.</w:t>
      </w:r>
    </w:p>
    <w:p w:rsidR="00CB2128" w:rsidRPr="00805E7A" w:rsidRDefault="00591211">
      <w:pPr>
        <w:widowControl w:val="0"/>
        <w:ind w:firstLine="709"/>
        <w:jc w:val="both"/>
      </w:pPr>
      <w:r w:rsidRPr="00805E7A">
        <w:t>4.</w:t>
      </w:r>
      <w:r w:rsidR="00E27A95" w:rsidRPr="00805E7A">
        <w:t>3</w:t>
      </w:r>
      <w:r w:rsidRPr="00805E7A">
        <w:t>. О</w:t>
      </w:r>
      <w:r w:rsidR="001478C6" w:rsidRPr="00805E7A">
        <w:t>плата</w:t>
      </w:r>
      <w:r w:rsidRPr="00805E7A">
        <w:t xml:space="preserve"> по настоящему договору производится Заказчиком путем перечисления денежных средств на расчетный счет Исполнителя в течение 7 (семи) рабочих дней </w:t>
      </w:r>
      <w:proofErr w:type="gramStart"/>
      <w:r w:rsidRPr="00805E7A">
        <w:t>с даты подписания</w:t>
      </w:r>
      <w:proofErr w:type="gramEnd"/>
      <w:r w:rsidRPr="00805E7A">
        <w:t xml:space="preserve"> акта </w:t>
      </w:r>
      <w:r w:rsidR="007B493C" w:rsidRPr="00805E7A">
        <w:t>выполненных работ</w:t>
      </w:r>
      <w:r w:rsidR="001848DB">
        <w:t xml:space="preserve"> на основании счета</w:t>
      </w:r>
      <w:r w:rsidRPr="00805E7A">
        <w:t>.</w:t>
      </w:r>
    </w:p>
    <w:p w:rsidR="00CB2128" w:rsidRDefault="00591211">
      <w:pPr>
        <w:widowControl w:val="0"/>
        <w:ind w:firstLine="709"/>
        <w:jc w:val="both"/>
        <w:rPr>
          <w:color w:val="000000"/>
        </w:rPr>
      </w:pPr>
      <w:r w:rsidRPr="00805E7A">
        <w:rPr>
          <w:color w:val="000000"/>
        </w:rPr>
        <w:t>4.</w:t>
      </w:r>
      <w:r w:rsidR="00E27A95" w:rsidRPr="00805E7A">
        <w:rPr>
          <w:color w:val="000000"/>
        </w:rPr>
        <w:t>4</w:t>
      </w:r>
      <w:r w:rsidRPr="00805E7A">
        <w:rPr>
          <w:color w:val="000000"/>
        </w:rPr>
        <w:t>. Обязательства Заказчика по оплате считаются исполненными в момент поступления денежных средств на расчетный счет Исполнителя.</w:t>
      </w:r>
    </w:p>
    <w:p w:rsidR="001848DB" w:rsidRDefault="001848DB">
      <w:pPr>
        <w:widowControl w:val="0"/>
        <w:ind w:firstLine="709"/>
        <w:jc w:val="both"/>
        <w:rPr>
          <w:color w:val="000000"/>
        </w:rPr>
      </w:pPr>
    </w:p>
    <w:p w:rsidR="00CB2128" w:rsidRDefault="00591211">
      <w:pPr>
        <w:jc w:val="center"/>
        <w:rPr>
          <w:b/>
          <w:bCs/>
          <w:color w:val="000000"/>
        </w:rPr>
      </w:pPr>
      <w:r>
        <w:rPr>
          <w:b/>
          <w:bCs/>
          <w:color w:val="000000"/>
        </w:rPr>
        <w:lastRenderedPageBreak/>
        <w:t xml:space="preserve">5.    СРОКИ, ПОРЯДОК СДАЧИ-ПРИЕМКИ </w:t>
      </w:r>
      <w:r w:rsidR="0061454F">
        <w:rPr>
          <w:b/>
          <w:bCs/>
          <w:color w:val="000000"/>
        </w:rPr>
        <w:t>ВЫПОНЕННЫХ РАБОТ</w:t>
      </w:r>
    </w:p>
    <w:p w:rsidR="00CB2128" w:rsidRDefault="00CB2128">
      <w:pPr>
        <w:ind w:firstLine="709"/>
        <w:jc w:val="center"/>
        <w:rPr>
          <w:b/>
          <w:bCs/>
          <w:color w:val="000000"/>
        </w:rPr>
      </w:pPr>
    </w:p>
    <w:p w:rsidR="00CB2128" w:rsidRDefault="00591211">
      <w:pPr>
        <w:shd w:val="clear" w:color="auto" w:fill="FFFFFF"/>
        <w:ind w:firstLine="709"/>
        <w:jc w:val="both"/>
        <w:rPr>
          <w:bCs/>
          <w:color w:val="000000"/>
        </w:rPr>
      </w:pPr>
      <w:r>
        <w:t xml:space="preserve">5.1. Сроки начала и окончания </w:t>
      </w:r>
      <w:r w:rsidR="0061454F">
        <w:t>выполняемых работ</w:t>
      </w:r>
      <w:r>
        <w:t xml:space="preserve"> определяются Сторонами </w:t>
      </w:r>
      <w:r>
        <w:br/>
        <w:t xml:space="preserve">в соответствии с </w:t>
      </w:r>
      <w:r>
        <w:rPr>
          <w:bCs/>
          <w:color w:val="000000"/>
        </w:rPr>
        <w:t xml:space="preserve">Приложением № 1 </w:t>
      </w:r>
      <w:r w:rsidR="0061454F">
        <w:rPr>
          <w:bCs/>
          <w:color w:val="000000"/>
        </w:rPr>
        <w:t>Описание объекта закупки</w:t>
      </w:r>
      <w:r>
        <w:rPr>
          <w:bCs/>
          <w:color w:val="000000"/>
        </w:rPr>
        <w:t>.</w:t>
      </w:r>
    </w:p>
    <w:p w:rsidR="00CB2128" w:rsidRPr="00030765" w:rsidRDefault="00591211">
      <w:pPr>
        <w:pStyle w:val="33"/>
        <w:ind w:right="-142" w:firstLine="709"/>
        <w:jc w:val="both"/>
        <w:rPr>
          <w:b w:val="0"/>
        </w:rPr>
      </w:pPr>
      <w:r w:rsidRPr="00030765">
        <w:rPr>
          <w:b w:val="0"/>
        </w:rPr>
        <w:t xml:space="preserve">5.2. По завершении </w:t>
      </w:r>
      <w:r w:rsidR="00556A1C">
        <w:rPr>
          <w:b w:val="0"/>
        </w:rPr>
        <w:t>выполнения работ</w:t>
      </w:r>
      <w:r w:rsidRPr="00030765">
        <w:rPr>
          <w:b w:val="0"/>
        </w:rPr>
        <w:t xml:space="preserve"> Исполнитель  формирует и предоставляет Заказчику:</w:t>
      </w:r>
    </w:p>
    <w:p w:rsidR="00CB2128" w:rsidRPr="00030765" w:rsidRDefault="00591211">
      <w:pPr>
        <w:pStyle w:val="33"/>
        <w:numPr>
          <w:ilvl w:val="0"/>
          <w:numId w:val="4"/>
        </w:numPr>
        <w:ind w:right="0"/>
        <w:jc w:val="both"/>
        <w:rPr>
          <w:b w:val="0"/>
        </w:rPr>
      </w:pPr>
      <w:r w:rsidRPr="00030765">
        <w:rPr>
          <w:b w:val="0"/>
        </w:rPr>
        <w:t xml:space="preserve">акт </w:t>
      </w:r>
      <w:r w:rsidR="00556A1C">
        <w:rPr>
          <w:b w:val="0"/>
        </w:rPr>
        <w:t>выполненных работ</w:t>
      </w:r>
      <w:r w:rsidRPr="00030765">
        <w:rPr>
          <w:b w:val="0"/>
        </w:rPr>
        <w:t>;</w:t>
      </w:r>
    </w:p>
    <w:p w:rsidR="00CB2128" w:rsidRPr="00030765" w:rsidRDefault="00591211">
      <w:pPr>
        <w:pStyle w:val="33"/>
        <w:numPr>
          <w:ilvl w:val="0"/>
          <w:numId w:val="4"/>
        </w:numPr>
        <w:ind w:right="0"/>
        <w:jc w:val="both"/>
        <w:rPr>
          <w:b w:val="0"/>
        </w:rPr>
      </w:pPr>
      <w:r w:rsidRPr="00030765">
        <w:rPr>
          <w:b w:val="0"/>
        </w:rPr>
        <w:t>счета на оплату;</w:t>
      </w:r>
    </w:p>
    <w:p w:rsidR="00556A1C" w:rsidRDefault="00556A1C">
      <w:pPr>
        <w:ind w:firstLine="720"/>
        <w:jc w:val="both"/>
      </w:pPr>
      <w:r>
        <w:t xml:space="preserve">Исполнитель предоставляет счет-фактуру (при необходимости) в соответствии с налоговым законодательством Российской Федерации. </w:t>
      </w:r>
    </w:p>
    <w:p w:rsidR="00CB2128" w:rsidRDefault="00591211">
      <w:pPr>
        <w:ind w:firstLine="720"/>
        <w:jc w:val="both"/>
      </w:pPr>
      <w:r>
        <w:t xml:space="preserve">5.3. Заказчик в течение 5 (пяти) рабочих дней со дня получения акта </w:t>
      </w:r>
      <w:r w:rsidR="002719C9">
        <w:t xml:space="preserve">выполненных работ </w:t>
      </w:r>
      <w:r>
        <w:t>обязан подписать его и возвратить Исполнителю или направить мотивированный отказ.</w:t>
      </w:r>
    </w:p>
    <w:p w:rsidR="00CB2128" w:rsidRPr="00960C1D" w:rsidRDefault="00591211" w:rsidP="00960C1D">
      <w:pPr>
        <w:ind w:firstLine="709"/>
        <w:jc w:val="both"/>
      </w:pPr>
      <w:r w:rsidRPr="00960C1D">
        <w:t xml:space="preserve">5.4. Перечень недостатков и сроков их исправления оформляется двухсторонним актом о недостатках </w:t>
      </w:r>
      <w:r w:rsidR="00F33B75" w:rsidRPr="00960C1D">
        <w:t>выполненных работ</w:t>
      </w:r>
      <w:r w:rsidRPr="00960C1D">
        <w:t xml:space="preserve">. Обнаруженные недостатки </w:t>
      </w:r>
      <w:proofErr w:type="gramStart"/>
      <w:r w:rsidR="00F33B75" w:rsidRPr="00960C1D">
        <w:t>выполненных</w:t>
      </w:r>
      <w:proofErr w:type="gramEnd"/>
      <w:r w:rsidR="00F33B75" w:rsidRPr="00960C1D">
        <w:t xml:space="preserve"> </w:t>
      </w:r>
      <w:proofErr w:type="spellStart"/>
      <w:r w:rsidR="00F33B75" w:rsidRPr="00960C1D">
        <w:t>работ</w:t>
      </w:r>
      <w:r w:rsidRPr="00960C1D">
        <w:t>г</w:t>
      </w:r>
      <w:proofErr w:type="spellEnd"/>
      <w:r w:rsidRPr="00960C1D">
        <w:t xml:space="preserve"> устраняются Исполнителем за свой счет.</w:t>
      </w:r>
    </w:p>
    <w:p w:rsidR="00960C1D" w:rsidRPr="00960C1D" w:rsidRDefault="00960C1D" w:rsidP="00960C1D">
      <w:pPr>
        <w:pStyle w:val="LBGovstyle2"/>
        <w:numPr>
          <w:ilvl w:val="0"/>
          <w:numId w:val="0"/>
        </w:numPr>
        <w:spacing w:before="0" w:after="0"/>
        <w:ind w:firstLine="709"/>
        <w:rPr>
          <w:sz w:val="24"/>
          <w:szCs w:val="24"/>
        </w:rPr>
      </w:pPr>
      <w:r w:rsidRPr="00960C1D">
        <w:rPr>
          <w:sz w:val="24"/>
          <w:szCs w:val="24"/>
        </w:rPr>
        <w:t xml:space="preserve">5.5. Дата начала исполнения </w:t>
      </w:r>
      <w:r w:rsidR="00C77703">
        <w:rPr>
          <w:sz w:val="24"/>
          <w:szCs w:val="24"/>
        </w:rPr>
        <w:t>д</w:t>
      </w:r>
      <w:r>
        <w:rPr>
          <w:sz w:val="24"/>
          <w:szCs w:val="24"/>
        </w:rPr>
        <w:t>оговора</w:t>
      </w:r>
      <w:r w:rsidRPr="00960C1D">
        <w:rPr>
          <w:sz w:val="24"/>
          <w:szCs w:val="24"/>
        </w:rPr>
        <w:t xml:space="preserve">: </w:t>
      </w:r>
      <w:proofErr w:type="gramStart"/>
      <w:r w:rsidRPr="00960C1D">
        <w:rPr>
          <w:sz w:val="24"/>
          <w:szCs w:val="24"/>
        </w:rPr>
        <w:t>с даты заключения</w:t>
      </w:r>
      <w:proofErr w:type="gramEnd"/>
      <w:r w:rsidRPr="00960C1D">
        <w:rPr>
          <w:sz w:val="24"/>
          <w:szCs w:val="24"/>
        </w:rPr>
        <w:t xml:space="preserve"> </w:t>
      </w:r>
      <w:r>
        <w:rPr>
          <w:sz w:val="24"/>
          <w:szCs w:val="24"/>
        </w:rPr>
        <w:t>Договора.</w:t>
      </w:r>
    </w:p>
    <w:p w:rsidR="00960C1D" w:rsidRDefault="00960C1D" w:rsidP="00960C1D">
      <w:pPr>
        <w:ind w:firstLine="709"/>
        <w:jc w:val="both"/>
      </w:pPr>
      <w:r>
        <w:t xml:space="preserve">       </w:t>
      </w:r>
      <w:r w:rsidRPr="00960C1D">
        <w:t xml:space="preserve">Дата окончания исполнения </w:t>
      </w:r>
      <w:r w:rsidR="00C77703">
        <w:t>д</w:t>
      </w:r>
      <w:r>
        <w:t>оговора</w:t>
      </w:r>
      <w:r w:rsidRPr="00960C1D">
        <w:t>: «</w:t>
      </w:r>
      <w:r w:rsidR="00C77703">
        <w:t>31» декабря</w:t>
      </w:r>
      <w:r w:rsidRPr="00960C1D">
        <w:t xml:space="preserve"> 2026 г.</w:t>
      </w:r>
    </w:p>
    <w:p w:rsidR="00C77703" w:rsidRPr="00C77703" w:rsidRDefault="00C77703" w:rsidP="00960C1D">
      <w:pPr>
        <w:ind w:firstLine="709"/>
        <w:jc w:val="both"/>
        <w:rPr>
          <w:b/>
        </w:rPr>
      </w:pPr>
      <w:r w:rsidRPr="00C77703">
        <w:rPr>
          <w:rStyle w:val="afff0"/>
          <w:rFonts w:eastAsia="Liberation Sans"/>
          <w:b w:val="0"/>
          <w:shd w:val="clear" w:color="auto" w:fill="FFFFFF"/>
        </w:rPr>
        <w:t xml:space="preserve">В общий срок исполнения договора включаются, в том числе: срок выполнения </w:t>
      </w:r>
      <w:r>
        <w:rPr>
          <w:rStyle w:val="afff0"/>
          <w:rFonts w:eastAsia="Liberation Sans"/>
          <w:b w:val="0"/>
          <w:shd w:val="clear" w:color="auto" w:fill="FFFFFF"/>
        </w:rPr>
        <w:t>р</w:t>
      </w:r>
      <w:r w:rsidRPr="00C77703">
        <w:rPr>
          <w:rStyle w:val="afff0"/>
          <w:rFonts w:eastAsia="Liberation Sans"/>
          <w:b w:val="0"/>
          <w:shd w:val="clear" w:color="auto" w:fill="FFFFFF"/>
        </w:rPr>
        <w:t xml:space="preserve">абот; срок приёмки выполненных </w:t>
      </w:r>
      <w:r>
        <w:rPr>
          <w:rStyle w:val="afff0"/>
          <w:rFonts w:eastAsia="Liberation Sans"/>
          <w:b w:val="0"/>
          <w:shd w:val="clear" w:color="auto" w:fill="FFFFFF"/>
        </w:rPr>
        <w:t>р</w:t>
      </w:r>
      <w:r w:rsidRPr="00C77703">
        <w:rPr>
          <w:rStyle w:val="afff0"/>
          <w:rFonts w:eastAsia="Liberation Sans"/>
          <w:b w:val="0"/>
          <w:shd w:val="clear" w:color="auto" w:fill="FFFFFF"/>
        </w:rPr>
        <w:t xml:space="preserve">абот Заказчиком (включая срок проведения экспертизы); срок оплаты Заказчиком выполненных </w:t>
      </w:r>
      <w:r>
        <w:rPr>
          <w:rStyle w:val="afff0"/>
          <w:rFonts w:eastAsia="Liberation Sans"/>
          <w:b w:val="0"/>
          <w:shd w:val="clear" w:color="auto" w:fill="FFFFFF"/>
        </w:rPr>
        <w:t>р</w:t>
      </w:r>
      <w:r w:rsidRPr="00C77703">
        <w:rPr>
          <w:rStyle w:val="afff0"/>
          <w:rFonts w:eastAsia="Liberation Sans"/>
          <w:b w:val="0"/>
          <w:shd w:val="clear" w:color="auto" w:fill="FFFFFF"/>
        </w:rPr>
        <w:t>абот</w:t>
      </w:r>
      <w:r>
        <w:rPr>
          <w:rStyle w:val="afff0"/>
          <w:rFonts w:eastAsia="Liberation Sans"/>
          <w:b w:val="0"/>
          <w:shd w:val="clear" w:color="auto" w:fill="FFFFFF"/>
        </w:rPr>
        <w:t>.</w:t>
      </w:r>
    </w:p>
    <w:p w:rsidR="00CB2128" w:rsidRPr="00960C1D" w:rsidRDefault="00CB2128" w:rsidP="00960C1D">
      <w:pPr>
        <w:ind w:firstLine="709"/>
        <w:rPr>
          <w:b/>
          <w:bCs/>
          <w:color w:val="000000"/>
        </w:rPr>
      </w:pPr>
    </w:p>
    <w:p w:rsidR="00CB2128" w:rsidRDefault="00591211">
      <w:pPr>
        <w:ind w:firstLine="709"/>
        <w:jc w:val="center"/>
        <w:rPr>
          <w:b/>
        </w:rPr>
      </w:pPr>
      <w:r>
        <w:rPr>
          <w:b/>
        </w:rPr>
        <w:t>6.   ОБСТОЯТЕЛЬСТВА НЕПРЕОДОЛИМОЙ СИЛЫ</w:t>
      </w:r>
    </w:p>
    <w:p w:rsidR="00CB2128" w:rsidRDefault="00CB2128">
      <w:pPr>
        <w:ind w:firstLine="709"/>
        <w:jc w:val="center"/>
        <w:rPr>
          <w:b/>
        </w:rPr>
      </w:pPr>
    </w:p>
    <w:p w:rsidR="00CB2128" w:rsidRDefault="00591211">
      <w:pPr>
        <w:ind w:firstLine="709"/>
        <w:jc w:val="both"/>
        <w:rPr>
          <w:spacing w:val="-4"/>
        </w:rPr>
      </w:pPr>
      <w:r>
        <w:rPr>
          <w:spacing w:val="-4"/>
        </w:rPr>
        <w:t>6.1. </w:t>
      </w:r>
      <w:r>
        <w:t>Стороны освобождаются от ответственности, если неисполнение либо ненадлежащее исполнение принятых на себя обязательств вызвано действиями обстоятельств непреодолимой силы (п. 3 ст. 401 ГК РФ).</w:t>
      </w:r>
    </w:p>
    <w:p w:rsidR="00CB2128" w:rsidRDefault="00591211">
      <w:pPr>
        <w:ind w:firstLine="709"/>
        <w:jc w:val="both"/>
      </w:pPr>
      <w:r>
        <w:t xml:space="preserve">Сторона, ссылающаяся на обстоятельства непреодолимой силы, обязана в течение 5 (пяти) дней с момента возникновения таких обстоятельств, проинформировать другую Сторону Договора о наступлении подобных обстоятельств в письменной форме с предоставлением оформленного в установленном порядке документа, подтверждающего возникновение обстоятельств непреодолимой силы, от Торгово-промышленной палаты Российской Федерации или иного компетентного органа. </w:t>
      </w:r>
      <w:r>
        <w:rPr>
          <w:spacing w:val="-4"/>
        </w:rPr>
        <w:t>Извещение должно содержать данные о наступлении и о характере (виде) обстоятельств непреодолимой силы</w:t>
      </w:r>
      <w:r>
        <w:t>, а также, по возможности, оценку их влияния на исполнение Стороной своих обязательств по Договору и на срок исполнения обязательств.</w:t>
      </w:r>
    </w:p>
    <w:p w:rsidR="00CB2128" w:rsidRDefault="00591211">
      <w:pPr>
        <w:ind w:firstLine="709"/>
        <w:jc w:val="both"/>
      </w:pPr>
      <w:r>
        <w:t>При прекращении действия таких обстоятельств Сторона должна без промедления известить об этом другую Сторону в письменной форме. В этом случае в уведомлении необходимо указать срок, в который она предполагает исполнить обязательства по Договору либо обосновать невозможность их исполнения.</w:t>
      </w:r>
    </w:p>
    <w:p w:rsidR="00CB2128" w:rsidRDefault="00591211">
      <w:pPr>
        <w:widowControl w:val="0"/>
        <w:ind w:firstLine="709"/>
        <w:jc w:val="both"/>
      </w:pPr>
      <w:r>
        <w:t>6.2. В случаях, предусмотренных в пункте 6.1 настоящего Договора, срок исполнения Сторонами обязательств по Договору отодвигается соразмерно времени действия обстоятельств непреодолимой силы и времени, необходимого для ликвидации их последствий. Если обстоятельства непреодолимой силы будут действовать более 2 (двух) месяцев, любая из Сторон вправе в одностороннем порядке отказаться от дальнейшего исполнения Договора без возникновения обязательств по возмещению убытков, связанных с прекращением Договора.</w:t>
      </w:r>
    </w:p>
    <w:p w:rsidR="00CB2128" w:rsidRDefault="00591211">
      <w:pPr>
        <w:ind w:firstLine="709"/>
        <w:jc w:val="both"/>
        <w:rPr>
          <w:spacing w:val="-4"/>
        </w:rPr>
      </w:pPr>
      <w:r>
        <w:t>6.3. </w:t>
      </w:r>
      <w:r>
        <w:rPr>
          <w:spacing w:val="-4"/>
        </w:rPr>
        <w:t xml:space="preserve">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Договором срок. </w:t>
      </w:r>
    </w:p>
    <w:p w:rsidR="00CB2128" w:rsidRDefault="00591211">
      <w:pPr>
        <w:ind w:firstLine="709"/>
        <w:jc w:val="both"/>
        <w:rPr>
          <w:b/>
        </w:rPr>
      </w:pPr>
      <w:r>
        <w:rPr>
          <w:spacing w:val="-4"/>
        </w:rPr>
        <w:t>Стороны не освобождаются от ответственности за невыполнение или ненадлежащее выполнение обязательств, срок исполнения которых наступил до возникновения обстоятельств непреодолимой силы.</w:t>
      </w:r>
      <w:r>
        <w:rPr>
          <w:b/>
        </w:rPr>
        <w:t xml:space="preserve"> </w:t>
      </w:r>
    </w:p>
    <w:p w:rsidR="00CB2128" w:rsidRDefault="00CB2128">
      <w:pPr>
        <w:ind w:firstLine="709"/>
        <w:jc w:val="both"/>
        <w:rPr>
          <w:b/>
        </w:rPr>
      </w:pPr>
    </w:p>
    <w:p w:rsidR="00CB2128" w:rsidRDefault="00591211">
      <w:pPr>
        <w:ind w:firstLine="709"/>
        <w:jc w:val="center"/>
        <w:rPr>
          <w:b/>
        </w:rPr>
      </w:pPr>
      <w:r>
        <w:rPr>
          <w:b/>
        </w:rPr>
        <w:t>7. ОТВЕТСТВЕННОСТЬ СТОРОН</w:t>
      </w:r>
    </w:p>
    <w:p w:rsidR="00CB2128" w:rsidRDefault="00591211">
      <w:pPr>
        <w:ind w:firstLine="709"/>
        <w:jc w:val="both"/>
      </w:pPr>
      <w:r>
        <w:t>7.1.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w:t>
      </w:r>
    </w:p>
    <w:p w:rsidR="00CB2128" w:rsidRDefault="00591211">
      <w:pPr>
        <w:ind w:firstLine="709"/>
        <w:jc w:val="both"/>
      </w:pPr>
      <w:r>
        <w:lastRenderedPageBreak/>
        <w:t xml:space="preserve">7.2. Исполнитель несет ответственность за недостатки </w:t>
      </w:r>
      <w:r w:rsidR="00393AEF">
        <w:t>выполненных работ</w:t>
      </w:r>
      <w:r>
        <w:t xml:space="preserve">. При обнаружении недостатков Исполнитель обязан безвозмездно их устранить. </w:t>
      </w:r>
    </w:p>
    <w:p w:rsidR="00CB2128" w:rsidRDefault="00591211">
      <w:pPr>
        <w:ind w:firstLine="709"/>
        <w:jc w:val="both"/>
      </w:pPr>
      <w:r>
        <w:t xml:space="preserve">7.3. </w:t>
      </w:r>
      <w:proofErr w:type="gramStart"/>
      <w:r>
        <w:t xml:space="preserve">При нарушении Заказчиком срока оплаты по Договору, </w:t>
      </w:r>
      <w:r w:rsidR="001478C6">
        <w:t>предусмотренного п. 4.</w:t>
      </w:r>
      <w:r w:rsidR="00393AEF">
        <w:t>3</w:t>
      </w:r>
      <w:r w:rsidR="001478C6">
        <w:t xml:space="preserve"> </w:t>
      </w:r>
      <w:r>
        <w:t>настоящего Договора, Исполнитель имеет право начислить и взыскать с Заказчика неустойку в размере 0,1 % от суммы долга за каждый день просрочки платежа до даты фактического исполнения обязательства, а также в одностороннем порядке перенести срок исполнения обязательств по настоящему Договору на соответствующее просрочке количество дней.</w:t>
      </w:r>
      <w:proofErr w:type="gramEnd"/>
    </w:p>
    <w:p w:rsidR="00CB2128" w:rsidRDefault="00591211">
      <w:pPr>
        <w:ind w:firstLine="709"/>
        <w:jc w:val="both"/>
      </w:pPr>
      <w:r>
        <w:t xml:space="preserve">7.4. Исполнитель несет ответственность за нарушение сроков </w:t>
      </w:r>
      <w:r w:rsidR="00393AEF">
        <w:t>выполнения работ</w:t>
      </w:r>
      <w:r>
        <w:t xml:space="preserve"> только</w:t>
      </w:r>
      <w:r w:rsidR="00393AEF">
        <w:t>,</w:t>
      </w:r>
      <w:r>
        <w:t xml:space="preserve"> если такое нарушение возникло по его вине.</w:t>
      </w:r>
    </w:p>
    <w:p w:rsidR="00CB2128" w:rsidRDefault="00591211">
      <w:pPr>
        <w:ind w:firstLine="709"/>
        <w:jc w:val="both"/>
      </w:pPr>
      <w:r>
        <w:t xml:space="preserve">7.5. При нарушении Исполнителем срока завершения </w:t>
      </w:r>
      <w:r w:rsidR="00F52FB5">
        <w:t>выполнения работ</w:t>
      </w:r>
      <w:r>
        <w:t xml:space="preserve">, предусмотренного п. 5.1 настоящего Договора, Заказчик имеет право начислить и взыскать с Исполнителя неустойку в размере 0,1 % от стоимости </w:t>
      </w:r>
      <w:r w:rsidR="00F52FB5">
        <w:t xml:space="preserve">выполняемых </w:t>
      </w:r>
      <w:proofErr w:type="gramStart"/>
      <w:r w:rsidR="00F52FB5">
        <w:t>работ</w:t>
      </w:r>
      <w:proofErr w:type="gramEnd"/>
      <w:r w:rsidR="00F52FB5">
        <w:t xml:space="preserve"> </w:t>
      </w:r>
      <w:r>
        <w:t xml:space="preserve">за каждый день нарушения срока </w:t>
      </w:r>
      <w:r w:rsidR="00F52FB5">
        <w:t xml:space="preserve">выполняемой работы </w:t>
      </w:r>
      <w:r>
        <w:t>до даты фактического исполнения обязательства, но не более 30% от стоимости договора.</w:t>
      </w:r>
    </w:p>
    <w:p w:rsidR="00CB2128" w:rsidRDefault="00591211">
      <w:pPr>
        <w:ind w:firstLine="709"/>
        <w:jc w:val="both"/>
      </w:pPr>
      <w:r>
        <w:t xml:space="preserve">7.6. Взыскание штрафных санкций, указанных в </w:t>
      </w:r>
      <w:proofErr w:type="spellStart"/>
      <w:r>
        <w:t>п.п</w:t>
      </w:r>
      <w:proofErr w:type="spellEnd"/>
      <w:r>
        <w:t>. 7.3, 7.5 настоящего Договора, возможно только при условии направления претензии в порядке, предусмотренном п. 9.2. настоящего Договора.</w:t>
      </w:r>
    </w:p>
    <w:p w:rsidR="00CB2128" w:rsidRDefault="00591211">
      <w:pPr>
        <w:ind w:firstLine="709"/>
        <w:jc w:val="both"/>
      </w:pPr>
      <w:r>
        <w:t>7.7. Убытки, понесенные Исполнителем, подлежат возмещению Заказчиком в полной сумме, сверх штрафных санкций, которые могут быть предъявлены за нарушение обязательств по Договору.</w:t>
      </w:r>
    </w:p>
    <w:p w:rsidR="00CB2128" w:rsidRDefault="00591211">
      <w:pPr>
        <w:ind w:firstLine="709"/>
        <w:jc w:val="both"/>
      </w:pPr>
      <w:r>
        <w:t xml:space="preserve">7.8. Срок уплаты санкций за неисполнение обязательств по Договору составляет 30 (тридцать) календарных дней со дня получения претензии. Уплата санкций по Договору не освобождает Стороны от исполнения своих обязательств по настоящему Договору. </w:t>
      </w:r>
    </w:p>
    <w:p w:rsidR="00CB2128" w:rsidRDefault="00591211">
      <w:pPr>
        <w:pStyle w:val="af"/>
        <w:ind w:firstLine="709"/>
        <w:rPr>
          <w:sz w:val="24"/>
          <w:szCs w:val="24"/>
        </w:rPr>
      </w:pPr>
      <w:r>
        <w:rPr>
          <w:sz w:val="24"/>
          <w:szCs w:val="24"/>
        </w:rPr>
        <w:t>7.9. Во всем остальном, не предусмотренном настоящим Договором, Стороны несут ответственность в соответствии с действующим законодательством Российской Федерации.</w:t>
      </w:r>
    </w:p>
    <w:p w:rsidR="00CB2128" w:rsidRDefault="00CB2128">
      <w:pPr>
        <w:tabs>
          <w:tab w:val="left" w:pos="426"/>
        </w:tabs>
        <w:ind w:firstLine="709"/>
        <w:jc w:val="center"/>
        <w:rPr>
          <w:b/>
        </w:rPr>
      </w:pPr>
    </w:p>
    <w:p w:rsidR="00CB2128" w:rsidRDefault="00591211">
      <w:pPr>
        <w:tabs>
          <w:tab w:val="left" w:pos="426"/>
        </w:tabs>
        <w:ind w:firstLine="709"/>
        <w:jc w:val="center"/>
        <w:rPr>
          <w:b/>
        </w:rPr>
      </w:pPr>
      <w:r>
        <w:rPr>
          <w:b/>
        </w:rPr>
        <w:t>8.   СРОК ДЕЙСТВИЯ, ПОРЯДОК ИЗМЕНЕНИЯ И РАСТОРЖЕНИЯ ДОГОВОРА</w:t>
      </w:r>
    </w:p>
    <w:p w:rsidR="00CB2128" w:rsidRDefault="00CB2128">
      <w:pPr>
        <w:tabs>
          <w:tab w:val="left" w:pos="426"/>
        </w:tabs>
        <w:ind w:left="710" w:firstLine="709"/>
        <w:jc w:val="center"/>
        <w:rPr>
          <w:b/>
        </w:rPr>
      </w:pPr>
    </w:p>
    <w:p w:rsidR="00CB2128" w:rsidRDefault="00591211">
      <w:pPr>
        <w:tabs>
          <w:tab w:val="left" w:pos="1134"/>
        </w:tabs>
        <w:ind w:firstLine="709"/>
        <w:jc w:val="both"/>
      </w:pPr>
      <w:r>
        <w:t>8.1. Настоящий Договор вступает в силу с момента подписания его обеими Сторонами и действует до полного исполнения обязатель</w:t>
      </w:r>
      <w:proofErr w:type="gramStart"/>
      <w:r>
        <w:t>ств Ст</w:t>
      </w:r>
      <w:proofErr w:type="gramEnd"/>
      <w:r>
        <w:t xml:space="preserve">оронами или расторжения договора. </w:t>
      </w:r>
    </w:p>
    <w:p w:rsidR="00CB2128" w:rsidRDefault="00591211">
      <w:pPr>
        <w:tabs>
          <w:tab w:val="left" w:pos="1134"/>
        </w:tabs>
        <w:ind w:firstLine="709"/>
        <w:jc w:val="both"/>
      </w:pPr>
      <w:r>
        <w:t>8.2. Любые изменения и дополнения условий Договора, его приложений и дополнений должны быть оформлены дополнительным соглашением, подписаны Сторонами и с момента подписания Сторонами дополнительного соглашения становятся неотъемлемой частью Договора.</w:t>
      </w:r>
    </w:p>
    <w:p w:rsidR="00CB2128" w:rsidRDefault="00591211">
      <w:pPr>
        <w:tabs>
          <w:tab w:val="left" w:pos="1134"/>
        </w:tabs>
        <w:ind w:firstLine="709"/>
        <w:jc w:val="both"/>
      </w:pPr>
      <w:r>
        <w:t>8.3. Стороны вправе расторгнуть настоящий Договор в одностороннем внесудебном порядке в соответствии с действующим законодательством, а также путем заключения двустороннего соглашения о расторжении.</w:t>
      </w:r>
    </w:p>
    <w:p w:rsidR="00CB2128" w:rsidRDefault="00591211">
      <w:pPr>
        <w:tabs>
          <w:tab w:val="left" w:pos="1134"/>
        </w:tabs>
        <w:ind w:firstLine="709"/>
        <w:jc w:val="both"/>
      </w:pPr>
      <w:r>
        <w:t>8.4. В случае реорганизации Заказчика или Исполнителя, настоящий Договор сохраняет свое действие, при этом все права и обязанности соответственно Заказчика или Исполнителя по настоящему Договору переходят к их правопреемникам.</w:t>
      </w:r>
    </w:p>
    <w:p w:rsidR="00CB2128" w:rsidRDefault="00591211">
      <w:pPr>
        <w:tabs>
          <w:tab w:val="left" w:pos="1134"/>
        </w:tabs>
        <w:ind w:firstLine="709"/>
        <w:jc w:val="both"/>
      </w:pPr>
      <w:r>
        <w:t>8.5. Отказ от исполнения обязанностей по настоящему Договору не допускается иначе как на условиях, предусмотренных настоящим Договором.</w:t>
      </w:r>
    </w:p>
    <w:p w:rsidR="00CB2128" w:rsidRDefault="00CB2128">
      <w:pPr>
        <w:tabs>
          <w:tab w:val="left" w:pos="426"/>
        </w:tabs>
        <w:rPr>
          <w:b/>
        </w:rPr>
      </w:pPr>
    </w:p>
    <w:p w:rsidR="00CB2128" w:rsidRDefault="00591211">
      <w:pPr>
        <w:jc w:val="center"/>
        <w:rPr>
          <w:b/>
        </w:rPr>
      </w:pPr>
      <w:r>
        <w:rPr>
          <w:b/>
        </w:rPr>
        <w:t>9.  ПОРЯДОК РАЗРЕШЕНИЯ СПОРОВ</w:t>
      </w:r>
    </w:p>
    <w:p w:rsidR="00CB2128" w:rsidRDefault="00CB2128">
      <w:pPr>
        <w:tabs>
          <w:tab w:val="left" w:pos="426"/>
        </w:tabs>
        <w:jc w:val="center"/>
        <w:rPr>
          <w:b/>
        </w:rPr>
      </w:pPr>
    </w:p>
    <w:p w:rsidR="00CB2128" w:rsidRDefault="00591211">
      <w:pPr>
        <w:ind w:firstLine="709"/>
        <w:jc w:val="both"/>
      </w:pPr>
      <w:r>
        <w:t xml:space="preserve">9.1. Все споры, разногласия и требования, возникающие из настоящего Договора или </w:t>
      </w:r>
      <w:r>
        <w:br/>
        <w:t>в связи с ним, в том числе связанные с его заключением, действием, изменением, исполнением, нарушением, расторжением, прекращением и действительностью, подлежат разрешению путем переговоров.</w:t>
      </w:r>
    </w:p>
    <w:p w:rsidR="00CB2128" w:rsidRDefault="00591211">
      <w:pPr>
        <w:ind w:firstLine="709"/>
        <w:jc w:val="both"/>
      </w:pPr>
      <w:r>
        <w:t>9.2. Претензионный порядок урегулирования споров по Договору является обязательным. Срок для рассмотрения претензий по Договору - 30 (тридцать) календарных дней с момента получения претензии.</w:t>
      </w:r>
    </w:p>
    <w:p w:rsidR="00CB2128" w:rsidRDefault="00591211">
      <w:pPr>
        <w:ind w:firstLine="709"/>
        <w:jc w:val="both"/>
      </w:pPr>
      <w:r>
        <w:t xml:space="preserve">9.3. Все споры между Сторонами, по которым не было достигнуто соглашение, рассматриваются в соответствии с действующим законодательством Российской Федерации </w:t>
      </w:r>
      <w:r>
        <w:br/>
        <w:t>в</w:t>
      </w:r>
      <w:r>
        <w:rPr>
          <w:i/>
        </w:rPr>
        <w:t xml:space="preserve"> </w:t>
      </w:r>
      <w:r>
        <w:t>Арбитражном суде Санкт-Петербурга и Ленинградской области.</w:t>
      </w:r>
    </w:p>
    <w:p w:rsidR="00CB2128" w:rsidRDefault="00CB2128">
      <w:pPr>
        <w:jc w:val="center"/>
        <w:rPr>
          <w:b/>
          <w:bCs/>
          <w:color w:val="000000"/>
        </w:rPr>
      </w:pPr>
    </w:p>
    <w:p w:rsidR="00CB2128" w:rsidRDefault="00591211">
      <w:pPr>
        <w:jc w:val="center"/>
        <w:rPr>
          <w:b/>
        </w:rPr>
      </w:pPr>
      <w:r>
        <w:rPr>
          <w:b/>
        </w:rPr>
        <w:lastRenderedPageBreak/>
        <w:t>10.  АНТИКОРРУПЦИОННАЯ ОГОВОРКА</w:t>
      </w:r>
    </w:p>
    <w:p w:rsidR="00CB2128" w:rsidRDefault="00CB2128">
      <w:pPr>
        <w:jc w:val="center"/>
        <w:rPr>
          <w:b/>
        </w:rPr>
      </w:pPr>
    </w:p>
    <w:p w:rsidR="007931AB" w:rsidRPr="007931AB" w:rsidRDefault="00591211" w:rsidP="007931AB">
      <w:pPr>
        <w:pStyle w:val="LBGovstyle2"/>
        <w:numPr>
          <w:ilvl w:val="0"/>
          <w:numId w:val="0"/>
        </w:numPr>
        <w:spacing w:before="0" w:after="0"/>
        <w:ind w:firstLine="709"/>
        <w:rPr>
          <w:color w:val="000000"/>
          <w:sz w:val="24"/>
          <w:szCs w:val="24"/>
        </w:rPr>
      </w:pPr>
      <w:r w:rsidRPr="007931AB">
        <w:rPr>
          <w:rFonts w:eastAsia="Calibri"/>
          <w:sz w:val="24"/>
          <w:szCs w:val="24"/>
          <w:lang w:eastAsia="ar-SA"/>
        </w:rPr>
        <w:t xml:space="preserve">10.1. </w:t>
      </w:r>
      <w:proofErr w:type="gramStart"/>
      <w:r w:rsidR="007931AB" w:rsidRPr="007931AB">
        <w:rPr>
          <w:sz w:val="24"/>
          <w:szCs w:val="24"/>
        </w:rPr>
        <w:t xml:space="preserve">При исполнении своих обязательств по настоящему </w:t>
      </w:r>
      <w:r w:rsidR="004E0C3A">
        <w:rPr>
          <w:sz w:val="24"/>
          <w:szCs w:val="24"/>
        </w:rPr>
        <w:t>договору</w:t>
      </w:r>
      <w:r w:rsidR="007931AB" w:rsidRPr="007931AB">
        <w:rPr>
          <w:sz w:val="24"/>
          <w:szCs w:val="24"/>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7931AB" w:rsidRPr="007931AB" w:rsidRDefault="007931AB" w:rsidP="007931AB">
      <w:pPr>
        <w:pStyle w:val="LBGovstyle2"/>
        <w:numPr>
          <w:ilvl w:val="0"/>
          <w:numId w:val="0"/>
        </w:numPr>
        <w:spacing w:before="0" w:after="0"/>
        <w:ind w:firstLine="709"/>
        <w:rPr>
          <w:color w:val="000000"/>
          <w:sz w:val="24"/>
          <w:szCs w:val="24"/>
        </w:rPr>
      </w:pPr>
      <w:proofErr w:type="gramStart"/>
      <w:r>
        <w:rPr>
          <w:sz w:val="24"/>
          <w:szCs w:val="24"/>
        </w:rPr>
        <w:t>10.2.</w:t>
      </w:r>
      <w:r w:rsidRPr="007931AB">
        <w:rPr>
          <w:sz w:val="24"/>
          <w:szCs w:val="24"/>
        </w:rPr>
        <w:t xml:space="preserve">При исполнении своих обязательств по настоящему </w:t>
      </w:r>
      <w:r w:rsidR="00760AF6">
        <w:rPr>
          <w:sz w:val="24"/>
          <w:szCs w:val="24"/>
        </w:rPr>
        <w:t>договору</w:t>
      </w:r>
      <w:r w:rsidRPr="007931AB">
        <w:rPr>
          <w:sz w:val="24"/>
          <w:szCs w:val="24"/>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760AF6">
        <w:rPr>
          <w:sz w:val="24"/>
          <w:szCs w:val="24"/>
        </w:rPr>
        <w:t>договора</w:t>
      </w:r>
      <w:r w:rsidRPr="007931AB">
        <w:rPr>
          <w:sz w:val="24"/>
          <w:szCs w:val="24"/>
        </w:rPr>
        <w:t xml:space="preserve">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7931AB" w:rsidRPr="007931AB" w:rsidRDefault="007931AB" w:rsidP="007931AB">
      <w:pPr>
        <w:pStyle w:val="LBGovstyle2"/>
        <w:numPr>
          <w:ilvl w:val="0"/>
          <w:numId w:val="0"/>
        </w:numPr>
        <w:spacing w:before="0" w:after="0"/>
        <w:ind w:firstLine="709"/>
        <w:rPr>
          <w:color w:val="000000"/>
          <w:sz w:val="24"/>
          <w:szCs w:val="24"/>
        </w:rPr>
      </w:pPr>
      <w:r>
        <w:rPr>
          <w:sz w:val="24"/>
          <w:szCs w:val="24"/>
        </w:rPr>
        <w:t>10.3.</w:t>
      </w:r>
      <w:r w:rsidRPr="007931AB">
        <w:rPr>
          <w:sz w:val="24"/>
          <w:szCs w:val="24"/>
        </w:rP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rsidRPr="007931AB">
        <w:rPr>
          <w:sz w:val="24"/>
          <w:szCs w:val="24"/>
        </w:rPr>
        <w:t>с даты направления</w:t>
      </w:r>
      <w:proofErr w:type="gramEnd"/>
      <w:r w:rsidRPr="007931AB">
        <w:rPr>
          <w:sz w:val="24"/>
          <w:szCs w:val="24"/>
        </w:rPr>
        <w:t xml:space="preserve"> письменного уведомления.</w:t>
      </w:r>
    </w:p>
    <w:p w:rsidR="007931AB" w:rsidRPr="007931AB" w:rsidRDefault="007931AB" w:rsidP="007931AB">
      <w:pPr>
        <w:pStyle w:val="LBGovstyle2"/>
        <w:numPr>
          <w:ilvl w:val="0"/>
          <w:numId w:val="0"/>
        </w:numPr>
        <w:spacing w:before="0" w:after="0"/>
        <w:ind w:firstLine="709"/>
        <w:rPr>
          <w:color w:val="000000"/>
          <w:sz w:val="24"/>
          <w:szCs w:val="24"/>
        </w:rPr>
      </w:pPr>
      <w:proofErr w:type="gramStart"/>
      <w:r>
        <w:rPr>
          <w:sz w:val="24"/>
          <w:szCs w:val="24"/>
        </w:rPr>
        <w:t>10.4.</w:t>
      </w:r>
      <w:r w:rsidRPr="007931AB">
        <w:rPr>
          <w:sz w:val="24"/>
          <w:szCs w:val="24"/>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w:t>
      </w:r>
      <w:proofErr w:type="gramEnd"/>
      <w:r w:rsidRPr="007931AB">
        <w:rPr>
          <w:sz w:val="24"/>
          <w:szCs w:val="24"/>
        </w:rPr>
        <w:t xml:space="preserve"> </w:t>
      </w:r>
      <w:proofErr w:type="gramStart"/>
      <w:r w:rsidRPr="007931AB">
        <w:rPr>
          <w:sz w:val="24"/>
          <w:szCs w:val="24"/>
        </w:rPr>
        <w:t>противодействии</w:t>
      </w:r>
      <w:proofErr w:type="gramEnd"/>
      <w:r w:rsidRPr="007931AB">
        <w:rPr>
          <w:sz w:val="24"/>
          <w:szCs w:val="24"/>
        </w:rPr>
        <w:t xml:space="preserve"> легализации (отмыванию) доходов, полученных преступным путем.</w:t>
      </w:r>
    </w:p>
    <w:p w:rsidR="00CB2128" w:rsidRPr="007931AB" w:rsidRDefault="007931AB" w:rsidP="007931AB">
      <w:pPr>
        <w:ind w:firstLine="709"/>
        <w:jc w:val="both"/>
        <w:rPr>
          <w:rFonts w:eastAsia="Calibri"/>
          <w:lang w:eastAsia="ar-SA"/>
        </w:rPr>
      </w:pPr>
      <w:r w:rsidRPr="007931AB">
        <w:t>В случае нарушения одной Стороной обязательств воздерживаться от зап</w:t>
      </w:r>
      <w:r w:rsidR="005127FF">
        <w:t>рещенных в разделах настоящего договора</w:t>
      </w:r>
      <w:r w:rsidRPr="007931AB">
        <w:t xml:space="preserve"> действий и (или) неполучения другой Стороной в установленный настоящим </w:t>
      </w:r>
      <w:r w:rsidR="005127FF">
        <w:t>договором</w:t>
      </w:r>
      <w:r w:rsidRPr="007931AB">
        <w:t xml:space="preserve">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r w:rsidR="00591211" w:rsidRPr="007931AB">
        <w:rPr>
          <w:rFonts w:eastAsia="Calibri"/>
          <w:lang w:eastAsia="ar-SA"/>
        </w:rPr>
        <w:t>.</w:t>
      </w:r>
    </w:p>
    <w:p w:rsidR="00CB2128" w:rsidRDefault="00CB2128">
      <w:pPr>
        <w:ind w:firstLine="709"/>
        <w:jc w:val="both"/>
        <w:rPr>
          <w:rFonts w:eastAsia="Calibri"/>
          <w:lang w:eastAsia="ar-SA"/>
        </w:rPr>
      </w:pPr>
    </w:p>
    <w:p w:rsidR="00CB2128" w:rsidRDefault="00591211">
      <w:pPr>
        <w:tabs>
          <w:tab w:val="left" w:pos="1075"/>
        </w:tabs>
        <w:ind w:left="3402"/>
        <w:contextualSpacing/>
        <w:rPr>
          <w:b/>
          <w:lang w:eastAsia="ar-SA"/>
        </w:rPr>
      </w:pPr>
      <w:r>
        <w:rPr>
          <w:b/>
          <w:lang w:eastAsia="ar-SA"/>
        </w:rPr>
        <w:t>11.  КОНФИДЕНЦИАЛЬНОСТЬ</w:t>
      </w:r>
    </w:p>
    <w:p w:rsidR="00CB2128" w:rsidRDefault="00CB2128">
      <w:pPr>
        <w:tabs>
          <w:tab w:val="left" w:pos="1075"/>
        </w:tabs>
        <w:ind w:left="3402"/>
        <w:contextualSpacing/>
        <w:rPr>
          <w:b/>
          <w:lang w:eastAsia="ar-SA"/>
        </w:rPr>
      </w:pPr>
    </w:p>
    <w:p w:rsidR="00CB2128" w:rsidRDefault="00591211">
      <w:pPr>
        <w:pStyle w:val="af7"/>
        <w:numPr>
          <w:ilvl w:val="1"/>
          <w:numId w:val="13"/>
        </w:numPr>
        <w:spacing w:after="0" w:line="240" w:lineRule="auto"/>
        <w:ind w:left="0" w:firstLine="709"/>
        <w:jc w:val="both"/>
        <w:rPr>
          <w:rFonts w:ascii="Times New Roman" w:hAnsi="Times New Roman"/>
          <w:sz w:val="24"/>
          <w:szCs w:val="24"/>
          <w:lang w:eastAsia="ar-SA"/>
        </w:rPr>
      </w:pPr>
      <w:r>
        <w:rPr>
          <w:rFonts w:ascii="Times New Roman" w:hAnsi="Times New Roman"/>
          <w:sz w:val="24"/>
          <w:szCs w:val="24"/>
          <w:lang w:eastAsia="ar-SA"/>
        </w:rPr>
        <w:t xml:space="preserve">Стороны не вправе раскрывать третьим лицам представляемую друг другу юридическую, финансовую и иную информацию, связанную с заключением и исполнением настоящего Договора, в случае, если Сторона, получившая такую информацию, заранее поставлена в известность, что для представившей такую информацию Стороны она является служебной или коммерческой тайной, либо по иным причинам эта информация не должна раскрываться. </w:t>
      </w:r>
    </w:p>
    <w:p w:rsidR="00CB2128" w:rsidRDefault="00591211">
      <w:pPr>
        <w:pStyle w:val="af7"/>
        <w:numPr>
          <w:ilvl w:val="1"/>
          <w:numId w:val="13"/>
        </w:numPr>
        <w:spacing w:after="0" w:line="240" w:lineRule="auto"/>
        <w:ind w:left="0" w:firstLine="709"/>
        <w:jc w:val="both"/>
        <w:rPr>
          <w:rFonts w:ascii="Times New Roman" w:hAnsi="Times New Roman"/>
          <w:sz w:val="24"/>
          <w:szCs w:val="24"/>
          <w:lang w:eastAsia="ar-SA"/>
        </w:rPr>
      </w:pPr>
      <w:r>
        <w:rPr>
          <w:rFonts w:ascii="Times New Roman" w:hAnsi="Times New Roman"/>
          <w:sz w:val="24"/>
          <w:szCs w:val="24"/>
          <w:lang w:eastAsia="ar-SA"/>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
    <w:p w:rsidR="00CB2128" w:rsidRDefault="00591211">
      <w:pPr>
        <w:ind w:left="709"/>
        <w:contextualSpacing/>
        <w:jc w:val="both"/>
        <w:rPr>
          <w:lang w:eastAsia="ar-SA"/>
        </w:rPr>
      </w:pPr>
      <w:r>
        <w:rPr>
          <w:lang w:eastAsia="ar-SA"/>
        </w:rPr>
        <w:t xml:space="preserve"> Стороны обязуются:</w:t>
      </w:r>
    </w:p>
    <w:p w:rsidR="00CB2128" w:rsidRDefault="00591211">
      <w:pPr>
        <w:numPr>
          <w:ilvl w:val="2"/>
          <w:numId w:val="13"/>
        </w:numPr>
        <w:ind w:left="0" w:firstLine="709"/>
        <w:contextualSpacing/>
        <w:jc w:val="both"/>
        <w:rPr>
          <w:lang w:eastAsia="ar-SA"/>
        </w:rPr>
      </w:pPr>
      <w:r>
        <w:rPr>
          <w:lang w:eastAsia="ar-SA"/>
        </w:rPr>
        <w:t>Обеспечить хранение конфиденциальной информации, исключающее доступ к информации третьих лиц;</w:t>
      </w:r>
    </w:p>
    <w:p w:rsidR="00CB2128" w:rsidRDefault="00591211">
      <w:pPr>
        <w:numPr>
          <w:ilvl w:val="2"/>
          <w:numId w:val="13"/>
        </w:numPr>
        <w:ind w:left="0" w:firstLine="709"/>
        <w:contextualSpacing/>
        <w:jc w:val="both"/>
        <w:rPr>
          <w:lang w:eastAsia="ar-SA"/>
        </w:rPr>
      </w:pPr>
      <w:r>
        <w:rPr>
          <w:lang w:eastAsia="ar-SA"/>
        </w:rPr>
        <w:t>Не передавать конфиденциальную информацию третьим лицам как в полном объеме, так и частично.</w:t>
      </w:r>
    </w:p>
    <w:p w:rsidR="00CB2128" w:rsidRDefault="00591211">
      <w:pPr>
        <w:numPr>
          <w:ilvl w:val="1"/>
          <w:numId w:val="13"/>
        </w:numPr>
        <w:ind w:left="0" w:firstLine="709"/>
        <w:contextualSpacing/>
        <w:jc w:val="both"/>
        <w:rPr>
          <w:lang w:eastAsia="ar-SA"/>
        </w:rPr>
      </w:pPr>
      <w:r>
        <w:rPr>
          <w:lang w:eastAsia="ar-SA"/>
        </w:rPr>
        <w:t>Предусмотренные настоящим разделом Договора обязательства Сторон в отношении конфиденциальной информации действуют в течение 5 лет после прекращения действия настоящего Договора.</w:t>
      </w:r>
    </w:p>
    <w:p w:rsidR="00CB2128" w:rsidRDefault="00591211">
      <w:pPr>
        <w:spacing w:before="300"/>
        <w:jc w:val="center"/>
        <w:rPr>
          <w:b/>
        </w:rPr>
      </w:pPr>
      <w:r>
        <w:rPr>
          <w:b/>
        </w:rPr>
        <w:lastRenderedPageBreak/>
        <w:t>12.  ЗАКЛЮЧИТЕЛЬНЫЕ ПОЛОЖЕНИЯ</w:t>
      </w:r>
      <w:r>
        <w:rPr>
          <w:b/>
        </w:rPr>
        <w:br/>
      </w:r>
    </w:p>
    <w:p w:rsidR="00CB2128" w:rsidRDefault="00591211">
      <w:pPr>
        <w:shd w:val="clear" w:color="auto" w:fill="FFFFFF"/>
        <w:ind w:firstLine="720"/>
        <w:jc w:val="both"/>
      </w:pPr>
      <w:r>
        <w:rPr>
          <w:bCs/>
        </w:rPr>
        <w:t xml:space="preserve">12.1. Настоящий Договор со всеми его дополнительными соглашениями и приложениями представляет собой единое соглашение между Заказчиком и </w:t>
      </w:r>
      <w:r>
        <w:rPr>
          <w:spacing w:val="-2"/>
        </w:rPr>
        <w:t>Исполнителем</w:t>
      </w:r>
      <w:r>
        <w:rPr>
          <w:bCs/>
        </w:rPr>
        <w:t xml:space="preserve"> в отношении предмета Договора и заменяет собой всю переписку, переговоры и соглашения (как письменные, так и устные) сторон по этому предмету, имевшие место до дня подписания Договора.</w:t>
      </w:r>
    </w:p>
    <w:p w:rsidR="00CB2128" w:rsidRDefault="00591211">
      <w:pPr>
        <w:ind w:firstLine="720"/>
        <w:jc w:val="both"/>
      </w:pPr>
      <w:r>
        <w:rPr>
          <w:spacing w:val="-4"/>
        </w:rPr>
        <w:t xml:space="preserve">12.2. </w:t>
      </w:r>
      <w:r>
        <w:t>Все документы, корреспонденция и переписка, а также вся прочая документация, которая должна быть подготовлена и представлена по настоящему Договору, ведутся на русском языке, и настоящий Договор толкуется в соответствии с нормами этого языка.</w:t>
      </w:r>
    </w:p>
    <w:p w:rsidR="00CB2128" w:rsidRDefault="00591211">
      <w:pPr>
        <w:shd w:val="clear" w:color="auto" w:fill="FFFFFF"/>
        <w:ind w:firstLine="720"/>
        <w:jc w:val="both"/>
      </w:pPr>
      <w:r>
        <w:rPr>
          <w:spacing w:val="-4"/>
        </w:rPr>
        <w:t xml:space="preserve">Любая переписка по Договору осуществляется в письменной форме в виде </w:t>
      </w:r>
      <w:r>
        <w:t xml:space="preserve">факсимильного сообщения, письма по электронной почте, почтового отправления в виде заказного письма получателю по адресу, указанному в Договоре либо курьерской связью. </w:t>
      </w:r>
    </w:p>
    <w:p w:rsidR="00CB2128" w:rsidRDefault="00591211">
      <w:pPr>
        <w:shd w:val="clear" w:color="auto" w:fill="FFFFFF"/>
        <w:ind w:firstLine="720"/>
        <w:jc w:val="both"/>
      </w:pPr>
      <w:r>
        <w:t>При этом электронная переписка, осуществляемая Сторонами в рамках исполнения настоящего Договора по электронной почте, адреса которой указаны в реквизитах Договора, будет иметь полную юридическую силу и является письменным доказательством при разрешении споров в арбитражном суде в соответствии со ст. 75 АПК РФ.</w:t>
      </w:r>
    </w:p>
    <w:p w:rsidR="00CB2128" w:rsidRDefault="00591211">
      <w:pPr>
        <w:ind w:firstLine="720"/>
        <w:jc w:val="both"/>
      </w:pPr>
      <w:r>
        <w:t>12.3. Любые изменения, дополнения и приложения к настоящему Договору действительны при условии, если они совершены в письменной форме и подписаны уполномоченными представителями обеих Сторон.</w:t>
      </w:r>
    </w:p>
    <w:p w:rsidR="00CB2128" w:rsidRDefault="00591211">
      <w:pPr>
        <w:ind w:firstLine="720"/>
        <w:jc w:val="both"/>
      </w:pPr>
      <w:r>
        <w:t>12.4. При заключении, исполнении и расторжении настоящего Договора Стороны могут использовать документооборот с применением электронной подписи в соответствии с законодательством Российской Федерации.</w:t>
      </w:r>
    </w:p>
    <w:p w:rsidR="00CB2128" w:rsidRDefault="00591211">
      <w:pPr>
        <w:widowControl w:val="0"/>
        <w:ind w:firstLine="709"/>
        <w:jc w:val="both"/>
      </w:pPr>
      <w:r>
        <w:t>12.5. Настоящий Договор в соответствии со ст. 431 ГК РФ подлежит толкованию с учетом буквального значения содержащихся в нем слов и выражений.</w:t>
      </w:r>
    </w:p>
    <w:p w:rsidR="00CB2128" w:rsidRDefault="00591211">
      <w:pPr>
        <w:ind w:firstLine="720"/>
        <w:jc w:val="both"/>
      </w:pPr>
      <w:r>
        <w:t>12.6. Вопросы, не урегулированные настоящим Договором, регламентируются нормами законодательства Российской Федерации.</w:t>
      </w:r>
    </w:p>
    <w:p w:rsidR="00CB2128" w:rsidRDefault="00591211">
      <w:pPr>
        <w:ind w:firstLine="720"/>
        <w:jc w:val="both"/>
      </w:pPr>
      <w:r>
        <w:t xml:space="preserve">12.7. Права и обязанности, возникшие из настоящего Договора, Стороны не вправе передавать третьим лицам без заключения соответствующего письменного соглашения. </w:t>
      </w:r>
    </w:p>
    <w:p w:rsidR="00CB2128" w:rsidRDefault="00591211">
      <w:pPr>
        <w:ind w:firstLine="720"/>
        <w:jc w:val="both"/>
      </w:pPr>
      <w:r>
        <w:t xml:space="preserve">12.8. Стороны обязаны уведомить друг друга об изменении реквизитов, указанных в Договоре не позднее 5 (пяти) календарных дней с момента изменений. Сторона, нарушившая данное обязательство, обязана возместить в полном объеме другой Стороне убытки, связанные с его неисполнением при предъявлении другой Стороной соответствующей претензии. </w:t>
      </w:r>
    </w:p>
    <w:p w:rsidR="00CB2128" w:rsidRDefault="00591211">
      <w:pPr>
        <w:ind w:firstLine="720"/>
        <w:jc w:val="both"/>
      </w:pPr>
      <w:r>
        <w:t xml:space="preserve">12.9. </w:t>
      </w:r>
      <w:r w:rsidR="00A33086">
        <w:t>Договор составлен в форме электронного документа, подписанного усиленными электронными подписями Сторон. По желанию Сторон, Договор может быть составлен на бумажном носителе в двух экземплярах, имеющих одинаковую юридическую силу для каждой Стороны</w:t>
      </w:r>
      <w:r>
        <w:t>.</w:t>
      </w:r>
    </w:p>
    <w:p w:rsidR="00CB2128" w:rsidRDefault="00591211">
      <w:pPr>
        <w:ind w:firstLine="720"/>
        <w:jc w:val="both"/>
      </w:pPr>
      <w:r>
        <w:t>12.10. Все указанные в Договоре приложения являются его неотъемлемой частью.</w:t>
      </w:r>
    </w:p>
    <w:p w:rsidR="00CB2128" w:rsidRDefault="00A33086" w:rsidP="00A33086">
      <w:pPr>
        <w:tabs>
          <w:tab w:val="left" w:pos="6678"/>
        </w:tabs>
        <w:spacing w:line="260" w:lineRule="auto"/>
        <w:ind w:firstLine="720"/>
        <w:jc w:val="both"/>
      </w:pPr>
      <w:r>
        <w:tab/>
      </w:r>
    </w:p>
    <w:p w:rsidR="00CB2128" w:rsidRDefault="00591211">
      <w:pPr>
        <w:shd w:val="clear" w:color="auto" w:fill="FFFFFF"/>
        <w:ind w:left="480"/>
        <w:jc w:val="center"/>
        <w:rPr>
          <w:b/>
          <w:bCs/>
          <w:color w:val="000000"/>
        </w:rPr>
      </w:pPr>
      <w:r>
        <w:rPr>
          <w:b/>
          <w:bCs/>
          <w:color w:val="000000"/>
        </w:rPr>
        <w:t>13</w:t>
      </w:r>
      <w:r w:rsidR="000C14CC">
        <w:rPr>
          <w:b/>
          <w:bCs/>
          <w:color w:val="000000"/>
        </w:rPr>
        <w:t>.</w:t>
      </w:r>
      <w:r>
        <w:rPr>
          <w:b/>
          <w:bCs/>
          <w:color w:val="000000"/>
        </w:rPr>
        <w:t xml:space="preserve"> ПРИЛОЖЕНИЯ, ЯВЛЯЮЩИЕСЯ НЕОТЪЕМЛЕМОЙ ЧАСТЬЮ НАСТОЯЩЕГО ДОГОВОРА</w:t>
      </w:r>
    </w:p>
    <w:p w:rsidR="00CB2128" w:rsidRDefault="00CB2128">
      <w:pPr>
        <w:shd w:val="clear" w:color="auto" w:fill="FFFFFF"/>
        <w:ind w:left="480"/>
        <w:jc w:val="center"/>
        <w:rPr>
          <w:b/>
          <w:bCs/>
          <w:color w:val="000000"/>
        </w:rPr>
      </w:pPr>
    </w:p>
    <w:p w:rsidR="00CB2128" w:rsidRDefault="00591211">
      <w:pPr>
        <w:shd w:val="clear" w:color="auto" w:fill="FFFFFF"/>
        <w:rPr>
          <w:bCs/>
          <w:color w:val="000000"/>
        </w:rPr>
      </w:pPr>
      <w:r>
        <w:rPr>
          <w:bCs/>
          <w:color w:val="000000"/>
        </w:rPr>
        <w:t xml:space="preserve">Приложение № 1 </w:t>
      </w:r>
      <w:r w:rsidR="00ED797B">
        <w:rPr>
          <w:bCs/>
          <w:color w:val="000000"/>
        </w:rPr>
        <w:t>Описание объекта закупки</w:t>
      </w:r>
      <w:r>
        <w:rPr>
          <w:bCs/>
          <w:color w:val="000000"/>
        </w:rPr>
        <w:t>.</w:t>
      </w:r>
    </w:p>
    <w:p w:rsidR="00CB2128" w:rsidRDefault="00591211">
      <w:pPr>
        <w:shd w:val="clear" w:color="auto" w:fill="FFFFFF"/>
        <w:rPr>
          <w:bCs/>
          <w:color w:val="000000"/>
        </w:rPr>
      </w:pPr>
      <w:r>
        <w:rPr>
          <w:bCs/>
          <w:color w:val="000000"/>
        </w:rPr>
        <w:t xml:space="preserve">Приложение № 2 Акт </w:t>
      </w:r>
      <w:r w:rsidR="00ED797B">
        <w:rPr>
          <w:bCs/>
          <w:color w:val="000000"/>
        </w:rPr>
        <w:t>выполненных работ</w:t>
      </w:r>
      <w:r w:rsidR="00E75CEF">
        <w:rPr>
          <w:bCs/>
          <w:color w:val="000000"/>
        </w:rPr>
        <w:t xml:space="preserve"> </w:t>
      </w:r>
      <w:r w:rsidR="00B263F8">
        <w:rPr>
          <w:bCs/>
          <w:color w:val="000000"/>
        </w:rPr>
        <w:t xml:space="preserve">(форма) </w:t>
      </w:r>
      <w:r w:rsidR="00E75CEF">
        <w:rPr>
          <w:bCs/>
          <w:color w:val="000000"/>
        </w:rPr>
        <w:t>(приложен отдельным файлом)</w:t>
      </w:r>
      <w:r>
        <w:rPr>
          <w:bCs/>
          <w:color w:val="000000"/>
        </w:rPr>
        <w:t>.</w:t>
      </w:r>
    </w:p>
    <w:p w:rsidR="007D0E18" w:rsidRDefault="007D0E18">
      <w:pPr>
        <w:shd w:val="clear" w:color="auto" w:fill="FFFFFF"/>
        <w:rPr>
          <w:bCs/>
          <w:color w:val="000000"/>
        </w:rPr>
      </w:pPr>
      <w:r>
        <w:rPr>
          <w:bCs/>
          <w:color w:val="000000"/>
        </w:rPr>
        <w:t>Приложение № 3 Спецификация</w:t>
      </w:r>
      <w:r w:rsidR="00ED797B">
        <w:rPr>
          <w:bCs/>
          <w:color w:val="000000"/>
        </w:rPr>
        <w:t>.</w:t>
      </w:r>
    </w:p>
    <w:p w:rsidR="00CB2128" w:rsidRDefault="00CB2128">
      <w:pPr>
        <w:pStyle w:val="33"/>
        <w:ind w:right="0" w:firstLine="0"/>
        <w:jc w:val="both"/>
        <w:rPr>
          <w:b w:val="0"/>
        </w:rPr>
      </w:pPr>
    </w:p>
    <w:p w:rsidR="00CB2128" w:rsidRDefault="00591211">
      <w:pPr>
        <w:shd w:val="clear" w:color="auto" w:fill="FFFFFF"/>
        <w:ind w:left="480"/>
        <w:jc w:val="center"/>
        <w:rPr>
          <w:b/>
          <w:bCs/>
          <w:color w:val="000000"/>
        </w:rPr>
      </w:pPr>
      <w:r>
        <w:rPr>
          <w:b/>
          <w:bCs/>
          <w:color w:val="000000"/>
        </w:rPr>
        <w:t>14. АДРЕСА, РЕКВИЗИТЫ И ПОДПИСИ СТОРОН</w:t>
      </w:r>
    </w:p>
    <w:p w:rsidR="00CB2128" w:rsidRDefault="00CB2128">
      <w:pPr>
        <w:shd w:val="clear" w:color="auto" w:fill="FFFFFF"/>
        <w:jc w:val="center"/>
        <w:rPr>
          <w:b/>
          <w:bCs/>
          <w:color w:val="000000"/>
        </w:rPr>
      </w:pPr>
    </w:p>
    <w:tbl>
      <w:tblPr>
        <w:tblW w:w="0" w:type="auto"/>
        <w:tblLook w:val="04A0" w:firstRow="1" w:lastRow="0" w:firstColumn="1" w:lastColumn="0" w:noHBand="0" w:noVBand="1"/>
      </w:tblPr>
      <w:tblGrid>
        <w:gridCol w:w="4785"/>
        <w:gridCol w:w="4786"/>
      </w:tblGrid>
      <w:tr w:rsidR="00CB2128" w:rsidTr="00C653B1">
        <w:trPr>
          <w:trHeight w:val="409"/>
        </w:trPr>
        <w:tc>
          <w:tcPr>
            <w:tcW w:w="4785" w:type="dxa"/>
            <w:shd w:val="clear" w:color="auto" w:fill="auto"/>
          </w:tcPr>
          <w:p w:rsidR="00CB2128" w:rsidRPr="0084113C" w:rsidRDefault="00591211" w:rsidP="00C653B1">
            <w:pPr>
              <w:ind w:right="71"/>
              <w:rPr>
                <w:b/>
              </w:rPr>
            </w:pPr>
            <w:r w:rsidRPr="0084113C">
              <w:rPr>
                <w:b/>
              </w:rPr>
              <w:t xml:space="preserve">Заказчик: </w:t>
            </w:r>
          </w:p>
          <w:p w:rsidR="000C14CC" w:rsidRPr="007D0E18" w:rsidRDefault="000C14CC" w:rsidP="000C14CC">
            <w:pPr>
              <w:rPr>
                <w:color w:val="000000" w:themeColor="text1"/>
              </w:rPr>
            </w:pPr>
            <w:r w:rsidRPr="007D0E18">
              <w:rPr>
                <w:color w:val="000000" w:themeColor="text1"/>
                <w:spacing w:val="-1"/>
              </w:rPr>
              <w:t>ГБУЗ ЛО «</w:t>
            </w:r>
            <w:proofErr w:type="spellStart"/>
            <w:r w:rsidRPr="007D0E18">
              <w:rPr>
                <w:color w:val="000000" w:themeColor="text1"/>
                <w:spacing w:val="-1"/>
              </w:rPr>
              <w:t>Волховская</w:t>
            </w:r>
            <w:proofErr w:type="spellEnd"/>
            <w:r w:rsidRPr="007D0E18">
              <w:rPr>
                <w:color w:val="000000" w:themeColor="text1"/>
                <w:spacing w:val="-1"/>
              </w:rPr>
              <w:t xml:space="preserve"> межрайонная больница»</w:t>
            </w:r>
          </w:p>
          <w:p w:rsidR="000C14CC" w:rsidRPr="007D0E18" w:rsidRDefault="000C14CC" w:rsidP="000C14CC">
            <w:pPr>
              <w:rPr>
                <w:color w:val="000000" w:themeColor="text1"/>
              </w:rPr>
            </w:pPr>
            <w:r w:rsidRPr="007D0E18">
              <w:rPr>
                <w:color w:val="000000" w:themeColor="text1"/>
                <w:spacing w:val="-1"/>
              </w:rPr>
              <w:t xml:space="preserve">Место нахождения (юридический и фактический адрес): </w:t>
            </w:r>
            <w:r w:rsidRPr="007D0E18">
              <w:rPr>
                <w:color w:val="000000" w:themeColor="text1"/>
              </w:rPr>
              <w:t xml:space="preserve">187400, Ленинградская область, г. Волхов, </w:t>
            </w:r>
          </w:p>
          <w:p w:rsidR="000C14CC" w:rsidRPr="007D0E18" w:rsidRDefault="000C14CC" w:rsidP="000C14CC">
            <w:pPr>
              <w:rPr>
                <w:color w:val="000000" w:themeColor="text1"/>
              </w:rPr>
            </w:pPr>
            <w:r w:rsidRPr="007D0E18">
              <w:rPr>
                <w:color w:val="000000" w:themeColor="text1"/>
              </w:rPr>
              <w:t xml:space="preserve">ул. </w:t>
            </w:r>
            <w:proofErr w:type="gramStart"/>
            <w:r w:rsidRPr="007D0E18">
              <w:rPr>
                <w:color w:val="000000" w:themeColor="text1"/>
              </w:rPr>
              <w:t>Авиационная</w:t>
            </w:r>
            <w:proofErr w:type="gramEnd"/>
            <w:r w:rsidRPr="007D0E18">
              <w:rPr>
                <w:color w:val="000000" w:themeColor="text1"/>
              </w:rPr>
              <w:t>, дом 42</w:t>
            </w:r>
          </w:p>
          <w:p w:rsidR="000C14CC" w:rsidRPr="007D0E18" w:rsidRDefault="000C14CC" w:rsidP="000C14CC">
            <w:pPr>
              <w:rPr>
                <w:color w:val="000000" w:themeColor="text1"/>
              </w:rPr>
            </w:pPr>
            <w:r w:rsidRPr="007D0E18">
              <w:rPr>
                <w:color w:val="000000" w:themeColor="text1"/>
              </w:rPr>
              <w:lastRenderedPageBreak/>
              <w:t>ИНН 4702002704    КПП 470201001</w:t>
            </w:r>
          </w:p>
          <w:p w:rsidR="000C14CC" w:rsidRPr="007D0E18" w:rsidRDefault="000C14CC" w:rsidP="000C14CC">
            <w:r w:rsidRPr="007D0E18">
              <w:t>Комитет финансов Ленинградской области (ГБУЗ ЛО «</w:t>
            </w:r>
            <w:proofErr w:type="spellStart"/>
            <w:proofErr w:type="gramStart"/>
            <w:r w:rsidRPr="007D0E18">
              <w:t>Волховская</w:t>
            </w:r>
            <w:proofErr w:type="spellEnd"/>
            <w:proofErr w:type="gramEnd"/>
            <w:r w:rsidRPr="007D0E18">
              <w:t xml:space="preserve"> МБ» л/счет 2</w:t>
            </w:r>
            <w:r w:rsidR="00F86CB1">
              <w:t>0</w:t>
            </w:r>
            <w:r w:rsidRPr="007D0E18">
              <w:t>995986065)</w:t>
            </w:r>
          </w:p>
          <w:p w:rsidR="000C14CC" w:rsidRPr="007D0E18" w:rsidRDefault="000C14CC" w:rsidP="000C14CC">
            <w:pPr>
              <w:jc w:val="both"/>
            </w:pPr>
            <w:r w:rsidRPr="007D0E18">
              <w:t>ОКЦ № 1 СЗГУ Банка России //УФК по Ленинградской области г. Санкт-Петербург</w:t>
            </w:r>
          </w:p>
          <w:p w:rsidR="000C14CC" w:rsidRPr="007D0E18" w:rsidRDefault="000C14CC" w:rsidP="000C14CC">
            <w:proofErr w:type="gramStart"/>
            <w:r w:rsidRPr="007D0E18">
              <w:t>Р</w:t>
            </w:r>
            <w:proofErr w:type="gramEnd"/>
            <w:r w:rsidRPr="007D0E18">
              <w:t xml:space="preserve">/счет 03224643410000004500 </w:t>
            </w:r>
          </w:p>
          <w:p w:rsidR="000C14CC" w:rsidRPr="007D0E18" w:rsidRDefault="000C14CC" w:rsidP="000C14CC">
            <w:r w:rsidRPr="007D0E18">
              <w:t xml:space="preserve">БИК  044030098 </w:t>
            </w:r>
          </w:p>
          <w:p w:rsidR="000C14CC" w:rsidRPr="007D0E18" w:rsidRDefault="000C14CC" w:rsidP="000C14CC">
            <w:proofErr w:type="gramStart"/>
            <w:r w:rsidRPr="007D0E18">
              <w:t>К</w:t>
            </w:r>
            <w:proofErr w:type="gramEnd"/>
            <w:r w:rsidRPr="007D0E18">
              <w:t>/счет 40102810745370000098</w:t>
            </w:r>
          </w:p>
          <w:p w:rsidR="000C14CC" w:rsidRPr="007D0E18" w:rsidRDefault="000C14CC" w:rsidP="000C14CC">
            <w:r w:rsidRPr="007D0E18">
              <w:t>КБК 00000000000000000130</w:t>
            </w:r>
          </w:p>
          <w:p w:rsidR="000C14CC" w:rsidRPr="007D0E18" w:rsidRDefault="000C14CC" w:rsidP="000C14CC">
            <w:r w:rsidRPr="007D0E18">
              <w:t>ОКТМО 41609101</w:t>
            </w:r>
          </w:p>
          <w:p w:rsidR="000C14CC" w:rsidRPr="007D0E18" w:rsidRDefault="000C14CC" w:rsidP="000C14CC">
            <w:r w:rsidRPr="007D0E18">
              <w:t>Код главы ПБК 0900 ЭБ 04</w:t>
            </w:r>
          </w:p>
          <w:p w:rsidR="000C14CC" w:rsidRPr="007D0E18" w:rsidRDefault="000C14CC" w:rsidP="000C14CC">
            <w:pPr>
              <w:tabs>
                <w:tab w:val="left" w:pos="4340"/>
              </w:tabs>
              <w:jc w:val="both"/>
            </w:pPr>
            <w:r w:rsidRPr="007D0E18">
              <w:t>ОГРН 1024700530337</w:t>
            </w:r>
          </w:p>
          <w:p w:rsidR="000C14CC" w:rsidRPr="007D0E18" w:rsidRDefault="000C14CC" w:rsidP="000C14CC">
            <w:pPr>
              <w:tabs>
                <w:tab w:val="left" w:pos="4340"/>
              </w:tabs>
              <w:jc w:val="both"/>
            </w:pPr>
            <w:r w:rsidRPr="007D0E18">
              <w:t>ОКПО 01932680</w:t>
            </w:r>
          </w:p>
          <w:p w:rsidR="000C14CC" w:rsidRPr="007D0E18" w:rsidRDefault="000C14CC" w:rsidP="000C14CC">
            <w:pPr>
              <w:tabs>
                <w:tab w:val="left" w:pos="4340"/>
              </w:tabs>
              <w:jc w:val="both"/>
            </w:pPr>
            <w:r w:rsidRPr="007D0E18">
              <w:t>ОКАТО 41408000000   ОКВЭД 86.10</w:t>
            </w:r>
          </w:p>
          <w:p w:rsidR="000C14CC" w:rsidRPr="007D0E18" w:rsidRDefault="000C14CC" w:rsidP="000C14CC">
            <w:pPr>
              <w:keepNext/>
              <w:keepLines/>
              <w:rPr>
                <w:color w:val="000000" w:themeColor="text1"/>
              </w:rPr>
            </w:pPr>
            <w:r w:rsidRPr="007D0E18">
              <w:rPr>
                <w:color w:val="000000" w:themeColor="text1"/>
                <w:spacing w:val="-1"/>
              </w:rPr>
              <w:t xml:space="preserve">Электронная почта: </w:t>
            </w:r>
            <w:hyperlink r:id="rId14" w:history="1">
              <w:r w:rsidRPr="007D0E18">
                <w:rPr>
                  <w:rStyle w:val="aff4"/>
                  <w:color w:val="000000" w:themeColor="text1"/>
                  <w:spacing w:val="-1"/>
                  <w:lang w:val="en-US"/>
                </w:rPr>
                <w:t>c</w:t>
              </w:r>
              <w:r w:rsidRPr="007D0E18">
                <w:rPr>
                  <w:rStyle w:val="aff4"/>
                  <w:color w:val="000000" w:themeColor="text1"/>
                  <w:lang w:val="en-US"/>
                </w:rPr>
                <w:t>rb</w:t>
              </w:r>
              <w:r w:rsidRPr="007D0E18">
                <w:rPr>
                  <w:rStyle w:val="aff4"/>
                  <w:color w:val="000000" w:themeColor="text1"/>
                </w:rPr>
                <w:t>@</w:t>
              </w:r>
              <w:r w:rsidRPr="007D0E18">
                <w:rPr>
                  <w:rStyle w:val="aff4"/>
                  <w:color w:val="000000" w:themeColor="text1"/>
                  <w:lang w:val="en-US"/>
                </w:rPr>
                <w:t>crbvolhov</w:t>
              </w:r>
              <w:r w:rsidRPr="007D0E18">
                <w:rPr>
                  <w:rStyle w:val="aff4"/>
                  <w:color w:val="000000" w:themeColor="text1"/>
                </w:rPr>
                <w:t>.</w:t>
              </w:r>
              <w:proofErr w:type="spellStart"/>
              <w:r w:rsidRPr="007D0E18">
                <w:rPr>
                  <w:rStyle w:val="aff4"/>
                  <w:color w:val="000000" w:themeColor="text1"/>
                  <w:lang w:val="en-US"/>
                </w:rPr>
                <w:t>ru</w:t>
              </w:r>
              <w:proofErr w:type="spellEnd"/>
            </w:hyperlink>
          </w:p>
          <w:p w:rsidR="000C14CC" w:rsidRPr="007D0E18" w:rsidRDefault="000C14CC" w:rsidP="000C14CC">
            <w:pPr>
              <w:pStyle w:val="a3"/>
              <w:rPr>
                <w:color w:val="000000" w:themeColor="text1"/>
                <w:sz w:val="24"/>
                <w:szCs w:val="24"/>
              </w:rPr>
            </w:pPr>
            <w:r w:rsidRPr="007D0E18">
              <w:rPr>
                <w:color w:val="000000" w:themeColor="text1"/>
                <w:sz w:val="24"/>
                <w:szCs w:val="24"/>
              </w:rPr>
              <w:t>Тел./факс: (813-63) 222-35</w:t>
            </w:r>
          </w:p>
          <w:p w:rsidR="00C62A21" w:rsidRPr="007D0E18" w:rsidRDefault="000C14CC" w:rsidP="000C14CC">
            <w:pPr>
              <w:pStyle w:val="a3"/>
              <w:rPr>
                <w:color w:val="000000" w:themeColor="text1"/>
                <w:sz w:val="24"/>
                <w:szCs w:val="24"/>
              </w:rPr>
            </w:pPr>
            <w:r w:rsidRPr="007D0E18">
              <w:rPr>
                <w:color w:val="000000" w:themeColor="text1"/>
                <w:sz w:val="24"/>
                <w:szCs w:val="24"/>
              </w:rPr>
              <w:t xml:space="preserve">Ответственный за исполнение Договора </w:t>
            </w:r>
            <w:r w:rsidR="00C51258" w:rsidRPr="007D0E18">
              <w:rPr>
                <w:color w:val="000000" w:themeColor="text1"/>
                <w:sz w:val="24"/>
                <w:szCs w:val="24"/>
              </w:rPr>
              <w:t>–</w:t>
            </w:r>
            <w:r w:rsidRPr="007D0E18">
              <w:rPr>
                <w:color w:val="000000" w:themeColor="text1"/>
                <w:sz w:val="24"/>
                <w:szCs w:val="24"/>
              </w:rPr>
              <w:t xml:space="preserve"> </w:t>
            </w:r>
            <w:proofErr w:type="spellStart"/>
            <w:r w:rsidR="00C51258" w:rsidRPr="007D0E18">
              <w:rPr>
                <w:color w:val="000000" w:themeColor="text1"/>
                <w:sz w:val="24"/>
                <w:szCs w:val="24"/>
              </w:rPr>
              <w:t>Кофанов</w:t>
            </w:r>
            <w:proofErr w:type="spellEnd"/>
            <w:r w:rsidR="00C51258" w:rsidRPr="007D0E18">
              <w:rPr>
                <w:color w:val="000000" w:themeColor="text1"/>
                <w:sz w:val="24"/>
                <w:szCs w:val="24"/>
              </w:rPr>
              <w:t xml:space="preserve"> Борис Николаевич, </w:t>
            </w:r>
          </w:p>
          <w:p w:rsidR="000C14CC" w:rsidRPr="007D0E18" w:rsidRDefault="00C51258" w:rsidP="000C14CC">
            <w:pPr>
              <w:pStyle w:val="a3"/>
              <w:rPr>
                <w:color w:val="000000" w:themeColor="text1"/>
                <w:sz w:val="24"/>
                <w:szCs w:val="24"/>
              </w:rPr>
            </w:pPr>
            <w:r w:rsidRPr="007D0E18">
              <w:rPr>
                <w:color w:val="000000" w:themeColor="text1"/>
                <w:sz w:val="24"/>
                <w:szCs w:val="24"/>
              </w:rPr>
              <w:t>тел. 8-81363-222-31</w:t>
            </w:r>
          </w:p>
          <w:p w:rsidR="000C14CC" w:rsidRPr="0084113C" w:rsidRDefault="000C14CC" w:rsidP="000C14CC">
            <w:pPr>
              <w:pStyle w:val="LBBodyText2"/>
              <w:spacing w:before="0" w:after="0"/>
              <w:ind w:left="0"/>
              <w:jc w:val="left"/>
              <w:rPr>
                <w:bCs/>
                <w:sz w:val="24"/>
                <w:szCs w:val="24"/>
              </w:rPr>
            </w:pPr>
          </w:p>
          <w:p w:rsidR="000C14CC" w:rsidRPr="0084113C" w:rsidRDefault="000C14CC" w:rsidP="000C14CC">
            <w:pPr>
              <w:pStyle w:val="LBBodyText2"/>
              <w:spacing w:before="0" w:after="0"/>
              <w:ind w:left="0"/>
              <w:jc w:val="left"/>
              <w:rPr>
                <w:bCs/>
                <w:sz w:val="24"/>
                <w:szCs w:val="24"/>
              </w:rPr>
            </w:pPr>
            <w:r w:rsidRPr="0084113C">
              <w:rPr>
                <w:bCs/>
                <w:sz w:val="24"/>
                <w:szCs w:val="24"/>
              </w:rPr>
              <w:t>Главный врач</w:t>
            </w:r>
          </w:p>
          <w:p w:rsidR="000C14CC" w:rsidRPr="0084113C" w:rsidRDefault="000C14CC" w:rsidP="000C14CC">
            <w:pPr>
              <w:pStyle w:val="LBBodyText2"/>
              <w:spacing w:before="0" w:after="0"/>
              <w:ind w:left="0"/>
              <w:jc w:val="left"/>
              <w:rPr>
                <w:sz w:val="24"/>
                <w:szCs w:val="24"/>
              </w:rPr>
            </w:pPr>
            <w:r w:rsidRPr="0084113C">
              <w:rPr>
                <w:sz w:val="24"/>
                <w:szCs w:val="24"/>
              </w:rPr>
              <w:t xml:space="preserve">______________А.В. </w:t>
            </w:r>
            <w:proofErr w:type="spellStart"/>
            <w:r w:rsidRPr="0084113C">
              <w:rPr>
                <w:sz w:val="24"/>
                <w:szCs w:val="24"/>
              </w:rPr>
              <w:t>Катичева</w:t>
            </w:r>
            <w:proofErr w:type="spellEnd"/>
          </w:p>
          <w:p w:rsidR="000C14CC" w:rsidRPr="00C653B1" w:rsidRDefault="000C14CC" w:rsidP="000C14CC">
            <w:pPr>
              <w:ind w:right="71"/>
              <w:rPr>
                <w:b/>
                <w:sz w:val="22"/>
                <w:szCs w:val="22"/>
              </w:rPr>
            </w:pPr>
            <w:r w:rsidRPr="0084113C">
              <w:t>Подписано ЭЦП</w:t>
            </w:r>
          </w:p>
        </w:tc>
        <w:tc>
          <w:tcPr>
            <w:tcW w:w="4786" w:type="dxa"/>
            <w:shd w:val="clear" w:color="auto" w:fill="auto"/>
          </w:tcPr>
          <w:p w:rsidR="00CB2128" w:rsidRDefault="00591211">
            <w:pPr>
              <w:pStyle w:val="af"/>
              <w:rPr>
                <w:b/>
                <w:sz w:val="24"/>
                <w:szCs w:val="24"/>
              </w:rPr>
            </w:pPr>
            <w:r>
              <w:rPr>
                <w:b/>
                <w:sz w:val="24"/>
                <w:szCs w:val="24"/>
              </w:rPr>
              <w:lastRenderedPageBreak/>
              <w:t>Исполнитель:</w:t>
            </w:r>
          </w:p>
        </w:tc>
      </w:tr>
    </w:tbl>
    <w:p w:rsidR="00C653B1" w:rsidRDefault="00C653B1" w:rsidP="00C653B1">
      <w:pPr>
        <w:pStyle w:val="af"/>
        <w:jc w:val="center"/>
        <w:rPr>
          <w:b/>
          <w:caps/>
          <w:szCs w:val="24"/>
        </w:rPr>
      </w:pPr>
    </w:p>
    <w:p w:rsidR="00C653B1" w:rsidRDefault="00C653B1" w:rsidP="00C653B1">
      <w:pPr>
        <w:pStyle w:val="af"/>
        <w:jc w:val="center"/>
        <w:rPr>
          <w:b/>
          <w:caps/>
          <w:szCs w:val="24"/>
        </w:rPr>
      </w:pPr>
    </w:p>
    <w:p w:rsidR="00C653B1" w:rsidRDefault="00C653B1" w:rsidP="00C653B1">
      <w:pPr>
        <w:pStyle w:val="af"/>
        <w:jc w:val="center"/>
        <w:rPr>
          <w:b/>
          <w:caps/>
          <w:szCs w:val="24"/>
        </w:rPr>
      </w:pPr>
    </w:p>
    <w:p w:rsidR="00C653B1" w:rsidRDefault="00C653B1" w:rsidP="00C653B1">
      <w:pPr>
        <w:pStyle w:val="af"/>
        <w:jc w:val="center"/>
        <w:rPr>
          <w:b/>
          <w:caps/>
          <w:szCs w:val="24"/>
        </w:rPr>
      </w:pPr>
    </w:p>
    <w:p w:rsidR="003B32E2" w:rsidRDefault="003B32E2" w:rsidP="00C653B1">
      <w:pPr>
        <w:pStyle w:val="af"/>
        <w:jc w:val="center"/>
        <w:rPr>
          <w:b/>
          <w:caps/>
          <w:szCs w:val="24"/>
        </w:rPr>
      </w:pPr>
    </w:p>
    <w:p w:rsidR="003B32E2" w:rsidRDefault="003B32E2" w:rsidP="00C653B1">
      <w:pPr>
        <w:pStyle w:val="af"/>
        <w:jc w:val="center"/>
        <w:rPr>
          <w:b/>
          <w:caps/>
          <w:szCs w:val="24"/>
        </w:rPr>
      </w:pPr>
    </w:p>
    <w:p w:rsidR="003B32E2" w:rsidRDefault="003B32E2" w:rsidP="00C653B1">
      <w:pPr>
        <w:pStyle w:val="af"/>
        <w:jc w:val="center"/>
        <w:rPr>
          <w:b/>
          <w:caps/>
          <w:szCs w:val="24"/>
        </w:rPr>
      </w:pPr>
    </w:p>
    <w:p w:rsidR="003B32E2" w:rsidRDefault="003B32E2" w:rsidP="00C653B1">
      <w:pPr>
        <w:pStyle w:val="af"/>
        <w:jc w:val="center"/>
        <w:rPr>
          <w:b/>
          <w:caps/>
          <w:szCs w:val="24"/>
        </w:rPr>
      </w:pPr>
    </w:p>
    <w:p w:rsidR="003B32E2" w:rsidRDefault="003B32E2" w:rsidP="00C653B1">
      <w:pPr>
        <w:pStyle w:val="af"/>
        <w:jc w:val="center"/>
        <w:rPr>
          <w:b/>
          <w:caps/>
          <w:szCs w:val="24"/>
        </w:rPr>
      </w:pPr>
    </w:p>
    <w:p w:rsidR="003B32E2" w:rsidRDefault="003B32E2" w:rsidP="00C653B1">
      <w:pPr>
        <w:pStyle w:val="af"/>
        <w:jc w:val="center"/>
        <w:rPr>
          <w:b/>
          <w:caps/>
          <w:szCs w:val="24"/>
        </w:rPr>
      </w:pPr>
    </w:p>
    <w:p w:rsidR="003B32E2" w:rsidRDefault="003B32E2" w:rsidP="00C653B1">
      <w:pPr>
        <w:pStyle w:val="af"/>
        <w:jc w:val="center"/>
        <w:rPr>
          <w:b/>
          <w:caps/>
          <w:szCs w:val="24"/>
        </w:rPr>
      </w:pPr>
    </w:p>
    <w:p w:rsidR="003B32E2" w:rsidRDefault="003B32E2" w:rsidP="00C653B1">
      <w:pPr>
        <w:pStyle w:val="af"/>
        <w:jc w:val="center"/>
        <w:rPr>
          <w:b/>
          <w:caps/>
          <w:szCs w:val="24"/>
        </w:rPr>
      </w:pPr>
    </w:p>
    <w:p w:rsidR="003B32E2" w:rsidRDefault="003B32E2" w:rsidP="00C653B1">
      <w:pPr>
        <w:pStyle w:val="af"/>
        <w:jc w:val="center"/>
        <w:rPr>
          <w:b/>
          <w:caps/>
          <w:szCs w:val="24"/>
        </w:rPr>
      </w:pPr>
    </w:p>
    <w:p w:rsidR="003B32E2" w:rsidRDefault="003B32E2" w:rsidP="00C653B1">
      <w:pPr>
        <w:pStyle w:val="af"/>
        <w:jc w:val="center"/>
        <w:rPr>
          <w:b/>
          <w:caps/>
          <w:szCs w:val="24"/>
        </w:rPr>
      </w:pPr>
    </w:p>
    <w:p w:rsidR="003B32E2" w:rsidRDefault="003B32E2" w:rsidP="003B32E2">
      <w:pPr>
        <w:pStyle w:val="a3"/>
        <w:jc w:val="right"/>
      </w:pPr>
    </w:p>
    <w:p w:rsidR="00937737" w:rsidRDefault="00937737" w:rsidP="003B32E2">
      <w:pPr>
        <w:pStyle w:val="a3"/>
        <w:jc w:val="right"/>
      </w:pPr>
    </w:p>
    <w:p w:rsidR="00937737" w:rsidRDefault="00937737" w:rsidP="003B32E2">
      <w:pPr>
        <w:pStyle w:val="a3"/>
        <w:jc w:val="right"/>
      </w:pPr>
    </w:p>
    <w:p w:rsidR="00937737" w:rsidRDefault="00937737" w:rsidP="003B32E2">
      <w:pPr>
        <w:pStyle w:val="a3"/>
        <w:jc w:val="right"/>
      </w:pPr>
    </w:p>
    <w:p w:rsidR="00937737" w:rsidRDefault="00937737" w:rsidP="003B32E2">
      <w:pPr>
        <w:pStyle w:val="a3"/>
        <w:jc w:val="right"/>
      </w:pPr>
    </w:p>
    <w:p w:rsidR="00937737" w:rsidRDefault="00937737" w:rsidP="003B32E2">
      <w:pPr>
        <w:pStyle w:val="a3"/>
        <w:jc w:val="right"/>
      </w:pPr>
    </w:p>
    <w:p w:rsidR="00937737" w:rsidRDefault="00937737" w:rsidP="003B32E2">
      <w:pPr>
        <w:pStyle w:val="a3"/>
        <w:jc w:val="right"/>
      </w:pPr>
    </w:p>
    <w:p w:rsidR="00F86CB1" w:rsidRDefault="00F86CB1" w:rsidP="003B32E2">
      <w:pPr>
        <w:pStyle w:val="a3"/>
        <w:jc w:val="right"/>
        <w:rPr>
          <w:sz w:val="24"/>
          <w:szCs w:val="24"/>
        </w:rPr>
      </w:pPr>
    </w:p>
    <w:p w:rsidR="00F86CB1" w:rsidRDefault="00F86CB1" w:rsidP="003B32E2">
      <w:pPr>
        <w:pStyle w:val="a3"/>
        <w:jc w:val="right"/>
        <w:rPr>
          <w:sz w:val="24"/>
          <w:szCs w:val="24"/>
        </w:rPr>
      </w:pPr>
    </w:p>
    <w:p w:rsidR="00E522C0" w:rsidRDefault="00E522C0" w:rsidP="003B32E2">
      <w:pPr>
        <w:pStyle w:val="a3"/>
        <w:jc w:val="right"/>
        <w:rPr>
          <w:sz w:val="24"/>
          <w:szCs w:val="24"/>
        </w:rPr>
      </w:pPr>
    </w:p>
    <w:p w:rsidR="00E522C0" w:rsidRDefault="00E522C0" w:rsidP="003B32E2">
      <w:pPr>
        <w:pStyle w:val="a3"/>
        <w:jc w:val="right"/>
        <w:rPr>
          <w:sz w:val="24"/>
          <w:szCs w:val="24"/>
        </w:rPr>
      </w:pPr>
    </w:p>
    <w:p w:rsidR="002C0610" w:rsidRDefault="002C0610" w:rsidP="003B32E2">
      <w:pPr>
        <w:pStyle w:val="a3"/>
        <w:jc w:val="right"/>
        <w:rPr>
          <w:sz w:val="24"/>
          <w:szCs w:val="24"/>
        </w:rPr>
      </w:pPr>
    </w:p>
    <w:p w:rsidR="002C0610" w:rsidRDefault="002C0610" w:rsidP="003B32E2">
      <w:pPr>
        <w:pStyle w:val="a3"/>
        <w:jc w:val="right"/>
        <w:rPr>
          <w:sz w:val="24"/>
          <w:szCs w:val="24"/>
        </w:rPr>
      </w:pPr>
    </w:p>
    <w:p w:rsidR="00E522C0" w:rsidRDefault="00E522C0" w:rsidP="003B32E2">
      <w:pPr>
        <w:pStyle w:val="a3"/>
        <w:jc w:val="right"/>
        <w:rPr>
          <w:sz w:val="24"/>
          <w:szCs w:val="24"/>
        </w:rPr>
      </w:pPr>
    </w:p>
    <w:p w:rsidR="00E522C0" w:rsidRDefault="00E522C0" w:rsidP="003B32E2">
      <w:pPr>
        <w:pStyle w:val="a3"/>
        <w:jc w:val="right"/>
        <w:rPr>
          <w:sz w:val="24"/>
          <w:szCs w:val="24"/>
        </w:rPr>
      </w:pPr>
    </w:p>
    <w:p w:rsidR="003B32E2" w:rsidRPr="00937737" w:rsidRDefault="003B32E2" w:rsidP="003B32E2">
      <w:pPr>
        <w:pStyle w:val="a3"/>
        <w:jc w:val="right"/>
        <w:rPr>
          <w:sz w:val="24"/>
          <w:szCs w:val="24"/>
        </w:rPr>
      </w:pPr>
      <w:r w:rsidRPr="00937737">
        <w:rPr>
          <w:sz w:val="24"/>
          <w:szCs w:val="24"/>
        </w:rPr>
        <w:lastRenderedPageBreak/>
        <w:t xml:space="preserve">Приложение № </w:t>
      </w:r>
      <w:r w:rsidR="009477C2" w:rsidRPr="00937737">
        <w:rPr>
          <w:sz w:val="24"/>
          <w:szCs w:val="24"/>
        </w:rPr>
        <w:t>1</w:t>
      </w:r>
      <w:r w:rsidRPr="00937737">
        <w:rPr>
          <w:sz w:val="24"/>
          <w:szCs w:val="24"/>
        </w:rPr>
        <w:t xml:space="preserve"> к </w:t>
      </w:r>
      <w:r w:rsidR="00F05E84" w:rsidRPr="00937737">
        <w:rPr>
          <w:sz w:val="24"/>
          <w:szCs w:val="24"/>
        </w:rPr>
        <w:t>Договору</w:t>
      </w:r>
    </w:p>
    <w:p w:rsidR="003B32E2" w:rsidRPr="00937737" w:rsidRDefault="003B32E2" w:rsidP="003B32E2">
      <w:pPr>
        <w:pStyle w:val="a3"/>
        <w:jc w:val="right"/>
        <w:rPr>
          <w:sz w:val="24"/>
          <w:szCs w:val="24"/>
        </w:rPr>
      </w:pPr>
      <w:r w:rsidRPr="00937737">
        <w:rPr>
          <w:sz w:val="24"/>
          <w:szCs w:val="24"/>
        </w:rPr>
        <w:t>от «____» ______ 2026 г. № ____</w:t>
      </w:r>
    </w:p>
    <w:p w:rsidR="003B32E2" w:rsidRPr="00937737" w:rsidRDefault="003B32E2" w:rsidP="003B32E2">
      <w:pPr>
        <w:autoSpaceDE w:val="0"/>
        <w:autoSpaceDN w:val="0"/>
        <w:adjustRightInd w:val="0"/>
        <w:jc w:val="center"/>
        <w:rPr>
          <w:rFonts w:eastAsia="Calibri"/>
          <w:b/>
          <w:bCs/>
        </w:rPr>
      </w:pPr>
    </w:p>
    <w:p w:rsidR="00ED797B" w:rsidRDefault="00ED797B" w:rsidP="00F86CB1">
      <w:pPr>
        <w:tabs>
          <w:tab w:val="left" w:pos="993"/>
        </w:tabs>
        <w:ind w:firstLine="709"/>
        <w:jc w:val="center"/>
        <w:rPr>
          <w:b/>
        </w:rPr>
      </w:pPr>
    </w:p>
    <w:p w:rsidR="00ED797B" w:rsidRDefault="00ED797B" w:rsidP="00F86CB1">
      <w:pPr>
        <w:tabs>
          <w:tab w:val="left" w:pos="993"/>
        </w:tabs>
        <w:ind w:firstLine="709"/>
        <w:jc w:val="center"/>
        <w:rPr>
          <w:b/>
        </w:rPr>
      </w:pPr>
      <w:r>
        <w:rPr>
          <w:b/>
        </w:rPr>
        <w:t>Описание объекта закупки</w:t>
      </w:r>
    </w:p>
    <w:p w:rsidR="00F86CB1" w:rsidRPr="00F86CB1" w:rsidRDefault="00F86CB1" w:rsidP="00F86CB1">
      <w:pPr>
        <w:tabs>
          <w:tab w:val="left" w:pos="993"/>
        </w:tabs>
        <w:ind w:firstLine="709"/>
        <w:jc w:val="center"/>
        <w:rPr>
          <w:b/>
          <w:bCs/>
        </w:rPr>
      </w:pPr>
      <w:r w:rsidRPr="00F86CB1">
        <w:rPr>
          <w:b/>
        </w:rPr>
        <w:t xml:space="preserve">Выполнение работ </w:t>
      </w:r>
      <w:r w:rsidRPr="00F86CB1">
        <w:rPr>
          <w:b/>
          <w:color w:val="000000"/>
        </w:rPr>
        <w:t xml:space="preserve">по монтажу трехфазного ввода  по адресу: Ленинградская область, </w:t>
      </w:r>
      <w:proofErr w:type="spellStart"/>
      <w:r w:rsidRPr="00F86CB1">
        <w:rPr>
          <w:b/>
          <w:color w:val="000000"/>
        </w:rPr>
        <w:t>Волховский</w:t>
      </w:r>
      <w:proofErr w:type="spellEnd"/>
      <w:r w:rsidRPr="00F86CB1">
        <w:rPr>
          <w:b/>
          <w:color w:val="000000"/>
        </w:rPr>
        <w:t xml:space="preserve"> район, </w:t>
      </w:r>
      <w:proofErr w:type="spellStart"/>
      <w:r w:rsidRPr="00F86CB1">
        <w:rPr>
          <w:b/>
          <w:color w:val="000000"/>
        </w:rPr>
        <w:t>Иссадское</w:t>
      </w:r>
      <w:proofErr w:type="spellEnd"/>
      <w:r w:rsidRPr="00F86CB1">
        <w:rPr>
          <w:b/>
          <w:color w:val="000000"/>
        </w:rPr>
        <w:t xml:space="preserve"> сельское поселение, д. </w:t>
      </w:r>
      <w:proofErr w:type="spellStart"/>
      <w:r w:rsidRPr="00F86CB1">
        <w:rPr>
          <w:b/>
          <w:color w:val="000000"/>
        </w:rPr>
        <w:t>Иссад</w:t>
      </w:r>
      <w:proofErr w:type="spellEnd"/>
      <w:r w:rsidRPr="00F86CB1">
        <w:rPr>
          <w:b/>
          <w:color w:val="000000"/>
        </w:rPr>
        <w:t>, ул. Лесная, дом 2А, кадастровый номер: 47:10:0309005:438</w:t>
      </w:r>
    </w:p>
    <w:p w:rsidR="00F86CB1" w:rsidRPr="00F86CB1" w:rsidRDefault="00F86CB1" w:rsidP="00F86CB1">
      <w:pPr>
        <w:tabs>
          <w:tab w:val="left" w:pos="993"/>
        </w:tabs>
        <w:ind w:firstLine="709"/>
        <w:jc w:val="center"/>
        <w:rPr>
          <w:b/>
          <w:bCs/>
        </w:rPr>
      </w:pPr>
    </w:p>
    <w:p w:rsidR="00F86CB1" w:rsidRPr="00F86CB1" w:rsidRDefault="00F86CB1" w:rsidP="00F86CB1">
      <w:pPr>
        <w:pStyle w:val="af7"/>
        <w:numPr>
          <w:ilvl w:val="0"/>
          <w:numId w:val="17"/>
        </w:numPr>
        <w:tabs>
          <w:tab w:val="left" w:pos="993"/>
          <w:tab w:val="left" w:pos="1134"/>
        </w:tabs>
        <w:spacing w:after="0" w:line="240" w:lineRule="auto"/>
        <w:ind w:left="0" w:firstLine="709"/>
        <w:jc w:val="both"/>
        <w:rPr>
          <w:rFonts w:ascii="Times New Roman" w:hAnsi="Times New Roman"/>
          <w:b/>
          <w:sz w:val="24"/>
          <w:szCs w:val="24"/>
        </w:rPr>
      </w:pPr>
      <w:r w:rsidRPr="00F86CB1">
        <w:rPr>
          <w:rFonts w:ascii="Times New Roman" w:hAnsi="Times New Roman"/>
          <w:b/>
          <w:sz w:val="24"/>
          <w:szCs w:val="24"/>
        </w:rPr>
        <w:t xml:space="preserve">Место расположения и характеристика объекта: </w:t>
      </w:r>
    </w:p>
    <w:p w:rsidR="00F86CB1" w:rsidRPr="00F86CB1" w:rsidRDefault="00F86CB1" w:rsidP="00D049F4">
      <w:pPr>
        <w:tabs>
          <w:tab w:val="left" w:pos="540"/>
          <w:tab w:val="left" w:pos="993"/>
        </w:tabs>
        <w:ind w:firstLine="709"/>
        <w:contextualSpacing/>
      </w:pPr>
      <w:r w:rsidRPr="00F86CB1">
        <w:rPr>
          <w:color w:val="000000"/>
        </w:rPr>
        <w:t xml:space="preserve">Ленинградская область, </w:t>
      </w:r>
      <w:proofErr w:type="spellStart"/>
      <w:r w:rsidRPr="00F86CB1">
        <w:rPr>
          <w:color w:val="000000"/>
        </w:rPr>
        <w:t>Волховский</w:t>
      </w:r>
      <w:proofErr w:type="spellEnd"/>
      <w:r w:rsidRPr="00F86CB1">
        <w:rPr>
          <w:color w:val="000000"/>
        </w:rPr>
        <w:t xml:space="preserve"> район, </w:t>
      </w:r>
      <w:proofErr w:type="spellStart"/>
      <w:r w:rsidRPr="00F86CB1">
        <w:rPr>
          <w:color w:val="000000"/>
        </w:rPr>
        <w:t>Иссадское</w:t>
      </w:r>
      <w:proofErr w:type="spellEnd"/>
      <w:r w:rsidRPr="00F86CB1">
        <w:rPr>
          <w:color w:val="000000"/>
        </w:rPr>
        <w:t xml:space="preserve"> сельское поселение, д. </w:t>
      </w:r>
      <w:proofErr w:type="spellStart"/>
      <w:r w:rsidRPr="00F86CB1">
        <w:rPr>
          <w:color w:val="000000"/>
        </w:rPr>
        <w:t>Иссад</w:t>
      </w:r>
      <w:proofErr w:type="spellEnd"/>
      <w:r w:rsidRPr="00F86CB1">
        <w:rPr>
          <w:color w:val="000000"/>
        </w:rPr>
        <w:t xml:space="preserve">, </w:t>
      </w:r>
      <w:r w:rsidR="00D049F4">
        <w:rPr>
          <w:color w:val="000000"/>
        </w:rPr>
        <w:t xml:space="preserve">                    </w:t>
      </w:r>
      <w:r w:rsidRPr="00F86CB1">
        <w:rPr>
          <w:color w:val="000000"/>
        </w:rPr>
        <w:t>ул. Лесная, дом 2А, кадастровый номер: 47:10:0309005:438</w:t>
      </w:r>
      <w:r w:rsidRPr="00F86CB1">
        <w:rPr>
          <w:bCs/>
        </w:rPr>
        <w:t xml:space="preserve">   </w:t>
      </w:r>
    </w:p>
    <w:p w:rsidR="00F86CB1" w:rsidRPr="00F86CB1" w:rsidRDefault="00F86CB1" w:rsidP="00F86CB1">
      <w:pPr>
        <w:pStyle w:val="af7"/>
        <w:numPr>
          <w:ilvl w:val="0"/>
          <w:numId w:val="17"/>
        </w:numPr>
        <w:tabs>
          <w:tab w:val="left" w:pos="540"/>
          <w:tab w:val="left" w:pos="993"/>
          <w:tab w:val="left" w:pos="1134"/>
        </w:tabs>
        <w:spacing w:after="0" w:line="240" w:lineRule="auto"/>
        <w:ind w:left="0" w:firstLine="709"/>
        <w:jc w:val="both"/>
        <w:rPr>
          <w:rFonts w:ascii="Times New Roman" w:hAnsi="Times New Roman"/>
          <w:b/>
          <w:sz w:val="24"/>
          <w:szCs w:val="24"/>
        </w:rPr>
      </w:pPr>
      <w:r w:rsidRPr="00F86CB1">
        <w:rPr>
          <w:rFonts w:ascii="Times New Roman" w:hAnsi="Times New Roman"/>
          <w:b/>
          <w:sz w:val="24"/>
          <w:szCs w:val="24"/>
        </w:rPr>
        <w:t xml:space="preserve">  Объемы выполнения работ: </w:t>
      </w:r>
    </w:p>
    <w:p w:rsidR="00F86CB1" w:rsidRPr="00F86CB1" w:rsidRDefault="00F86CB1" w:rsidP="00F86CB1">
      <w:pPr>
        <w:tabs>
          <w:tab w:val="left" w:pos="540"/>
          <w:tab w:val="left" w:pos="993"/>
        </w:tabs>
        <w:ind w:firstLine="709"/>
        <w:contextualSpacing/>
        <w:jc w:val="both"/>
      </w:pPr>
      <w:r w:rsidRPr="00F86CB1">
        <w:t>Выполнить работы в следующем объеме:</w:t>
      </w:r>
    </w:p>
    <w:p w:rsidR="00F86CB1" w:rsidRPr="00F86CB1" w:rsidRDefault="00F86CB1" w:rsidP="00F86CB1">
      <w:pPr>
        <w:tabs>
          <w:tab w:val="left" w:pos="540"/>
          <w:tab w:val="left" w:pos="993"/>
        </w:tabs>
        <w:ind w:firstLine="709"/>
        <w:contextualSpacing/>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5812"/>
        <w:gridCol w:w="1814"/>
        <w:gridCol w:w="1134"/>
      </w:tblGrid>
      <w:tr w:rsidR="00F86CB1" w:rsidRPr="00F86CB1" w:rsidTr="002809AE">
        <w:trPr>
          <w:trHeight w:val="560"/>
        </w:trPr>
        <w:tc>
          <w:tcPr>
            <w:tcW w:w="596" w:type="dxa"/>
            <w:vAlign w:val="center"/>
          </w:tcPr>
          <w:p w:rsidR="00F86CB1" w:rsidRPr="00F86CB1" w:rsidRDefault="00F86CB1" w:rsidP="002809AE">
            <w:pPr>
              <w:jc w:val="center"/>
              <w:rPr>
                <w:b/>
              </w:rPr>
            </w:pPr>
            <w:r w:rsidRPr="00F86CB1">
              <w:rPr>
                <w:b/>
              </w:rPr>
              <w:t>№</w:t>
            </w:r>
          </w:p>
          <w:p w:rsidR="00F86CB1" w:rsidRPr="00F86CB1" w:rsidRDefault="00F86CB1" w:rsidP="002809AE">
            <w:pPr>
              <w:tabs>
                <w:tab w:val="left" w:pos="540"/>
              </w:tabs>
              <w:jc w:val="center"/>
              <w:rPr>
                <w:b/>
              </w:rPr>
            </w:pPr>
            <w:proofErr w:type="gramStart"/>
            <w:r w:rsidRPr="00F86CB1">
              <w:rPr>
                <w:b/>
              </w:rPr>
              <w:t>п</w:t>
            </w:r>
            <w:proofErr w:type="gramEnd"/>
            <w:r w:rsidRPr="00F86CB1">
              <w:rPr>
                <w:b/>
              </w:rPr>
              <w:t>/п</w:t>
            </w:r>
          </w:p>
        </w:tc>
        <w:tc>
          <w:tcPr>
            <w:tcW w:w="5812" w:type="dxa"/>
            <w:vAlign w:val="center"/>
          </w:tcPr>
          <w:p w:rsidR="00F86CB1" w:rsidRPr="00F86CB1" w:rsidRDefault="00F86CB1" w:rsidP="002809AE">
            <w:pPr>
              <w:tabs>
                <w:tab w:val="left" w:pos="540"/>
              </w:tabs>
              <w:jc w:val="center"/>
              <w:rPr>
                <w:b/>
              </w:rPr>
            </w:pPr>
            <w:r w:rsidRPr="00F86CB1">
              <w:rPr>
                <w:b/>
              </w:rPr>
              <w:t>Перечень планируемых работ</w:t>
            </w:r>
          </w:p>
        </w:tc>
        <w:tc>
          <w:tcPr>
            <w:tcW w:w="1814" w:type="dxa"/>
            <w:vAlign w:val="center"/>
          </w:tcPr>
          <w:p w:rsidR="00F86CB1" w:rsidRPr="00F86CB1" w:rsidRDefault="00F86CB1" w:rsidP="002809AE">
            <w:pPr>
              <w:jc w:val="center"/>
              <w:rPr>
                <w:b/>
              </w:rPr>
            </w:pPr>
            <w:r w:rsidRPr="00F86CB1">
              <w:rPr>
                <w:b/>
              </w:rPr>
              <w:t>Ед.</w:t>
            </w:r>
          </w:p>
          <w:p w:rsidR="00F86CB1" w:rsidRPr="00F86CB1" w:rsidRDefault="00F86CB1" w:rsidP="002809AE">
            <w:pPr>
              <w:jc w:val="center"/>
              <w:rPr>
                <w:b/>
              </w:rPr>
            </w:pPr>
            <w:r w:rsidRPr="00F86CB1">
              <w:rPr>
                <w:b/>
              </w:rPr>
              <w:t>изм.</w:t>
            </w:r>
          </w:p>
        </w:tc>
        <w:tc>
          <w:tcPr>
            <w:tcW w:w="1134" w:type="dxa"/>
            <w:vAlign w:val="center"/>
          </w:tcPr>
          <w:p w:rsidR="00F86CB1" w:rsidRPr="00F86CB1" w:rsidRDefault="00F86CB1" w:rsidP="002809AE">
            <w:pPr>
              <w:jc w:val="center"/>
              <w:rPr>
                <w:b/>
              </w:rPr>
            </w:pPr>
            <w:r w:rsidRPr="00F86CB1">
              <w:rPr>
                <w:b/>
              </w:rPr>
              <w:t>Кол-во</w:t>
            </w:r>
          </w:p>
        </w:tc>
      </w:tr>
      <w:tr w:rsidR="00F86CB1" w:rsidRPr="00F86CB1" w:rsidTr="002809AE">
        <w:trPr>
          <w:trHeight w:val="718"/>
        </w:trPr>
        <w:tc>
          <w:tcPr>
            <w:tcW w:w="596" w:type="dxa"/>
            <w:vAlign w:val="center"/>
          </w:tcPr>
          <w:p w:rsidR="00F86CB1" w:rsidRPr="00F86CB1" w:rsidRDefault="00F86CB1" w:rsidP="002809AE">
            <w:pPr>
              <w:jc w:val="center"/>
            </w:pPr>
            <w:r w:rsidRPr="00F86CB1">
              <w:t>1</w:t>
            </w:r>
          </w:p>
        </w:tc>
        <w:tc>
          <w:tcPr>
            <w:tcW w:w="5812" w:type="dxa"/>
            <w:vAlign w:val="center"/>
          </w:tcPr>
          <w:p w:rsidR="00F86CB1" w:rsidRPr="00F86CB1" w:rsidRDefault="00F86CB1" w:rsidP="002809AE">
            <w:pPr>
              <w:tabs>
                <w:tab w:val="left" w:pos="540"/>
              </w:tabs>
            </w:pPr>
            <w:r w:rsidRPr="00F86CB1">
              <w:t xml:space="preserve">Монтаж трехфазного ввода </w:t>
            </w:r>
            <w:proofErr w:type="gramStart"/>
            <w:r w:rsidRPr="00F86CB1">
              <w:t>ВЛ</w:t>
            </w:r>
            <w:proofErr w:type="gramEnd"/>
            <w:r w:rsidRPr="00F86CB1">
              <w:t xml:space="preserve">, КЛ- 0,4кВ  для электросетей населения </w:t>
            </w:r>
          </w:p>
        </w:tc>
        <w:tc>
          <w:tcPr>
            <w:tcW w:w="1814" w:type="dxa"/>
            <w:vAlign w:val="center"/>
          </w:tcPr>
          <w:p w:rsidR="00F86CB1" w:rsidRPr="00F86CB1" w:rsidRDefault="00F86CB1" w:rsidP="002809AE">
            <w:pPr>
              <w:tabs>
                <w:tab w:val="left" w:pos="540"/>
              </w:tabs>
              <w:jc w:val="center"/>
            </w:pPr>
            <w:r w:rsidRPr="00F86CB1">
              <w:t>1 присоединение</w:t>
            </w:r>
          </w:p>
        </w:tc>
        <w:tc>
          <w:tcPr>
            <w:tcW w:w="1134" w:type="dxa"/>
            <w:vAlign w:val="center"/>
          </w:tcPr>
          <w:p w:rsidR="00F86CB1" w:rsidRPr="00F86CB1" w:rsidRDefault="00F86CB1" w:rsidP="002809AE">
            <w:pPr>
              <w:tabs>
                <w:tab w:val="left" w:pos="540"/>
              </w:tabs>
              <w:jc w:val="center"/>
            </w:pPr>
            <w:r w:rsidRPr="00F86CB1">
              <w:t>1</w:t>
            </w:r>
          </w:p>
        </w:tc>
      </w:tr>
      <w:tr w:rsidR="00F86CB1" w:rsidRPr="00F86CB1" w:rsidTr="002809AE">
        <w:trPr>
          <w:trHeight w:val="687"/>
        </w:trPr>
        <w:tc>
          <w:tcPr>
            <w:tcW w:w="596" w:type="dxa"/>
            <w:vAlign w:val="center"/>
          </w:tcPr>
          <w:p w:rsidR="00F86CB1" w:rsidRPr="00F86CB1" w:rsidRDefault="00F86CB1" w:rsidP="002809AE">
            <w:pPr>
              <w:jc w:val="center"/>
            </w:pPr>
            <w:r w:rsidRPr="00F86CB1">
              <w:t>2</w:t>
            </w:r>
          </w:p>
        </w:tc>
        <w:tc>
          <w:tcPr>
            <w:tcW w:w="5812" w:type="dxa"/>
            <w:vAlign w:val="center"/>
          </w:tcPr>
          <w:p w:rsidR="00F86CB1" w:rsidRPr="00F86CB1" w:rsidRDefault="00F86CB1" w:rsidP="002809AE">
            <w:pPr>
              <w:tabs>
                <w:tab w:val="left" w:pos="540"/>
              </w:tabs>
            </w:pPr>
            <w:r w:rsidRPr="00F86CB1">
              <w:t>Установка сложной опоры на ВЛ-0,4кВ (А-образная железобетонная)</w:t>
            </w:r>
          </w:p>
        </w:tc>
        <w:tc>
          <w:tcPr>
            <w:tcW w:w="1814" w:type="dxa"/>
            <w:vAlign w:val="center"/>
          </w:tcPr>
          <w:p w:rsidR="00F86CB1" w:rsidRPr="00F86CB1" w:rsidRDefault="00F86CB1" w:rsidP="002809AE">
            <w:pPr>
              <w:tabs>
                <w:tab w:val="left" w:pos="540"/>
              </w:tabs>
              <w:jc w:val="center"/>
            </w:pPr>
            <w:r w:rsidRPr="00F86CB1">
              <w:t>1 опора</w:t>
            </w:r>
          </w:p>
        </w:tc>
        <w:tc>
          <w:tcPr>
            <w:tcW w:w="1134" w:type="dxa"/>
            <w:vAlign w:val="center"/>
          </w:tcPr>
          <w:p w:rsidR="00F86CB1" w:rsidRPr="00F86CB1" w:rsidRDefault="00F86CB1" w:rsidP="002809AE">
            <w:pPr>
              <w:tabs>
                <w:tab w:val="left" w:pos="540"/>
              </w:tabs>
              <w:jc w:val="center"/>
            </w:pPr>
            <w:r w:rsidRPr="00F86CB1">
              <w:t xml:space="preserve"> 1</w:t>
            </w:r>
          </w:p>
        </w:tc>
      </w:tr>
      <w:tr w:rsidR="00F86CB1" w:rsidRPr="00F86CB1" w:rsidTr="002809AE">
        <w:trPr>
          <w:trHeight w:val="558"/>
        </w:trPr>
        <w:tc>
          <w:tcPr>
            <w:tcW w:w="596" w:type="dxa"/>
            <w:vAlign w:val="center"/>
          </w:tcPr>
          <w:p w:rsidR="00F86CB1" w:rsidRPr="00F86CB1" w:rsidRDefault="00F86CB1" w:rsidP="002809AE">
            <w:pPr>
              <w:jc w:val="center"/>
            </w:pPr>
            <w:r w:rsidRPr="00F86CB1">
              <w:t>3</w:t>
            </w:r>
          </w:p>
        </w:tc>
        <w:tc>
          <w:tcPr>
            <w:tcW w:w="5812" w:type="dxa"/>
            <w:vAlign w:val="center"/>
          </w:tcPr>
          <w:p w:rsidR="00F86CB1" w:rsidRPr="00F86CB1" w:rsidRDefault="00F86CB1" w:rsidP="002809AE">
            <w:pPr>
              <w:tabs>
                <w:tab w:val="left" w:pos="540"/>
              </w:tabs>
            </w:pPr>
            <w:r w:rsidRPr="00F86CB1">
              <w:t xml:space="preserve">Монтаж провода ВЛ-0,4кВ (СИП)  </w:t>
            </w:r>
          </w:p>
        </w:tc>
        <w:tc>
          <w:tcPr>
            <w:tcW w:w="1814" w:type="dxa"/>
            <w:vAlign w:val="center"/>
          </w:tcPr>
          <w:p w:rsidR="00F86CB1" w:rsidRPr="00F86CB1" w:rsidRDefault="00F86CB1" w:rsidP="002809AE">
            <w:pPr>
              <w:tabs>
                <w:tab w:val="left" w:pos="540"/>
              </w:tabs>
              <w:jc w:val="center"/>
            </w:pPr>
            <w:r w:rsidRPr="00F86CB1">
              <w:t>1 км</w:t>
            </w:r>
          </w:p>
        </w:tc>
        <w:tc>
          <w:tcPr>
            <w:tcW w:w="1134" w:type="dxa"/>
            <w:vAlign w:val="center"/>
          </w:tcPr>
          <w:p w:rsidR="00F86CB1" w:rsidRPr="00F86CB1" w:rsidRDefault="00F86CB1" w:rsidP="002809AE">
            <w:pPr>
              <w:tabs>
                <w:tab w:val="left" w:pos="540"/>
              </w:tabs>
              <w:jc w:val="center"/>
            </w:pPr>
            <w:r w:rsidRPr="00F86CB1">
              <w:t>0,025</w:t>
            </w:r>
          </w:p>
        </w:tc>
      </w:tr>
      <w:tr w:rsidR="00F86CB1" w:rsidRPr="00F86CB1" w:rsidTr="002809AE">
        <w:trPr>
          <w:trHeight w:val="552"/>
        </w:trPr>
        <w:tc>
          <w:tcPr>
            <w:tcW w:w="596" w:type="dxa"/>
            <w:vAlign w:val="center"/>
          </w:tcPr>
          <w:p w:rsidR="00F86CB1" w:rsidRPr="00F86CB1" w:rsidRDefault="00F86CB1" w:rsidP="002809AE">
            <w:pPr>
              <w:jc w:val="center"/>
            </w:pPr>
            <w:r w:rsidRPr="00F86CB1">
              <w:t>4</w:t>
            </w:r>
          </w:p>
        </w:tc>
        <w:tc>
          <w:tcPr>
            <w:tcW w:w="5812" w:type="dxa"/>
            <w:vAlign w:val="center"/>
          </w:tcPr>
          <w:p w:rsidR="00F86CB1" w:rsidRPr="00F86CB1" w:rsidRDefault="00F86CB1" w:rsidP="002809AE">
            <w:pPr>
              <w:tabs>
                <w:tab w:val="left" w:pos="540"/>
              </w:tabs>
            </w:pPr>
            <w:r w:rsidRPr="00F86CB1">
              <w:t xml:space="preserve">Включение оборудования и кабельных линий 0,4 </w:t>
            </w:r>
            <w:proofErr w:type="spellStart"/>
            <w:r w:rsidRPr="00F86CB1">
              <w:t>кВ</w:t>
            </w:r>
            <w:proofErr w:type="spellEnd"/>
            <w:r w:rsidRPr="00F86CB1">
              <w:t xml:space="preserve"> в случае ремонтов, замены оборудования или других работ</w:t>
            </w:r>
          </w:p>
        </w:tc>
        <w:tc>
          <w:tcPr>
            <w:tcW w:w="1814" w:type="dxa"/>
            <w:vAlign w:val="center"/>
          </w:tcPr>
          <w:p w:rsidR="00F86CB1" w:rsidRPr="00F86CB1" w:rsidRDefault="00F86CB1" w:rsidP="002809AE">
            <w:pPr>
              <w:tabs>
                <w:tab w:val="left" w:pos="540"/>
              </w:tabs>
              <w:jc w:val="center"/>
            </w:pPr>
            <w:r w:rsidRPr="00F86CB1">
              <w:t>1опора</w:t>
            </w:r>
          </w:p>
        </w:tc>
        <w:tc>
          <w:tcPr>
            <w:tcW w:w="1134" w:type="dxa"/>
            <w:vAlign w:val="center"/>
          </w:tcPr>
          <w:p w:rsidR="00F86CB1" w:rsidRPr="00F86CB1" w:rsidRDefault="00F86CB1" w:rsidP="002809AE">
            <w:pPr>
              <w:tabs>
                <w:tab w:val="left" w:pos="540"/>
              </w:tabs>
              <w:jc w:val="center"/>
            </w:pPr>
            <w:r w:rsidRPr="00F86CB1">
              <w:t>1</w:t>
            </w:r>
          </w:p>
        </w:tc>
      </w:tr>
    </w:tbl>
    <w:p w:rsidR="00F86CB1" w:rsidRPr="00F86CB1" w:rsidRDefault="00F86CB1" w:rsidP="00F86CB1">
      <w:pPr>
        <w:tabs>
          <w:tab w:val="left" w:pos="1134"/>
        </w:tabs>
        <w:jc w:val="both"/>
        <w:rPr>
          <w:b/>
        </w:rPr>
      </w:pPr>
    </w:p>
    <w:p w:rsidR="00F86CB1" w:rsidRPr="00F86CB1" w:rsidRDefault="00F86CB1" w:rsidP="00F86CB1">
      <w:pPr>
        <w:pStyle w:val="af7"/>
        <w:numPr>
          <w:ilvl w:val="0"/>
          <w:numId w:val="21"/>
        </w:numPr>
        <w:tabs>
          <w:tab w:val="left" w:pos="1134"/>
        </w:tabs>
        <w:spacing w:after="0" w:line="240" w:lineRule="auto"/>
        <w:ind w:left="0" w:firstLine="709"/>
        <w:contextualSpacing w:val="0"/>
        <w:jc w:val="both"/>
        <w:rPr>
          <w:rFonts w:ascii="Times New Roman" w:hAnsi="Times New Roman"/>
          <w:b/>
          <w:sz w:val="24"/>
          <w:szCs w:val="24"/>
        </w:rPr>
      </w:pPr>
      <w:r w:rsidRPr="00F86CB1">
        <w:rPr>
          <w:rFonts w:ascii="Times New Roman" w:hAnsi="Times New Roman"/>
          <w:b/>
          <w:sz w:val="24"/>
          <w:szCs w:val="24"/>
        </w:rPr>
        <w:t>Потребность в материалах, изделиях, конструкциях, оборудовании:</w:t>
      </w:r>
    </w:p>
    <w:p w:rsidR="00F86CB1" w:rsidRPr="00F86CB1" w:rsidRDefault="00F86CB1" w:rsidP="00F86CB1">
      <w:pPr>
        <w:ind w:firstLine="709"/>
        <w:jc w:val="both"/>
      </w:pPr>
      <w:r w:rsidRPr="00F86CB1">
        <w:t>Материалы Подрядчика:</w:t>
      </w:r>
    </w:p>
    <w:p w:rsidR="00F86CB1" w:rsidRPr="00F86CB1" w:rsidRDefault="00F86CB1" w:rsidP="00F86CB1">
      <w:pPr>
        <w:ind w:firstLine="709"/>
        <w:jc w:val="both"/>
      </w:pPr>
    </w:p>
    <w:tbl>
      <w:tblPr>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3451"/>
        <w:gridCol w:w="4015"/>
        <w:gridCol w:w="1078"/>
        <w:gridCol w:w="1346"/>
      </w:tblGrid>
      <w:tr w:rsidR="00F86CB1" w:rsidRPr="00F86CB1" w:rsidTr="002809AE">
        <w:trPr>
          <w:jc w:val="center"/>
        </w:trPr>
        <w:tc>
          <w:tcPr>
            <w:tcW w:w="268" w:type="pct"/>
            <w:tcBorders>
              <w:top w:val="single" w:sz="4" w:space="0" w:color="auto"/>
              <w:left w:val="single" w:sz="4" w:space="0" w:color="auto"/>
              <w:bottom w:val="single" w:sz="4" w:space="0" w:color="auto"/>
              <w:right w:val="single" w:sz="4" w:space="0" w:color="auto"/>
            </w:tcBorders>
            <w:vAlign w:val="center"/>
            <w:hideMark/>
          </w:tcPr>
          <w:p w:rsidR="00F86CB1" w:rsidRPr="00F86CB1" w:rsidRDefault="00F86CB1" w:rsidP="002809AE">
            <w:pPr>
              <w:rPr>
                <w:b/>
              </w:rPr>
            </w:pPr>
            <w:r w:rsidRPr="00F86CB1">
              <w:rPr>
                <w:b/>
              </w:rPr>
              <w:t>№</w:t>
            </w:r>
          </w:p>
          <w:p w:rsidR="00F86CB1" w:rsidRPr="00F86CB1" w:rsidRDefault="00F86CB1" w:rsidP="002809AE">
            <w:pPr>
              <w:rPr>
                <w:b/>
              </w:rPr>
            </w:pPr>
            <w:proofErr w:type="spellStart"/>
            <w:r w:rsidRPr="00F86CB1">
              <w:rPr>
                <w:b/>
              </w:rPr>
              <w:t>пп</w:t>
            </w:r>
            <w:proofErr w:type="spellEnd"/>
          </w:p>
        </w:tc>
        <w:tc>
          <w:tcPr>
            <w:tcW w:w="1651" w:type="pct"/>
            <w:tcBorders>
              <w:top w:val="single" w:sz="4" w:space="0" w:color="auto"/>
              <w:left w:val="single" w:sz="4" w:space="0" w:color="auto"/>
              <w:bottom w:val="single" w:sz="4" w:space="0" w:color="auto"/>
              <w:right w:val="single" w:sz="4" w:space="0" w:color="auto"/>
            </w:tcBorders>
            <w:vAlign w:val="center"/>
            <w:hideMark/>
          </w:tcPr>
          <w:p w:rsidR="00F86CB1" w:rsidRPr="00F86CB1" w:rsidRDefault="00F86CB1" w:rsidP="002809AE">
            <w:pPr>
              <w:jc w:val="center"/>
              <w:rPr>
                <w:b/>
              </w:rPr>
            </w:pPr>
            <w:r w:rsidRPr="00F86CB1">
              <w:rPr>
                <w:b/>
              </w:rPr>
              <w:t>Наименование</w:t>
            </w:r>
          </w:p>
        </w:tc>
        <w:tc>
          <w:tcPr>
            <w:tcW w:w="1921" w:type="pct"/>
            <w:tcBorders>
              <w:top w:val="single" w:sz="4" w:space="0" w:color="auto"/>
              <w:left w:val="single" w:sz="4" w:space="0" w:color="auto"/>
              <w:bottom w:val="single" w:sz="4" w:space="0" w:color="auto"/>
              <w:right w:val="single" w:sz="4" w:space="0" w:color="auto"/>
            </w:tcBorders>
            <w:vAlign w:val="center"/>
            <w:hideMark/>
          </w:tcPr>
          <w:p w:rsidR="00F86CB1" w:rsidRPr="00F86CB1" w:rsidRDefault="00F86CB1" w:rsidP="002809AE">
            <w:pPr>
              <w:jc w:val="center"/>
              <w:rPr>
                <w:b/>
              </w:rPr>
            </w:pPr>
            <w:r w:rsidRPr="00F86CB1">
              <w:rPr>
                <w:b/>
              </w:rPr>
              <w:t>Тип (марка)*</w:t>
            </w:r>
          </w:p>
        </w:tc>
        <w:tc>
          <w:tcPr>
            <w:tcW w:w="516" w:type="pct"/>
            <w:tcBorders>
              <w:top w:val="single" w:sz="4" w:space="0" w:color="auto"/>
              <w:left w:val="single" w:sz="4" w:space="0" w:color="auto"/>
              <w:bottom w:val="single" w:sz="4" w:space="0" w:color="auto"/>
              <w:right w:val="single" w:sz="4" w:space="0" w:color="auto"/>
            </w:tcBorders>
            <w:vAlign w:val="center"/>
            <w:hideMark/>
          </w:tcPr>
          <w:p w:rsidR="00F86CB1" w:rsidRPr="00F86CB1" w:rsidRDefault="00F86CB1" w:rsidP="002809AE">
            <w:pPr>
              <w:jc w:val="center"/>
              <w:rPr>
                <w:b/>
              </w:rPr>
            </w:pPr>
            <w:r w:rsidRPr="00F86CB1">
              <w:rPr>
                <w:b/>
              </w:rPr>
              <w:t>Ед.</w:t>
            </w:r>
          </w:p>
          <w:p w:rsidR="00F86CB1" w:rsidRPr="00F86CB1" w:rsidRDefault="00F86CB1" w:rsidP="002809AE">
            <w:pPr>
              <w:jc w:val="center"/>
              <w:rPr>
                <w:b/>
              </w:rPr>
            </w:pPr>
            <w:r w:rsidRPr="00F86CB1">
              <w:rPr>
                <w:b/>
              </w:rPr>
              <w:t>изм.</w:t>
            </w:r>
          </w:p>
        </w:tc>
        <w:tc>
          <w:tcPr>
            <w:tcW w:w="644" w:type="pct"/>
            <w:tcBorders>
              <w:top w:val="single" w:sz="4" w:space="0" w:color="auto"/>
              <w:left w:val="single" w:sz="4" w:space="0" w:color="auto"/>
              <w:bottom w:val="single" w:sz="4" w:space="0" w:color="auto"/>
              <w:right w:val="single" w:sz="4" w:space="0" w:color="auto"/>
            </w:tcBorders>
            <w:vAlign w:val="center"/>
            <w:hideMark/>
          </w:tcPr>
          <w:p w:rsidR="00F86CB1" w:rsidRPr="00F86CB1" w:rsidRDefault="00F86CB1" w:rsidP="002809AE">
            <w:pPr>
              <w:jc w:val="center"/>
              <w:rPr>
                <w:b/>
              </w:rPr>
            </w:pPr>
            <w:r w:rsidRPr="00F86CB1">
              <w:rPr>
                <w:b/>
              </w:rPr>
              <w:t>Кол-во</w:t>
            </w:r>
          </w:p>
        </w:tc>
      </w:tr>
      <w:tr w:rsidR="00F86CB1" w:rsidRPr="00F86CB1" w:rsidTr="002809AE">
        <w:trPr>
          <w:jc w:val="center"/>
        </w:trPr>
        <w:tc>
          <w:tcPr>
            <w:tcW w:w="268" w:type="pct"/>
            <w:tcBorders>
              <w:top w:val="single" w:sz="4" w:space="0" w:color="auto"/>
              <w:left w:val="single" w:sz="4" w:space="0" w:color="auto"/>
              <w:bottom w:val="single" w:sz="4" w:space="0" w:color="auto"/>
              <w:right w:val="single" w:sz="4" w:space="0" w:color="auto"/>
            </w:tcBorders>
            <w:vAlign w:val="center"/>
          </w:tcPr>
          <w:p w:rsidR="00F86CB1" w:rsidRPr="00F86CB1" w:rsidRDefault="00F86CB1" w:rsidP="002809AE">
            <w:pPr>
              <w:jc w:val="center"/>
            </w:pPr>
            <w:r w:rsidRPr="00F86CB1">
              <w:t>1</w:t>
            </w:r>
          </w:p>
        </w:tc>
        <w:tc>
          <w:tcPr>
            <w:tcW w:w="165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Провод изолированный</w:t>
            </w:r>
          </w:p>
        </w:tc>
        <w:tc>
          <w:tcPr>
            <w:tcW w:w="192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СИП 4 4х25</w:t>
            </w:r>
          </w:p>
        </w:tc>
        <w:tc>
          <w:tcPr>
            <w:tcW w:w="516"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м.</w:t>
            </w:r>
          </w:p>
        </w:tc>
        <w:tc>
          <w:tcPr>
            <w:tcW w:w="644"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45</w:t>
            </w:r>
          </w:p>
        </w:tc>
      </w:tr>
      <w:tr w:rsidR="00F86CB1" w:rsidRPr="00F86CB1" w:rsidTr="002809AE">
        <w:trPr>
          <w:jc w:val="center"/>
        </w:trPr>
        <w:tc>
          <w:tcPr>
            <w:tcW w:w="268" w:type="pct"/>
            <w:tcBorders>
              <w:top w:val="single" w:sz="4" w:space="0" w:color="auto"/>
              <w:left w:val="single" w:sz="4" w:space="0" w:color="auto"/>
              <w:bottom w:val="single" w:sz="4" w:space="0" w:color="auto"/>
              <w:right w:val="single" w:sz="4" w:space="0" w:color="auto"/>
            </w:tcBorders>
            <w:vAlign w:val="center"/>
          </w:tcPr>
          <w:p w:rsidR="00F86CB1" w:rsidRPr="00F86CB1" w:rsidRDefault="00F86CB1" w:rsidP="002809AE">
            <w:pPr>
              <w:jc w:val="center"/>
            </w:pPr>
            <w:r w:rsidRPr="00F86CB1">
              <w:t>2</w:t>
            </w:r>
          </w:p>
        </w:tc>
        <w:tc>
          <w:tcPr>
            <w:tcW w:w="165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Зажим анкерный</w:t>
            </w:r>
          </w:p>
        </w:tc>
        <w:tc>
          <w:tcPr>
            <w:tcW w:w="192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SO 158.1</w:t>
            </w:r>
          </w:p>
        </w:tc>
        <w:tc>
          <w:tcPr>
            <w:tcW w:w="516"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proofErr w:type="spellStart"/>
            <w:proofErr w:type="gramStart"/>
            <w:r w:rsidRPr="00F86CB1">
              <w:t>шт</w:t>
            </w:r>
            <w:proofErr w:type="spellEnd"/>
            <w:proofErr w:type="gramEnd"/>
          </w:p>
        </w:tc>
        <w:tc>
          <w:tcPr>
            <w:tcW w:w="644"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2</w:t>
            </w:r>
          </w:p>
        </w:tc>
      </w:tr>
      <w:tr w:rsidR="00F86CB1" w:rsidRPr="00F86CB1" w:rsidTr="002809AE">
        <w:trPr>
          <w:jc w:val="center"/>
        </w:trPr>
        <w:tc>
          <w:tcPr>
            <w:tcW w:w="268" w:type="pct"/>
            <w:tcBorders>
              <w:top w:val="single" w:sz="4" w:space="0" w:color="auto"/>
              <w:left w:val="single" w:sz="4" w:space="0" w:color="auto"/>
              <w:bottom w:val="single" w:sz="4" w:space="0" w:color="auto"/>
              <w:right w:val="single" w:sz="4" w:space="0" w:color="auto"/>
            </w:tcBorders>
            <w:vAlign w:val="center"/>
          </w:tcPr>
          <w:p w:rsidR="00F86CB1" w:rsidRPr="00F86CB1" w:rsidRDefault="00F86CB1" w:rsidP="002809AE">
            <w:pPr>
              <w:jc w:val="center"/>
            </w:pPr>
            <w:r w:rsidRPr="00F86CB1">
              <w:t>3</w:t>
            </w:r>
          </w:p>
        </w:tc>
        <w:tc>
          <w:tcPr>
            <w:tcW w:w="165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Зажим  прокалывающий</w:t>
            </w:r>
          </w:p>
        </w:tc>
        <w:tc>
          <w:tcPr>
            <w:tcW w:w="192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SLIP</w:t>
            </w:r>
          </w:p>
        </w:tc>
        <w:tc>
          <w:tcPr>
            <w:tcW w:w="516"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proofErr w:type="spellStart"/>
            <w:proofErr w:type="gramStart"/>
            <w:r w:rsidRPr="00F86CB1">
              <w:t>шт</w:t>
            </w:r>
            <w:proofErr w:type="spellEnd"/>
            <w:proofErr w:type="gramEnd"/>
          </w:p>
        </w:tc>
        <w:tc>
          <w:tcPr>
            <w:tcW w:w="644"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4</w:t>
            </w:r>
          </w:p>
        </w:tc>
      </w:tr>
      <w:tr w:rsidR="00F86CB1" w:rsidRPr="00F86CB1" w:rsidTr="002809AE">
        <w:trPr>
          <w:jc w:val="center"/>
        </w:trPr>
        <w:tc>
          <w:tcPr>
            <w:tcW w:w="268" w:type="pct"/>
            <w:tcBorders>
              <w:top w:val="single" w:sz="4" w:space="0" w:color="auto"/>
              <w:left w:val="single" w:sz="4" w:space="0" w:color="auto"/>
              <w:bottom w:val="single" w:sz="4" w:space="0" w:color="auto"/>
              <w:right w:val="single" w:sz="4" w:space="0" w:color="auto"/>
            </w:tcBorders>
            <w:vAlign w:val="center"/>
          </w:tcPr>
          <w:p w:rsidR="00F86CB1" w:rsidRPr="00F86CB1" w:rsidRDefault="00F86CB1" w:rsidP="002809AE">
            <w:pPr>
              <w:jc w:val="center"/>
            </w:pPr>
            <w:r w:rsidRPr="00F86CB1">
              <w:t>4</w:t>
            </w:r>
          </w:p>
        </w:tc>
        <w:tc>
          <w:tcPr>
            <w:tcW w:w="165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Лента стальная бандажная</w:t>
            </w:r>
          </w:p>
        </w:tc>
        <w:tc>
          <w:tcPr>
            <w:tcW w:w="192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СОТ 37</w:t>
            </w:r>
          </w:p>
        </w:tc>
        <w:tc>
          <w:tcPr>
            <w:tcW w:w="516"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м</w:t>
            </w:r>
          </w:p>
        </w:tc>
        <w:tc>
          <w:tcPr>
            <w:tcW w:w="644"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6</w:t>
            </w:r>
          </w:p>
        </w:tc>
      </w:tr>
      <w:tr w:rsidR="00F86CB1" w:rsidRPr="00F86CB1" w:rsidTr="002809AE">
        <w:trPr>
          <w:jc w:val="center"/>
        </w:trPr>
        <w:tc>
          <w:tcPr>
            <w:tcW w:w="268" w:type="pct"/>
            <w:tcBorders>
              <w:top w:val="single" w:sz="4" w:space="0" w:color="auto"/>
              <w:left w:val="single" w:sz="4" w:space="0" w:color="auto"/>
              <w:bottom w:val="single" w:sz="4" w:space="0" w:color="auto"/>
              <w:right w:val="single" w:sz="4" w:space="0" w:color="auto"/>
            </w:tcBorders>
            <w:vAlign w:val="center"/>
          </w:tcPr>
          <w:p w:rsidR="00F86CB1" w:rsidRPr="00F86CB1" w:rsidRDefault="00F86CB1" w:rsidP="002809AE">
            <w:pPr>
              <w:jc w:val="center"/>
            </w:pPr>
            <w:r w:rsidRPr="00F86CB1">
              <w:t>5</w:t>
            </w:r>
          </w:p>
        </w:tc>
        <w:tc>
          <w:tcPr>
            <w:tcW w:w="165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Скрепа</w:t>
            </w:r>
          </w:p>
        </w:tc>
        <w:tc>
          <w:tcPr>
            <w:tcW w:w="192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СОТ 36</w:t>
            </w:r>
          </w:p>
        </w:tc>
        <w:tc>
          <w:tcPr>
            <w:tcW w:w="516"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proofErr w:type="spellStart"/>
            <w:proofErr w:type="gramStart"/>
            <w:r w:rsidRPr="00F86CB1">
              <w:t>шт</w:t>
            </w:r>
            <w:proofErr w:type="spellEnd"/>
            <w:proofErr w:type="gramEnd"/>
          </w:p>
        </w:tc>
        <w:tc>
          <w:tcPr>
            <w:tcW w:w="644"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6</w:t>
            </w:r>
          </w:p>
        </w:tc>
      </w:tr>
      <w:tr w:rsidR="00F86CB1" w:rsidRPr="00F86CB1" w:rsidTr="002809AE">
        <w:trPr>
          <w:jc w:val="center"/>
        </w:trPr>
        <w:tc>
          <w:tcPr>
            <w:tcW w:w="268" w:type="pct"/>
            <w:tcBorders>
              <w:top w:val="single" w:sz="4" w:space="0" w:color="auto"/>
              <w:left w:val="single" w:sz="4" w:space="0" w:color="auto"/>
              <w:bottom w:val="single" w:sz="4" w:space="0" w:color="auto"/>
              <w:right w:val="single" w:sz="4" w:space="0" w:color="auto"/>
            </w:tcBorders>
            <w:vAlign w:val="center"/>
          </w:tcPr>
          <w:p w:rsidR="00F86CB1" w:rsidRPr="00F86CB1" w:rsidRDefault="00F86CB1" w:rsidP="002809AE">
            <w:pPr>
              <w:jc w:val="center"/>
            </w:pPr>
            <w:r w:rsidRPr="00F86CB1">
              <w:t>6</w:t>
            </w:r>
          </w:p>
        </w:tc>
        <w:tc>
          <w:tcPr>
            <w:tcW w:w="165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Крюк универсальный</w:t>
            </w:r>
          </w:p>
        </w:tc>
        <w:tc>
          <w:tcPr>
            <w:tcW w:w="192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SOT 29.10</w:t>
            </w:r>
          </w:p>
        </w:tc>
        <w:tc>
          <w:tcPr>
            <w:tcW w:w="516"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proofErr w:type="spellStart"/>
            <w:proofErr w:type="gramStart"/>
            <w:r w:rsidRPr="00F86CB1">
              <w:t>шт</w:t>
            </w:r>
            <w:proofErr w:type="spellEnd"/>
            <w:proofErr w:type="gramEnd"/>
          </w:p>
        </w:tc>
        <w:tc>
          <w:tcPr>
            <w:tcW w:w="644"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1</w:t>
            </w:r>
          </w:p>
        </w:tc>
      </w:tr>
      <w:tr w:rsidR="00F86CB1" w:rsidRPr="00F86CB1" w:rsidTr="002809AE">
        <w:trPr>
          <w:jc w:val="center"/>
        </w:trPr>
        <w:tc>
          <w:tcPr>
            <w:tcW w:w="268" w:type="pct"/>
            <w:tcBorders>
              <w:top w:val="single" w:sz="4" w:space="0" w:color="auto"/>
              <w:left w:val="single" w:sz="4" w:space="0" w:color="auto"/>
              <w:bottom w:val="single" w:sz="4" w:space="0" w:color="auto"/>
              <w:right w:val="single" w:sz="4" w:space="0" w:color="auto"/>
            </w:tcBorders>
            <w:vAlign w:val="center"/>
          </w:tcPr>
          <w:p w:rsidR="00F86CB1" w:rsidRPr="00F86CB1" w:rsidRDefault="00F86CB1" w:rsidP="002809AE">
            <w:pPr>
              <w:jc w:val="center"/>
            </w:pPr>
            <w:r w:rsidRPr="00F86CB1">
              <w:t>7</w:t>
            </w:r>
          </w:p>
        </w:tc>
        <w:tc>
          <w:tcPr>
            <w:tcW w:w="165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Узел крепления подкоса</w:t>
            </w:r>
          </w:p>
        </w:tc>
        <w:tc>
          <w:tcPr>
            <w:tcW w:w="1921"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У-3</w:t>
            </w:r>
          </w:p>
        </w:tc>
        <w:tc>
          <w:tcPr>
            <w:tcW w:w="516"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proofErr w:type="spellStart"/>
            <w:proofErr w:type="gramStart"/>
            <w:r w:rsidRPr="00F86CB1">
              <w:t>шт</w:t>
            </w:r>
            <w:proofErr w:type="spellEnd"/>
            <w:proofErr w:type="gramEnd"/>
          </w:p>
        </w:tc>
        <w:tc>
          <w:tcPr>
            <w:tcW w:w="644" w:type="pct"/>
            <w:tcBorders>
              <w:top w:val="single" w:sz="4" w:space="0" w:color="auto"/>
              <w:left w:val="single" w:sz="4" w:space="0" w:color="auto"/>
              <w:bottom w:val="single" w:sz="4" w:space="0" w:color="auto"/>
              <w:right w:val="single" w:sz="4" w:space="0" w:color="auto"/>
            </w:tcBorders>
          </w:tcPr>
          <w:p w:rsidR="00F86CB1" w:rsidRPr="00F86CB1" w:rsidRDefault="00F86CB1" w:rsidP="002809AE">
            <w:pPr>
              <w:jc w:val="center"/>
            </w:pPr>
            <w:r w:rsidRPr="00F86CB1">
              <w:t>1</w:t>
            </w:r>
          </w:p>
        </w:tc>
      </w:tr>
      <w:tr w:rsidR="00F86CB1" w:rsidRPr="00F86CB1" w:rsidTr="002809AE">
        <w:trPr>
          <w:trHeight w:val="293"/>
          <w:jc w:val="center"/>
        </w:trPr>
        <w:tc>
          <w:tcPr>
            <w:tcW w:w="268" w:type="pct"/>
            <w:tcBorders>
              <w:top w:val="single" w:sz="4" w:space="0" w:color="auto"/>
              <w:left w:val="single" w:sz="4" w:space="0" w:color="auto"/>
              <w:bottom w:val="single" w:sz="4" w:space="0" w:color="auto"/>
              <w:right w:val="single" w:sz="4" w:space="0" w:color="auto"/>
            </w:tcBorders>
            <w:vAlign w:val="center"/>
            <w:hideMark/>
          </w:tcPr>
          <w:p w:rsidR="00F86CB1" w:rsidRPr="00F86CB1" w:rsidRDefault="00F86CB1" w:rsidP="002809AE">
            <w:pPr>
              <w:jc w:val="center"/>
            </w:pPr>
            <w:r w:rsidRPr="00F86CB1">
              <w:t>8</w:t>
            </w:r>
          </w:p>
        </w:tc>
        <w:tc>
          <w:tcPr>
            <w:tcW w:w="1651" w:type="pct"/>
            <w:tcBorders>
              <w:top w:val="single" w:sz="4" w:space="0" w:color="auto"/>
              <w:left w:val="single" w:sz="4" w:space="0" w:color="auto"/>
              <w:bottom w:val="single" w:sz="4" w:space="0" w:color="auto"/>
              <w:right w:val="single" w:sz="4" w:space="0" w:color="auto"/>
            </w:tcBorders>
            <w:hideMark/>
          </w:tcPr>
          <w:p w:rsidR="00F86CB1" w:rsidRPr="00F86CB1" w:rsidRDefault="00F86CB1" w:rsidP="002809AE">
            <w:pPr>
              <w:jc w:val="center"/>
            </w:pPr>
            <w:r w:rsidRPr="00F86CB1">
              <w:t>Стойка железобетонная</w:t>
            </w:r>
          </w:p>
        </w:tc>
        <w:tc>
          <w:tcPr>
            <w:tcW w:w="1921" w:type="pct"/>
            <w:tcBorders>
              <w:top w:val="single" w:sz="4" w:space="0" w:color="auto"/>
              <w:left w:val="single" w:sz="4" w:space="0" w:color="auto"/>
              <w:bottom w:val="single" w:sz="4" w:space="0" w:color="auto"/>
              <w:right w:val="single" w:sz="4" w:space="0" w:color="auto"/>
            </w:tcBorders>
            <w:hideMark/>
          </w:tcPr>
          <w:p w:rsidR="00F86CB1" w:rsidRPr="00F86CB1" w:rsidRDefault="00F86CB1" w:rsidP="002809AE">
            <w:pPr>
              <w:jc w:val="center"/>
            </w:pPr>
            <w:r w:rsidRPr="00F86CB1">
              <w:t>СВ-95</w:t>
            </w:r>
          </w:p>
        </w:tc>
        <w:tc>
          <w:tcPr>
            <w:tcW w:w="516" w:type="pct"/>
            <w:tcBorders>
              <w:top w:val="single" w:sz="4" w:space="0" w:color="auto"/>
              <w:left w:val="single" w:sz="4" w:space="0" w:color="auto"/>
              <w:bottom w:val="single" w:sz="4" w:space="0" w:color="auto"/>
              <w:right w:val="single" w:sz="4" w:space="0" w:color="auto"/>
            </w:tcBorders>
            <w:hideMark/>
          </w:tcPr>
          <w:p w:rsidR="00F86CB1" w:rsidRPr="00F86CB1" w:rsidRDefault="00F86CB1" w:rsidP="002809AE">
            <w:pPr>
              <w:jc w:val="center"/>
            </w:pPr>
            <w:proofErr w:type="spellStart"/>
            <w:proofErr w:type="gramStart"/>
            <w:r w:rsidRPr="00F86CB1">
              <w:t>шт</w:t>
            </w:r>
            <w:proofErr w:type="spellEnd"/>
            <w:proofErr w:type="gramEnd"/>
          </w:p>
        </w:tc>
        <w:tc>
          <w:tcPr>
            <w:tcW w:w="644" w:type="pct"/>
            <w:tcBorders>
              <w:top w:val="single" w:sz="4" w:space="0" w:color="auto"/>
              <w:left w:val="single" w:sz="4" w:space="0" w:color="auto"/>
              <w:bottom w:val="single" w:sz="4" w:space="0" w:color="auto"/>
              <w:right w:val="single" w:sz="4" w:space="0" w:color="auto"/>
            </w:tcBorders>
            <w:hideMark/>
          </w:tcPr>
          <w:p w:rsidR="00F86CB1" w:rsidRPr="00F86CB1" w:rsidRDefault="00F86CB1" w:rsidP="002809AE">
            <w:pPr>
              <w:jc w:val="center"/>
            </w:pPr>
            <w:r w:rsidRPr="00F86CB1">
              <w:t>2</w:t>
            </w:r>
          </w:p>
        </w:tc>
      </w:tr>
    </w:tbl>
    <w:p w:rsidR="00F86CB1" w:rsidRPr="00F86CB1" w:rsidRDefault="00F86CB1" w:rsidP="00F86CB1">
      <w:pPr>
        <w:ind w:firstLine="709"/>
        <w:jc w:val="both"/>
      </w:pPr>
    </w:p>
    <w:p w:rsidR="00F86CB1" w:rsidRPr="00F86CB1" w:rsidRDefault="00F86CB1" w:rsidP="00F86CB1">
      <w:pPr>
        <w:pStyle w:val="af5"/>
        <w:spacing w:before="0" w:beforeAutospacing="0" w:after="0" w:afterAutospacing="0"/>
        <w:ind w:firstLine="708"/>
        <w:jc w:val="both"/>
        <w:rPr>
          <w:rFonts w:ascii="Times New Roman" w:hAnsi="Times New Roman" w:cs="Times New Roman"/>
          <w:sz w:val="24"/>
          <w:szCs w:val="24"/>
        </w:rPr>
      </w:pPr>
      <w:r w:rsidRPr="00F86CB1">
        <w:rPr>
          <w:rFonts w:ascii="Times New Roman" w:hAnsi="Times New Roman" w:cs="Times New Roman"/>
          <w:sz w:val="24"/>
          <w:szCs w:val="24"/>
        </w:rPr>
        <w:t xml:space="preserve">*Все содержащиеся ссылки на товарные знаки сопровождаются словами «или эквивалент». </w:t>
      </w:r>
    </w:p>
    <w:p w:rsidR="00F86CB1" w:rsidRPr="00F86CB1" w:rsidRDefault="00F86CB1" w:rsidP="00F86CB1">
      <w:pPr>
        <w:ind w:firstLine="709"/>
        <w:jc w:val="both"/>
      </w:pPr>
    </w:p>
    <w:p w:rsidR="00F86CB1" w:rsidRPr="00F86CB1" w:rsidRDefault="00F86CB1" w:rsidP="00F86CB1">
      <w:pPr>
        <w:ind w:firstLine="709"/>
        <w:jc w:val="both"/>
      </w:pPr>
      <w:r w:rsidRPr="00F86CB1">
        <w:t xml:space="preserve">При выполнении работ используется материально-технические ресурсы и оборудование Подрядчика. </w:t>
      </w:r>
    </w:p>
    <w:p w:rsidR="00F86CB1" w:rsidRPr="00F86CB1" w:rsidRDefault="00F86CB1" w:rsidP="00F86CB1">
      <w:pPr>
        <w:ind w:firstLine="709"/>
        <w:jc w:val="both"/>
      </w:pPr>
      <w:r w:rsidRPr="00F86CB1">
        <w:t>Материалы и продукция должны быть новые (ранее не использованные), качественные, исправные, иметь год выпуска не ранее 2025г., соответствовать ГОСТ, ТУ, иметь сертификаты на соответствие.</w:t>
      </w:r>
    </w:p>
    <w:p w:rsidR="00F86CB1" w:rsidRPr="00F86CB1" w:rsidRDefault="00F86CB1" w:rsidP="00F86CB1">
      <w:pPr>
        <w:ind w:firstLine="709"/>
        <w:jc w:val="both"/>
      </w:pPr>
      <w:r w:rsidRPr="00F86CB1">
        <w:t xml:space="preserve">Применение материалов, изделий, конструкций, оборудования, запасных частей, не предусмотренных настоящим описанием объекта закупки, предварительно согласовывается с Заказчиком. </w:t>
      </w:r>
    </w:p>
    <w:p w:rsidR="00F86CB1" w:rsidRPr="00F86CB1" w:rsidRDefault="00F86CB1" w:rsidP="00F86CB1">
      <w:pPr>
        <w:ind w:firstLine="709"/>
        <w:jc w:val="both"/>
      </w:pPr>
    </w:p>
    <w:p w:rsidR="00F86CB1" w:rsidRPr="00F86CB1" w:rsidRDefault="00F86CB1" w:rsidP="00F86CB1">
      <w:pPr>
        <w:pStyle w:val="af7"/>
        <w:numPr>
          <w:ilvl w:val="0"/>
          <w:numId w:val="21"/>
        </w:numPr>
        <w:tabs>
          <w:tab w:val="left" w:pos="1134"/>
        </w:tabs>
        <w:spacing w:after="0" w:line="240" w:lineRule="auto"/>
        <w:ind w:left="0" w:firstLine="709"/>
        <w:jc w:val="both"/>
        <w:rPr>
          <w:rFonts w:ascii="Times New Roman" w:hAnsi="Times New Roman"/>
          <w:sz w:val="24"/>
          <w:szCs w:val="24"/>
        </w:rPr>
      </w:pPr>
      <w:r w:rsidRPr="00F86CB1">
        <w:rPr>
          <w:rFonts w:ascii="Times New Roman" w:hAnsi="Times New Roman"/>
          <w:b/>
          <w:sz w:val="24"/>
          <w:szCs w:val="24"/>
        </w:rPr>
        <w:lastRenderedPageBreak/>
        <w:t xml:space="preserve">Сроки выполнения работ: </w:t>
      </w:r>
      <w:r w:rsidRPr="00F86CB1">
        <w:rPr>
          <w:rFonts w:ascii="Times New Roman" w:hAnsi="Times New Roman"/>
          <w:sz w:val="24"/>
          <w:szCs w:val="24"/>
        </w:rPr>
        <w:t>в течение 15 (пятнадцати) календарных дней с момента заключения договор Сторонами.</w:t>
      </w:r>
    </w:p>
    <w:p w:rsidR="00F86CB1" w:rsidRPr="00F86CB1" w:rsidRDefault="00F86CB1" w:rsidP="00F86CB1">
      <w:pPr>
        <w:tabs>
          <w:tab w:val="left" w:pos="1134"/>
        </w:tabs>
        <w:jc w:val="both"/>
      </w:pPr>
    </w:p>
    <w:p w:rsidR="00F86CB1" w:rsidRPr="00F86CB1" w:rsidRDefault="00F86CB1" w:rsidP="00F86CB1">
      <w:pPr>
        <w:pStyle w:val="af7"/>
        <w:widowControl w:val="0"/>
        <w:numPr>
          <w:ilvl w:val="0"/>
          <w:numId w:val="21"/>
        </w:numPr>
        <w:tabs>
          <w:tab w:val="left" w:pos="0"/>
        </w:tabs>
        <w:spacing w:after="0" w:line="240" w:lineRule="auto"/>
        <w:ind w:left="0" w:right="40" w:firstLine="709"/>
        <w:jc w:val="both"/>
        <w:rPr>
          <w:rFonts w:ascii="Times New Roman" w:hAnsi="Times New Roman"/>
          <w:b/>
          <w:sz w:val="24"/>
          <w:szCs w:val="24"/>
        </w:rPr>
      </w:pPr>
      <w:r w:rsidRPr="00F86CB1">
        <w:rPr>
          <w:rFonts w:ascii="Times New Roman" w:hAnsi="Times New Roman"/>
          <w:b/>
          <w:sz w:val="24"/>
          <w:szCs w:val="24"/>
        </w:rPr>
        <w:t>Требования к выполнению работ и их качеству, результатам работ</w:t>
      </w:r>
    </w:p>
    <w:p w:rsidR="00F86CB1" w:rsidRDefault="00F86CB1" w:rsidP="00F86CB1">
      <w:pPr>
        <w:widowControl w:val="0"/>
        <w:tabs>
          <w:tab w:val="left" w:pos="0"/>
          <w:tab w:val="left" w:pos="1276"/>
        </w:tabs>
        <w:ind w:right="40"/>
        <w:jc w:val="both"/>
        <w:rPr>
          <w:bCs/>
        </w:rPr>
      </w:pPr>
      <w:r w:rsidRPr="00F86CB1">
        <w:rPr>
          <w:bCs/>
        </w:rPr>
        <w:t xml:space="preserve">5.1.  </w:t>
      </w:r>
      <w:proofErr w:type="gramStart"/>
      <w:r w:rsidRPr="00F86CB1">
        <w:rPr>
          <w:bCs/>
        </w:rPr>
        <w:t>Измерения выполнить в соответствии с положениями и требованиями нормативно-технической, технологической и ремонтной документации, действующими государственными нормами и правилами («Правила по охране труда при эксплуатации электроустановок.</w:t>
      </w:r>
      <w:proofErr w:type="gramEnd"/>
      <w:r w:rsidRPr="00F86CB1">
        <w:rPr>
          <w:bCs/>
        </w:rPr>
        <w:t xml:space="preserve"> </w:t>
      </w:r>
      <w:proofErr w:type="gramStart"/>
      <w:r w:rsidRPr="00F86CB1">
        <w:rPr>
          <w:bCs/>
        </w:rPr>
        <w:t>Приказ Минтруда России от 15 декабря 2020 г. № 903н «Об утверждении Правил по охране труда при эксплуатации электроустановок», Приказ Минэнерго России от 04.10.2022 №1070 «Об утверждении Правил технической эксплуатации электрических станций и сетей Российской Федерации и о внесении изменений в приказы Минэнерго России от 13 сентября 2018 г. №757, от 12 июля 2018 г. №548», СТО 34.01-24-002-2025 «Организация технического</w:t>
      </w:r>
      <w:proofErr w:type="gramEnd"/>
      <w:r w:rsidRPr="00F86CB1">
        <w:rPr>
          <w:bCs/>
        </w:rPr>
        <w:t xml:space="preserve"> обслуживания и ремонта объектов электросетевого хозяйства», СТО 34.01-23.1-001-2017 «Объём и нормы испытаний электрооборудования», РД 34.20.508 «Инструкция по эксплуатации силовых кабельных линий. Часть 1. </w:t>
      </w:r>
      <w:proofErr w:type="gramStart"/>
      <w:r w:rsidRPr="00F86CB1">
        <w:rPr>
          <w:bCs/>
        </w:rPr>
        <w:t xml:space="preserve">Кабельные линии напряжением до 35 </w:t>
      </w:r>
      <w:proofErr w:type="spellStart"/>
      <w:r w:rsidRPr="00F86CB1">
        <w:rPr>
          <w:bCs/>
        </w:rPr>
        <w:t>кВ</w:t>
      </w:r>
      <w:proofErr w:type="spellEnd"/>
      <w:r w:rsidRPr="00F86CB1">
        <w:rPr>
          <w:bCs/>
        </w:rPr>
        <w:t>», санитарно-эпидемиологическими, пожарными, СНиП, другими действующими нормативными документами и государственными стандартами), Постановление Правительства Российской Федерации № 160 от 24.02.2009г.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правила установления охранных зон объектов электросетевого хозяйства и особых условий использования земельных участков, расположенных в границах таких</w:t>
      </w:r>
      <w:proofErr w:type="gramEnd"/>
      <w:r w:rsidRPr="00F86CB1">
        <w:rPr>
          <w:bCs/>
        </w:rPr>
        <w:t xml:space="preserve"> зон, правила производства земляных, строительных и ремонтных работ, связанных с благоустройством территории Ленинградской области, технологические карты, ППР и нести ответственность за несоблюдение указанных документов.</w:t>
      </w:r>
    </w:p>
    <w:p w:rsidR="004668A7" w:rsidRPr="00771D78" w:rsidRDefault="004668A7" w:rsidP="004668A7">
      <w:pPr>
        <w:jc w:val="both"/>
      </w:pPr>
      <w:r w:rsidRPr="00771D78">
        <w:rPr>
          <w:bCs/>
        </w:rPr>
        <w:t xml:space="preserve">5.2. </w:t>
      </w:r>
      <w:r w:rsidRPr="00771D78">
        <w:t>Исполнитель гарантирует, что выполненные работы отвечают стандартам безопасности и качества в соответствии с законодательством РФ. Все выполненные работы  должны выполняться в строгом соответствии с требованиями по технике безопасности, пожарной безопасности.</w:t>
      </w:r>
    </w:p>
    <w:p w:rsidR="00F86CB1" w:rsidRPr="00F86CB1" w:rsidRDefault="00F86CB1" w:rsidP="00F86CB1">
      <w:pPr>
        <w:widowControl w:val="0"/>
        <w:tabs>
          <w:tab w:val="left" w:pos="0"/>
          <w:tab w:val="left" w:pos="1276"/>
        </w:tabs>
        <w:ind w:right="40"/>
        <w:jc w:val="both"/>
      </w:pPr>
      <w:r w:rsidRPr="00F86CB1">
        <w:rPr>
          <w:bCs/>
        </w:rPr>
        <w:t>5.</w:t>
      </w:r>
      <w:r w:rsidR="004668A7">
        <w:rPr>
          <w:bCs/>
        </w:rPr>
        <w:t>3</w:t>
      </w:r>
      <w:r w:rsidRPr="00F86CB1">
        <w:rPr>
          <w:bCs/>
        </w:rPr>
        <w:t>. Приемка результатов оказанных услуг осуществляется при полной готовности путем подписания Сторонами Актов выполненных работ.</w:t>
      </w:r>
    </w:p>
    <w:p w:rsidR="003B32E2" w:rsidRDefault="003B32E2" w:rsidP="00C653B1">
      <w:pPr>
        <w:pStyle w:val="af"/>
        <w:jc w:val="center"/>
        <w:rPr>
          <w:b/>
          <w:caps/>
          <w:szCs w:val="24"/>
        </w:rPr>
      </w:pPr>
    </w:p>
    <w:tbl>
      <w:tblPr>
        <w:tblW w:w="9571" w:type="dxa"/>
        <w:tblCellMar>
          <w:left w:w="10" w:type="dxa"/>
          <w:right w:w="10" w:type="dxa"/>
        </w:tblCellMar>
        <w:tblLook w:val="04A0" w:firstRow="1" w:lastRow="0" w:firstColumn="1" w:lastColumn="0" w:noHBand="0" w:noVBand="1"/>
      </w:tblPr>
      <w:tblGrid>
        <w:gridCol w:w="4785"/>
        <w:gridCol w:w="4786"/>
      </w:tblGrid>
      <w:tr w:rsidR="00937737" w:rsidRPr="005F3CEC" w:rsidTr="00380290">
        <w:tc>
          <w:tcPr>
            <w:tcW w:w="4785" w:type="dxa"/>
            <w:tcMar>
              <w:top w:w="0" w:type="dxa"/>
              <w:left w:w="108" w:type="dxa"/>
              <w:bottom w:w="0" w:type="dxa"/>
              <w:right w:w="108" w:type="dxa"/>
            </w:tcMar>
          </w:tcPr>
          <w:p w:rsidR="00937737" w:rsidRPr="005F3CEC" w:rsidRDefault="00937737" w:rsidP="00380290">
            <w:pPr>
              <w:pStyle w:val="LBBodyText2"/>
              <w:ind w:left="0"/>
              <w:rPr>
                <w:b/>
                <w:sz w:val="24"/>
                <w:szCs w:val="24"/>
              </w:rPr>
            </w:pPr>
            <w:r w:rsidRPr="005F3CEC">
              <w:rPr>
                <w:b/>
                <w:sz w:val="24"/>
                <w:szCs w:val="24"/>
              </w:rPr>
              <w:t>Заказчик</w:t>
            </w:r>
          </w:p>
          <w:p w:rsidR="00937737" w:rsidRPr="005F3CEC" w:rsidRDefault="00937737" w:rsidP="00380290">
            <w:pPr>
              <w:pStyle w:val="LBBodyText1"/>
              <w:rPr>
                <w:sz w:val="24"/>
                <w:szCs w:val="24"/>
              </w:rPr>
            </w:pPr>
            <w:r w:rsidRPr="005F3CEC">
              <w:rPr>
                <w:sz w:val="24"/>
                <w:szCs w:val="24"/>
              </w:rPr>
              <w:t xml:space="preserve"> Главный врач</w:t>
            </w:r>
          </w:p>
          <w:p w:rsidR="00937737" w:rsidRPr="005F3CEC" w:rsidRDefault="00937737" w:rsidP="00380290">
            <w:pPr>
              <w:pStyle w:val="LBBodyText2"/>
              <w:ind w:left="0"/>
              <w:rPr>
                <w:sz w:val="24"/>
                <w:szCs w:val="24"/>
              </w:rPr>
            </w:pPr>
            <w:r w:rsidRPr="005F3CEC">
              <w:rPr>
                <w:sz w:val="24"/>
                <w:szCs w:val="24"/>
              </w:rPr>
              <w:t xml:space="preserve">_________________А.В. </w:t>
            </w:r>
            <w:proofErr w:type="spellStart"/>
            <w:r w:rsidRPr="005F3CEC">
              <w:rPr>
                <w:sz w:val="24"/>
                <w:szCs w:val="24"/>
              </w:rPr>
              <w:t>Катичева</w:t>
            </w:r>
            <w:proofErr w:type="spellEnd"/>
          </w:p>
          <w:p w:rsidR="00937737" w:rsidRPr="005F3CEC" w:rsidRDefault="00937737" w:rsidP="00380290">
            <w:pPr>
              <w:pStyle w:val="LBBodyText2"/>
              <w:ind w:left="0"/>
              <w:jc w:val="left"/>
              <w:rPr>
                <w:sz w:val="24"/>
                <w:szCs w:val="24"/>
              </w:rPr>
            </w:pPr>
          </w:p>
        </w:tc>
        <w:tc>
          <w:tcPr>
            <w:tcW w:w="4786" w:type="dxa"/>
            <w:tcMar>
              <w:top w:w="0" w:type="dxa"/>
              <w:left w:w="108" w:type="dxa"/>
              <w:bottom w:w="0" w:type="dxa"/>
              <w:right w:w="108" w:type="dxa"/>
            </w:tcMar>
          </w:tcPr>
          <w:p w:rsidR="00937737" w:rsidRPr="005F3CEC" w:rsidRDefault="00937737" w:rsidP="00380290">
            <w:pPr>
              <w:pStyle w:val="LBBodyText2"/>
              <w:ind w:left="0"/>
              <w:rPr>
                <w:b/>
                <w:sz w:val="24"/>
                <w:szCs w:val="24"/>
              </w:rPr>
            </w:pPr>
            <w:r w:rsidRPr="005F3CEC">
              <w:rPr>
                <w:b/>
                <w:sz w:val="24"/>
                <w:szCs w:val="24"/>
              </w:rPr>
              <w:t>Исполнитель</w:t>
            </w:r>
          </w:p>
          <w:p w:rsidR="00937737" w:rsidRPr="005F3CEC" w:rsidRDefault="00937737" w:rsidP="00380290">
            <w:pPr>
              <w:pStyle w:val="LBBodyText2"/>
              <w:ind w:left="0"/>
              <w:rPr>
                <w:sz w:val="24"/>
                <w:szCs w:val="24"/>
              </w:rPr>
            </w:pPr>
            <w:r w:rsidRPr="005F3CEC">
              <w:rPr>
                <w:sz w:val="24"/>
                <w:szCs w:val="24"/>
              </w:rPr>
              <w:t xml:space="preserve"> </w:t>
            </w:r>
          </w:p>
          <w:p w:rsidR="00937737" w:rsidRPr="005F3CEC" w:rsidRDefault="00937737" w:rsidP="00380290">
            <w:pPr>
              <w:pStyle w:val="LBBodyText2"/>
              <w:ind w:left="-15"/>
              <w:rPr>
                <w:sz w:val="24"/>
                <w:szCs w:val="24"/>
              </w:rPr>
            </w:pPr>
            <w:r w:rsidRPr="005F3CEC">
              <w:rPr>
                <w:sz w:val="24"/>
                <w:szCs w:val="24"/>
              </w:rPr>
              <w:t>_________________________</w:t>
            </w:r>
          </w:p>
          <w:p w:rsidR="00937737" w:rsidRPr="005F3CEC" w:rsidRDefault="00937737" w:rsidP="00380290">
            <w:pPr>
              <w:pStyle w:val="LBBodyText2"/>
              <w:ind w:left="-15"/>
              <w:rPr>
                <w:sz w:val="24"/>
                <w:szCs w:val="24"/>
              </w:rPr>
            </w:pPr>
          </w:p>
        </w:tc>
      </w:tr>
    </w:tbl>
    <w:p w:rsidR="003B32E2" w:rsidRDefault="003B32E2" w:rsidP="00C653B1">
      <w:pPr>
        <w:pStyle w:val="af"/>
        <w:jc w:val="center"/>
        <w:rPr>
          <w:b/>
          <w:caps/>
          <w:szCs w:val="24"/>
        </w:rPr>
      </w:pPr>
    </w:p>
    <w:p w:rsidR="005F3CEC" w:rsidRPr="005F3CEC" w:rsidRDefault="00937737" w:rsidP="005F3CEC">
      <w:pPr>
        <w:pStyle w:val="a3"/>
        <w:jc w:val="right"/>
        <w:rPr>
          <w:sz w:val="24"/>
          <w:szCs w:val="24"/>
        </w:rPr>
      </w:pPr>
      <w:r>
        <w:rPr>
          <w:sz w:val="24"/>
          <w:szCs w:val="24"/>
        </w:rPr>
        <w:t>П</w:t>
      </w:r>
      <w:r w:rsidR="005F3CEC" w:rsidRPr="005F3CEC">
        <w:rPr>
          <w:sz w:val="24"/>
          <w:szCs w:val="24"/>
        </w:rPr>
        <w:t xml:space="preserve">риложение № </w:t>
      </w:r>
      <w:r>
        <w:rPr>
          <w:sz w:val="24"/>
          <w:szCs w:val="24"/>
        </w:rPr>
        <w:t>2</w:t>
      </w:r>
      <w:r w:rsidR="005F3CEC" w:rsidRPr="005F3CEC">
        <w:rPr>
          <w:sz w:val="24"/>
          <w:szCs w:val="24"/>
        </w:rPr>
        <w:t xml:space="preserve"> к  Договору</w:t>
      </w:r>
    </w:p>
    <w:p w:rsidR="005F3CEC" w:rsidRPr="005F3CEC" w:rsidRDefault="005F3CEC" w:rsidP="005F3CEC">
      <w:pPr>
        <w:pStyle w:val="a3"/>
        <w:jc w:val="right"/>
        <w:rPr>
          <w:sz w:val="24"/>
          <w:szCs w:val="24"/>
        </w:rPr>
      </w:pPr>
      <w:r w:rsidRPr="005F3CEC">
        <w:rPr>
          <w:sz w:val="24"/>
          <w:szCs w:val="24"/>
        </w:rPr>
        <w:t>от «____» ______ 2026 г. № ____</w:t>
      </w:r>
    </w:p>
    <w:p w:rsidR="00F05E84" w:rsidRPr="005F3CEC" w:rsidRDefault="00F05E84" w:rsidP="00C653B1">
      <w:pPr>
        <w:pStyle w:val="af"/>
        <w:jc w:val="center"/>
        <w:rPr>
          <w:b/>
          <w:caps/>
          <w:sz w:val="24"/>
          <w:szCs w:val="24"/>
        </w:rPr>
      </w:pPr>
    </w:p>
    <w:p w:rsidR="005F3CEC" w:rsidRDefault="005F3CEC" w:rsidP="00C653B1">
      <w:pPr>
        <w:pStyle w:val="af"/>
        <w:jc w:val="center"/>
        <w:rPr>
          <w:bCs/>
          <w:color w:val="000000"/>
          <w:sz w:val="24"/>
          <w:szCs w:val="24"/>
        </w:rPr>
      </w:pPr>
      <w:r w:rsidRPr="005F3CEC">
        <w:rPr>
          <w:bCs/>
          <w:color w:val="000000"/>
          <w:sz w:val="24"/>
          <w:szCs w:val="24"/>
        </w:rPr>
        <w:t xml:space="preserve">Акт </w:t>
      </w:r>
      <w:r w:rsidR="006B50CA">
        <w:rPr>
          <w:bCs/>
          <w:color w:val="000000"/>
          <w:sz w:val="24"/>
          <w:szCs w:val="24"/>
        </w:rPr>
        <w:t>выполненных работ</w:t>
      </w:r>
      <w:r w:rsidRPr="005F3CEC">
        <w:rPr>
          <w:bCs/>
          <w:color w:val="000000"/>
          <w:sz w:val="24"/>
          <w:szCs w:val="24"/>
        </w:rPr>
        <w:t xml:space="preserve"> (форма) </w:t>
      </w:r>
    </w:p>
    <w:p w:rsidR="00F05E84" w:rsidRDefault="005F3CEC" w:rsidP="00C653B1">
      <w:pPr>
        <w:pStyle w:val="af"/>
        <w:jc w:val="center"/>
        <w:rPr>
          <w:bCs/>
          <w:color w:val="000000"/>
          <w:sz w:val="24"/>
          <w:szCs w:val="24"/>
        </w:rPr>
      </w:pPr>
      <w:r w:rsidRPr="005F3CEC">
        <w:rPr>
          <w:bCs/>
          <w:color w:val="000000"/>
          <w:sz w:val="24"/>
          <w:szCs w:val="24"/>
        </w:rPr>
        <w:t>(</w:t>
      </w:r>
      <w:proofErr w:type="gramStart"/>
      <w:r w:rsidRPr="005F3CEC">
        <w:rPr>
          <w:bCs/>
          <w:color w:val="000000"/>
          <w:sz w:val="24"/>
          <w:szCs w:val="24"/>
        </w:rPr>
        <w:t>приложен</w:t>
      </w:r>
      <w:proofErr w:type="gramEnd"/>
      <w:r w:rsidRPr="005F3CEC">
        <w:rPr>
          <w:bCs/>
          <w:color w:val="000000"/>
          <w:sz w:val="24"/>
          <w:szCs w:val="24"/>
        </w:rPr>
        <w:t xml:space="preserve"> отдельным файлом)</w:t>
      </w:r>
    </w:p>
    <w:p w:rsidR="005F3CEC" w:rsidRDefault="005F3CEC" w:rsidP="00C653B1">
      <w:pPr>
        <w:pStyle w:val="af"/>
        <w:jc w:val="center"/>
        <w:rPr>
          <w:bCs/>
          <w:color w:val="000000"/>
          <w:sz w:val="24"/>
          <w:szCs w:val="24"/>
        </w:rPr>
      </w:pPr>
    </w:p>
    <w:p w:rsidR="005F3CEC" w:rsidRDefault="005F3CEC" w:rsidP="00C653B1">
      <w:pPr>
        <w:pStyle w:val="af"/>
        <w:jc w:val="center"/>
        <w:rPr>
          <w:bCs/>
          <w:color w:val="000000"/>
          <w:sz w:val="24"/>
          <w:szCs w:val="24"/>
        </w:rPr>
      </w:pPr>
    </w:p>
    <w:tbl>
      <w:tblPr>
        <w:tblW w:w="9571" w:type="dxa"/>
        <w:tblCellMar>
          <w:left w:w="10" w:type="dxa"/>
          <w:right w:w="10" w:type="dxa"/>
        </w:tblCellMar>
        <w:tblLook w:val="04A0" w:firstRow="1" w:lastRow="0" w:firstColumn="1" w:lastColumn="0" w:noHBand="0" w:noVBand="1"/>
      </w:tblPr>
      <w:tblGrid>
        <w:gridCol w:w="4785"/>
        <w:gridCol w:w="4786"/>
      </w:tblGrid>
      <w:tr w:rsidR="005F3CEC" w:rsidRPr="005F3CEC" w:rsidTr="00204695">
        <w:tc>
          <w:tcPr>
            <w:tcW w:w="4785" w:type="dxa"/>
            <w:tcMar>
              <w:top w:w="0" w:type="dxa"/>
              <w:left w:w="108" w:type="dxa"/>
              <w:bottom w:w="0" w:type="dxa"/>
              <w:right w:w="108" w:type="dxa"/>
            </w:tcMar>
          </w:tcPr>
          <w:p w:rsidR="005F3CEC" w:rsidRPr="005F3CEC" w:rsidRDefault="005F3CEC" w:rsidP="00204695">
            <w:pPr>
              <w:pStyle w:val="LBBodyText2"/>
              <w:ind w:left="0"/>
              <w:rPr>
                <w:b/>
                <w:sz w:val="24"/>
                <w:szCs w:val="24"/>
              </w:rPr>
            </w:pPr>
            <w:r w:rsidRPr="005F3CEC">
              <w:rPr>
                <w:b/>
                <w:sz w:val="24"/>
                <w:szCs w:val="24"/>
              </w:rPr>
              <w:t>Заказчик</w:t>
            </w:r>
          </w:p>
          <w:p w:rsidR="005F3CEC" w:rsidRPr="005F3CEC" w:rsidRDefault="005F3CEC" w:rsidP="00204695">
            <w:pPr>
              <w:pStyle w:val="LBBodyText1"/>
              <w:rPr>
                <w:sz w:val="24"/>
                <w:szCs w:val="24"/>
              </w:rPr>
            </w:pPr>
            <w:r w:rsidRPr="005F3CEC">
              <w:rPr>
                <w:sz w:val="24"/>
                <w:szCs w:val="24"/>
              </w:rPr>
              <w:t xml:space="preserve"> Главный врач</w:t>
            </w:r>
          </w:p>
          <w:p w:rsidR="005F3CEC" w:rsidRPr="005F3CEC" w:rsidRDefault="005F3CEC" w:rsidP="00204695">
            <w:pPr>
              <w:pStyle w:val="LBBodyText2"/>
              <w:ind w:left="0"/>
              <w:rPr>
                <w:sz w:val="24"/>
                <w:szCs w:val="24"/>
              </w:rPr>
            </w:pPr>
            <w:r w:rsidRPr="005F3CEC">
              <w:rPr>
                <w:sz w:val="24"/>
                <w:szCs w:val="24"/>
              </w:rPr>
              <w:t xml:space="preserve">_________________А.В. </w:t>
            </w:r>
            <w:proofErr w:type="spellStart"/>
            <w:r w:rsidRPr="005F3CEC">
              <w:rPr>
                <w:sz w:val="24"/>
                <w:szCs w:val="24"/>
              </w:rPr>
              <w:t>Катичева</w:t>
            </w:r>
            <w:proofErr w:type="spellEnd"/>
          </w:p>
          <w:p w:rsidR="005F3CEC" w:rsidRPr="005F3CEC" w:rsidRDefault="005F3CEC" w:rsidP="00204695">
            <w:pPr>
              <w:pStyle w:val="LBBodyText2"/>
              <w:ind w:left="0"/>
              <w:jc w:val="left"/>
              <w:rPr>
                <w:sz w:val="24"/>
                <w:szCs w:val="24"/>
              </w:rPr>
            </w:pPr>
          </w:p>
        </w:tc>
        <w:tc>
          <w:tcPr>
            <w:tcW w:w="4786" w:type="dxa"/>
            <w:tcMar>
              <w:top w:w="0" w:type="dxa"/>
              <w:left w:w="108" w:type="dxa"/>
              <w:bottom w:w="0" w:type="dxa"/>
              <w:right w:w="108" w:type="dxa"/>
            </w:tcMar>
          </w:tcPr>
          <w:p w:rsidR="005F3CEC" w:rsidRPr="005F3CEC" w:rsidRDefault="005F3CEC" w:rsidP="00204695">
            <w:pPr>
              <w:pStyle w:val="LBBodyText2"/>
              <w:ind w:left="0"/>
              <w:rPr>
                <w:b/>
                <w:sz w:val="24"/>
                <w:szCs w:val="24"/>
              </w:rPr>
            </w:pPr>
            <w:r w:rsidRPr="005F3CEC">
              <w:rPr>
                <w:b/>
                <w:sz w:val="24"/>
                <w:szCs w:val="24"/>
              </w:rPr>
              <w:t>Исполнитель</w:t>
            </w:r>
          </w:p>
          <w:p w:rsidR="005F3CEC" w:rsidRPr="005F3CEC" w:rsidRDefault="005F3CEC" w:rsidP="00204695">
            <w:pPr>
              <w:pStyle w:val="LBBodyText2"/>
              <w:ind w:left="0"/>
              <w:rPr>
                <w:sz w:val="24"/>
                <w:szCs w:val="24"/>
              </w:rPr>
            </w:pPr>
            <w:r w:rsidRPr="005F3CEC">
              <w:rPr>
                <w:sz w:val="24"/>
                <w:szCs w:val="24"/>
              </w:rPr>
              <w:t xml:space="preserve"> </w:t>
            </w:r>
          </w:p>
          <w:p w:rsidR="005F3CEC" w:rsidRPr="005F3CEC" w:rsidRDefault="005F3CEC" w:rsidP="00204695">
            <w:pPr>
              <w:pStyle w:val="LBBodyText2"/>
              <w:ind w:left="-15"/>
              <w:rPr>
                <w:sz w:val="24"/>
                <w:szCs w:val="24"/>
              </w:rPr>
            </w:pPr>
            <w:r w:rsidRPr="005F3CEC">
              <w:rPr>
                <w:sz w:val="24"/>
                <w:szCs w:val="24"/>
              </w:rPr>
              <w:t>_________________________</w:t>
            </w:r>
          </w:p>
          <w:p w:rsidR="005F3CEC" w:rsidRPr="005F3CEC" w:rsidRDefault="005F3CEC" w:rsidP="00204695">
            <w:pPr>
              <w:pStyle w:val="LBBodyText2"/>
              <w:ind w:left="-15"/>
              <w:rPr>
                <w:sz w:val="24"/>
                <w:szCs w:val="24"/>
              </w:rPr>
            </w:pPr>
          </w:p>
        </w:tc>
      </w:tr>
    </w:tbl>
    <w:p w:rsidR="005F3CEC" w:rsidRDefault="005F3CEC" w:rsidP="00C653B1">
      <w:pPr>
        <w:pStyle w:val="af"/>
        <w:jc w:val="center"/>
        <w:rPr>
          <w:bCs/>
          <w:color w:val="000000"/>
          <w:sz w:val="24"/>
          <w:szCs w:val="24"/>
        </w:rPr>
      </w:pPr>
    </w:p>
    <w:p w:rsidR="005F3CEC" w:rsidRPr="005F3CEC" w:rsidRDefault="005F3CEC" w:rsidP="00C653B1">
      <w:pPr>
        <w:pStyle w:val="af"/>
        <w:jc w:val="center"/>
        <w:rPr>
          <w:b/>
          <w:caps/>
          <w:sz w:val="24"/>
          <w:szCs w:val="24"/>
        </w:rPr>
      </w:pPr>
    </w:p>
    <w:p w:rsidR="00F05E84" w:rsidRPr="005F3CEC" w:rsidRDefault="00F05E84" w:rsidP="00C653B1">
      <w:pPr>
        <w:pStyle w:val="af"/>
        <w:jc w:val="center"/>
        <w:rPr>
          <w:b/>
          <w:caps/>
          <w:sz w:val="24"/>
          <w:szCs w:val="24"/>
        </w:rPr>
      </w:pPr>
    </w:p>
    <w:p w:rsidR="00E522C0" w:rsidRDefault="00E522C0" w:rsidP="00F05E84">
      <w:pPr>
        <w:pStyle w:val="a3"/>
        <w:jc w:val="right"/>
        <w:rPr>
          <w:sz w:val="24"/>
          <w:szCs w:val="24"/>
        </w:rPr>
      </w:pPr>
    </w:p>
    <w:p w:rsidR="00E522C0" w:rsidRDefault="00E522C0" w:rsidP="00F05E84">
      <w:pPr>
        <w:pStyle w:val="a3"/>
        <w:jc w:val="right"/>
        <w:rPr>
          <w:sz w:val="24"/>
          <w:szCs w:val="24"/>
        </w:rPr>
      </w:pPr>
    </w:p>
    <w:p w:rsidR="00E522C0" w:rsidRDefault="00E522C0" w:rsidP="00F05E84">
      <w:pPr>
        <w:pStyle w:val="a3"/>
        <w:jc w:val="right"/>
        <w:rPr>
          <w:sz w:val="24"/>
          <w:szCs w:val="24"/>
        </w:rPr>
      </w:pPr>
    </w:p>
    <w:p w:rsidR="00F05E84" w:rsidRPr="005F3CEC" w:rsidRDefault="00F05E84" w:rsidP="00F05E84">
      <w:pPr>
        <w:pStyle w:val="a3"/>
        <w:jc w:val="right"/>
        <w:rPr>
          <w:sz w:val="24"/>
          <w:szCs w:val="24"/>
        </w:rPr>
      </w:pPr>
      <w:r w:rsidRPr="005F3CEC">
        <w:rPr>
          <w:sz w:val="24"/>
          <w:szCs w:val="24"/>
        </w:rPr>
        <w:t xml:space="preserve">Приложение № </w:t>
      </w:r>
      <w:r w:rsidR="005F3CEC" w:rsidRPr="005F3CEC">
        <w:rPr>
          <w:sz w:val="24"/>
          <w:szCs w:val="24"/>
        </w:rPr>
        <w:t>3</w:t>
      </w:r>
      <w:r w:rsidRPr="005F3CEC">
        <w:rPr>
          <w:sz w:val="24"/>
          <w:szCs w:val="24"/>
        </w:rPr>
        <w:t xml:space="preserve"> к  Договору</w:t>
      </w:r>
    </w:p>
    <w:p w:rsidR="00F05E84" w:rsidRPr="005F3CEC" w:rsidRDefault="00F05E84" w:rsidP="00F05E84">
      <w:pPr>
        <w:pStyle w:val="a3"/>
        <w:jc w:val="right"/>
        <w:rPr>
          <w:sz w:val="24"/>
          <w:szCs w:val="24"/>
        </w:rPr>
      </w:pPr>
      <w:r w:rsidRPr="005F3CEC">
        <w:rPr>
          <w:sz w:val="24"/>
          <w:szCs w:val="24"/>
        </w:rPr>
        <w:t>от «____» ______ 2026 г. № ____</w:t>
      </w:r>
    </w:p>
    <w:p w:rsidR="00F05E84" w:rsidRPr="005F3CEC" w:rsidRDefault="00F05E84" w:rsidP="00C653B1">
      <w:pPr>
        <w:pStyle w:val="af"/>
        <w:jc w:val="center"/>
        <w:rPr>
          <w:b/>
          <w:caps/>
          <w:sz w:val="24"/>
          <w:szCs w:val="24"/>
        </w:rPr>
      </w:pPr>
    </w:p>
    <w:p w:rsidR="003A22D7" w:rsidRPr="005F3CEC" w:rsidRDefault="003A22D7" w:rsidP="00C653B1">
      <w:pPr>
        <w:pStyle w:val="af"/>
        <w:jc w:val="center"/>
        <w:rPr>
          <w:caps/>
          <w:sz w:val="24"/>
          <w:szCs w:val="24"/>
        </w:rPr>
      </w:pPr>
      <w:r w:rsidRPr="005F3CEC">
        <w:rPr>
          <w:caps/>
          <w:sz w:val="24"/>
          <w:szCs w:val="24"/>
        </w:rPr>
        <w:t>сПЕЦИФИКАЦИЯ</w:t>
      </w:r>
    </w:p>
    <w:p w:rsidR="003A22D7" w:rsidRDefault="003A22D7" w:rsidP="00C653B1">
      <w:pPr>
        <w:pStyle w:val="af"/>
        <w:jc w:val="center"/>
        <w:rPr>
          <w:caps/>
          <w:sz w:val="24"/>
          <w:szCs w:val="24"/>
        </w:rPr>
      </w:pPr>
    </w:p>
    <w:p w:rsidR="003A22D7" w:rsidRDefault="003A22D7" w:rsidP="00C653B1">
      <w:pPr>
        <w:pStyle w:val="af"/>
        <w:jc w:val="center"/>
        <w:rPr>
          <w:caps/>
          <w:sz w:val="24"/>
          <w:szCs w:val="24"/>
        </w:rPr>
      </w:pPr>
    </w:p>
    <w:tbl>
      <w:tblPr>
        <w:tblW w:w="10630" w:type="dxa"/>
        <w:jc w:val="center"/>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3870"/>
        <w:gridCol w:w="1854"/>
        <w:gridCol w:w="794"/>
        <w:gridCol w:w="794"/>
        <w:gridCol w:w="1304"/>
        <w:gridCol w:w="1304"/>
      </w:tblGrid>
      <w:tr w:rsidR="003A22D7" w:rsidRPr="00596C3B" w:rsidTr="00EE390D">
        <w:trPr>
          <w:jc w:val="center"/>
        </w:trPr>
        <w:tc>
          <w:tcPr>
            <w:tcW w:w="710" w:type="dxa"/>
            <w:shd w:val="clear" w:color="auto" w:fill="auto"/>
            <w:vAlign w:val="center"/>
          </w:tcPr>
          <w:p w:rsidR="003A22D7" w:rsidRPr="00596C3B" w:rsidRDefault="003A22D7" w:rsidP="00204695">
            <w:pPr>
              <w:jc w:val="center"/>
              <w:rPr>
                <w:rFonts w:eastAsia="Calibri"/>
              </w:rPr>
            </w:pPr>
            <w:r w:rsidRPr="00596C3B">
              <w:rPr>
                <w:rFonts w:eastAsia="Calibri"/>
              </w:rPr>
              <w:t xml:space="preserve">№ </w:t>
            </w:r>
            <w:proofErr w:type="gramStart"/>
            <w:r w:rsidRPr="00596C3B">
              <w:rPr>
                <w:rFonts w:eastAsia="Calibri"/>
              </w:rPr>
              <w:t>п</w:t>
            </w:r>
            <w:proofErr w:type="gramEnd"/>
            <w:r w:rsidRPr="00596C3B">
              <w:rPr>
                <w:rFonts w:eastAsia="Calibri"/>
              </w:rPr>
              <w:t>/п</w:t>
            </w:r>
          </w:p>
        </w:tc>
        <w:tc>
          <w:tcPr>
            <w:tcW w:w="3870" w:type="dxa"/>
            <w:shd w:val="clear" w:color="auto" w:fill="auto"/>
            <w:vAlign w:val="center"/>
          </w:tcPr>
          <w:p w:rsidR="003A22D7" w:rsidRPr="00596C3B" w:rsidRDefault="003A22D7" w:rsidP="00822107">
            <w:pPr>
              <w:jc w:val="center"/>
              <w:rPr>
                <w:rFonts w:eastAsia="Calibri"/>
              </w:rPr>
            </w:pPr>
            <w:r w:rsidRPr="00596C3B">
              <w:rPr>
                <w:rFonts w:eastAsia="Calibri"/>
              </w:rPr>
              <w:t xml:space="preserve">Наименование </w:t>
            </w:r>
            <w:r w:rsidR="00822107">
              <w:rPr>
                <w:rFonts w:eastAsia="Calibri"/>
              </w:rPr>
              <w:t>работы</w:t>
            </w:r>
          </w:p>
        </w:tc>
        <w:tc>
          <w:tcPr>
            <w:tcW w:w="1854" w:type="dxa"/>
            <w:vAlign w:val="center"/>
          </w:tcPr>
          <w:p w:rsidR="003A22D7" w:rsidRPr="00596C3B" w:rsidRDefault="003A22D7" w:rsidP="00204695">
            <w:pPr>
              <w:jc w:val="center"/>
              <w:rPr>
                <w:rFonts w:eastAsia="Calibri"/>
              </w:rPr>
            </w:pPr>
            <w:r w:rsidRPr="00596C3B">
              <w:rPr>
                <w:rFonts w:eastAsia="Calibri"/>
              </w:rPr>
              <w:t>ОКПД 2</w:t>
            </w:r>
          </w:p>
        </w:tc>
        <w:tc>
          <w:tcPr>
            <w:tcW w:w="794" w:type="dxa"/>
            <w:vAlign w:val="center"/>
          </w:tcPr>
          <w:p w:rsidR="003A22D7" w:rsidRPr="00596C3B" w:rsidRDefault="003A22D7" w:rsidP="00204695">
            <w:pPr>
              <w:jc w:val="center"/>
              <w:rPr>
                <w:rFonts w:eastAsia="Calibri"/>
              </w:rPr>
            </w:pPr>
            <w:r w:rsidRPr="00596C3B">
              <w:rPr>
                <w:rFonts w:eastAsia="Calibri"/>
              </w:rPr>
              <w:t>Ед. изм.</w:t>
            </w:r>
          </w:p>
        </w:tc>
        <w:tc>
          <w:tcPr>
            <w:tcW w:w="794" w:type="dxa"/>
            <w:vAlign w:val="center"/>
          </w:tcPr>
          <w:p w:rsidR="003A22D7" w:rsidRPr="00596C3B" w:rsidRDefault="003A22D7" w:rsidP="00204695">
            <w:pPr>
              <w:jc w:val="center"/>
              <w:rPr>
                <w:rFonts w:eastAsia="Calibri"/>
              </w:rPr>
            </w:pPr>
            <w:r w:rsidRPr="00596C3B">
              <w:rPr>
                <w:rFonts w:eastAsia="Calibri"/>
              </w:rPr>
              <w:t>Кол-во</w:t>
            </w:r>
          </w:p>
        </w:tc>
        <w:tc>
          <w:tcPr>
            <w:tcW w:w="1304" w:type="dxa"/>
            <w:vAlign w:val="center"/>
          </w:tcPr>
          <w:p w:rsidR="003A22D7" w:rsidRPr="00596C3B" w:rsidRDefault="003A22D7" w:rsidP="00204695">
            <w:pPr>
              <w:jc w:val="center"/>
              <w:rPr>
                <w:rFonts w:eastAsia="Calibri"/>
              </w:rPr>
            </w:pPr>
            <w:r w:rsidRPr="00596C3B">
              <w:rPr>
                <w:rFonts w:eastAsia="Calibri"/>
              </w:rPr>
              <w:t>Цена за единицу с НДС/ без НДС, рублей</w:t>
            </w:r>
          </w:p>
        </w:tc>
        <w:tc>
          <w:tcPr>
            <w:tcW w:w="1304" w:type="dxa"/>
            <w:vAlign w:val="center"/>
          </w:tcPr>
          <w:p w:rsidR="003A22D7" w:rsidRPr="00596C3B" w:rsidRDefault="003A22D7" w:rsidP="00204695">
            <w:pPr>
              <w:jc w:val="center"/>
              <w:rPr>
                <w:rFonts w:eastAsia="Calibri"/>
              </w:rPr>
            </w:pPr>
            <w:r w:rsidRPr="00596C3B">
              <w:rPr>
                <w:rFonts w:eastAsia="Calibri"/>
              </w:rPr>
              <w:t>Общая стоимость с НДС/ без НДС, рублей</w:t>
            </w:r>
          </w:p>
        </w:tc>
      </w:tr>
      <w:tr w:rsidR="003A22D7" w:rsidRPr="00596C3B" w:rsidTr="00EE390D">
        <w:trPr>
          <w:trHeight w:val="378"/>
          <w:jc w:val="center"/>
        </w:trPr>
        <w:tc>
          <w:tcPr>
            <w:tcW w:w="710" w:type="dxa"/>
            <w:shd w:val="clear" w:color="auto" w:fill="auto"/>
            <w:vAlign w:val="center"/>
          </w:tcPr>
          <w:p w:rsidR="003A22D7" w:rsidRPr="003A22D7" w:rsidRDefault="003A22D7" w:rsidP="003A22D7">
            <w:pPr>
              <w:jc w:val="center"/>
              <w:rPr>
                <w:rFonts w:eastAsia="Calibri"/>
              </w:rPr>
            </w:pPr>
            <w:r w:rsidRPr="003A22D7">
              <w:rPr>
                <w:rFonts w:eastAsia="Calibri"/>
              </w:rPr>
              <w:t>1</w:t>
            </w:r>
          </w:p>
        </w:tc>
        <w:tc>
          <w:tcPr>
            <w:tcW w:w="3870" w:type="dxa"/>
            <w:shd w:val="clear" w:color="auto" w:fill="auto"/>
            <w:vAlign w:val="center"/>
          </w:tcPr>
          <w:p w:rsidR="003A22D7" w:rsidRPr="003A22D7" w:rsidRDefault="006B50CA" w:rsidP="006B50CA">
            <w:pPr>
              <w:rPr>
                <w:rFonts w:eastAsia="Calibri"/>
                <w:bCs/>
              </w:rPr>
            </w:pPr>
            <w:r w:rsidRPr="006B50CA">
              <w:t xml:space="preserve">Выполнение работ по монтажу трехфазного ввода  по адресу: Ленинградская область, </w:t>
            </w:r>
            <w:proofErr w:type="spellStart"/>
            <w:r w:rsidRPr="006B50CA">
              <w:t>Волховский</w:t>
            </w:r>
            <w:proofErr w:type="spellEnd"/>
            <w:r w:rsidRPr="006B50CA">
              <w:t xml:space="preserve"> район, </w:t>
            </w:r>
            <w:proofErr w:type="spellStart"/>
            <w:r w:rsidRPr="006B50CA">
              <w:t>Иссадское</w:t>
            </w:r>
            <w:proofErr w:type="spellEnd"/>
            <w:r w:rsidRPr="006B50CA">
              <w:t xml:space="preserve"> сельское поселение, д. </w:t>
            </w:r>
            <w:proofErr w:type="spellStart"/>
            <w:r w:rsidRPr="006B50CA">
              <w:t>Иссад</w:t>
            </w:r>
            <w:proofErr w:type="spellEnd"/>
            <w:r w:rsidRPr="006B50CA">
              <w:t>, ул. Лесная, дом 2А, кадастровый номер: 47:10:0309005:438</w:t>
            </w:r>
          </w:p>
        </w:tc>
        <w:tc>
          <w:tcPr>
            <w:tcW w:w="1854" w:type="dxa"/>
            <w:vAlign w:val="center"/>
          </w:tcPr>
          <w:p w:rsidR="003A22D7" w:rsidRPr="003A22D7" w:rsidRDefault="006B50CA" w:rsidP="003A22D7">
            <w:pPr>
              <w:jc w:val="center"/>
              <w:rPr>
                <w:rFonts w:eastAsia="Calibri"/>
              </w:rPr>
            </w:pPr>
            <w:r w:rsidRPr="006B50CA">
              <w:rPr>
                <w:rFonts w:eastAsia="ヒラギノ角ゴ Pro W3"/>
              </w:rPr>
              <w:t>43.21.10.110</w:t>
            </w:r>
          </w:p>
        </w:tc>
        <w:tc>
          <w:tcPr>
            <w:tcW w:w="794" w:type="dxa"/>
            <w:vAlign w:val="center"/>
          </w:tcPr>
          <w:p w:rsidR="003A22D7" w:rsidRPr="003A22D7" w:rsidRDefault="006B50CA" w:rsidP="003A22D7">
            <w:pPr>
              <w:jc w:val="center"/>
              <w:rPr>
                <w:rFonts w:eastAsia="Calibri"/>
              </w:rPr>
            </w:pPr>
            <w:proofErr w:type="spellStart"/>
            <w:r>
              <w:rPr>
                <w:rFonts w:eastAsia="Calibri"/>
              </w:rPr>
              <w:t>Усл</w:t>
            </w:r>
            <w:proofErr w:type="spellEnd"/>
            <w:r>
              <w:rPr>
                <w:rFonts w:eastAsia="Calibri"/>
              </w:rPr>
              <w:t>. ед.</w:t>
            </w:r>
          </w:p>
        </w:tc>
        <w:tc>
          <w:tcPr>
            <w:tcW w:w="794" w:type="dxa"/>
            <w:vAlign w:val="center"/>
          </w:tcPr>
          <w:p w:rsidR="003A22D7" w:rsidRPr="003A22D7" w:rsidRDefault="006B50CA" w:rsidP="003A22D7">
            <w:pPr>
              <w:jc w:val="center"/>
              <w:rPr>
                <w:rFonts w:eastAsia="Calibri"/>
              </w:rPr>
            </w:pPr>
            <w:r>
              <w:rPr>
                <w:rFonts w:eastAsia="Calibri"/>
              </w:rPr>
              <w:t>1</w:t>
            </w:r>
          </w:p>
        </w:tc>
        <w:tc>
          <w:tcPr>
            <w:tcW w:w="1304" w:type="dxa"/>
            <w:vAlign w:val="center"/>
          </w:tcPr>
          <w:p w:rsidR="003A22D7" w:rsidRPr="003A22D7" w:rsidRDefault="003A22D7" w:rsidP="003A22D7">
            <w:pPr>
              <w:jc w:val="center"/>
              <w:rPr>
                <w:rFonts w:eastAsia="Calibri"/>
              </w:rPr>
            </w:pPr>
          </w:p>
        </w:tc>
        <w:tc>
          <w:tcPr>
            <w:tcW w:w="1304" w:type="dxa"/>
            <w:vAlign w:val="center"/>
          </w:tcPr>
          <w:p w:rsidR="003A22D7" w:rsidRPr="003A22D7" w:rsidRDefault="003A22D7" w:rsidP="003A22D7">
            <w:pPr>
              <w:jc w:val="center"/>
              <w:rPr>
                <w:rFonts w:eastAsia="Calibri"/>
              </w:rPr>
            </w:pPr>
          </w:p>
        </w:tc>
      </w:tr>
      <w:tr w:rsidR="003A22D7" w:rsidRPr="00FE4E4D" w:rsidTr="00EE390D">
        <w:trPr>
          <w:trHeight w:val="378"/>
          <w:jc w:val="center"/>
        </w:trPr>
        <w:tc>
          <w:tcPr>
            <w:tcW w:w="9326" w:type="dxa"/>
            <w:gridSpan w:val="6"/>
            <w:shd w:val="clear" w:color="auto" w:fill="auto"/>
            <w:vAlign w:val="center"/>
          </w:tcPr>
          <w:p w:rsidR="003A22D7" w:rsidRPr="00FA7500" w:rsidRDefault="003A22D7" w:rsidP="00204695">
            <w:pPr>
              <w:jc w:val="center"/>
              <w:rPr>
                <w:rFonts w:eastAsia="Calibri"/>
              </w:rPr>
            </w:pPr>
            <w:r w:rsidRPr="00FA7500">
              <w:rPr>
                <w:rFonts w:eastAsia="Calibri"/>
              </w:rPr>
              <w:t>ИТОГО</w:t>
            </w:r>
          </w:p>
        </w:tc>
        <w:tc>
          <w:tcPr>
            <w:tcW w:w="1304" w:type="dxa"/>
            <w:vAlign w:val="center"/>
          </w:tcPr>
          <w:p w:rsidR="003A22D7" w:rsidRPr="00FE4E4D" w:rsidRDefault="003A22D7" w:rsidP="00204695">
            <w:pPr>
              <w:jc w:val="center"/>
              <w:rPr>
                <w:rFonts w:eastAsia="Calibri"/>
              </w:rPr>
            </w:pPr>
          </w:p>
        </w:tc>
      </w:tr>
    </w:tbl>
    <w:p w:rsidR="003A22D7" w:rsidRDefault="003A22D7" w:rsidP="00C653B1">
      <w:pPr>
        <w:pStyle w:val="af"/>
        <w:jc w:val="center"/>
        <w:rPr>
          <w:caps/>
          <w:sz w:val="24"/>
          <w:szCs w:val="24"/>
        </w:rPr>
      </w:pPr>
    </w:p>
    <w:p w:rsidR="00144D32" w:rsidRDefault="00144D32" w:rsidP="00C653B1">
      <w:pPr>
        <w:pStyle w:val="af"/>
        <w:jc w:val="center"/>
        <w:rPr>
          <w:caps/>
          <w:sz w:val="24"/>
          <w:szCs w:val="24"/>
        </w:rPr>
      </w:pPr>
    </w:p>
    <w:tbl>
      <w:tblPr>
        <w:tblW w:w="9571" w:type="dxa"/>
        <w:tblCellMar>
          <w:left w:w="10" w:type="dxa"/>
          <w:right w:w="10" w:type="dxa"/>
        </w:tblCellMar>
        <w:tblLook w:val="04A0" w:firstRow="1" w:lastRow="0" w:firstColumn="1" w:lastColumn="0" w:noHBand="0" w:noVBand="1"/>
      </w:tblPr>
      <w:tblGrid>
        <w:gridCol w:w="4785"/>
        <w:gridCol w:w="4786"/>
      </w:tblGrid>
      <w:tr w:rsidR="00144D32" w:rsidRPr="00904EDC" w:rsidTr="00204695">
        <w:tc>
          <w:tcPr>
            <w:tcW w:w="4785" w:type="dxa"/>
            <w:tcMar>
              <w:top w:w="0" w:type="dxa"/>
              <w:left w:w="108" w:type="dxa"/>
              <w:bottom w:w="0" w:type="dxa"/>
              <w:right w:w="108" w:type="dxa"/>
            </w:tcMar>
          </w:tcPr>
          <w:p w:rsidR="00144D32" w:rsidRPr="005F3CEC" w:rsidRDefault="00144D32" w:rsidP="00204695">
            <w:pPr>
              <w:pStyle w:val="LBBodyText2"/>
              <w:ind w:left="0"/>
              <w:rPr>
                <w:b/>
                <w:sz w:val="24"/>
                <w:szCs w:val="24"/>
              </w:rPr>
            </w:pPr>
            <w:r w:rsidRPr="005F3CEC">
              <w:rPr>
                <w:b/>
                <w:sz w:val="24"/>
                <w:szCs w:val="24"/>
              </w:rPr>
              <w:t>Заказчик</w:t>
            </w:r>
          </w:p>
          <w:p w:rsidR="00144D32" w:rsidRPr="005F3CEC" w:rsidRDefault="00144D32" w:rsidP="00204695">
            <w:pPr>
              <w:pStyle w:val="LBBodyText1"/>
              <w:rPr>
                <w:sz w:val="24"/>
                <w:szCs w:val="24"/>
              </w:rPr>
            </w:pPr>
            <w:r w:rsidRPr="005F3CEC">
              <w:rPr>
                <w:sz w:val="24"/>
                <w:szCs w:val="24"/>
              </w:rPr>
              <w:t xml:space="preserve"> Главный врач</w:t>
            </w:r>
          </w:p>
          <w:p w:rsidR="00144D32" w:rsidRPr="005F3CEC" w:rsidRDefault="00144D32" w:rsidP="00204695">
            <w:pPr>
              <w:pStyle w:val="LBBodyText2"/>
              <w:ind w:left="0"/>
              <w:rPr>
                <w:sz w:val="24"/>
                <w:szCs w:val="24"/>
              </w:rPr>
            </w:pPr>
            <w:r w:rsidRPr="005F3CEC">
              <w:rPr>
                <w:sz w:val="24"/>
                <w:szCs w:val="24"/>
              </w:rPr>
              <w:t xml:space="preserve">_________________А.В. </w:t>
            </w:r>
            <w:proofErr w:type="spellStart"/>
            <w:r w:rsidRPr="005F3CEC">
              <w:rPr>
                <w:sz w:val="24"/>
                <w:szCs w:val="24"/>
              </w:rPr>
              <w:t>Катичева</w:t>
            </w:r>
            <w:proofErr w:type="spellEnd"/>
          </w:p>
          <w:p w:rsidR="00144D32" w:rsidRPr="005F3CEC" w:rsidRDefault="00144D32" w:rsidP="00204695">
            <w:pPr>
              <w:pStyle w:val="LBBodyText2"/>
              <w:ind w:left="0"/>
              <w:jc w:val="left"/>
              <w:rPr>
                <w:sz w:val="24"/>
                <w:szCs w:val="24"/>
              </w:rPr>
            </w:pPr>
          </w:p>
        </w:tc>
        <w:tc>
          <w:tcPr>
            <w:tcW w:w="4786" w:type="dxa"/>
            <w:tcMar>
              <w:top w:w="0" w:type="dxa"/>
              <w:left w:w="108" w:type="dxa"/>
              <w:bottom w:w="0" w:type="dxa"/>
              <w:right w:w="108" w:type="dxa"/>
            </w:tcMar>
          </w:tcPr>
          <w:p w:rsidR="00144D32" w:rsidRPr="005F3CEC" w:rsidRDefault="00144D32" w:rsidP="00204695">
            <w:pPr>
              <w:pStyle w:val="LBBodyText2"/>
              <w:ind w:left="0"/>
              <w:rPr>
                <w:b/>
                <w:sz w:val="24"/>
                <w:szCs w:val="24"/>
              </w:rPr>
            </w:pPr>
            <w:r w:rsidRPr="005F3CEC">
              <w:rPr>
                <w:b/>
                <w:sz w:val="24"/>
                <w:szCs w:val="24"/>
              </w:rPr>
              <w:t>Исполнитель</w:t>
            </w:r>
          </w:p>
          <w:p w:rsidR="00144D32" w:rsidRPr="005F3CEC" w:rsidRDefault="00144D32" w:rsidP="00204695">
            <w:pPr>
              <w:pStyle w:val="LBBodyText2"/>
              <w:ind w:left="0"/>
              <w:rPr>
                <w:sz w:val="24"/>
                <w:szCs w:val="24"/>
              </w:rPr>
            </w:pPr>
            <w:r w:rsidRPr="005F3CEC">
              <w:rPr>
                <w:sz w:val="24"/>
                <w:szCs w:val="24"/>
              </w:rPr>
              <w:t xml:space="preserve"> </w:t>
            </w:r>
          </w:p>
          <w:p w:rsidR="00144D32" w:rsidRPr="005F3CEC" w:rsidRDefault="00144D32" w:rsidP="00204695">
            <w:pPr>
              <w:pStyle w:val="LBBodyText2"/>
              <w:ind w:left="-15"/>
              <w:rPr>
                <w:sz w:val="24"/>
                <w:szCs w:val="24"/>
              </w:rPr>
            </w:pPr>
            <w:r w:rsidRPr="005F3CEC">
              <w:rPr>
                <w:sz w:val="24"/>
                <w:szCs w:val="24"/>
              </w:rPr>
              <w:t>_________________________</w:t>
            </w:r>
          </w:p>
          <w:p w:rsidR="00144D32" w:rsidRPr="005F3CEC" w:rsidRDefault="00144D32" w:rsidP="00204695">
            <w:pPr>
              <w:pStyle w:val="LBBodyText2"/>
              <w:ind w:left="-15"/>
              <w:rPr>
                <w:sz w:val="24"/>
                <w:szCs w:val="24"/>
              </w:rPr>
            </w:pPr>
          </w:p>
        </w:tc>
      </w:tr>
    </w:tbl>
    <w:p w:rsidR="00144D32" w:rsidRPr="003A22D7" w:rsidRDefault="00144D32" w:rsidP="00C653B1">
      <w:pPr>
        <w:pStyle w:val="af"/>
        <w:jc w:val="center"/>
        <w:rPr>
          <w:caps/>
          <w:sz w:val="24"/>
          <w:szCs w:val="24"/>
        </w:rPr>
      </w:pPr>
    </w:p>
    <w:sectPr w:rsidR="00144D32" w:rsidRPr="003A22D7" w:rsidSect="00F57EC7">
      <w:footerReference w:type="default" r:id="rId15"/>
      <w:pgSz w:w="11905" w:h="16837"/>
      <w:pgMar w:top="737" w:right="680" w:bottom="737" w:left="851" w:header="709" w:footer="41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409" w:rsidRDefault="00815409">
      <w:r>
        <w:separator/>
      </w:r>
    </w:p>
  </w:endnote>
  <w:endnote w:type="continuationSeparator" w:id="0">
    <w:p w:rsidR="00815409" w:rsidRDefault="00815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00"/>
    <w:family w:val="auto"/>
    <w:pitch w:val="default"/>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ヒラギノ角ゴ Pro W3">
    <w:altName w:val="MS Gothic"/>
    <w:panose1 w:val="00000000000000000000"/>
    <w:charset w:val="8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128" w:rsidRDefault="00591211">
    <w:pPr>
      <w:pStyle w:val="af2"/>
      <w:jc w:val="center"/>
      <w:rPr>
        <w:rFonts w:asciiTheme="minorHAnsi" w:hAnsiTheme="minorHAnsi"/>
      </w:rPr>
    </w:pPr>
    <w:r>
      <w:fldChar w:fldCharType="begin"/>
    </w:r>
    <w:r>
      <w:instrText>PAGE   \* MERGEFORMAT</w:instrText>
    </w:r>
    <w:r>
      <w:fldChar w:fldCharType="separate"/>
    </w:r>
    <w:r w:rsidR="004F4C82">
      <w:rPr>
        <w:noProof/>
      </w:rPr>
      <w:t>1</w:t>
    </w:r>
    <w:r>
      <w:fldChar w:fldCharType="end"/>
    </w:r>
  </w:p>
  <w:p w:rsidR="00CB2128" w:rsidRDefault="00CB212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409" w:rsidRDefault="00815409">
      <w:r>
        <w:separator/>
      </w:r>
    </w:p>
  </w:footnote>
  <w:footnote w:type="continuationSeparator" w:id="0">
    <w:p w:rsidR="00815409" w:rsidRDefault="008154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EE536C"/>
    <w:multiLevelType w:val="multilevel"/>
    <w:tmpl w:val="40240856"/>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862"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
    <w:nsid w:val="06F91F1C"/>
    <w:multiLevelType w:val="multilevel"/>
    <w:tmpl w:val="E37CA740"/>
    <w:lvl w:ilvl="0">
      <w:start w:val="9"/>
      <w:numFmt w:val="decimal"/>
      <w:lvlText w:val="%1"/>
      <w:lvlJc w:val="left"/>
      <w:pPr>
        <w:tabs>
          <w:tab w:val="num" w:pos="360"/>
        </w:tabs>
        <w:ind w:left="720" w:hanging="360"/>
      </w:pPr>
    </w:lvl>
    <w:lvl w:ilvl="1">
      <w:start w:val="1"/>
      <w:numFmt w:val="decimal"/>
      <w:lvlText w:val="%1.%2"/>
      <w:lvlJc w:val="left"/>
      <w:pPr>
        <w:tabs>
          <w:tab w:val="num" w:pos="360"/>
        </w:tabs>
        <w:ind w:left="720" w:hanging="360"/>
      </w:pPr>
    </w:lvl>
    <w:lvl w:ilvl="2">
      <w:start w:val="1"/>
      <w:numFmt w:val="decimal"/>
      <w:lvlText w:val="%1.%2.%3"/>
      <w:lvlJc w:val="left"/>
      <w:pPr>
        <w:tabs>
          <w:tab w:val="num" w:pos="720"/>
        </w:tabs>
        <w:ind w:left="1080" w:hanging="720"/>
      </w:pPr>
    </w:lvl>
    <w:lvl w:ilvl="3">
      <w:start w:val="1"/>
      <w:numFmt w:val="decimal"/>
      <w:lvlText w:val="%1.%2.%3.%4"/>
      <w:lvlJc w:val="left"/>
      <w:pPr>
        <w:tabs>
          <w:tab w:val="num" w:pos="720"/>
        </w:tabs>
        <w:ind w:left="1080" w:hanging="720"/>
      </w:pPr>
    </w:lvl>
    <w:lvl w:ilvl="4">
      <w:start w:val="1"/>
      <w:numFmt w:val="decimal"/>
      <w:lvlText w:val="%1.%2.%3.%4.%5"/>
      <w:lvlJc w:val="left"/>
      <w:pPr>
        <w:tabs>
          <w:tab w:val="num" w:pos="1080"/>
        </w:tabs>
        <w:ind w:left="1440" w:hanging="1080"/>
      </w:pPr>
    </w:lvl>
    <w:lvl w:ilvl="5">
      <w:start w:val="1"/>
      <w:numFmt w:val="decimal"/>
      <w:lvlText w:val="%1.%2.%3.%4.%5.%6"/>
      <w:lvlJc w:val="left"/>
      <w:pPr>
        <w:tabs>
          <w:tab w:val="num" w:pos="1080"/>
        </w:tabs>
        <w:ind w:left="1440" w:hanging="1080"/>
      </w:pPr>
    </w:lvl>
    <w:lvl w:ilvl="6">
      <w:start w:val="1"/>
      <w:numFmt w:val="decimal"/>
      <w:lvlText w:val="%1.%2.%3.%4.%5.%6.%7"/>
      <w:lvlJc w:val="left"/>
      <w:pPr>
        <w:tabs>
          <w:tab w:val="num" w:pos="1440"/>
        </w:tabs>
        <w:ind w:left="1800" w:hanging="1440"/>
      </w:pPr>
    </w:lvl>
    <w:lvl w:ilvl="7">
      <w:start w:val="1"/>
      <w:numFmt w:val="decimal"/>
      <w:lvlText w:val="%1.%2.%3.%4.%5.%6.%7.%8"/>
      <w:lvlJc w:val="left"/>
      <w:pPr>
        <w:tabs>
          <w:tab w:val="num" w:pos="1440"/>
        </w:tabs>
        <w:ind w:left="1800" w:hanging="1440"/>
      </w:pPr>
    </w:lvl>
    <w:lvl w:ilvl="8">
      <w:start w:val="1"/>
      <w:numFmt w:val="decimal"/>
      <w:lvlText w:val="%1.%2.%3.%4.%5.%6.%7.%8.%9"/>
      <w:lvlJc w:val="left"/>
      <w:pPr>
        <w:tabs>
          <w:tab w:val="num" w:pos="1800"/>
        </w:tabs>
        <w:ind w:left="2160" w:hanging="1800"/>
      </w:pPr>
    </w:lvl>
  </w:abstractNum>
  <w:abstractNum w:abstractNumId="2">
    <w:nsid w:val="07DF1F21"/>
    <w:multiLevelType w:val="multilevel"/>
    <w:tmpl w:val="E3467F1A"/>
    <w:lvl w:ilvl="0">
      <w:start w:val="3"/>
      <w:numFmt w:val="decimal"/>
      <w:lvlText w:val="%1."/>
      <w:lvlJc w:val="left"/>
      <w:pPr>
        <w:ind w:left="2525" w:hanging="540"/>
      </w:pPr>
      <w:rPr>
        <w:rFonts w:hint="default"/>
      </w:rPr>
    </w:lvl>
    <w:lvl w:ilvl="1">
      <w:start w:val="1"/>
      <w:numFmt w:val="decimal"/>
      <w:lvlText w:val="%1.%2."/>
      <w:lvlJc w:val="left"/>
      <w:pPr>
        <w:ind w:left="2880" w:hanging="540"/>
      </w:pPr>
      <w:rPr>
        <w:rFonts w:hint="default"/>
      </w:rPr>
    </w:lvl>
    <w:lvl w:ilvl="2">
      <w:start w:val="4"/>
      <w:numFmt w:val="decimal"/>
      <w:lvlText w:val="%1.%2.%3."/>
      <w:lvlJc w:val="left"/>
      <w:pPr>
        <w:ind w:left="3415" w:hanging="720"/>
      </w:pPr>
      <w:rPr>
        <w:rFonts w:hint="default"/>
      </w:rPr>
    </w:lvl>
    <w:lvl w:ilvl="3">
      <w:start w:val="1"/>
      <w:numFmt w:val="decimal"/>
      <w:lvlText w:val="%1.%2.%3.%4."/>
      <w:lvlJc w:val="left"/>
      <w:pPr>
        <w:ind w:left="3770" w:hanging="720"/>
      </w:pPr>
      <w:rPr>
        <w:rFonts w:hint="default"/>
      </w:rPr>
    </w:lvl>
    <w:lvl w:ilvl="4">
      <w:start w:val="1"/>
      <w:numFmt w:val="decimal"/>
      <w:lvlText w:val="%1.%2.%3.%4.%5."/>
      <w:lvlJc w:val="left"/>
      <w:pPr>
        <w:ind w:left="4485" w:hanging="1080"/>
      </w:pPr>
      <w:rPr>
        <w:rFonts w:hint="default"/>
      </w:rPr>
    </w:lvl>
    <w:lvl w:ilvl="5">
      <w:start w:val="1"/>
      <w:numFmt w:val="decimal"/>
      <w:lvlText w:val="%1.%2.%3.%4.%5.%6."/>
      <w:lvlJc w:val="left"/>
      <w:pPr>
        <w:ind w:left="4840" w:hanging="1080"/>
      </w:pPr>
      <w:rPr>
        <w:rFonts w:hint="default"/>
      </w:rPr>
    </w:lvl>
    <w:lvl w:ilvl="6">
      <w:start w:val="1"/>
      <w:numFmt w:val="decimal"/>
      <w:lvlText w:val="%1.%2.%3.%4.%5.%6.%7."/>
      <w:lvlJc w:val="left"/>
      <w:pPr>
        <w:ind w:left="5555" w:hanging="1440"/>
      </w:pPr>
      <w:rPr>
        <w:rFonts w:hint="default"/>
      </w:rPr>
    </w:lvl>
    <w:lvl w:ilvl="7">
      <w:start w:val="1"/>
      <w:numFmt w:val="decimal"/>
      <w:lvlText w:val="%1.%2.%3.%4.%5.%6.%7.%8."/>
      <w:lvlJc w:val="left"/>
      <w:pPr>
        <w:ind w:left="5910" w:hanging="1440"/>
      </w:pPr>
      <w:rPr>
        <w:rFonts w:hint="default"/>
      </w:rPr>
    </w:lvl>
    <w:lvl w:ilvl="8">
      <w:start w:val="1"/>
      <w:numFmt w:val="decimal"/>
      <w:lvlText w:val="%1.%2.%3.%4.%5.%6.%7.%8.%9."/>
      <w:lvlJc w:val="left"/>
      <w:pPr>
        <w:ind w:left="6625" w:hanging="1800"/>
      </w:pPr>
      <w:rPr>
        <w:rFonts w:hint="default"/>
      </w:rPr>
    </w:lvl>
  </w:abstractNum>
  <w:abstractNum w:abstractNumId="3">
    <w:nsid w:val="0F96244C"/>
    <w:multiLevelType w:val="multilevel"/>
    <w:tmpl w:val="689E1712"/>
    <w:lvl w:ilvl="0">
      <w:start w:val="6"/>
      <w:numFmt w:val="decimal"/>
      <w:lvlText w:val="%1."/>
      <w:lvlJc w:val="left"/>
      <w:pPr>
        <w:ind w:left="360" w:hanging="360"/>
      </w:pPr>
    </w:lvl>
    <w:lvl w:ilvl="1">
      <w:start w:val="2"/>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4">
    <w:nsid w:val="0FCB1962"/>
    <w:multiLevelType w:val="multilevel"/>
    <w:tmpl w:val="9D8EBC86"/>
    <w:lvl w:ilvl="0">
      <w:start w:val="11"/>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nsid w:val="12323CDE"/>
    <w:multiLevelType w:val="hybridMultilevel"/>
    <w:tmpl w:val="C21C36BE"/>
    <w:lvl w:ilvl="0" w:tplc="710070B4">
      <w:start w:val="5"/>
      <w:numFmt w:val="bullet"/>
      <w:lvlText w:val="-"/>
      <w:lvlJc w:val="left"/>
      <w:pPr>
        <w:tabs>
          <w:tab w:val="num" w:pos="1080"/>
        </w:tabs>
        <w:ind w:left="1080" w:hanging="360"/>
      </w:pPr>
      <w:rPr>
        <w:rFonts w:ascii="Times New Roman" w:eastAsia="Times New Roman" w:hAnsi="Times New Roman" w:cs="Times New Roman" w:hint="default"/>
      </w:rPr>
    </w:lvl>
    <w:lvl w:ilvl="1" w:tplc="148A6470">
      <w:start w:val="1"/>
      <w:numFmt w:val="bullet"/>
      <w:lvlText w:val="o"/>
      <w:lvlJc w:val="left"/>
      <w:pPr>
        <w:tabs>
          <w:tab w:val="num" w:pos="1800"/>
        </w:tabs>
        <w:ind w:left="1800" w:hanging="360"/>
      </w:pPr>
      <w:rPr>
        <w:rFonts w:ascii="Courier New" w:hAnsi="Courier New" w:hint="default"/>
      </w:rPr>
    </w:lvl>
    <w:lvl w:ilvl="2" w:tplc="BC4A09BA">
      <w:start w:val="1"/>
      <w:numFmt w:val="bullet"/>
      <w:lvlText w:val=""/>
      <w:lvlJc w:val="left"/>
      <w:pPr>
        <w:tabs>
          <w:tab w:val="num" w:pos="2520"/>
        </w:tabs>
        <w:ind w:left="2520" w:hanging="360"/>
      </w:pPr>
      <w:rPr>
        <w:rFonts w:ascii="Wingdings" w:hAnsi="Wingdings" w:hint="default"/>
      </w:rPr>
    </w:lvl>
    <w:lvl w:ilvl="3" w:tplc="8988BA1E">
      <w:start w:val="1"/>
      <w:numFmt w:val="bullet"/>
      <w:lvlText w:val=""/>
      <w:lvlJc w:val="left"/>
      <w:pPr>
        <w:tabs>
          <w:tab w:val="num" w:pos="3240"/>
        </w:tabs>
        <w:ind w:left="3240" w:hanging="360"/>
      </w:pPr>
      <w:rPr>
        <w:rFonts w:ascii="Symbol" w:hAnsi="Symbol" w:hint="default"/>
      </w:rPr>
    </w:lvl>
    <w:lvl w:ilvl="4" w:tplc="9C503114">
      <w:start w:val="1"/>
      <w:numFmt w:val="bullet"/>
      <w:lvlText w:val="o"/>
      <w:lvlJc w:val="left"/>
      <w:pPr>
        <w:tabs>
          <w:tab w:val="num" w:pos="3960"/>
        </w:tabs>
        <w:ind w:left="3960" w:hanging="360"/>
      </w:pPr>
      <w:rPr>
        <w:rFonts w:ascii="Courier New" w:hAnsi="Courier New" w:hint="default"/>
      </w:rPr>
    </w:lvl>
    <w:lvl w:ilvl="5" w:tplc="3DEACD1C">
      <w:start w:val="1"/>
      <w:numFmt w:val="bullet"/>
      <w:lvlText w:val=""/>
      <w:lvlJc w:val="left"/>
      <w:pPr>
        <w:tabs>
          <w:tab w:val="num" w:pos="4680"/>
        </w:tabs>
        <w:ind w:left="4680" w:hanging="360"/>
      </w:pPr>
      <w:rPr>
        <w:rFonts w:ascii="Wingdings" w:hAnsi="Wingdings" w:hint="default"/>
      </w:rPr>
    </w:lvl>
    <w:lvl w:ilvl="6" w:tplc="5CBC34FC">
      <w:start w:val="1"/>
      <w:numFmt w:val="bullet"/>
      <w:lvlText w:val=""/>
      <w:lvlJc w:val="left"/>
      <w:pPr>
        <w:tabs>
          <w:tab w:val="num" w:pos="5400"/>
        </w:tabs>
        <w:ind w:left="5400" w:hanging="360"/>
      </w:pPr>
      <w:rPr>
        <w:rFonts w:ascii="Symbol" w:hAnsi="Symbol" w:hint="default"/>
      </w:rPr>
    </w:lvl>
    <w:lvl w:ilvl="7" w:tplc="1930B474">
      <w:start w:val="1"/>
      <w:numFmt w:val="bullet"/>
      <w:lvlText w:val="o"/>
      <w:lvlJc w:val="left"/>
      <w:pPr>
        <w:tabs>
          <w:tab w:val="num" w:pos="6120"/>
        </w:tabs>
        <w:ind w:left="6120" w:hanging="360"/>
      </w:pPr>
      <w:rPr>
        <w:rFonts w:ascii="Courier New" w:hAnsi="Courier New" w:hint="default"/>
      </w:rPr>
    </w:lvl>
    <w:lvl w:ilvl="8" w:tplc="7C5427DC">
      <w:start w:val="1"/>
      <w:numFmt w:val="bullet"/>
      <w:lvlText w:val=""/>
      <w:lvlJc w:val="left"/>
      <w:pPr>
        <w:tabs>
          <w:tab w:val="num" w:pos="6840"/>
        </w:tabs>
        <w:ind w:left="6840" w:hanging="360"/>
      </w:pPr>
      <w:rPr>
        <w:rFonts w:ascii="Wingdings" w:hAnsi="Wingdings" w:hint="default"/>
      </w:rPr>
    </w:lvl>
  </w:abstractNum>
  <w:abstractNum w:abstractNumId="6">
    <w:nsid w:val="186C0E6B"/>
    <w:multiLevelType w:val="multilevel"/>
    <w:tmpl w:val="0F6E5A00"/>
    <w:lvl w:ilvl="0">
      <w:start w:val="5"/>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7">
    <w:nsid w:val="1A084F98"/>
    <w:multiLevelType w:val="multilevel"/>
    <w:tmpl w:val="1826CB12"/>
    <w:lvl w:ilvl="0">
      <w:start w:val="1"/>
      <w:numFmt w:val="upperRoman"/>
      <w:pStyle w:val="1"/>
      <w:lvlText w:val="Раздел %1."/>
      <w:lvlJc w:val="left"/>
      <w:pPr>
        <w:tabs>
          <w:tab w:val="num" w:pos="2268"/>
        </w:tabs>
        <w:ind w:left="2268" w:hanging="2268"/>
      </w:pPr>
      <w:rPr>
        <w:rFonts w:cs="Times New Roman" w:hint="default"/>
        <w:sz w:val="28"/>
        <w:szCs w:val="28"/>
      </w:rPr>
    </w:lvl>
    <w:lvl w:ilvl="1">
      <w:start w:val="1"/>
      <w:numFmt w:val="decimal"/>
      <w:pStyle w:val="2"/>
      <w:lvlText w:val="Статья %2."/>
      <w:lvlJc w:val="left"/>
      <w:pPr>
        <w:tabs>
          <w:tab w:val="num" w:pos="2268"/>
        </w:tabs>
        <w:ind w:left="2268" w:hanging="2268"/>
      </w:pPr>
      <w:rPr>
        <w:rFonts w:ascii="Times New Roman" w:hAnsi="Times New Roman" w:cs="Times New Roman" w:hint="default"/>
        <w:b w:val="0"/>
        <w:bCs w:val="0"/>
        <w:i w:val="0"/>
        <w:iCs w:val="0"/>
        <w:caps w:val="0"/>
        <w:small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3"/>
      <w:lvlText w:val="%2.%3."/>
      <w:lvlJc w:val="left"/>
      <w:pPr>
        <w:tabs>
          <w:tab w:val="num" w:pos="1134"/>
        </w:tabs>
        <w:ind w:left="1134" w:hanging="1134"/>
      </w:pPr>
      <w:rPr>
        <w:rFonts w:cs="Times New Roman" w:hint="default"/>
        <w:b/>
      </w:rPr>
    </w:lvl>
    <w:lvl w:ilvl="3">
      <w:start w:val="1"/>
      <w:numFmt w:val="decimal"/>
      <w:pStyle w:val="4"/>
      <w:lvlText w:val="%2.%3.%4."/>
      <w:lvlJc w:val="left"/>
      <w:pPr>
        <w:tabs>
          <w:tab w:val="num" w:pos="2394"/>
        </w:tabs>
        <w:ind w:left="2394" w:hanging="1134"/>
      </w:pPr>
      <w:rPr>
        <w:rFonts w:cs="Times New Roman" w:hint="default"/>
        <w:b w:val="0"/>
        <w:i w:val="0"/>
        <w:color w:val="auto"/>
      </w:rPr>
    </w:lvl>
    <w:lvl w:ilvl="4">
      <w:start w:val="1"/>
      <w:numFmt w:val="russianLower"/>
      <w:pStyle w:val="5"/>
      <w:lvlText w:val="(%5)"/>
      <w:lvlJc w:val="left"/>
      <w:pPr>
        <w:tabs>
          <w:tab w:val="num" w:pos="2835"/>
        </w:tabs>
        <w:ind w:left="2835" w:hanging="567"/>
      </w:pPr>
      <w:rPr>
        <w:rFonts w:cs="Times New Roman" w:hint="default"/>
        <w:b w:val="0"/>
        <w:color w:val="auto"/>
      </w:rPr>
    </w:lvl>
    <w:lvl w:ilvl="5">
      <w:start w:val="1"/>
      <w:numFmt w:val="decimal"/>
      <w:pStyle w:val="6"/>
      <w:lvlText w:val="(%6)"/>
      <w:lvlJc w:val="left"/>
      <w:pPr>
        <w:tabs>
          <w:tab w:val="num" w:pos="2835"/>
        </w:tabs>
        <w:ind w:left="2835" w:hanging="567"/>
      </w:pPr>
      <w:rPr>
        <w:rFonts w:cs="Times New Roman" w:hint="default"/>
        <w:b w:val="0"/>
        <w:color w:val="auto"/>
      </w:rPr>
    </w:lvl>
    <w:lvl w:ilvl="6">
      <w:start w:val="1"/>
      <w:numFmt w:val="decimal"/>
      <w:lvlRestart w:val="0"/>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
    <w:nsid w:val="1A6F4DFC"/>
    <w:multiLevelType w:val="multilevel"/>
    <w:tmpl w:val="091E1A4A"/>
    <w:lvl w:ilvl="0">
      <w:start w:val="7"/>
      <w:numFmt w:val="decimal"/>
      <w:lvlText w:val="%1."/>
      <w:lvlJc w:val="left"/>
      <w:pPr>
        <w:ind w:left="360" w:hanging="360"/>
      </w:pPr>
      <w:rPr>
        <w:rFonts w:hint="default"/>
      </w:rPr>
    </w:lvl>
    <w:lvl w:ilvl="1">
      <w:start w:val="7"/>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nsid w:val="2687329E"/>
    <w:multiLevelType w:val="hybridMultilevel"/>
    <w:tmpl w:val="3E663BDA"/>
    <w:lvl w:ilvl="0" w:tplc="77E61138">
      <w:start w:val="3"/>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CBB4C10"/>
    <w:multiLevelType w:val="multilevel"/>
    <w:tmpl w:val="037C0178"/>
    <w:lvl w:ilvl="0">
      <w:start w:val="1"/>
      <w:numFmt w:val="decimal"/>
      <w:lvlText w:val="%1."/>
      <w:lvlJc w:val="left"/>
      <w:pPr>
        <w:ind w:left="360" w:hanging="360"/>
      </w:pPr>
    </w:lvl>
    <w:lvl w:ilvl="1">
      <w:start w:val="1"/>
      <w:numFmt w:val="decimal"/>
      <w:lvlText w:val="%1.%2."/>
      <w:lvlJc w:val="left"/>
      <w:pPr>
        <w:ind w:left="312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39229FB"/>
    <w:multiLevelType w:val="hybridMultilevel"/>
    <w:tmpl w:val="8E9A0CFE"/>
    <w:lvl w:ilvl="0" w:tplc="BDDAD49A">
      <w:start w:val="1"/>
      <w:numFmt w:val="decimal"/>
      <w:lvlText w:val="%1)"/>
      <w:lvlJc w:val="left"/>
      <w:pPr>
        <w:ind w:left="1080" w:hanging="360"/>
      </w:pPr>
      <w:rPr>
        <w:rFonts w:hint="default"/>
        <w:sz w:val="22"/>
      </w:rPr>
    </w:lvl>
    <w:lvl w:ilvl="1" w:tplc="B6D00148">
      <w:start w:val="1"/>
      <w:numFmt w:val="lowerLetter"/>
      <w:lvlText w:val="%2."/>
      <w:lvlJc w:val="left"/>
      <w:pPr>
        <w:ind w:left="1800" w:hanging="360"/>
      </w:pPr>
    </w:lvl>
    <w:lvl w:ilvl="2" w:tplc="8B466956">
      <w:start w:val="1"/>
      <w:numFmt w:val="lowerRoman"/>
      <w:lvlText w:val="%3."/>
      <w:lvlJc w:val="right"/>
      <w:pPr>
        <w:ind w:left="2520" w:hanging="180"/>
      </w:pPr>
    </w:lvl>
    <w:lvl w:ilvl="3" w:tplc="660C4C7A">
      <w:start w:val="1"/>
      <w:numFmt w:val="decimal"/>
      <w:lvlText w:val="%4."/>
      <w:lvlJc w:val="left"/>
      <w:pPr>
        <w:ind w:left="3240" w:hanging="360"/>
      </w:pPr>
    </w:lvl>
    <w:lvl w:ilvl="4" w:tplc="4AB8CBF4">
      <w:start w:val="1"/>
      <w:numFmt w:val="lowerLetter"/>
      <w:lvlText w:val="%5."/>
      <w:lvlJc w:val="left"/>
      <w:pPr>
        <w:ind w:left="3960" w:hanging="360"/>
      </w:pPr>
    </w:lvl>
    <w:lvl w:ilvl="5" w:tplc="F08A914A">
      <w:start w:val="1"/>
      <w:numFmt w:val="lowerRoman"/>
      <w:lvlText w:val="%6."/>
      <w:lvlJc w:val="right"/>
      <w:pPr>
        <w:ind w:left="4680" w:hanging="180"/>
      </w:pPr>
    </w:lvl>
    <w:lvl w:ilvl="6" w:tplc="38CA08AC">
      <w:start w:val="1"/>
      <w:numFmt w:val="decimal"/>
      <w:lvlText w:val="%7."/>
      <w:lvlJc w:val="left"/>
      <w:pPr>
        <w:ind w:left="5400" w:hanging="360"/>
      </w:pPr>
    </w:lvl>
    <w:lvl w:ilvl="7" w:tplc="EF52BFD6">
      <w:start w:val="1"/>
      <w:numFmt w:val="lowerLetter"/>
      <w:lvlText w:val="%8."/>
      <w:lvlJc w:val="left"/>
      <w:pPr>
        <w:ind w:left="6120" w:hanging="360"/>
      </w:pPr>
    </w:lvl>
    <w:lvl w:ilvl="8" w:tplc="15D27BA0">
      <w:start w:val="1"/>
      <w:numFmt w:val="lowerRoman"/>
      <w:lvlText w:val="%9."/>
      <w:lvlJc w:val="right"/>
      <w:pPr>
        <w:ind w:left="6840" w:hanging="180"/>
      </w:pPr>
    </w:lvl>
  </w:abstractNum>
  <w:abstractNum w:abstractNumId="12">
    <w:nsid w:val="3D1502B5"/>
    <w:multiLevelType w:val="multilevel"/>
    <w:tmpl w:val="ABF2EAAE"/>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13833C2"/>
    <w:multiLevelType w:val="multilevel"/>
    <w:tmpl w:val="BD8C25DE"/>
    <w:lvl w:ilvl="0">
      <w:start w:val="6"/>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nsid w:val="5354029B"/>
    <w:multiLevelType w:val="hybridMultilevel"/>
    <w:tmpl w:val="28C4681E"/>
    <w:lvl w:ilvl="0" w:tplc="B0C6179A">
      <w:start w:val="1"/>
      <w:numFmt w:val="decimal"/>
      <w:lvlText w:val="%1."/>
      <w:lvlJc w:val="left"/>
      <w:pPr>
        <w:ind w:left="720" w:hanging="360"/>
      </w:pPr>
      <w:rPr>
        <w:rFonts w:hint="default"/>
      </w:rPr>
    </w:lvl>
    <w:lvl w:ilvl="1" w:tplc="D522F5DC">
      <w:start w:val="1"/>
      <w:numFmt w:val="lowerLetter"/>
      <w:lvlText w:val="%2."/>
      <w:lvlJc w:val="left"/>
      <w:pPr>
        <w:ind w:left="1440" w:hanging="360"/>
      </w:pPr>
    </w:lvl>
    <w:lvl w:ilvl="2" w:tplc="7DDE470C">
      <w:start w:val="1"/>
      <w:numFmt w:val="lowerRoman"/>
      <w:lvlText w:val="%3."/>
      <w:lvlJc w:val="right"/>
      <w:pPr>
        <w:ind w:left="2160" w:hanging="180"/>
      </w:pPr>
    </w:lvl>
    <w:lvl w:ilvl="3" w:tplc="11541B0A">
      <w:start w:val="1"/>
      <w:numFmt w:val="decimal"/>
      <w:lvlText w:val="%4."/>
      <w:lvlJc w:val="left"/>
      <w:pPr>
        <w:ind w:left="2880" w:hanging="360"/>
      </w:pPr>
    </w:lvl>
    <w:lvl w:ilvl="4" w:tplc="AC363668">
      <w:start w:val="1"/>
      <w:numFmt w:val="lowerLetter"/>
      <w:lvlText w:val="%5."/>
      <w:lvlJc w:val="left"/>
      <w:pPr>
        <w:ind w:left="3600" w:hanging="360"/>
      </w:pPr>
    </w:lvl>
    <w:lvl w:ilvl="5" w:tplc="AA342C04">
      <w:start w:val="1"/>
      <w:numFmt w:val="lowerRoman"/>
      <w:lvlText w:val="%6."/>
      <w:lvlJc w:val="right"/>
      <w:pPr>
        <w:ind w:left="4320" w:hanging="180"/>
      </w:pPr>
    </w:lvl>
    <w:lvl w:ilvl="6" w:tplc="18B899A4">
      <w:start w:val="1"/>
      <w:numFmt w:val="decimal"/>
      <w:lvlText w:val="%7."/>
      <w:lvlJc w:val="left"/>
      <w:pPr>
        <w:ind w:left="5040" w:hanging="360"/>
      </w:pPr>
    </w:lvl>
    <w:lvl w:ilvl="7" w:tplc="AD6EC24C">
      <w:start w:val="1"/>
      <w:numFmt w:val="lowerLetter"/>
      <w:lvlText w:val="%8."/>
      <w:lvlJc w:val="left"/>
      <w:pPr>
        <w:ind w:left="5760" w:hanging="360"/>
      </w:pPr>
    </w:lvl>
    <w:lvl w:ilvl="8" w:tplc="97147986">
      <w:start w:val="1"/>
      <w:numFmt w:val="lowerRoman"/>
      <w:lvlText w:val="%9."/>
      <w:lvlJc w:val="right"/>
      <w:pPr>
        <w:ind w:left="6480" w:hanging="180"/>
      </w:pPr>
    </w:lvl>
  </w:abstractNum>
  <w:abstractNum w:abstractNumId="15">
    <w:nsid w:val="57465FD0"/>
    <w:multiLevelType w:val="multilevel"/>
    <w:tmpl w:val="03229ABC"/>
    <w:lvl w:ilvl="0">
      <w:start w:val="1"/>
      <w:numFmt w:val="decimal"/>
      <w:lvlText w:val="%1."/>
      <w:lvlJc w:val="left"/>
      <w:pPr>
        <w:ind w:left="107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5C64420E"/>
    <w:multiLevelType w:val="hybridMultilevel"/>
    <w:tmpl w:val="A70C13F2"/>
    <w:lvl w:ilvl="0" w:tplc="82185678">
      <w:start w:val="4"/>
      <w:numFmt w:val="decimal"/>
      <w:suff w:val="space"/>
      <w:lvlText w:val="%1."/>
      <w:lvlJc w:val="left"/>
      <w:pPr>
        <w:ind w:left="2345" w:hanging="360"/>
      </w:pPr>
      <w:rPr>
        <w:rFonts w:hint="default"/>
      </w:rPr>
    </w:lvl>
    <w:lvl w:ilvl="1" w:tplc="8C9CAFC0">
      <w:start w:val="1"/>
      <w:numFmt w:val="lowerLetter"/>
      <w:lvlText w:val="%2."/>
      <w:lvlJc w:val="left"/>
      <w:pPr>
        <w:ind w:left="3065" w:hanging="360"/>
      </w:pPr>
    </w:lvl>
    <w:lvl w:ilvl="2" w:tplc="FEA6F256">
      <w:start w:val="1"/>
      <w:numFmt w:val="lowerRoman"/>
      <w:lvlText w:val="%3."/>
      <w:lvlJc w:val="right"/>
      <w:pPr>
        <w:ind w:left="3785" w:hanging="180"/>
      </w:pPr>
    </w:lvl>
    <w:lvl w:ilvl="3" w:tplc="596C0EC6">
      <w:start w:val="1"/>
      <w:numFmt w:val="decimal"/>
      <w:lvlText w:val="%4."/>
      <w:lvlJc w:val="left"/>
      <w:pPr>
        <w:ind w:left="4505" w:hanging="360"/>
      </w:pPr>
    </w:lvl>
    <w:lvl w:ilvl="4" w:tplc="072A4336">
      <w:start w:val="1"/>
      <w:numFmt w:val="lowerLetter"/>
      <w:lvlText w:val="%5."/>
      <w:lvlJc w:val="left"/>
      <w:pPr>
        <w:ind w:left="5225" w:hanging="360"/>
      </w:pPr>
    </w:lvl>
    <w:lvl w:ilvl="5" w:tplc="DE52B41C">
      <w:start w:val="1"/>
      <w:numFmt w:val="lowerRoman"/>
      <w:lvlText w:val="%6."/>
      <w:lvlJc w:val="right"/>
      <w:pPr>
        <w:ind w:left="5945" w:hanging="180"/>
      </w:pPr>
    </w:lvl>
    <w:lvl w:ilvl="6" w:tplc="1AEAD210">
      <w:start w:val="1"/>
      <w:numFmt w:val="decimal"/>
      <w:lvlText w:val="%7."/>
      <w:lvlJc w:val="left"/>
      <w:pPr>
        <w:ind w:left="6665" w:hanging="360"/>
      </w:pPr>
    </w:lvl>
    <w:lvl w:ilvl="7" w:tplc="40A425E6">
      <w:start w:val="1"/>
      <w:numFmt w:val="lowerLetter"/>
      <w:lvlText w:val="%8."/>
      <w:lvlJc w:val="left"/>
      <w:pPr>
        <w:ind w:left="7385" w:hanging="360"/>
      </w:pPr>
    </w:lvl>
    <w:lvl w:ilvl="8" w:tplc="57C44F9C">
      <w:start w:val="1"/>
      <w:numFmt w:val="lowerRoman"/>
      <w:lvlText w:val="%9."/>
      <w:lvlJc w:val="right"/>
      <w:pPr>
        <w:ind w:left="8105" w:hanging="180"/>
      </w:pPr>
    </w:lvl>
  </w:abstractNum>
  <w:abstractNum w:abstractNumId="17">
    <w:nsid w:val="631A2FFD"/>
    <w:multiLevelType w:val="multilevel"/>
    <w:tmpl w:val="30F44CA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lang w:val="ru-RU"/>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18">
    <w:nsid w:val="675A40C9"/>
    <w:multiLevelType w:val="multilevel"/>
    <w:tmpl w:val="F5CC21E4"/>
    <w:lvl w:ilvl="0">
      <w:start w:val="1"/>
      <w:numFmt w:val="decimal"/>
      <w:suff w:val="space"/>
      <w:lvlText w:val="%1."/>
      <w:lvlJc w:val="left"/>
      <w:pPr>
        <w:ind w:left="1429" w:hanging="360"/>
      </w:pPr>
      <w:rPr>
        <w:rFonts w:hint="default"/>
      </w:rPr>
    </w:lvl>
    <w:lvl w:ilvl="1">
      <w:start w:val="5"/>
      <w:numFmt w:val="decimal"/>
      <w:isLgl/>
      <w:lvlText w:val="%1.%2."/>
      <w:lvlJc w:val="left"/>
      <w:pPr>
        <w:ind w:left="2239" w:hanging="1170"/>
      </w:pPr>
      <w:rPr>
        <w:rFonts w:hint="default"/>
      </w:rPr>
    </w:lvl>
    <w:lvl w:ilvl="2">
      <w:start w:val="1"/>
      <w:numFmt w:val="decimal"/>
      <w:isLgl/>
      <w:lvlText w:val="%1.%2.%3."/>
      <w:lvlJc w:val="left"/>
      <w:pPr>
        <w:ind w:left="2239" w:hanging="1170"/>
      </w:pPr>
      <w:rPr>
        <w:rFonts w:hint="default"/>
      </w:rPr>
    </w:lvl>
    <w:lvl w:ilvl="3">
      <w:start w:val="1"/>
      <w:numFmt w:val="decimal"/>
      <w:isLgl/>
      <w:lvlText w:val="%1.%2.%3.%4."/>
      <w:lvlJc w:val="left"/>
      <w:pPr>
        <w:ind w:left="2239" w:hanging="1170"/>
      </w:pPr>
      <w:rPr>
        <w:rFonts w:hint="default"/>
      </w:rPr>
    </w:lvl>
    <w:lvl w:ilvl="4">
      <w:start w:val="1"/>
      <w:numFmt w:val="decimal"/>
      <w:isLgl/>
      <w:lvlText w:val="%1.%2.%3.%4.%5."/>
      <w:lvlJc w:val="left"/>
      <w:pPr>
        <w:ind w:left="2239" w:hanging="1170"/>
      </w:pPr>
      <w:rPr>
        <w:rFonts w:hint="default"/>
      </w:rPr>
    </w:lvl>
    <w:lvl w:ilvl="5">
      <w:start w:val="1"/>
      <w:numFmt w:val="decimal"/>
      <w:isLgl/>
      <w:lvlText w:val="%1.%2.%3.%4.%5.%6."/>
      <w:lvlJc w:val="left"/>
      <w:pPr>
        <w:ind w:left="2239" w:hanging="117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9">
    <w:nsid w:val="6EA16F78"/>
    <w:multiLevelType w:val="hybridMultilevel"/>
    <w:tmpl w:val="9BCECE3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50C1A75"/>
    <w:multiLevelType w:val="multilevel"/>
    <w:tmpl w:val="88AE1B12"/>
    <w:lvl w:ilvl="0">
      <w:start w:val="6"/>
      <w:numFmt w:val="decimal"/>
      <w:lvlText w:val="%1."/>
      <w:lvlJc w:val="left"/>
      <w:pPr>
        <w:ind w:left="480" w:hanging="480"/>
      </w:pPr>
      <w:rPr>
        <w:rFonts w:hint="default"/>
      </w:rPr>
    </w:lvl>
    <w:lvl w:ilvl="1">
      <w:start w:val="13"/>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num w:numId="1">
    <w:abstractNumId w:val="7"/>
  </w:num>
  <w:num w:numId="2">
    <w:abstractNumId w:val="18"/>
  </w:num>
  <w:num w:numId="3">
    <w:abstractNumId w:val="2"/>
  </w:num>
  <w:num w:numId="4">
    <w:abstractNumId w:val="5"/>
  </w:num>
  <w:num w:numId="5">
    <w:abstractNumId w:val="11"/>
  </w:num>
  <w:num w:numId="6">
    <w:abstractNumId w:val="13"/>
  </w:num>
  <w:num w:numId="7">
    <w:abstractNumId w:val="12"/>
  </w:num>
  <w:num w:numId="8">
    <w:abstractNumId w:val="20"/>
  </w:num>
  <w:num w:numId="9">
    <w:abstractNumId w:val="16"/>
  </w:num>
  <w:num w:numId="10">
    <w:abstractNumId w:val="10"/>
  </w:num>
  <w:num w:numId="11">
    <w:abstractNumId w:val="14"/>
  </w:num>
  <w:num w:numId="12">
    <w:abstractNumId w:val="17"/>
  </w:num>
  <w:num w:numId="13">
    <w:abstractNumId w:val="4"/>
  </w:num>
  <w:num w:numId="14">
    <w:abstractNumId w:val="6"/>
  </w:num>
  <w:num w:numId="15">
    <w:abstractNumId w:val="8"/>
  </w:num>
  <w:num w:numId="16">
    <w:abstractNumId w:val="1"/>
  </w:num>
  <w:num w:numId="17">
    <w:abstractNumId w:val="15"/>
  </w:num>
  <w:num w:numId="18">
    <w:abstractNumId w:val="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0"/>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128"/>
    <w:rsid w:val="00030765"/>
    <w:rsid w:val="00082814"/>
    <w:rsid w:val="000C14CC"/>
    <w:rsid w:val="0011175F"/>
    <w:rsid w:val="001319FE"/>
    <w:rsid w:val="00144D32"/>
    <w:rsid w:val="001478C6"/>
    <w:rsid w:val="001748A9"/>
    <w:rsid w:val="001848DB"/>
    <w:rsid w:val="001C557A"/>
    <w:rsid w:val="002251DC"/>
    <w:rsid w:val="002719C9"/>
    <w:rsid w:val="00285BF8"/>
    <w:rsid w:val="002C0610"/>
    <w:rsid w:val="002E16C2"/>
    <w:rsid w:val="003046AA"/>
    <w:rsid w:val="00314F06"/>
    <w:rsid w:val="003447B6"/>
    <w:rsid w:val="00386DC2"/>
    <w:rsid w:val="00393AEF"/>
    <w:rsid w:val="003A22D7"/>
    <w:rsid w:val="003B32E2"/>
    <w:rsid w:val="00406CDD"/>
    <w:rsid w:val="0042642A"/>
    <w:rsid w:val="0044798F"/>
    <w:rsid w:val="004668A7"/>
    <w:rsid w:val="004E0C3A"/>
    <w:rsid w:val="004E2FC1"/>
    <w:rsid w:val="004E449F"/>
    <w:rsid w:val="004F2358"/>
    <w:rsid w:val="004F4C82"/>
    <w:rsid w:val="005127FF"/>
    <w:rsid w:val="00535992"/>
    <w:rsid w:val="00556A1C"/>
    <w:rsid w:val="00591211"/>
    <w:rsid w:val="005D03B6"/>
    <w:rsid w:val="005F3CEC"/>
    <w:rsid w:val="0061454F"/>
    <w:rsid w:val="006631CF"/>
    <w:rsid w:val="00663264"/>
    <w:rsid w:val="006B50CA"/>
    <w:rsid w:val="00703963"/>
    <w:rsid w:val="00760AF6"/>
    <w:rsid w:val="007739FB"/>
    <w:rsid w:val="007931AB"/>
    <w:rsid w:val="007B493C"/>
    <w:rsid w:val="007D0E18"/>
    <w:rsid w:val="00802873"/>
    <w:rsid w:val="00805E7A"/>
    <w:rsid w:val="0080729D"/>
    <w:rsid w:val="00815409"/>
    <w:rsid w:val="00822107"/>
    <w:rsid w:val="0084113C"/>
    <w:rsid w:val="00937737"/>
    <w:rsid w:val="009477C2"/>
    <w:rsid w:val="00960C1D"/>
    <w:rsid w:val="009B0F29"/>
    <w:rsid w:val="009E5630"/>
    <w:rsid w:val="00A33086"/>
    <w:rsid w:val="00A56D0F"/>
    <w:rsid w:val="00AB26D0"/>
    <w:rsid w:val="00AC50C4"/>
    <w:rsid w:val="00AE2967"/>
    <w:rsid w:val="00B263F8"/>
    <w:rsid w:val="00B64097"/>
    <w:rsid w:val="00BA3BF8"/>
    <w:rsid w:val="00BD0C11"/>
    <w:rsid w:val="00C43FB9"/>
    <w:rsid w:val="00C51258"/>
    <w:rsid w:val="00C62A21"/>
    <w:rsid w:val="00C653B1"/>
    <w:rsid w:val="00C77703"/>
    <w:rsid w:val="00CA6DE0"/>
    <w:rsid w:val="00CB1CF2"/>
    <w:rsid w:val="00CB2128"/>
    <w:rsid w:val="00CE3A6D"/>
    <w:rsid w:val="00D049F4"/>
    <w:rsid w:val="00DC5C99"/>
    <w:rsid w:val="00E0309E"/>
    <w:rsid w:val="00E27A95"/>
    <w:rsid w:val="00E33969"/>
    <w:rsid w:val="00E522C0"/>
    <w:rsid w:val="00E603DF"/>
    <w:rsid w:val="00E75CEF"/>
    <w:rsid w:val="00EB0F1D"/>
    <w:rsid w:val="00ED797B"/>
    <w:rsid w:val="00EE390D"/>
    <w:rsid w:val="00F00F5B"/>
    <w:rsid w:val="00F05E84"/>
    <w:rsid w:val="00F308E6"/>
    <w:rsid w:val="00F33B75"/>
    <w:rsid w:val="00F368E3"/>
    <w:rsid w:val="00F52FB5"/>
    <w:rsid w:val="00F57EC7"/>
    <w:rsid w:val="00F674F7"/>
    <w:rsid w:val="00F86CB1"/>
    <w:rsid w:val="00FC2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0">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0">
    <w:name w:val="heading 2"/>
    <w:basedOn w:val="a"/>
    <w:next w:val="a"/>
    <w:link w:val="21"/>
    <w:qFormat/>
    <w:pPr>
      <w:keepNext/>
      <w:tabs>
        <w:tab w:val="num" w:pos="1134"/>
      </w:tabs>
      <w:spacing w:before="360" w:after="120"/>
      <w:ind w:left="1134" w:hanging="1134"/>
      <w:outlineLvl w:val="1"/>
    </w:pPr>
    <w:rPr>
      <w:b/>
      <w:bCs/>
      <w:sz w:val="32"/>
      <w:szCs w:val="32"/>
    </w:rPr>
  </w:style>
  <w:style w:type="paragraph" w:styleId="30">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
    <w:next w:val="a"/>
    <w:link w:val="41"/>
    <w:uiPriority w:val="9"/>
    <w:unhideWhenUsed/>
    <w:qFormat/>
    <w:pPr>
      <w:keepNext/>
      <w:keepLines/>
      <w:spacing w:before="320" w:after="200"/>
      <w:outlineLvl w:val="3"/>
    </w:pPr>
    <w:rPr>
      <w:rFonts w:ascii="Arial" w:eastAsia="Arial" w:hAnsi="Arial" w:cs="Arial"/>
      <w:b/>
      <w:bCs/>
      <w:sz w:val="26"/>
      <w:szCs w:val="26"/>
    </w:rPr>
  </w:style>
  <w:style w:type="paragraph" w:styleId="50">
    <w:name w:val="heading 5"/>
    <w:basedOn w:val="a"/>
    <w:next w:val="a"/>
    <w:link w:val="51"/>
    <w:uiPriority w:val="9"/>
    <w:unhideWhenUsed/>
    <w:qFormat/>
    <w:pPr>
      <w:keepNext/>
      <w:keepLines/>
      <w:spacing w:before="320" w:after="200"/>
      <w:outlineLvl w:val="4"/>
    </w:pPr>
    <w:rPr>
      <w:rFonts w:ascii="Arial" w:eastAsia="Arial" w:hAnsi="Arial" w:cs="Arial"/>
      <w:b/>
      <w:bCs/>
    </w:rPr>
  </w:style>
  <w:style w:type="paragraph" w:styleId="60">
    <w:name w:val="heading 6"/>
    <w:basedOn w:val="a"/>
    <w:next w:val="a"/>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11">
    <w:name w:val="Заголовок 1 Знак"/>
    <w:basedOn w:val="a0"/>
    <w:link w:val="10"/>
    <w:uiPriority w:val="9"/>
    <w:rPr>
      <w:rFonts w:ascii="Arial" w:eastAsia="Arial" w:hAnsi="Arial" w:cs="Arial"/>
      <w:sz w:val="40"/>
      <w:szCs w:val="40"/>
    </w:rPr>
  </w:style>
  <w:style w:type="character" w:customStyle="1" w:styleId="21">
    <w:name w:val="Заголовок 2 Знак"/>
    <w:basedOn w:val="a0"/>
    <w:link w:val="20"/>
    <w:uiPriority w:val="9"/>
    <w:rPr>
      <w:rFonts w:ascii="Arial" w:eastAsia="Arial" w:hAnsi="Arial" w:cs="Arial"/>
      <w:sz w:val="34"/>
    </w:rPr>
  </w:style>
  <w:style w:type="character" w:customStyle="1" w:styleId="31">
    <w:name w:val="Заголовок 3 Знак"/>
    <w:basedOn w:val="a0"/>
    <w:link w:val="30"/>
    <w:uiPriority w:val="9"/>
    <w:rPr>
      <w:rFonts w:ascii="Arial" w:eastAsia="Arial" w:hAnsi="Arial" w:cs="Arial"/>
      <w:sz w:val="30"/>
      <w:szCs w:val="30"/>
    </w:rPr>
  </w:style>
  <w:style w:type="character" w:customStyle="1" w:styleId="41">
    <w:name w:val="Заголовок 4 Знак"/>
    <w:basedOn w:val="a0"/>
    <w:link w:val="40"/>
    <w:uiPriority w:val="9"/>
    <w:rPr>
      <w:rFonts w:ascii="Arial" w:eastAsia="Arial" w:hAnsi="Arial" w:cs="Arial"/>
      <w:b/>
      <w:bCs/>
      <w:sz w:val="26"/>
      <w:szCs w:val="26"/>
    </w:rPr>
  </w:style>
  <w:style w:type="character" w:customStyle="1" w:styleId="51">
    <w:name w:val="Заголовок 5 Знак"/>
    <w:basedOn w:val="a0"/>
    <w:link w:val="50"/>
    <w:uiPriority w:val="9"/>
    <w:rPr>
      <w:rFonts w:ascii="Arial" w:eastAsia="Arial" w:hAnsi="Arial" w:cs="Arial"/>
      <w:b/>
      <w:bCs/>
      <w:sz w:val="24"/>
      <w:szCs w:val="24"/>
    </w:rPr>
  </w:style>
  <w:style w:type="character" w:customStyle="1" w:styleId="61">
    <w:name w:val="Заголовок 6 Знак"/>
    <w:basedOn w:val="a0"/>
    <w:link w:val="60"/>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aliases w:val="мой,МОЙ,Без интервала 111,МММ,МОЙ МОЙ,Без интервал,Основной,Максим,Основа"/>
    <w:link w:val="a4"/>
    <w:uiPriority w:val="1"/>
    <w:qFormat/>
  </w:style>
  <w:style w:type="character" w:customStyle="1" w:styleId="a5">
    <w:name w:val="Название Знак"/>
    <w:basedOn w:val="a0"/>
    <w:link w:val="a6"/>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basedOn w:val="a0"/>
    <w:link w:val="a7"/>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2">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paragraph" w:styleId="ae">
    <w:name w:val="Balloon Text"/>
    <w:basedOn w:val="a"/>
    <w:semiHidden/>
    <w:rPr>
      <w:rFonts w:ascii="Tahoma" w:hAnsi="Tahoma" w:cs="Tahoma"/>
      <w:sz w:val="16"/>
      <w:szCs w:val="16"/>
    </w:rPr>
  </w:style>
  <w:style w:type="paragraph" w:styleId="af">
    <w:name w:val="Body Text"/>
    <w:basedOn w:val="a"/>
    <w:pPr>
      <w:jc w:val="both"/>
    </w:pPr>
    <w:rPr>
      <w:sz w:val="28"/>
      <w:szCs w:val="28"/>
    </w:rPr>
  </w:style>
  <w:style w:type="paragraph" w:styleId="33">
    <w:name w:val="Body Text Indent 3"/>
    <w:basedOn w:val="a"/>
    <w:link w:val="34"/>
    <w:pPr>
      <w:ind w:right="-716" w:firstLine="567"/>
      <w:jc w:val="center"/>
    </w:pPr>
    <w:rPr>
      <w:b/>
      <w:bCs/>
    </w:rPr>
  </w:style>
  <w:style w:type="paragraph" w:styleId="24">
    <w:name w:val="Body Text Indent 2"/>
    <w:basedOn w:val="a"/>
    <w:pPr>
      <w:spacing w:line="202" w:lineRule="auto"/>
      <w:ind w:left="720"/>
      <w:jc w:val="both"/>
    </w:pPr>
    <w:rPr>
      <w:sz w:val="28"/>
      <w:szCs w:val="28"/>
    </w:rPr>
  </w:style>
  <w:style w:type="paragraph" w:styleId="25">
    <w:name w:val="List 2"/>
    <w:basedOn w:val="a"/>
    <w:pPr>
      <w:tabs>
        <w:tab w:val="num" w:pos="1980"/>
      </w:tabs>
      <w:spacing w:line="360" w:lineRule="auto"/>
      <w:ind w:left="1260"/>
      <w:jc w:val="both"/>
    </w:pPr>
    <w:rPr>
      <w:sz w:val="28"/>
      <w:szCs w:val="28"/>
    </w:rPr>
  </w:style>
  <w:style w:type="paragraph" w:customStyle="1" w:styleId="13">
    <w:name w:val="Обычный1"/>
    <w:pPr>
      <w:widowControl w:val="0"/>
      <w:spacing w:before="120" w:after="120"/>
      <w:ind w:firstLine="567"/>
      <w:jc w:val="both"/>
    </w:pPr>
  </w:style>
  <w:style w:type="paragraph" w:customStyle="1" w:styleId="xl48">
    <w:name w:val="xl48"/>
    <w:basedOn w:val="a"/>
    <w:pPr>
      <w:spacing w:before="100" w:beforeAutospacing="1" w:after="100" w:afterAutospacing="1"/>
      <w:jc w:val="center"/>
    </w:pPr>
    <w:rPr>
      <w:rFonts w:ascii="Arial CYR" w:hAnsi="Arial CYR" w:cs="Arial CYR"/>
      <w:b/>
      <w:bCs/>
    </w:rPr>
  </w:style>
  <w:style w:type="paragraph" w:customStyle="1" w:styleId="af0">
    <w:name w:val="Подподпункт"/>
    <w:basedOn w:val="a"/>
    <w:pPr>
      <w:tabs>
        <w:tab w:val="num" w:pos="1008"/>
      </w:tabs>
      <w:spacing w:line="360" w:lineRule="auto"/>
      <w:ind w:left="1008" w:hanging="1008"/>
      <w:jc w:val="both"/>
    </w:pPr>
    <w:rPr>
      <w:sz w:val="28"/>
      <w:szCs w:val="28"/>
    </w:rPr>
  </w:style>
  <w:style w:type="paragraph" w:customStyle="1" w:styleId="af1">
    <w:name w:val="Ариал"/>
    <w:basedOn w:val="a"/>
    <w:pPr>
      <w:spacing w:before="120" w:after="120" w:line="360" w:lineRule="auto"/>
      <w:ind w:firstLine="851"/>
      <w:jc w:val="both"/>
    </w:pPr>
    <w:rPr>
      <w:rFonts w:ascii="Arial" w:hAnsi="Arial" w:cs="Arial"/>
    </w:rPr>
  </w:style>
  <w:style w:type="paragraph" w:styleId="af2">
    <w:name w:val="footer"/>
    <w:basedOn w:val="a"/>
    <w:link w:val="af3"/>
    <w:uiPriority w:val="99"/>
    <w:pPr>
      <w:tabs>
        <w:tab w:val="center" w:pos="4677"/>
        <w:tab w:val="right" w:pos="9355"/>
      </w:tabs>
    </w:pPr>
  </w:style>
  <w:style w:type="character" w:styleId="af4">
    <w:name w:val="page number"/>
    <w:rPr>
      <w:rFonts w:cs="Times New Roman"/>
    </w:rPr>
  </w:style>
  <w:style w:type="paragraph" w:customStyle="1" w:styleId="1">
    <w:name w:val="1_раздел"/>
    <w:basedOn w:val="a"/>
    <w:pPr>
      <w:keepNext/>
      <w:numPr>
        <w:numId w:val="1"/>
      </w:numPr>
      <w:spacing w:before="480" w:after="360"/>
      <w:outlineLvl w:val="0"/>
    </w:pPr>
    <w:rPr>
      <w:rFonts w:ascii="Verdana" w:hAnsi="Verdana"/>
      <w:b/>
      <w:sz w:val="36"/>
      <w:szCs w:val="20"/>
    </w:rPr>
  </w:style>
  <w:style w:type="paragraph" w:customStyle="1" w:styleId="2">
    <w:name w:val="2_Статья"/>
    <w:basedOn w:val="a"/>
    <w:pPr>
      <w:keepNext/>
      <w:numPr>
        <w:ilvl w:val="1"/>
        <w:numId w:val="1"/>
      </w:numPr>
      <w:spacing w:before="240" w:after="120"/>
      <w:outlineLvl w:val="1"/>
    </w:pPr>
    <w:rPr>
      <w:rFonts w:ascii="Verdana" w:hAnsi="Verdana"/>
      <w:b/>
      <w:sz w:val="28"/>
      <w:szCs w:val="20"/>
    </w:rPr>
  </w:style>
  <w:style w:type="paragraph" w:customStyle="1" w:styleId="3">
    <w:name w:val="3_Пункт"/>
    <w:basedOn w:val="a"/>
    <w:pPr>
      <w:keepNext/>
      <w:numPr>
        <w:ilvl w:val="2"/>
        <w:numId w:val="1"/>
      </w:numPr>
      <w:spacing w:before="240" w:after="120"/>
    </w:pPr>
    <w:rPr>
      <w:rFonts w:ascii="Verdana" w:hAnsi="Verdana"/>
      <w:b/>
      <w:szCs w:val="20"/>
    </w:rPr>
  </w:style>
  <w:style w:type="paragraph" w:customStyle="1" w:styleId="4">
    <w:name w:val="4_Подпункт"/>
    <w:basedOn w:val="a"/>
    <w:pPr>
      <w:numPr>
        <w:ilvl w:val="3"/>
        <w:numId w:val="1"/>
      </w:numPr>
      <w:spacing w:after="120"/>
      <w:jc w:val="both"/>
    </w:pPr>
    <w:rPr>
      <w:rFonts w:ascii="Verdana" w:hAnsi="Verdana"/>
      <w:sz w:val="20"/>
      <w:szCs w:val="20"/>
    </w:rPr>
  </w:style>
  <w:style w:type="paragraph" w:customStyle="1" w:styleId="5">
    <w:name w:val="5_часть"/>
    <w:basedOn w:val="a"/>
    <w:pPr>
      <w:numPr>
        <w:ilvl w:val="4"/>
        <w:numId w:val="1"/>
      </w:numPr>
      <w:spacing w:after="120"/>
    </w:pPr>
    <w:rPr>
      <w:rFonts w:ascii="Verdana" w:hAnsi="Verdana"/>
      <w:sz w:val="20"/>
      <w:szCs w:val="20"/>
    </w:rPr>
  </w:style>
  <w:style w:type="paragraph" w:customStyle="1" w:styleId="6">
    <w:name w:val="6_часть"/>
    <w:basedOn w:val="a"/>
    <w:pPr>
      <w:numPr>
        <w:ilvl w:val="5"/>
        <w:numId w:val="1"/>
      </w:numPr>
      <w:spacing w:after="120"/>
    </w:pPr>
    <w:rPr>
      <w:rFonts w:ascii="Verdana" w:hAnsi="Verdana"/>
      <w:sz w:val="20"/>
      <w:szCs w:val="20"/>
    </w:rPr>
  </w:style>
  <w:style w:type="paragraph" w:customStyle="1" w:styleId="ConsNormal">
    <w:name w:val="ConsNormal"/>
    <w:pPr>
      <w:widowControl w:val="0"/>
      <w:ind w:firstLine="720"/>
    </w:pPr>
    <w:rPr>
      <w:rFonts w:ascii="Arial" w:hAnsi="Arial"/>
    </w:rPr>
  </w:style>
  <w:style w:type="paragraph" w:styleId="af5">
    <w:name w:val="Normal (Web)"/>
    <w:aliases w:val="Обычный (Web)"/>
    <w:basedOn w:val="a"/>
    <w:link w:val="af6"/>
    <w:uiPriority w:val="99"/>
    <w:pPr>
      <w:spacing w:before="100" w:beforeAutospacing="1" w:after="100" w:afterAutospacing="1"/>
    </w:pPr>
    <w:rPr>
      <w:rFonts w:ascii="Verdana" w:hAnsi="Verdana" w:cs="Verdana"/>
      <w:sz w:val="16"/>
      <w:szCs w:val="16"/>
    </w:rPr>
  </w:style>
  <w:style w:type="paragraph" w:styleId="a6">
    <w:name w:val="Title"/>
    <w:basedOn w:val="a"/>
    <w:link w:val="a5"/>
    <w:qFormat/>
    <w:pPr>
      <w:ind w:right="-1050"/>
      <w:jc w:val="center"/>
    </w:pPr>
  </w:style>
  <w:style w:type="paragraph" w:customStyle="1" w:styleId="DefaultParagraphFontParaCharChar">
    <w:name w:val="Default Paragraph Font Para Char Char Знак"/>
    <w:basedOn w:val="a"/>
    <w:pPr>
      <w:spacing w:after="160" w:line="240" w:lineRule="exact"/>
    </w:pPr>
    <w:rPr>
      <w:rFonts w:ascii="Verdana" w:hAnsi="Verdana" w:cs="Verdana"/>
      <w:sz w:val="20"/>
      <w:szCs w:val="20"/>
      <w:lang w:val="en-US" w:eastAsia="en-US"/>
    </w:rPr>
  </w:style>
  <w:style w:type="paragraph" w:styleId="af7">
    <w:name w:val="List Paragraph"/>
    <w:basedOn w:val="a"/>
    <w:link w:val="af8"/>
    <w:uiPriority w:val="34"/>
    <w:qFormat/>
    <w:pPr>
      <w:spacing w:after="200" w:line="276" w:lineRule="auto"/>
      <w:ind w:left="720"/>
      <w:contextualSpacing/>
    </w:pPr>
    <w:rPr>
      <w:rFonts w:ascii="Calibri" w:hAnsi="Calibri"/>
      <w:sz w:val="22"/>
      <w:szCs w:val="22"/>
    </w:rPr>
  </w:style>
  <w:style w:type="paragraph" w:styleId="af9">
    <w:name w:val="footnote text"/>
    <w:basedOn w:val="a"/>
    <w:link w:val="afa"/>
    <w:rPr>
      <w:sz w:val="20"/>
      <w:szCs w:val="20"/>
    </w:rPr>
  </w:style>
  <w:style w:type="character" w:styleId="afb">
    <w:name w:val="footnote reference"/>
    <w:uiPriority w:val="99"/>
    <w:rPr>
      <w:rFonts w:cs="Times New Roman"/>
      <w:vertAlign w:val="superscript"/>
    </w:rPr>
  </w:style>
  <w:style w:type="paragraph" w:styleId="afc">
    <w:name w:val="header"/>
    <w:basedOn w:val="a"/>
    <w:link w:val="afd"/>
    <w:pPr>
      <w:tabs>
        <w:tab w:val="center" w:pos="4677"/>
        <w:tab w:val="right" w:pos="9355"/>
      </w:tabs>
    </w:pPr>
  </w:style>
  <w:style w:type="paragraph" w:styleId="afe">
    <w:name w:val="Body Text Indent"/>
    <w:basedOn w:val="a"/>
    <w:link w:val="aff"/>
    <w:pPr>
      <w:spacing w:after="120"/>
      <w:ind w:left="283"/>
    </w:pPr>
  </w:style>
  <w:style w:type="character" w:customStyle="1" w:styleId="aff">
    <w:name w:val="Основной текст с отступом Знак"/>
    <w:link w:val="afe"/>
    <w:rPr>
      <w:sz w:val="24"/>
      <w:szCs w:val="24"/>
    </w:rPr>
  </w:style>
  <w:style w:type="paragraph" w:customStyle="1" w:styleId="ConsPlusNormal">
    <w:name w:val="ConsPlusNormal"/>
    <w:pPr>
      <w:ind w:firstLine="720"/>
    </w:pPr>
    <w:rPr>
      <w:rFonts w:ascii="Arial" w:hAnsi="Arial" w:cs="Arial"/>
    </w:rPr>
  </w:style>
  <w:style w:type="paragraph" w:customStyle="1" w:styleId="aff0">
    <w:name w:val="Знак"/>
    <w:basedOn w:val="a"/>
    <w:pPr>
      <w:widowControl w:val="0"/>
      <w:spacing w:after="160" w:line="240" w:lineRule="exact"/>
      <w:jc w:val="right"/>
    </w:pPr>
    <w:rPr>
      <w:rFonts w:ascii="Arial" w:hAnsi="Arial" w:cs="Arial"/>
      <w:sz w:val="20"/>
      <w:szCs w:val="20"/>
      <w:lang w:val="en-GB" w:eastAsia="en-US"/>
    </w:rPr>
  </w:style>
  <w:style w:type="paragraph" w:styleId="35">
    <w:name w:val="Body Text 3"/>
    <w:basedOn w:val="a"/>
    <w:link w:val="36"/>
    <w:pPr>
      <w:spacing w:after="120"/>
    </w:pPr>
    <w:rPr>
      <w:sz w:val="16"/>
      <w:szCs w:val="16"/>
    </w:rPr>
  </w:style>
  <w:style w:type="character" w:customStyle="1" w:styleId="36">
    <w:name w:val="Основной текст 3 Знак"/>
    <w:link w:val="35"/>
    <w:rPr>
      <w:sz w:val="16"/>
      <w:szCs w:val="16"/>
    </w:rPr>
  </w:style>
  <w:style w:type="paragraph" w:styleId="26">
    <w:name w:val="Body Text 2"/>
    <w:basedOn w:val="a"/>
    <w:pPr>
      <w:spacing w:after="120" w:line="480" w:lineRule="auto"/>
    </w:pPr>
  </w:style>
  <w:style w:type="character" w:customStyle="1" w:styleId="afa">
    <w:name w:val="Текст сноски Знак"/>
    <w:link w:val="af9"/>
    <w:rPr>
      <w:lang w:val="ru-RU" w:eastAsia="ru-RU" w:bidi="ar-SA"/>
    </w:rPr>
  </w:style>
  <w:style w:type="character" w:customStyle="1" w:styleId="27">
    <w:name w:val="Знак Знак2"/>
    <w:rPr>
      <w:lang w:val="ru-RU" w:eastAsia="ru-RU" w:bidi="ar-SA"/>
    </w:rPr>
  </w:style>
  <w:style w:type="paragraph" w:customStyle="1" w:styleId="ConsNonformat">
    <w:name w:val="ConsNonformat"/>
    <w:pPr>
      <w:widowControl w:val="0"/>
      <w:ind w:right="19772"/>
    </w:pPr>
    <w:rPr>
      <w:rFonts w:ascii="Courier New" w:eastAsia="Arial" w:hAnsi="Courier New" w:cs="Courier New"/>
      <w:lang w:eastAsia="ar-SA"/>
    </w:rPr>
  </w:style>
  <w:style w:type="character" w:customStyle="1" w:styleId="110">
    <w:name w:val="Заголовок 1 Знак1"/>
    <w:rPr>
      <w:rFonts w:ascii="Arial" w:hAnsi="Arial" w:cs="Arial" w:hint="default"/>
      <w:b/>
      <w:bCs w:val="0"/>
      <w:sz w:val="28"/>
      <w:szCs w:val="18"/>
      <w:lang w:val="ru-RU" w:eastAsia="ru-RU" w:bidi="ar-SA"/>
    </w:rPr>
  </w:style>
  <w:style w:type="table" w:styleId="aff1">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0">
    <w:name w:val="Основной текст с отступом 31"/>
    <w:basedOn w:val="a"/>
    <w:pPr>
      <w:ind w:right="-716" w:firstLine="567"/>
      <w:jc w:val="center"/>
    </w:pPr>
    <w:rPr>
      <w:b/>
      <w:bCs/>
      <w:lang w:eastAsia="ar-SA"/>
    </w:rPr>
  </w:style>
  <w:style w:type="paragraph" w:customStyle="1" w:styleId="FR1">
    <w:name w:val="FR1"/>
    <w:pPr>
      <w:widowControl w:val="0"/>
      <w:spacing w:before="20"/>
      <w:jc w:val="right"/>
    </w:pPr>
    <w:rPr>
      <w:rFonts w:ascii="Arial" w:hAnsi="Arial"/>
    </w:rPr>
  </w:style>
  <w:style w:type="character" w:customStyle="1" w:styleId="aff2">
    <w:name w:val="Символ сноски"/>
    <w:rPr>
      <w:vertAlign w:val="superscript"/>
    </w:rPr>
  </w:style>
  <w:style w:type="paragraph" w:customStyle="1" w:styleId="311">
    <w:name w:val="Основной текст 31"/>
    <w:basedOn w:val="a"/>
    <w:pPr>
      <w:ind w:right="6237"/>
    </w:pPr>
    <w:rPr>
      <w:sz w:val="20"/>
      <w:szCs w:val="20"/>
      <w:lang w:eastAsia="ar-SA"/>
    </w:rPr>
  </w:style>
  <w:style w:type="paragraph" w:customStyle="1" w:styleId="210">
    <w:name w:val="Основной текст с отступом 21"/>
    <w:basedOn w:val="a"/>
    <w:pPr>
      <w:spacing w:line="256" w:lineRule="auto"/>
      <w:ind w:left="120" w:firstLine="700"/>
    </w:pPr>
    <w:rPr>
      <w:szCs w:val="20"/>
      <w:lang w:eastAsia="ar-SA"/>
    </w:rPr>
  </w:style>
  <w:style w:type="paragraph" w:customStyle="1" w:styleId="211">
    <w:name w:val="Основной текст 21"/>
    <w:basedOn w:val="a"/>
    <w:rPr>
      <w:szCs w:val="20"/>
      <w:lang w:eastAsia="ar-SA"/>
    </w:rPr>
  </w:style>
  <w:style w:type="character" w:customStyle="1" w:styleId="af3">
    <w:name w:val="Нижний колонтитул Знак"/>
    <w:link w:val="af2"/>
    <w:uiPriority w:val="99"/>
    <w:rPr>
      <w:sz w:val="24"/>
      <w:szCs w:val="24"/>
    </w:rPr>
  </w:style>
  <w:style w:type="character" w:customStyle="1" w:styleId="WW8Num13z0">
    <w:name w:val="WW8Num13z0"/>
    <w:rPr>
      <w:rFonts w:cs="Courier New"/>
      <w:color w:val="auto"/>
      <w:sz w:val="20"/>
    </w:rPr>
  </w:style>
  <w:style w:type="character" w:customStyle="1" w:styleId="af8">
    <w:name w:val="Абзац списка Знак"/>
    <w:link w:val="af7"/>
    <w:uiPriority w:val="34"/>
    <w:rPr>
      <w:rFonts w:ascii="Calibri" w:hAnsi="Calibri"/>
      <w:sz w:val="22"/>
      <w:szCs w:val="22"/>
    </w:rPr>
  </w:style>
  <w:style w:type="character" w:styleId="aff3">
    <w:name w:val="endnote reference"/>
    <w:rPr>
      <w:vertAlign w:val="superscript"/>
    </w:rPr>
  </w:style>
  <w:style w:type="character" w:styleId="aff4">
    <w:name w:val="Hyperlink"/>
    <w:uiPriority w:val="99"/>
    <w:unhideWhenUsed/>
    <w:rPr>
      <w:color w:val="0000FF"/>
      <w:u w:val="single"/>
    </w:rPr>
  </w:style>
  <w:style w:type="character" w:styleId="aff5">
    <w:name w:val="annotation reference"/>
    <w:uiPriority w:val="99"/>
    <w:unhideWhenUsed/>
    <w:rPr>
      <w:sz w:val="16"/>
      <w:szCs w:val="16"/>
    </w:rPr>
  </w:style>
  <w:style w:type="paragraph" w:styleId="aff6">
    <w:name w:val="annotation text"/>
    <w:basedOn w:val="a"/>
    <w:link w:val="aff7"/>
    <w:uiPriority w:val="99"/>
    <w:unhideWhenUsed/>
    <w:rPr>
      <w:sz w:val="20"/>
      <w:szCs w:val="20"/>
      <w:lang w:eastAsia="ar-SA"/>
    </w:rPr>
  </w:style>
  <w:style w:type="character" w:customStyle="1" w:styleId="aff7">
    <w:name w:val="Текст примечания Знак"/>
    <w:link w:val="aff6"/>
    <w:uiPriority w:val="99"/>
    <w:rPr>
      <w:lang w:eastAsia="ar-SA"/>
    </w:rPr>
  </w:style>
  <w:style w:type="paragraph" w:styleId="28">
    <w:name w:val="toc 2"/>
    <w:basedOn w:val="a"/>
    <w:next w:val="a"/>
    <w:uiPriority w:val="39"/>
    <w:pPr>
      <w:tabs>
        <w:tab w:val="right" w:leader="dot" w:pos="10195"/>
      </w:tabs>
      <w:spacing w:before="120" w:after="120"/>
      <w:ind w:left="1134" w:right="845" w:hanging="594"/>
    </w:pPr>
    <w:rPr>
      <w:b/>
      <w:szCs w:val="32"/>
      <w:lang w:val="sr-Cyrl-CS"/>
    </w:rPr>
  </w:style>
  <w:style w:type="paragraph" w:styleId="aff8">
    <w:name w:val="Revision"/>
    <w:hidden/>
    <w:uiPriority w:val="99"/>
    <w:semiHidden/>
    <w:rPr>
      <w:sz w:val="24"/>
      <w:szCs w:val="24"/>
    </w:rPr>
  </w:style>
  <w:style w:type="character" w:customStyle="1" w:styleId="WW-">
    <w:name w:val="WW-Символы концевой сноски"/>
  </w:style>
  <w:style w:type="character" w:customStyle="1" w:styleId="afd">
    <w:name w:val="Верхний колонтитул Знак"/>
    <w:basedOn w:val="a0"/>
    <w:link w:val="afc"/>
    <w:rPr>
      <w:sz w:val="24"/>
      <w:szCs w:val="24"/>
    </w:rPr>
  </w:style>
  <w:style w:type="character" w:customStyle="1" w:styleId="14">
    <w:name w:val="Текст сноски Знак1"/>
    <w:basedOn w:val="a0"/>
    <w:semiHidden/>
    <w:rPr>
      <w:lang w:eastAsia="ar-SA"/>
    </w:rPr>
  </w:style>
  <w:style w:type="paragraph" w:customStyle="1" w:styleId="220">
    <w:name w:val="Основной текст с отступом 22"/>
    <w:basedOn w:val="a"/>
    <w:pPr>
      <w:spacing w:after="120" w:line="480" w:lineRule="auto"/>
      <w:ind w:left="283"/>
    </w:pPr>
    <w:rPr>
      <w:lang w:eastAsia="ar-SA"/>
    </w:rPr>
  </w:style>
  <w:style w:type="character" w:customStyle="1" w:styleId="aff9">
    <w:name w:val="Символы концевой сноски"/>
    <w:rPr>
      <w:vertAlign w:val="superscript"/>
    </w:rPr>
  </w:style>
  <w:style w:type="paragraph" w:styleId="affa">
    <w:name w:val="Plain Text"/>
    <w:basedOn w:val="a"/>
    <w:link w:val="affb"/>
    <w:unhideWhenUsed/>
    <w:rPr>
      <w:rFonts w:ascii="Courier New" w:hAnsi="Courier New"/>
      <w:sz w:val="20"/>
      <w:szCs w:val="20"/>
    </w:rPr>
  </w:style>
  <w:style w:type="character" w:customStyle="1" w:styleId="affb">
    <w:name w:val="Текст Знак"/>
    <w:basedOn w:val="a0"/>
    <w:link w:val="affa"/>
    <w:rPr>
      <w:rFonts w:ascii="Courier New" w:hAnsi="Courier New"/>
    </w:rPr>
  </w:style>
  <w:style w:type="paragraph" w:styleId="affc">
    <w:name w:val="annotation subject"/>
    <w:basedOn w:val="aff6"/>
    <w:next w:val="aff6"/>
    <w:link w:val="affd"/>
    <w:semiHidden/>
    <w:unhideWhenUsed/>
    <w:rPr>
      <w:b/>
      <w:bCs/>
      <w:lang w:eastAsia="ru-RU"/>
    </w:rPr>
  </w:style>
  <w:style w:type="character" w:customStyle="1" w:styleId="affd">
    <w:name w:val="Тема примечания Знак"/>
    <w:basedOn w:val="aff7"/>
    <w:link w:val="affc"/>
    <w:semiHidden/>
    <w:rPr>
      <w:b/>
      <w:bCs/>
      <w:lang w:eastAsia="ar-SA"/>
    </w:rPr>
  </w:style>
  <w:style w:type="paragraph" w:styleId="affe">
    <w:name w:val="endnote text"/>
    <w:basedOn w:val="a"/>
    <w:link w:val="afff"/>
    <w:semiHidden/>
    <w:unhideWhenUsed/>
    <w:rPr>
      <w:sz w:val="20"/>
      <w:szCs w:val="20"/>
    </w:rPr>
  </w:style>
  <w:style w:type="character" w:customStyle="1" w:styleId="afff">
    <w:name w:val="Текст концевой сноски Знак"/>
    <w:basedOn w:val="a0"/>
    <w:link w:val="affe"/>
    <w:semiHidden/>
  </w:style>
  <w:style w:type="character" w:customStyle="1" w:styleId="34">
    <w:name w:val="Основной текст с отступом 3 Знак"/>
    <w:basedOn w:val="a0"/>
    <w:link w:val="33"/>
    <w:rPr>
      <w:b/>
      <w:bCs/>
      <w:sz w:val="24"/>
      <w:szCs w:val="24"/>
    </w:rPr>
  </w:style>
  <w:style w:type="character" w:customStyle="1" w:styleId="a4">
    <w:name w:val="Без интервала Знак"/>
    <w:aliases w:val="мой Знак,МОЙ Знак,Без интервала 111 Знак,МММ Знак,МОЙ МОЙ Знак,Без интервал Знак,Основной Знак,Максим Знак,Основа Знак"/>
    <w:link w:val="a3"/>
    <w:uiPriority w:val="1"/>
    <w:locked/>
    <w:rsid w:val="000C14CC"/>
  </w:style>
  <w:style w:type="paragraph" w:customStyle="1" w:styleId="LBBodyText2">
    <w:name w:val="LB Body Text 2"/>
    <w:basedOn w:val="a"/>
    <w:rsid w:val="000C14CC"/>
    <w:pPr>
      <w:suppressAutoHyphens/>
      <w:autoSpaceDN w:val="0"/>
      <w:spacing w:before="120" w:after="120"/>
      <w:ind w:left="720"/>
      <w:jc w:val="both"/>
      <w:textAlignment w:val="baseline"/>
    </w:pPr>
    <w:rPr>
      <w:rFonts w:eastAsia="MS Mincho"/>
      <w:sz w:val="22"/>
      <w:szCs w:val="20"/>
      <w:lang w:eastAsia="en-US"/>
    </w:rPr>
  </w:style>
  <w:style w:type="paragraph" w:customStyle="1" w:styleId="LBBodyText1">
    <w:name w:val="LB Body Text 1"/>
    <w:basedOn w:val="a"/>
    <w:uiPriority w:val="2"/>
    <w:rsid w:val="00144D32"/>
    <w:pPr>
      <w:spacing w:before="120" w:after="120"/>
      <w:jc w:val="both"/>
    </w:pPr>
    <w:rPr>
      <w:sz w:val="22"/>
      <w:szCs w:val="20"/>
    </w:rPr>
  </w:style>
  <w:style w:type="character" w:styleId="afff0">
    <w:name w:val="Strong"/>
    <w:basedOn w:val="a0"/>
    <w:uiPriority w:val="22"/>
    <w:qFormat/>
    <w:rsid w:val="00937737"/>
    <w:rPr>
      <w:b/>
      <w:bCs/>
    </w:rPr>
  </w:style>
  <w:style w:type="paragraph" w:customStyle="1" w:styleId="LBGovstyle1">
    <w:name w:val="LB Gov style 1"/>
    <w:uiPriority w:val="98"/>
    <w:rsid w:val="00960C1D"/>
    <w:pPr>
      <w:numPr>
        <w:numId w:val="20"/>
      </w:numPr>
      <w:spacing w:before="360" w:after="120"/>
      <w:jc w:val="both"/>
    </w:pPr>
    <w:rPr>
      <w:b/>
      <w:sz w:val="22"/>
    </w:rPr>
  </w:style>
  <w:style w:type="paragraph" w:customStyle="1" w:styleId="LBGovstyle2">
    <w:name w:val="LB Gov style 2"/>
    <w:uiPriority w:val="98"/>
    <w:rsid w:val="00960C1D"/>
    <w:pPr>
      <w:numPr>
        <w:ilvl w:val="1"/>
        <w:numId w:val="20"/>
      </w:numPr>
      <w:spacing w:before="120" w:after="120"/>
      <w:ind w:left="720"/>
      <w:jc w:val="both"/>
    </w:pPr>
    <w:rPr>
      <w:sz w:val="22"/>
    </w:rPr>
  </w:style>
  <w:style w:type="paragraph" w:customStyle="1" w:styleId="LBGovstyle3">
    <w:name w:val="LB Gov style 3"/>
    <w:basedOn w:val="LBGovstyle2"/>
    <w:uiPriority w:val="98"/>
    <w:rsid w:val="00960C1D"/>
    <w:pPr>
      <w:numPr>
        <w:ilvl w:val="2"/>
      </w:numPr>
    </w:pPr>
  </w:style>
  <w:style w:type="paragraph" w:customStyle="1" w:styleId="LBGovstyle4">
    <w:name w:val="LB Gov style 4"/>
    <w:basedOn w:val="LBGovstyle3"/>
    <w:uiPriority w:val="98"/>
    <w:rsid w:val="00960C1D"/>
    <w:pPr>
      <w:numPr>
        <w:ilvl w:val="3"/>
      </w:numPr>
    </w:pPr>
  </w:style>
  <w:style w:type="paragraph" w:customStyle="1" w:styleId="LBGovstyle5">
    <w:name w:val="LB Gov style 5"/>
    <w:basedOn w:val="LBGovstyle4"/>
    <w:uiPriority w:val="98"/>
    <w:rsid w:val="00960C1D"/>
    <w:pPr>
      <w:numPr>
        <w:ilvl w:val="4"/>
      </w:numPr>
    </w:pPr>
  </w:style>
  <w:style w:type="paragraph" w:customStyle="1" w:styleId="LBGovstyle6">
    <w:name w:val="LB Gov style 6"/>
    <w:basedOn w:val="a"/>
    <w:rsid w:val="00960C1D"/>
    <w:pPr>
      <w:numPr>
        <w:ilvl w:val="6"/>
        <w:numId w:val="20"/>
      </w:numPr>
      <w:spacing w:before="120" w:after="120"/>
      <w:jc w:val="both"/>
    </w:pPr>
    <w:rPr>
      <w:sz w:val="22"/>
      <w:szCs w:val="20"/>
      <w:lang w:val="en-US"/>
    </w:rPr>
  </w:style>
  <w:style w:type="character" w:customStyle="1" w:styleId="af6">
    <w:name w:val="Обычный (веб) Знак"/>
    <w:aliases w:val="Обычный (Web) Знак"/>
    <w:basedOn w:val="a0"/>
    <w:link w:val="af5"/>
    <w:uiPriority w:val="99"/>
    <w:locked/>
    <w:rsid w:val="00F86CB1"/>
    <w:rPr>
      <w:rFonts w:ascii="Verdana" w:hAnsi="Verdana" w:cs="Verdan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0">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0">
    <w:name w:val="heading 2"/>
    <w:basedOn w:val="a"/>
    <w:next w:val="a"/>
    <w:link w:val="21"/>
    <w:qFormat/>
    <w:pPr>
      <w:keepNext/>
      <w:tabs>
        <w:tab w:val="num" w:pos="1134"/>
      </w:tabs>
      <w:spacing w:before="360" w:after="120"/>
      <w:ind w:left="1134" w:hanging="1134"/>
      <w:outlineLvl w:val="1"/>
    </w:pPr>
    <w:rPr>
      <w:b/>
      <w:bCs/>
      <w:sz w:val="32"/>
      <w:szCs w:val="32"/>
    </w:rPr>
  </w:style>
  <w:style w:type="paragraph" w:styleId="30">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
    <w:next w:val="a"/>
    <w:link w:val="41"/>
    <w:uiPriority w:val="9"/>
    <w:unhideWhenUsed/>
    <w:qFormat/>
    <w:pPr>
      <w:keepNext/>
      <w:keepLines/>
      <w:spacing w:before="320" w:after="200"/>
      <w:outlineLvl w:val="3"/>
    </w:pPr>
    <w:rPr>
      <w:rFonts w:ascii="Arial" w:eastAsia="Arial" w:hAnsi="Arial" w:cs="Arial"/>
      <w:b/>
      <w:bCs/>
      <w:sz w:val="26"/>
      <w:szCs w:val="26"/>
    </w:rPr>
  </w:style>
  <w:style w:type="paragraph" w:styleId="50">
    <w:name w:val="heading 5"/>
    <w:basedOn w:val="a"/>
    <w:next w:val="a"/>
    <w:link w:val="51"/>
    <w:uiPriority w:val="9"/>
    <w:unhideWhenUsed/>
    <w:qFormat/>
    <w:pPr>
      <w:keepNext/>
      <w:keepLines/>
      <w:spacing w:before="320" w:after="200"/>
      <w:outlineLvl w:val="4"/>
    </w:pPr>
    <w:rPr>
      <w:rFonts w:ascii="Arial" w:eastAsia="Arial" w:hAnsi="Arial" w:cs="Arial"/>
      <w:b/>
      <w:bCs/>
    </w:rPr>
  </w:style>
  <w:style w:type="paragraph" w:styleId="60">
    <w:name w:val="heading 6"/>
    <w:basedOn w:val="a"/>
    <w:next w:val="a"/>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11">
    <w:name w:val="Заголовок 1 Знак"/>
    <w:basedOn w:val="a0"/>
    <w:link w:val="10"/>
    <w:uiPriority w:val="9"/>
    <w:rPr>
      <w:rFonts w:ascii="Arial" w:eastAsia="Arial" w:hAnsi="Arial" w:cs="Arial"/>
      <w:sz w:val="40"/>
      <w:szCs w:val="40"/>
    </w:rPr>
  </w:style>
  <w:style w:type="character" w:customStyle="1" w:styleId="21">
    <w:name w:val="Заголовок 2 Знак"/>
    <w:basedOn w:val="a0"/>
    <w:link w:val="20"/>
    <w:uiPriority w:val="9"/>
    <w:rPr>
      <w:rFonts w:ascii="Arial" w:eastAsia="Arial" w:hAnsi="Arial" w:cs="Arial"/>
      <w:sz w:val="34"/>
    </w:rPr>
  </w:style>
  <w:style w:type="character" w:customStyle="1" w:styleId="31">
    <w:name w:val="Заголовок 3 Знак"/>
    <w:basedOn w:val="a0"/>
    <w:link w:val="30"/>
    <w:uiPriority w:val="9"/>
    <w:rPr>
      <w:rFonts w:ascii="Arial" w:eastAsia="Arial" w:hAnsi="Arial" w:cs="Arial"/>
      <w:sz w:val="30"/>
      <w:szCs w:val="30"/>
    </w:rPr>
  </w:style>
  <w:style w:type="character" w:customStyle="1" w:styleId="41">
    <w:name w:val="Заголовок 4 Знак"/>
    <w:basedOn w:val="a0"/>
    <w:link w:val="40"/>
    <w:uiPriority w:val="9"/>
    <w:rPr>
      <w:rFonts w:ascii="Arial" w:eastAsia="Arial" w:hAnsi="Arial" w:cs="Arial"/>
      <w:b/>
      <w:bCs/>
      <w:sz w:val="26"/>
      <w:szCs w:val="26"/>
    </w:rPr>
  </w:style>
  <w:style w:type="character" w:customStyle="1" w:styleId="51">
    <w:name w:val="Заголовок 5 Знак"/>
    <w:basedOn w:val="a0"/>
    <w:link w:val="50"/>
    <w:uiPriority w:val="9"/>
    <w:rPr>
      <w:rFonts w:ascii="Arial" w:eastAsia="Arial" w:hAnsi="Arial" w:cs="Arial"/>
      <w:b/>
      <w:bCs/>
      <w:sz w:val="24"/>
      <w:szCs w:val="24"/>
    </w:rPr>
  </w:style>
  <w:style w:type="character" w:customStyle="1" w:styleId="61">
    <w:name w:val="Заголовок 6 Знак"/>
    <w:basedOn w:val="a0"/>
    <w:link w:val="60"/>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aliases w:val="мой,МОЙ,Без интервала 111,МММ,МОЙ МОЙ,Без интервал,Основной,Максим,Основа"/>
    <w:link w:val="a4"/>
    <w:uiPriority w:val="1"/>
    <w:qFormat/>
  </w:style>
  <w:style w:type="character" w:customStyle="1" w:styleId="a5">
    <w:name w:val="Название Знак"/>
    <w:basedOn w:val="a0"/>
    <w:link w:val="a6"/>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basedOn w:val="a0"/>
    <w:link w:val="a7"/>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2">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paragraph" w:styleId="ae">
    <w:name w:val="Balloon Text"/>
    <w:basedOn w:val="a"/>
    <w:semiHidden/>
    <w:rPr>
      <w:rFonts w:ascii="Tahoma" w:hAnsi="Tahoma" w:cs="Tahoma"/>
      <w:sz w:val="16"/>
      <w:szCs w:val="16"/>
    </w:rPr>
  </w:style>
  <w:style w:type="paragraph" w:styleId="af">
    <w:name w:val="Body Text"/>
    <w:basedOn w:val="a"/>
    <w:pPr>
      <w:jc w:val="both"/>
    </w:pPr>
    <w:rPr>
      <w:sz w:val="28"/>
      <w:szCs w:val="28"/>
    </w:rPr>
  </w:style>
  <w:style w:type="paragraph" w:styleId="33">
    <w:name w:val="Body Text Indent 3"/>
    <w:basedOn w:val="a"/>
    <w:link w:val="34"/>
    <w:pPr>
      <w:ind w:right="-716" w:firstLine="567"/>
      <w:jc w:val="center"/>
    </w:pPr>
    <w:rPr>
      <w:b/>
      <w:bCs/>
    </w:rPr>
  </w:style>
  <w:style w:type="paragraph" w:styleId="24">
    <w:name w:val="Body Text Indent 2"/>
    <w:basedOn w:val="a"/>
    <w:pPr>
      <w:spacing w:line="202" w:lineRule="auto"/>
      <w:ind w:left="720"/>
      <w:jc w:val="both"/>
    </w:pPr>
    <w:rPr>
      <w:sz w:val="28"/>
      <w:szCs w:val="28"/>
    </w:rPr>
  </w:style>
  <w:style w:type="paragraph" w:styleId="25">
    <w:name w:val="List 2"/>
    <w:basedOn w:val="a"/>
    <w:pPr>
      <w:tabs>
        <w:tab w:val="num" w:pos="1980"/>
      </w:tabs>
      <w:spacing w:line="360" w:lineRule="auto"/>
      <w:ind w:left="1260"/>
      <w:jc w:val="both"/>
    </w:pPr>
    <w:rPr>
      <w:sz w:val="28"/>
      <w:szCs w:val="28"/>
    </w:rPr>
  </w:style>
  <w:style w:type="paragraph" w:customStyle="1" w:styleId="13">
    <w:name w:val="Обычный1"/>
    <w:pPr>
      <w:widowControl w:val="0"/>
      <w:spacing w:before="120" w:after="120"/>
      <w:ind w:firstLine="567"/>
      <w:jc w:val="both"/>
    </w:pPr>
  </w:style>
  <w:style w:type="paragraph" w:customStyle="1" w:styleId="xl48">
    <w:name w:val="xl48"/>
    <w:basedOn w:val="a"/>
    <w:pPr>
      <w:spacing w:before="100" w:beforeAutospacing="1" w:after="100" w:afterAutospacing="1"/>
      <w:jc w:val="center"/>
    </w:pPr>
    <w:rPr>
      <w:rFonts w:ascii="Arial CYR" w:hAnsi="Arial CYR" w:cs="Arial CYR"/>
      <w:b/>
      <w:bCs/>
    </w:rPr>
  </w:style>
  <w:style w:type="paragraph" w:customStyle="1" w:styleId="af0">
    <w:name w:val="Подподпункт"/>
    <w:basedOn w:val="a"/>
    <w:pPr>
      <w:tabs>
        <w:tab w:val="num" w:pos="1008"/>
      </w:tabs>
      <w:spacing w:line="360" w:lineRule="auto"/>
      <w:ind w:left="1008" w:hanging="1008"/>
      <w:jc w:val="both"/>
    </w:pPr>
    <w:rPr>
      <w:sz w:val="28"/>
      <w:szCs w:val="28"/>
    </w:rPr>
  </w:style>
  <w:style w:type="paragraph" w:customStyle="1" w:styleId="af1">
    <w:name w:val="Ариал"/>
    <w:basedOn w:val="a"/>
    <w:pPr>
      <w:spacing w:before="120" w:after="120" w:line="360" w:lineRule="auto"/>
      <w:ind w:firstLine="851"/>
      <w:jc w:val="both"/>
    </w:pPr>
    <w:rPr>
      <w:rFonts w:ascii="Arial" w:hAnsi="Arial" w:cs="Arial"/>
    </w:rPr>
  </w:style>
  <w:style w:type="paragraph" w:styleId="af2">
    <w:name w:val="footer"/>
    <w:basedOn w:val="a"/>
    <w:link w:val="af3"/>
    <w:uiPriority w:val="99"/>
    <w:pPr>
      <w:tabs>
        <w:tab w:val="center" w:pos="4677"/>
        <w:tab w:val="right" w:pos="9355"/>
      </w:tabs>
    </w:pPr>
  </w:style>
  <w:style w:type="character" w:styleId="af4">
    <w:name w:val="page number"/>
    <w:rPr>
      <w:rFonts w:cs="Times New Roman"/>
    </w:rPr>
  </w:style>
  <w:style w:type="paragraph" w:customStyle="1" w:styleId="1">
    <w:name w:val="1_раздел"/>
    <w:basedOn w:val="a"/>
    <w:pPr>
      <w:keepNext/>
      <w:numPr>
        <w:numId w:val="1"/>
      </w:numPr>
      <w:spacing w:before="480" w:after="360"/>
      <w:outlineLvl w:val="0"/>
    </w:pPr>
    <w:rPr>
      <w:rFonts w:ascii="Verdana" w:hAnsi="Verdana"/>
      <w:b/>
      <w:sz w:val="36"/>
      <w:szCs w:val="20"/>
    </w:rPr>
  </w:style>
  <w:style w:type="paragraph" w:customStyle="1" w:styleId="2">
    <w:name w:val="2_Статья"/>
    <w:basedOn w:val="a"/>
    <w:pPr>
      <w:keepNext/>
      <w:numPr>
        <w:ilvl w:val="1"/>
        <w:numId w:val="1"/>
      </w:numPr>
      <w:spacing w:before="240" w:after="120"/>
      <w:outlineLvl w:val="1"/>
    </w:pPr>
    <w:rPr>
      <w:rFonts w:ascii="Verdana" w:hAnsi="Verdana"/>
      <w:b/>
      <w:sz w:val="28"/>
      <w:szCs w:val="20"/>
    </w:rPr>
  </w:style>
  <w:style w:type="paragraph" w:customStyle="1" w:styleId="3">
    <w:name w:val="3_Пункт"/>
    <w:basedOn w:val="a"/>
    <w:pPr>
      <w:keepNext/>
      <w:numPr>
        <w:ilvl w:val="2"/>
        <w:numId w:val="1"/>
      </w:numPr>
      <w:spacing w:before="240" w:after="120"/>
    </w:pPr>
    <w:rPr>
      <w:rFonts w:ascii="Verdana" w:hAnsi="Verdana"/>
      <w:b/>
      <w:szCs w:val="20"/>
    </w:rPr>
  </w:style>
  <w:style w:type="paragraph" w:customStyle="1" w:styleId="4">
    <w:name w:val="4_Подпункт"/>
    <w:basedOn w:val="a"/>
    <w:pPr>
      <w:numPr>
        <w:ilvl w:val="3"/>
        <w:numId w:val="1"/>
      </w:numPr>
      <w:spacing w:after="120"/>
      <w:jc w:val="both"/>
    </w:pPr>
    <w:rPr>
      <w:rFonts w:ascii="Verdana" w:hAnsi="Verdana"/>
      <w:sz w:val="20"/>
      <w:szCs w:val="20"/>
    </w:rPr>
  </w:style>
  <w:style w:type="paragraph" w:customStyle="1" w:styleId="5">
    <w:name w:val="5_часть"/>
    <w:basedOn w:val="a"/>
    <w:pPr>
      <w:numPr>
        <w:ilvl w:val="4"/>
        <w:numId w:val="1"/>
      </w:numPr>
      <w:spacing w:after="120"/>
    </w:pPr>
    <w:rPr>
      <w:rFonts w:ascii="Verdana" w:hAnsi="Verdana"/>
      <w:sz w:val="20"/>
      <w:szCs w:val="20"/>
    </w:rPr>
  </w:style>
  <w:style w:type="paragraph" w:customStyle="1" w:styleId="6">
    <w:name w:val="6_часть"/>
    <w:basedOn w:val="a"/>
    <w:pPr>
      <w:numPr>
        <w:ilvl w:val="5"/>
        <w:numId w:val="1"/>
      </w:numPr>
      <w:spacing w:after="120"/>
    </w:pPr>
    <w:rPr>
      <w:rFonts w:ascii="Verdana" w:hAnsi="Verdana"/>
      <w:sz w:val="20"/>
      <w:szCs w:val="20"/>
    </w:rPr>
  </w:style>
  <w:style w:type="paragraph" w:customStyle="1" w:styleId="ConsNormal">
    <w:name w:val="ConsNormal"/>
    <w:pPr>
      <w:widowControl w:val="0"/>
      <w:ind w:firstLine="720"/>
    </w:pPr>
    <w:rPr>
      <w:rFonts w:ascii="Arial" w:hAnsi="Arial"/>
    </w:rPr>
  </w:style>
  <w:style w:type="paragraph" w:styleId="af5">
    <w:name w:val="Normal (Web)"/>
    <w:aliases w:val="Обычный (Web)"/>
    <w:basedOn w:val="a"/>
    <w:link w:val="af6"/>
    <w:uiPriority w:val="99"/>
    <w:pPr>
      <w:spacing w:before="100" w:beforeAutospacing="1" w:after="100" w:afterAutospacing="1"/>
    </w:pPr>
    <w:rPr>
      <w:rFonts w:ascii="Verdana" w:hAnsi="Verdana" w:cs="Verdana"/>
      <w:sz w:val="16"/>
      <w:szCs w:val="16"/>
    </w:rPr>
  </w:style>
  <w:style w:type="paragraph" w:styleId="a6">
    <w:name w:val="Title"/>
    <w:basedOn w:val="a"/>
    <w:link w:val="a5"/>
    <w:qFormat/>
    <w:pPr>
      <w:ind w:right="-1050"/>
      <w:jc w:val="center"/>
    </w:pPr>
  </w:style>
  <w:style w:type="paragraph" w:customStyle="1" w:styleId="DefaultParagraphFontParaCharChar">
    <w:name w:val="Default Paragraph Font Para Char Char Знак"/>
    <w:basedOn w:val="a"/>
    <w:pPr>
      <w:spacing w:after="160" w:line="240" w:lineRule="exact"/>
    </w:pPr>
    <w:rPr>
      <w:rFonts w:ascii="Verdana" w:hAnsi="Verdana" w:cs="Verdana"/>
      <w:sz w:val="20"/>
      <w:szCs w:val="20"/>
      <w:lang w:val="en-US" w:eastAsia="en-US"/>
    </w:rPr>
  </w:style>
  <w:style w:type="paragraph" w:styleId="af7">
    <w:name w:val="List Paragraph"/>
    <w:basedOn w:val="a"/>
    <w:link w:val="af8"/>
    <w:uiPriority w:val="34"/>
    <w:qFormat/>
    <w:pPr>
      <w:spacing w:after="200" w:line="276" w:lineRule="auto"/>
      <w:ind w:left="720"/>
      <w:contextualSpacing/>
    </w:pPr>
    <w:rPr>
      <w:rFonts w:ascii="Calibri" w:hAnsi="Calibri"/>
      <w:sz w:val="22"/>
      <w:szCs w:val="22"/>
    </w:rPr>
  </w:style>
  <w:style w:type="paragraph" w:styleId="af9">
    <w:name w:val="footnote text"/>
    <w:basedOn w:val="a"/>
    <w:link w:val="afa"/>
    <w:rPr>
      <w:sz w:val="20"/>
      <w:szCs w:val="20"/>
    </w:rPr>
  </w:style>
  <w:style w:type="character" w:styleId="afb">
    <w:name w:val="footnote reference"/>
    <w:uiPriority w:val="99"/>
    <w:rPr>
      <w:rFonts w:cs="Times New Roman"/>
      <w:vertAlign w:val="superscript"/>
    </w:rPr>
  </w:style>
  <w:style w:type="paragraph" w:styleId="afc">
    <w:name w:val="header"/>
    <w:basedOn w:val="a"/>
    <w:link w:val="afd"/>
    <w:pPr>
      <w:tabs>
        <w:tab w:val="center" w:pos="4677"/>
        <w:tab w:val="right" w:pos="9355"/>
      </w:tabs>
    </w:pPr>
  </w:style>
  <w:style w:type="paragraph" w:styleId="afe">
    <w:name w:val="Body Text Indent"/>
    <w:basedOn w:val="a"/>
    <w:link w:val="aff"/>
    <w:pPr>
      <w:spacing w:after="120"/>
      <w:ind w:left="283"/>
    </w:pPr>
  </w:style>
  <w:style w:type="character" w:customStyle="1" w:styleId="aff">
    <w:name w:val="Основной текст с отступом Знак"/>
    <w:link w:val="afe"/>
    <w:rPr>
      <w:sz w:val="24"/>
      <w:szCs w:val="24"/>
    </w:rPr>
  </w:style>
  <w:style w:type="paragraph" w:customStyle="1" w:styleId="ConsPlusNormal">
    <w:name w:val="ConsPlusNormal"/>
    <w:pPr>
      <w:ind w:firstLine="720"/>
    </w:pPr>
    <w:rPr>
      <w:rFonts w:ascii="Arial" w:hAnsi="Arial" w:cs="Arial"/>
    </w:rPr>
  </w:style>
  <w:style w:type="paragraph" w:customStyle="1" w:styleId="aff0">
    <w:name w:val="Знак"/>
    <w:basedOn w:val="a"/>
    <w:pPr>
      <w:widowControl w:val="0"/>
      <w:spacing w:after="160" w:line="240" w:lineRule="exact"/>
      <w:jc w:val="right"/>
    </w:pPr>
    <w:rPr>
      <w:rFonts w:ascii="Arial" w:hAnsi="Arial" w:cs="Arial"/>
      <w:sz w:val="20"/>
      <w:szCs w:val="20"/>
      <w:lang w:val="en-GB" w:eastAsia="en-US"/>
    </w:rPr>
  </w:style>
  <w:style w:type="paragraph" w:styleId="35">
    <w:name w:val="Body Text 3"/>
    <w:basedOn w:val="a"/>
    <w:link w:val="36"/>
    <w:pPr>
      <w:spacing w:after="120"/>
    </w:pPr>
    <w:rPr>
      <w:sz w:val="16"/>
      <w:szCs w:val="16"/>
    </w:rPr>
  </w:style>
  <w:style w:type="character" w:customStyle="1" w:styleId="36">
    <w:name w:val="Основной текст 3 Знак"/>
    <w:link w:val="35"/>
    <w:rPr>
      <w:sz w:val="16"/>
      <w:szCs w:val="16"/>
    </w:rPr>
  </w:style>
  <w:style w:type="paragraph" w:styleId="26">
    <w:name w:val="Body Text 2"/>
    <w:basedOn w:val="a"/>
    <w:pPr>
      <w:spacing w:after="120" w:line="480" w:lineRule="auto"/>
    </w:pPr>
  </w:style>
  <w:style w:type="character" w:customStyle="1" w:styleId="afa">
    <w:name w:val="Текст сноски Знак"/>
    <w:link w:val="af9"/>
    <w:rPr>
      <w:lang w:val="ru-RU" w:eastAsia="ru-RU" w:bidi="ar-SA"/>
    </w:rPr>
  </w:style>
  <w:style w:type="character" w:customStyle="1" w:styleId="27">
    <w:name w:val="Знак Знак2"/>
    <w:rPr>
      <w:lang w:val="ru-RU" w:eastAsia="ru-RU" w:bidi="ar-SA"/>
    </w:rPr>
  </w:style>
  <w:style w:type="paragraph" w:customStyle="1" w:styleId="ConsNonformat">
    <w:name w:val="ConsNonformat"/>
    <w:pPr>
      <w:widowControl w:val="0"/>
      <w:ind w:right="19772"/>
    </w:pPr>
    <w:rPr>
      <w:rFonts w:ascii="Courier New" w:eastAsia="Arial" w:hAnsi="Courier New" w:cs="Courier New"/>
      <w:lang w:eastAsia="ar-SA"/>
    </w:rPr>
  </w:style>
  <w:style w:type="character" w:customStyle="1" w:styleId="110">
    <w:name w:val="Заголовок 1 Знак1"/>
    <w:rPr>
      <w:rFonts w:ascii="Arial" w:hAnsi="Arial" w:cs="Arial" w:hint="default"/>
      <w:b/>
      <w:bCs w:val="0"/>
      <w:sz w:val="28"/>
      <w:szCs w:val="18"/>
      <w:lang w:val="ru-RU" w:eastAsia="ru-RU" w:bidi="ar-SA"/>
    </w:rPr>
  </w:style>
  <w:style w:type="table" w:styleId="aff1">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0">
    <w:name w:val="Основной текст с отступом 31"/>
    <w:basedOn w:val="a"/>
    <w:pPr>
      <w:ind w:right="-716" w:firstLine="567"/>
      <w:jc w:val="center"/>
    </w:pPr>
    <w:rPr>
      <w:b/>
      <w:bCs/>
      <w:lang w:eastAsia="ar-SA"/>
    </w:rPr>
  </w:style>
  <w:style w:type="paragraph" w:customStyle="1" w:styleId="FR1">
    <w:name w:val="FR1"/>
    <w:pPr>
      <w:widowControl w:val="0"/>
      <w:spacing w:before="20"/>
      <w:jc w:val="right"/>
    </w:pPr>
    <w:rPr>
      <w:rFonts w:ascii="Arial" w:hAnsi="Arial"/>
    </w:rPr>
  </w:style>
  <w:style w:type="character" w:customStyle="1" w:styleId="aff2">
    <w:name w:val="Символ сноски"/>
    <w:rPr>
      <w:vertAlign w:val="superscript"/>
    </w:rPr>
  </w:style>
  <w:style w:type="paragraph" w:customStyle="1" w:styleId="311">
    <w:name w:val="Основной текст 31"/>
    <w:basedOn w:val="a"/>
    <w:pPr>
      <w:ind w:right="6237"/>
    </w:pPr>
    <w:rPr>
      <w:sz w:val="20"/>
      <w:szCs w:val="20"/>
      <w:lang w:eastAsia="ar-SA"/>
    </w:rPr>
  </w:style>
  <w:style w:type="paragraph" w:customStyle="1" w:styleId="210">
    <w:name w:val="Основной текст с отступом 21"/>
    <w:basedOn w:val="a"/>
    <w:pPr>
      <w:spacing w:line="256" w:lineRule="auto"/>
      <w:ind w:left="120" w:firstLine="700"/>
    </w:pPr>
    <w:rPr>
      <w:szCs w:val="20"/>
      <w:lang w:eastAsia="ar-SA"/>
    </w:rPr>
  </w:style>
  <w:style w:type="paragraph" w:customStyle="1" w:styleId="211">
    <w:name w:val="Основной текст 21"/>
    <w:basedOn w:val="a"/>
    <w:rPr>
      <w:szCs w:val="20"/>
      <w:lang w:eastAsia="ar-SA"/>
    </w:rPr>
  </w:style>
  <w:style w:type="character" w:customStyle="1" w:styleId="af3">
    <w:name w:val="Нижний колонтитул Знак"/>
    <w:link w:val="af2"/>
    <w:uiPriority w:val="99"/>
    <w:rPr>
      <w:sz w:val="24"/>
      <w:szCs w:val="24"/>
    </w:rPr>
  </w:style>
  <w:style w:type="character" w:customStyle="1" w:styleId="WW8Num13z0">
    <w:name w:val="WW8Num13z0"/>
    <w:rPr>
      <w:rFonts w:cs="Courier New"/>
      <w:color w:val="auto"/>
      <w:sz w:val="20"/>
    </w:rPr>
  </w:style>
  <w:style w:type="character" w:customStyle="1" w:styleId="af8">
    <w:name w:val="Абзац списка Знак"/>
    <w:link w:val="af7"/>
    <w:uiPriority w:val="34"/>
    <w:rPr>
      <w:rFonts w:ascii="Calibri" w:hAnsi="Calibri"/>
      <w:sz w:val="22"/>
      <w:szCs w:val="22"/>
    </w:rPr>
  </w:style>
  <w:style w:type="character" w:styleId="aff3">
    <w:name w:val="endnote reference"/>
    <w:rPr>
      <w:vertAlign w:val="superscript"/>
    </w:rPr>
  </w:style>
  <w:style w:type="character" w:styleId="aff4">
    <w:name w:val="Hyperlink"/>
    <w:uiPriority w:val="99"/>
    <w:unhideWhenUsed/>
    <w:rPr>
      <w:color w:val="0000FF"/>
      <w:u w:val="single"/>
    </w:rPr>
  </w:style>
  <w:style w:type="character" w:styleId="aff5">
    <w:name w:val="annotation reference"/>
    <w:uiPriority w:val="99"/>
    <w:unhideWhenUsed/>
    <w:rPr>
      <w:sz w:val="16"/>
      <w:szCs w:val="16"/>
    </w:rPr>
  </w:style>
  <w:style w:type="paragraph" w:styleId="aff6">
    <w:name w:val="annotation text"/>
    <w:basedOn w:val="a"/>
    <w:link w:val="aff7"/>
    <w:uiPriority w:val="99"/>
    <w:unhideWhenUsed/>
    <w:rPr>
      <w:sz w:val="20"/>
      <w:szCs w:val="20"/>
      <w:lang w:eastAsia="ar-SA"/>
    </w:rPr>
  </w:style>
  <w:style w:type="character" w:customStyle="1" w:styleId="aff7">
    <w:name w:val="Текст примечания Знак"/>
    <w:link w:val="aff6"/>
    <w:uiPriority w:val="99"/>
    <w:rPr>
      <w:lang w:eastAsia="ar-SA"/>
    </w:rPr>
  </w:style>
  <w:style w:type="paragraph" w:styleId="28">
    <w:name w:val="toc 2"/>
    <w:basedOn w:val="a"/>
    <w:next w:val="a"/>
    <w:uiPriority w:val="39"/>
    <w:pPr>
      <w:tabs>
        <w:tab w:val="right" w:leader="dot" w:pos="10195"/>
      </w:tabs>
      <w:spacing w:before="120" w:after="120"/>
      <w:ind w:left="1134" w:right="845" w:hanging="594"/>
    </w:pPr>
    <w:rPr>
      <w:b/>
      <w:szCs w:val="32"/>
      <w:lang w:val="sr-Cyrl-CS"/>
    </w:rPr>
  </w:style>
  <w:style w:type="paragraph" w:styleId="aff8">
    <w:name w:val="Revision"/>
    <w:hidden/>
    <w:uiPriority w:val="99"/>
    <w:semiHidden/>
    <w:rPr>
      <w:sz w:val="24"/>
      <w:szCs w:val="24"/>
    </w:rPr>
  </w:style>
  <w:style w:type="character" w:customStyle="1" w:styleId="WW-">
    <w:name w:val="WW-Символы концевой сноски"/>
  </w:style>
  <w:style w:type="character" w:customStyle="1" w:styleId="afd">
    <w:name w:val="Верхний колонтитул Знак"/>
    <w:basedOn w:val="a0"/>
    <w:link w:val="afc"/>
    <w:rPr>
      <w:sz w:val="24"/>
      <w:szCs w:val="24"/>
    </w:rPr>
  </w:style>
  <w:style w:type="character" w:customStyle="1" w:styleId="14">
    <w:name w:val="Текст сноски Знак1"/>
    <w:basedOn w:val="a0"/>
    <w:semiHidden/>
    <w:rPr>
      <w:lang w:eastAsia="ar-SA"/>
    </w:rPr>
  </w:style>
  <w:style w:type="paragraph" w:customStyle="1" w:styleId="220">
    <w:name w:val="Основной текст с отступом 22"/>
    <w:basedOn w:val="a"/>
    <w:pPr>
      <w:spacing w:after="120" w:line="480" w:lineRule="auto"/>
      <w:ind w:left="283"/>
    </w:pPr>
    <w:rPr>
      <w:lang w:eastAsia="ar-SA"/>
    </w:rPr>
  </w:style>
  <w:style w:type="character" w:customStyle="1" w:styleId="aff9">
    <w:name w:val="Символы концевой сноски"/>
    <w:rPr>
      <w:vertAlign w:val="superscript"/>
    </w:rPr>
  </w:style>
  <w:style w:type="paragraph" w:styleId="affa">
    <w:name w:val="Plain Text"/>
    <w:basedOn w:val="a"/>
    <w:link w:val="affb"/>
    <w:unhideWhenUsed/>
    <w:rPr>
      <w:rFonts w:ascii="Courier New" w:hAnsi="Courier New"/>
      <w:sz w:val="20"/>
      <w:szCs w:val="20"/>
    </w:rPr>
  </w:style>
  <w:style w:type="character" w:customStyle="1" w:styleId="affb">
    <w:name w:val="Текст Знак"/>
    <w:basedOn w:val="a0"/>
    <w:link w:val="affa"/>
    <w:rPr>
      <w:rFonts w:ascii="Courier New" w:hAnsi="Courier New"/>
    </w:rPr>
  </w:style>
  <w:style w:type="paragraph" w:styleId="affc">
    <w:name w:val="annotation subject"/>
    <w:basedOn w:val="aff6"/>
    <w:next w:val="aff6"/>
    <w:link w:val="affd"/>
    <w:semiHidden/>
    <w:unhideWhenUsed/>
    <w:rPr>
      <w:b/>
      <w:bCs/>
      <w:lang w:eastAsia="ru-RU"/>
    </w:rPr>
  </w:style>
  <w:style w:type="character" w:customStyle="1" w:styleId="affd">
    <w:name w:val="Тема примечания Знак"/>
    <w:basedOn w:val="aff7"/>
    <w:link w:val="affc"/>
    <w:semiHidden/>
    <w:rPr>
      <w:b/>
      <w:bCs/>
      <w:lang w:eastAsia="ar-SA"/>
    </w:rPr>
  </w:style>
  <w:style w:type="paragraph" w:styleId="affe">
    <w:name w:val="endnote text"/>
    <w:basedOn w:val="a"/>
    <w:link w:val="afff"/>
    <w:semiHidden/>
    <w:unhideWhenUsed/>
    <w:rPr>
      <w:sz w:val="20"/>
      <w:szCs w:val="20"/>
    </w:rPr>
  </w:style>
  <w:style w:type="character" w:customStyle="1" w:styleId="afff">
    <w:name w:val="Текст концевой сноски Знак"/>
    <w:basedOn w:val="a0"/>
    <w:link w:val="affe"/>
    <w:semiHidden/>
  </w:style>
  <w:style w:type="character" w:customStyle="1" w:styleId="34">
    <w:name w:val="Основной текст с отступом 3 Знак"/>
    <w:basedOn w:val="a0"/>
    <w:link w:val="33"/>
    <w:rPr>
      <w:b/>
      <w:bCs/>
      <w:sz w:val="24"/>
      <w:szCs w:val="24"/>
    </w:rPr>
  </w:style>
  <w:style w:type="character" w:customStyle="1" w:styleId="a4">
    <w:name w:val="Без интервала Знак"/>
    <w:aliases w:val="мой Знак,МОЙ Знак,Без интервала 111 Знак,МММ Знак,МОЙ МОЙ Знак,Без интервал Знак,Основной Знак,Максим Знак,Основа Знак"/>
    <w:link w:val="a3"/>
    <w:uiPriority w:val="1"/>
    <w:locked/>
    <w:rsid w:val="000C14CC"/>
  </w:style>
  <w:style w:type="paragraph" w:customStyle="1" w:styleId="LBBodyText2">
    <w:name w:val="LB Body Text 2"/>
    <w:basedOn w:val="a"/>
    <w:rsid w:val="000C14CC"/>
    <w:pPr>
      <w:suppressAutoHyphens/>
      <w:autoSpaceDN w:val="0"/>
      <w:spacing w:before="120" w:after="120"/>
      <w:ind w:left="720"/>
      <w:jc w:val="both"/>
      <w:textAlignment w:val="baseline"/>
    </w:pPr>
    <w:rPr>
      <w:rFonts w:eastAsia="MS Mincho"/>
      <w:sz w:val="22"/>
      <w:szCs w:val="20"/>
      <w:lang w:eastAsia="en-US"/>
    </w:rPr>
  </w:style>
  <w:style w:type="paragraph" w:customStyle="1" w:styleId="LBBodyText1">
    <w:name w:val="LB Body Text 1"/>
    <w:basedOn w:val="a"/>
    <w:uiPriority w:val="2"/>
    <w:rsid w:val="00144D32"/>
    <w:pPr>
      <w:spacing w:before="120" w:after="120"/>
      <w:jc w:val="both"/>
    </w:pPr>
    <w:rPr>
      <w:sz w:val="22"/>
      <w:szCs w:val="20"/>
    </w:rPr>
  </w:style>
  <w:style w:type="character" w:styleId="afff0">
    <w:name w:val="Strong"/>
    <w:basedOn w:val="a0"/>
    <w:uiPriority w:val="22"/>
    <w:qFormat/>
    <w:rsid w:val="00937737"/>
    <w:rPr>
      <w:b/>
      <w:bCs/>
    </w:rPr>
  </w:style>
  <w:style w:type="paragraph" w:customStyle="1" w:styleId="LBGovstyle1">
    <w:name w:val="LB Gov style 1"/>
    <w:uiPriority w:val="98"/>
    <w:rsid w:val="00960C1D"/>
    <w:pPr>
      <w:numPr>
        <w:numId w:val="20"/>
      </w:numPr>
      <w:spacing w:before="360" w:after="120"/>
      <w:jc w:val="both"/>
    </w:pPr>
    <w:rPr>
      <w:b/>
      <w:sz w:val="22"/>
    </w:rPr>
  </w:style>
  <w:style w:type="paragraph" w:customStyle="1" w:styleId="LBGovstyle2">
    <w:name w:val="LB Gov style 2"/>
    <w:uiPriority w:val="98"/>
    <w:rsid w:val="00960C1D"/>
    <w:pPr>
      <w:numPr>
        <w:ilvl w:val="1"/>
        <w:numId w:val="20"/>
      </w:numPr>
      <w:spacing w:before="120" w:after="120"/>
      <w:ind w:left="720"/>
      <w:jc w:val="both"/>
    </w:pPr>
    <w:rPr>
      <w:sz w:val="22"/>
    </w:rPr>
  </w:style>
  <w:style w:type="paragraph" w:customStyle="1" w:styleId="LBGovstyle3">
    <w:name w:val="LB Gov style 3"/>
    <w:basedOn w:val="LBGovstyle2"/>
    <w:uiPriority w:val="98"/>
    <w:rsid w:val="00960C1D"/>
    <w:pPr>
      <w:numPr>
        <w:ilvl w:val="2"/>
      </w:numPr>
    </w:pPr>
  </w:style>
  <w:style w:type="paragraph" w:customStyle="1" w:styleId="LBGovstyle4">
    <w:name w:val="LB Gov style 4"/>
    <w:basedOn w:val="LBGovstyle3"/>
    <w:uiPriority w:val="98"/>
    <w:rsid w:val="00960C1D"/>
    <w:pPr>
      <w:numPr>
        <w:ilvl w:val="3"/>
      </w:numPr>
    </w:pPr>
  </w:style>
  <w:style w:type="paragraph" w:customStyle="1" w:styleId="LBGovstyle5">
    <w:name w:val="LB Gov style 5"/>
    <w:basedOn w:val="LBGovstyle4"/>
    <w:uiPriority w:val="98"/>
    <w:rsid w:val="00960C1D"/>
    <w:pPr>
      <w:numPr>
        <w:ilvl w:val="4"/>
      </w:numPr>
    </w:pPr>
  </w:style>
  <w:style w:type="paragraph" w:customStyle="1" w:styleId="LBGovstyle6">
    <w:name w:val="LB Gov style 6"/>
    <w:basedOn w:val="a"/>
    <w:rsid w:val="00960C1D"/>
    <w:pPr>
      <w:numPr>
        <w:ilvl w:val="6"/>
        <w:numId w:val="20"/>
      </w:numPr>
      <w:spacing w:before="120" w:after="120"/>
      <w:jc w:val="both"/>
    </w:pPr>
    <w:rPr>
      <w:sz w:val="22"/>
      <w:szCs w:val="20"/>
      <w:lang w:val="en-US"/>
    </w:rPr>
  </w:style>
  <w:style w:type="character" w:customStyle="1" w:styleId="af6">
    <w:name w:val="Обычный (веб) Знак"/>
    <w:aliases w:val="Обычный (Web) Знак"/>
    <w:basedOn w:val="a0"/>
    <w:link w:val="af5"/>
    <w:uiPriority w:val="99"/>
    <w:locked/>
    <w:rsid w:val="00F86CB1"/>
    <w:rPr>
      <w:rFonts w:ascii="Verdana" w:hAnsi="Verdana" w:cs="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mailto:crb@crbvolh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hexUID xmlns="87d696d5-61eb-46c3-a090-f867056e698b" xsi:nil="true"/>
    <CtDsParentPurchaseID xmlns="87d696d5-61eb-46c3-a090-f867056e698b" xsi:nil="true"/>
    <CtDsParentPurchaseLookup xmlns="87d696d5-61eb-46c3-a090-f867056e698b" xsi:nil="true"/>
    <lenDocumentGroup xmlns="ac894885-9a97-4f60-9d8f-265904d7f808">03. Комплект документов на закупку</lenDocumentGroup>
    <dsAttachmentType xmlns="87D696D5-61EB-46C3-A090-F867056E698B">Типовая форма договора</dsAttachmentType>
    <DsSaperionFileName xmlns="87d696d5-61eb-46c3-a090-f867056e698b" xsi:nil="true"/>
    <DocKind xmlns="87D696D5-61EB-46C3-A090-F867056E698B">Рамочный лот (изм.положения с 2014)</DocKind>
    <dsDocType xmlns="87D696D5-61EB-46C3-A090-F867056E698B">Рамочный лот</dsDocType>
    <_dlc_DocId xmlns="ac894885-9a97-4f60-9d8f-265904d7f808">UFQHHMXK7F3H-8-290978</_dlc_DocId>
    <_dlc_DocIdUrl xmlns="ac894885-9a97-4f60-9d8f-265904d7f808">
      <Url>http://len-purchase.energo.ru/_layouts/DocIdRedir.aspx?ID=UFQHHMXK7F3H-8-290978</Url>
      <Description>UFQHHMXK7F3H-8-290978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Вложение" ma:contentTypeID="0x010100355FBFFF1FCF49619411784FC9BE36EB002584A2AAB6D6DD48B2C1EF6CB26D543B" ma:contentTypeVersion="7" ma:contentTypeDescription="Файл вложения в РКК" ma:contentTypeScope="" ma:versionID="7dc3b835adf8d286076c90318a3646e5">
  <xsd:schema xmlns:xsd="http://www.w3.org/2001/XMLSchema" xmlns:xs="http://www.w3.org/2001/XMLSchema" xmlns:p="http://schemas.microsoft.com/office/2006/metadata/properties" xmlns:ns2="ac894885-9a97-4f60-9d8f-265904d7f808" xmlns:ns3="87D696D5-61EB-46C3-A090-F867056E698B" xmlns:ns4="87d696d5-61eb-46c3-a090-f867056e698b" targetNamespace="http://schemas.microsoft.com/office/2006/metadata/properties" ma:root="true" ma:fieldsID="22fc31df18d25f8eb51576b0cefebed7" ns2:_="" ns3:_="" ns4:_="">
    <xsd:import namespace="ac894885-9a97-4f60-9d8f-265904d7f808"/>
    <xsd:import namespace="87D696D5-61EB-46C3-A090-F867056E698B"/>
    <xsd:import namespace="87d696d5-61eb-46c3-a090-f867056e698b"/>
    <xsd:element name="properties">
      <xsd:complexType>
        <xsd:sequence>
          <xsd:element name="documentManagement">
            <xsd:complexType>
              <xsd:all>
                <xsd:element ref="ns2:_dlc_DocId" minOccurs="0"/>
                <xsd:element ref="ns2:_dlc_DocIdUrl" minOccurs="0"/>
                <xsd:element ref="ns2:_dlc_DocIdPersistId" minOccurs="0"/>
                <xsd:element ref="ns3:dsAttachmentType"/>
                <xsd:element ref="ns4:CtDsParentPurchaseID" minOccurs="0"/>
                <xsd:element ref="ns4:CtDsParentPurchaseLookup" minOccurs="0"/>
                <xsd:element ref="ns3:dsDocType" minOccurs="0"/>
                <xsd:element ref="ns3:DocKind" minOccurs="0"/>
                <xsd:element ref="ns4:hexUID" minOccurs="0"/>
                <xsd:element ref="ns4:DsSaperionFileName" minOccurs="0"/>
                <xsd:element ref="ns2:lenDocumentGrou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894885-9a97-4f60-9d8f-265904d7f80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element name="lenDocumentGroup" ma:index="19" nillable="true" ma:displayName="Группа документов" ma:default="03. Комплект документов на закупку" ma:format="Dropdown" ma:internalName="lenDocumentGroup">
      <xsd:simpleType>
        <xsd:restriction base="dms:Choice">
          <xsd:enumeration value="01. Распорядительные документы"/>
          <xsd:enumeration value="02. Расчеты"/>
          <xsd:enumeration value="03. Комплект документов на закупку"/>
          <xsd:enumeration value="04. Конкурсная документация"/>
          <xsd:enumeration value="05. Протоколы, составленные в ходе закупки"/>
          <xsd:enumeration value="06. Предложения"/>
          <xsd:enumeration value="07. Иные документы"/>
          <xsd:enumeration value="08. Повторное выставление"/>
        </xsd:restriction>
      </xsd:simpleType>
    </xsd:element>
  </xsd:schema>
  <xsd:schema xmlns:xsd="http://www.w3.org/2001/XMLSchema" xmlns:xs="http://www.w3.org/2001/XMLSchema" xmlns:dms="http://schemas.microsoft.com/office/2006/documentManagement/types" xmlns:pc="http://schemas.microsoft.com/office/infopath/2007/PartnerControls" targetNamespace="87D696D5-61EB-46C3-A090-F867056E698B" elementFormDefault="qualified">
    <xsd:import namespace="http://schemas.microsoft.com/office/2006/documentManagement/types"/>
    <xsd:import namespace="http://schemas.microsoft.com/office/infopath/2007/PartnerControls"/>
    <xsd:element name="dsAttachmentType" ma:index="11" ma:displayName="Тип вложения" ma:default="Иные документы" ma:format="Dropdown" ma:internalName="dsAttachmentType" ma:readOnly="false">
      <xsd:simpleType>
        <xsd:restriction base="dms:Choice">
          <xsd:enumeration value="Аналитическая_записка"/>
          <xsd:enumeration value="Аукционная заявка"/>
          <xsd:enumeration value="Выписка из ГКПЗ"/>
          <xsd:enumeration value="Договор инициатора"/>
          <xsd:enumeration value="Журнал регистрации заявок"/>
          <xsd:enumeration value="Извещение о внесении изменений"/>
          <xsd:enumeration value="Извещение о проведении закупки"/>
          <xsd:enumeration value="Иные документы"/>
          <xsd:enumeration value="Итоговый протокол"/>
          <xsd:enumeration value="Конкурсная документация"/>
          <xsd:enumeration value="Конкурсная заявка участника"/>
          <xsd:enumeration value="Обоснование стоимости"/>
          <xsd:enumeration value="Письмо"/>
          <xsd:enumeration value="Повторное выставление"/>
          <xsd:enumeration value="Поручение на проведение закупочных процедур"/>
          <xsd:enumeration value="Поручение с визой ДИ"/>
          <xsd:enumeration value="Предложения участника"/>
          <xsd:enumeration value="Протокол вскрытия конвертов"/>
          <xsd:enumeration value="Протокол дозапроса документов"/>
          <xsd:enumeration value="Протокол о внесении изменений"/>
          <xsd:enumeration value="Протокол переговоров с участниками"/>
          <xsd:enumeration value="Протокол переторжки"/>
          <xsd:enumeration value="Протокол рабочего совещания комиссии"/>
          <xsd:enumeration value="Протокол рассмотрения"/>
          <xsd:enumeration value="Протокол результатов"/>
          <xsd:enumeration value="Протокол ЦЗО"/>
          <xsd:enumeration value="Распоряжение на проведение закупки"/>
          <xsd:enumeration value="СЗ_запрос_на_согласование_внеплан._закупки"/>
          <xsd:enumeration value="СЗ_ответ_о_согласовании_внеплан._закупки"/>
          <xsd:enumeration value="Служебная записка"/>
          <xsd:enumeration value="Смета"/>
          <xsd:enumeration value="Техническое_задание"/>
          <xsd:enumeration value="Типовая форма договора"/>
          <xsd:enumeration value="Уведомление"/>
          <xsd:enumeration value="Уведомление о принятом решении ЦЗО"/>
          <xsd:enumeration value="Экспертное заключение"/>
        </xsd:restriction>
      </xsd:simpleType>
    </xsd:element>
    <xsd:element name="dsDocType" ma:index="15" nillable="true" ma:displayName="Тип документа" ma:internalName="dsDocType" ma:readOnly="true">
      <xsd:simpleType>
        <xsd:restriction base="dms:Text"/>
      </xsd:simpleType>
    </xsd:element>
    <xsd:element name="DocKind" ma:index="16" nillable="true" ma:displayName="Вид документа" ma:internalName="DocKin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d696d5-61eb-46c3-a090-f867056e698b" elementFormDefault="qualified">
    <xsd:import namespace="http://schemas.microsoft.com/office/2006/documentManagement/types"/>
    <xsd:import namespace="http://schemas.microsoft.com/office/infopath/2007/PartnerControls"/>
    <xsd:element name="CtDsParentPurchaseID" ma:index="13" nillable="true" ma:displayName="CtDsParentPurchaseID" ma:hidden="true" ma:internalName="CtDsParentPurchaseID">
      <xsd:simpleType>
        <xsd:restriction base="dms:Text"/>
      </xsd:simpleType>
    </xsd:element>
    <xsd:element name="CtDsParentPurchaseLookup" ma:index="14" nillable="true" ma:displayName="CtDsParentPurchaseLookup" ma:hidden="true" ma:list="87d696d5-61eb-46c3-a090-f867056e698b" ma:internalName="CtDsParentPurchaseLookup" ma:showField="ID" ma:web="ac894885-9a97-4f60-9d8f-265904d7f808">
      <xsd:simpleType>
        <xsd:restriction base="dms:Lookup"/>
      </xsd:simpleType>
    </xsd:element>
    <xsd:element name="hexUID" ma:index="17" nillable="true" ma:displayName="Идентификатор документ Saperion" ma:internalName="hexUID">
      <xsd:simpleType>
        <xsd:restriction base="dms:Text"/>
      </xsd:simpleType>
    </xsd:element>
    <xsd:element name="DsSaperionFileName" ma:index="18" nillable="true" ma:displayName="Имя исходного файла" ma:internalName="DsSaperionFileNam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3D180-0EBE-4176-8C5C-F1C6EA17E8B7}">
  <ds:schemaRefs>
    <ds:schemaRef ds:uri="http://schemas.microsoft.com/office/2006/metadata/properties"/>
    <ds:schemaRef ds:uri="87d696d5-61eb-46c3-a090-f867056e698b"/>
    <ds:schemaRef ds:uri="ac894885-9a97-4f60-9d8f-265904d7f808"/>
    <ds:schemaRef ds:uri="87D696D5-61EB-46C3-A090-F867056E698B"/>
  </ds:schemaRefs>
</ds:datastoreItem>
</file>

<file path=customXml/itemProps2.xml><?xml version="1.0" encoding="utf-8"?>
<ds:datastoreItem xmlns:ds="http://schemas.openxmlformats.org/officeDocument/2006/customXml" ds:itemID="{A05BC818-8214-45E5-8B73-2A6F11F7C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894885-9a97-4f60-9d8f-265904d7f808"/>
    <ds:schemaRef ds:uri="87D696D5-61EB-46C3-A090-F867056E698B"/>
    <ds:schemaRef ds:uri="87d696d5-61eb-46c3-a090-f867056e69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1BC9B7-203A-4B55-8824-DA0920EB5D99}">
  <ds:schemaRefs>
    <ds:schemaRef ds:uri="http://schemas.microsoft.com/office/2006/metadata/longProperties"/>
  </ds:schemaRefs>
</ds:datastoreItem>
</file>

<file path=customXml/itemProps4.xml><?xml version="1.0" encoding="utf-8"?>
<ds:datastoreItem xmlns:ds="http://schemas.openxmlformats.org/officeDocument/2006/customXml" ds:itemID="{720A5754-6988-4B8A-899D-C44D408FF371}">
  <ds:schemaRefs>
    <ds:schemaRef ds:uri="http://schemas.microsoft.com/sharepoint/events"/>
  </ds:schemaRefs>
</ds:datastoreItem>
</file>

<file path=customXml/itemProps5.xml><?xml version="1.0" encoding="utf-8"?>
<ds:datastoreItem xmlns:ds="http://schemas.openxmlformats.org/officeDocument/2006/customXml" ds:itemID="{D4A45117-AA84-431A-ABF0-235B605752B7}">
  <ds:schemaRefs>
    <ds:schemaRef ds:uri="http://schemas.microsoft.com/sharepoint/v3/contenttype/forms"/>
  </ds:schemaRefs>
</ds:datastoreItem>
</file>

<file path=customXml/itemProps6.xml><?xml version="1.0" encoding="utf-8"?>
<ds:datastoreItem xmlns:ds="http://schemas.openxmlformats.org/officeDocument/2006/customXml" ds:itemID="{10BDF683-21D1-4727-AC53-1887B534C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10</Pages>
  <Words>3827</Words>
  <Characters>21818</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Приложение № 2</vt:lpstr>
    </vt:vector>
  </TitlesOfParts>
  <Company>*</Company>
  <LinksUpToDate>false</LinksUpToDate>
  <CharactersWithSpaces>25594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dc:title>
  <dc:creator>DIT</dc:creator>
  <cp:lastModifiedBy>Zakupki_Lena</cp:lastModifiedBy>
  <cp:revision>190</cp:revision>
  <dcterms:created xsi:type="dcterms:W3CDTF">2023-02-01T05:41:00Z</dcterms:created>
  <dcterms:modified xsi:type="dcterms:W3CDTF">2026-10-22T09:48:00Z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UFQHHMXK7F3H-8-58520</vt:lpwstr>
  </property>
  <property fmtid="{D5CDD505-2E9C-101B-9397-08002B2CF9AE}" pid="3" name="_dlc_DocIdItemGuid">
    <vt:lpwstr>8ecf171f-90e0-499a-9ab8-e592f88ee2ca</vt:lpwstr>
  </property>
  <property fmtid="{D5CDD505-2E9C-101B-9397-08002B2CF9AE}" pid="4" name="_dlc_DocIdUrl">
    <vt:lpwstr>http://len-purchase/_layouts/DocIdRedir.aspx?ID=UFQHHMXK7F3H-8-58520, UFQHHMXK7F3H-8-58520</vt:lpwstr>
  </property>
  <property fmtid="{D5CDD505-2E9C-101B-9397-08002B2CF9AE}" pid="5" name="DocKind">
    <vt:lpwstr>Рамочный лот 2014</vt:lpwstr>
  </property>
  <property fmtid="{D5CDD505-2E9C-101B-9397-08002B2CF9AE}" pid="6" name="dsDocType">
    <vt:lpwstr>Рамочный лот</vt:lpwstr>
  </property>
  <property fmtid="{D5CDD505-2E9C-101B-9397-08002B2CF9AE}" pid="7" name="ContentTypeId">
    <vt:lpwstr>0x010100355FBFFF1FCF49619411784FC9BE36EB002584A2AAB6D6DD48B2C1EF6CB26D543B</vt:lpwstr>
  </property>
</Properties>
</file>