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7E0" w:rsidRDefault="00D807E0" w:rsidP="00D769A4">
      <w:pPr>
        <w:widowControl w:val="0"/>
        <w:autoSpaceDE w:val="0"/>
        <w:autoSpaceDN w:val="0"/>
        <w:adjustRightInd w:val="0"/>
        <w:jc w:val="center"/>
        <w:rPr>
          <w:rFonts w:eastAsiaTheme="minorEastAsia"/>
        </w:rPr>
      </w:pPr>
      <w:r>
        <w:rPr>
          <w:rFonts w:eastAsiaTheme="minorEastAsia"/>
        </w:rPr>
        <w:t>ПРОЕКТ</w:t>
      </w:r>
    </w:p>
    <w:p w:rsidR="00D769A4" w:rsidRPr="009C2C7C" w:rsidRDefault="00D32074" w:rsidP="00D769A4">
      <w:pPr>
        <w:widowControl w:val="0"/>
        <w:autoSpaceDE w:val="0"/>
        <w:autoSpaceDN w:val="0"/>
        <w:adjustRightInd w:val="0"/>
        <w:jc w:val="center"/>
        <w:rPr>
          <w:rFonts w:eastAsiaTheme="minorEastAsia"/>
        </w:rPr>
      </w:pPr>
      <w:r>
        <w:rPr>
          <w:rFonts w:eastAsiaTheme="minorEastAsia"/>
        </w:rPr>
        <w:t>К</w:t>
      </w:r>
      <w:r w:rsidR="00D769A4" w:rsidRPr="009C2C7C">
        <w:rPr>
          <w:rFonts w:eastAsiaTheme="minorEastAsia"/>
        </w:rPr>
        <w:t>онтракт №</w:t>
      </w:r>
    </w:p>
    <w:p w:rsidR="00EC3872" w:rsidRPr="00236E2E" w:rsidRDefault="00D769A4" w:rsidP="00EC3872">
      <w:pPr>
        <w:jc w:val="center"/>
      </w:pPr>
      <w:r w:rsidRPr="000D69A3">
        <w:rPr>
          <w:rFonts w:eastAsiaTheme="minorEastAsia"/>
        </w:rPr>
        <w:t xml:space="preserve">на </w:t>
      </w:r>
      <w:r w:rsidR="00EC3872">
        <w:t>поставку</w:t>
      </w:r>
      <w:r w:rsidR="00EC3872" w:rsidRPr="00236E2E">
        <w:t xml:space="preserve"> </w:t>
      </w:r>
      <w:r w:rsidR="00C0061C">
        <w:t xml:space="preserve">и монтаж уличного тренажёра для обустройства спортивной площадки </w:t>
      </w:r>
      <w:proofErr w:type="spellStart"/>
      <w:r w:rsidR="00C0061C">
        <w:t>д</w:t>
      </w:r>
      <w:proofErr w:type="gramStart"/>
      <w:r w:rsidR="00C0061C">
        <w:t>.У</w:t>
      </w:r>
      <w:proofErr w:type="gramEnd"/>
      <w:r w:rsidR="00C0061C">
        <w:t>садище</w:t>
      </w:r>
      <w:proofErr w:type="spellEnd"/>
      <w:r w:rsidR="00C0061C">
        <w:t xml:space="preserve"> д.2А</w:t>
      </w:r>
    </w:p>
    <w:p w:rsidR="00D769A4" w:rsidRPr="009C2C7C" w:rsidRDefault="00D769A4" w:rsidP="003E095E">
      <w:pPr>
        <w:autoSpaceDE w:val="0"/>
        <w:autoSpaceDN w:val="0"/>
        <w:adjustRightInd w:val="0"/>
        <w:jc w:val="center"/>
      </w:pPr>
    </w:p>
    <w:p w:rsidR="00D769A4" w:rsidRPr="00466084" w:rsidRDefault="00583D29" w:rsidP="00466084">
      <w:pPr>
        <w:spacing w:after="255"/>
        <w:jc w:val="center"/>
      </w:pPr>
      <w:r w:rsidRPr="009C2C7C">
        <w:rPr>
          <w:rFonts w:eastAsiaTheme="minorEastAsia"/>
        </w:rPr>
        <w:t xml:space="preserve"> </w:t>
      </w:r>
      <w:r w:rsidR="00D769A4" w:rsidRPr="009C2C7C">
        <w:rPr>
          <w:rFonts w:eastAsiaTheme="minorEastAsia"/>
        </w:rPr>
        <w:t xml:space="preserve">(Идентификационный </w:t>
      </w:r>
      <w:r w:rsidR="00D769A4" w:rsidRPr="00070A05">
        <w:rPr>
          <w:rFonts w:eastAsiaTheme="minorEastAsia"/>
        </w:rPr>
        <w:t xml:space="preserve">код закупки </w:t>
      </w:r>
      <w:r w:rsidR="00D769A4" w:rsidRPr="00FD3301">
        <w:rPr>
          <w:rFonts w:eastAsiaTheme="minorEastAsia"/>
          <w:shd w:val="clear" w:color="auto" w:fill="FFFFFF" w:themeFill="background1"/>
        </w:rPr>
        <w:t>№</w:t>
      </w:r>
      <w:r w:rsidR="00E15446" w:rsidRPr="00E15446">
        <w:t xml:space="preserve"> </w:t>
      </w:r>
      <w:r w:rsidR="00425BD4" w:rsidRPr="00425BD4">
        <w:rPr>
          <w:color w:val="000000"/>
        </w:rPr>
        <w:t>263471800285147020100100010000000000</w:t>
      </w:r>
      <w:r w:rsidR="00D769A4" w:rsidRPr="00FD3301">
        <w:rPr>
          <w:rFonts w:eastAsiaTheme="minorEastAsia"/>
          <w:shd w:val="clear" w:color="auto" w:fill="FFFFFF" w:themeFill="background1"/>
        </w:rPr>
        <w:t>)</w:t>
      </w:r>
    </w:p>
    <w:p w:rsidR="00D769A4" w:rsidRPr="009C2C7C" w:rsidRDefault="003F10F7" w:rsidP="00D769A4">
      <w:pPr>
        <w:widowControl w:val="0"/>
        <w:autoSpaceDE w:val="0"/>
        <w:autoSpaceDN w:val="0"/>
        <w:adjustRightInd w:val="0"/>
        <w:jc w:val="both"/>
        <w:rPr>
          <w:rFonts w:eastAsiaTheme="minorEastAsia"/>
        </w:rPr>
      </w:pPr>
      <w:proofErr w:type="spellStart"/>
      <w:r>
        <w:rPr>
          <w:rFonts w:eastAsiaTheme="minorEastAsia"/>
        </w:rPr>
        <w:t>дер</w:t>
      </w:r>
      <w:proofErr w:type="gramStart"/>
      <w:r>
        <w:rPr>
          <w:rFonts w:eastAsiaTheme="minorEastAsia"/>
        </w:rPr>
        <w:t>.У</w:t>
      </w:r>
      <w:proofErr w:type="gramEnd"/>
      <w:r>
        <w:rPr>
          <w:rFonts w:eastAsiaTheme="minorEastAsia"/>
        </w:rPr>
        <w:t>садище</w:t>
      </w:r>
      <w:proofErr w:type="spellEnd"/>
      <w:r w:rsidR="00D769A4" w:rsidRPr="009C2C7C">
        <w:rPr>
          <w:rFonts w:eastAsiaTheme="minorEastAsia"/>
        </w:rPr>
        <w:t xml:space="preserve"> </w:t>
      </w:r>
      <w:r w:rsidR="002719DA">
        <w:rPr>
          <w:rFonts w:eastAsiaTheme="minorEastAsia"/>
        </w:rPr>
        <w:t xml:space="preserve">                                                                                      </w:t>
      </w:r>
      <w:r w:rsidR="00855B8F">
        <w:rPr>
          <w:rFonts w:eastAsiaTheme="minorEastAsia"/>
        </w:rPr>
        <w:t xml:space="preserve">               «____» </w:t>
      </w:r>
      <w:r w:rsidR="00C0061C">
        <w:rPr>
          <w:rFonts w:eastAsiaTheme="minorEastAsia"/>
        </w:rPr>
        <w:t xml:space="preserve">октября </w:t>
      </w:r>
      <w:r w:rsidR="00855B8F">
        <w:rPr>
          <w:rFonts w:eastAsiaTheme="minorEastAsia"/>
        </w:rPr>
        <w:t>202</w:t>
      </w:r>
      <w:r w:rsidR="009D0ABB">
        <w:rPr>
          <w:rFonts w:eastAsiaTheme="minorEastAsia"/>
        </w:rPr>
        <w:t>6</w:t>
      </w:r>
      <w:r w:rsidR="002719DA">
        <w:rPr>
          <w:rFonts w:eastAsiaTheme="minorEastAsia"/>
        </w:rPr>
        <w:t xml:space="preserve"> г.</w:t>
      </w:r>
    </w:p>
    <w:p w:rsidR="00D769A4" w:rsidRPr="009C2C7C" w:rsidRDefault="00D769A4" w:rsidP="00D769A4">
      <w:pPr>
        <w:widowControl w:val="0"/>
        <w:autoSpaceDE w:val="0"/>
        <w:autoSpaceDN w:val="0"/>
        <w:adjustRightInd w:val="0"/>
        <w:jc w:val="both"/>
        <w:rPr>
          <w:rFonts w:eastAsiaTheme="minorEastAsia"/>
        </w:rPr>
      </w:pPr>
    </w:p>
    <w:p w:rsidR="002322F7" w:rsidRPr="003F10F7" w:rsidRDefault="003F10F7" w:rsidP="002322F7">
      <w:pPr>
        <w:ind w:firstLine="426"/>
        <w:jc w:val="both"/>
        <w:rPr>
          <w:bCs/>
          <w:kern w:val="32"/>
        </w:rPr>
      </w:pPr>
      <w:proofErr w:type="gramStart"/>
      <w:r w:rsidRPr="003F10F7">
        <w:rPr>
          <w:bCs/>
        </w:rPr>
        <w:t xml:space="preserve">Администрация </w:t>
      </w:r>
      <w:proofErr w:type="spellStart"/>
      <w:r w:rsidRPr="003F10F7">
        <w:rPr>
          <w:bCs/>
        </w:rPr>
        <w:t>Усадищенское</w:t>
      </w:r>
      <w:proofErr w:type="spellEnd"/>
      <w:r w:rsidRPr="003F10F7">
        <w:rPr>
          <w:bCs/>
        </w:rPr>
        <w:t xml:space="preserve"> сельское поселение </w:t>
      </w:r>
      <w:proofErr w:type="spellStart"/>
      <w:r w:rsidRPr="003F10F7">
        <w:rPr>
          <w:bCs/>
        </w:rPr>
        <w:t>Волховского</w:t>
      </w:r>
      <w:proofErr w:type="spellEnd"/>
      <w:r w:rsidRPr="003F10F7">
        <w:rPr>
          <w:bCs/>
        </w:rPr>
        <w:t xml:space="preserve"> муниципального района Ленинградской области</w:t>
      </w:r>
      <w:r w:rsidRPr="003F10F7">
        <w:t xml:space="preserve"> </w:t>
      </w:r>
      <w:r w:rsidRPr="003F10F7">
        <w:rPr>
          <w:kern w:val="1"/>
          <w:lang w:eastAsia="ar-SA"/>
        </w:rPr>
        <w:t xml:space="preserve">действующая на основании Положения об администрации </w:t>
      </w:r>
      <w:proofErr w:type="spellStart"/>
      <w:r w:rsidRPr="003F10F7">
        <w:rPr>
          <w:bCs/>
        </w:rPr>
        <w:t>Усадищенское</w:t>
      </w:r>
      <w:proofErr w:type="spellEnd"/>
      <w:r w:rsidRPr="003F10F7">
        <w:rPr>
          <w:kern w:val="1"/>
          <w:lang w:eastAsia="ar-SA"/>
        </w:rPr>
        <w:t xml:space="preserve"> сельское поселение </w:t>
      </w:r>
      <w:proofErr w:type="spellStart"/>
      <w:r w:rsidRPr="003F10F7">
        <w:rPr>
          <w:kern w:val="1"/>
          <w:lang w:eastAsia="ar-SA"/>
        </w:rPr>
        <w:t>Волховского</w:t>
      </w:r>
      <w:proofErr w:type="spellEnd"/>
      <w:r w:rsidRPr="003F10F7">
        <w:rPr>
          <w:kern w:val="1"/>
          <w:lang w:eastAsia="ar-SA"/>
        </w:rPr>
        <w:t xml:space="preserve"> муниципального района, действующая от имени </w:t>
      </w:r>
      <w:proofErr w:type="spellStart"/>
      <w:r w:rsidRPr="003F10F7">
        <w:rPr>
          <w:bCs/>
        </w:rPr>
        <w:t>Усадищенское</w:t>
      </w:r>
      <w:proofErr w:type="spellEnd"/>
      <w:r w:rsidRPr="003F10F7">
        <w:rPr>
          <w:kern w:val="1"/>
          <w:lang w:eastAsia="ar-SA"/>
        </w:rPr>
        <w:t xml:space="preserve"> сельское поселение </w:t>
      </w:r>
      <w:proofErr w:type="spellStart"/>
      <w:r w:rsidRPr="003F10F7">
        <w:rPr>
          <w:kern w:val="1"/>
          <w:lang w:eastAsia="ar-SA"/>
        </w:rPr>
        <w:t>Волховского</w:t>
      </w:r>
      <w:proofErr w:type="spellEnd"/>
      <w:r w:rsidRPr="003F10F7">
        <w:rPr>
          <w:kern w:val="1"/>
          <w:lang w:eastAsia="ar-SA"/>
        </w:rPr>
        <w:t xml:space="preserve"> муниципального района Ленинградской области, в лице главы администрации Ильиной Ольги Михайловны, действующей на основании  Устава</w:t>
      </w:r>
      <w:r w:rsidR="002322F7" w:rsidRPr="003F10F7">
        <w:t xml:space="preserve">, и </w:t>
      </w:r>
      <w:r w:rsidR="00EC3872" w:rsidRPr="003F10F7">
        <w:t>________________________________</w:t>
      </w:r>
      <w:r w:rsidR="002322F7" w:rsidRPr="003F10F7">
        <w:t xml:space="preserve"> именуемый в дальнейшем "Поставщик", с другой стороны, вместе именуемые в дальнейшем "Стороны", на </w:t>
      </w:r>
      <w:r w:rsidR="00EC3872" w:rsidRPr="003F10F7">
        <w:rPr>
          <w:rFonts w:eastAsia="Calibri"/>
        </w:rPr>
        <w:t>основании п. 4</w:t>
      </w:r>
      <w:proofErr w:type="gramEnd"/>
      <w:r w:rsidR="00EC3872" w:rsidRPr="003F10F7">
        <w:rPr>
          <w:rFonts w:eastAsia="Calibri"/>
        </w:rPr>
        <w:t xml:space="preserve">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322F7" w:rsidRPr="003F10F7">
        <w:t xml:space="preserve">, заключили настоящий  </w:t>
      </w:r>
      <w:r w:rsidR="00D32074" w:rsidRPr="003F10F7">
        <w:t>К</w:t>
      </w:r>
      <w:r w:rsidR="002322F7" w:rsidRPr="003F10F7">
        <w:t>онтракт о нижеследующем:</w:t>
      </w:r>
      <w:r w:rsidR="002322F7" w:rsidRPr="003F10F7">
        <w:rPr>
          <w:bCs/>
          <w:kern w:val="32"/>
        </w:rPr>
        <w:t xml:space="preserve"> </w:t>
      </w:r>
    </w:p>
    <w:p w:rsidR="00ED4123" w:rsidRDefault="00ED4123" w:rsidP="00F65BFA">
      <w:pPr>
        <w:widowControl w:val="0"/>
        <w:autoSpaceDE w:val="0"/>
        <w:autoSpaceDN w:val="0"/>
        <w:adjustRightInd w:val="0"/>
        <w:ind w:firstLine="708"/>
        <w:jc w:val="both"/>
        <w:outlineLvl w:val="1"/>
        <w:rPr>
          <w:rFonts w:eastAsiaTheme="minorEastAsia"/>
          <w:b/>
        </w:rPr>
      </w:pP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 xml:space="preserve">I. Предмет Контракта </w:t>
      </w:r>
    </w:p>
    <w:p w:rsidR="00D769A4" w:rsidRPr="00ED4123" w:rsidRDefault="00D769A4" w:rsidP="00ED4123">
      <w:pPr>
        <w:jc w:val="both"/>
        <w:rPr>
          <w:lang w:eastAsia="ar-SA"/>
        </w:rPr>
      </w:pPr>
      <w:r w:rsidRPr="009C2C7C">
        <w:rPr>
          <w:rFonts w:eastAsiaTheme="minorEastAsia"/>
        </w:rPr>
        <w:t xml:space="preserve">1.1. Поставщик обязуется </w:t>
      </w:r>
      <w:r w:rsidR="00C0061C">
        <w:rPr>
          <w:rFonts w:eastAsiaTheme="minorEastAsia"/>
        </w:rPr>
        <w:t xml:space="preserve">осуществить </w:t>
      </w:r>
      <w:r w:rsidR="00C0061C">
        <w:t>поставку</w:t>
      </w:r>
      <w:r w:rsidR="00C0061C" w:rsidRPr="00236E2E">
        <w:t xml:space="preserve"> </w:t>
      </w:r>
      <w:r w:rsidR="00C0061C">
        <w:t xml:space="preserve">и монтаж уличного тренажёра для обустройства спортивной площадки </w:t>
      </w:r>
      <w:proofErr w:type="spellStart"/>
      <w:r w:rsidR="00C0061C">
        <w:t>д</w:t>
      </w:r>
      <w:proofErr w:type="gramStart"/>
      <w:r w:rsidR="00C0061C">
        <w:t>.У</w:t>
      </w:r>
      <w:proofErr w:type="gramEnd"/>
      <w:r w:rsidR="00C0061C">
        <w:t>садище</w:t>
      </w:r>
      <w:proofErr w:type="spellEnd"/>
      <w:r w:rsidR="00C0061C">
        <w:t xml:space="preserve"> д.2А</w:t>
      </w:r>
      <w:r w:rsidR="006C5F3B">
        <w:rPr>
          <w:rFonts w:eastAsiaTheme="minorHAnsi" w:cstheme="minorBidi"/>
          <w:lang w:eastAsia="en-US"/>
        </w:rPr>
        <w:t xml:space="preserve"> </w:t>
      </w:r>
      <w:r w:rsidR="00475215">
        <w:rPr>
          <w:rFonts w:eastAsiaTheme="minorHAnsi" w:cstheme="minorBidi"/>
          <w:lang w:eastAsia="en-US"/>
        </w:rPr>
        <w:t>(далее – Товар)</w:t>
      </w:r>
      <w:r w:rsidRPr="009C2C7C">
        <w:rPr>
          <w:rFonts w:eastAsiaTheme="minorEastAsia"/>
        </w:rPr>
        <w:t xml:space="preserve">, а Заказчик обязуется принять и оплатить Товар в порядке и на условиях, предусмотренных Контрактом. </w:t>
      </w:r>
    </w:p>
    <w:p w:rsidR="00D769A4" w:rsidRDefault="00D769A4" w:rsidP="002719DA">
      <w:pPr>
        <w:widowControl w:val="0"/>
        <w:autoSpaceDE w:val="0"/>
        <w:autoSpaceDN w:val="0"/>
        <w:adjustRightInd w:val="0"/>
        <w:jc w:val="both"/>
        <w:rPr>
          <w:rFonts w:eastAsiaTheme="minorEastAsia"/>
        </w:rPr>
      </w:pPr>
      <w:bookmarkStart w:id="0" w:name="Par1276"/>
      <w:bookmarkEnd w:id="0"/>
      <w:r w:rsidRPr="009C2C7C">
        <w:rPr>
          <w:rFonts w:eastAsiaTheme="minorEastAsia"/>
        </w:rPr>
        <w:t>1.2. Наименование, количество и иные характеристики поставляемого Товара указаны в</w:t>
      </w:r>
      <w:r w:rsidR="002719DA">
        <w:rPr>
          <w:rFonts w:eastAsiaTheme="minorEastAsia"/>
        </w:rPr>
        <w:t xml:space="preserve"> описании объекта закупки (Приложение №1 к Контракту) и</w:t>
      </w:r>
      <w:r w:rsidRPr="009C2C7C">
        <w:rPr>
          <w:rFonts w:eastAsiaTheme="minorEastAsia"/>
        </w:rPr>
        <w:t xml:space="preserve"> спецификации (</w:t>
      </w:r>
      <w:hyperlink r:id="rId9" w:anchor="Par1688" w:tooltip="Спецификация" w:history="1">
        <w:r w:rsidR="002719DA">
          <w:rPr>
            <w:rFonts w:eastAsiaTheme="minorEastAsia"/>
          </w:rPr>
          <w:t>П</w:t>
        </w:r>
        <w:r w:rsidRPr="009C2C7C">
          <w:rPr>
            <w:rFonts w:eastAsiaTheme="minorEastAsia"/>
          </w:rPr>
          <w:t>риложение</w:t>
        </w:r>
      </w:hyperlink>
      <w:r w:rsidR="002719DA">
        <w:t xml:space="preserve"> №2</w:t>
      </w:r>
      <w:r w:rsidRPr="009C2C7C">
        <w:rPr>
          <w:rFonts w:eastAsiaTheme="minorEastAsia"/>
        </w:rPr>
        <w:t xml:space="preserve"> к Контракту), </w:t>
      </w:r>
      <w:proofErr w:type="gramStart"/>
      <w:r w:rsidRPr="009C2C7C">
        <w:rPr>
          <w:rFonts w:eastAsiaTheme="minorEastAsia"/>
        </w:rPr>
        <w:t>являющ</w:t>
      </w:r>
      <w:r w:rsidR="002719DA">
        <w:rPr>
          <w:rFonts w:eastAsiaTheme="minorEastAsia"/>
        </w:rPr>
        <w:t>ихся</w:t>
      </w:r>
      <w:proofErr w:type="gramEnd"/>
      <w:r w:rsidRPr="009C2C7C">
        <w:rPr>
          <w:rFonts w:eastAsiaTheme="minorEastAsia"/>
        </w:rPr>
        <w:t xml:space="preserve"> неотъемлемой частью Контракта.</w:t>
      </w:r>
    </w:p>
    <w:p w:rsidR="00D769A4" w:rsidRPr="00C92FE3" w:rsidRDefault="00C92FE3" w:rsidP="00C92FE3">
      <w:pPr>
        <w:jc w:val="both"/>
      </w:pPr>
      <w:r>
        <w:rPr>
          <w:rFonts w:eastAsiaTheme="minorEastAsia"/>
        </w:rPr>
        <w:t xml:space="preserve">1.3. </w:t>
      </w:r>
      <w:r w:rsidRPr="009126D7">
        <w:t xml:space="preserve">Подписывая настоящий Контракт, </w:t>
      </w:r>
      <w:r>
        <w:t>Поставщик</w:t>
      </w:r>
      <w:r w:rsidRPr="009126D7">
        <w:t xml:space="preserve"> подтверждает, что полностью понимает и осознает характер и объемы работ и полностью удовлетворен условиями, при которых будет происходить их выполнение, и принимает на себя все расходы, риски и трудности, связанные с выполнением работ.</w:t>
      </w: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II. Цена Контракта и порядок расчетов</w:t>
      </w:r>
    </w:p>
    <w:p w:rsidR="00D769A4" w:rsidRPr="00FD3301" w:rsidRDefault="00D769A4" w:rsidP="00FD3301">
      <w:pPr>
        <w:contextualSpacing/>
        <w:jc w:val="both"/>
        <w:rPr>
          <w:rFonts w:eastAsia="Calibri"/>
          <w:lang w:eastAsia="en-US"/>
        </w:rPr>
      </w:pPr>
      <w:r w:rsidRPr="00295643">
        <w:rPr>
          <w:rFonts w:eastAsiaTheme="minorEastAsia"/>
        </w:rPr>
        <w:t xml:space="preserve">2.1. </w:t>
      </w:r>
      <w:r w:rsidR="00FD3301" w:rsidRPr="00295643">
        <w:rPr>
          <w:rFonts w:eastAsia="Calibri"/>
          <w:lang w:eastAsia="en-US"/>
        </w:rPr>
        <w:t xml:space="preserve">Цена настоящего контракта составляет </w:t>
      </w:r>
      <w:r w:rsidR="00425BD4">
        <w:rPr>
          <w:color w:val="000000"/>
          <w:shd w:val="clear" w:color="auto" w:fill="F8F8F8"/>
        </w:rPr>
        <w:t xml:space="preserve">_______________ в </w:t>
      </w:r>
      <w:proofErr w:type="spellStart"/>
      <w:r w:rsidR="00425BD4">
        <w:rPr>
          <w:color w:val="000000"/>
          <w:shd w:val="clear" w:color="auto" w:fill="F8F8F8"/>
        </w:rPr>
        <w:t>т.ч</w:t>
      </w:r>
      <w:proofErr w:type="spellEnd"/>
      <w:r w:rsidR="00425BD4">
        <w:rPr>
          <w:color w:val="000000"/>
          <w:shd w:val="clear" w:color="auto" w:fill="F8F8F8"/>
        </w:rPr>
        <w:t>. НДС 22</w:t>
      </w:r>
      <w:r w:rsidR="00EC3872">
        <w:rPr>
          <w:color w:val="000000"/>
          <w:shd w:val="clear" w:color="auto" w:fill="F8F8F8"/>
        </w:rPr>
        <w:t>% (без НДС)</w:t>
      </w:r>
      <w:r w:rsidR="00FD3301" w:rsidRPr="001608C4">
        <w:rPr>
          <w:rFonts w:eastAsia="Calibri"/>
          <w:lang w:eastAsia="en-US"/>
        </w:rPr>
        <w:t>.</w:t>
      </w:r>
    </w:p>
    <w:p w:rsidR="00D769A4" w:rsidRPr="009C2C7C" w:rsidRDefault="00D769A4" w:rsidP="002719DA">
      <w:pPr>
        <w:shd w:val="clear" w:color="auto" w:fill="FFFFFF" w:themeFill="background1"/>
        <w:jc w:val="both"/>
        <w:rPr>
          <w:rFonts w:eastAsiaTheme="minorEastAsia"/>
        </w:rPr>
      </w:pPr>
      <w:r w:rsidRPr="009C2C7C">
        <w:rPr>
          <w:rFonts w:eastAsiaTheme="minorEastAsia"/>
          <w:shd w:val="clear" w:color="auto" w:fill="FFFFFF" w:themeFill="background1"/>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w:t>
      </w:r>
      <w:r w:rsidRPr="009C2C7C">
        <w:rPr>
          <w:rFonts w:eastAsiaTheme="minorEastAsia"/>
        </w:rPr>
        <w:t>,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769A4" w:rsidRPr="009C2C7C" w:rsidRDefault="00D769A4" w:rsidP="002719DA">
      <w:pPr>
        <w:widowControl w:val="0"/>
        <w:autoSpaceDE w:val="0"/>
        <w:autoSpaceDN w:val="0"/>
        <w:adjustRightInd w:val="0"/>
        <w:jc w:val="both"/>
        <w:rPr>
          <w:rFonts w:eastAsiaTheme="minorEastAsia"/>
        </w:rPr>
      </w:pPr>
      <w:r w:rsidRPr="009C2C7C">
        <w:rPr>
          <w:rFonts w:eastAsiaTheme="minorEastAsia"/>
        </w:rPr>
        <w:t xml:space="preserve">2.3. </w:t>
      </w:r>
      <w:proofErr w:type="gramStart"/>
      <w:r w:rsidRPr="009C2C7C">
        <w:rPr>
          <w:rFonts w:eastAsiaTheme="minorEastAsia"/>
        </w:rPr>
        <w:t>Цена Контракта включает в себя: стоимость Товара, расходы, связанные с доставкой, разгрузкой-погрузкой,</w:t>
      </w:r>
      <w:r w:rsidR="00DF514A">
        <w:rPr>
          <w:rFonts w:eastAsiaTheme="minorEastAsia"/>
        </w:rPr>
        <w:t xml:space="preserve"> сборкой,</w:t>
      </w:r>
      <w:r w:rsidR="00C0061C">
        <w:rPr>
          <w:rFonts w:eastAsiaTheme="minorEastAsia"/>
        </w:rPr>
        <w:t xml:space="preserve"> монтажом,</w:t>
      </w:r>
      <w:r w:rsidRPr="009C2C7C">
        <w:rPr>
          <w:rFonts w:eastAsiaTheme="minorEastAsia"/>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D769A4" w:rsidRPr="009C2C7C" w:rsidRDefault="00D769A4" w:rsidP="002719DA">
      <w:pPr>
        <w:widowControl w:val="0"/>
        <w:autoSpaceDE w:val="0"/>
        <w:autoSpaceDN w:val="0"/>
        <w:adjustRightInd w:val="0"/>
        <w:jc w:val="both"/>
        <w:rPr>
          <w:rFonts w:eastAsiaTheme="minorEastAsia"/>
        </w:rPr>
      </w:pPr>
      <w:r w:rsidRPr="009C2C7C">
        <w:rPr>
          <w:rFonts w:eastAsiaTheme="minorEastAsi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tooltip="Федеральный закон от 05.04.2013 N 44-ФЗ (ред. от 01.05.2019) &quot;О контрактной системе в сфере закупок товаров, работ, услуг для обеспечения государственных и муниципальных нужд&quot; (с изм. и доп., вступ. в силу с 12.05.2019)------------ Недействующая редакция{" w:history="1">
        <w:r w:rsidRPr="009C2C7C">
          <w:rPr>
            <w:rFonts w:eastAsiaTheme="minorEastAsia"/>
          </w:rPr>
          <w:t>законом</w:t>
        </w:r>
      </w:hyperlink>
      <w:r w:rsidRPr="009C2C7C">
        <w:rPr>
          <w:rFonts w:eastAsiaTheme="minorEastAsia"/>
        </w:rPr>
        <w:t xml:space="preserve"> от 5 апреля 2013 г. № 44-ФЗ </w:t>
      </w:r>
      <w:r w:rsidRPr="009C2C7C">
        <w:rPr>
          <w:rFonts w:eastAsiaTheme="minorEastAsia"/>
        </w:rPr>
        <w:br/>
        <w:t>«О контрактной системе в сфере закупок товаров, работ, услуг для обеспечения государственных и муниципальных нужд»</w:t>
      </w:r>
      <w:r w:rsidR="00F5162A" w:rsidRPr="009C2C7C">
        <w:rPr>
          <w:rFonts w:eastAsiaTheme="minorEastAsia"/>
        </w:rPr>
        <w:t xml:space="preserve"> </w:t>
      </w:r>
      <w:r w:rsidRPr="009C2C7C">
        <w:rPr>
          <w:rFonts w:eastAsiaTheme="minorEastAsia"/>
        </w:rPr>
        <w:t xml:space="preserve"> и Контрактом.</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 xml:space="preserve">Цена Контракта может быть снижена по соглашению Сторон без </w:t>
      </w:r>
      <w:proofErr w:type="gramStart"/>
      <w:r w:rsidRPr="009C2C7C">
        <w:rPr>
          <w:rFonts w:eastAsiaTheme="minorEastAsia"/>
        </w:rPr>
        <w:t>изменения</w:t>
      </w:r>
      <w:proofErr w:type="gramEnd"/>
      <w:r w:rsidRPr="009C2C7C">
        <w:rPr>
          <w:rFonts w:eastAsiaTheme="minorEastAsia"/>
        </w:rPr>
        <w:t xml:space="preserve"> предусмотренного Контрактом количества и качества поставляемого Товара и иных условий Контракта.</w:t>
      </w:r>
    </w:p>
    <w:p w:rsidR="002E18CA" w:rsidRDefault="00D769A4" w:rsidP="002E18CA">
      <w:pPr>
        <w:suppressAutoHyphens/>
        <w:ind w:firstLine="426"/>
        <w:jc w:val="both"/>
      </w:pPr>
      <w:r w:rsidRPr="009C2C7C">
        <w:rPr>
          <w:rFonts w:eastAsiaTheme="minorEastAsia"/>
        </w:rPr>
        <w:t xml:space="preserve">2.5. </w:t>
      </w:r>
      <w:r w:rsidR="002E18CA">
        <w:t xml:space="preserve">Источником финансирования подлежащих выполнению работ по Контракту является: </w:t>
      </w:r>
    </w:p>
    <w:p w:rsidR="002E18CA" w:rsidRDefault="002E18CA" w:rsidP="002E18CA">
      <w:pPr>
        <w:tabs>
          <w:tab w:val="left" w:pos="142"/>
        </w:tabs>
        <w:suppressAutoHyphens/>
        <w:jc w:val="both"/>
      </w:pPr>
      <w:r>
        <w:t xml:space="preserve">бюджет Ленинградской области в размере </w:t>
      </w:r>
      <w:r>
        <w:t>_______________</w:t>
      </w:r>
      <w:r>
        <w:t xml:space="preserve"> руб. и бюджет </w:t>
      </w:r>
      <w:proofErr w:type="spellStart"/>
      <w:r>
        <w:t>Усадищенского</w:t>
      </w:r>
      <w:proofErr w:type="spellEnd"/>
      <w:r>
        <w:t xml:space="preserve"> сельского поселения в размере </w:t>
      </w:r>
      <w:r>
        <w:t>______________</w:t>
      </w:r>
      <w:r>
        <w:t xml:space="preserve"> рублей.</w:t>
      </w:r>
    </w:p>
    <w:p w:rsidR="00D769A4" w:rsidRDefault="00D769A4" w:rsidP="00D769A4">
      <w:pPr>
        <w:tabs>
          <w:tab w:val="left" w:pos="993"/>
          <w:tab w:val="left" w:pos="1134"/>
        </w:tabs>
        <w:jc w:val="both"/>
        <w:rPr>
          <w:kern w:val="3"/>
        </w:rPr>
      </w:pPr>
      <w:r w:rsidRPr="009C2C7C">
        <w:lastRenderedPageBreak/>
        <w:t>.</w:t>
      </w:r>
      <w:r w:rsidRPr="009C2C7C">
        <w:rPr>
          <w:kern w:val="3"/>
        </w:rPr>
        <w:t xml:space="preserve"> </w:t>
      </w:r>
    </w:p>
    <w:p w:rsidR="00475215" w:rsidRDefault="00475215" w:rsidP="00475215">
      <w:pPr>
        <w:tabs>
          <w:tab w:val="left" w:pos="993"/>
          <w:tab w:val="left" w:pos="1134"/>
        </w:tabs>
        <w:jc w:val="both"/>
        <w:rPr>
          <w:kern w:val="3"/>
        </w:rPr>
      </w:pPr>
      <w:r w:rsidRPr="00D956CA">
        <w:rPr>
          <w:kern w:val="3"/>
        </w:rPr>
        <w:t>Объём финансирования по настоящему контракту входит в план финанси</w:t>
      </w:r>
      <w:r w:rsidR="006C5F3B">
        <w:rPr>
          <w:kern w:val="3"/>
        </w:rPr>
        <w:t>рования, предусмотренный на 202</w:t>
      </w:r>
      <w:r w:rsidR="009D0ABB">
        <w:rPr>
          <w:kern w:val="3"/>
        </w:rPr>
        <w:t>6</w:t>
      </w:r>
      <w:r w:rsidRPr="00D956CA">
        <w:rPr>
          <w:kern w:val="3"/>
        </w:rPr>
        <w:t xml:space="preserve"> год</w:t>
      </w:r>
      <w:r>
        <w:rPr>
          <w:kern w:val="3"/>
        </w:rPr>
        <w:t>.</w:t>
      </w:r>
    </w:p>
    <w:p w:rsidR="002232B8" w:rsidRPr="00475215" w:rsidRDefault="002232B8" w:rsidP="00475215">
      <w:pPr>
        <w:autoSpaceDE w:val="0"/>
        <w:autoSpaceDN w:val="0"/>
        <w:jc w:val="both"/>
        <w:rPr>
          <w:rFonts w:eastAsia="Calibri"/>
          <w:lang w:eastAsia="en-US"/>
        </w:rPr>
      </w:pPr>
      <w:r>
        <w:rPr>
          <w:rFonts w:eastAsia="Calibri"/>
          <w:lang w:eastAsia="en-US"/>
        </w:rPr>
        <w:t>2.6</w:t>
      </w:r>
      <w:r w:rsidRPr="000D69A3">
        <w:rPr>
          <w:rFonts w:eastAsia="Calibri"/>
          <w:lang w:eastAsia="en-US"/>
        </w:rPr>
        <w:t>. Валютой контракта является российский рубль.</w:t>
      </w:r>
      <w:r w:rsidRPr="002232B8">
        <w:rPr>
          <w:rFonts w:eastAsia="Calibri"/>
          <w:lang w:eastAsia="en-US"/>
        </w:rPr>
        <w:t xml:space="preserve"> </w:t>
      </w:r>
    </w:p>
    <w:p w:rsidR="00D769A4" w:rsidRPr="009C2C7C" w:rsidRDefault="002232B8" w:rsidP="00D769A4">
      <w:pPr>
        <w:tabs>
          <w:tab w:val="left" w:pos="993"/>
          <w:tab w:val="left" w:pos="1134"/>
        </w:tabs>
        <w:jc w:val="both"/>
      </w:pPr>
      <w:r>
        <w:t>2.7</w:t>
      </w:r>
      <w:r w:rsidR="00D769A4" w:rsidRPr="009C2C7C">
        <w:t>. Авансирование не предусмотрено.</w:t>
      </w:r>
    </w:p>
    <w:p w:rsidR="00D769A4" w:rsidRPr="009C2C7C" w:rsidRDefault="002232B8" w:rsidP="00D769A4">
      <w:pPr>
        <w:autoSpaceDE w:val="0"/>
        <w:autoSpaceDN w:val="0"/>
        <w:adjustRightInd w:val="0"/>
        <w:jc w:val="both"/>
      </w:pPr>
      <w:r>
        <w:rPr>
          <w:rFonts w:eastAsiaTheme="minorEastAsia"/>
        </w:rPr>
        <w:t>2.8</w:t>
      </w:r>
      <w:r w:rsidR="00D769A4" w:rsidRPr="009C2C7C">
        <w:rPr>
          <w:rFonts w:eastAsiaTheme="minorEastAsia"/>
        </w:rPr>
        <w:t xml:space="preserve">. Расчеты между Заказчиком и Поставщиком производятся не позднее </w:t>
      </w:r>
      <w:r w:rsidR="002719DA">
        <w:rPr>
          <w:rFonts w:eastAsiaTheme="minorEastAsia"/>
        </w:rPr>
        <w:t>7</w:t>
      </w:r>
      <w:r w:rsidR="00D769A4" w:rsidRPr="009C2C7C">
        <w:rPr>
          <w:rFonts w:eastAsiaTheme="minorEastAsia"/>
        </w:rPr>
        <w:t xml:space="preserve"> (</w:t>
      </w:r>
      <w:r w:rsidR="002719DA">
        <w:rPr>
          <w:rFonts w:eastAsiaTheme="minorEastAsia"/>
        </w:rPr>
        <w:t>семи</w:t>
      </w:r>
      <w:r w:rsidR="00D769A4" w:rsidRPr="009C2C7C">
        <w:rPr>
          <w:rFonts w:eastAsiaTheme="minorEastAsia"/>
        </w:rPr>
        <w:t xml:space="preserve">) рабочих дней </w:t>
      </w:r>
      <w:proofErr w:type="gramStart"/>
      <w:r w:rsidR="00D769A4" w:rsidRPr="009C2C7C">
        <w:rPr>
          <w:rFonts w:eastAsiaTheme="minorEastAsia"/>
        </w:rPr>
        <w:t>с даты подписания</w:t>
      </w:r>
      <w:proofErr w:type="gramEnd"/>
      <w:r w:rsidR="00D769A4" w:rsidRPr="009C2C7C">
        <w:rPr>
          <w:rFonts w:eastAsiaTheme="minorEastAsia"/>
        </w:rPr>
        <w:t xml:space="preserve"> Заказчиком</w:t>
      </w:r>
      <w:r w:rsidR="006C397C" w:rsidRPr="009C2C7C">
        <w:rPr>
          <w:rFonts w:eastAsiaTheme="minorEastAsia"/>
        </w:rPr>
        <w:t xml:space="preserve"> </w:t>
      </w:r>
      <w:r w:rsidR="00EC3872">
        <w:rPr>
          <w:rFonts w:eastAsiaTheme="minorEastAsia"/>
        </w:rPr>
        <w:t>товарной накладной</w:t>
      </w:r>
      <w:r w:rsidR="00D769A4" w:rsidRPr="009C2C7C">
        <w:t>.</w:t>
      </w:r>
    </w:p>
    <w:p w:rsidR="00D769A4" w:rsidRPr="009C2C7C" w:rsidRDefault="002232B8" w:rsidP="002719DA">
      <w:pPr>
        <w:widowControl w:val="0"/>
        <w:autoSpaceDE w:val="0"/>
        <w:autoSpaceDN w:val="0"/>
        <w:adjustRightInd w:val="0"/>
        <w:jc w:val="both"/>
        <w:rPr>
          <w:rFonts w:eastAsiaTheme="minorEastAsia"/>
        </w:rPr>
      </w:pPr>
      <w:r>
        <w:rPr>
          <w:rFonts w:eastAsiaTheme="minorEastAsia"/>
        </w:rPr>
        <w:t>2.9</w:t>
      </w:r>
      <w:r w:rsidR="00D769A4" w:rsidRPr="009C2C7C">
        <w:rPr>
          <w:rFonts w:eastAsiaTheme="minorEastAsia"/>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 xml:space="preserve">III. Порядок, сроки и условия поставки и приемки Товара </w:t>
      </w:r>
    </w:p>
    <w:p w:rsidR="00D769A4" w:rsidRPr="006C5F3B" w:rsidRDefault="00D769A4" w:rsidP="00112670">
      <w:pPr>
        <w:tabs>
          <w:tab w:val="left" w:pos="8266"/>
        </w:tabs>
        <w:jc w:val="both"/>
        <w:rPr>
          <w:rFonts w:eastAsiaTheme="minorEastAsia"/>
        </w:rPr>
      </w:pPr>
      <w:r w:rsidRPr="006C5F3B">
        <w:rPr>
          <w:rFonts w:eastAsiaTheme="minorEastAsia"/>
        </w:rPr>
        <w:t>3.1. Поставщик самостоятельно доста</w:t>
      </w:r>
      <w:r w:rsidR="00E77249" w:rsidRPr="006C5F3B">
        <w:rPr>
          <w:rFonts w:eastAsiaTheme="minorEastAsia"/>
        </w:rPr>
        <w:t>вляет Товар Заказчику по адресу</w:t>
      </w:r>
      <w:r w:rsidRPr="006C5F3B">
        <w:rPr>
          <w:rFonts w:eastAsiaTheme="minorEastAsia"/>
        </w:rPr>
        <w:t xml:space="preserve">: </w:t>
      </w:r>
    </w:p>
    <w:p w:rsidR="00FD3301" w:rsidRPr="006C5F3B" w:rsidRDefault="00FD3301" w:rsidP="002322F7">
      <w:r w:rsidRPr="006C5F3B">
        <w:t xml:space="preserve">-  </w:t>
      </w:r>
      <w:r w:rsidR="003F10F7" w:rsidRPr="00C07A45">
        <w:t xml:space="preserve">187442, Ленинградская область, </w:t>
      </w:r>
      <w:proofErr w:type="spellStart"/>
      <w:r w:rsidR="003F10F7" w:rsidRPr="00C07A45">
        <w:t>Волховский</w:t>
      </w:r>
      <w:proofErr w:type="spellEnd"/>
      <w:r w:rsidR="003F10F7" w:rsidRPr="00C07A45">
        <w:t xml:space="preserve"> р-н, </w:t>
      </w:r>
      <w:proofErr w:type="spellStart"/>
      <w:r w:rsidR="003F10F7" w:rsidRPr="00C07A45">
        <w:t>д</w:t>
      </w:r>
      <w:proofErr w:type="gramStart"/>
      <w:r w:rsidR="003F10F7" w:rsidRPr="00C07A45">
        <w:t>.У</w:t>
      </w:r>
      <w:proofErr w:type="gramEnd"/>
      <w:r w:rsidR="003F10F7" w:rsidRPr="00C07A45">
        <w:t>садище</w:t>
      </w:r>
      <w:proofErr w:type="spellEnd"/>
      <w:r w:rsidR="003F10F7" w:rsidRPr="00C07A45">
        <w:t>, д.</w:t>
      </w:r>
      <w:r w:rsidR="002E18CA">
        <w:t>2А</w:t>
      </w:r>
      <w:r w:rsidR="002322F7" w:rsidRPr="006C5F3B">
        <w:rPr>
          <w:rFonts w:eastAsia="Arial" w:cs="Arial"/>
        </w:rPr>
        <w:t xml:space="preserve"> (далее - место доставки) </w:t>
      </w:r>
      <w:r w:rsidR="002322F7" w:rsidRPr="006C5F3B">
        <w:t xml:space="preserve"> </w:t>
      </w:r>
      <w:r w:rsidR="006C5F3B" w:rsidRPr="006C5F3B">
        <w:t xml:space="preserve">в течение </w:t>
      </w:r>
      <w:r w:rsidR="00DF4565">
        <w:t>10</w:t>
      </w:r>
      <w:r w:rsidR="003600AA">
        <w:t xml:space="preserve"> календарных</w:t>
      </w:r>
      <w:r w:rsidR="006C5F3B" w:rsidRPr="006C5F3B">
        <w:t xml:space="preserve"> дней с </w:t>
      </w:r>
      <w:r w:rsidR="004B7C87">
        <w:t>даты</w:t>
      </w:r>
      <w:r w:rsidR="006C5F3B" w:rsidRPr="006C5F3B">
        <w:t xml:space="preserve"> заключения контракта</w:t>
      </w:r>
      <w:r w:rsidR="002322F7" w:rsidRPr="006C5F3B">
        <w:t>.</w:t>
      </w:r>
    </w:p>
    <w:p w:rsidR="00D769A4" w:rsidRPr="009C2C7C" w:rsidRDefault="00D769A4" w:rsidP="00F5162A">
      <w:pPr>
        <w:autoSpaceDE w:val="0"/>
        <w:autoSpaceDN w:val="0"/>
        <w:adjustRightInd w:val="0"/>
        <w:ind w:firstLine="540"/>
        <w:jc w:val="both"/>
      </w:pPr>
      <w:r w:rsidRPr="009C2C7C">
        <w:t xml:space="preserve">Поставщик не менее </w:t>
      </w:r>
      <w:r w:rsidRPr="001608C4">
        <w:t xml:space="preserve">чем </w:t>
      </w:r>
      <w:r w:rsidR="00FD3301" w:rsidRPr="001608C4">
        <w:t>за 3 дня</w:t>
      </w:r>
      <w:r w:rsidR="00FD3301" w:rsidRPr="009C2C7C">
        <w:t xml:space="preserve"> до осуществления поставки Товара направляет в адрес Заказчика уведомление о времени и дате доставки Товара в место доставки.</w:t>
      </w:r>
    </w:p>
    <w:p w:rsidR="00C557A2" w:rsidRPr="009C2C7C" w:rsidRDefault="00112670" w:rsidP="00112670">
      <w:pPr>
        <w:autoSpaceDE w:val="0"/>
        <w:autoSpaceDN w:val="0"/>
        <w:adjustRightInd w:val="0"/>
        <w:jc w:val="both"/>
        <w:rPr>
          <w:rFonts w:eastAsiaTheme="minorHAnsi"/>
          <w:lang w:eastAsia="en-US"/>
        </w:rPr>
      </w:pPr>
      <w:r>
        <w:rPr>
          <w:rFonts w:eastAsiaTheme="minorHAnsi"/>
          <w:lang w:eastAsia="en-US"/>
        </w:rPr>
        <w:t>3.2</w:t>
      </w:r>
      <w:r w:rsidR="00C557A2" w:rsidRPr="009C2C7C">
        <w:rPr>
          <w:rFonts w:eastAsiaTheme="minorHAnsi"/>
          <w:lang w:eastAsia="en-US"/>
        </w:rPr>
        <w:t>. Приемка Товара</w:t>
      </w:r>
      <w:r w:rsidR="003F10F7">
        <w:rPr>
          <w:rFonts w:eastAsiaTheme="minorHAnsi"/>
          <w:lang w:eastAsia="en-US"/>
        </w:rPr>
        <w:t xml:space="preserve"> Заказчиком</w:t>
      </w:r>
      <w:r w:rsidR="00C557A2" w:rsidRPr="009C2C7C">
        <w:rPr>
          <w:rFonts w:eastAsiaTheme="minorHAnsi"/>
          <w:lang w:eastAsia="en-US"/>
        </w:rPr>
        <w:t xml:space="preserve"> осуществляется </w:t>
      </w:r>
      <w:r w:rsidR="002E18CA">
        <w:rPr>
          <w:rFonts w:eastAsiaTheme="minorHAnsi"/>
          <w:lang w:eastAsia="en-US"/>
        </w:rPr>
        <w:t>в течение 15</w:t>
      </w:r>
      <w:r w:rsidR="003F10F7">
        <w:rPr>
          <w:rFonts w:eastAsiaTheme="minorHAnsi"/>
          <w:lang w:eastAsia="en-US"/>
        </w:rPr>
        <w:t xml:space="preserve"> рабочих дней </w:t>
      </w:r>
      <w:proofErr w:type="gramStart"/>
      <w:r w:rsidR="003F10F7">
        <w:rPr>
          <w:rFonts w:eastAsiaTheme="minorHAnsi"/>
          <w:lang w:eastAsia="en-US"/>
        </w:rPr>
        <w:t>с даты</w:t>
      </w:r>
      <w:r w:rsidR="00C557A2" w:rsidRPr="009C2C7C">
        <w:rPr>
          <w:rFonts w:eastAsiaTheme="minorHAnsi"/>
          <w:lang w:eastAsia="en-US"/>
        </w:rPr>
        <w:t xml:space="preserve"> </w:t>
      </w:r>
      <w:r w:rsidR="002E18CA">
        <w:rPr>
          <w:rFonts w:eastAsiaTheme="minorHAnsi"/>
          <w:lang w:eastAsia="en-US"/>
        </w:rPr>
        <w:t>установки</w:t>
      </w:r>
      <w:proofErr w:type="gramEnd"/>
      <w:r w:rsidR="002E18CA">
        <w:rPr>
          <w:rFonts w:eastAsiaTheme="minorHAnsi"/>
          <w:lang w:eastAsia="en-US"/>
        </w:rPr>
        <w:t xml:space="preserve"> и монтажа тренажера </w:t>
      </w:r>
      <w:r w:rsidR="00C557A2" w:rsidRPr="009C2C7C">
        <w:rPr>
          <w:rFonts w:eastAsiaTheme="minorHAnsi"/>
          <w:lang w:eastAsia="en-US"/>
        </w:rPr>
        <w:t xml:space="preserve">Поставщиком и </w:t>
      </w:r>
      <w:r w:rsidR="002E18CA">
        <w:rPr>
          <w:rFonts w:eastAsiaTheme="minorHAnsi"/>
          <w:lang w:eastAsia="en-US"/>
        </w:rPr>
        <w:t xml:space="preserve">передачи Заказчику </w:t>
      </w:r>
      <w:r w:rsidR="00C557A2" w:rsidRPr="009C2C7C">
        <w:rPr>
          <w:rFonts w:eastAsiaTheme="minorHAnsi"/>
          <w:lang w:eastAsia="en-US"/>
        </w:rP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2E18CA">
        <w:rPr>
          <w:rFonts w:eastAsiaTheme="minorHAnsi"/>
          <w:lang w:eastAsia="en-US"/>
        </w:rPr>
        <w:t>, сертификата качества</w:t>
      </w:r>
      <w:r w:rsidR="00C557A2" w:rsidRPr="009C2C7C">
        <w:rPr>
          <w:rFonts w:eastAsiaTheme="minorHAnsi"/>
          <w:lang w:eastAsia="en-US"/>
        </w:rPr>
        <w:t>.</w:t>
      </w:r>
    </w:p>
    <w:p w:rsidR="00015609" w:rsidRPr="009C2C7C" w:rsidRDefault="00015609" w:rsidP="00112670">
      <w:pPr>
        <w:autoSpaceDE w:val="0"/>
        <w:autoSpaceDN w:val="0"/>
        <w:adjustRightInd w:val="0"/>
        <w:jc w:val="both"/>
      </w:pPr>
      <w:r w:rsidRPr="009C2C7C">
        <w:t>3.</w:t>
      </w:r>
      <w:r w:rsidR="00EC3872">
        <w:t>3</w:t>
      </w:r>
      <w:r w:rsidR="001836EB" w:rsidRPr="009C2C7C">
        <w:t xml:space="preserve">. </w:t>
      </w:r>
      <w:r w:rsidRPr="009C2C7C">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836EB" w:rsidRPr="009C2C7C" w:rsidRDefault="00EC3872" w:rsidP="001836EB">
      <w:pPr>
        <w:autoSpaceDE w:val="0"/>
        <w:autoSpaceDN w:val="0"/>
        <w:adjustRightInd w:val="0"/>
        <w:jc w:val="both"/>
      </w:pPr>
      <w:r>
        <w:rPr>
          <w:rFonts w:eastAsiaTheme="minorEastAsia"/>
        </w:rPr>
        <w:t>3.4</w:t>
      </w:r>
      <w:r w:rsidR="00123615" w:rsidRPr="009C2C7C">
        <w:rPr>
          <w:rFonts w:eastAsiaTheme="minorEastAsia"/>
        </w:rPr>
        <w:t xml:space="preserve">. </w:t>
      </w:r>
      <w:r w:rsidR="001836EB" w:rsidRPr="009C2C7C">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IV. Взаимодействие Сторон</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4.1. Поставщик обязан: </w:t>
      </w:r>
    </w:p>
    <w:p w:rsidR="001836EB" w:rsidRDefault="001836EB" w:rsidP="001836EB">
      <w:pPr>
        <w:widowControl w:val="0"/>
        <w:autoSpaceDE w:val="0"/>
        <w:autoSpaceDN w:val="0"/>
        <w:adjustRightInd w:val="0"/>
        <w:ind w:firstLine="540"/>
        <w:jc w:val="both"/>
        <w:rPr>
          <w:rFonts w:eastAsiaTheme="minorEastAsia"/>
        </w:rPr>
      </w:pPr>
      <w:r w:rsidRPr="009C2C7C">
        <w:rPr>
          <w:rFonts w:eastAsiaTheme="minorEastAsia"/>
        </w:rPr>
        <w:t>4.1.1. поставить Товар в порядке, количестве, в срок и на условиях, предусмотренных Контрактом и Спецификацией;</w:t>
      </w:r>
    </w:p>
    <w:p w:rsidR="00FB0F50" w:rsidRPr="00FB0F50" w:rsidRDefault="00FB0F50" w:rsidP="00FB0F50">
      <w:pPr>
        <w:tabs>
          <w:tab w:val="left" w:pos="1134"/>
        </w:tabs>
        <w:jc w:val="both"/>
        <w:rPr>
          <w:kern w:val="16"/>
        </w:rPr>
      </w:pPr>
      <w:r>
        <w:rPr>
          <w:rFonts w:eastAsiaTheme="minorEastAsia"/>
        </w:rPr>
        <w:t xml:space="preserve">        </w:t>
      </w:r>
      <w:r w:rsidRPr="00FB0F50">
        <w:rPr>
          <w:rFonts w:eastAsiaTheme="minorEastAsia"/>
        </w:rPr>
        <w:t xml:space="preserve">4.1.2. </w:t>
      </w:r>
      <w:r w:rsidRPr="00FB0F50">
        <w:rPr>
          <w:kern w:val="16"/>
        </w:rPr>
        <w:t>Поставка товара включает в себя:</w:t>
      </w:r>
    </w:p>
    <w:p w:rsidR="00FB0F50" w:rsidRPr="00FB0F50" w:rsidRDefault="00FB0F50" w:rsidP="00FB0F50">
      <w:pPr>
        <w:tabs>
          <w:tab w:val="left" w:pos="1134"/>
        </w:tabs>
        <w:jc w:val="both"/>
        <w:rPr>
          <w:kern w:val="16"/>
        </w:rPr>
      </w:pPr>
      <w:r w:rsidRPr="00FB0F50">
        <w:rPr>
          <w:kern w:val="16"/>
        </w:rPr>
        <w:t xml:space="preserve"> - доставку товара до </w:t>
      </w:r>
      <w:proofErr w:type="spellStart"/>
      <w:r w:rsidRPr="00FB0F50">
        <w:rPr>
          <w:kern w:val="16"/>
        </w:rPr>
        <w:t>места</w:t>
      </w:r>
      <w:r w:rsidR="003F10F7">
        <w:rPr>
          <w:kern w:val="16"/>
        </w:rPr>
        <w:t>нахождения</w:t>
      </w:r>
      <w:proofErr w:type="spellEnd"/>
      <w:r w:rsidRPr="00FB0F50">
        <w:rPr>
          <w:kern w:val="16"/>
        </w:rPr>
        <w:t xml:space="preserve"> </w:t>
      </w:r>
      <w:r w:rsidR="003F10F7">
        <w:rPr>
          <w:kern w:val="16"/>
        </w:rPr>
        <w:t>Заказчика</w:t>
      </w:r>
      <w:r w:rsidRPr="00FB0F50">
        <w:rPr>
          <w:kern w:val="16"/>
        </w:rPr>
        <w:t>;</w:t>
      </w:r>
    </w:p>
    <w:p w:rsidR="00FB0F50" w:rsidRDefault="00FB0F50" w:rsidP="00FB0F50">
      <w:pPr>
        <w:tabs>
          <w:tab w:val="left" w:pos="1134"/>
        </w:tabs>
        <w:jc w:val="both"/>
        <w:rPr>
          <w:kern w:val="16"/>
        </w:rPr>
      </w:pPr>
      <w:r>
        <w:rPr>
          <w:kern w:val="16"/>
        </w:rPr>
        <w:t xml:space="preserve"> </w:t>
      </w:r>
      <w:r w:rsidRPr="00FB0F50">
        <w:rPr>
          <w:kern w:val="16"/>
        </w:rPr>
        <w:t>- погрузку и разгрузку товара;</w:t>
      </w:r>
    </w:p>
    <w:p w:rsidR="002E18CA" w:rsidRPr="00FB0F50" w:rsidRDefault="002E18CA" w:rsidP="00FB0F50">
      <w:pPr>
        <w:tabs>
          <w:tab w:val="left" w:pos="1134"/>
        </w:tabs>
        <w:jc w:val="both"/>
        <w:rPr>
          <w:kern w:val="16"/>
        </w:rPr>
      </w:pPr>
      <w:r>
        <w:rPr>
          <w:kern w:val="16"/>
        </w:rPr>
        <w:t xml:space="preserve">  - монтаж и установку.</w:t>
      </w:r>
    </w:p>
    <w:p w:rsidR="001836EB" w:rsidRPr="009C2C7C" w:rsidRDefault="00FB0F50" w:rsidP="001836EB">
      <w:pPr>
        <w:widowControl w:val="0"/>
        <w:autoSpaceDE w:val="0"/>
        <w:autoSpaceDN w:val="0"/>
        <w:adjustRightInd w:val="0"/>
        <w:ind w:firstLine="540"/>
        <w:jc w:val="both"/>
        <w:rPr>
          <w:rFonts w:eastAsiaTheme="minorEastAsia"/>
        </w:rPr>
      </w:pPr>
      <w:r>
        <w:rPr>
          <w:rFonts w:eastAsiaTheme="minorEastAsia"/>
        </w:rPr>
        <w:t>4.1.3</w:t>
      </w:r>
      <w:r w:rsidR="001836EB" w:rsidRPr="009C2C7C">
        <w:rPr>
          <w:rFonts w:eastAsiaTheme="minorEastAsia"/>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836EB" w:rsidRDefault="00FB0F50" w:rsidP="001836EB">
      <w:pPr>
        <w:widowControl w:val="0"/>
        <w:autoSpaceDE w:val="0"/>
        <w:autoSpaceDN w:val="0"/>
        <w:adjustRightInd w:val="0"/>
        <w:ind w:firstLine="540"/>
        <w:jc w:val="both"/>
        <w:rPr>
          <w:rFonts w:eastAsiaTheme="minorEastAsia"/>
        </w:rPr>
      </w:pPr>
      <w:r>
        <w:rPr>
          <w:rFonts w:eastAsiaTheme="minorEastAsia"/>
        </w:rPr>
        <w:t>4.1.4</w:t>
      </w:r>
      <w:r w:rsidR="001836EB" w:rsidRPr="009C2C7C">
        <w:rPr>
          <w:rFonts w:eastAsiaTheme="minorEastAsia"/>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836EB" w:rsidRPr="009C2C7C" w:rsidRDefault="00FD3301" w:rsidP="009E2794">
      <w:pPr>
        <w:jc w:val="both"/>
      </w:pPr>
      <w:r>
        <w:rPr>
          <w:rFonts w:eastAsiaTheme="minorEastAsia"/>
        </w:rPr>
        <w:t xml:space="preserve">        4.1.5</w:t>
      </w:r>
      <w:r w:rsidR="001836EB" w:rsidRPr="009C2C7C">
        <w:rPr>
          <w:rFonts w:eastAsiaTheme="minorEastAsia"/>
        </w:rPr>
        <w:t xml:space="preserve">. </w:t>
      </w:r>
      <w:r w:rsidR="00F443A1" w:rsidRPr="009C2C7C">
        <w:t>в</w:t>
      </w:r>
      <w:r w:rsidR="001836EB" w:rsidRPr="009C2C7C">
        <w:t xml:space="preserve"> случае принятия </w:t>
      </w:r>
      <w:r w:rsidR="009D2006" w:rsidRPr="009C2C7C">
        <w:t>Поставщик</w:t>
      </w:r>
      <w:r w:rsidR="001836EB" w:rsidRPr="009C2C7C">
        <w:t>ом решения об одн</w:t>
      </w:r>
      <w:r w:rsidR="00197FD9" w:rsidRPr="009C2C7C">
        <w:t xml:space="preserve">остороннем отказе от исполнения </w:t>
      </w:r>
      <w:r w:rsidR="001836EB" w:rsidRPr="009C2C7C">
        <w:t xml:space="preserve">Контракта, </w:t>
      </w:r>
      <w:r w:rsidR="009D2006" w:rsidRPr="009C2C7C">
        <w:t>Поставщик руководствуется п.4</w:t>
      </w:r>
      <w:r w:rsidR="001836EB" w:rsidRPr="009C2C7C">
        <w:t xml:space="preserve"> ч.6 ст.8 Федерального закона от 02.07.2021 № 360-ФЗ «О внесении изменений в отдельные законодательные акты Российской Федерации».</w:t>
      </w:r>
    </w:p>
    <w:p w:rsidR="001836EB" w:rsidRPr="009C2C7C" w:rsidRDefault="00FD3301" w:rsidP="001836EB">
      <w:pPr>
        <w:widowControl w:val="0"/>
        <w:autoSpaceDE w:val="0"/>
        <w:autoSpaceDN w:val="0"/>
        <w:adjustRightInd w:val="0"/>
        <w:ind w:firstLine="540"/>
        <w:jc w:val="both"/>
        <w:rPr>
          <w:rFonts w:eastAsiaTheme="minorEastAsia"/>
        </w:rPr>
      </w:pPr>
      <w:bookmarkStart w:id="1" w:name="Par1"/>
      <w:bookmarkEnd w:id="1"/>
      <w:r>
        <w:rPr>
          <w:rFonts w:eastAsiaTheme="minorEastAsia"/>
        </w:rPr>
        <w:t>4.1.6</w:t>
      </w:r>
      <w:r w:rsidR="001836EB" w:rsidRPr="009C2C7C">
        <w:rPr>
          <w:rFonts w:eastAsiaTheme="minorEastAsia"/>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 w:name="Par1367"/>
      <w:bookmarkStart w:id="3" w:name="Par1372"/>
      <w:bookmarkEnd w:id="2"/>
      <w:bookmarkEnd w:id="3"/>
      <w:r w:rsidR="001836EB" w:rsidRPr="009C2C7C">
        <w:rPr>
          <w:rFonts w:eastAsiaTheme="minorEastAsia"/>
        </w:rPr>
        <w:t>.</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4.2. Поставщик вправе:</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4.2.1. требовать от Заказчика произвести приемку Товара в порядке и в сроки, </w:t>
      </w:r>
      <w:r w:rsidRPr="009C2C7C">
        <w:rPr>
          <w:rFonts w:eastAsiaTheme="minorEastAsia"/>
        </w:rPr>
        <w:lastRenderedPageBreak/>
        <w:t>предусмотренные Контрактом;</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4" w:name="Par1395"/>
      <w:bookmarkEnd w:id="4"/>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4.2.3. принять решение об одностороннем отказе от исполнения Контракта в соответствии с гражданским законодательством;</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4.2.4. требовать возмещения убытков, уплаты неустоек (штрафов, пеней) в соответствии с </w:t>
      </w:r>
      <w:hyperlink r:id="rId11" w:anchor="Par1460" w:tooltip="VI. Ответственность Сторон" w:history="1">
        <w:r w:rsidRPr="009C2C7C">
          <w:rPr>
            <w:rFonts w:eastAsiaTheme="minorEastAsia"/>
          </w:rPr>
          <w:t>разделом VI</w:t>
        </w:r>
      </w:hyperlink>
      <w:r w:rsidRPr="009C2C7C">
        <w:rPr>
          <w:rFonts w:eastAsiaTheme="minorEastAsia"/>
        </w:rPr>
        <w:t xml:space="preserve"> Контракта;</w:t>
      </w:r>
    </w:p>
    <w:p w:rsidR="001836EB" w:rsidRPr="009C2C7C" w:rsidRDefault="001836EB" w:rsidP="001836EB">
      <w:pPr>
        <w:widowControl w:val="0"/>
        <w:autoSpaceDE w:val="0"/>
        <w:autoSpaceDN w:val="0"/>
        <w:adjustRightInd w:val="0"/>
        <w:ind w:firstLine="540"/>
        <w:jc w:val="both"/>
        <w:rPr>
          <w:rFonts w:eastAsiaTheme="minorEastAsia"/>
        </w:rPr>
      </w:pPr>
      <w:proofErr w:type="gramStart"/>
      <w:r w:rsidRPr="009C2C7C">
        <w:rPr>
          <w:rFonts w:eastAsiaTheme="minorEastAsia"/>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9C2C7C">
        <w:rPr>
          <w:rFonts w:eastAsiaTheme="minorEastAsia"/>
        </w:rPr>
        <w:t xml:space="preserve"> сфере закупок товаров, работ, услуг для обеспечения государственных и муниципальных нужд»).</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4.3. Заказчик обязуется:</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4.3.1. обеспечить своевременную приемку и оплату поставленного Товара надлежащего качества в </w:t>
      </w:r>
      <w:proofErr w:type="gramStart"/>
      <w:r w:rsidRPr="009C2C7C">
        <w:rPr>
          <w:rFonts w:eastAsiaTheme="minorEastAsia"/>
        </w:rPr>
        <w:t>порядке</w:t>
      </w:r>
      <w:proofErr w:type="gramEnd"/>
      <w:r w:rsidRPr="009C2C7C">
        <w:rPr>
          <w:rFonts w:eastAsiaTheme="minorEastAsia"/>
        </w:rPr>
        <w:t xml:space="preserve"> и сроки, предусмотренные Контрактом;</w:t>
      </w:r>
    </w:p>
    <w:p w:rsidR="001836EB" w:rsidRPr="009C2C7C" w:rsidRDefault="001836EB" w:rsidP="00870B2E">
      <w:pPr>
        <w:widowControl w:val="0"/>
        <w:autoSpaceDE w:val="0"/>
        <w:autoSpaceDN w:val="0"/>
        <w:adjustRightInd w:val="0"/>
        <w:ind w:firstLine="540"/>
        <w:jc w:val="both"/>
        <w:rPr>
          <w:rFonts w:eastAsiaTheme="minorEastAsia"/>
        </w:rPr>
      </w:pPr>
      <w:proofErr w:type="gramStart"/>
      <w:r w:rsidRPr="009C2C7C">
        <w:rPr>
          <w:rFonts w:eastAsiaTheme="minorEastAsia"/>
        </w:rPr>
        <w:t xml:space="preserve">4.3.2. </w:t>
      </w:r>
      <w:r w:rsidR="009E2794" w:rsidRPr="009C2C7C">
        <w:rPr>
          <w:rFonts w:eastAsiaTheme="minorEastAsia"/>
        </w:rPr>
        <w:t>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009E2794" w:rsidRPr="009C2C7C">
        <w:rPr>
          <w:rFonts w:eastAsiaTheme="minorEastAsia"/>
        </w:rPr>
        <w:t xml:space="preserve"> и муниципальных нужд») и (или) поставляемому товару или при определении Поставщика Поставщик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836EB" w:rsidRPr="009C2C7C" w:rsidRDefault="001836EB" w:rsidP="001836EB">
      <w:pPr>
        <w:autoSpaceDE w:val="0"/>
        <w:autoSpaceDN w:val="0"/>
        <w:adjustRightInd w:val="0"/>
        <w:jc w:val="both"/>
        <w:rPr>
          <w:rFonts w:eastAsiaTheme="minorHAnsi"/>
          <w:lang w:eastAsia="en-US"/>
        </w:rPr>
      </w:pPr>
      <w:r w:rsidRPr="009C2C7C">
        <w:rPr>
          <w:rFonts w:eastAsiaTheme="minorEastAsia"/>
        </w:rPr>
        <w:t xml:space="preserve">         4.3.3. в</w:t>
      </w:r>
      <w:r w:rsidRPr="009C2C7C">
        <w:t xml:space="preserve"> случае принятия Заказчиком решения об одностороннем отказе от исполнения Контракта, Заказчик руководствуется п.3 ч.6 ст.8 Федерального закона от 02.07.2021 № 360-ФЗ «О внесении изменений в отдельные законодательные акты Российской Федерации»</w:t>
      </w:r>
      <w:r w:rsidRPr="009C2C7C">
        <w:rPr>
          <w:rFonts w:eastAsiaTheme="minorHAnsi"/>
          <w:lang w:eastAsia="en-US"/>
        </w:rPr>
        <w:t>;</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4.3.4. требовать уплаты неустоек (штрафов, пеней) в соответствии с </w:t>
      </w:r>
      <w:hyperlink r:id="rId12" w:anchor="Par1460" w:tooltip="VI. Ответственность Сторон" w:history="1">
        <w:r w:rsidRPr="009C2C7C">
          <w:rPr>
            <w:rFonts w:eastAsiaTheme="minorEastAsia"/>
          </w:rPr>
          <w:t>разделом VI</w:t>
        </w:r>
      </w:hyperlink>
      <w:r w:rsidRPr="009C2C7C">
        <w:rPr>
          <w:rFonts w:eastAsiaTheme="minorEastAsia"/>
        </w:rPr>
        <w:t xml:space="preserve"> Контракта;</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tooltip="Федеральный закон от 05.04.2013 N 44-ФЗ (ред. от 01.05.2019) &quot;О контрактной системе в сфере закупок товаров, работ, услуг для обеспечения государственных и муниципальных нужд&quot; (с изм. и доп., вступ. в силу с 12.05.2019)------------ Недействующая редакция{" w:history="1">
        <w:r w:rsidRPr="009C2C7C">
          <w:rPr>
            <w:rFonts w:eastAsiaTheme="minorEastAsia"/>
          </w:rPr>
          <w:t>законом</w:t>
        </w:r>
      </w:hyperlink>
      <w:r w:rsidRPr="009C2C7C">
        <w:rPr>
          <w:rFonts w:eastAsiaTheme="minorEastAsia"/>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4.4. Заказчик вправе:</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4.4.1. требовать от Поставщика надлежащего исполнения обязательств по Контракту;</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4.4.2. требовать от Поставщика своевременного устранения недостатков, выявленных как в ходе приемки, так и в течение гарантийного периода;</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4.4.4. требовать возмещения убытков в соответствии с </w:t>
      </w:r>
      <w:hyperlink r:id="rId14" w:anchor="Par1460" w:tooltip="VI. Ответственность Сторон" w:history="1">
        <w:r w:rsidRPr="009C2C7C">
          <w:rPr>
            <w:rFonts w:eastAsiaTheme="minorEastAsia"/>
          </w:rPr>
          <w:t>разделом VI</w:t>
        </w:r>
      </w:hyperlink>
      <w:r w:rsidRPr="009C2C7C">
        <w:rPr>
          <w:rFonts w:eastAsiaTheme="minorEastAsia"/>
        </w:rPr>
        <w:t xml:space="preserve"> Контракта, причиненных по вине Поставщика;</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5" w:tooltip="Федеральный закон от 05.04.2013 N 44-ФЗ (ред. от 01.05.2019) &quot;О контрактной системе в сфере закупок товаров, работ, услуг для обеспечения государственных и муниципальных нужд&quot; (с изм. и доп., вступ. в силу с 12.05.2019)------------ Недействующая редакция{" w:history="1">
        <w:r w:rsidRPr="009C2C7C">
          <w:rPr>
            <w:rFonts w:eastAsiaTheme="minorEastAsia"/>
          </w:rPr>
          <w:t>законом</w:t>
        </w:r>
      </w:hyperlink>
      <w:r w:rsidRPr="009C2C7C">
        <w:rPr>
          <w:rFonts w:eastAsiaTheme="minorEastAsia"/>
        </w:rPr>
        <w:t xml:space="preserve"> от 5 апреля 2013 г. № 44-ФЗ </w:t>
      </w:r>
      <w:r w:rsidRPr="009C2C7C">
        <w:rPr>
          <w:rFonts w:eastAsiaTheme="minorEastAsia"/>
        </w:rPr>
        <w:br/>
        <w:t>«О контрактной системе в сфере закупок товаров, работ, услуг для обеспечения государственных и муниципальных нужд»;</w:t>
      </w:r>
    </w:p>
    <w:p w:rsidR="001836EB" w:rsidRPr="009C2C7C" w:rsidRDefault="001836EB" w:rsidP="001836EB">
      <w:pPr>
        <w:widowControl w:val="0"/>
        <w:autoSpaceDE w:val="0"/>
        <w:autoSpaceDN w:val="0"/>
        <w:adjustRightInd w:val="0"/>
        <w:ind w:firstLine="540"/>
        <w:jc w:val="both"/>
        <w:rPr>
          <w:rFonts w:eastAsiaTheme="minorEastAsia"/>
        </w:rPr>
      </w:pPr>
      <w:r w:rsidRPr="009C2C7C">
        <w:rPr>
          <w:rFonts w:eastAsiaTheme="minorEastAsia"/>
        </w:rPr>
        <w:t>4.4.6. отказаться от приемки и оплаты Товара, не соответствующего условиям Контракта;</w:t>
      </w:r>
    </w:p>
    <w:p w:rsidR="001836EB" w:rsidRPr="009C2C7C" w:rsidRDefault="001836EB" w:rsidP="001836EB">
      <w:pPr>
        <w:widowControl w:val="0"/>
        <w:autoSpaceDE w:val="0"/>
        <w:autoSpaceDN w:val="0"/>
        <w:adjustRightInd w:val="0"/>
        <w:ind w:firstLine="540"/>
        <w:jc w:val="both"/>
        <w:rPr>
          <w:rFonts w:eastAsiaTheme="minorEastAsia"/>
        </w:rPr>
      </w:pPr>
      <w:bookmarkStart w:id="5" w:name="Par1426"/>
      <w:bookmarkEnd w:id="5"/>
      <w:r w:rsidRPr="009C2C7C">
        <w:rPr>
          <w:rFonts w:eastAsiaTheme="minorEastAsia"/>
        </w:rPr>
        <w:t xml:space="preserve">4.4.7. принять решение об одностороннем отказе от исполнения Контракта в соответствии с гражданским законодательством; </w:t>
      </w:r>
    </w:p>
    <w:p w:rsidR="00D769A4" w:rsidRPr="002C18E5" w:rsidRDefault="001836EB" w:rsidP="002C18E5">
      <w:pPr>
        <w:autoSpaceDE w:val="0"/>
        <w:autoSpaceDN w:val="0"/>
        <w:adjustRightInd w:val="0"/>
        <w:jc w:val="both"/>
      </w:pPr>
      <w:r w:rsidRPr="009C2C7C">
        <w:t xml:space="preserve">       </w:t>
      </w:r>
      <w:r w:rsidRPr="009C2C7C">
        <w:rPr>
          <w:rFonts w:eastAsiaTheme="minorEastAsia"/>
        </w:rPr>
        <w:t xml:space="preserve"> 4.4.8. </w:t>
      </w:r>
      <w:r w:rsidRPr="009C2C7C">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lastRenderedPageBreak/>
        <w:t xml:space="preserve">V. Качество Товара </w:t>
      </w:r>
    </w:p>
    <w:p w:rsidR="00D769A4" w:rsidRPr="009C2C7C" w:rsidRDefault="00D769A4" w:rsidP="00D769A4">
      <w:pPr>
        <w:widowControl w:val="0"/>
        <w:autoSpaceDE w:val="0"/>
        <w:autoSpaceDN w:val="0"/>
        <w:adjustRightInd w:val="0"/>
        <w:ind w:firstLine="540"/>
        <w:jc w:val="both"/>
      </w:pPr>
      <w:r w:rsidRPr="009C2C7C">
        <w:rPr>
          <w:rFonts w:eastAsiaTheme="minorEastAsia"/>
        </w:rPr>
        <w:t>5.1. Поставщик гарантирует, что поставляемый Товар соответствует требованиям, установленным Контрактом.</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Поставляемый Товар должен соответствовать действующим в Российской Федерации техническим регламентам, санитарным и фитосанитарным нормам.</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5.3. Товар должен быть упакован и замаркирован в соответствии с действующими стандартами.</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769A4" w:rsidRPr="009C2C7C" w:rsidRDefault="00D769A4" w:rsidP="00D769A4">
      <w:pPr>
        <w:autoSpaceDE w:val="0"/>
        <w:autoSpaceDN w:val="0"/>
        <w:adjustRightInd w:val="0"/>
        <w:jc w:val="both"/>
      </w:pPr>
      <w:bookmarkStart w:id="6" w:name="Par1452"/>
      <w:bookmarkEnd w:id="6"/>
      <w:r w:rsidRPr="009C2C7C">
        <w:rPr>
          <w:rFonts w:eastAsiaTheme="minorEastAsia"/>
        </w:rPr>
        <w:t xml:space="preserve">         5.4. </w:t>
      </w:r>
      <w:r w:rsidRPr="009C2C7C">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4B7C87">
        <w:t>Описании объекта закупки</w:t>
      </w:r>
      <w:r w:rsidRPr="009C2C7C">
        <w:t>.</w:t>
      </w:r>
    </w:p>
    <w:p w:rsidR="00D769A4" w:rsidRPr="009C2C7C" w:rsidRDefault="00D769A4" w:rsidP="00D769A4">
      <w:pPr>
        <w:autoSpaceDE w:val="0"/>
        <w:autoSpaceDN w:val="0"/>
        <w:adjustRightInd w:val="0"/>
        <w:jc w:val="both"/>
      </w:pPr>
      <w:r w:rsidRPr="009C2C7C">
        <w:t xml:space="preserve">        5.5. Требования к предоставлению гарантии производителя и (или) Поставщика Товара и к сроку действия такой гарантии указаны в спецификации.</w:t>
      </w:r>
    </w:p>
    <w:p w:rsidR="00D769A4" w:rsidRPr="009C2C7C" w:rsidRDefault="00D769A4" w:rsidP="00D769A4">
      <w:pPr>
        <w:widowControl w:val="0"/>
        <w:autoSpaceDE w:val="0"/>
        <w:autoSpaceDN w:val="0"/>
        <w:adjustRightInd w:val="0"/>
        <w:ind w:firstLine="540"/>
        <w:jc w:val="both"/>
        <w:rPr>
          <w:rFonts w:eastAsiaTheme="minorEastAsia"/>
        </w:rPr>
      </w:pPr>
    </w:p>
    <w:p w:rsidR="00D769A4" w:rsidRPr="009C2C7C" w:rsidRDefault="00D769A4" w:rsidP="00D769A4">
      <w:pPr>
        <w:widowControl w:val="0"/>
        <w:autoSpaceDE w:val="0"/>
        <w:autoSpaceDN w:val="0"/>
        <w:adjustRightInd w:val="0"/>
        <w:jc w:val="center"/>
        <w:outlineLvl w:val="1"/>
        <w:rPr>
          <w:rFonts w:eastAsiaTheme="minorEastAsia"/>
          <w:b/>
        </w:rPr>
      </w:pPr>
      <w:bookmarkStart w:id="7" w:name="Par1460"/>
      <w:bookmarkEnd w:id="7"/>
      <w:r w:rsidRPr="009C2C7C">
        <w:rPr>
          <w:rFonts w:eastAsiaTheme="minorEastAsia"/>
          <w:b/>
        </w:rPr>
        <w:t>VI. Ответственность Сторон</w:t>
      </w:r>
    </w:p>
    <w:p w:rsidR="00C92FE3" w:rsidRPr="009F3E9B" w:rsidRDefault="00C92FE3" w:rsidP="00C92FE3">
      <w:pPr>
        <w:ind w:firstLine="567"/>
        <w:jc w:val="both"/>
      </w:pPr>
      <w:r>
        <w:t>6</w:t>
      </w:r>
      <w:r w:rsidRPr="009F3E9B">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6" w:history="1">
        <w:r w:rsidRPr="009F3E9B">
          <w:t>ключевой ставки</w:t>
        </w:r>
      </w:hyperlink>
      <w:r w:rsidRPr="009F3E9B">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92FE3" w:rsidRPr="009F3E9B" w:rsidRDefault="00C92FE3" w:rsidP="00C92FE3">
      <w:pPr>
        <w:ind w:firstLine="567"/>
        <w:jc w:val="both"/>
      </w:pPr>
      <w:r>
        <w:t>6</w:t>
      </w:r>
      <w:r w:rsidRPr="009F3E9B">
        <w:t xml:space="preserve">.2. </w:t>
      </w:r>
      <w:proofErr w:type="gramStart"/>
      <w:r w:rsidRPr="009F3E9B">
        <w:t xml:space="preserve">Размер штрафа устанавливается контрактом в </w:t>
      </w:r>
      <w:hyperlink r:id="rId17" w:history="1">
        <w:r w:rsidRPr="009F3E9B">
          <w:t>порядке</w:t>
        </w:r>
      </w:hyperlink>
      <w:r w:rsidRPr="009F3E9B">
        <w:t>, установленном Правительством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w:t>
      </w:r>
      <w:proofErr w:type="gramEnd"/>
      <w:r w:rsidRPr="009F3E9B">
        <w:t xml:space="preserve"> № 570</w:t>
      </w:r>
      <w:proofErr w:type="gramStart"/>
      <w:r w:rsidRPr="009F3E9B">
        <w:t xml:space="preserve"> И</w:t>
      </w:r>
      <w:proofErr w:type="gramEnd"/>
      <w:r w:rsidRPr="009F3E9B">
        <w:t xml:space="preserve"> ПРИЗНАНИИ УТРАТИВШИМ СИЛУ ПОСТАНОВЛЕНИЯ ПРАВИТЕЛЬСТВА РОССИЙСКОЙ ФЕДЕРАЦИИ ОТ 25 НОЯБРЯ 2013 Г. № 1063».</w:t>
      </w:r>
    </w:p>
    <w:p w:rsidR="00C92FE3" w:rsidRPr="009F3E9B" w:rsidRDefault="00C92FE3" w:rsidP="00C92FE3">
      <w:pPr>
        <w:ind w:firstLine="567"/>
        <w:jc w:val="both"/>
      </w:pPr>
      <w:r>
        <w:t>6</w:t>
      </w:r>
      <w:r w:rsidRPr="009F3E9B">
        <w:t xml:space="preserve">.3. </w:t>
      </w:r>
      <w:proofErr w:type="gramStart"/>
      <w:r w:rsidRPr="009F3E9B">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C92FE3" w:rsidRPr="009F3E9B" w:rsidRDefault="00C92FE3" w:rsidP="00C92FE3">
      <w:pPr>
        <w:ind w:firstLine="567"/>
        <w:jc w:val="both"/>
      </w:pPr>
      <w:r>
        <w:t>6</w:t>
      </w:r>
      <w:r w:rsidRPr="009F3E9B">
        <w:t xml:space="preserve">.4. </w:t>
      </w:r>
      <w:proofErr w:type="gramStart"/>
      <w:r w:rsidRPr="009F3E9B">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Pr="009F3E9B">
        <w:lastRenderedPageBreak/>
        <w:t>контракта), уменьшенной на сумму, пропорциональную объему обязательств, предусмотренных контрактом (соответствующим отдельным</w:t>
      </w:r>
      <w:proofErr w:type="gramEnd"/>
      <w:r w:rsidRPr="009F3E9B">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C92FE3" w:rsidRPr="009F3E9B" w:rsidRDefault="00C92FE3" w:rsidP="00C92FE3">
      <w:pPr>
        <w:ind w:firstLine="567"/>
        <w:jc w:val="both"/>
      </w:pPr>
      <w:r>
        <w:t>6</w:t>
      </w:r>
      <w:r w:rsidRPr="009F3E9B">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8" w:history="1">
        <w:r w:rsidRPr="009F3E9B">
          <w:t>порядке</w:t>
        </w:r>
      </w:hyperlink>
      <w:r w:rsidRPr="009F3E9B">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92FE3" w:rsidRPr="009F3E9B" w:rsidRDefault="00C92FE3" w:rsidP="00C92FE3">
      <w:pPr>
        <w:ind w:firstLine="567"/>
        <w:jc w:val="both"/>
      </w:pPr>
      <w:r>
        <w:t>6</w:t>
      </w:r>
      <w:r w:rsidRPr="009F3E9B">
        <w:t xml:space="preserve">.6. </w:t>
      </w:r>
      <w:proofErr w:type="gramStart"/>
      <w:r w:rsidRPr="009F3E9B">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9" w:history="1">
        <w:r w:rsidRPr="009F3E9B">
          <w:t>пунктом 1 части 1 статьи 30</w:t>
        </w:r>
      </w:hyperlink>
      <w:r w:rsidRPr="009F3E9B">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9F3E9B">
        <w:t xml:space="preserve"> контрактом, размер штрафа устанавливается в размере 1 процента цены контракта (этапа), но не более 5 тыс. рублей и не менее 1 тыс. рублей.</w:t>
      </w:r>
    </w:p>
    <w:p w:rsidR="00C92FE3" w:rsidRPr="009F3E9B" w:rsidRDefault="00C92FE3" w:rsidP="00C92FE3">
      <w:pPr>
        <w:ind w:firstLine="567"/>
        <w:jc w:val="both"/>
      </w:pPr>
      <w:r w:rsidRPr="009F3E9B">
        <w:rPr>
          <w:b/>
          <w:bCs/>
        </w:rPr>
        <w:t xml:space="preserve">Размер штрафа в рамках настоящего контракта составит: </w:t>
      </w:r>
      <w:r w:rsidR="00EC3872">
        <w:rPr>
          <w:b/>
          <w:bCs/>
        </w:rPr>
        <w:t>_________</w:t>
      </w:r>
      <w:r w:rsidR="00295643">
        <w:rPr>
          <w:b/>
          <w:bCs/>
        </w:rPr>
        <w:t xml:space="preserve"> </w:t>
      </w:r>
      <w:r w:rsidRPr="009F3E9B">
        <w:rPr>
          <w:b/>
          <w:bCs/>
        </w:rPr>
        <w:t>руб.</w:t>
      </w:r>
    </w:p>
    <w:p w:rsidR="00C92FE3" w:rsidRPr="009F3E9B" w:rsidRDefault="00C92FE3" w:rsidP="00C92FE3">
      <w:pPr>
        <w:ind w:firstLine="567"/>
        <w:jc w:val="both"/>
      </w:pPr>
      <w:r>
        <w:t>6</w:t>
      </w:r>
      <w:r w:rsidRPr="009F3E9B">
        <w:t xml:space="preserve">.7. </w:t>
      </w:r>
      <w:proofErr w:type="gramStart"/>
      <w:r w:rsidRPr="009F3E9B">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0" w:history="1">
        <w:r w:rsidRPr="009F3E9B">
          <w:t>законом</w:t>
        </w:r>
      </w:hyperlink>
      <w:r w:rsidRPr="009F3E9B">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C92FE3" w:rsidRPr="009F3E9B" w:rsidRDefault="00C92FE3" w:rsidP="00C92FE3">
      <w:pPr>
        <w:ind w:firstLine="567"/>
        <w:jc w:val="both"/>
      </w:pPr>
      <w:r w:rsidRPr="009F3E9B">
        <w:t>а) в случае, если цена контракта не превышает начальную (максимальную) цену контракта:</w:t>
      </w:r>
    </w:p>
    <w:p w:rsidR="00C92FE3" w:rsidRPr="009F3E9B" w:rsidRDefault="00C92FE3" w:rsidP="00C92FE3">
      <w:pPr>
        <w:ind w:firstLine="567"/>
        <w:jc w:val="both"/>
      </w:pPr>
      <w:r w:rsidRPr="009F3E9B">
        <w:t>10 процентов начальной (максимальной) цены контракта, если цена контракта не превышает 3 млн. рублей;</w:t>
      </w:r>
    </w:p>
    <w:p w:rsidR="00C92FE3" w:rsidRPr="009F3E9B" w:rsidRDefault="00C92FE3" w:rsidP="00C92FE3">
      <w:pPr>
        <w:ind w:firstLine="567"/>
        <w:jc w:val="both"/>
      </w:pPr>
      <w:r w:rsidRPr="009F3E9B">
        <w:t>5 процентов начальной (максимальной) цены контракта, если цена контракта составляет от 3 млн. рублей до 50 млн. рублей (включительно);</w:t>
      </w:r>
    </w:p>
    <w:p w:rsidR="00C92FE3" w:rsidRPr="009F3E9B" w:rsidRDefault="00C92FE3" w:rsidP="00C92FE3">
      <w:pPr>
        <w:ind w:firstLine="567"/>
        <w:jc w:val="both"/>
      </w:pPr>
      <w:r w:rsidRPr="009F3E9B">
        <w:t>1 процент начальной (максимальной) цены контракта, если цена контракта составляет от 50 млн. рублей до 100 млн. рублей (включительно);</w:t>
      </w:r>
    </w:p>
    <w:p w:rsidR="00C92FE3" w:rsidRPr="009F3E9B" w:rsidRDefault="00C92FE3" w:rsidP="00C92FE3">
      <w:pPr>
        <w:ind w:firstLine="567"/>
        <w:jc w:val="both"/>
      </w:pPr>
      <w:r w:rsidRPr="009F3E9B">
        <w:t>б) в случае, если цена контракта превышает начальную (максимальную) цену контракта:</w:t>
      </w:r>
    </w:p>
    <w:p w:rsidR="00C92FE3" w:rsidRPr="009F3E9B" w:rsidRDefault="00C92FE3" w:rsidP="00C92FE3">
      <w:pPr>
        <w:ind w:firstLine="567"/>
        <w:jc w:val="both"/>
      </w:pPr>
      <w:r w:rsidRPr="009F3E9B">
        <w:t>10 процентов цены контракта, если цена контракта не превышает 3 млн. рублей;</w:t>
      </w:r>
    </w:p>
    <w:p w:rsidR="00C92FE3" w:rsidRPr="009F3E9B" w:rsidRDefault="00C92FE3" w:rsidP="00C92FE3">
      <w:pPr>
        <w:ind w:firstLine="567"/>
        <w:jc w:val="both"/>
      </w:pPr>
      <w:r w:rsidRPr="009F3E9B">
        <w:t>5 процентов цены контракта, если цена контракта составляет от 3 млн. рублей до 50 млн. рублей (включительно);</w:t>
      </w:r>
    </w:p>
    <w:p w:rsidR="00C92FE3" w:rsidRPr="009F3E9B" w:rsidRDefault="00C92FE3" w:rsidP="00C92FE3">
      <w:pPr>
        <w:ind w:firstLine="567"/>
        <w:jc w:val="both"/>
      </w:pPr>
      <w:r w:rsidRPr="009F3E9B">
        <w:t>1 процент цены контракта, если цена контракта составляет от 50 млн. рублей до 100 млн. рублей (включительно).</w:t>
      </w:r>
    </w:p>
    <w:p w:rsidR="00C92FE3" w:rsidRPr="009F3E9B" w:rsidRDefault="00C92FE3" w:rsidP="00C92FE3">
      <w:pPr>
        <w:ind w:firstLine="567"/>
        <w:jc w:val="both"/>
        <w:rPr>
          <w:b/>
          <w:bCs/>
        </w:rPr>
      </w:pPr>
      <w:r w:rsidRPr="009F3E9B">
        <w:rPr>
          <w:b/>
          <w:bCs/>
        </w:rPr>
        <w:t xml:space="preserve">Размер штрафа в рамках настоящего контракта составит: </w:t>
      </w:r>
      <w:r w:rsidR="00EC3872">
        <w:rPr>
          <w:b/>
          <w:bCs/>
        </w:rPr>
        <w:t>_________</w:t>
      </w:r>
      <w:r w:rsidR="00295643">
        <w:rPr>
          <w:b/>
          <w:bCs/>
        </w:rPr>
        <w:t xml:space="preserve"> </w:t>
      </w:r>
      <w:r w:rsidRPr="009F3E9B">
        <w:rPr>
          <w:b/>
          <w:bCs/>
        </w:rPr>
        <w:t>руб.</w:t>
      </w:r>
    </w:p>
    <w:p w:rsidR="00C92FE3" w:rsidRPr="009F3E9B" w:rsidRDefault="00C92FE3" w:rsidP="00C92FE3">
      <w:pPr>
        <w:ind w:firstLine="567"/>
        <w:jc w:val="both"/>
      </w:pPr>
      <w:r>
        <w:t>6</w:t>
      </w:r>
      <w:r w:rsidRPr="009F3E9B">
        <w:t>.8.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92FE3" w:rsidRPr="009F3E9B" w:rsidRDefault="00C92FE3" w:rsidP="00C92FE3">
      <w:pPr>
        <w:ind w:firstLine="567"/>
        <w:jc w:val="both"/>
      </w:pPr>
      <w:r w:rsidRPr="009F3E9B">
        <w:t>а) 1000 рублей, если цена контракта не превышает 3 млн. рублей;</w:t>
      </w:r>
    </w:p>
    <w:p w:rsidR="00C92FE3" w:rsidRPr="009F3E9B" w:rsidRDefault="00C92FE3" w:rsidP="00C92FE3">
      <w:pPr>
        <w:ind w:firstLine="567"/>
        <w:jc w:val="both"/>
      </w:pPr>
      <w:r w:rsidRPr="009F3E9B">
        <w:t>б) 5000 рублей, если цена контракта составляет от 3 млн. рублей до 50 млн. рублей (включительно);</w:t>
      </w:r>
    </w:p>
    <w:p w:rsidR="00C92FE3" w:rsidRPr="009F3E9B" w:rsidRDefault="00C92FE3" w:rsidP="00C92FE3">
      <w:pPr>
        <w:ind w:firstLine="567"/>
        <w:jc w:val="both"/>
      </w:pPr>
      <w:r w:rsidRPr="009F3E9B">
        <w:t>в) 10000 рублей, если цена контракта составляет от 50 млн. рублей до 100 млн. рублей (включительно);</w:t>
      </w:r>
    </w:p>
    <w:p w:rsidR="00C92FE3" w:rsidRPr="009F3E9B" w:rsidRDefault="00C92FE3" w:rsidP="00C92FE3">
      <w:pPr>
        <w:ind w:firstLine="567"/>
        <w:jc w:val="both"/>
      </w:pPr>
      <w:r w:rsidRPr="009F3E9B">
        <w:t>г) 100000 рублей, если цена контракта превышает 100 млн. рублей.</w:t>
      </w:r>
    </w:p>
    <w:p w:rsidR="00C92FE3" w:rsidRPr="009F3E9B" w:rsidRDefault="00C92FE3" w:rsidP="00C92FE3">
      <w:pPr>
        <w:ind w:firstLine="567"/>
        <w:jc w:val="both"/>
        <w:rPr>
          <w:b/>
          <w:bCs/>
        </w:rPr>
      </w:pPr>
      <w:r w:rsidRPr="009F3E9B">
        <w:rPr>
          <w:b/>
          <w:bCs/>
        </w:rPr>
        <w:t xml:space="preserve">Размер штрафа в рамках настоящего контракта составит: </w:t>
      </w:r>
      <w:r w:rsidR="00295643">
        <w:rPr>
          <w:b/>
          <w:bCs/>
        </w:rPr>
        <w:t>1000,00</w:t>
      </w:r>
      <w:r w:rsidRPr="009F3E9B">
        <w:rPr>
          <w:b/>
          <w:bCs/>
        </w:rPr>
        <w:t xml:space="preserve"> руб.</w:t>
      </w:r>
    </w:p>
    <w:p w:rsidR="00C92FE3" w:rsidRPr="009F3E9B" w:rsidRDefault="00C92FE3" w:rsidP="00C92FE3">
      <w:pPr>
        <w:ind w:firstLine="567"/>
        <w:jc w:val="both"/>
      </w:pPr>
      <w:r>
        <w:lastRenderedPageBreak/>
        <w:t>6</w:t>
      </w:r>
      <w:r w:rsidRPr="009F3E9B">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92FE3" w:rsidRPr="009F3E9B" w:rsidRDefault="00C92FE3" w:rsidP="00C92FE3">
      <w:pPr>
        <w:ind w:firstLine="567"/>
        <w:jc w:val="both"/>
      </w:pPr>
      <w:r w:rsidRPr="009F3E9B">
        <w:t>а) 1000 рублей, если цена контракта не превышает 3 млн. рублей (включительно);</w:t>
      </w:r>
    </w:p>
    <w:p w:rsidR="00C92FE3" w:rsidRPr="009F3E9B" w:rsidRDefault="00C92FE3" w:rsidP="00C92FE3">
      <w:pPr>
        <w:ind w:firstLine="567"/>
        <w:jc w:val="both"/>
      </w:pPr>
      <w:r w:rsidRPr="009F3E9B">
        <w:t>б) 5000 рублей, если цена контракта составляет от 3 млн. рублей до 50 млн. рублей (включительно);</w:t>
      </w:r>
    </w:p>
    <w:p w:rsidR="00C92FE3" w:rsidRPr="009F3E9B" w:rsidRDefault="00C92FE3" w:rsidP="00C92FE3">
      <w:pPr>
        <w:ind w:firstLine="567"/>
        <w:jc w:val="both"/>
      </w:pPr>
      <w:r w:rsidRPr="009F3E9B">
        <w:t>в) 10000 рублей, если цена контракта составляет от 50 млн. рублей до 100 млн. рублей (включительно);</w:t>
      </w:r>
    </w:p>
    <w:p w:rsidR="00C92FE3" w:rsidRPr="009F3E9B" w:rsidRDefault="00C92FE3" w:rsidP="00C92FE3">
      <w:pPr>
        <w:ind w:firstLine="567"/>
        <w:jc w:val="both"/>
      </w:pPr>
      <w:r w:rsidRPr="009F3E9B">
        <w:t>г) 100000 рублей, если цена контракта превышает 100 млн. рублей.</w:t>
      </w:r>
    </w:p>
    <w:p w:rsidR="00C92FE3" w:rsidRPr="009F3E9B" w:rsidRDefault="00C92FE3" w:rsidP="00C92FE3">
      <w:pPr>
        <w:ind w:firstLine="567"/>
        <w:jc w:val="both"/>
        <w:rPr>
          <w:b/>
          <w:bCs/>
        </w:rPr>
      </w:pPr>
      <w:r w:rsidRPr="009F3E9B">
        <w:rPr>
          <w:b/>
          <w:bCs/>
        </w:rPr>
        <w:t xml:space="preserve">Размер штрафа в рамках настоящего контракта составит: </w:t>
      </w:r>
      <w:r w:rsidR="00295643">
        <w:rPr>
          <w:b/>
          <w:bCs/>
        </w:rPr>
        <w:t>1000,00</w:t>
      </w:r>
      <w:r w:rsidRPr="009F3E9B">
        <w:rPr>
          <w:b/>
          <w:bCs/>
        </w:rPr>
        <w:t xml:space="preserve"> руб.</w:t>
      </w:r>
    </w:p>
    <w:p w:rsidR="00C92FE3" w:rsidRPr="009F3E9B" w:rsidRDefault="00C92FE3" w:rsidP="00C92FE3">
      <w:pPr>
        <w:ind w:firstLine="567"/>
        <w:jc w:val="both"/>
      </w:pPr>
      <w:r>
        <w:t>6</w:t>
      </w:r>
      <w:r w:rsidRPr="009F3E9B">
        <w:t>.10.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92FE3" w:rsidRPr="009F3E9B" w:rsidRDefault="00C92FE3" w:rsidP="00C92FE3">
      <w:pPr>
        <w:ind w:firstLine="567"/>
        <w:jc w:val="both"/>
      </w:pPr>
      <w:r>
        <w:t>6</w:t>
      </w:r>
      <w:r w:rsidRPr="009F3E9B">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92FE3" w:rsidRPr="009F3E9B" w:rsidRDefault="00C92FE3" w:rsidP="00C92FE3">
      <w:pPr>
        <w:ind w:firstLine="567"/>
        <w:jc w:val="both"/>
      </w:pPr>
      <w:r>
        <w:t>6</w:t>
      </w:r>
      <w:r w:rsidRPr="009F3E9B">
        <w:t>.12.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C92FE3" w:rsidRPr="009F3E9B" w:rsidRDefault="00C92FE3" w:rsidP="00C92FE3">
      <w:pPr>
        <w:ind w:firstLine="567"/>
        <w:jc w:val="both"/>
      </w:pPr>
      <w:r>
        <w:t>6</w:t>
      </w:r>
      <w:r w:rsidRPr="009F3E9B">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69A4" w:rsidRPr="009C2C7C" w:rsidRDefault="00D769A4" w:rsidP="00D769A4">
      <w:pPr>
        <w:widowControl w:val="0"/>
        <w:autoSpaceDE w:val="0"/>
        <w:autoSpaceDN w:val="0"/>
        <w:adjustRightInd w:val="0"/>
        <w:ind w:firstLine="540"/>
        <w:jc w:val="both"/>
        <w:rPr>
          <w:rFonts w:eastAsiaTheme="minorEastAsia"/>
        </w:rPr>
      </w:pP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 xml:space="preserve">VII. Обеспечение исполнения Контракта </w:t>
      </w:r>
    </w:p>
    <w:p w:rsidR="006C5F3B" w:rsidRPr="00644AE1" w:rsidRDefault="00D769A4" w:rsidP="00EC3872">
      <w:pPr>
        <w:widowControl w:val="0"/>
        <w:autoSpaceDE w:val="0"/>
        <w:autoSpaceDN w:val="0"/>
        <w:ind w:firstLine="540"/>
        <w:jc w:val="both"/>
      </w:pPr>
      <w:r w:rsidRPr="009C2C7C">
        <w:rPr>
          <w:rFonts w:eastAsiaTheme="minorEastAsia"/>
        </w:rPr>
        <w:t xml:space="preserve">7.1. Обеспечение исполнения Контракта </w:t>
      </w:r>
      <w:r w:rsidR="00EC3872">
        <w:rPr>
          <w:rFonts w:eastAsiaTheme="minorEastAsia"/>
        </w:rPr>
        <w:t>не требуется.</w:t>
      </w:r>
    </w:p>
    <w:p w:rsidR="00D769A4" w:rsidRPr="009C2C7C" w:rsidRDefault="00D769A4" w:rsidP="00D769A4">
      <w:pPr>
        <w:jc w:val="both"/>
      </w:pPr>
    </w:p>
    <w:p w:rsidR="00D769A4" w:rsidRPr="009C2C7C" w:rsidRDefault="00D769A4" w:rsidP="00D769A4">
      <w:pPr>
        <w:jc w:val="center"/>
        <w:rPr>
          <w:rFonts w:eastAsiaTheme="minorEastAsia"/>
          <w:b/>
        </w:rPr>
      </w:pPr>
      <w:r w:rsidRPr="009C2C7C">
        <w:rPr>
          <w:rFonts w:eastAsiaTheme="minorEastAsia"/>
          <w:b/>
        </w:rPr>
        <w:t xml:space="preserve">VIII. </w:t>
      </w:r>
      <w:r w:rsidR="00933656">
        <w:rPr>
          <w:rFonts w:eastAsiaTheme="minorEastAsia"/>
          <w:b/>
        </w:rPr>
        <w:t>Гарантии и о</w:t>
      </w:r>
      <w:r w:rsidRPr="009C2C7C">
        <w:rPr>
          <w:rFonts w:eastAsiaTheme="minorEastAsia"/>
          <w:b/>
        </w:rPr>
        <w:t>беспечение гарантийных обязательств</w:t>
      </w:r>
    </w:p>
    <w:p w:rsidR="00D769A4" w:rsidRDefault="00D769A4" w:rsidP="00933656">
      <w:pPr>
        <w:widowControl w:val="0"/>
        <w:shd w:val="clear" w:color="auto" w:fill="FFFFFF"/>
        <w:autoSpaceDE w:val="0"/>
        <w:autoSpaceDN w:val="0"/>
        <w:adjustRightInd w:val="0"/>
        <w:ind w:firstLine="540"/>
        <w:jc w:val="both"/>
      </w:pPr>
      <w:r w:rsidRPr="009C2C7C">
        <w:rPr>
          <w:rFonts w:eastAsiaTheme="minorEastAsia"/>
        </w:rPr>
        <w:t xml:space="preserve">8.1. </w:t>
      </w:r>
      <w:r w:rsidRPr="009C2C7C">
        <w:t xml:space="preserve">Обеспечение гарантийных обязательств </w:t>
      </w:r>
      <w:r w:rsidR="00933656">
        <w:t>не установлено.</w:t>
      </w:r>
    </w:p>
    <w:p w:rsidR="00EC3872" w:rsidRDefault="00EC3872" w:rsidP="00D769A4">
      <w:pPr>
        <w:ind w:firstLine="567"/>
        <w:jc w:val="center"/>
        <w:rPr>
          <w:rFonts w:eastAsiaTheme="minorEastAsia"/>
          <w:b/>
        </w:rPr>
      </w:pPr>
    </w:p>
    <w:p w:rsidR="00D769A4" w:rsidRPr="009C2C7C" w:rsidRDefault="00D769A4" w:rsidP="00D769A4">
      <w:pPr>
        <w:ind w:firstLine="567"/>
        <w:jc w:val="center"/>
        <w:rPr>
          <w:rFonts w:eastAsiaTheme="minorEastAsia"/>
          <w:b/>
        </w:rPr>
      </w:pPr>
      <w:r w:rsidRPr="009C2C7C">
        <w:rPr>
          <w:rFonts w:eastAsiaTheme="minorEastAsia"/>
          <w:b/>
          <w:lang w:val="en-US"/>
        </w:rPr>
        <w:t>IX</w:t>
      </w:r>
      <w:r w:rsidRPr="009C2C7C">
        <w:rPr>
          <w:rFonts w:eastAsiaTheme="minorEastAsia"/>
          <w:b/>
        </w:rPr>
        <w:t>. Обстоятельства непреодолимой силы</w:t>
      </w:r>
    </w:p>
    <w:p w:rsidR="00D769A4" w:rsidRPr="009C2C7C" w:rsidRDefault="00D769A4" w:rsidP="00D769A4">
      <w:pPr>
        <w:widowControl w:val="0"/>
        <w:autoSpaceDE w:val="0"/>
        <w:autoSpaceDN w:val="0"/>
        <w:adjustRightInd w:val="0"/>
        <w:ind w:firstLine="567"/>
        <w:jc w:val="both"/>
        <w:rPr>
          <w:rFonts w:eastAsiaTheme="minorEastAsia"/>
        </w:rPr>
      </w:pPr>
      <w:r w:rsidRPr="009C2C7C">
        <w:rPr>
          <w:rFonts w:eastAsiaTheme="minorEastAsia"/>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769A4" w:rsidRPr="009C2C7C" w:rsidRDefault="00D769A4" w:rsidP="00D769A4">
      <w:pPr>
        <w:autoSpaceDE w:val="0"/>
        <w:autoSpaceDN w:val="0"/>
        <w:adjustRightInd w:val="0"/>
        <w:jc w:val="both"/>
        <w:rPr>
          <w:rFonts w:eastAsiaTheme="minorEastAsia"/>
        </w:rPr>
      </w:pPr>
      <w:r w:rsidRPr="009C2C7C">
        <w:rPr>
          <w:rFonts w:eastAsiaTheme="minorEastAsia"/>
        </w:rPr>
        <w:t xml:space="preserve">         9.2. </w:t>
      </w:r>
      <w:r w:rsidRPr="009C2C7C">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w:t>
      </w:r>
      <w:r w:rsidRPr="009C2C7C">
        <w:rPr>
          <w:rFonts w:eastAsiaTheme="minorEastAsia"/>
        </w:rPr>
        <w:t xml:space="preserve"> 2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X. Рассмотрение и разрешение споров</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 xml:space="preserve">10.3.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w:t>
      </w:r>
      <w:r w:rsidRPr="009C2C7C">
        <w:rPr>
          <w:rFonts w:eastAsiaTheme="minorEastAsia"/>
        </w:rPr>
        <w:lastRenderedPageBreak/>
        <w:t>электронного сообщения - с последующим предоставлением оригинала документа.</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 xml:space="preserve">10.4. При </w:t>
      </w:r>
      <w:proofErr w:type="spellStart"/>
      <w:r w:rsidRPr="009C2C7C">
        <w:rPr>
          <w:rFonts w:eastAsiaTheme="minorEastAsia"/>
        </w:rPr>
        <w:t>неурегулировании</w:t>
      </w:r>
      <w:proofErr w:type="spellEnd"/>
      <w:r w:rsidRPr="009C2C7C">
        <w:rPr>
          <w:rFonts w:eastAsiaTheme="minorEastAsia"/>
        </w:rPr>
        <w:t xml:space="preserve"> Сторонами спора в досудебном порядке, спор разрешается в судебном порядке в </w:t>
      </w:r>
      <w:r w:rsidR="00933656" w:rsidRPr="0057225B">
        <w:rPr>
          <w:spacing w:val="-1"/>
        </w:rPr>
        <w:t>Арбитражно</w:t>
      </w:r>
      <w:r w:rsidR="00933656">
        <w:rPr>
          <w:spacing w:val="-1"/>
        </w:rPr>
        <w:t>м суде</w:t>
      </w:r>
      <w:r w:rsidR="00933656" w:rsidRPr="0057225B">
        <w:rPr>
          <w:spacing w:val="-1"/>
        </w:rPr>
        <w:t xml:space="preserve"> Санкт-Петербурга и Ленинградской области</w:t>
      </w:r>
      <w:r w:rsidRPr="009C2C7C">
        <w:rPr>
          <w:rFonts w:eastAsiaTheme="minorEastAsia"/>
        </w:rPr>
        <w:t>.</w:t>
      </w:r>
    </w:p>
    <w:p w:rsidR="00D769A4" w:rsidRPr="009C2C7C" w:rsidRDefault="00D769A4" w:rsidP="00D769A4">
      <w:pPr>
        <w:widowControl w:val="0"/>
        <w:autoSpaceDE w:val="0"/>
        <w:autoSpaceDN w:val="0"/>
        <w:adjustRightInd w:val="0"/>
        <w:jc w:val="center"/>
        <w:outlineLvl w:val="1"/>
        <w:rPr>
          <w:rFonts w:eastAsiaTheme="minorEastAsia"/>
          <w:b/>
        </w:rPr>
      </w:pP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X</w:t>
      </w:r>
      <w:r w:rsidRPr="009C2C7C">
        <w:rPr>
          <w:rFonts w:eastAsiaTheme="minorEastAsia"/>
          <w:b/>
          <w:lang w:val="en-US"/>
        </w:rPr>
        <w:t>I</w:t>
      </w:r>
      <w:r w:rsidRPr="009C2C7C">
        <w:rPr>
          <w:rFonts w:eastAsiaTheme="minorEastAsia"/>
          <w:b/>
        </w:rPr>
        <w:t xml:space="preserve">. Срок действия и порядок расторжения Контракта </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11.1. Контра</w:t>
      </w:r>
      <w:proofErr w:type="gramStart"/>
      <w:r w:rsidRPr="009C2C7C">
        <w:rPr>
          <w:rFonts w:eastAsiaTheme="minorEastAsia"/>
        </w:rPr>
        <w:t>кт вст</w:t>
      </w:r>
      <w:proofErr w:type="gramEnd"/>
      <w:r w:rsidRPr="009C2C7C">
        <w:rPr>
          <w:rFonts w:eastAsiaTheme="minorEastAsia"/>
        </w:rPr>
        <w:t xml:space="preserve">упает в силу с момента его подписания обеими Сторонами и действует по </w:t>
      </w:r>
      <w:r w:rsidRPr="001608C4">
        <w:rPr>
          <w:rFonts w:eastAsiaTheme="minorEastAsia"/>
        </w:rPr>
        <w:t xml:space="preserve">31 </w:t>
      </w:r>
      <w:r w:rsidR="002232B8" w:rsidRPr="001608C4">
        <w:rPr>
          <w:rFonts w:eastAsiaTheme="minorEastAsia"/>
        </w:rPr>
        <w:t xml:space="preserve">декабря </w:t>
      </w:r>
      <w:r w:rsidRPr="001608C4">
        <w:rPr>
          <w:rFonts w:eastAsiaTheme="minorEastAsia"/>
        </w:rPr>
        <w:t>202</w:t>
      </w:r>
      <w:r w:rsidR="00C54E42">
        <w:rPr>
          <w:rFonts w:eastAsiaTheme="minorEastAsia"/>
        </w:rPr>
        <w:t>6</w:t>
      </w:r>
      <w:r w:rsidRPr="001608C4">
        <w:rPr>
          <w:rFonts w:eastAsiaTheme="minorEastAsia"/>
        </w:rPr>
        <w:t xml:space="preserve"> г. Окончание срока действия Контракта не влечет прекращения неисполненных</w:t>
      </w:r>
      <w:r w:rsidRPr="009C2C7C">
        <w:rPr>
          <w:rFonts w:eastAsiaTheme="minorEastAsia"/>
        </w:rPr>
        <w:t xml:space="preserve"> обязательств Сторон по Контракту, в том числе гарантийных обязательств Поставщика.</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 xml:space="preserve">11.2. </w:t>
      </w:r>
      <w:proofErr w:type="gramStart"/>
      <w:r w:rsidRPr="009C2C7C">
        <w:rPr>
          <w:rFonts w:eastAsiaTheme="minorEastAsia"/>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933656">
        <w:t>статьёй 95</w:t>
      </w:r>
      <w:r w:rsidRPr="009C2C7C">
        <w:rPr>
          <w:rFonts w:eastAsiaTheme="minorEastAsia"/>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roofErr w:type="gramEnd"/>
    </w:p>
    <w:p w:rsidR="0039442F" w:rsidRPr="009C2C7C" w:rsidRDefault="0039442F" w:rsidP="002232B8">
      <w:pPr>
        <w:widowControl w:val="0"/>
        <w:autoSpaceDE w:val="0"/>
        <w:autoSpaceDN w:val="0"/>
        <w:adjustRightInd w:val="0"/>
        <w:outlineLvl w:val="1"/>
        <w:rPr>
          <w:rFonts w:eastAsiaTheme="minorEastAsia"/>
          <w:b/>
        </w:rPr>
      </w:pP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XI</w:t>
      </w:r>
      <w:r w:rsidRPr="009C2C7C">
        <w:rPr>
          <w:rFonts w:eastAsiaTheme="minorEastAsia"/>
          <w:b/>
          <w:lang w:val="en-US"/>
        </w:rPr>
        <w:t>I</w:t>
      </w:r>
      <w:r w:rsidRPr="009C2C7C">
        <w:rPr>
          <w:rFonts w:eastAsiaTheme="minorEastAsia"/>
          <w:b/>
        </w:rPr>
        <w:t xml:space="preserve">. Прочие положения </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12.1. Во всем, что не предусмотрено Контрактом, Стороны руководствуются законодательством Российской Федерации.</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 xml:space="preserve">12.4. </w:t>
      </w:r>
      <w:r w:rsidRPr="000D69A3">
        <w:rPr>
          <w:rFonts w:eastAsiaTheme="minorEastAsia"/>
        </w:rPr>
        <w:t xml:space="preserve">Изменение </w:t>
      </w:r>
      <w:r w:rsidR="00B23748" w:rsidRPr="000D69A3">
        <w:rPr>
          <w:rFonts w:eastAsiaTheme="minorEastAsia"/>
        </w:rPr>
        <w:t>существенных</w:t>
      </w:r>
      <w:r w:rsidR="00B23748">
        <w:rPr>
          <w:rFonts w:eastAsiaTheme="minorEastAsia"/>
        </w:rPr>
        <w:t xml:space="preserve"> </w:t>
      </w:r>
      <w:r w:rsidRPr="009C2C7C">
        <w:rPr>
          <w:rFonts w:eastAsiaTheme="minorEastAsia"/>
        </w:rPr>
        <w:t xml:space="preserve">условий Контракта при его исполнении не допускается, за исключением случаев, предусмотренных </w:t>
      </w:r>
      <w:r w:rsidRPr="000D69A3">
        <w:rPr>
          <w:rFonts w:eastAsiaTheme="minorEastAsia"/>
        </w:rPr>
        <w:t>Федеральн</w:t>
      </w:r>
      <w:r w:rsidR="00B23748" w:rsidRPr="000D69A3">
        <w:rPr>
          <w:rFonts w:eastAsiaTheme="minorEastAsia"/>
        </w:rPr>
        <w:t>ым</w:t>
      </w:r>
      <w:r w:rsidRPr="000D69A3">
        <w:rPr>
          <w:rFonts w:eastAsiaTheme="minorEastAsia"/>
        </w:rPr>
        <w:t xml:space="preserve"> закон</w:t>
      </w:r>
      <w:r w:rsidR="00B23748" w:rsidRPr="000D69A3">
        <w:rPr>
          <w:rFonts w:eastAsiaTheme="minorEastAsia"/>
        </w:rPr>
        <w:t>ом</w:t>
      </w:r>
      <w:r w:rsidRPr="009C2C7C">
        <w:rPr>
          <w:rFonts w:eastAsiaTheme="minorEastAsia"/>
        </w:rPr>
        <w:t xml:space="preserve"> от 5 апреля 2013 г. № 44-ФЗ </w:t>
      </w:r>
      <w:r w:rsidRPr="009C2C7C">
        <w:rPr>
          <w:rFonts w:eastAsiaTheme="minorEastAsia"/>
        </w:rPr>
        <w:br/>
        <w:t>"О контрактной системе в сфере закупок товаров, работ, услуг для обеспечения государственных и муниципальных нужд".</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Контракту.</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769A4" w:rsidRPr="009C2C7C" w:rsidRDefault="00D769A4" w:rsidP="00D769A4">
      <w:pPr>
        <w:widowControl w:val="0"/>
        <w:autoSpaceDE w:val="0"/>
        <w:autoSpaceDN w:val="0"/>
        <w:adjustRightInd w:val="0"/>
        <w:ind w:firstLine="540"/>
        <w:jc w:val="both"/>
        <w:rPr>
          <w:rFonts w:eastAsiaTheme="minorEastAsia"/>
        </w:rPr>
      </w:pPr>
      <w:r w:rsidRPr="009C2C7C">
        <w:rPr>
          <w:rFonts w:eastAsiaTheme="minorEastAsia"/>
        </w:rPr>
        <w:t xml:space="preserve">12.7. Контракт составлен в форме электронного документа, подписанного усиленными </w:t>
      </w:r>
      <w:r w:rsidR="00F632AE" w:rsidRPr="0057225B">
        <w:rPr>
          <w:spacing w:val="-1"/>
        </w:rPr>
        <w:t>электронными подписями Сторон в соответствии с условиями функционирования электронной площадки</w:t>
      </w:r>
      <w:r w:rsidRPr="009C2C7C">
        <w:rPr>
          <w:rFonts w:eastAsiaTheme="minorEastAsia"/>
        </w:rPr>
        <w:t>.</w:t>
      </w: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XI</w:t>
      </w:r>
      <w:r w:rsidRPr="009C2C7C">
        <w:rPr>
          <w:rFonts w:eastAsiaTheme="minorEastAsia"/>
          <w:b/>
          <w:lang w:val="en-US"/>
        </w:rPr>
        <w:t>II</w:t>
      </w:r>
      <w:r w:rsidRPr="009C2C7C">
        <w:rPr>
          <w:rFonts w:eastAsiaTheme="minorEastAsia"/>
          <w:b/>
        </w:rPr>
        <w:t>. Перечень приложений</w:t>
      </w:r>
    </w:p>
    <w:p w:rsidR="00F632AE" w:rsidRDefault="00D769A4" w:rsidP="00273F84">
      <w:pPr>
        <w:widowControl w:val="0"/>
        <w:autoSpaceDE w:val="0"/>
        <w:autoSpaceDN w:val="0"/>
        <w:adjustRightInd w:val="0"/>
        <w:ind w:firstLine="540"/>
        <w:jc w:val="both"/>
        <w:rPr>
          <w:rFonts w:eastAsiaTheme="minorEastAsia"/>
        </w:rPr>
      </w:pPr>
      <w:r w:rsidRPr="009C2C7C">
        <w:rPr>
          <w:rFonts w:eastAsiaTheme="minorEastAsia"/>
        </w:rPr>
        <w:t xml:space="preserve">13.1. Неотъемлемой частью Контракта является </w:t>
      </w:r>
      <w:r w:rsidR="00F632AE">
        <w:rPr>
          <w:rFonts w:eastAsiaTheme="minorEastAsia"/>
        </w:rPr>
        <w:t>следующие приложения</w:t>
      </w:r>
      <w:r w:rsidRPr="009C2C7C">
        <w:rPr>
          <w:rFonts w:eastAsiaTheme="minorEastAsia"/>
        </w:rPr>
        <w:t xml:space="preserve">: </w:t>
      </w:r>
    </w:p>
    <w:p w:rsidR="00F632AE" w:rsidRDefault="00F632AE" w:rsidP="00273F84">
      <w:pPr>
        <w:widowControl w:val="0"/>
        <w:autoSpaceDE w:val="0"/>
        <w:autoSpaceDN w:val="0"/>
        <w:adjustRightInd w:val="0"/>
        <w:ind w:firstLine="540"/>
        <w:jc w:val="both"/>
        <w:rPr>
          <w:rFonts w:eastAsiaTheme="minorEastAsia"/>
        </w:rPr>
      </w:pPr>
      <w:r>
        <w:rPr>
          <w:rFonts w:eastAsiaTheme="minorEastAsia"/>
        </w:rPr>
        <w:t>- Описание объекта закупки (Приложение №1 к Контракту);</w:t>
      </w:r>
    </w:p>
    <w:p w:rsidR="002232B8" w:rsidRDefault="00F632AE" w:rsidP="00273F84">
      <w:pPr>
        <w:widowControl w:val="0"/>
        <w:autoSpaceDE w:val="0"/>
        <w:autoSpaceDN w:val="0"/>
        <w:adjustRightInd w:val="0"/>
        <w:ind w:firstLine="540"/>
        <w:jc w:val="both"/>
        <w:rPr>
          <w:rFonts w:eastAsiaTheme="minorEastAsia"/>
        </w:rPr>
      </w:pPr>
      <w:r>
        <w:rPr>
          <w:rFonts w:eastAsiaTheme="minorEastAsia"/>
        </w:rPr>
        <w:t>- С</w:t>
      </w:r>
      <w:r w:rsidR="00D769A4" w:rsidRPr="009C2C7C">
        <w:rPr>
          <w:rFonts w:eastAsiaTheme="minorEastAsia"/>
        </w:rPr>
        <w:t>пецификация</w:t>
      </w:r>
      <w:r>
        <w:rPr>
          <w:rFonts w:eastAsiaTheme="minorEastAsia"/>
        </w:rPr>
        <w:t xml:space="preserve"> (Приложение №2 к Контракту).</w:t>
      </w:r>
    </w:p>
    <w:p w:rsidR="00F632AE" w:rsidRPr="009C2C7C" w:rsidRDefault="00F632AE" w:rsidP="00273F84">
      <w:pPr>
        <w:widowControl w:val="0"/>
        <w:autoSpaceDE w:val="0"/>
        <w:autoSpaceDN w:val="0"/>
        <w:adjustRightInd w:val="0"/>
        <w:ind w:firstLine="540"/>
        <w:jc w:val="both"/>
        <w:rPr>
          <w:rFonts w:eastAsiaTheme="minorEastAsia"/>
        </w:rPr>
      </w:pPr>
    </w:p>
    <w:p w:rsidR="00D769A4" w:rsidRPr="009C2C7C" w:rsidRDefault="00D769A4" w:rsidP="00D769A4">
      <w:pPr>
        <w:widowControl w:val="0"/>
        <w:autoSpaceDE w:val="0"/>
        <w:autoSpaceDN w:val="0"/>
        <w:adjustRightInd w:val="0"/>
        <w:jc w:val="center"/>
        <w:outlineLvl w:val="1"/>
        <w:rPr>
          <w:rFonts w:eastAsiaTheme="minorEastAsia"/>
          <w:b/>
        </w:rPr>
      </w:pPr>
      <w:r w:rsidRPr="009C2C7C">
        <w:rPr>
          <w:rFonts w:eastAsiaTheme="minorEastAsia"/>
          <w:b/>
        </w:rPr>
        <w:t>X</w:t>
      </w:r>
      <w:r w:rsidRPr="009C2C7C">
        <w:rPr>
          <w:rFonts w:eastAsiaTheme="minorEastAsia"/>
          <w:b/>
          <w:lang w:val="en-US"/>
        </w:rPr>
        <w:t>IV</w:t>
      </w:r>
      <w:r w:rsidRPr="009C2C7C">
        <w:rPr>
          <w:rFonts w:eastAsiaTheme="minorEastAsia"/>
          <w:b/>
        </w:rPr>
        <w:t>. Адреса и банковские реквизиты Сторон</w:t>
      </w:r>
    </w:p>
    <w:tbl>
      <w:tblPr>
        <w:tblW w:w="10279" w:type="dxa"/>
        <w:tblLayout w:type="fixed"/>
        <w:tblLook w:val="0000" w:firstRow="0" w:lastRow="0" w:firstColumn="0" w:lastColumn="0" w:noHBand="0" w:noVBand="0"/>
      </w:tblPr>
      <w:tblGrid>
        <w:gridCol w:w="5353"/>
        <w:gridCol w:w="4926"/>
      </w:tblGrid>
      <w:tr w:rsidR="00C05D54" w:rsidRPr="00C0271C" w:rsidTr="005D6F76">
        <w:tc>
          <w:tcPr>
            <w:tcW w:w="5353" w:type="dxa"/>
          </w:tcPr>
          <w:p w:rsidR="00C05D54" w:rsidRPr="00C0271C" w:rsidRDefault="00C05D54" w:rsidP="005D6F76">
            <w:pPr>
              <w:jc w:val="center"/>
            </w:pPr>
            <w:r w:rsidRPr="00C0271C">
              <w:rPr>
                <w:b/>
                <w:bCs/>
                <w:i/>
              </w:rPr>
              <w:t>Заказчик:</w:t>
            </w:r>
          </w:p>
          <w:p w:rsidR="003600AA" w:rsidRPr="00C07A45" w:rsidRDefault="003600AA" w:rsidP="003600AA">
            <w:r w:rsidRPr="00C07A45">
              <w:t xml:space="preserve">Администрация </w:t>
            </w:r>
            <w:proofErr w:type="spellStart"/>
            <w:r w:rsidRPr="00C07A45">
              <w:t>Усадищенское</w:t>
            </w:r>
            <w:proofErr w:type="spellEnd"/>
            <w:r w:rsidRPr="00C07A45">
              <w:t xml:space="preserve"> сельское поселение </w:t>
            </w:r>
            <w:proofErr w:type="spellStart"/>
            <w:proofErr w:type="gramStart"/>
            <w:r w:rsidRPr="00C07A45">
              <w:t>Волховского</w:t>
            </w:r>
            <w:proofErr w:type="spellEnd"/>
            <w:proofErr w:type="gramEnd"/>
            <w:r w:rsidRPr="00C07A45">
              <w:t xml:space="preserve"> МР Ленинградской области</w:t>
            </w:r>
          </w:p>
          <w:p w:rsidR="003600AA" w:rsidRPr="00C07A45" w:rsidRDefault="003600AA" w:rsidP="003600AA">
            <w:proofErr w:type="spellStart"/>
            <w:r w:rsidRPr="00C07A45">
              <w:t>Юр.адрес</w:t>
            </w:r>
            <w:proofErr w:type="spellEnd"/>
            <w:r w:rsidRPr="00C07A45">
              <w:t xml:space="preserve">: 187442, Ленинградская область, </w:t>
            </w:r>
            <w:proofErr w:type="spellStart"/>
            <w:r w:rsidRPr="00C07A45">
              <w:t>Волховский</w:t>
            </w:r>
            <w:proofErr w:type="spellEnd"/>
            <w:r w:rsidRPr="00C07A45">
              <w:t xml:space="preserve"> р-н, </w:t>
            </w:r>
            <w:proofErr w:type="spellStart"/>
            <w:r w:rsidRPr="00C07A45">
              <w:t>д</w:t>
            </w:r>
            <w:proofErr w:type="gramStart"/>
            <w:r w:rsidRPr="00C07A45">
              <w:t>.У</w:t>
            </w:r>
            <w:proofErr w:type="gramEnd"/>
            <w:r w:rsidRPr="00C07A45">
              <w:t>садище</w:t>
            </w:r>
            <w:proofErr w:type="spellEnd"/>
            <w:r w:rsidRPr="00C07A45">
              <w:t>, д.127</w:t>
            </w:r>
          </w:p>
          <w:p w:rsidR="003600AA" w:rsidRPr="00C07A45" w:rsidRDefault="003600AA" w:rsidP="003600AA">
            <w:r w:rsidRPr="00C07A45">
              <w:t>Тел. (факс): 8(81363)34418,34377</w:t>
            </w:r>
          </w:p>
          <w:p w:rsidR="003600AA" w:rsidRPr="00C07A45" w:rsidRDefault="003600AA" w:rsidP="003600AA">
            <w:r w:rsidRPr="00C07A45">
              <w:t xml:space="preserve">ИНН 4718002851 КПП 470201001 </w:t>
            </w:r>
          </w:p>
          <w:p w:rsidR="003600AA" w:rsidRPr="00C07A45" w:rsidRDefault="003600AA" w:rsidP="003600AA">
            <w:r w:rsidRPr="00C07A45">
              <w:t xml:space="preserve">Банковские реквизиты: </w:t>
            </w:r>
            <w:r w:rsidR="00C54E42">
              <w:t xml:space="preserve">ОКЦ №1 </w:t>
            </w:r>
            <w:proofErr w:type="spellStart"/>
            <w:r w:rsidR="00C54E42">
              <w:t>СЕВЕРО-</w:t>
            </w:r>
            <w:r w:rsidR="00C54E42">
              <w:lastRenderedPageBreak/>
              <w:t>Западного</w:t>
            </w:r>
            <w:proofErr w:type="spellEnd"/>
            <w:r w:rsidRPr="00C07A45">
              <w:t xml:space="preserve"> ГУ БАНКА//УФК по Ленинградской области, </w:t>
            </w:r>
            <w:proofErr w:type="spellStart"/>
            <w:r w:rsidRPr="00C07A45">
              <w:t>г</w:t>
            </w:r>
            <w:proofErr w:type="gramStart"/>
            <w:r w:rsidRPr="00C07A45">
              <w:t>.С</w:t>
            </w:r>
            <w:proofErr w:type="gramEnd"/>
            <w:r w:rsidRPr="00C07A45">
              <w:t>анкт</w:t>
            </w:r>
            <w:proofErr w:type="spellEnd"/>
            <w:r w:rsidRPr="00C07A45">
              <w:t xml:space="preserve">-Петербург,  </w:t>
            </w:r>
          </w:p>
          <w:p w:rsidR="003600AA" w:rsidRPr="00C07A45" w:rsidRDefault="003600AA" w:rsidP="003600AA">
            <w:r w:rsidRPr="00C07A45">
              <w:t>БИК 044030098,</w:t>
            </w:r>
          </w:p>
          <w:p w:rsidR="003600AA" w:rsidRPr="00C07A45" w:rsidRDefault="003600AA" w:rsidP="003600AA">
            <w:r w:rsidRPr="00C07A45">
              <w:t xml:space="preserve">Единый казначейский счет 40102810745370000098 </w:t>
            </w:r>
          </w:p>
          <w:p w:rsidR="003600AA" w:rsidRPr="00C07A45" w:rsidRDefault="003600AA" w:rsidP="003600AA">
            <w:r w:rsidRPr="00C07A45">
              <w:t>ОГРН 1024702049657</w:t>
            </w:r>
          </w:p>
          <w:p w:rsidR="003600AA" w:rsidRPr="00C07A45" w:rsidRDefault="003600AA" w:rsidP="003600AA"/>
          <w:p w:rsidR="003600AA" w:rsidRPr="00C07A45" w:rsidRDefault="003600AA" w:rsidP="003600AA">
            <w:r w:rsidRPr="00C07A45">
              <w:t>Глава администрации</w:t>
            </w:r>
          </w:p>
          <w:p w:rsidR="003600AA" w:rsidRPr="00C07A45" w:rsidRDefault="003600AA" w:rsidP="003600AA"/>
          <w:p w:rsidR="003600AA" w:rsidRPr="00C07A45" w:rsidRDefault="003600AA" w:rsidP="003600AA">
            <w:r w:rsidRPr="00C07A45">
              <w:t>________________Ильина О.М.</w:t>
            </w:r>
          </w:p>
          <w:p w:rsidR="00C05D54" w:rsidRPr="00C0271C" w:rsidRDefault="00C05D54" w:rsidP="005D6F76">
            <w:pPr>
              <w:jc w:val="both"/>
            </w:pPr>
          </w:p>
        </w:tc>
        <w:tc>
          <w:tcPr>
            <w:tcW w:w="4926" w:type="dxa"/>
          </w:tcPr>
          <w:p w:rsidR="00C05D54" w:rsidRPr="00C0271C" w:rsidRDefault="00C05D54" w:rsidP="005D6F76">
            <w:pPr>
              <w:jc w:val="center"/>
            </w:pPr>
            <w:r w:rsidRPr="00C0271C">
              <w:rPr>
                <w:b/>
                <w:bCs/>
                <w:i/>
              </w:rPr>
              <w:lastRenderedPageBreak/>
              <w:t>Поставщик:</w:t>
            </w:r>
          </w:p>
          <w:p w:rsidR="00EC3872" w:rsidRDefault="00EC3872" w:rsidP="00EC3872">
            <w:pPr>
              <w:jc w:val="both"/>
            </w:pPr>
          </w:p>
          <w:p w:rsidR="00E05F74" w:rsidRDefault="00E05F74" w:rsidP="00EC3872">
            <w:pPr>
              <w:jc w:val="both"/>
            </w:pPr>
            <w:r w:rsidRPr="00C0271C">
              <w:t>Адрес электронной почты:</w:t>
            </w:r>
            <w:r>
              <w:t xml:space="preserve"> </w:t>
            </w:r>
          </w:p>
          <w:p w:rsidR="00E05F74" w:rsidRDefault="00E05F74" w:rsidP="00C05D54">
            <w:pPr>
              <w:jc w:val="both"/>
            </w:pPr>
          </w:p>
          <w:p w:rsidR="00CF521B" w:rsidRDefault="00E05F74" w:rsidP="00C05D54">
            <w:pPr>
              <w:jc w:val="both"/>
              <w:rPr>
                <w:b/>
              </w:rPr>
            </w:pPr>
            <w:r>
              <w:t>______________</w:t>
            </w:r>
            <w:r w:rsidRPr="00E05F74">
              <w:t xml:space="preserve"> </w:t>
            </w:r>
          </w:p>
          <w:p w:rsidR="00E05F74" w:rsidRPr="00CF521B" w:rsidRDefault="00CF521B" w:rsidP="00CF521B">
            <w:r>
              <w:rPr>
                <w:bCs/>
                <w:kern w:val="32"/>
              </w:rPr>
              <w:t>Подписано ЭП</w:t>
            </w:r>
          </w:p>
        </w:tc>
      </w:tr>
    </w:tbl>
    <w:p w:rsidR="0039442F" w:rsidRDefault="0039442F" w:rsidP="00F632AE">
      <w:pPr>
        <w:widowControl w:val="0"/>
        <w:autoSpaceDE w:val="0"/>
        <w:autoSpaceDN w:val="0"/>
        <w:adjustRightInd w:val="0"/>
        <w:outlineLvl w:val="1"/>
        <w:rPr>
          <w:rFonts w:eastAsiaTheme="minorEastAsia"/>
          <w:sz w:val="23"/>
          <w:szCs w:val="23"/>
        </w:rPr>
      </w:pPr>
    </w:p>
    <w:p w:rsidR="00F632AE" w:rsidRDefault="00F632AE" w:rsidP="00D769A4">
      <w:pPr>
        <w:widowControl w:val="0"/>
        <w:autoSpaceDE w:val="0"/>
        <w:autoSpaceDN w:val="0"/>
        <w:adjustRightInd w:val="0"/>
        <w:jc w:val="right"/>
        <w:outlineLvl w:val="1"/>
        <w:rPr>
          <w:rFonts w:eastAsiaTheme="minorEastAsia"/>
          <w:sz w:val="23"/>
          <w:szCs w:val="23"/>
        </w:rPr>
      </w:pPr>
    </w:p>
    <w:p w:rsidR="007374BF" w:rsidRPr="00E05F74" w:rsidRDefault="007374BF" w:rsidP="007374BF">
      <w:pPr>
        <w:widowControl w:val="0"/>
        <w:autoSpaceDE w:val="0"/>
        <w:autoSpaceDN w:val="0"/>
        <w:adjustRightInd w:val="0"/>
        <w:jc w:val="right"/>
        <w:outlineLvl w:val="1"/>
        <w:rPr>
          <w:rFonts w:eastAsiaTheme="minorEastAsia"/>
          <w:sz w:val="22"/>
          <w:szCs w:val="22"/>
        </w:rPr>
      </w:pPr>
      <w:r w:rsidRPr="00E05F74">
        <w:rPr>
          <w:rFonts w:eastAsiaTheme="minorEastAsia"/>
          <w:sz w:val="22"/>
          <w:szCs w:val="22"/>
        </w:rPr>
        <w:t>Приложение №1</w:t>
      </w:r>
    </w:p>
    <w:p w:rsidR="007374BF" w:rsidRPr="00E05F74" w:rsidRDefault="007374BF" w:rsidP="007374BF">
      <w:pPr>
        <w:widowControl w:val="0"/>
        <w:autoSpaceDE w:val="0"/>
        <w:autoSpaceDN w:val="0"/>
        <w:adjustRightInd w:val="0"/>
        <w:ind w:firstLine="708"/>
        <w:jc w:val="right"/>
        <w:rPr>
          <w:rFonts w:eastAsiaTheme="minorEastAsia"/>
          <w:sz w:val="22"/>
          <w:szCs w:val="22"/>
        </w:rPr>
      </w:pPr>
      <w:r w:rsidRPr="00E05F74">
        <w:rPr>
          <w:rFonts w:eastAsiaTheme="minorEastAsia"/>
          <w:sz w:val="22"/>
          <w:szCs w:val="22"/>
        </w:rPr>
        <w:t xml:space="preserve">к Контракту  </w:t>
      </w:r>
    </w:p>
    <w:p w:rsidR="007374BF" w:rsidRPr="00E05F74" w:rsidRDefault="007374BF" w:rsidP="007374BF">
      <w:pPr>
        <w:widowControl w:val="0"/>
        <w:autoSpaceDE w:val="0"/>
        <w:autoSpaceDN w:val="0"/>
        <w:adjustRightInd w:val="0"/>
        <w:ind w:firstLine="708"/>
        <w:jc w:val="right"/>
        <w:rPr>
          <w:rFonts w:eastAsiaTheme="minorEastAsia"/>
          <w:sz w:val="22"/>
          <w:szCs w:val="22"/>
        </w:rPr>
      </w:pPr>
      <w:r w:rsidRPr="00E05F74">
        <w:rPr>
          <w:rFonts w:eastAsiaTheme="minorEastAsia"/>
          <w:sz w:val="22"/>
          <w:szCs w:val="22"/>
        </w:rPr>
        <w:t>от __________ 20__ г. №</w:t>
      </w:r>
    </w:p>
    <w:p w:rsidR="007374BF" w:rsidRDefault="007374BF" w:rsidP="00D769A4">
      <w:pPr>
        <w:widowControl w:val="0"/>
        <w:autoSpaceDE w:val="0"/>
        <w:autoSpaceDN w:val="0"/>
        <w:adjustRightInd w:val="0"/>
        <w:jc w:val="right"/>
        <w:outlineLvl w:val="1"/>
        <w:rPr>
          <w:rFonts w:eastAsiaTheme="minorEastAsia"/>
        </w:rPr>
      </w:pPr>
    </w:p>
    <w:p w:rsidR="00E05F74" w:rsidRDefault="00E05F74" w:rsidP="00E05F74">
      <w:pPr>
        <w:jc w:val="center"/>
        <w:rPr>
          <w:b/>
        </w:rPr>
      </w:pPr>
      <w:r>
        <w:rPr>
          <w:b/>
        </w:rPr>
        <w:t>ОПИСАНИЕ ОБЪЕКТА ЗАКУПКИ</w:t>
      </w:r>
    </w:p>
    <w:p w:rsidR="00E05F74" w:rsidRDefault="002E18CA" w:rsidP="007374BF">
      <w:pPr>
        <w:widowControl w:val="0"/>
        <w:autoSpaceDE w:val="0"/>
        <w:autoSpaceDN w:val="0"/>
        <w:adjustRightInd w:val="0"/>
        <w:jc w:val="center"/>
        <w:outlineLvl w:val="1"/>
      </w:pPr>
      <w:r w:rsidRPr="000D69A3">
        <w:rPr>
          <w:rFonts w:eastAsiaTheme="minorEastAsia"/>
        </w:rPr>
        <w:t xml:space="preserve">на </w:t>
      </w:r>
      <w:r>
        <w:t>поставку</w:t>
      </w:r>
      <w:r w:rsidRPr="00236E2E">
        <w:t xml:space="preserve"> </w:t>
      </w:r>
      <w:r>
        <w:t xml:space="preserve">и монтаж уличного тренажёра для обустройства спортивной площадки </w:t>
      </w:r>
      <w:proofErr w:type="spellStart"/>
      <w:r>
        <w:t>д</w:t>
      </w:r>
      <w:proofErr w:type="gramStart"/>
      <w:r>
        <w:t>.У</w:t>
      </w:r>
      <w:proofErr w:type="gramEnd"/>
      <w:r>
        <w:t>садище</w:t>
      </w:r>
      <w:proofErr w:type="spellEnd"/>
      <w:r>
        <w:t xml:space="preserve"> д.2А</w:t>
      </w:r>
    </w:p>
    <w:p w:rsidR="002E18CA" w:rsidRDefault="002E18CA" w:rsidP="004B7C87">
      <w:pPr>
        <w:widowControl w:val="0"/>
        <w:autoSpaceDE w:val="0"/>
        <w:autoSpaceDN w:val="0"/>
        <w:adjustRightInd w:val="0"/>
        <w:jc w:val="both"/>
        <w:outlineLvl w:val="1"/>
      </w:pPr>
      <w:r>
        <w:t>1. Общая информация об объекте закупки</w:t>
      </w:r>
      <w:r>
        <w:t xml:space="preserve">: </w:t>
      </w:r>
    </w:p>
    <w:p w:rsidR="002E18CA" w:rsidRDefault="002E18CA" w:rsidP="004B7C87">
      <w:pPr>
        <w:widowControl w:val="0"/>
        <w:autoSpaceDE w:val="0"/>
        <w:autoSpaceDN w:val="0"/>
        <w:adjustRightInd w:val="0"/>
        <w:jc w:val="both"/>
        <w:outlineLvl w:val="1"/>
      </w:pPr>
      <w:r>
        <w:t xml:space="preserve">1.1. </w:t>
      </w:r>
      <w:r>
        <w:t>Объект закупки:</w:t>
      </w:r>
      <w:r>
        <w:t xml:space="preserve"> поставка</w:t>
      </w:r>
      <w:r w:rsidRPr="00236E2E">
        <w:t xml:space="preserve"> </w:t>
      </w:r>
      <w:r>
        <w:t xml:space="preserve">и монтаж уличного тренажёра </w:t>
      </w:r>
      <w:r>
        <w:t xml:space="preserve">«Шаговый» </w:t>
      </w:r>
      <w:r>
        <w:t xml:space="preserve">для обустройства спортивной площадки </w:t>
      </w:r>
      <w:proofErr w:type="spellStart"/>
      <w:r>
        <w:t>д</w:t>
      </w:r>
      <w:proofErr w:type="gramStart"/>
      <w:r>
        <w:t>.У</w:t>
      </w:r>
      <w:proofErr w:type="gramEnd"/>
      <w:r>
        <w:t>садище</w:t>
      </w:r>
      <w:proofErr w:type="spellEnd"/>
      <w:r>
        <w:t xml:space="preserve"> д.2А</w:t>
      </w:r>
      <w:r>
        <w:t>.</w:t>
      </w:r>
    </w:p>
    <w:p w:rsidR="002E18CA" w:rsidRDefault="002E18CA" w:rsidP="004B7C87">
      <w:pPr>
        <w:widowControl w:val="0"/>
        <w:autoSpaceDE w:val="0"/>
        <w:autoSpaceDN w:val="0"/>
        <w:adjustRightInd w:val="0"/>
        <w:jc w:val="both"/>
        <w:outlineLvl w:val="1"/>
      </w:pPr>
      <w:r>
        <w:rPr>
          <w:rFonts w:eastAsiaTheme="minorEastAsia"/>
          <w:sz w:val="23"/>
          <w:szCs w:val="23"/>
        </w:rPr>
        <w:t xml:space="preserve">1.2. </w:t>
      </w:r>
      <w:r>
        <w:t>Место поставки товара:</w:t>
      </w:r>
      <w:r>
        <w:t xml:space="preserve"> </w:t>
      </w:r>
      <w:r w:rsidRPr="00C07A45">
        <w:t xml:space="preserve">187442, Ленинградская область, </w:t>
      </w:r>
      <w:proofErr w:type="spellStart"/>
      <w:r w:rsidRPr="00C07A45">
        <w:t>Волховский</w:t>
      </w:r>
      <w:proofErr w:type="spellEnd"/>
      <w:r w:rsidRPr="00C07A45">
        <w:t xml:space="preserve"> р-н, </w:t>
      </w:r>
      <w:proofErr w:type="spellStart"/>
      <w:r w:rsidRPr="00C07A45">
        <w:t>д</w:t>
      </w:r>
      <w:proofErr w:type="gramStart"/>
      <w:r w:rsidRPr="00C07A45">
        <w:t>.У</w:t>
      </w:r>
      <w:proofErr w:type="gramEnd"/>
      <w:r w:rsidRPr="00C07A45">
        <w:t>садище</w:t>
      </w:r>
      <w:proofErr w:type="spellEnd"/>
      <w:r w:rsidRPr="00C07A45">
        <w:t>, д.</w:t>
      </w:r>
      <w:r>
        <w:t>2А</w:t>
      </w:r>
      <w:r>
        <w:t>.</w:t>
      </w:r>
    </w:p>
    <w:p w:rsidR="002E18CA" w:rsidRDefault="002E18CA" w:rsidP="004B7C87">
      <w:pPr>
        <w:widowControl w:val="0"/>
        <w:autoSpaceDE w:val="0"/>
        <w:autoSpaceDN w:val="0"/>
        <w:adjustRightInd w:val="0"/>
        <w:jc w:val="both"/>
        <w:outlineLvl w:val="1"/>
      </w:pPr>
      <w:r>
        <w:t xml:space="preserve">1.3. </w:t>
      </w:r>
      <w:r>
        <w:t>Количество товара:</w:t>
      </w:r>
      <w:r>
        <w:t xml:space="preserve"> 1 штука.</w:t>
      </w:r>
    </w:p>
    <w:p w:rsidR="004B7C87" w:rsidRDefault="004B7C87" w:rsidP="004B7C87">
      <w:pPr>
        <w:widowControl w:val="0"/>
        <w:autoSpaceDE w:val="0"/>
        <w:autoSpaceDN w:val="0"/>
        <w:adjustRightInd w:val="0"/>
        <w:jc w:val="both"/>
        <w:outlineLvl w:val="1"/>
      </w:pPr>
      <w:r>
        <w:t>1.4. Срок поставки:</w:t>
      </w:r>
    </w:p>
    <w:p w:rsidR="004B7C87" w:rsidRDefault="004B7C87" w:rsidP="004B7C87">
      <w:pPr>
        <w:widowControl w:val="0"/>
        <w:autoSpaceDE w:val="0"/>
        <w:autoSpaceDN w:val="0"/>
        <w:adjustRightInd w:val="0"/>
        <w:jc w:val="both"/>
        <w:outlineLvl w:val="1"/>
      </w:pPr>
      <w:r>
        <w:t xml:space="preserve">2.  Качество товара: </w:t>
      </w:r>
      <w:r w:rsidRPr="006C5F3B">
        <w:t xml:space="preserve">в течение </w:t>
      </w:r>
      <w:r>
        <w:t>10 календарных</w:t>
      </w:r>
      <w:r w:rsidRPr="006C5F3B">
        <w:t xml:space="preserve"> дней </w:t>
      </w:r>
      <w:proofErr w:type="gramStart"/>
      <w:r w:rsidRPr="006C5F3B">
        <w:t xml:space="preserve">с </w:t>
      </w:r>
      <w:r>
        <w:t>даты</w:t>
      </w:r>
      <w:r w:rsidRPr="006C5F3B">
        <w:t xml:space="preserve"> заключения</w:t>
      </w:r>
      <w:proofErr w:type="gramEnd"/>
      <w:r w:rsidRPr="006C5F3B">
        <w:t xml:space="preserve"> контракта</w:t>
      </w:r>
      <w:r>
        <w:t>.</w:t>
      </w:r>
    </w:p>
    <w:p w:rsidR="004B7C87" w:rsidRDefault="004B7C87" w:rsidP="004B7C87">
      <w:pPr>
        <w:widowControl w:val="0"/>
        <w:autoSpaceDE w:val="0"/>
        <w:autoSpaceDN w:val="0"/>
        <w:adjustRightInd w:val="0"/>
        <w:jc w:val="both"/>
        <w:outlineLvl w:val="1"/>
      </w:pPr>
      <w:r>
        <w:t xml:space="preserve">2.1. Поставщик предоставляет Заказчику товар, соответствующий государственным стандартам качества, безопасности и требованиям, указанным в соответствующих нормативных документах и настоящем техническом задании. </w:t>
      </w:r>
    </w:p>
    <w:p w:rsidR="004B7C87" w:rsidRDefault="004B7C87" w:rsidP="004B7C87">
      <w:pPr>
        <w:widowControl w:val="0"/>
        <w:autoSpaceDE w:val="0"/>
        <w:autoSpaceDN w:val="0"/>
        <w:adjustRightInd w:val="0"/>
        <w:jc w:val="both"/>
        <w:outlineLvl w:val="1"/>
      </w:pPr>
      <w:r>
        <w:t xml:space="preserve">2.2. Поставщик предоставляет Заказчику вместе с товаром сертификаты соответствия требованиям ГОСТ, санитарно-эпидемиологические заключения, подтверждающие качество поставляемого товара, оформленные в соответствии с законодательством Российской Федерации и другую имеющуюся документацию на товар (в случае, если товар подлежит обязательной сертификации согласно 2425-ПП). </w:t>
      </w:r>
    </w:p>
    <w:p w:rsidR="004B7C87" w:rsidRDefault="004B7C87" w:rsidP="004B7C87">
      <w:pPr>
        <w:widowControl w:val="0"/>
        <w:autoSpaceDE w:val="0"/>
        <w:autoSpaceDN w:val="0"/>
        <w:adjustRightInd w:val="0"/>
        <w:jc w:val="both"/>
        <w:outlineLvl w:val="1"/>
      </w:pPr>
      <w:r>
        <w:t xml:space="preserve">2.3. Вся указанная документация на Товар предоставляется на русском языке. Поставка без документации и сертификатов </w:t>
      </w:r>
      <w:proofErr w:type="gramStart"/>
      <w:r>
        <w:t>считается ненадлежащей и не подлежат</w:t>
      </w:r>
      <w:proofErr w:type="gramEnd"/>
      <w:r>
        <w:t xml:space="preserve"> оплате до момента передачи на него необходимой документации (в случае, если товар подлежит обязательной сертификации согласно 2425-ПП). </w:t>
      </w:r>
    </w:p>
    <w:p w:rsidR="002E18CA" w:rsidRDefault="004B7C87" w:rsidP="004B7C87">
      <w:pPr>
        <w:widowControl w:val="0"/>
        <w:autoSpaceDE w:val="0"/>
        <w:autoSpaceDN w:val="0"/>
        <w:adjustRightInd w:val="0"/>
        <w:jc w:val="both"/>
        <w:outlineLvl w:val="1"/>
      </w:pPr>
      <w:r>
        <w:t>2.4. В случае если товар, поставляемый в рамках Контракта, произведен за пределами Российской Федерации, Поставщик обязуется документально подтвердить Заказчику, что Товар выпущен в свободное обращение на территории Российской Федерации.</w:t>
      </w:r>
      <w:r>
        <w:t xml:space="preserve"> </w:t>
      </w:r>
    </w:p>
    <w:p w:rsidR="004B7C87" w:rsidRDefault="004B7C87" w:rsidP="004B7C87">
      <w:pPr>
        <w:widowControl w:val="0"/>
        <w:autoSpaceDE w:val="0"/>
        <w:autoSpaceDN w:val="0"/>
        <w:adjustRightInd w:val="0"/>
        <w:jc w:val="both"/>
        <w:outlineLvl w:val="1"/>
      </w:pPr>
      <w:r>
        <w:t>3. Объем и сроки гарантий качества</w:t>
      </w:r>
      <w:r>
        <w:t>.</w:t>
      </w:r>
    </w:p>
    <w:p w:rsidR="004B7C87" w:rsidRDefault="004B7C87" w:rsidP="004B7C87">
      <w:pPr>
        <w:widowControl w:val="0"/>
        <w:autoSpaceDE w:val="0"/>
        <w:autoSpaceDN w:val="0"/>
        <w:adjustRightInd w:val="0"/>
        <w:jc w:val="both"/>
        <w:outlineLvl w:val="1"/>
      </w:pPr>
      <w:r>
        <w:t xml:space="preserve"> 3.1. В случае нарушения (не соответствия) требований к качеству товара, Поставщик обязан в течение 1 (одних) суток заменить некачественный Товар соответствующим условиям Контракта. 3.2. Гарантия качества товара подтверждается Поставщиком проставлением записи в сервисной книжке (руководстве или инструкции по эксплуатации) или выдачей гарантийного талона (сертификата) производителя (завода-изготовителя) или формуляра. Качество поставляемого товара должно соответствовать установленным в Российской Федерации государственным стандартам, техническим регламентам или техническим условиям производителей (заводов-изготовителей) поставляемого товара и требованиям настоящего </w:t>
      </w:r>
      <w:r>
        <w:t>Описания объекта закупки</w:t>
      </w:r>
      <w:r>
        <w:t xml:space="preserve">. </w:t>
      </w:r>
    </w:p>
    <w:p w:rsidR="004B7C87" w:rsidRDefault="004B7C87" w:rsidP="004B7C87">
      <w:pPr>
        <w:widowControl w:val="0"/>
        <w:autoSpaceDE w:val="0"/>
        <w:autoSpaceDN w:val="0"/>
        <w:adjustRightInd w:val="0"/>
        <w:jc w:val="both"/>
        <w:outlineLvl w:val="1"/>
      </w:pPr>
      <w:r>
        <w:t xml:space="preserve">3.3. Поставляемый Товар должен быть свободным от любых прав и притязаний третьих лиц (не находится под арестом, в залоге, иных обременениях). </w:t>
      </w:r>
    </w:p>
    <w:p w:rsidR="004B7C87" w:rsidRDefault="004B7C87" w:rsidP="004B7C87">
      <w:pPr>
        <w:widowControl w:val="0"/>
        <w:autoSpaceDE w:val="0"/>
        <w:autoSpaceDN w:val="0"/>
        <w:adjustRightInd w:val="0"/>
        <w:jc w:val="both"/>
        <w:outlineLvl w:val="1"/>
      </w:pPr>
      <w:r>
        <w:lastRenderedPageBreak/>
        <w:t xml:space="preserve">3.4. Поставщик отвечает за недостатки поставляемого товара, если не докажет, что недостатки возникли после его передачи Заказчику вследствие нарушения Заказчиком инструкции по эксплуатации и хранению, либо действий третьих лиц, либо непреодолимой силы. </w:t>
      </w:r>
    </w:p>
    <w:p w:rsidR="004B7C87" w:rsidRDefault="004B7C87" w:rsidP="004B7C87">
      <w:pPr>
        <w:widowControl w:val="0"/>
        <w:autoSpaceDE w:val="0"/>
        <w:autoSpaceDN w:val="0"/>
        <w:adjustRightInd w:val="0"/>
        <w:jc w:val="both"/>
        <w:outlineLvl w:val="1"/>
        <w:rPr>
          <w:rFonts w:eastAsiaTheme="minorEastAsia"/>
          <w:sz w:val="23"/>
          <w:szCs w:val="23"/>
        </w:rPr>
      </w:pPr>
      <w:r>
        <w:t>3.5. Срок гарантии качества на товар должен быть не менее срока, установленного производителем (заводом-изготовителем товара), определенного в руководстве (инструкции) по эксплуатации товара или в соответствии с гарантийным талоном производителя (завода-изготовителя) или формуляром, или сервисной книжкой. В случае если производитель (завод-изготовитель) не установил срок гарантии качества товара, то Поставщик предоставляет свои гарантийные обязательства сроком не менее 1 (одного) года с момента подписания</w:t>
      </w:r>
      <w:r>
        <w:t xml:space="preserve"> Заказчиком документа о приёмке.</w:t>
      </w:r>
    </w:p>
    <w:p w:rsidR="002E18CA" w:rsidRDefault="002E18CA" w:rsidP="00E05F74">
      <w:pPr>
        <w:widowControl w:val="0"/>
        <w:autoSpaceDE w:val="0"/>
        <w:autoSpaceDN w:val="0"/>
        <w:adjustRightInd w:val="0"/>
        <w:jc w:val="right"/>
        <w:outlineLvl w:val="1"/>
        <w:rPr>
          <w:rFonts w:eastAsiaTheme="minorEastAsia"/>
          <w:sz w:val="22"/>
          <w:szCs w:val="22"/>
        </w:rPr>
      </w:pPr>
    </w:p>
    <w:p w:rsidR="002E18CA" w:rsidRDefault="002E18CA" w:rsidP="00E05F74">
      <w:pPr>
        <w:widowControl w:val="0"/>
        <w:autoSpaceDE w:val="0"/>
        <w:autoSpaceDN w:val="0"/>
        <w:adjustRightInd w:val="0"/>
        <w:jc w:val="right"/>
        <w:outlineLvl w:val="1"/>
        <w:rPr>
          <w:rFonts w:eastAsiaTheme="minorEastAsia"/>
          <w:sz w:val="22"/>
          <w:szCs w:val="22"/>
        </w:rPr>
      </w:pPr>
    </w:p>
    <w:p w:rsidR="00E05F74" w:rsidRPr="00E05F74" w:rsidRDefault="00E05F74" w:rsidP="00E05F74">
      <w:pPr>
        <w:widowControl w:val="0"/>
        <w:autoSpaceDE w:val="0"/>
        <w:autoSpaceDN w:val="0"/>
        <w:adjustRightInd w:val="0"/>
        <w:jc w:val="right"/>
        <w:outlineLvl w:val="1"/>
        <w:rPr>
          <w:rFonts w:eastAsiaTheme="minorEastAsia"/>
          <w:sz w:val="22"/>
          <w:szCs w:val="22"/>
        </w:rPr>
      </w:pPr>
      <w:r w:rsidRPr="00E05F74">
        <w:rPr>
          <w:rFonts w:eastAsiaTheme="minorEastAsia"/>
          <w:sz w:val="22"/>
          <w:szCs w:val="22"/>
        </w:rPr>
        <w:t>Приложение</w:t>
      </w:r>
      <w:r>
        <w:rPr>
          <w:rFonts w:eastAsiaTheme="minorEastAsia"/>
          <w:sz w:val="22"/>
          <w:szCs w:val="22"/>
        </w:rPr>
        <w:t xml:space="preserve"> №2</w:t>
      </w:r>
    </w:p>
    <w:p w:rsidR="00E05F74" w:rsidRPr="00E05F74" w:rsidRDefault="00E05F74" w:rsidP="00E05F74">
      <w:pPr>
        <w:widowControl w:val="0"/>
        <w:autoSpaceDE w:val="0"/>
        <w:autoSpaceDN w:val="0"/>
        <w:adjustRightInd w:val="0"/>
        <w:ind w:firstLine="708"/>
        <w:jc w:val="right"/>
        <w:rPr>
          <w:rFonts w:eastAsiaTheme="minorEastAsia"/>
          <w:sz w:val="22"/>
          <w:szCs w:val="22"/>
        </w:rPr>
      </w:pPr>
      <w:r w:rsidRPr="00E05F74">
        <w:rPr>
          <w:rFonts w:eastAsiaTheme="minorEastAsia"/>
          <w:sz w:val="22"/>
          <w:szCs w:val="22"/>
        </w:rPr>
        <w:t xml:space="preserve">к муниципальному Контракту  </w:t>
      </w:r>
    </w:p>
    <w:p w:rsidR="00E05F74" w:rsidRPr="009C2C7C" w:rsidRDefault="00E05F74" w:rsidP="00E05F74">
      <w:pPr>
        <w:widowControl w:val="0"/>
        <w:autoSpaceDE w:val="0"/>
        <w:autoSpaceDN w:val="0"/>
        <w:adjustRightInd w:val="0"/>
        <w:ind w:firstLine="708"/>
        <w:jc w:val="right"/>
        <w:rPr>
          <w:rFonts w:eastAsiaTheme="minorEastAsia"/>
          <w:sz w:val="23"/>
          <w:szCs w:val="23"/>
        </w:rPr>
      </w:pPr>
      <w:r w:rsidRPr="00E05F74">
        <w:rPr>
          <w:rFonts w:eastAsiaTheme="minorEastAsia"/>
          <w:sz w:val="22"/>
          <w:szCs w:val="22"/>
        </w:rPr>
        <w:t>от __________ 20__ г. №</w:t>
      </w:r>
    </w:p>
    <w:p w:rsidR="00E05F74" w:rsidRDefault="00E05F74" w:rsidP="00E05F74">
      <w:pPr>
        <w:pStyle w:val="ConsPlusNormal"/>
        <w:jc w:val="center"/>
        <w:rPr>
          <w:b/>
        </w:rPr>
      </w:pPr>
      <w:r w:rsidRPr="00435CE6">
        <w:rPr>
          <w:b/>
        </w:rPr>
        <w:t>Спецификация</w:t>
      </w:r>
    </w:p>
    <w:tbl>
      <w:tblPr>
        <w:tblStyle w:val="a9"/>
        <w:tblW w:w="10031" w:type="dxa"/>
        <w:tblLayout w:type="fixed"/>
        <w:tblLook w:val="04A0" w:firstRow="1" w:lastRow="0" w:firstColumn="1" w:lastColumn="0" w:noHBand="0" w:noVBand="1"/>
      </w:tblPr>
      <w:tblGrid>
        <w:gridCol w:w="554"/>
        <w:gridCol w:w="1822"/>
        <w:gridCol w:w="3148"/>
        <w:gridCol w:w="963"/>
        <w:gridCol w:w="851"/>
        <w:gridCol w:w="1417"/>
        <w:gridCol w:w="1276"/>
      </w:tblGrid>
      <w:tr w:rsidR="004B1F27" w:rsidRPr="004B1F27" w:rsidTr="00740044">
        <w:tc>
          <w:tcPr>
            <w:tcW w:w="554" w:type="dxa"/>
          </w:tcPr>
          <w:p w:rsidR="004B1F27" w:rsidRPr="004B1F27" w:rsidRDefault="004B1F27" w:rsidP="00C2042A">
            <w:pPr>
              <w:rPr>
                <w:sz w:val="22"/>
                <w:szCs w:val="22"/>
              </w:rPr>
            </w:pPr>
            <w:r w:rsidRPr="004B1F27">
              <w:rPr>
                <w:sz w:val="22"/>
                <w:szCs w:val="22"/>
              </w:rPr>
              <w:t xml:space="preserve">№ </w:t>
            </w:r>
            <w:proofErr w:type="gramStart"/>
            <w:r w:rsidRPr="004B1F27">
              <w:rPr>
                <w:sz w:val="22"/>
                <w:szCs w:val="22"/>
              </w:rPr>
              <w:t>п</w:t>
            </w:r>
            <w:proofErr w:type="gramEnd"/>
            <w:r w:rsidRPr="004B1F27">
              <w:rPr>
                <w:sz w:val="22"/>
                <w:szCs w:val="22"/>
              </w:rPr>
              <w:t>/п</w:t>
            </w:r>
          </w:p>
        </w:tc>
        <w:tc>
          <w:tcPr>
            <w:tcW w:w="1822" w:type="dxa"/>
          </w:tcPr>
          <w:p w:rsidR="004B1F27" w:rsidRPr="004B1F27" w:rsidRDefault="004B1F27" w:rsidP="00C2042A">
            <w:pPr>
              <w:rPr>
                <w:sz w:val="22"/>
                <w:szCs w:val="22"/>
              </w:rPr>
            </w:pPr>
            <w:r w:rsidRPr="004B1F27">
              <w:rPr>
                <w:sz w:val="22"/>
                <w:szCs w:val="22"/>
              </w:rPr>
              <w:t>Наименование товара</w:t>
            </w:r>
          </w:p>
        </w:tc>
        <w:tc>
          <w:tcPr>
            <w:tcW w:w="3148" w:type="dxa"/>
          </w:tcPr>
          <w:p w:rsidR="004B1F27" w:rsidRPr="004B1F27" w:rsidRDefault="004B1F27" w:rsidP="00C2042A">
            <w:pPr>
              <w:rPr>
                <w:sz w:val="22"/>
                <w:szCs w:val="22"/>
              </w:rPr>
            </w:pPr>
            <w:r w:rsidRPr="004B1F27">
              <w:rPr>
                <w:sz w:val="22"/>
                <w:szCs w:val="22"/>
              </w:rPr>
              <w:t>Характеристика товара</w:t>
            </w:r>
          </w:p>
        </w:tc>
        <w:tc>
          <w:tcPr>
            <w:tcW w:w="963" w:type="dxa"/>
          </w:tcPr>
          <w:p w:rsidR="004B1F27" w:rsidRPr="004B1F27" w:rsidRDefault="004B1F27" w:rsidP="00C2042A">
            <w:pPr>
              <w:rPr>
                <w:sz w:val="22"/>
                <w:szCs w:val="22"/>
              </w:rPr>
            </w:pPr>
            <w:r w:rsidRPr="004B1F27">
              <w:rPr>
                <w:sz w:val="22"/>
                <w:szCs w:val="22"/>
              </w:rPr>
              <w:t>Ед. изм.</w:t>
            </w:r>
          </w:p>
        </w:tc>
        <w:tc>
          <w:tcPr>
            <w:tcW w:w="851" w:type="dxa"/>
          </w:tcPr>
          <w:p w:rsidR="004B1F27" w:rsidRPr="004B1F27" w:rsidRDefault="004B1F27" w:rsidP="00C2042A">
            <w:pPr>
              <w:rPr>
                <w:sz w:val="22"/>
                <w:szCs w:val="22"/>
              </w:rPr>
            </w:pPr>
            <w:r w:rsidRPr="004B1F27">
              <w:rPr>
                <w:sz w:val="22"/>
                <w:szCs w:val="22"/>
              </w:rPr>
              <w:t>Коли-</w:t>
            </w:r>
          </w:p>
          <w:p w:rsidR="004B1F27" w:rsidRPr="004B1F27" w:rsidRDefault="004B1F27" w:rsidP="00C2042A">
            <w:pPr>
              <w:rPr>
                <w:sz w:val="22"/>
                <w:szCs w:val="22"/>
              </w:rPr>
            </w:pPr>
            <w:proofErr w:type="spellStart"/>
            <w:r w:rsidRPr="004B1F27">
              <w:rPr>
                <w:sz w:val="22"/>
                <w:szCs w:val="22"/>
              </w:rPr>
              <w:t>чество</w:t>
            </w:r>
            <w:proofErr w:type="spellEnd"/>
          </w:p>
        </w:tc>
        <w:tc>
          <w:tcPr>
            <w:tcW w:w="1417" w:type="dxa"/>
          </w:tcPr>
          <w:p w:rsidR="004B1F27" w:rsidRPr="004B1F27" w:rsidRDefault="004B1F27" w:rsidP="00C2042A">
            <w:pPr>
              <w:rPr>
                <w:sz w:val="22"/>
                <w:szCs w:val="22"/>
              </w:rPr>
            </w:pPr>
            <w:r w:rsidRPr="004B1F27">
              <w:rPr>
                <w:sz w:val="22"/>
                <w:szCs w:val="22"/>
              </w:rPr>
              <w:t xml:space="preserve">Цена за </w:t>
            </w:r>
            <w:proofErr w:type="spellStart"/>
            <w:r w:rsidRPr="004B1F27">
              <w:rPr>
                <w:sz w:val="22"/>
                <w:szCs w:val="22"/>
              </w:rPr>
              <w:t>ед</w:t>
            </w:r>
            <w:proofErr w:type="gramStart"/>
            <w:r w:rsidRPr="004B1F27">
              <w:rPr>
                <w:sz w:val="22"/>
                <w:szCs w:val="22"/>
              </w:rPr>
              <w:t>.и</w:t>
            </w:r>
            <w:proofErr w:type="gramEnd"/>
            <w:r w:rsidRPr="004B1F27">
              <w:rPr>
                <w:sz w:val="22"/>
                <w:szCs w:val="22"/>
              </w:rPr>
              <w:t>зм</w:t>
            </w:r>
            <w:proofErr w:type="spellEnd"/>
            <w:r w:rsidRPr="004B1F27">
              <w:rPr>
                <w:sz w:val="22"/>
                <w:szCs w:val="22"/>
              </w:rPr>
              <w:t>., руб.</w:t>
            </w:r>
          </w:p>
        </w:tc>
        <w:tc>
          <w:tcPr>
            <w:tcW w:w="1276" w:type="dxa"/>
          </w:tcPr>
          <w:p w:rsidR="004B1F27" w:rsidRPr="004B1F27" w:rsidRDefault="004B1F27" w:rsidP="00C2042A">
            <w:pPr>
              <w:rPr>
                <w:sz w:val="22"/>
                <w:szCs w:val="22"/>
              </w:rPr>
            </w:pPr>
            <w:r w:rsidRPr="004B1F27">
              <w:rPr>
                <w:sz w:val="22"/>
                <w:szCs w:val="22"/>
              </w:rPr>
              <w:t>Цена</w:t>
            </w:r>
          </w:p>
        </w:tc>
      </w:tr>
      <w:tr w:rsidR="00740044" w:rsidRPr="004B1F27" w:rsidTr="00740044">
        <w:trPr>
          <w:trHeight w:val="465"/>
        </w:trPr>
        <w:tc>
          <w:tcPr>
            <w:tcW w:w="554" w:type="dxa"/>
          </w:tcPr>
          <w:p w:rsidR="00740044" w:rsidRPr="004B1F27" w:rsidRDefault="00740044" w:rsidP="00C2042A">
            <w:pPr>
              <w:rPr>
                <w:sz w:val="22"/>
                <w:szCs w:val="22"/>
              </w:rPr>
            </w:pPr>
            <w:r w:rsidRPr="004B1F27">
              <w:rPr>
                <w:sz w:val="22"/>
                <w:szCs w:val="22"/>
              </w:rPr>
              <w:t>1</w:t>
            </w:r>
          </w:p>
        </w:tc>
        <w:tc>
          <w:tcPr>
            <w:tcW w:w="1822" w:type="dxa"/>
          </w:tcPr>
          <w:p w:rsidR="00740044" w:rsidRDefault="004B7C87" w:rsidP="00C44319">
            <w:pPr>
              <w:pStyle w:val="1"/>
              <w:shd w:val="clear" w:color="auto" w:fill="FFFFFF"/>
              <w:spacing w:before="0" w:after="0"/>
              <w:textAlignment w:val="baseline"/>
              <w:outlineLvl w:val="0"/>
              <w:rPr>
                <w:b w:val="0"/>
                <w:bCs w:val="0"/>
                <w:spacing w:val="3"/>
                <w:sz w:val="22"/>
                <w:szCs w:val="22"/>
              </w:rPr>
            </w:pPr>
            <w:r>
              <w:rPr>
                <w:b w:val="0"/>
                <w:bCs w:val="0"/>
                <w:spacing w:val="3"/>
                <w:sz w:val="22"/>
                <w:szCs w:val="22"/>
              </w:rPr>
              <w:t>Уличный тренажер «Шаговый»</w:t>
            </w:r>
          </w:p>
          <w:p w:rsidR="004B7C87" w:rsidRDefault="004B7C87" w:rsidP="00C44319">
            <w:pPr>
              <w:pStyle w:val="1"/>
              <w:shd w:val="clear" w:color="auto" w:fill="FFFFFF"/>
              <w:spacing w:before="0" w:after="0"/>
              <w:textAlignment w:val="baseline"/>
              <w:outlineLvl w:val="0"/>
              <w:rPr>
                <w:b w:val="0"/>
                <w:sz w:val="22"/>
                <w:szCs w:val="22"/>
              </w:rPr>
            </w:pPr>
            <w:r>
              <w:rPr>
                <w:noProof/>
              </w:rPr>
              <w:drawing>
                <wp:inline distT="0" distB="0" distL="0" distR="0" wp14:anchorId="61F0241D" wp14:editId="54A65D3A">
                  <wp:extent cx="942975" cy="1104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5961" t="34758" r="58173" b="32193"/>
                          <a:stretch/>
                        </pic:blipFill>
                        <pic:spPr bwMode="auto">
                          <a:xfrm>
                            <a:off x="0" y="0"/>
                            <a:ext cx="942471" cy="1104309"/>
                          </a:xfrm>
                          <a:prstGeom prst="rect">
                            <a:avLst/>
                          </a:prstGeom>
                          <a:ln>
                            <a:noFill/>
                          </a:ln>
                          <a:extLst>
                            <a:ext uri="{53640926-AAD7-44D8-BBD7-CCE9431645EC}">
                              <a14:shadowObscured xmlns:a14="http://schemas.microsoft.com/office/drawing/2010/main"/>
                            </a:ext>
                          </a:extLst>
                        </pic:spPr>
                      </pic:pic>
                    </a:graphicData>
                  </a:graphic>
                </wp:inline>
              </w:drawing>
            </w:r>
            <w:bookmarkStart w:id="8" w:name="_GoBack"/>
            <w:bookmarkEnd w:id="8"/>
          </w:p>
        </w:tc>
        <w:tc>
          <w:tcPr>
            <w:tcW w:w="3148" w:type="dxa"/>
          </w:tcPr>
          <w:p w:rsidR="004B7C87" w:rsidRPr="004B7C87" w:rsidRDefault="004B7C87" w:rsidP="004B7C87">
            <w:pPr>
              <w:shd w:val="clear" w:color="auto" w:fill="FFFFFF"/>
            </w:pPr>
            <w:r w:rsidRPr="004B7C87">
              <w:t xml:space="preserve">Габариты, </w:t>
            </w:r>
            <w:proofErr w:type="gramStart"/>
            <w:r w:rsidRPr="004B7C87">
              <w:t>мм</w:t>
            </w:r>
            <w:proofErr w:type="gramEnd"/>
            <w:r w:rsidRPr="004B7C87">
              <w:t>:</w:t>
            </w:r>
          </w:p>
          <w:p w:rsidR="004B7C87" w:rsidRPr="004B7C87" w:rsidRDefault="004B7C87" w:rsidP="004B7C87">
            <w:pPr>
              <w:shd w:val="clear" w:color="auto" w:fill="FFFFFF"/>
            </w:pPr>
            <w:r w:rsidRPr="004B7C87">
              <w:t>1000×500×1350</w:t>
            </w:r>
          </w:p>
          <w:p w:rsidR="004B7C87" w:rsidRPr="004B7C87" w:rsidRDefault="004B7C87" w:rsidP="004B7C87">
            <w:pPr>
              <w:shd w:val="clear" w:color="auto" w:fill="FFFFFF"/>
            </w:pPr>
            <w:r w:rsidRPr="004B7C87">
              <w:t>Материалы:</w:t>
            </w:r>
          </w:p>
          <w:p w:rsidR="00740044" w:rsidRPr="004B7C87" w:rsidRDefault="004B7C87" w:rsidP="004B7C87">
            <w:pPr>
              <w:shd w:val="clear" w:color="auto" w:fill="FFFFFF"/>
            </w:pPr>
            <w:r w:rsidRPr="004B7C87">
              <w:t>заглушки, подшипники закрытого типа, пластик, оцинкованный металл, нержавеющий крепеж</w:t>
            </w:r>
          </w:p>
        </w:tc>
        <w:tc>
          <w:tcPr>
            <w:tcW w:w="963" w:type="dxa"/>
          </w:tcPr>
          <w:p w:rsidR="00740044" w:rsidRDefault="00740044" w:rsidP="00C44319">
            <w:r>
              <w:t>штук</w:t>
            </w:r>
          </w:p>
        </w:tc>
        <w:tc>
          <w:tcPr>
            <w:tcW w:w="851" w:type="dxa"/>
          </w:tcPr>
          <w:p w:rsidR="00740044" w:rsidRDefault="004B7C87" w:rsidP="00C44319">
            <w:r>
              <w:t>1</w:t>
            </w:r>
          </w:p>
        </w:tc>
        <w:tc>
          <w:tcPr>
            <w:tcW w:w="1417" w:type="dxa"/>
          </w:tcPr>
          <w:p w:rsidR="00740044" w:rsidRPr="004B1F27" w:rsidRDefault="004B7C87" w:rsidP="00C2042A">
            <w:pPr>
              <w:rPr>
                <w:sz w:val="22"/>
                <w:szCs w:val="22"/>
              </w:rPr>
            </w:pPr>
            <w:r>
              <w:rPr>
                <w:sz w:val="22"/>
                <w:szCs w:val="22"/>
              </w:rPr>
              <w:t>84 938,68</w:t>
            </w:r>
          </w:p>
        </w:tc>
        <w:tc>
          <w:tcPr>
            <w:tcW w:w="1276" w:type="dxa"/>
          </w:tcPr>
          <w:p w:rsidR="00740044" w:rsidRPr="004B1F27" w:rsidRDefault="004B7C87" w:rsidP="00C2042A">
            <w:pPr>
              <w:rPr>
                <w:sz w:val="22"/>
                <w:szCs w:val="22"/>
              </w:rPr>
            </w:pPr>
            <w:r>
              <w:rPr>
                <w:sz w:val="22"/>
                <w:szCs w:val="22"/>
              </w:rPr>
              <w:t>84 938 ,68</w:t>
            </w:r>
          </w:p>
        </w:tc>
      </w:tr>
    </w:tbl>
    <w:p w:rsidR="00EC3872" w:rsidRDefault="00EC3872" w:rsidP="0096043A">
      <w:pPr>
        <w:pStyle w:val="ConsPlusNormal"/>
        <w:rPr>
          <w:b/>
        </w:rPr>
      </w:pPr>
    </w:p>
    <w:p w:rsidR="00EC3872" w:rsidRDefault="00D807E0" w:rsidP="00D807E0">
      <w:pPr>
        <w:pStyle w:val="ConsPlusNormal"/>
        <w:rPr>
          <w:b/>
        </w:rPr>
      </w:pPr>
      <w:r>
        <w:rPr>
          <w:b/>
        </w:rPr>
        <w:t xml:space="preserve">ИТОГО: </w:t>
      </w:r>
      <w:r w:rsidR="004B7C87">
        <w:rPr>
          <w:rFonts w:ascii="Tahoma" w:hAnsi="Tahoma" w:cs="Tahoma"/>
          <w:color w:val="000000"/>
          <w:sz w:val="17"/>
          <w:szCs w:val="17"/>
          <w:shd w:val="clear" w:color="auto" w:fill="FFFFFF"/>
        </w:rPr>
        <w:t xml:space="preserve"> 84 938,68</w:t>
      </w:r>
      <w:r w:rsidR="00425BD4">
        <w:rPr>
          <w:rFonts w:ascii="Tahoma" w:hAnsi="Tahoma" w:cs="Tahoma"/>
          <w:color w:val="000000"/>
          <w:sz w:val="17"/>
          <w:szCs w:val="17"/>
          <w:shd w:val="clear" w:color="auto" w:fill="FFFFFF"/>
        </w:rPr>
        <w:t xml:space="preserve"> руб.</w:t>
      </w:r>
    </w:p>
    <w:tbl>
      <w:tblPr>
        <w:tblW w:w="0" w:type="auto"/>
        <w:tblInd w:w="108" w:type="dxa"/>
        <w:tblLook w:val="00A0" w:firstRow="1" w:lastRow="0" w:firstColumn="1" w:lastColumn="0" w:noHBand="0" w:noVBand="0"/>
      </w:tblPr>
      <w:tblGrid>
        <w:gridCol w:w="5512"/>
        <w:gridCol w:w="4659"/>
      </w:tblGrid>
      <w:tr w:rsidR="00CF521B" w:rsidTr="00EC3872">
        <w:tc>
          <w:tcPr>
            <w:tcW w:w="5512" w:type="dxa"/>
          </w:tcPr>
          <w:p w:rsidR="00CF521B" w:rsidRDefault="00CF521B">
            <w:pPr>
              <w:spacing w:before="60"/>
              <w:ind w:right="-6"/>
              <w:rPr>
                <w:b/>
                <w:color w:val="000000"/>
                <w:lang w:eastAsia="zh-CN"/>
              </w:rPr>
            </w:pPr>
            <w:r>
              <w:rPr>
                <w:b/>
                <w:color w:val="000000"/>
              </w:rPr>
              <w:t xml:space="preserve">     Заказчик </w:t>
            </w:r>
          </w:p>
          <w:p w:rsidR="00CF521B" w:rsidRDefault="00CF521B">
            <w:pPr>
              <w:pStyle w:val="ConsPlusNormal"/>
              <w:rPr>
                <w:bCs/>
                <w:kern w:val="32"/>
              </w:rPr>
            </w:pPr>
          </w:p>
        </w:tc>
        <w:tc>
          <w:tcPr>
            <w:tcW w:w="4659" w:type="dxa"/>
          </w:tcPr>
          <w:p w:rsidR="00CF521B" w:rsidRDefault="00CF521B">
            <w:pPr>
              <w:spacing w:before="60"/>
              <w:ind w:right="-6"/>
              <w:rPr>
                <w:b/>
                <w:color w:val="000000"/>
                <w:lang w:eastAsia="zh-CN"/>
              </w:rPr>
            </w:pPr>
            <w:r>
              <w:rPr>
                <w:b/>
                <w:color w:val="000000"/>
              </w:rPr>
              <w:t xml:space="preserve">                  Поставщик</w:t>
            </w:r>
          </w:p>
          <w:p w:rsidR="00CF521B" w:rsidRDefault="00CF521B">
            <w:pPr>
              <w:pStyle w:val="ConsPlusNonformat"/>
              <w:rPr>
                <w:rFonts w:ascii="Times New Roman" w:hAnsi="Times New Roman" w:cs="Times New Roman"/>
                <w:b/>
                <w:color w:val="000000"/>
                <w:sz w:val="24"/>
                <w:szCs w:val="24"/>
              </w:rPr>
            </w:pPr>
          </w:p>
          <w:p w:rsidR="00CF521B" w:rsidRDefault="00CF521B">
            <w:pPr>
              <w:pStyle w:val="ConsPlusNonformat"/>
              <w:rPr>
                <w:rFonts w:ascii="Times New Roman" w:hAnsi="Times New Roman" w:cs="Times New Roman"/>
                <w:b/>
                <w:sz w:val="24"/>
                <w:szCs w:val="24"/>
              </w:rPr>
            </w:pPr>
            <w:r>
              <w:rPr>
                <w:rFonts w:ascii="Times New Roman" w:hAnsi="Times New Roman" w:cs="Times New Roman"/>
                <w:b/>
                <w:color w:val="000000"/>
                <w:sz w:val="24"/>
                <w:szCs w:val="24"/>
              </w:rPr>
              <w:t>_________________ /</w:t>
            </w:r>
            <w:r>
              <w:rPr>
                <w:rFonts w:ascii="Times New Roman" w:hAnsi="Times New Roman" w:cs="Times New Roman"/>
                <w:sz w:val="24"/>
                <w:szCs w:val="24"/>
              </w:rPr>
              <w:t xml:space="preserve"> </w:t>
            </w:r>
            <w:r>
              <w:rPr>
                <w:rFonts w:ascii="Times New Roman" w:hAnsi="Times New Roman" w:cs="Times New Roman"/>
                <w:color w:val="000000"/>
                <w:sz w:val="24"/>
                <w:szCs w:val="24"/>
              </w:rPr>
              <w:t>/</w:t>
            </w:r>
          </w:p>
          <w:p w:rsidR="00CF521B" w:rsidRDefault="00CF521B">
            <w:pPr>
              <w:pStyle w:val="ConsPlusNormal"/>
              <w:rPr>
                <w:bCs/>
                <w:kern w:val="32"/>
              </w:rPr>
            </w:pPr>
            <w:r>
              <w:rPr>
                <w:bCs/>
                <w:kern w:val="32"/>
              </w:rPr>
              <w:t>Подписано ЭП</w:t>
            </w:r>
          </w:p>
        </w:tc>
      </w:tr>
    </w:tbl>
    <w:p w:rsidR="00F632AE" w:rsidRDefault="00F632AE" w:rsidP="00F632AE">
      <w:pPr>
        <w:widowControl w:val="0"/>
        <w:autoSpaceDE w:val="0"/>
        <w:autoSpaceDN w:val="0"/>
        <w:adjustRightInd w:val="0"/>
        <w:outlineLvl w:val="1"/>
        <w:rPr>
          <w:rFonts w:eastAsiaTheme="minorEastAsia"/>
          <w:sz w:val="23"/>
          <w:szCs w:val="23"/>
        </w:rPr>
        <w:sectPr w:rsidR="00F632AE" w:rsidSect="00DF7D8E">
          <w:footerReference w:type="even" r:id="rId22"/>
          <w:footerReference w:type="default" r:id="rId23"/>
          <w:footerReference w:type="first" r:id="rId24"/>
          <w:pgSz w:w="11906" w:h="16838" w:code="9"/>
          <w:pgMar w:top="1134" w:right="567" w:bottom="1134" w:left="1276" w:header="0" w:footer="567" w:gutter="0"/>
          <w:cols w:space="708"/>
          <w:titlePg/>
          <w:docGrid w:linePitch="360"/>
        </w:sectPr>
      </w:pPr>
    </w:p>
    <w:p w:rsidR="003D1E4A" w:rsidRDefault="003D1E4A" w:rsidP="00E05F74">
      <w:pPr>
        <w:widowControl w:val="0"/>
        <w:autoSpaceDE w:val="0"/>
        <w:autoSpaceDN w:val="0"/>
        <w:adjustRightInd w:val="0"/>
        <w:jc w:val="right"/>
        <w:outlineLvl w:val="1"/>
      </w:pPr>
    </w:p>
    <w:sectPr w:rsidR="003D1E4A" w:rsidSect="00C05D54">
      <w:pgSz w:w="11906" w:h="16838" w:code="9"/>
      <w:pgMar w:top="709" w:right="567" w:bottom="709" w:left="1276" w:header="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372" w:rsidRDefault="00DA5372" w:rsidP="00D769A4">
      <w:r>
        <w:separator/>
      </w:r>
    </w:p>
  </w:endnote>
  <w:endnote w:type="continuationSeparator" w:id="0">
    <w:p w:rsidR="00DA5372" w:rsidRDefault="00DA5372" w:rsidP="00D7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E3" w:rsidRDefault="00846B13">
    <w:pPr>
      <w:pStyle w:val="a5"/>
      <w:framePr w:wrap="around" w:vAnchor="text" w:hAnchor="margin" w:xAlign="center" w:y="1"/>
      <w:rPr>
        <w:rStyle w:val="a7"/>
      </w:rPr>
    </w:pPr>
    <w:r>
      <w:rPr>
        <w:rStyle w:val="a7"/>
      </w:rPr>
      <w:fldChar w:fldCharType="begin"/>
    </w:r>
    <w:r w:rsidR="00C92FE3">
      <w:rPr>
        <w:rStyle w:val="a7"/>
      </w:rPr>
      <w:instrText xml:space="preserve">PAGE  </w:instrText>
    </w:r>
    <w:r>
      <w:rPr>
        <w:rStyle w:val="a7"/>
      </w:rPr>
      <w:fldChar w:fldCharType="end"/>
    </w:r>
  </w:p>
  <w:p w:rsidR="00C92FE3" w:rsidRDefault="00C92FE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371431"/>
      <w:docPartObj>
        <w:docPartGallery w:val="Page Numbers (Bottom of Page)"/>
        <w:docPartUnique/>
      </w:docPartObj>
    </w:sdtPr>
    <w:sdtEndPr/>
    <w:sdtContent>
      <w:p w:rsidR="00C92FE3" w:rsidRDefault="00E216FC">
        <w:pPr>
          <w:pStyle w:val="a5"/>
          <w:jc w:val="center"/>
        </w:pPr>
        <w:r>
          <w:rPr>
            <w:noProof/>
          </w:rPr>
          <w:fldChar w:fldCharType="begin"/>
        </w:r>
        <w:r>
          <w:rPr>
            <w:noProof/>
          </w:rPr>
          <w:instrText>PAGE   \* MERGEFORMAT</w:instrText>
        </w:r>
        <w:r>
          <w:rPr>
            <w:noProof/>
          </w:rPr>
          <w:fldChar w:fldCharType="separate"/>
        </w:r>
        <w:r w:rsidR="004B7C87">
          <w:rPr>
            <w:noProof/>
          </w:rPr>
          <w:t>2</w:t>
        </w:r>
        <w:r>
          <w:rPr>
            <w:noProof/>
          </w:rPr>
          <w:fldChar w:fldCharType="end"/>
        </w:r>
      </w:p>
    </w:sdtContent>
  </w:sdt>
  <w:p w:rsidR="00C92FE3" w:rsidRDefault="00C92FE3" w:rsidP="00D769A4">
    <w:pPr>
      <w:pStyle w:val="a5"/>
      <w:tabs>
        <w:tab w:val="center" w:pos="7852"/>
        <w:tab w:val="left" w:pos="900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426773"/>
      <w:docPartObj>
        <w:docPartGallery w:val="Page Numbers (Bottom of Page)"/>
        <w:docPartUnique/>
      </w:docPartObj>
    </w:sdtPr>
    <w:sdtEndPr/>
    <w:sdtContent>
      <w:p w:rsidR="00C92FE3" w:rsidRDefault="00E216FC">
        <w:pPr>
          <w:pStyle w:val="a5"/>
          <w:jc w:val="center"/>
        </w:pPr>
        <w:r>
          <w:rPr>
            <w:noProof/>
          </w:rPr>
          <w:fldChar w:fldCharType="begin"/>
        </w:r>
        <w:r>
          <w:rPr>
            <w:noProof/>
          </w:rPr>
          <w:instrText>PAGE   \* MERGEFORMAT</w:instrText>
        </w:r>
        <w:r>
          <w:rPr>
            <w:noProof/>
          </w:rPr>
          <w:fldChar w:fldCharType="separate"/>
        </w:r>
        <w:r w:rsidR="004B7C87">
          <w:rPr>
            <w:noProof/>
          </w:rPr>
          <w:t>1</w:t>
        </w:r>
        <w:r>
          <w:rPr>
            <w:noProof/>
          </w:rPr>
          <w:fldChar w:fldCharType="end"/>
        </w:r>
      </w:p>
    </w:sdtContent>
  </w:sdt>
  <w:p w:rsidR="00C92FE3" w:rsidRDefault="00C92FE3">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372" w:rsidRDefault="00DA5372" w:rsidP="00D769A4">
      <w:r>
        <w:separator/>
      </w:r>
    </w:p>
  </w:footnote>
  <w:footnote w:type="continuationSeparator" w:id="0">
    <w:p w:rsidR="00DA5372" w:rsidRDefault="00DA5372" w:rsidP="00D769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70068"/>
    <w:multiLevelType w:val="hybridMultilevel"/>
    <w:tmpl w:val="620615A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9153253"/>
    <w:multiLevelType w:val="multilevel"/>
    <w:tmpl w:val="90DA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445"/>
    <w:rsid w:val="0000556B"/>
    <w:rsid w:val="000130A8"/>
    <w:rsid w:val="00015609"/>
    <w:rsid w:val="00021175"/>
    <w:rsid w:val="00022CF5"/>
    <w:rsid w:val="00040DA4"/>
    <w:rsid w:val="00070A05"/>
    <w:rsid w:val="00084756"/>
    <w:rsid w:val="00085740"/>
    <w:rsid w:val="000A76B3"/>
    <w:rsid w:val="000D69A3"/>
    <w:rsid w:val="00112670"/>
    <w:rsid w:val="00114106"/>
    <w:rsid w:val="00123615"/>
    <w:rsid w:val="00130F61"/>
    <w:rsid w:val="0014203C"/>
    <w:rsid w:val="0014379E"/>
    <w:rsid w:val="00151263"/>
    <w:rsid w:val="00151A76"/>
    <w:rsid w:val="001608C4"/>
    <w:rsid w:val="001665B6"/>
    <w:rsid w:val="0017652F"/>
    <w:rsid w:val="00180CF3"/>
    <w:rsid w:val="00182C3C"/>
    <w:rsid w:val="001836EB"/>
    <w:rsid w:val="00197FD9"/>
    <w:rsid w:val="001A37DB"/>
    <w:rsid w:val="001A6DDB"/>
    <w:rsid w:val="001B4EA1"/>
    <w:rsid w:val="001C44AE"/>
    <w:rsid w:val="001C7F1E"/>
    <w:rsid w:val="001D5B91"/>
    <w:rsid w:val="002232B8"/>
    <w:rsid w:val="002322F7"/>
    <w:rsid w:val="00256DFA"/>
    <w:rsid w:val="002719DA"/>
    <w:rsid w:val="00273F84"/>
    <w:rsid w:val="00282404"/>
    <w:rsid w:val="00295643"/>
    <w:rsid w:val="002B1DA1"/>
    <w:rsid w:val="002B3E7E"/>
    <w:rsid w:val="002C18E5"/>
    <w:rsid w:val="002D163F"/>
    <w:rsid w:val="002D3877"/>
    <w:rsid w:val="002D3CF9"/>
    <w:rsid w:val="002D545F"/>
    <w:rsid w:val="002E18CA"/>
    <w:rsid w:val="002E2C36"/>
    <w:rsid w:val="002F630D"/>
    <w:rsid w:val="0031045A"/>
    <w:rsid w:val="00316101"/>
    <w:rsid w:val="00324E22"/>
    <w:rsid w:val="00340D5E"/>
    <w:rsid w:val="00353E67"/>
    <w:rsid w:val="003600AA"/>
    <w:rsid w:val="00366949"/>
    <w:rsid w:val="003770C4"/>
    <w:rsid w:val="0039442F"/>
    <w:rsid w:val="003C237C"/>
    <w:rsid w:val="003C547B"/>
    <w:rsid w:val="003D1E4A"/>
    <w:rsid w:val="003D55E4"/>
    <w:rsid w:val="003E095E"/>
    <w:rsid w:val="003E2D8E"/>
    <w:rsid w:val="003F10F7"/>
    <w:rsid w:val="00400409"/>
    <w:rsid w:val="00402337"/>
    <w:rsid w:val="00411FBC"/>
    <w:rsid w:val="004226C0"/>
    <w:rsid w:val="00425BD4"/>
    <w:rsid w:val="0045136E"/>
    <w:rsid w:val="00455C3D"/>
    <w:rsid w:val="00455F94"/>
    <w:rsid w:val="00464C1C"/>
    <w:rsid w:val="00466084"/>
    <w:rsid w:val="004718AF"/>
    <w:rsid w:val="00475215"/>
    <w:rsid w:val="004844EA"/>
    <w:rsid w:val="00484C62"/>
    <w:rsid w:val="00486D6B"/>
    <w:rsid w:val="00494734"/>
    <w:rsid w:val="004A7036"/>
    <w:rsid w:val="004B1F27"/>
    <w:rsid w:val="004B43EE"/>
    <w:rsid w:val="004B7C87"/>
    <w:rsid w:val="004C31E2"/>
    <w:rsid w:val="004C647A"/>
    <w:rsid w:val="004D1420"/>
    <w:rsid w:val="00511164"/>
    <w:rsid w:val="005415A9"/>
    <w:rsid w:val="00544351"/>
    <w:rsid w:val="005466B8"/>
    <w:rsid w:val="00555C18"/>
    <w:rsid w:val="00560D6A"/>
    <w:rsid w:val="00560DDA"/>
    <w:rsid w:val="00581B8F"/>
    <w:rsid w:val="00583D29"/>
    <w:rsid w:val="0059097E"/>
    <w:rsid w:val="00595CAD"/>
    <w:rsid w:val="005B5255"/>
    <w:rsid w:val="005E5FDD"/>
    <w:rsid w:val="00601C7C"/>
    <w:rsid w:val="00607938"/>
    <w:rsid w:val="00635A3A"/>
    <w:rsid w:val="00640575"/>
    <w:rsid w:val="006A3E63"/>
    <w:rsid w:val="006C397C"/>
    <w:rsid w:val="006C5F3B"/>
    <w:rsid w:val="006D6E28"/>
    <w:rsid w:val="006D7EA4"/>
    <w:rsid w:val="006E244D"/>
    <w:rsid w:val="006F3B8A"/>
    <w:rsid w:val="00714E46"/>
    <w:rsid w:val="007157CB"/>
    <w:rsid w:val="007374BF"/>
    <w:rsid w:val="00740044"/>
    <w:rsid w:val="00745C70"/>
    <w:rsid w:val="00746AFC"/>
    <w:rsid w:val="007475EB"/>
    <w:rsid w:val="00751172"/>
    <w:rsid w:val="00753559"/>
    <w:rsid w:val="00797B57"/>
    <w:rsid w:val="007A3EBA"/>
    <w:rsid w:val="007A6289"/>
    <w:rsid w:val="007C5477"/>
    <w:rsid w:val="007E12AF"/>
    <w:rsid w:val="008043DD"/>
    <w:rsid w:val="00846B13"/>
    <w:rsid w:val="00855B8F"/>
    <w:rsid w:val="00870B2E"/>
    <w:rsid w:val="008814F7"/>
    <w:rsid w:val="00883A1D"/>
    <w:rsid w:val="008A48BE"/>
    <w:rsid w:val="008B4851"/>
    <w:rsid w:val="008B6132"/>
    <w:rsid w:val="008C3263"/>
    <w:rsid w:val="008E17BF"/>
    <w:rsid w:val="008E694F"/>
    <w:rsid w:val="009060CC"/>
    <w:rsid w:val="009268E5"/>
    <w:rsid w:val="00933656"/>
    <w:rsid w:val="00937E9A"/>
    <w:rsid w:val="00944060"/>
    <w:rsid w:val="009543D4"/>
    <w:rsid w:val="00957B22"/>
    <w:rsid w:val="0096043A"/>
    <w:rsid w:val="00965CCD"/>
    <w:rsid w:val="00984B13"/>
    <w:rsid w:val="009934B8"/>
    <w:rsid w:val="009A23F3"/>
    <w:rsid w:val="009C0032"/>
    <w:rsid w:val="009C2C7C"/>
    <w:rsid w:val="009D0ABB"/>
    <w:rsid w:val="009D2006"/>
    <w:rsid w:val="009E2794"/>
    <w:rsid w:val="009F0654"/>
    <w:rsid w:val="00A121EA"/>
    <w:rsid w:val="00A20614"/>
    <w:rsid w:val="00A249B9"/>
    <w:rsid w:val="00A3727F"/>
    <w:rsid w:val="00A83C10"/>
    <w:rsid w:val="00A84909"/>
    <w:rsid w:val="00AA063D"/>
    <w:rsid w:val="00AA7E98"/>
    <w:rsid w:val="00B23748"/>
    <w:rsid w:val="00B37E40"/>
    <w:rsid w:val="00B60A65"/>
    <w:rsid w:val="00B77C28"/>
    <w:rsid w:val="00BA600B"/>
    <w:rsid w:val="00BB2854"/>
    <w:rsid w:val="00BB6354"/>
    <w:rsid w:val="00BC4150"/>
    <w:rsid w:val="00BC4A50"/>
    <w:rsid w:val="00BD589C"/>
    <w:rsid w:val="00BE257E"/>
    <w:rsid w:val="00BE3F84"/>
    <w:rsid w:val="00C0061C"/>
    <w:rsid w:val="00C05D54"/>
    <w:rsid w:val="00C150FF"/>
    <w:rsid w:val="00C1590C"/>
    <w:rsid w:val="00C25557"/>
    <w:rsid w:val="00C4236D"/>
    <w:rsid w:val="00C50973"/>
    <w:rsid w:val="00C52FE2"/>
    <w:rsid w:val="00C54E42"/>
    <w:rsid w:val="00C557A2"/>
    <w:rsid w:val="00C700E2"/>
    <w:rsid w:val="00C92FE3"/>
    <w:rsid w:val="00CC30ED"/>
    <w:rsid w:val="00CD088D"/>
    <w:rsid w:val="00CE40D4"/>
    <w:rsid w:val="00CF4AA1"/>
    <w:rsid w:val="00CF521B"/>
    <w:rsid w:val="00D13610"/>
    <w:rsid w:val="00D32074"/>
    <w:rsid w:val="00D32C57"/>
    <w:rsid w:val="00D65A53"/>
    <w:rsid w:val="00D7345D"/>
    <w:rsid w:val="00D769A4"/>
    <w:rsid w:val="00D77D88"/>
    <w:rsid w:val="00D807E0"/>
    <w:rsid w:val="00DA4663"/>
    <w:rsid w:val="00DA5372"/>
    <w:rsid w:val="00DB58A8"/>
    <w:rsid w:val="00DB60FD"/>
    <w:rsid w:val="00DB62F6"/>
    <w:rsid w:val="00DD3AB8"/>
    <w:rsid w:val="00DD53E1"/>
    <w:rsid w:val="00DD6C98"/>
    <w:rsid w:val="00DD7D38"/>
    <w:rsid w:val="00DE7912"/>
    <w:rsid w:val="00DF4565"/>
    <w:rsid w:val="00DF4591"/>
    <w:rsid w:val="00DF514A"/>
    <w:rsid w:val="00DF7D8E"/>
    <w:rsid w:val="00E05F74"/>
    <w:rsid w:val="00E15446"/>
    <w:rsid w:val="00E216FC"/>
    <w:rsid w:val="00E41445"/>
    <w:rsid w:val="00E55B18"/>
    <w:rsid w:val="00E671BE"/>
    <w:rsid w:val="00E762DB"/>
    <w:rsid w:val="00E77249"/>
    <w:rsid w:val="00E82DB7"/>
    <w:rsid w:val="00E859FB"/>
    <w:rsid w:val="00E93E66"/>
    <w:rsid w:val="00EB6D5B"/>
    <w:rsid w:val="00EC3872"/>
    <w:rsid w:val="00ED4123"/>
    <w:rsid w:val="00ED661E"/>
    <w:rsid w:val="00EE3F05"/>
    <w:rsid w:val="00EE4D16"/>
    <w:rsid w:val="00EE6B14"/>
    <w:rsid w:val="00EF24FE"/>
    <w:rsid w:val="00EF6E55"/>
    <w:rsid w:val="00F07169"/>
    <w:rsid w:val="00F24772"/>
    <w:rsid w:val="00F27A0D"/>
    <w:rsid w:val="00F30ACF"/>
    <w:rsid w:val="00F443A1"/>
    <w:rsid w:val="00F4679D"/>
    <w:rsid w:val="00F474AC"/>
    <w:rsid w:val="00F5162A"/>
    <w:rsid w:val="00F57A4B"/>
    <w:rsid w:val="00F61FC2"/>
    <w:rsid w:val="00F632AE"/>
    <w:rsid w:val="00F65BFA"/>
    <w:rsid w:val="00F7054A"/>
    <w:rsid w:val="00F7169C"/>
    <w:rsid w:val="00F76EC0"/>
    <w:rsid w:val="00FA79E1"/>
    <w:rsid w:val="00FB0F50"/>
    <w:rsid w:val="00FB1E43"/>
    <w:rsid w:val="00FC46A9"/>
    <w:rsid w:val="00FD2F76"/>
    <w:rsid w:val="00FD3301"/>
    <w:rsid w:val="00FE6F13"/>
    <w:rsid w:val="00FE7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9A4"/>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C3872"/>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D769A4"/>
    <w:rPr>
      <w:sz w:val="20"/>
      <w:szCs w:val="20"/>
    </w:rPr>
  </w:style>
  <w:style w:type="character" w:customStyle="1" w:styleId="a4">
    <w:name w:val="Текст сноски Знак"/>
    <w:basedOn w:val="a0"/>
    <w:link w:val="a3"/>
    <w:uiPriority w:val="99"/>
    <w:rsid w:val="00D769A4"/>
    <w:rPr>
      <w:rFonts w:ascii="Times New Roman" w:eastAsia="Times New Roman" w:hAnsi="Times New Roman" w:cs="Times New Roman"/>
      <w:sz w:val="20"/>
      <w:szCs w:val="20"/>
      <w:lang w:eastAsia="ru-RU"/>
    </w:rPr>
  </w:style>
  <w:style w:type="paragraph" w:styleId="a5">
    <w:name w:val="footer"/>
    <w:basedOn w:val="a"/>
    <w:link w:val="a6"/>
    <w:uiPriority w:val="99"/>
    <w:rsid w:val="00D769A4"/>
    <w:pPr>
      <w:tabs>
        <w:tab w:val="center" w:pos="4677"/>
        <w:tab w:val="right" w:pos="9355"/>
      </w:tabs>
    </w:pPr>
  </w:style>
  <w:style w:type="character" w:customStyle="1" w:styleId="a6">
    <w:name w:val="Нижний колонтитул Знак"/>
    <w:basedOn w:val="a0"/>
    <w:link w:val="a5"/>
    <w:uiPriority w:val="99"/>
    <w:rsid w:val="00D769A4"/>
    <w:rPr>
      <w:rFonts w:ascii="Times New Roman" w:eastAsia="Times New Roman" w:hAnsi="Times New Roman" w:cs="Times New Roman"/>
      <w:sz w:val="24"/>
      <w:szCs w:val="24"/>
      <w:lang w:eastAsia="ru-RU"/>
    </w:rPr>
  </w:style>
  <w:style w:type="character" w:styleId="a7">
    <w:name w:val="page number"/>
    <w:basedOn w:val="a0"/>
    <w:rsid w:val="00D769A4"/>
  </w:style>
  <w:style w:type="character" w:styleId="a8">
    <w:name w:val="footnote reference"/>
    <w:uiPriority w:val="99"/>
    <w:qFormat/>
    <w:rsid w:val="00D769A4"/>
    <w:rPr>
      <w:vertAlign w:val="superscript"/>
    </w:rPr>
  </w:style>
  <w:style w:type="table" w:customStyle="1" w:styleId="11">
    <w:name w:val="Сетка таблицы11"/>
    <w:basedOn w:val="a1"/>
    <w:next w:val="a9"/>
    <w:uiPriority w:val="59"/>
    <w:rsid w:val="00D76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1"/>
    <w:uiPriority w:val="39"/>
    <w:rsid w:val="00D76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nhideWhenUsed/>
    <w:rsid w:val="001836EB"/>
    <w:rPr>
      <w:color w:val="0000FF" w:themeColor="hyperlink"/>
      <w:u w:val="single"/>
    </w:rPr>
  </w:style>
  <w:style w:type="paragraph" w:styleId="ab">
    <w:name w:val="Balloon Text"/>
    <w:basedOn w:val="a"/>
    <w:link w:val="ac"/>
    <w:uiPriority w:val="99"/>
    <w:semiHidden/>
    <w:unhideWhenUsed/>
    <w:rsid w:val="00197FD9"/>
    <w:rPr>
      <w:rFonts w:ascii="Tahoma" w:hAnsi="Tahoma" w:cs="Tahoma"/>
      <w:sz w:val="16"/>
      <w:szCs w:val="16"/>
    </w:rPr>
  </w:style>
  <w:style w:type="character" w:customStyle="1" w:styleId="ac">
    <w:name w:val="Текст выноски Знак"/>
    <w:basedOn w:val="a0"/>
    <w:link w:val="ab"/>
    <w:uiPriority w:val="99"/>
    <w:semiHidden/>
    <w:rsid w:val="00197FD9"/>
    <w:rPr>
      <w:rFonts w:ascii="Tahoma" w:eastAsia="Times New Roman" w:hAnsi="Tahoma" w:cs="Tahoma"/>
      <w:sz w:val="16"/>
      <w:szCs w:val="16"/>
      <w:lang w:eastAsia="ru-RU"/>
    </w:rPr>
  </w:style>
  <w:style w:type="paragraph" w:customStyle="1" w:styleId="ConsPlusNormal">
    <w:name w:val="ConsPlusNormal"/>
    <w:link w:val="ConsPlusNormal0"/>
    <w:qFormat/>
    <w:rsid w:val="00F632AE"/>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ConsPlusNormal0">
    <w:name w:val="ConsPlusNormal Знак"/>
    <w:link w:val="ConsPlusNormal"/>
    <w:rsid w:val="00F632AE"/>
    <w:rPr>
      <w:rFonts w:ascii="Times New Roman" w:eastAsia="Calibri" w:hAnsi="Times New Roman" w:cs="Times New Roman"/>
      <w:sz w:val="24"/>
      <w:szCs w:val="24"/>
      <w:lang w:eastAsia="ru-RU"/>
    </w:rPr>
  </w:style>
  <w:style w:type="paragraph" w:customStyle="1" w:styleId="ConsPlusNonformat">
    <w:name w:val="ConsPlusNonformat"/>
    <w:link w:val="ConsPlusNonformat0"/>
    <w:qFormat/>
    <w:rsid w:val="00C05D5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C05D54"/>
    <w:rPr>
      <w:rFonts w:ascii="Courier New" w:eastAsia="Times New Roman" w:hAnsi="Courier New" w:cs="Courier New"/>
      <w:sz w:val="20"/>
      <w:szCs w:val="20"/>
      <w:lang w:eastAsia="ru-RU"/>
    </w:rPr>
  </w:style>
  <w:style w:type="paragraph" w:styleId="ad">
    <w:name w:val="Body Text"/>
    <w:basedOn w:val="a"/>
    <w:link w:val="ae"/>
    <w:rsid w:val="00C05D54"/>
    <w:pPr>
      <w:spacing w:after="140" w:line="288" w:lineRule="auto"/>
    </w:pPr>
    <w:rPr>
      <w:rFonts w:ascii="Liberation Serif" w:eastAsia="SimSun" w:hAnsi="Liberation Serif" w:cs="Mangal"/>
      <w:kern w:val="2"/>
      <w:lang w:val="en-US" w:eastAsia="zh-CN" w:bidi="hi-IN"/>
    </w:rPr>
  </w:style>
  <w:style w:type="character" w:customStyle="1" w:styleId="ae">
    <w:name w:val="Основной текст Знак"/>
    <w:basedOn w:val="a0"/>
    <w:link w:val="ad"/>
    <w:rsid w:val="00C05D54"/>
    <w:rPr>
      <w:rFonts w:ascii="Liberation Serif" w:eastAsia="SimSun" w:hAnsi="Liberation Serif" w:cs="Mangal"/>
      <w:kern w:val="2"/>
      <w:sz w:val="24"/>
      <w:szCs w:val="24"/>
      <w:lang w:val="en-US" w:eastAsia="zh-CN" w:bidi="hi-IN"/>
    </w:rPr>
  </w:style>
  <w:style w:type="character" w:customStyle="1" w:styleId="textspanview">
    <w:name w:val="textspanview"/>
    <w:basedOn w:val="a0"/>
    <w:rsid w:val="00C05D54"/>
  </w:style>
  <w:style w:type="paragraph" w:customStyle="1" w:styleId="Standard">
    <w:name w:val="Standard"/>
    <w:rsid w:val="00E05F74"/>
    <w:pPr>
      <w:widowControl w:val="0"/>
      <w:suppressAutoHyphens/>
      <w:autoSpaceDN w:val="0"/>
      <w:spacing w:after="0" w:line="240" w:lineRule="auto"/>
    </w:pPr>
    <w:rPr>
      <w:rFonts w:ascii="Arial" w:eastAsia="Calibri" w:hAnsi="Arial" w:cs="Arial"/>
      <w:kern w:val="3"/>
      <w:sz w:val="18"/>
      <w:szCs w:val="18"/>
      <w:lang w:eastAsia="ar-SA"/>
    </w:rPr>
  </w:style>
  <w:style w:type="paragraph" w:styleId="af">
    <w:name w:val="List Paragraph"/>
    <w:basedOn w:val="a"/>
    <w:uiPriority w:val="34"/>
    <w:qFormat/>
    <w:rsid w:val="00E05F7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2">
    <w:name w:val="Обычный1"/>
    <w:rsid w:val="00E05F74"/>
    <w:pPr>
      <w:widowControl w:val="0"/>
      <w:suppressAutoHyphens/>
      <w:spacing w:after="0" w:line="300" w:lineRule="auto"/>
    </w:pPr>
    <w:rPr>
      <w:rFonts w:ascii="Times New Roman" w:eastAsia="Arial" w:hAnsi="Times New Roman" w:cs="Times New Roman"/>
      <w:szCs w:val="20"/>
      <w:lang w:eastAsia="ar-SA"/>
    </w:rPr>
  </w:style>
  <w:style w:type="character" w:customStyle="1" w:styleId="FontStyle11">
    <w:name w:val="Font Style11"/>
    <w:rsid w:val="00E05F74"/>
    <w:rPr>
      <w:rFonts w:ascii="Times New Roman" w:hAnsi="Times New Roman" w:cs="Times New Roman" w:hint="default"/>
      <w:sz w:val="22"/>
      <w:szCs w:val="22"/>
    </w:rPr>
  </w:style>
  <w:style w:type="character" w:customStyle="1" w:styleId="FontStyle16">
    <w:name w:val="Font Style16"/>
    <w:rsid w:val="00E05F74"/>
    <w:rPr>
      <w:rFonts w:ascii="Times New Roman" w:hAnsi="Times New Roman" w:cs="Times New Roman" w:hint="default"/>
      <w:b/>
      <w:bCs/>
      <w:sz w:val="22"/>
      <w:szCs w:val="22"/>
    </w:rPr>
  </w:style>
  <w:style w:type="character" w:customStyle="1" w:styleId="apple-converted-space">
    <w:name w:val="apple-converted-space"/>
    <w:basedOn w:val="a0"/>
    <w:rsid w:val="00E05F74"/>
  </w:style>
  <w:style w:type="character" w:customStyle="1" w:styleId="10">
    <w:name w:val="Заголовок 1 Знак"/>
    <w:basedOn w:val="a0"/>
    <w:link w:val="1"/>
    <w:uiPriority w:val="9"/>
    <w:rsid w:val="00EC3872"/>
    <w:rPr>
      <w:rFonts w:ascii="Times New Roman" w:eastAsia="Times New Roman" w:hAnsi="Times New Roman" w:cs="Times New Roman"/>
      <w:b/>
      <w:bCs/>
      <w:kern w:val="36"/>
      <w:sz w:val="48"/>
      <w:szCs w:val="48"/>
      <w:lang w:eastAsia="ru-RU"/>
    </w:rPr>
  </w:style>
  <w:style w:type="paragraph" w:customStyle="1" w:styleId="typography5vy1f47">
    <w:name w:val="_typography_5vy1f_47"/>
    <w:basedOn w:val="a"/>
    <w:rsid w:val="004B1F27"/>
    <w:pPr>
      <w:spacing w:before="100" w:beforeAutospacing="1" w:after="100" w:afterAutospacing="1"/>
    </w:pPr>
  </w:style>
  <w:style w:type="character" w:customStyle="1" w:styleId="dglv-w">
    <w:name w:val="dglv-w"/>
    <w:basedOn w:val="a0"/>
    <w:rsid w:val="004B1F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9A4"/>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C3872"/>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D769A4"/>
    <w:rPr>
      <w:sz w:val="20"/>
      <w:szCs w:val="20"/>
    </w:rPr>
  </w:style>
  <w:style w:type="character" w:customStyle="1" w:styleId="a4">
    <w:name w:val="Текст сноски Знак"/>
    <w:basedOn w:val="a0"/>
    <w:link w:val="a3"/>
    <w:uiPriority w:val="99"/>
    <w:rsid w:val="00D769A4"/>
    <w:rPr>
      <w:rFonts w:ascii="Times New Roman" w:eastAsia="Times New Roman" w:hAnsi="Times New Roman" w:cs="Times New Roman"/>
      <w:sz w:val="20"/>
      <w:szCs w:val="20"/>
      <w:lang w:eastAsia="ru-RU"/>
    </w:rPr>
  </w:style>
  <w:style w:type="paragraph" w:styleId="a5">
    <w:name w:val="footer"/>
    <w:basedOn w:val="a"/>
    <w:link w:val="a6"/>
    <w:uiPriority w:val="99"/>
    <w:rsid w:val="00D769A4"/>
    <w:pPr>
      <w:tabs>
        <w:tab w:val="center" w:pos="4677"/>
        <w:tab w:val="right" w:pos="9355"/>
      </w:tabs>
    </w:pPr>
  </w:style>
  <w:style w:type="character" w:customStyle="1" w:styleId="a6">
    <w:name w:val="Нижний колонтитул Знак"/>
    <w:basedOn w:val="a0"/>
    <w:link w:val="a5"/>
    <w:uiPriority w:val="99"/>
    <w:rsid w:val="00D769A4"/>
    <w:rPr>
      <w:rFonts w:ascii="Times New Roman" w:eastAsia="Times New Roman" w:hAnsi="Times New Roman" w:cs="Times New Roman"/>
      <w:sz w:val="24"/>
      <w:szCs w:val="24"/>
      <w:lang w:eastAsia="ru-RU"/>
    </w:rPr>
  </w:style>
  <w:style w:type="character" w:styleId="a7">
    <w:name w:val="page number"/>
    <w:basedOn w:val="a0"/>
    <w:rsid w:val="00D769A4"/>
  </w:style>
  <w:style w:type="character" w:styleId="a8">
    <w:name w:val="footnote reference"/>
    <w:uiPriority w:val="99"/>
    <w:qFormat/>
    <w:rsid w:val="00D769A4"/>
    <w:rPr>
      <w:vertAlign w:val="superscript"/>
    </w:rPr>
  </w:style>
  <w:style w:type="table" w:customStyle="1" w:styleId="11">
    <w:name w:val="Сетка таблицы11"/>
    <w:basedOn w:val="a1"/>
    <w:next w:val="a9"/>
    <w:uiPriority w:val="59"/>
    <w:rsid w:val="00D76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1"/>
    <w:uiPriority w:val="39"/>
    <w:rsid w:val="00D76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nhideWhenUsed/>
    <w:rsid w:val="001836EB"/>
    <w:rPr>
      <w:color w:val="0000FF" w:themeColor="hyperlink"/>
      <w:u w:val="single"/>
    </w:rPr>
  </w:style>
  <w:style w:type="paragraph" w:styleId="ab">
    <w:name w:val="Balloon Text"/>
    <w:basedOn w:val="a"/>
    <w:link w:val="ac"/>
    <w:uiPriority w:val="99"/>
    <w:semiHidden/>
    <w:unhideWhenUsed/>
    <w:rsid w:val="00197FD9"/>
    <w:rPr>
      <w:rFonts w:ascii="Tahoma" w:hAnsi="Tahoma" w:cs="Tahoma"/>
      <w:sz w:val="16"/>
      <w:szCs w:val="16"/>
    </w:rPr>
  </w:style>
  <w:style w:type="character" w:customStyle="1" w:styleId="ac">
    <w:name w:val="Текст выноски Знак"/>
    <w:basedOn w:val="a0"/>
    <w:link w:val="ab"/>
    <w:uiPriority w:val="99"/>
    <w:semiHidden/>
    <w:rsid w:val="00197FD9"/>
    <w:rPr>
      <w:rFonts w:ascii="Tahoma" w:eastAsia="Times New Roman" w:hAnsi="Tahoma" w:cs="Tahoma"/>
      <w:sz w:val="16"/>
      <w:szCs w:val="16"/>
      <w:lang w:eastAsia="ru-RU"/>
    </w:rPr>
  </w:style>
  <w:style w:type="paragraph" w:customStyle="1" w:styleId="ConsPlusNormal">
    <w:name w:val="ConsPlusNormal"/>
    <w:link w:val="ConsPlusNormal0"/>
    <w:qFormat/>
    <w:rsid w:val="00F632AE"/>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ConsPlusNormal0">
    <w:name w:val="ConsPlusNormal Знак"/>
    <w:link w:val="ConsPlusNormal"/>
    <w:rsid w:val="00F632AE"/>
    <w:rPr>
      <w:rFonts w:ascii="Times New Roman" w:eastAsia="Calibri" w:hAnsi="Times New Roman" w:cs="Times New Roman"/>
      <w:sz w:val="24"/>
      <w:szCs w:val="24"/>
      <w:lang w:eastAsia="ru-RU"/>
    </w:rPr>
  </w:style>
  <w:style w:type="paragraph" w:customStyle="1" w:styleId="ConsPlusNonformat">
    <w:name w:val="ConsPlusNonformat"/>
    <w:link w:val="ConsPlusNonformat0"/>
    <w:qFormat/>
    <w:rsid w:val="00C05D5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C05D54"/>
    <w:rPr>
      <w:rFonts w:ascii="Courier New" w:eastAsia="Times New Roman" w:hAnsi="Courier New" w:cs="Courier New"/>
      <w:sz w:val="20"/>
      <w:szCs w:val="20"/>
      <w:lang w:eastAsia="ru-RU"/>
    </w:rPr>
  </w:style>
  <w:style w:type="paragraph" w:styleId="ad">
    <w:name w:val="Body Text"/>
    <w:basedOn w:val="a"/>
    <w:link w:val="ae"/>
    <w:rsid w:val="00C05D54"/>
    <w:pPr>
      <w:spacing w:after="140" w:line="288" w:lineRule="auto"/>
    </w:pPr>
    <w:rPr>
      <w:rFonts w:ascii="Liberation Serif" w:eastAsia="SimSun" w:hAnsi="Liberation Serif" w:cs="Mangal"/>
      <w:kern w:val="2"/>
      <w:lang w:val="en-US" w:eastAsia="zh-CN" w:bidi="hi-IN"/>
    </w:rPr>
  </w:style>
  <w:style w:type="character" w:customStyle="1" w:styleId="ae">
    <w:name w:val="Основной текст Знак"/>
    <w:basedOn w:val="a0"/>
    <w:link w:val="ad"/>
    <w:rsid w:val="00C05D54"/>
    <w:rPr>
      <w:rFonts w:ascii="Liberation Serif" w:eastAsia="SimSun" w:hAnsi="Liberation Serif" w:cs="Mangal"/>
      <w:kern w:val="2"/>
      <w:sz w:val="24"/>
      <w:szCs w:val="24"/>
      <w:lang w:val="en-US" w:eastAsia="zh-CN" w:bidi="hi-IN"/>
    </w:rPr>
  </w:style>
  <w:style w:type="character" w:customStyle="1" w:styleId="textspanview">
    <w:name w:val="textspanview"/>
    <w:basedOn w:val="a0"/>
    <w:rsid w:val="00C05D54"/>
  </w:style>
  <w:style w:type="paragraph" w:customStyle="1" w:styleId="Standard">
    <w:name w:val="Standard"/>
    <w:rsid w:val="00E05F74"/>
    <w:pPr>
      <w:widowControl w:val="0"/>
      <w:suppressAutoHyphens/>
      <w:autoSpaceDN w:val="0"/>
      <w:spacing w:after="0" w:line="240" w:lineRule="auto"/>
    </w:pPr>
    <w:rPr>
      <w:rFonts w:ascii="Arial" w:eastAsia="Calibri" w:hAnsi="Arial" w:cs="Arial"/>
      <w:kern w:val="3"/>
      <w:sz w:val="18"/>
      <w:szCs w:val="18"/>
      <w:lang w:eastAsia="ar-SA"/>
    </w:rPr>
  </w:style>
  <w:style w:type="paragraph" w:styleId="af">
    <w:name w:val="List Paragraph"/>
    <w:basedOn w:val="a"/>
    <w:uiPriority w:val="34"/>
    <w:qFormat/>
    <w:rsid w:val="00E05F7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2">
    <w:name w:val="Обычный1"/>
    <w:rsid w:val="00E05F74"/>
    <w:pPr>
      <w:widowControl w:val="0"/>
      <w:suppressAutoHyphens/>
      <w:spacing w:after="0" w:line="300" w:lineRule="auto"/>
    </w:pPr>
    <w:rPr>
      <w:rFonts w:ascii="Times New Roman" w:eastAsia="Arial" w:hAnsi="Times New Roman" w:cs="Times New Roman"/>
      <w:szCs w:val="20"/>
      <w:lang w:eastAsia="ar-SA"/>
    </w:rPr>
  </w:style>
  <w:style w:type="character" w:customStyle="1" w:styleId="FontStyle11">
    <w:name w:val="Font Style11"/>
    <w:rsid w:val="00E05F74"/>
    <w:rPr>
      <w:rFonts w:ascii="Times New Roman" w:hAnsi="Times New Roman" w:cs="Times New Roman" w:hint="default"/>
      <w:sz w:val="22"/>
      <w:szCs w:val="22"/>
    </w:rPr>
  </w:style>
  <w:style w:type="character" w:customStyle="1" w:styleId="FontStyle16">
    <w:name w:val="Font Style16"/>
    <w:rsid w:val="00E05F74"/>
    <w:rPr>
      <w:rFonts w:ascii="Times New Roman" w:hAnsi="Times New Roman" w:cs="Times New Roman" w:hint="default"/>
      <w:b/>
      <w:bCs/>
      <w:sz w:val="22"/>
      <w:szCs w:val="22"/>
    </w:rPr>
  </w:style>
  <w:style w:type="character" w:customStyle="1" w:styleId="apple-converted-space">
    <w:name w:val="apple-converted-space"/>
    <w:basedOn w:val="a0"/>
    <w:rsid w:val="00E05F74"/>
  </w:style>
  <w:style w:type="character" w:customStyle="1" w:styleId="10">
    <w:name w:val="Заголовок 1 Знак"/>
    <w:basedOn w:val="a0"/>
    <w:link w:val="1"/>
    <w:uiPriority w:val="9"/>
    <w:rsid w:val="00EC3872"/>
    <w:rPr>
      <w:rFonts w:ascii="Times New Roman" w:eastAsia="Times New Roman" w:hAnsi="Times New Roman" w:cs="Times New Roman"/>
      <w:b/>
      <w:bCs/>
      <w:kern w:val="36"/>
      <w:sz w:val="48"/>
      <w:szCs w:val="48"/>
      <w:lang w:eastAsia="ru-RU"/>
    </w:rPr>
  </w:style>
  <w:style w:type="paragraph" w:customStyle="1" w:styleId="typography5vy1f47">
    <w:name w:val="_typography_5vy1f_47"/>
    <w:basedOn w:val="a"/>
    <w:rsid w:val="004B1F27"/>
    <w:pPr>
      <w:spacing w:before="100" w:beforeAutospacing="1" w:after="100" w:afterAutospacing="1"/>
    </w:pPr>
  </w:style>
  <w:style w:type="character" w:customStyle="1" w:styleId="dglv-w">
    <w:name w:val="dglv-w"/>
    <w:basedOn w:val="a0"/>
    <w:rsid w:val="004B1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8170">
      <w:bodyDiv w:val="1"/>
      <w:marLeft w:val="0"/>
      <w:marRight w:val="0"/>
      <w:marTop w:val="0"/>
      <w:marBottom w:val="0"/>
      <w:divBdr>
        <w:top w:val="none" w:sz="0" w:space="0" w:color="auto"/>
        <w:left w:val="none" w:sz="0" w:space="0" w:color="auto"/>
        <w:bottom w:val="none" w:sz="0" w:space="0" w:color="auto"/>
        <w:right w:val="none" w:sz="0" w:space="0" w:color="auto"/>
      </w:divBdr>
    </w:div>
    <w:div w:id="364644497">
      <w:bodyDiv w:val="1"/>
      <w:marLeft w:val="0"/>
      <w:marRight w:val="0"/>
      <w:marTop w:val="0"/>
      <w:marBottom w:val="0"/>
      <w:divBdr>
        <w:top w:val="none" w:sz="0" w:space="0" w:color="auto"/>
        <w:left w:val="none" w:sz="0" w:space="0" w:color="auto"/>
        <w:bottom w:val="none" w:sz="0" w:space="0" w:color="auto"/>
        <w:right w:val="none" w:sz="0" w:space="0" w:color="auto"/>
      </w:divBdr>
    </w:div>
    <w:div w:id="430471378">
      <w:bodyDiv w:val="1"/>
      <w:marLeft w:val="0"/>
      <w:marRight w:val="0"/>
      <w:marTop w:val="0"/>
      <w:marBottom w:val="0"/>
      <w:divBdr>
        <w:top w:val="none" w:sz="0" w:space="0" w:color="auto"/>
        <w:left w:val="none" w:sz="0" w:space="0" w:color="auto"/>
        <w:bottom w:val="none" w:sz="0" w:space="0" w:color="auto"/>
        <w:right w:val="none" w:sz="0" w:space="0" w:color="auto"/>
      </w:divBdr>
    </w:div>
    <w:div w:id="455492259">
      <w:bodyDiv w:val="1"/>
      <w:marLeft w:val="0"/>
      <w:marRight w:val="0"/>
      <w:marTop w:val="0"/>
      <w:marBottom w:val="0"/>
      <w:divBdr>
        <w:top w:val="none" w:sz="0" w:space="0" w:color="auto"/>
        <w:left w:val="none" w:sz="0" w:space="0" w:color="auto"/>
        <w:bottom w:val="none" w:sz="0" w:space="0" w:color="auto"/>
        <w:right w:val="none" w:sz="0" w:space="0" w:color="auto"/>
      </w:divBdr>
      <w:divsChild>
        <w:div w:id="1901744060">
          <w:marLeft w:val="0"/>
          <w:marRight w:val="0"/>
          <w:marTop w:val="0"/>
          <w:marBottom w:val="0"/>
          <w:divBdr>
            <w:top w:val="none" w:sz="0" w:space="0" w:color="auto"/>
            <w:left w:val="none" w:sz="0" w:space="0" w:color="auto"/>
            <w:bottom w:val="none" w:sz="0" w:space="0" w:color="auto"/>
            <w:right w:val="none" w:sz="0" w:space="0" w:color="auto"/>
          </w:divBdr>
        </w:div>
        <w:div w:id="1819179708">
          <w:marLeft w:val="0"/>
          <w:marRight w:val="0"/>
          <w:marTop w:val="0"/>
          <w:marBottom w:val="0"/>
          <w:divBdr>
            <w:top w:val="none" w:sz="0" w:space="0" w:color="auto"/>
            <w:left w:val="none" w:sz="0" w:space="0" w:color="auto"/>
            <w:bottom w:val="none" w:sz="0" w:space="0" w:color="auto"/>
            <w:right w:val="none" w:sz="0" w:space="0" w:color="auto"/>
          </w:divBdr>
        </w:div>
      </w:divsChild>
    </w:div>
    <w:div w:id="612633409">
      <w:bodyDiv w:val="1"/>
      <w:marLeft w:val="0"/>
      <w:marRight w:val="0"/>
      <w:marTop w:val="0"/>
      <w:marBottom w:val="0"/>
      <w:divBdr>
        <w:top w:val="none" w:sz="0" w:space="0" w:color="auto"/>
        <w:left w:val="none" w:sz="0" w:space="0" w:color="auto"/>
        <w:bottom w:val="none" w:sz="0" w:space="0" w:color="auto"/>
        <w:right w:val="none" w:sz="0" w:space="0" w:color="auto"/>
      </w:divBdr>
    </w:div>
    <w:div w:id="694888345">
      <w:bodyDiv w:val="1"/>
      <w:marLeft w:val="0"/>
      <w:marRight w:val="0"/>
      <w:marTop w:val="0"/>
      <w:marBottom w:val="0"/>
      <w:divBdr>
        <w:top w:val="none" w:sz="0" w:space="0" w:color="auto"/>
        <w:left w:val="none" w:sz="0" w:space="0" w:color="auto"/>
        <w:bottom w:val="none" w:sz="0" w:space="0" w:color="auto"/>
        <w:right w:val="none" w:sz="0" w:space="0" w:color="auto"/>
      </w:divBdr>
      <w:divsChild>
        <w:div w:id="1780946367">
          <w:marLeft w:val="0"/>
          <w:marRight w:val="0"/>
          <w:marTop w:val="0"/>
          <w:marBottom w:val="0"/>
          <w:divBdr>
            <w:top w:val="none" w:sz="0" w:space="0" w:color="auto"/>
            <w:left w:val="none" w:sz="0" w:space="0" w:color="auto"/>
            <w:bottom w:val="none" w:sz="0" w:space="0" w:color="auto"/>
            <w:right w:val="none" w:sz="0" w:space="0" w:color="auto"/>
          </w:divBdr>
        </w:div>
        <w:div w:id="1275478378">
          <w:marLeft w:val="0"/>
          <w:marRight w:val="0"/>
          <w:marTop w:val="0"/>
          <w:marBottom w:val="0"/>
          <w:divBdr>
            <w:top w:val="none" w:sz="0" w:space="0" w:color="auto"/>
            <w:left w:val="none" w:sz="0" w:space="0" w:color="auto"/>
            <w:bottom w:val="none" w:sz="0" w:space="0" w:color="auto"/>
            <w:right w:val="none" w:sz="0" w:space="0" w:color="auto"/>
          </w:divBdr>
        </w:div>
      </w:divsChild>
    </w:div>
    <w:div w:id="930509934">
      <w:bodyDiv w:val="1"/>
      <w:marLeft w:val="0"/>
      <w:marRight w:val="0"/>
      <w:marTop w:val="0"/>
      <w:marBottom w:val="0"/>
      <w:divBdr>
        <w:top w:val="none" w:sz="0" w:space="0" w:color="auto"/>
        <w:left w:val="none" w:sz="0" w:space="0" w:color="auto"/>
        <w:bottom w:val="none" w:sz="0" w:space="0" w:color="auto"/>
        <w:right w:val="none" w:sz="0" w:space="0" w:color="auto"/>
      </w:divBdr>
    </w:div>
    <w:div w:id="1176656481">
      <w:bodyDiv w:val="1"/>
      <w:marLeft w:val="0"/>
      <w:marRight w:val="0"/>
      <w:marTop w:val="0"/>
      <w:marBottom w:val="0"/>
      <w:divBdr>
        <w:top w:val="none" w:sz="0" w:space="0" w:color="auto"/>
        <w:left w:val="none" w:sz="0" w:space="0" w:color="auto"/>
        <w:bottom w:val="none" w:sz="0" w:space="0" w:color="auto"/>
        <w:right w:val="none" w:sz="0" w:space="0" w:color="auto"/>
      </w:divBdr>
    </w:div>
    <w:div w:id="1226719593">
      <w:bodyDiv w:val="1"/>
      <w:marLeft w:val="0"/>
      <w:marRight w:val="0"/>
      <w:marTop w:val="0"/>
      <w:marBottom w:val="0"/>
      <w:divBdr>
        <w:top w:val="none" w:sz="0" w:space="0" w:color="auto"/>
        <w:left w:val="none" w:sz="0" w:space="0" w:color="auto"/>
        <w:bottom w:val="none" w:sz="0" w:space="0" w:color="auto"/>
        <w:right w:val="none" w:sz="0" w:space="0" w:color="auto"/>
      </w:divBdr>
    </w:div>
    <w:div w:id="1272318892">
      <w:bodyDiv w:val="1"/>
      <w:marLeft w:val="0"/>
      <w:marRight w:val="0"/>
      <w:marTop w:val="0"/>
      <w:marBottom w:val="0"/>
      <w:divBdr>
        <w:top w:val="none" w:sz="0" w:space="0" w:color="auto"/>
        <w:left w:val="none" w:sz="0" w:space="0" w:color="auto"/>
        <w:bottom w:val="none" w:sz="0" w:space="0" w:color="auto"/>
        <w:right w:val="none" w:sz="0" w:space="0" w:color="auto"/>
      </w:divBdr>
    </w:div>
    <w:div w:id="1673070312">
      <w:bodyDiv w:val="1"/>
      <w:marLeft w:val="0"/>
      <w:marRight w:val="0"/>
      <w:marTop w:val="0"/>
      <w:marBottom w:val="0"/>
      <w:divBdr>
        <w:top w:val="none" w:sz="0" w:space="0" w:color="auto"/>
        <w:left w:val="none" w:sz="0" w:space="0" w:color="auto"/>
        <w:bottom w:val="none" w:sz="0" w:space="0" w:color="auto"/>
        <w:right w:val="none" w:sz="0" w:space="0" w:color="auto"/>
      </w:divBdr>
    </w:div>
    <w:div w:id="194835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16365F63F9D79C011E6CF3868E3F0C44C4BD1C65F2EC9BC595557EC8F029A4031F82DE8A104A76FDF497D5A49TDi1P" TargetMode="External"/><Relationship Id="rId18" Type="http://schemas.openxmlformats.org/officeDocument/2006/relationships/hyperlink" Target="consultantplus://offline/ref=0708352D3D87F59F932C6103C9B9F9BAE0412C48D296EBF0F4F516D162B9A293ADA7C3CF47F3506E3BBA45EAFAE1CBAA7CCCE290667113A8WA36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17" Type="http://schemas.openxmlformats.org/officeDocument/2006/relationships/hyperlink" Target="consultantplus://offline/ref=6D9D29DA2EE28392B25ED6EF57DA592F766C1F3A45CBBB8A491FD6EA01B926485EECB0BCD73000B45D1A7399E0B1E5F34E039B8EB88EB691yA0B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429C91A99060168C0DF5D1C459DD3A3613B6214F9B6B56DF88F2B3FB311C25F2F0B9CB05DD93408EF324A92FFE04155D4401206D1DAA2Q301G" TargetMode="External"/><Relationship Id="rId20" Type="http://schemas.openxmlformats.org/officeDocument/2006/relationships/hyperlink" Target="consultantplus://offline/ref=EFA8D3AD45305B602AAEA22B62A3C5A46952F3876F0F99FA1DB9284759B47A077C2347004E6C21985299237B24V250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consultantplus://offline/ref=916365F63F9D79C011E6CF3868E3F0C44C4BD1C65F2EC9BC595557EC8F029A4031F82DE8A104A76FDF497D5A49TDi1P" TargetMode="External"/><Relationship Id="rId23" Type="http://schemas.openxmlformats.org/officeDocument/2006/relationships/footer" Target="footer2.xml"/><Relationship Id="rId10" Type="http://schemas.openxmlformats.org/officeDocument/2006/relationships/hyperlink" Target="consultantplus://offline/ref=916365F63F9D79C011E6CF3868E3F0C44C4BD1C65F2EC9BC595557EC8F029A4031F82DE8A104A76FDF497D5A49TDi1P" TargetMode="External"/><Relationship Id="rId19" Type="http://schemas.openxmlformats.org/officeDocument/2006/relationships/hyperlink" Target="consultantplus://offline/ref=FE968B0A5073F0C36FFF7F03B1FABED5ADD74741B9BDADE088C5006BAD0E901F18EEA366B3940E4777E287DD293E1B0564E717AAD2B225EAd642G" TargetMode="External"/><Relationship Id="rId4" Type="http://schemas.microsoft.com/office/2007/relationships/stylesWithEffects" Target="stylesWithEffects.xml"/><Relationship Id="rId9"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14"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E7F63-C5E4-4908-B28E-B2736ED75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10</Pages>
  <Words>4685</Words>
  <Characters>26709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Мэрия города Ярославля</Company>
  <LinksUpToDate>false</LinksUpToDate>
  <CharactersWithSpaces>31332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Чистякова Анна Валерьевна</dc:creator>
  <cp:lastModifiedBy>Харитонов</cp:lastModifiedBy>
  <cp:revision>6</cp:revision>
  <cp:lastPrinted>2026-02-14T14:40:00Z</cp:lastPrinted>
  <dcterms:created xsi:type="dcterms:W3CDTF">2026-02-14T15:20:00Z</dcterms:created>
  <dcterms:modified xsi:type="dcterms:W3CDTF">2026-10-15T15:59:00Z</dcterms:modified>
</cp:coreProperties>
</file>